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6371" w14:textId="77777777" w:rsidR="0064449E" w:rsidRPr="00FD245F" w:rsidRDefault="0064449E" w:rsidP="007572A2">
      <w:pPr>
        <w:pStyle w:val="12"/>
        <w:ind w:firstLine="0"/>
        <w:jc w:val="center"/>
        <w:rPr>
          <w:b/>
          <w:bCs/>
          <w:sz w:val="24"/>
          <w:szCs w:val="24"/>
        </w:rPr>
      </w:pPr>
      <w:r w:rsidRPr="00FD245F">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8147251" r:id="rId9"/>
        </w:object>
      </w:r>
    </w:p>
    <w:p w14:paraId="0AF8AD16" w14:textId="77777777" w:rsidR="0064449E" w:rsidRPr="00FD245F" w:rsidRDefault="0064449E" w:rsidP="007572A2">
      <w:pPr>
        <w:pStyle w:val="12"/>
        <w:ind w:firstLine="0"/>
        <w:jc w:val="center"/>
        <w:rPr>
          <w:b/>
          <w:bCs/>
          <w:sz w:val="24"/>
          <w:szCs w:val="24"/>
        </w:rPr>
      </w:pPr>
      <w:r w:rsidRPr="00FD245F">
        <w:rPr>
          <w:b/>
          <w:bCs/>
          <w:sz w:val="24"/>
          <w:szCs w:val="24"/>
        </w:rPr>
        <w:t>ЗАКРЫТОЕ АКЦИОНЕРНОЕ ОБЩЕСТВО</w:t>
      </w:r>
    </w:p>
    <w:p w14:paraId="0114DFF7" w14:textId="77777777" w:rsidR="0064449E" w:rsidRPr="00FD245F" w:rsidRDefault="0064449E" w:rsidP="007572A2">
      <w:pPr>
        <w:pStyle w:val="12"/>
        <w:ind w:firstLine="0"/>
        <w:jc w:val="center"/>
        <w:rPr>
          <w:rFonts w:eastAsia="MS Mincho"/>
          <w:b/>
          <w:bCs/>
          <w:sz w:val="24"/>
          <w:szCs w:val="24"/>
        </w:rPr>
      </w:pPr>
      <w:r w:rsidRPr="00FD245F">
        <w:rPr>
          <w:rFonts w:eastAsia="MS Mincho"/>
          <w:b/>
          <w:bCs/>
          <w:sz w:val="24"/>
          <w:szCs w:val="24"/>
        </w:rPr>
        <w:t>«ЮЖНО-КАВКАЗСКАЯ ЖЕЛЕЗНАЯ ДОРОГА»</w:t>
      </w:r>
    </w:p>
    <w:p w14:paraId="18E0B856" w14:textId="77777777" w:rsidR="0064449E" w:rsidRPr="00E62DEA" w:rsidRDefault="0064449E" w:rsidP="007572A2">
      <w:pPr>
        <w:pStyle w:val="12"/>
        <w:ind w:firstLine="0"/>
        <w:jc w:val="center"/>
        <w:rPr>
          <w:rFonts w:eastAsia="MS Mincho"/>
          <w:b/>
          <w:bCs/>
          <w:sz w:val="24"/>
          <w:szCs w:val="24"/>
        </w:rPr>
      </w:pPr>
      <w:r w:rsidRPr="00E62DEA">
        <w:rPr>
          <w:rFonts w:eastAsia="MS Mincho"/>
          <w:b/>
          <w:bCs/>
          <w:sz w:val="24"/>
          <w:szCs w:val="24"/>
        </w:rPr>
        <w:t>(ЗАО «ЮКЖД»)</w:t>
      </w:r>
    </w:p>
    <w:p w14:paraId="000C782A" w14:textId="77777777" w:rsidR="0064449E" w:rsidRPr="00E62DEA" w:rsidRDefault="0064449E" w:rsidP="007572A2">
      <w:pPr>
        <w:spacing w:line="276" w:lineRule="auto"/>
        <w:rPr>
          <w:b/>
          <w:sz w:val="28"/>
          <w:szCs w:val="28"/>
        </w:rPr>
      </w:pPr>
    </w:p>
    <w:p w14:paraId="796A95B8" w14:textId="77777777" w:rsidR="00426C3D" w:rsidRPr="00E62DEA" w:rsidRDefault="00426C3D" w:rsidP="007572A2">
      <w:pPr>
        <w:rPr>
          <w:b/>
          <w:bCs/>
          <w:sz w:val="28"/>
          <w:szCs w:val="28"/>
        </w:rPr>
      </w:pPr>
    </w:p>
    <w:p w14:paraId="08FEADB8" w14:textId="77777777" w:rsidR="00426C3D" w:rsidRPr="00E62DEA" w:rsidRDefault="00426C3D" w:rsidP="007572A2">
      <w:pPr>
        <w:jc w:val="center"/>
        <w:rPr>
          <w:b/>
          <w:sz w:val="28"/>
          <w:szCs w:val="28"/>
        </w:rPr>
      </w:pPr>
      <w:r w:rsidRPr="00E62DEA">
        <w:rPr>
          <w:b/>
          <w:sz w:val="28"/>
          <w:szCs w:val="28"/>
        </w:rPr>
        <w:t xml:space="preserve">Запрос котировок в бумажной форме </w:t>
      </w:r>
    </w:p>
    <w:p w14:paraId="2D5B2AB6" w14:textId="595B77D3" w:rsidR="00A40C5F" w:rsidRPr="00E62DEA" w:rsidRDefault="007C4E7A" w:rsidP="00A40C5F">
      <w:pPr>
        <w:ind w:firstLine="720"/>
        <w:jc w:val="center"/>
        <w:rPr>
          <w:b/>
          <w:bCs/>
          <w:sz w:val="28"/>
          <w:szCs w:val="28"/>
        </w:rPr>
      </w:pPr>
      <w:r w:rsidRPr="00E62DEA">
        <w:rPr>
          <w:b/>
          <w:bCs/>
          <w:sz w:val="28"/>
          <w:szCs w:val="28"/>
        </w:rPr>
        <w:t xml:space="preserve">на право заключения договора </w:t>
      </w:r>
      <w:r w:rsidR="005D6AAE" w:rsidRPr="00E62DEA">
        <w:rPr>
          <w:b/>
          <w:bCs/>
          <w:sz w:val="28"/>
          <w:szCs w:val="28"/>
        </w:rPr>
        <w:t xml:space="preserve">на предоставление услуг по </w:t>
      </w:r>
      <w:r w:rsidR="00D56790" w:rsidRPr="00E62DEA">
        <w:rPr>
          <w:b/>
          <w:bCs/>
          <w:sz w:val="28"/>
          <w:szCs w:val="28"/>
        </w:rPr>
        <w:t>ремонту   карниза пассажирского здания станции Армавир ЗАО «ЮКЖД»</w:t>
      </w:r>
    </w:p>
    <w:p w14:paraId="1D824ACE" w14:textId="4F7F4A77" w:rsidR="00426C3D" w:rsidRPr="00FD245F" w:rsidRDefault="0035424A" w:rsidP="00A40C5F">
      <w:pPr>
        <w:ind w:firstLine="720"/>
        <w:jc w:val="center"/>
        <w:rPr>
          <w:b/>
          <w:bCs/>
          <w:sz w:val="28"/>
          <w:szCs w:val="28"/>
        </w:rPr>
      </w:pPr>
      <w:r w:rsidRPr="00E62DEA">
        <w:rPr>
          <w:b/>
          <w:bCs/>
          <w:sz w:val="28"/>
          <w:szCs w:val="28"/>
        </w:rPr>
        <w:t>по коду №ЮКЖД-ЗКЦ 02</w:t>
      </w:r>
      <w:r w:rsidR="00A40C5F" w:rsidRPr="00E62DEA">
        <w:rPr>
          <w:b/>
          <w:bCs/>
          <w:sz w:val="28"/>
          <w:szCs w:val="28"/>
        </w:rPr>
        <w:t>6</w:t>
      </w:r>
      <w:r w:rsidRPr="00E62DEA">
        <w:rPr>
          <w:b/>
          <w:bCs/>
          <w:sz w:val="28"/>
          <w:szCs w:val="28"/>
        </w:rPr>
        <w:t>/</w:t>
      </w:r>
      <w:r w:rsidR="006F2DC7" w:rsidRPr="00E62DEA">
        <w:rPr>
          <w:b/>
          <w:bCs/>
          <w:sz w:val="28"/>
          <w:szCs w:val="28"/>
        </w:rPr>
        <w:t>0</w:t>
      </w:r>
      <w:r w:rsidR="00F441A5" w:rsidRPr="00E62DEA">
        <w:rPr>
          <w:b/>
          <w:bCs/>
          <w:sz w:val="28"/>
          <w:szCs w:val="28"/>
        </w:rPr>
        <w:t>99</w:t>
      </w:r>
    </w:p>
    <w:p w14:paraId="2A7C8DA4" w14:textId="77777777" w:rsidR="00F927B4" w:rsidRPr="00FD245F" w:rsidRDefault="00F927B4" w:rsidP="007572A2">
      <w:pPr>
        <w:jc w:val="center"/>
        <w:rPr>
          <w:b/>
          <w:bCs/>
          <w:sz w:val="28"/>
          <w:szCs w:val="28"/>
          <w:lang w:val="hy-AM"/>
        </w:rPr>
      </w:pPr>
    </w:p>
    <w:p w14:paraId="07528707" w14:textId="77777777" w:rsidR="0064449E" w:rsidRPr="00FD245F" w:rsidRDefault="0064449E" w:rsidP="006308C7">
      <w:pPr>
        <w:jc w:val="center"/>
        <w:rPr>
          <w:b/>
          <w:sz w:val="28"/>
          <w:szCs w:val="28"/>
        </w:rPr>
      </w:pPr>
      <w:r w:rsidRPr="00FD245F">
        <w:rPr>
          <w:b/>
          <w:sz w:val="28"/>
          <w:szCs w:val="28"/>
        </w:rPr>
        <w:t>Содержание:</w:t>
      </w:r>
    </w:p>
    <w:p w14:paraId="0AB6157B" w14:textId="77777777" w:rsidR="00E62DEA" w:rsidRDefault="0064449E">
      <w:pPr>
        <w:pStyle w:val="15"/>
        <w:rPr>
          <w:rFonts w:asciiTheme="minorHAnsi" w:eastAsiaTheme="minorEastAsia" w:hAnsiTheme="minorHAnsi" w:cstheme="minorBidi"/>
          <w:noProof/>
          <w:sz w:val="22"/>
          <w:szCs w:val="22"/>
        </w:rPr>
      </w:pPr>
      <w:r w:rsidRPr="00FD245F">
        <w:rPr>
          <w:rStyle w:val="ad"/>
          <w:noProof/>
          <w:color w:val="auto"/>
        </w:rPr>
        <w:fldChar w:fldCharType="begin"/>
      </w:r>
      <w:r w:rsidRPr="00FD245F">
        <w:rPr>
          <w:rStyle w:val="ad"/>
          <w:noProof/>
          <w:color w:val="auto"/>
        </w:rPr>
        <w:instrText xml:space="preserve"> TOC \o "1-3" \h \z \u </w:instrText>
      </w:r>
      <w:r w:rsidRPr="00FD245F">
        <w:rPr>
          <w:rStyle w:val="ad"/>
          <w:noProof/>
          <w:color w:val="auto"/>
        </w:rPr>
        <w:fldChar w:fldCharType="separate"/>
      </w:r>
      <w:hyperlink w:anchor="_Toc237525690" w:history="1">
        <w:r w:rsidR="00E62DEA" w:rsidRPr="00E01C18">
          <w:rPr>
            <w:rStyle w:val="ad"/>
            <w:noProof/>
          </w:rPr>
          <w:t>I.</w:t>
        </w:r>
        <w:r w:rsidR="00E62DEA">
          <w:rPr>
            <w:rFonts w:asciiTheme="minorHAnsi" w:eastAsiaTheme="minorEastAsia" w:hAnsiTheme="minorHAnsi" w:cstheme="minorBidi"/>
            <w:noProof/>
            <w:sz w:val="22"/>
            <w:szCs w:val="22"/>
          </w:rPr>
          <w:tab/>
        </w:r>
        <w:r w:rsidR="00E62DEA" w:rsidRPr="00E01C18">
          <w:rPr>
            <w:rStyle w:val="ad"/>
            <w:noProof/>
          </w:rPr>
          <w:t>Условия проведения запроса котировок</w:t>
        </w:r>
        <w:r w:rsidR="00E62DEA">
          <w:rPr>
            <w:noProof/>
            <w:webHidden/>
          </w:rPr>
          <w:tab/>
        </w:r>
        <w:r w:rsidR="00E62DEA">
          <w:rPr>
            <w:noProof/>
            <w:webHidden/>
          </w:rPr>
          <w:fldChar w:fldCharType="begin"/>
        </w:r>
        <w:r w:rsidR="00E62DEA">
          <w:rPr>
            <w:noProof/>
            <w:webHidden/>
          </w:rPr>
          <w:instrText xml:space="preserve"> PAGEREF _Toc237525690 \h </w:instrText>
        </w:r>
        <w:r w:rsidR="00E62DEA">
          <w:rPr>
            <w:noProof/>
            <w:webHidden/>
          </w:rPr>
        </w:r>
        <w:r w:rsidR="00E62DEA">
          <w:rPr>
            <w:noProof/>
            <w:webHidden/>
          </w:rPr>
          <w:fldChar w:fldCharType="separate"/>
        </w:r>
        <w:r w:rsidR="00E62DEA">
          <w:rPr>
            <w:noProof/>
            <w:webHidden/>
          </w:rPr>
          <w:t>2</w:t>
        </w:r>
        <w:r w:rsidR="00E62DEA">
          <w:rPr>
            <w:noProof/>
            <w:webHidden/>
          </w:rPr>
          <w:fldChar w:fldCharType="end"/>
        </w:r>
      </w:hyperlink>
    </w:p>
    <w:p w14:paraId="0662BB4C" w14:textId="77777777" w:rsidR="00E62DEA" w:rsidRDefault="0006425F">
      <w:pPr>
        <w:pStyle w:val="15"/>
        <w:rPr>
          <w:rFonts w:asciiTheme="minorHAnsi" w:eastAsiaTheme="minorEastAsia" w:hAnsiTheme="minorHAnsi" w:cstheme="minorBidi"/>
          <w:noProof/>
          <w:sz w:val="22"/>
          <w:szCs w:val="22"/>
        </w:rPr>
      </w:pPr>
      <w:hyperlink w:anchor="_Toc237525691" w:history="1">
        <w:r w:rsidR="00E62DEA" w:rsidRPr="00E01C18">
          <w:rPr>
            <w:rStyle w:val="ad"/>
            <w:noProof/>
          </w:rPr>
          <w:t>II.</w:t>
        </w:r>
        <w:r w:rsidR="00E62DEA">
          <w:rPr>
            <w:rFonts w:asciiTheme="minorHAnsi" w:eastAsiaTheme="minorEastAsia" w:hAnsiTheme="minorHAnsi" w:cstheme="minorBidi"/>
            <w:noProof/>
            <w:sz w:val="22"/>
            <w:szCs w:val="22"/>
          </w:rPr>
          <w:tab/>
        </w:r>
        <w:r w:rsidR="00E62DEA" w:rsidRPr="00E01C18">
          <w:rPr>
            <w:rStyle w:val="ad"/>
            <w:noProof/>
          </w:rPr>
          <w:t>Часть. Порядок проведения запроса котировок</w:t>
        </w:r>
        <w:r w:rsidR="00E62DEA">
          <w:rPr>
            <w:noProof/>
            <w:webHidden/>
          </w:rPr>
          <w:tab/>
        </w:r>
        <w:r w:rsidR="00E62DEA">
          <w:rPr>
            <w:noProof/>
            <w:webHidden/>
          </w:rPr>
          <w:fldChar w:fldCharType="begin"/>
        </w:r>
        <w:r w:rsidR="00E62DEA">
          <w:rPr>
            <w:noProof/>
            <w:webHidden/>
          </w:rPr>
          <w:instrText xml:space="preserve"> PAGEREF _Toc237525691 \h </w:instrText>
        </w:r>
        <w:r w:rsidR="00E62DEA">
          <w:rPr>
            <w:noProof/>
            <w:webHidden/>
          </w:rPr>
        </w:r>
        <w:r w:rsidR="00E62DEA">
          <w:rPr>
            <w:noProof/>
            <w:webHidden/>
          </w:rPr>
          <w:fldChar w:fldCharType="separate"/>
        </w:r>
        <w:r w:rsidR="00E62DEA">
          <w:rPr>
            <w:noProof/>
            <w:webHidden/>
          </w:rPr>
          <w:t>8</w:t>
        </w:r>
        <w:r w:rsidR="00E62DEA">
          <w:rPr>
            <w:noProof/>
            <w:webHidden/>
          </w:rPr>
          <w:fldChar w:fldCharType="end"/>
        </w:r>
      </w:hyperlink>
    </w:p>
    <w:p w14:paraId="14B7FB26" w14:textId="77777777" w:rsidR="00E62DEA" w:rsidRDefault="0006425F">
      <w:pPr>
        <w:pStyle w:val="35"/>
        <w:rPr>
          <w:rFonts w:asciiTheme="minorHAnsi" w:eastAsiaTheme="minorEastAsia" w:hAnsiTheme="minorHAnsi" w:cstheme="minorBidi"/>
          <w:noProof/>
          <w:sz w:val="22"/>
          <w:szCs w:val="22"/>
        </w:rPr>
      </w:pPr>
      <w:hyperlink w:anchor="_Toc237525692" w:history="1">
        <w:r w:rsidR="00E62DEA" w:rsidRPr="00E01C18">
          <w:rPr>
            <w:rStyle w:val="ad"/>
            <w:noProof/>
          </w:rPr>
          <w:t>2.1.</w:t>
        </w:r>
        <w:r w:rsidR="00E62DEA">
          <w:rPr>
            <w:rFonts w:asciiTheme="minorHAnsi" w:eastAsiaTheme="minorEastAsia" w:hAnsiTheme="minorHAnsi" w:cstheme="minorBidi"/>
            <w:noProof/>
            <w:sz w:val="22"/>
            <w:szCs w:val="22"/>
          </w:rPr>
          <w:tab/>
        </w:r>
        <w:r w:rsidR="00E62DEA" w:rsidRPr="00E01C18">
          <w:rPr>
            <w:rStyle w:val="ad"/>
            <w:noProof/>
          </w:rPr>
          <w:t>Участник запроса котировок</w:t>
        </w:r>
        <w:r w:rsidR="00E62DEA">
          <w:rPr>
            <w:noProof/>
            <w:webHidden/>
          </w:rPr>
          <w:tab/>
        </w:r>
        <w:r w:rsidR="00E62DEA">
          <w:rPr>
            <w:noProof/>
            <w:webHidden/>
          </w:rPr>
          <w:fldChar w:fldCharType="begin"/>
        </w:r>
        <w:r w:rsidR="00E62DEA">
          <w:rPr>
            <w:noProof/>
            <w:webHidden/>
          </w:rPr>
          <w:instrText xml:space="preserve"> PAGEREF _Toc237525692 \h </w:instrText>
        </w:r>
        <w:r w:rsidR="00E62DEA">
          <w:rPr>
            <w:noProof/>
            <w:webHidden/>
          </w:rPr>
        </w:r>
        <w:r w:rsidR="00E62DEA">
          <w:rPr>
            <w:noProof/>
            <w:webHidden/>
          </w:rPr>
          <w:fldChar w:fldCharType="separate"/>
        </w:r>
        <w:r w:rsidR="00E62DEA">
          <w:rPr>
            <w:noProof/>
            <w:webHidden/>
          </w:rPr>
          <w:t>8</w:t>
        </w:r>
        <w:r w:rsidR="00E62DEA">
          <w:rPr>
            <w:noProof/>
            <w:webHidden/>
          </w:rPr>
          <w:fldChar w:fldCharType="end"/>
        </w:r>
      </w:hyperlink>
    </w:p>
    <w:p w14:paraId="712A9E8B" w14:textId="77777777" w:rsidR="00E62DEA" w:rsidRDefault="0006425F">
      <w:pPr>
        <w:pStyle w:val="35"/>
        <w:rPr>
          <w:rFonts w:asciiTheme="minorHAnsi" w:eastAsiaTheme="minorEastAsia" w:hAnsiTheme="minorHAnsi" w:cstheme="minorBidi"/>
          <w:noProof/>
          <w:sz w:val="22"/>
          <w:szCs w:val="22"/>
        </w:rPr>
      </w:pPr>
      <w:hyperlink w:anchor="_Toc237525693" w:history="1">
        <w:r w:rsidR="00E62DEA" w:rsidRPr="00E01C18">
          <w:rPr>
            <w:rStyle w:val="ad"/>
            <w:noProof/>
          </w:rPr>
          <w:t>2.2.</w:t>
        </w:r>
        <w:r w:rsidR="00E62DEA">
          <w:rPr>
            <w:rFonts w:asciiTheme="minorHAnsi" w:eastAsiaTheme="minorEastAsia" w:hAnsiTheme="minorHAnsi" w:cstheme="minorBidi"/>
            <w:noProof/>
            <w:sz w:val="22"/>
            <w:szCs w:val="22"/>
          </w:rPr>
          <w:tab/>
        </w:r>
        <w:r w:rsidR="00E62DEA" w:rsidRPr="00E01C18">
          <w:rPr>
            <w:rStyle w:val="ad"/>
            <w:noProof/>
          </w:rPr>
          <w:t>Участник, на стороне которого выступают несколько лиц</w:t>
        </w:r>
        <w:r w:rsidR="00E62DEA">
          <w:rPr>
            <w:noProof/>
            <w:webHidden/>
          </w:rPr>
          <w:tab/>
        </w:r>
        <w:r w:rsidR="00E62DEA">
          <w:rPr>
            <w:noProof/>
            <w:webHidden/>
          </w:rPr>
          <w:fldChar w:fldCharType="begin"/>
        </w:r>
        <w:r w:rsidR="00E62DEA">
          <w:rPr>
            <w:noProof/>
            <w:webHidden/>
          </w:rPr>
          <w:instrText xml:space="preserve"> PAGEREF _Toc237525693 \h </w:instrText>
        </w:r>
        <w:r w:rsidR="00E62DEA">
          <w:rPr>
            <w:noProof/>
            <w:webHidden/>
          </w:rPr>
        </w:r>
        <w:r w:rsidR="00E62DEA">
          <w:rPr>
            <w:noProof/>
            <w:webHidden/>
          </w:rPr>
          <w:fldChar w:fldCharType="separate"/>
        </w:r>
        <w:r w:rsidR="00E62DEA">
          <w:rPr>
            <w:noProof/>
            <w:webHidden/>
          </w:rPr>
          <w:t>8</w:t>
        </w:r>
        <w:r w:rsidR="00E62DEA">
          <w:rPr>
            <w:noProof/>
            <w:webHidden/>
          </w:rPr>
          <w:fldChar w:fldCharType="end"/>
        </w:r>
      </w:hyperlink>
    </w:p>
    <w:p w14:paraId="0B112E1D" w14:textId="77777777" w:rsidR="00E62DEA" w:rsidRDefault="0006425F">
      <w:pPr>
        <w:pStyle w:val="35"/>
        <w:rPr>
          <w:rFonts w:asciiTheme="minorHAnsi" w:eastAsiaTheme="minorEastAsia" w:hAnsiTheme="minorHAnsi" w:cstheme="minorBidi"/>
          <w:noProof/>
          <w:sz w:val="22"/>
          <w:szCs w:val="22"/>
        </w:rPr>
      </w:pPr>
      <w:hyperlink w:anchor="_Toc237525694" w:history="1">
        <w:r w:rsidR="00E62DEA" w:rsidRPr="00E01C18">
          <w:rPr>
            <w:rStyle w:val="ad"/>
            <w:noProof/>
          </w:rPr>
          <w:t>2.3.</w:t>
        </w:r>
        <w:r w:rsidR="00E62DEA">
          <w:rPr>
            <w:rFonts w:asciiTheme="minorHAnsi" w:eastAsiaTheme="minorEastAsia" w:hAnsiTheme="minorHAnsi" w:cstheme="minorBidi"/>
            <w:noProof/>
            <w:sz w:val="22"/>
            <w:szCs w:val="22"/>
          </w:rPr>
          <w:tab/>
        </w:r>
        <w:r w:rsidR="00E62DEA" w:rsidRPr="00E01C18">
          <w:rPr>
            <w:rStyle w:val="ad"/>
            <w:noProof/>
          </w:rPr>
          <w:t>Требования к участникам</w:t>
        </w:r>
        <w:r w:rsidR="00E62DEA">
          <w:rPr>
            <w:noProof/>
            <w:webHidden/>
          </w:rPr>
          <w:tab/>
        </w:r>
        <w:r w:rsidR="00E62DEA">
          <w:rPr>
            <w:noProof/>
            <w:webHidden/>
          </w:rPr>
          <w:fldChar w:fldCharType="begin"/>
        </w:r>
        <w:r w:rsidR="00E62DEA">
          <w:rPr>
            <w:noProof/>
            <w:webHidden/>
          </w:rPr>
          <w:instrText xml:space="preserve"> PAGEREF _Toc237525694 \h </w:instrText>
        </w:r>
        <w:r w:rsidR="00E62DEA">
          <w:rPr>
            <w:noProof/>
            <w:webHidden/>
          </w:rPr>
        </w:r>
        <w:r w:rsidR="00E62DEA">
          <w:rPr>
            <w:noProof/>
            <w:webHidden/>
          </w:rPr>
          <w:fldChar w:fldCharType="separate"/>
        </w:r>
        <w:r w:rsidR="00E62DEA">
          <w:rPr>
            <w:noProof/>
            <w:webHidden/>
          </w:rPr>
          <w:t>10</w:t>
        </w:r>
        <w:r w:rsidR="00E62DEA">
          <w:rPr>
            <w:noProof/>
            <w:webHidden/>
          </w:rPr>
          <w:fldChar w:fldCharType="end"/>
        </w:r>
      </w:hyperlink>
    </w:p>
    <w:p w14:paraId="2D22CC81" w14:textId="77777777" w:rsidR="00E62DEA" w:rsidRDefault="0006425F">
      <w:pPr>
        <w:pStyle w:val="35"/>
        <w:rPr>
          <w:rFonts w:asciiTheme="minorHAnsi" w:eastAsiaTheme="minorEastAsia" w:hAnsiTheme="minorHAnsi" w:cstheme="minorBidi"/>
          <w:noProof/>
          <w:sz w:val="22"/>
          <w:szCs w:val="22"/>
        </w:rPr>
      </w:pPr>
      <w:hyperlink w:anchor="_Toc237525695" w:history="1">
        <w:r w:rsidR="00E62DEA" w:rsidRPr="00E01C18">
          <w:rPr>
            <w:rStyle w:val="ad"/>
            <w:noProof/>
          </w:rPr>
          <w:t>2.4.</w:t>
        </w:r>
        <w:r w:rsidR="00E62DEA">
          <w:rPr>
            <w:rFonts w:asciiTheme="minorHAnsi" w:eastAsiaTheme="minorEastAsia" w:hAnsiTheme="minorHAnsi" w:cstheme="minorBidi"/>
            <w:noProof/>
            <w:sz w:val="22"/>
            <w:szCs w:val="22"/>
          </w:rPr>
          <w:tab/>
        </w:r>
        <w:r w:rsidR="00E62DEA" w:rsidRPr="00E01C18">
          <w:rPr>
            <w:rStyle w:val="ad"/>
            <w:noProof/>
          </w:rPr>
          <w:t>Информационное сопровождение</w:t>
        </w:r>
        <w:r w:rsidR="00E62DEA">
          <w:rPr>
            <w:noProof/>
            <w:webHidden/>
          </w:rPr>
          <w:tab/>
        </w:r>
        <w:r w:rsidR="00E62DEA">
          <w:rPr>
            <w:noProof/>
            <w:webHidden/>
          </w:rPr>
          <w:fldChar w:fldCharType="begin"/>
        </w:r>
        <w:r w:rsidR="00E62DEA">
          <w:rPr>
            <w:noProof/>
            <w:webHidden/>
          </w:rPr>
          <w:instrText xml:space="preserve"> PAGEREF _Toc237525695 \h </w:instrText>
        </w:r>
        <w:r w:rsidR="00E62DEA">
          <w:rPr>
            <w:noProof/>
            <w:webHidden/>
          </w:rPr>
        </w:r>
        <w:r w:rsidR="00E62DEA">
          <w:rPr>
            <w:noProof/>
            <w:webHidden/>
          </w:rPr>
          <w:fldChar w:fldCharType="separate"/>
        </w:r>
        <w:r w:rsidR="00E62DEA">
          <w:rPr>
            <w:noProof/>
            <w:webHidden/>
          </w:rPr>
          <w:t>11</w:t>
        </w:r>
        <w:r w:rsidR="00E62DEA">
          <w:rPr>
            <w:noProof/>
            <w:webHidden/>
          </w:rPr>
          <w:fldChar w:fldCharType="end"/>
        </w:r>
      </w:hyperlink>
    </w:p>
    <w:p w14:paraId="2B0C2CA8" w14:textId="77777777" w:rsidR="00E62DEA" w:rsidRDefault="0006425F">
      <w:pPr>
        <w:pStyle w:val="35"/>
        <w:rPr>
          <w:rFonts w:asciiTheme="minorHAnsi" w:eastAsiaTheme="minorEastAsia" w:hAnsiTheme="minorHAnsi" w:cstheme="minorBidi"/>
          <w:noProof/>
          <w:sz w:val="22"/>
          <w:szCs w:val="22"/>
        </w:rPr>
      </w:pPr>
      <w:hyperlink w:anchor="_Toc237525696" w:history="1">
        <w:r w:rsidR="00E62DEA" w:rsidRPr="00E01C18">
          <w:rPr>
            <w:rStyle w:val="ad"/>
            <w:noProof/>
          </w:rPr>
          <w:t>2.5.</w:t>
        </w:r>
        <w:r w:rsidR="00E62DEA">
          <w:rPr>
            <w:rFonts w:asciiTheme="minorHAnsi" w:eastAsiaTheme="minorEastAsia" w:hAnsiTheme="minorHAnsi" w:cstheme="minorBidi"/>
            <w:noProof/>
            <w:sz w:val="22"/>
            <w:szCs w:val="22"/>
          </w:rPr>
          <w:tab/>
        </w:r>
        <w:r w:rsidR="00E62DEA" w:rsidRPr="00E01C18">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E62DEA">
          <w:rPr>
            <w:noProof/>
            <w:webHidden/>
          </w:rPr>
          <w:tab/>
        </w:r>
        <w:r w:rsidR="00E62DEA">
          <w:rPr>
            <w:noProof/>
            <w:webHidden/>
          </w:rPr>
          <w:fldChar w:fldCharType="begin"/>
        </w:r>
        <w:r w:rsidR="00E62DEA">
          <w:rPr>
            <w:noProof/>
            <w:webHidden/>
          </w:rPr>
          <w:instrText xml:space="preserve"> PAGEREF _Toc237525696 \h </w:instrText>
        </w:r>
        <w:r w:rsidR="00E62DEA">
          <w:rPr>
            <w:noProof/>
            <w:webHidden/>
          </w:rPr>
        </w:r>
        <w:r w:rsidR="00E62DEA">
          <w:rPr>
            <w:noProof/>
            <w:webHidden/>
          </w:rPr>
          <w:fldChar w:fldCharType="separate"/>
        </w:r>
        <w:r w:rsidR="00E62DEA">
          <w:rPr>
            <w:noProof/>
            <w:webHidden/>
          </w:rPr>
          <w:t>11</w:t>
        </w:r>
        <w:r w:rsidR="00E62DEA">
          <w:rPr>
            <w:noProof/>
            <w:webHidden/>
          </w:rPr>
          <w:fldChar w:fldCharType="end"/>
        </w:r>
      </w:hyperlink>
    </w:p>
    <w:p w14:paraId="0D1A00ED" w14:textId="77777777" w:rsidR="00E62DEA" w:rsidRDefault="0006425F">
      <w:pPr>
        <w:pStyle w:val="35"/>
        <w:rPr>
          <w:rFonts w:asciiTheme="minorHAnsi" w:eastAsiaTheme="minorEastAsia" w:hAnsiTheme="minorHAnsi" w:cstheme="minorBidi"/>
          <w:noProof/>
          <w:sz w:val="22"/>
          <w:szCs w:val="22"/>
        </w:rPr>
      </w:pPr>
      <w:hyperlink w:anchor="_Toc237525697" w:history="1">
        <w:r w:rsidR="00E62DEA" w:rsidRPr="00E01C18">
          <w:rPr>
            <w:rStyle w:val="ad"/>
            <w:noProof/>
          </w:rPr>
          <w:t>2.6.</w:t>
        </w:r>
        <w:r w:rsidR="00E62DEA">
          <w:rPr>
            <w:rFonts w:asciiTheme="minorHAnsi" w:eastAsiaTheme="minorEastAsia" w:hAnsiTheme="minorHAnsi" w:cstheme="minorBidi"/>
            <w:noProof/>
            <w:sz w:val="22"/>
            <w:szCs w:val="22"/>
          </w:rPr>
          <w:tab/>
        </w:r>
        <w:r w:rsidR="00E62DEA" w:rsidRPr="00E01C18">
          <w:rPr>
            <w:rStyle w:val="ad"/>
            <w:noProof/>
          </w:rPr>
          <w:t>Вскрытие конвертов с котировочными заявками запроса котировок</w:t>
        </w:r>
        <w:r w:rsidR="00E62DEA">
          <w:rPr>
            <w:noProof/>
            <w:webHidden/>
          </w:rPr>
          <w:tab/>
        </w:r>
        <w:r w:rsidR="00E62DEA">
          <w:rPr>
            <w:noProof/>
            <w:webHidden/>
          </w:rPr>
          <w:fldChar w:fldCharType="begin"/>
        </w:r>
        <w:r w:rsidR="00E62DEA">
          <w:rPr>
            <w:noProof/>
            <w:webHidden/>
          </w:rPr>
          <w:instrText xml:space="preserve"> PAGEREF _Toc237525697 \h </w:instrText>
        </w:r>
        <w:r w:rsidR="00E62DEA">
          <w:rPr>
            <w:noProof/>
            <w:webHidden/>
          </w:rPr>
        </w:r>
        <w:r w:rsidR="00E62DEA">
          <w:rPr>
            <w:noProof/>
            <w:webHidden/>
          </w:rPr>
          <w:fldChar w:fldCharType="separate"/>
        </w:r>
        <w:r w:rsidR="00E62DEA">
          <w:rPr>
            <w:noProof/>
            <w:webHidden/>
          </w:rPr>
          <w:t>12</w:t>
        </w:r>
        <w:r w:rsidR="00E62DEA">
          <w:rPr>
            <w:noProof/>
            <w:webHidden/>
          </w:rPr>
          <w:fldChar w:fldCharType="end"/>
        </w:r>
      </w:hyperlink>
    </w:p>
    <w:p w14:paraId="39A23A0C" w14:textId="77777777" w:rsidR="00E62DEA" w:rsidRDefault="0006425F">
      <w:pPr>
        <w:pStyle w:val="35"/>
        <w:rPr>
          <w:rFonts w:asciiTheme="minorHAnsi" w:eastAsiaTheme="minorEastAsia" w:hAnsiTheme="minorHAnsi" w:cstheme="minorBidi"/>
          <w:noProof/>
          <w:sz w:val="22"/>
          <w:szCs w:val="22"/>
        </w:rPr>
      </w:pPr>
      <w:hyperlink w:anchor="_Toc237525698" w:history="1">
        <w:r w:rsidR="00E62DEA" w:rsidRPr="00E01C18">
          <w:rPr>
            <w:rStyle w:val="ad"/>
            <w:noProof/>
          </w:rPr>
          <w:t>2.7.</w:t>
        </w:r>
        <w:r w:rsidR="00E62DEA">
          <w:rPr>
            <w:rFonts w:asciiTheme="minorHAnsi" w:eastAsiaTheme="minorEastAsia" w:hAnsiTheme="minorHAnsi" w:cstheme="minorBidi"/>
            <w:noProof/>
            <w:sz w:val="22"/>
            <w:szCs w:val="22"/>
          </w:rPr>
          <w:tab/>
        </w:r>
        <w:r w:rsidR="00E62DEA" w:rsidRPr="00E01C18">
          <w:rPr>
            <w:rStyle w:val="ad"/>
            <w:noProof/>
          </w:rPr>
          <w:t>Рассмотрение и оценка котировочных заявок</w:t>
        </w:r>
        <w:r w:rsidR="00E62DEA">
          <w:rPr>
            <w:noProof/>
            <w:webHidden/>
          </w:rPr>
          <w:tab/>
        </w:r>
        <w:r w:rsidR="00E62DEA">
          <w:rPr>
            <w:noProof/>
            <w:webHidden/>
          </w:rPr>
          <w:fldChar w:fldCharType="begin"/>
        </w:r>
        <w:r w:rsidR="00E62DEA">
          <w:rPr>
            <w:noProof/>
            <w:webHidden/>
          </w:rPr>
          <w:instrText xml:space="preserve"> PAGEREF _Toc237525698 \h </w:instrText>
        </w:r>
        <w:r w:rsidR="00E62DEA">
          <w:rPr>
            <w:noProof/>
            <w:webHidden/>
          </w:rPr>
        </w:r>
        <w:r w:rsidR="00E62DEA">
          <w:rPr>
            <w:noProof/>
            <w:webHidden/>
          </w:rPr>
          <w:fldChar w:fldCharType="separate"/>
        </w:r>
        <w:r w:rsidR="00E62DEA">
          <w:rPr>
            <w:noProof/>
            <w:webHidden/>
          </w:rPr>
          <w:t>14</w:t>
        </w:r>
        <w:r w:rsidR="00E62DEA">
          <w:rPr>
            <w:noProof/>
            <w:webHidden/>
          </w:rPr>
          <w:fldChar w:fldCharType="end"/>
        </w:r>
      </w:hyperlink>
    </w:p>
    <w:p w14:paraId="1F99AFCF" w14:textId="77777777" w:rsidR="00E62DEA" w:rsidRDefault="0006425F">
      <w:pPr>
        <w:pStyle w:val="35"/>
        <w:rPr>
          <w:rFonts w:asciiTheme="minorHAnsi" w:eastAsiaTheme="minorEastAsia" w:hAnsiTheme="minorHAnsi" w:cstheme="minorBidi"/>
          <w:noProof/>
          <w:sz w:val="22"/>
          <w:szCs w:val="22"/>
        </w:rPr>
      </w:pPr>
      <w:hyperlink w:anchor="_Toc237525699" w:history="1">
        <w:r w:rsidR="00E62DEA" w:rsidRPr="00E01C18">
          <w:rPr>
            <w:rStyle w:val="ad"/>
            <w:noProof/>
          </w:rPr>
          <w:t>2.8.</w:t>
        </w:r>
        <w:r w:rsidR="00E62DEA">
          <w:rPr>
            <w:rFonts w:asciiTheme="minorHAnsi" w:eastAsiaTheme="minorEastAsia" w:hAnsiTheme="minorHAnsi" w:cstheme="minorBidi"/>
            <w:noProof/>
            <w:sz w:val="22"/>
            <w:szCs w:val="22"/>
          </w:rPr>
          <w:tab/>
        </w:r>
        <w:r w:rsidR="00E62DEA" w:rsidRPr="00E01C18">
          <w:rPr>
            <w:rStyle w:val="ad"/>
            <w:noProof/>
          </w:rPr>
          <w:t>Порядок оценки и сопоставления котировочных заявок</w:t>
        </w:r>
        <w:r w:rsidR="00E62DEA">
          <w:rPr>
            <w:noProof/>
            <w:webHidden/>
          </w:rPr>
          <w:tab/>
        </w:r>
        <w:r w:rsidR="00E62DEA">
          <w:rPr>
            <w:noProof/>
            <w:webHidden/>
          </w:rPr>
          <w:fldChar w:fldCharType="begin"/>
        </w:r>
        <w:r w:rsidR="00E62DEA">
          <w:rPr>
            <w:noProof/>
            <w:webHidden/>
          </w:rPr>
          <w:instrText xml:space="preserve"> PAGEREF _Toc237525699 \h </w:instrText>
        </w:r>
        <w:r w:rsidR="00E62DEA">
          <w:rPr>
            <w:noProof/>
            <w:webHidden/>
          </w:rPr>
        </w:r>
        <w:r w:rsidR="00E62DEA">
          <w:rPr>
            <w:noProof/>
            <w:webHidden/>
          </w:rPr>
          <w:fldChar w:fldCharType="separate"/>
        </w:r>
        <w:r w:rsidR="00E62DEA">
          <w:rPr>
            <w:noProof/>
            <w:webHidden/>
          </w:rPr>
          <w:t>17</w:t>
        </w:r>
        <w:r w:rsidR="00E62DEA">
          <w:rPr>
            <w:noProof/>
            <w:webHidden/>
          </w:rPr>
          <w:fldChar w:fldCharType="end"/>
        </w:r>
      </w:hyperlink>
    </w:p>
    <w:p w14:paraId="65FA5CAF" w14:textId="77777777" w:rsidR="00E62DEA" w:rsidRDefault="0006425F">
      <w:pPr>
        <w:pStyle w:val="35"/>
        <w:rPr>
          <w:rFonts w:asciiTheme="minorHAnsi" w:eastAsiaTheme="minorEastAsia" w:hAnsiTheme="minorHAnsi" w:cstheme="minorBidi"/>
          <w:noProof/>
          <w:sz w:val="22"/>
          <w:szCs w:val="22"/>
        </w:rPr>
      </w:pPr>
      <w:hyperlink w:anchor="_Toc237525700" w:history="1">
        <w:r w:rsidR="00E62DEA" w:rsidRPr="00E01C18">
          <w:rPr>
            <w:rStyle w:val="ad"/>
            <w:noProof/>
          </w:rPr>
          <w:t>2.9.</w:t>
        </w:r>
        <w:r w:rsidR="00E62DEA">
          <w:rPr>
            <w:rFonts w:asciiTheme="minorHAnsi" w:eastAsiaTheme="minorEastAsia" w:hAnsiTheme="minorHAnsi" w:cstheme="minorBidi"/>
            <w:noProof/>
            <w:sz w:val="22"/>
            <w:szCs w:val="22"/>
          </w:rPr>
          <w:tab/>
        </w:r>
        <w:r w:rsidR="00E62DEA" w:rsidRPr="00E01C18">
          <w:rPr>
            <w:rStyle w:val="ad"/>
            <w:noProof/>
          </w:rPr>
          <w:t>Подведение итогов запроса котировок</w:t>
        </w:r>
        <w:r w:rsidR="00E62DEA">
          <w:rPr>
            <w:noProof/>
            <w:webHidden/>
          </w:rPr>
          <w:tab/>
        </w:r>
        <w:r w:rsidR="00E62DEA">
          <w:rPr>
            <w:noProof/>
            <w:webHidden/>
          </w:rPr>
          <w:fldChar w:fldCharType="begin"/>
        </w:r>
        <w:r w:rsidR="00E62DEA">
          <w:rPr>
            <w:noProof/>
            <w:webHidden/>
          </w:rPr>
          <w:instrText xml:space="preserve"> PAGEREF _Toc237525700 \h </w:instrText>
        </w:r>
        <w:r w:rsidR="00E62DEA">
          <w:rPr>
            <w:noProof/>
            <w:webHidden/>
          </w:rPr>
        </w:r>
        <w:r w:rsidR="00E62DEA">
          <w:rPr>
            <w:noProof/>
            <w:webHidden/>
          </w:rPr>
          <w:fldChar w:fldCharType="separate"/>
        </w:r>
        <w:r w:rsidR="00E62DEA">
          <w:rPr>
            <w:noProof/>
            <w:webHidden/>
          </w:rPr>
          <w:t>17</w:t>
        </w:r>
        <w:r w:rsidR="00E62DEA">
          <w:rPr>
            <w:noProof/>
            <w:webHidden/>
          </w:rPr>
          <w:fldChar w:fldCharType="end"/>
        </w:r>
      </w:hyperlink>
    </w:p>
    <w:p w14:paraId="50C28029" w14:textId="77777777" w:rsidR="00E62DEA" w:rsidRDefault="0006425F">
      <w:pPr>
        <w:pStyle w:val="35"/>
        <w:rPr>
          <w:rFonts w:asciiTheme="minorHAnsi" w:eastAsiaTheme="minorEastAsia" w:hAnsiTheme="minorHAnsi" w:cstheme="minorBidi"/>
          <w:noProof/>
          <w:sz w:val="22"/>
          <w:szCs w:val="22"/>
        </w:rPr>
      </w:pPr>
      <w:hyperlink w:anchor="_Toc237525701" w:history="1">
        <w:r w:rsidR="00E62DEA" w:rsidRPr="00E01C18">
          <w:rPr>
            <w:rStyle w:val="ad"/>
            <w:noProof/>
          </w:rPr>
          <w:t>2.10.</w:t>
        </w:r>
        <w:r w:rsidR="00E62DEA">
          <w:rPr>
            <w:rFonts w:asciiTheme="minorHAnsi" w:eastAsiaTheme="minorEastAsia" w:hAnsiTheme="minorHAnsi" w:cstheme="minorBidi"/>
            <w:noProof/>
            <w:sz w:val="22"/>
            <w:szCs w:val="22"/>
          </w:rPr>
          <w:tab/>
        </w:r>
        <w:r w:rsidR="00E62DEA" w:rsidRPr="00E01C18">
          <w:rPr>
            <w:rStyle w:val="ad"/>
            <w:noProof/>
          </w:rPr>
          <w:t>Признание запроса котировок несостоявшимся</w:t>
        </w:r>
        <w:r w:rsidR="00E62DEA">
          <w:rPr>
            <w:noProof/>
            <w:webHidden/>
          </w:rPr>
          <w:tab/>
        </w:r>
        <w:r w:rsidR="00E62DEA">
          <w:rPr>
            <w:noProof/>
            <w:webHidden/>
          </w:rPr>
          <w:fldChar w:fldCharType="begin"/>
        </w:r>
        <w:r w:rsidR="00E62DEA">
          <w:rPr>
            <w:noProof/>
            <w:webHidden/>
          </w:rPr>
          <w:instrText xml:space="preserve"> PAGEREF _Toc237525701 \h </w:instrText>
        </w:r>
        <w:r w:rsidR="00E62DEA">
          <w:rPr>
            <w:noProof/>
            <w:webHidden/>
          </w:rPr>
        </w:r>
        <w:r w:rsidR="00E62DEA">
          <w:rPr>
            <w:noProof/>
            <w:webHidden/>
          </w:rPr>
          <w:fldChar w:fldCharType="separate"/>
        </w:r>
        <w:r w:rsidR="00E62DEA">
          <w:rPr>
            <w:noProof/>
            <w:webHidden/>
          </w:rPr>
          <w:t>17</w:t>
        </w:r>
        <w:r w:rsidR="00E62DEA">
          <w:rPr>
            <w:noProof/>
            <w:webHidden/>
          </w:rPr>
          <w:fldChar w:fldCharType="end"/>
        </w:r>
      </w:hyperlink>
    </w:p>
    <w:p w14:paraId="50BB95E3" w14:textId="77777777" w:rsidR="00E62DEA" w:rsidRDefault="0006425F">
      <w:pPr>
        <w:pStyle w:val="35"/>
        <w:rPr>
          <w:rFonts w:asciiTheme="minorHAnsi" w:eastAsiaTheme="minorEastAsia" w:hAnsiTheme="minorHAnsi" w:cstheme="minorBidi"/>
          <w:noProof/>
          <w:sz w:val="22"/>
          <w:szCs w:val="22"/>
        </w:rPr>
      </w:pPr>
      <w:hyperlink w:anchor="_Toc237525702" w:history="1">
        <w:r w:rsidR="00E62DEA" w:rsidRPr="00E01C18">
          <w:rPr>
            <w:rStyle w:val="ad"/>
            <w:noProof/>
          </w:rPr>
          <w:t>2.11.</w:t>
        </w:r>
        <w:r w:rsidR="00E62DEA">
          <w:rPr>
            <w:rFonts w:asciiTheme="minorHAnsi" w:eastAsiaTheme="minorEastAsia" w:hAnsiTheme="minorHAnsi" w:cstheme="minorBidi"/>
            <w:noProof/>
            <w:sz w:val="22"/>
            <w:szCs w:val="22"/>
          </w:rPr>
          <w:tab/>
        </w:r>
        <w:r w:rsidR="00E62DEA" w:rsidRPr="00E01C18">
          <w:rPr>
            <w:rStyle w:val="ad"/>
            <w:noProof/>
          </w:rPr>
          <w:t>Состав котировочной заявки</w:t>
        </w:r>
        <w:r w:rsidR="00E62DEA">
          <w:rPr>
            <w:noProof/>
            <w:webHidden/>
          </w:rPr>
          <w:tab/>
        </w:r>
        <w:r w:rsidR="00E62DEA">
          <w:rPr>
            <w:noProof/>
            <w:webHidden/>
          </w:rPr>
          <w:fldChar w:fldCharType="begin"/>
        </w:r>
        <w:r w:rsidR="00E62DEA">
          <w:rPr>
            <w:noProof/>
            <w:webHidden/>
          </w:rPr>
          <w:instrText xml:space="preserve"> PAGEREF _Toc237525702 \h </w:instrText>
        </w:r>
        <w:r w:rsidR="00E62DEA">
          <w:rPr>
            <w:noProof/>
            <w:webHidden/>
          </w:rPr>
        </w:r>
        <w:r w:rsidR="00E62DEA">
          <w:rPr>
            <w:noProof/>
            <w:webHidden/>
          </w:rPr>
          <w:fldChar w:fldCharType="separate"/>
        </w:r>
        <w:r w:rsidR="00E62DEA">
          <w:rPr>
            <w:noProof/>
            <w:webHidden/>
          </w:rPr>
          <w:t>18</w:t>
        </w:r>
        <w:r w:rsidR="00E62DEA">
          <w:rPr>
            <w:noProof/>
            <w:webHidden/>
          </w:rPr>
          <w:fldChar w:fldCharType="end"/>
        </w:r>
      </w:hyperlink>
    </w:p>
    <w:p w14:paraId="4771FC02" w14:textId="77777777" w:rsidR="00E62DEA" w:rsidRDefault="0006425F">
      <w:pPr>
        <w:pStyle w:val="35"/>
        <w:rPr>
          <w:rFonts w:asciiTheme="minorHAnsi" w:eastAsiaTheme="minorEastAsia" w:hAnsiTheme="minorHAnsi" w:cstheme="minorBidi"/>
          <w:noProof/>
          <w:sz w:val="22"/>
          <w:szCs w:val="22"/>
        </w:rPr>
      </w:pPr>
      <w:hyperlink w:anchor="_Toc237525703" w:history="1">
        <w:r w:rsidR="00E62DEA" w:rsidRPr="00E01C18">
          <w:rPr>
            <w:rStyle w:val="ad"/>
            <w:noProof/>
          </w:rPr>
          <w:t>2.12.</w:t>
        </w:r>
        <w:r w:rsidR="00E62DEA">
          <w:rPr>
            <w:rFonts w:asciiTheme="minorHAnsi" w:eastAsiaTheme="minorEastAsia" w:hAnsiTheme="minorHAnsi" w:cstheme="minorBidi"/>
            <w:noProof/>
            <w:sz w:val="22"/>
            <w:szCs w:val="22"/>
          </w:rPr>
          <w:tab/>
        </w:r>
        <w:r w:rsidR="00E62DEA" w:rsidRPr="00E01C18">
          <w:rPr>
            <w:rStyle w:val="ad"/>
            <w:noProof/>
          </w:rPr>
          <w:t>Подача заявок</w:t>
        </w:r>
        <w:r w:rsidR="00E62DEA">
          <w:rPr>
            <w:noProof/>
            <w:webHidden/>
          </w:rPr>
          <w:tab/>
        </w:r>
        <w:r w:rsidR="00E62DEA">
          <w:rPr>
            <w:noProof/>
            <w:webHidden/>
          </w:rPr>
          <w:fldChar w:fldCharType="begin"/>
        </w:r>
        <w:r w:rsidR="00E62DEA">
          <w:rPr>
            <w:noProof/>
            <w:webHidden/>
          </w:rPr>
          <w:instrText xml:space="preserve"> PAGEREF _Toc237525703 \h </w:instrText>
        </w:r>
        <w:r w:rsidR="00E62DEA">
          <w:rPr>
            <w:noProof/>
            <w:webHidden/>
          </w:rPr>
        </w:r>
        <w:r w:rsidR="00E62DEA">
          <w:rPr>
            <w:noProof/>
            <w:webHidden/>
          </w:rPr>
          <w:fldChar w:fldCharType="separate"/>
        </w:r>
        <w:r w:rsidR="00E62DEA">
          <w:rPr>
            <w:noProof/>
            <w:webHidden/>
          </w:rPr>
          <w:t>20</w:t>
        </w:r>
        <w:r w:rsidR="00E62DEA">
          <w:rPr>
            <w:noProof/>
            <w:webHidden/>
          </w:rPr>
          <w:fldChar w:fldCharType="end"/>
        </w:r>
      </w:hyperlink>
    </w:p>
    <w:p w14:paraId="7ADDAAB2" w14:textId="77777777" w:rsidR="00E62DEA" w:rsidRDefault="0006425F">
      <w:pPr>
        <w:pStyle w:val="35"/>
        <w:rPr>
          <w:rFonts w:asciiTheme="minorHAnsi" w:eastAsiaTheme="minorEastAsia" w:hAnsiTheme="minorHAnsi" w:cstheme="minorBidi"/>
          <w:noProof/>
          <w:sz w:val="22"/>
          <w:szCs w:val="22"/>
        </w:rPr>
      </w:pPr>
      <w:hyperlink w:anchor="_Toc237525704" w:history="1">
        <w:r w:rsidR="00E62DEA" w:rsidRPr="00E01C18">
          <w:rPr>
            <w:rStyle w:val="ad"/>
            <w:noProof/>
          </w:rPr>
          <w:t>2.13.</w:t>
        </w:r>
        <w:r w:rsidR="00E62DEA">
          <w:rPr>
            <w:rFonts w:asciiTheme="minorHAnsi" w:eastAsiaTheme="minorEastAsia" w:hAnsiTheme="minorHAnsi" w:cstheme="minorBidi"/>
            <w:noProof/>
            <w:sz w:val="22"/>
            <w:szCs w:val="22"/>
          </w:rPr>
          <w:tab/>
        </w:r>
        <w:r w:rsidR="00E62DEA" w:rsidRPr="00E01C18">
          <w:rPr>
            <w:rStyle w:val="ad"/>
            <w:noProof/>
          </w:rPr>
          <w:t>Котировочная заявка запроса котировок</w:t>
        </w:r>
        <w:r w:rsidR="00E62DEA">
          <w:rPr>
            <w:noProof/>
            <w:webHidden/>
          </w:rPr>
          <w:tab/>
        </w:r>
        <w:r w:rsidR="00E62DEA">
          <w:rPr>
            <w:noProof/>
            <w:webHidden/>
          </w:rPr>
          <w:fldChar w:fldCharType="begin"/>
        </w:r>
        <w:r w:rsidR="00E62DEA">
          <w:rPr>
            <w:noProof/>
            <w:webHidden/>
          </w:rPr>
          <w:instrText xml:space="preserve"> PAGEREF _Toc237525704 \h </w:instrText>
        </w:r>
        <w:r w:rsidR="00E62DEA">
          <w:rPr>
            <w:noProof/>
            <w:webHidden/>
          </w:rPr>
        </w:r>
        <w:r w:rsidR="00E62DEA">
          <w:rPr>
            <w:noProof/>
            <w:webHidden/>
          </w:rPr>
          <w:fldChar w:fldCharType="separate"/>
        </w:r>
        <w:r w:rsidR="00E62DEA">
          <w:rPr>
            <w:noProof/>
            <w:webHidden/>
          </w:rPr>
          <w:t>21</w:t>
        </w:r>
        <w:r w:rsidR="00E62DEA">
          <w:rPr>
            <w:noProof/>
            <w:webHidden/>
          </w:rPr>
          <w:fldChar w:fldCharType="end"/>
        </w:r>
      </w:hyperlink>
    </w:p>
    <w:p w14:paraId="24EA63EE" w14:textId="77777777" w:rsidR="00E62DEA" w:rsidRDefault="0006425F">
      <w:pPr>
        <w:pStyle w:val="35"/>
        <w:rPr>
          <w:rFonts w:asciiTheme="minorHAnsi" w:eastAsiaTheme="minorEastAsia" w:hAnsiTheme="minorHAnsi" w:cstheme="minorBidi"/>
          <w:noProof/>
          <w:sz w:val="22"/>
          <w:szCs w:val="22"/>
        </w:rPr>
      </w:pPr>
      <w:hyperlink w:anchor="_Toc237525705" w:history="1">
        <w:r w:rsidR="00E62DEA" w:rsidRPr="00E01C18">
          <w:rPr>
            <w:rStyle w:val="ad"/>
            <w:noProof/>
          </w:rPr>
          <w:t>2.14.</w:t>
        </w:r>
        <w:r w:rsidR="00E62DEA">
          <w:rPr>
            <w:rFonts w:asciiTheme="minorHAnsi" w:eastAsiaTheme="minorEastAsia" w:hAnsiTheme="minorHAnsi" w:cstheme="minorBidi"/>
            <w:noProof/>
            <w:sz w:val="22"/>
            <w:szCs w:val="22"/>
          </w:rPr>
          <w:tab/>
        </w:r>
        <w:r w:rsidR="00E62DEA" w:rsidRPr="00E01C18">
          <w:rPr>
            <w:rStyle w:val="ad"/>
            <w:noProof/>
          </w:rPr>
          <w:t>Изменение и отзыв котировочных заявок</w:t>
        </w:r>
        <w:r w:rsidR="00E62DEA">
          <w:rPr>
            <w:noProof/>
            <w:webHidden/>
          </w:rPr>
          <w:tab/>
        </w:r>
        <w:r w:rsidR="00E62DEA">
          <w:rPr>
            <w:noProof/>
            <w:webHidden/>
          </w:rPr>
          <w:fldChar w:fldCharType="begin"/>
        </w:r>
        <w:r w:rsidR="00E62DEA">
          <w:rPr>
            <w:noProof/>
            <w:webHidden/>
          </w:rPr>
          <w:instrText xml:space="preserve"> PAGEREF _Toc237525705 \h </w:instrText>
        </w:r>
        <w:r w:rsidR="00E62DEA">
          <w:rPr>
            <w:noProof/>
            <w:webHidden/>
          </w:rPr>
        </w:r>
        <w:r w:rsidR="00E62DEA">
          <w:rPr>
            <w:noProof/>
            <w:webHidden/>
          </w:rPr>
          <w:fldChar w:fldCharType="separate"/>
        </w:r>
        <w:r w:rsidR="00E62DEA">
          <w:rPr>
            <w:noProof/>
            <w:webHidden/>
          </w:rPr>
          <w:t>22</w:t>
        </w:r>
        <w:r w:rsidR="00E62DEA">
          <w:rPr>
            <w:noProof/>
            <w:webHidden/>
          </w:rPr>
          <w:fldChar w:fldCharType="end"/>
        </w:r>
      </w:hyperlink>
    </w:p>
    <w:p w14:paraId="4F085F47" w14:textId="77777777" w:rsidR="00E62DEA" w:rsidRDefault="0006425F">
      <w:pPr>
        <w:pStyle w:val="35"/>
        <w:rPr>
          <w:rFonts w:asciiTheme="minorHAnsi" w:eastAsiaTheme="minorEastAsia" w:hAnsiTheme="minorHAnsi" w:cstheme="minorBidi"/>
          <w:noProof/>
          <w:sz w:val="22"/>
          <w:szCs w:val="22"/>
        </w:rPr>
      </w:pPr>
      <w:hyperlink w:anchor="_Toc237525706" w:history="1">
        <w:r w:rsidR="00E62DEA" w:rsidRPr="00E01C18">
          <w:rPr>
            <w:rStyle w:val="ad"/>
            <w:noProof/>
          </w:rPr>
          <w:t>2.15.</w:t>
        </w:r>
        <w:r w:rsidR="00E62DEA">
          <w:rPr>
            <w:rFonts w:asciiTheme="minorHAnsi" w:eastAsiaTheme="minorEastAsia" w:hAnsiTheme="minorHAnsi" w:cstheme="minorBidi"/>
            <w:noProof/>
            <w:sz w:val="22"/>
            <w:szCs w:val="22"/>
          </w:rPr>
          <w:tab/>
        </w:r>
        <w:r w:rsidR="00E62DEA" w:rsidRPr="00E01C18">
          <w:rPr>
            <w:rStyle w:val="ad"/>
            <w:noProof/>
          </w:rPr>
          <w:t>Предоставление технического предложения</w:t>
        </w:r>
        <w:r w:rsidR="00E62DEA">
          <w:rPr>
            <w:noProof/>
            <w:webHidden/>
          </w:rPr>
          <w:tab/>
        </w:r>
        <w:r w:rsidR="00E62DEA">
          <w:rPr>
            <w:noProof/>
            <w:webHidden/>
          </w:rPr>
          <w:fldChar w:fldCharType="begin"/>
        </w:r>
        <w:r w:rsidR="00E62DEA">
          <w:rPr>
            <w:noProof/>
            <w:webHidden/>
          </w:rPr>
          <w:instrText xml:space="preserve"> PAGEREF _Toc237525706 \h </w:instrText>
        </w:r>
        <w:r w:rsidR="00E62DEA">
          <w:rPr>
            <w:noProof/>
            <w:webHidden/>
          </w:rPr>
        </w:r>
        <w:r w:rsidR="00E62DEA">
          <w:rPr>
            <w:noProof/>
            <w:webHidden/>
          </w:rPr>
          <w:fldChar w:fldCharType="separate"/>
        </w:r>
        <w:r w:rsidR="00E62DEA">
          <w:rPr>
            <w:noProof/>
            <w:webHidden/>
          </w:rPr>
          <w:t>23</w:t>
        </w:r>
        <w:r w:rsidR="00E62DEA">
          <w:rPr>
            <w:noProof/>
            <w:webHidden/>
          </w:rPr>
          <w:fldChar w:fldCharType="end"/>
        </w:r>
      </w:hyperlink>
    </w:p>
    <w:p w14:paraId="0F3BFB04" w14:textId="77777777" w:rsidR="00E62DEA" w:rsidRDefault="0006425F">
      <w:pPr>
        <w:pStyle w:val="35"/>
        <w:rPr>
          <w:rFonts w:asciiTheme="minorHAnsi" w:eastAsiaTheme="minorEastAsia" w:hAnsiTheme="minorHAnsi" w:cstheme="minorBidi"/>
          <w:noProof/>
          <w:sz w:val="22"/>
          <w:szCs w:val="22"/>
        </w:rPr>
      </w:pPr>
      <w:hyperlink w:anchor="_Toc237525707" w:history="1">
        <w:r w:rsidR="00E62DEA" w:rsidRPr="00E01C18">
          <w:rPr>
            <w:rStyle w:val="ad"/>
            <w:noProof/>
          </w:rPr>
          <w:t>2.16.</w:t>
        </w:r>
        <w:r w:rsidR="00E62DEA">
          <w:rPr>
            <w:rFonts w:asciiTheme="minorHAnsi" w:eastAsiaTheme="minorEastAsia" w:hAnsiTheme="minorHAnsi" w:cstheme="minorBidi"/>
            <w:noProof/>
            <w:sz w:val="22"/>
            <w:szCs w:val="22"/>
          </w:rPr>
          <w:tab/>
        </w:r>
        <w:r w:rsidR="00E62DEA" w:rsidRPr="00E01C18">
          <w:rPr>
            <w:rStyle w:val="ad"/>
            <w:noProof/>
          </w:rPr>
          <w:t>Заключение договора</w:t>
        </w:r>
        <w:r w:rsidR="00E62DEA">
          <w:rPr>
            <w:noProof/>
            <w:webHidden/>
          </w:rPr>
          <w:tab/>
        </w:r>
        <w:r w:rsidR="00E62DEA">
          <w:rPr>
            <w:noProof/>
            <w:webHidden/>
          </w:rPr>
          <w:fldChar w:fldCharType="begin"/>
        </w:r>
        <w:r w:rsidR="00E62DEA">
          <w:rPr>
            <w:noProof/>
            <w:webHidden/>
          </w:rPr>
          <w:instrText xml:space="preserve"> PAGEREF _Toc237525707 \h </w:instrText>
        </w:r>
        <w:r w:rsidR="00E62DEA">
          <w:rPr>
            <w:noProof/>
            <w:webHidden/>
          </w:rPr>
        </w:r>
        <w:r w:rsidR="00E62DEA">
          <w:rPr>
            <w:noProof/>
            <w:webHidden/>
          </w:rPr>
          <w:fldChar w:fldCharType="separate"/>
        </w:r>
        <w:r w:rsidR="00E62DEA">
          <w:rPr>
            <w:noProof/>
            <w:webHidden/>
          </w:rPr>
          <w:t>24</w:t>
        </w:r>
        <w:r w:rsidR="00E62DEA">
          <w:rPr>
            <w:noProof/>
            <w:webHidden/>
          </w:rPr>
          <w:fldChar w:fldCharType="end"/>
        </w:r>
      </w:hyperlink>
    </w:p>
    <w:p w14:paraId="0B19823A" w14:textId="77777777" w:rsidR="00E62DEA" w:rsidRPr="00E62DEA" w:rsidRDefault="0006425F">
      <w:pPr>
        <w:pStyle w:val="35"/>
        <w:rPr>
          <w:rFonts w:asciiTheme="minorHAnsi" w:eastAsiaTheme="minorEastAsia" w:hAnsiTheme="minorHAnsi" w:cstheme="minorBidi"/>
          <w:noProof/>
          <w:sz w:val="22"/>
          <w:szCs w:val="22"/>
        </w:rPr>
      </w:pPr>
      <w:hyperlink w:anchor="_Toc237525708" w:history="1">
        <w:r w:rsidR="00E62DEA" w:rsidRPr="00E62DEA">
          <w:rPr>
            <w:rStyle w:val="ad"/>
            <w:noProof/>
          </w:rPr>
          <w:t>2.17.</w:t>
        </w:r>
        <w:r w:rsidR="00E62DEA" w:rsidRPr="00E62DEA">
          <w:rPr>
            <w:rFonts w:asciiTheme="minorHAnsi" w:eastAsiaTheme="minorEastAsia" w:hAnsiTheme="minorHAnsi" w:cstheme="minorBidi"/>
            <w:noProof/>
            <w:sz w:val="22"/>
            <w:szCs w:val="22"/>
          </w:rPr>
          <w:tab/>
        </w:r>
        <w:r w:rsidR="00E62DEA" w:rsidRPr="00E62DEA">
          <w:rPr>
            <w:rStyle w:val="ad"/>
            <w:noProof/>
          </w:rPr>
          <w:t>Исполнение, изменение, расторжение договора</w:t>
        </w:r>
        <w:r w:rsidR="00E62DEA" w:rsidRPr="00E62DEA">
          <w:rPr>
            <w:noProof/>
            <w:webHidden/>
          </w:rPr>
          <w:tab/>
        </w:r>
        <w:r w:rsidR="00E62DEA" w:rsidRPr="00E62DEA">
          <w:rPr>
            <w:noProof/>
            <w:webHidden/>
          </w:rPr>
          <w:fldChar w:fldCharType="begin"/>
        </w:r>
        <w:r w:rsidR="00E62DEA" w:rsidRPr="00E62DEA">
          <w:rPr>
            <w:noProof/>
            <w:webHidden/>
          </w:rPr>
          <w:instrText xml:space="preserve"> PAGEREF _Toc237525708 \h </w:instrText>
        </w:r>
        <w:r w:rsidR="00E62DEA" w:rsidRPr="00E62DEA">
          <w:rPr>
            <w:noProof/>
            <w:webHidden/>
          </w:rPr>
        </w:r>
        <w:r w:rsidR="00E62DEA" w:rsidRPr="00E62DEA">
          <w:rPr>
            <w:noProof/>
            <w:webHidden/>
          </w:rPr>
          <w:fldChar w:fldCharType="separate"/>
        </w:r>
        <w:r w:rsidR="00E62DEA" w:rsidRPr="00E62DEA">
          <w:rPr>
            <w:noProof/>
            <w:webHidden/>
          </w:rPr>
          <w:t>26</w:t>
        </w:r>
        <w:r w:rsidR="00E62DEA" w:rsidRPr="00E62DEA">
          <w:rPr>
            <w:noProof/>
            <w:webHidden/>
          </w:rPr>
          <w:fldChar w:fldCharType="end"/>
        </w:r>
      </w:hyperlink>
    </w:p>
    <w:p w14:paraId="6CA5A044" w14:textId="77777777" w:rsidR="00E62DEA" w:rsidRPr="00E62DEA" w:rsidRDefault="0006425F">
      <w:pPr>
        <w:pStyle w:val="35"/>
        <w:rPr>
          <w:rFonts w:asciiTheme="minorHAnsi" w:eastAsiaTheme="minorEastAsia" w:hAnsiTheme="minorHAnsi" w:cstheme="minorBidi"/>
          <w:noProof/>
          <w:sz w:val="22"/>
          <w:szCs w:val="22"/>
        </w:rPr>
      </w:pPr>
      <w:hyperlink w:anchor="_Toc237525709" w:history="1">
        <w:r w:rsidR="00E62DEA" w:rsidRPr="00E62DEA">
          <w:rPr>
            <w:rStyle w:val="ad"/>
            <w:noProof/>
          </w:rPr>
          <w:t>Приложение № 2</w:t>
        </w:r>
        <w:r w:rsidR="00E62DEA" w:rsidRPr="00E62DEA">
          <w:rPr>
            <w:noProof/>
            <w:webHidden/>
          </w:rPr>
          <w:tab/>
        </w:r>
        <w:r w:rsidR="00E62DEA" w:rsidRPr="00E62DEA">
          <w:rPr>
            <w:noProof/>
            <w:webHidden/>
          </w:rPr>
          <w:fldChar w:fldCharType="begin"/>
        </w:r>
        <w:r w:rsidR="00E62DEA" w:rsidRPr="00E62DEA">
          <w:rPr>
            <w:noProof/>
            <w:webHidden/>
          </w:rPr>
          <w:instrText xml:space="preserve"> PAGEREF _Toc237525709 \h </w:instrText>
        </w:r>
        <w:r w:rsidR="00E62DEA" w:rsidRPr="00E62DEA">
          <w:rPr>
            <w:noProof/>
            <w:webHidden/>
          </w:rPr>
        </w:r>
        <w:r w:rsidR="00E62DEA" w:rsidRPr="00E62DEA">
          <w:rPr>
            <w:noProof/>
            <w:webHidden/>
          </w:rPr>
          <w:fldChar w:fldCharType="separate"/>
        </w:r>
        <w:r w:rsidR="00E62DEA" w:rsidRPr="00E62DEA">
          <w:rPr>
            <w:noProof/>
            <w:webHidden/>
          </w:rPr>
          <w:t>28</w:t>
        </w:r>
        <w:r w:rsidR="00E62DEA" w:rsidRPr="00E62DEA">
          <w:rPr>
            <w:noProof/>
            <w:webHidden/>
          </w:rPr>
          <w:fldChar w:fldCharType="end"/>
        </w:r>
      </w:hyperlink>
    </w:p>
    <w:p w14:paraId="6288C8DE" w14:textId="77777777" w:rsidR="00E62DEA" w:rsidRPr="00E62DEA" w:rsidRDefault="0006425F">
      <w:pPr>
        <w:pStyle w:val="35"/>
        <w:rPr>
          <w:rFonts w:asciiTheme="minorHAnsi" w:eastAsiaTheme="minorEastAsia" w:hAnsiTheme="minorHAnsi" w:cstheme="minorBidi"/>
          <w:noProof/>
          <w:sz w:val="22"/>
          <w:szCs w:val="22"/>
        </w:rPr>
      </w:pPr>
      <w:hyperlink w:anchor="_Toc237525712" w:history="1">
        <w:r w:rsidR="00E62DEA" w:rsidRPr="00E62DEA">
          <w:rPr>
            <w:rStyle w:val="ad"/>
            <w:noProof/>
          </w:rPr>
          <w:t>Приложение № 2.1</w:t>
        </w:r>
        <w:r w:rsidR="00E62DEA" w:rsidRPr="00E62DEA">
          <w:rPr>
            <w:noProof/>
            <w:webHidden/>
          </w:rPr>
          <w:tab/>
        </w:r>
        <w:r w:rsidR="00E62DEA" w:rsidRPr="00E62DEA">
          <w:rPr>
            <w:noProof/>
            <w:webHidden/>
          </w:rPr>
          <w:fldChar w:fldCharType="begin"/>
        </w:r>
        <w:r w:rsidR="00E62DEA" w:rsidRPr="00E62DEA">
          <w:rPr>
            <w:noProof/>
            <w:webHidden/>
          </w:rPr>
          <w:instrText xml:space="preserve"> PAGEREF _Toc237525712 \h </w:instrText>
        </w:r>
        <w:r w:rsidR="00E62DEA" w:rsidRPr="00E62DEA">
          <w:rPr>
            <w:noProof/>
            <w:webHidden/>
          </w:rPr>
        </w:r>
        <w:r w:rsidR="00E62DEA" w:rsidRPr="00E62DEA">
          <w:rPr>
            <w:noProof/>
            <w:webHidden/>
          </w:rPr>
          <w:fldChar w:fldCharType="separate"/>
        </w:r>
        <w:r w:rsidR="00E62DEA" w:rsidRPr="00E62DEA">
          <w:rPr>
            <w:noProof/>
            <w:webHidden/>
          </w:rPr>
          <w:t>38</w:t>
        </w:r>
        <w:r w:rsidR="00E62DEA" w:rsidRPr="00E62DEA">
          <w:rPr>
            <w:noProof/>
            <w:webHidden/>
          </w:rPr>
          <w:fldChar w:fldCharType="end"/>
        </w:r>
      </w:hyperlink>
    </w:p>
    <w:p w14:paraId="348ED660" w14:textId="77777777" w:rsidR="00E62DEA" w:rsidRPr="00E62DEA" w:rsidRDefault="0006425F">
      <w:pPr>
        <w:pStyle w:val="35"/>
        <w:rPr>
          <w:rFonts w:asciiTheme="minorHAnsi" w:eastAsiaTheme="minorEastAsia" w:hAnsiTheme="minorHAnsi" w:cstheme="minorBidi"/>
          <w:noProof/>
          <w:sz w:val="22"/>
          <w:szCs w:val="22"/>
        </w:rPr>
      </w:pPr>
      <w:hyperlink w:anchor="_Toc237525713" w:history="1">
        <w:r w:rsidR="00E62DEA" w:rsidRPr="00E62DEA">
          <w:rPr>
            <w:rStyle w:val="ad"/>
            <w:noProof/>
          </w:rPr>
          <w:t>Приложение № 3</w:t>
        </w:r>
        <w:r w:rsidR="00E62DEA" w:rsidRPr="00E62DEA">
          <w:rPr>
            <w:noProof/>
            <w:webHidden/>
          </w:rPr>
          <w:tab/>
        </w:r>
        <w:r w:rsidR="00E62DEA" w:rsidRPr="00E62DEA">
          <w:rPr>
            <w:noProof/>
            <w:webHidden/>
          </w:rPr>
          <w:fldChar w:fldCharType="begin"/>
        </w:r>
        <w:r w:rsidR="00E62DEA" w:rsidRPr="00E62DEA">
          <w:rPr>
            <w:noProof/>
            <w:webHidden/>
          </w:rPr>
          <w:instrText xml:space="preserve"> PAGEREF _Toc237525713 \h </w:instrText>
        </w:r>
        <w:r w:rsidR="00E62DEA" w:rsidRPr="00E62DEA">
          <w:rPr>
            <w:noProof/>
            <w:webHidden/>
          </w:rPr>
        </w:r>
        <w:r w:rsidR="00E62DEA" w:rsidRPr="00E62DEA">
          <w:rPr>
            <w:noProof/>
            <w:webHidden/>
          </w:rPr>
          <w:fldChar w:fldCharType="separate"/>
        </w:r>
        <w:r w:rsidR="00E62DEA" w:rsidRPr="00E62DEA">
          <w:rPr>
            <w:noProof/>
            <w:webHidden/>
          </w:rPr>
          <w:t>39</w:t>
        </w:r>
        <w:r w:rsidR="00E62DEA" w:rsidRPr="00E62DEA">
          <w:rPr>
            <w:noProof/>
            <w:webHidden/>
          </w:rPr>
          <w:fldChar w:fldCharType="end"/>
        </w:r>
      </w:hyperlink>
    </w:p>
    <w:p w14:paraId="66C2DFAA" w14:textId="77777777" w:rsidR="00E62DEA" w:rsidRPr="00E62DEA" w:rsidRDefault="0006425F">
      <w:pPr>
        <w:pStyle w:val="35"/>
        <w:rPr>
          <w:rFonts w:asciiTheme="minorHAnsi" w:eastAsiaTheme="minorEastAsia" w:hAnsiTheme="minorHAnsi" w:cstheme="minorBidi"/>
          <w:noProof/>
          <w:sz w:val="22"/>
          <w:szCs w:val="22"/>
        </w:rPr>
      </w:pPr>
      <w:hyperlink w:anchor="_Toc237525714" w:history="1">
        <w:r w:rsidR="00E62DEA" w:rsidRPr="00E62DEA">
          <w:rPr>
            <w:rStyle w:val="ad"/>
            <w:noProof/>
          </w:rPr>
          <w:t>Приложение № 4</w:t>
        </w:r>
        <w:r w:rsidR="00E62DEA" w:rsidRPr="00E62DEA">
          <w:rPr>
            <w:noProof/>
            <w:webHidden/>
          </w:rPr>
          <w:tab/>
        </w:r>
        <w:r w:rsidR="00E62DEA" w:rsidRPr="00E62DEA">
          <w:rPr>
            <w:noProof/>
            <w:webHidden/>
          </w:rPr>
          <w:fldChar w:fldCharType="begin"/>
        </w:r>
        <w:r w:rsidR="00E62DEA" w:rsidRPr="00E62DEA">
          <w:rPr>
            <w:noProof/>
            <w:webHidden/>
          </w:rPr>
          <w:instrText xml:space="preserve"> PAGEREF _Toc237525714 \h </w:instrText>
        </w:r>
        <w:r w:rsidR="00E62DEA" w:rsidRPr="00E62DEA">
          <w:rPr>
            <w:noProof/>
            <w:webHidden/>
          </w:rPr>
        </w:r>
        <w:r w:rsidR="00E62DEA" w:rsidRPr="00E62DEA">
          <w:rPr>
            <w:noProof/>
            <w:webHidden/>
          </w:rPr>
          <w:fldChar w:fldCharType="separate"/>
        </w:r>
        <w:r w:rsidR="00E62DEA" w:rsidRPr="00E62DEA">
          <w:rPr>
            <w:noProof/>
            <w:webHidden/>
          </w:rPr>
          <w:t>43</w:t>
        </w:r>
        <w:r w:rsidR="00E62DEA" w:rsidRPr="00E62DEA">
          <w:rPr>
            <w:noProof/>
            <w:webHidden/>
          </w:rPr>
          <w:fldChar w:fldCharType="end"/>
        </w:r>
      </w:hyperlink>
    </w:p>
    <w:p w14:paraId="5D0B5ED6" w14:textId="77777777" w:rsidR="00E62DEA" w:rsidRPr="00E62DEA" w:rsidRDefault="0006425F">
      <w:pPr>
        <w:pStyle w:val="35"/>
        <w:rPr>
          <w:rFonts w:asciiTheme="minorHAnsi" w:eastAsiaTheme="minorEastAsia" w:hAnsiTheme="minorHAnsi" w:cstheme="minorBidi"/>
          <w:noProof/>
          <w:sz w:val="22"/>
          <w:szCs w:val="22"/>
        </w:rPr>
      </w:pPr>
      <w:hyperlink w:anchor="_Toc237525715" w:history="1">
        <w:r w:rsidR="00E62DEA" w:rsidRPr="00E62DEA">
          <w:rPr>
            <w:rStyle w:val="ad"/>
            <w:noProof/>
          </w:rPr>
          <w:t>Приложение №5</w:t>
        </w:r>
        <w:r w:rsidR="00E62DEA" w:rsidRPr="00E62DEA">
          <w:rPr>
            <w:noProof/>
            <w:webHidden/>
          </w:rPr>
          <w:tab/>
        </w:r>
        <w:r w:rsidR="00E62DEA" w:rsidRPr="00E62DEA">
          <w:rPr>
            <w:noProof/>
            <w:webHidden/>
          </w:rPr>
          <w:fldChar w:fldCharType="begin"/>
        </w:r>
        <w:r w:rsidR="00E62DEA" w:rsidRPr="00E62DEA">
          <w:rPr>
            <w:noProof/>
            <w:webHidden/>
          </w:rPr>
          <w:instrText xml:space="preserve"> PAGEREF _Toc237525715 \h </w:instrText>
        </w:r>
        <w:r w:rsidR="00E62DEA" w:rsidRPr="00E62DEA">
          <w:rPr>
            <w:noProof/>
            <w:webHidden/>
          </w:rPr>
        </w:r>
        <w:r w:rsidR="00E62DEA" w:rsidRPr="00E62DEA">
          <w:rPr>
            <w:noProof/>
            <w:webHidden/>
          </w:rPr>
          <w:fldChar w:fldCharType="separate"/>
        </w:r>
        <w:r w:rsidR="00E62DEA" w:rsidRPr="00E62DEA">
          <w:rPr>
            <w:noProof/>
            <w:webHidden/>
          </w:rPr>
          <w:t>47</w:t>
        </w:r>
        <w:r w:rsidR="00E62DEA" w:rsidRPr="00E62DEA">
          <w:rPr>
            <w:noProof/>
            <w:webHidden/>
          </w:rPr>
          <w:fldChar w:fldCharType="end"/>
        </w:r>
      </w:hyperlink>
    </w:p>
    <w:p w14:paraId="772A1B32" w14:textId="77777777" w:rsidR="00E62DEA" w:rsidRDefault="0006425F">
      <w:pPr>
        <w:pStyle w:val="35"/>
        <w:rPr>
          <w:rFonts w:asciiTheme="minorHAnsi" w:eastAsiaTheme="minorEastAsia" w:hAnsiTheme="minorHAnsi" w:cstheme="minorBidi"/>
          <w:noProof/>
          <w:sz w:val="22"/>
          <w:szCs w:val="22"/>
        </w:rPr>
      </w:pPr>
      <w:hyperlink w:anchor="_Toc237525719" w:history="1">
        <w:r w:rsidR="00E62DEA" w:rsidRPr="00E62DEA">
          <w:rPr>
            <w:rStyle w:val="ad"/>
            <w:noProof/>
          </w:rPr>
          <w:t>Приложение №6</w:t>
        </w:r>
        <w:r w:rsidR="00E62DEA" w:rsidRPr="00E62DEA">
          <w:rPr>
            <w:noProof/>
            <w:webHidden/>
          </w:rPr>
          <w:tab/>
        </w:r>
        <w:r w:rsidR="00E62DEA" w:rsidRPr="00E62DEA">
          <w:rPr>
            <w:noProof/>
            <w:webHidden/>
          </w:rPr>
          <w:fldChar w:fldCharType="begin"/>
        </w:r>
        <w:r w:rsidR="00E62DEA" w:rsidRPr="00E62DEA">
          <w:rPr>
            <w:noProof/>
            <w:webHidden/>
          </w:rPr>
          <w:instrText xml:space="preserve"> PAGEREF _Toc237525719 \h </w:instrText>
        </w:r>
        <w:r w:rsidR="00E62DEA" w:rsidRPr="00E62DEA">
          <w:rPr>
            <w:noProof/>
            <w:webHidden/>
          </w:rPr>
        </w:r>
        <w:r w:rsidR="00E62DEA" w:rsidRPr="00E62DEA">
          <w:rPr>
            <w:noProof/>
            <w:webHidden/>
          </w:rPr>
          <w:fldChar w:fldCharType="separate"/>
        </w:r>
        <w:r w:rsidR="00E62DEA" w:rsidRPr="00E62DEA">
          <w:rPr>
            <w:noProof/>
            <w:webHidden/>
          </w:rPr>
          <w:t>64</w:t>
        </w:r>
        <w:r w:rsidR="00E62DEA" w:rsidRPr="00E62DEA">
          <w:rPr>
            <w:noProof/>
            <w:webHidden/>
          </w:rPr>
          <w:fldChar w:fldCharType="end"/>
        </w:r>
      </w:hyperlink>
    </w:p>
    <w:p w14:paraId="6E4936C2" w14:textId="77777777" w:rsidR="0064449E" w:rsidRPr="00FD245F" w:rsidRDefault="0064449E" w:rsidP="007572A2">
      <w:r w:rsidRPr="00FD245F">
        <w:rPr>
          <w:rStyle w:val="ad"/>
          <w:noProof/>
          <w:color w:val="auto"/>
        </w:rPr>
        <w:fldChar w:fldCharType="end"/>
      </w:r>
    </w:p>
    <w:p w14:paraId="09C6A1B2" w14:textId="77777777" w:rsidR="0064449E" w:rsidRPr="00FD245F" w:rsidRDefault="0064449E" w:rsidP="007572A2">
      <w:pPr>
        <w:spacing w:line="276" w:lineRule="auto"/>
        <w:jc w:val="both"/>
        <w:rPr>
          <w:bCs/>
          <w:sz w:val="28"/>
          <w:szCs w:val="28"/>
        </w:rPr>
      </w:pPr>
    </w:p>
    <w:p w14:paraId="2435EED3" w14:textId="77777777" w:rsidR="0064449E" w:rsidRPr="00FD245F" w:rsidRDefault="0064449E" w:rsidP="007572A2">
      <w:pPr>
        <w:spacing w:line="276" w:lineRule="auto"/>
        <w:rPr>
          <w:sz w:val="28"/>
          <w:szCs w:val="28"/>
        </w:rPr>
      </w:pPr>
    </w:p>
    <w:p w14:paraId="413B9CBA" w14:textId="77777777" w:rsidR="0084622C" w:rsidRPr="00FD245F" w:rsidRDefault="0084622C" w:rsidP="007572A2">
      <w:pPr>
        <w:spacing w:line="276" w:lineRule="auto"/>
        <w:rPr>
          <w:sz w:val="28"/>
          <w:szCs w:val="28"/>
        </w:rPr>
      </w:pPr>
    </w:p>
    <w:p w14:paraId="4417E13B" w14:textId="77777777" w:rsidR="0064449E" w:rsidRPr="00FD245F" w:rsidRDefault="0064449E" w:rsidP="007572A2">
      <w:pPr>
        <w:rPr>
          <w:sz w:val="28"/>
          <w:szCs w:val="28"/>
        </w:rPr>
      </w:pPr>
    </w:p>
    <w:p w14:paraId="63286056" w14:textId="77777777" w:rsidR="0064449E" w:rsidRPr="00FD245F" w:rsidRDefault="0064449E" w:rsidP="007572A2">
      <w:pPr>
        <w:tabs>
          <w:tab w:val="left" w:pos="7245"/>
        </w:tabs>
        <w:rPr>
          <w:sz w:val="28"/>
          <w:szCs w:val="28"/>
        </w:rPr>
      </w:pPr>
      <w:r w:rsidRPr="00FD245F">
        <w:rPr>
          <w:sz w:val="28"/>
          <w:szCs w:val="28"/>
        </w:rPr>
        <w:tab/>
      </w:r>
    </w:p>
    <w:p w14:paraId="1F049D29" w14:textId="77777777" w:rsidR="00217DEF" w:rsidRPr="00FD245F" w:rsidRDefault="0064449E" w:rsidP="00217DEF">
      <w:pPr>
        <w:tabs>
          <w:tab w:val="left" w:pos="7245"/>
        </w:tabs>
        <w:rPr>
          <w:sz w:val="28"/>
          <w:szCs w:val="28"/>
        </w:rPr>
      </w:pPr>
      <w:r w:rsidRPr="00FD245F">
        <w:rPr>
          <w:sz w:val="28"/>
          <w:szCs w:val="28"/>
        </w:rPr>
        <w:tab/>
      </w:r>
    </w:p>
    <w:p w14:paraId="0F0DE02D" w14:textId="77777777" w:rsidR="00217DEF" w:rsidRPr="00FD245F" w:rsidRDefault="00217DEF" w:rsidP="00217DEF">
      <w:pPr>
        <w:tabs>
          <w:tab w:val="left" w:pos="7245"/>
        </w:tabs>
        <w:rPr>
          <w:sz w:val="28"/>
          <w:szCs w:val="28"/>
        </w:rPr>
      </w:pPr>
    </w:p>
    <w:p w14:paraId="225DCD41" w14:textId="77777777" w:rsidR="0064449E" w:rsidRPr="00E62DEA" w:rsidRDefault="0064449E" w:rsidP="00217DEF">
      <w:pPr>
        <w:tabs>
          <w:tab w:val="left" w:pos="7245"/>
        </w:tabs>
        <w:jc w:val="right"/>
        <w:rPr>
          <w:sz w:val="28"/>
          <w:szCs w:val="28"/>
        </w:rPr>
      </w:pPr>
      <w:r w:rsidRPr="00E62DEA">
        <w:rPr>
          <w:sz w:val="28"/>
          <w:szCs w:val="28"/>
        </w:rPr>
        <w:lastRenderedPageBreak/>
        <w:t>Приложение № 1</w:t>
      </w:r>
    </w:p>
    <w:p w14:paraId="03980538" w14:textId="77777777" w:rsidR="00A22B6E" w:rsidRPr="00E62DEA" w:rsidRDefault="00A22B6E" w:rsidP="007572A2">
      <w:pPr>
        <w:spacing w:line="276" w:lineRule="auto"/>
        <w:jc w:val="right"/>
        <w:rPr>
          <w:sz w:val="28"/>
          <w:szCs w:val="28"/>
        </w:rPr>
      </w:pPr>
      <w:r w:rsidRPr="00E62DEA">
        <w:rPr>
          <w:sz w:val="28"/>
          <w:szCs w:val="28"/>
        </w:rPr>
        <w:t xml:space="preserve">к извещению о проведении запроса котировок </w:t>
      </w:r>
    </w:p>
    <w:p w14:paraId="7A0CD735" w14:textId="37F465D6" w:rsidR="0064449E" w:rsidRPr="006F2DC7" w:rsidRDefault="000E6385" w:rsidP="007572A2">
      <w:pPr>
        <w:spacing w:line="276" w:lineRule="auto"/>
        <w:jc w:val="right"/>
        <w:rPr>
          <w:sz w:val="28"/>
          <w:szCs w:val="28"/>
        </w:rPr>
      </w:pPr>
      <w:r w:rsidRPr="00E62DEA">
        <w:rPr>
          <w:sz w:val="28"/>
          <w:szCs w:val="28"/>
        </w:rPr>
        <w:t xml:space="preserve">№ЮКЖД-ЗКЦ </w:t>
      </w:r>
      <w:r w:rsidR="000A3828" w:rsidRPr="00E62DEA">
        <w:rPr>
          <w:sz w:val="28"/>
          <w:szCs w:val="28"/>
        </w:rPr>
        <w:t>02</w:t>
      </w:r>
      <w:r w:rsidR="003D6281" w:rsidRPr="00E62DEA">
        <w:rPr>
          <w:sz w:val="28"/>
          <w:szCs w:val="28"/>
        </w:rPr>
        <w:t>6</w:t>
      </w:r>
      <w:r w:rsidR="000A3828" w:rsidRPr="00E62DEA">
        <w:rPr>
          <w:sz w:val="28"/>
          <w:szCs w:val="28"/>
        </w:rPr>
        <w:t>/</w:t>
      </w:r>
      <w:r w:rsidR="00C173EB" w:rsidRPr="00E62DEA">
        <w:rPr>
          <w:sz w:val="28"/>
          <w:szCs w:val="28"/>
          <w:lang w:val="en-US"/>
        </w:rPr>
        <w:t>0</w:t>
      </w:r>
      <w:r w:rsidR="00F441A5" w:rsidRPr="00E62DEA">
        <w:rPr>
          <w:sz w:val="28"/>
          <w:szCs w:val="28"/>
        </w:rPr>
        <w:t>99</w:t>
      </w:r>
    </w:p>
    <w:p w14:paraId="59A9105A" w14:textId="77777777" w:rsidR="00F1261D" w:rsidRPr="00FD245F" w:rsidRDefault="00F1261D" w:rsidP="00F1261D">
      <w:pPr>
        <w:spacing w:line="276" w:lineRule="auto"/>
        <w:jc w:val="center"/>
        <w:rPr>
          <w:sz w:val="28"/>
          <w:szCs w:val="28"/>
        </w:rPr>
      </w:pPr>
    </w:p>
    <w:p w14:paraId="45E52F87"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FD245F">
        <w:rPr>
          <w:rFonts w:ascii="Times New Roman" w:hAnsi="Times New Roman" w:cs="Times New Roman"/>
          <w:sz w:val="28"/>
          <w:szCs w:val="28"/>
        </w:rPr>
        <w:t xml:space="preserve">  </w:t>
      </w:r>
      <w:bookmarkStart w:id="0" w:name="_Toc517167430"/>
      <w:bookmarkStart w:id="1" w:name="_Toc48593618"/>
      <w:bookmarkStart w:id="2" w:name="_Toc237525690"/>
      <w:r w:rsidRPr="00FD245F">
        <w:rPr>
          <w:rFonts w:ascii="Times New Roman" w:hAnsi="Times New Roman" w:cs="Times New Roman"/>
          <w:sz w:val="28"/>
          <w:szCs w:val="28"/>
        </w:rPr>
        <w:t xml:space="preserve">Условия проведения </w:t>
      </w:r>
      <w:bookmarkEnd w:id="0"/>
      <w:r w:rsidRPr="00FD245F">
        <w:rPr>
          <w:rFonts w:ascii="Times New Roman" w:hAnsi="Times New Roman" w:cs="Times New Roman"/>
          <w:sz w:val="28"/>
          <w:szCs w:val="28"/>
        </w:rPr>
        <w:t>запроса котировок</w:t>
      </w:r>
      <w:bookmarkEnd w:id="1"/>
      <w:bookmarkEnd w:id="2"/>
    </w:p>
    <w:p w14:paraId="045D17ED" w14:textId="77777777" w:rsidR="0064449E" w:rsidRPr="00FD245F"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FD245F" w:rsidRPr="00FD245F" w14:paraId="44DAB19D" w14:textId="77777777" w:rsidTr="00286C45">
        <w:tc>
          <w:tcPr>
            <w:tcW w:w="813" w:type="dxa"/>
          </w:tcPr>
          <w:p w14:paraId="026B9653" w14:textId="77777777" w:rsidR="0064449E" w:rsidRPr="00FD245F" w:rsidRDefault="0064449E" w:rsidP="007572A2">
            <w:pPr>
              <w:spacing w:line="276" w:lineRule="auto"/>
              <w:rPr>
                <w:b/>
                <w:sz w:val="28"/>
                <w:szCs w:val="28"/>
              </w:rPr>
            </w:pPr>
            <w:bookmarkStart w:id="3" w:name="_Toc517167431"/>
            <w:r w:rsidRPr="00FD245F">
              <w:rPr>
                <w:b/>
                <w:sz w:val="28"/>
                <w:szCs w:val="28"/>
              </w:rPr>
              <w:t>№ п/п</w:t>
            </w:r>
          </w:p>
        </w:tc>
        <w:tc>
          <w:tcPr>
            <w:tcW w:w="3718" w:type="dxa"/>
          </w:tcPr>
          <w:p w14:paraId="74729C9B" w14:textId="77777777" w:rsidR="0064449E" w:rsidRPr="00FD245F" w:rsidRDefault="0064449E" w:rsidP="007572A2">
            <w:pPr>
              <w:spacing w:line="276" w:lineRule="auto"/>
              <w:rPr>
                <w:b/>
                <w:sz w:val="28"/>
                <w:szCs w:val="28"/>
              </w:rPr>
            </w:pPr>
            <w:r w:rsidRPr="00FD245F">
              <w:rPr>
                <w:b/>
                <w:sz w:val="28"/>
                <w:szCs w:val="28"/>
              </w:rPr>
              <w:t>Параметры запроса котировок</w:t>
            </w:r>
          </w:p>
        </w:tc>
        <w:tc>
          <w:tcPr>
            <w:tcW w:w="5954" w:type="dxa"/>
          </w:tcPr>
          <w:p w14:paraId="6BEED7D3" w14:textId="77777777" w:rsidR="0064449E" w:rsidRPr="00FD245F" w:rsidRDefault="0064449E" w:rsidP="007572A2">
            <w:pPr>
              <w:spacing w:line="276" w:lineRule="auto"/>
              <w:rPr>
                <w:b/>
                <w:sz w:val="28"/>
                <w:szCs w:val="28"/>
              </w:rPr>
            </w:pPr>
            <w:r w:rsidRPr="00FD245F">
              <w:rPr>
                <w:b/>
                <w:sz w:val="28"/>
                <w:szCs w:val="28"/>
              </w:rPr>
              <w:t>Условия запроса котировок</w:t>
            </w:r>
          </w:p>
        </w:tc>
      </w:tr>
      <w:tr w:rsidR="00FD245F" w:rsidRPr="00FD245F" w14:paraId="32BCED2E" w14:textId="77777777" w:rsidTr="00286C45">
        <w:tc>
          <w:tcPr>
            <w:tcW w:w="813" w:type="dxa"/>
          </w:tcPr>
          <w:p w14:paraId="14DCA689" w14:textId="77777777" w:rsidR="0064449E" w:rsidRPr="00FD245F" w:rsidRDefault="0064449E" w:rsidP="007572A2">
            <w:pPr>
              <w:spacing w:line="276" w:lineRule="auto"/>
              <w:rPr>
                <w:sz w:val="28"/>
                <w:szCs w:val="28"/>
              </w:rPr>
            </w:pPr>
            <w:r w:rsidRPr="00FD245F">
              <w:rPr>
                <w:sz w:val="28"/>
                <w:szCs w:val="28"/>
              </w:rPr>
              <w:t>1.1</w:t>
            </w:r>
          </w:p>
        </w:tc>
        <w:tc>
          <w:tcPr>
            <w:tcW w:w="3718" w:type="dxa"/>
          </w:tcPr>
          <w:p w14:paraId="6FED88B8" w14:textId="77777777" w:rsidR="0064449E" w:rsidRPr="00FD245F" w:rsidRDefault="0064449E" w:rsidP="007572A2">
            <w:pPr>
              <w:spacing w:line="276" w:lineRule="auto"/>
              <w:rPr>
                <w:sz w:val="28"/>
                <w:szCs w:val="28"/>
              </w:rPr>
            </w:pPr>
            <w:r w:rsidRPr="00FD245F">
              <w:rPr>
                <w:sz w:val="28"/>
                <w:szCs w:val="28"/>
              </w:rPr>
              <w:t>Способ проведения запроса котировок</w:t>
            </w:r>
          </w:p>
        </w:tc>
        <w:tc>
          <w:tcPr>
            <w:tcW w:w="5954" w:type="dxa"/>
          </w:tcPr>
          <w:p w14:paraId="06A2E878" w14:textId="77777777" w:rsidR="0064449E" w:rsidRPr="00FD245F" w:rsidRDefault="0064449E" w:rsidP="007572A2">
            <w:pPr>
              <w:spacing w:line="276" w:lineRule="auto"/>
              <w:rPr>
                <w:b/>
                <w:sz w:val="28"/>
                <w:szCs w:val="28"/>
              </w:rPr>
            </w:pPr>
            <w:r w:rsidRPr="00FD245F">
              <w:rPr>
                <w:b/>
                <w:sz w:val="28"/>
                <w:szCs w:val="28"/>
              </w:rPr>
              <w:t xml:space="preserve">Запрос котировок в бумажной форме </w:t>
            </w:r>
          </w:p>
        </w:tc>
      </w:tr>
      <w:tr w:rsidR="00FD245F" w:rsidRPr="00FD245F" w14:paraId="37830EB0" w14:textId="77777777" w:rsidTr="00286C45">
        <w:tc>
          <w:tcPr>
            <w:tcW w:w="813" w:type="dxa"/>
          </w:tcPr>
          <w:p w14:paraId="14E3D049" w14:textId="77777777" w:rsidR="0064449E" w:rsidRPr="00FD245F" w:rsidRDefault="0064449E" w:rsidP="007572A2">
            <w:pPr>
              <w:spacing w:line="276" w:lineRule="auto"/>
              <w:rPr>
                <w:sz w:val="28"/>
                <w:szCs w:val="28"/>
              </w:rPr>
            </w:pPr>
            <w:r w:rsidRPr="00FD245F">
              <w:rPr>
                <w:sz w:val="28"/>
                <w:szCs w:val="28"/>
              </w:rPr>
              <w:t>1.2</w:t>
            </w:r>
          </w:p>
        </w:tc>
        <w:tc>
          <w:tcPr>
            <w:tcW w:w="3718" w:type="dxa"/>
          </w:tcPr>
          <w:p w14:paraId="02BA3A71" w14:textId="77777777" w:rsidR="0064449E" w:rsidRPr="00FD245F" w:rsidRDefault="0064449E" w:rsidP="007572A2">
            <w:pPr>
              <w:pStyle w:val="ConsPlusNormal"/>
              <w:widowControl w:val="0"/>
              <w:shd w:val="clear" w:color="auto" w:fill="FFFFFF"/>
              <w:spacing w:line="276" w:lineRule="auto"/>
              <w:jc w:val="both"/>
            </w:pPr>
            <w:r w:rsidRPr="00FD245F">
              <w:t xml:space="preserve">Наименование, место нахождения, почтовый адрес, адрес электронной почты, номер контактного телефона организатора закупки </w:t>
            </w:r>
            <w:r w:rsidRPr="00FD245F">
              <w:br/>
              <w:t>ЗАО «ЮКЖД»</w:t>
            </w:r>
          </w:p>
        </w:tc>
        <w:tc>
          <w:tcPr>
            <w:tcW w:w="5954" w:type="dxa"/>
          </w:tcPr>
          <w:p w14:paraId="3D60C430" w14:textId="77777777" w:rsidR="00F24A43" w:rsidRPr="00FD245F" w:rsidRDefault="00F24A43" w:rsidP="007572A2">
            <w:pPr>
              <w:spacing w:line="276" w:lineRule="auto"/>
              <w:rPr>
                <w:bCs/>
                <w:sz w:val="28"/>
                <w:szCs w:val="28"/>
              </w:rPr>
            </w:pPr>
            <w:r w:rsidRPr="00FD245F">
              <w:rPr>
                <w:b/>
                <w:bCs/>
                <w:sz w:val="28"/>
                <w:szCs w:val="28"/>
              </w:rPr>
              <w:t>Организатор:</w:t>
            </w:r>
            <w:r w:rsidRPr="00FD245F">
              <w:rPr>
                <w:bCs/>
                <w:sz w:val="28"/>
                <w:szCs w:val="28"/>
              </w:rPr>
              <w:t xml:space="preserve"> </w:t>
            </w:r>
            <w:r w:rsidR="00D71209" w:rsidRPr="00FD245F">
              <w:rPr>
                <w:bCs/>
                <w:sz w:val="28"/>
                <w:szCs w:val="28"/>
              </w:rPr>
              <w:t>Отдел организации закупок</w:t>
            </w:r>
            <w:r w:rsidRPr="00FD245F">
              <w:rPr>
                <w:bCs/>
                <w:sz w:val="28"/>
                <w:szCs w:val="28"/>
              </w:rPr>
              <w:t xml:space="preserve"> ЗАО ''ЮКЖД''.</w:t>
            </w:r>
          </w:p>
          <w:p w14:paraId="445335B0" w14:textId="77777777" w:rsidR="00F24A43" w:rsidRPr="00FD245F" w:rsidRDefault="00F24A43" w:rsidP="007572A2">
            <w:pPr>
              <w:spacing w:line="276" w:lineRule="auto"/>
              <w:rPr>
                <w:bCs/>
                <w:sz w:val="28"/>
                <w:szCs w:val="28"/>
              </w:rPr>
            </w:pPr>
            <w:r w:rsidRPr="00FD245F">
              <w:rPr>
                <w:bCs/>
                <w:sz w:val="28"/>
                <w:szCs w:val="28"/>
              </w:rPr>
              <w:t xml:space="preserve">Место нахождения: г. Ереван, </w:t>
            </w:r>
            <w:r w:rsidR="00AF4D7A" w:rsidRPr="00FD245F">
              <w:rPr>
                <w:bCs/>
                <w:sz w:val="28"/>
                <w:szCs w:val="28"/>
              </w:rPr>
              <w:t>пр. Тиграна Меца 50</w:t>
            </w:r>
          </w:p>
          <w:p w14:paraId="473F8005" w14:textId="77777777" w:rsidR="00F24A43" w:rsidRPr="00FD245F" w:rsidRDefault="00F24A43" w:rsidP="007572A2">
            <w:pPr>
              <w:spacing w:line="276" w:lineRule="auto"/>
              <w:rPr>
                <w:bCs/>
                <w:sz w:val="28"/>
                <w:szCs w:val="28"/>
              </w:rPr>
            </w:pPr>
            <w:r w:rsidRPr="00FD245F">
              <w:rPr>
                <w:bCs/>
                <w:sz w:val="28"/>
                <w:szCs w:val="28"/>
              </w:rPr>
              <w:t>Почтовый адрес:00</w:t>
            </w:r>
            <w:r w:rsidR="00AF4D7A" w:rsidRPr="00FD245F">
              <w:rPr>
                <w:bCs/>
                <w:sz w:val="28"/>
                <w:szCs w:val="28"/>
              </w:rPr>
              <w:t>05</w:t>
            </w:r>
            <w:r w:rsidRPr="00FD245F">
              <w:rPr>
                <w:bCs/>
                <w:sz w:val="28"/>
                <w:szCs w:val="28"/>
              </w:rPr>
              <w:t xml:space="preserve">, г. Ереван, </w:t>
            </w:r>
            <w:r w:rsidR="00AF4D7A" w:rsidRPr="00FD245F">
              <w:rPr>
                <w:bCs/>
                <w:sz w:val="28"/>
                <w:szCs w:val="28"/>
              </w:rPr>
              <w:t>пр. Тиграна Меца 50</w:t>
            </w:r>
          </w:p>
          <w:p w14:paraId="6A1F2CE9" w14:textId="77777777" w:rsidR="00F24A43" w:rsidRPr="00FD245F" w:rsidRDefault="00F24A43" w:rsidP="007572A2">
            <w:pPr>
              <w:spacing w:line="276" w:lineRule="auto"/>
              <w:rPr>
                <w:bCs/>
                <w:sz w:val="28"/>
                <w:szCs w:val="28"/>
              </w:rPr>
            </w:pPr>
            <w:r w:rsidRPr="00FD245F">
              <w:rPr>
                <w:bCs/>
                <w:sz w:val="28"/>
                <w:szCs w:val="28"/>
              </w:rPr>
              <w:t xml:space="preserve">Адрес электронной почты: </w:t>
            </w:r>
            <w:r w:rsidRPr="00FD245F">
              <w:rPr>
                <w:bCs/>
                <w:sz w:val="28"/>
                <w:szCs w:val="28"/>
                <w:lang w:val="en-US"/>
              </w:rPr>
              <w:t>tender</w:t>
            </w:r>
            <w:r w:rsidRPr="00FD245F">
              <w:rPr>
                <w:bCs/>
                <w:sz w:val="28"/>
                <w:szCs w:val="28"/>
              </w:rPr>
              <w:t>@</w:t>
            </w:r>
            <w:r w:rsidRPr="00FD245F">
              <w:rPr>
                <w:bCs/>
                <w:sz w:val="28"/>
                <w:szCs w:val="28"/>
                <w:lang w:val="en-US"/>
              </w:rPr>
              <w:t>railway</w:t>
            </w:r>
            <w:r w:rsidRPr="00FD245F">
              <w:rPr>
                <w:bCs/>
                <w:sz w:val="28"/>
                <w:szCs w:val="28"/>
              </w:rPr>
              <w:t>.</w:t>
            </w:r>
            <w:r w:rsidRPr="00FD245F">
              <w:rPr>
                <w:bCs/>
                <w:sz w:val="28"/>
                <w:szCs w:val="28"/>
                <w:lang w:val="en-US"/>
              </w:rPr>
              <w:t>am</w:t>
            </w:r>
            <w:r w:rsidRPr="00FD245F">
              <w:rPr>
                <w:bCs/>
                <w:sz w:val="28"/>
                <w:szCs w:val="28"/>
              </w:rPr>
              <w:t xml:space="preserve"> </w:t>
            </w:r>
          </w:p>
          <w:p w14:paraId="490AD277" w14:textId="77777777" w:rsidR="00F24A43" w:rsidRPr="00FD245F" w:rsidRDefault="00F24A43" w:rsidP="007572A2">
            <w:pPr>
              <w:spacing w:line="276" w:lineRule="auto"/>
              <w:jc w:val="both"/>
              <w:rPr>
                <w:bCs/>
                <w:sz w:val="28"/>
                <w:szCs w:val="28"/>
              </w:rPr>
            </w:pPr>
            <w:r w:rsidRPr="00FD245F">
              <w:rPr>
                <w:bCs/>
                <w:sz w:val="28"/>
                <w:szCs w:val="28"/>
              </w:rPr>
              <w:t>Номер телефона: +374 (60) 46-31-74</w:t>
            </w:r>
          </w:p>
          <w:p w14:paraId="3F3907AE" w14:textId="77777777" w:rsidR="00F24A43" w:rsidRPr="00FD245F" w:rsidRDefault="00F24A43" w:rsidP="007572A2">
            <w:pPr>
              <w:spacing w:line="276" w:lineRule="auto"/>
              <w:jc w:val="both"/>
              <w:rPr>
                <w:bCs/>
                <w:sz w:val="28"/>
                <w:szCs w:val="28"/>
              </w:rPr>
            </w:pPr>
            <w:r w:rsidRPr="00FD245F">
              <w:rPr>
                <w:b/>
                <w:bCs/>
                <w:sz w:val="28"/>
                <w:szCs w:val="28"/>
              </w:rPr>
              <w:t>Заказчик:</w:t>
            </w:r>
            <w:r w:rsidRPr="00FD245F">
              <w:rPr>
                <w:bCs/>
                <w:sz w:val="28"/>
                <w:szCs w:val="28"/>
              </w:rPr>
              <w:t xml:space="preserve"> ЗАО «Южно-Кавказская железная дорога»</w:t>
            </w:r>
          </w:p>
          <w:p w14:paraId="09E87FFF" w14:textId="77777777" w:rsidR="0064449E" w:rsidRPr="00FD245F" w:rsidRDefault="00F24A43" w:rsidP="007572A2">
            <w:pPr>
              <w:spacing w:line="276" w:lineRule="auto"/>
              <w:rPr>
                <w:bCs/>
                <w:sz w:val="28"/>
                <w:szCs w:val="28"/>
              </w:rPr>
            </w:pPr>
            <w:r w:rsidRPr="00FD245F">
              <w:rPr>
                <w:bCs/>
                <w:sz w:val="28"/>
                <w:szCs w:val="28"/>
              </w:rPr>
              <w:t>Место нахождения: 0005, г. Ереван, пр. Тиграна Меца 50</w:t>
            </w:r>
          </w:p>
        </w:tc>
      </w:tr>
      <w:tr w:rsidR="00FD245F" w:rsidRPr="00FD245F" w14:paraId="21547FCD" w14:textId="77777777" w:rsidTr="00046020">
        <w:trPr>
          <w:trHeight w:val="70"/>
        </w:trPr>
        <w:tc>
          <w:tcPr>
            <w:tcW w:w="813" w:type="dxa"/>
          </w:tcPr>
          <w:p w14:paraId="39D7407E" w14:textId="77777777" w:rsidR="0064449E" w:rsidRPr="00FD245F" w:rsidRDefault="0064449E" w:rsidP="007572A2">
            <w:pPr>
              <w:spacing w:line="276" w:lineRule="auto"/>
              <w:rPr>
                <w:sz w:val="28"/>
                <w:szCs w:val="28"/>
              </w:rPr>
            </w:pPr>
            <w:r w:rsidRPr="00FD245F">
              <w:rPr>
                <w:sz w:val="28"/>
                <w:szCs w:val="28"/>
              </w:rPr>
              <w:t>1.3</w:t>
            </w:r>
          </w:p>
        </w:tc>
        <w:tc>
          <w:tcPr>
            <w:tcW w:w="3718" w:type="dxa"/>
          </w:tcPr>
          <w:p w14:paraId="11D1F15A" w14:textId="77777777" w:rsidR="0064449E" w:rsidRPr="00FD245F" w:rsidRDefault="0064449E" w:rsidP="007572A2">
            <w:pPr>
              <w:rPr>
                <w:bCs/>
                <w:sz w:val="28"/>
                <w:szCs w:val="28"/>
              </w:rPr>
            </w:pPr>
            <w:r w:rsidRPr="00FD245F">
              <w:rPr>
                <w:bCs/>
                <w:sz w:val="28"/>
                <w:szCs w:val="28"/>
              </w:rPr>
              <w:t>Предмет закупки, количество поставляемого товара, объема выполняемых работ, оказываемых услуг</w:t>
            </w:r>
          </w:p>
        </w:tc>
        <w:tc>
          <w:tcPr>
            <w:tcW w:w="5954" w:type="dxa"/>
          </w:tcPr>
          <w:p w14:paraId="2BFBBF1B" w14:textId="26D139C9" w:rsidR="003D6281" w:rsidRPr="007F4D4F" w:rsidRDefault="003D6281" w:rsidP="001536FA">
            <w:pPr>
              <w:pStyle w:val="43"/>
              <w:shd w:val="clear" w:color="auto" w:fill="auto"/>
              <w:tabs>
                <w:tab w:val="left" w:pos="183"/>
              </w:tabs>
              <w:spacing w:after="0" w:line="276" w:lineRule="auto"/>
              <w:ind w:left="34"/>
              <w:jc w:val="both"/>
              <w:rPr>
                <w:bCs/>
                <w:color w:val="auto"/>
                <w:sz w:val="28"/>
                <w:szCs w:val="28"/>
              </w:rPr>
            </w:pPr>
            <w:r w:rsidRPr="007F4D4F">
              <w:rPr>
                <w:bCs/>
                <w:color w:val="auto"/>
                <w:sz w:val="28"/>
                <w:szCs w:val="28"/>
              </w:rPr>
              <w:t>Предоставление</w:t>
            </w:r>
            <w:r w:rsidR="005D6AAE" w:rsidRPr="007F4D4F">
              <w:t xml:space="preserve"> </w:t>
            </w:r>
            <w:r w:rsidR="005D6AAE" w:rsidRPr="007F4D4F">
              <w:rPr>
                <w:bCs/>
                <w:color w:val="auto"/>
                <w:sz w:val="28"/>
                <w:szCs w:val="28"/>
              </w:rPr>
              <w:t>услуг по</w:t>
            </w:r>
            <w:r w:rsidR="00F3191D" w:rsidRPr="007F4D4F">
              <w:t xml:space="preserve"> </w:t>
            </w:r>
            <w:r w:rsidR="00D56790" w:rsidRPr="007F4D4F">
              <w:t>ремонту карниза пассажирского здания станции Армавир (инв. №10020055), ЗАО «ЮКЖД»</w:t>
            </w:r>
            <w:r w:rsidR="005D6AAE" w:rsidRPr="007F4D4F">
              <w:rPr>
                <w:bCs/>
                <w:color w:val="auto"/>
                <w:sz w:val="28"/>
                <w:szCs w:val="28"/>
              </w:rPr>
              <w:t xml:space="preserve"> </w:t>
            </w:r>
          </w:p>
          <w:p w14:paraId="139607EE" w14:textId="77777777" w:rsidR="00320A86" w:rsidRPr="00D56790" w:rsidRDefault="00320A86" w:rsidP="001536FA">
            <w:pPr>
              <w:pStyle w:val="43"/>
              <w:shd w:val="clear" w:color="auto" w:fill="auto"/>
              <w:tabs>
                <w:tab w:val="left" w:pos="183"/>
              </w:tabs>
              <w:spacing w:after="0" w:line="276" w:lineRule="auto"/>
              <w:ind w:left="34"/>
              <w:jc w:val="both"/>
              <w:rPr>
                <w:bCs/>
                <w:color w:val="auto"/>
                <w:sz w:val="28"/>
                <w:szCs w:val="28"/>
                <w:highlight w:val="yellow"/>
              </w:rPr>
            </w:pPr>
          </w:p>
          <w:tbl>
            <w:tblPr>
              <w:tblW w:w="5693" w:type="dxa"/>
              <w:tblLayout w:type="fixed"/>
              <w:tblLook w:val="04A0" w:firstRow="1" w:lastRow="0" w:firstColumn="1" w:lastColumn="0" w:noHBand="0" w:noVBand="1"/>
            </w:tblPr>
            <w:tblGrid>
              <w:gridCol w:w="448"/>
              <w:gridCol w:w="3730"/>
              <w:gridCol w:w="743"/>
              <w:gridCol w:w="772"/>
            </w:tblGrid>
            <w:tr w:rsidR="00394896" w14:paraId="2F5BBC2A" w14:textId="77777777" w:rsidTr="00DD004B">
              <w:trPr>
                <w:trHeight w:val="853"/>
              </w:trPr>
              <w:tc>
                <w:tcPr>
                  <w:tcW w:w="448" w:type="dxa"/>
                  <w:tcBorders>
                    <w:top w:val="single" w:sz="4" w:space="0" w:color="auto"/>
                    <w:left w:val="single" w:sz="4" w:space="0" w:color="auto"/>
                    <w:bottom w:val="single" w:sz="4" w:space="0" w:color="auto"/>
                    <w:right w:val="single" w:sz="4" w:space="0" w:color="auto"/>
                  </w:tcBorders>
                  <w:vAlign w:val="center"/>
                  <w:hideMark/>
                </w:tcPr>
                <w:p w14:paraId="6675C507" w14:textId="77777777" w:rsidR="00394896" w:rsidRDefault="00394896" w:rsidP="00394896">
                  <w:pPr>
                    <w:jc w:val="center"/>
                    <w:rPr>
                      <w:sz w:val="18"/>
                      <w:szCs w:val="18"/>
                    </w:rPr>
                  </w:pPr>
                  <w:r>
                    <w:rPr>
                      <w:sz w:val="18"/>
                      <w:szCs w:val="18"/>
                    </w:rPr>
                    <w:t>NN</w:t>
                  </w:r>
                  <w:r>
                    <w:rPr>
                      <w:sz w:val="18"/>
                      <w:szCs w:val="18"/>
                    </w:rPr>
                    <w:br/>
                    <w:t>п/п</w:t>
                  </w:r>
                </w:p>
              </w:tc>
              <w:tc>
                <w:tcPr>
                  <w:tcW w:w="3730" w:type="dxa"/>
                  <w:tcBorders>
                    <w:top w:val="single" w:sz="4" w:space="0" w:color="auto"/>
                    <w:left w:val="nil"/>
                    <w:bottom w:val="single" w:sz="4" w:space="0" w:color="auto"/>
                    <w:right w:val="single" w:sz="4" w:space="0" w:color="auto"/>
                  </w:tcBorders>
                  <w:vAlign w:val="center"/>
                  <w:hideMark/>
                </w:tcPr>
                <w:p w14:paraId="4F149940" w14:textId="77777777" w:rsidR="00394896" w:rsidRDefault="00394896" w:rsidP="00394896">
                  <w:pPr>
                    <w:jc w:val="center"/>
                    <w:rPr>
                      <w:rFonts w:ascii="Times LatRus" w:hAnsi="Times LatRus" w:cs="Arial"/>
                      <w:sz w:val="18"/>
                      <w:szCs w:val="18"/>
                    </w:rPr>
                  </w:pPr>
                  <w:r>
                    <w:rPr>
                      <w:rFonts w:ascii="Times LatRus" w:hAnsi="Times LatRus" w:cs="Arial"/>
                      <w:sz w:val="18"/>
                      <w:szCs w:val="18"/>
                    </w:rPr>
                    <w:t>Íàèìå</w:t>
                  </w:r>
                  <w:r>
                    <w:rPr>
                      <w:rFonts w:ascii="Calibri" w:hAnsi="Calibri" w:cs="Calibri"/>
                      <w:sz w:val="18"/>
                      <w:szCs w:val="18"/>
                    </w:rPr>
                    <w:t>н</w:t>
                  </w:r>
                  <w:r>
                    <w:rPr>
                      <w:rFonts w:ascii="Times LatRus" w:hAnsi="Times LatRus" w:cs="Times LatRus"/>
                      <w:sz w:val="18"/>
                      <w:szCs w:val="18"/>
                    </w:rPr>
                    <w:t>î</w:t>
                  </w:r>
                  <w:r>
                    <w:rPr>
                      <w:rFonts w:ascii="Calibri" w:hAnsi="Calibri" w:cs="Calibri"/>
                      <w:sz w:val="18"/>
                      <w:szCs w:val="18"/>
                    </w:rPr>
                    <w:t>в</w:t>
                  </w:r>
                  <w:r>
                    <w:rPr>
                      <w:rFonts w:ascii="Times LatRus" w:hAnsi="Times LatRus" w:cs="Times LatRus"/>
                      <w:sz w:val="18"/>
                      <w:szCs w:val="18"/>
                    </w:rPr>
                    <w:t>àíèå</w:t>
                  </w:r>
                  <w:r>
                    <w:rPr>
                      <w:rFonts w:ascii="Times LatRus" w:hAnsi="Times LatRus" w:cs="Arial"/>
                      <w:sz w:val="18"/>
                      <w:szCs w:val="18"/>
                    </w:rPr>
                    <w:t xml:space="preserve"> </w:t>
                  </w:r>
                  <w:r>
                    <w:rPr>
                      <w:rFonts w:ascii="Calibri" w:hAnsi="Calibri" w:cs="Calibri"/>
                      <w:sz w:val="18"/>
                      <w:szCs w:val="18"/>
                    </w:rPr>
                    <w:t>р</w:t>
                  </w:r>
                  <w:r>
                    <w:rPr>
                      <w:rFonts w:ascii="Times LatRus" w:hAnsi="Times LatRus" w:cs="Times LatRus"/>
                      <w:sz w:val="18"/>
                      <w:szCs w:val="18"/>
                    </w:rPr>
                    <w:t>àáîò</w:t>
                  </w:r>
                  <w:r>
                    <w:rPr>
                      <w:rFonts w:ascii="Times LatRus" w:hAnsi="Times LatRus" w:cs="Arial"/>
                      <w:sz w:val="18"/>
                      <w:szCs w:val="18"/>
                    </w:rPr>
                    <w:t xml:space="preserve"> </w:t>
                  </w:r>
                  <w:r>
                    <w:rPr>
                      <w:rFonts w:ascii="Times LatRus" w:hAnsi="Times LatRus" w:cs="Times LatRus"/>
                      <w:sz w:val="18"/>
                      <w:szCs w:val="18"/>
                    </w:rPr>
                    <w:t>è</w:t>
                  </w:r>
                  <w:r>
                    <w:rPr>
                      <w:rFonts w:ascii="Times LatRus" w:hAnsi="Times LatRus" w:cs="Arial"/>
                      <w:sz w:val="18"/>
                      <w:szCs w:val="18"/>
                    </w:rPr>
                    <w:t xml:space="preserve"> </w:t>
                  </w:r>
                  <w:r>
                    <w:rPr>
                      <w:rFonts w:ascii="Times LatRus" w:hAnsi="Times LatRus" w:cs="Times LatRus"/>
                      <w:sz w:val="18"/>
                      <w:szCs w:val="18"/>
                    </w:rPr>
                    <w:t>çàòðàò</w:t>
                  </w:r>
                  <w:r>
                    <w:rPr>
                      <w:rFonts w:ascii="Times LatRus" w:hAnsi="Times LatRus" w:cs="Arial"/>
                      <w:sz w:val="18"/>
                      <w:szCs w:val="18"/>
                    </w:rPr>
                    <w:br/>
                  </w:r>
                  <w:r>
                    <w:rPr>
                      <w:rFonts w:ascii="Sylfaen" w:hAnsi="Sylfaen" w:cs="Arial"/>
                      <w:sz w:val="18"/>
                      <w:szCs w:val="18"/>
                    </w:rPr>
                    <w:t>Աշխատանքների և ծախսերի անվանումը</w:t>
                  </w:r>
                </w:p>
              </w:tc>
              <w:tc>
                <w:tcPr>
                  <w:tcW w:w="743" w:type="dxa"/>
                  <w:tcBorders>
                    <w:top w:val="single" w:sz="4" w:space="0" w:color="auto"/>
                    <w:left w:val="nil"/>
                    <w:bottom w:val="single" w:sz="4" w:space="0" w:color="auto"/>
                    <w:right w:val="single" w:sz="4" w:space="0" w:color="auto"/>
                  </w:tcBorders>
                  <w:vAlign w:val="center"/>
                  <w:hideMark/>
                </w:tcPr>
                <w:p w14:paraId="644801D1" w14:textId="77777777" w:rsidR="00394896" w:rsidRDefault="00394896" w:rsidP="00394896">
                  <w:pPr>
                    <w:jc w:val="center"/>
                    <w:rPr>
                      <w:rFonts w:ascii="Times LatRus" w:hAnsi="Times LatRus" w:cs="Arial"/>
                      <w:sz w:val="18"/>
                      <w:szCs w:val="18"/>
                    </w:rPr>
                  </w:pPr>
                  <w:r>
                    <w:rPr>
                      <w:rFonts w:ascii="Times LatRus" w:hAnsi="Times LatRus" w:cs="Arial"/>
                      <w:sz w:val="18"/>
                      <w:szCs w:val="18"/>
                    </w:rPr>
                    <w:t>Åä.èçì.</w:t>
                  </w:r>
                  <w:r>
                    <w:rPr>
                      <w:rFonts w:ascii="Times LatRus" w:hAnsi="Times LatRus" w:cs="Arial"/>
                      <w:sz w:val="18"/>
                      <w:szCs w:val="18"/>
                    </w:rPr>
                    <w:br/>
                  </w:r>
                  <w:r>
                    <w:rPr>
                      <w:rFonts w:ascii="Sylfaen" w:hAnsi="Sylfaen" w:cs="Arial"/>
                      <w:sz w:val="18"/>
                      <w:szCs w:val="18"/>
                    </w:rPr>
                    <w:t>Չափ. միավ.</w:t>
                  </w:r>
                </w:p>
              </w:tc>
              <w:tc>
                <w:tcPr>
                  <w:tcW w:w="772" w:type="dxa"/>
                  <w:tcBorders>
                    <w:top w:val="single" w:sz="4" w:space="0" w:color="auto"/>
                    <w:left w:val="nil"/>
                    <w:bottom w:val="single" w:sz="4" w:space="0" w:color="auto"/>
                    <w:right w:val="single" w:sz="4" w:space="0" w:color="auto"/>
                  </w:tcBorders>
                  <w:vAlign w:val="center"/>
                  <w:hideMark/>
                </w:tcPr>
                <w:p w14:paraId="397A9966" w14:textId="77777777" w:rsidR="00394896" w:rsidRDefault="00394896" w:rsidP="00394896">
                  <w:pPr>
                    <w:jc w:val="center"/>
                    <w:rPr>
                      <w:rFonts w:ascii="Times LatRus" w:hAnsi="Times LatRus" w:cs="Arial"/>
                      <w:sz w:val="18"/>
                      <w:szCs w:val="18"/>
                    </w:rPr>
                  </w:pPr>
                  <w:r>
                    <w:rPr>
                      <w:rFonts w:ascii="Times LatRus" w:hAnsi="Times LatRus" w:cs="Arial"/>
                      <w:sz w:val="18"/>
                      <w:szCs w:val="18"/>
                    </w:rPr>
                    <w:t>Êîë-</w:t>
                  </w:r>
                  <w:r>
                    <w:rPr>
                      <w:rFonts w:ascii="Calibri" w:hAnsi="Calibri" w:cs="Calibri"/>
                      <w:sz w:val="18"/>
                      <w:szCs w:val="18"/>
                    </w:rPr>
                    <w:t>во</w:t>
                  </w:r>
                  <w:r>
                    <w:rPr>
                      <w:rFonts w:ascii="Times LatRus" w:hAnsi="Times LatRus" w:cs="Arial"/>
                      <w:sz w:val="18"/>
                      <w:szCs w:val="18"/>
                    </w:rPr>
                    <w:br/>
                  </w:r>
                  <w:r>
                    <w:rPr>
                      <w:rFonts w:ascii="Sylfaen" w:hAnsi="Sylfaen" w:cs="Arial"/>
                      <w:sz w:val="18"/>
                      <w:szCs w:val="18"/>
                    </w:rPr>
                    <w:t>Քանակ</w:t>
                  </w:r>
                </w:p>
              </w:tc>
            </w:tr>
            <w:tr w:rsidR="00394896" w14:paraId="2E4BF967" w14:textId="77777777" w:rsidTr="00DD004B">
              <w:trPr>
                <w:trHeight w:val="865"/>
              </w:trPr>
              <w:tc>
                <w:tcPr>
                  <w:tcW w:w="448" w:type="dxa"/>
                  <w:tcBorders>
                    <w:top w:val="nil"/>
                    <w:left w:val="single" w:sz="4" w:space="0" w:color="auto"/>
                    <w:bottom w:val="single" w:sz="4" w:space="0" w:color="auto"/>
                    <w:right w:val="single" w:sz="4" w:space="0" w:color="auto"/>
                  </w:tcBorders>
                  <w:noWrap/>
                  <w:vAlign w:val="center"/>
                  <w:hideMark/>
                </w:tcPr>
                <w:p w14:paraId="6D4E767D" w14:textId="77777777" w:rsidR="00394896" w:rsidRDefault="00394896" w:rsidP="00394896">
                  <w:pPr>
                    <w:jc w:val="center"/>
                    <w:rPr>
                      <w:sz w:val="18"/>
                      <w:szCs w:val="18"/>
                    </w:rPr>
                  </w:pPr>
                  <w:r>
                    <w:rPr>
                      <w:sz w:val="18"/>
                      <w:szCs w:val="18"/>
                    </w:rPr>
                    <w:t>1</w:t>
                  </w:r>
                </w:p>
              </w:tc>
              <w:tc>
                <w:tcPr>
                  <w:tcW w:w="3730" w:type="dxa"/>
                  <w:tcBorders>
                    <w:top w:val="nil"/>
                    <w:left w:val="nil"/>
                    <w:bottom w:val="single" w:sz="4" w:space="0" w:color="auto"/>
                    <w:right w:val="single" w:sz="4" w:space="0" w:color="auto"/>
                  </w:tcBorders>
                  <w:vAlign w:val="center"/>
                  <w:hideMark/>
                </w:tcPr>
                <w:p w14:paraId="76249470" w14:textId="77777777" w:rsidR="00394896" w:rsidRDefault="00394896" w:rsidP="00394896">
                  <w:pPr>
                    <w:rPr>
                      <w:sz w:val="18"/>
                      <w:szCs w:val="18"/>
                    </w:rPr>
                  </w:pPr>
                  <w:r>
                    <w:rPr>
                      <w:sz w:val="18"/>
                      <w:szCs w:val="18"/>
                    </w:rPr>
                    <w:t>Разборка   покрытия  кровли  из  листовой   стали  Պողպատե թերթիկից պատրաստված տանիքի ծածկույթի ապամոնտաժում</w:t>
                  </w:r>
                </w:p>
              </w:tc>
              <w:tc>
                <w:tcPr>
                  <w:tcW w:w="743" w:type="dxa"/>
                  <w:tcBorders>
                    <w:top w:val="single" w:sz="4" w:space="0" w:color="auto"/>
                    <w:left w:val="nil"/>
                    <w:bottom w:val="single" w:sz="4" w:space="0" w:color="auto"/>
                    <w:right w:val="single" w:sz="4" w:space="0" w:color="auto"/>
                  </w:tcBorders>
                  <w:vAlign w:val="center"/>
                  <w:hideMark/>
                </w:tcPr>
                <w:p w14:paraId="745F96C7" w14:textId="77777777" w:rsidR="00394896" w:rsidRDefault="00394896" w:rsidP="00394896">
                  <w:pPr>
                    <w:jc w:val="center"/>
                    <w:rPr>
                      <w:sz w:val="18"/>
                      <w:szCs w:val="18"/>
                    </w:rPr>
                  </w:pPr>
                  <w:r>
                    <w:rPr>
                      <w:sz w:val="18"/>
                      <w:szCs w:val="18"/>
                    </w:rPr>
                    <w:t>м2</w:t>
                  </w:r>
                </w:p>
              </w:tc>
              <w:tc>
                <w:tcPr>
                  <w:tcW w:w="772" w:type="dxa"/>
                  <w:tcBorders>
                    <w:top w:val="single" w:sz="4" w:space="0" w:color="auto"/>
                    <w:left w:val="nil"/>
                    <w:bottom w:val="single" w:sz="4" w:space="0" w:color="auto"/>
                    <w:right w:val="single" w:sz="4" w:space="0" w:color="auto"/>
                  </w:tcBorders>
                  <w:noWrap/>
                  <w:vAlign w:val="center"/>
                  <w:hideMark/>
                </w:tcPr>
                <w:p w14:paraId="12284782" w14:textId="77777777" w:rsidR="00394896" w:rsidRDefault="00394896" w:rsidP="00394896">
                  <w:pPr>
                    <w:jc w:val="center"/>
                    <w:rPr>
                      <w:sz w:val="18"/>
                      <w:szCs w:val="18"/>
                    </w:rPr>
                  </w:pPr>
                  <w:r>
                    <w:rPr>
                      <w:sz w:val="18"/>
                      <w:szCs w:val="18"/>
                    </w:rPr>
                    <w:t>7</w:t>
                  </w:r>
                </w:p>
              </w:tc>
            </w:tr>
            <w:tr w:rsidR="00394896" w14:paraId="4FD14505" w14:textId="77777777" w:rsidTr="00DD004B">
              <w:trPr>
                <w:trHeight w:val="616"/>
              </w:trPr>
              <w:tc>
                <w:tcPr>
                  <w:tcW w:w="448" w:type="dxa"/>
                  <w:tcBorders>
                    <w:top w:val="nil"/>
                    <w:left w:val="single" w:sz="4" w:space="0" w:color="auto"/>
                    <w:bottom w:val="nil"/>
                    <w:right w:val="single" w:sz="4" w:space="0" w:color="auto"/>
                  </w:tcBorders>
                  <w:shd w:val="clear" w:color="auto" w:fill="FFFFFF"/>
                  <w:noWrap/>
                  <w:vAlign w:val="center"/>
                  <w:hideMark/>
                </w:tcPr>
                <w:p w14:paraId="33ABC095" w14:textId="77777777" w:rsidR="00394896" w:rsidRDefault="00394896" w:rsidP="00394896">
                  <w:pPr>
                    <w:jc w:val="center"/>
                    <w:rPr>
                      <w:sz w:val="18"/>
                      <w:szCs w:val="18"/>
                    </w:rPr>
                  </w:pPr>
                  <w:r>
                    <w:rPr>
                      <w:sz w:val="18"/>
                      <w:szCs w:val="18"/>
                    </w:rPr>
                    <w:t>2</w:t>
                  </w:r>
                </w:p>
              </w:tc>
              <w:tc>
                <w:tcPr>
                  <w:tcW w:w="3730" w:type="dxa"/>
                  <w:tcBorders>
                    <w:top w:val="nil"/>
                    <w:left w:val="nil"/>
                    <w:bottom w:val="nil"/>
                    <w:right w:val="single" w:sz="4" w:space="0" w:color="auto"/>
                  </w:tcBorders>
                  <w:shd w:val="clear" w:color="auto" w:fill="FFFFFF"/>
                  <w:vAlign w:val="center"/>
                  <w:hideMark/>
                </w:tcPr>
                <w:p w14:paraId="5F07D7A3" w14:textId="77777777" w:rsidR="00394896" w:rsidRDefault="00394896" w:rsidP="00394896">
                  <w:pPr>
                    <w:rPr>
                      <w:sz w:val="18"/>
                      <w:szCs w:val="18"/>
                    </w:rPr>
                  </w:pPr>
                  <w:r>
                    <w:rPr>
                      <w:sz w:val="18"/>
                      <w:szCs w:val="18"/>
                    </w:rPr>
                    <w:t>Разборка  деревянного настила Փայտե տախտակամածի ապամոնտաժում</w:t>
                  </w:r>
                </w:p>
              </w:tc>
              <w:tc>
                <w:tcPr>
                  <w:tcW w:w="743" w:type="dxa"/>
                  <w:tcBorders>
                    <w:top w:val="nil"/>
                    <w:left w:val="nil"/>
                    <w:bottom w:val="nil"/>
                    <w:right w:val="single" w:sz="4" w:space="0" w:color="auto"/>
                  </w:tcBorders>
                  <w:shd w:val="clear" w:color="auto" w:fill="FFFFFF"/>
                  <w:vAlign w:val="center"/>
                  <w:hideMark/>
                </w:tcPr>
                <w:p w14:paraId="4AE87B4E" w14:textId="77777777" w:rsidR="00394896" w:rsidRDefault="00394896" w:rsidP="00394896">
                  <w:pPr>
                    <w:jc w:val="center"/>
                    <w:rPr>
                      <w:sz w:val="18"/>
                      <w:szCs w:val="18"/>
                    </w:rPr>
                  </w:pPr>
                  <w:r>
                    <w:rPr>
                      <w:sz w:val="18"/>
                      <w:szCs w:val="18"/>
                    </w:rPr>
                    <w:t>м2 մ2</w:t>
                  </w:r>
                </w:p>
              </w:tc>
              <w:tc>
                <w:tcPr>
                  <w:tcW w:w="772" w:type="dxa"/>
                  <w:tcBorders>
                    <w:top w:val="nil"/>
                    <w:left w:val="nil"/>
                    <w:bottom w:val="nil"/>
                    <w:right w:val="single" w:sz="4" w:space="0" w:color="auto"/>
                  </w:tcBorders>
                  <w:shd w:val="clear" w:color="auto" w:fill="FFFFFF"/>
                  <w:noWrap/>
                  <w:vAlign w:val="center"/>
                  <w:hideMark/>
                </w:tcPr>
                <w:p w14:paraId="53CF392D" w14:textId="77777777" w:rsidR="00394896" w:rsidRDefault="00394896" w:rsidP="00394896">
                  <w:pPr>
                    <w:jc w:val="center"/>
                    <w:rPr>
                      <w:sz w:val="18"/>
                      <w:szCs w:val="18"/>
                    </w:rPr>
                  </w:pPr>
                  <w:r>
                    <w:rPr>
                      <w:sz w:val="18"/>
                      <w:szCs w:val="18"/>
                    </w:rPr>
                    <w:t>7,5</w:t>
                  </w:r>
                </w:p>
              </w:tc>
            </w:tr>
            <w:tr w:rsidR="00394896" w14:paraId="49E52DA4" w14:textId="77777777" w:rsidTr="00DD004B">
              <w:trPr>
                <w:trHeight w:val="592"/>
              </w:trPr>
              <w:tc>
                <w:tcPr>
                  <w:tcW w:w="448" w:type="dxa"/>
                  <w:tcBorders>
                    <w:top w:val="single" w:sz="4" w:space="0" w:color="auto"/>
                    <w:left w:val="single" w:sz="4" w:space="0" w:color="auto"/>
                    <w:bottom w:val="single" w:sz="4" w:space="0" w:color="auto"/>
                    <w:right w:val="single" w:sz="4" w:space="0" w:color="auto"/>
                  </w:tcBorders>
                  <w:noWrap/>
                  <w:vAlign w:val="center"/>
                  <w:hideMark/>
                </w:tcPr>
                <w:p w14:paraId="2A51AA35" w14:textId="77777777" w:rsidR="00394896" w:rsidRDefault="00394896" w:rsidP="00394896">
                  <w:pPr>
                    <w:jc w:val="center"/>
                    <w:rPr>
                      <w:sz w:val="18"/>
                      <w:szCs w:val="18"/>
                    </w:rPr>
                  </w:pPr>
                  <w:r>
                    <w:rPr>
                      <w:sz w:val="18"/>
                      <w:szCs w:val="18"/>
                    </w:rPr>
                    <w:t>3</w:t>
                  </w:r>
                </w:p>
              </w:tc>
              <w:tc>
                <w:tcPr>
                  <w:tcW w:w="3730" w:type="dxa"/>
                  <w:tcBorders>
                    <w:top w:val="single" w:sz="4" w:space="0" w:color="auto"/>
                    <w:left w:val="nil"/>
                    <w:bottom w:val="single" w:sz="4" w:space="0" w:color="auto"/>
                    <w:right w:val="single" w:sz="4" w:space="0" w:color="auto"/>
                  </w:tcBorders>
                  <w:vAlign w:val="center"/>
                  <w:hideMark/>
                </w:tcPr>
                <w:p w14:paraId="19FB817B" w14:textId="77777777" w:rsidR="00394896" w:rsidRDefault="00394896" w:rsidP="00394896">
                  <w:pPr>
                    <w:rPr>
                      <w:sz w:val="18"/>
                      <w:szCs w:val="18"/>
                    </w:rPr>
                  </w:pPr>
                  <w:r>
                    <w:rPr>
                      <w:sz w:val="18"/>
                      <w:szCs w:val="18"/>
                    </w:rPr>
                    <w:t>Разборка  бетонного  основания  перфератором  ( Բետոնե հիմքի ապամոնտաժում մուրճով փորվածքով</w:t>
                  </w:r>
                </w:p>
              </w:tc>
              <w:tc>
                <w:tcPr>
                  <w:tcW w:w="743" w:type="dxa"/>
                  <w:tcBorders>
                    <w:top w:val="single" w:sz="4" w:space="0" w:color="auto"/>
                    <w:left w:val="nil"/>
                    <w:bottom w:val="single" w:sz="4" w:space="0" w:color="auto"/>
                    <w:right w:val="single" w:sz="4" w:space="0" w:color="auto"/>
                  </w:tcBorders>
                  <w:vAlign w:val="center"/>
                  <w:hideMark/>
                </w:tcPr>
                <w:p w14:paraId="60A3176F" w14:textId="77777777" w:rsidR="00394896" w:rsidRDefault="00394896" w:rsidP="00394896">
                  <w:pPr>
                    <w:jc w:val="center"/>
                    <w:rPr>
                      <w:sz w:val="18"/>
                      <w:szCs w:val="18"/>
                    </w:rPr>
                  </w:pPr>
                  <w:r>
                    <w:rPr>
                      <w:sz w:val="18"/>
                      <w:szCs w:val="18"/>
                    </w:rPr>
                    <w:t>м3</w:t>
                  </w:r>
                </w:p>
              </w:tc>
              <w:tc>
                <w:tcPr>
                  <w:tcW w:w="772" w:type="dxa"/>
                  <w:tcBorders>
                    <w:top w:val="single" w:sz="4" w:space="0" w:color="auto"/>
                    <w:left w:val="nil"/>
                    <w:bottom w:val="single" w:sz="4" w:space="0" w:color="auto"/>
                    <w:right w:val="single" w:sz="4" w:space="0" w:color="auto"/>
                  </w:tcBorders>
                  <w:noWrap/>
                  <w:vAlign w:val="center"/>
                  <w:hideMark/>
                </w:tcPr>
                <w:p w14:paraId="6BC6EFAA" w14:textId="77777777" w:rsidR="00394896" w:rsidRDefault="00394896" w:rsidP="00394896">
                  <w:pPr>
                    <w:jc w:val="center"/>
                    <w:rPr>
                      <w:sz w:val="18"/>
                      <w:szCs w:val="18"/>
                    </w:rPr>
                  </w:pPr>
                  <w:r>
                    <w:rPr>
                      <w:sz w:val="18"/>
                      <w:szCs w:val="18"/>
                    </w:rPr>
                    <w:t>0,1</w:t>
                  </w:r>
                </w:p>
              </w:tc>
            </w:tr>
            <w:tr w:rsidR="00394896" w14:paraId="40047560" w14:textId="77777777" w:rsidTr="00DD004B">
              <w:trPr>
                <w:trHeight w:val="889"/>
              </w:trPr>
              <w:tc>
                <w:tcPr>
                  <w:tcW w:w="448" w:type="dxa"/>
                  <w:tcBorders>
                    <w:top w:val="nil"/>
                    <w:left w:val="single" w:sz="4" w:space="0" w:color="auto"/>
                    <w:bottom w:val="single" w:sz="4" w:space="0" w:color="auto"/>
                    <w:right w:val="single" w:sz="4" w:space="0" w:color="auto"/>
                  </w:tcBorders>
                  <w:noWrap/>
                  <w:vAlign w:val="center"/>
                  <w:hideMark/>
                </w:tcPr>
                <w:p w14:paraId="7814C12B" w14:textId="77777777" w:rsidR="00394896" w:rsidRDefault="00394896" w:rsidP="00394896">
                  <w:pPr>
                    <w:jc w:val="center"/>
                    <w:rPr>
                      <w:sz w:val="18"/>
                      <w:szCs w:val="18"/>
                    </w:rPr>
                  </w:pPr>
                  <w:r>
                    <w:rPr>
                      <w:sz w:val="18"/>
                      <w:szCs w:val="18"/>
                    </w:rPr>
                    <w:t>4</w:t>
                  </w:r>
                </w:p>
              </w:tc>
              <w:tc>
                <w:tcPr>
                  <w:tcW w:w="3730" w:type="dxa"/>
                  <w:tcBorders>
                    <w:top w:val="nil"/>
                    <w:left w:val="nil"/>
                    <w:bottom w:val="single" w:sz="4" w:space="0" w:color="auto"/>
                    <w:right w:val="single" w:sz="4" w:space="0" w:color="auto"/>
                  </w:tcBorders>
                  <w:vAlign w:val="center"/>
                  <w:hideMark/>
                </w:tcPr>
                <w:p w14:paraId="4F439198" w14:textId="77777777" w:rsidR="00394896" w:rsidRDefault="00394896" w:rsidP="00394896">
                  <w:pPr>
                    <w:rPr>
                      <w:sz w:val="18"/>
                      <w:szCs w:val="18"/>
                    </w:rPr>
                  </w:pPr>
                  <w:r>
                    <w:rPr>
                      <w:sz w:val="18"/>
                      <w:szCs w:val="18"/>
                    </w:rPr>
                    <w:t xml:space="preserve">Карниз из  чистотесанного  туфа   высотой 50см шир .камня 40см  Մաքուր կտրված տուֆից պատրաստված քիվ, 50 սմ բարձրությամբ, քարի լայնությամբ՝ 40 սմ </w:t>
                  </w:r>
                </w:p>
              </w:tc>
              <w:tc>
                <w:tcPr>
                  <w:tcW w:w="743" w:type="dxa"/>
                  <w:tcBorders>
                    <w:top w:val="nil"/>
                    <w:left w:val="nil"/>
                    <w:bottom w:val="single" w:sz="4" w:space="0" w:color="auto"/>
                    <w:right w:val="single" w:sz="4" w:space="0" w:color="auto"/>
                  </w:tcBorders>
                  <w:vAlign w:val="center"/>
                  <w:hideMark/>
                </w:tcPr>
                <w:p w14:paraId="6E356189" w14:textId="77777777" w:rsidR="00394896" w:rsidRDefault="00394896" w:rsidP="00394896">
                  <w:pPr>
                    <w:jc w:val="center"/>
                    <w:rPr>
                      <w:sz w:val="18"/>
                      <w:szCs w:val="18"/>
                    </w:rPr>
                  </w:pPr>
                  <w:r>
                    <w:rPr>
                      <w:sz w:val="18"/>
                      <w:szCs w:val="18"/>
                    </w:rPr>
                    <w:t xml:space="preserve">м </w:t>
                  </w:r>
                  <w:r>
                    <w:rPr>
                      <w:sz w:val="18"/>
                      <w:szCs w:val="18"/>
                    </w:rPr>
                    <w:br/>
                    <w:t>установки</w:t>
                  </w:r>
                </w:p>
              </w:tc>
              <w:tc>
                <w:tcPr>
                  <w:tcW w:w="772" w:type="dxa"/>
                  <w:tcBorders>
                    <w:top w:val="nil"/>
                    <w:left w:val="nil"/>
                    <w:bottom w:val="single" w:sz="4" w:space="0" w:color="auto"/>
                    <w:right w:val="single" w:sz="4" w:space="0" w:color="auto"/>
                  </w:tcBorders>
                  <w:noWrap/>
                  <w:vAlign w:val="center"/>
                  <w:hideMark/>
                </w:tcPr>
                <w:p w14:paraId="10EBC580" w14:textId="77777777" w:rsidR="00394896" w:rsidRDefault="00394896" w:rsidP="00394896">
                  <w:pPr>
                    <w:jc w:val="center"/>
                    <w:rPr>
                      <w:sz w:val="18"/>
                      <w:szCs w:val="18"/>
                    </w:rPr>
                  </w:pPr>
                  <w:r>
                    <w:rPr>
                      <w:sz w:val="18"/>
                      <w:szCs w:val="18"/>
                    </w:rPr>
                    <w:t>0,8</w:t>
                  </w:r>
                </w:p>
              </w:tc>
            </w:tr>
            <w:tr w:rsidR="00394896" w14:paraId="129E5B89" w14:textId="77777777" w:rsidTr="00DD004B">
              <w:trPr>
                <w:trHeight w:val="687"/>
              </w:trPr>
              <w:tc>
                <w:tcPr>
                  <w:tcW w:w="448" w:type="dxa"/>
                  <w:tcBorders>
                    <w:top w:val="nil"/>
                    <w:left w:val="single" w:sz="4" w:space="0" w:color="auto"/>
                    <w:bottom w:val="single" w:sz="4" w:space="0" w:color="auto"/>
                    <w:right w:val="single" w:sz="4" w:space="0" w:color="auto"/>
                  </w:tcBorders>
                  <w:noWrap/>
                  <w:vAlign w:val="center"/>
                  <w:hideMark/>
                </w:tcPr>
                <w:p w14:paraId="0617AE5C" w14:textId="77777777" w:rsidR="00394896" w:rsidRDefault="00394896" w:rsidP="00394896">
                  <w:pPr>
                    <w:jc w:val="center"/>
                    <w:rPr>
                      <w:sz w:val="18"/>
                      <w:szCs w:val="18"/>
                    </w:rPr>
                  </w:pPr>
                  <w:r>
                    <w:rPr>
                      <w:sz w:val="18"/>
                      <w:szCs w:val="18"/>
                    </w:rPr>
                    <w:t>5</w:t>
                  </w:r>
                </w:p>
              </w:tc>
              <w:tc>
                <w:tcPr>
                  <w:tcW w:w="3730" w:type="dxa"/>
                  <w:tcBorders>
                    <w:top w:val="nil"/>
                    <w:left w:val="nil"/>
                    <w:bottom w:val="single" w:sz="4" w:space="0" w:color="auto"/>
                    <w:right w:val="single" w:sz="4" w:space="0" w:color="auto"/>
                  </w:tcBorders>
                  <w:vAlign w:val="center"/>
                  <w:hideMark/>
                </w:tcPr>
                <w:p w14:paraId="5588A1AA" w14:textId="77777777" w:rsidR="00394896" w:rsidRDefault="00394896" w:rsidP="00394896">
                  <w:pPr>
                    <w:rPr>
                      <w:sz w:val="18"/>
                      <w:szCs w:val="18"/>
                    </w:rPr>
                  </w:pPr>
                  <w:r>
                    <w:rPr>
                      <w:sz w:val="18"/>
                      <w:szCs w:val="18"/>
                    </w:rPr>
                    <w:t>Туф камень - балясина для карниза с оформлением. Տուֆ քար – քիվի բալասին ձևավորումով</w:t>
                  </w:r>
                </w:p>
              </w:tc>
              <w:tc>
                <w:tcPr>
                  <w:tcW w:w="743" w:type="dxa"/>
                  <w:tcBorders>
                    <w:top w:val="nil"/>
                    <w:left w:val="nil"/>
                    <w:bottom w:val="single" w:sz="4" w:space="0" w:color="auto"/>
                    <w:right w:val="single" w:sz="4" w:space="0" w:color="auto"/>
                  </w:tcBorders>
                  <w:vAlign w:val="center"/>
                  <w:hideMark/>
                </w:tcPr>
                <w:p w14:paraId="75AED0F8" w14:textId="77777777" w:rsidR="00394896" w:rsidRDefault="00394896" w:rsidP="00394896">
                  <w:pPr>
                    <w:jc w:val="center"/>
                    <w:rPr>
                      <w:sz w:val="18"/>
                      <w:szCs w:val="18"/>
                    </w:rPr>
                  </w:pPr>
                  <w:r>
                    <w:rPr>
                      <w:sz w:val="18"/>
                      <w:szCs w:val="18"/>
                    </w:rPr>
                    <w:t>м3</w:t>
                  </w:r>
                </w:p>
              </w:tc>
              <w:tc>
                <w:tcPr>
                  <w:tcW w:w="772" w:type="dxa"/>
                  <w:tcBorders>
                    <w:top w:val="nil"/>
                    <w:left w:val="nil"/>
                    <w:bottom w:val="single" w:sz="4" w:space="0" w:color="auto"/>
                    <w:right w:val="single" w:sz="4" w:space="0" w:color="auto"/>
                  </w:tcBorders>
                  <w:noWrap/>
                  <w:vAlign w:val="center"/>
                  <w:hideMark/>
                </w:tcPr>
                <w:p w14:paraId="4E93AE9B" w14:textId="77777777" w:rsidR="00394896" w:rsidRDefault="00394896" w:rsidP="00394896">
                  <w:pPr>
                    <w:jc w:val="center"/>
                    <w:rPr>
                      <w:sz w:val="18"/>
                      <w:szCs w:val="18"/>
                    </w:rPr>
                  </w:pPr>
                  <w:r>
                    <w:rPr>
                      <w:sz w:val="18"/>
                      <w:szCs w:val="18"/>
                    </w:rPr>
                    <w:t>0,16</w:t>
                  </w:r>
                </w:p>
              </w:tc>
            </w:tr>
            <w:tr w:rsidR="00394896" w14:paraId="00DB247C" w14:textId="77777777" w:rsidTr="00DD004B">
              <w:trPr>
                <w:trHeight w:val="889"/>
              </w:trPr>
              <w:tc>
                <w:tcPr>
                  <w:tcW w:w="448" w:type="dxa"/>
                  <w:tcBorders>
                    <w:top w:val="nil"/>
                    <w:left w:val="single" w:sz="4" w:space="0" w:color="auto"/>
                    <w:bottom w:val="single" w:sz="4" w:space="0" w:color="auto"/>
                    <w:right w:val="single" w:sz="4" w:space="0" w:color="auto"/>
                  </w:tcBorders>
                  <w:shd w:val="clear" w:color="auto" w:fill="FFFFFF"/>
                  <w:noWrap/>
                  <w:vAlign w:val="center"/>
                  <w:hideMark/>
                </w:tcPr>
                <w:p w14:paraId="602A4779" w14:textId="77777777" w:rsidR="00394896" w:rsidRDefault="00394896" w:rsidP="00394896">
                  <w:pPr>
                    <w:jc w:val="center"/>
                    <w:rPr>
                      <w:sz w:val="18"/>
                      <w:szCs w:val="18"/>
                    </w:rPr>
                  </w:pPr>
                  <w:r>
                    <w:rPr>
                      <w:sz w:val="18"/>
                      <w:szCs w:val="18"/>
                    </w:rPr>
                    <w:lastRenderedPageBreak/>
                    <w:t>6</w:t>
                  </w:r>
                </w:p>
              </w:tc>
              <w:tc>
                <w:tcPr>
                  <w:tcW w:w="3730" w:type="dxa"/>
                  <w:tcBorders>
                    <w:top w:val="nil"/>
                    <w:left w:val="nil"/>
                    <w:bottom w:val="single" w:sz="4" w:space="0" w:color="auto"/>
                    <w:right w:val="single" w:sz="4" w:space="0" w:color="auto"/>
                  </w:tcBorders>
                  <w:shd w:val="clear" w:color="auto" w:fill="FFFFFF"/>
                  <w:vAlign w:val="center"/>
                  <w:hideMark/>
                </w:tcPr>
                <w:p w14:paraId="5104C958" w14:textId="77777777" w:rsidR="00394896" w:rsidRDefault="00394896" w:rsidP="00394896">
                  <w:pPr>
                    <w:rPr>
                      <w:sz w:val="18"/>
                      <w:szCs w:val="18"/>
                    </w:rPr>
                  </w:pPr>
                  <w:r>
                    <w:rPr>
                      <w:sz w:val="18"/>
                      <w:szCs w:val="18"/>
                    </w:rPr>
                    <w:t xml:space="preserve">Армирование кладки АрматураA500C  A-I Ø=6մմ   </w:t>
                  </w:r>
                  <w:r>
                    <w:rPr>
                      <w:sz w:val="18"/>
                      <w:szCs w:val="18"/>
                    </w:rPr>
                    <w:br/>
                    <w:t xml:space="preserve">Քարի շարվացքի ամրավորում  A-IØ=6մմ 3метра  вес 1метра- 0,222 кг </w:t>
                  </w:r>
                </w:p>
              </w:tc>
              <w:tc>
                <w:tcPr>
                  <w:tcW w:w="743" w:type="dxa"/>
                  <w:tcBorders>
                    <w:top w:val="nil"/>
                    <w:left w:val="nil"/>
                    <w:bottom w:val="single" w:sz="4" w:space="0" w:color="auto"/>
                    <w:right w:val="single" w:sz="4" w:space="0" w:color="auto"/>
                  </w:tcBorders>
                  <w:shd w:val="clear" w:color="auto" w:fill="FFFFFF"/>
                  <w:vAlign w:val="center"/>
                  <w:hideMark/>
                </w:tcPr>
                <w:p w14:paraId="3FAD0D62" w14:textId="77777777" w:rsidR="00394896" w:rsidRDefault="00394896" w:rsidP="00394896">
                  <w:pPr>
                    <w:jc w:val="center"/>
                    <w:rPr>
                      <w:sz w:val="18"/>
                      <w:szCs w:val="18"/>
                    </w:rPr>
                  </w:pPr>
                  <w:r>
                    <w:rPr>
                      <w:sz w:val="18"/>
                      <w:szCs w:val="18"/>
                    </w:rPr>
                    <w:t>тн տ</w:t>
                  </w:r>
                </w:p>
              </w:tc>
              <w:tc>
                <w:tcPr>
                  <w:tcW w:w="772" w:type="dxa"/>
                  <w:tcBorders>
                    <w:top w:val="nil"/>
                    <w:left w:val="nil"/>
                    <w:bottom w:val="single" w:sz="4" w:space="0" w:color="auto"/>
                    <w:right w:val="single" w:sz="4" w:space="0" w:color="auto"/>
                  </w:tcBorders>
                  <w:shd w:val="clear" w:color="auto" w:fill="FFFFFF"/>
                  <w:noWrap/>
                  <w:vAlign w:val="center"/>
                  <w:hideMark/>
                </w:tcPr>
                <w:p w14:paraId="6CE74F53" w14:textId="77777777" w:rsidR="00394896" w:rsidRDefault="00394896" w:rsidP="00394896">
                  <w:pPr>
                    <w:jc w:val="center"/>
                    <w:rPr>
                      <w:sz w:val="18"/>
                      <w:szCs w:val="18"/>
                    </w:rPr>
                  </w:pPr>
                  <w:r>
                    <w:rPr>
                      <w:sz w:val="18"/>
                      <w:szCs w:val="18"/>
                    </w:rPr>
                    <w:t>0,0007</w:t>
                  </w:r>
                </w:p>
              </w:tc>
            </w:tr>
            <w:tr w:rsidR="00394896" w14:paraId="5AA7D1BF" w14:textId="77777777" w:rsidTr="00DD004B">
              <w:trPr>
                <w:trHeight w:val="592"/>
              </w:trPr>
              <w:tc>
                <w:tcPr>
                  <w:tcW w:w="448" w:type="dxa"/>
                  <w:tcBorders>
                    <w:top w:val="nil"/>
                    <w:left w:val="single" w:sz="4" w:space="0" w:color="auto"/>
                    <w:bottom w:val="single" w:sz="4" w:space="0" w:color="auto"/>
                    <w:right w:val="single" w:sz="4" w:space="0" w:color="auto"/>
                  </w:tcBorders>
                  <w:shd w:val="clear" w:color="auto" w:fill="FFFFFF"/>
                  <w:noWrap/>
                  <w:vAlign w:val="center"/>
                  <w:hideMark/>
                </w:tcPr>
                <w:p w14:paraId="721349F0" w14:textId="77777777" w:rsidR="00394896" w:rsidRDefault="00394896" w:rsidP="00394896">
                  <w:pPr>
                    <w:jc w:val="center"/>
                    <w:rPr>
                      <w:b/>
                      <w:bCs/>
                      <w:sz w:val="18"/>
                      <w:szCs w:val="18"/>
                    </w:rPr>
                  </w:pPr>
                  <w:r>
                    <w:rPr>
                      <w:b/>
                      <w:bCs/>
                      <w:sz w:val="18"/>
                      <w:szCs w:val="18"/>
                    </w:rPr>
                    <w:t>7</w:t>
                  </w:r>
                </w:p>
              </w:tc>
              <w:tc>
                <w:tcPr>
                  <w:tcW w:w="3730" w:type="dxa"/>
                  <w:tcBorders>
                    <w:top w:val="nil"/>
                    <w:left w:val="nil"/>
                    <w:bottom w:val="single" w:sz="4" w:space="0" w:color="auto"/>
                    <w:right w:val="single" w:sz="4" w:space="0" w:color="auto"/>
                  </w:tcBorders>
                  <w:shd w:val="clear" w:color="auto" w:fill="FFFFFF"/>
                  <w:vAlign w:val="center"/>
                  <w:hideMark/>
                </w:tcPr>
                <w:p w14:paraId="6908726C" w14:textId="77777777" w:rsidR="00394896" w:rsidRDefault="00394896" w:rsidP="00394896">
                  <w:pPr>
                    <w:rPr>
                      <w:sz w:val="18"/>
                      <w:szCs w:val="18"/>
                    </w:rPr>
                  </w:pPr>
                  <w:r>
                    <w:rPr>
                      <w:sz w:val="18"/>
                      <w:szCs w:val="18"/>
                    </w:rPr>
                    <w:t>Заливка мелкозернистым бетоном B 7.5 Բ 7.5 մանրահատիկ բետոնի թափում</w:t>
                  </w:r>
                </w:p>
              </w:tc>
              <w:tc>
                <w:tcPr>
                  <w:tcW w:w="743" w:type="dxa"/>
                  <w:tcBorders>
                    <w:top w:val="nil"/>
                    <w:left w:val="nil"/>
                    <w:bottom w:val="single" w:sz="4" w:space="0" w:color="auto"/>
                    <w:right w:val="single" w:sz="4" w:space="0" w:color="auto"/>
                  </w:tcBorders>
                  <w:shd w:val="clear" w:color="auto" w:fill="FFFFFF"/>
                  <w:noWrap/>
                  <w:vAlign w:val="center"/>
                  <w:hideMark/>
                </w:tcPr>
                <w:p w14:paraId="041A96BE" w14:textId="77777777" w:rsidR="00394896" w:rsidRDefault="00394896" w:rsidP="00394896">
                  <w:pPr>
                    <w:jc w:val="center"/>
                    <w:rPr>
                      <w:sz w:val="18"/>
                      <w:szCs w:val="18"/>
                    </w:rPr>
                  </w:pPr>
                  <w:r>
                    <w:rPr>
                      <w:sz w:val="18"/>
                      <w:szCs w:val="18"/>
                    </w:rPr>
                    <w:t>м3</w:t>
                  </w:r>
                </w:p>
              </w:tc>
              <w:tc>
                <w:tcPr>
                  <w:tcW w:w="772" w:type="dxa"/>
                  <w:tcBorders>
                    <w:top w:val="nil"/>
                    <w:left w:val="nil"/>
                    <w:bottom w:val="single" w:sz="4" w:space="0" w:color="auto"/>
                    <w:right w:val="single" w:sz="4" w:space="0" w:color="auto"/>
                  </w:tcBorders>
                  <w:shd w:val="clear" w:color="auto" w:fill="FFFFFF"/>
                  <w:noWrap/>
                  <w:vAlign w:val="center"/>
                  <w:hideMark/>
                </w:tcPr>
                <w:p w14:paraId="0B15B405" w14:textId="77777777" w:rsidR="00394896" w:rsidRDefault="00394896" w:rsidP="00394896">
                  <w:pPr>
                    <w:jc w:val="center"/>
                    <w:rPr>
                      <w:sz w:val="18"/>
                      <w:szCs w:val="18"/>
                    </w:rPr>
                  </w:pPr>
                  <w:r>
                    <w:rPr>
                      <w:sz w:val="18"/>
                      <w:szCs w:val="18"/>
                    </w:rPr>
                    <w:t>0,2</w:t>
                  </w:r>
                </w:p>
              </w:tc>
            </w:tr>
            <w:tr w:rsidR="00394896" w14:paraId="6D8A6C40" w14:textId="77777777" w:rsidTr="00DD004B">
              <w:trPr>
                <w:trHeight w:val="592"/>
              </w:trPr>
              <w:tc>
                <w:tcPr>
                  <w:tcW w:w="448" w:type="dxa"/>
                  <w:tcBorders>
                    <w:top w:val="nil"/>
                    <w:left w:val="single" w:sz="4" w:space="0" w:color="auto"/>
                    <w:bottom w:val="nil"/>
                    <w:right w:val="single" w:sz="4" w:space="0" w:color="auto"/>
                  </w:tcBorders>
                  <w:shd w:val="clear" w:color="auto" w:fill="FFFFFF"/>
                  <w:noWrap/>
                  <w:vAlign w:val="center"/>
                  <w:hideMark/>
                </w:tcPr>
                <w:p w14:paraId="7326737C" w14:textId="77777777" w:rsidR="00394896" w:rsidRDefault="00394896" w:rsidP="00394896">
                  <w:pPr>
                    <w:jc w:val="center"/>
                    <w:rPr>
                      <w:sz w:val="18"/>
                      <w:szCs w:val="18"/>
                    </w:rPr>
                  </w:pPr>
                  <w:r>
                    <w:rPr>
                      <w:sz w:val="18"/>
                      <w:szCs w:val="18"/>
                    </w:rPr>
                    <w:t>8</w:t>
                  </w:r>
                </w:p>
              </w:tc>
              <w:tc>
                <w:tcPr>
                  <w:tcW w:w="3730" w:type="dxa"/>
                  <w:tcBorders>
                    <w:top w:val="nil"/>
                    <w:left w:val="nil"/>
                    <w:bottom w:val="nil"/>
                    <w:right w:val="single" w:sz="4" w:space="0" w:color="auto"/>
                  </w:tcBorders>
                  <w:shd w:val="clear" w:color="auto" w:fill="FFFFFF"/>
                  <w:vAlign w:val="center"/>
                  <w:hideMark/>
                </w:tcPr>
                <w:p w14:paraId="252959DA" w14:textId="77777777" w:rsidR="00394896" w:rsidRDefault="00394896" w:rsidP="00394896">
                  <w:pPr>
                    <w:rPr>
                      <w:sz w:val="18"/>
                      <w:szCs w:val="18"/>
                    </w:rPr>
                  </w:pPr>
                  <w:r>
                    <w:rPr>
                      <w:sz w:val="18"/>
                      <w:szCs w:val="18"/>
                    </w:rPr>
                    <w:t>Настил деревянный на бетонной поверхности Փայտե տախտակամած բետոնե մակերեսի վրա</w:t>
                  </w:r>
                </w:p>
              </w:tc>
              <w:tc>
                <w:tcPr>
                  <w:tcW w:w="743" w:type="dxa"/>
                  <w:tcBorders>
                    <w:top w:val="nil"/>
                    <w:left w:val="nil"/>
                    <w:bottom w:val="nil"/>
                    <w:right w:val="single" w:sz="4" w:space="0" w:color="auto"/>
                  </w:tcBorders>
                  <w:shd w:val="clear" w:color="auto" w:fill="FFFFFF"/>
                  <w:vAlign w:val="center"/>
                  <w:hideMark/>
                </w:tcPr>
                <w:p w14:paraId="3E68D923" w14:textId="77777777" w:rsidR="00394896" w:rsidRDefault="00394896" w:rsidP="00394896">
                  <w:pPr>
                    <w:jc w:val="center"/>
                    <w:rPr>
                      <w:sz w:val="18"/>
                      <w:szCs w:val="18"/>
                    </w:rPr>
                  </w:pPr>
                  <w:r>
                    <w:rPr>
                      <w:sz w:val="18"/>
                      <w:szCs w:val="18"/>
                    </w:rPr>
                    <w:t>м2 մ2</w:t>
                  </w:r>
                </w:p>
              </w:tc>
              <w:tc>
                <w:tcPr>
                  <w:tcW w:w="772" w:type="dxa"/>
                  <w:tcBorders>
                    <w:top w:val="nil"/>
                    <w:left w:val="nil"/>
                    <w:bottom w:val="nil"/>
                    <w:right w:val="single" w:sz="4" w:space="0" w:color="auto"/>
                  </w:tcBorders>
                  <w:shd w:val="clear" w:color="auto" w:fill="FFFFFF"/>
                  <w:noWrap/>
                  <w:vAlign w:val="center"/>
                  <w:hideMark/>
                </w:tcPr>
                <w:p w14:paraId="575EDE7E" w14:textId="77777777" w:rsidR="00394896" w:rsidRDefault="00394896" w:rsidP="00394896">
                  <w:pPr>
                    <w:jc w:val="center"/>
                    <w:rPr>
                      <w:sz w:val="18"/>
                      <w:szCs w:val="18"/>
                    </w:rPr>
                  </w:pPr>
                  <w:r>
                    <w:rPr>
                      <w:sz w:val="18"/>
                      <w:szCs w:val="18"/>
                    </w:rPr>
                    <w:t>7,5</w:t>
                  </w:r>
                </w:p>
              </w:tc>
            </w:tr>
            <w:tr w:rsidR="00394896" w14:paraId="32DD25F5" w14:textId="77777777" w:rsidTr="00DD004B">
              <w:trPr>
                <w:trHeight w:val="592"/>
              </w:trPr>
              <w:tc>
                <w:tcPr>
                  <w:tcW w:w="448" w:type="dxa"/>
                  <w:tcBorders>
                    <w:top w:val="single" w:sz="4" w:space="0" w:color="auto"/>
                    <w:left w:val="single" w:sz="4" w:space="0" w:color="auto"/>
                    <w:bottom w:val="nil"/>
                    <w:right w:val="single" w:sz="4" w:space="0" w:color="auto"/>
                  </w:tcBorders>
                  <w:shd w:val="clear" w:color="auto" w:fill="FFFFFF"/>
                  <w:noWrap/>
                  <w:vAlign w:val="center"/>
                  <w:hideMark/>
                </w:tcPr>
                <w:p w14:paraId="7267C357" w14:textId="77777777" w:rsidR="00394896" w:rsidRDefault="00394896" w:rsidP="00394896">
                  <w:pPr>
                    <w:jc w:val="center"/>
                    <w:rPr>
                      <w:sz w:val="18"/>
                      <w:szCs w:val="18"/>
                    </w:rPr>
                  </w:pPr>
                  <w:r>
                    <w:rPr>
                      <w:sz w:val="18"/>
                      <w:szCs w:val="18"/>
                    </w:rPr>
                    <w:t>9</w:t>
                  </w:r>
                </w:p>
              </w:tc>
              <w:tc>
                <w:tcPr>
                  <w:tcW w:w="3730" w:type="dxa"/>
                  <w:tcBorders>
                    <w:top w:val="single" w:sz="4" w:space="0" w:color="auto"/>
                    <w:left w:val="nil"/>
                    <w:bottom w:val="nil"/>
                    <w:right w:val="single" w:sz="4" w:space="0" w:color="auto"/>
                  </w:tcBorders>
                  <w:shd w:val="clear" w:color="auto" w:fill="FFFFFF"/>
                  <w:vAlign w:val="center"/>
                  <w:hideMark/>
                </w:tcPr>
                <w:p w14:paraId="11BDD69F" w14:textId="77777777" w:rsidR="00394896" w:rsidRDefault="00394896" w:rsidP="00394896">
                  <w:pPr>
                    <w:rPr>
                      <w:sz w:val="18"/>
                      <w:szCs w:val="18"/>
                    </w:rPr>
                  </w:pPr>
                  <w:r>
                    <w:rPr>
                      <w:sz w:val="18"/>
                      <w:szCs w:val="18"/>
                    </w:rPr>
                    <w:t xml:space="preserve">Устройство  кровли  из  оцинкованного  листа   0,55մմ </w:t>
                  </w:r>
                  <w:r>
                    <w:rPr>
                      <w:sz w:val="18"/>
                      <w:szCs w:val="18"/>
                    </w:rPr>
                    <w:br/>
                    <w:t>Տանիքի իրականացում  ցինկապատ,0,55մմ</w:t>
                  </w:r>
                </w:p>
              </w:tc>
              <w:tc>
                <w:tcPr>
                  <w:tcW w:w="743" w:type="dxa"/>
                  <w:tcBorders>
                    <w:top w:val="single" w:sz="4" w:space="0" w:color="auto"/>
                    <w:left w:val="nil"/>
                    <w:bottom w:val="nil"/>
                    <w:right w:val="single" w:sz="4" w:space="0" w:color="auto"/>
                  </w:tcBorders>
                  <w:shd w:val="clear" w:color="auto" w:fill="FFFFFF"/>
                  <w:vAlign w:val="center"/>
                  <w:hideMark/>
                </w:tcPr>
                <w:p w14:paraId="3ADF4889" w14:textId="77777777" w:rsidR="00394896" w:rsidRDefault="00394896" w:rsidP="00394896">
                  <w:pPr>
                    <w:jc w:val="center"/>
                    <w:rPr>
                      <w:sz w:val="18"/>
                      <w:szCs w:val="18"/>
                    </w:rPr>
                  </w:pPr>
                  <w:r>
                    <w:rPr>
                      <w:sz w:val="18"/>
                      <w:szCs w:val="18"/>
                    </w:rPr>
                    <w:t>м2 մ2</w:t>
                  </w:r>
                </w:p>
              </w:tc>
              <w:tc>
                <w:tcPr>
                  <w:tcW w:w="772" w:type="dxa"/>
                  <w:tcBorders>
                    <w:top w:val="single" w:sz="4" w:space="0" w:color="auto"/>
                    <w:left w:val="nil"/>
                    <w:bottom w:val="nil"/>
                    <w:right w:val="single" w:sz="4" w:space="0" w:color="auto"/>
                  </w:tcBorders>
                  <w:shd w:val="clear" w:color="auto" w:fill="FFFFFF"/>
                  <w:noWrap/>
                  <w:vAlign w:val="center"/>
                  <w:hideMark/>
                </w:tcPr>
                <w:p w14:paraId="22EE8125" w14:textId="77777777" w:rsidR="00394896" w:rsidRDefault="00394896" w:rsidP="00394896">
                  <w:pPr>
                    <w:jc w:val="center"/>
                    <w:rPr>
                      <w:sz w:val="18"/>
                      <w:szCs w:val="18"/>
                    </w:rPr>
                  </w:pPr>
                  <w:r>
                    <w:rPr>
                      <w:sz w:val="18"/>
                      <w:szCs w:val="18"/>
                    </w:rPr>
                    <w:t>7,7</w:t>
                  </w:r>
                </w:p>
              </w:tc>
            </w:tr>
            <w:tr w:rsidR="00394896" w14:paraId="5ED06706" w14:textId="77777777" w:rsidTr="00DD004B">
              <w:trPr>
                <w:trHeight w:val="592"/>
              </w:trPr>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0606B6" w14:textId="77777777" w:rsidR="00394896" w:rsidRDefault="00394896" w:rsidP="00394896">
                  <w:pPr>
                    <w:jc w:val="center"/>
                    <w:rPr>
                      <w:sz w:val="18"/>
                      <w:szCs w:val="18"/>
                    </w:rPr>
                  </w:pPr>
                  <w:r>
                    <w:rPr>
                      <w:sz w:val="18"/>
                      <w:szCs w:val="18"/>
                    </w:rPr>
                    <w:t>10</w:t>
                  </w:r>
                </w:p>
              </w:tc>
              <w:tc>
                <w:tcPr>
                  <w:tcW w:w="3730" w:type="dxa"/>
                  <w:tcBorders>
                    <w:top w:val="single" w:sz="4" w:space="0" w:color="auto"/>
                    <w:left w:val="nil"/>
                    <w:bottom w:val="single" w:sz="4" w:space="0" w:color="auto"/>
                    <w:right w:val="single" w:sz="4" w:space="0" w:color="auto"/>
                  </w:tcBorders>
                  <w:shd w:val="clear" w:color="auto" w:fill="FFFFFF"/>
                  <w:vAlign w:val="center"/>
                  <w:hideMark/>
                </w:tcPr>
                <w:p w14:paraId="273C64BC" w14:textId="77777777" w:rsidR="00394896" w:rsidRDefault="00394896" w:rsidP="00394896">
                  <w:pPr>
                    <w:rPr>
                      <w:sz w:val="18"/>
                      <w:szCs w:val="18"/>
                    </w:rPr>
                  </w:pPr>
                  <w:r>
                    <w:rPr>
                      <w:sz w:val="18"/>
                      <w:szCs w:val="18"/>
                    </w:rPr>
                    <w:t>Работа автовышки  Ավտոաշտարակի</w:t>
                  </w:r>
                  <w:r>
                    <w:rPr>
                      <w:sz w:val="18"/>
                      <w:szCs w:val="18"/>
                    </w:rPr>
                    <w:br/>
                    <w:t xml:space="preserve"> շահագործում</w:t>
                  </w:r>
                </w:p>
              </w:tc>
              <w:tc>
                <w:tcPr>
                  <w:tcW w:w="743" w:type="dxa"/>
                  <w:tcBorders>
                    <w:top w:val="single" w:sz="4" w:space="0" w:color="auto"/>
                    <w:left w:val="nil"/>
                    <w:bottom w:val="single" w:sz="4" w:space="0" w:color="auto"/>
                    <w:right w:val="single" w:sz="4" w:space="0" w:color="auto"/>
                  </w:tcBorders>
                  <w:shd w:val="clear" w:color="auto" w:fill="FFFFFF"/>
                  <w:vAlign w:val="center"/>
                  <w:hideMark/>
                </w:tcPr>
                <w:p w14:paraId="52F15A5C" w14:textId="77777777" w:rsidR="00394896" w:rsidRDefault="00394896" w:rsidP="00394896">
                  <w:pPr>
                    <w:jc w:val="center"/>
                    <w:rPr>
                      <w:sz w:val="18"/>
                      <w:szCs w:val="18"/>
                    </w:rPr>
                  </w:pPr>
                  <w:r>
                    <w:rPr>
                      <w:sz w:val="18"/>
                      <w:szCs w:val="18"/>
                    </w:rPr>
                    <w:t xml:space="preserve">маш/час </w:t>
                  </w:r>
                </w:p>
              </w:tc>
              <w:tc>
                <w:tcPr>
                  <w:tcW w:w="772" w:type="dxa"/>
                  <w:tcBorders>
                    <w:top w:val="single" w:sz="4" w:space="0" w:color="auto"/>
                    <w:left w:val="nil"/>
                    <w:bottom w:val="single" w:sz="4" w:space="0" w:color="auto"/>
                    <w:right w:val="single" w:sz="4" w:space="0" w:color="auto"/>
                  </w:tcBorders>
                  <w:shd w:val="clear" w:color="auto" w:fill="FFFFFF"/>
                  <w:noWrap/>
                  <w:vAlign w:val="center"/>
                  <w:hideMark/>
                </w:tcPr>
                <w:p w14:paraId="10246200" w14:textId="77777777" w:rsidR="00394896" w:rsidRDefault="00394896" w:rsidP="00394896">
                  <w:pPr>
                    <w:jc w:val="center"/>
                    <w:rPr>
                      <w:sz w:val="18"/>
                      <w:szCs w:val="18"/>
                    </w:rPr>
                  </w:pPr>
                  <w:r>
                    <w:rPr>
                      <w:sz w:val="18"/>
                      <w:szCs w:val="18"/>
                    </w:rPr>
                    <w:t>24</w:t>
                  </w:r>
                </w:p>
              </w:tc>
            </w:tr>
          </w:tbl>
          <w:p w14:paraId="68585F7F" w14:textId="66A9FE18" w:rsidR="00046020" w:rsidRPr="00D56790" w:rsidRDefault="00046020" w:rsidP="001536FA">
            <w:pPr>
              <w:pStyle w:val="43"/>
              <w:shd w:val="clear" w:color="auto" w:fill="auto"/>
              <w:tabs>
                <w:tab w:val="left" w:pos="183"/>
              </w:tabs>
              <w:spacing w:after="0" w:line="276" w:lineRule="auto"/>
              <w:ind w:left="34"/>
              <w:jc w:val="both"/>
              <w:rPr>
                <w:bCs/>
                <w:color w:val="auto"/>
                <w:sz w:val="28"/>
                <w:szCs w:val="28"/>
                <w:highlight w:val="yellow"/>
              </w:rPr>
            </w:pPr>
          </w:p>
        </w:tc>
      </w:tr>
      <w:tr w:rsidR="00FD245F" w:rsidRPr="00FD245F" w14:paraId="0E37D847" w14:textId="77777777" w:rsidTr="0019663C">
        <w:trPr>
          <w:trHeight w:val="761"/>
        </w:trPr>
        <w:tc>
          <w:tcPr>
            <w:tcW w:w="813" w:type="dxa"/>
          </w:tcPr>
          <w:p w14:paraId="41B7AE32" w14:textId="77777777" w:rsidR="0064449E" w:rsidRPr="00FD245F" w:rsidRDefault="0064449E" w:rsidP="007572A2">
            <w:pPr>
              <w:spacing w:line="276" w:lineRule="auto"/>
              <w:rPr>
                <w:sz w:val="28"/>
                <w:szCs w:val="28"/>
              </w:rPr>
            </w:pPr>
            <w:r w:rsidRPr="00FD245F">
              <w:rPr>
                <w:sz w:val="28"/>
                <w:szCs w:val="28"/>
              </w:rPr>
              <w:lastRenderedPageBreak/>
              <w:t>1.4</w:t>
            </w:r>
          </w:p>
        </w:tc>
        <w:tc>
          <w:tcPr>
            <w:tcW w:w="3718" w:type="dxa"/>
          </w:tcPr>
          <w:p w14:paraId="3EA27C05" w14:textId="77777777" w:rsidR="0064449E" w:rsidRPr="00FD245F" w:rsidRDefault="0064449E" w:rsidP="007572A2">
            <w:pPr>
              <w:spacing w:line="276" w:lineRule="auto"/>
              <w:rPr>
                <w:sz w:val="28"/>
                <w:szCs w:val="28"/>
              </w:rPr>
            </w:pPr>
            <w:r w:rsidRPr="00FD245F">
              <w:rPr>
                <w:bCs/>
                <w:sz w:val="28"/>
                <w:szCs w:val="28"/>
              </w:rPr>
              <w:t>Место и сроки поставки товара, выполнения работы, оказания услуги</w:t>
            </w:r>
          </w:p>
        </w:tc>
        <w:tc>
          <w:tcPr>
            <w:tcW w:w="5954" w:type="dxa"/>
          </w:tcPr>
          <w:p w14:paraId="3C9279C4" w14:textId="77777777" w:rsidR="002D5DFF" w:rsidRPr="00A24FA9" w:rsidRDefault="002D5DFF" w:rsidP="002D5DFF">
            <w:pPr>
              <w:widowControl w:val="0"/>
              <w:autoSpaceDE w:val="0"/>
              <w:autoSpaceDN w:val="0"/>
              <w:spacing w:line="276" w:lineRule="auto"/>
              <w:ind w:left="-108" w:firstLine="142"/>
              <w:jc w:val="both"/>
              <w:rPr>
                <w:bCs/>
                <w:sz w:val="28"/>
                <w:szCs w:val="28"/>
                <w:lang w:eastAsia="en-US"/>
              </w:rPr>
            </w:pPr>
            <w:r w:rsidRPr="00A24FA9">
              <w:rPr>
                <w:b/>
                <w:bCs/>
                <w:sz w:val="28"/>
                <w:szCs w:val="28"/>
                <w:lang w:eastAsia="en-US"/>
              </w:rPr>
              <w:t>Место оказания услуг:</w:t>
            </w:r>
            <w:r w:rsidRPr="00A24FA9">
              <w:rPr>
                <w:bCs/>
                <w:sz w:val="28"/>
                <w:szCs w:val="28"/>
                <w:lang w:eastAsia="en-US"/>
              </w:rPr>
              <w:t xml:space="preserve"> </w:t>
            </w:r>
          </w:p>
          <w:p w14:paraId="3BC290D1" w14:textId="149ABF3C" w:rsidR="00D56790" w:rsidRPr="00A24FA9" w:rsidRDefault="002D5DFF" w:rsidP="00A24FA9">
            <w:pPr>
              <w:widowControl w:val="0"/>
              <w:autoSpaceDE w:val="0"/>
              <w:autoSpaceDN w:val="0"/>
              <w:spacing w:line="276" w:lineRule="auto"/>
              <w:ind w:left="34"/>
              <w:jc w:val="both"/>
              <w:rPr>
                <w:sz w:val="28"/>
                <w:szCs w:val="28"/>
                <w:lang w:eastAsia="en-US"/>
              </w:rPr>
            </w:pPr>
            <w:r w:rsidRPr="00A24FA9">
              <w:rPr>
                <w:sz w:val="28"/>
                <w:szCs w:val="28"/>
                <w:lang w:eastAsia="en-US"/>
              </w:rPr>
              <w:t xml:space="preserve">РА, </w:t>
            </w:r>
            <w:r w:rsidR="00D56790" w:rsidRPr="00A24FA9">
              <w:rPr>
                <w:sz w:val="28"/>
                <w:szCs w:val="28"/>
                <w:lang w:eastAsia="en-US"/>
              </w:rPr>
              <w:t xml:space="preserve">Армавирский марз, город Армавир, железнодорожная станция Армавир. </w:t>
            </w:r>
          </w:p>
          <w:p w14:paraId="36D251F0" w14:textId="323A7805" w:rsidR="002D5DFF" w:rsidRPr="00A24FA9" w:rsidRDefault="002D5DFF" w:rsidP="002D5DFF">
            <w:pPr>
              <w:widowControl w:val="0"/>
              <w:autoSpaceDE w:val="0"/>
              <w:autoSpaceDN w:val="0"/>
              <w:spacing w:line="276" w:lineRule="auto"/>
              <w:ind w:left="-108" w:firstLine="142"/>
              <w:jc w:val="both"/>
              <w:rPr>
                <w:bCs/>
                <w:sz w:val="28"/>
                <w:szCs w:val="28"/>
                <w:lang w:eastAsia="en-US"/>
              </w:rPr>
            </w:pPr>
            <w:r w:rsidRPr="00A24FA9">
              <w:rPr>
                <w:b/>
                <w:bCs/>
                <w:sz w:val="28"/>
                <w:szCs w:val="28"/>
                <w:lang w:eastAsia="en-US"/>
              </w:rPr>
              <w:t xml:space="preserve">Сроки оказания услуги: </w:t>
            </w:r>
          </w:p>
          <w:p w14:paraId="4C059BD3" w14:textId="5E57C0E8" w:rsidR="001B3EFE" w:rsidRPr="00A24FA9" w:rsidRDefault="002D5DFF" w:rsidP="00A24FA9">
            <w:pPr>
              <w:jc w:val="both"/>
              <w:rPr>
                <w:b/>
                <w:bCs/>
                <w:sz w:val="28"/>
                <w:szCs w:val="28"/>
              </w:rPr>
            </w:pPr>
            <w:r w:rsidRPr="00A24FA9">
              <w:rPr>
                <w:rFonts w:eastAsia="Calibri"/>
                <w:sz w:val="28"/>
                <w:szCs w:val="28"/>
                <w:lang w:eastAsia="en-US"/>
              </w:rPr>
              <w:t xml:space="preserve">С даты подписания Договора, в течение </w:t>
            </w:r>
            <w:r w:rsidR="00A24FA9">
              <w:rPr>
                <w:rFonts w:eastAsia="Calibri"/>
                <w:sz w:val="28"/>
                <w:szCs w:val="28"/>
                <w:lang w:eastAsia="en-US"/>
              </w:rPr>
              <w:t>90 календарных дней.</w:t>
            </w:r>
          </w:p>
        </w:tc>
      </w:tr>
      <w:tr w:rsidR="00FD245F" w:rsidRPr="00FD245F" w14:paraId="6C9EB7B2" w14:textId="77777777" w:rsidTr="0077419D">
        <w:trPr>
          <w:trHeight w:val="2193"/>
        </w:trPr>
        <w:tc>
          <w:tcPr>
            <w:tcW w:w="813" w:type="dxa"/>
          </w:tcPr>
          <w:p w14:paraId="0F70E17B" w14:textId="77777777" w:rsidR="0064449E" w:rsidRPr="00FD245F" w:rsidRDefault="0064449E" w:rsidP="007572A2">
            <w:pPr>
              <w:spacing w:line="276" w:lineRule="auto"/>
              <w:rPr>
                <w:sz w:val="28"/>
                <w:szCs w:val="28"/>
              </w:rPr>
            </w:pPr>
            <w:r w:rsidRPr="00FD245F">
              <w:rPr>
                <w:sz w:val="28"/>
                <w:szCs w:val="28"/>
              </w:rPr>
              <w:t>1.5</w:t>
            </w:r>
          </w:p>
        </w:tc>
        <w:tc>
          <w:tcPr>
            <w:tcW w:w="3718" w:type="dxa"/>
          </w:tcPr>
          <w:p w14:paraId="7886DC4F" w14:textId="77777777" w:rsidR="0064449E" w:rsidRPr="00FD245F" w:rsidRDefault="0064449E" w:rsidP="007572A2">
            <w:pPr>
              <w:pStyle w:val="ConsPlusNormal"/>
              <w:widowControl w:val="0"/>
              <w:shd w:val="clear" w:color="auto" w:fill="FFFFFF"/>
              <w:spacing w:line="276" w:lineRule="auto"/>
              <w:jc w:val="both"/>
            </w:pPr>
            <w:r w:rsidRPr="00FD245F">
              <w:t>Сведения о начальной (максимальной) цене договора, максимальное значение цены договора, либо цена единицы товара, работы, услуги и макс</w:t>
            </w:r>
            <w:r w:rsidR="00002A40" w:rsidRPr="00FD245F">
              <w:t>имальное значение цены договора.</w:t>
            </w:r>
          </w:p>
        </w:tc>
        <w:tc>
          <w:tcPr>
            <w:tcW w:w="5954" w:type="dxa"/>
          </w:tcPr>
          <w:p w14:paraId="2C112A07" w14:textId="205B7E03" w:rsidR="00866831" w:rsidRPr="00A24FA9" w:rsidRDefault="009F6689" w:rsidP="00F172AA">
            <w:pPr>
              <w:widowControl w:val="0"/>
              <w:tabs>
                <w:tab w:val="left" w:pos="1620"/>
              </w:tabs>
              <w:spacing w:line="276" w:lineRule="auto"/>
              <w:ind w:left="34" w:right="-29"/>
              <w:jc w:val="both"/>
              <w:rPr>
                <w:bCs/>
                <w:sz w:val="28"/>
                <w:szCs w:val="28"/>
              </w:rPr>
            </w:pPr>
            <w:r w:rsidRPr="00A24FA9">
              <w:rPr>
                <w:bCs/>
                <w:sz w:val="28"/>
                <w:szCs w:val="28"/>
              </w:rPr>
              <w:t xml:space="preserve">Начальная (максимальная) цена договора </w:t>
            </w:r>
            <w:r w:rsidR="00286C45" w:rsidRPr="00A24FA9">
              <w:rPr>
                <w:bCs/>
                <w:sz w:val="28"/>
                <w:szCs w:val="28"/>
              </w:rPr>
              <w:t>составляет</w:t>
            </w:r>
            <w:r w:rsidR="00F63855" w:rsidRPr="00A24FA9">
              <w:rPr>
                <w:bCs/>
                <w:sz w:val="28"/>
                <w:szCs w:val="28"/>
              </w:rPr>
              <w:t xml:space="preserve"> </w:t>
            </w:r>
            <w:r w:rsidR="00A618F4" w:rsidRPr="00A24FA9">
              <w:rPr>
                <w:bCs/>
                <w:sz w:val="28"/>
                <w:szCs w:val="28"/>
              </w:rPr>
              <w:t>269 940</w:t>
            </w:r>
            <w:r w:rsidR="009305BF" w:rsidRPr="00A24FA9">
              <w:rPr>
                <w:bCs/>
                <w:sz w:val="28"/>
                <w:szCs w:val="28"/>
              </w:rPr>
              <w:t>,00</w:t>
            </w:r>
            <w:r w:rsidR="00F63855" w:rsidRPr="00A24FA9">
              <w:rPr>
                <w:bCs/>
                <w:sz w:val="28"/>
                <w:szCs w:val="28"/>
              </w:rPr>
              <w:t xml:space="preserve"> (</w:t>
            </w:r>
            <w:r w:rsidR="00A618F4" w:rsidRPr="00A24FA9">
              <w:rPr>
                <w:bCs/>
                <w:sz w:val="28"/>
                <w:szCs w:val="28"/>
              </w:rPr>
              <w:t>двести шестьдесят девять тысяч девятьсот сорок</w:t>
            </w:r>
            <w:r w:rsidR="00F63855" w:rsidRPr="00A24FA9">
              <w:rPr>
                <w:bCs/>
                <w:sz w:val="28"/>
                <w:szCs w:val="28"/>
              </w:rPr>
              <w:t xml:space="preserve">) драм РА без НДС или </w:t>
            </w:r>
            <w:r w:rsidR="00A618F4" w:rsidRPr="00A24FA9">
              <w:rPr>
                <w:bCs/>
                <w:sz w:val="28"/>
                <w:szCs w:val="28"/>
              </w:rPr>
              <w:t>323 928</w:t>
            </w:r>
            <w:r w:rsidR="009305BF" w:rsidRPr="00A24FA9">
              <w:rPr>
                <w:bCs/>
                <w:sz w:val="28"/>
                <w:szCs w:val="28"/>
              </w:rPr>
              <w:t>, 00 (</w:t>
            </w:r>
            <w:r w:rsidR="00A618F4" w:rsidRPr="00A24FA9">
              <w:rPr>
                <w:bCs/>
                <w:sz w:val="28"/>
                <w:szCs w:val="28"/>
              </w:rPr>
              <w:t>триста двадцать три тысячи девятьсот двадцать восемь</w:t>
            </w:r>
            <w:r w:rsidR="00F63855" w:rsidRPr="00A24FA9">
              <w:rPr>
                <w:bCs/>
                <w:sz w:val="28"/>
                <w:szCs w:val="28"/>
              </w:rPr>
              <w:t>) драм РА с НДС.</w:t>
            </w:r>
          </w:p>
          <w:p w14:paraId="23E9FFA0" w14:textId="77777777" w:rsidR="00C912B8" w:rsidRPr="00A24FA9" w:rsidRDefault="00C912B8" w:rsidP="00C912B8">
            <w:pPr>
              <w:spacing w:after="160" w:line="259" w:lineRule="auto"/>
              <w:rPr>
                <w:rFonts w:ascii="Calibri" w:eastAsia="Calibri" w:hAnsi="Calibri"/>
                <w:sz w:val="22"/>
                <w:szCs w:val="22"/>
                <w:lang w:eastAsia="en-US"/>
              </w:rPr>
            </w:pPr>
          </w:p>
          <w:p w14:paraId="789E5138" w14:textId="5ED87571" w:rsidR="00C912B8" w:rsidRPr="00A24FA9" w:rsidRDefault="00C912B8" w:rsidP="00F172AA">
            <w:pPr>
              <w:widowControl w:val="0"/>
              <w:tabs>
                <w:tab w:val="left" w:pos="1620"/>
              </w:tabs>
              <w:spacing w:line="276" w:lineRule="auto"/>
              <w:ind w:left="34" w:right="-29"/>
              <w:jc w:val="both"/>
              <w:rPr>
                <w:bCs/>
              </w:rPr>
            </w:pPr>
          </w:p>
        </w:tc>
      </w:tr>
      <w:tr w:rsidR="00FD245F" w:rsidRPr="00FD245F" w14:paraId="51E981FD" w14:textId="77777777" w:rsidTr="00286C45">
        <w:tc>
          <w:tcPr>
            <w:tcW w:w="813" w:type="dxa"/>
          </w:tcPr>
          <w:p w14:paraId="1FFA064D" w14:textId="77777777" w:rsidR="00953295" w:rsidRPr="00FD245F" w:rsidRDefault="00953295" w:rsidP="007572A2">
            <w:pPr>
              <w:spacing w:line="276" w:lineRule="auto"/>
              <w:rPr>
                <w:sz w:val="28"/>
                <w:szCs w:val="28"/>
              </w:rPr>
            </w:pPr>
            <w:r w:rsidRPr="00FD245F">
              <w:rPr>
                <w:sz w:val="28"/>
                <w:szCs w:val="28"/>
              </w:rPr>
              <w:t>1.6</w:t>
            </w:r>
          </w:p>
        </w:tc>
        <w:tc>
          <w:tcPr>
            <w:tcW w:w="3718" w:type="dxa"/>
          </w:tcPr>
          <w:p w14:paraId="55D07B55" w14:textId="77777777" w:rsidR="00953295" w:rsidRPr="00FD245F" w:rsidRDefault="00953295" w:rsidP="007572A2">
            <w:pPr>
              <w:rPr>
                <w:sz w:val="28"/>
                <w:szCs w:val="28"/>
              </w:rPr>
            </w:pPr>
            <w:r w:rsidRPr="00FD245F">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3A185108" w14:textId="77777777" w:rsidR="00953295" w:rsidRPr="00FD245F" w:rsidRDefault="00953295" w:rsidP="007572A2">
            <w:pPr>
              <w:spacing w:line="276" w:lineRule="auto"/>
              <w:jc w:val="both"/>
              <w:rPr>
                <w:sz w:val="28"/>
                <w:szCs w:val="28"/>
              </w:rPr>
            </w:pPr>
            <w:r w:rsidRPr="00FD245F">
              <w:rPr>
                <w:sz w:val="28"/>
                <w:szCs w:val="28"/>
              </w:rPr>
              <w:t>Обеспечение заявки не предусмотрено.</w:t>
            </w:r>
          </w:p>
        </w:tc>
      </w:tr>
      <w:tr w:rsidR="00FD245F" w:rsidRPr="00FD245F" w14:paraId="4869175F" w14:textId="77777777" w:rsidTr="00286C45">
        <w:tc>
          <w:tcPr>
            <w:tcW w:w="813" w:type="dxa"/>
          </w:tcPr>
          <w:p w14:paraId="062C97D6" w14:textId="77777777" w:rsidR="00953295" w:rsidRPr="00FD245F" w:rsidRDefault="00953295" w:rsidP="007572A2">
            <w:pPr>
              <w:spacing w:line="276" w:lineRule="auto"/>
              <w:rPr>
                <w:sz w:val="28"/>
                <w:szCs w:val="28"/>
              </w:rPr>
            </w:pPr>
            <w:r w:rsidRPr="00FD245F">
              <w:rPr>
                <w:sz w:val="28"/>
                <w:szCs w:val="28"/>
              </w:rPr>
              <w:t>1.7</w:t>
            </w:r>
          </w:p>
        </w:tc>
        <w:tc>
          <w:tcPr>
            <w:tcW w:w="3718" w:type="dxa"/>
          </w:tcPr>
          <w:p w14:paraId="77C9A6CF" w14:textId="77777777" w:rsidR="00953295" w:rsidRPr="00FD245F" w:rsidRDefault="00953295" w:rsidP="007572A2">
            <w:pPr>
              <w:spacing w:line="276" w:lineRule="auto"/>
              <w:rPr>
                <w:sz w:val="28"/>
                <w:szCs w:val="28"/>
              </w:rPr>
            </w:pPr>
            <w:r w:rsidRPr="00FD245F">
              <w:rPr>
                <w:sz w:val="28"/>
                <w:szCs w:val="28"/>
              </w:rPr>
              <w:t>Требования к содержанию, форме, оформлению и составу заявки на участие в закупке</w:t>
            </w:r>
          </w:p>
        </w:tc>
        <w:tc>
          <w:tcPr>
            <w:tcW w:w="5954" w:type="dxa"/>
          </w:tcPr>
          <w:p w14:paraId="0E114AA3" w14:textId="77777777" w:rsidR="00953295" w:rsidRPr="00FD245F" w:rsidRDefault="00953295" w:rsidP="007572A2">
            <w:pPr>
              <w:spacing w:line="276" w:lineRule="auto"/>
              <w:jc w:val="both"/>
              <w:rPr>
                <w:bCs/>
                <w:sz w:val="28"/>
                <w:szCs w:val="28"/>
              </w:rPr>
            </w:pPr>
            <w:r w:rsidRPr="00FD245F">
              <w:rPr>
                <w:bCs/>
                <w:sz w:val="28"/>
                <w:szCs w:val="28"/>
              </w:rPr>
              <w:t>Заявки подаются на бумажных носителях в закрытых конвертах в 2 экземплярах («Оригинал» и «Копия»).</w:t>
            </w:r>
          </w:p>
        </w:tc>
      </w:tr>
      <w:tr w:rsidR="00FD245F" w:rsidRPr="00FD245F" w14:paraId="5B8E0957" w14:textId="77777777" w:rsidTr="00286C45">
        <w:tc>
          <w:tcPr>
            <w:tcW w:w="813" w:type="dxa"/>
          </w:tcPr>
          <w:p w14:paraId="02B26E48" w14:textId="77777777" w:rsidR="00953295" w:rsidRPr="00FD245F" w:rsidRDefault="00953295" w:rsidP="007572A2">
            <w:pPr>
              <w:spacing w:line="276" w:lineRule="auto"/>
              <w:rPr>
                <w:sz w:val="28"/>
                <w:szCs w:val="28"/>
              </w:rPr>
            </w:pPr>
            <w:r w:rsidRPr="00FD245F">
              <w:rPr>
                <w:sz w:val="28"/>
                <w:szCs w:val="28"/>
              </w:rPr>
              <w:t>1.8</w:t>
            </w:r>
          </w:p>
        </w:tc>
        <w:tc>
          <w:tcPr>
            <w:tcW w:w="3718" w:type="dxa"/>
          </w:tcPr>
          <w:p w14:paraId="123D80AC" w14:textId="77777777" w:rsidR="00953295" w:rsidRPr="00FD245F" w:rsidRDefault="00953295" w:rsidP="007572A2">
            <w:pPr>
              <w:spacing w:line="276" w:lineRule="auto"/>
              <w:rPr>
                <w:sz w:val="28"/>
                <w:szCs w:val="28"/>
              </w:rPr>
            </w:pPr>
            <w:r w:rsidRPr="00FD245F">
              <w:rPr>
                <w:sz w:val="28"/>
                <w:szCs w:val="28"/>
              </w:rPr>
              <w:t>Срок, место и порядок предоставления документации о закупке</w:t>
            </w:r>
          </w:p>
        </w:tc>
        <w:tc>
          <w:tcPr>
            <w:tcW w:w="5954" w:type="dxa"/>
          </w:tcPr>
          <w:p w14:paraId="5C7E0906" w14:textId="77777777" w:rsidR="00953295" w:rsidRPr="00FD245F" w:rsidRDefault="00953295" w:rsidP="007572A2">
            <w:pPr>
              <w:jc w:val="both"/>
              <w:rPr>
                <w:bCs/>
                <w:sz w:val="28"/>
                <w:szCs w:val="28"/>
              </w:rPr>
            </w:pPr>
            <w:r w:rsidRPr="00FD245F">
              <w:rPr>
                <w:bCs/>
                <w:sz w:val="28"/>
                <w:szCs w:val="28"/>
              </w:rPr>
              <w:t>Документация размещается на сайте ЗАО «ЮКЖД».</w:t>
            </w:r>
          </w:p>
          <w:p w14:paraId="6A2D010C" w14:textId="77777777" w:rsidR="00953295" w:rsidRPr="00FD245F" w:rsidRDefault="00953295" w:rsidP="007572A2">
            <w:pPr>
              <w:spacing w:line="276" w:lineRule="auto"/>
              <w:jc w:val="both"/>
              <w:rPr>
                <w:bCs/>
                <w:sz w:val="28"/>
                <w:szCs w:val="28"/>
              </w:rPr>
            </w:pPr>
            <w:r w:rsidRPr="00FD245F">
              <w:rPr>
                <w:bCs/>
                <w:sz w:val="28"/>
                <w:szCs w:val="28"/>
              </w:rPr>
              <w:t>Документация доступна для ознакомления на сайте ЗАО «ЮКЖД» с момента ее опубликования без ограничений.</w:t>
            </w:r>
          </w:p>
        </w:tc>
      </w:tr>
      <w:tr w:rsidR="00FD245F" w:rsidRPr="00FD245F" w14:paraId="10496BB8" w14:textId="77777777" w:rsidTr="00286C45">
        <w:tc>
          <w:tcPr>
            <w:tcW w:w="813" w:type="dxa"/>
          </w:tcPr>
          <w:p w14:paraId="73094297" w14:textId="77777777" w:rsidR="00953295" w:rsidRPr="00FD245F" w:rsidRDefault="00953295" w:rsidP="007572A2">
            <w:pPr>
              <w:spacing w:line="276" w:lineRule="auto"/>
              <w:rPr>
                <w:sz w:val="28"/>
                <w:szCs w:val="28"/>
              </w:rPr>
            </w:pPr>
            <w:r w:rsidRPr="00FD245F">
              <w:rPr>
                <w:sz w:val="28"/>
                <w:szCs w:val="28"/>
              </w:rPr>
              <w:lastRenderedPageBreak/>
              <w:t>1.9</w:t>
            </w:r>
          </w:p>
        </w:tc>
        <w:tc>
          <w:tcPr>
            <w:tcW w:w="3718" w:type="dxa"/>
          </w:tcPr>
          <w:p w14:paraId="454CA1F4" w14:textId="77777777" w:rsidR="00953295" w:rsidRPr="00FD245F" w:rsidRDefault="00953295" w:rsidP="007572A2">
            <w:pPr>
              <w:spacing w:line="276" w:lineRule="auto"/>
              <w:rPr>
                <w:sz w:val="28"/>
                <w:szCs w:val="28"/>
              </w:rPr>
            </w:pPr>
            <w:r w:rsidRPr="00FD245F">
              <w:rPr>
                <w:sz w:val="28"/>
                <w:szCs w:val="28"/>
              </w:rPr>
              <w:t>Порядок, место, дата начала, дата и время окончания срока подачи заявок на участие в закупке</w:t>
            </w:r>
          </w:p>
        </w:tc>
        <w:tc>
          <w:tcPr>
            <w:tcW w:w="5954" w:type="dxa"/>
          </w:tcPr>
          <w:p w14:paraId="27EDD44D" w14:textId="77777777" w:rsidR="00953295" w:rsidRPr="00FD245F" w:rsidRDefault="00953295" w:rsidP="007572A2">
            <w:pPr>
              <w:spacing w:line="276" w:lineRule="auto"/>
              <w:jc w:val="both"/>
              <w:rPr>
                <w:bCs/>
                <w:sz w:val="28"/>
                <w:szCs w:val="28"/>
              </w:rPr>
            </w:pPr>
            <w:r w:rsidRPr="00FD245F">
              <w:rPr>
                <w:bCs/>
                <w:sz w:val="28"/>
                <w:szCs w:val="28"/>
              </w:rPr>
              <w:t>Заявки подаются в бумажной форме, в закрытых конвертах по адресу, указанному в п</w:t>
            </w:r>
            <w:r w:rsidR="00CF6304" w:rsidRPr="00FD245F">
              <w:rPr>
                <w:bCs/>
                <w:sz w:val="28"/>
                <w:szCs w:val="28"/>
              </w:rPr>
              <w:t xml:space="preserve"> 1.</w:t>
            </w:r>
            <w:r w:rsidRPr="00FD245F">
              <w:rPr>
                <w:bCs/>
                <w:sz w:val="28"/>
                <w:szCs w:val="28"/>
              </w:rPr>
              <w:t>2 извещения.</w:t>
            </w:r>
          </w:p>
          <w:p w14:paraId="69F64C76" w14:textId="77777777" w:rsidR="005B7F83" w:rsidRPr="00A24FA9" w:rsidRDefault="005B7F83" w:rsidP="005B7F83">
            <w:pPr>
              <w:jc w:val="both"/>
              <w:rPr>
                <w:bCs/>
                <w:sz w:val="28"/>
                <w:szCs w:val="28"/>
              </w:rPr>
            </w:pPr>
            <w:r w:rsidRPr="00FD245F">
              <w:rPr>
                <w:bCs/>
                <w:sz w:val="28"/>
                <w:szCs w:val="28"/>
              </w:rPr>
              <w:t xml:space="preserve">Дата начала подачи заявок – с момента </w:t>
            </w:r>
            <w:r w:rsidRPr="00A24FA9">
              <w:rPr>
                <w:bCs/>
                <w:sz w:val="28"/>
                <w:szCs w:val="28"/>
              </w:rPr>
              <w:t xml:space="preserve">опубликования извещения на сайте </w:t>
            </w:r>
          </w:p>
          <w:p w14:paraId="28E03771" w14:textId="732B9D75" w:rsidR="00A81FE3" w:rsidRPr="00A24FA9" w:rsidRDefault="00A81FE3" w:rsidP="00A81FE3">
            <w:pPr>
              <w:jc w:val="both"/>
              <w:rPr>
                <w:bCs/>
                <w:sz w:val="28"/>
                <w:szCs w:val="28"/>
              </w:rPr>
            </w:pPr>
            <w:r w:rsidRPr="00A24FA9">
              <w:rPr>
                <w:bCs/>
                <w:sz w:val="28"/>
                <w:szCs w:val="28"/>
              </w:rPr>
              <w:t>«</w:t>
            </w:r>
            <w:r w:rsidR="00F441A5" w:rsidRPr="00A24FA9">
              <w:rPr>
                <w:bCs/>
                <w:sz w:val="28"/>
                <w:szCs w:val="28"/>
              </w:rPr>
              <w:t>13</w:t>
            </w:r>
            <w:r w:rsidRPr="00A24FA9">
              <w:rPr>
                <w:bCs/>
                <w:sz w:val="28"/>
                <w:szCs w:val="28"/>
              </w:rPr>
              <w:t xml:space="preserve">» </w:t>
            </w:r>
            <w:r w:rsidR="00F441A5" w:rsidRPr="00A24FA9">
              <w:rPr>
                <w:bCs/>
                <w:sz w:val="28"/>
                <w:szCs w:val="28"/>
              </w:rPr>
              <w:t>августа</w:t>
            </w:r>
            <w:r w:rsidR="00895833" w:rsidRPr="00A24FA9">
              <w:rPr>
                <w:bCs/>
                <w:sz w:val="28"/>
                <w:szCs w:val="28"/>
              </w:rPr>
              <w:t xml:space="preserve"> </w:t>
            </w:r>
            <w:r w:rsidRPr="00A24FA9">
              <w:rPr>
                <w:bCs/>
                <w:sz w:val="28"/>
                <w:szCs w:val="28"/>
              </w:rPr>
              <w:t>202</w:t>
            </w:r>
            <w:r w:rsidR="00EA2481" w:rsidRPr="00A24FA9">
              <w:rPr>
                <w:bCs/>
                <w:sz w:val="28"/>
                <w:szCs w:val="28"/>
              </w:rPr>
              <w:t>6</w:t>
            </w:r>
            <w:r w:rsidRPr="00A24FA9">
              <w:rPr>
                <w:bCs/>
                <w:sz w:val="28"/>
                <w:szCs w:val="28"/>
              </w:rPr>
              <w:t xml:space="preserve"> г. (в рабочие дни с 9:00 до 18:00, перерыв с 13:00 до 14:00 (время местное)).</w:t>
            </w:r>
          </w:p>
          <w:p w14:paraId="3CBBA518" w14:textId="77777777" w:rsidR="00A81FE3" w:rsidRPr="00A24FA9" w:rsidRDefault="00A81FE3" w:rsidP="00A81FE3">
            <w:pPr>
              <w:jc w:val="both"/>
              <w:rPr>
                <w:bCs/>
                <w:sz w:val="28"/>
                <w:szCs w:val="28"/>
              </w:rPr>
            </w:pPr>
            <w:r w:rsidRPr="00A24FA9">
              <w:rPr>
                <w:bCs/>
                <w:sz w:val="28"/>
                <w:szCs w:val="28"/>
              </w:rPr>
              <w:t xml:space="preserve">Дата окончания срока подачи заявок -              </w:t>
            </w:r>
          </w:p>
          <w:p w14:paraId="05B968A8" w14:textId="5F55C43C" w:rsidR="00A81FE3" w:rsidRPr="00A24FA9" w:rsidRDefault="00205D88" w:rsidP="00A81FE3">
            <w:pPr>
              <w:jc w:val="both"/>
              <w:rPr>
                <w:bCs/>
                <w:sz w:val="28"/>
                <w:szCs w:val="28"/>
              </w:rPr>
            </w:pPr>
            <w:r w:rsidRPr="00A24FA9">
              <w:rPr>
                <w:bCs/>
                <w:sz w:val="28"/>
                <w:szCs w:val="28"/>
              </w:rPr>
              <w:t>«</w:t>
            </w:r>
            <w:r w:rsidR="00433EB8" w:rsidRPr="00A24FA9">
              <w:rPr>
                <w:bCs/>
                <w:sz w:val="28"/>
                <w:szCs w:val="28"/>
              </w:rPr>
              <w:t>31</w:t>
            </w:r>
            <w:r w:rsidR="00A81FE3" w:rsidRPr="00A24FA9">
              <w:rPr>
                <w:bCs/>
                <w:sz w:val="28"/>
                <w:szCs w:val="28"/>
              </w:rPr>
              <w:t xml:space="preserve">» </w:t>
            </w:r>
            <w:r w:rsidR="0019663C" w:rsidRPr="00A24FA9">
              <w:rPr>
                <w:bCs/>
                <w:sz w:val="28"/>
                <w:szCs w:val="28"/>
              </w:rPr>
              <w:t xml:space="preserve">августа </w:t>
            </w:r>
            <w:r w:rsidR="004C4ADA" w:rsidRPr="00A24FA9">
              <w:rPr>
                <w:bCs/>
                <w:sz w:val="28"/>
                <w:szCs w:val="28"/>
              </w:rPr>
              <w:t>202</w:t>
            </w:r>
            <w:r w:rsidR="00EA2481" w:rsidRPr="00A24FA9">
              <w:rPr>
                <w:bCs/>
                <w:sz w:val="28"/>
                <w:szCs w:val="28"/>
              </w:rPr>
              <w:t>6</w:t>
            </w:r>
            <w:r w:rsidR="00A81FE3" w:rsidRPr="00A24FA9">
              <w:rPr>
                <w:bCs/>
                <w:sz w:val="28"/>
                <w:szCs w:val="28"/>
              </w:rPr>
              <w:t xml:space="preserve"> г. (в рабочие дни с 9:00 до 1</w:t>
            </w:r>
            <w:r w:rsidR="00216A15" w:rsidRPr="00A24FA9">
              <w:rPr>
                <w:bCs/>
                <w:sz w:val="28"/>
                <w:szCs w:val="28"/>
              </w:rPr>
              <w:t>8</w:t>
            </w:r>
            <w:r w:rsidR="00A81FE3" w:rsidRPr="00A24FA9">
              <w:rPr>
                <w:bCs/>
                <w:sz w:val="28"/>
                <w:szCs w:val="28"/>
              </w:rPr>
              <w:t>:00, перерыв с 13:00 до 14:00 (время местное)).</w:t>
            </w:r>
          </w:p>
          <w:p w14:paraId="34F0ADD4" w14:textId="00C74211" w:rsidR="00953295" w:rsidRPr="00FD245F" w:rsidRDefault="00AE3F83" w:rsidP="00AF4D7A">
            <w:pPr>
              <w:spacing w:line="276" w:lineRule="auto"/>
              <w:jc w:val="both"/>
              <w:rPr>
                <w:i/>
                <w:sz w:val="28"/>
                <w:szCs w:val="28"/>
              </w:rPr>
            </w:pPr>
            <w:r w:rsidRPr="00A24FA9">
              <w:rPr>
                <w:bCs/>
                <w:sz w:val="28"/>
                <w:szCs w:val="28"/>
              </w:rPr>
              <w:t>Конверты до</w:t>
            </w:r>
            <w:r w:rsidRPr="000703F4">
              <w:rPr>
                <w:bCs/>
                <w:sz w:val="28"/>
                <w:szCs w:val="28"/>
              </w:rPr>
              <w:t xml:space="preserve"> приема организатором</w:t>
            </w:r>
            <w:r w:rsidRPr="00FD245F">
              <w:rPr>
                <w:bCs/>
                <w:sz w:val="28"/>
                <w:szCs w:val="28"/>
              </w:rPr>
              <w:t xml:space="preserve"> закупок подлежат регистрации в Службе безопасности ЗАО «ЮКЖД» по адресу г. Ереван, проспект Тиграна Меца 50, центральный вход, после регистрации Участники предоставляют конверты Организатору.</w:t>
            </w:r>
          </w:p>
        </w:tc>
      </w:tr>
      <w:tr w:rsidR="00FD245F" w:rsidRPr="00FD245F" w14:paraId="3AA2DB96" w14:textId="77777777" w:rsidTr="00286C45">
        <w:tc>
          <w:tcPr>
            <w:tcW w:w="813" w:type="dxa"/>
          </w:tcPr>
          <w:p w14:paraId="6BB6332E" w14:textId="77777777" w:rsidR="00A1247B" w:rsidRPr="00FD245F" w:rsidRDefault="00A1247B" w:rsidP="007572A2">
            <w:pPr>
              <w:spacing w:line="276" w:lineRule="auto"/>
              <w:rPr>
                <w:sz w:val="28"/>
                <w:szCs w:val="28"/>
              </w:rPr>
            </w:pPr>
            <w:r w:rsidRPr="00FD245F">
              <w:rPr>
                <w:sz w:val="28"/>
                <w:szCs w:val="28"/>
              </w:rPr>
              <w:t>1.10</w:t>
            </w:r>
          </w:p>
        </w:tc>
        <w:tc>
          <w:tcPr>
            <w:tcW w:w="3718" w:type="dxa"/>
          </w:tcPr>
          <w:p w14:paraId="47D65489" w14:textId="77777777" w:rsidR="00A1247B" w:rsidRPr="00FD245F" w:rsidRDefault="00A1247B" w:rsidP="007572A2">
            <w:pPr>
              <w:rPr>
                <w:bCs/>
                <w:sz w:val="28"/>
                <w:szCs w:val="28"/>
              </w:rPr>
            </w:pPr>
            <w:r w:rsidRPr="00FD245F">
              <w:rPr>
                <w:bCs/>
                <w:sz w:val="28"/>
                <w:szCs w:val="28"/>
              </w:rPr>
              <w:t>Право отказа от проведения процедуры</w:t>
            </w:r>
          </w:p>
        </w:tc>
        <w:tc>
          <w:tcPr>
            <w:tcW w:w="5954" w:type="dxa"/>
          </w:tcPr>
          <w:p w14:paraId="0475EA1C" w14:textId="77777777" w:rsidR="00A1247B" w:rsidRPr="00FD245F" w:rsidRDefault="004D4055" w:rsidP="007572A2">
            <w:pPr>
              <w:keepNext/>
              <w:jc w:val="both"/>
              <w:rPr>
                <w:sz w:val="28"/>
                <w:szCs w:val="28"/>
              </w:rPr>
            </w:pPr>
            <w:r w:rsidRPr="00FD245F">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FD245F">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FD245F" w:rsidRPr="00FD245F" w14:paraId="123BFE73" w14:textId="77777777" w:rsidTr="00286C45">
        <w:tc>
          <w:tcPr>
            <w:tcW w:w="813" w:type="dxa"/>
          </w:tcPr>
          <w:p w14:paraId="14CED1CD" w14:textId="77777777" w:rsidR="00953295" w:rsidRPr="00FD245F" w:rsidRDefault="005420F6" w:rsidP="007572A2">
            <w:pPr>
              <w:spacing w:line="276" w:lineRule="auto"/>
              <w:rPr>
                <w:sz w:val="28"/>
                <w:szCs w:val="28"/>
              </w:rPr>
            </w:pPr>
            <w:r w:rsidRPr="00FD245F">
              <w:rPr>
                <w:sz w:val="28"/>
                <w:szCs w:val="28"/>
              </w:rPr>
              <w:t>1.11</w:t>
            </w:r>
          </w:p>
        </w:tc>
        <w:tc>
          <w:tcPr>
            <w:tcW w:w="3718" w:type="dxa"/>
          </w:tcPr>
          <w:p w14:paraId="5D5363D0" w14:textId="77777777" w:rsidR="00953295" w:rsidRPr="00FD245F" w:rsidRDefault="00953295" w:rsidP="00FC0D03">
            <w:pPr>
              <w:widowControl w:val="0"/>
              <w:shd w:val="clear" w:color="auto" w:fill="FFFFFF"/>
              <w:autoSpaceDE w:val="0"/>
              <w:autoSpaceDN w:val="0"/>
              <w:adjustRightInd w:val="0"/>
              <w:spacing w:after="200" w:line="360" w:lineRule="exact"/>
              <w:jc w:val="both"/>
              <w:rPr>
                <w:sz w:val="28"/>
                <w:szCs w:val="28"/>
              </w:rPr>
            </w:pPr>
            <w:r w:rsidRPr="00FD245F">
              <w:rPr>
                <w:sz w:val="28"/>
                <w:szCs w:val="28"/>
              </w:rPr>
              <w:t xml:space="preserve">Информация об отклонении </w:t>
            </w:r>
            <w:r w:rsidR="00FC0D03" w:rsidRPr="00FD245F">
              <w:rPr>
                <w:sz w:val="28"/>
                <w:szCs w:val="28"/>
              </w:rPr>
              <w:t>конкурсной заявки</w:t>
            </w:r>
            <w:r w:rsidRPr="00FD245F">
              <w:rPr>
                <w:sz w:val="28"/>
                <w:szCs w:val="28"/>
              </w:rPr>
              <w:t>, не соответствующей требованиям, изложенной в документации о конкурентной закупке.</w:t>
            </w:r>
          </w:p>
        </w:tc>
        <w:tc>
          <w:tcPr>
            <w:tcW w:w="5954" w:type="dxa"/>
          </w:tcPr>
          <w:p w14:paraId="63290132" w14:textId="77777777" w:rsidR="00953295" w:rsidRPr="00FD245F" w:rsidRDefault="00953295" w:rsidP="007572A2">
            <w:pPr>
              <w:widowControl w:val="0"/>
              <w:shd w:val="clear" w:color="auto" w:fill="FFFFFF"/>
              <w:autoSpaceDE w:val="0"/>
              <w:autoSpaceDN w:val="0"/>
              <w:adjustRightInd w:val="0"/>
              <w:jc w:val="both"/>
              <w:rPr>
                <w:sz w:val="28"/>
                <w:szCs w:val="28"/>
              </w:rPr>
            </w:pPr>
            <w:r w:rsidRPr="00FD245F">
              <w:rPr>
                <w:sz w:val="28"/>
                <w:szCs w:val="28"/>
              </w:rPr>
              <w:t>Заказчик может отклонить котировочные заявки в случае:</w:t>
            </w:r>
          </w:p>
          <w:p w14:paraId="371FC4D0"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несоответствия котировочной заявки требованиям, указанным в запросе котировок;</w:t>
            </w:r>
          </w:p>
          <w:p w14:paraId="58CE3DBF" w14:textId="77777777" w:rsidR="00953295" w:rsidRPr="00FD245F"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FD245F">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7B23AE96"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отказа от проведения запроса котировок;</w:t>
            </w:r>
          </w:p>
          <w:p w14:paraId="22EDA768"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 xml:space="preserve">непредставления участником </w:t>
            </w:r>
            <w:r w:rsidRPr="00FD245F">
              <w:rPr>
                <w:sz w:val="28"/>
                <w:szCs w:val="28"/>
              </w:rPr>
              <w:lastRenderedPageBreak/>
              <w:t>разъяснений положений котировочной заявки (в случае наличия требования заказчика).</w:t>
            </w:r>
          </w:p>
        </w:tc>
      </w:tr>
      <w:tr w:rsidR="00FD245F" w:rsidRPr="00FD245F" w14:paraId="57DC3499" w14:textId="77777777" w:rsidTr="00286C45">
        <w:tc>
          <w:tcPr>
            <w:tcW w:w="813" w:type="dxa"/>
          </w:tcPr>
          <w:p w14:paraId="229D4810" w14:textId="77777777" w:rsidR="005420F6" w:rsidRPr="00FD245F" w:rsidRDefault="005420F6" w:rsidP="007572A2">
            <w:pPr>
              <w:spacing w:line="276" w:lineRule="auto"/>
              <w:rPr>
                <w:sz w:val="28"/>
                <w:szCs w:val="28"/>
              </w:rPr>
            </w:pPr>
            <w:r w:rsidRPr="00FD245F">
              <w:rPr>
                <w:sz w:val="28"/>
                <w:szCs w:val="28"/>
              </w:rPr>
              <w:lastRenderedPageBreak/>
              <w:t>1.12</w:t>
            </w:r>
          </w:p>
        </w:tc>
        <w:tc>
          <w:tcPr>
            <w:tcW w:w="3718" w:type="dxa"/>
          </w:tcPr>
          <w:p w14:paraId="06E24FD4" w14:textId="77777777" w:rsidR="005420F6" w:rsidRPr="00FD245F" w:rsidRDefault="005420F6" w:rsidP="007572A2">
            <w:pPr>
              <w:spacing w:line="360" w:lineRule="exact"/>
              <w:rPr>
                <w:sz w:val="28"/>
                <w:szCs w:val="28"/>
              </w:rPr>
            </w:pPr>
            <w:r w:rsidRPr="00FD245F">
              <w:rPr>
                <w:sz w:val="28"/>
                <w:szCs w:val="28"/>
              </w:rPr>
              <w:t>Информация о праве претендента запросить разъяснение конкурсной документации</w:t>
            </w:r>
          </w:p>
        </w:tc>
        <w:tc>
          <w:tcPr>
            <w:tcW w:w="5954" w:type="dxa"/>
          </w:tcPr>
          <w:p w14:paraId="331D2C77" w14:textId="77777777" w:rsidR="005420F6" w:rsidRPr="00A24FA9" w:rsidRDefault="005420F6" w:rsidP="007572A2">
            <w:pPr>
              <w:pStyle w:val="ConsPlusNormal"/>
              <w:widowControl w:val="0"/>
              <w:shd w:val="clear" w:color="auto" w:fill="FFFFFF"/>
              <w:spacing w:line="360" w:lineRule="exact"/>
              <w:jc w:val="both"/>
            </w:pPr>
            <w:r w:rsidRPr="00A24FA9">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013FB0C5" w14:textId="77777777" w:rsidR="005420F6" w:rsidRPr="00A24FA9" w:rsidRDefault="005420F6" w:rsidP="007572A2">
            <w:pPr>
              <w:pStyle w:val="ConsPlusNormal"/>
              <w:widowControl w:val="0"/>
              <w:shd w:val="clear" w:color="auto" w:fill="FFFFFF"/>
              <w:spacing w:line="360" w:lineRule="exact"/>
              <w:jc w:val="both"/>
            </w:pPr>
            <w:r w:rsidRPr="00A24FA9">
              <w:t>Запрос юридического лица оформляется на фирменном бланке участника (при наличии) и подписывается уполномоченным лицом участника.</w:t>
            </w:r>
          </w:p>
          <w:p w14:paraId="036D1963" w14:textId="77777777" w:rsidR="005420F6" w:rsidRPr="00A24FA9" w:rsidRDefault="005420F6" w:rsidP="007572A2">
            <w:pPr>
              <w:pStyle w:val="ConsPlusNormal"/>
              <w:widowControl w:val="0"/>
              <w:shd w:val="clear" w:color="auto" w:fill="FFFFFF"/>
              <w:spacing w:line="360" w:lineRule="exact"/>
              <w:jc w:val="both"/>
            </w:pPr>
            <w:r w:rsidRPr="00A24FA9">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A24FA9">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14:paraId="0B7397B4" w14:textId="3E5D9DD2" w:rsidR="005420F6" w:rsidRPr="00A24FA9" w:rsidRDefault="005420F6" w:rsidP="007572A2">
            <w:pPr>
              <w:spacing w:line="360" w:lineRule="exact"/>
              <w:jc w:val="both"/>
              <w:rPr>
                <w:sz w:val="28"/>
                <w:szCs w:val="28"/>
              </w:rPr>
            </w:pPr>
            <w:r w:rsidRPr="00A24FA9">
              <w:rPr>
                <w:sz w:val="28"/>
                <w:szCs w:val="28"/>
              </w:rPr>
              <w:t>Дата начала срока предоставления участникам разъяснений положений документации: «</w:t>
            </w:r>
            <w:r w:rsidR="00433EB8" w:rsidRPr="00A24FA9">
              <w:rPr>
                <w:sz w:val="28"/>
                <w:szCs w:val="28"/>
              </w:rPr>
              <w:t>13</w:t>
            </w:r>
            <w:r w:rsidR="000B4486" w:rsidRPr="00A24FA9">
              <w:rPr>
                <w:sz w:val="28"/>
                <w:szCs w:val="28"/>
              </w:rPr>
              <w:t>»</w:t>
            </w:r>
            <w:r w:rsidR="001536FA" w:rsidRPr="00A24FA9">
              <w:rPr>
                <w:sz w:val="28"/>
                <w:szCs w:val="28"/>
              </w:rPr>
              <w:t xml:space="preserve"> </w:t>
            </w:r>
            <w:r w:rsidR="00433EB8" w:rsidRPr="00A24FA9">
              <w:rPr>
                <w:sz w:val="28"/>
                <w:szCs w:val="28"/>
              </w:rPr>
              <w:t>августа</w:t>
            </w:r>
            <w:r w:rsidR="00AB25F0" w:rsidRPr="00A24FA9">
              <w:rPr>
                <w:sz w:val="28"/>
                <w:szCs w:val="28"/>
              </w:rPr>
              <w:t xml:space="preserve"> </w:t>
            </w:r>
            <w:r w:rsidR="00085238" w:rsidRPr="00A24FA9">
              <w:rPr>
                <w:sz w:val="28"/>
                <w:szCs w:val="28"/>
              </w:rPr>
              <w:t>202</w:t>
            </w:r>
            <w:r w:rsidR="00EA2481" w:rsidRPr="00A24FA9">
              <w:rPr>
                <w:sz w:val="28"/>
                <w:szCs w:val="28"/>
              </w:rPr>
              <w:t>6</w:t>
            </w:r>
            <w:r w:rsidRPr="00A24FA9">
              <w:rPr>
                <w:sz w:val="28"/>
                <w:szCs w:val="28"/>
              </w:rPr>
              <w:t xml:space="preserve"> г.</w:t>
            </w:r>
            <w:r w:rsidR="00305CB0" w:rsidRPr="00A24FA9">
              <w:rPr>
                <w:sz w:val="28"/>
                <w:szCs w:val="28"/>
              </w:rPr>
              <w:t xml:space="preserve"> с 09:00 до 18: 00</w:t>
            </w:r>
          </w:p>
          <w:p w14:paraId="6C8F7DDB" w14:textId="46228E43" w:rsidR="005420F6" w:rsidRPr="00A24FA9" w:rsidRDefault="005420F6" w:rsidP="00433EB8">
            <w:pPr>
              <w:spacing w:line="360" w:lineRule="exact"/>
              <w:jc w:val="both"/>
              <w:rPr>
                <w:sz w:val="28"/>
                <w:szCs w:val="28"/>
              </w:rPr>
            </w:pPr>
            <w:r w:rsidRPr="00A24FA9">
              <w:rPr>
                <w:sz w:val="28"/>
                <w:szCs w:val="28"/>
              </w:rPr>
              <w:t>Дата окончания срока предоставления участникам разъяснений положений документации: «</w:t>
            </w:r>
            <w:r w:rsidR="00433EB8" w:rsidRPr="00A24FA9">
              <w:rPr>
                <w:sz w:val="28"/>
                <w:szCs w:val="28"/>
              </w:rPr>
              <w:t>26</w:t>
            </w:r>
            <w:r w:rsidRPr="00A24FA9">
              <w:rPr>
                <w:sz w:val="28"/>
                <w:szCs w:val="28"/>
              </w:rPr>
              <w:t>»</w:t>
            </w:r>
            <w:r w:rsidR="000F4648" w:rsidRPr="00A24FA9">
              <w:rPr>
                <w:sz w:val="28"/>
                <w:szCs w:val="28"/>
              </w:rPr>
              <w:t xml:space="preserve"> </w:t>
            </w:r>
            <w:r w:rsidR="006F2DC7" w:rsidRPr="00A24FA9">
              <w:rPr>
                <w:sz w:val="28"/>
                <w:szCs w:val="28"/>
              </w:rPr>
              <w:t>августа</w:t>
            </w:r>
            <w:r w:rsidR="00764F79" w:rsidRPr="00A24FA9">
              <w:rPr>
                <w:sz w:val="28"/>
                <w:szCs w:val="28"/>
              </w:rPr>
              <w:t xml:space="preserve"> 202</w:t>
            </w:r>
            <w:r w:rsidR="00EA2481" w:rsidRPr="00A24FA9">
              <w:rPr>
                <w:sz w:val="28"/>
                <w:szCs w:val="28"/>
              </w:rPr>
              <w:t>6</w:t>
            </w:r>
            <w:r w:rsidRPr="00A24FA9">
              <w:rPr>
                <w:sz w:val="28"/>
                <w:szCs w:val="28"/>
              </w:rPr>
              <w:t xml:space="preserve"> г.</w:t>
            </w:r>
            <w:r w:rsidR="00305CB0" w:rsidRPr="00A24FA9">
              <w:rPr>
                <w:sz w:val="28"/>
                <w:szCs w:val="28"/>
              </w:rPr>
              <w:t xml:space="preserve"> с 09:00 до 18: 00</w:t>
            </w:r>
            <w:r w:rsidR="0037479F" w:rsidRPr="00A24FA9">
              <w:rPr>
                <w:sz w:val="28"/>
                <w:szCs w:val="28"/>
              </w:rPr>
              <w:t>.</w:t>
            </w:r>
          </w:p>
        </w:tc>
      </w:tr>
      <w:tr w:rsidR="00FD245F" w:rsidRPr="00FD245F" w14:paraId="21BCC652" w14:textId="77777777" w:rsidTr="00286C45">
        <w:tc>
          <w:tcPr>
            <w:tcW w:w="813" w:type="dxa"/>
          </w:tcPr>
          <w:p w14:paraId="35DAAF2B" w14:textId="77777777" w:rsidR="005420F6" w:rsidRPr="00FD245F" w:rsidRDefault="005420F6" w:rsidP="007572A2">
            <w:pPr>
              <w:spacing w:line="276" w:lineRule="auto"/>
              <w:rPr>
                <w:sz w:val="28"/>
                <w:szCs w:val="28"/>
              </w:rPr>
            </w:pPr>
            <w:r w:rsidRPr="00FD245F">
              <w:rPr>
                <w:sz w:val="28"/>
                <w:szCs w:val="28"/>
              </w:rPr>
              <w:t>1.13</w:t>
            </w:r>
          </w:p>
          <w:p w14:paraId="217ED971" w14:textId="77777777" w:rsidR="005420F6" w:rsidRPr="00FD245F" w:rsidRDefault="005420F6" w:rsidP="007572A2">
            <w:pPr>
              <w:spacing w:line="276" w:lineRule="auto"/>
              <w:rPr>
                <w:sz w:val="28"/>
                <w:szCs w:val="28"/>
              </w:rPr>
            </w:pPr>
          </w:p>
        </w:tc>
        <w:tc>
          <w:tcPr>
            <w:tcW w:w="3718" w:type="dxa"/>
          </w:tcPr>
          <w:p w14:paraId="1A688F35" w14:textId="77777777" w:rsidR="005420F6" w:rsidRPr="00FD245F" w:rsidRDefault="005420F6" w:rsidP="007572A2">
            <w:pPr>
              <w:spacing w:line="276" w:lineRule="auto"/>
              <w:rPr>
                <w:sz w:val="28"/>
                <w:szCs w:val="28"/>
              </w:rPr>
            </w:pPr>
            <w:r w:rsidRPr="00FD245F">
              <w:rPr>
                <w:sz w:val="28"/>
                <w:szCs w:val="28"/>
              </w:rPr>
              <w:t xml:space="preserve">Требования к участникам запроса котировок </w:t>
            </w:r>
          </w:p>
        </w:tc>
        <w:tc>
          <w:tcPr>
            <w:tcW w:w="5954" w:type="dxa"/>
          </w:tcPr>
          <w:p w14:paraId="384A9ED9" w14:textId="77777777" w:rsidR="005420F6" w:rsidRPr="00A24FA9" w:rsidRDefault="005420F6" w:rsidP="007572A2">
            <w:pPr>
              <w:widowControl w:val="0"/>
              <w:shd w:val="clear" w:color="auto" w:fill="FFFFFF"/>
              <w:autoSpaceDE w:val="0"/>
              <w:autoSpaceDN w:val="0"/>
              <w:adjustRightInd w:val="0"/>
              <w:spacing w:line="276" w:lineRule="auto"/>
              <w:jc w:val="both"/>
              <w:rPr>
                <w:sz w:val="28"/>
                <w:szCs w:val="28"/>
              </w:rPr>
            </w:pPr>
            <w:r w:rsidRPr="00A24FA9">
              <w:rPr>
                <w:sz w:val="28"/>
                <w:szCs w:val="28"/>
              </w:rPr>
              <w:t>Требования к участникам указаны в п.п. 2</w:t>
            </w:r>
            <w:r w:rsidR="003F660A" w:rsidRPr="00A24FA9">
              <w:rPr>
                <w:sz w:val="28"/>
                <w:szCs w:val="28"/>
              </w:rPr>
              <w:t>.3.</w:t>
            </w:r>
            <w:r w:rsidR="00396993" w:rsidRPr="00A24FA9">
              <w:rPr>
                <w:sz w:val="28"/>
                <w:szCs w:val="28"/>
              </w:rPr>
              <w:t xml:space="preserve"> </w:t>
            </w:r>
            <w:r w:rsidRPr="00A24FA9">
              <w:rPr>
                <w:sz w:val="28"/>
                <w:szCs w:val="28"/>
              </w:rPr>
              <w:t>Порядка проведения запроса котировок</w:t>
            </w:r>
          </w:p>
        </w:tc>
      </w:tr>
      <w:tr w:rsidR="00FD245F" w:rsidRPr="00FD245F" w14:paraId="28356050" w14:textId="77777777" w:rsidTr="00286C45">
        <w:tc>
          <w:tcPr>
            <w:tcW w:w="813" w:type="dxa"/>
          </w:tcPr>
          <w:p w14:paraId="6211094F" w14:textId="77777777" w:rsidR="005420F6" w:rsidRPr="00FD245F" w:rsidRDefault="005420F6" w:rsidP="007572A2">
            <w:pPr>
              <w:spacing w:line="276" w:lineRule="auto"/>
              <w:rPr>
                <w:sz w:val="28"/>
                <w:szCs w:val="28"/>
              </w:rPr>
            </w:pPr>
            <w:r w:rsidRPr="00FD245F">
              <w:rPr>
                <w:sz w:val="28"/>
                <w:szCs w:val="28"/>
              </w:rPr>
              <w:t>1.14</w:t>
            </w:r>
          </w:p>
        </w:tc>
        <w:tc>
          <w:tcPr>
            <w:tcW w:w="3718" w:type="dxa"/>
          </w:tcPr>
          <w:p w14:paraId="429F0D84" w14:textId="77777777" w:rsidR="005420F6" w:rsidRPr="00FD245F" w:rsidRDefault="005420F6" w:rsidP="007572A2">
            <w:pPr>
              <w:spacing w:line="276" w:lineRule="auto"/>
              <w:rPr>
                <w:sz w:val="28"/>
                <w:szCs w:val="28"/>
              </w:rPr>
            </w:pPr>
            <w:r w:rsidRPr="00FD245F">
              <w:rPr>
                <w:sz w:val="28"/>
                <w:szCs w:val="28"/>
              </w:rPr>
              <w:t>Форма, сроки и порядок оплаты товара, работы, услуги</w:t>
            </w:r>
          </w:p>
        </w:tc>
        <w:tc>
          <w:tcPr>
            <w:tcW w:w="5954" w:type="dxa"/>
          </w:tcPr>
          <w:p w14:paraId="6AD6576B" w14:textId="77777777" w:rsidR="001621C6" w:rsidRPr="00A24FA9" w:rsidRDefault="005420F6" w:rsidP="007572A2">
            <w:pPr>
              <w:widowControl w:val="0"/>
              <w:shd w:val="clear" w:color="auto" w:fill="FFFFFF"/>
              <w:autoSpaceDE w:val="0"/>
              <w:autoSpaceDN w:val="0"/>
              <w:adjustRightInd w:val="0"/>
              <w:spacing w:line="276" w:lineRule="auto"/>
              <w:jc w:val="both"/>
              <w:rPr>
                <w:sz w:val="28"/>
                <w:szCs w:val="28"/>
              </w:rPr>
            </w:pPr>
            <w:r w:rsidRPr="00A24FA9">
              <w:rPr>
                <w:sz w:val="28"/>
                <w:szCs w:val="28"/>
              </w:rPr>
              <w:t xml:space="preserve">Оплата осуществляется в безналичной форме путем перечисления денежных средств на счет контрагента. </w:t>
            </w:r>
          </w:p>
          <w:p w14:paraId="3BE4953D" w14:textId="77777777" w:rsidR="001621C6" w:rsidRPr="00A24FA9" w:rsidRDefault="005420F6" w:rsidP="007572A2">
            <w:pPr>
              <w:widowControl w:val="0"/>
              <w:shd w:val="clear" w:color="auto" w:fill="FFFFFF"/>
              <w:autoSpaceDE w:val="0"/>
              <w:autoSpaceDN w:val="0"/>
              <w:adjustRightInd w:val="0"/>
              <w:spacing w:line="276" w:lineRule="auto"/>
              <w:jc w:val="both"/>
              <w:rPr>
                <w:sz w:val="28"/>
                <w:szCs w:val="28"/>
              </w:rPr>
            </w:pPr>
            <w:r w:rsidRPr="00A24FA9">
              <w:rPr>
                <w:sz w:val="28"/>
                <w:szCs w:val="28"/>
              </w:rPr>
              <w:t xml:space="preserve">По условиям запроса котировок предоплата не предусмотрена. </w:t>
            </w:r>
          </w:p>
          <w:p w14:paraId="4B3E1841" w14:textId="3AC0F0EC" w:rsidR="005420F6" w:rsidRPr="00A24FA9" w:rsidRDefault="000C0C50" w:rsidP="00A83897">
            <w:pPr>
              <w:widowControl w:val="0"/>
              <w:shd w:val="clear" w:color="auto" w:fill="FFFFFF"/>
              <w:autoSpaceDE w:val="0"/>
              <w:autoSpaceDN w:val="0"/>
              <w:adjustRightInd w:val="0"/>
              <w:spacing w:line="276" w:lineRule="auto"/>
              <w:jc w:val="both"/>
              <w:rPr>
                <w:sz w:val="28"/>
                <w:szCs w:val="28"/>
              </w:rPr>
            </w:pPr>
            <w:r w:rsidRPr="00A24FA9">
              <w:rPr>
                <w:sz w:val="28"/>
                <w:szCs w:val="28"/>
              </w:rPr>
              <w:lastRenderedPageBreak/>
              <w:t xml:space="preserve">Оплата Работ осуществляется </w:t>
            </w:r>
            <w:r w:rsidR="009305BF" w:rsidRPr="00A24FA9">
              <w:rPr>
                <w:sz w:val="28"/>
                <w:szCs w:val="28"/>
              </w:rPr>
              <w:t>в течение 15-и рабочих дней после подписания Сторонами Акта сдачи-приемки выполненных Работ.</w:t>
            </w:r>
          </w:p>
        </w:tc>
      </w:tr>
      <w:tr w:rsidR="00FD245F" w:rsidRPr="00FD245F" w14:paraId="53C88158" w14:textId="77777777" w:rsidTr="00286C45">
        <w:tc>
          <w:tcPr>
            <w:tcW w:w="813" w:type="dxa"/>
          </w:tcPr>
          <w:p w14:paraId="22BCA9B7" w14:textId="77777777" w:rsidR="005420F6" w:rsidRPr="00FD245F" w:rsidRDefault="005420F6" w:rsidP="007572A2">
            <w:pPr>
              <w:spacing w:line="276" w:lineRule="auto"/>
              <w:rPr>
                <w:sz w:val="28"/>
                <w:szCs w:val="28"/>
              </w:rPr>
            </w:pPr>
            <w:r w:rsidRPr="00FD245F">
              <w:rPr>
                <w:sz w:val="28"/>
                <w:szCs w:val="28"/>
              </w:rPr>
              <w:lastRenderedPageBreak/>
              <w:t>1.15</w:t>
            </w:r>
          </w:p>
        </w:tc>
        <w:tc>
          <w:tcPr>
            <w:tcW w:w="3718" w:type="dxa"/>
          </w:tcPr>
          <w:p w14:paraId="3AC7A45A" w14:textId="77777777" w:rsidR="005420F6" w:rsidRPr="00FD245F" w:rsidRDefault="005420F6" w:rsidP="007572A2">
            <w:pPr>
              <w:spacing w:line="276" w:lineRule="auto"/>
              <w:rPr>
                <w:sz w:val="28"/>
                <w:szCs w:val="28"/>
              </w:rPr>
            </w:pPr>
            <w:r w:rsidRPr="00FD245F">
              <w:rPr>
                <w:sz w:val="28"/>
                <w:szCs w:val="28"/>
              </w:rPr>
              <w:t xml:space="preserve">Порядок формирования цены договора </w:t>
            </w:r>
          </w:p>
        </w:tc>
        <w:tc>
          <w:tcPr>
            <w:tcW w:w="5954" w:type="dxa"/>
          </w:tcPr>
          <w:p w14:paraId="17F8E67E" w14:textId="77777777" w:rsidR="00631A4E" w:rsidRPr="00A24FA9" w:rsidRDefault="00C62608" w:rsidP="00631A4E">
            <w:pPr>
              <w:jc w:val="both"/>
              <w:rPr>
                <w:b/>
                <w:bCs/>
                <w:sz w:val="28"/>
                <w:szCs w:val="28"/>
              </w:rPr>
            </w:pPr>
            <w:r w:rsidRPr="00A24FA9">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A24FA9">
              <w:rPr>
                <w:bCs/>
                <w:sz w:val="28"/>
                <w:szCs w:val="28"/>
              </w:rPr>
              <w:t xml:space="preserve">. </w:t>
            </w:r>
          </w:p>
          <w:p w14:paraId="42AF226D" w14:textId="77777777" w:rsidR="00677536" w:rsidRPr="00A24FA9" w:rsidRDefault="00677536" w:rsidP="0077419D">
            <w:pPr>
              <w:spacing w:line="276" w:lineRule="auto"/>
              <w:jc w:val="both"/>
              <w:rPr>
                <w:b/>
                <w:bCs/>
                <w:sz w:val="28"/>
                <w:szCs w:val="28"/>
              </w:rPr>
            </w:pPr>
          </w:p>
        </w:tc>
      </w:tr>
      <w:tr w:rsidR="00FD245F" w:rsidRPr="00FD245F" w14:paraId="507DB748" w14:textId="77777777" w:rsidTr="00286C45">
        <w:tc>
          <w:tcPr>
            <w:tcW w:w="813" w:type="dxa"/>
          </w:tcPr>
          <w:p w14:paraId="4E16ED53" w14:textId="77777777" w:rsidR="005420F6" w:rsidRPr="00FD245F" w:rsidRDefault="005420F6" w:rsidP="007572A2">
            <w:pPr>
              <w:spacing w:line="276" w:lineRule="auto"/>
              <w:rPr>
                <w:sz w:val="28"/>
                <w:szCs w:val="28"/>
              </w:rPr>
            </w:pPr>
            <w:r w:rsidRPr="00FD245F">
              <w:rPr>
                <w:sz w:val="28"/>
                <w:szCs w:val="28"/>
              </w:rPr>
              <w:t>1.16</w:t>
            </w:r>
          </w:p>
        </w:tc>
        <w:tc>
          <w:tcPr>
            <w:tcW w:w="3718" w:type="dxa"/>
          </w:tcPr>
          <w:p w14:paraId="609B799E" w14:textId="77777777" w:rsidR="005420F6" w:rsidRPr="00FD245F" w:rsidRDefault="005420F6" w:rsidP="007572A2">
            <w:pPr>
              <w:pStyle w:val="ConsPlusNormal"/>
              <w:widowControl w:val="0"/>
              <w:shd w:val="clear" w:color="auto" w:fill="FFFFFF"/>
              <w:spacing w:line="276" w:lineRule="auto"/>
              <w:jc w:val="both"/>
            </w:pPr>
            <w:r w:rsidRPr="00FD245F">
              <w:t>Критерии оценки и сопоставления заявок на участие в такой закупке</w:t>
            </w:r>
          </w:p>
        </w:tc>
        <w:tc>
          <w:tcPr>
            <w:tcW w:w="5954" w:type="dxa"/>
          </w:tcPr>
          <w:p w14:paraId="479594E4" w14:textId="77777777" w:rsidR="005420F6" w:rsidRPr="00FD245F" w:rsidRDefault="005420F6" w:rsidP="007572A2">
            <w:pPr>
              <w:spacing w:line="276" w:lineRule="auto"/>
              <w:jc w:val="both"/>
              <w:rPr>
                <w:sz w:val="28"/>
                <w:szCs w:val="28"/>
              </w:rPr>
            </w:pPr>
            <w:r w:rsidRPr="00FD245F">
              <w:rPr>
                <w:sz w:val="28"/>
                <w:szCs w:val="28"/>
              </w:rPr>
              <w:t xml:space="preserve">Заявки рассматриваются по минимальной цене. </w:t>
            </w:r>
          </w:p>
        </w:tc>
      </w:tr>
      <w:tr w:rsidR="00FD245F" w:rsidRPr="00FD245F" w14:paraId="63DED8B0" w14:textId="77777777" w:rsidTr="00286C45">
        <w:tc>
          <w:tcPr>
            <w:tcW w:w="813" w:type="dxa"/>
          </w:tcPr>
          <w:p w14:paraId="01ED37CD" w14:textId="77777777" w:rsidR="005420F6" w:rsidRPr="00FD245F" w:rsidRDefault="005420F6" w:rsidP="007572A2">
            <w:pPr>
              <w:spacing w:line="276" w:lineRule="auto"/>
              <w:rPr>
                <w:sz w:val="28"/>
                <w:szCs w:val="28"/>
              </w:rPr>
            </w:pPr>
            <w:r w:rsidRPr="00FD245F">
              <w:rPr>
                <w:sz w:val="28"/>
                <w:szCs w:val="28"/>
              </w:rPr>
              <w:t>1.17</w:t>
            </w:r>
          </w:p>
        </w:tc>
        <w:tc>
          <w:tcPr>
            <w:tcW w:w="3718" w:type="dxa"/>
          </w:tcPr>
          <w:p w14:paraId="04826381" w14:textId="77777777" w:rsidR="005420F6" w:rsidRPr="00FD245F" w:rsidRDefault="005420F6" w:rsidP="007572A2">
            <w:pPr>
              <w:pStyle w:val="ConsPlusNormal"/>
              <w:widowControl w:val="0"/>
              <w:shd w:val="clear" w:color="auto" w:fill="FFFFFF"/>
              <w:spacing w:line="276" w:lineRule="auto"/>
              <w:jc w:val="both"/>
            </w:pPr>
            <w:r w:rsidRPr="00FD245F">
              <w:t>Срок действия конкурентных заявок</w:t>
            </w:r>
          </w:p>
        </w:tc>
        <w:tc>
          <w:tcPr>
            <w:tcW w:w="5954" w:type="dxa"/>
          </w:tcPr>
          <w:p w14:paraId="19300FE7" w14:textId="77777777" w:rsidR="005420F6" w:rsidRPr="00FD245F" w:rsidRDefault="005420F6" w:rsidP="007572A2">
            <w:pPr>
              <w:spacing w:line="276" w:lineRule="auto"/>
              <w:jc w:val="both"/>
              <w:rPr>
                <w:sz w:val="28"/>
                <w:szCs w:val="28"/>
              </w:rPr>
            </w:pPr>
            <w:r w:rsidRPr="00FD245F">
              <w:rPr>
                <w:sz w:val="28"/>
                <w:szCs w:val="28"/>
              </w:rPr>
              <w:t>Не устанавливается.</w:t>
            </w:r>
          </w:p>
        </w:tc>
      </w:tr>
      <w:tr w:rsidR="00FD245F" w:rsidRPr="00FD245F" w14:paraId="3E133F0E" w14:textId="77777777" w:rsidTr="00286C45">
        <w:tc>
          <w:tcPr>
            <w:tcW w:w="813" w:type="dxa"/>
          </w:tcPr>
          <w:p w14:paraId="772BC957" w14:textId="77777777" w:rsidR="005420F6" w:rsidRPr="00FD245F" w:rsidRDefault="005420F6" w:rsidP="007572A2">
            <w:pPr>
              <w:spacing w:line="276" w:lineRule="auto"/>
              <w:rPr>
                <w:sz w:val="28"/>
                <w:szCs w:val="28"/>
              </w:rPr>
            </w:pPr>
            <w:r w:rsidRPr="00FD245F">
              <w:rPr>
                <w:sz w:val="28"/>
                <w:szCs w:val="28"/>
              </w:rPr>
              <w:t>1.18</w:t>
            </w:r>
          </w:p>
        </w:tc>
        <w:tc>
          <w:tcPr>
            <w:tcW w:w="3718" w:type="dxa"/>
          </w:tcPr>
          <w:p w14:paraId="65D7F841" w14:textId="77777777" w:rsidR="005420F6" w:rsidRPr="00FD245F" w:rsidRDefault="005420F6" w:rsidP="007572A2">
            <w:pPr>
              <w:pStyle w:val="ConsPlusNormal"/>
              <w:widowControl w:val="0"/>
              <w:shd w:val="clear" w:color="auto" w:fill="FFFFFF"/>
              <w:spacing w:line="276" w:lineRule="auto"/>
              <w:jc w:val="both"/>
            </w:pPr>
            <w:r w:rsidRPr="00FD245F">
              <w:rPr>
                <w:bCs/>
              </w:rPr>
              <w:t>Срок заключения договора</w:t>
            </w:r>
          </w:p>
        </w:tc>
        <w:tc>
          <w:tcPr>
            <w:tcW w:w="5954" w:type="dxa"/>
            <w:shd w:val="clear" w:color="auto" w:fill="auto"/>
          </w:tcPr>
          <w:p w14:paraId="295BB3F3" w14:textId="77777777" w:rsidR="005420F6" w:rsidRPr="00FD245F" w:rsidRDefault="005420F6" w:rsidP="007572A2">
            <w:pPr>
              <w:spacing w:line="276" w:lineRule="auto"/>
              <w:jc w:val="both"/>
              <w:rPr>
                <w:sz w:val="28"/>
                <w:szCs w:val="28"/>
              </w:rPr>
            </w:pPr>
            <w:r w:rsidRPr="00FD245F">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FD245F" w:rsidRPr="00FD245F" w14:paraId="28E641C9" w14:textId="77777777" w:rsidTr="00286C45">
        <w:tc>
          <w:tcPr>
            <w:tcW w:w="813" w:type="dxa"/>
          </w:tcPr>
          <w:p w14:paraId="0366C465" w14:textId="77777777" w:rsidR="005420F6" w:rsidRPr="00FD245F" w:rsidRDefault="005420F6" w:rsidP="007572A2">
            <w:pPr>
              <w:spacing w:line="276" w:lineRule="auto"/>
              <w:rPr>
                <w:sz w:val="28"/>
                <w:szCs w:val="28"/>
              </w:rPr>
            </w:pPr>
            <w:r w:rsidRPr="00FD245F">
              <w:rPr>
                <w:sz w:val="28"/>
                <w:szCs w:val="28"/>
              </w:rPr>
              <w:t>1.19</w:t>
            </w:r>
          </w:p>
        </w:tc>
        <w:tc>
          <w:tcPr>
            <w:tcW w:w="3718" w:type="dxa"/>
          </w:tcPr>
          <w:p w14:paraId="18891509" w14:textId="77777777" w:rsidR="005420F6" w:rsidRPr="00FD245F" w:rsidRDefault="005420F6" w:rsidP="007572A2">
            <w:pPr>
              <w:spacing w:line="276" w:lineRule="auto"/>
              <w:rPr>
                <w:sz w:val="28"/>
                <w:szCs w:val="28"/>
              </w:rPr>
            </w:pPr>
            <w:r w:rsidRPr="00FD245F">
              <w:rPr>
                <w:sz w:val="28"/>
                <w:szCs w:val="28"/>
              </w:rPr>
              <w:t>Техническое задание</w:t>
            </w:r>
          </w:p>
        </w:tc>
        <w:tc>
          <w:tcPr>
            <w:tcW w:w="5954" w:type="dxa"/>
          </w:tcPr>
          <w:p w14:paraId="5DF8B28A" w14:textId="77777777" w:rsidR="005420F6" w:rsidRPr="00FD245F" w:rsidRDefault="005420F6" w:rsidP="007572A2">
            <w:pPr>
              <w:spacing w:line="276" w:lineRule="auto"/>
              <w:jc w:val="both"/>
              <w:rPr>
                <w:sz w:val="28"/>
                <w:szCs w:val="28"/>
              </w:rPr>
            </w:pPr>
            <w:r w:rsidRPr="00FD245F">
              <w:rPr>
                <w:sz w:val="28"/>
                <w:szCs w:val="28"/>
              </w:rPr>
              <w:t>Техническое з</w:t>
            </w:r>
            <w:r w:rsidR="00F71BDA" w:rsidRPr="00FD245F">
              <w:rPr>
                <w:sz w:val="28"/>
                <w:szCs w:val="28"/>
              </w:rPr>
              <w:t>адание указано в Приложении</w:t>
            </w:r>
            <w:r w:rsidR="006308C7" w:rsidRPr="00FD245F">
              <w:rPr>
                <w:sz w:val="28"/>
                <w:szCs w:val="28"/>
              </w:rPr>
              <w:t xml:space="preserve"> №2 </w:t>
            </w:r>
          </w:p>
        </w:tc>
      </w:tr>
      <w:tr w:rsidR="00FD245F" w:rsidRPr="00FD245F" w14:paraId="2C8FCCEB" w14:textId="77777777" w:rsidTr="00286C45">
        <w:tc>
          <w:tcPr>
            <w:tcW w:w="813" w:type="dxa"/>
          </w:tcPr>
          <w:p w14:paraId="247673D8" w14:textId="77777777" w:rsidR="005420F6" w:rsidRPr="00FD245F" w:rsidRDefault="005420F6" w:rsidP="007572A2">
            <w:pPr>
              <w:spacing w:line="276" w:lineRule="auto"/>
              <w:rPr>
                <w:sz w:val="28"/>
                <w:szCs w:val="28"/>
              </w:rPr>
            </w:pPr>
            <w:r w:rsidRPr="00FD245F">
              <w:rPr>
                <w:sz w:val="28"/>
                <w:szCs w:val="28"/>
              </w:rPr>
              <w:t>1.20</w:t>
            </w:r>
          </w:p>
        </w:tc>
        <w:tc>
          <w:tcPr>
            <w:tcW w:w="3718" w:type="dxa"/>
          </w:tcPr>
          <w:p w14:paraId="6F46E54E" w14:textId="77777777" w:rsidR="005420F6" w:rsidRPr="00FD245F" w:rsidRDefault="005420F6" w:rsidP="007572A2">
            <w:pPr>
              <w:spacing w:line="276" w:lineRule="auto"/>
              <w:rPr>
                <w:sz w:val="28"/>
                <w:szCs w:val="28"/>
              </w:rPr>
            </w:pPr>
            <w:r w:rsidRPr="00FD245F">
              <w:rPr>
                <w:sz w:val="28"/>
                <w:szCs w:val="28"/>
              </w:rPr>
              <w:t xml:space="preserve">Изменение количества предусмотренных договором товаров, объема работ, услуг при </w:t>
            </w:r>
            <w:r w:rsidR="00CC4130" w:rsidRPr="00FD245F">
              <w:rPr>
                <w:sz w:val="28"/>
                <w:szCs w:val="28"/>
              </w:rPr>
              <w:t>изменении потребности</w:t>
            </w:r>
          </w:p>
        </w:tc>
        <w:tc>
          <w:tcPr>
            <w:tcW w:w="5954" w:type="dxa"/>
          </w:tcPr>
          <w:p w14:paraId="0DD7D840" w14:textId="77777777" w:rsidR="005420F6" w:rsidRPr="00FD245F" w:rsidRDefault="005420F6" w:rsidP="007572A2">
            <w:pPr>
              <w:pStyle w:val="a3"/>
              <w:spacing w:line="276" w:lineRule="auto"/>
              <w:ind w:left="0"/>
              <w:jc w:val="both"/>
              <w:rPr>
                <w:bCs/>
                <w:i/>
                <w:sz w:val="28"/>
                <w:szCs w:val="28"/>
                <w:lang w:val="ru-RU" w:eastAsia="ru-RU"/>
              </w:rPr>
            </w:pPr>
            <w:r w:rsidRPr="00FD245F">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FD245F" w:rsidRPr="00FD245F" w14:paraId="02BD88BD" w14:textId="77777777" w:rsidTr="00286C45">
        <w:tc>
          <w:tcPr>
            <w:tcW w:w="813" w:type="dxa"/>
          </w:tcPr>
          <w:p w14:paraId="23B519A8" w14:textId="77777777" w:rsidR="005420F6" w:rsidRPr="00FD245F" w:rsidRDefault="005420F6" w:rsidP="007572A2">
            <w:pPr>
              <w:spacing w:line="276" w:lineRule="auto"/>
              <w:rPr>
                <w:sz w:val="28"/>
                <w:szCs w:val="28"/>
              </w:rPr>
            </w:pPr>
            <w:r w:rsidRPr="00FD245F">
              <w:rPr>
                <w:sz w:val="28"/>
                <w:szCs w:val="28"/>
              </w:rPr>
              <w:t>1.21</w:t>
            </w:r>
          </w:p>
        </w:tc>
        <w:tc>
          <w:tcPr>
            <w:tcW w:w="3718" w:type="dxa"/>
          </w:tcPr>
          <w:p w14:paraId="75A6040A" w14:textId="77777777" w:rsidR="005420F6" w:rsidRPr="00FD245F" w:rsidRDefault="005420F6" w:rsidP="007572A2">
            <w:pPr>
              <w:spacing w:line="276" w:lineRule="auto"/>
              <w:rPr>
                <w:sz w:val="28"/>
                <w:szCs w:val="28"/>
              </w:rPr>
            </w:pPr>
            <w:r w:rsidRPr="00FD245F">
              <w:rPr>
                <w:sz w:val="28"/>
                <w:szCs w:val="28"/>
              </w:rPr>
              <w:t>Выбор победителя</w:t>
            </w:r>
          </w:p>
        </w:tc>
        <w:tc>
          <w:tcPr>
            <w:tcW w:w="5954" w:type="dxa"/>
          </w:tcPr>
          <w:p w14:paraId="7CF5F4CE" w14:textId="77777777" w:rsidR="005420F6" w:rsidRPr="00FD245F" w:rsidRDefault="005420F6" w:rsidP="007572A2">
            <w:pPr>
              <w:spacing w:line="276" w:lineRule="auto"/>
              <w:rPr>
                <w:sz w:val="28"/>
                <w:szCs w:val="28"/>
              </w:rPr>
            </w:pPr>
            <w:r w:rsidRPr="00FD245F">
              <w:rPr>
                <w:sz w:val="28"/>
                <w:szCs w:val="28"/>
              </w:rPr>
              <w:t>По итогам запроса котировок определяется один победитель.</w:t>
            </w:r>
          </w:p>
        </w:tc>
      </w:tr>
      <w:tr w:rsidR="00FD245F" w:rsidRPr="00FD245F" w14:paraId="1EAA0E96" w14:textId="77777777" w:rsidTr="00286C45">
        <w:trPr>
          <w:trHeight w:val="1765"/>
        </w:trPr>
        <w:tc>
          <w:tcPr>
            <w:tcW w:w="813" w:type="dxa"/>
          </w:tcPr>
          <w:p w14:paraId="3C335E8D" w14:textId="77777777" w:rsidR="005420F6" w:rsidRPr="00FD245F" w:rsidRDefault="005420F6" w:rsidP="007572A2">
            <w:pPr>
              <w:spacing w:line="276" w:lineRule="auto"/>
              <w:rPr>
                <w:sz w:val="28"/>
                <w:szCs w:val="28"/>
              </w:rPr>
            </w:pPr>
            <w:r w:rsidRPr="00FD245F">
              <w:rPr>
                <w:sz w:val="28"/>
                <w:szCs w:val="28"/>
              </w:rPr>
              <w:t>1.22</w:t>
            </w:r>
          </w:p>
        </w:tc>
        <w:tc>
          <w:tcPr>
            <w:tcW w:w="3718" w:type="dxa"/>
          </w:tcPr>
          <w:p w14:paraId="19BF214B" w14:textId="77777777" w:rsidR="005420F6" w:rsidRPr="000703F4" w:rsidRDefault="005420F6" w:rsidP="007572A2">
            <w:pPr>
              <w:spacing w:line="276" w:lineRule="auto"/>
              <w:rPr>
                <w:sz w:val="28"/>
                <w:szCs w:val="28"/>
              </w:rPr>
            </w:pPr>
            <w:r w:rsidRPr="000703F4">
              <w:rPr>
                <w:sz w:val="28"/>
                <w:szCs w:val="28"/>
              </w:rPr>
              <w:t xml:space="preserve">Перечень документов, которые предоставляются для участия в </w:t>
            </w:r>
            <w:r w:rsidR="00CC4130" w:rsidRPr="000703F4">
              <w:rPr>
                <w:sz w:val="28"/>
                <w:szCs w:val="28"/>
              </w:rPr>
              <w:t>Запросе котировок</w:t>
            </w:r>
          </w:p>
        </w:tc>
        <w:tc>
          <w:tcPr>
            <w:tcW w:w="5954" w:type="dxa"/>
          </w:tcPr>
          <w:p w14:paraId="546CEB19" w14:textId="77777777" w:rsidR="005420F6" w:rsidRPr="000703F4" w:rsidRDefault="005420F6" w:rsidP="007572A2">
            <w:pPr>
              <w:spacing w:line="276" w:lineRule="auto"/>
              <w:rPr>
                <w:sz w:val="28"/>
                <w:szCs w:val="28"/>
              </w:rPr>
            </w:pPr>
            <w:r w:rsidRPr="000703F4">
              <w:rPr>
                <w:sz w:val="28"/>
                <w:szCs w:val="28"/>
              </w:rPr>
              <w:t xml:space="preserve">Для участия в запросе котировок участник надлежащим образом должен заполнить и предоставить: </w:t>
            </w:r>
          </w:p>
          <w:p w14:paraId="71840867" w14:textId="590DF0A8" w:rsidR="005420F6" w:rsidRPr="00A24FA9" w:rsidRDefault="005420F6" w:rsidP="007572A2">
            <w:pPr>
              <w:spacing w:line="276" w:lineRule="auto"/>
              <w:rPr>
                <w:rFonts w:ascii="Sylfaen" w:hAnsi="Sylfaen"/>
                <w:sz w:val="28"/>
                <w:szCs w:val="28"/>
              </w:rPr>
            </w:pPr>
            <w:r w:rsidRPr="00A24FA9">
              <w:rPr>
                <w:sz w:val="28"/>
                <w:szCs w:val="28"/>
              </w:rPr>
              <w:t>Приложение №2.</w:t>
            </w:r>
            <w:r w:rsidR="001536FA" w:rsidRPr="00A24FA9">
              <w:rPr>
                <w:sz w:val="28"/>
                <w:szCs w:val="28"/>
              </w:rPr>
              <w:t>1</w:t>
            </w:r>
            <w:r w:rsidRPr="00A24FA9">
              <w:rPr>
                <w:sz w:val="28"/>
                <w:szCs w:val="28"/>
              </w:rPr>
              <w:t xml:space="preserve"> (</w:t>
            </w:r>
            <w:r w:rsidR="00A22B6E" w:rsidRPr="00A24FA9">
              <w:rPr>
                <w:sz w:val="28"/>
                <w:szCs w:val="28"/>
              </w:rPr>
              <w:t>форма О</w:t>
            </w:r>
            <w:r w:rsidRPr="00A24FA9">
              <w:rPr>
                <w:sz w:val="28"/>
                <w:szCs w:val="28"/>
              </w:rPr>
              <w:t>писи представленных документов);</w:t>
            </w:r>
          </w:p>
          <w:p w14:paraId="71434DF4" w14:textId="77777777" w:rsidR="005420F6" w:rsidRPr="00A24FA9" w:rsidRDefault="005420F6" w:rsidP="007572A2">
            <w:pPr>
              <w:spacing w:line="276" w:lineRule="auto"/>
              <w:rPr>
                <w:sz w:val="28"/>
                <w:szCs w:val="28"/>
              </w:rPr>
            </w:pPr>
            <w:r w:rsidRPr="00A24FA9">
              <w:rPr>
                <w:sz w:val="28"/>
                <w:szCs w:val="28"/>
              </w:rPr>
              <w:t>Приложение №</w:t>
            </w:r>
            <w:r w:rsidRPr="00A24FA9">
              <w:rPr>
                <w:sz w:val="28"/>
                <w:szCs w:val="28"/>
                <w:lang w:val="hy-AM"/>
              </w:rPr>
              <w:t>3</w:t>
            </w:r>
            <w:r w:rsidRPr="00A24FA9">
              <w:rPr>
                <w:sz w:val="28"/>
                <w:szCs w:val="28"/>
              </w:rPr>
              <w:t xml:space="preserve"> (форма Заявки участника);</w:t>
            </w:r>
          </w:p>
          <w:p w14:paraId="3E127144" w14:textId="77777777" w:rsidR="00A22B6E" w:rsidRPr="00A24FA9" w:rsidRDefault="005420F6" w:rsidP="007572A2">
            <w:pPr>
              <w:spacing w:line="276" w:lineRule="auto"/>
              <w:rPr>
                <w:sz w:val="28"/>
                <w:szCs w:val="28"/>
              </w:rPr>
            </w:pPr>
            <w:r w:rsidRPr="00A24FA9">
              <w:rPr>
                <w:sz w:val="28"/>
                <w:szCs w:val="28"/>
              </w:rPr>
              <w:t>Приложение №</w:t>
            </w:r>
            <w:r w:rsidRPr="00A24FA9">
              <w:rPr>
                <w:sz w:val="28"/>
                <w:szCs w:val="28"/>
                <w:lang w:val="hy-AM"/>
              </w:rPr>
              <w:t>4</w:t>
            </w:r>
            <w:r w:rsidRPr="00A24FA9">
              <w:rPr>
                <w:sz w:val="28"/>
                <w:szCs w:val="28"/>
              </w:rPr>
              <w:t xml:space="preserve"> (форма Технического предложения</w:t>
            </w:r>
            <w:r w:rsidR="00A22B6E" w:rsidRPr="00A24FA9">
              <w:rPr>
                <w:sz w:val="28"/>
                <w:szCs w:val="28"/>
              </w:rPr>
              <w:t xml:space="preserve">); </w:t>
            </w:r>
          </w:p>
          <w:p w14:paraId="081A7334" w14:textId="4BD273F3" w:rsidR="005420F6" w:rsidRPr="00A24FA9" w:rsidRDefault="00A22B6E" w:rsidP="00EB4A6B">
            <w:pPr>
              <w:pStyle w:val="a5"/>
              <w:suppressAutoHyphens/>
              <w:spacing w:line="276" w:lineRule="auto"/>
              <w:ind w:firstLine="0"/>
              <w:rPr>
                <w:sz w:val="28"/>
                <w:szCs w:val="28"/>
              </w:rPr>
            </w:pPr>
            <w:r w:rsidRPr="00A24FA9">
              <w:rPr>
                <w:sz w:val="28"/>
                <w:szCs w:val="28"/>
              </w:rPr>
              <w:t>Приложение №5 (Проект договора</w:t>
            </w:r>
            <w:r w:rsidR="0049453C">
              <w:rPr>
                <w:sz w:val="28"/>
                <w:szCs w:val="28"/>
              </w:rPr>
              <w:t xml:space="preserve"> с приложениями</w:t>
            </w:r>
            <w:r w:rsidRPr="00A24FA9">
              <w:rPr>
                <w:sz w:val="28"/>
                <w:szCs w:val="28"/>
              </w:rPr>
              <w:t>)</w:t>
            </w:r>
            <w:r w:rsidR="00CC4130" w:rsidRPr="00A24FA9">
              <w:rPr>
                <w:sz w:val="28"/>
                <w:szCs w:val="28"/>
              </w:rPr>
              <w:t>;</w:t>
            </w:r>
            <w:r w:rsidR="001C2DD7" w:rsidRPr="00A24FA9">
              <w:rPr>
                <w:sz w:val="28"/>
                <w:szCs w:val="28"/>
              </w:rPr>
              <w:t xml:space="preserve"> </w:t>
            </w:r>
          </w:p>
          <w:p w14:paraId="2968D97D" w14:textId="366C5E43" w:rsidR="00877549" w:rsidRPr="00A24FA9" w:rsidRDefault="00877549" w:rsidP="00877549">
            <w:pPr>
              <w:pStyle w:val="a5"/>
              <w:suppressAutoHyphens/>
              <w:spacing w:line="276" w:lineRule="auto"/>
              <w:ind w:firstLine="0"/>
              <w:rPr>
                <w:sz w:val="28"/>
                <w:szCs w:val="28"/>
              </w:rPr>
            </w:pPr>
            <w:r w:rsidRPr="00A24FA9">
              <w:rPr>
                <w:sz w:val="28"/>
                <w:szCs w:val="28"/>
              </w:rPr>
              <w:t>Приложение №6 (Сведения об опыте участника);</w:t>
            </w:r>
          </w:p>
          <w:p w14:paraId="79C25433" w14:textId="77777777" w:rsidR="001F5DD6" w:rsidRPr="00A24FA9" w:rsidRDefault="001F5DD6" w:rsidP="001F5DD6">
            <w:pPr>
              <w:jc w:val="both"/>
              <w:rPr>
                <w:sz w:val="28"/>
                <w:szCs w:val="28"/>
              </w:rPr>
            </w:pPr>
            <w:r w:rsidRPr="00A24FA9">
              <w:rPr>
                <w:sz w:val="28"/>
                <w:szCs w:val="28"/>
              </w:rPr>
              <w:lastRenderedPageBreak/>
              <w:t>Копии договоров аналогичных услуг, на сумму не менее 50% от начальной максимальной цены договора</w:t>
            </w:r>
            <w:r w:rsidR="00845E2E" w:rsidRPr="00A24FA9">
              <w:t xml:space="preserve"> </w:t>
            </w:r>
            <w:r w:rsidR="00845E2E" w:rsidRPr="00A24FA9">
              <w:rPr>
                <w:sz w:val="28"/>
                <w:szCs w:val="28"/>
              </w:rPr>
              <w:t>с подтверждающими документами выполненных работ;</w:t>
            </w:r>
          </w:p>
          <w:p w14:paraId="3E2B5008" w14:textId="7FBDF0E2" w:rsidR="000E24F5" w:rsidRPr="000703F4" w:rsidRDefault="00EA2481" w:rsidP="000703F4">
            <w:pPr>
              <w:pStyle w:val="12"/>
              <w:spacing w:line="276" w:lineRule="auto"/>
              <w:ind w:firstLine="0"/>
              <w:rPr>
                <w:b/>
                <w:szCs w:val="28"/>
              </w:rPr>
            </w:pPr>
            <w:r w:rsidRPr="00A24FA9">
              <w:rPr>
                <w:szCs w:val="28"/>
              </w:rPr>
              <w:t>Справк</w:t>
            </w:r>
            <w:r w:rsidR="00B16027" w:rsidRPr="00A24FA9">
              <w:rPr>
                <w:szCs w:val="28"/>
              </w:rPr>
              <w:t>а</w:t>
            </w:r>
            <w:r w:rsidRPr="00A24FA9">
              <w:rPr>
                <w:szCs w:val="28"/>
              </w:rPr>
              <w:t xml:space="preserve"> из налоговых органов об отсутствии задолженности</w:t>
            </w:r>
            <w:r w:rsidR="000703F4" w:rsidRPr="00A24FA9">
              <w:rPr>
                <w:szCs w:val="28"/>
              </w:rPr>
              <w:t xml:space="preserve"> </w:t>
            </w:r>
            <w:r w:rsidR="001F5DD6" w:rsidRPr="00A24FA9">
              <w:rPr>
                <w:szCs w:val="28"/>
              </w:rPr>
              <w:t xml:space="preserve">и </w:t>
            </w:r>
            <w:r w:rsidR="003F5B84" w:rsidRPr="00A24FA9">
              <w:rPr>
                <w:szCs w:val="28"/>
              </w:rPr>
              <w:t>иные документы, указанные в п.п.-2.11.15. – 2.11.17.</w:t>
            </w:r>
          </w:p>
        </w:tc>
      </w:tr>
      <w:bookmarkEnd w:id="3"/>
    </w:tbl>
    <w:p w14:paraId="7CFE557F" w14:textId="77777777" w:rsidR="0064449E" w:rsidRPr="00FD245F" w:rsidRDefault="0064449E" w:rsidP="00B175E2">
      <w:pPr>
        <w:spacing w:line="276" w:lineRule="auto"/>
        <w:sectPr w:rsidR="0064449E" w:rsidRPr="00FD245F" w:rsidSect="00B175E2">
          <w:headerReference w:type="default" r:id="rId10"/>
          <w:pgSz w:w="11906" w:h="16838" w:code="9"/>
          <w:pgMar w:top="992" w:right="1134" w:bottom="1134" w:left="924" w:header="794" w:footer="794" w:gutter="0"/>
          <w:pgNumType w:start="1"/>
          <w:cols w:space="708"/>
          <w:titlePg/>
          <w:docGrid w:linePitch="360"/>
        </w:sectPr>
      </w:pPr>
    </w:p>
    <w:p w14:paraId="4422F481"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7525691"/>
      <w:r w:rsidRPr="00FD245F">
        <w:rPr>
          <w:rFonts w:ascii="Times New Roman" w:hAnsi="Times New Roman" w:cs="Times New Roman"/>
          <w:sz w:val="28"/>
          <w:szCs w:val="28"/>
        </w:rPr>
        <w:lastRenderedPageBreak/>
        <w:t>Часть. Порядок проведени</w:t>
      </w:r>
      <w:bookmarkEnd w:id="4"/>
      <w:r w:rsidRPr="00FD245F">
        <w:rPr>
          <w:rFonts w:ascii="Times New Roman" w:hAnsi="Times New Roman" w:cs="Times New Roman"/>
          <w:sz w:val="28"/>
          <w:szCs w:val="28"/>
        </w:rPr>
        <w:t>я запроса котировок</w:t>
      </w:r>
      <w:bookmarkEnd w:id="5"/>
    </w:p>
    <w:p w14:paraId="0C0ACD03" w14:textId="77777777" w:rsidR="0064449E" w:rsidRPr="00FD245F" w:rsidRDefault="0064449E" w:rsidP="007572A2">
      <w:pPr>
        <w:spacing w:line="276" w:lineRule="auto"/>
      </w:pPr>
    </w:p>
    <w:p w14:paraId="15679EE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237525692"/>
      <w:r w:rsidRPr="00FD245F">
        <w:rPr>
          <w:rFonts w:ascii="Times New Roman" w:hAnsi="Times New Roman" w:cs="Times New Roman"/>
        </w:rPr>
        <w:t>Участник запроса котировок</w:t>
      </w:r>
      <w:bookmarkEnd w:id="6"/>
      <w:bookmarkEnd w:id="7"/>
    </w:p>
    <w:p w14:paraId="43477083" w14:textId="77777777" w:rsidR="0064449E" w:rsidRPr="00FD245F" w:rsidRDefault="0064449E" w:rsidP="007572A2">
      <w:pPr>
        <w:spacing w:line="276" w:lineRule="auto"/>
        <w:rPr>
          <w:sz w:val="28"/>
          <w:szCs w:val="28"/>
        </w:rPr>
      </w:pPr>
      <w:r w:rsidRPr="00FD245F">
        <w:rPr>
          <w:sz w:val="28"/>
          <w:szCs w:val="28"/>
        </w:rPr>
        <w:t xml:space="preserve"> </w:t>
      </w:r>
    </w:p>
    <w:p w14:paraId="26B429B5"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8B0CF9B"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FD245F">
        <w:rPr>
          <w:szCs w:val="28"/>
        </w:rPr>
        <w:t xml:space="preserve">ументы, предусмотренные пунктом </w:t>
      </w:r>
      <w:r w:rsidRPr="00FD245F">
        <w:rPr>
          <w:szCs w:val="28"/>
        </w:rPr>
        <w:t xml:space="preserve">1.22 приложения </w:t>
      </w:r>
      <w:r w:rsidR="00A22B6E" w:rsidRPr="00FD245F">
        <w:rPr>
          <w:szCs w:val="28"/>
        </w:rPr>
        <w:t xml:space="preserve">№1 </w:t>
      </w:r>
      <w:r w:rsidRPr="00FD245F">
        <w:rPr>
          <w:szCs w:val="28"/>
        </w:rPr>
        <w:t>извещения.</w:t>
      </w:r>
    </w:p>
    <w:p w14:paraId="621958C1"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16ED017" w14:textId="77777777" w:rsidR="0064449E" w:rsidRPr="00FD245F" w:rsidRDefault="0064449E" w:rsidP="007572A2">
      <w:pPr>
        <w:pStyle w:val="12"/>
        <w:numPr>
          <w:ilvl w:val="2"/>
          <w:numId w:val="5"/>
        </w:numPr>
        <w:spacing w:line="276" w:lineRule="auto"/>
        <w:ind w:left="0" w:firstLine="852"/>
        <w:rPr>
          <w:szCs w:val="28"/>
        </w:rPr>
      </w:pPr>
      <w:r w:rsidRPr="00FD245F">
        <w:rPr>
          <w:szCs w:val="28"/>
        </w:rPr>
        <w:t>Документы, представленные участниками в составе котировочных заявок, возврату не подлежат, за исключением банковской гарантии.</w:t>
      </w:r>
    </w:p>
    <w:p w14:paraId="1331AC05"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73A0EEFE" w14:textId="77777777" w:rsidR="0064449E" w:rsidRPr="00FD245F" w:rsidRDefault="0064449E" w:rsidP="007572A2">
      <w:pPr>
        <w:pStyle w:val="12"/>
        <w:spacing w:line="276" w:lineRule="auto"/>
        <w:ind w:firstLine="0"/>
        <w:rPr>
          <w:szCs w:val="28"/>
        </w:rPr>
      </w:pPr>
    </w:p>
    <w:p w14:paraId="7FFD6DEF"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7525693"/>
      <w:r w:rsidRPr="00FD245F">
        <w:rPr>
          <w:rFonts w:ascii="Times New Roman" w:hAnsi="Times New Roman" w:cs="Times New Roman"/>
          <w:sz w:val="28"/>
          <w:szCs w:val="28"/>
        </w:rPr>
        <w:t>Участник, на стороне которого выступают несколько лиц</w:t>
      </w:r>
      <w:bookmarkEnd w:id="8"/>
      <w:bookmarkEnd w:id="9"/>
    </w:p>
    <w:p w14:paraId="386F626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241E2D7C"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FD245F">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34C3A6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50D33AF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FD245F">
        <w:rPr>
          <w:szCs w:val="28"/>
        </w:rPr>
        <w:t xml:space="preserve"> </w:t>
      </w:r>
      <w:r w:rsidRPr="00FD245F">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52892FFA"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40270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1C9EC61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FD245F">
        <w:rPr>
          <w:szCs w:val="28"/>
        </w:rPr>
        <w:t>заявки все</w:t>
      </w:r>
      <w:r w:rsidRPr="00FD245F">
        <w:rPr>
          <w:szCs w:val="28"/>
        </w:rPr>
        <w:t xml:space="preserve"> предусмотренные извещением документы.</w:t>
      </w:r>
    </w:p>
    <w:p w14:paraId="1221E2FB"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90D785F" w14:textId="77777777" w:rsidR="0064449E" w:rsidRPr="00FD245F" w:rsidRDefault="0064449E" w:rsidP="007572A2">
      <w:pPr>
        <w:pStyle w:val="a3"/>
        <w:spacing w:line="276" w:lineRule="auto"/>
        <w:ind w:left="0"/>
        <w:jc w:val="both"/>
        <w:rPr>
          <w:sz w:val="28"/>
          <w:szCs w:val="28"/>
        </w:rPr>
      </w:pPr>
    </w:p>
    <w:p w14:paraId="54CFAF66" w14:textId="77777777" w:rsidR="0064449E" w:rsidRPr="00FD245F"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7525694"/>
      <w:r w:rsidRPr="00FD245F">
        <w:rPr>
          <w:rFonts w:ascii="Times New Roman" w:hAnsi="Times New Roman" w:cs="Times New Roman"/>
          <w:sz w:val="28"/>
          <w:szCs w:val="28"/>
        </w:rPr>
        <w:lastRenderedPageBreak/>
        <w:t>Требования к участникам</w:t>
      </w:r>
      <w:bookmarkEnd w:id="10"/>
      <w:bookmarkEnd w:id="11"/>
    </w:p>
    <w:p w14:paraId="3E88C28F" w14:textId="77777777" w:rsidR="00305CB0" w:rsidRPr="00FD245F" w:rsidRDefault="00305CB0" w:rsidP="00AE60FA">
      <w:pPr>
        <w:pStyle w:val="12"/>
        <w:numPr>
          <w:ilvl w:val="2"/>
          <w:numId w:val="17"/>
        </w:numPr>
        <w:spacing w:line="276" w:lineRule="auto"/>
        <w:ind w:left="0" w:firstLine="851"/>
        <w:rPr>
          <w:szCs w:val="28"/>
        </w:rPr>
      </w:pPr>
      <w:bookmarkStart w:id="12" w:name="_Toc48593624"/>
      <w:r w:rsidRPr="00FD245F">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1F9CAE02" w14:textId="77777777" w:rsidR="00305CB0" w:rsidRPr="00FD245F" w:rsidRDefault="00305CB0" w:rsidP="00AE60FA">
      <w:pPr>
        <w:pStyle w:val="12"/>
        <w:numPr>
          <w:ilvl w:val="2"/>
          <w:numId w:val="17"/>
        </w:numPr>
        <w:spacing w:line="276" w:lineRule="auto"/>
        <w:ind w:left="0" w:firstLine="851"/>
        <w:rPr>
          <w:szCs w:val="28"/>
        </w:rPr>
      </w:pPr>
      <w:r w:rsidRPr="00FD245F">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8CC5632" w14:textId="77777777" w:rsidR="00305CB0" w:rsidRPr="00A24FA9" w:rsidRDefault="00305CB0" w:rsidP="00AE60FA">
      <w:pPr>
        <w:pStyle w:val="12"/>
        <w:numPr>
          <w:ilvl w:val="2"/>
          <w:numId w:val="17"/>
        </w:numPr>
        <w:spacing w:line="276" w:lineRule="auto"/>
        <w:ind w:left="0" w:firstLine="851"/>
        <w:rPr>
          <w:szCs w:val="28"/>
        </w:rPr>
      </w:pPr>
      <w:r w:rsidRPr="00FD245F">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3213A357" w14:textId="77777777" w:rsidR="000B00A9" w:rsidRPr="00A24FA9" w:rsidRDefault="00305CB0" w:rsidP="000B00A9">
      <w:pPr>
        <w:pStyle w:val="12"/>
        <w:numPr>
          <w:ilvl w:val="2"/>
          <w:numId w:val="17"/>
        </w:numPr>
        <w:spacing w:line="276" w:lineRule="auto"/>
        <w:ind w:left="0" w:firstLine="851"/>
        <w:rPr>
          <w:szCs w:val="28"/>
        </w:rPr>
      </w:pPr>
      <w:r w:rsidRPr="00A24FA9">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366E1F04" w14:textId="77777777" w:rsidR="001B59EC" w:rsidRPr="00A24FA9" w:rsidRDefault="001B59EC" w:rsidP="000B00A9">
      <w:pPr>
        <w:pStyle w:val="12"/>
        <w:numPr>
          <w:ilvl w:val="2"/>
          <w:numId w:val="17"/>
        </w:numPr>
        <w:spacing w:line="276" w:lineRule="auto"/>
        <w:ind w:left="0" w:firstLine="851"/>
        <w:rPr>
          <w:szCs w:val="28"/>
        </w:rPr>
      </w:pPr>
      <w:r w:rsidRPr="00A24FA9">
        <w:rPr>
          <w:szCs w:val="28"/>
        </w:rPr>
        <w:t xml:space="preserve">Наличие опыта </w:t>
      </w:r>
      <w:r w:rsidR="000B00A9" w:rsidRPr="00A24FA9">
        <w:rPr>
          <w:szCs w:val="28"/>
        </w:rPr>
        <w:t>выполнения аналогичных работ на сумму не менее 50% от начальной (максимальной) цены договора</w:t>
      </w:r>
      <w:r w:rsidR="00E43B3F" w:rsidRPr="00A24FA9">
        <w:rPr>
          <w:szCs w:val="28"/>
        </w:rPr>
        <w:t xml:space="preserve"> с подтверждающими документами выполненных работ</w:t>
      </w:r>
      <w:r w:rsidR="000B00A9" w:rsidRPr="00A24FA9">
        <w:rPr>
          <w:szCs w:val="28"/>
          <w:lang w:val="hy-AM"/>
        </w:rPr>
        <w:t>.</w:t>
      </w:r>
    </w:p>
    <w:p w14:paraId="39A8B133" w14:textId="5F525061" w:rsidR="001B59EC" w:rsidRPr="00A24FA9" w:rsidRDefault="00EA2481" w:rsidP="001B59EC">
      <w:pPr>
        <w:pStyle w:val="12"/>
        <w:numPr>
          <w:ilvl w:val="2"/>
          <w:numId w:val="17"/>
        </w:numPr>
        <w:spacing w:line="276" w:lineRule="auto"/>
        <w:ind w:left="0" w:firstLine="851"/>
        <w:rPr>
          <w:szCs w:val="28"/>
        </w:rPr>
      </w:pPr>
      <w:r w:rsidRPr="00A24FA9">
        <w:rPr>
          <w:szCs w:val="28"/>
        </w:rPr>
        <w:t>Предоставление справки из налоговых органов об отсутствии задолженности</w:t>
      </w:r>
      <w:r w:rsidR="001B59EC" w:rsidRPr="00A24FA9">
        <w:rPr>
          <w:szCs w:val="28"/>
        </w:rPr>
        <w:t>.</w:t>
      </w:r>
    </w:p>
    <w:p w14:paraId="73E27014" w14:textId="1E7C60A4" w:rsidR="00B66EB2" w:rsidRPr="00A24FA9" w:rsidRDefault="00B66EB2" w:rsidP="001B59EC">
      <w:pPr>
        <w:pStyle w:val="12"/>
        <w:numPr>
          <w:ilvl w:val="2"/>
          <w:numId w:val="17"/>
        </w:numPr>
        <w:spacing w:line="276" w:lineRule="auto"/>
        <w:ind w:left="0" w:firstLine="851"/>
        <w:rPr>
          <w:szCs w:val="28"/>
        </w:rPr>
      </w:pPr>
      <w:r w:rsidRPr="00A24FA9">
        <w:rPr>
          <w:szCs w:val="28"/>
        </w:rPr>
        <w:t>При необходимости получить разрешительные документы по ремонту карниза пассажирского здания станции Армавир.</w:t>
      </w:r>
    </w:p>
    <w:p w14:paraId="17A2B5B7" w14:textId="5342D6DE" w:rsidR="00A8582A" w:rsidRPr="00FD245F" w:rsidRDefault="00A8582A" w:rsidP="00A8582A">
      <w:pPr>
        <w:pStyle w:val="12"/>
        <w:numPr>
          <w:ilvl w:val="2"/>
          <w:numId w:val="17"/>
        </w:numPr>
        <w:spacing w:line="276" w:lineRule="auto"/>
        <w:ind w:left="0" w:firstLine="851"/>
        <w:rPr>
          <w:szCs w:val="28"/>
        </w:rPr>
      </w:pPr>
      <w:r w:rsidRPr="000C0C50">
        <w:rPr>
          <w:szCs w:val="28"/>
        </w:rPr>
        <w:t>Соответствие обязательным требованиям, указанным в пунктах 2.3.2-2.3.</w:t>
      </w:r>
      <w:r w:rsidR="00BD4313" w:rsidRPr="000C0C50">
        <w:rPr>
          <w:szCs w:val="28"/>
        </w:rPr>
        <w:t>4</w:t>
      </w:r>
      <w:r w:rsidRPr="000C0C50">
        <w:rPr>
          <w:szCs w:val="28"/>
        </w:rPr>
        <w:t xml:space="preserve"> приложения № 1</w:t>
      </w:r>
      <w:r w:rsidRPr="00FD245F">
        <w:rPr>
          <w:szCs w:val="28"/>
        </w:rPr>
        <w:t xml:space="preserve"> к извещению, подтверждается участником в декларативной форме в соответствии с приложением № 3 к извещению.</w:t>
      </w:r>
    </w:p>
    <w:p w14:paraId="5821EC32"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7525695"/>
      <w:r w:rsidRPr="00FD245F">
        <w:rPr>
          <w:rFonts w:ascii="Times New Roman" w:hAnsi="Times New Roman" w:cs="Times New Roman"/>
          <w:sz w:val="28"/>
          <w:szCs w:val="28"/>
        </w:rPr>
        <w:lastRenderedPageBreak/>
        <w:t>Информационное сопровождение</w:t>
      </w:r>
      <w:bookmarkEnd w:id="12"/>
      <w:bookmarkEnd w:id="13"/>
    </w:p>
    <w:p w14:paraId="286F1547"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489019D6"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5B3C06CD"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28DDBB12"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В организации и проведении запроса котировок участвуют:</w:t>
      </w:r>
    </w:p>
    <w:p w14:paraId="5D5E57C9" w14:textId="77777777" w:rsidR="0064449E" w:rsidRPr="00FD245F" w:rsidRDefault="0064449E" w:rsidP="007572A2">
      <w:pPr>
        <w:pStyle w:val="12"/>
        <w:spacing w:line="276" w:lineRule="auto"/>
        <w:ind w:firstLine="709"/>
        <w:rPr>
          <w:szCs w:val="28"/>
        </w:rPr>
      </w:pPr>
      <w:r w:rsidRPr="00FD245F">
        <w:rPr>
          <w:szCs w:val="28"/>
        </w:rPr>
        <w:t>- организатор – осуществляет организацию и проведение закупки;</w:t>
      </w:r>
    </w:p>
    <w:p w14:paraId="075AA758" w14:textId="77777777" w:rsidR="0064449E" w:rsidRPr="00FD245F" w:rsidRDefault="0064449E" w:rsidP="007572A2">
      <w:pPr>
        <w:pStyle w:val="12"/>
        <w:spacing w:line="276" w:lineRule="auto"/>
        <w:ind w:firstLine="709"/>
        <w:rPr>
          <w:szCs w:val="28"/>
        </w:rPr>
      </w:pPr>
      <w:r w:rsidRPr="00FD245F">
        <w:rPr>
          <w:szCs w:val="28"/>
        </w:rPr>
        <w:t>- экспертная группа – коллегиальный орган, образуемый для рассмотрения заявок;</w:t>
      </w:r>
    </w:p>
    <w:p w14:paraId="3BD28EF8" w14:textId="77777777" w:rsidR="0064449E" w:rsidRPr="00FD245F" w:rsidRDefault="0064449E" w:rsidP="007572A2">
      <w:pPr>
        <w:pStyle w:val="12"/>
        <w:spacing w:line="276" w:lineRule="auto"/>
        <w:ind w:firstLine="709"/>
        <w:rPr>
          <w:szCs w:val="28"/>
        </w:rPr>
      </w:pPr>
      <w:r w:rsidRPr="00FD245F">
        <w:rPr>
          <w:szCs w:val="28"/>
        </w:rPr>
        <w:t>- конкурсная комиссия – коллегиальный орган, образуемый для проведения процедур закупок.</w:t>
      </w:r>
    </w:p>
    <w:p w14:paraId="17C39C2F" w14:textId="77777777" w:rsidR="0064449E" w:rsidRPr="00FD245F" w:rsidRDefault="0064449E" w:rsidP="007572A2">
      <w:pPr>
        <w:pStyle w:val="12"/>
        <w:spacing w:line="276" w:lineRule="auto"/>
        <w:ind w:firstLine="0"/>
        <w:rPr>
          <w:szCs w:val="28"/>
        </w:rPr>
      </w:pPr>
    </w:p>
    <w:p w14:paraId="464B739E" w14:textId="77777777" w:rsidR="0064449E" w:rsidRPr="00FD245F"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7525696"/>
      <w:r w:rsidRPr="00FD245F">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579F453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Запрос о даче разъяснений положений извещения </w:t>
      </w:r>
      <w:r w:rsidRPr="00FD245F">
        <w:rPr>
          <w:sz w:val="28"/>
          <w:szCs w:val="28"/>
        </w:rPr>
        <w:t>об осуществлении запроса котировок</w:t>
      </w:r>
      <w:r w:rsidRPr="00FD245F">
        <w:rPr>
          <w:rFonts w:eastAsia="MS Mincho"/>
          <w:sz w:val="28"/>
          <w:szCs w:val="28"/>
        </w:rPr>
        <w:t xml:space="preserve"> (далее – запрос) может быть направлен с момента размещения извещения на сайтах.</w:t>
      </w:r>
    </w:p>
    <w:p w14:paraId="14305B5B"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E2D60E4"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FD245F">
        <w:rPr>
          <w:rFonts w:eastAsia="MS Mincho"/>
          <w:sz w:val="28"/>
          <w:szCs w:val="28"/>
        </w:rPr>
        <w:t xml:space="preserve">адресу, указанному в пункте </w:t>
      </w:r>
      <w:r w:rsidR="00B727A6" w:rsidRPr="00FD245F">
        <w:rPr>
          <w:rFonts w:eastAsia="MS Mincho"/>
          <w:sz w:val="28"/>
          <w:szCs w:val="28"/>
          <w:lang w:val="ru-RU"/>
        </w:rPr>
        <w:t>1.2.</w:t>
      </w:r>
      <w:r w:rsidR="0064449E" w:rsidRPr="00FD245F">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FD245F">
        <w:rPr>
          <w:rFonts w:eastAsia="MS Mincho"/>
          <w:sz w:val="28"/>
          <w:szCs w:val="28"/>
          <w:lang w:val="ru-RU"/>
        </w:rPr>
        <w:t>1.2.</w:t>
      </w:r>
      <w:r w:rsidR="00B727A6" w:rsidRPr="00FD245F">
        <w:rPr>
          <w:rFonts w:eastAsia="MS Mincho"/>
          <w:sz w:val="28"/>
          <w:szCs w:val="28"/>
        </w:rPr>
        <w:t xml:space="preserve"> </w:t>
      </w:r>
      <w:r w:rsidR="0064449E" w:rsidRPr="00FD245F">
        <w:rPr>
          <w:rFonts w:eastAsia="MS Mincho"/>
          <w:sz w:val="28"/>
          <w:szCs w:val="28"/>
        </w:rPr>
        <w:t>приложения № 1 извещения. Запрос не может быть направлен посредством электронной почты.</w:t>
      </w:r>
    </w:p>
    <w:p w14:paraId="4DEAD276"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w:t>
      </w:r>
      <w:r w:rsidRPr="00FD245F">
        <w:rPr>
          <w:rFonts w:eastAsia="MS Mincho"/>
          <w:sz w:val="28"/>
          <w:szCs w:val="28"/>
        </w:rPr>
        <w:lastRenderedPageBreak/>
        <w:t>поступил позднее, чем за 3 рабочих дня до даты окончания срока подачи заявок на участие в запросе котировок.</w:t>
      </w:r>
    </w:p>
    <w:p w14:paraId="4498C538"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33D2D2B5"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39EA29AB"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В случае внесения изменений в извещение срок подачи заявок на участие в запросе</w:t>
      </w:r>
      <w:r w:rsidRPr="00FD245F">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FD245F">
        <w:rPr>
          <w:rFonts w:eastAsia="MS Mincho"/>
          <w:sz w:val="28"/>
          <w:szCs w:val="28"/>
        </w:rPr>
        <w:t>извещением</w:t>
      </w:r>
      <w:r w:rsidRPr="00FD245F">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674D5CA3"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E7B90D"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FD245F">
        <w:rPr>
          <w:rFonts w:eastAsia="MS Mincho"/>
          <w:sz w:val="28"/>
          <w:szCs w:val="28"/>
        </w:rPr>
        <w:t>с гражданским законодательством</w:t>
      </w:r>
      <w:r w:rsidR="009C6DA7" w:rsidRPr="00FD245F">
        <w:rPr>
          <w:rFonts w:eastAsia="MS Mincho"/>
          <w:sz w:val="28"/>
          <w:szCs w:val="28"/>
          <w:lang w:val="ru-RU"/>
        </w:rPr>
        <w:t xml:space="preserve">, </w:t>
      </w:r>
      <w:r w:rsidR="009C6DA7" w:rsidRPr="00FD245F">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5DB2E769"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Решение об отмене запроса котировок размещается на сайтах в день принятия этого решения</w:t>
      </w:r>
      <w:r w:rsidR="00B727A6" w:rsidRPr="00FD245F">
        <w:rPr>
          <w:rFonts w:eastAsia="MS Mincho"/>
          <w:sz w:val="28"/>
          <w:szCs w:val="28"/>
          <w:lang w:val="ru-RU"/>
        </w:rPr>
        <w:t>.</w:t>
      </w:r>
    </w:p>
    <w:p w14:paraId="3364901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Заказчик не берет на себя обязательство по уведомлению участников о дополнениях,</w:t>
      </w:r>
      <w:r w:rsidRPr="00FD245F">
        <w:rPr>
          <w:sz w:val="28"/>
          <w:szCs w:val="28"/>
        </w:rPr>
        <w:t xml:space="preserve"> изменениях, разъяснениях в извещение об осуществлении</w:t>
      </w:r>
      <w:r w:rsidRPr="00FD245F" w:rsidDel="003B3000">
        <w:rPr>
          <w:sz w:val="28"/>
          <w:szCs w:val="28"/>
        </w:rPr>
        <w:t xml:space="preserve"> </w:t>
      </w:r>
      <w:r w:rsidRPr="00FD245F">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33F9BB19" w14:textId="77777777" w:rsidR="0064449E" w:rsidRPr="00FD245F" w:rsidRDefault="0064449E" w:rsidP="007572A2">
      <w:pPr>
        <w:pStyle w:val="12"/>
        <w:spacing w:line="276" w:lineRule="auto"/>
        <w:ind w:firstLine="0"/>
        <w:rPr>
          <w:szCs w:val="28"/>
        </w:rPr>
      </w:pPr>
    </w:p>
    <w:p w14:paraId="0E8B6CA7"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7525697"/>
      <w:r w:rsidRPr="00FD245F">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15D3E97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lang w:val="ru-RU"/>
        </w:rPr>
        <w:t>Организатор</w:t>
      </w:r>
      <w:r w:rsidRPr="00FD245F">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w:t>
      </w:r>
      <w:r w:rsidRPr="00FD245F">
        <w:rPr>
          <w:sz w:val="28"/>
          <w:szCs w:val="28"/>
        </w:rPr>
        <w:lastRenderedPageBreak/>
        <w:t>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7DB0F0F7"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 xml:space="preserve">Конверты с котировочными заявками вскрываются публично </w:t>
      </w:r>
      <w:r w:rsidRPr="00FD245F">
        <w:rPr>
          <w:sz w:val="28"/>
          <w:szCs w:val="28"/>
          <w:lang w:val="ru-RU"/>
        </w:rPr>
        <w:t>на заседании экспертной группы после завершения срока подачи заявок.</w:t>
      </w:r>
    </w:p>
    <w:p w14:paraId="08193968"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ABC000E"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5AF8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1FDD61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котировочными заявками объявляется:</w:t>
      </w:r>
    </w:p>
    <w:p w14:paraId="220A47C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Наименование участника запроса котировок;</w:t>
      </w:r>
    </w:p>
    <w:p w14:paraId="7F6FA16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Сведения, изложенные в техническом предложении участника запроса котировок, используемые для оценки заявок;</w:t>
      </w:r>
    </w:p>
    <w:p w14:paraId="789115D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Иная информация (при необходимости).</w:t>
      </w:r>
    </w:p>
    <w:p w14:paraId="710080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Заказчик может проводить аудиозапись процедуры вскрытия конвертов с котировочными заявками.</w:t>
      </w:r>
    </w:p>
    <w:p w14:paraId="3B505CCB"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заявками документы по существу не рассматриваются.</w:t>
      </w:r>
    </w:p>
    <w:p w14:paraId="15049AC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lastRenderedPageBreak/>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6CB3C07A" w14:textId="77777777" w:rsidR="0064449E" w:rsidRPr="00FD245F" w:rsidRDefault="0064449E" w:rsidP="007572A2">
      <w:pPr>
        <w:pStyle w:val="a5"/>
        <w:suppressAutoHyphens/>
        <w:spacing w:line="276" w:lineRule="auto"/>
        <w:ind w:firstLine="0"/>
        <w:rPr>
          <w:sz w:val="28"/>
          <w:szCs w:val="28"/>
        </w:rPr>
      </w:pPr>
    </w:p>
    <w:p w14:paraId="46EBFAE3"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7525698"/>
      <w:r w:rsidRPr="00FD245F">
        <w:rPr>
          <w:rFonts w:ascii="Times New Roman" w:hAnsi="Times New Roman" w:cs="Times New Roman"/>
          <w:sz w:val="28"/>
          <w:szCs w:val="28"/>
        </w:rPr>
        <w:t>Рассмотрение и оценка котировочных заявок</w:t>
      </w:r>
      <w:bookmarkEnd w:id="18"/>
      <w:bookmarkEnd w:id="19"/>
    </w:p>
    <w:p w14:paraId="6604A5F6"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Котировочные заявки участников рассматриваются на соответствие требованиям, изложенным в </w:t>
      </w:r>
      <w:r w:rsidRPr="00FD245F">
        <w:rPr>
          <w:sz w:val="28"/>
          <w:szCs w:val="28"/>
        </w:rPr>
        <w:t>извещении</w:t>
      </w:r>
      <w:r w:rsidRPr="00FD245F">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FD245F">
        <w:rPr>
          <w:sz w:val="28"/>
          <w:szCs w:val="28"/>
        </w:rPr>
        <w:t>извещением</w:t>
      </w:r>
      <w:r w:rsidRPr="00FD245F">
        <w:rPr>
          <w:rFonts w:eastAsia="MS Mincho"/>
          <w:sz w:val="28"/>
          <w:szCs w:val="28"/>
        </w:rPr>
        <w:t>.</w:t>
      </w:r>
    </w:p>
    <w:p w14:paraId="5B5FC3D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03E97B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2F28612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23877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D10642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 запроса котировок не допускается к участию в запросе котировок в случае:</w:t>
      </w:r>
    </w:p>
    <w:p w14:paraId="58DE0A8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несоответствия котировочной заявки требованиям, указанным в запросе котировок;</w:t>
      </w:r>
    </w:p>
    <w:p w14:paraId="59477E6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26C99561"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отказа от проведения запроса котировок;</w:t>
      </w:r>
    </w:p>
    <w:p w14:paraId="1E748128"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68BA9F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В случае установления недостоверности информации, содержащейся в документах, представленных в составе заявки, заказчик обязан </w:t>
      </w:r>
      <w:r w:rsidRPr="00FD245F">
        <w:rPr>
          <w:rFonts w:eastAsia="MS Mincho"/>
          <w:sz w:val="28"/>
          <w:szCs w:val="28"/>
        </w:rPr>
        <w:lastRenderedPageBreak/>
        <w:t>отстранить такого участника запроса котировок на любом этапе проведения запроса котировок.</w:t>
      </w:r>
    </w:p>
    <w:p w14:paraId="6704E2D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17F383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Ответ от участника запроса котировок, полученный после даты, указанной в запросе, не подлежит рассмотрению.</w:t>
      </w:r>
    </w:p>
    <w:p w14:paraId="489D1F6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EC98DF3"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557889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2A1F85C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165C38B4"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6AF80C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8F93DA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При этом организатор осуществляет рассмотрение заявок на предмет соответствия участников обязательным требованиям, а также проверяет </w:t>
      </w:r>
      <w:r w:rsidRPr="00FD245F">
        <w:rPr>
          <w:rFonts w:eastAsia="MS Mincho"/>
          <w:sz w:val="28"/>
          <w:szCs w:val="28"/>
        </w:rPr>
        <w:lastRenderedPageBreak/>
        <w:t>наличие и соответствие представленных в составе заявок документов требованиям извещения</w:t>
      </w:r>
      <w:r w:rsidRPr="00FD245F" w:rsidDel="001E10FE">
        <w:rPr>
          <w:rFonts w:eastAsia="MS Mincho"/>
          <w:sz w:val="28"/>
          <w:szCs w:val="28"/>
        </w:rPr>
        <w:t xml:space="preserve"> </w:t>
      </w:r>
      <w:r w:rsidRPr="00FD245F">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1CBECE7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5F0377CE"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3180C1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6C951B5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2F47711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2C9482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EE1FC1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1E91358F"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3C066B2"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lastRenderedPageBreak/>
        <w:t>Протокол рассмотрения и оценки котировочных заявок не размещается на сайтах.</w:t>
      </w:r>
    </w:p>
    <w:p w14:paraId="473099E6" w14:textId="77777777" w:rsidR="0064449E" w:rsidRPr="00FD245F" w:rsidRDefault="0064449E" w:rsidP="007572A2">
      <w:pPr>
        <w:pStyle w:val="a3"/>
        <w:spacing w:line="276" w:lineRule="auto"/>
        <w:ind w:left="0"/>
        <w:jc w:val="both"/>
        <w:rPr>
          <w:rFonts w:eastAsia="MS Mincho"/>
          <w:sz w:val="28"/>
          <w:szCs w:val="28"/>
        </w:rPr>
      </w:pPr>
    </w:p>
    <w:p w14:paraId="2E8CE13A"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7525699"/>
      <w:r w:rsidRPr="00FD245F">
        <w:rPr>
          <w:rFonts w:ascii="Times New Roman" w:hAnsi="Times New Roman" w:cs="Times New Roman"/>
          <w:sz w:val="28"/>
          <w:szCs w:val="28"/>
        </w:rPr>
        <w:t>Порядок оценки и сопоставления котировочных заявок</w:t>
      </w:r>
      <w:bookmarkEnd w:id="20"/>
      <w:bookmarkEnd w:id="21"/>
    </w:p>
    <w:p w14:paraId="6DA92B4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Победитель запроса котировок определяется по итогам оценки заявок, соответствующих требованиям извещения.</w:t>
      </w:r>
    </w:p>
    <w:p w14:paraId="0DEE78B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109A0596"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При оценке котировочных заявок сопоставляются предложения участников по цене без учета НДС. </w:t>
      </w:r>
    </w:p>
    <w:p w14:paraId="7FD4FDB1"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291563F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34A8CD8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4AE182DE"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Победителем признается участник, заявка которого признана лучшей по итогам проведения запроса котировок. </w:t>
      </w:r>
    </w:p>
    <w:p w14:paraId="48665BC9" w14:textId="77777777" w:rsidR="0064449E" w:rsidRPr="00FD245F" w:rsidRDefault="0064449E" w:rsidP="007572A2">
      <w:pPr>
        <w:pStyle w:val="a5"/>
        <w:suppressAutoHyphens/>
        <w:spacing w:line="276" w:lineRule="auto"/>
        <w:ind w:firstLine="0"/>
        <w:rPr>
          <w:sz w:val="28"/>
          <w:szCs w:val="28"/>
        </w:rPr>
      </w:pPr>
    </w:p>
    <w:p w14:paraId="19DBFF6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7525700"/>
      <w:r w:rsidRPr="00FD245F">
        <w:rPr>
          <w:rFonts w:ascii="Times New Roman" w:hAnsi="Times New Roman" w:cs="Times New Roman"/>
          <w:sz w:val="28"/>
          <w:szCs w:val="28"/>
        </w:rPr>
        <w:t>Подведение итогов запроса котировок</w:t>
      </w:r>
      <w:bookmarkEnd w:id="22"/>
      <w:bookmarkEnd w:id="23"/>
    </w:p>
    <w:p w14:paraId="27E18336"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Комиссия</w:t>
      </w:r>
      <w:r w:rsidRPr="00FD245F">
        <w:rPr>
          <w:bCs/>
          <w:sz w:val="28"/>
          <w:szCs w:val="28"/>
        </w:rPr>
        <w:t xml:space="preserve"> </w:t>
      </w:r>
      <w:r w:rsidRPr="00FD245F">
        <w:rPr>
          <w:sz w:val="28"/>
          <w:szCs w:val="28"/>
        </w:rPr>
        <w:t xml:space="preserve">принимает решение о победителе запроса котировок. По результатам работы комиссии </w:t>
      </w:r>
      <w:r w:rsidRPr="00FD245F">
        <w:rPr>
          <w:bCs/>
          <w:sz w:val="28"/>
          <w:szCs w:val="28"/>
        </w:rPr>
        <w:t>по осуществлению закупок</w:t>
      </w:r>
      <w:r w:rsidRPr="00FD245F">
        <w:rPr>
          <w:sz w:val="28"/>
          <w:szCs w:val="28"/>
        </w:rPr>
        <w:t xml:space="preserve"> оформляется итоговый протокол</w:t>
      </w:r>
      <w:r w:rsidRPr="00FD245F">
        <w:rPr>
          <w:sz w:val="28"/>
          <w:szCs w:val="28"/>
          <w:lang w:val="ru-RU"/>
        </w:rPr>
        <w:t>.</w:t>
      </w:r>
    </w:p>
    <w:p w14:paraId="117366F7"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 xml:space="preserve">Итоговый протокол комиссии </w:t>
      </w:r>
      <w:r w:rsidRPr="00FD245F">
        <w:rPr>
          <w:sz w:val="28"/>
          <w:szCs w:val="28"/>
          <w:lang w:val="ru-RU"/>
        </w:rPr>
        <w:t xml:space="preserve">не </w:t>
      </w:r>
      <w:r w:rsidRPr="00FD245F">
        <w:rPr>
          <w:sz w:val="28"/>
          <w:szCs w:val="28"/>
        </w:rPr>
        <w:t>размещается на сайтах.</w:t>
      </w:r>
    </w:p>
    <w:p w14:paraId="1341DBFD" w14:textId="77777777" w:rsidR="0064449E" w:rsidRPr="00FD245F" w:rsidRDefault="0064449E" w:rsidP="007572A2">
      <w:pPr>
        <w:pStyle w:val="a3"/>
        <w:spacing w:line="276" w:lineRule="auto"/>
        <w:ind w:left="0"/>
        <w:jc w:val="both"/>
        <w:rPr>
          <w:sz w:val="28"/>
          <w:szCs w:val="28"/>
        </w:rPr>
      </w:pPr>
    </w:p>
    <w:p w14:paraId="60A12C9C"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7525701"/>
      <w:r w:rsidRPr="00FD245F">
        <w:rPr>
          <w:rFonts w:ascii="Times New Roman" w:hAnsi="Times New Roman" w:cs="Times New Roman"/>
          <w:sz w:val="28"/>
          <w:szCs w:val="28"/>
        </w:rPr>
        <w:t>Признание запроса котировок несостоявшимся</w:t>
      </w:r>
      <w:bookmarkEnd w:id="24"/>
      <w:bookmarkEnd w:id="25"/>
    </w:p>
    <w:p w14:paraId="2239434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Запрос котировок (в том числе в части отдельных лотов) признается несостоявшимся, если:</w:t>
      </w:r>
    </w:p>
    <w:p w14:paraId="09D5BB48"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подана одна заявка;</w:t>
      </w:r>
    </w:p>
    <w:p w14:paraId="677E6224"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7687E6A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lastRenderedPageBreak/>
        <w:t>все котировочные заявки признаны несоответствующими извещению о проведении запроса котировок;</w:t>
      </w:r>
    </w:p>
    <w:p w14:paraId="56A7896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не подана ни одна заявка.</w:t>
      </w:r>
    </w:p>
    <w:p w14:paraId="744E0E73" w14:textId="77777777" w:rsidR="0064449E" w:rsidRPr="00FD245F" w:rsidRDefault="0064449E" w:rsidP="007572A2">
      <w:pPr>
        <w:pStyle w:val="ConsPlusNormal"/>
        <w:shd w:val="clear" w:color="auto" w:fill="FFFFFF"/>
        <w:spacing w:line="276" w:lineRule="auto"/>
        <w:ind w:firstLine="709"/>
        <w:jc w:val="both"/>
      </w:pPr>
      <w:r w:rsidRPr="00FD245F">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718D452A" w14:textId="77777777" w:rsidR="0064449E" w:rsidRPr="00FD245F" w:rsidRDefault="0064449E" w:rsidP="007572A2">
      <w:pPr>
        <w:pStyle w:val="ConsPlusNormal"/>
        <w:shd w:val="clear" w:color="auto" w:fill="FFFFFF"/>
        <w:spacing w:line="276" w:lineRule="auto"/>
        <w:ind w:firstLine="709"/>
        <w:jc w:val="both"/>
      </w:pPr>
      <w:r w:rsidRPr="00FD245F">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53A351F8" w14:textId="77777777" w:rsidR="0064449E" w:rsidRPr="00FD245F" w:rsidRDefault="0064449E" w:rsidP="007572A2">
      <w:pPr>
        <w:pStyle w:val="ConsPlusNormal"/>
        <w:shd w:val="clear" w:color="auto" w:fill="FFFFFF"/>
        <w:spacing w:line="276" w:lineRule="auto"/>
        <w:ind w:firstLine="709"/>
        <w:jc w:val="both"/>
      </w:pPr>
      <w:r w:rsidRPr="00FD245F">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B8C7EB8" w14:textId="77777777" w:rsidR="0064449E" w:rsidRPr="00FD245F" w:rsidRDefault="0064449E" w:rsidP="007572A2">
      <w:pPr>
        <w:pStyle w:val="ConsPlusNormal"/>
        <w:widowControl w:val="0"/>
        <w:shd w:val="clear" w:color="auto" w:fill="FFFFFF"/>
        <w:spacing w:line="276" w:lineRule="auto"/>
        <w:ind w:firstLine="708"/>
        <w:jc w:val="both"/>
      </w:pPr>
      <w:r w:rsidRPr="00FD245F">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7E63AB4" w14:textId="77777777" w:rsidR="0064449E" w:rsidRPr="00FD245F" w:rsidRDefault="0064449E" w:rsidP="007572A2">
      <w:pPr>
        <w:pStyle w:val="a5"/>
        <w:suppressAutoHyphens/>
        <w:spacing w:line="276" w:lineRule="auto"/>
        <w:rPr>
          <w:sz w:val="28"/>
          <w:szCs w:val="28"/>
        </w:rPr>
      </w:pPr>
    </w:p>
    <w:p w14:paraId="7666C768"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7525702"/>
      <w:r w:rsidRPr="00FD245F">
        <w:rPr>
          <w:rFonts w:ascii="Times New Roman" w:hAnsi="Times New Roman" w:cs="Times New Roman"/>
          <w:sz w:val="28"/>
          <w:szCs w:val="28"/>
        </w:rPr>
        <w:t>Состав котировочной заявки</w:t>
      </w:r>
      <w:bookmarkEnd w:id="26"/>
      <w:bookmarkEnd w:id="27"/>
    </w:p>
    <w:p w14:paraId="5FFCCD9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Котировочная заявка должна содержать всю указанную в извещении информацию и документы.</w:t>
      </w:r>
    </w:p>
    <w:p w14:paraId="006776B8"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в соответствии с требованиями извещения. </w:t>
      </w:r>
    </w:p>
    <w:p w14:paraId="1C421D0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случае наличия таких требований в извещении, в составе заявки должны быть представлены:</w:t>
      </w:r>
    </w:p>
    <w:p w14:paraId="2F615C02"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45138A40"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19AB84B5"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идентификационный номер налогоплательщика;</w:t>
      </w:r>
    </w:p>
    <w:p w14:paraId="640EC3DB"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lastRenderedPageBreak/>
        <w:t>согласие участника с условиями договора, указанными в запросе котировок;</w:t>
      </w:r>
    </w:p>
    <w:p w14:paraId="257C99ED"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3829EC1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3B541EA1"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2527D74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участника, не соответствующая требованиям извещения, отклоняется. </w:t>
      </w:r>
    </w:p>
    <w:p w14:paraId="0479F7D7"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5625A60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FD245F" w:rsidDel="00526179">
        <w:rPr>
          <w:sz w:val="28"/>
          <w:szCs w:val="28"/>
        </w:rPr>
        <w:t xml:space="preserve"> </w:t>
      </w:r>
      <w:r w:rsidRPr="00FD245F">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7D6054B4"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739E73A0" w14:textId="77777777" w:rsidR="0064449E" w:rsidRPr="00A24FA9" w:rsidRDefault="0064449E" w:rsidP="00AE60FA">
      <w:pPr>
        <w:pStyle w:val="a5"/>
        <w:numPr>
          <w:ilvl w:val="2"/>
          <w:numId w:val="13"/>
        </w:numPr>
        <w:suppressAutoHyphens/>
        <w:spacing w:line="276" w:lineRule="auto"/>
        <w:ind w:left="0" w:firstLine="852"/>
        <w:rPr>
          <w:sz w:val="28"/>
          <w:szCs w:val="28"/>
        </w:rPr>
      </w:pPr>
      <w:r w:rsidRPr="00A24FA9">
        <w:rPr>
          <w:sz w:val="28"/>
          <w:szCs w:val="28"/>
        </w:rPr>
        <w:t>В котировочной заявке должны быть представлены:</w:t>
      </w:r>
    </w:p>
    <w:p w14:paraId="20C6B33E" w14:textId="48CECE84" w:rsidR="0064449E" w:rsidRPr="00A24FA9" w:rsidRDefault="00210A43" w:rsidP="00210A43">
      <w:pPr>
        <w:pStyle w:val="a5"/>
        <w:suppressAutoHyphens/>
        <w:spacing w:line="276" w:lineRule="auto"/>
        <w:ind w:firstLine="851"/>
        <w:rPr>
          <w:sz w:val="28"/>
          <w:szCs w:val="28"/>
        </w:rPr>
      </w:pPr>
      <w:r w:rsidRPr="00A24FA9">
        <w:rPr>
          <w:sz w:val="28"/>
          <w:szCs w:val="28"/>
          <w:lang w:val="hy-AM"/>
        </w:rPr>
        <w:t xml:space="preserve">- </w:t>
      </w:r>
      <w:r w:rsidR="00A22B6E" w:rsidRPr="00A24FA9">
        <w:rPr>
          <w:sz w:val="28"/>
          <w:szCs w:val="28"/>
        </w:rPr>
        <w:t>Приложение</w:t>
      </w:r>
      <w:r w:rsidR="008460BF" w:rsidRPr="00A24FA9">
        <w:rPr>
          <w:sz w:val="28"/>
          <w:szCs w:val="28"/>
        </w:rPr>
        <w:t xml:space="preserve"> № 2.</w:t>
      </w:r>
      <w:r w:rsidR="001536FA" w:rsidRPr="00A24FA9">
        <w:rPr>
          <w:sz w:val="28"/>
          <w:szCs w:val="28"/>
        </w:rPr>
        <w:t>1</w:t>
      </w:r>
      <w:r w:rsidR="008460BF" w:rsidRPr="00A24FA9">
        <w:rPr>
          <w:sz w:val="28"/>
          <w:szCs w:val="28"/>
        </w:rPr>
        <w:t xml:space="preserve"> (</w:t>
      </w:r>
      <w:r w:rsidR="0064449E" w:rsidRPr="00A24FA9">
        <w:rPr>
          <w:sz w:val="28"/>
          <w:szCs w:val="28"/>
        </w:rPr>
        <w:t>Опись представленных документов, заверенная подписью и печатью (при ее наличии) Участника</w:t>
      </w:r>
      <w:r w:rsidR="00A22B6E" w:rsidRPr="00A24FA9">
        <w:rPr>
          <w:sz w:val="28"/>
          <w:szCs w:val="28"/>
        </w:rPr>
        <w:t>);</w:t>
      </w:r>
    </w:p>
    <w:p w14:paraId="01D71D94" w14:textId="77777777" w:rsidR="0064449E" w:rsidRPr="00A24FA9" w:rsidRDefault="00A22B6E" w:rsidP="00210A43">
      <w:pPr>
        <w:pStyle w:val="a5"/>
        <w:suppressAutoHyphens/>
        <w:spacing w:line="276" w:lineRule="auto"/>
        <w:ind w:firstLine="851"/>
        <w:rPr>
          <w:sz w:val="28"/>
          <w:szCs w:val="28"/>
        </w:rPr>
      </w:pPr>
      <w:r w:rsidRPr="00A24FA9">
        <w:rPr>
          <w:sz w:val="28"/>
          <w:szCs w:val="28"/>
        </w:rPr>
        <w:t>- Приложение</w:t>
      </w:r>
      <w:r w:rsidR="0064449E" w:rsidRPr="00A24FA9">
        <w:rPr>
          <w:sz w:val="28"/>
          <w:szCs w:val="28"/>
        </w:rPr>
        <w:t xml:space="preserve"> № 3 (Заявка Участника) к извещению,</w:t>
      </w:r>
      <w:r w:rsidRPr="00A24FA9">
        <w:rPr>
          <w:sz w:val="28"/>
          <w:szCs w:val="28"/>
        </w:rPr>
        <w:t xml:space="preserve"> заверенная подписью и печатью </w:t>
      </w:r>
      <w:r w:rsidR="0064449E" w:rsidRPr="00A24FA9">
        <w:rPr>
          <w:sz w:val="28"/>
          <w:szCs w:val="28"/>
        </w:rPr>
        <w:t xml:space="preserve">участника </w:t>
      </w:r>
      <w:r w:rsidRPr="00A24FA9">
        <w:rPr>
          <w:sz w:val="28"/>
          <w:szCs w:val="28"/>
        </w:rPr>
        <w:t xml:space="preserve">запроса </w:t>
      </w:r>
      <w:r w:rsidR="0064449E" w:rsidRPr="00A24FA9">
        <w:rPr>
          <w:sz w:val="28"/>
          <w:szCs w:val="28"/>
        </w:rPr>
        <w:t>котировок</w:t>
      </w:r>
      <w:r w:rsidRPr="00A24FA9">
        <w:rPr>
          <w:sz w:val="28"/>
          <w:szCs w:val="28"/>
        </w:rPr>
        <w:t>;</w:t>
      </w:r>
      <w:r w:rsidR="0064449E" w:rsidRPr="00A24FA9">
        <w:rPr>
          <w:sz w:val="28"/>
          <w:szCs w:val="28"/>
        </w:rPr>
        <w:t xml:space="preserve"> </w:t>
      </w:r>
    </w:p>
    <w:p w14:paraId="34967841" w14:textId="77777777" w:rsidR="0081232F" w:rsidRPr="00A24FA9" w:rsidRDefault="00A22B6E" w:rsidP="00210A43">
      <w:pPr>
        <w:pStyle w:val="a5"/>
        <w:suppressAutoHyphens/>
        <w:spacing w:line="276" w:lineRule="auto"/>
        <w:ind w:firstLine="851"/>
        <w:rPr>
          <w:sz w:val="28"/>
          <w:szCs w:val="28"/>
        </w:rPr>
      </w:pPr>
      <w:r w:rsidRPr="00A24FA9">
        <w:rPr>
          <w:sz w:val="28"/>
          <w:szCs w:val="28"/>
        </w:rPr>
        <w:t>- Приложение</w:t>
      </w:r>
      <w:r w:rsidR="0064449E" w:rsidRPr="00A24FA9">
        <w:rPr>
          <w:sz w:val="28"/>
          <w:szCs w:val="28"/>
        </w:rPr>
        <w:t xml:space="preserve"> № 4 (</w:t>
      </w:r>
      <w:r w:rsidR="00185C90" w:rsidRPr="00A24FA9">
        <w:rPr>
          <w:sz w:val="28"/>
          <w:szCs w:val="28"/>
        </w:rPr>
        <w:t>Т</w:t>
      </w:r>
      <w:r w:rsidR="00D44EC2" w:rsidRPr="00A24FA9">
        <w:rPr>
          <w:sz w:val="28"/>
          <w:szCs w:val="28"/>
        </w:rPr>
        <w:t>ехническое</w:t>
      </w:r>
      <w:r w:rsidR="0064449E" w:rsidRPr="00A24FA9">
        <w:rPr>
          <w:sz w:val="28"/>
          <w:szCs w:val="28"/>
        </w:rPr>
        <w:t xml:space="preserve"> предложение) к извещению, заверенн</w:t>
      </w:r>
      <w:r w:rsidRPr="00A24FA9">
        <w:rPr>
          <w:sz w:val="28"/>
          <w:szCs w:val="28"/>
        </w:rPr>
        <w:t xml:space="preserve">ое подписью и печатью </w:t>
      </w:r>
      <w:r w:rsidR="0064449E" w:rsidRPr="00A24FA9">
        <w:rPr>
          <w:sz w:val="28"/>
          <w:szCs w:val="28"/>
        </w:rPr>
        <w:t xml:space="preserve">участника </w:t>
      </w:r>
      <w:r w:rsidRPr="00A24FA9">
        <w:rPr>
          <w:sz w:val="28"/>
          <w:szCs w:val="28"/>
        </w:rPr>
        <w:t>запроса</w:t>
      </w:r>
      <w:r w:rsidR="0064449E" w:rsidRPr="00A24FA9">
        <w:rPr>
          <w:sz w:val="28"/>
          <w:szCs w:val="28"/>
        </w:rPr>
        <w:t xml:space="preserve"> котировок</w:t>
      </w:r>
      <w:r w:rsidR="0081232F" w:rsidRPr="00A24FA9">
        <w:rPr>
          <w:sz w:val="28"/>
          <w:szCs w:val="28"/>
        </w:rPr>
        <w:t>;</w:t>
      </w:r>
    </w:p>
    <w:p w14:paraId="340F2E1D" w14:textId="679061B7" w:rsidR="00AC7624" w:rsidRPr="00A24FA9" w:rsidRDefault="004D052F" w:rsidP="00210A43">
      <w:pPr>
        <w:pStyle w:val="a5"/>
        <w:suppressAutoHyphens/>
        <w:spacing w:line="276" w:lineRule="auto"/>
        <w:ind w:firstLine="851"/>
        <w:rPr>
          <w:sz w:val="28"/>
          <w:szCs w:val="28"/>
        </w:rPr>
      </w:pPr>
      <w:r w:rsidRPr="00A24FA9">
        <w:rPr>
          <w:sz w:val="28"/>
          <w:szCs w:val="28"/>
        </w:rPr>
        <w:t xml:space="preserve">- </w:t>
      </w:r>
      <w:r w:rsidR="00116E90" w:rsidRPr="00A24FA9">
        <w:rPr>
          <w:sz w:val="28"/>
          <w:szCs w:val="28"/>
        </w:rPr>
        <w:t>Приложение №5 (Проект договора</w:t>
      </w:r>
      <w:r w:rsidR="00A24FA9">
        <w:rPr>
          <w:sz w:val="28"/>
          <w:szCs w:val="28"/>
        </w:rPr>
        <w:t xml:space="preserve"> с приложениями</w:t>
      </w:r>
      <w:r w:rsidR="00116E90" w:rsidRPr="00A24FA9">
        <w:rPr>
          <w:sz w:val="28"/>
          <w:szCs w:val="28"/>
        </w:rPr>
        <w:t>)</w:t>
      </w:r>
      <w:r w:rsidRPr="00A24FA9">
        <w:rPr>
          <w:sz w:val="28"/>
          <w:szCs w:val="28"/>
        </w:rPr>
        <w:t>, к извещению, заверенное подписью и печатью участника запроса котировок</w:t>
      </w:r>
      <w:r w:rsidR="00AC7624" w:rsidRPr="00A24FA9">
        <w:rPr>
          <w:sz w:val="28"/>
          <w:szCs w:val="28"/>
        </w:rPr>
        <w:t>;</w:t>
      </w:r>
    </w:p>
    <w:p w14:paraId="10B92EE6" w14:textId="77777777" w:rsidR="00877549" w:rsidRPr="00A24FA9" w:rsidRDefault="00877549" w:rsidP="00877549">
      <w:pPr>
        <w:pStyle w:val="a5"/>
        <w:suppressAutoHyphens/>
        <w:spacing w:line="276" w:lineRule="auto"/>
        <w:ind w:firstLine="851"/>
        <w:rPr>
          <w:sz w:val="28"/>
          <w:szCs w:val="28"/>
        </w:rPr>
      </w:pPr>
      <w:r w:rsidRPr="00A24FA9">
        <w:rPr>
          <w:sz w:val="28"/>
          <w:szCs w:val="28"/>
        </w:rPr>
        <w:t>- Приложение №6 (Сведения об опыте участника);</w:t>
      </w:r>
    </w:p>
    <w:p w14:paraId="3C4DD38A" w14:textId="77777777" w:rsidR="00877549" w:rsidRPr="00A24FA9" w:rsidRDefault="00877549" w:rsidP="00210A43">
      <w:pPr>
        <w:pStyle w:val="a5"/>
        <w:suppressAutoHyphens/>
        <w:spacing w:line="276" w:lineRule="auto"/>
        <w:ind w:firstLine="851"/>
        <w:rPr>
          <w:sz w:val="28"/>
          <w:szCs w:val="28"/>
        </w:rPr>
      </w:pPr>
    </w:p>
    <w:p w14:paraId="4568CD06" w14:textId="77777777" w:rsidR="001F5DD6" w:rsidRPr="00A24FA9" w:rsidRDefault="001F5DD6" w:rsidP="006712C8">
      <w:pPr>
        <w:pStyle w:val="a5"/>
        <w:suppressAutoHyphens/>
        <w:spacing w:line="276" w:lineRule="auto"/>
        <w:ind w:firstLine="851"/>
        <w:rPr>
          <w:sz w:val="28"/>
          <w:szCs w:val="28"/>
        </w:rPr>
      </w:pPr>
      <w:r w:rsidRPr="00A24FA9">
        <w:rPr>
          <w:sz w:val="28"/>
          <w:szCs w:val="28"/>
        </w:rPr>
        <w:t>-</w:t>
      </w:r>
      <w:r w:rsidR="0077419D" w:rsidRPr="00A24FA9">
        <w:rPr>
          <w:sz w:val="28"/>
          <w:szCs w:val="28"/>
        </w:rPr>
        <w:t xml:space="preserve"> </w:t>
      </w:r>
      <w:r w:rsidR="00A528FC" w:rsidRPr="00A24FA9">
        <w:rPr>
          <w:sz w:val="28"/>
          <w:szCs w:val="28"/>
        </w:rPr>
        <w:t>Копии договоров аналогичных услуг, на сумму не менее 50% от начальной (максимальной) цены договора с подтверждающими документами выполненных работ;</w:t>
      </w:r>
    </w:p>
    <w:p w14:paraId="608E4BC0" w14:textId="77777777" w:rsidR="001B59EC" w:rsidRPr="00FD245F" w:rsidRDefault="001B59EC" w:rsidP="006712C8">
      <w:pPr>
        <w:pStyle w:val="a5"/>
        <w:suppressAutoHyphens/>
        <w:spacing w:line="276" w:lineRule="auto"/>
        <w:ind w:firstLine="851"/>
        <w:rPr>
          <w:sz w:val="28"/>
          <w:szCs w:val="28"/>
        </w:rPr>
      </w:pPr>
      <w:r w:rsidRPr="00A24FA9">
        <w:rPr>
          <w:sz w:val="28"/>
          <w:szCs w:val="28"/>
        </w:rPr>
        <w:t>-</w:t>
      </w:r>
      <w:r w:rsidR="00FB358E" w:rsidRPr="00A24FA9">
        <w:rPr>
          <w:rFonts w:eastAsia="Calibri"/>
          <w:sz w:val="28"/>
          <w:szCs w:val="28"/>
        </w:rPr>
        <w:t xml:space="preserve"> Справка из налоговых органов об отсутствии задолженности</w:t>
      </w:r>
      <w:r w:rsidRPr="00A24FA9">
        <w:rPr>
          <w:sz w:val="28"/>
          <w:szCs w:val="28"/>
        </w:rPr>
        <w:t>.</w:t>
      </w:r>
    </w:p>
    <w:p w14:paraId="4DFCE628" w14:textId="77777777" w:rsidR="00216A15" w:rsidRPr="00FD245F" w:rsidRDefault="00216A15" w:rsidP="001F5DD6">
      <w:pPr>
        <w:pStyle w:val="a5"/>
        <w:suppressAutoHyphens/>
        <w:spacing w:line="276" w:lineRule="auto"/>
        <w:ind w:firstLine="851"/>
        <w:rPr>
          <w:sz w:val="28"/>
          <w:szCs w:val="28"/>
        </w:rPr>
      </w:pPr>
      <w:r w:rsidRPr="00FD245F">
        <w:rPr>
          <w:sz w:val="28"/>
          <w:szCs w:val="28"/>
        </w:rPr>
        <w:t xml:space="preserve">2.11.16 </w:t>
      </w:r>
      <w:r w:rsidR="00A22B6E" w:rsidRPr="00FD245F">
        <w:rPr>
          <w:sz w:val="28"/>
          <w:szCs w:val="28"/>
        </w:rPr>
        <w:t>Д</w:t>
      </w:r>
      <w:r w:rsidR="0064449E" w:rsidRPr="00FD245F">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FD245F">
        <w:rPr>
          <w:sz w:val="28"/>
          <w:szCs w:val="28"/>
        </w:rPr>
        <w:t>ли копии, заверенной участником.</w:t>
      </w:r>
    </w:p>
    <w:p w14:paraId="7A166B76" w14:textId="77777777" w:rsidR="0064449E" w:rsidRPr="00FD245F" w:rsidRDefault="00216A15" w:rsidP="00216A15">
      <w:pPr>
        <w:pStyle w:val="a5"/>
        <w:suppressAutoHyphens/>
        <w:spacing w:line="276" w:lineRule="auto"/>
        <w:ind w:firstLine="851"/>
        <w:rPr>
          <w:sz w:val="28"/>
          <w:szCs w:val="28"/>
        </w:rPr>
      </w:pPr>
      <w:r w:rsidRPr="00FD245F">
        <w:rPr>
          <w:sz w:val="28"/>
          <w:szCs w:val="28"/>
        </w:rPr>
        <w:t xml:space="preserve">211.17 </w:t>
      </w:r>
      <w:r w:rsidR="0064449E" w:rsidRPr="00FD245F">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49259364"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7525703"/>
      <w:r w:rsidRPr="00FD245F">
        <w:rPr>
          <w:rFonts w:ascii="Times New Roman" w:hAnsi="Times New Roman" w:cs="Times New Roman"/>
          <w:sz w:val="28"/>
          <w:szCs w:val="28"/>
        </w:rPr>
        <w:t>Подача заявок</w:t>
      </w:r>
      <w:bookmarkEnd w:id="28"/>
      <w:bookmarkEnd w:id="29"/>
    </w:p>
    <w:p w14:paraId="4194312E"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6D2F80FC"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52742421"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4C9AE512" w14:textId="77777777" w:rsidR="0064449E" w:rsidRPr="00FD245F" w:rsidRDefault="0064449E" w:rsidP="000C2454">
      <w:pPr>
        <w:pStyle w:val="a5"/>
        <w:numPr>
          <w:ilvl w:val="2"/>
          <w:numId w:val="14"/>
        </w:numPr>
        <w:suppressAutoHyphens/>
        <w:spacing w:line="276" w:lineRule="auto"/>
        <w:ind w:left="0" w:firstLine="0"/>
        <w:rPr>
          <w:sz w:val="28"/>
          <w:szCs w:val="28"/>
        </w:rPr>
      </w:pPr>
      <w:r w:rsidRPr="00FD245F">
        <w:rPr>
          <w:sz w:val="28"/>
          <w:szCs w:val="28"/>
        </w:rPr>
        <w:t xml:space="preserve">Заявки принимаются до истечения срока подачи заявок. </w:t>
      </w:r>
      <w:r w:rsidR="000C2454" w:rsidRPr="00FD245F">
        <w:rPr>
          <w:sz w:val="28"/>
          <w:szCs w:val="28"/>
        </w:rPr>
        <w:t xml:space="preserve">По истечении срока подачи заявок конверты с заявками не принимаются. Конверт с заявкой, </w:t>
      </w:r>
      <w:r w:rsidR="000C2454" w:rsidRPr="00FD245F">
        <w:rPr>
          <w:sz w:val="28"/>
          <w:szCs w:val="28"/>
        </w:rPr>
        <w:lastRenderedPageBreak/>
        <w:t>полученный ЗАО «ЮКЖД» по истечении срока подачи заявок по почте, не вскрывается и не возвращается.</w:t>
      </w:r>
    </w:p>
    <w:p w14:paraId="6D52D0A2"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237525704"/>
      <w:bookmarkStart w:id="31" w:name="_Toc48593633"/>
      <w:r w:rsidRPr="00FD245F">
        <w:rPr>
          <w:rFonts w:ascii="Times New Roman" w:hAnsi="Times New Roman" w:cs="Times New Roman"/>
          <w:sz w:val="28"/>
          <w:szCs w:val="28"/>
        </w:rPr>
        <w:t>Котировочная заявка запроса котировок</w:t>
      </w:r>
      <w:bookmarkEnd w:id="30"/>
      <w:r w:rsidRPr="00FD245F">
        <w:rPr>
          <w:rFonts w:ascii="Times New Roman" w:hAnsi="Times New Roman" w:cs="Times New Roman"/>
          <w:sz w:val="28"/>
          <w:szCs w:val="28"/>
        </w:rPr>
        <w:t xml:space="preserve"> </w:t>
      </w:r>
      <w:bookmarkEnd w:id="31"/>
    </w:p>
    <w:p w14:paraId="1D1AC2A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26AB2903"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0F511A7B"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3571919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0EBFEF6" w14:textId="24819630"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FD245F">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FD245F">
        <w:rPr>
          <w:b/>
          <w:i/>
          <w:sz w:val="28"/>
          <w:szCs w:val="28"/>
          <w:highlight w:val="yellow"/>
        </w:rPr>
        <w:t>8</w:t>
      </w:r>
      <w:r w:rsidRPr="00FD245F">
        <w:rPr>
          <w:b/>
          <w:i/>
          <w:sz w:val="28"/>
          <w:szCs w:val="28"/>
          <w:highlight w:val="yellow"/>
        </w:rPr>
        <w:t xml:space="preserve"> часов 00 времени </w:t>
      </w:r>
      <w:r w:rsidR="00600FA7" w:rsidRPr="00FD245F">
        <w:rPr>
          <w:b/>
          <w:i/>
          <w:sz w:val="28"/>
          <w:szCs w:val="28"/>
          <w:highlight w:val="yellow"/>
        </w:rPr>
        <w:t xml:space="preserve">             </w:t>
      </w:r>
      <w:r w:rsidRPr="00FD245F">
        <w:rPr>
          <w:b/>
          <w:i/>
          <w:sz w:val="28"/>
          <w:szCs w:val="28"/>
          <w:highlight w:val="yellow"/>
        </w:rPr>
        <w:t>«</w:t>
      </w:r>
      <w:r w:rsidR="00433EB8">
        <w:rPr>
          <w:b/>
          <w:i/>
          <w:sz w:val="28"/>
          <w:szCs w:val="28"/>
          <w:highlight w:val="yellow"/>
        </w:rPr>
        <w:t>31</w:t>
      </w:r>
      <w:r w:rsidR="00765BAF" w:rsidRPr="00FD245F">
        <w:rPr>
          <w:b/>
          <w:i/>
          <w:sz w:val="28"/>
          <w:szCs w:val="28"/>
          <w:highlight w:val="yellow"/>
        </w:rPr>
        <w:t>»</w:t>
      </w:r>
      <w:r w:rsidR="008508A4" w:rsidRPr="00FD245F">
        <w:rPr>
          <w:b/>
          <w:i/>
          <w:sz w:val="28"/>
          <w:szCs w:val="28"/>
          <w:highlight w:val="yellow"/>
        </w:rPr>
        <w:t xml:space="preserve"> </w:t>
      </w:r>
      <w:r w:rsidR="004D5B21">
        <w:rPr>
          <w:b/>
          <w:i/>
          <w:sz w:val="28"/>
          <w:szCs w:val="28"/>
          <w:highlight w:val="yellow"/>
        </w:rPr>
        <w:t>августа</w:t>
      </w:r>
      <w:r w:rsidR="00E511B7" w:rsidRPr="00FD245F">
        <w:rPr>
          <w:b/>
          <w:i/>
          <w:sz w:val="28"/>
          <w:szCs w:val="28"/>
          <w:highlight w:val="yellow"/>
        </w:rPr>
        <w:t xml:space="preserve"> </w:t>
      </w:r>
      <w:r w:rsidR="00550243" w:rsidRPr="00FD245F">
        <w:rPr>
          <w:b/>
          <w:i/>
          <w:sz w:val="28"/>
          <w:szCs w:val="28"/>
          <w:highlight w:val="yellow"/>
        </w:rPr>
        <w:t>20</w:t>
      </w:r>
      <w:r w:rsidR="0089664E" w:rsidRPr="00FD245F">
        <w:rPr>
          <w:b/>
          <w:i/>
          <w:sz w:val="28"/>
          <w:szCs w:val="28"/>
          <w:highlight w:val="yellow"/>
        </w:rPr>
        <w:t>26</w:t>
      </w:r>
      <w:r w:rsidR="00D35E84" w:rsidRPr="00FD245F">
        <w:rPr>
          <w:b/>
          <w:i/>
          <w:sz w:val="28"/>
          <w:szCs w:val="28"/>
          <w:highlight w:val="yellow"/>
        </w:rPr>
        <w:t>г.</w:t>
      </w:r>
    </w:p>
    <w:p w14:paraId="58A115C8"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6CD8182"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Все листы котировочной заявки должны быть пронумерованы. </w:t>
      </w:r>
    </w:p>
    <w:p w14:paraId="04EE28A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3F995825" w14:textId="77777777" w:rsidR="0064449E" w:rsidRPr="00FD245F" w:rsidRDefault="0064449E" w:rsidP="00AE60FA">
      <w:pPr>
        <w:numPr>
          <w:ilvl w:val="2"/>
          <w:numId w:val="15"/>
        </w:numPr>
        <w:spacing w:line="276" w:lineRule="auto"/>
        <w:ind w:left="0" w:firstLine="852"/>
        <w:jc w:val="both"/>
        <w:rPr>
          <w:rFonts w:eastAsia="MS Mincho"/>
          <w:sz w:val="28"/>
          <w:szCs w:val="28"/>
        </w:rPr>
      </w:pPr>
      <w:r w:rsidRPr="00FD245F">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w:t>
      </w:r>
      <w:r w:rsidRPr="00FD245F">
        <w:rPr>
          <w:rFonts w:eastAsia="MS Mincho"/>
          <w:sz w:val="28"/>
          <w:szCs w:val="28"/>
        </w:rPr>
        <w:lastRenderedPageBreak/>
        <w:t xml:space="preserve">конверты до приема организатором закупок подлежат проверке без вскрытия Службой безопасности ЗАО «ЮКЖД». </w:t>
      </w:r>
    </w:p>
    <w:p w14:paraId="78D74AFF"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665046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1C66053C"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FD245F">
        <w:rPr>
          <w:sz w:val="28"/>
          <w:szCs w:val="28"/>
        </w:rPr>
        <w:t>заявка не</w:t>
      </w:r>
      <w:r w:rsidRPr="00FD245F">
        <w:rPr>
          <w:sz w:val="28"/>
          <w:szCs w:val="28"/>
        </w:rPr>
        <w:t xml:space="preserve"> принимается. </w:t>
      </w:r>
    </w:p>
    <w:p w14:paraId="10E39C5A" w14:textId="77777777" w:rsidR="005F191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6F1DC1A"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37525705"/>
      <w:r w:rsidRPr="00FD245F">
        <w:rPr>
          <w:rFonts w:ascii="Times New Roman" w:hAnsi="Times New Roman" w:cs="Times New Roman"/>
          <w:sz w:val="28"/>
          <w:szCs w:val="28"/>
        </w:rPr>
        <w:t>Изменение и отзыв котировочных заявок</w:t>
      </w:r>
      <w:bookmarkEnd w:id="32"/>
      <w:bookmarkEnd w:id="33"/>
    </w:p>
    <w:p w14:paraId="079575CA" w14:textId="77777777" w:rsidR="0064449E" w:rsidRPr="00FD245F" w:rsidRDefault="0064449E" w:rsidP="007572A2">
      <w:pPr>
        <w:spacing w:line="276" w:lineRule="auto"/>
        <w:rPr>
          <w:sz w:val="28"/>
          <w:szCs w:val="28"/>
        </w:rPr>
      </w:pPr>
    </w:p>
    <w:p w14:paraId="0BD47D89"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1E0984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Никакие изменения не могут быть внесены в котировочную заявку после окончания срока подачи котировочных заявок.</w:t>
      </w:r>
    </w:p>
    <w:p w14:paraId="503DEB4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7276D6FB" w14:textId="77777777" w:rsidR="0064449E" w:rsidRPr="00FD245F" w:rsidRDefault="0064449E" w:rsidP="007572A2">
      <w:pPr>
        <w:pStyle w:val="12"/>
        <w:spacing w:line="276" w:lineRule="auto"/>
        <w:ind w:firstLine="709"/>
        <w:rPr>
          <w:szCs w:val="28"/>
        </w:rPr>
      </w:pPr>
      <w:r w:rsidRPr="00FD245F">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224821" w14:textId="77777777" w:rsidR="0064449E" w:rsidRPr="00FD245F" w:rsidRDefault="0064449E" w:rsidP="007572A2">
      <w:pPr>
        <w:pStyle w:val="12"/>
        <w:spacing w:line="276" w:lineRule="auto"/>
        <w:ind w:firstLine="709"/>
        <w:rPr>
          <w:szCs w:val="28"/>
        </w:rPr>
      </w:pPr>
      <w:r w:rsidRPr="00FD245F">
        <w:rPr>
          <w:szCs w:val="28"/>
        </w:rPr>
        <w:t xml:space="preserve">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r w:rsidRPr="00FD245F">
        <w:rPr>
          <w:szCs w:val="28"/>
        </w:rPr>
        <w:lastRenderedPageBreak/>
        <w:t>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4235F80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изменения заявки датой подачи заявки на участие в процедуре закупки считается дата подачи последних изменений.</w:t>
      </w:r>
    </w:p>
    <w:p w14:paraId="2B78D672" w14:textId="77777777" w:rsidR="0064449E" w:rsidRPr="00FD245F" w:rsidRDefault="0064449E" w:rsidP="00F91262">
      <w:pPr>
        <w:pStyle w:val="12"/>
        <w:spacing w:line="276" w:lineRule="auto"/>
        <w:ind w:firstLine="709"/>
        <w:rPr>
          <w:szCs w:val="28"/>
        </w:rPr>
      </w:pPr>
      <w:r w:rsidRPr="00FD245F">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5C7AC34" w14:textId="77777777" w:rsidR="0064449E" w:rsidRPr="00FD245F" w:rsidRDefault="0064449E" w:rsidP="007572A2">
      <w:pPr>
        <w:pStyle w:val="12"/>
        <w:spacing w:line="276" w:lineRule="auto"/>
        <w:ind w:firstLine="709"/>
        <w:rPr>
          <w:szCs w:val="28"/>
        </w:rPr>
      </w:pPr>
      <w:r w:rsidRPr="00FD245F">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68262A18" w14:textId="77777777" w:rsidR="0064449E" w:rsidRPr="00FD245F" w:rsidRDefault="0064449E" w:rsidP="007572A2">
      <w:pPr>
        <w:pStyle w:val="12"/>
        <w:spacing w:line="276" w:lineRule="auto"/>
        <w:ind w:firstLine="709"/>
        <w:rPr>
          <w:szCs w:val="28"/>
        </w:rPr>
      </w:pPr>
      <w:r w:rsidRPr="00FD245F">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B29C771" w14:textId="77777777" w:rsidR="0064449E" w:rsidRPr="00FD245F" w:rsidRDefault="0064449E" w:rsidP="007572A2">
      <w:pPr>
        <w:pStyle w:val="12"/>
        <w:spacing w:line="276" w:lineRule="auto"/>
        <w:ind w:firstLine="709"/>
        <w:rPr>
          <w:szCs w:val="28"/>
        </w:rPr>
      </w:pPr>
    </w:p>
    <w:p w14:paraId="2CD50308"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37525706"/>
      <w:r w:rsidRPr="00FD245F">
        <w:rPr>
          <w:rFonts w:ascii="Times New Roman" w:hAnsi="Times New Roman" w:cs="Times New Roman"/>
          <w:sz w:val="28"/>
          <w:szCs w:val="28"/>
        </w:rPr>
        <w:t>Предоставление технического предложения</w:t>
      </w:r>
      <w:bookmarkEnd w:id="34"/>
      <w:bookmarkEnd w:id="35"/>
    </w:p>
    <w:p w14:paraId="02E2209A"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38096D7E" w14:textId="77777777" w:rsidR="0064449E" w:rsidRPr="00FD245F" w:rsidRDefault="0064449E" w:rsidP="007572A2">
      <w:pPr>
        <w:pStyle w:val="af0"/>
        <w:spacing w:line="276" w:lineRule="auto"/>
        <w:ind w:firstLine="709"/>
        <w:rPr>
          <w:b w:val="0"/>
          <w:i w:val="0"/>
        </w:rPr>
      </w:pPr>
      <w:r w:rsidRPr="00FD245F">
        <w:rPr>
          <w:b w:val="0"/>
          <w:i w:val="0"/>
        </w:rPr>
        <w:t xml:space="preserve">Техническое предложение предоставляется на бумажном носителе в виде оригинала документа. </w:t>
      </w:r>
    </w:p>
    <w:p w14:paraId="5CBA41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706D14D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lastRenderedPageBreak/>
        <w:t xml:space="preserve">Цены необходимо приводить в драмах с учетом всех возможных расходов участника. </w:t>
      </w:r>
    </w:p>
    <w:p w14:paraId="23C479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Цены должны быть указаны с учетом НДС и без учета НДС.</w:t>
      </w:r>
    </w:p>
    <w:p w14:paraId="4373533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A4B5DA9"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54F495"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E37F050" w14:textId="77777777" w:rsidR="0064449E" w:rsidRPr="00FD245F" w:rsidRDefault="0064449E" w:rsidP="007572A2">
      <w:pPr>
        <w:spacing w:line="276" w:lineRule="auto"/>
        <w:jc w:val="both"/>
        <w:rPr>
          <w:sz w:val="28"/>
          <w:szCs w:val="28"/>
        </w:rPr>
      </w:pPr>
    </w:p>
    <w:p w14:paraId="730B1463"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37525707"/>
      <w:r w:rsidRPr="00FD245F">
        <w:rPr>
          <w:rFonts w:ascii="Times New Roman" w:hAnsi="Times New Roman" w:cs="Times New Roman"/>
          <w:sz w:val="28"/>
          <w:szCs w:val="28"/>
        </w:rPr>
        <w:t>Заключение договора</w:t>
      </w:r>
      <w:bookmarkEnd w:id="36"/>
      <w:bookmarkEnd w:id="37"/>
    </w:p>
    <w:p w14:paraId="0B1A0664"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w:t>
      </w:r>
      <w:r w:rsidRPr="00FD245F">
        <w:rPr>
          <w:sz w:val="28"/>
          <w:szCs w:val="28"/>
        </w:rPr>
        <w:lastRenderedPageBreak/>
        <w:t>(цене лота), следующие после предложенных победителем в проведении запроса котировок условий, с учетом требований данного пункта.</w:t>
      </w:r>
    </w:p>
    <w:p w14:paraId="0073D784" w14:textId="77777777" w:rsidR="00C414EF"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771F845E" w14:textId="77777777" w:rsidR="00C414EF" w:rsidRPr="00FD245F" w:rsidRDefault="00C414EF" w:rsidP="00AE60FA">
      <w:pPr>
        <w:pStyle w:val="a5"/>
        <w:numPr>
          <w:ilvl w:val="2"/>
          <w:numId w:val="16"/>
        </w:numPr>
        <w:suppressAutoHyphens/>
        <w:spacing w:line="276" w:lineRule="auto"/>
        <w:ind w:left="0" w:firstLine="709"/>
        <w:rPr>
          <w:sz w:val="28"/>
          <w:szCs w:val="28"/>
        </w:rPr>
      </w:pPr>
      <w:r w:rsidRPr="00FD245F">
        <w:rPr>
          <w:sz w:val="28"/>
          <w:szCs w:val="28"/>
        </w:rPr>
        <w:t xml:space="preserve">Участник, признанный победителем запроса </w:t>
      </w:r>
      <w:r w:rsidR="00970183" w:rsidRPr="00FD245F">
        <w:rPr>
          <w:sz w:val="28"/>
          <w:szCs w:val="28"/>
        </w:rPr>
        <w:t>котировок</w:t>
      </w:r>
      <w:r w:rsidRPr="00FD245F">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F260ACE"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FD245F">
        <w:rPr>
          <w:b/>
          <w:i/>
          <w:sz w:val="28"/>
          <w:szCs w:val="28"/>
        </w:rPr>
        <w:t xml:space="preserve"> </w:t>
      </w:r>
      <w:r w:rsidRPr="00FD245F">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1793B35" w14:textId="77777777" w:rsidR="00970183" w:rsidRPr="00FD245F" w:rsidRDefault="00970183" w:rsidP="00970183">
      <w:pPr>
        <w:pStyle w:val="a5"/>
        <w:numPr>
          <w:ilvl w:val="2"/>
          <w:numId w:val="16"/>
        </w:numPr>
        <w:suppressAutoHyphens/>
        <w:spacing w:line="276" w:lineRule="auto"/>
        <w:ind w:left="0" w:firstLine="709"/>
        <w:rPr>
          <w:sz w:val="28"/>
          <w:szCs w:val="28"/>
        </w:rPr>
      </w:pPr>
      <w:r w:rsidRPr="00FD245F">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62E126D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729BBDA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BC693D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2199F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Участник запроса котировок, с которым заключается договор, обязан заключить договор на условиях извещения, котировочной заявки и своего </w:t>
      </w:r>
      <w:r w:rsidRPr="00FD245F">
        <w:rPr>
          <w:sz w:val="28"/>
          <w:szCs w:val="28"/>
        </w:rPr>
        <w:lastRenderedPageBreak/>
        <w:t>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01C2E7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342F326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11AE0CA3"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5D2793E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52627BE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FD245F">
        <w:rPr>
          <w:sz w:val="28"/>
          <w:szCs w:val="28"/>
        </w:rPr>
        <w:t xml:space="preserve">под </w:t>
      </w:r>
      <w:r w:rsidRPr="00FD245F">
        <w:rPr>
          <w:sz w:val="28"/>
          <w:szCs w:val="28"/>
        </w:rPr>
        <w:t xml:space="preserve">пунктом </w:t>
      </w:r>
      <w:r w:rsidR="003F660A" w:rsidRPr="00FD245F">
        <w:rPr>
          <w:sz w:val="28"/>
          <w:szCs w:val="28"/>
        </w:rPr>
        <w:t>2.3</w:t>
      </w:r>
      <w:r w:rsidRPr="00FD245F">
        <w:rPr>
          <w:sz w:val="28"/>
          <w:szCs w:val="28"/>
        </w:rPr>
        <w:t>.</w:t>
      </w:r>
    </w:p>
    <w:p w14:paraId="27375AF4" w14:textId="77777777" w:rsidR="0064449E" w:rsidRPr="00FD245F" w:rsidRDefault="0064449E" w:rsidP="007572A2">
      <w:pPr>
        <w:pStyle w:val="a3"/>
        <w:spacing w:line="276" w:lineRule="auto"/>
        <w:ind w:left="0"/>
        <w:jc w:val="both"/>
        <w:rPr>
          <w:sz w:val="28"/>
          <w:szCs w:val="28"/>
        </w:rPr>
      </w:pPr>
    </w:p>
    <w:p w14:paraId="11A911EB"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7525708"/>
      <w:r w:rsidRPr="00FD245F">
        <w:rPr>
          <w:rFonts w:ascii="Times New Roman" w:hAnsi="Times New Roman" w:cs="Times New Roman"/>
          <w:sz w:val="28"/>
          <w:szCs w:val="28"/>
        </w:rPr>
        <w:t>Исполнение, изменение, расторжение договора</w:t>
      </w:r>
      <w:bookmarkEnd w:id="38"/>
      <w:bookmarkEnd w:id="39"/>
    </w:p>
    <w:p w14:paraId="1E211E98" w14:textId="77777777" w:rsidR="0064449E" w:rsidRPr="00FD245F" w:rsidRDefault="0064449E" w:rsidP="007572A2">
      <w:pPr>
        <w:spacing w:line="276" w:lineRule="auto"/>
        <w:rPr>
          <w:sz w:val="28"/>
          <w:szCs w:val="28"/>
        </w:rPr>
      </w:pPr>
    </w:p>
    <w:p w14:paraId="779F65DD"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913B56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44236D2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lastRenderedPageBreak/>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E1FACF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03A545F"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8C38A8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0A6BBA8"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FD245F">
        <w:rPr>
          <w:i/>
          <w:sz w:val="28"/>
          <w:szCs w:val="28"/>
        </w:rPr>
        <w:t>.</w:t>
      </w:r>
      <w:r w:rsidRPr="00FD245F">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3779E89C" w14:textId="77777777" w:rsidR="0064449E" w:rsidRPr="00FD245F" w:rsidRDefault="0064449E" w:rsidP="007572A2">
      <w:pPr>
        <w:pStyle w:val="12"/>
        <w:spacing w:line="276" w:lineRule="auto"/>
        <w:ind w:firstLine="0"/>
        <w:jc w:val="right"/>
        <w:rPr>
          <w:rFonts w:eastAsia="MS Mincho"/>
          <w:szCs w:val="28"/>
        </w:rPr>
        <w:sectPr w:rsidR="0064449E" w:rsidRPr="00FD245F"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5ADD7493" w14:textId="77777777" w:rsidR="0064449E" w:rsidRPr="000703F4" w:rsidRDefault="00C86A53" w:rsidP="00CD5931">
      <w:pPr>
        <w:pStyle w:val="3"/>
        <w:spacing w:before="0" w:after="0" w:line="276" w:lineRule="auto"/>
        <w:jc w:val="right"/>
        <w:rPr>
          <w:rFonts w:ascii="Times New Roman" w:hAnsi="Times New Roman" w:cs="Times New Roman"/>
          <w:b w:val="0"/>
          <w:sz w:val="28"/>
          <w:szCs w:val="28"/>
        </w:rPr>
      </w:pPr>
      <w:r w:rsidRPr="00FD245F">
        <w:rPr>
          <w:rFonts w:ascii="Times New Roman" w:hAnsi="Times New Roman" w:cs="Times New Roman"/>
          <w:b w:val="0"/>
          <w:sz w:val="28"/>
          <w:szCs w:val="28"/>
        </w:rPr>
        <w:lastRenderedPageBreak/>
        <w:t xml:space="preserve"> </w:t>
      </w:r>
      <w:bookmarkStart w:id="40" w:name="_Toc237525709"/>
      <w:r w:rsidR="0064449E" w:rsidRPr="000703F4">
        <w:rPr>
          <w:rFonts w:ascii="Times New Roman" w:hAnsi="Times New Roman" w:cs="Times New Roman"/>
          <w:b w:val="0"/>
          <w:sz w:val="28"/>
          <w:szCs w:val="28"/>
        </w:rPr>
        <w:t>Приложение № 2</w:t>
      </w:r>
      <w:bookmarkEnd w:id="40"/>
    </w:p>
    <w:p w14:paraId="7CCE0550" w14:textId="77777777" w:rsidR="000E6385" w:rsidRPr="000703F4" w:rsidRDefault="0064449E" w:rsidP="007572A2">
      <w:pPr>
        <w:spacing w:line="276" w:lineRule="auto"/>
        <w:jc w:val="right"/>
        <w:rPr>
          <w:sz w:val="28"/>
          <w:szCs w:val="28"/>
        </w:rPr>
      </w:pPr>
      <w:r w:rsidRPr="000703F4">
        <w:rPr>
          <w:sz w:val="28"/>
          <w:szCs w:val="28"/>
        </w:rPr>
        <w:t xml:space="preserve">     </w:t>
      </w:r>
      <w:r w:rsidR="000E6385" w:rsidRPr="000703F4">
        <w:rPr>
          <w:sz w:val="28"/>
          <w:szCs w:val="28"/>
        </w:rPr>
        <w:t xml:space="preserve">к извещению о проведении запроса котировок </w:t>
      </w:r>
    </w:p>
    <w:p w14:paraId="06AECD12" w14:textId="26E943B9" w:rsidR="00520C31" w:rsidRPr="006F6DD1" w:rsidRDefault="000E6385" w:rsidP="005C7BA8">
      <w:pPr>
        <w:spacing w:line="276" w:lineRule="auto"/>
        <w:jc w:val="right"/>
        <w:rPr>
          <w:sz w:val="28"/>
          <w:szCs w:val="28"/>
        </w:rPr>
      </w:pPr>
      <w:r w:rsidRPr="006F6DD1">
        <w:rPr>
          <w:sz w:val="28"/>
          <w:szCs w:val="28"/>
        </w:rPr>
        <w:t xml:space="preserve">№ЮКЖД-ЗКЦ </w:t>
      </w:r>
      <w:r w:rsidR="005C7BA8" w:rsidRPr="006F6DD1">
        <w:rPr>
          <w:sz w:val="28"/>
          <w:szCs w:val="28"/>
        </w:rPr>
        <w:t>02</w:t>
      </w:r>
      <w:r w:rsidR="00FB358E" w:rsidRPr="006F6DD1">
        <w:rPr>
          <w:sz w:val="28"/>
          <w:szCs w:val="28"/>
        </w:rPr>
        <w:t>6</w:t>
      </w:r>
      <w:r w:rsidR="005C7BA8" w:rsidRPr="006F6DD1">
        <w:rPr>
          <w:sz w:val="28"/>
          <w:szCs w:val="28"/>
        </w:rPr>
        <w:t>/</w:t>
      </w:r>
      <w:r w:rsidR="00C173EB" w:rsidRPr="006F6DD1">
        <w:rPr>
          <w:sz w:val="28"/>
          <w:szCs w:val="28"/>
        </w:rPr>
        <w:t>0</w:t>
      </w:r>
      <w:r w:rsidR="00433EB8" w:rsidRPr="006F6DD1">
        <w:rPr>
          <w:sz w:val="28"/>
          <w:szCs w:val="28"/>
        </w:rPr>
        <w:t>99</w:t>
      </w:r>
    </w:p>
    <w:p w14:paraId="7D82AE9B" w14:textId="77777777" w:rsidR="00BD7201" w:rsidRPr="006F6DD1" w:rsidRDefault="00BD7201" w:rsidP="00BD7201">
      <w:pPr>
        <w:jc w:val="center"/>
        <w:rPr>
          <w:b/>
        </w:rPr>
      </w:pPr>
      <w:r w:rsidRPr="006F6DD1">
        <w:rPr>
          <w:b/>
        </w:rPr>
        <w:t>ТЕХНИЧЕСКОЕ</w:t>
      </w:r>
      <w:r w:rsidRPr="006F6DD1">
        <w:rPr>
          <w:rFonts w:ascii="Bodoni MT Poster Compressed" w:hAnsi="Bodoni MT Poster Compressed"/>
          <w:b/>
        </w:rPr>
        <w:t xml:space="preserve"> </w:t>
      </w:r>
      <w:r w:rsidRPr="006F6DD1">
        <w:rPr>
          <w:b/>
        </w:rPr>
        <w:t>ЗАДАНИЕ</w:t>
      </w:r>
    </w:p>
    <w:p w14:paraId="19715E02" w14:textId="77777777" w:rsidR="00BD7201" w:rsidRPr="006F6DD1" w:rsidRDefault="00BD7201" w:rsidP="00BD7201">
      <w:pPr>
        <w:jc w:val="center"/>
        <w:rPr>
          <w:rFonts w:ascii="Sylfaen" w:hAnsi="Sylfaen" w:cs="Sylfaen"/>
          <w:b/>
        </w:rPr>
      </w:pPr>
      <w:r w:rsidRPr="006F6DD1">
        <w:rPr>
          <w:rFonts w:ascii="Sylfaen" w:hAnsi="Sylfaen" w:cs="Sylfaen"/>
          <w:b/>
        </w:rPr>
        <w:t>ՏԵԽՆԻԿԱԿԱՆ</w:t>
      </w:r>
      <w:r w:rsidRPr="006F6DD1">
        <w:rPr>
          <w:rFonts w:ascii="Calibri" w:hAnsi="Calibri"/>
          <w:b/>
        </w:rPr>
        <w:t xml:space="preserve"> </w:t>
      </w:r>
      <w:r w:rsidRPr="006F6DD1">
        <w:rPr>
          <w:rFonts w:ascii="Sylfaen" w:hAnsi="Sylfaen" w:cs="Sylfaen"/>
          <w:b/>
        </w:rPr>
        <w:t>ԱՌԱՋԱԴՐԱՆՔ</w:t>
      </w:r>
    </w:p>
    <w:p w14:paraId="2D302335" w14:textId="77777777" w:rsidR="00BD7201" w:rsidRPr="006F6DD1" w:rsidRDefault="00BD7201" w:rsidP="00BD7201">
      <w:pPr>
        <w:pStyle w:val="aff4"/>
        <w:ind w:left="142"/>
        <w:jc w:val="center"/>
        <w:rPr>
          <w:rFonts w:ascii="Times New Roman" w:hAnsi="Times New Roman"/>
          <w:sz w:val="24"/>
          <w:szCs w:val="24"/>
        </w:rPr>
      </w:pPr>
      <w:r w:rsidRPr="006F6DD1">
        <w:rPr>
          <w:rFonts w:ascii="Times New Roman" w:hAnsi="Times New Roman"/>
          <w:bCs/>
          <w:sz w:val="24"/>
          <w:szCs w:val="24"/>
        </w:rPr>
        <w:t>Ремонт</w:t>
      </w:r>
      <w:r w:rsidRPr="006F6DD1">
        <w:rPr>
          <w:rFonts w:ascii="Times New Roman" w:hAnsi="Times New Roman"/>
          <w:sz w:val="24"/>
          <w:szCs w:val="24"/>
        </w:rPr>
        <w:t xml:space="preserve"> </w:t>
      </w:r>
      <w:r w:rsidRPr="006F6DD1">
        <w:rPr>
          <w:rFonts w:ascii="Times New Roman" w:hAnsi="Times New Roman"/>
          <w:bCs/>
          <w:sz w:val="24"/>
          <w:szCs w:val="24"/>
        </w:rPr>
        <w:t xml:space="preserve">  карниза  пассажирского здания  станции Армавир (инв. №10020055)</w:t>
      </w:r>
      <w:r w:rsidRPr="006F6DD1">
        <w:rPr>
          <w:rFonts w:ascii="Times New Roman" w:eastAsia="Calibri" w:hAnsi="Times New Roman"/>
          <w:sz w:val="24"/>
          <w:szCs w:val="24"/>
          <w:lang w:eastAsia="en-US"/>
        </w:rPr>
        <w:t xml:space="preserve">, </w:t>
      </w:r>
      <w:r w:rsidRPr="006F6DD1">
        <w:rPr>
          <w:rFonts w:ascii="Times New Roman" w:hAnsi="Times New Roman"/>
          <w:sz w:val="24"/>
          <w:szCs w:val="24"/>
        </w:rPr>
        <w:t>Армавирский марз, город Армавир,  железнодорожная станция Армавир, ЗАО «ЮКЖД»,</w:t>
      </w:r>
    </w:p>
    <w:p w14:paraId="2AC36FBD" w14:textId="77777777" w:rsidR="00BD7201" w:rsidRPr="006F6DD1" w:rsidRDefault="00BD7201" w:rsidP="00BD7201">
      <w:pPr>
        <w:numPr>
          <w:ilvl w:val="1"/>
          <w:numId w:val="19"/>
        </w:numPr>
        <w:jc w:val="center"/>
        <w:rPr>
          <w:rFonts w:eastAsia="Calibri"/>
          <w:bCs/>
          <w:lang w:val="hy-AM" w:eastAsia="en-US"/>
        </w:rPr>
      </w:pPr>
      <w:r w:rsidRPr="006F6DD1">
        <w:rPr>
          <w:rFonts w:ascii="Sylfaen" w:eastAsia="Courier New" w:hAnsi="Sylfaen" w:cs="Sylfaen"/>
        </w:rPr>
        <w:t>ՀՀ</w:t>
      </w:r>
      <w:r w:rsidRPr="006F6DD1">
        <w:rPr>
          <w:rFonts w:eastAsia="Courier New"/>
        </w:rPr>
        <w:t xml:space="preserve">, </w:t>
      </w:r>
      <w:r w:rsidRPr="006F6DD1">
        <w:rPr>
          <w:rFonts w:ascii="Sylfaen" w:eastAsia="Courier New" w:hAnsi="Sylfaen" w:cs="Sylfaen"/>
        </w:rPr>
        <w:t>Արմավիրի</w:t>
      </w:r>
      <w:r w:rsidRPr="006F6DD1">
        <w:rPr>
          <w:rFonts w:eastAsia="Courier New"/>
        </w:rPr>
        <w:t xml:space="preserve"> </w:t>
      </w:r>
      <w:r w:rsidRPr="006F6DD1">
        <w:rPr>
          <w:rFonts w:ascii="Sylfaen" w:eastAsia="Courier New" w:hAnsi="Sylfaen" w:cs="Sylfaen"/>
        </w:rPr>
        <w:t>մարզ</w:t>
      </w:r>
      <w:r w:rsidRPr="006F6DD1">
        <w:rPr>
          <w:rFonts w:eastAsia="Courier New"/>
        </w:rPr>
        <w:t xml:space="preserve">, </w:t>
      </w:r>
      <w:r w:rsidRPr="006F6DD1">
        <w:rPr>
          <w:rFonts w:ascii="Sylfaen" w:eastAsia="Courier New" w:hAnsi="Sylfaen" w:cs="Sylfaen"/>
        </w:rPr>
        <w:t>ք</w:t>
      </w:r>
      <w:r w:rsidRPr="006F6DD1">
        <w:rPr>
          <w:rFonts w:eastAsia="Courier New"/>
        </w:rPr>
        <w:t xml:space="preserve">. </w:t>
      </w:r>
      <w:r w:rsidRPr="006F6DD1">
        <w:rPr>
          <w:rFonts w:ascii="Sylfaen" w:eastAsia="Courier New" w:hAnsi="Sylfaen" w:cs="Sylfaen"/>
        </w:rPr>
        <w:t>Արմավիր</w:t>
      </w:r>
      <w:r w:rsidRPr="006F6DD1">
        <w:rPr>
          <w:rFonts w:eastAsia="Courier New"/>
        </w:rPr>
        <w:t xml:space="preserve">, </w:t>
      </w:r>
      <w:r w:rsidRPr="006F6DD1">
        <w:rPr>
          <w:rFonts w:ascii="Sylfaen" w:eastAsia="Courier New" w:hAnsi="Sylfaen" w:cs="Sylfaen"/>
        </w:rPr>
        <w:t>Արմավիր</w:t>
      </w:r>
      <w:r w:rsidRPr="006F6DD1">
        <w:rPr>
          <w:rFonts w:eastAsia="Courier New"/>
        </w:rPr>
        <w:t xml:space="preserve"> </w:t>
      </w:r>
      <w:r w:rsidRPr="006F6DD1">
        <w:rPr>
          <w:rFonts w:ascii="Sylfaen" w:eastAsia="Courier New" w:hAnsi="Sylfaen" w:cs="Sylfaen"/>
        </w:rPr>
        <w:t>երկաթուղային</w:t>
      </w:r>
      <w:r w:rsidRPr="006F6DD1">
        <w:rPr>
          <w:rFonts w:eastAsia="Courier New"/>
        </w:rPr>
        <w:t xml:space="preserve"> </w:t>
      </w:r>
      <w:r w:rsidRPr="006F6DD1">
        <w:rPr>
          <w:rFonts w:ascii="Sylfaen" w:eastAsia="Courier New" w:hAnsi="Sylfaen" w:cs="Sylfaen"/>
        </w:rPr>
        <w:t>կայարան</w:t>
      </w:r>
      <w:r w:rsidRPr="006F6DD1">
        <w:rPr>
          <w:rFonts w:eastAsia="Courier New"/>
          <w:sz w:val="28"/>
          <w:szCs w:val="28"/>
        </w:rPr>
        <w:t xml:space="preserve"> </w:t>
      </w:r>
      <w:r w:rsidRPr="006F6DD1">
        <w:rPr>
          <w:rFonts w:eastAsia="Courier New"/>
        </w:rPr>
        <w:t>(</w:t>
      </w:r>
      <w:r w:rsidRPr="006F6DD1">
        <w:rPr>
          <w:rFonts w:ascii="Sylfaen" w:eastAsia="Courier New" w:hAnsi="Sylfaen" w:cs="Sylfaen"/>
        </w:rPr>
        <w:t>գույքահամար</w:t>
      </w:r>
      <w:r w:rsidRPr="006F6DD1">
        <w:rPr>
          <w:rFonts w:eastAsia="Courier New"/>
        </w:rPr>
        <w:t xml:space="preserve"> №10020055), </w:t>
      </w:r>
      <w:r w:rsidRPr="006F6DD1">
        <w:rPr>
          <w:rFonts w:ascii="Sylfaen" w:eastAsia="Courier New" w:hAnsi="Sylfaen" w:cs="Sylfaen"/>
        </w:rPr>
        <w:t>Արմավիր</w:t>
      </w:r>
      <w:r w:rsidRPr="006F6DD1">
        <w:rPr>
          <w:rFonts w:eastAsia="Courier New"/>
        </w:rPr>
        <w:t xml:space="preserve"> </w:t>
      </w:r>
      <w:r w:rsidRPr="006F6DD1">
        <w:rPr>
          <w:rFonts w:ascii="Sylfaen" w:eastAsia="Courier New" w:hAnsi="Sylfaen" w:cs="Sylfaen"/>
        </w:rPr>
        <w:t>երկաթուղային</w:t>
      </w:r>
      <w:r w:rsidRPr="006F6DD1">
        <w:rPr>
          <w:rFonts w:eastAsia="Courier New"/>
        </w:rPr>
        <w:t xml:space="preserve"> </w:t>
      </w:r>
      <w:r w:rsidRPr="006F6DD1">
        <w:rPr>
          <w:rFonts w:ascii="Sylfaen" w:eastAsia="Courier New" w:hAnsi="Sylfaen" w:cs="Sylfaen"/>
        </w:rPr>
        <w:t>կայարանի</w:t>
      </w:r>
      <w:r w:rsidRPr="006F6DD1">
        <w:rPr>
          <w:rFonts w:eastAsia="Courier New"/>
        </w:rPr>
        <w:t xml:space="preserve"> </w:t>
      </w:r>
      <w:r w:rsidRPr="006F6DD1">
        <w:rPr>
          <w:rFonts w:ascii="Sylfaen" w:eastAsia="Courier New" w:hAnsi="Sylfaen" w:cs="Sylfaen"/>
        </w:rPr>
        <w:t>ուղևորային</w:t>
      </w:r>
      <w:r w:rsidRPr="006F6DD1">
        <w:rPr>
          <w:rFonts w:eastAsia="Courier New"/>
        </w:rPr>
        <w:t xml:space="preserve"> </w:t>
      </w:r>
      <w:r w:rsidRPr="006F6DD1">
        <w:rPr>
          <w:rFonts w:ascii="Sylfaen" w:eastAsia="Courier New" w:hAnsi="Sylfaen" w:cs="Sylfaen"/>
        </w:rPr>
        <w:t>սպասասրահի</w:t>
      </w:r>
      <w:r w:rsidRPr="006F6DD1">
        <w:rPr>
          <w:rFonts w:eastAsia="Courier New"/>
        </w:rPr>
        <w:t xml:space="preserve">   </w:t>
      </w:r>
      <w:r w:rsidRPr="006F6DD1">
        <w:rPr>
          <w:rFonts w:ascii="Sylfaen" w:eastAsia="Courier New" w:hAnsi="Sylfaen" w:cs="Sylfaen"/>
        </w:rPr>
        <w:t>շենքի</w:t>
      </w:r>
      <w:r w:rsidRPr="006F6DD1">
        <w:rPr>
          <w:rFonts w:eastAsia="Courier New"/>
        </w:rPr>
        <w:t xml:space="preserve">  </w:t>
      </w:r>
      <w:r w:rsidRPr="006F6DD1">
        <w:rPr>
          <w:rFonts w:ascii="Sylfaen" w:eastAsia="Courier New" w:hAnsi="Sylfaen" w:cs="Sylfaen"/>
        </w:rPr>
        <w:t>տանիքի</w:t>
      </w:r>
      <w:r w:rsidRPr="006F6DD1">
        <w:rPr>
          <w:rFonts w:eastAsia="Courier New"/>
        </w:rPr>
        <w:t xml:space="preserve"> </w:t>
      </w:r>
      <w:r w:rsidRPr="006F6DD1">
        <w:rPr>
          <w:rFonts w:ascii="Sylfaen" w:eastAsia="Courier New" w:hAnsi="Sylfaen" w:cs="Sylfaen"/>
        </w:rPr>
        <w:t>քիվի</w:t>
      </w:r>
      <w:r w:rsidRPr="006F6DD1">
        <w:rPr>
          <w:rFonts w:eastAsia="Courier New"/>
        </w:rPr>
        <w:t xml:space="preserve">  </w:t>
      </w:r>
      <w:r w:rsidRPr="006F6DD1">
        <w:rPr>
          <w:rFonts w:ascii="Sylfaen" w:eastAsia="Courier New" w:hAnsi="Sylfaen" w:cs="Sylfaen"/>
        </w:rPr>
        <w:t>նորոգում</w:t>
      </w:r>
      <w:r w:rsidRPr="006F6DD1">
        <w:rPr>
          <w:rFonts w:eastAsia="Courier New"/>
        </w:rPr>
        <w:t xml:space="preserve">  </w:t>
      </w:r>
      <w:r w:rsidRPr="006F6DD1">
        <w:rPr>
          <w:rFonts w:eastAsia="Calibri"/>
          <w:bCs/>
          <w:lang w:val="hy-AM" w:eastAsia="en-US"/>
        </w:rPr>
        <w:t>«</w:t>
      </w:r>
      <w:r w:rsidRPr="006F6DD1">
        <w:rPr>
          <w:rFonts w:ascii="Sylfaen" w:eastAsia="Calibri" w:hAnsi="Sylfaen" w:cs="Sylfaen"/>
          <w:bCs/>
          <w:lang w:val="hy-AM" w:eastAsia="en-US"/>
        </w:rPr>
        <w:t>ՀԿԵ</w:t>
      </w:r>
      <w:r w:rsidRPr="006F6DD1">
        <w:rPr>
          <w:rFonts w:eastAsia="Calibri"/>
          <w:bCs/>
          <w:lang w:val="hy-AM" w:eastAsia="en-US"/>
        </w:rPr>
        <w:t xml:space="preserve">» </w:t>
      </w:r>
      <w:r w:rsidRPr="006F6DD1">
        <w:rPr>
          <w:rFonts w:ascii="Sylfaen" w:eastAsia="Calibri" w:hAnsi="Sylfaen" w:cs="Sylfaen"/>
          <w:bCs/>
          <w:lang w:val="hy-AM" w:eastAsia="en-US"/>
        </w:rPr>
        <w:t>ՓԲԸ</w:t>
      </w:r>
      <w:r w:rsidRPr="006F6DD1">
        <w:rPr>
          <w:rFonts w:eastAsia="Calibri"/>
          <w:bCs/>
          <w:lang w:eastAsia="en-US"/>
        </w:rPr>
        <w:t>,</w:t>
      </w:r>
    </w:p>
    <w:p w14:paraId="26A26414" w14:textId="77777777" w:rsidR="00BD7201" w:rsidRPr="006F6DD1" w:rsidRDefault="00BD7201" w:rsidP="00BD7201">
      <w:pPr>
        <w:spacing w:before="100" w:beforeAutospacing="1" w:after="100" w:afterAutospacing="1"/>
        <w:ind w:left="72"/>
        <w:contextualSpacing/>
        <w:jc w:val="center"/>
        <w:rPr>
          <w:rFonts w:ascii="Calibri" w:hAnsi="Calibri"/>
          <w:sz w:val="20"/>
          <w:szCs w:val="20"/>
          <w:lang w:val="hy-AM"/>
        </w:rPr>
      </w:pPr>
    </w:p>
    <w:tbl>
      <w:tblPr>
        <w:tblW w:w="105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2"/>
        <w:gridCol w:w="8603"/>
      </w:tblGrid>
      <w:tr w:rsidR="00BD7201" w:rsidRPr="006F6DD1" w14:paraId="3F1EC337" w14:textId="77777777" w:rsidTr="00355EFC">
        <w:trPr>
          <w:jc w:val="center"/>
        </w:trPr>
        <w:tc>
          <w:tcPr>
            <w:tcW w:w="1982" w:type="dxa"/>
            <w:tcBorders>
              <w:top w:val="single" w:sz="4" w:space="0" w:color="000000"/>
              <w:left w:val="single" w:sz="4" w:space="0" w:color="000000"/>
              <w:bottom w:val="single" w:sz="4" w:space="0" w:color="000000"/>
              <w:right w:val="single" w:sz="4" w:space="0" w:color="000000"/>
            </w:tcBorders>
            <w:vAlign w:val="center"/>
          </w:tcPr>
          <w:p w14:paraId="3EE61281" w14:textId="77777777" w:rsidR="00BD7201" w:rsidRPr="006F6DD1" w:rsidRDefault="00BD7201" w:rsidP="00355EFC">
            <w:pPr>
              <w:jc w:val="center"/>
              <w:rPr>
                <w:b/>
                <w:sz w:val="21"/>
                <w:szCs w:val="21"/>
              </w:rPr>
            </w:pPr>
            <w:r w:rsidRPr="006F6DD1">
              <w:rPr>
                <w:b/>
                <w:sz w:val="21"/>
                <w:szCs w:val="21"/>
              </w:rPr>
              <w:t>Перечень основных данных и требований</w:t>
            </w:r>
          </w:p>
          <w:p w14:paraId="1B60C465" w14:textId="77777777" w:rsidR="00BD7201" w:rsidRPr="006F6DD1" w:rsidRDefault="00BD7201" w:rsidP="00355EFC">
            <w:pPr>
              <w:jc w:val="center"/>
              <w:rPr>
                <w:b/>
                <w:sz w:val="18"/>
                <w:szCs w:val="18"/>
              </w:rPr>
            </w:pPr>
            <w:r w:rsidRPr="006F6DD1">
              <w:rPr>
                <w:rFonts w:ascii="Sylfaen" w:hAnsi="Sylfaen" w:cs="Sylfaen"/>
                <w:b/>
                <w:sz w:val="18"/>
                <w:szCs w:val="18"/>
              </w:rPr>
              <w:t>Հիմնական</w:t>
            </w:r>
            <w:r w:rsidRPr="006F6DD1">
              <w:rPr>
                <w:rFonts w:ascii="Calibri" w:hAnsi="Calibri"/>
                <w:b/>
                <w:sz w:val="18"/>
                <w:szCs w:val="18"/>
              </w:rPr>
              <w:t xml:space="preserve"> </w:t>
            </w:r>
            <w:r w:rsidRPr="006F6DD1">
              <w:rPr>
                <w:rFonts w:ascii="Sylfaen" w:hAnsi="Sylfaen" w:cs="Sylfaen"/>
                <w:b/>
                <w:sz w:val="18"/>
                <w:szCs w:val="18"/>
              </w:rPr>
              <w:t>տվյալների</w:t>
            </w:r>
            <w:r w:rsidRPr="006F6DD1">
              <w:rPr>
                <w:rFonts w:ascii="Calibri" w:hAnsi="Calibri"/>
                <w:b/>
                <w:sz w:val="18"/>
                <w:szCs w:val="18"/>
              </w:rPr>
              <w:t xml:space="preserve"> </w:t>
            </w:r>
            <w:r w:rsidRPr="006F6DD1">
              <w:rPr>
                <w:rFonts w:ascii="Sylfaen" w:hAnsi="Sylfaen" w:cs="Sylfaen"/>
                <w:b/>
                <w:sz w:val="18"/>
                <w:szCs w:val="18"/>
              </w:rPr>
              <w:t>և</w:t>
            </w:r>
            <w:r w:rsidRPr="006F6DD1">
              <w:rPr>
                <w:rFonts w:ascii="Calibri" w:hAnsi="Calibri"/>
                <w:b/>
                <w:sz w:val="18"/>
                <w:szCs w:val="18"/>
              </w:rPr>
              <w:t xml:space="preserve"> </w:t>
            </w:r>
            <w:r w:rsidRPr="006F6DD1">
              <w:rPr>
                <w:rFonts w:ascii="Sylfaen" w:hAnsi="Sylfaen" w:cs="Sylfaen"/>
                <w:b/>
                <w:sz w:val="18"/>
                <w:szCs w:val="18"/>
              </w:rPr>
              <w:t>պահանջների</w:t>
            </w:r>
            <w:r w:rsidRPr="006F6DD1">
              <w:rPr>
                <w:rFonts w:ascii="Calibri" w:hAnsi="Calibri"/>
                <w:b/>
                <w:sz w:val="18"/>
                <w:szCs w:val="18"/>
              </w:rPr>
              <w:t xml:space="preserve"> </w:t>
            </w:r>
            <w:r w:rsidRPr="006F6DD1">
              <w:rPr>
                <w:rFonts w:ascii="Sylfaen" w:hAnsi="Sylfaen" w:cs="Sylfaen"/>
                <w:b/>
                <w:sz w:val="18"/>
                <w:szCs w:val="18"/>
              </w:rPr>
              <w:t>ցանկ</w:t>
            </w:r>
          </w:p>
        </w:tc>
        <w:tc>
          <w:tcPr>
            <w:tcW w:w="8603" w:type="dxa"/>
            <w:tcBorders>
              <w:top w:val="single" w:sz="4" w:space="0" w:color="000000"/>
              <w:left w:val="single" w:sz="4" w:space="0" w:color="000000"/>
              <w:bottom w:val="single" w:sz="4" w:space="0" w:color="000000"/>
              <w:right w:val="single" w:sz="4" w:space="0" w:color="000000"/>
            </w:tcBorders>
            <w:vAlign w:val="center"/>
          </w:tcPr>
          <w:p w14:paraId="6A5B0EE3" w14:textId="77777777" w:rsidR="00BD7201" w:rsidRPr="006F6DD1" w:rsidRDefault="00BD7201" w:rsidP="00355EFC">
            <w:pPr>
              <w:jc w:val="center"/>
              <w:rPr>
                <w:b/>
                <w:sz w:val="21"/>
                <w:szCs w:val="21"/>
              </w:rPr>
            </w:pPr>
            <w:r w:rsidRPr="006F6DD1">
              <w:rPr>
                <w:b/>
                <w:sz w:val="21"/>
                <w:szCs w:val="21"/>
              </w:rPr>
              <w:t>Основные данные и требования</w:t>
            </w:r>
          </w:p>
          <w:p w14:paraId="4256FD25" w14:textId="77777777" w:rsidR="00BD7201" w:rsidRPr="006F6DD1" w:rsidRDefault="00BD7201" w:rsidP="00355EFC">
            <w:pPr>
              <w:jc w:val="center"/>
              <w:rPr>
                <w:rFonts w:ascii="Calibri" w:hAnsi="Calibri"/>
                <w:b/>
                <w:sz w:val="18"/>
                <w:szCs w:val="18"/>
              </w:rPr>
            </w:pPr>
            <w:r w:rsidRPr="006F6DD1">
              <w:rPr>
                <w:rFonts w:ascii="Sylfaen" w:hAnsi="Sylfaen" w:cs="Sylfaen"/>
                <w:b/>
                <w:sz w:val="18"/>
                <w:szCs w:val="18"/>
              </w:rPr>
              <w:t>Հիմնական</w:t>
            </w:r>
            <w:r w:rsidRPr="006F6DD1">
              <w:rPr>
                <w:rFonts w:ascii="Calibri" w:hAnsi="Calibri"/>
                <w:b/>
                <w:sz w:val="18"/>
                <w:szCs w:val="18"/>
              </w:rPr>
              <w:t xml:space="preserve"> </w:t>
            </w:r>
            <w:r w:rsidRPr="006F6DD1">
              <w:rPr>
                <w:rFonts w:ascii="Sylfaen" w:hAnsi="Sylfaen" w:cs="Sylfaen"/>
                <w:b/>
                <w:sz w:val="18"/>
                <w:szCs w:val="18"/>
              </w:rPr>
              <w:t>տվյալներ</w:t>
            </w:r>
            <w:r w:rsidRPr="006F6DD1">
              <w:rPr>
                <w:rFonts w:ascii="Calibri" w:hAnsi="Calibri"/>
                <w:b/>
                <w:sz w:val="18"/>
                <w:szCs w:val="18"/>
              </w:rPr>
              <w:t xml:space="preserve"> </w:t>
            </w:r>
            <w:r w:rsidRPr="006F6DD1">
              <w:rPr>
                <w:rFonts w:ascii="Sylfaen" w:hAnsi="Sylfaen" w:cs="Sylfaen"/>
                <w:b/>
                <w:sz w:val="18"/>
                <w:szCs w:val="18"/>
              </w:rPr>
              <w:t>և</w:t>
            </w:r>
            <w:r w:rsidRPr="006F6DD1">
              <w:rPr>
                <w:rFonts w:ascii="Calibri" w:hAnsi="Calibri"/>
                <w:b/>
                <w:sz w:val="18"/>
                <w:szCs w:val="18"/>
              </w:rPr>
              <w:t xml:space="preserve"> </w:t>
            </w:r>
            <w:r w:rsidRPr="006F6DD1">
              <w:rPr>
                <w:rFonts w:ascii="Sylfaen" w:hAnsi="Sylfaen" w:cs="Sylfaen"/>
                <w:b/>
                <w:sz w:val="18"/>
                <w:szCs w:val="18"/>
              </w:rPr>
              <w:t>պահանջներ</w:t>
            </w:r>
          </w:p>
          <w:p w14:paraId="1E3A56C0" w14:textId="77777777" w:rsidR="00BD7201" w:rsidRPr="006F6DD1" w:rsidRDefault="00BD7201" w:rsidP="00355EFC">
            <w:pPr>
              <w:jc w:val="center"/>
              <w:rPr>
                <w:rFonts w:eastAsia="Calibri"/>
                <w:b/>
                <w:lang w:eastAsia="en-US"/>
              </w:rPr>
            </w:pPr>
          </w:p>
        </w:tc>
      </w:tr>
      <w:tr w:rsidR="00BD7201" w:rsidRPr="00394896" w14:paraId="66F5070D" w14:textId="77777777" w:rsidTr="00355EFC">
        <w:trPr>
          <w:trHeight w:val="424"/>
          <w:jc w:val="center"/>
        </w:trPr>
        <w:tc>
          <w:tcPr>
            <w:tcW w:w="1982" w:type="dxa"/>
            <w:tcBorders>
              <w:top w:val="single" w:sz="4" w:space="0" w:color="000000"/>
              <w:left w:val="single" w:sz="4" w:space="0" w:color="000000"/>
              <w:bottom w:val="single" w:sz="4" w:space="0" w:color="000000"/>
              <w:right w:val="single" w:sz="4" w:space="0" w:color="000000"/>
            </w:tcBorders>
            <w:vAlign w:val="center"/>
          </w:tcPr>
          <w:p w14:paraId="1A33E90D" w14:textId="77777777" w:rsidR="00BD7201" w:rsidRPr="006F6DD1" w:rsidRDefault="00BD7201" w:rsidP="00355EFC">
            <w:pPr>
              <w:rPr>
                <w:rFonts w:ascii="Sylfaen" w:hAnsi="Sylfaen"/>
                <w:b/>
                <w:sz w:val="22"/>
                <w:szCs w:val="22"/>
                <w:lang w:val="hy-AM"/>
              </w:rPr>
            </w:pPr>
            <w:r w:rsidRPr="006F6DD1">
              <w:rPr>
                <w:b/>
                <w:sz w:val="20"/>
                <w:szCs w:val="20"/>
              </w:rPr>
              <w:t>Общие положения</w:t>
            </w:r>
          </w:p>
          <w:p w14:paraId="548069EB" w14:textId="77777777" w:rsidR="00BD7201" w:rsidRPr="006F6DD1" w:rsidRDefault="00BD7201" w:rsidP="00355EFC">
            <w:pPr>
              <w:rPr>
                <w:rFonts w:ascii="Sylfaen" w:hAnsi="Sylfaen"/>
                <w:b/>
                <w:sz w:val="18"/>
                <w:szCs w:val="18"/>
                <w:lang w:val="hy-AM"/>
              </w:rPr>
            </w:pPr>
            <w:r w:rsidRPr="006F6DD1">
              <w:rPr>
                <w:rFonts w:ascii="Sylfaen" w:hAnsi="Sylfaen" w:cs="Sylfaen"/>
                <w:b/>
                <w:sz w:val="18"/>
                <w:szCs w:val="18"/>
              </w:rPr>
              <w:t>Ընդհանուր</w:t>
            </w:r>
            <w:r w:rsidRPr="006F6DD1">
              <w:rPr>
                <w:rFonts w:ascii="Calibri" w:hAnsi="Calibri"/>
                <w:b/>
                <w:sz w:val="18"/>
                <w:szCs w:val="18"/>
              </w:rPr>
              <w:t xml:space="preserve"> </w:t>
            </w:r>
            <w:r w:rsidRPr="006F6DD1">
              <w:rPr>
                <w:rFonts w:ascii="Sylfaen" w:hAnsi="Sylfaen" w:cs="Sylfaen"/>
                <w:b/>
                <w:sz w:val="18"/>
                <w:szCs w:val="18"/>
              </w:rPr>
              <w:t>դրույթներ</w:t>
            </w:r>
          </w:p>
        </w:tc>
        <w:tc>
          <w:tcPr>
            <w:tcW w:w="8603" w:type="dxa"/>
            <w:tcBorders>
              <w:top w:val="single" w:sz="4" w:space="0" w:color="000000"/>
              <w:left w:val="single" w:sz="4" w:space="0" w:color="000000"/>
              <w:bottom w:val="single" w:sz="4" w:space="0" w:color="000000"/>
              <w:right w:val="single" w:sz="4" w:space="0" w:color="000000"/>
            </w:tcBorders>
          </w:tcPr>
          <w:p w14:paraId="5D6C402D" w14:textId="77777777" w:rsidR="00BD7201" w:rsidRPr="006F6DD1" w:rsidRDefault="00BD7201" w:rsidP="00355EFC">
            <w:pPr>
              <w:shd w:val="clear" w:color="auto" w:fill="FFFFFF" w:themeFill="background1"/>
              <w:jc w:val="both"/>
              <w:rPr>
                <w:rFonts w:ascii="Calibri" w:hAnsi="Calibri"/>
                <w:lang w:val="hy-AM"/>
              </w:rPr>
            </w:pPr>
            <w:r w:rsidRPr="006F6DD1">
              <w:rPr>
                <w:b/>
                <w:lang w:val="hy-AM"/>
              </w:rPr>
              <w:t>Заказчик</w:t>
            </w:r>
            <w:r w:rsidRPr="006F6DD1">
              <w:rPr>
                <w:lang w:val="hy-AM"/>
              </w:rPr>
              <w:t xml:space="preserve"> – ЗАО «Южно-Кавказская железная дорога»</w:t>
            </w:r>
            <w:r w:rsidRPr="006F6DD1">
              <w:rPr>
                <w:bCs/>
                <w:iCs/>
                <w:lang w:val="hy-AM"/>
              </w:rPr>
              <w:t xml:space="preserve"> (ЗАО «ЮКЖД») </w:t>
            </w:r>
            <w:r w:rsidRPr="006F6DD1">
              <w:rPr>
                <w:rFonts w:ascii="Sylfaen" w:hAnsi="Sylfaen" w:cs="Sylfaen"/>
                <w:b/>
                <w:lang w:val="hy-AM"/>
              </w:rPr>
              <w:t>Պատվիրատու</w:t>
            </w:r>
            <w:r w:rsidRPr="006F6DD1">
              <w:rPr>
                <w:rFonts w:ascii="Calibri" w:hAnsi="Calibri"/>
                <w:lang w:val="hy-AM"/>
              </w:rPr>
              <w:t xml:space="preserve"> – «</w:t>
            </w:r>
            <w:r w:rsidRPr="006F6DD1">
              <w:rPr>
                <w:rFonts w:ascii="Sylfaen" w:hAnsi="Sylfaen" w:cs="Sylfaen"/>
                <w:lang w:val="hy-AM"/>
              </w:rPr>
              <w:t>Հարավկովկասյան</w:t>
            </w:r>
            <w:r w:rsidRPr="006F6DD1">
              <w:rPr>
                <w:rFonts w:ascii="Calibri" w:hAnsi="Calibri"/>
                <w:lang w:val="hy-AM"/>
              </w:rPr>
              <w:t xml:space="preserve"> </w:t>
            </w:r>
            <w:r w:rsidRPr="006F6DD1">
              <w:rPr>
                <w:rFonts w:ascii="Sylfaen" w:hAnsi="Sylfaen" w:cs="Sylfaen"/>
                <w:lang w:val="hy-AM"/>
              </w:rPr>
              <w:t>երկաթուղի</w:t>
            </w:r>
            <w:r w:rsidRPr="006F6DD1">
              <w:rPr>
                <w:rFonts w:ascii="Calibri" w:hAnsi="Calibri"/>
                <w:lang w:val="hy-AM"/>
              </w:rPr>
              <w:t xml:space="preserve">» </w:t>
            </w:r>
            <w:r w:rsidRPr="006F6DD1">
              <w:rPr>
                <w:rFonts w:ascii="Sylfaen" w:hAnsi="Sylfaen" w:cs="Sylfaen"/>
                <w:lang w:val="hy-AM"/>
              </w:rPr>
              <w:t>ՓԲԸ</w:t>
            </w:r>
            <w:r w:rsidRPr="006F6DD1">
              <w:rPr>
                <w:rFonts w:ascii="Calibri" w:hAnsi="Calibri"/>
                <w:lang w:val="hy-AM"/>
              </w:rPr>
              <w:t xml:space="preserve"> («</w:t>
            </w:r>
            <w:r w:rsidRPr="006F6DD1">
              <w:rPr>
                <w:rFonts w:ascii="Sylfaen" w:hAnsi="Sylfaen" w:cs="Sylfaen"/>
                <w:lang w:val="hy-AM"/>
              </w:rPr>
              <w:t>ՀԿԵ</w:t>
            </w:r>
            <w:r w:rsidRPr="006F6DD1">
              <w:rPr>
                <w:rFonts w:ascii="Calibri" w:hAnsi="Calibri" w:cs="Calibri"/>
                <w:lang w:val="hy-AM"/>
              </w:rPr>
              <w:t>»</w:t>
            </w:r>
            <w:r w:rsidRPr="006F6DD1">
              <w:rPr>
                <w:rFonts w:ascii="Calibri" w:hAnsi="Calibri"/>
                <w:lang w:val="hy-AM"/>
              </w:rPr>
              <w:t xml:space="preserve"> </w:t>
            </w:r>
            <w:r w:rsidRPr="006F6DD1">
              <w:rPr>
                <w:rFonts w:ascii="Sylfaen" w:hAnsi="Sylfaen" w:cs="Sylfaen"/>
                <w:lang w:val="hy-AM"/>
              </w:rPr>
              <w:t>ՓԲԸ</w:t>
            </w:r>
            <w:r w:rsidRPr="006F6DD1">
              <w:rPr>
                <w:rFonts w:ascii="Calibri" w:hAnsi="Calibri"/>
                <w:lang w:val="hy-AM"/>
              </w:rPr>
              <w:t>)</w:t>
            </w:r>
          </w:p>
          <w:p w14:paraId="1CE6D617" w14:textId="77777777" w:rsidR="00BD7201" w:rsidRPr="006F6DD1" w:rsidRDefault="00BD7201" w:rsidP="00355EFC">
            <w:pPr>
              <w:jc w:val="both"/>
            </w:pPr>
            <w:r w:rsidRPr="006F6DD1">
              <w:rPr>
                <w:b/>
              </w:rPr>
              <w:t xml:space="preserve">Вид работ </w:t>
            </w:r>
            <w:r w:rsidRPr="006F6DD1">
              <w:rPr>
                <w:lang w:val="hy-AM"/>
              </w:rPr>
              <w:t>–</w:t>
            </w:r>
            <w:r w:rsidRPr="006F6DD1">
              <w:rPr>
                <w:rFonts w:eastAsia="Calibri"/>
                <w:bCs/>
                <w:lang w:eastAsia="en-US"/>
              </w:rPr>
              <w:t xml:space="preserve"> Ремонт   карниза  пассажирского здания  станции Армавир (инв. №10020055), Армавирский марз, город Армавир,  железнодорожная станция Армавир, ЗАО «ЮКЖД»,</w:t>
            </w:r>
          </w:p>
          <w:p w14:paraId="5EAFFEBB" w14:textId="77777777" w:rsidR="00BD7201" w:rsidRPr="006F6DD1" w:rsidRDefault="00BD7201" w:rsidP="00355EFC">
            <w:pPr>
              <w:jc w:val="both"/>
              <w:rPr>
                <w:rFonts w:ascii="Sylfaen" w:eastAsia="Calibri" w:hAnsi="Sylfaen" w:cs="Sylfaen"/>
                <w:lang w:eastAsia="en-US"/>
              </w:rPr>
            </w:pPr>
            <w:r w:rsidRPr="006F6DD1">
              <w:rPr>
                <w:rFonts w:ascii="Sylfaen" w:eastAsia="Calibri" w:hAnsi="Sylfaen" w:cs="Sylfaen"/>
                <w:b/>
                <w:lang w:eastAsia="en-US"/>
              </w:rPr>
              <w:t>Աշխատանքների տեսակը</w:t>
            </w:r>
            <w:r w:rsidRPr="006F6DD1">
              <w:rPr>
                <w:rFonts w:ascii="Sylfaen" w:eastAsia="Calibri" w:hAnsi="Sylfaen" w:cs="Sylfaen"/>
                <w:lang w:eastAsia="en-US"/>
              </w:rPr>
              <w:t xml:space="preserve"> – Արմավիրի մարզ, ք. Արմավիր, Արմավիր երկաթուղային կայարան: Արմավիր երկաթուղային կայարանի ուղևորային սպասասրահի շենքի  տանիքի քիվի  նորոգում (գույքահամար №10020055):   </w:t>
            </w:r>
          </w:p>
          <w:p w14:paraId="20CC25A0" w14:textId="77777777" w:rsidR="00BD7201" w:rsidRPr="006F6DD1" w:rsidRDefault="00BD7201" w:rsidP="00355EFC">
            <w:pPr>
              <w:jc w:val="both"/>
              <w:rPr>
                <w:rFonts w:eastAsia="Calibri"/>
                <w:lang w:val="hy-AM" w:eastAsia="en-US"/>
              </w:rPr>
            </w:pPr>
            <w:r w:rsidRPr="006F6DD1">
              <w:rPr>
                <w:rFonts w:eastAsia="Calibri"/>
                <w:b/>
                <w:lang w:val="x-none" w:eastAsia="en-US"/>
              </w:rPr>
              <w:t>Местонахождения объекта</w:t>
            </w:r>
            <w:r w:rsidRPr="006F6DD1">
              <w:rPr>
                <w:rFonts w:eastAsia="Calibri"/>
                <w:lang w:val="x-none" w:eastAsia="en-US"/>
              </w:rPr>
              <w:t xml:space="preserve"> </w:t>
            </w:r>
            <w:r w:rsidRPr="006F6DD1">
              <w:rPr>
                <w:rFonts w:eastAsia="Calibri"/>
                <w:lang w:val="hy-AM" w:eastAsia="en-US"/>
              </w:rPr>
              <w:t xml:space="preserve">- </w:t>
            </w:r>
            <w:r w:rsidRPr="006F6DD1">
              <w:rPr>
                <w:rFonts w:eastAsia="Calibri"/>
                <w:lang w:val="x-none" w:eastAsia="en-US"/>
              </w:rPr>
              <w:t>Республика Армения, Армавирский марз, город Армавир,  железнодорожная станция Армавир</w:t>
            </w:r>
            <w:r w:rsidRPr="006F6DD1">
              <w:rPr>
                <w:rFonts w:eastAsia="Calibri"/>
                <w:lang w:eastAsia="en-US"/>
              </w:rPr>
              <w:t>.</w:t>
            </w:r>
            <w:r w:rsidRPr="006F6DD1">
              <w:rPr>
                <w:rFonts w:eastAsia="Calibri"/>
                <w:lang w:val="x-none" w:eastAsia="en-US"/>
              </w:rPr>
              <w:t xml:space="preserve"> </w:t>
            </w:r>
          </w:p>
          <w:p w14:paraId="52CC2EDC" w14:textId="6B4D98DC" w:rsidR="00BD7201" w:rsidRPr="006F6DD1" w:rsidRDefault="00BD7201" w:rsidP="00355EFC">
            <w:pPr>
              <w:jc w:val="both"/>
              <w:rPr>
                <w:rFonts w:asciiTheme="minorHAnsi" w:eastAsia="Calibri" w:hAnsiTheme="minorHAnsi" w:cs="Sylfaen"/>
                <w:lang w:val="hy-AM" w:eastAsia="en-US"/>
              </w:rPr>
            </w:pPr>
            <w:r w:rsidRPr="006F6DD1">
              <w:rPr>
                <w:rFonts w:ascii="Sylfaen" w:eastAsia="Calibri" w:hAnsi="Sylfaen" w:cs="Sylfaen"/>
                <w:b/>
                <w:lang w:val="hy-AM" w:eastAsia="en-US"/>
              </w:rPr>
              <w:t>Օբյեկտի</w:t>
            </w:r>
            <w:r w:rsidRPr="006F6DD1">
              <w:rPr>
                <w:rFonts w:asciiTheme="minorHAnsi" w:eastAsia="Calibri" w:hAnsiTheme="minorHAnsi" w:cs="Sylfaen"/>
                <w:b/>
                <w:lang w:val="hy-AM" w:eastAsia="en-US"/>
              </w:rPr>
              <w:t xml:space="preserve"> </w:t>
            </w:r>
            <w:r w:rsidRPr="006F6DD1">
              <w:rPr>
                <w:rFonts w:ascii="Sylfaen" w:eastAsia="Calibri" w:hAnsi="Sylfaen" w:cs="Sylfaen"/>
                <w:b/>
                <w:lang w:val="hy-AM" w:eastAsia="en-US"/>
              </w:rPr>
              <w:t>գտնվելու</w:t>
            </w:r>
            <w:r w:rsidRPr="006F6DD1">
              <w:rPr>
                <w:rFonts w:asciiTheme="minorHAnsi" w:eastAsia="Calibri" w:hAnsiTheme="minorHAnsi" w:cs="Sylfaen"/>
                <w:b/>
                <w:lang w:val="hy-AM" w:eastAsia="en-US"/>
              </w:rPr>
              <w:t xml:space="preserve"> </w:t>
            </w:r>
            <w:r w:rsidRPr="006F6DD1">
              <w:rPr>
                <w:rFonts w:ascii="Sylfaen" w:eastAsia="Calibri" w:hAnsi="Sylfaen" w:cs="Sylfaen"/>
                <w:b/>
                <w:lang w:val="hy-AM" w:eastAsia="en-US"/>
              </w:rPr>
              <w:t>վայրը</w:t>
            </w:r>
            <w:r w:rsidRPr="006F6DD1">
              <w:rPr>
                <w:rFonts w:asciiTheme="minorHAnsi" w:eastAsia="Calibri" w:hAnsiTheme="minorHAnsi" w:cs="Sylfaen"/>
                <w:lang w:val="hy-AM" w:eastAsia="en-US"/>
              </w:rPr>
              <w:t xml:space="preserve"> - </w:t>
            </w:r>
            <w:r w:rsidRPr="006F6DD1">
              <w:rPr>
                <w:rFonts w:ascii="Sylfaen" w:eastAsia="Calibri" w:hAnsi="Sylfaen" w:cs="Sylfaen"/>
                <w:lang w:val="hy-AM" w:eastAsia="en-US"/>
              </w:rPr>
              <w:t>Հայաստանի</w:t>
            </w:r>
            <w:r w:rsidRPr="006F6DD1">
              <w:rPr>
                <w:rFonts w:asciiTheme="minorHAnsi" w:eastAsia="Calibri" w:hAnsiTheme="minorHAnsi" w:cs="Sylfaen"/>
                <w:lang w:val="hy-AM" w:eastAsia="en-US"/>
              </w:rPr>
              <w:t xml:space="preserve"> </w:t>
            </w:r>
            <w:r w:rsidRPr="006F6DD1">
              <w:rPr>
                <w:rFonts w:ascii="Sylfaen" w:eastAsia="Calibri" w:hAnsi="Sylfaen" w:cs="Sylfaen"/>
                <w:lang w:val="hy-AM" w:eastAsia="en-US"/>
              </w:rPr>
              <w:t>Հանրապետություն</w:t>
            </w:r>
            <w:r w:rsidRPr="006F6DD1">
              <w:rPr>
                <w:rFonts w:asciiTheme="minorHAnsi" w:eastAsia="Calibri" w:hAnsiTheme="minorHAnsi" w:cs="Sylfaen"/>
                <w:lang w:val="hy-AM" w:eastAsia="en-US"/>
              </w:rPr>
              <w:t xml:space="preserve">, </w:t>
            </w:r>
            <w:r w:rsidRPr="006F6DD1">
              <w:rPr>
                <w:rFonts w:ascii="Sylfaen" w:eastAsia="Calibri" w:hAnsi="Sylfaen" w:cs="Sylfaen"/>
                <w:lang w:val="hy-AM" w:eastAsia="en-US"/>
              </w:rPr>
              <w:t>Արմավիրի</w:t>
            </w:r>
            <w:r w:rsidRPr="006F6DD1">
              <w:rPr>
                <w:rFonts w:asciiTheme="minorHAnsi" w:eastAsia="Calibri" w:hAnsiTheme="minorHAnsi" w:cs="Sylfaen"/>
                <w:lang w:val="hy-AM" w:eastAsia="en-US"/>
              </w:rPr>
              <w:t xml:space="preserve"> </w:t>
            </w:r>
            <w:r w:rsidRPr="006F6DD1">
              <w:rPr>
                <w:rFonts w:ascii="Sylfaen" w:eastAsia="Calibri" w:hAnsi="Sylfaen" w:cs="Sylfaen"/>
                <w:lang w:val="hy-AM" w:eastAsia="en-US"/>
              </w:rPr>
              <w:t>մարզ</w:t>
            </w:r>
            <w:r w:rsidRPr="006F6DD1">
              <w:rPr>
                <w:rFonts w:asciiTheme="minorHAnsi" w:eastAsia="Calibri" w:hAnsiTheme="minorHAnsi" w:cs="Sylfaen"/>
                <w:lang w:val="hy-AM" w:eastAsia="en-US"/>
              </w:rPr>
              <w:t xml:space="preserve">, </w:t>
            </w:r>
            <w:r w:rsidRPr="006F6DD1">
              <w:rPr>
                <w:rFonts w:ascii="Sylfaen" w:eastAsia="Calibri" w:hAnsi="Sylfaen" w:cs="Sylfaen"/>
                <w:lang w:val="hy-AM" w:eastAsia="en-US"/>
              </w:rPr>
              <w:t>ք</w:t>
            </w:r>
            <w:r w:rsidRPr="006F6DD1">
              <w:rPr>
                <w:rFonts w:asciiTheme="minorHAnsi" w:eastAsia="Calibri" w:hAnsiTheme="minorHAnsi" w:cs="Sylfaen"/>
                <w:lang w:val="hy-AM" w:eastAsia="en-US"/>
              </w:rPr>
              <w:t xml:space="preserve">. </w:t>
            </w:r>
            <w:r w:rsidRPr="006F6DD1">
              <w:rPr>
                <w:rFonts w:ascii="Sylfaen" w:eastAsia="Calibri" w:hAnsi="Sylfaen" w:cs="Sylfaen"/>
                <w:lang w:val="hy-AM" w:eastAsia="en-US"/>
              </w:rPr>
              <w:t>Արմավիր</w:t>
            </w:r>
            <w:r w:rsidRPr="006F6DD1">
              <w:rPr>
                <w:rFonts w:asciiTheme="minorHAnsi" w:eastAsia="Calibri" w:hAnsiTheme="minorHAnsi" w:cs="Sylfaen"/>
                <w:lang w:val="hy-AM" w:eastAsia="en-US"/>
              </w:rPr>
              <w:t xml:space="preserve">, </w:t>
            </w:r>
            <w:r w:rsidRPr="006F6DD1">
              <w:rPr>
                <w:rFonts w:ascii="Sylfaen" w:eastAsia="Calibri" w:hAnsi="Sylfaen" w:cs="Sylfaen"/>
                <w:lang w:val="hy-AM" w:eastAsia="en-US"/>
              </w:rPr>
              <w:t>Արմավիր</w:t>
            </w:r>
            <w:r w:rsidRPr="006F6DD1">
              <w:rPr>
                <w:rFonts w:asciiTheme="minorHAnsi" w:eastAsia="Calibri" w:hAnsiTheme="minorHAnsi" w:cs="Sylfaen"/>
                <w:lang w:val="hy-AM" w:eastAsia="en-US"/>
              </w:rPr>
              <w:t xml:space="preserve"> </w:t>
            </w:r>
            <w:r w:rsidRPr="006F6DD1">
              <w:rPr>
                <w:rFonts w:ascii="Sylfaen" w:eastAsia="Calibri" w:hAnsi="Sylfaen" w:cs="Sylfaen"/>
                <w:lang w:val="hy-AM" w:eastAsia="en-US"/>
              </w:rPr>
              <w:t>երկաթուղային</w:t>
            </w:r>
            <w:r w:rsidRPr="006F6DD1">
              <w:rPr>
                <w:rFonts w:asciiTheme="minorHAnsi" w:eastAsia="Calibri" w:hAnsiTheme="minorHAnsi" w:cs="Sylfaen"/>
                <w:lang w:val="hy-AM" w:eastAsia="en-US"/>
              </w:rPr>
              <w:t xml:space="preserve"> </w:t>
            </w:r>
            <w:r w:rsidRPr="006F6DD1">
              <w:rPr>
                <w:rFonts w:ascii="Sylfaen" w:eastAsia="Calibri" w:hAnsi="Sylfaen" w:cs="Sylfaen"/>
                <w:lang w:val="hy-AM" w:eastAsia="en-US"/>
              </w:rPr>
              <w:t>կայարան</w:t>
            </w:r>
            <w:r w:rsidRPr="006F6DD1">
              <w:rPr>
                <w:rFonts w:asciiTheme="minorHAnsi" w:eastAsia="Calibri" w:hAnsiTheme="minorHAnsi" w:cs="Sylfaen"/>
                <w:lang w:val="hy-AM" w:eastAsia="en-US"/>
              </w:rPr>
              <w:t>:</w:t>
            </w:r>
          </w:p>
          <w:p w14:paraId="1AEE141B" w14:textId="77777777" w:rsidR="006635CD" w:rsidRPr="006F6DD1" w:rsidRDefault="006635CD" w:rsidP="00355EFC">
            <w:pPr>
              <w:jc w:val="both"/>
              <w:rPr>
                <w:rFonts w:ascii="Tahoma" w:hAnsi="Tahoma" w:cs="Tahoma"/>
                <w:lang w:val="hy-AM"/>
              </w:rPr>
            </w:pPr>
          </w:p>
          <w:p w14:paraId="008C6EA9" w14:textId="049C52B4" w:rsidR="009F3E57" w:rsidRPr="006F6DD1" w:rsidRDefault="009F3E57" w:rsidP="009F3E57">
            <w:pPr>
              <w:jc w:val="both"/>
            </w:pPr>
            <w:r w:rsidRPr="006F6DD1">
              <w:rPr>
                <w:b/>
              </w:rPr>
              <w:t xml:space="preserve">Начальная (максимальная) цена составляет </w:t>
            </w:r>
            <w:r w:rsidRPr="006F6DD1">
              <w:rPr>
                <w:bCs/>
              </w:rPr>
              <w:t>269 940,00 (двести шестьдесят девять тысяч девятьсот сорок) драм РА без НДС или 323 928, 00 (триста двадцать три тысячи девятьсот двадцать восемь) драм РА с НДС</w:t>
            </w:r>
            <w:r w:rsidRPr="006F6DD1">
              <w:t>,</w:t>
            </w:r>
            <w:r w:rsidRPr="006F6DD1">
              <w:rPr>
                <w:lang w:val="hy-AM"/>
              </w:rPr>
              <w:t xml:space="preserve"> </w:t>
            </w:r>
            <w:r w:rsidRPr="006F6DD1">
              <w:t xml:space="preserve">согласно Локальной смете (Приложение № 2 к техническому заданию). </w:t>
            </w:r>
          </w:p>
          <w:p w14:paraId="4BC7D843" w14:textId="3A85FDBE" w:rsidR="009F3E57" w:rsidRPr="006F6DD1" w:rsidRDefault="009F3E57" w:rsidP="009F3E57">
            <w:pPr>
              <w:jc w:val="both"/>
              <w:rPr>
                <w:rFonts w:ascii="Sylfaen" w:hAnsi="Sylfaen" w:cs="Sylfaen"/>
                <w:color w:val="000000"/>
              </w:rPr>
            </w:pPr>
            <w:r w:rsidRPr="006F6DD1">
              <w:rPr>
                <w:rFonts w:ascii="Sylfaen" w:hAnsi="Sylfaen" w:cs="Sylfaen"/>
                <w:b/>
                <w:color w:val="000000"/>
              </w:rPr>
              <w:t>Պայմանագրի մեկնարկային (առավելագույն) գինը</w:t>
            </w:r>
            <w:r w:rsidRPr="006F6DD1">
              <w:rPr>
                <w:rFonts w:ascii="Sylfaen" w:hAnsi="Sylfaen" w:cs="Sylfaen"/>
                <w:color w:val="000000"/>
              </w:rPr>
              <w:t xml:space="preserve"> կազմում է՝ 269 940,00 (</w:t>
            </w:r>
            <w:r w:rsidRPr="006F6DD1">
              <w:t>երկու հարյուր վաթսուն ինը հազար ինը հարյուր քառասուն</w:t>
            </w:r>
            <w:r w:rsidRPr="006F6DD1">
              <w:rPr>
                <w:rFonts w:ascii="Sylfaen" w:hAnsi="Sylfaen" w:cs="Sylfaen"/>
                <w:color w:val="000000"/>
              </w:rPr>
              <w:t xml:space="preserve">) ՀՀ դրամ առանց ԱԱՀ կամ </w:t>
            </w:r>
            <w:r w:rsidRPr="006F6DD1">
              <w:t xml:space="preserve">323 928, 00 </w:t>
            </w:r>
            <w:r w:rsidRPr="006F6DD1">
              <w:rPr>
                <w:rFonts w:ascii="Sylfaen" w:hAnsi="Sylfaen" w:cs="Sylfaen"/>
                <w:color w:val="000000"/>
              </w:rPr>
              <w:t>(երեք հարյուր քսաներեք հազար ինը հարյուր քսանութ) ՀՀ դրամ ներառյալ ԱԱՀ-ն,</w:t>
            </w:r>
            <w:r w:rsidRPr="006F6DD1">
              <w:rPr>
                <w:color w:val="000000"/>
              </w:rPr>
              <w:t xml:space="preserve"> </w:t>
            </w:r>
            <w:r w:rsidRPr="006F6DD1">
              <w:rPr>
                <w:rFonts w:ascii="Sylfaen" w:hAnsi="Sylfaen" w:cs="Sylfaen"/>
                <w:color w:val="000000"/>
              </w:rPr>
              <w:t>համաձայն</w:t>
            </w:r>
            <w:r w:rsidRPr="006F6DD1">
              <w:rPr>
                <w:rFonts w:ascii="Sylfaen" w:hAnsi="Sylfaen" w:cs="Sylfaen"/>
                <w:color w:val="000000"/>
                <w:lang w:val="hy-AM"/>
              </w:rPr>
              <w:t xml:space="preserve"> </w:t>
            </w:r>
            <w:r w:rsidRPr="006F6DD1">
              <w:rPr>
                <w:rFonts w:ascii="Sylfaen" w:hAnsi="Sylfaen" w:cs="Sylfaen"/>
                <w:color w:val="000000"/>
              </w:rPr>
              <w:t xml:space="preserve"> </w:t>
            </w:r>
            <w:r w:rsidRPr="006F6DD1">
              <w:rPr>
                <w:rFonts w:ascii="Sylfaen" w:hAnsi="Sylfaen" w:cs="Sylfaen"/>
                <w:color w:val="000000"/>
                <w:lang w:val="hy-AM"/>
              </w:rPr>
              <w:t xml:space="preserve">Տեղային նախահաշվի </w:t>
            </w:r>
            <w:r w:rsidRPr="006F6DD1">
              <w:rPr>
                <w:rFonts w:ascii="Sylfaen" w:hAnsi="Sylfaen" w:cs="Sylfaen"/>
                <w:color w:val="000000"/>
              </w:rPr>
              <w:t>(</w:t>
            </w:r>
            <w:r w:rsidRPr="006F6DD1">
              <w:rPr>
                <w:rFonts w:ascii="Sylfaen" w:hAnsi="Sylfaen" w:cs="Sylfaen"/>
                <w:color w:val="000000"/>
                <w:lang w:val="hy-AM"/>
              </w:rPr>
              <w:t xml:space="preserve">Տեխնիկական բնութագրի </w:t>
            </w:r>
            <w:r w:rsidRPr="006F6DD1">
              <w:rPr>
                <w:rFonts w:ascii="Sylfaen" w:hAnsi="Sylfaen" w:cs="Sylfaen"/>
                <w:color w:val="000000"/>
              </w:rPr>
              <w:t xml:space="preserve">Հավելված №2)։ </w:t>
            </w:r>
          </w:p>
          <w:p w14:paraId="416422C3" w14:textId="77777777" w:rsidR="006635CD" w:rsidRPr="006F6DD1" w:rsidRDefault="006635CD" w:rsidP="009F3E57">
            <w:pPr>
              <w:jc w:val="both"/>
              <w:rPr>
                <w:color w:val="000000"/>
              </w:rPr>
            </w:pPr>
          </w:p>
          <w:p w14:paraId="28B020C3" w14:textId="77777777" w:rsidR="00BD7201" w:rsidRPr="006F6DD1" w:rsidRDefault="00BD7201" w:rsidP="00355EFC">
            <w:pPr>
              <w:jc w:val="both"/>
              <w:rPr>
                <w:rFonts w:eastAsia="Calibri"/>
                <w:lang w:val="x-none" w:eastAsia="en-US"/>
              </w:rPr>
            </w:pPr>
            <w:r w:rsidRPr="006F6DD1">
              <w:rPr>
                <w:rFonts w:eastAsia="Calibri"/>
                <w:b/>
                <w:lang w:eastAsia="en-US"/>
              </w:rPr>
              <w:t xml:space="preserve">Форма оплаты </w:t>
            </w:r>
            <w:r w:rsidRPr="006F6DD1">
              <w:rPr>
                <w:rFonts w:ascii="Calibri" w:hAnsi="Calibri"/>
                <w:lang w:val="hy-AM"/>
              </w:rPr>
              <w:t>–</w:t>
            </w:r>
            <w:r w:rsidRPr="006F6DD1">
              <w:rPr>
                <w:rFonts w:eastAsia="Calibri"/>
                <w:b/>
                <w:lang w:eastAsia="en-US"/>
              </w:rPr>
              <w:t xml:space="preserve"> </w:t>
            </w:r>
            <w:r w:rsidRPr="006F6DD1">
              <w:rPr>
                <w:rFonts w:eastAsia="Calibri"/>
                <w:lang w:val="x-none" w:eastAsia="en-US"/>
              </w:rPr>
              <w:t xml:space="preserve">Оплата работ по Договору </w:t>
            </w:r>
            <w:r w:rsidRPr="006F6DD1">
              <w:rPr>
                <w:rFonts w:eastAsia="Calibri"/>
                <w:lang w:eastAsia="en-US"/>
              </w:rPr>
              <w:t xml:space="preserve">будет </w:t>
            </w:r>
            <w:r w:rsidRPr="006F6DD1">
              <w:rPr>
                <w:rFonts w:eastAsia="Calibri"/>
                <w:lang w:val="x-none" w:eastAsia="en-US"/>
              </w:rPr>
              <w:t>осуществляется Заказчиком путем перечисления в следующем порядке:</w:t>
            </w:r>
          </w:p>
          <w:p w14:paraId="0CB4EC0F" w14:textId="42D6A604" w:rsidR="00BD7201" w:rsidRPr="006F6DD1" w:rsidRDefault="00BD7201" w:rsidP="00355EFC">
            <w:pPr>
              <w:jc w:val="both"/>
              <w:rPr>
                <w:rFonts w:ascii="Sylfaen" w:eastAsia="Calibri" w:hAnsi="Sylfaen"/>
                <w:lang w:eastAsia="en-US"/>
              </w:rPr>
            </w:pPr>
            <w:r w:rsidRPr="006F6DD1">
              <w:rPr>
                <w:rFonts w:ascii="Sylfaen" w:eastAsia="Calibri" w:hAnsi="Sylfaen"/>
                <w:lang w:val="hy-AM" w:eastAsia="en-US"/>
              </w:rPr>
              <w:t xml:space="preserve"> - окончательный расчет осуществляется Заказчиком в течение 15-и рабочих дней </w:t>
            </w:r>
            <w:r w:rsidRPr="006F6DD1">
              <w:rPr>
                <w:rFonts w:ascii="Sylfaen" w:eastAsia="Calibri" w:hAnsi="Sylfaen"/>
                <w:lang w:eastAsia="en-US"/>
              </w:rPr>
              <w:t xml:space="preserve">после </w:t>
            </w:r>
            <w:r w:rsidRPr="006F6DD1">
              <w:rPr>
                <w:rFonts w:ascii="Sylfaen" w:eastAsia="Calibri" w:hAnsi="Sylfaen"/>
                <w:lang w:val="hy-AM" w:eastAsia="en-US"/>
              </w:rPr>
              <w:t xml:space="preserve">подписания Сторонами Акта сдачи-приемки выполненных Работ, сформированный на основании работ и расценок из Локальной сметы (Приложение № </w:t>
            </w:r>
            <w:r w:rsidR="006F6DD1">
              <w:rPr>
                <w:rFonts w:ascii="Sylfaen" w:eastAsia="Calibri" w:hAnsi="Sylfaen"/>
                <w:lang w:eastAsia="en-US"/>
              </w:rPr>
              <w:t>2</w:t>
            </w:r>
            <w:r w:rsidRPr="006F6DD1">
              <w:rPr>
                <w:rFonts w:ascii="Sylfaen" w:eastAsia="Calibri" w:hAnsi="Sylfaen"/>
                <w:lang w:val="hy-AM" w:eastAsia="en-US"/>
              </w:rPr>
              <w:t>)</w:t>
            </w:r>
            <w:r w:rsidRPr="006F6DD1">
              <w:rPr>
                <w:rFonts w:ascii="Sylfaen" w:eastAsia="Calibri" w:hAnsi="Sylfaen"/>
                <w:lang w:eastAsia="en-US"/>
              </w:rPr>
              <w:t xml:space="preserve"> и пересчетом накладных расходов и сметной прибыли по </w:t>
            </w:r>
          </w:p>
          <w:p w14:paraId="13D0A736" w14:textId="77777777" w:rsidR="00BD7201" w:rsidRPr="006F6DD1" w:rsidRDefault="00BD7201" w:rsidP="00355EFC">
            <w:pPr>
              <w:jc w:val="both"/>
              <w:rPr>
                <w:rFonts w:ascii="Sylfaen" w:eastAsia="Calibri" w:hAnsi="Sylfaen"/>
                <w:lang w:val="hy-AM" w:eastAsia="en-US"/>
              </w:rPr>
            </w:pPr>
            <w:r w:rsidRPr="006F6DD1">
              <w:rPr>
                <w:rFonts w:ascii="Sylfaen" w:eastAsia="Calibri" w:hAnsi="Sylfaen"/>
                <w:lang w:eastAsia="en-US"/>
              </w:rPr>
              <w:t>фактически выполненным работам</w:t>
            </w:r>
            <w:r w:rsidRPr="006F6DD1">
              <w:rPr>
                <w:rFonts w:ascii="Sylfaen" w:eastAsia="Calibri" w:hAnsi="Sylfaen"/>
                <w:lang w:val="hy-AM" w:eastAsia="en-US"/>
              </w:rPr>
              <w:t xml:space="preserve">. </w:t>
            </w:r>
          </w:p>
          <w:p w14:paraId="46AB7917" w14:textId="77777777" w:rsidR="00BD7201" w:rsidRPr="006F6DD1" w:rsidRDefault="00BD7201" w:rsidP="00355EFC">
            <w:pPr>
              <w:jc w:val="both"/>
              <w:rPr>
                <w:rFonts w:ascii="Sylfaen" w:hAnsi="Sylfaen" w:cs="Sylfaen"/>
                <w:color w:val="000000" w:themeColor="text1"/>
                <w:lang w:val="hy-AM"/>
              </w:rPr>
            </w:pPr>
            <w:r w:rsidRPr="006F6DD1">
              <w:rPr>
                <w:rFonts w:ascii="Sylfaen" w:eastAsia="Calibri" w:hAnsi="Sylfaen" w:cs="Sylfaen"/>
                <w:b/>
                <w:lang w:val="hy-AM" w:eastAsia="en-US"/>
              </w:rPr>
              <w:t>Վճարման</w:t>
            </w:r>
            <w:r w:rsidRPr="006F6DD1">
              <w:rPr>
                <w:rFonts w:ascii="Calibri" w:eastAsia="Calibri" w:hAnsi="Calibri"/>
                <w:b/>
                <w:lang w:val="hy-AM" w:eastAsia="en-US"/>
              </w:rPr>
              <w:t xml:space="preserve"> </w:t>
            </w:r>
            <w:r w:rsidRPr="006F6DD1">
              <w:rPr>
                <w:rFonts w:ascii="Sylfaen" w:eastAsia="Calibri" w:hAnsi="Sylfaen" w:cs="Sylfaen"/>
                <w:b/>
                <w:lang w:val="hy-AM" w:eastAsia="en-US"/>
              </w:rPr>
              <w:t>ձև</w:t>
            </w:r>
            <w:r w:rsidRPr="006F6DD1">
              <w:rPr>
                <w:rFonts w:ascii="Calibri" w:eastAsia="Calibri" w:hAnsi="Calibri"/>
                <w:lang w:val="hy-AM" w:eastAsia="en-US"/>
              </w:rPr>
              <w:t xml:space="preserve"> - </w:t>
            </w:r>
            <w:r w:rsidRPr="006F6DD1">
              <w:rPr>
                <w:rFonts w:ascii="Sylfaen" w:eastAsia="Calibri" w:hAnsi="Sylfaen" w:cs="Sylfaen"/>
                <w:lang w:val="hy-AM" w:eastAsia="en-US"/>
              </w:rPr>
              <w:t>Պայմանագրով</w:t>
            </w:r>
            <w:r w:rsidRPr="006F6DD1">
              <w:rPr>
                <w:rFonts w:ascii="Calibri" w:eastAsia="Calibri" w:hAnsi="Calibri"/>
                <w:lang w:val="hy-AM" w:eastAsia="en-US"/>
              </w:rPr>
              <w:t xml:space="preserve"> </w:t>
            </w:r>
            <w:r w:rsidRPr="006F6DD1">
              <w:rPr>
                <w:rFonts w:ascii="Sylfaen" w:eastAsia="Calibri" w:hAnsi="Sylfaen" w:cs="Sylfaen"/>
                <w:lang w:val="hy-AM" w:eastAsia="en-US"/>
              </w:rPr>
              <w:t>նախատեսված</w:t>
            </w:r>
            <w:r w:rsidRPr="006F6DD1">
              <w:rPr>
                <w:rFonts w:ascii="Calibri" w:eastAsia="Calibri" w:hAnsi="Calibri"/>
                <w:lang w:val="hy-AM" w:eastAsia="en-US"/>
              </w:rPr>
              <w:t xml:space="preserve"> </w:t>
            </w:r>
            <w:r w:rsidRPr="006F6DD1">
              <w:rPr>
                <w:rFonts w:ascii="Sylfaen" w:eastAsia="Calibri" w:hAnsi="Sylfaen" w:cs="Sylfaen"/>
                <w:lang w:val="hy-AM" w:eastAsia="en-US"/>
              </w:rPr>
              <w:t>աշխատանքների</w:t>
            </w:r>
            <w:r w:rsidRPr="006F6DD1">
              <w:rPr>
                <w:rFonts w:ascii="Calibri" w:eastAsia="Calibri" w:hAnsi="Calibri"/>
                <w:lang w:val="hy-AM" w:eastAsia="en-US"/>
              </w:rPr>
              <w:t xml:space="preserve"> </w:t>
            </w:r>
            <w:r w:rsidRPr="006F6DD1">
              <w:rPr>
                <w:rFonts w:ascii="Sylfaen" w:eastAsia="Calibri" w:hAnsi="Sylfaen" w:cs="Sylfaen"/>
                <w:lang w:val="hy-AM" w:eastAsia="en-US"/>
              </w:rPr>
              <w:t>դիմաց</w:t>
            </w:r>
            <w:r w:rsidRPr="006F6DD1">
              <w:rPr>
                <w:rFonts w:ascii="Calibri" w:eastAsia="Calibri" w:hAnsi="Calibri"/>
                <w:lang w:val="hy-AM" w:eastAsia="en-US"/>
              </w:rPr>
              <w:t xml:space="preserve"> </w:t>
            </w:r>
            <w:r w:rsidRPr="006F6DD1">
              <w:rPr>
                <w:rFonts w:ascii="Sylfaen" w:eastAsia="Calibri" w:hAnsi="Sylfaen" w:cs="Sylfaen"/>
                <w:lang w:val="hy-AM" w:eastAsia="en-US"/>
              </w:rPr>
              <w:t>վճարումը</w:t>
            </w:r>
            <w:r w:rsidRPr="006F6DD1">
              <w:rPr>
                <w:rFonts w:ascii="Calibri" w:eastAsia="Calibri" w:hAnsi="Calibri"/>
                <w:lang w:val="hy-AM" w:eastAsia="en-US"/>
              </w:rPr>
              <w:t xml:space="preserve"> </w:t>
            </w:r>
            <w:r w:rsidRPr="006F6DD1">
              <w:rPr>
                <w:rFonts w:ascii="Sylfaen" w:eastAsia="Calibri" w:hAnsi="Sylfaen" w:cs="Sylfaen"/>
                <w:lang w:val="hy-AM" w:eastAsia="en-US"/>
              </w:rPr>
              <w:t>կիրականացվի</w:t>
            </w:r>
            <w:r w:rsidRPr="006F6DD1">
              <w:rPr>
                <w:rFonts w:ascii="Calibri" w:eastAsia="Calibri" w:hAnsi="Calibri"/>
                <w:lang w:val="hy-AM" w:eastAsia="en-US"/>
              </w:rPr>
              <w:t xml:space="preserve"> </w:t>
            </w:r>
            <w:r w:rsidRPr="006F6DD1">
              <w:rPr>
                <w:rFonts w:ascii="Sylfaen" w:eastAsia="Calibri" w:hAnsi="Sylfaen" w:cs="Sylfaen"/>
                <w:lang w:val="hy-AM" w:eastAsia="en-US"/>
              </w:rPr>
              <w:t>Պատվիրատուի</w:t>
            </w:r>
            <w:r w:rsidRPr="006F6DD1">
              <w:rPr>
                <w:rFonts w:ascii="Calibri" w:eastAsia="Calibri" w:hAnsi="Calibri"/>
                <w:lang w:val="hy-AM" w:eastAsia="en-US"/>
              </w:rPr>
              <w:t xml:space="preserve"> </w:t>
            </w:r>
            <w:r w:rsidRPr="006F6DD1">
              <w:rPr>
                <w:rFonts w:ascii="Sylfaen" w:eastAsia="Calibri" w:hAnsi="Sylfaen" w:cs="Sylfaen"/>
                <w:lang w:val="hy-AM" w:eastAsia="en-US"/>
              </w:rPr>
              <w:t>կողմից</w:t>
            </w:r>
            <w:r w:rsidRPr="006F6DD1">
              <w:rPr>
                <w:rFonts w:ascii="Calibri" w:eastAsia="Calibri" w:hAnsi="Calibri"/>
                <w:lang w:val="hy-AM" w:eastAsia="en-US"/>
              </w:rPr>
              <w:t xml:space="preserve"> </w:t>
            </w:r>
            <w:r w:rsidRPr="006F6DD1">
              <w:rPr>
                <w:rFonts w:ascii="Sylfaen" w:eastAsia="Calibri" w:hAnsi="Sylfaen" w:cs="Sylfaen"/>
                <w:lang w:val="hy-AM" w:eastAsia="en-US"/>
              </w:rPr>
              <w:t>փոխանցման</w:t>
            </w:r>
            <w:r w:rsidRPr="006F6DD1">
              <w:rPr>
                <w:rFonts w:ascii="Calibri" w:eastAsia="Calibri" w:hAnsi="Calibri"/>
                <w:lang w:val="hy-AM" w:eastAsia="en-US"/>
              </w:rPr>
              <w:t xml:space="preserve"> </w:t>
            </w:r>
            <w:r w:rsidRPr="006F6DD1">
              <w:rPr>
                <w:rFonts w:ascii="Sylfaen" w:eastAsia="Calibri" w:hAnsi="Sylfaen" w:cs="Sylfaen"/>
                <w:lang w:val="hy-AM" w:eastAsia="en-US"/>
              </w:rPr>
              <w:t>միջոցով</w:t>
            </w:r>
            <w:r w:rsidRPr="006F6DD1">
              <w:rPr>
                <w:rFonts w:ascii="Calibri" w:eastAsia="Calibri" w:hAnsi="Calibri"/>
                <w:lang w:val="hy-AM" w:eastAsia="en-US"/>
              </w:rPr>
              <w:t xml:space="preserve"> </w:t>
            </w:r>
            <w:r w:rsidRPr="006F6DD1">
              <w:rPr>
                <w:rFonts w:ascii="Sylfaen" w:hAnsi="Sylfaen" w:cs="Sylfaen"/>
                <w:color w:val="000000" w:themeColor="text1"/>
                <w:lang w:val="hy-AM"/>
              </w:rPr>
              <w:t>հետևյալ կարգով՝</w:t>
            </w:r>
          </w:p>
          <w:p w14:paraId="3B514338" w14:textId="3B374B03" w:rsidR="00BD7201" w:rsidRPr="006F6DD1" w:rsidRDefault="00BD7201" w:rsidP="00355EFC">
            <w:pPr>
              <w:jc w:val="both"/>
              <w:rPr>
                <w:rFonts w:ascii="Sylfaen" w:eastAsia="Calibri" w:hAnsi="Sylfaen"/>
                <w:lang w:val="hy-AM" w:eastAsia="en-US"/>
              </w:rPr>
            </w:pPr>
            <w:r w:rsidRPr="006F6DD1">
              <w:rPr>
                <w:rFonts w:ascii="Sylfaen" w:hAnsi="Sylfaen" w:cs="Sylfaen"/>
                <w:color w:val="000000" w:themeColor="text1"/>
                <w:lang w:val="hy-AM"/>
              </w:rPr>
              <w:lastRenderedPageBreak/>
              <w:t xml:space="preserve">- </w:t>
            </w:r>
            <w:r w:rsidRPr="006F6DD1">
              <w:rPr>
                <w:rFonts w:ascii="Sylfaen" w:eastAsia="Calibri" w:hAnsi="Sylfaen"/>
                <w:lang w:val="hy-AM" w:eastAsia="en-US"/>
              </w:rPr>
              <w:t>վերջնական վճարումը Պատվիրատուի կողմից կատարվում է Կողմերի կողմից կատարված աշխատանքների հանձնման-ընդունման Ակտի ստորագրումից հետո 15 աշխատանքային օրվա ընթացքում, որը ձևավորվել է Տեղային նախահաշվի (Հավելված №</w:t>
            </w:r>
            <w:r w:rsidR="006F6DD1" w:rsidRPr="006F6DD1">
              <w:rPr>
                <w:rFonts w:ascii="Sylfaen" w:eastAsia="Calibri" w:hAnsi="Sylfaen"/>
                <w:lang w:val="hy-AM" w:eastAsia="en-US"/>
              </w:rPr>
              <w:t>2</w:t>
            </w:r>
            <w:r w:rsidRPr="006F6DD1">
              <w:rPr>
                <w:rFonts w:ascii="Sylfaen" w:eastAsia="Calibri" w:hAnsi="Sylfaen"/>
                <w:lang w:val="hy-AM" w:eastAsia="en-US"/>
              </w:rPr>
              <w:t>) աշխատանքների և գների հիման վրա և փաստացի կատարված աշխատանքների վերադիր ծախսերի և նախահաշվային շահույթի վերահաշվարկի հիման վրա։</w:t>
            </w:r>
          </w:p>
          <w:p w14:paraId="378C8958" w14:textId="77777777" w:rsidR="00BD7201" w:rsidRPr="006F6DD1" w:rsidRDefault="00BD7201" w:rsidP="00355EFC">
            <w:pPr>
              <w:jc w:val="both"/>
              <w:rPr>
                <w:color w:val="000000" w:themeColor="text1"/>
                <w:lang w:val="hy-AM"/>
              </w:rPr>
            </w:pPr>
          </w:p>
          <w:p w14:paraId="257DD22E" w14:textId="77777777" w:rsidR="00BD7201" w:rsidRPr="006F6DD1" w:rsidRDefault="00BD7201" w:rsidP="00355EFC">
            <w:pPr>
              <w:jc w:val="both"/>
              <w:rPr>
                <w:rFonts w:ascii="Sylfaen" w:eastAsia="Calibri" w:hAnsi="Sylfaen"/>
                <w:lang w:val="hy-AM" w:eastAsia="en-US"/>
              </w:rPr>
            </w:pPr>
          </w:p>
        </w:tc>
      </w:tr>
      <w:tr w:rsidR="00BD7201" w:rsidRPr="00394896" w14:paraId="29762168" w14:textId="77777777" w:rsidTr="00355EFC">
        <w:trPr>
          <w:trHeight w:val="416"/>
          <w:jc w:val="center"/>
        </w:trPr>
        <w:tc>
          <w:tcPr>
            <w:tcW w:w="1982" w:type="dxa"/>
            <w:tcBorders>
              <w:top w:val="single" w:sz="4" w:space="0" w:color="000000"/>
              <w:left w:val="single" w:sz="4" w:space="0" w:color="000000"/>
              <w:bottom w:val="single" w:sz="4" w:space="0" w:color="000000"/>
              <w:right w:val="single" w:sz="4" w:space="0" w:color="000000"/>
            </w:tcBorders>
            <w:vAlign w:val="center"/>
          </w:tcPr>
          <w:p w14:paraId="611C5D7B" w14:textId="77777777" w:rsidR="00BD7201" w:rsidRPr="006F6DD1" w:rsidRDefault="00BD7201" w:rsidP="00355EFC">
            <w:pPr>
              <w:pStyle w:val="a3"/>
              <w:ind w:left="0"/>
              <w:rPr>
                <w:rFonts w:ascii="Sylfaen" w:hAnsi="Sylfaen"/>
                <w:b/>
                <w:sz w:val="20"/>
                <w:szCs w:val="20"/>
              </w:rPr>
            </w:pPr>
            <w:r w:rsidRPr="006F6DD1">
              <w:rPr>
                <w:b/>
                <w:sz w:val="20"/>
                <w:szCs w:val="20"/>
              </w:rPr>
              <w:lastRenderedPageBreak/>
              <w:t>Требования к производству строительных работ и качеству работ</w:t>
            </w:r>
          </w:p>
          <w:p w14:paraId="183B16C5" w14:textId="77777777" w:rsidR="00BD7201" w:rsidRPr="006F6DD1" w:rsidRDefault="00BD7201" w:rsidP="00355EFC">
            <w:pPr>
              <w:pStyle w:val="a3"/>
              <w:ind w:left="0"/>
              <w:rPr>
                <w:rFonts w:ascii="Sylfaen" w:hAnsi="Sylfaen" w:cs="Sylfaen"/>
                <w:b/>
                <w:sz w:val="18"/>
                <w:szCs w:val="18"/>
              </w:rPr>
            </w:pPr>
          </w:p>
          <w:p w14:paraId="2DE54A4D" w14:textId="77777777" w:rsidR="00BD7201" w:rsidRPr="006F6DD1" w:rsidRDefault="00BD7201" w:rsidP="00355EFC">
            <w:pPr>
              <w:pStyle w:val="a3"/>
              <w:ind w:left="0"/>
              <w:rPr>
                <w:rFonts w:ascii="Sylfaen" w:hAnsi="Sylfaen"/>
                <w:b/>
                <w:sz w:val="18"/>
                <w:szCs w:val="18"/>
                <w:lang w:val="hy-AM"/>
              </w:rPr>
            </w:pPr>
            <w:r w:rsidRPr="006F6DD1">
              <w:rPr>
                <w:rFonts w:ascii="Sylfaen" w:hAnsi="Sylfaen" w:cs="Sylfaen"/>
                <w:b/>
                <w:sz w:val="18"/>
                <w:szCs w:val="18"/>
                <w:lang w:val="hy-AM"/>
              </w:rPr>
              <w:t xml:space="preserve">Շինարարական աշխատանքների կատարմանը և աշխատանքների որակին ներկայացվող պահանջները </w:t>
            </w:r>
          </w:p>
        </w:tc>
        <w:tc>
          <w:tcPr>
            <w:tcW w:w="8603" w:type="dxa"/>
            <w:tcBorders>
              <w:top w:val="single" w:sz="4" w:space="0" w:color="000000"/>
              <w:left w:val="single" w:sz="4" w:space="0" w:color="000000"/>
              <w:bottom w:val="single" w:sz="4" w:space="0" w:color="000000"/>
              <w:right w:val="single" w:sz="4" w:space="0" w:color="000000"/>
            </w:tcBorders>
          </w:tcPr>
          <w:p w14:paraId="5060316E" w14:textId="77777777" w:rsidR="00BD7201" w:rsidRPr="006F6DD1" w:rsidRDefault="00BD7201" w:rsidP="00355EFC">
            <w:pPr>
              <w:jc w:val="both"/>
            </w:pPr>
          </w:p>
          <w:p w14:paraId="1555316A" w14:textId="77777777" w:rsidR="00BD7201" w:rsidRPr="006F6DD1" w:rsidRDefault="00BD7201" w:rsidP="00355EFC">
            <w:pPr>
              <w:jc w:val="both"/>
            </w:pPr>
            <w:r w:rsidRPr="006F6DD1">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14:paraId="00556AEE" w14:textId="77777777" w:rsidR="00BD7201" w:rsidRPr="006F6DD1" w:rsidRDefault="00BD7201" w:rsidP="00355EFC">
            <w:pPr>
              <w:jc w:val="both"/>
              <w:rPr>
                <w:rFonts w:ascii="Sylfaen" w:hAnsi="Sylfaen" w:cs="Sylfaen"/>
              </w:rPr>
            </w:pPr>
            <w:r w:rsidRPr="006F6DD1">
              <w:rPr>
                <w:rFonts w:ascii="Sylfaen" w:hAnsi="Sylfaen" w:cs="Sylfaen"/>
              </w:rPr>
              <w:t xml:space="preserve">Աշխատանքների կատարումը պետք է իրականացվի Հայաստանի Հանրապետության </w:t>
            </w:r>
          </w:p>
          <w:p w14:paraId="67F3E182" w14:textId="77777777" w:rsidR="00BD7201" w:rsidRPr="006F6DD1" w:rsidRDefault="00BD7201" w:rsidP="00355EFC">
            <w:pPr>
              <w:jc w:val="both"/>
              <w:rPr>
                <w:rFonts w:ascii="Sylfaen" w:hAnsi="Sylfaen" w:cs="Sylfaen"/>
              </w:rPr>
            </w:pPr>
          </w:p>
          <w:p w14:paraId="121F2926" w14:textId="77777777" w:rsidR="00BD7201" w:rsidRPr="006F6DD1" w:rsidRDefault="00BD7201" w:rsidP="00355EFC">
            <w:pPr>
              <w:jc w:val="both"/>
              <w:rPr>
                <w:lang w:val="hy-AM"/>
              </w:rPr>
            </w:pPr>
            <w:r w:rsidRPr="006F6DD1">
              <w:rPr>
                <w:rFonts w:ascii="Sylfaen" w:hAnsi="Sylfaen" w:cs="Sylfaen"/>
              </w:rPr>
              <w:t>տարածքում գործող նորմատիվ փաստաթղթերի պահանջներին համապատասխան</w:t>
            </w:r>
            <w:r w:rsidRPr="006F6DD1">
              <w:t xml:space="preserve">, </w:t>
            </w:r>
            <w:r w:rsidRPr="006F6DD1">
              <w:rPr>
                <w:rFonts w:ascii="Sylfaen" w:hAnsi="Sylfaen" w:cs="Sylfaen"/>
              </w:rPr>
              <w:t>ՀՀ</w:t>
            </w:r>
            <w:r w:rsidRPr="006F6DD1">
              <w:rPr>
                <w:rFonts w:ascii="Sylfaen" w:hAnsi="Sylfaen" w:cs="Sylfaen"/>
                <w:lang w:val="hy-AM"/>
              </w:rPr>
              <w:t xml:space="preserve"> </w:t>
            </w:r>
            <w:r w:rsidRPr="006F6DD1">
              <w:rPr>
                <w:rFonts w:ascii="Sylfaen" w:hAnsi="Sylfaen" w:cs="Sylfaen"/>
              </w:rPr>
              <w:t>օրենսդրության</w:t>
            </w:r>
            <w:r w:rsidRPr="006F6DD1">
              <w:t xml:space="preserve">, </w:t>
            </w:r>
            <w:r w:rsidRPr="006F6DD1">
              <w:rPr>
                <w:rFonts w:ascii="Sylfaen" w:hAnsi="Sylfaen" w:cs="Sylfaen"/>
                <w:lang w:val="hy-AM"/>
              </w:rPr>
              <w:t>ՍՆԻՊ</w:t>
            </w:r>
            <w:r w:rsidRPr="006F6DD1">
              <w:t xml:space="preserve"> </w:t>
            </w:r>
            <w:r w:rsidRPr="006F6DD1">
              <w:rPr>
                <w:rFonts w:ascii="Sylfaen" w:hAnsi="Sylfaen" w:cs="Sylfaen"/>
              </w:rPr>
              <w:t>և</w:t>
            </w:r>
            <w:r w:rsidRPr="006F6DD1">
              <w:t xml:space="preserve"> </w:t>
            </w:r>
            <w:r w:rsidRPr="006F6DD1">
              <w:rPr>
                <w:rFonts w:ascii="Sylfaen" w:hAnsi="Sylfaen" w:cs="Sylfaen"/>
              </w:rPr>
              <w:t>համապատասխան</w:t>
            </w:r>
            <w:r w:rsidRPr="006F6DD1">
              <w:t xml:space="preserve"> </w:t>
            </w:r>
            <w:r w:rsidRPr="006F6DD1">
              <w:rPr>
                <w:rFonts w:ascii="Sylfaen" w:hAnsi="Sylfaen" w:cs="Sylfaen"/>
              </w:rPr>
              <w:t>պետական</w:t>
            </w:r>
            <w:r w:rsidRPr="006F6DD1">
              <w:t xml:space="preserve"> ​​</w:t>
            </w:r>
            <w:r w:rsidRPr="006F6DD1">
              <w:rPr>
                <w:rFonts w:ascii="Sylfaen" w:hAnsi="Sylfaen" w:cs="Sylfaen"/>
              </w:rPr>
              <w:t>ստանդարտների</w:t>
            </w:r>
            <w:r w:rsidRPr="006F6DD1">
              <w:t xml:space="preserve"> </w:t>
            </w:r>
            <w:r w:rsidRPr="006F6DD1">
              <w:rPr>
                <w:rFonts w:ascii="Sylfaen" w:hAnsi="Sylfaen" w:cs="Sylfaen"/>
              </w:rPr>
              <w:t>պահանջներին</w:t>
            </w:r>
            <w:r w:rsidRPr="006F6DD1">
              <w:t xml:space="preserve"> </w:t>
            </w:r>
            <w:r w:rsidRPr="006F6DD1">
              <w:rPr>
                <w:rFonts w:ascii="Sylfaen" w:hAnsi="Sylfaen" w:cs="Sylfaen"/>
              </w:rPr>
              <w:t>համապատասխան</w:t>
            </w:r>
            <w:r w:rsidRPr="006F6DD1">
              <w:rPr>
                <w:lang w:val="hy-AM"/>
              </w:rPr>
              <w:t>:</w:t>
            </w:r>
          </w:p>
          <w:p w14:paraId="507A4E67" w14:textId="77777777" w:rsidR="00BD7201" w:rsidRPr="006F6DD1" w:rsidRDefault="00BD7201" w:rsidP="00355EFC">
            <w:pPr>
              <w:jc w:val="both"/>
            </w:pPr>
          </w:p>
          <w:p w14:paraId="7F1E96B6" w14:textId="77777777" w:rsidR="00BD7201" w:rsidRPr="006F6DD1" w:rsidRDefault="00BD7201" w:rsidP="00355EFC">
            <w:pPr>
              <w:jc w:val="both"/>
            </w:pPr>
            <w:r w:rsidRPr="006F6DD1">
              <w:t xml:space="preserve">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 </w:t>
            </w:r>
          </w:p>
          <w:p w14:paraId="5388C764" w14:textId="77777777" w:rsidR="00BD7201" w:rsidRPr="006F6DD1" w:rsidRDefault="00BD7201" w:rsidP="00355EFC">
            <w:pPr>
              <w:jc w:val="both"/>
            </w:pPr>
            <w:r w:rsidRPr="006F6DD1">
              <w:rPr>
                <w:rFonts w:ascii="Sylfaen" w:hAnsi="Sylfaen" w:cs="Sylfaen"/>
              </w:rPr>
              <w:t>Կապալառուն</w:t>
            </w:r>
            <w:r w:rsidRPr="006F6DD1">
              <w:t xml:space="preserve"> </w:t>
            </w:r>
            <w:r w:rsidRPr="006F6DD1">
              <w:rPr>
                <w:rFonts w:ascii="Sylfaen" w:hAnsi="Sylfaen" w:cs="Sylfaen"/>
              </w:rPr>
              <w:t>պարտավոր</w:t>
            </w:r>
            <w:r w:rsidRPr="006F6DD1">
              <w:t xml:space="preserve"> </w:t>
            </w:r>
            <w:r w:rsidRPr="006F6DD1">
              <w:rPr>
                <w:rFonts w:ascii="Sylfaen" w:hAnsi="Sylfaen" w:cs="Sylfaen"/>
              </w:rPr>
              <w:t>է</w:t>
            </w:r>
            <w:r w:rsidRPr="006F6DD1">
              <w:t xml:space="preserve"> </w:t>
            </w:r>
            <w:r w:rsidRPr="006F6DD1">
              <w:rPr>
                <w:rFonts w:ascii="Sylfaen" w:hAnsi="Sylfaen" w:cs="Sylfaen"/>
              </w:rPr>
              <w:t>պատասխանատվություն</w:t>
            </w:r>
            <w:r w:rsidRPr="006F6DD1">
              <w:t xml:space="preserve"> </w:t>
            </w:r>
            <w:r w:rsidRPr="006F6DD1">
              <w:rPr>
                <w:rFonts w:ascii="Sylfaen" w:hAnsi="Sylfaen" w:cs="Sylfaen"/>
              </w:rPr>
              <w:t>կր</w:t>
            </w:r>
            <w:r w:rsidRPr="006F6DD1">
              <w:rPr>
                <w:rFonts w:ascii="Sylfaen" w:hAnsi="Sylfaen" w:cs="Sylfaen"/>
                <w:lang w:val="hy-AM"/>
              </w:rPr>
              <w:t>ել</w:t>
            </w:r>
            <w:r w:rsidRPr="006F6DD1">
              <w:t xml:space="preserve"> </w:t>
            </w:r>
            <w:r w:rsidRPr="006F6DD1">
              <w:rPr>
                <w:rFonts w:ascii="Sylfaen" w:hAnsi="Sylfaen" w:cs="Sylfaen"/>
              </w:rPr>
              <w:t>աշխատանքների կատարման ոչ պատշաճ որակի համար</w:t>
            </w:r>
            <w:r w:rsidRPr="006F6DD1">
              <w:t xml:space="preserve">, </w:t>
            </w:r>
            <w:r w:rsidRPr="006F6DD1">
              <w:rPr>
                <w:rFonts w:ascii="Sylfaen" w:hAnsi="Sylfaen" w:cs="Sylfaen"/>
              </w:rPr>
              <w:t>ցածրորակ</w:t>
            </w:r>
            <w:r w:rsidRPr="006F6DD1">
              <w:t xml:space="preserve"> </w:t>
            </w:r>
            <w:r w:rsidRPr="006F6DD1">
              <w:rPr>
                <w:rFonts w:ascii="Sylfaen" w:hAnsi="Sylfaen" w:cs="Sylfaen"/>
              </w:rPr>
              <w:t>նյութերի</w:t>
            </w:r>
            <w:r w:rsidRPr="006F6DD1">
              <w:t xml:space="preserve"> </w:t>
            </w:r>
            <w:r w:rsidRPr="006F6DD1">
              <w:rPr>
                <w:rFonts w:ascii="Sylfaen" w:hAnsi="Sylfaen" w:cs="Sylfaen"/>
              </w:rPr>
              <w:t>օգտագործման</w:t>
            </w:r>
            <w:r w:rsidRPr="006F6DD1">
              <w:t xml:space="preserve">, </w:t>
            </w:r>
            <w:r w:rsidRPr="006F6DD1">
              <w:rPr>
                <w:rFonts w:ascii="Sylfaen" w:hAnsi="Sylfaen" w:cs="Sylfaen"/>
              </w:rPr>
              <w:t>նորմատիվ</w:t>
            </w:r>
            <w:r w:rsidRPr="006F6DD1">
              <w:t xml:space="preserve"> </w:t>
            </w:r>
            <w:r w:rsidRPr="006F6DD1">
              <w:rPr>
                <w:rFonts w:ascii="Sylfaen" w:hAnsi="Sylfaen" w:cs="Sylfaen"/>
              </w:rPr>
              <w:t>պահանջներից կատարված շեղումների</w:t>
            </w:r>
            <w:r w:rsidRPr="006F6DD1">
              <w:t xml:space="preserve">, </w:t>
            </w:r>
            <w:r w:rsidRPr="006F6DD1">
              <w:rPr>
                <w:rFonts w:ascii="Sylfaen" w:hAnsi="Sylfaen" w:cs="Sylfaen"/>
              </w:rPr>
              <w:t>անվտանգության</w:t>
            </w:r>
            <w:r w:rsidRPr="006F6DD1">
              <w:t xml:space="preserve"> </w:t>
            </w:r>
            <w:r w:rsidRPr="006F6DD1">
              <w:rPr>
                <w:rFonts w:ascii="Sylfaen" w:hAnsi="Sylfaen" w:cs="Sylfaen"/>
              </w:rPr>
              <w:t>և</w:t>
            </w:r>
            <w:r w:rsidRPr="006F6DD1">
              <w:t xml:space="preserve"> </w:t>
            </w:r>
            <w:r w:rsidRPr="006F6DD1">
              <w:rPr>
                <w:rFonts w:ascii="Sylfaen" w:hAnsi="Sylfaen" w:cs="Sylfaen"/>
              </w:rPr>
              <w:t>հրդեհային</w:t>
            </w:r>
            <w:r w:rsidRPr="006F6DD1">
              <w:t xml:space="preserve"> </w:t>
            </w:r>
            <w:r w:rsidRPr="006F6DD1">
              <w:rPr>
                <w:rFonts w:ascii="Sylfaen" w:hAnsi="Sylfaen" w:cs="Sylfaen"/>
              </w:rPr>
              <w:t>անվտանգության</w:t>
            </w:r>
            <w:r w:rsidRPr="006F6DD1">
              <w:t xml:space="preserve"> </w:t>
            </w:r>
            <w:r w:rsidRPr="006F6DD1">
              <w:rPr>
                <w:rFonts w:ascii="Sylfaen" w:hAnsi="Sylfaen" w:cs="Sylfaen"/>
              </w:rPr>
              <w:t>չափանիշներին</w:t>
            </w:r>
            <w:r w:rsidRPr="006F6DD1">
              <w:t xml:space="preserve"> </w:t>
            </w:r>
            <w:r w:rsidRPr="006F6DD1">
              <w:rPr>
                <w:rFonts w:ascii="Sylfaen" w:hAnsi="Sylfaen" w:cs="Sylfaen"/>
              </w:rPr>
              <w:t>և</w:t>
            </w:r>
            <w:r w:rsidRPr="006F6DD1">
              <w:t xml:space="preserve"> </w:t>
            </w:r>
            <w:r w:rsidRPr="006F6DD1">
              <w:rPr>
                <w:rFonts w:ascii="Sylfaen" w:hAnsi="Sylfaen" w:cs="Sylfaen"/>
              </w:rPr>
              <w:t>կանոններին</w:t>
            </w:r>
            <w:r w:rsidRPr="006F6DD1">
              <w:t xml:space="preserve"> </w:t>
            </w:r>
            <w:r w:rsidRPr="006F6DD1">
              <w:rPr>
                <w:rFonts w:ascii="Sylfaen" w:hAnsi="Sylfaen" w:cs="Sylfaen"/>
              </w:rPr>
              <w:t>չհամապատասխանելու</w:t>
            </w:r>
            <w:r w:rsidRPr="006F6DD1">
              <w:t xml:space="preserve"> </w:t>
            </w:r>
            <w:r w:rsidRPr="006F6DD1">
              <w:rPr>
                <w:rFonts w:ascii="Sylfaen" w:hAnsi="Sylfaen" w:cs="Sylfaen"/>
              </w:rPr>
              <w:t>համար</w:t>
            </w:r>
            <w:r w:rsidRPr="006F6DD1">
              <w:t>:</w:t>
            </w:r>
          </w:p>
          <w:p w14:paraId="41562A29" w14:textId="77777777" w:rsidR="00BD7201" w:rsidRPr="006F6DD1" w:rsidRDefault="00BD7201" w:rsidP="00355EFC">
            <w:pPr>
              <w:jc w:val="both"/>
            </w:pPr>
          </w:p>
          <w:p w14:paraId="219C30C7" w14:textId="77777777" w:rsidR="00BD7201" w:rsidRPr="006F6DD1" w:rsidRDefault="00BD7201" w:rsidP="00355EFC">
            <w:pPr>
              <w:jc w:val="both"/>
              <w:rPr>
                <w:rFonts w:ascii="Sylfaen" w:hAnsi="Sylfaen"/>
                <w:lang w:val="hy-AM"/>
              </w:rPr>
            </w:pPr>
            <w:r w:rsidRPr="006F6DD1">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p>
          <w:p w14:paraId="0007F985" w14:textId="77777777" w:rsidR="00BD7201" w:rsidRPr="006F6DD1" w:rsidRDefault="00BD7201" w:rsidP="00355EFC">
            <w:pPr>
              <w:jc w:val="both"/>
              <w:rPr>
                <w:rFonts w:ascii="Sylfaen" w:hAnsi="Sylfaen"/>
                <w:lang w:val="hy-AM"/>
              </w:rPr>
            </w:pPr>
            <w:r w:rsidRPr="006F6DD1">
              <w:rPr>
                <w:rFonts w:ascii="Sylfaen" w:hAnsi="Sylfaen"/>
                <w:lang w:val="hy-AM"/>
              </w:rPr>
              <w:t>Շինհրապարակ մատակարարել անհրաժեշտ նյութեր և շինարարական տեխնիկան և իրականացնել դրանց ընդունումը, բեռնաթափումը, պահեստավորումը և պահպանումը աշխատանքների կատարման ընթացքում:</w:t>
            </w:r>
          </w:p>
          <w:p w14:paraId="4CFC11C6" w14:textId="77777777" w:rsidR="00BD7201" w:rsidRPr="006F6DD1" w:rsidRDefault="00BD7201" w:rsidP="00355EFC">
            <w:pPr>
              <w:jc w:val="both"/>
              <w:rPr>
                <w:lang w:val="hy-AM"/>
              </w:rPr>
            </w:pPr>
          </w:p>
          <w:p w14:paraId="7D42A415" w14:textId="77777777" w:rsidR="00BD7201" w:rsidRPr="006F6DD1" w:rsidRDefault="00BD7201" w:rsidP="00355EFC">
            <w:pPr>
              <w:jc w:val="both"/>
              <w:rPr>
                <w:rFonts w:ascii="Sylfaen" w:hAnsi="Sylfaen"/>
                <w:lang w:val="hy-AM"/>
              </w:rPr>
            </w:pPr>
            <w:r w:rsidRPr="006F6DD1">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p>
          <w:p w14:paraId="009DA83A" w14:textId="77777777" w:rsidR="00BD7201" w:rsidRPr="006F6DD1" w:rsidRDefault="00BD7201" w:rsidP="00355EFC">
            <w:pPr>
              <w:jc w:val="both"/>
              <w:rPr>
                <w:rFonts w:ascii="Sylfaen" w:hAnsi="Sylfaen"/>
                <w:lang w:val="hy-AM"/>
              </w:rPr>
            </w:pPr>
            <w:r w:rsidRPr="006F6DD1">
              <w:rPr>
                <w:rFonts w:ascii="Sylfaen" w:hAnsi="Sylfaen"/>
                <w:lang w:val="hy-AM"/>
              </w:rPr>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14:paraId="3B4B7071" w14:textId="77777777" w:rsidR="00BD7201" w:rsidRPr="006F6DD1" w:rsidRDefault="00BD7201" w:rsidP="00355EFC">
            <w:pPr>
              <w:jc w:val="both"/>
              <w:rPr>
                <w:rFonts w:ascii="Sylfaen" w:hAnsi="Sylfaen"/>
                <w:lang w:val="hy-AM"/>
              </w:rPr>
            </w:pPr>
          </w:p>
          <w:p w14:paraId="582581CE" w14:textId="77777777" w:rsidR="00BD7201" w:rsidRPr="006F6DD1" w:rsidRDefault="00BD7201" w:rsidP="00355EFC">
            <w:pPr>
              <w:jc w:val="both"/>
              <w:rPr>
                <w:rFonts w:ascii="Sylfaen" w:hAnsi="Sylfaen"/>
                <w:lang w:val="hy-AM"/>
              </w:rPr>
            </w:pPr>
            <w:r w:rsidRPr="006F6DD1">
              <w:rPr>
                <w:lang w:val="hy-AM"/>
              </w:rPr>
              <w:t xml:space="preserve">Устранить недостатки, обнаруженные в результатах </w:t>
            </w:r>
            <w:r w:rsidRPr="006F6DD1">
              <w:t>р</w:t>
            </w:r>
            <w:r w:rsidRPr="006F6DD1">
              <w:rPr>
                <w:lang w:val="hy-AM"/>
              </w:rPr>
              <w:t>абот, своими силами и за свой счет</w:t>
            </w:r>
            <w:r w:rsidRPr="006F6DD1">
              <w:t>,</w:t>
            </w:r>
            <w:r w:rsidRPr="006F6DD1">
              <w:rPr>
                <w:lang w:val="hy-AM"/>
              </w:rPr>
              <w:t xml:space="preserve"> в сроки, согласованные с Заказчиком.</w:t>
            </w:r>
          </w:p>
          <w:p w14:paraId="31F1B093" w14:textId="77777777" w:rsidR="00BD7201" w:rsidRPr="006F6DD1" w:rsidRDefault="00BD7201" w:rsidP="00355EFC">
            <w:pPr>
              <w:jc w:val="both"/>
              <w:rPr>
                <w:lang w:val="hy-AM"/>
              </w:rPr>
            </w:pPr>
            <w:r w:rsidRPr="006F6DD1">
              <w:rPr>
                <w:rFonts w:ascii="Sylfaen" w:hAnsi="Sylfaen" w:cs="Sylfaen"/>
                <w:lang w:val="hy-AM"/>
              </w:rPr>
              <w:lastRenderedPageBreak/>
              <w:t>Աշխատանքների</w:t>
            </w:r>
            <w:r w:rsidRPr="006F6DD1">
              <w:rPr>
                <w:lang w:val="hy-AM"/>
              </w:rPr>
              <w:t xml:space="preserve"> </w:t>
            </w:r>
            <w:r w:rsidRPr="006F6DD1">
              <w:rPr>
                <w:rFonts w:ascii="Sylfaen" w:hAnsi="Sylfaen" w:cs="Sylfaen"/>
                <w:lang w:val="hy-AM"/>
              </w:rPr>
              <w:t>արդյունքներում</w:t>
            </w:r>
            <w:r w:rsidRPr="006F6DD1">
              <w:rPr>
                <w:lang w:val="hy-AM"/>
              </w:rPr>
              <w:t xml:space="preserve"> </w:t>
            </w:r>
            <w:r w:rsidRPr="006F6DD1">
              <w:rPr>
                <w:rFonts w:ascii="Sylfaen" w:hAnsi="Sylfaen" w:cs="Sylfaen"/>
                <w:lang w:val="hy-AM"/>
              </w:rPr>
              <w:t>հայտնաբերված</w:t>
            </w:r>
            <w:r w:rsidRPr="006F6DD1">
              <w:rPr>
                <w:lang w:val="hy-AM"/>
              </w:rPr>
              <w:t xml:space="preserve"> </w:t>
            </w:r>
            <w:r w:rsidRPr="006F6DD1">
              <w:rPr>
                <w:rFonts w:ascii="Sylfaen" w:hAnsi="Sylfaen" w:cs="Sylfaen"/>
                <w:lang w:val="hy-AM"/>
              </w:rPr>
              <w:t>թերությունները</w:t>
            </w:r>
            <w:r w:rsidRPr="006F6DD1">
              <w:rPr>
                <w:lang w:val="hy-AM"/>
              </w:rPr>
              <w:t xml:space="preserve"> </w:t>
            </w:r>
            <w:r w:rsidRPr="006F6DD1">
              <w:rPr>
                <w:rFonts w:ascii="Sylfaen" w:hAnsi="Sylfaen" w:cs="Sylfaen"/>
                <w:lang w:val="hy-AM"/>
              </w:rPr>
              <w:t>վերացնել</w:t>
            </w:r>
            <w:r w:rsidRPr="006F6DD1">
              <w:rPr>
                <w:lang w:val="hy-AM"/>
              </w:rPr>
              <w:t xml:space="preserve"> </w:t>
            </w:r>
            <w:r w:rsidRPr="006F6DD1">
              <w:rPr>
                <w:rFonts w:ascii="Sylfaen" w:hAnsi="Sylfaen" w:cs="Sylfaen"/>
                <w:lang w:val="hy-AM"/>
              </w:rPr>
              <w:t>ինքնուրույն</w:t>
            </w:r>
            <w:r w:rsidRPr="006F6DD1">
              <w:rPr>
                <w:lang w:val="hy-AM"/>
              </w:rPr>
              <w:t xml:space="preserve"> </w:t>
            </w:r>
            <w:r w:rsidRPr="006F6DD1">
              <w:rPr>
                <w:rFonts w:ascii="Sylfaen" w:hAnsi="Sylfaen" w:cs="Sylfaen"/>
                <w:lang w:val="hy-AM"/>
              </w:rPr>
              <w:t>և</w:t>
            </w:r>
            <w:r w:rsidRPr="006F6DD1">
              <w:rPr>
                <w:lang w:val="hy-AM"/>
              </w:rPr>
              <w:t xml:space="preserve"> </w:t>
            </w:r>
            <w:r w:rsidRPr="006F6DD1">
              <w:rPr>
                <w:rFonts w:ascii="Sylfaen" w:hAnsi="Sylfaen" w:cs="Sylfaen"/>
                <w:lang w:val="hy-AM"/>
              </w:rPr>
              <w:t>սեփական</w:t>
            </w:r>
            <w:r w:rsidRPr="006F6DD1">
              <w:rPr>
                <w:lang w:val="hy-AM"/>
              </w:rPr>
              <w:t xml:space="preserve"> </w:t>
            </w:r>
            <w:r w:rsidRPr="006F6DD1">
              <w:rPr>
                <w:rFonts w:ascii="Sylfaen" w:hAnsi="Sylfaen" w:cs="Sylfaen"/>
                <w:lang w:val="hy-AM"/>
              </w:rPr>
              <w:t>միջոցներով,</w:t>
            </w:r>
            <w:r w:rsidRPr="006F6DD1">
              <w:rPr>
                <w:lang w:val="hy-AM"/>
              </w:rPr>
              <w:t xml:space="preserve"> </w:t>
            </w:r>
            <w:r w:rsidRPr="006F6DD1">
              <w:rPr>
                <w:rFonts w:ascii="Sylfaen" w:hAnsi="Sylfaen" w:cs="Sylfaen"/>
                <w:lang w:val="hy-AM"/>
              </w:rPr>
              <w:t>Պատվիրատուի</w:t>
            </w:r>
            <w:r w:rsidRPr="006F6DD1">
              <w:rPr>
                <w:lang w:val="hy-AM"/>
              </w:rPr>
              <w:t xml:space="preserve"> </w:t>
            </w:r>
            <w:r w:rsidRPr="006F6DD1">
              <w:rPr>
                <w:rFonts w:ascii="Sylfaen" w:hAnsi="Sylfaen" w:cs="Sylfaen"/>
                <w:lang w:val="hy-AM"/>
              </w:rPr>
              <w:t>հետ</w:t>
            </w:r>
            <w:r w:rsidRPr="006F6DD1">
              <w:rPr>
                <w:lang w:val="hy-AM"/>
              </w:rPr>
              <w:t xml:space="preserve"> </w:t>
            </w:r>
            <w:r w:rsidRPr="006F6DD1">
              <w:rPr>
                <w:rFonts w:ascii="Sylfaen" w:hAnsi="Sylfaen" w:cs="Sylfaen"/>
                <w:lang w:val="hy-AM"/>
              </w:rPr>
              <w:t>համաձայնեցված</w:t>
            </w:r>
            <w:r w:rsidRPr="006F6DD1">
              <w:rPr>
                <w:lang w:val="hy-AM"/>
              </w:rPr>
              <w:t xml:space="preserve"> </w:t>
            </w:r>
            <w:r w:rsidRPr="006F6DD1">
              <w:rPr>
                <w:rFonts w:ascii="Sylfaen" w:hAnsi="Sylfaen" w:cs="Sylfaen"/>
                <w:lang w:val="hy-AM"/>
              </w:rPr>
              <w:t>ժամկետում</w:t>
            </w:r>
            <w:r w:rsidRPr="006F6DD1">
              <w:rPr>
                <w:lang w:val="hy-AM"/>
              </w:rPr>
              <w:t>:</w:t>
            </w:r>
          </w:p>
          <w:p w14:paraId="200FD118" w14:textId="77777777" w:rsidR="00BD7201" w:rsidRPr="006F6DD1" w:rsidRDefault="00BD7201" w:rsidP="00355EFC">
            <w:pPr>
              <w:jc w:val="both"/>
              <w:rPr>
                <w:lang w:val="hy-AM"/>
              </w:rPr>
            </w:pPr>
          </w:p>
          <w:p w14:paraId="19D54975" w14:textId="77777777" w:rsidR="00BD7201" w:rsidRPr="006F6DD1" w:rsidRDefault="00BD7201" w:rsidP="00355EFC">
            <w:pPr>
              <w:jc w:val="both"/>
              <w:rPr>
                <w:rFonts w:ascii="Sylfaen" w:hAnsi="Sylfaen"/>
                <w:lang w:val="hy-AM"/>
              </w:rPr>
            </w:pPr>
            <w:r w:rsidRPr="006F6DD1">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266FC8C6" w14:textId="77777777" w:rsidR="00BD7201" w:rsidRPr="006F6DD1" w:rsidRDefault="00BD7201" w:rsidP="00355EFC">
            <w:pPr>
              <w:jc w:val="both"/>
              <w:rPr>
                <w:rFonts w:ascii="Sylfaen" w:hAnsi="Sylfaen"/>
                <w:lang w:val="hy-AM"/>
              </w:rPr>
            </w:pPr>
            <w:r w:rsidRPr="006F6DD1">
              <w:rPr>
                <w:rFonts w:ascii="Sylfaen" w:hAnsi="Sylfaen"/>
                <w:lang w:val="hy-AM"/>
              </w:rPr>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BD7201" w:rsidRPr="00394896" w14:paraId="68AED321" w14:textId="77777777" w:rsidTr="00355EFC">
        <w:trPr>
          <w:trHeight w:val="3111"/>
          <w:jc w:val="center"/>
        </w:trPr>
        <w:tc>
          <w:tcPr>
            <w:tcW w:w="1982" w:type="dxa"/>
            <w:tcBorders>
              <w:top w:val="single" w:sz="4" w:space="0" w:color="000000"/>
              <w:left w:val="single" w:sz="4" w:space="0" w:color="000000"/>
              <w:bottom w:val="single" w:sz="4" w:space="0" w:color="000000"/>
              <w:right w:val="single" w:sz="4" w:space="0" w:color="000000"/>
            </w:tcBorders>
            <w:vAlign w:val="center"/>
          </w:tcPr>
          <w:p w14:paraId="33EC6594" w14:textId="77777777" w:rsidR="00BD7201" w:rsidRPr="006F6DD1" w:rsidRDefault="00BD7201" w:rsidP="00355EFC">
            <w:pPr>
              <w:pStyle w:val="a3"/>
              <w:ind w:left="0"/>
              <w:rPr>
                <w:rFonts w:ascii="Sylfaen" w:hAnsi="Sylfaen"/>
                <w:b/>
                <w:sz w:val="20"/>
                <w:szCs w:val="20"/>
                <w:lang w:val="hy-AM"/>
              </w:rPr>
            </w:pPr>
            <w:r w:rsidRPr="006F6DD1">
              <w:rPr>
                <w:b/>
                <w:sz w:val="20"/>
                <w:szCs w:val="20"/>
              </w:rPr>
              <w:lastRenderedPageBreak/>
              <w:t xml:space="preserve">Общие сроки </w:t>
            </w:r>
          </w:p>
          <w:p w14:paraId="0F01AD98" w14:textId="77777777" w:rsidR="00BD7201" w:rsidRPr="006F6DD1" w:rsidRDefault="00BD7201" w:rsidP="00355EFC">
            <w:pPr>
              <w:pStyle w:val="a3"/>
              <w:ind w:left="0"/>
              <w:rPr>
                <w:rFonts w:ascii="Sylfaen" w:hAnsi="Sylfaen"/>
                <w:b/>
                <w:sz w:val="18"/>
                <w:szCs w:val="18"/>
                <w:lang w:val="hy-AM"/>
              </w:rPr>
            </w:pPr>
            <w:r w:rsidRPr="006F6DD1">
              <w:rPr>
                <w:rFonts w:ascii="Sylfaen" w:hAnsi="Sylfaen" w:cs="Sylfaen"/>
                <w:b/>
                <w:sz w:val="18"/>
                <w:szCs w:val="18"/>
                <w:lang w:val="hy-AM"/>
              </w:rPr>
              <w:t xml:space="preserve">Ընդհանուր ժամկետներ </w:t>
            </w:r>
          </w:p>
          <w:p w14:paraId="4E6D56FE" w14:textId="77777777" w:rsidR="00BD7201" w:rsidRPr="006F6DD1" w:rsidRDefault="00BD7201" w:rsidP="00355EFC">
            <w:pPr>
              <w:rPr>
                <w:lang w:val="hy-AM"/>
              </w:rPr>
            </w:pPr>
          </w:p>
          <w:p w14:paraId="53AF1FA5" w14:textId="77777777" w:rsidR="00BD7201" w:rsidRPr="006F6DD1" w:rsidRDefault="00BD7201" w:rsidP="00355EFC">
            <w:pPr>
              <w:rPr>
                <w:lang w:val="hy-AM"/>
              </w:rPr>
            </w:pPr>
          </w:p>
          <w:p w14:paraId="005DE0D3" w14:textId="77777777" w:rsidR="00BD7201" w:rsidRPr="006F6DD1" w:rsidRDefault="00BD7201" w:rsidP="00355EFC">
            <w:pPr>
              <w:rPr>
                <w:lang w:val="hy-AM"/>
              </w:rPr>
            </w:pPr>
          </w:p>
          <w:p w14:paraId="2C86B700" w14:textId="77777777" w:rsidR="00BD7201" w:rsidRPr="006F6DD1" w:rsidRDefault="00BD7201" w:rsidP="00355EFC">
            <w:pPr>
              <w:rPr>
                <w:lang w:val="hy-AM"/>
              </w:rPr>
            </w:pPr>
          </w:p>
          <w:p w14:paraId="47274541" w14:textId="77777777" w:rsidR="00BD7201" w:rsidRPr="006F6DD1" w:rsidRDefault="00BD7201" w:rsidP="00355EFC">
            <w:pPr>
              <w:rPr>
                <w:lang w:val="hy-AM"/>
              </w:rPr>
            </w:pPr>
          </w:p>
          <w:p w14:paraId="4898B710" w14:textId="77777777" w:rsidR="00BD7201" w:rsidRPr="006F6DD1" w:rsidRDefault="00BD7201" w:rsidP="00355EFC">
            <w:pPr>
              <w:rPr>
                <w:lang w:val="hy-AM"/>
              </w:rPr>
            </w:pPr>
          </w:p>
          <w:p w14:paraId="25B3C299" w14:textId="77777777" w:rsidR="00BD7201" w:rsidRPr="006F6DD1" w:rsidRDefault="00BD7201" w:rsidP="00355EFC">
            <w:pPr>
              <w:rPr>
                <w:lang w:val="hy-AM"/>
              </w:rPr>
            </w:pPr>
          </w:p>
          <w:p w14:paraId="7C3D1CA1" w14:textId="77777777" w:rsidR="00BD7201" w:rsidRPr="006F6DD1" w:rsidRDefault="00BD7201" w:rsidP="00355EFC"/>
        </w:tc>
        <w:tc>
          <w:tcPr>
            <w:tcW w:w="8603" w:type="dxa"/>
            <w:tcBorders>
              <w:top w:val="single" w:sz="4" w:space="0" w:color="000000"/>
              <w:left w:val="single" w:sz="4" w:space="0" w:color="000000"/>
              <w:bottom w:val="single" w:sz="4" w:space="0" w:color="000000"/>
              <w:right w:val="single" w:sz="4" w:space="0" w:color="000000"/>
            </w:tcBorders>
          </w:tcPr>
          <w:p w14:paraId="4F803D68" w14:textId="77777777" w:rsidR="00BD7201" w:rsidRPr="006F6DD1" w:rsidRDefault="00BD7201" w:rsidP="00355EFC">
            <w:pPr>
              <w:shd w:val="clear" w:color="auto" w:fill="FFFFFF"/>
              <w:jc w:val="both"/>
              <w:rPr>
                <w:rFonts w:eastAsia="Calibri"/>
                <w:lang w:eastAsia="en-US"/>
              </w:rPr>
            </w:pPr>
            <w:r w:rsidRPr="006F6DD1">
              <w:rPr>
                <w:rFonts w:eastAsia="Calibri"/>
                <w:lang w:eastAsia="en-US"/>
              </w:rPr>
              <w:t xml:space="preserve">Срок выполнения Работ </w:t>
            </w:r>
            <w:r w:rsidRPr="006F6DD1">
              <w:rPr>
                <w:rFonts w:eastAsia="Calibri"/>
                <w:lang w:val="hy-AM" w:eastAsia="en-US"/>
              </w:rPr>
              <w:t xml:space="preserve">c </w:t>
            </w:r>
            <w:r w:rsidRPr="006F6DD1">
              <w:rPr>
                <w:rFonts w:eastAsia="Calibri"/>
                <w:lang w:eastAsia="en-US"/>
              </w:rPr>
              <w:t xml:space="preserve">даты </w:t>
            </w:r>
            <w:r w:rsidRPr="006F6DD1">
              <w:rPr>
                <w:rFonts w:eastAsia="Calibri"/>
                <w:lang w:val="hy-AM" w:eastAsia="en-US"/>
              </w:rPr>
              <w:t xml:space="preserve">подписания </w:t>
            </w:r>
            <w:r w:rsidRPr="006F6DD1">
              <w:rPr>
                <w:rFonts w:eastAsia="Calibri"/>
                <w:lang w:eastAsia="en-US"/>
              </w:rPr>
              <w:t>Д</w:t>
            </w:r>
            <w:r w:rsidRPr="006F6DD1">
              <w:rPr>
                <w:rFonts w:eastAsia="Calibri"/>
                <w:lang w:val="hy-AM" w:eastAsia="en-US"/>
              </w:rPr>
              <w:t xml:space="preserve">оговора </w:t>
            </w:r>
            <w:r w:rsidRPr="006F6DD1">
              <w:rPr>
                <w:rFonts w:eastAsia="Calibri"/>
                <w:lang w:eastAsia="en-US"/>
              </w:rPr>
              <w:t>до трёх месяцев.</w:t>
            </w:r>
          </w:p>
          <w:p w14:paraId="05C08E6F" w14:textId="77777777" w:rsidR="00BD7201" w:rsidRPr="006F6DD1" w:rsidRDefault="00BD7201" w:rsidP="00355EFC">
            <w:pPr>
              <w:widowControl w:val="0"/>
              <w:tabs>
                <w:tab w:val="left" w:pos="614"/>
                <w:tab w:val="left" w:pos="2512"/>
                <w:tab w:val="left" w:pos="3685"/>
              </w:tabs>
              <w:ind w:left="34" w:right="23"/>
              <w:jc w:val="both"/>
              <w:rPr>
                <w:rFonts w:ascii="Sylfaen" w:hAnsi="Sylfaen"/>
                <w:lang w:val="hy-AM"/>
              </w:rPr>
            </w:pPr>
            <w:r w:rsidRPr="006F6DD1">
              <w:rPr>
                <w:rFonts w:ascii="Sylfaen" w:hAnsi="Sylfaen"/>
                <w:lang w:val="hy-AM"/>
              </w:rPr>
              <w:t>Աշխատանքների կատարման ժամկետը սահմանվում է Պայմանագրի</w:t>
            </w:r>
            <w:r w:rsidRPr="006F6DD1">
              <w:rPr>
                <w:rFonts w:ascii="Sylfaen" w:eastAsia="Calibri" w:hAnsi="Sylfaen" w:cs="Sylfaen"/>
                <w:lang w:val="hy-AM" w:eastAsia="en-US"/>
              </w:rPr>
              <w:t xml:space="preserve"> ստորագրման ամսաթվից  մինչև երեք ամիս: </w:t>
            </w:r>
          </w:p>
          <w:p w14:paraId="4724EF06" w14:textId="77777777" w:rsidR="00BD7201" w:rsidRPr="006F6DD1" w:rsidRDefault="00BD7201" w:rsidP="00355EFC">
            <w:pPr>
              <w:jc w:val="both"/>
              <w:rPr>
                <w:rFonts w:ascii="Sylfaen" w:eastAsia="Calibri" w:hAnsi="Sylfaen"/>
                <w:lang w:val="hy-AM" w:eastAsia="en-US"/>
              </w:rPr>
            </w:pPr>
            <w:r w:rsidRPr="006F6DD1">
              <w:rPr>
                <w:rFonts w:eastAsia="Calibri"/>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6F6DD1">
              <w:rPr>
                <w:rFonts w:eastAsia="Calibri"/>
                <w:lang w:eastAsia="en-US"/>
              </w:rPr>
              <w:t>содержания работ, применяемых материалов, а также соблюдения сроков, предусмотренных настоящим техническим заданием</w:t>
            </w:r>
            <w:r w:rsidRPr="006F6DD1">
              <w:rPr>
                <w:rFonts w:ascii="Sylfaen" w:eastAsia="Calibri" w:hAnsi="Sylfaen"/>
                <w:lang w:val="hy-AM" w:eastAsia="en-US"/>
              </w:rPr>
              <w:t>.</w:t>
            </w:r>
          </w:p>
          <w:p w14:paraId="6EF28395" w14:textId="77777777" w:rsidR="00BD7201" w:rsidRPr="006F6DD1" w:rsidRDefault="00BD7201" w:rsidP="00355EFC">
            <w:pPr>
              <w:jc w:val="both"/>
              <w:rPr>
                <w:rFonts w:ascii="Sylfaen" w:eastAsia="Calibri" w:hAnsi="Sylfaen"/>
                <w:color w:val="FF0000"/>
                <w:lang w:val="hy-AM" w:eastAsia="en-US"/>
              </w:rPr>
            </w:pPr>
            <w:r w:rsidRPr="006F6DD1">
              <w:rPr>
                <w:rFonts w:ascii="Sylfaen" w:eastAsia="Calibri" w:hAnsi="Sylfaen"/>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tc>
      </w:tr>
      <w:tr w:rsidR="00BD7201" w:rsidRPr="00394896" w14:paraId="641092DC" w14:textId="77777777" w:rsidTr="00355EFC">
        <w:trPr>
          <w:trHeight w:val="62"/>
          <w:jc w:val="center"/>
        </w:trPr>
        <w:tc>
          <w:tcPr>
            <w:tcW w:w="1982" w:type="dxa"/>
            <w:tcBorders>
              <w:top w:val="single" w:sz="4" w:space="0" w:color="000000"/>
              <w:left w:val="single" w:sz="4" w:space="0" w:color="000000"/>
              <w:bottom w:val="single" w:sz="4" w:space="0" w:color="000000"/>
              <w:right w:val="single" w:sz="4" w:space="0" w:color="000000"/>
            </w:tcBorders>
            <w:vAlign w:val="center"/>
          </w:tcPr>
          <w:p w14:paraId="15E67753" w14:textId="77777777" w:rsidR="00BD7201" w:rsidRPr="006F6DD1" w:rsidRDefault="00BD7201" w:rsidP="00355EFC">
            <w:pPr>
              <w:pStyle w:val="a3"/>
              <w:pageBreakBefore/>
              <w:ind w:left="0"/>
              <w:rPr>
                <w:rFonts w:ascii="Sylfaen" w:hAnsi="Sylfaen"/>
                <w:b/>
                <w:sz w:val="20"/>
                <w:szCs w:val="20"/>
                <w:lang w:val="hy-AM"/>
              </w:rPr>
            </w:pPr>
            <w:r w:rsidRPr="006F6DD1">
              <w:rPr>
                <w:b/>
                <w:sz w:val="20"/>
                <w:szCs w:val="20"/>
              </w:rPr>
              <w:lastRenderedPageBreak/>
              <w:t>Требования к составу Исполнительной документации, передаваемой Заказчику</w:t>
            </w:r>
          </w:p>
          <w:p w14:paraId="457C78EE" w14:textId="77777777" w:rsidR="00BD7201" w:rsidRPr="006F6DD1" w:rsidRDefault="00BD7201" w:rsidP="00355EFC">
            <w:pPr>
              <w:pStyle w:val="a3"/>
              <w:ind w:left="0"/>
              <w:rPr>
                <w:rFonts w:ascii="Sylfaen" w:hAnsi="Sylfaen"/>
                <w:b/>
                <w:sz w:val="18"/>
                <w:szCs w:val="18"/>
                <w:lang w:val="hy-AM"/>
              </w:rPr>
            </w:pPr>
            <w:r w:rsidRPr="006F6DD1">
              <w:rPr>
                <w:rFonts w:ascii="Sylfaen" w:hAnsi="Sylfaen"/>
                <w:b/>
                <w:sz w:val="18"/>
                <w:szCs w:val="18"/>
                <w:lang w:val="hy-AM"/>
              </w:rPr>
              <w:t>Պատվիրատուին փոխանցվելիք կատարողական փաստաթղթերի կազմին ներկայացվող պահանջները</w:t>
            </w:r>
          </w:p>
        </w:tc>
        <w:tc>
          <w:tcPr>
            <w:tcW w:w="8603" w:type="dxa"/>
            <w:tcBorders>
              <w:top w:val="single" w:sz="4" w:space="0" w:color="000000"/>
              <w:left w:val="single" w:sz="4" w:space="0" w:color="000000"/>
              <w:bottom w:val="single" w:sz="4" w:space="0" w:color="000000"/>
              <w:right w:val="single" w:sz="4" w:space="0" w:color="000000"/>
            </w:tcBorders>
          </w:tcPr>
          <w:p w14:paraId="53380AC4" w14:textId="77777777" w:rsidR="00BD7201" w:rsidRPr="006F6DD1" w:rsidRDefault="00BD7201" w:rsidP="00355EFC">
            <w:pPr>
              <w:jc w:val="both"/>
              <w:rPr>
                <w:rFonts w:ascii="Sylfaen" w:hAnsi="Sylfaen" w:cs="Sylfaen"/>
                <w:lang w:val="hy-AM"/>
              </w:rPr>
            </w:pPr>
            <w:r w:rsidRPr="006F6DD1">
              <w:rPr>
                <w:rFonts w:ascii="Sylfaen" w:hAnsi="Sylfaen" w:cs="Sylfaen"/>
                <w:lang w:val="hy-AM"/>
              </w:rPr>
              <w:t>В процессе выполнения работ Подрядчик предоставляет Акты на скрытые работы.</w:t>
            </w:r>
          </w:p>
          <w:p w14:paraId="2801E5E9" w14:textId="77777777" w:rsidR="00BD7201" w:rsidRPr="006F6DD1" w:rsidRDefault="00BD7201" w:rsidP="00355EFC">
            <w:pPr>
              <w:jc w:val="both"/>
              <w:rPr>
                <w:rFonts w:ascii="Sylfaen" w:hAnsi="Sylfaen" w:cs="Sylfaen"/>
                <w:lang w:val="hy-AM"/>
              </w:rPr>
            </w:pPr>
            <w:r w:rsidRPr="006F6DD1">
              <w:rPr>
                <w:rFonts w:ascii="Sylfaen" w:hAnsi="Sylfaen" w:cs="Sylfaen"/>
                <w:lang w:val="hy-AM"/>
              </w:rPr>
              <w:t>Աշխատանքների կատարման ընթացքում Կապալառուն տրամադրում է թաքնված աշխատանքների Ակտեր:</w:t>
            </w:r>
          </w:p>
          <w:p w14:paraId="6BDDD3EA" w14:textId="77777777" w:rsidR="00BD7201" w:rsidRPr="006F6DD1" w:rsidRDefault="00BD7201" w:rsidP="00355EFC">
            <w:pPr>
              <w:jc w:val="both"/>
              <w:rPr>
                <w:rFonts w:ascii="Sylfaen" w:hAnsi="Sylfaen" w:cs="Sylfaen"/>
                <w:lang w:val="hy-AM"/>
              </w:rPr>
            </w:pPr>
            <w:r w:rsidRPr="006F6DD1">
              <w:rPr>
                <w:rFonts w:ascii="Sylfaen" w:hAnsi="Sylfaen" w:cs="Sylfaen"/>
                <w:lang w:val="hy-AM"/>
              </w:rPr>
              <w:t>После завершения работ Подрядчик должен предоставить:</w:t>
            </w:r>
          </w:p>
          <w:p w14:paraId="3817A1A8" w14:textId="77777777" w:rsidR="00BD7201" w:rsidRPr="006F6DD1" w:rsidRDefault="00BD7201" w:rsidP="00BD7201">
            <w:pPr>
              <w:numPr>
                <w:ilvl w:val="0"/>
                <w:numId w:val="26"/>
              </w:numPr>
              <w:ind w:left="365"/>
              <w:jc w:val="both"/>
              <w:rPr>
                <w:rFonts w:ascii="Sylfaen" w:hAnsi="Sylfaen" w:cs="Sylfaen"/>
                <w:lang w:val="hy-AM"/>
              </w:rPr>
            </w:pPr>
            <w:r w:rsidRPr="006F6DD1">
              <w:rPr>
                <w:rFonts w:ascii="Sylfaen" w:hAnsi="Sylfaen" w:cs="Sylfaen"/>
                <w:lang w:val="hy-AM"/>
              </w:rPr>
              <w:t xml:space="preserve">ведомость изменений произведенных работ (при изменений), 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14:paraId="7DA1885D" w14:textId="77777777" w:rsidR="00BD7201" w:rsidRPr="006F6DD1" w:rsidRDefault="00BD7201" w:rsidP="00355EFC">
            <w:pPr>
              <w:ind w:left="365"/>
              <w:jc w:val="both"/>
              <w:rPr>
                <w:rFonts w:ascii="Sylfaen" w:hAnsi="Sylfaen" w:cs="Sylfaen"/>
                <w:lang w:val="hy-AM"/>
              </w:rPr>
            </w:pPr>
            <w:r w:rsidRPr="006F6DD1">
              <w:rPr>
                <w:rFonts w:ascii="Sylfaen" w:hAnsi="Sylfaen" w:cs="Sylfaen"/>
                <w:lang w:val="hy-AM"/>
              </w:rPr>
              <w:t>скрытые работы обязательно должны быть подтверждены фотоотчетом в электронном виде и на бумажном носителе.</w:t>
            </w:r>
          </w:p>
          <w:p w14:paraId="38F94BED" w14:textId="77777777" w:rsidR="00BD7201" w:rsidRPr="006F6DD1" w:rsidRDefault="00BD7201" w:rsidP="00355EFC">
            <w:pPr>
              <w:jc w:val="both"/>
              <w:rPr>
                <w:rFonts w:ascii="Sylfaen" w:hAnsi="Sylfaen" w:cs="Sylfaen"/>
                <w:lang w:val="hy-AM"/>
              </w:rPr>
            </w:pPr>
            <w:r w:rsidRPr="006F6DD1">
              <w:rPr>
                <w:rFonts w:ascii="Sylfaen" w:hAnsi="Sylfaen" w:cs="Sylfaen"/>
                <w:lang w:val="hy-AM"/>
              </w:rPr>
              <w:t>Աշխատանքների ավարտից հետո Կապալառուն պետք է Պատվիրատուին տրամադրի՝</w:t>
            </w:r>
          </w:p>
          <w:p w14:paraId="4EE28B8D" w14:textId="77777777" w:rsidR="00BD7201" w:rsidRPr="006F6DD1" w:rsidRDefault="00BD7201" w:rsidP="00BD7201">
            <w:pPr>
              <w:pStyle w:val="a3"/>
              <w:numPr>
                <w:ilvl w:val="0"/>
                <w:numId w:val="26"/>
              </w:numPr>
              <w:ind w:left="367" w:hanging="284"/>
              <w:jc w:val="both"/>
              <w:rPr>
                <w:rFonts w:ascii="Sylfaen" w:hAnsi="Sylfaen" w:cs="Sylfaen"/>
                <w:lang w:val="hy-AM"/>
              </w:rPr>
            </w:pPr>
            <w:r w:rsidRPr="006F6DD1">
              <w:rPr>
                <w:rFonts w:ascii="Sylfaen" w:hAnsi="Sylfaen" w:cs="Sylfaen"/>
                <w:lang w:val="hy-AM"/>
              </w:rPr>
              <w:t>կատարված աշխատանքների փոփոխությունների տեղեկագիր (փոփոխությունների դեպքում), թաքնված աշխատանքների ակտեր և աշխատանքի ընթացքում օգտագործված նյութերի փաստաթղթեր, որոնք թույլ են տալիս որոշել տեխնիկական բնութագրերի որակը, անվտանգությունը կամ այլ տեղեկություններ, ներառյալ սերտիֆիկատները կամ համապատասխանության հայտարարագրերը, թաքնված աշխատանքները պետք է հաստատվեն ֆոտո- հաշվետվությունով' էլեկտրոնային և թղթային տարբերակով:</w:t>
            </w:r>
          </w:p>
        </w:tc>
      </w:tr>
      <w:tr w:rsidR="00BD7201" w:rsidRPr="00394896" w14:paraId="6DB8EB8D" w14:textId="77777777" w:rsidTr="00355EFC">
        <w:trPr>
          <w:trHeight w:val="422"/>
          <w:jc w:val="center"/>
        </w:trPr>
        <w:tc>
          <w:tcPr>
            <w:tcW w:w="1982" w:type="dxa"/>
            <w:tcBorders>
              <w:top w:val="single" w:sz="4" w:space="0" w:color="000000"/>
              <w:left w:val="single" w:sz="4" w:space="0" w:color="000000"/>
              <w:bottom w:val="single" w:sz="4" w:space="0" w:color="000000"/>
              <w:right w:val="single" w:sz="4" w:space="0" w:color="000000"/>
            </w:tcBorders>
            <w:vAlign w:val="center"/>
          </w:tcPr>
          <w:p w14:paraId="6ADEFEAD" w14:textId="77777777" w:rsidR="00BD7201" w:rsidRPr="006F6DD1" w:rsidRDefault="00BD7201" w:rsidP="00355EFC">
            <w:pPr>
              <w:pStyle w:val="a3"/>
              <w:ind w:left="0"/>
              <w:rPr>
                <w:rFonts w:ascii="Sylfaen" w:hAnsi="Sylfaen"/>
                <w:b/>
                <w:sz w:val="20"/>
                <w:szCs w:val="20"/>
                <w:lang w:val="hy-AM"/>
              </w:rPr>
            </w:pPr>
            <w:r w:rsidRPr="006F6DD1">
              <w:rPr>
                <w:b/>
                <w:sz w:val="20"/>
                <w:szCs w:val="20"/>
              </w:rPr>
              <w:t>Наблюдаемые результаты строительных работ с соответствующими объемными показателями.</w:t>
            </w:r>
            <w:r w:rsidRPr="006F6DD1">
              <w:rPr>
                <w:rFonts w:ascii="Sylfaen" w:hAnsi="Sylfaen"/>
                <w:b/>
                <w:sz w:val="20"/>
                <w:szCs w:val="20"/>
                <w:lang w:val="hy-AM"/>
              </w:rPr>
              <w:t>/</w:t>
            </w:r>
          </w:p>
          <w:p w14:paraId="07DD1D40" w14:textId="77777777" w:rsidR="00BD7201" w:rsidRPr="006F6DD1" w:rsidRDefault="00BD7201" w:rsidP="00355EFC">
            <w:pPr>
              <w:pStyle w:val="a3"/>
              <w:ind w:left="0"/>
              <w:rPr>
                <w:rFonts w:ascii="Sylfaen" w:hAnsi="Sylfaen"/>
                <w:b/>
                <w:sz w:val="18"/>
                <w:szCs w:val="18"/>
                <w:lang w:val="hy-AM"/>
              </w:rPr>
            </w:pPr>
            <w:r w:rsidRPr="006F6DD1">
              <w:rPr>
                <w:rFonts w:ascii="Sylfaen" w:hAnsi="Sylfaen"/>
                <w:b/>
                <w:sz w:val="18"/>
                <w:szCs w:val="18"/>
                <w:lang w:val="hy-AM"/>
              </w:rPr>
              <w:t>Շինարարական աշխատանքների դիտարկված արդյունքները ՝ համապատասխան ծավալային ցուցանիշներով</w:t>
            </w:r>
          </w:p>
          <w:p w14:paraId="48B7D107" w14:textId="77777777" w:rsidR="00BD7201" w:rsidRPr="006F6DD1" w:rsidRDefault="00BD7201" w:rsidP="00355EFC">
            <w:pPr>
              <w:pStyle w:val="a3"/>
              <w:ind w:left="0"/>
              <w:rPr>
                <w:rFonts w:ascii="Sylfaen" w:hAnsi="Sylfaen"/>
                <w:b/>
                <w:sz w:val="20"/>
                <w:szCs w:val="20"/>
                <w:lang w:val="hy-AM"/>
              </w:rPr>
            </w:pPr>
          </w:p>
        </w:tc>
        <w:tc>
          <w:tcPr>
            <w:tcW w:w="8603" w:type="dxa"/>
            <w:tcBorders>
              <w:top w:val="single" w:sz="4" w:space="0" w:color="000000"/>
              <w:left w:val="single" w:sz="4" w:space="0" w:color="000000"/>
              <w:bottom w:val="single" w:sz="4" w:space="0" w:color="000000"/>
              <w:right w:val="single" w:sz="4" w:space="0" w:color="000000"/>
            </w:tcBorders>
          </w:tcPr>
          <w:p w14:paraId="4EDADCE6" w14:textId="77777777" w:rsidR="00BD7201" w:rsidRPr="006F6DD1" w:rsidRDefault="00BD7201" w:rsidP="00355EFC">
            <w:pPr>
              <w:jc w:val="both"/>
            </w:pPr>
            <w:r w:rsidRPr="006F6DD1">
              <w:rPr>
                <w:color w:val="000000"/>
              </w:rPr>
              <w:t xml:space="preserve">Соблюдение требований мероприятий по охране труда, соблюдение </w:t>
            </w:r>
            <w:r w:rsidRPr="006F6DD1">
              <w:t>технологий выполняемых работ, соблюдение сроков выполнения работ./</w:t>
            </w:r>
          </w:p>
          <w:p w14:paraId="3D5937D9" w14:textId="77777777" w:rsidR="00BD7201" w:rsidRPr="006F6DD1" w:rsidRDefault="00BD7201" w:rsidP="00355EFC">
            <w:pPr>
              <w:jc w:val="both"/>
            </w:pPr>
            <w:r w:rsidRPr="006F6DD1">
              <w:t xml:space="preserve"> </w:t>
            </w:r>
            <w:r w:rsidRPr="006F6DD1">
              <w:rPr>
                <w:rFonts w:ascii="Sylfaen" w:hAnsi="Sylfaen" w:cs="Sylfaen"/>
              </w:rPr>
              <w:t>Աշխատանքի</w:t>
            </w:r>
            <w:r w:rsidRPr="006F6DD1">
              <w:t xml:space="preserve"> </w:t>
            </w:r>
            <w:r w:rsidRPr="006F6DD1">
              <w:rPr>
                <w:rFonts w:ascii="Sylfaen" w:hAnsi="Sylfaen" w:cs="Sylfaen"/>
              </w:rPr>
              <w:t>պաշտպանության</w:t>
            </w:r>
            <w:r w:rsidRPr="006F6DD1">
              <w:t xml:space="preserve"> </w:t>
            </w:r>
            <w:r w:rsidRPr="006F6DD1">
              <w:rPr>
                <w:rFonts w:ascii="Sylfaen" w:hAnsi="Sylfaen" w:cs="Sylfaen"/>
              </w:rPr>
              <w:t>միջոցառումների</w:t>
            </w:r>
            <w:r w:rsidRPr="006F6DD1">
              <w:t xml:space="preserve"> </w:t>
            </w:r>
            <w:r w:rsidRPr="006F6DD1">
              <w:rPr>
                <w:rFonts w:ascii="Sylfaen" w:hAnsi="Sylfaen" w:cs="Sylfaen"/>
              </w:rPr>
              <w:t>պահանջներին</w:t>
            </w:r>
            <w:r w:rsidRPr="006F6DD1">
              <w:t xml:space="preserve"> </w:t>
            </w:r>
            <w:r w:rsidRPr="006F6DD1">
              <w:rPr>
                <w:rFonts w:ascii="Sylfaen" w:hAnsi="Sylfaen" w:cs="Sylfaen"/>
              </w:rPr>
              <w:t>համապատասխանելը</w:t>
            </w:r>
            <w:r w:rsidRPr="006F6DD1">
              <w:t xml:space="preserve">, </w:t>
            </w:r>
            <w:r w:rsidRPr="006F6DD1">
              <w:rPr>
                <w:rFonts w:ascii="Sylfaen" w:hAnsi="Sylfaen" w:cs="Sylfaen"/>
              </w:rPr>
              <w:t>կատարված</w:t>
            </w:r>
            <w:r w:rsidRPr="006F6DD1">
              <w:t xml:space="preserve"> </w:t>
            </w:r>
            <w:r w:rsidRPr="006F6DD1">
              <w:rPr>
                <w:rFonts w:ascii="Sylfaen" w:hAnsi="Sylfaen" w:cs="Sylfaen"/>
              </w:rPr>
              <w:t>աշխատանքի</w:t>
            </w:r>
            <w:r w:rsidRPr="006F6DD1">
              <w:t xml:space="preserve"> </w:t>
            </w:r>
            <w:r w:rsidRPr="006F6DD1">
              <w:rPr>
                <w:rFonts w:ascii="Sylfaen" w:hAnsi="Sylfaen" w:cs="Sylfaen"/>
              </w:rPr>
              <w:t>տեխնոլոգիաներին</w:t>
            </w:r>
            <w:r w:rsidRPr="006F6DD1">
              <w:t xml:space="preserve"> </w:t>
            </w:r>
            <w:r w:rsidRPr="006F6DD1">
              <w:rPr>
                <w:rFonts w:ascii="Sylfaen" w:hAnsi="Sylfaen" w:cs="Sylfaen"/>
              </w:rPr>
              <w:t>համապատասխանելը</w:t>
            </w:r>
            <w:r w:rsidRPr="006F6DD1">
              <w:t xml:space="preserve">, </w:t>
            </w:r>
            <w:r w:rsidRPr="006F6DD1">
              <w:rPr>
                <w:rFonts w:ascii="Sylfaen" w:hAnsi="Sylfaen" w:cs="Sylfaen"/>
              </w:rPr>
              <w:t>աշխատանքի</w:t>
            </w:r>
            <w:r w:rsidRPr="006F6DD1">
              <w:t xml:space="preserve"> </w:t>
            </w:r>
            <w:r w:rsidRPr="006F6DD1">
              <w:rPr>
                <w:rFonts w:ascii="Sylfaen" w:hAnsi="Sylfaen" w:cs="Sylfaen"/>
              </w:rPr>
              <w:t>ժամկետների</w:t>
            </w:r>
            <w:r w:rsidRPr="006F6DD1">
              <w:t xml:space="preserve"> </w:t>
            </w:r>
            <w:r w:rsidRPr="006F6DD1">
              <w:rPr>
                <w:rFonts w:ascii="Sylfaen" w:hAnsi="Sylfaen" w:cs="Sylfaen"/>
              </w:rPr>
              <w:t>համապատասխանությունը.</w:t>
            </w:r>
          </w:p>
          <w:p w14:paraId="22C066EF" w14:textId="77777777" w:rsidR="00BD7201" w:rsidRPr="006F6DD1" w:rsidRDefault="00BD7201" w:rsidP="00355EFC">
            <w:pPr>
              <w:jc w:val="both"/>
            </w:pPr>
            <w:r w:rsidRPr="006F6DD1">
              <w:t>Производство работ не должно влиять на технологический процесс работы цеха и движению персонала./</w:t>
            </w:r>
          </w:p>
          <w:p w14:paraId="4A39B644" w14:textId="77777777" w:rsidR="00BD7201" w:rsidRPr="006F6DD1" w:rsidRDefault="00BD7201" w:rsidP="00355EFC">
            <w:pPr>
              <w:jc w:val="both"/>
            </w:pPr>
            <w:r w:rsidRPr="006F6DD1">
              <w:rPr>
                <w:rFonts w:ascii="Sylfaen" w:hAnsi="Sylfaen" w:cs="Sylfaen"/>
              </w:rPr>
              <w:t>Աշխատանք</w:t>
            </w:r>
            <w:r w:rsidRPr="006F6DD1">
              <w:rPr>
                <w:rFonts w:ascii="Sylfaen" w:hAnsi="Sylfaen" w:cs="Sylfaen"/>
                <w:lang w:val="hy-AM"/>
              </w:rPr>
              <w:t>ներ</w:t>
            </w:r>
            <w:r w:rsidRPr="006F6DD1">
              <w:rPr>
                <w:rFonts w:ascii="Sylfaen" w:hAnsi="Sylfaen" w:cs="Sylfaen"/>
              </w:rPr>
              <w:t>ի</w:t>
            </w:r>
            <w:r w:rsidRPr="006F6DD1">
              <w:t xml:space="preserve"> </w:t>
            </w:r>
            <w:r w:rsidRPr="006F6DD1">
              <w:rPr>
                <w:rFonts w:ascii="Sylfaen" w:hAnsi="Sylfaen" w:cs="Sylfaen"/>
              </w:rPr>
              <w:t>կատարումը</w:t>
            </w:r>
            <w:r w:rsidRPr="006F6DD1">
              <w:t xml:space="preserve"> </w:t>
            </w:r>
            <w:r w:rsidRPr="006F6DD1">
              <w:rPr>
                <w:rFonts w:ascii="Sylfaen" w:hAnsi="Sylfaen" w:cs="Sylfaen"/>
              </w:rPr>
              <w:t>չպետք</w:t>
            </w:r>
            <w:r w:rsidRPr="006F6DD1">
              <w:t xml:space="preserve"> </w:t>
            </w:r>
            <w:r w:rsidRPr="006F6DD1">
              <w:rPr>
                <w:rFonts w:ascii="Sylfaen" w:hAnsi="Sylfaen" w:cs="Sylfaen"/>
              </w:rPr>
              <w:t>է</w:t>
            </w:r>
            <w:r w:rsidRPr="006F6DD1">
              <w:t xml:space="preserve"> </w:t>
            </w:r>
            <w:r w:rsidRPr="006F6DD1">
              <w:rPr>
                <w:rFonts w:ascii="Sylfaen" w:hAnsi="Sylfaen" w:cs="Sylfaen"/>
              </w:rPr>
              <w:t>ազդի</w:t>
            </w:r>
            <w:r w:rsidRPr="006F6DD1">
              <w:t xml:space="preserve"> </w:t>
            </w:r>
            <w:r w:rsidRPr="006F6DD1">
              <w:rPr>
                <w:rFonts w:ascii="Sylfaen" w:hAnsi="Sylfaen" w:cs="Sylfaen"/>
              </w:rPr>
              <w:t>արտադրամասի</w:t>
            </w:r>
            <w:r w:rsidRPr="006F6DD1">
              <w:t xml:space="preserve"> </w:t>
            </w:r>
            <w:r w:rsidRPr="006F6DD1">
              <w:rPr>
                <w:rFonts w:ascii="Sylfaen" w:hAnsi="Sylfaen" w:cs="Sylfaen"/>
              </w:rPr>
              <w:t>տեխնոլոգիական</w:t>
            </w:r>
            <w:r w:rsidRPr="006F6DD1">
              <w:t xml:space="preserve"> </w:t>
            </w:r>
            <w:r w:rsidRPr="006F6DD1">
              <w:rPr>
                <w:rFonts w:ascii="Sylfaen" w:hAnsi="Sylfaen" w:cs="Sylfaen"/>
              </w:rPr>
              <w:t>գործընթացի</w:t>
            </w:r>
            <w:r w:rsidRPr="006F6DD1">
              <w:t xml:space="preserve"> </w:t>
            </w:r>
            <w:r w:rsidRPr="006F6DD1">
              <w:rPr>
                <w:rFonts w:ascii="Sylfaen" w:hAnsi="Sylfaen" w:cs="Sylfaen"/>
              </w:rPr>
              <w:t>և</w:t>
            </w:r>
            <w:r w:rsidRPr="006F6DD1">
              <w:t xml:space="preserve"> </w:t>
            </w:r>
            <w:r w:rsidRPr="006F6DD1">
              <w:rPr>
                <w:rFonts w:ascii="Sylfaen" w:hAnsi="Sylfaen" w:cs="Sylfaen"/>
              </w:rPr>
              <w:t>անձնակազմի</w:t>
            </w:r>
            <w:r w:rsidRPr="006F6DD1">
              <w:t xml:space="preserve"> </w:t>
            </w:r>
            <w:r w:rsidRPr="006F6DD1">
              <w:rPr>
                <w:rFonts w:ascii="Sylfaen" w:hAnsi="Sylfaen" w:cs="Sylfaen"/>
              </w:rPr>
              <w:t>տեղաշարժի</w:t>
            </w:r>
            <w:r w:rsidRPr="006F6DD1">
              <w:t xml:space="preserve"> </w:t>
            </w:r>
            <w:r w:rsidRPr="006F6DD1">
              <w:rPr>
                <w:rFonts w:ascii="Sylfaen" w:hAnsi="Sylfaen" w:cs="Sylfaen"/>
              </w:rPr>
              <w:t>վրա</w:t>
            </w:r>
            <w:r w:rsidRPr="006F6DD1">
              <w:t>:</w:t>
            </w:r>
          </w:p>
          <w:p w14:paraId="23122792" w14:textId="77777777" w:rsidR="00BD7201" w:rsidRPr="006F6DD1" w:rsidRDefault="00BD7201" w:rsidP="00355EFC">
            <w:pPr>
              <w:jc w:val="both"/>
              <w:rPr>
                <w:bCs/>
                <w:iCs/>
                <w:color w:val="000000" w:themeColor="text1"/>
              </w:rPr>
            </w:pPr>
            <w:r w:rsidRPr="006F6DD1">
              <w:rPr>
                <w:bCs/>
                <w:iCs/>
                <w:color w:val="000000" w:themeColor="text1"/>
              </w:rPr>
              <w:t>Все возвратные материалы, получаемые при выполнении Работ, являются собственностью Заказчика и ./</w:t>
            </w:r>
          </w:p>
          <w:p w14:paraId="0A84CFDA" w14:textId="77777777" w:rsidR="00BD7201" w:rsidRPr="006F6DD1" w:rsidRDefault="00BD7201" w:rsidP="00355EFC">
            <w:pPr>
              <w:jc w:val="both"/>
              <w:rPr>
                <w:bCs/>
                <w:iCs/>
              </w:rPr>
            </w:pPr>
            <w:r w:rsidRPr="006F6DD1">
              <w:rPr>
                <w:rFonts w:ascii="Sylfaen" w:hAnsi="Sylfaen" w:cs="Sylfaen"/>
                <w:bCs/>
                <w:iCs/>
                <w:color w:val="000000" w:themeColor="text1"/>
              </w:rPr>
              <w:t>Աշխատանքների</w:t>
            </w:r>
            <w:r w:rsidRPr="006F6DD1">
              <w:rPr>
                <w:bCs/>
                <w:iCs/>
                <w:color w:val="000000" w:themeColor="text1"/>
              </w:rPr>
              <w:t xml:space="preserve"> </w:t>
            </w:r>
            <w:r w:rsidRPr="006F6DD1">
              <w:rPr>
                <w:rFonts w:ascii="Sylfaen" w:hAnsi="Sylfaen" w:cs="Sylfaen"/>
                <w:bCs/>
                <w:iCs/>
                <w:color w:val="000000" w:themeColor="text1"/>
              </w:rPr>
              <w:t>կատարման</w:t>
            </w:r>
            <w:r w:rsidRPr="006F6DD1">
              <w:rPr>
                <w:bCs/>
                <w:iCs/>
                <w:color w:val="000000" w:themeColor="text1"/>
              </w:rPr>
              <w:t xml:space="preserve"> </w:t>
            </w:r>
            <w:r w:rsidRPr="006F6DD1">
              <w:rPr>
                <w:rFonts w:ascii="Sylfaen" w:hAnsi="Sylfaen" w:cs="Sylfaen"/>
                <w:bCs/>
                <w:iCs/>
                <w:color w:val="000000" w:themeColor="text1"/>
              </w:rPr>
              <w:t>ընթացքում</w:t>
            </w:r>
            <w:r w:rsidRPr="006F6DD1">
              <w:rPr>
                <w:bCs/>
                <w:iCs/>
                <w:color w:val="000000" w:themeColor="text1"/>
              </w:rPr>
              <w:t xml:space="preserve"> </w:t>
            </w:r>
            <w:r w:rsidRPr="006F6DD1">
              <w:rPr>
                <w:rFonts w:ascii="Sylfaen" w:hAnsi="Sylfaen" w:cs="Sylfaen"/>
                <w:bCs/>
                <w:iCs/>
                <w:color w:val="000000" w:themeColor="text1"/>
              </w:rPr>
              <w:t>ստացված</w:t>
            </w:r>
            <w:r w:rsidRPr="006F6DD1">
              <w:rPr>
                <w:bCs/>
                <w:iCs/>
                <w:color w:val="000000" w:themeColor="text1"/>
              </w:rPr>
              <w:t xml:space="preserve"> </w:t>
            </w:r>
            <w:r w:rsidRPr="006F6DD1">
              <w:rPr>
                <w:rFonts w:ascii="Sylfaen" w:hAnsi="Sylfaen" w:cs="Sylfaen"/>
                <w:bCs/>
                <w:iCs/>
                <w:color w:val="000000" w:themeColor="text1"/>
              </w:rPr>
              <w:t>բոլոր</w:t>
            </w:r>
            <w:r w:rsidRPr="006F6DD1">
              <w:rPr>
                <w:bCs/>
                <w:iCs/>
                <w:color w:val="000000" w:themeColor="text1"/>
              </w:rPr>
              <w:t xml:space="preserve"> </w:t>
            </w:r>
            <w:r w:rsidRPr="006F6DD1">
              <w:rPr>
                <w:rFonts w:ascii="Sylfaen" w:hAnsi="Sylfaen" w:cs="Sylfaen"/>
                <w:bCs/>
                <w:iCs/>
                <w:color w:val="000000" w:themeColor="text1"/>
              </w:rPr>
              <w:t>հետադարձ</w:t>
            </w:r>
            <w:r w:rsidRPr="006F6DD1">
              <w:rPr>
                <w:bCs/>
                <w:iCs/>
                <w:color w:val="000000" w:themeColor="text1"/>
              </w:rPr>
              <w:t xml:space="preserve"> </w:t>
            </w:r>
            <w:r w:rsidRPr="006F6DD1">
              <w:rPr>
                <w:rFonts w:ascii="Sylfaen" w:hAnsi="Sylfaen" w:cs="Sylfaen"/>
                <w:bCs/>
                <w:iCs/>
                <w:color w:val="000000" w:themeColor="text1"/>
              </w:rPr>
              <w:t>նյութերը</w:t>
            </w:r>
            <w:r w:rsidRPr="006F6DD1">
              <w:rPr>
                <w:bCs/>
                <w:iCs/>
                <w:color w:val="000000" w:themeColor="text1"/>
              </w:rPr>
              <w:t xml:space="preserve"> </w:t>
            </w:r>
            <w:r w:rsidRPr="006F6DD1">
              <w:rPr>
                <w:rFonts w:ascii="Sylfaen" w:hAnsi="Sylfaen" w:cs="Sylfaen"/>
                <w:bCs/>
                <w:iCs/>
                <w:color w:val="000000" w:themeColor="text1"/>
              </w:rPr>
              <w:t>Պատվիրատուի</w:t>
            </w:r>
            <w:r w:rsidRPr="006F6DD1">
              <w:rPr>
                <w:bCs/>
                <w:iCs/>
                <w:color w:val="000000" w:themeColor="text1"/>
              </w:rPr>
              <w:t xml:space="preserve"> </w:t>
            </w:r>
            <w:r w:rsidRPr="006F6DD1">
              <w:rPr>
                <w:rFonts w:ascii="Sylfaen" w:hAnsi="Sylfaen" w:cs="Sylfaen"/>
                <w:bCs/>
                <w:iCs/>
                <w:color w:val="000000" w:themeColor="text1"/>
              </w:rPr>
              <w:t>սեփականությունն</w:t>
            </w:r>
            <w:r w:rsidRPr="006F6DD1">
              <w:rPr>
                <w:bCs/>
                <w:iCs/>
                <w:color w:val="000000" w:themeColor="text1"/>
              </w:rPr>
              <w:t xml:space="preserve"> </w:t>
            </w:r>
            <w:r w:rsidRPr="006F6DD1">
              <w:rPr>
                <w:rFonts w:ascii="Sylfaen" w:hAnsi="Sylfaen" w:cs="Sylfaen"/>
                <w:bCs/>
                <w:iCs/>
                <w:color w:val="000000" w:themeColor="text1"/>
              </w:rPr>
              <w:t>են</w:t>
            </w:r>
            <w:r w:rsidRPr="006F6DD1">
              <w:rPr>
                <w:bCs/>
                <w:iCs/>
                <w:color w:val="000000" w:themeColor="text1"/>
              </w:rPr>
              <w:t>:</w:t>
            </w:r>
          </w:p>
          <w:p w14:paraId="2426A06F" w14:textId="77777777" w:rsidR="00BD7201" w:rsidRPr="006F6DD1" w:rsidRDefault="00BD7201" w:rsidP="00355EFC">
            <w:pPr>
              <w:jc w:val="both"/>
            </w:pPr>
            <w:r w:rsidRPr="006F6DD1">
              <w:t>Осуществлять работы также по выходным дням./</w:t>
            </w:r>
          </w:p>
          <w:p w14:paraId="78E58BAD" w14:textId="77777777" w:rsidR="00BD7201" w:rsidRPr="006F6DD1" w:rsidRDefault="00BD7201" w:rsidP="00355EFC">
            <w:pPr>
              <w:jc w:val="both"/>
              <w:rPr>
                <w:lang w:val="hy-AM"/>
              </w:rPr>
            </w:pPr>
            <w:r w:rsidRPr="006F6DD1">
              <w:rPr>
                <w:rFonts w:ascii="Sylfaen" w:hAnsi="Sylfaen" w:cs="Sylfaen"/>
              </w:rPr>
              <w:t>Աշխատանքներն</w:t>
            </w:r>
            <w:r w:rsidRPr="006F6DD1">
              <w:t xml:space="preserve"> </w:t>
            </w:r>
            <w:r w:rsidRPr="006F6DD1">
              <w:rPr>
                <w:rFonts w:ascii="Sylfaen" w:hAnsi="Sylfaen" w:cs="Sylfaen"/>
              </w:rPr>
              <w:t>իրականացնել</w:t>
            </w:r>
            <w:r w:rsidRPr="006F6DD1">
              <w:t xml:space="preserve"> </w:t>
            </w:r>
            <w:r w:rsidRPr="006F6DD1">
              <w:rPr>
                <w:rFonts w:ascii="Sylfaen" w:hAnsi="Sylfaen" w:cs="Sylfaen"/>
              </w:rPr>
              <w:t>նաև</w:t>
            </w:r>
            <w:r w:rsidRPr="006F6DD1">
              <w:t xml:space="preserve"> </w:t>
            </w:r>
            <w:r w:rsidRPr="006F6DD1">
              <w:rPr>
                <w:rFonts w:ascii="Sylfaen" w:hAnsi="Sylfaen" w:cs="Sylfaen"/>
              </w:rPr>
              <w:t>հանգստյան</w:t>
            </w:r>
            <w:r w:rsidRPr="006F6DD1">
              <w:t xml:space="preserve"> </w:t>
            </w:r>
            <w:r w:rsidRPr="006F6DD1">
              <w:rPr>
                <w:rFonts w:ascii="Sylfaen" w:hAnsi="Sylfaen" w:cs="Sylfaen"/>
              </w:rPr>
              <w:t>օրերին</w:t>
            </w:r>
            <w:r w:rsidRPr="006F6DD1">
              <w:rPr>
                <w:rFonts w:ascii="Sylfaen" w:hAnsi="Sylfaen" w:cs="Sylfaen"/>
                <w:lang w:val="hy-AM"/>
              </w:rPr>
              <w:t>.</w:t>
            </w:r>
          </w:p>
          <w:p w14:paraId="192C6562" w14:textId="77777777" w:rsidR="00BD7201" w:rsidRPr="006F6DD1" w:rsidRDefault="00BD7201" w:rsidP="00355EFC">
            <w:pPr>
              <w:jc w:val="both"/>
              <w:rPr>
                <w:rFonts w:ascii="Sylfaen" w:hAnsi="Sylfaen"/>
                <w:bCs/>
                <w:iCs/>
                <w:lang w:val="hy-AM"/>
              </w:rPr>
            </w:pPr>
            <w:r w:rsidRPr="006F6DD1">
              <w:t>Заказчик</w:t>
            </w:r>
            <w:r w:rsidRPr="006F6DD1">
              <w:rPr>
                <w:b/>
              </w:rPr>
              <w:t xml:space="preserve"> </w:t>
            </w:r>
            <w:r w:rsidRPr="006F6DD1">
              <w:t>предоставляет места для хранения материалов, инвентаря, механизмов, о</w:t>
            </w:r>
            <w:r w:rsidRPr="006F6DD1">
              <w:rPr>
                <w:bCs/>
                <w:iCs/>
              </w:rPr>
              <w:t>казывает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 и по выходным дням.</w:t>
            </w:r>
            <w:r w:rsidRPr="006F6DD1">
              <w:rPr>
                <w:rFonts w:ascii="Sylfaen" w:hAnsi="Sylfaen"/>
                <w:bCs/>
                <w:iCs/>
                <w:lang w:val="hy-AM"/>
              </w:rPr>
              <w:t>/</w:t>
            </w:r>
          </w:p>
          <w:p w14:paraId="573A2C0E" w14:textId="77777777" w:rsidR="00BD7201" w:rsidRPr="006F6DD1" w:rsidRDefault="00BD7201" w:rsidP="00355EFC">
            <w:pPr>
              <w:jc w:val="both"/>
              <w:rPr>
                <w:rFonts w:ascii="Sylfaen" w:hAnsi="Sylfaen" w:cs="Sylfaen"/>
                <w:color w:val="FF0000"/>
                <w:lang w:val="hy-AM"/>
              </w:rPr>
            </w:pPr>
            <w:r w:rsidRPr="006F6DD1">
              <w:rPr>
                <w:rFonts w:ascii="Sylfaen" w:hAnsi="Sylfaen" w:cs="Sylfaen"/>
                <w:lang w:val="hy-AM"/>
              </w:rPr>
              <w:t xml:space="preserve">Պատվիրատուն տրամադրում է տարածք, նյութերը, գույքը, մեխանիզմները պահելու համար, աջակցում է Պատվիրատուի օբյեկտ Կապալառուի ներկայացուցիչների (աշխատակիցների և/կամ նրա կողմից ներգրավված </w:t>
            </w:r>
            <w:r w:rsidRPr="006F6DD1">
              <w:rPr>
                <w:rFonts w:ascii="Sylfaen" w:hAnsi="Sylfaen" w:cs="Sylfaen"/>
                <w:lang w:val="hy-AM"/>
              </w:rPr>
              <w:lastRenderedPageBreak/>
              <w:t xml:space="preserve">երրորդ անձանց) </w:t>
            </w:r>
            <w:r w:rsidRPr="006F6DD1">
              <w:rPr>
                <w:rFonts w:ascii="Sylfaen" w:hAnsi="Sylfaen"/>
                <w:lang w:val="hy-AM"/>
              </w:rPr>
              <w:t>մուտքի ստացմանը Պատվիրատուի օբյեկտներում սահմանված կարգին համապատասխան և հանգստյան օրերին</w:t>
            </w:r>
            <w:r w:rsidRPr="006F6DD1">
              <w:rPr>
                <w:rFonts w:ascii="Sylfaen" w:hAnsi="Sylfaen" w:cs="Sylfaen"/>
                <w:lang w:val="hy-AM"/>
              </w:rPr>
              <w:t>:</w:t>
            </w:r>
          </w:p>
        </w:tc>
      </w:tr>
      <w:tr w:rsidR="00BD7201" w:rsidRPr="006F6DD1" w14:paraId="2CF5326B" w14:textId="77777777" w:rsidTr="00355EFC">
        <w:trPr>
          <w:trHeight w:val="422"/>
          <w:jc w:val="center"/>
        </w:trPr>
        <w:tc>
          <w:tcPr>
            <w:tcW w:w="1982" w:type="dxa"/>
            <w:tcBorders>
              <w:top w:val="single" w:sz="4" w:space="0" w:color="000000"/>
              <w:left w:val="single" w:sz="4" w:space="0" w:color="000000"/>
              <w:bottom w:val="single" w:sz="4" w:space="0" w:color="000000"/>
              <w:right w:val="single" w:sz="4" w:space="0" w:color="000000"/>
            </w:tcBorders>
            <w:vAlign w:val="center"/>
          </w:tcPr>
          <w:p w14:paraId="6A317196" w14:textId="77777777" w:rsidR="00BD7201" w:rsidRPr="006F6DD1" w:rsidRDefault="00BD7201" w:rsidP="00355EFC">
            <w:pPr>
              <w:pStyle w:val="a3"/>
              <w:ind w:left="0"/>
              <w:rPr>
                <w:rFonts w:ascii="Sylfaen" w:hAnsi="Sylfaen"/>
                <w:b/>
                <w:sz w:val="20"/>
                <w:szCs w:val="20"/>
                <w:lang w:val="hy-AM"/>
              </w:rPr>
            </w:pPr>
            <w:r w:rsidRPr="006F6DD1">
              <w:rPr>
                <w:b/>
                <w:sz w:val="20"/>
                <w:szCs w:val="20"/>
                <w:lang w:val="hy-AM"/>
              </w:rPr>
              <w:lastRenderedPageBreak/>
              <w:t>Порядок контроля и приемки работ</w:t>
            </w:r>
          </w:p>
          <w:p w14:paraId="05DF80F4" w14:textId="77777777" w:rsidR="00BD7201" w:rsidRPr="006F6DD1" w:rsidRDefault="00BD7201" w:rsidP="00355EFC">
            <w:pPr>
              <w:pStyle w:val="a3"/>
              <w:ind w:left="0"/>
              <w:rPr>
                <w:rFonts w:ascii="Sylfaen" w:hAnsi="Sylfaen"/>
                <w:b/>
                <w:sz w:val="18"/>
                <w:szCs w:val="18"/>
                <w:lang w:val="hy-AM"/>
              </w:rPr>
            </w:pPr>
            <w:r w:rsidRPr="006F6DD1">
              <w:rPr>
                <w:rFonts w:ascii="Sylfaen" w:hAnsi="Sylfaen"/>
                <w:b/>
                <w:sz w:val="18"/>
                <w:szCs w:val="18"/>
                <w:lang w:val="hy-AM"/>
              </w:rPr>
              <w:t>Աշխատանքների վերահսկման և ընդունման կարգը</w:t>
            </w:r>
          </w:p>
        </w:tc>
        <w:tc>
          <w:tcPr>
            <w:tcW w:w="8603" w:type="dxa"/>
            <w:tcBorders>
              <w:top w:val="single" w:sz="4" w:space="0" w:color="000000"/>
              <w:left w:val="single" w:sz="4" w:space="0" w:color="000000"/>
              <w:bottom w:val="single" w:sz="4" w:space="0" w:color="000000"/>
              <w:right w:val="single" w:sz="4" w:space="0" w:color="000000"/>
            </w:tcBorders>
          </w:tcPr>
          <w:p w14:paraId="6A62D4F9" w14:textId="77777777" w:rsidR="00BD7201" w:rsidRPr="006F6DD1" w:rsidRDefault="00BD7201" w:rsidP="00355EFC">
            <w:pPr>
              <w:jc w:val="both"/>
              <w:rPr>
                <w:rFonts w:ascii="Sylfaen" w:hAnsi="Sylfaen"/>
                <w:lang w:val="hy-AM"/>
              </w:rPr>
            </w:pPr>
            <w:r w:rsidRPr="006F6DD1">
              <w:rPr>
                <w:lang w:val="hy-AM"/>
              </w:rPr>
              <w:t>Подрядчик производит работы в соответствии с требованиями нормативных документов</w:t>
            </w:r>
            <w:r w:rsidRPr="006F6DD1">
              <w:rPr>
                <w:rFonts w:ascii="Sylfaen" w:hAnsi="Sylfaen"/>
                <w:lang w:val="hy-AM"/>
              </w:rPr>
              <w:t>.</w:t>
            </w:r>
          </w:p>
          <w:p w14:paraId="6C914778" w14:textId="77777777" w:rsidR="00BD7201" w:rsidRPr="006F6DD1" w:rsidRDefault="00BD7201" w:rsidP="00355EFC">
            <w:pPr>
              <w:jc w:val="both"/>
              <w:rPr>
                <w:rFonts w:ascii="Sylfaen" w:hAnsi="Sylfaen"/>
                <w:lang w:val="hy-AM"/>
              </w:rPr>
            </w:pPr>
            <w:r w:rsidRPr="006F6DD1">
              <w:rPr>
                <w:rFonts w:ascii="Sylfaen" w:hAnsi="Sylfaen"/>
                <w:lang w:val="hy-AM"/>
              </w:rPr>
              <w:t>Կապալառուն աշխատանքները կատարում է նորմատիվ փաստաթղթերի պահանջներին համապատասխան.</w:t>
            </w:r>
          </w:p>
          <w:p w14:paraId="1C6FBFD5" w14:textId="77777777" w:rsidR="00BD7201" w:rsidRPr="006F6DD1" w:rsidRDefault="00BD7201" w:rsidP="00355EFC">
            <w:pPr>
              <w:jc w:val="both"/>
              <w:rPr>
                <w:lang w:val="hy-AM"/>
              </w:rPr>
            </w:pPr>
          </w:p>
          <w:p w14:paraId="061EFDF6" w14:textId="77777777" w:rsidR="00BD7201" w:rsidRPr="006F6DD1" w:rsidRDefault="00BD7201" w:rsidP="00355EFC">
            <w:pPr>
              <w:jc w:val="both"/>
              <w:rPr>
                <w:rFonts w:ascii="Sylfaen" w:hAnsi="Sylfaen"/>
                <w:lang w:val="hy-AM"/>
              </w:rPr>
            </w:pPr>
            <w:r w:rsidRPr="006F6DD1">
              <w:rPr>
                <w:lang w:val="hy-AM"/>
              </w:rPr>
              <w:t>Строительные работы должны проводится с соблюдением сроков и объемов выполнения работ.</w:t>
            </w:r>
          </w:p>
          <w:p w14:paraId="6E0186F4" w14:textId="77777777" w:rsidR="00BD7201" w:rsidRPr="006F6DD1" w:rsidRDefault="00BD7201" w:rsidP="00355EFC">
            <w:pPr>
              <w:jc w:val="both"/>
              <w:rPr>
                <w:lang w:val="hy-AM"/>
              </w:rPr>
            </w:pPr>
            <w:r w:rsidRPr="006F6DD1">
              <w:rPr>
                <w:lang w:val="hy-AM"/>
              </w:rPr>
              <w:t xml:space="preserve"> </w:t>
            </w:r>
            <w:r w:rsidRPr="006F6DD1">
              <w:rPr>
                <w:rFonts w:ascii="Sylfaen" w:hAnsi="Sylfaen" w:cs="Sylfaen"/>
                <w:lang w:val="hy-AM"/>
              </w:rPr>
              <w:t>Շինարարական</w:t>
            </w:r>
            <w:r w:rsidRPr="006F6DD1">
              <w:rPr>
                <w:lang w:val="hy-AM"/>
              </w:rPr>
              <w:t xml:space="preserve"> </w:t>
            </w:r>
            <w:r w:rsidRPr="006F6DD1">
              <w:rPr>
                <w:rFonts w:ascii="Sylfaen" w:hAnsi="Sylfaen" w:cs="Sylfaen"/>
                <w:lang w:val="hy-AM"/>
              </w:rPr>
              <w:t>աշխատանքները</w:t>
            </w:r>
            <w:r w:rsidRPr="006F6DD1">
              <w:rPr>
                <w:lang w:val="hy-AM"/>
              </w:rPr>
              <w:t xml:space="preserve"> </w:t>
            </w:r>
            <w:r w:rsidRPr="006F6DD1">
              <w:rPr>
                <w:rFonts w:ascii="Sylfaen" w:hAnsi="Sylfaen" w:cs="Sylfaen"/>
                <w:lang w:val="hy-AM"/>
              </w:rPr>
              <w:t>պետք</w:t>
            </w:r>
            <w:r w:rsidRPr="006F6DD1">
              <w:rPr>
                <w:lang w:val="hy-AM"/>
              </w:rPr>
              <w:t xml:space="preserve"> </w:t>
            </w:r>
            <w:r w:rsidRPr="006F6DD1">
              <w:rPr>
                <w:rFonts w:ascii="Sylfaen" w:hAnsi="Sylfaen" w:cs="Sylfaen"/>
                <w:lang w:val="hy-AM"/>
              </w:rPr>
              <w:t>է</w:t>
            </w:r>
            <w:r w:rsidRPr="006F6DD1">
              <w:rPr>
                <w:lang w:val="hy-AM"/>
              </w:rPr>
              <w:t xml:space="preserve"> </w:t>
            </w:r>
            <w:r w:rsidRPr="006F6DD1">
              <w:rPr>
                <w:rFonts w:ascii="Sylfaen" w:hAnsi="Sylfaen" w:cs="Sylfaen"/>
                <w:lang w:val="hy-AM"/>
              </w:rPr>
              <w:t>իրականացվեն</w:t>
            </w:r>
            <w:r w:rsidRPr="006F6DD1">
              <w:rPr>
                <w:lang w:val="hy-AM"/>
              </w:rPr>
              <w:t xml:space="preserve"> </w:t>
            </w:r>
            <w:r w:rsidRPr="006F6DD1">
              <w:rPr>
                <w:rFonts w:ascii="Sylfaen" w:hAnsi="Sylfaen" w:cs="Sylfaen"/>
                <w:lang w:val="hy-AM"/>
              </w:rPr>
              <w:t>աշխատանքների</w:t>
            </w:r>
            <w:r w:rsidRPr="006F6DD1">
              <w:rPr>
                <w:lang w:val="hy-AM"/>
              </w:rPr>
              <w:t xml:space="preserve"> </w:t>
            </w:r>
            <w:r w:rsidRPr="006F6DD1">
              <w:rPr>
                <w:rFonts w:ascii="Sylfaen" w:hAnsi="Sylfaen" w:cs="Sylfaen"/>
                <w:lang w:val="hy-AM"/>
              </w:rPr>
              <w:t>կատարման</w:t>
            </w:r>
            <w:r w:rsidRPr="006F6DD1">
              <w:rPr>
                <w:lang w:val="hy-AM"/>
              </w:rPr>
              <w:t xml:space="preserve"> </w:t>
            </w:r>
            <w:r w:rsidRPr="006F6DD1">
              <w:rPr>
                <w:rFonts w:ascii="Sylfaen" w:hAnsi="Sylfaen" w:cs="Sylfaen"/>
                <w:lang w:val="hy-AM"/>
              </w:rPr>
              <w:t>ժամկետների</w:t>
            </w:r>
            <w:r w:rsidRPr="006F6DD1">
              <w:rPr>
                <w:lang w:val="hy-AM"/>
              </w:rPr>
              <w:t xml:space="preserve"> </w:t>
            </w:r>
            <w:r w:rsidRPr="006F6DD1">
              <w:rPr>
                <w:rFonts w:ascii="Sylfaen" w:hAnsi="Sylfaen" w:cs="Sylfaen"/>
                <w:lang w:val="hy-AM"/>
              </w:rPr>
              <w:t>և</w:t>
            </w:r>
            <w:r w:rsidRPr="006F6DD1">
              <w:rPr>
                <w:lang w:val="hy-AM"/>
              </w:rPr>
              <w:t xml:space="preserve"> </w:t>
            </w:r>
            <w:r w:rsidRPr="006F6DD1">
              <w:rPr>
                <w:rFonts w:ascii="Sylfaen" w:hAnsi="Sylfaen" w:cs="Sylfaen"/>
                <w:lang w:val="hy-AM"/>
              </w:rPr>
              <w:t>ծավալների</w:t>
            </w:r>
            <w:r w:rsidRPr="006F6DD1">
              <w:rPr>
                <w:lang w:val="hy-AM"/>
              </w:rPr>
              <w:t xml:space="preserve"> </w:t>
            </w:r>
            <w:r w:rsidRPr="006F6DD1">
              <w:rPr>
                <w:rFonts w:ascii="Sylfaen" w:hAnsi="Sylfaen" w:cs="Sylfaen"/>
                <w:lang w:val="hy-AM"/>
              </w:rPr>
              <w:t>պահպանմամբ:</w:t>
            </w:r>
          </w:p>
          <w:p w14:paraId="4BA32E82" w14:textId="77777777" w:rsidR="00BD7201" w:rsidRPr="006F6DD1" w:rsidRDefault="00BD7201" w:rsidP="00355EFC">
            <w:pPr>
              <w:jc w:val="both"/>
              <w:rPr>
                <w:rFonts w:ascii="Sylfaen" w:hAnsi="Sylfaen"/>
                <w:lang w:val="hy-AM"/>
              </w:rPr>
            </w:pPr>
            <w:r w:rsidRPr="006F6DD1">
              <w:rPr>
                <w:lang w:val="hy-AM"/>
              </w:rPr>
              <w:t xml:space="preserve">Приемку скрытых работ осуществлять при обязательном участии представителей </w:t>
            </w:r>
            <w:r w:rsidRPr="006F6DD1">
              <w:t xml:space="preserve"> </w:t>
            </w:r>
            <w:r w:rsidRPr="006F6DD1">
              <w:rPr>
                <w:lang w:val="hy-AM"/>
              </w:rPr>
              <w:t xml:space="preserve"> Заказчика </w:t>
            </w:r>
            <w:r w:rsidRPr="006F6DD1">
              <w:t xml:space="preserve">(уполномоченных и компетентных лиц) </w:t>
            </w:r>
            <w:r w:rsidRPr="006F6DD1">
              <w:rPr>
                <w:lang w:val="hy-AM"/>
              </w:rPr>
              <w:t>и Подрядчика.</w:t>
            </w:r>
          </w:p>
          <w:p w14:paraId="4E3C1268" w14:textId="77777777" w:rsidR="00BD7201" w:rsidRPr="006F6DD1" w:rsidRDefault="00BD7201" w:rsidP="00355EFC">
            <w:pPr>
              <w:jc w:val="both"/>
              <w:rPr>
                <w:rFonts w:ascii="Sylfaen" w:hAnsi="Sylfaen"/>
                <w:lang w:val="hy-AM"/>
              </w:rPr>
            </w:pPr>
            <w:r w:rsidRPr="006F6DD1">
              <w:rPr>
                <w:rFonts w:ascii="Sylfaen" w:hAnsi="Sylfaen"/>
                <w:lang w:val="hy-AM"/>
              </w:rPr>
              <w:t>Թաքնված աշխատանքների ընդունումն իրականացնել Պատվիրատուի (լիազորված և իրավասու անձանց) և Կապալառուի ներկայացուցիչների պարտադիր մասնակցությամբ.</w:t>
            </w:r>
          </w:p>
          <w:p w14:paraId="719B102C" w14:textId="77777777" w:rsidR="00BD7201" w:rsidRPr="006F6DD1" w:rsidRDefault="00BD7201" w:rsidP="00355EFC">
            <w:pPr>
              <w:jc w:val="both"/>
              <w:rPr>
                <w:lang w:val="hy-AM"/>
              </w:rPr>
            </w:pPr>
          </w:p>
          <w:p w14:paraId="64C85381" w14:textId="77777777" w:rsidR="00BD7201" w:rsidRPr="006F6DD1" w:rsidRDefault="00BD7201" w:rsidP="00355EFC">
            <w:pPr>
              <w:jc w:val="both"/>
              <w:rPr>
                <w:rFonts w:ascii="Sylfaen" w:hAnsi="Sylfaen"/>
              </w:rPr>
            </w:pPr>
            <w:r w:rsidRPr="006F6DD1">
              <w:t>По завершении выполнения работ</w:t>
            </w:r>
            <w:r w:rsidRPr="006F6DD1">
              <w:rPr>
                <w:lang w:val="hy-AM"/>
              </w:rPr>
              <w:t xml:space="preserve"> </w:t>
            </w:r>
            <w:r w:rsidRPr="006F6DD1">
              <w:t>подписывается</w:t>
            </w:r>
            <w:r w:rsidRPr="006F6DD1">
              <w:rPr>
                <w:rFonts w:ascii="Sylfaen" w:hAnsi="Sylfaen"/>
                <w:lang w:val="hy-AM"/>
              </w:rPr>
              <w:t xml:space="preserve"> </w:t>
            </w:r>
            <w:r w:rsidRPr="006F6DD1">
              <w:t>Акт сдачи-приемки выполненных Работ.</w:t>
            </w:r>
          </w:p>
          <w:p w14:paraId="74386EE0" w14:textId="77777777" w:rsidR="00BD7201" w:rsidRPr="006F6DD1" w:rsidRDefault="00BD7201" w:rsidP="00355EFC">
            <w:pPr>
              <w:jc w:val="both"/>
              <w:rPr>
                <w:rFonts w:ascii="Sylfaen" w:hAnsi="Sylfaen"/>
                <w:lang w:val="hy-AM"/>
              </w:rPr>
            </w:pPr>
            <w:r w:rsidRPr="006F6DD1">
              <w:rPr>
                <w:rFonts w:ascii="Sylfaen" w:hAnsi="Sylfaen"/>
                <w:lang w:val="hy-AM"/>
              </w:rPr>
              <w:t>Աշխատանքների ավարտից հետո ստորագրվում է կատարված աշխատանքների հանձնման-ընդունման Ակտ:</w:t>
            </w:r>
          </w:p>
          <w:p w14:paraId="3402809C" w14:textId="77777777" w:rsidR="00BD7201" w:rsidRPr="006F6DD1" w:rsidRDefault="00BD7201" w:rsidP="00355EFC">
            <w:pPr>
              <w:jc w:val="both"/>
            </w:pPr>
          </w:p>
          <w:p w14:paraId="5F0CB69D" w14:textId="77777777" w:rsidR="00BD7201" w:rsidRPr="006F6DD1" w:rsidRDefault="00BD7201" w:rsidP="00355EFC">
            <w:pPr>
              <w:jc w:val="both"/>
              <w:rPr>
                <w:rFonts w:ascii="Sylfaen" w:hAnsi="Sylfaen"/>
              </w:rPr>
            </w:pPr>
            <w:r w:rsidRPr="006F6DD1">
              <w:t>Контроль со стороны Заказчика осуществляется ответственными лицами Заказчика.</w:t>
            </w:r>
          </w:p>
          <w:p w14:paraId="05C68BFE" w14:textId="77777777" w:rsidR="00BD7201" w:rsidRPr="006F6DD1" w:rsidRDefault="00BD7201" w:rsidP="00355EFC">
            <w:pPr>
              <w:jc w:val="both"/>
              <w:rPr>
                <w:rFonts w:ascii="Sylfaen" w:hAnsi="Sylfaen"/>
                <w:lang w:val="hy-AM"/>
              </w:rPr>
            </w:pPr>
            <w:r w:rsidRPr="006F6DD1">
              <w:rPr>
                <w:rFonts w:ascii="Sylfaen" w:hAnsi="Sylfaen"/>
                <w:lang w:val="hy-AM"/>
              </w:rPr>
              <w:t>Պատվիրատուի կողմից վերահսկողությունն իրականացվում է Պատվիրատուի պատասխանատու անձանց կողմից:</w:t>
            </w:r>
          </w:p>
        </w:tc>
      </w:tr>
    </w:tbl>
    <w:p w14:paraId="4DB006E9" w14:textId="77777777" w:rsidR="009305BF" w:rsidRPr="006F6DD1" w:rsidRDefault="009305BF">
      <w:pPr>
        <w:spacing w:after="160" w:line="259" w:lineRule="auto"/>
        <w:rPr>
          <w:rFonts w:ascii="Sylfaen" w:hAnsi="Sylfaen"/>
          <w:sz w:val="22"/>
          <w:szCs w:val="22"/>
        </w:rPr>
      </w:pPr>
      <w:r w:rsidRPr="006F6DD1">
        <w:rPr>
          <w:rFonts w:ascii="Sylfaen" w:hAnsi="Sylfaen"/>
          <w:sz w:val="22"/>
          <w:szCs w:val="22"/>
        </w:rPr>
        <w:br w:type="page"/>
      </w:r>
    </w:p>
    <w:p w14:paraId="2A6A01AC" w14:textId="3EE40BD0" w:rsidR="00FA5E42" w:rsidRPr="006F6DD1" w:rsidRDefault="00FA5E42" w:rsidP="000205CF">
      <w:pPr>
        <w:pStyle w:val="3"/>
        <w:spacing w:before="0" w:after="0" w:line="276" w:lineRule="auto"/>
        <w:jc w:val="right"/>
      </w:pPr>
      <w:bookmarkStart w:id="41" w:name="_Toc200275987"/>
      <w:bookmarkStart w:id="42" w:name="_Toc232091417"/>
      <w:bookmarkStart w:id="43" w:name="_Toc235689745"/>
      <w:bookmarkStart w:id="44" w:name="_Toc237525710"/>
      <w:r w:rsidRPr="006F6DD1">
        <w:rPr>
          <w:rFonts w:ascii="Times New Roman" w:hAnsi="Times New Roman" w:cs="Times New Roman"/>
          <w:b w:val="0"/>
          <w:sz w:val="28"/>
          <w:szCs w:val="28"/>
        </w:rPr>
        <w:lastRenderedPageBreak/>
        <w:t>Приложение №1</w:t>
      </w:r>
      <w:bookmarkEnd w:id="41"/>
      <w:r w:rsidRPr="006F6DD1">
        <w:t xml:space="preserve"> </w:t>
      </w:r>
      <w:r w:rsidRPr="006F6DD1">
        <w:rPr>
          <w:rFonts w:ascii="Times New Roman" w:hAnsi="Times New Roman" w:cs="Times New Roman"/>
          <w:b w:val="0"/>
          <w:sz w:val="28"/>
          <w:szCs w:val="28"/>
        </w:rPr>
        <w:t>к техническому заданию</w:t>
      </w:r>
      <w:bookmarkEnd w:id="42"/>
      <w:bookmarkEnd w:id="43"/>
      <w:bookmarkEnd w:id="44"/>
    </w:p>
    <w:p w14:paraId="28DE58AD" w14:textId="77777777" w:rsidR="00AB75A1" w:rsidRPr="006F6DD1" w:rsidRDefault="00AB75A1" w:rsidP="00AB75A1">
      <w:pPr>
        <w:tabs>
          <w:tab w:val="left" w:pos="8610"/>
        </w:tabs>
        <w:jc w:val="right"/>
        <w:rPr>
          <w:lang w:val="hy-AM"/>
        </w:rPr>
      </w:pPr>
    </w:p>
    <w:p w14:paraId="145FEAC6" w14:textId="77777777" w:rsidR="00BD7201" w:rsidRPr="002F3BB3" w:rsidRDefault="00BD7201" w:rsidP="00BD7201">
      <w:pPr>
        <w:tabs>
          <w:tab w:val="left" w:pos="8610"/>
        </w:tabs>
        <w:jc w:val="center"/>
        <w:rPr>
          <w:rStyle w:val="aff5"/>
          <w:rFonts w:ascii="Sylfaen" w:hAnsi="Sylfaen" w:cs="Sylfaen"/>
          <w:b/>
          <w:lang w:val="hy-AM"/>
        </w:rPr>
      </w:pPr>
      <w:r w:rsidRPr="006F6DD1">
        <w:rPr>
          <w:b/>
          <w:lang w:val="hy-AM"/>
        </w:rPr>
        <w:t xml:space="preserve">Ведомость объемов работ / </w:t>
      </w:r>
      <w:r w:rsidRPr="006F6DD1">
        <w:rPr>
          <w:rStyle w:val="aff5"/>
          <w:rFonts w:ascii="Sylfaen" w:hAnsi="Sylfaen" w:cs="Sylfaen"/>
          <w:b/>
          <w:lang w:val="hy-AM"/>
        </w:rPr>
        <w:t>Աշխատանքների</w:t>
      </w:r>
      <w:r w:rsidRPr="006F6DD1">
        <w:rPr>
          <w:rStyle w:val="aff5"/>
          <w:b/>
          <w:lang w:val="hy-AM"/>
        </w:rPr>
        <w:t xml:space="preserve"> </w:t>
      </w:r>
      <w:r w:rsidRPr="006F6DD1">
        <w:rPr>
          <w:rStyle w:val="aff5"/>
          <w:rFonts w:ascii="Sylfaen" w:hAnsi="Sylfaen" w:cs="Sylfaen"/>
          <w:b/>
          <w:lang w:val="hy-AM"/>
        </w:rPr>
        <w:t>ծավալների</w:t>
      </w:r>
      <w:r w:rsidRPr="006F6DD1">
        <w:rPr>
          <w:rStyle w:val="aff5"/>
          <w:b/>
          <w:lang w:val="hy-AM"/>
        </w:rPr>
        <w:t xml:space="preserve"> </w:t>
      </w:r>
      <w:r w:rsidRPr="006F6DD1">
        <w:rPr>
          <w:rStyle w:val="aff5"/>
          <w:rFonts w:ascii="Sylfaen" w:hAnsi="Sylfaen" w:cs="Sylfaen"/>
          <w:b/>
          <w:lang w:val="hy-AM"/>
        </w:rPr>
        <w:t>ամփոփագիր</w:t>
      </w:r>
    </w:p>
    <w:p w14:paraId="3EBE6261" w14:textId="77777777" w:rsidR="00BD7201" w:rsidRPr="002F3BB3" w:rsidRDefault="00BD7201" w:rsidP="00BD7201">
      <w:pPr>
        <w:tabs>
          <w:tab w:val="left" w:pos="8610"/>
        </w:tabs>
        <w:rPr>
          <w:rFonts w:ascii="Sylfaen" w:hAnsi="Sylfaen"/>
          <w:lang w:val="hy-AM"/>
        </w:rPr>
      </w:pPr>
    </w:p>
    <w:p w14:paraId="28D102C6" w14:textId="77777777" w:rsidR="00BD7201" w:rsidRPr="00E62DEA" w:rsidRDefault="00BD7201" w:rsidP="00BD7201">
      <w:pPr>
        <w:numPr>
          <w:ilvl w:val="1"/>
          <w:numId w:val="19"/>
        </w:numPr>
        <w:tabs>
          <w:tab w:val="left" w:pos="8610"/>
        </w:tabs>
        <w:jc w:val="center"/>
        <w:rPr>
          <w:bCs/>
          <w:lang w:val="hy-AM"/>
        </w:rPr>
      </w:pPr>
      <w:r w:rsidRPr="00E62DEA">
        <w:rPr>
          <w:bCs/>
          <w:lang w:val="hy-AM"/>
        </w:rPr>
        <w:t>Ремонт   карниза  пассажирского здания  станции Армавир (инв. №10020055), Армавирский марз, город Армавир,  железнодорожная станция Армавир, ЗАО «ЮКЖД»,</w:t>
      </w:r>
    </w:p>
    <w:p w14:paraId="7564301B" w14:textId="77777777" w:rsidR="00BD7201" w:rsidRPr="00E62DEA" w:rsidRDefault="00BD7201" w:rsidP="00BD7201">
      <w:pPr>
        <w:numPr>
          <w:ilvl w:val="1"/>
          <w:numId w:val="19"/>
        </w:numPr>
        <w:tabs>
          <w:tab w:val="left" w:pos="8610"/>
        </w:tabs>
        <w:jc w:val="center"/>
        <w:rPr>
          <w:bCs/>
          <w:lang w:val="hy-AM"/>
        </w:rPr>
      </w:pPr>
      <w:r w:rsidRPr="00E62DEA">
        <w:rPr>
          <w:rFonts w:ascii="Sylfaen" w:hAnsi="Sylfaen" w:cs="Sylfaen"/>
          <w:bCs/>
          <w:lang w:val="hy-AM"/>
        </w:rPr>
        <w:t>ՀՀ</w:t>
      </w:r>
      <w:r w:rsidRPr="00E62DEA">
        <w:rPr>
          <w:bCs/>
          <w:lang w:val="hy-AM"/>
        </w:rPr>
        <w:t xml:space="preserve">, </w:t>
      </w:r>
      <w:r w:rsidRPr="00E62DEA">
        <w:rPr>
          <w:rFonts w:ascii="Sylfaen" w:hAnsi="Sylfaen" w:cs="Sylfaen"/>
          <w:bCs/>
          <w:lang w:val="hy-AM"/>
        </w:rPr>
        <w:t>Արմավիրի</w:t>
      </w:r>
      <w:r w:rsidRPr="00E62DEA">
        <w:rPr>
          <w:bCs/>
          <w:lang w:val="hy-AM"/>
        </w:rPr>
        <w:t xml:space="preserve"> </w:t>
      </w:r>
      <w:r w:rsidRPr="00E62DEA">
        <w:rPr>
          <w:rFonts w:ascii="Sylfaen" w:hAnsi="Sylfaen" w:cs="Sylfaen"/>
          <w:bCs/>
          <w:lang w:val="hy-AM"/>
        </w:rPr>
        <w:t>մարզ</w:t>
      </w:r>
      <w:r w:rsidRPr="00E62DEA">
        <w:rPr>
          <w:bCs/>
          <w:lang w:val="hy-AM"/>
        </w:rPr>
        <w:t xml:space="preserve">, </w:t>
      </w:r>
      <w:r w:rsidRPr="00E62DEA">
        <w:rPr>
          <w:rFonts w:ascii="Sylfaen" w:hAnsi="Sylfaen" w:cs="Sylfaen"/>
          <w:bCs/>
          <w:lang w:val="hy-AM"/>
        </w:rPr>
        <w:t>ք</w:t>
      </w:r>
      <w:r w:rsidRPr="00E62DEA">
        <w:rPr>
          <w:bCs/>
          <w:lang w:val="hy-AM"/>
        </w:rPr>
        <w:t xml:space="preserve">. </w:t>
      </w:r>
      <w:r w:rsidRPr="00E62DEA">
        <w:rPr>
          <w:rFonts w:ascii="Sylfaen" w:hAnsi="Sylfaen" w:cs="Sylfaen"/>
          <w:bCs/>
          <w:lang w:val="hy-AM"/>
        </w:rPr>
        <w:t>Արմավիր</w:t>
      </w:r>
      <w:r w:rsidRPr="00E62DEA">
        <w:rPr>
          <w:bCs/>
          <w:lang w:val="hy-AM"/>
        </w:rPr>
        <w:t xml:space="preserve">, </w:t>
      </w:r>
      <w:r w:rsidRPr="00E62DEA">
        <w:rPr>
          <w:rFonts w:ascii="Sylfaen" w:hAnsi="Sylfaen" w:cs="Sylfaen"/>
          <w:bCs/>
          <w:lang w:val="hy-AM"/>
        </w:rPr>
        <w:t>Արմավիր</w:t>
      </w:r>
      <w:r w:rsidRPr="00E62DEA">
        <w:rPr>
          <w:bCs/>
          <w:lang w:val="hy-AM"/>
        </w:rPr>
        <w:t xml:space="preserve"> </w:t>
      </w:r>
      <w:r w:rsidRPr="00E62DEA">
        <w:rPr>
          <w:rFonts w:ascii="Sylfaen" w:hAnsi="Sylfaen" w:cs="Sylfaen"/>
          <w:bCs/>
          <w:lang w:val="hy-AM"/>
        </w:rPr>
        <w:t>երկաթուղային</w:t>
      </w:r>
      <w:r w:rsidRPr="00E62DEA">
        <w:rPr>
          <w:bCs/>
          <w:lang w:val="hy-AM"/>
        </w:rPr>
        <w:t xml:space="preserve"> </w:t>
      </w:r>
      <w:r w:rsidRPr="00E62DEA">
        <w:rPr>
          <w:rFonts w:ascii="Sylfaen" w:hAnsi="Sylfaen" w:cs="Sylfaen"/>
          <w:bCs/>
          <w:lang w:val="hy-AM"/>
        </w:rPr>
        <w:t>կայարան</w:t>
      </w:r>
      <w:r w:rsidRPr="00E62DEA">
        <w:rPr>
          <w:bCs/>
          <w:lang w:val="hy-AM"/>
        </w:rPr>
        <w:t xml:space="preserve"> (</w:t>
      </w:r>
      <w:r w:rsidRPr="00E62DEA">
        <w:rPr>
          <w:rFonts w:ascii="Sylfaen" w:hAnsi="Sylfaen" w:cs="Sylfaen"/>
          <w:bCs/>
          <w:lang w:val="hy-AM"/>
        </w:rPr>
        <w:t>գույքահամար</w:t>
      </w:r>
      <w:r w:rsidRPr="00E62DEA">
        <w:rPr>
          <w:bCs/>
          <w:lang w:val="hy-AM"/>
        </w:rPr>
        <w:t xml:space="preserve"> №10020055)</w:t>
      </w:r>
      <w:r w:rsidRPr="00E62DEA">
        <w:rPr>
          <w:lang w:val="hy-AM"/>
        </w:rPr>
        <w:t xml:space="preserve"> </w:t>
      </w:r>
      <w:r w:rsidRPr="00E62DEA">
        <w:rPr>
          <w:bCs/>
          <w:lang w:val="hy-AM"/>
        </w:rPr>
        <w:t>«</w:t>
      </w:r>
      <w:r w:rsidRPr="00E62DEA">
        <w:rPr>
          <w:rFonts w:ascii="Sylfaen" w:hAnsi="Sylfaen" w:cs="Sylfaen"/>
          <w:bCs/>
          <w:lang w:val="hy-AM"/>
        </w:rPr>
        <w:t>ՀԿԵ</w:t>
      </w:r>
      <w:r w:rsidRPr="00E62DEA">
        <w:rPr>
          <w:bCs/>
          <w:lang w:val="hy-AM"/>
        </w:rPr>
        <w:t xml:space="preserve">» </w:t>
      </w:r>
      <w:r w:rsidRPr="00E62DEA">
        <w:rPr>
          <w:rFonts w:ascii="Sylfaen" w:hAnsi="Sylfaen" w:cs="Sylfaen"/>
          <w:bCs/>
          <w:lang w:val="hy-AM"/>
        </w:rPr>
        <w:t>ՓԲԸ</w:t>
      </w:r>
      <w:r w:rsidRPr="00E62DEA">
        <w:rPr>
          <w:bCs/>
          <w:lang w:val="hy-AM"/>
        </w:rPr>
        <w:t xml:space="preserve">, </w:t>
      </w:r>
      <w:r w:rsidRPr="00E62DEA">
        <w:rPr>
          <w:rFonts w:ascii="Sylfaen" w:hAnsi="Sylfaen" w:cs="Sylfaen"/>
          <w:bCs/>
          <w:lang w:val="hy-AM"/>
        </w:rPr>
        <w:t>Արմավիր</w:t>
      </w:r>
      <w:r w:rsidRPr="00E62DEA">
        <w:rPr>
          <w:bCs/>
          <w:lang w:val="hy-AM"/>
        </w:rPr>
        <w:t xml:space="preserve"> </w:t>
      </w:r>
      <w:r w:rsidRPr="00E62DEA">
        <w:rPr>
          <w:rFonts w:ascii="Sylfaen" w:hAnsi="Sylfaen" w:cs="Sylfaen"/>
          <w:bCs/>
          <w:lang w:val="hy-AM"/>
        </w:rPr>
        <w:t>երկաթուղային</w:t>
      </w:r>
      <w:r w:rsidRPr="00E62DEA">
        <w:rPr>
          <w:bCs/>
          <w:lang w:val="hy-AM"/>
        </w:rPr>
        <w:t xml:space="preserve"> </w:t>
      </w:r>
      <w:r w:rsidRPr="00E62DEA">
        <w:rPr>
          <w:rFonts w:ascii="Sylfaen" w:hAnsi="Sylfaen" w:cs="Sylfaen"/>
          <w:bCs/>
          <w:lang w:val="hy-AM"/>
        </w:rPr>
        <w:t>կայարանի</w:t>
      </w:r>
      <w:r w:rsidRPr="00E62DEA">
        <w:rPr>
          <w:bCs/>
          <w:lang w:val="hy-AM"/>
        </w:rPr>
        <w:t xml:space="preserve"> </w:t>
      </w:r>
      <w:r w:rsidRPr="00E62DEA">
        <w:rPr>
          <w:rFonts w:ascii="Sylfaen" w:hAnsi="Sylfaen" w:cs="Sylfaen"/>
          <w:bCs/>
          <w:lang w:val="hy-AM"/>
        </w:rPr>
        <w:t>ուղևորային</w:t>
      </w:r>
      <w:r w:rsidRPr="00E62DEA">
        <w:rPr>
          <w:bCs/>
          <w:lang w:val="hy-AM"/>
        </w:rPr>
        <w:t xml:space="preserve"> </w:t>
      </w:r>
      <w:r w:rsidRPr="00E62DEA">
        <w:rPr>
          <w:rFonts w:ascii="Sylfaen" w:hAnsi="Sylfaen" w:cs="Sylfaen"/>
          <w:bCs/>
          <w:lang w:val="hy-AM"/>
        </w:rPr>
        <w:t>սպասասրահի</w:t>
      </w:r>
      <w:r w:rsidRPr="00E62DEA">
        <w:rPr>
          <w:bCs/>
          <w:lang w:val="hy-AM"/>
        </w:rPr>
        <w:t xml:space="preserve">   </w:t>
      </w:r>
      <w:r w:rsidRPr="00E62DEA">
        <w:rPr>
          <w:rFonts w:ascii="Sylfaen" w:hAnsi="Sylfaen" w:cs="Sylfaen"/>
          <w:bCs/>
          <w:lang w:val="hy-AM"/>
        </w:rPr>
        <w:t>շենքի</w:t>
      </w:r>
      <w:r w:rsidRPr="00E62DEA">
        <w:rPr>
          <w:bCs/>
          <w:lang w:val="hy-AM"/>
        </w:rPr>
        <w:t xml:space="preserve">  </w:t>
      </w:r>
      <w:r w:rsidRPr="00E62DEA">
        <w:rPr>
          <w:rFonts w:ascii="Sylfaen" w:hAnsi="Sylfaen" w:cs="Sylfaen"/>
          <w:bCs/>
          <w:lang w:val="hy-AM"/>
        </w:rPr>
        <w:t>տանիքի</w:t>
      </w:r>
      <w:r w:rsidRPr="00E62DEA">
        <w:rPr>
          <w:bCs/>
          <w:lang w:val="hy-AM"/>
        </w:rPr>
        <w:t xml:space="preserve"> </w:t>
      </w:r>
      <w:r w:rsidRPr="00E62DEA">
        <w:rPr>
          <w:rFonts w:ascii="Sylfaen" w:hAnsi="Sylfaen" w:cs="Sylfaen"/>
          <w:bCs/>
          <w:lang w:val="hy-AM"/>
        </w:rPr>
        <w:t>քիվի</w:t>
      </w:r>
      <w:r w:rsidRPr="00E62DEA">
        <w:rPr>
          <w:bCs/>
          <w:lang w:val="hy-AM"/>
        </w:rPr>
        <w:t xml:space="preserve">  </w:t>
      </w:r>
      <w:r w:rsidRPr="00E62DEA">
        <w:rPr>
          <w:rFonts w:ascii="Sylfaen" w:hAnsi="Sylfaen" w:cs="Sylfaen"/>
          <w:bCs/>
          <w:lang w:val="hy-AM"/>
        </w:rPr>
        <w:t>նորոգում</w:t>
      </w:r>
      <w:r w:rsidRPr="00E62DEA">
        <w:rPr>
          <w:bCs/>
          <w:lang w:val="hy-AM"/>
        </w:rPr>
        <w:t>,  «</w:t>
      </w:r>
      <w:r w:rsidRPr="00E62DEA">
        <w:rPr>
          <w:rFonts w:ascii="Sylfaen" w:hAnsi="Sylfaen" w:cs="Sylfaen"/>
          <w:bCs/>
          <w:lang w:val="hy-AM"/>
        </w:rPr>
        <w:t>ՀԿԵ</w:t>
      </w:r>
      <w:r w:rsidRPr="00E62DEA">
        <w:rPr>
          <w:bCs/>
          <w:lang w:val="hy-AM"/>
        </w:rPr>
        <w:t xml:space="preserve">» </w:t>
      </w:r>
      <w:r w:rsidRPr="00E62DEA">
        <w:rPr>
          <w:rFonts w:ascii="Sylfaen" w:hAnsi="Sylfaen" w:cs="Sylfaen"/>
          <w:bCs/>
          <w:lang w:val="hy-AM"/>
        </w:rPr>
        <w:t>ՓԲԸ</w:t>
      </w:r>
      <w:r w:rsidRPr="00E62DEA">
        <w:rPr>
          <w:bCs/>
          <w:lang w:val="hy-AM"/>
        </w:rPr>
        <w:t>,</w:t>
      </w:r>
    </w:p>
    <w:p w14:paraId="7CB47060" w14:textId="77777777" w:rsidR="00A113A0" w:rsidRPr="00D56790" w:rsidRDefault="00A113A0" w:rsidP="00A113A0">
      <w:pPr>
        <w:tabs>
          <w:tab w:val="left" w:pos="8610"/>
        </w:tabs>
        <w:rPr>
          <w:rFonts w:ascii="Sylfaen" w:hAnsi="Sylfaen"/>
          <w:bCs/>
          <w:highlight w:val="yellow"/>
        </w:rPr>
      </w:pPr>
    </w:p>
    <w:p w14:paraId="64D7A92C" w14:textId="284FA904" w:rsidR="00AB75A1" w:rsidRPr="00D56790" w:rsidRDefault="00AB75A1" w:rsidP="00A113A0">
      <w:pPr>
        <w:tabs>
          <w:tab w:val="left" w:pos="8610"/>
        </w:tabs>
        <w:jc w:val="center"/>
        <w:rPr>
          <w:bCs/>
          <w:sz w:val="28"/>
          <w:szCs w:val="28"/>
          <w:highlight w:val="yellow"/>
        </w:rPr>
      </w:pPr>
    </w:p>
    <w:tbl>
      <w:tblPr>
        <w:tblW w:w="9945" w:type="dxa"/>
        <w:tblLayout w:type="fixed"/>
        <w:tblLook w:val="04A0" w:firstRow="1" w:lastRow="0" w:firstColumn="1" w:lastColumn="0" w:noHBand="0" w:noVBand="1"/>
      </w:tblPr>
      <w:tblGrid>
        <w:gridCol w:w="782"/>
        <w:gridCol w:w="6517"/>
        <w:gridCol w:w="1298"/>
        <w:gridCol w:w="1348"/>
      </w:tblGrid>
      <w:tr w:rsidR="00394896" w14:paraId="0CC939D5" w14:textId="77777777" w:rsidTr="00394896">
        <w:trPr>
          <w:trHeight w:val="811"/>
        </w:trPr>
        <w:tc>
          <w:tcPr>
            <w:tcW w:w="782" w:type="dxa"/>
            <w:tcBorders>
              <w:top w:val="single" w:sz="4" w:space="0" w:color="auto"/>
              <w:left w:val="single" w:sz="4" w:space="0" w:color="auto"/>
              <w:bottom w:val="single" w:sz="4" w:space="0" w:color="auto"/>
              <w:right w:val="single" w:sz="4" w:space="0" w:color="auto"/>
            </w:tcBorders>
            <w:vAlign w:val="center"/>
            <w:hideMark/>
          </w:tcPr>
          <w:p w14:paraId="7C0D46E4" w14:textId="77777777" w:rsidR="00394896" w:rsidRPr="00394896" w:rsidRDefault="00394896" w:rsidP="00DD004B">
            <w:pPr>
              <w:jc w:val="center"/>
              <w:rPr>
                <w:szCs w:val="18"/>
              </w:rPr>
            </w:pPr>
            <w:r w:rsidRPr="00394896">
              <w:rPr>
                <w:szCs w:val="18"/>
              </w:rPr>
              <w:t>NN</w:t>
            </w:r>
            <w:r w:rsidRPr="00394896">
              <w:rPr>
                <w:szCs w:val="18"/>
              </w:rPr>
              <w:br/>
              <w:t>п/п</w:t>
            </w:r>
          </w:p>
        </w:tc>
        <w:tc>
          <w:tcPr>
            <w:tcW w:w="6517" w:type="dxa"/>
            <w:tcBorders>
              <w:top w:val="single" w:sz="4" w:space="0" w:color="auto"/>
              <w:left w:val="nil"/>
              <w:bottom w:val="single" w:sz="4" w:space="0" w:color="auto"/>
              <w:right w:val="single" w:sz="4" w:space="0" w:color="auto"/>
            </w:tcBorders>
            <w:vAlign w:val="center"/>
            <w:hideMark/>
          </w:tcPr>
          <w:p w14:paraId="24658062" w14:textId="77777777" w:rsidR="00394896" w:rsidRPr="00394896" w:rsidRDefault="00394896" w:rsidP="00DD004B">
            <w:pPr>
              <w:jc w:val="center"/>
              <w:rPr>
                <w:rFonts w:ascii="Times LatRus" w:hAnsi="Times LatRus" w:cs="Arial"/>
                <w:szCs w:val="18"/>
              </w:rPr>
            </w:pPr>
            <w:r w:rsidRPr="00394896">
              <w:rPr>
                <w:rFonts w:ascii="Times LatRus" w:hAnsi="Times LatRus" w:cs="Arial"/>
                <w:szCs w:val="18"/>
              </w:rPr>
              <w:t>Íàèìå</w:t>
            </w:r>
            <w:r w:rsidRPr="00394896">
              <w:rPr>
                <w:rFonts w:ascii="Calibri" w:hAnsi="Calibri" w:cs="Calibri"/>
                <w:szCs w:val="18"/>
              </w:rPr>
              <w:t>н</w:t>
            </w:r>
            <w:r w:rsidRPr="00394896">
              <w:rPr>
                <w:rFonts w:ascii="Times LatRus" w:hAnsi="Times LatRus" w:cs="Times LatRus"/>
                <w:szCs w:val="18"/>
              </w:rPr>
              <w:t>î</w:t>
            </w:r>
            <w:r w:rsidRPr="00394896">
              <w:rPr>
                <w:rFonts w:ascii="Calibri" w:hAnsi="Calibri" w:cs="Calibri"/>
                <w:szCs w:val="18"/>
              </w:rPr>
              <w:t>в</w:t>
            </w:r>
            <w:r w:rsidRPr="00394896">
              <w:rPr>
                <w:rFonts w:ascii="Times LatRus" w:hAnsi="Times LatRus" w:cs="Times LatRus"/>
                <w:szCs w:val="18"/>
              </w:rPr>
              <w:t>àíèå</w:t>
            </w:r>
            <w:r w:rsidRPr="00394896">
              <w:rPr>
                <w:rFonts w:ascii="Times LatRus" w:hAnsi="Times LatRus" w:cs="Arial"/>
                <w:szCs w:val="18"/>
              </w:rPr>
              <w:t xml:space="preserve"> </w:t>
            </w:r>
            <w:r w:rsidRPr="00394896">
              <w:rPr>
                <w:rFonts w:ascii="Calibri" w:hAnsi="Calibri" w:cs="Calibri"/>
                <w:szCs w:val="18"/>
              </w:rPr>
              <w:t>р</w:t>
            </w:r>
            <w:r w:rsidRPr="00394896">
              <w:rPr>
                <w:rFonts w:ascii="Times LatRus" w:hAnsi="Times LatRus" w:cs="Times LatRus"/>
                <w:szCs w:val="18"/>
              </w:rPr>
              <w:t>àáîò</w:t>
            </w:r>
            <w:r w:rsidRPr="00394896">
              <w:rPr>
                <w:rFonts w:ascii="Times LatRus" w:hAnsi="Times LatRus" w:cs="Arial"/>
                <w:szCs w:val="18"/>
              </w:rPr>
              <w:t xml:space="preserve"> </w:t>
            </w:r>
            <w:r w:rsidRPr="00394896">
              <w:rPr>
                <w:rFonts w:ascii="Times LatRus" w:hAnsi="Times LatRus" w:cs="Times LatRus"/>
                <w:szCs w:val="18"/>
              </w:rPr>
              <w:t>è</w:t>
            </w:r>
            <w:r w:rsidRPr="00394896">
              <w:rPr>
                <w:rFonts w:ascii="Times LatRus" w:hAnsi="Times LatRus" w:cs="Arial"/>
                <w:szCs w:val="18"/>
              </w:rPr>
              <w:t xml:space="preserve"> </w:t>
            </w:r>
            <w:r w:rsidRPr="00394896">
              <w:rPr>
                <w:rFonts w:ascii="Times LatRus" w:hAnsi="Times LatRus" w:cs="Times LatRus"/>
                <w:szCs w:val="18"/>
              </w:rPr>
              <w:t>çàòðàò</w:t>
            </w:r>
            <w:r w:rsidRPr="00394896">
              <w:rPr>
                <w:rFonts w:ascii="Times LatRus" w:hAnsi="Times LatRus" w:cs="Arial"/>
                <w:szCs w:val="18"/>
              </w:rPr>
              <w:br/>
            </w:r>
            <w:r w:rsidRPr="00394896">
              <w:rPr>
                <w:rFonts w:ascii="Sylfaen" w:hAnsi="Sylfaen" w:cs="Arial"/>
                <w:szCs w:val="18"/>
              </w:rPr>
              <w:t>Աշխատանքների և ծախսերի անվանումը</w:t>
            </w:r>
          </w:p>
        </w:tc>
        <w:tc>
          <w:tcPr>
            <w:tcW w:w="1298" w:type="dxa"/>
            <w:tcBorders>
              <w:top w:val="single" w:sz="4" w:space="0" w:color="auto"/>
              <w:left w:val="nil"/>
              <w:bottom w:val="single" w:sz="4" w:space="0" w:color="auto"/>
              <w:right w:val="single" w:sz="4" w:space="0" w:color="auto"/>
            </w:tcBorders>
            <w:vAlign w:val="center"/>
            <w:hideMark/>
          </w:tcPr>
          <w:p w14:paraId="64FAE446" w14:textId="77777777" w:rsidR="00394896" w:rsidRPr="00394896" w:rsidRDefault="00394896" w:rsidP="00DD004B">
            <w:pPr>
              <w:jc w:val="center"/>
              <w:rPr>
                <w:rFonts w:ascii="Times LatRus" w:hAnsi="Times LatRus" w:cs="Arial"/>
                <w:szCs w:val="18"/>
              </w:rPr>
            </w:pPr>
            <w:r w:rsidRPr="00394896">
              <w:rPr>
                <w:rFonts w:ascii="Times LatRus" w:hAnsi="Times LatRus" w:cs="Arial"/>
                <w:szCs w:val="18"/>
              </w:rPr>
              <w:t>Åä.èçì.</w:t>
            </w:r>
            <w:r w:rsidRPr="00394896">
              <w:rPr>
                <w:rFonts w:ascii="Times LatRus" w:hAnsi="Times LatRus" w:cs="Arial"/>
                <w:szCs w:val="18"/>
              </w:rPr>
              <w:br/>
            </w:r>
            <w:r w:rsidRPr="00394896">
              <w:rPr>
                <w:rFonts w:ascii="Sylfaen" w:hAnsi="Sylfaen" w:cs="Arial"/>
                <w:szCs w:val="18"/>
              </w:rPr>
              <w:t>Չափ. միավ.</w:t>
            </w:r>
          </w:p>
        </w:tc>
        <w:tc>
          <w:tcPr>
            <w:tcW w:w="1348" w:type="dxa"/>
            <w:tcBorders>
              <w:top w:val="single" w:sz="4" w:space="0" w:color="auto"/>
              <w:left w:val="nil"/>
              <w:bottom w:val="single" w:sz="4" w:space="0" w:color="auto"/>
              <w:right w:val="single" w:sz="4" w:space="0" w:color="auto"/>
            </w:tcBorders>
            <w:vAlign w:val="center"/>
            <w:hideMark/>
          </w:tcPr>
          <w:p w14:paraId="081445DF" w14:textId="77777777" w:rsidR="00394896" w:rsidRPr="00394896" w:rsidRDefault="00394896" w:rsidP="00DD004B">
            <w:pPr>
              <w:jc w:val="center"/>
              <w:rPr>
                <w:rFonts w:ascii="Times LatRus" w:hAnsi="Times LatRus" w:cs="Arial"/>
                <w:szCs w:val="18"/>
              </w:rPr>
            </w:pPr>
            <w:r w:rsidRPr="00394896">
              <w:rPr>
                <w:rFonts w:ascii="Times LatRus" w:hAnsi="Times LatRus" w:cs="Arial"/>
                <w:szCs w:val="18"/>
              </w:rPr>
              <w:t>Êîë-</w:t>
            </w:r>
            <w:r w:rsidRPr="00394896">
              <w:rPr>
                <w:rFonts w:ascii="Calibri" w:hAnsi="Calibri" w:cs="Calibri"/>
                <w:szCs w:val="18"/>
              </w:rPr>
              <w:t>во</w:t>
            </w:r>
            <w:r w:rsidRPr="00394896">
              <w:rPr>
                <w:rFonts w:ascii="Times LatRus" w:hAnsi="Times LatRus" w:cs="Arial"/>
                <w:szCs w:val="18"/>
              </w:rPr>
              <w:br/>
            </w:r>
            <w:r w:rsidRPr="00394896">
              <w:rPr>
                <w:rFonts w:ascii="Sylfaen" w:hAnsi="Sylfaen" w:cs="Arial"/>
                <w:szCs w:val="18"/>
              </w:rPr>
              <w:t>Քանակ</w:t>
            </w:r>
          </w:p>
        </w:tc>
      </w:tr>
      <w:tr w:rsidR="00394896" w14:paraId="7D92C8D0" w14:textId="77777777" w:rsidTr="00394896">
        <w:trPr>
          <w:trHeight w:val="822"/>
        </w:trPr>
        <w:tc>
          <w:tcPr>
            <w:tcW w:w="782" w:type="dxa"/>
            <w:tcBorders>
              <w:top w:val="nil"/>
              <w:left w:val="single" w:sz="4" w:space="0" w:color="auto"/>
              <w:bottom w:val="single" w:sz="4" w:space="0" w:color="auto"/>
              <w:right w:val="single" w:sz="4" w:space="0" w:color="auto"/>
            </w:tcBorders>
            <w:noWrap/>
            <w:vAlign w:val="center"/>
            <w:hideMark/>
          </w:tcPr>
          <w:p w14:paraId="1EBC4E3D" w14:textId="77777777" w:rsidR="00394896" w:rsidRPr="00394896" w:rsidRDefault="00394896" w:rsidP="00DD004B">
            <w:pPr>
              <w:jc w:val="center"/>
              <w:rPr>
                <w:szCs w:val="18"/>
              </w:rPr>
            </w:pPr>
            <w:r w:rsidRPr="00394896">
              <w:rPr>
                <w:szCs w:val="18"/>
              </w:rPr>
              <w:t>1</w:t>
            </w:r>
          </w:p>
        </w:tc>
        <w:tc>
          <w:tcPr>
            <w:tcW w:w="6517" w:type="dxa"/>
            <w:tcBorders>
              <w:top w:val="nil"/>
              <w:left w:val="nil"/>
              <w:bottom w:val="single" w:sz="4" w:space="0" w:color="auto"/>
              <w:right w:val="single" w:sz="4" w:space="0" w:color="auto"/>
            </w:tcBorders>
            <w:vAlign w:val="center"/>
            <w:hideMark/>
          </w:tcPr>
          <w:p w14:paraId="391233EE" w14:textId="77777777" w:rsidR="00394896" w:rsidRPr="00394896" w:rsidRDefault="00394896" w:rsidP="00DD004B">
            <w:pPr>
              <w:rPr>
                <w:szCs w:val="18"/>
              </w:rPr>
            </w:pPr>
            <w:r w:rsidRPr="00394896">
              <w:rPr>
                <w:szCs w:val="18"/>
              </w:rPr>
              <w:t>Разборка   покрытия  кровли  из  листовой   стали  Պողպատե թերթիկից պատրաստված տանիքի ծածկույթի ապամոնտաժում</w:t>
            </w:r>
          </w:p>
        </w:tc>
        <w:tc>
          <w:tcPr>
            <w:tcW w:w="1298" w:type="dxa"/>
            <w:tcBorders>
              <w:top w:val="single" w:sz="4" w:space="0" w:color="auto"/>
              <w:left w:val="nil"/>
              <w:bottom w:val="single" w:sz="4" w:space="0" w:color="auto"/>
              <w:right w:val="single" w:sz="4" w:space="0" w:color="auto"/>
            </w:tcBorders>
            <w:vAlign w:val="center"/>
            <w:hideMark/>
          </w:tcPr>
          <w:p w14:paraId="0A5F0D07" w14:textId="77777777" w:rsidR="00394896" w:rsidRPr="00394896" w:rsidRDefault="00394896" w:rsidP="00DD004B">
            <w:pPr>
              <w:jc w:val="center"/>
              <w:rPr>
                <w:szCs w:val="18"/>
              </w:rPr>
            </w:pPr>
            <w:r w:rsidRPr="00394896">
              <w:rPr>
                <w:szCs w:val="18"/>
              </w:rPr>
              <w:t>м2</w:t>
            </w:r>
          </w:p>
        </w:tc>
        <w:tc>
          <w:tcPr>
            <w:tcW w:w="1348" w:type="dxa"/>
            <w:tcBorders>
              <w:top w:val="single" w:sz="4" w:space="0" w:color="auto"/>
              <w:left w:val="nil"/>
              <w:bottom w:val="single" w:sz="4" w:space="0" w:color="auto"/>
              <w:right w:val="single" w:sz="4" w:space="0" w:color="auto"/>
            </w:tcBorders>
            <w:noWrap/>
            <w:vAlign w:val="center"/>
            <w:hideMark/>
          </w:tcPr>
          <w:p w14:paraId="7B8377AB" w14:textId="77777777" w:rsidR="00394896" w:rsidRPr="00394896" w:rsidRDefault="00394896" w:rsidP="00DD004B">
            <w:pPr>
              <w:jc w:val="center"/>
              <w:rPr>
                <w:szCs w:val="18"/>
              </w:rPr>
            </w:pPr>
            <w:r w:rsidRPr="00394896">
              <w:rPr>
                <w:szCs w:val="18"/>
              </w:rPr>
              <w:t>7</w:t>
            </w:r>
          </w:p>
        </w:tc>
      </w:tr>
      <w:tr w:rsidR="00394896" w14:paraId="48E02F74" w14:textId="77777777" w:rsidTr="00394896">
        <w:trPr>
          <w:trHeight w:val="585"/>
        </w:trPr>
        <w:tc>
          <w:tcPr>
            <w:tcW w:w="782" w:type="dxa"/>
            <w:tcBorders>
              <w:top w:val="nil"/>
              <w:left w:val="single" w:sz="4" w:space="0" w:color="auto"/>
              <w:bottom w:val="nil"/>
              <w:right w:val="single" w:sz="4" w:space="0" w:color="auto"/>
            </w:tcBorders>
            <w:shd w:val="clear" w:color="auto" w:fill="FFFFFF"/>
            <w:noWrap/>
            <w:vAlign w:val="center"/>
            <w:hideMark/>
          </w:tcPr>
          <w:p w14:paraId="032ED0C6" w14:textId="77777777" w:rsidR="00394896" w:rsidRPr="00394896" w:rsidRDefault="00394896" w:rsidP="00DD004B">
            <w:pPr>
              <w:jc w:val="center"/>
              <w:rPr>
                <w:szCs w:val="18"/>
              </w:rPr>
            </w:pPr>
            <w:r w:rsidRPr="00394896">
              <w:rPr>
                <w:szCs w:val="18"/>
              </w:rPr>
              <w:t>2</w:t>
            </w:r>
          </w:p>
        </w:tc>
        <w:tc>
          <w:tcPr>
            <w:tcW w:w="6517" w:type="dxa"/>
            <w:tcBorders>
              <w:top w:val="nil"/>
              <w:left w:val="nil"/>
              <w:bottom w:val="nil"/>
              <w:right w:val="single" w:sz="4" w:space="0" w:color="auto"/>
            </w:tcBorders>
            <w:shd w:val="clear" w:color="auto" w:fill="FFFFFF"/>
            <w:vAlign w:val="center"/>
            <w:hideMark/>
          </w:tcPr>
          <w:p w14:paraId="360BDD20" w14:textId="77777777" w:rsidR="00394896" w:rsidRPr="00394896" w:rsidRDefault="00394896" w:rsidP="00DD004B">
            <w:pPr>
              <w:rPr>
                <w:szCs w:val="18"/>
              </w:rPr>
            </w:pPr>
            <w:r w:rsidRPr="00394896">
              <w:rPr>
                <w:szCs w:val="18"/>
              </w:rPr>
              <w:t>Разборка  деревянного настила Փայտե տախտակամածի ապամոնտաժում</w:t>
            </w:r>
          </w:p>
        </w:tc>
        <w:tc>
          <w:tcPr>
            <w:tcW w:w="1298" w:type="dxa"/>
            <w:tcBorders>
              <w:top w:val="nil"/>
              <w:left w:val="nil"/>
              <w:bottom w:val="nil"/>
              <w:right w:val="single" w:sz="4" w:space="0" w:color="auto"/>
            </w:tcBorders>
            <w:shd w:val="clear" w:color="auto" w:fill="FFFFFF"/>
            <w:vAlign w:val="center"/>
            <w:hideMark/>
          </w:tcPr>
          <w:p w14:paraId="002EDA04" w14:textId="77777777" w:rsidR="00394896" w:rsidRPr="00394896" w:rsidRDefault="00394896" w:rsidP="00DD004B">
            <w:pPr>
              <w:jc w:val="center"/>
              <w:rPr>
                <w:szCs w:val="18"/>
              </w:rPr>
            </w:pPr>
            <w:r w:rsidRPr="00394896">
              <w:rPr>
                <w:szCs w:val="18"/>
              </w:rPr>
              <w:t>м2 մ2</w:t>
            </w:r>
          </w:p>
        </w:tc>
        <w:tc>
          <w:tcPr>
            <w:tcW w:w="1348" w:type="dxa"/>
            <w:tcBorders>
              <w:top w:val="nil"/>
              <w:left w:val="nil"/>
              <w:bottom w:val="nil"/>
              <w:right w:val="single" w:sz="4" w:space="0" w:color="auto"/>
            </w:tcBorders>
            <w:shd w:val="clear" w:color="auto" w:fill="FFFFFF"/>
            <w:noWrap/>
            <w:vAlign w:val="center"/>
            <w:hideMark/>
          </w:tcPr>
          <w:p w14:paraId="206E7737" w14:textId="77777777" w:rsidR="00394896" w:rsidRPr="00394896" w:rsidRDefault="00394896" w:rsidP="00DD004B">
            <w:pPr>
              <w:jc w:val="center"/>
              <w:rPr>
                <w:szCs w:val="18"/>
              </w:rPr>
            </w:pPr>
            <w:r w:rsidRPr="00394896">
              <w:rPr>
                <w:szCs w:val="18"/>
              </w:rPr>
              <w:t>7,5</w:t>
            </w:r>
          </w:p>
        </w:tc>
      </w:tr>
      <w:tr w:rsidR="00394896" w14:paraId="2AAD046D" w14:textId="77777777" w:rsidTr="00394896">
        <w:trPr>
          <w:trHeight w:val="563"/>
        </w:trPr>
        <w:tc>
          <w:tcPr>
            <w:tcW w:w="782" w:type="dxa"/>
            <w:tcBorders>
              <w:top w:val="single" w:sz="4" w:space="0" w:color="auto"/>
              <w:left w:val="single" w:sz="4" w:space="0" w:color="auto"/>
              <w:bottom w:val="single" w:sz="4" w:space="0" w:color="auto"/>
              <w:right w:val="single" w:sz="4" w:space="0" w:color="auto"/>
            </w:tcBorders>
            <w:noWrap/>
            <w:vAlign w:val="center"/>
            <w:hideMark/>
          </w:tcPr>
          <w:p w14:paraId="5B895F63" w14:textId="77777777" w:rsidR="00394896" w:rsidRPr="00394896" w:rsidRDefault="00394896" w:rsidP="00DD004B">
            <w:pPr>
              <w:jc w:val="center"/>
              <w:rPr>
                <w:szCs w:val="18"/>
              </w:rPr>
            </w:pPr>
            <w:r w:rsidRPr="00394896">
              <w:rPr>
                <w:szCs w:val="18"/>
              </w:rPr>
              <w:t>3</w:t>
            </w:r>
          </w:p>
        </w:tc>
        <w:tc>
          <w:tcPr>
            <w:tcW w:w="6517" w:type="dxa"/>
            <w:tcBorders>
              <w:top w:val="single" w:sz="4" w:space="0" w:color="auto"/>
              <w:left w:val="nil"/>
              <w:bottom w:val="single" w:sz="4" w:space="0" w:color="auto"/>
              <w:right w:val="single" w:sz="4" w:space="0" w:color="auto"/>
            </w:tcBorders>
            <w:vAlign w:val="center"/>
            <w:hideMark/>
          </w:tcPr>
          <w:p w14:paraId="401D4889" w14:textId="77777777" w:rsidR="00394896" w:rsidRPr="00394896" w:rsidRDefault="00394896" w:rsidP="00DD004B">
            <w:pPr>
              <w:rPr>
                <w:szCs w:val="18"/>
              </w:rPr>
            </w:pPr>
            <w:r w:rsidRPr="00394896">
              <w:rPr>
                <w:szCs w:val="18"/>
              </w:rPr>
              <w:t>Разборка  бетонного  основания  перфератором  ( Բետոնե հիմքի ապամոնտաժում մուրճով փորվածքով</w:t>
            </w:r>
          </w:p>
        </w:tc>
        <w:tc>
          <w:tcPr>
            <w:tcW w:w="1298" w:type="dxa"/>
            <w:tcBorders>
              <w:top w:val="single" w:sz="4" w:space="0" w:color="auto"/>
              <w:left w:val="nil"/>
              <w:bottom w:val="single" w:sz="4" w:space="0" w:color="auto"/>
              <w:right w:val="single" w:sz="4" w:space="0" w:color="auto"/>
            </w:tcBorders>
            <w:vAlign w:val="center"/>
            <w:hideMark/>
          </w:tcPr>
          <w:p w14:paraId="3E747501" w14:textId="77777777" w:rsidR="00394896" w:rsidRPr="00394896" w:rsidRDefault="00394896" w:rsidP="00DD004B">
            <w:pPr>
              <w:jc w:val="center"/>
              <w:rPr>
                <w:szCs w:val="18"/>
              </w:rPr>
            </w:pPr>
            <w:r w:rsidRPr="00394896">
              <w:rPr>
                <w:szCs w:val="18"/>
              </w:rPr>
              <w:t>м3</w:t>
            </w:r>
          </w:p>
        </w:tc>
        <w:tc>
          <w:tcPr>
            <w:tcW w:w="1348" w:type="dxa"/>
            <w:tcBorders>
              <w:top w:val="single" w:sz="4" w:space="0" w:color="auto"/>
              <w:left w:val="nil"/>
              <w:bottom w:val="single" w:sz="4" w:space="0" w:color="auto"/>
              <w:right w:val="single" w:sz="4" w:space="0" w:color="auto"/>
            </w:tcBorders>
            <w:noWrap/>
            <w:vAlign w:val="center"/>
            <w:hideMark/>
          </w:tcPr>
          <w:p w14:paraId="14B97AE9" w14:textId="77777777" w:rsidR="00394896" w:rsidRPr="00394896" w:rsidRDefault="00394896" w:rsidP="00DD004B">
            <w:pPr>
              <w:jc w:val="center"/>
              <w:rPr>
                <w:szCs w:val="18"/>
              </w:rPr>
            </w:pPr>
            <w:r w:rsidRPr="00394896">
              <w:rPr>
                <w:szCs w:val="18"/>
              </w:rPr>
              <w:t>0,1</w:t>
            </w:r>
          </w:p>
        </w:tc>
      </w:tr>
      <w:tr w:rsidR="00394896" w14:paraId="181FD95A" w14:textId="77777777" w:rsidTr="00394896">
        <w:trPr>
          <w:trHeight w:val="845"/>
        </w:trPr>
        <w:tc>
          <w:tcPr>
            <w:tcW w:w="782" w:type="dxa"/>
            <w:tcBorders>
              <w:top w:val="nil"/>
              <w:left w:val="single" w:sz="4" w:space="0" w:color="auto"/>
              <w:bottom w:val="single" w:sz="4" w:space="0" w:color="auto"/>
              <w:right w:val="single" w:sz="4" w:space="0" w:color="auto"/>
            </w:tcBorders>
            <w:noWrap/>
            <w:vAlign w:val="center"/>
            <w:hideMark/>
          </w:tcPr>
          <w:p w14:paraId="4A8FA3E3" w14:textId="77777777" w:rsidR="00394896" w:rsidRPr="00394896" w:rsidRDefault="00394896" w:rsidP="00DD004B">
            <w:pPr>
              <w:jc w:val="center"/>
              <w:rPr>
                <w:szCs w:val="18"/>
              </w:rPr>
            </w:pPr>
            <w:r w:rsidRPr="00394896">
              <w:rPr>
                <w:szCs w:val="18"/>
              </w:rPr>
              <w:t>4</w:t>
            </w:r>
          </w:p>
        </w:tc>
        <w:tc>
          <w:tcPr>
            <w:tcW w:w="6517" w:type="dxa"/>
            <w:tcBorders>
              <w:top w:val="nil"/>
              <w:left w:val="nil"/>
              <w:bottom w:val="single" w:sz="4" w:space="0" w:color="auto"/>
              <w:right w:val="single" w:sz="4" w:space="0" w:color="auto"/>
            </w:tcBorders>
            <w:vAlign w:val="center"/>
            <w:hideMark/>
          </w:tcPr>
          <w:p w14:paraId="038F1096" w14:textId="77777777" w:rsidR="00394896" w:rsidRPr="00394896" w:rsidRDefault="00394896" w:rsidP="00DD004B">
            <w:pPr>
              <w:rPr>
                <w:szCs w:val="18"/>
              </w:rPr>
            </w:pPr>
            <w:r w:rsidRPr="00394896">
              <w:rPr>
                <w:szCs w:val="18"/>
              </w:rPr>
              <w:t xml:space="preserve">Карниз из  чистотесанного  туфа   высотой 50см шир .камня 40см  Մաքուր կտրված տուֆից պատրաստված քիվ, 50 սմ բարձրությամբ, քարի լայնությամբ՝ 40 սմ </w:t>
            </w:r>
          </w:p>
        </w:tc>
        <w:tc>
          <w:tcPr>
            <w:tcW w:w="1298" w:type="dxa"/>
            <w:tcBorders>
              <w:top w:val="nil"/>
              <w:left w:val="nil"/>
              <w:bottom w:val="single" w:sz="4" w:space="0" w:color="auto"/>
              <w:right w:val="single" w:sz="4" w:space="0" w:color="auto"/>
            </w:tcBorders>
            <w:vAlign w:val="center"/>
            <w:hideMark/>
          </w:tcPr>
          <w:p w14:paraId="227C0B28" w14:textId="77777777" w:rsidR="00394896" w:rsidRPr="00394896" w:rsidRDefault="00394896" w:rsidP="00DD004B">
            <w:pPr>
              <w:jc w:val="center"/>
              <w:rPr>
                <w:szCs w:val="18"/>
              </w:rPr>
            </w:pPr>
            <w:r w:rsidRPr="00394896">
              <w:rPr>
                <w:szCs w:val="18"/>
              </w:rPr>
              <w:t xml:space="preserve">м </w:t>
            </w:r>
            <w:r w:rsidRPr="00394896">
              <w:rPr>
                <w:szCs w:val="18"/>
              </w:rPr>
              <w:br/>
              <w:t>установки</w:t>
            </w:r>
          </w:p>
        </w:tc>
        <w:tc>
          <w:tcPr>
            <w:tcW w:w="1348" w:type="dxa"/>
            <w:tcBorders>
              <w:top w:val="nil"/>
              <w:left w:val="nil"/>
              <w:bottom w:val="single" w:sz="4" w:space="0" w:color="auto"/>
              <w:right w:val="single" w:sz="4" w:space="0" w:color="auto"/>
            </w:tcBorders>
            <w:noWrap/>
            <w:vAlign w:val="center"/>
            <w:hideMark/>
          </w:tcPr>
          <w:p w14:paraId="0BC4CE02" w14:textId="77777777" w:rsidR="00394896" w:rsidRPr="00394896" w:rsidRDefault="00394896" w:rsidP="00DD004B">
            <w:pPr>
              <w:jc w:val="center"/>
              <w:rPr>
                <w:szCs w:val="18"/>
              </w:rPr>
            </w:pPr>
            <w:r w:rsidRPr="00394896">
              <w:rPr>
                <w:szCs w:val="18"/>
              </w:rPr>
              <w:t>0,8</w:t>
            </w:r>
          </w:p>
        </w:tc>
      </w:tr>
      <w:tr w:rsidR="00394896" w14:paraId="40426D37" w14:textId="77777777" w:rsidTr="00394896">
        <w:trPr>
          <w:trHeight w:val="653"/>
        </w:trPr>
        <w:tc>
          <w:tcPr>
            <w:tcW w:w="782" w:type="dxa"/>
            <w:tcBorders>
              <w:top w:val="nil"/>
              <w:left w:val="single" w:sz="4" w:space="0" w:color="auto"/>
              <w:bottom w:val="single" w:sz="4" w:space="0" w:color="auto"/>
              <w:right w:val="single" w:sz="4" w:space="0" w:color="auto"/>
            </w:tcBorders>
            <w:noWrap/>
            <w:vAlign w:val="center"/>
            <w:hideMark/>
          </w:tcPr>
          <w:p w14:paraId="18E21522" w14:textId="77777777" w:rsidR="00394896" w:rsidRPr="00394896" w:rsidRDefault="00394896" w:rsidP="00DD004B">
            <w:pPr>
              <w:jc w:val="center"/>
              <w:rPr>
                <w:szCs w:val="18"/>
              </w:rPr>
            </w:pPr>
            <w:r w:rsidRPr="00394896">
              <w:rPr>
                <w:szCs w:val="18"/>
              </w:rPr>
              <w:t>5</w:t>
            </w:r>
          </w:p>
        </w:tc>
        <w:tc>
          <w:tcPr>
            <w:tcW w:w="6517" w:type="dxa"/>
            <w:tcBorders>
              <w:top w:val="nil"/>
              <w:left w:val="nil"/>
              <w:bottom w:val="single" w:sz="4" w:space="0" w:color="auto"/>
              <w:right w:val="single" w:sz="4" w:space="0" w:color="auto"/>
            </w:tcBorders>
            <w:vAlign w:val="center"/>
            <w:hideMark/>
          </w:tcPr>
          <w:p w14:paraId="34517F1C" w14:textId="77777777" w:rsidR="00394896" w:rsidRPr="00394896" w:rsidRDefault="00394896" w:rsidP="00DD004B">
            <w:pPr>
              <w:rPr>
                <w:szCs w:val="18"/>
              </w:rPr>
            </w:pPr>
            <w:r w:rsidRPr="00394896">
              <w:rPr>
                <w:szCs w:val="18"/>
              </w:rPr>
              <w:t>Туф камень - балясина для карниза с оформлением. Տուֆ քար – քիվի բալասին ձևավորումով</w:t>
            </w:r>
          </w:p>
        </w:tc>
        <w:tc>
          <w:tcPr>
            <w:tcW w:w="1298" w:type="dxa"/>
            <w:tcBorders>
              <w:top w:val="nil"/>
              <w:left w:val="nil"/>
              <w:bottom w:val="single" w:sz="4" w:space="0" w:color="auto"/>
              <w:right w:val="single" w:sz="4" w:space="0" w:color="auto"/>
            </w:tcBorders>
            <w:vAlign w:val="center"/>
            <w:hideMark/>
          </w:tcPr>
          <w:p w14:paraId="35863322" w14:textId="77777777" w:rsidR="00394896" w:rsidRPr="00394896" w:rsidRDefault="00394896" w:rsidP="00DD004B">
            <w:pPr>
              <w:jc w:val="center"/>
              <w:rPr>
                <w:szCs w:val="18"/>
              </w:rPr>
            </w:pPr>
            <w:r w:rsidRPr="00394896">
              <w:rPr>
                <w:szCs w:val="18"/>
              </w:rPr>
              <w:t>м3</w:t>
            </w:r>
          </w:p>
        </w:tc>
        <w:tc>
          <w:tcPr>
            <w:tcW w:w="1348" w:type="dxa"/>
            <w:tcBorders>
              <w:top w:val="nil"/>
              <w:left w:val="nil"/>
              <w:bottom w:val="single" w:sz="4" w:space="0" w:color="auto"/>
              <w:right w:val="single" w:sz="4" w:space="0" w:color="auto"/>
            </w:tcBorders>
            <w:noWrap/>
            <w:vAlign w:val="center"/>
            <w:hideMark/>
          </w:tcPr>
          <w:p w14:paraId="786470A5" w14:textId="77777777" w:rsidR="00394896" w:rsidRPr="00394896" w:rsidRDefault="00394896" w:rsidP="00DD004B">
            <w:pPr>
              <w:jc w:val="center"/>
              <w:rPr>
                <w:szCs w:val="18"/>
              </w:rPr>
            </w:pPr>
            <w:r w:rsidRPr="00394896">
              <w:rPr>
                <w:szCs w:val="18"/>
              </w:rPr>
              <w:t>0,16</w:t>
            </w:r>
          </w:p>
        </w:tc>
      </w:tr>
      <w:tr w:rsidR="00394896" w14:paraId="43521C6C" w14:textId="77777777" w:rsidTr="00394896">
        <w:trPr>
          <w:trHeight w:val="845"/>
        </w:trPr>
        <w:tc>
          <w:tcPr>
            <w:tcW w:w="782" w:type="dxa"/>
            <w:tcBorders>
              <w:top w:val="nil"/>
              <w:left w:val="single" w:sz="4" w:space="0" w:color="auto"/>
              <w:bottom w:val="single" w:sz="4" w:space="0" w:color="auto"/>
              <w:right w:val="single" w:sz="4" w:space="0" w:color="auto"/>
            </w:tcBorders>
            <w:shd w:val="clear" w:color="auto" w:fill="FFFFFF"/>
            <w:noWrap/>
            <w:vAlign w:val="center"/>
            <w:hideMark/>
          </w:tcPr>
          <w:p w14:paraId="4F64B9CF" w14:textId="77777777" w:rsidR="00394896" w:rsidRPr="00394896" w:rsidRDefault="00394896" w:rsidP="00DD004B">
            <w:pPr>
              <w:jc w:val="center"/>
              <w:rPr>
                <w:szCs w:val="18"/>
              </w:rPr>
            </w:pPr>
            <w:r w:rsidRPr="00394896">
              <w:rPr>
                <w:szCs w:val="18"/>
              </w:rPr>
              <w:t>6</w:t>
            </w:r>
          </w:p>
        </w:tc>
        <w:tc>
          <w:tcPr>
            <w:tcW w:w="6517" w:type="dxa"/>
            <w:tcBorders>
              <w:top w:val="nil"/>
              <w:left w:val="nil"/>
              <w:bottom w:val="single" w:sz="4" w:space="0" w:color="auto"/>
              <w:right w:val="single" w:sz="4" w:space="0" w:color="auto"/>
            </w:tcBorders>
            <w:shd w:val="clear" w:color="auto" w:fill="FFFFFF"/>
            <w:vAlign w:val="center"/>
            <w:hideMark/>
          </w:tcPr>
          <w:p w14:paraId="66392A71" w14:textId="77777777" w:rsidR="00394896" w:rsidRPr="00394896" w:rsidRDefault="00394896" w:rsidP="00DD004B">
            <w:pPr>
              <w:rPr>
                <w:szCs w:val="18"/>
              </w:rPr>
            </w:pPr>
            <w:r w:rsidRPr="00394896">
              <w:rPr>
                <w:szCs w:val="18"/>
              </w:rPr>
              <w:t xml:space="preserve">Армирование кладки АрматураA500C  A-I Ø=6մմ   </w:t>
            </w:r>
            <w:r w:rsidRPr="00394896">
              <w:rPr>
                <w:szCs w:val="18"/>
              </w:rPr>
              <w:br/>
              <w:t xml:space="preserve">Քարի շարվացքի ամրավորում  A-IØ=6մմ 3метра  вес 1метра- 0,222 кг </w:t>
            </w:r>
          </w:p>
        </w:tc>
        <w:tc>
          <w:tcPr>
            <w:tcW w:w="1298" w:type="dxa"/>
            <w:tcBorders>
              <w:top w:val="nil"/>
              <w:left w:val="nil"/>
              <w:bottom w:val="single" w:sz="4" w:space="0" w:color="auto"/>
              <w:right w:val="single" w:sz="4" w:space="0" w:color="auto"/>
            </w:tcBorders>
            <w:shd w:val="clear" w:color="auto" w:fill="FFFFFF"/>
            <w:vAlign w:val="center"/>
            <w:hideMark/>
          </w:tcPr>
          <w:p w14:paraId="3A1E0EA3" w14:textId="77777777" w:rsidR="00394896" w:rsidRPr="00394896" w:rsidRDefault="00394896" w:rsidP="00DD004B">
            <w:pPr>
              <w:jc w:val="center"/>
              <w:rPr>
                <w:szCs w:val="18"/>
              </w:rPr>
            </w:pPr>
            <w:r w:rsidRPr="00394896">
              <w:rPr>
                <w:szCs w:val="18"/>
              </w:rPr>
              <w:t>тн տ</w:t>
            </w:r>
          </w:p>
        </w:tc>
        <w:tc>
          <w:tcPr>
            <w:tcW w:w="1348" w:type="dxa"/>
            <w:tcBorders>
              <w:top w:val="nil"/>
              <w:left w:val="nil"/>
              <w:bottom w:val="single" w:sz="4" w:space="0" w:color="auto"/>
              <w:right w:val="single" w:sz="4" w:space="0" w:color="auto"/>
            </w:tcBorders>
            <w:shd w:val="clear" w:color="auto" w:fill="FFFFFF"/>
            <w:noWrap/>
            <w:vAlign w:val="center"/>
            <w:hideMark/>
          </w:tcPr>
          <w:p w14:paraId="2E245809" w14:textId="77777777" w:rsidR="00394896" w:rsidRPr="00394896" w:rsidRDefault="00394896" w:rsidP="00DD004B">
            <w:pPr>
              <w:jc w:val="center"/>
              <w:rPr>
                <w:szCs w:val="18"/>
              </w:rPr>
            </w:pPr>
            <w:r w:rsidRPr="00394896">
              <w:rPr>
                <w:szCs w:val="18"/>
              </w:rPr>
              <w:t>0,0007</w:t>
            </w:r>
          </w:p>
        </w:tc>
      </w:tr>
      <w:tr w:rsidR="00394896" w14:paraId="02D33445" w14:textId="77777777" w:rsidTr="00394896">
        <w:trPr>
          <w:trHeight w:val="563"/>
        </w:trPr>
        <w:tc>
          <w:tcPr>
            <w:tcW w:w="782" w:type="dxa"/>
            <w:tcBorders>
              <w:top w:val="nil"/>
              <w:left w:val="single" w:sz="4" w:space="0" w:color="auto"/>
              <w:bottom w:val="single" w:sz="4" w:space="0" w:color="auto"/>
              <w:right w:val="single" w:sz="4" w:space="0" w:color="auto"/>
            </w:tcBorders>
            <w:shd w:val="clear" w:color="auto" w:fill="FFFFFF"/>
            <w:noWrap/>
            <w:vAlign w:val="center"/>
            <w:hideMark/>
          </w:tcPr>
          <w:p w14:paraId="40193C31" w14:textId="77777777" w:rsidR="00394896" w:rsidRPr="00394896" w:rsidRDefault="00394896" w:rsidP="00DD004B">
            <w:pPr>
              <w:jc w:val="center"/>
              <w:rPr>
                <w:b/>
                <w:bCs/>
                <w:szCs w:val="18"/>
              </w:rPr>
            </w:pPr>
            <w:r w:rsidRPr="00394896">
              <w:rPr>
                <w:b/>
                <w:bCs/>
                <w:szCs w:val="18"/>
              </w:rPr>
              <w:t>7</w:t>
            </w:r>
          </w:p>
        </w:tc>
        <w:tc>
          <w:tcPr>
            <w:tcW w:w="6517" w:type="dxa"/>
            <w:tcBorders>
              <w:top w:val="nil"/>
              <w:left w:val="nil"/>
              <w:bottom w:val="single" w:sz="4" w:space="0" w:color="auto"/>
              <w:right w:val="single" w:sz="4" w:space="0" w:color="auto"/>
            </w:tcBorders>
            <w:shd w:val="clear" w:color="auto" w:fill="FFFFFF"/>
            <w:vAlign w:val="center"/>
            <w:hideMark/>
          </w:tcPr>
          <w:p w14:paraId="2326FF4A" w14:textId="77777777" w:rsidR="00394896" w:rsidRPr="00394896" w:rsidRDefault="00394896" w:rsidP="00DD004B">
            <w:pPr>
              <w:rPr>
                <w:szCs w:val="18"/>
              </w:rPr>
            </w:pPr>
            <w:r w:rsidRPr="00394896">
              <w:rPr>
                <w:szCs w:val="18"/>
              </w:rPr>
              <w:t>Заливка мелкозернистым бетоном B 7.5 Բ 7.5 մանրահատիկ բետոնի թափում</w:t>
            </w:r>
          </w:p>
        </w:tc>
        <w:tc>
          <w:tcPr>
            <w:tcW w:w="1298" w:type="dxa"/>
            <w:tcBorders>
              <w:top w:val="nil"/>
              <w:left w:val="nil"/>
              <w:bottom w:val="single" w:sz="4" w:space="0" w:color="auto"/>
              <w:right w:val="single" w:sz="4" w:space="0" w:color="auto"/>
            </w:tcBorders>
            <w:shd w:val="clear" w:color="auto" w:fill="FFFFFF"/>
            <w:noWrap/>
            <w:vAlign w:val="center"/>
            <w:hideMark/>
          </w:tcPr>
          <w:p w14:paraId="2A1C8B68" w14:textId="77777777" w:rsidR="00394896" w:rsidRPr="00394896" w:rsidRDefault="00394896" w:rsidP="00DD004B">
            <w:pPr>
              <w:jc w:val="center"/>
              <w:rPr>
                <w:szCs w:val="18"/>
              </w:rPr>
            </w:pPr>
            <w:r w:rsidRPr="00394896">
              <w:rPr>
                <w:szCs w:val="18"/>
              </w:rPr>
              <w:t>м3</w:t>
            </w:r>
          </w:p>
        </w:tc>
        <w:tc>
          <w:tcPr>
            <w:tcW w:w="1348" w:type="dxa"/>
            <w:tcBorders>
              <w:top w:val="nil"/>
              <w:left w:val="nil"/>
              <w:bottom w:val="single" w:sz="4" w:space="0" w:color="auto"/>
              <w:right w:val="single" w:sz="4" w:space="0" w:color="auto"/>
            </w:tcBorders>
            <w:shd w:val="clear" w:color="auto" w:fill="FFFFFF"/>
            <w:noWrap/>
            <w:vAlign w:val="center"/>
            <w:hideMark/>
          </w:tcPr>
          <w:p w14:paraId="241CE03C" w14:textId="77777777" w:rsidR="00394896" w:rsidRPr="00394896" w:rsidRDefault="00394896" w:rsidP="00DD004B">
            <w:pPr>
              <w:jc w:val="center"/>
              <w:rPr>
                <w:szCs w:val="18"/>
              </w:rPr>
            </w:pPr>
            <w:r w:rsidRPr="00394896">
              <w:rPr>
                <w:szCs w:val="18"/>
              </w:rPr>
              <w:t>0,2</w:t>
            </w:r>
          </w:p>
        </w:tc>
      </w:tr>
      <w:tr w:rsidR="00394896" w14:paraId="3E49CE71" w14:textId="77777777" w:rsidTr="00394896">
        <w:trPr>
          <w:trHeight w:val="563"/>
        </w:trPr>
        <w:tc>
          <w:tcPr>
            <w:tcW w:w="782" w:type="dxa"/>
            <w:tcBorders>
              <w:top w:val="nil"/>
              <w:left w:val="single" w:sz="4" w:space="0" w:color="auto"/>
              <w:bottom w:val="nil"/>
              <w:right w:val="single" w:sz="4" w:space="0" w:color="auto"/>
            </w:tcBorders>
            <w:shd w:val="clear" w:color="auto" w:fill="FFFFFF"/>
            <w:noWrap/>
            <w:vAlign w:val="center"/>
            <w:hideMark/>
          </w:tcPr>
          <w:p w14:paraId="7B88DFB4" w14:textId="77777777" w:rsidR="00394896" w:rsidRPr="00394896" w:rsidRDefault="00394896" w:rsidP="00DD004B">
            <w:pPr>
              <w:jc w:val="center"/>
              <w:rPr>
                <w:szCs w:val="18"/>
              </w:rPr>
            </w:pPr>
            <w:r w:rsidRPr="00394896">
              <w:rPr>
                <w:szCs w:val="18"/>
              </w:rPr>
              <w:t>8</w:t>
            </w:r>
          </w:p>
        </w:tc>
        <w:tc>
          <w:tcPr>
            <w:tcW w:w="6517" w:type="dxa"/>
            <w:tcBorders>
              <w:top w:val="nil"/>
              <w:left w:val="nil"/>
              <w:bottom w:val="nil"/>
              <w:right w:val="single" w:sz="4" w:space="0" w:color="auto"/>
            </w:tcBorders>
            <w:shd w:val="clear" w:color="auto" w:fill="FFFFFF"/>
            <w:vAlign w:val="center"/>
            <w:hideMark/>
          </w:tcPr>
          <w:p w14:paraId="4CFAF5C7" w14:textId="77777777" w:rsidR="00394896" w:rsidRPr="00394896" w:rsidRDefault="00394896" w:rsidP="00DD004B">
            <w:pPr>
              <w:rPr>
                <w:szCs w:val="18"/>
              </w:rPr>
            </w:pPr>
            <w:r w:rsidRPr="00394896">
              <w:rPr>
                <w:szCs w:val="18"/>
              </w:rPr>
              <w:t>Настил деревянный на бетонной поверхности Փայտե տախտակամած բետոնե մակերեսի վրա</w:t>
            </w:r>
          </w:p>
        </w:tc>
        <w:tc>
          <w:tcPr>
            <w:tcW w:w="1298" w:type="dxa"/>
            <w:tcBorders>
              <w:top w:val="nil"/>
              <w:left w:val="nil"/>
              <w:bottom w:val="nil"/>
              <w:right w:val="single" w:sz="4" w:space="0" w:color="auto"/>
            </w:tcBorders>
            <w:shd w:val="clear" w:color="auto" w:fill="FFFFFF"/>
            <w:vAlign w:val="center"/>
            <w:hideMark/>
          </w:tcPr>
          <w:p w14:paraId="52B3A7BD" w14:textId="77777777" w:rsidR="00394896" w:rsidRPr="00394896" w:rsidRDefault="00394896" w:rsidP="00DD004B">
            <w:pPr>
              <w:jc w:val="center"/>
              <w:rPr>
                <w:szCs w:val="18"/>
              </w:rPr>
            </w:pPr>
            <w:r w:rsidRPr="00394896">
              <w:rPr>
                <w:szCs w:val="18"/>
              </w:rPr>
              <w:t>м2 մ2</w:t>
            </w:r>
          </w:p>
        </w:tc>
        <w:tc>
          <w:tcPr>
            <w:tcW w:w="1348" w:type="dxa"/>
            <w:tcBorders>
              <w:top w:val="nil"/>
              <w:left w:val="nil"/>
              <w:bottom w:val="nil"/>
              <w:right w:val="single" w:sz="4" w:space="0" w:color="auto"/>
            </w:tcBorders>
            <w:shd w:val="clear" w:color="auto" w:fill="FFFFFF"/>
            <w:noWrap/>
            <w:vAlign w:val="center"/>
            <w:hideMark/>
          </w:tcPr>
          <w:p w14:paraId="5136CC56" w14:textId="77777777" w:rsidR="00394896" w:rsidRPr="00394896" w:rsidRDefault="00394896" w:rsidP="00DD004B">
            <w:pPr>
              <w:jc w:val="center"/>
              <w:rPr>
                <w:szCs w:val="18"/>
              </w:rPr>
            </w:pPr>
            <w:r w:rsidRPr="00394896">
              <w:rPr>
                <w:szCs w:val="18"/>
              </w:rPr>
              <w:t>7,5</w:t>
            </w:r>
          </w:p>
        </w:tc>
      </w:tr>
      <w:tr w:rsidR="00394896" w14:paraId="7BB7FC78" w14:textId="77777777" w:rsidTr="00394896">
        <w:trPr>
          <w:trHeight w:val="563"/>
        </w:trPr>
        <w:tc>
          <w:tcPr>
            <w:tcW w:w="782" w:type="dxa"/>
            <w:tcBorders>
              <w:top w:val="single" w:sz="4" w:space="0" w:color="auto"/>
              <w:left w:val="single" w:sz="4" w:space="0" w:color="auto"/>
              <w:bottom w:val="nil"/>
              <w:right w:val="single" w:sz="4" w:space="0" w:color="auto"/>
            </w:tcBorders>
            <w:shd w:val="clear" w:color="auto" w:fill="FFFFFF"/>
            <w:noWrap/>
            <w:vAlign w:val="center"/>
            <w:hideMark/>
          </w:tcPr>
          <w:p w14:paraId="30819EAB" w14:textId="77777777" w:rsidR="00394896" w:rsidRPr="00394896" w:rsidRDefault="00394896" w:rsidP="00DD004B">
            <w:pPr>
              <w:jc w:val="center"/>
              <w:rPr>
                <w:szCs w:val="18"/>
              </w:rPr>
            </w:pPr>
            <w:r w:rsidRPr="00394896">
              <w:rPr>
                <w:szCs w:val="18"/>
              </w:rPr>
              <w:t>9</w:t>
            </w:r>
          </w:p>
        </w:tc>
        <w:tc>
          <w:tcPr>
            <w:tcW w:w="6517" w:type="dxa"/>
            <w:tcBorders>
              <w:top w:val="single" w:sz="4" w:space="0" w:color="auto"/>
              <w:left w:val="nil"/>
              <w:bottom w:val="nil"/>
              <w:right w:val="single" w:sz="4" w:space="0" w:color="auto"/>
            </w:tcBorders>
            <w:shd w:val="clear" w:color="auto" w:fill="FFFFFF"/>
            <w:vAlign w:val="center"/>
            <w:hideMark/>
          </w:tcPr>
          <w:p w14:paraId="77B0C2E3" w14:textId="77777777" w:rsidR="00394896" w:rsidRPr="00394896" w:rsidRDefault="00394896" w:rsidP="00DD004B">
            <w:pPr>
              <w:rPr>
                <w:szCs w:val="18"/>
              </w:rPr>
            </w:pPr>
            <w:r w:rsidRPr="00394896">
              <w:rPr>
                <w:szCs w:val="18"/>
              </w:rPr>
              <w:t xml:space="preserve">Устройство  кровли  из  оцинкованного  листа   0,55մմ </w:t>
            </w:r>
            <w:r w:rsidRPr="00394896">
              <w:rPr>
                <w:szCs w:val="18"/>
              </w:rPr>
              <w:br/>
              <w:t>Տանիքի իրականացում  ցինկապատ,0,55մմ</w:t>
            </w:r>
          </w:p>
        </w:tc>
        <w:tc>
          <w:tcPr>
            <w:tcW w:w="1298" w:type="dxa"/>
            <w:tcBorders>
              <w:top w:val="single" w:sz="4" w:space="0" w:color="auto"/>
              <w:left w:val="nil"/>
              <w:bottom w:val="nil"/>
              <w:right w:val="single" w:sz="4" w:space="0" w:color="auto"/>
            </w:tcBorders>
            <w:shd w:val="clear" w:color="auto" w:fill="FFFFFF"/>
            <w:vAlign w:val="center"/>
            <w:hideMark/>
          </w:tcPr>
          <w:p w14:paraId="53316437" w14:textId="77777777" w:rsidR="00394896" w:rsidRPr="00394896" w:rsidRDefault="00394896" w:rsidP="00DD004B">
            <w:pPr>
              <w:jc w:val="center"/>
              <w:rPr>
                <w:szCs w:val="18"/>
              </w:rPr>
            </w:pPr>
            <w:r w:rsidRPr="00394896">
              <w:rPr>
                <w:szCs w:val="18"/>
              </w:rPr>
              <w:t>м2 մ2</w:t>
            </w:r>
          </w:p>
        </w:tc>
        <w:tc>
          <w:tcPr>
            <w:tcW w:w="1348" w:type="dxa"/>
            <w:tcBorders>
              <w:top w:val="single" w:sz="4" w:space="0" w:color="auto"/>
              <w:left w:val="nil"/>
              <w:bottom w:val="nil"/>
              <w:right w:val="single" w:sz="4" w:space="0" w:color="auto"/>
            </w:tcBorders>
            <w:shd w:val="clear" w:color="auto" w:fill="FFFFFF"/>
            <w:noWrap/>
            <w:vAlign w:val="center"/>
            <w:hideMark/>
          </w:tcPr>
          <w:p w14:paraId="28DE8599" w14:textId="77777777" w:rsidR="00394896" w:rsidRPr="00394896" w:rsidRDefault="00394896" w:rsidP="00DD004B">
            <w:pPr>
              <w:jc w:val="center"/>
              <w:rPr>
                <w:szCs w:val="18"/>
              </w:rPr>
            </w:pPr>
            <w:r w:rsidRPr="00394896">
              <w:rPr>
                <w:szCs w:val="18"/>
              </w:rPr>
              <w:t>7,7</w:t>
            </w:r>
          </w:p>
        </w:tc>
      </w:tr>
      <w:tr w:rsidR="00394896" w14:paraId="246EB52B" w14:textId="77777777" w:rsidTr="00394896">
        <w:trPr>
          <w:trHeight w:val="563"/>
        </w:trPr>
        <w:tc>
          <w:tcPr>
            <w:tcW w:w="7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5D8925" w14:textId="77777777" w:rsidR="00394896" w:rsidRPr="00394896" w:rsidRDefault="00394896" w:rsidP="00DD004B">
            <w:pPr>
              <w:jc w:val="center"/>
              <w:rPr>
                <w:szCs w:val="18"/>
              </w:rPr>
            </w:pPr>
            <w:r w:rsidRPr="00394896">
              <w:rPr>
                <w:szCs w:val="18"/>
              </w:rPr>
              <w:t>10</w:t>
            </w:r>
          </w:p>
        </w:tc>
        <w:tc>
          <w:tcPr>
            <w:tcW w:w="6517" w:type="dxa"/>
            <w:tcBorders>
              <w:top w:val="single" w:sz="4" w:space="0" w:color="auto"/>
              <w:left w:val="nil"/>
              <w:bottom w:val="single" w:sz="4" w:space="0" w:color="auto"/>
              <w:right w:val="single" w:sz="4" w:space="0" w:color="auto"/>
            </w:tcBorders>
            <w:shd w:val="clear" w:color="auto" w:fill="FFFFFF"/>
            <w:vAlign w:val="center"/>
            <w:hideMark/>
          </w:tcPr>
          <w:p w14:paraId="0B632C88" w14:textId="77777777" w:rsidR="00394896" w:rsidRPr="00394896" w:rsidRDefault="00394896" w:rsidP="00DD004B">
            <w:pPr>
              <w:rPr>
                <w:szCs w:val="18"/>
              </w:rPr>
            </w:pPr>
            <w:r w:rsidRPr="00394896">
              <w:rPr>
                <w:szCs w:val="18"/>
              </w:rPr>
              <w:t>Работа автовышки  Ավտոաշտարակի</w:t>
            </w:r>
            <w:r w:rsidRPr="00394896">
              <w:rPr>
                <w:szCs w:val="18"/>
              </w:rPr>
              <w:br/>
              <w:t xml:space="preserve"> շահագործում</w:t>
            </w:r>
          </w:p>
        </w:tc>
        <w:tc>
          <w:tcPr>
            <w:tcW w:w="1298" w:type="dxa"/>
            <w:tcBorders>
              <w:top w:val="single" w:sz="4" w:space="0" w:color="auto"/>
              <w:left w:val="nil"/>
              <w:bottom w:val="single" w:sz="4" w:space="0" w:color="auto"/>
              <w:right w:val="single" w:sz="4" w:space="0" w:color="auto"/>
            </w:tcBorders>
            <w:shd w:val="clear" w:color="auto" w:fill="FFFFFF"/>
            <w:vAlign w:val="center"/>
            <w:hideMark/>
          </w:tcPr>
          <w:p w14:paraId="76B019F2" w14:textId="77777777" w:rsidR="00394896" w:rsidRPr="00394896" w:rsidRDefault="00394896" w:rsidP="00DD004B">
            <w:pPr>
              <w:jc w:val="center"/>
              <w:rPr>
                <w:szCs w:val="18"/>
              </w:rPr>
            </w:pPr>
            <w:r w:rsidRPr="00394896">
              <w:rPr>
                <w:szCs w:val="18"/>
              </w:rPr>
              <w:t xml:space="preserve">маш/час </w:t>
            </w:r>
          </w:p>
        </w:tc>
        <w:tc>
          <w:tcPr>
            <w:tcW w:w="1348" w:type="dxa"/>
            <w:tcBorders>
              <w:top w:val="single" w:sz="4" w:space="0" w:color="auto"/>
              <w:left w:val="nil"/>
              <w:bottom w:val="single" w:sz="4" w:space="0" w:color="auto"/>
              <w:right w:val="single" w:sz="4" w:space="0" w:color="auto"/>
            </w:tcBorders>
            <w:shd w:val="clear" w:color="auto" w:fill="FFFFFF"/>
            <w:noWrap/>
            <w:vAlign w:val="center"/>
            <w:hideMark/>
          </w:tcPr>
          <w:p w14:paraId="5CE05020" w14:textId="77777777" w:rsidR="00394896" w:rsidRPr="00394896" w:rsidRDefault="00394896" w:rsidP="00DD004B">
            <w:pPr>
              <w:jc w:val="center"/>
              <w:rPr>
                <w:szCs w:val="18"/>
              </w:rPr>
            </w:pPr>
            <w:r w:rsidRPr="00394896">
              <w:rPr>
                <w:szCs w:val="18"/>
              </w:rPr>
              <w:t>24</w:t>
            </w:r>
          </w:p>
        </w:tc>
      </w:tr>
    </w:tbl>
    <w:p w14:paraId="5E11535F" w14:textId="77777777" w:rsidR="00AB75A1" w:rsidRPr="00D56790" w:rsidRDefault="00AB75A1">
      <w:pPr>
        <w:spacing w:after="160" w:line="259" w:lineRule="auto"/>
        <w:rPr>
          <w:bCs/>
          <w:sz w:val="28"/>
          <w:szCs w:val="28"/>
          <w:highlight w:val="yellow"/>
        </w:rPr>
      </w:pPr>
      <w:r w:rsidRPr="00D56790">
        <w:rPr>
          <w:bCs/>
          <w:sz w:val="28"/>
          <w:szCs w:val="28"/>
          <w:highlight w:val="yellow"/>
        </w:rPr>
        <w:br w:type="page"/>
      </w:r>
    </w:p>
    <w:p w14:paraId="60D54E9D" w14:textId="77777777" w:rsidR="00AB75A1" w:rsidRPr="00D56790" w:rsidRDefault="00AB75A1">
      <w:pPr>
        <w:spacing w:after="160" w:line="259" w:lineRule="auto"/>
        <w:rPr>
          <w:bCs/>
          <w:sz w:val="28"/>
          <w:szCs w:val="28"/>
          <w:highlight w:val="yellow"/>
        </w:rPr>
        <w:sectPr w:rsidR="00AB75A1" w:rsidRPr="00D56790" w:rsidSect="00866831">
          <w:pgSz w:w="11906" w:h="16838" w:code="9"/>
          <w:pgMar w:top="709" w:right="566" w:bottom="1134" w:left="1134" w:header="794" w:footer="794" w:gutter="0"/>
          <w:cols w:space="708"/>
          <w:titlePg/>
          <w:docGrid w:linePitch="360"/>
        </w:sectPr>
      </w:pPr>
    </w:p>
    <w:p w14:paraId="684F22EF" w14:textId="69706FB5" w:rsidR="00AB75A1" w:rsidRPr="006F6DD1" w:rsidRDefault="00AB75A1" w:rsidP="00AB75A1">
      <w:pPr>
        <w:pStyle w:val="3"/>
        <w:spacing w:before="0" w:after="0" w:line="276" w:lineRule="auto"/>
        <w:jc w:val="right"/>
      </w:pPr>
      <w:bookmarkStart w:id="45" w:name="_Toc235689746"/>
      <w:bookmarkStart w:id="46" w:name="_Toc237525711"/>
      <w:r w:rsidRPr="006F6DD1">
        <w:rPr>
          <w:rFonts w:ascii="Times New Roman" w:hAnsi="Times New Roman" w:cs="Times New Roman"/>
          <w:b w:val="0"/>
          <w:sz w:val="28"/>
          <w:szCs w:val="28"/>
        </w:rPr>
        <w:lastRenderedPageBreak/>
        <w:t>Приложение №2</w:t>
      </w:r>
      <w:r w:rsidRPr="006F6DD1">
        <w:t xml:space="preserve"> </w:t>
      </w:r>
      <w:r w:rsidRPr="006F6DD1">
        <w:rPr>
          <w:rFonts w:ascii="Times New Roman" w:hAnsi="Times New Roman" w:cs="Times New Roman"/>
          <w:b w:val="0"/>
          <w:sz w:val="28"/>
          <w:szCs w:val="28"/>
        </w:rPr>
        <w:t>к техническому заданию</w:t>
      </w:r>
      <w:bookmarkEnd w:id="45"/>
      <w:bookmarkEnd w:id="46"/>
    </w:p>
    <w:p w14:paraId="57F18A2F" w14:textId="77777777" w:rsidR="00AB75A1" w:rsidRPr="006F6DD1" w:rsidRDefault="00AB75A1" w:rsidP="00AB75A1">
      <w:pPr>
        <w:tabs>
          <w:tab w:val="left" w:pos="8610"/>
        </w:tabs>
        <w:jc w:val="center"/>
        <w:rPr>
          <w:sz w:val="22"/>
          <w:szCs w:val="22"/>
          <w:lang w:val="hy-AM"/>
        </w:rPr>
      </w:pPr>
    </w:p>
    <w:p w14:paraId="0F329582" w14:textId="229E5420" w:rsidR="00BD7201" w:rsidRPr="006F6DD1" w:rsidRDefault="00BD7201" w:rsidP="00BD7201">
      <w:pPr>
        <w:numPr>
          <w:ilvl w:val="1"/>
          <w:numId w:val="19"/>
        </w:numPr>
        <w:tabs>
          <w:tab w:val="left" w:pos="8610"/>
        </w:tabs>
        <w:jc w:val="center"/>
        <w:rPr>
          <w:bCs/>
          <w:sz w:val="22"/>
          <w:szCs w:val="22"/>
          <w:lang w:val="hy-AM"/>
        </w:rPr>
      </w:pPr>
      <w:r w:rsidRPr="006F6DD1">
        <w:rPr>
          <w:b/>
          <w:sz w:val="22"/>
          <w:szCs w:val="22"/>
        </w:rPr>
        <w:t xml:space="preserve">Локальная смета / </w:t>
      </w:r>
      <w:r w:rsidRPr="006F6DD1">
        <w:rPr>
          <w:rFonts w:ascii="Sylfaen" w:hAnsi="Sylfaen" w:cs="Sylfaen"/>
          <w:b/>
          <w:sz w:val="22"/>
          <w:szCs w:val="22"/>
        </w:rPr>
        <w:t>Տեղային</w:t>
      </w:r>
      <w:r w:rsidRPr="006F6DD1">
        <w:rPr>
          <w:b/>
          <w:sz w:val="22"/>
          <w:szCs w:val="22"/>
        </w:rPr>
        <w:t xml:space="preserve"> </w:t>
      </w:r>
      <w:r w:rsidRPr="006F6DD1">
        <w:rPr>
          <w:rFonts w:ascii="Sylfaen" w:hAnsi="Sylfaen" w:cs="Sylfaen"/>
          <w:b/>
          <w:sz w:val="22"/>
          <w:szCs w:val="22"/>
        </w:rPr>
        <w:t>նախահաշիվ</w:t>
      </w:r>
    </w:p>
    <w:p w14:paraId="513B351E" w14:textId="77777777" w:rsidR="00BD7201" w:rsidRPr="006F6DD1" w:rsidRDefault="00BD7201" w:rsidP="00BD7201">
      <w:pPr>
        <w:numPr>
          <w:ilvl w:val="1"/>
          <w:numId w:val="19"/>
        </w:numPr>
        <w:tabs>
          <w:tab w:val="left" w:pos="8610"/>
        </w:tabs>
        <w:jc w:val="center"/>
        <w:rPr>
          <w:bCs/>
          <w:sz w:val="22"/>
          <w:szCs w:val="22"/>
          <w:lang w:val="hy-AM"/>
        </w:rPr>
      </w:pPr>
      <w:r w:rsidRPr="006F6DD1">
        <w:rPr>
          <w:bCs/>
          <w:sz w:val="22"/>
          <w:szCs w:val="22"/>
          <w:lang w:val="hy-AM"/>
        </w:rPr>
        <w:t>Ремонт   карниза  пассажирского здания  станции Армавир (инв. №10020055), Армавирский марз, город Армавир,  железнодорожная станция Армавир, ЗАО «ЮКЖД»,</w:t>
      </w:r>
    </w:p>
    <w:p w14:paraId="6771B310" w14:textId="77777777" w:rsidR="00BD7201" w:rsidRPr="006F6DD1" w:rsidRDefault="00BD7201" w:rsidP="00BD7201">
      <w:pPr>
        <w:numPr>
          <w:ilvl w:val="1"/>
          <w:numId w:val="19"/>
        </w:numPr>
        <w:tabs>
          <w:tab w:val="left" w:pos="8610"/>
        </w:tabs>
        <w:jc w:val="center"/>
        <w:rPr>
          <w:bCs/>
          <w:sz w:val="22"/>
          <w:szCs w:val="22"/>
          <w:lang w:val="hy-AM"/>
        </w:rPr>
      </w:pPr>
      <w:r w:rsidRPr="006F6DD1">
        <w:rPr>
          <w:rFonts w:ascii="Sylfaen" w:hAnsi="Sylfaen" w:cs="Sylfaen"/>
          <w:bCs/>
          <w:sz w:val="22"/>
          <w:szCs w:val="22"/>
          <w:lang w:val="hy-AM"/>
        </w:rPr>
        <w:t>ՀՀ</w:t>
      </w:r>
      <w:r w:rsidRPr="006F6DD1">
        <w:rPr>
          <w:bCs/>
          <w:sz w:val="22"/>
          <w:szCs w:val="22"/>
          <w:lang w:val="hy-AM"/>
        </w:rPr>
        <w:t xml:space="preserve">, </w:t>
      </w:r>
      <w:r w:rsidRPr="006F6DD1">
        <w:rPr>
          <w:rFonts w:ascii="Sylfaen" w:hAnsi="Sylfaen" w:cs="Sylfaen"/>
          <w:bCs/>
          <w:sz w:val="22"/>
          <w:szCs w:val="22"/>
          <w:lang w:val="hy-AM"/>
        </w:rPr>
        <w:t>Արմավիրի</w:t>
      </w:r>
      <w:r w:rsidRPr="006F6DD1">
        <w:rPr>
          <w:bCs/>
          <w:sz w:val="22"/>
          <w:szCs w:val="22"/>
          <w:lang w:val="hy-AM"/>
        </w:rPr>
        <w:t xml:space="preserve"> </w:t>
      </w:r>
      <w:r w:rsidRPr="006F6DD1">
        <w:rPr>
          <w:rFonts w:ascii="Sylfaen" w:hAnsi="Sylfaen" w:cs="Sylfaen"/>
          <w:bCs/>
          <w:sz w:val="22"/>
          <w:szCs w:val="22"/>
          <w:lang w:val="hy-AM"/>
        </w:rPr>
        <w:t>մարզ</w:t>
      </w:r>
      <w:r w:rsidRPr="006F6DD1">
        <w:rPr>
          <w:bCs/>
          <w:sz w:val="22"/>
          <w:szCs w:val="22"/>
          <w:lang w:val="hy-AM"/>
        </w:rPr>
        <w:t xml:space="preserve">, </w:t>
      </w:r>
      <w:r w:rsidRPr="006F6DD1">
        <w:rPr>
          <w:rFonts w:ascii="Sylfaen" w:hAnsi="Sylfaen" w:cs="Sylfaen"/>
          <w:bCs/>
          <w:sz w:val="22"/>
          <w:szCs w:val="22"/>
          <w:lang w:val="hy-AM"/>
        </w:rPr>
        <w:t>ք</w:t>
      </w:r>
      <w:r w:rsidRPr="006F6DD1">
        <w:rPr>
          <w:bCs/>
          <w:sz w:val="22"/>
          <w:szCs w:val="22"/>
          <w:lang w:val="hy-AM"/>
        </w:rPr>
        <w:t xml:space="preserve">. </w:t>
      </w:r>
      <w:r w:rsidRPr="006F6DD1">
        <w:rPr>
          <w:rFonts w:ascii="Sylfaen" w:hAnsi="Sylfaen" w:cs="Sylfaen"/>
          <w:bCs/>
          <w:sz w:val="22"/>
          <w:szCs w:val="22"/>
          <w:lang w:val="hy-AM"/>
        </w:rPr>
        <w:t>Արմավիր</w:t>
      </w:r>
      <w:r w:rsidRPr="006F6DD1">
        <w:rPr>
          <w:bCs/>
          <w:sz w:val="22"/>
          <w:szCs w:val="22"/>
          <w:lang w:val="hy-AM"/>
        </w:rPr>
        <w:t xml:space="preserve">, </w:t>
      </w:r>
      <w:r w:rsidRPr="006F6DD1">
        <w:rPr>
          <w:rFonts w:ascii="Sylfaen" w:hAnsi="Sylfaen" w:cs="Sylfaen"/>
          <w:bCs/>
          <w:sz w:val="22"/>
          <w:szCs w:val="22"/>
          <w:lang w:val="hy-AM"/>
        </w:rPr>
        <w:t>Արմավիր</w:t>
      </w:r>
      <w:r w:rsidRPr="006F6DD1">
        <w:rPr>
          <w:bCs/>
          <w:sz w:val="22"/>
          <w:szCs w:val="22"/>
          <w:lang w:val="hy-AM"/>
        </w:rPr>
        <w:t xml:space="preserve"> </w:t>
      </w:r>
      <w:r w:rsidRPr="006F6DD1">
        <w:rPr>
          <w:rFonts w:ascii="Sylfaen" w:hAnsi="Sylfaen" w:cs="Sylfaen"/>
          <w:bCs/>
          <w:sz w:val="22"/>
          <w:szCs w:val="22"/>
          <w:lang w:val="hy-AM"/>
        </w:rPr>
        <w:t>երկաթուղային</w:t>
      </w:r>
      <w:r w:rsidRPr="006F6DD1">
        <w:rPr>
          <w:bCs/>
          <w:sz w:val="22"/>
          <w:szCs w:val="22"/>
          <w:lang w:val="hy-AM"/>
        </w:rPr>
        <w:t xml:space="preserve"> </w:t>
      </w:r>
      <w:r w:rsidRPr="006F6DD1">
        <w:rPr>
          <w:rFonts w:ascii="Sylfaen" w:hAnsi="Sylfaen" w:cs="Sylfaen"/>
          <w:bCs/>
          <w:sz w:val="22"/>
          <w:szCs w:val="22"/>
          <w:lang w:val="hy-AM"/>
        </w:rPr>
        <w:t>կայարան</w:t>
      </w:r>
      <w:r w:rsidRPr="006F6DD1">
        <w:rPr>
          <w:bCs/>
          <w:sz w:val="22"/>
          <w:szCs w:val="22"/>
          <w:lang w:val="hy-AM"/>
        </w:rPr>
        <w:t xml:space="preserve"> (</w:t>
      </w:r>
      <w:r w:rsidRPr="006F6DD1">
        <w:rPr>
          <w:rFonts w:ascii="Sylfaen" w:hAnsi="Sylfaen" w:cs="Sylfaen"/>
          <w:bCs/>
          <w:sz w:val="22"/>
          <w:szCs w:val="22"/>
          <w:lang w:val="hy-AM"/>
        </w:rPr>
        <w:t>գույքահամար</w:t>
      </w:r>
      <w:r w:rsidRPr="006F6DD1">
        <w:rPr>
          <w:bCs/>
          <w:sz w:val="22"/>
          <w:szCs w:val="22"/>
          <w:lang w:val="hy-AM"/>
        </w:rPr>
        <w:t xml:space="preserve"> №10020055)</w:t>
      </w:r>
      <w:r w:rsidRPr="006F6DD1">
        <w:rPr>
          <w:sz w:val="22"/>
          <w:szCs w:val="22"/>
          <w:lang w:val="hy-AM"/>
        </w:rPr>
        <w:t xml:space="preserve"> </w:t>
      </w:r>
      <w:r w:rsidRPr="006F6DD1">
        <w:rPr>
          <w:bCs/>
          <w:sz w:val="22"/>
          <w:szCs w:val="22"/>
          <w:lang w:val="hy-AM"/>
        </w:rPr>
        <w:t>«</w:t>
      </w:r>
      <w:r w:rsidRPr="006F6DD1">
        <w:rPr>
          <w:rFonts w:ascii="Sylfaen" w:hAnsi="Sylfaen" w:cs="Sylfaen"/>
          <w:bCs/>
          <w:sz w:val="22"/>
          <w:szCs w:val="22"/>
          <w:lang w:val="hy-AM"/>
        </w:rPr>
        <w:t>ՀԿԵ</w:t>
      </w:r>
      <w:r w:rsidRPr="006F6DD1">
        <w:rPr>
          <w:bCs/>
          <w:sz w:val="22"/>
          <w:szCs w:val="22"/>
          <w:lang w:val="hy-AM"/>
        </w:rPr>
        <w:t xml:space="preserve">» </w:t>
      </w:r>
      <w:r w:rsidRPr="006F6DD1">
        <w:rPr>
          <w:rFonts w:ascii="Sylfaen" w:hAnsi="Sylfaen" w:cs="Sylfaen"/>
          <w:bCs/>
          <w:sz w:val="22"/>
          <w:szCs w:val="22"/>
          <w:lang w:val="hy-AM"/>
        </w:rPr>
        <w:t>ՓԲԸ</w:t>
      </w:r>
      <w:r w:rsidRPr="006F6DD1">
        <w:rPr>
          <w:bCs/>
          <w:sz w:val="22"/>
          <w:szCs w:val="22"/>
          <w:lang w:val="hy-AM"/>
        </w:rPr>
        <w:t xml:space="preserve">, </w:t>
      </w:r>
      <w:r w:rsidRPr="006F6DD1">
        <w:rPr>
          <w:rFonts w:ascii="Sylfaen" w:hAnsi="Sylfaen" w:cs="Sylfaen"/>
          <w:bCs/>
          <w:sz w:val="22"/>
          <w:szCs w:val="22"/>
          <w:lang w:val="hy-AM"/>
        </w:rPr>
        <w:t>Արմավիր</w:t>
      </w:r>
      <w:r w:rsidRPr="006F6DD1">
        <w:rPr>
          <w:bCs/>
          <w:sz w:val="22"/>
          <w:szCs w:val="22"/>
          <w:lang w:val="hy-AM"/>
        </w:rPr>
        <w:t xml:space="preserve"> </w:t>
      </w:r>
      <w:r w:rsidRPr="006F6DD1">
        <w:rPr>
          <w:rFonts w:ascii="Sylfaen" w:hAnsi="Sylfaen" w:cs="Sylfaen"/>
          <w:bCs/>
          <w:sz w:val="22"/>
          <w:szCs w:val="22"/>
          <w:lang w:val="hy-AM"/>
        </w:rPr>
        <w:t>երկաթուղային</w:t>
      </w:r>
      <w:r w:rsidRPr="006F6DD1">
        <w:rPr>
          <w:bCs/>
          <w:sz w:val="22"/>
          <w:szCs w:val="22"/>
          <w:lang w:val="hy-AM"/>
        </w:rPr>
        <w:t xml:space="preserve"> </w:t>
      </w:r>
      <w:r w:rsidRPr="006F6DD1">
        <w:rPr>
          <w:rFonts w:ascii="Sylfaen" w:hAnsi="Sylfaen" w:cs="Sylfaen"/>
          <w:bCs/>
          <w:sz w:val="22"/>
          <w:szCs w:val="22"/>
          <w:lang w:val="hy-AM"/>
        </w:rPr>
        <w:t>կայարանի</w:t>
      </w:r>
      <w:r w:rsidRPr="006F6DD1">
        <w:rPr>
          <w:bCs/>
          <w:sz w:val="22"/>
          <w:szCs w:val="22"/>
          <w:lang w:val="hy-AM"/>
        </w:rPr>
        <w:t xml:space="preserve"> </w:t>
      </w:r>
      <w:r w:rsidRPr="006F6DD1">
        <w:rPr>
          <w:rFonts w:ascii="Sylfaen" w:hAnsi="Sylfaen" w:cs="Sylfaen"/>
          <w:bCs/>
          <w:sz w:val="22"/>
          <w:szCs w:val="22"/>
          <w:lang w:val="hy-AM"/>
        </w:rPr>
        <w:t>ուղևորային</w:t>
      </w:r>
      <w:r w:rsidRPr="006F6DD1">
        <w:rPr>
          <w:bCs/>
          <w:sz w:val="22"/>
          <w:szCs w:val="22"/>
          <w:lang w:val="hy-AM"/>
        </w:rPr>
        <w:t xml:space="preserve"> </w:t>
      </w:r>
      <w:r w:rsidRPr="006F6DD1">
        <w:rPr>
          <w:rFonts w:ascii="Sylfaen" w:hAnsi="Sylfaen" w:cs="Sylfaen"/>
          <w:bCs/>
          <w:sz w:val="22"/>
          <w:szCs w:val="22"/>
          <w:lang w:val="hy-AM"/>
        </w:rPr>
        <w:t>սպասասրահի</w:t>
      </w:r>
      <w:r w:rsidRPr="006F6DD1">
        <w:rPr>
          <w:bCs/>
          <w:sz w:val="22"/>
          <w:szCs w:val="22"/>
          <w:lang w:val="hy-AM"/>
        </w:rPr>
        <w:t xml:space="preserve">   </w:t>
      </w:r>
      <w:r w:rsidRPr="006F6DD1">
        <w:rPr>
          <w:rFonts w:ascii="Sylfaen" w:hAnsi="Sylfaen" w:cs="Sylfaen"/>
          <w:bCs/>
          <w:sz w:val="22"/>
          <w:szCs w:val="22"/>
          <w:lang w:val="hy-AM"/>
        </w:rPr>
        <w:t>շենքի</w:t>
      </w:r>
      <w:r w:rsidRPr="006F6DD1">
        <w:rPr>
          <w:bCs/>
          <w:sz w:val="22"/>
          <w:szCs w:val="22"/>
          <w:lang w:val="hy-AM"/>
        </w:rPr>
        <w:t xml:space="preserve">  </w:t>
      </w:r>
      <w:r w:rsidRPr="006F6DD1">
        <w:rPr>
          <w:rFonts w:ascii="Sylfaen" w:hAnsi="Sylfaen" w:cs="Sylfaen"/>
          <w:bCs/>
          <w:sz w:val="22"/>
          <w:szCs w:val="22"/>
          <w:lang w:val="hy-AM"/>
        </w:rPr>
        <w:t>տանիքի</w:t>
      </w:r>
      <w:r w:rsidRPr="006F6DD1">
        <w:rPr>
          <w:bCs/>
          <w:sz w:val="22"/>
          <w:szCs w:val="22"/>
          <w:lang w:val="hy-AM"/>
        </w:rPr>
        <w:t xml:space="preserve"> </w:t>
      </w:r>
      <w:r w:rsidRPr="006F6DD1">
        <w:rPr>
          <w:rFonts w:ascii="Sylfaen" w:hAnsi="Sylfaen" w:cs="Sylfaen"/>
          <w:bCs/>
          <w:sz w:val="22"/>
          <w:szCs w:val="22"/>
          <w:lang w:val="hy-AM"/>
        </w:rPr>
        <w:t>քիվի</w:t>
      </w:r>
      <w:r w:rsidRPr="006F6DD1">
        <w:rPr>
          <w:bCs/>
          <w:sz w:val="22"/>
          <w:szCs w:val="22"/>
          <w:lang w:val="hy-AM"/>
        </w:rPr>
        <w:t xml:space="preserve">  </w:t>
      </w:r>
      <w:r w:rsidRPr="006F6DD1">
        <w:rPr>
          <w:rFonts w:ascii="Sylfaen" w:hAnsi="Sylfaen" w:cs="Sylfaen"/>
          <w:bCs/>
          <w:sz w:val="22"/>
          <w:szCs w:val="22"/>
          <w:lang w:val="hy-AM"/>
        </w:rPr>
        <w:t>նորոգում</w:t>
      </w:r>
      <w:r w:rsidRPr="006F6DD1">
        <w:rPr>
          <w:bCs/>
          <w:sz w:val="22"/>
          <w:szCs w:val="22"/>
          <w:lang w:val="hy-AM"/>
        </w:rPr>
        <w:t>,  «</w:t>
      </w:r>
      <w:r w:rsidRPr="006F6DD1">
        <w:rPr>
          <w:rFonts w:ascii="Sylfaen" w:hAnsi="Sylfaen" w:cs="Sylfaen"/>
          <w:bCs/>
          <w:sz w:val="22"/>
          <w:szCs w:val="22"/>
          <w:lang w:val="hy-AM"/>
        </w:rPr>
        <w:t>ՀԿԵ</w:t>
      </w:r>
      <w:r w:rsidRPr="006F6DD1">
        <w:rPr>
          <w:bCs/>
          <w:sz w:val="22"/>
          <w:szCs w:val="22"/>
          <w:lang w:val="hy-AM"/>
        </w:rPr>
        <w:t xml:space="preserve">» </w:t>
      </w:r>
      <w:r w:rsidRPr="006F6DD1">
        <w:rPr>
          <w:rFonts w:ascii="Sylfaen" w:hAnsi="Sylfaen" w:cs="Sylfaen"/>
          <w:bCs/>
          <w:sz w:val="22"/>
          <w:szCs w:val="22"/>
          <w:lang w:val="hy-AM"/>
        </w:rPr>
        <w:t>ՓԲԸ</w:t>
      </w:r>
      <w:r w:rsidRPr="006F6DD1">
        <w:rPr>
          <w:bCs/>
          <w:sz w:val="22"/>
          <w:szCs w:val="22"/>
          <w:lang w:val="hy-AM"/>
        </w:rPr>
        <w:t>,</w:t>
      </w:r>
    </w:p>
    <w:tbl>
      <w:tblPr>
        <w:tblpPr w:leftFromText="180" w:rightFromText="180" w:vertAnchor="text" w:tblpX="-224" w:tblpY="145"/>
        <w:tblW w:w="15481" w:type="dxa"/>
        <w:tblLayout w:type="fixed"/>
        <w:tblCellMar>
          <w:left w:w="30" w:type="dxa"/>
          <w:right w:w="30" w:type="dxa"/>
        </w:tblCellMar>
        <w:tblLook w:val="0000" w:firstRow="0" w:lastRow="0" w:firstColumn="0" w:lastColumn="0" w:noHBand="0" w:noVBand="0"/>
      </w:tblPr>
      <w:tblGrid>
        <w:gridCol w:w="296"/>
        <w:gridCol w:w="427"/>
        <w:gridCol w:w="377"/>
        <w:gridCol w:w="125"/>
        <w:gridCol w:w="1746"/>
        <w:gridCol w:w="671"/>
        <w:gridCol w:w="672"/>
        <w:gridCol w:w="597"/>
        <w:gridCol w:w="622"/>
        <w:gridCol w:w="80"/>
        <w:gridCol w:w="313"/>
        <w:gridCol w:w="150"/>
        <w:gridCol w:w="672"/>
        <w:gridCol w:w="767"/>
        <w:gridCol w:w="37"/>
        <w:gridCol w:w="806"/>
        <w:gridCol w:w="144"/>
        <w:gridCol w:w="795"/>
        <w:gridCol w:w="9"/>
        <w:gridCol w:w="528"/>
        <w:gridCol w:w="278"/>
        <w:gridCol w:w="698"/>
        <w:gridCol w:w="107"/>
        <w:gridCol w:w="832"/>
        <w:gridCol w:w="107"/>
        <w:gridCol w:w="833"/>
        <w:gridCol w:w="107"/>
        <w:gridCol w:w="337"/>
        <w:gridCol w:w="316"/>
        <w:gridCol w:w="94"/>
        <w:gridCol w:w="826"/>
        <w:gridCol w:w="280"/>
        <w:gridCol w:w="823"/>
        <w:gridCol w:w="9"/>
      </w:tblGrid>
      <w:tr w:rsidR="00BD7201" w:rsidRPr="00394896" w14:paraId="6A819A4F" w14:textId="77777777" w:rsidTr="006F6DD1">
        <w:trPr>
          <w:trHeight w:val="197"/>
        </w:trPr>
        <w:tc>
          <w:tcPr>
            <w:tcW w:w="15481" w:type="dxa"/>
            <w:gridSpan w:val="34"/>
            <w:tcBorders>
              <w:top w:val="nil"/>
              <w:left w:val="nil"/>
              <w:bottom w:val="nil"/>
              <w:right w:val="nil"/>
            </w:tcBorders>
            <w:shd w:val="clear" w:color="auto" w:fill="auto"/>
          </w:tcPr>
          <w:p w14:paraId="0FEF4DA0" w14:textId="77777777" w:rsidR="00BD7201" w:rsidRPr="006F6DD1" w:rsidRDefault="00BD7201" w:rsidP="00355EFC">
            <w:pPr>
              <w:spacing w:after="200" w:line="276" w:lineRule="auto"/>
              <w:rPr>
                <w:sz w:val="20"/>
                <w:szCs w:val="20"/>
                <w:lang w:val="hy-AM"/>
              </w:rPr>
            </w:pPr>
          </w:p>
        </w:tc>
      </w:tr>
      <w:tr w:rsidR="00BD7201" w:rsidRPr="006F6DD1" w14:paraId="0F6B4FEA" w14:textId="77777777" w:rsidTr="006F6DD1">
        <w:trPr>
          <w:trHeight w:val="518"/>
        </w:trPr>
        <w:tc>
          <w:tcPr>
            <w:tcW w:w="15481" w:type="dxa"/>
            <w:gridSpan w:val="34"/>
            <w:tcBorders>
              <w:top w:val="single" w:sz="6" w:space="0" w:color="auto"/>
              <w:left w:val="single" w:sz="6" w:space="0" w:color="auto"/>
              <w:bottom w:val="single" w:sz="6" w:space="0" w:color="auto"/>
              <w:right w:val="single" w:sz="6" w:space="0" w:color="auto"/>
            </w:tcBorders>
            <w:shd w:val="clear" w:color="auto" w:fill="auto"/>
          </w:tcPr>
          <w:p w14:paraId="0909C8D5" w14:textId="77777777" w:rsidR="00BD7201" w:rsidRPr="006F6DD1" w:rsidRDefault="00BD7201" w:rsidP="00355EFC">
            <w:pPr>
              <w:pStyle w:val="aff4"/>
              <w:jc w:val="center"/>
              <w:rPr>
                <w:rFonts w:ascii="Times New Roman" w:hAnsi="Times New Roman"/>
              </w:rPr>
            </w:pPr>
            <w:r w:rsidRPr="006F6DD1">
              <w:rPr>
                <w:rFonts w:ascii="Times New Roman" w:hAnsi="Times New Roman"/>
              </w:rPr>
              <w:t>Ремонт  карниза      здания вокзала   станции Армавир  ( инв. номер)</w:t>
            </w:r>
          </w:p>
          <w:p w14:paraId="576A37B8" w14:textId="77777777" w:rsidR="00BD7201" w:rsidRPr="006F6DD1" w:rsidRDefault="00BD7201" w:rsidP="00355EFC">
            <w:pPr>
              <w:pStyle w:val="aff4"/>
              <w:jc w:val="center"/>
              <w:rPr>
                <w:rFonts w:ascii="Times New Roman" w:hAnsi="Times New Roman"/>
              </w:rPr>
            </w:pPr>
            <w:r w:rsidRPr="006F6DD1">
              <w:rPr>
                <w:rFonts w:ascii="Sylfaen" w:hAnsi="Sylfaen" w:cs="Sylfaen"/>
              </w:rPr>
              <w:t>Արմավիր</w:t>
            </w:r>
            <w:r w:rsidRPr="006F6DD1">
              <w:rPr>
                <w:rFonts w:ascii="Times New Roman" w:hAnsi="Times New Roman"/>
              </w:rPr>
              <w:t xml:space="preserve"> </w:t>
            </w:r>
            <w:r w:rsidRPr="006F6DD1">
              <w:rPr>
                <w:rFonts w:ascii="Sylfaen" w:hAnsi="Sylfaen" w:cs="Sylfaen"/>
              </w:rPr>
              <w:t>երկաթուղային</w:t>
            </w:r>
            <w:r w:rsidRPr="006F6DD1">
              <w:rPr>
                <w:rFonts w:ascii="Times New Roman" w:hAnsi="Times New Roman"/>
              </w:rPr>
              <w:t xml:space="preserve"> </w:t>
            </w:r>
            <w:r w:rsidRPr="006F6DD1">
              <w:rPr>
                <w:rFonts w:ascii="Sylfaen" w:hAnsi="Sylfaen" w:cs="Sylfaen"/>
              </w:rPr>
              <w:t>կայարանի</w:t>
            </w:r>
            <w:r w:rsidRPr="006F6DD1">
              <w:rPr>
                <w:rFonts w:ascii="Times New Roman" w:hAnsi="Times New Roman"/>
              </w:rPr>
              <w:t xml:space="preserve"> </w:t>
            </w:r>
            <w:r w:rsidRPr="006F6DD1">
              <w:rPr>
                <w:rFonts w:ascii="Sylfaen" w:hAnsi="Sylfaen" w:cs="Sylfaen"/>
              </w:rPr>
              <w:t>ուղևորային</w:t>
            </w:r>
            <w:r w:rsidRPr="006F6DD1">
              <w:rPr>
                <w:rFonts w:ascii="Times New Roman" w:hAnsi="Times New Roman"/>
              </w:rPr>
              <w:t xml:space="preserve"> </w:t>
            </w:r>
            <w:r w:rsidRPr="006F6DD1">
              <w:rPr>
                <w:rFonts w:ascii="Sylfaen" w:hAnsi="Sylfaen" w:cs="Sylfaen"/>
              </w:rPr>
              <w:t>սպասասրահի</w:t>
            </w:r>
            <w:r w:rsidRPr="006F6DD1">
              <w:rPr>
                <w:rFonts w:ascii="Times New Roman" w:hAnsi="Times New Roman"/>
              </w:rPr>
              <w:t xml:space="preserve">   </w:t>
            </w:r>
            <w:r w:rsidRPr="006F6DD1">
              <w:rPr>
                <w:rFonts w:ascii="Sylfaen" w:hAnsi="Sylfaen" w:cs="Sylfaen"/>
              </w:rPr>
              <w:t>շենքի</w:t>
            </w:r>
            <w:r w:rsidRPr="006F6DD1">
              <w:rPr>
                <w:rFonts w:ascii="Times New Roman" w:hAnsi="Times New Roman"/>
              </w:rPr>
              <w:t xml:space="preserve">  </w:t>
            </w:r>
            <w:r w:rsidRPr="006F6DD1">
              <w:rPr>
                <w:rFonts w:ascii="Sylfaen" w:hAnsi="Sylfaen" w:cs="Sylfaen"/>
              </w:rPr>
              <w:t>տանիքի</w:t>
            </w:r>
            <w:r w:rsidRPr="006F6DD1">
              <w:rPr>
                <w:rFonts w:ascii="Times New Roman" w:hAnsi="Times New Roman"/>
              </w:rPr>
              <w:t xml:space="preserve"> </w:t>
            </w:r>
            <w:r w:rsidRPr="006F6DD1">
              <w:rPr>
                <w:rFonts w:ascii="Sylfaen" w:hAnsi="Sylfaen" w:cs="Sylfaen"/>
              </w:rPr>
              <w:t>քիվի</w:t>
            </w:r>
            <w:r w:rsidRPr="006F6DD1">
              <w:rPr>
                <w:rFonts w:ascii="Times New Roman" w:hAnsi="Times New Roman"/>
              </w:rPr>
              <w:t xml:space="preserve">  </w:t>
            </w:r>
            <w:r w:rsidRPr="006F6DD1">
              <w:rPr>
                <w:rFonts w:ascii="Sylfaen" w:hAnsi="Sylfaen" w:cs="Sylfaen"/>
              </w:rPr>
              <w:t>նորոգում</w:t>
            </w:r>
            <w:r w:rsidRPr="006F6DD1">
              <w:rPr>
                <w:rFonts w:ascii="Times New Roman" w:hAnsi="Times New Roman"/>
              </w:rPr>
              <w:t xml:space="preserve">   ( </w:t>
            </w:r>
            <w:r w:rsidRPr="006F6DD1">
              <w:rPr>
                <w:rFonts w:ascii="Sylfaen" w:hAnsi="Sylfaen" w:cs="Sylfaen"/>
              </w:rPr>
              <w:t>գույքահամար</w:t>
            </w:r>
            <w:r w:rsidRPr="006F6DD1">
              <w:rPr>
                <w:rFonts w:ascii="Times New Roman" w:hAnsi="Times New Roman"/>
              </w:rPr>
              <w:t xml:space="preserve"> №10020055)</w:t>
            </w:r>
          </w:p>
          <w:p w14:paraId="20E86B5B" w14:textId="77777777" w:rsidR="00BD7201" w:rsidRPr="006F6DD1" w:rsidRDefault="00BD7201" w:rsidP="00BD7201">
            <w:pPr>
              <w:jc w:val="center"/>
              <w:rPr>
                <w:sz w:val="20"/>
                <w:szCs w:val="20"/>
              </w:rPr>
            </w:pPr>
            <w:r w:rsidRPr="006F6DD1">
              <w:rPr>
                <w:sz w:val="22"/>
                <w:szCs w:val="22"/>
              </w:rPr>
              <w:t xml:space="preserve">1,14372    деф.акт   </w:t>
            </w:r>
            <w:r w:rsidRPr="006F6DD1">
              <w:rPr>
                <w:rFonts w:ascii="Sylfaen" w:hAnsi="Sylfaen" w:cs="Sylfaen"/>
                <w:sz w:val="22"/>
                <w:szCs w:val="22"/>
              </w:rPr>
              <w:t>թեր</w:t>
            </w:r>
            <w:r w:rsidRPr="006F6DD1">
              <w:rPr>
                <w:sz w:val="22"/>
                <w:szCs w:val="22"/>
              </w:rPr>
              <w:t>.</w:t>
            </w:r>
            <w:r w:rsidRPr="006F6DD1">
              <w:rPr>
                <w:rFonts w:ascii="Sylfaen" w:hAnsi="Sylfaen" w:cs="Sylfaen"/>
                <w:sz w:val="22"/>
                <w:szCs w:val="22"/>
              </w:rPr>
              <w:t>ակտ</w:t>
            </w:r>
          </w:p>
        </w:tc>
      </w:tr>
      <w:tr w:rsidR="00BD7201" w:rsidRPr="006F6DD1" w14:paraId="6AC26AFD" w14:textId="77777777" w:rsidTr="006F6DD1">
        <w:trPr>
          <w:gridAfter w:val="1"/>
          <w:wAfter w:w="5" w:type="dxa"/>
          <w:trHeight w:val="1737"/>
        </w:trPr>
        <w:tc>
          <w:tcPr>
            <w:tcW w:w="297" w:type="dxa"/>
            <w:tcBorders>
              <w:top w:val="single" w:sz="6" w:space="0" w:color="auto"/>
              <w:left w:val="single" w:sz="6" w:space="0" w:color="auto"/>
              <w:bottom w:val="single" w:sz="6" w:space="0" w:color="auto"/>
              <w:right w:val="single" w:sz="6" w:space="0" w:color="auto"/>
            </w:tcBorders>
            <w:shd w:val="clear" w:color="auto" w:fill="auto"/>
          </w:tcPr>
          <w:p w14:paraId="22E56CEC" w14:textId="77777777" w:rsidR="00BD7201" w:rsidRPr="006F6DD1" w:rsidRDefault="00BD7201" w:rsidP="00355EFC">
            <w:pPr>
              <w:spacing w:after="200" w:line="276" w:lineRule="auto"/>
              <w:jc w:val="center"/>
              <w:rPr>
                <w:sz w:val="20"/>
                <w:szCs w:val="20"/>
              </w:rPr>
            </w:pPr>
            <w:r w:rsidRPr="006F6DD1">
              <w:rPr>
                <w:sz w:val="20"/>
                <w:szCs w:val="20"/>
              </w:rPr>
              <w:t>N</w:t>
            </w:r>
          </w:p>
        </w:tc>
        <w:tc>
          <w:tcPr>
            <w:tcW w:w="805" w:type="dxa"/>
            <w:gridSpan w:val="2"/>
            <w:tcBorders>
              <w:top w:val="single" w:sz="6" w:space="0" w:color="auto"/>
              <w:left w:val="single" w:sz="6" w:space="0" w:color="auto"/>
              <w:bottom w:val="single" w:sz="6" w:space="0" w:color="auto"/>
              <w:right w:val="single" w:sz="6" w:space="0" w:color="auto"/>
            </w:tcBorders>
            <w:shd w:val="clear" w:color="auto" w:fill="auto"/>
          </w:tcPr>
          <w:p w14:paraId="569053F4" w14:textId="77777777" w:rsidR="00BD7201" w:rsidRPr="006F6DD1" w:rsidRDefault="00BD7201" w:rsidP="00355EFC">
            <w:pPr>
              <w:spacing w:after="200"/>
              <w:jc w:val="center"/>
              <w:rPr>
                <w:sz w:val="20"/>
                <w:szCs w:val="20"/>
              </w:rPr>
            </w:pPr>
            <w:r w:rsidRPr="006F6DD1">
              <w:rPr>
                <w:sz w:val="20"/>
                <w:szCs w:val="20"/>
              </w:rPr>
              <w:t>шифр</w:t>
            </w:r>
          </w:p>
          <w:p w14:paraId="79F196A6" w14:textId="77777777" w:rsidR="00BD7201" w:rsidRPr="006F6DD1" w:rsidRDefault="00BD7201" w:rsidP="00355EFC">
            <w:pPr>
              <w:spacing w:after="200"/>
              <w:jc w:val="center"/>
              <w:rPr>
                <w:sz w:val="20"/>
                <w:szCs w:val="20"/>
              </w:rPr>
            </w:pPr>
            <w:r w:rsidRPr="006F6DD1">
              <w:rPr>
                <w:rFonts w:ascii="Sylfaen" w:hAnsi="Sylfaen" w:cs="Sylfaen"/>
                <w:sz w:val="20"/>
                <w:szCs w:val="20"/>
              </w:rPr>
              <w:t>ծածկագիր</w:t>
            </w:r>
          </w:p>
        </w:tc>
        <w:tc>
          <w:tcPr>
            <w:tcW w:w="1871" w:type="dxa"/>
            <w:gridSpan w:val="2"/>
            <w:tcBorders>
              <w:top w:val="single" w:sz="6" w:space="0" w:color="auto"/>
              <w:left w:val="single" w:sz="6" w:space="0" w:color="auto"/>
              <w:bottom w:val="single" w:sz="6" w:space="0" w:color="auto"/>
              <w:right w:val="single" w:sz="6" w:space="0" w:color="auto"/>
            </w:tcBorders>
            <w:shd w:val="clear" w:color="auto" w:fill="auto"/>
          </w:tcPr>
          <w:p w14:paraId="442D446F" w14:textId="77777777" w:rsidR="00BD7201" w:rsidRPr="006F6DD1" w:rsidRDefault="00BD7201" w:rsidP="00355EFC">
            <w:pPr>
              <w:spacing w:after="200"/>
              <w:jc w:val="center"/>
              <w:rPr>
                <w:sz w:val="20"/>
                <w:szCs w:val="20"/>
              </w:rPr>
            </w:pPr>
            <w:r w:rsidRPr="006F6DD1">
              <w:rPr>
                <w:sz w:val="20"/>
                <w:szCs w:val="20"/>
              </w:rPr>
              <w:t>Наименование  работ  и  затрат</w:t>
            </w:r>
          </w:p>
          <w:p w14:paraId="17A71FFB" w14:textId="77777777" w:rsidR="00BD7201" w:rsidRPr="006F6DD1" w:rsidRDefault="00BD7201" w:rsidP="00355EFC">
            <w:pPr>
              <w:spacing w:after="200"/>
              <w:jc w:val="center"/>
              <w:rPr>
                <w:sz w:val="20"/>
                <w:szCs w:val="20"/>
              </w:rPr>
            </w:pPr>
            <w:r w:rsidRPr="006F6DD1">
              <w:rPr>
                <w:rFonts w:ascii="Sylfaen" w:hAnsi="Sylfaen" w:cs="Sylfaen"/>
                <w:sz w:val="20"/>
                <w:szCs w:val="20"/>
              </w:rPr>
              <w:t>Աշխատանքների</w:t>
            </w:r>
            <w:r w:rsidRPr="006F6DD1">
              <w:rPr>
                <w:sz w:val="20"/>
                <w:szCs w:val="20"/>
              </w:rPr>
              <w:t xml:space="preserve">  </w:t>
            </w:r>
            <w:r w:rsidRPr="006F6DD1">
              <w:rPr>
                <w:rFonts w:ascii="Sylfaen" w:hAnsi="Sylfaen" w:cs="Sylfaen"/>
                <w:sz w:val="20"/>
                <w:szCs w:val="20"/>
              </w:rPr>
              <w:t>անվանումը</w:t>
            </w:r>
            <w:r w:rsidRPr="006F6DD1">
              <w:rPr>
                <w:sz w:val="20"/>
                <w:szCs w:val="20"/>
              </w:rPr>
              <w:t xml:space="preserve">  </w:t>
            </w:r>
            <w:r w:rsidRPr="006F6DD1">
              <w:rPr>
                <w:rFonts w:ascii="Sylfaen" w:hAnsi="Sylfaen" w:cs="Sylfaen"/>
                <w:sz w:val="20"/>
                <w:szCs w:val="20"/>
              </w:rPr>
              <w:t>և</w:t>
            </w:r>
            <w:r w:rsidRPr="006F6DD1">
              <w:rPr>
                <w:sz w:val="20"/>
                <w:szCs w:val="20"/>
              </w:rPr>
              <w:t xml:space="preserve">  </w:t>
            </w:r>
            <w:r w:rsidRPr="006F6DD1">
              <w:rPr>
                <w:rFonts w:ascii="Sylfaen" w:hAnsi="Sylfaen" w:cs="Sylfaen"/>
                <w:sz w:val="20"/>
                <w:szCs w:val="20"/>
              </w:rPr>
              <w:t>ծախսերը</w:t>
            </w:r>
          </w:p>
        </w:tc>
        <w:tc>
          <w:tcPr>
            <w:tcW w:w="671" w:type="dxa"/>
            <w:tcBorders>
              <w:top w:val="single" w:sz="6" w:space="0" w:color="auto"/>
              <w:left w:val="single" w:sz="6" w:space="0" w:color="auto"/>
              <w:bottom w:val="single" w:sz="6" w:space="0" w:color="auto"/>
              <w:right w:val="single" w:sz="6" w:space="0" w:color="auto"/>
            </w:tcBorders>
            <w:shd w:val="clear" w:color="auto" w:fill="auto"/>
          </w:tcPr>
          <w:p w14:paraId="0182A8DE" w14:textId="77777777" w:rsidR="00BD7201" w:rsidRPr="006F6DD1" w:rsidRDefault="00BD7201" w:rsidP="00355EFC">
            <w:pPr>
              <w:spacing w:after="200"/>
              <w:jc w:val="center"/>
              <w:rPr>
                <w:sz w:val="20"/>
                <w:szCs w:val="20"/>
              </w:rPr>
            </w:pPr>
            <w:r w:rsidRPr="006F6DD1">
              <w:rPr>
                <w:sz w:val="20"/>
                <w:szCs w:val="20"/>
              </w:rPr>
              <w:t>Ед.изм.</w:t>
            </w:r>
          </w:p>
          <w:p w14:paraId="0C950778" w14:textId="77777777" w:rsidR="00BD7201" w:rsidRPr="006F6DD1" w:rsidRDefault="00BD7201" w:rsidP="00355EFC">
            <w:pPr>
              <w:spacing w:after="200"/>
              <w:jc w:val="center"/>
              <w:rPr>
                <w:sz w:val="20"/>
                <w:szCs w:val="20"/>
              </w:rPr>
            </w:pPr>
            <w:r w:rsidRPr="006F6DD1">
              <w:rPr>
                <w:rFonts w:ascii="Sylfaen" w:hAnsi="Sylfaen" w:cs="Sylfaen"/>
                <w:sz w:val="20"/>
                <w:szCs w:val="20"/>
              </w:rPr>
              <w:t>Չափման</w:t>
            </w:r>
            <w:r w:rsidRPr="006F6DD1">
              <w:rPr>
                <w:sz w:val="20"/>
                <w:szCs w:val="20"/>
              </w:rPr>
              <w:t xml:space="preserve">  </w:t>
            </w:r>
            <w:r w:rsidRPr="006F6DD1">
              <w:rPr>
                <w:rFonts w:ascii="Sylfaen" w:hAnsi="Sylfaen" w:cs="Sylfaen"/>
                <w:sz w:val="20"/>
                <w:szCs w:val="20"/>
              </w:rPr>
              <w:t>միավոր</w:t>
            </w:r>
          </w:p>
        </w:tc>
        <w:tc>
          <w:tcPr>
            <w:tcW w:w="672" w:type="dxa"/>
            <w:tcBorders>
              <w:top w:val="single" w:sz="6" w:space="0" w:color="auto"/>
              <w:left w:val="single" w:sz="6" w:space="0" w:color="auto"/>
              <w:bottom w:val="single" w:sz="6" w:space="0" w:color="auto"/>
              <w:right w:val="single" w:sz="6" w:space="0" w:color="auto"/>
            </w:tcBorders>
            <w:shd w:val="clear" w:color="auto" w:fill="auto"/>
          </w:tcPr>
          <w:p w14:paraId="4C4C50A0" w14:textId="77777777" w:rsidR="00BD7201" w:rsidRPr="006F6DD1" w:rsidRDefault="00BD7201" w:rsidP="00355EFC">
            <w:pPr>
              <w:spacing w:after="200"/>
              <w:jc w:val="center"/>
              <w:rPr>
                <w:sz w:val="20"/>
                <w:szCs w:val="20"/>
              </w:rPr>
            </w:pPr>
            <w:r w:rsidRPr="006F6DD1">
              <w:rPr>
                <w:sz w:val="20"/>
                <w:szCs w:val="20"/>
              </w:rPr>
              <w:t>Количество</w:t>
            </w:r>
          </w:p>
          <w:p w14:paraId="26BDDACA" w14:textId="77777777" w:rsidR="00BD7201" w:rsidRPr="006F6DD1" w:rsidRDefault="00BD7201" w:rsidP="00355EFC">
            <w:pPr>
              <w:spacing w:after="200"/>
              <w:jc w:val="center"/>
              <w:rPr>
                <w:sz w:val="20"/>
                <w:szCs w:val="20"/>
              </w:rPr>
            </w:pPr>
            <w:r w:rsidRPr="006F6DD1">
              <w:rPr>
                <w:rFonts w:ascii="Sylfaen" w:hAnsi="Sylfaen" w:cs="Sylfaen"/>
                <w:sz w:val="20"/>
                <w:szCs w:val="20"/>
              </w:rPr>
              <w:t>Քանակը</w:t>
            </w:r>
          </w:p>
        </w:tc>
        <w:tc>
          <w:tcPr>
            <w:tcW w:w="6495" w:type="dxa"/>
            <w:gridSpan w:val="15"/>
            <w:tcBorders>
              <w:top w:val="single" w:sz="6" w:space="0" w:color="auto"/>
              <w:left w:val="single" w:sz="6" w:space="0" w:color="auto"/>
              <w:bottom w:val="single" w:sz="6" w:space="0" w:color="auto"/>
              <w:right w:val="single" w:sz="6" w:space="0" w:color="auto"/>
            </w:tcBorders>
            <w:shd w:val="clear" w:color="auto" w:fill="auto"/>
          </w:tcPr>
          <w:p w14:paraId="5C7F2C48" w14:textId="77777777" w:rsidR="00BD7201" w:rsidRPr="006F6DD1" w:rsidRDefault="00BD7201" w:rsidP="00355EFC">
            <w:pPr>
              <w:spacing w:after="200"/>
              <w:jc w:val="center"/>
              <w:rPr>
                <w:sz w:val="20"/>
                <w:szCs w:val="20"/>
              </w:rPr>
            </w:pPr>
            <w:r w:rsidRPr="006F6DD1">
              <w:rPr>
                <w:sz w:val="20"/>
                <w:szCs w:val="20"/>
              </w:rPr>
              <w:t xml:space="preserve">Сметная стоимость / </w:t>
            </w:r>
            <w:r w:rsidRPr="006F6DD1">
              <w:rPr>
                <w:rFonts w:ascii="Sylfaen" w:hAnsi="Sylfaen" w:cs="Sylfaen"/>
                <w:sz w:val="20"/>
                <w:szCs w:val="20"/>
              </w:rPr>
              <w:t>Նախահաշվային</w:t>
            </w:r>
            <w:r w:rsidRPr="006F6DD1">
              <w:rPr>
                <w:sz w:val="20"/>
                <w:szCs w:val="20"/>
              </w:rPr>
              <w:t xml:space="preserve">  </w:t>
            </w:r>
            <w:r w:rsidRPr="006F6DD1">
              <w:rPr>
                <w:rFonts w:ascii="Sylfaen" w:hAnsi="Sylfaen" w:cs="Sylfaen"/>
                <w:sz w:val="20"/>
                <w:szCs w:val="20"/>
              </w:rPr>
              <w:t>արժեքը</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15D2A924" w14:textId="77777777" w:rsidR="00BD7201" w:rsidRPr="006F6DD1" w:rsidRDefault="00BD7201" w:rsidP="00355EFC">
            <w:pPr>
              <w:spacing w:after="200"/>
              <w:jc w:val="center"/>
              <w:rPr>
                <w:sz w:val="20"/>
                <w:szCs w:val="20"/>
              </w:rPr>
            </w:pPr>
          </w:p>
        </w:tc>
        <w:tc>
          <w:tcPr>
            <w:tcW w:w="941" w:type="dxa"/>
            <w:gridSpan w:val="2"/>
            <w:tcBorders>
              <w:top w:val="single" w:sz="6" w:space="0" w:color="auto"/>
              <w:left w:val="single" w:sz="6" w:space="0" w:color="auto"/>
              <w:bottom w:val="single" w:sz="6" w:space="0" w:color="auto"/>
              <w:right w:val="single" w:sz="6" w:space="0" w:color="auto"/>
            </w:tcBorders>
            <w:shd w:val="clear" w:color="auto" w:fill="auto"/>
          </w:tcPr>
          <w:p w14:paraId="4DAF7B88" w14:textId="77777777" w:rsidR="00BD7201" w:rsidRPr="006F6DD1" w:rsidRDefault="00BD7201" w:rsidP="00355EFC">
            <w:pPr>
              <w:spacing w:after="200"/>
              <w:jc w:val="center"/>
              <w:rPr>
                <w:sz w:val="20"/>
                <w:szCs w:val="20"/>
              </w:rPr>
            </w:pPr>
          </w:p>
        </w:tc>
        <w:tc>
          <w:tcPr>
            <w:tcW w:w="444" w:type="dxa"/>
            <w:gridSpan w:val="2"/>
            <w:tcBorders>
              <w:top w:val="single" w:sz="6" w:space="0" w:color="auto"/>
              <w:left w:val="single" w:sz="6" w:space="0" w:color="auto"/>
              <w:bottom w:val="single" w:sz="6" w:space="0" w:color="auto"/>
              <w:right w:val="single" w:sz="6" w:space="0" w:color="auto"/>
            </w:tcBorders>
            <w:shd w:val="clear" w:color="auto" w:fill="auto"/>
          </w:tcPr>
          <w:p w14:paraId="6022E5BF" w14:textId="77777777" w:rsidR="00BD7201" w:rsidRPr="006F6DD1" w:rsidRDefault="00BD7201" w:rsidP="00355EFC">
            <w:pPr>
              <w:spacing w:after="200"/>
              <w:jc w:val="center"/>
              <w:rPr>
                <w:sz w:val="20"/>
                <w:szCs w:val="20"/>
              </w:rPr>
            </w:pPr>
          </w:p>
        </w:tc>
        <w:tc>
          <w:tcPr>
            <w:tcW w:w="1237" w:type="dxa"/>
            <w:gridSpan w:val="3"/>
            <w:tcBorders>
              <w:top w:val="single" w:sz="6" w:space="0" w:color="auto"/>
              <w:left w:val="single" w:sz="6" w:space="0" w:color="auto"/>
              <w:bottom w:val="single" w:sz="6" w:space="0" w:color="auto"/>
              <w:right w:val="single" w:sz="6" w:space="0" w:color="auto"/>
            </w:tcBorders>
            <w:shd w:val="clear" w:color="auto" w:fill="auto"/>
          </w:tcPr>
          <w:p w14:paraId="35D4CC52" w14:textId="77777777" w:rsidR="00BD7201" w:rsidRPr="006F6DD1" w:rsidRDefault="00BD7201" w:rsidP="00BD7201">
            <w:pPr>
              <w:jc w:val="center"/>
              <w:rPr>
                <w:sz w:val="20"/>
                <w:szCs w:val="20"/>
              </w:rPr>
            </w:pPr>
            <w:r w:rsidRPr="006F6DD1">
              <w:rPr>
                <w:sz w:val="20"/>
                <w:szCs w:val="20"/>
              </w:rPr>
              <w:t>Общая ст-ть единицы  (тыс. драм)</w:t>
            </w:r>
          </w:p>
          <w:p w14:paraId="3FAF29E6" w14:textId="77777777" w:rsidR="00BD7201" w:rsidRPr="006F6DD1" w:rsidRDefault="00BD7201" w:rsidP="00BD7201">
            <w:pPr>
              <w:jc w:val="center"/>
              <w:rPr>
                <w:sz w:val="20"/>
                <w:szCs w:val="20"/>
              </w:rPr>
            </w:pPr>
            <w:r w:rsidRPr="006F6DD1">
              <w:rPr>
                <w:rFonts w:ascii="Sylfaen" w:hAnsi="Sylfaen" w:cs="Sylfaen"/>
                <w:sz w:val="20"/>
                <w:szCs w:val="20"/>
              </w:rPr>
              <w:t>մեկ</w:t>
            </w:r>
            <w:r w:rsidRPr="006F6DD1">
              <w:rPr>
                <w:sz w:val="20"/>
                <w:szCs w:val="20"/>
              </w:rPr>
              <w:t xml:space="preserve"> </w:t>
            </w:r>
            <w:r w:rsidRPr="006F6DD1">
              <w:rPr>
                <w:rFonts w:ascii="Sylfaen" w:hAnsi="Sylfaen" w:cs="Sylfaen"/>
                <w:sz w:val="20"/>
                <w:szCs w:val="20"/>
              </w:rPr>
              <w:t>միավորի</w:t>
            </w:r>
            <w:r w:rsidRPr="006F6DD1">
              <w:rPr>
                <w:sz w:val="20"/>
                <w:szCs w:val="20"/>
              </w:rPr>
              <w:t xml:space="preserve">  </w:t>
            </w:r>
            <w:r w:rsidRPr="006F6DD1">
              <w:rPr>
                <w:rFonts w:ascii="Sylfaen" w:hAnsi="Sylfaen" w:cs="Sylfaen"/>
                <w:sz w:val="20"/>
                <w:szCs w:val="20"/>
              </w:rPr>
              <w:t>ընդհանուր</w:t>
            </w:r>
            <w:r w:rsidRPr="006F6DD1">
              <w:rPr>
                <w:sz w:val="20"/>
                <w:szCs w:val="20"/>
              </w:rPr>
              <w:t xml:space="preserve">  </w:t>
            </w:r>
            <w:r w:rsidRPr="006F6DD1">
              <w:rPr>
                <w:rFonts w:ascii="Sylfaen" w:hAnsi="Sylfaen" w:cs="Sylfaen"/>
                <w:sz w:val="20"/>
                <w:szCs w:val="20"/>
              </w:rPr>
              <w:t>արժեքը</w:t>
            </w:r>
            <w:r w:rsidRPr="006F6DD1">
              <w:rPr>
                <w:sz w:val="20"/>
                <w:szCs w:val="20"/>
              </w:rPr>
              <w:t xml:space="preserve"> (</w:t>
            </w:r>
            <w:r w:rsidRPr="006F6DD1">
              <w:rPr>
                <w:rFonts w:ascii="Sylfaen" w:hAnsi="Sylfaen" w:cs="Sylfaen"/>
                <w:sz w:val="20"/>
                <w:szCs w:val="20"/>
              </w:rPr>
              <w:t>հազ</w:t>
            </w:r>
            <w:r w:rsidRPr="006F6DD1">
              <w:rPr>
                <w:sz w:val="20"/>
                <w:szCs w:val="20"/>
              </w:rPr>
              <w:t>.</w:t>
            </w:r>
            <w:r w:rsidRPr="006F6DD1">
              <w:rPr>
                <w:rFonts w:ascii="Sylfaen" w:hAnsi="Sylfaen" w:cs="Sylfaen"/>
                <w:sz w:val="20"/>
                <w:szCs w:val="20"/>
              </w:rPr>
              <w:t>դրամ</w:t>
            </w:r>
            <w:r w:rsidRPr="006F6DD1">
              <w:rPr>
                <w:sz w:val="20"/>
                <w:szCs w:val="20"/>
              </w:rPr>
              <w:t>)</w:t>
            </w:r>
          </w:p>
        </w:tc>
        <w:tc>
          <w:tcPr>
            <w:tcW w:w="1103" w:type="dxa"/>
            <w:gridSpan w:val="2"/>
            <w:tcBorders>
              <w:top w:val="single" w:sz="6" w:space="0" w:color="auto"/>
              <w:left w:val="single" w:sz="6" w:space="0" w:color="auto"/>
              <w:bottom w:val="single" w:sz="6" w:space="0" w:color="auto"/>
              <w:right w:val="single" w:sz="6" w:space="0" w:color="auto"/>
            </w:tcBorders>
            <w:shd w:val="clear" w:color="auto" w:fill="auto"/>
          </w:tcPr>
          <w:p w14:paraId="3DE73AAA" w14:textId="77777777" w:rsidR="00BD7201" w:rsidRPr="006F6DD1" w:rsidRDefault="00BD7201" w:rsidP="00BD7201">
            <w:pPr>
              <w:jc w:val="center"/>
              <w:rPr>
                <w:sz w:val="20"/>
                <w:szCs w:val="20"/>
              </w:rPr>
            </w:pPr>
            <w:r w:rsidRPr="006F6DD1">
              <w:rPr>
                <w:sz w:val="20"/>
                <w:szCs w:val="20"/>
              </w:rPr>
              <w:t xml:space="preserve">Общая ст-ть  (тыс. драм)                                                                        </w:t>
            </w:r>
            <w:r w:rsidRPr="006F6DD1">
              <w:rPr>
                <w:rFonts w:ascii="Sylfaen" w:hAnsi="Sylfaen" w:cs="Sylfaen"/>
                <w:sz w:val="20"/>
                <w:szCs w:val="20"/>
              </w:rPr>
              <w:t>Ընդհանուր</w:t>
            </w:r>
            <w:r w:rsidRPr="006F6DD1">
              <w:rPr>
                <w:sz w:val="20"/>
                <w:szCs w:val="20"/>
              </w:rPr>
              <w:t xml:space="preserve">  </w:t>
            </w:r>
            <w:r w:rsidRPr="006F6DD1">
              <w:rPr>
                <w:rFonts w:ascii="Sylfaen" w:hAnsi="Sylfaen" w:cs="Sylfaen"/>
                <w:sz w:val="20"/>
                <w:szCs w:val="20"/>
              </w:rPr>
              <w:t>նախահաշվային</w:t>
            </w:r>
            <w:r w:rsidRPr="006F6DD1">
              <w:rPr>
                <w:sz w:val="20"/>
                <w:szCs w:val="20"/>
              </w:rPr>
              <w:t xml:space="preserve">  </w:t>
            </w:r>
            <w:r w:rsidRPr="006F6DD1">
              <w:rPr>
                <w:rFonts w:ascii="Sylfaen" w:hAnsi="Sylfaen" w:cs="Sylfaen"/>
                <w:sz w:val="20"/>
                <w:szCs w:val="20"/>
              </w:rPr>
              <w:t>արժեքը</w:t>
            </w:r>
            <w:r w:rsidRPr="006F6DD1">
              <w:rPr>
                <w:sz w:val="20"/>
                <w:szCs w:val="20"/>
              </w:rPr>
              <w:t>(</w:t>
            </w:r>
            <w:r w:rsidRPr="006F6DD1">
              <w:rPr>
                <w:rFonts w:ascii="Sylfaen" w:hAnsi="Sylfaen" w:cs="Sylfaen"/>
                <w:sz w:val="20"/>
                <w:szCs w:val="20"/>
              </w:rPr>
              <w:t>հազ</w:t>
            </w:r>
            <w:r w:rsidRPr="006F6DD1">
              <w:rPr>
                <w:sz w:val="20"/>
                <w:szCs w:val="20"/>
              </w:rPr>
              <w:t>.</w:t>
            </w:r>
            <w:r w:rsidRPr="006F6DD1">
              <w:rPr>
                <w:rFonts w:ascii="Sylfaen" w:hAnsi="Sylfaen" w:cs="Sylfaen"/>
                <w:sz w:val="20"/>
                <w:szCs w:val="20"/>
              </w:rPr>
              <w:t>դրամ</w:t>
            </w:r>
            <w:r w:rsidRPr="006F6DD1">
              <w:rPr>
                <w:sz w:val="20"/>
                <w:szCs w:val="20"/>
              </w:rPr>
              <w:t>)</w:t>
            </w:r>
          </w:p>
        </w:tc>
      </w:tr>
      <w:tr w:rsidR="00BD7201" w:rsidRPr="006F6DD1" w14:paraId="67FC00E6" w14:textId="77777777" w:rsidTr="006F6DD1">
        <w:trPr>
          <w:gridAfter w:val="1"/>
          <w:wAfter w:w="5" w:type="dxa"/>
          <w:trHeight w:val="585"/>
        </w:trPr>
        <w:tc>
          <w:tcPr>
            <w:tcW w:w="297" w:type="dxa"/>
            <w:tcBorders>
              <w:top w:val="single" w:sz="6" w:space="0" w:color="auto"/>
              <w:left w:val="single" w:sz="6" w:space="0" w:color="auto"/>
              <w:bottom w:val="single" w:sz="6" w:space="0" w:color="auto"/>
              <w:right w:val="single" w:sz="6" w:space="0" w:color="auto"/>
            </w:tcBorders>
            <w:shd w:val="clear" w:color="auto" w:fill="auto"/>
          </w:tcPr>
          <w:p w14:paraId="3F8F66F1" w14:textId="77777777" w:rsidR="00BD7201" w:rsidRPr="006F6DD1" w:rsidRDefault="00BD7201" w:rsidP="00355EFC">
            <w:pPr>
              <w:spacing w:after="200" w:line="276" w:lineRule="auto"/>
              <w:jc w:val="center"/>
              <w:rPr>
                <w:sz w:val="20"/>
                <w:szCs w:val="20"/>
              </w:rPr>
            </w:pPr>
          </w:p>
        </w:tc>
        <w:tc>
          <w:tcPr>
            <w:tcW w:w="805" w:type="dxa"/>
            <w:gridSpan w:val="2"/>
            <w:tcBorders>
              <w:top w:val="single" w:sz="6" w:space="0" w:color="auto"/>
              <w:left w:val="single" w:sz="6" w:space="0" w:color="auto"/>
              <w:bottom w:val="single" w:sz="6" w:space="0" w:color="auto"/>
              <w:right w:val="single" w:sz="6" w:space="0" w:color="auto"/>
            </w:tcBorders>
            <w:shd w:val="clear" w:color="auto" w:fill="auto"/>
          </w:tcPr>
          <w:p w14:paraId="7B6D0F21" w14:textId="77777777" w:rsidR="00BD7201" w:rsidRPr="006F6DD1" w:rsidRDefault="00BD7201" w:rsidP="00355EFC">
            <w:pPr>
              <w:spacing w:after="200" w:line="276" w:lineRule="auto"/>
              <w:jc w:val="center"/>
              <w:rPr>
                <w:sz w:val="20"/>
                <w:szCs w:val="20"/>
              </w:rPr>
            </w:pPr>
          </w:p>
        </w:tc>
        <w:tc>
          <w:tcPr>
            <w:tcW w:w="1871" w:type="dxa"/>
            <w:gridSpan w:val="2"/>
            <w:tcBorders>
              <w:top w:val="single" w:sz="6" w:space="0" w:color="auto"/>
              <w:left w:val="single" w:sz="6" w:space="0" w:color="auto"/>
              <w:bottom w:val="single" w:sz="6" w:space="0" w:color="auto"/>
              <w:right w:val="single" w:sz="6" w:space="0" w:color="auto"/>
            </w:tcBorders>
            <w:shd w:val="clear" w:color="auto" w:fill="auto"/>
          </w:tcPr>
          <w:p w14:paraId="21EA4E31" w14:textId="77777777" w:rsidR="00BD7201" w:rsidRPr="006F6DD1" w:rsidRDefault="00BD7201" w:rsidP="00355EFC">
            <w:pPr>
              <w:spacing w:after="200" w:line="276" w:lineRule="auto"/>
              <w:jc w:val="center"/>
              <w:rPr>
                <w:sz w:val="20"/>
                <w:szCs w:val="20"/>
              </w:rPr>
            </w:pPr>
          </w:p>
        </w:tc>
        <w:tc>
          <w:tcPr>
            <w:tcW w:w="671" w:type="dxa"/>
            <w:tcBorders>
              <w:top w:val="single" w:sz="6" w:space="0" w:color="auto"/>
              <w:left w:val="single" w:sz="6" w:space="0" w:color="auto"/>
              <w:bottom w:val="single" w:sz="6" w:space="0" w:color="auto"/>
              <w:right w:val="single" w:sz="6" w:space="0" w:color="auto"/>
            </w:tcBorders>
            <w:shd w:val="clear" w:color="auto" w:fill="auto"/>
          </w:tcPr>
          <w:p w14:paraId="34C6622D" w14:textId="77777777" w:rsidR="00BD7201" w:rsidRPr="006F6DD1" w:rsidRDefault="00BD7201" w:rsidP="00355EFC">
            <w:pPr>
              <w:spacing w:after="200" w:line="276" w:lineRule="auto"/>
              <w:jc w:val="center"/>
              <w:rPr>
                <w:sz w:val="20"/>
                <w:szCs w:val="20"/>
              </w:rPr>
            </w:pPr>
          </w:p>
        </w:tc>
        <w:tc>
          <w:tcPr>
            <w:tcW w:w="672" w:type="dxa"/>
            <w:tcBorders>
              <w:top w:val="single" w:sz="6" w:space="0" w:color="auto"/>
              <w:left w:val="single" w:sz="6" w:space="0" w:color="auto"/>
              <w:bottom w:val="single" w:sz="6" w:space="0" w:color="auto"/>
              <w:right w:val="single" w:sz="6" w:space="0" w:color="auto"/>
            </w:tcBorders>
            <w:shd w:val="clear" w:color="auto" w:fill="auto"/>
          </w:tcPr>
          <w:p w14:paraId="39B130EA" w14:textId="77777777" w:rsidR="00BD7201" w:rsidRPr="006F6DD1" w:rsidRDefault="00BD7201" w:rsidP="00355EFC">
            <w:pPr>
              <w:spacing w:after="200" w:line="276" w:lineRule="auto"/>
              <w:jc w:val="center"/>
              <w:rPr>
                <w:sz w:val="20"/>
                <w:szCs w:val="20"/>
              </w:rPr>
            </w:pPr>
          </w:p>
        </w:tc>
        <w:tc>
          <w:tcPr>
            <w:tcW w:w="1757" w:type="dxa"/>
            <w:gridSpan w:val="5"/>
            <w:tcBorders>
              <w:top w:val="single" w:sz="6" w:space="0" w:color="auto"/>
              <w:left w:val="single" w:sz="6" w:space="0" w:color="auto"/>
              <w:bottom w:val="single" w:sz="6" w:space="0" w:color="auto"/>
              <w:right w:val="single" w:sz="6" w:space="0" w:color="auto"/>
            </w:tcBorders>
            <w:shd w:val="clear" w:color="auto" w:fill="auto"/>
          </w:tcPr>
          <w:p w14:paraId="5DAE4F4E" w14:textId="77777777" w:rsidR="00BD7201" w:rsidRPr="006F6DD1" w:rsidRDefault="00BD7201" w:rsidP="00355EFC">
            <w:pPr>
              <w:pStyle w:val="aff4"/>
              <w:jc w:val="center"/>
              <w:rPr>
                <w:rFonts w:ascii="Times New Roman" w:hAnsi="Times New Roman"/>
                <w:sz w:val="20"/>
                <w:szCs w:val="20"/>
              </w:rPr>
            </w:pPr>
            <w:r w:rsidRPr="006F6DD1">
              <w:rPr>
                <w:rFonts w:ascii="Times New Roman" w:hAnsi="Times New Roman"/>
                <w:sz w:val="20"/>
                <w:szCs w:val="20"/>
              </w:rPr>
              <w:t>Основная зарплата</w:t>
            </w:r>
          </w:p>
          <w:p w14:paraId="03255C6D" w14:textId="77777777" w:rsidR="00BD7201" w:rsidRPr="006F6DD1" w:rsidRDefault="00BD7201" w:rsidP="00355EFC">
            <w:pPr>
              <w:pStyle w:val="aff4"/>
              <w:jc w:val="center"/>
              <w:rPr>
                <w:rFonts w:ascii="Times New Roman" w:hAnsi="Times New Roman"/>
                <w:sz w:val="20"/>
                <w:szCs w:val="20"/>
              </w:rPr>
            </w:pPr>
            <w:r w:rsidRPr="006F6DD1">
              <w:rPr>
                <w:rFonts w:ascii="Sylfaen" w:hAnsi="Sylfaen" w:cs="Sylfaen"/>
                <w:sz w:val="20"/>
                <w:szCs w:val="20"/>
              </w:rPr>
              <w:t>հիմնական</w:t>
            </w:r>
            <w:r w:rsidRPr="006F6DD1">
              <w:rPr>
                <w:rFonts w:ascii="Times New Roman" w:hAnsi="Times New Roman"/>
                <w:sz w:val="20"/>
                <w:szCs w:val="20"/>
              </w:rPr>
              <w:t xml:space="preserve">  </w:t>
            </w:r>
            <w:r w:rsidRPr="006F6DD1">
              <w:rPr>
                <w:rFonts w:ascii="Sylfaen" w:hAnsi="Sylfaen" w:cs="Sylfaen"/>
                <w:sz w:val="20"/>
                <w:szCs w:val="20"/>
              </w:rPr>
              <w:t>աշխատավարձ</w:t>
            </w:r>
          </w:p>
        </w:tc>
        <w:tc>
          <w:tcPr>
            <w:tcW w:w="2284" w:type="dxa"/>
            <w:gridSpan w:val="4"/>
            <w:tcBorders>
              <w:top w:val="single" w:sz="6" w:space="0" w:color="auto"/>
              <w:left w:val="single" w:sz="6" w:space="0" w:color="auto"/>
              <w:bottom w:val="single" w:sz="6" w:space="0" w:color="auto"/>
              <w:right w:val="single" w:sz="6" w:space="0" w:color="auto"/>
            </w:tcBorders>
            <w:shd w:val="clear" w:color="auto" w:fill="auto"/>
          </w:tcPr>
          <w:p w14:paraId="4B576317" w14:textId="77777777" w:rsidR="00BD7201" w:rsidRPr="006F6DD1" w:rsidRDefault="00BD7201" w:rsidP="00355EFC">
            <w:pPr>
              <w:pStyle w:val="aff4"/>
              <w:jc w:val="center"/>
              <w:rPr>
                <w:rFonts w:ascii="Times New Roman" w:hAnsi="Times New Roman"/>
                <w:sz w:val="20"/>
                <w:szCs w:val="20"/>
              </w:rPr>
            </w:pPr>
            <w:r w:rsidRPr="006F6DD1">
              <w:rPr>
                <w:rFonts w:ascii="Times New Roman" w:hAnsi="Times New Roman"/>
                <w:sz w:val="20"/>
                <w:szCs w:val="20"/>
              </w:rPr>
              <w:t>Экплуатация</w:t>
            </w:r>
          </w:p>
          <w:p w14:paraId="72814A9D" w14:textId="77777777" w:rsidR="00BD7201" w:rsidRPr="006F6DD1" w:rsidRDefault="00BD7201" w:rsidP="00355EFC">
            <w:pPr>
              <w:pStyle w:val="aff4"/>
              <w:jc w:val="center"/>
              <w:rPr>
                <w:rFonts w:ascii="Times New Roman" w:hAnsi="Times New Roman"/>
                <w:sz w:val="20"/>
                <w:szCs w:val="20"/>
              </w:rPr>
            </w:pPr>
            <w:r w:rsidRPr="006F6DD1">
              <w:rPr>
                <w:rFonts w:ascii="Times New Roman" w:hAnsi="Times New Roman"/>
                <w:sz w:val="20"/>
                <w:szCs w:val="20"/>
              </w:rPr>
              <w:t>машин</w:t>
            </w:r>
          </w:p>
          <w:p w14:paraId="65185109" w14:textId="77777777" w:rsidR="00BD7201" w:rsidRPr="006F6DD1" w:rsidRDefault="00BD7201" w:rsidP="00355EFC">
            <w:pPr>
              <w:pStyle w:val="aff4"/>
              <w:jc w:val="center"/>
              <w:rPr>
                <w:rFonts w:ascii="Times New Roman" w:hAnsi="Times New Roman"/>
                <w:sz w:val="20"/>
                <w:szCs w:val="20"/>
              </w:rPr>
            </w:pPr>
            <w:r w:rsidRPr="006F6DD1">
              <w:rPr>
                <w:rFonts w:ascii="Sylfaen" w:hAnsi="Sylfaen" w:cs="Sylfaen"/>
                <w:sz w:val="20"/>
                <w:szCs w:val="20"/>
              </w:rPr>
              <w:t>մեքենաների</w:t>
            </w:r>
            <w:r w:rsidRPr="006F6DD1">
              <w:rPr>
                <w:rFonts w:ascii="Times New Roman" w:hAnsi="Times New Roman"/>
                <w:sz w:val="20"/>
                <w:szCs w:val="20"/>
              </w:rPr>
              <w:t xml:space="preserve">  </w:t>
            </w:r>
            <w:r w:rsidRPr="006F6DD1">
              <w:rPr>
                <w:rFonts w:ascii="Sylfaen" w:hAnsi="Sylfaen" w:cs="Sylfaen"/>
                <w:sz w:val="20"/>
                <w:szCs w:val="20"/>
              </w:rPr>
              <w:t>շահագործում</w:t>
            </w:r>
          </w:p>
        </w:tc>
        <w:tc>
          <w:tcPr>
            <w:tcW w:w="2454" w:type="dxa"/>
            <w:gridSpan w:val="6"/>
            <w:tcBorders>
              <w:top w:val="single" w:sz="6" w:space="0" w:color="auto"/>
              <w:left w:val="single" w:sz="6" w:space="0" w:color="auto"/>
              <w:bottom w:val="single" w:sz="6" w:space="0" w:color="auto"/>
              <w:right w:val="single" w:sz="6" w:space="0" w:color="auto"/>
            </w:tcBorders>
            <w:shd w:val="clear" w:color="auto" w:fill="auto"/>
          </w:tcPr>
          <w:p w14:paraId="70E9A49A" w14:textId="77777777" w:rsidR="00BD7201" w:rsidRPr="006F6DD1" w:rsidRDefault="00BD7201" w:rsidP="00355EFC">
            <w:pPr>
              <w:pStyle w:val="aff4"/>
              <w:jc w:val="center"/>
              <w:rPr>
                <w:rFonts w:ascii="Times New Roman" w:hAnsi="Times New Roman"/>
                <w:sz w:val="20"/>
                <w:szCs w:val="20"/>
              </w:rPr>
            </w:pPr>
            <w:r w:rsidRPr="006F6DD1">
              <w:rPr>
                <w:rFonts w:ascii="Times New Roman" w:hAnsi="Times New Roman"/>
                <w:sz w:val="20"/>
                <w:szCs w:val="20"/>
              </w:rPr>
              <w:t>Материалы</w:t>
            </w:r>
          </w:p>
          <w:p w14:paraId="4E5C9C15" w14:textId="77777777" w:rsidR="00BD7201" w:rsidRPr="006F6DD1" w:rsidRDefault="00BD7201" w:rsidP="00355EFC">
            <w:pPr>
              <w:pStyle w:val="aff4"/>
              <w:jc w:val="center"/>
              <w:rPr>
                <w:rFonts w:ascii="Times New Roman" w:hAnsi="Times New Roman"/>
                <w:sz w:val="20"/>
                <w:szCs w:val="20"/>
              </w:rPr>
            </w:pPr>
            <w:r w:rsidRPr="006F6DD1">
              <w:rPr>
                <w:rFonts w:ascii="Sylfaen" w:hAnsi="Sylfaen" w:cs="Sylfaen"/>
                <w:sz w:val="20"/>
                <w:szCs w:val="20"/>
              </w:rPr>
              <w:t>Նյութեր</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51DCC072" w14:textId="77777777" w:rsidR="00BD7201" w:rsidRPr="006F6DD1" w:rsidRDefault="00BD7201" w:rsidP="00355EFC">
            <w:pPr>
              <w:spacing w:after="200" w:line="276" w:lineRule="auto"/>
              <w:jc w:val="center"/>
              <w:rPr>
                <w:sz w:val="20"/>
                <w:szCs w:val="20"/>
              </w:rPr>
            </w:pPr>
          </w:p>
        </w:tc>
        <w:tc>
          <w:tcPr>
            <w:tcW w:w="941" w:type="dxa"/>
            <w:gridSpan w:val="2"/>
            <w:tcBorders>
              <w:top w:val="single" w:sz="6" w:space="0" w:color="auto"/>
              <w:left w:val="single" w:sz="6" w:space="0" w:color="auto"/>
              <w:bottom w:val="single" w:sz="6" w:space="0" w:color="auto"/>
              <w:right w:val="single" w:sz="6" w:space="0" w:color="auto"/>
            </w:tcBorders>
            <w:shd w:val="clear" w:color="auto" w:fill="auto"/>
          </w:tcPr>
          <w:p w14:paraId="1CCFC80F" w14:textId="77777777" w:rsidR="00BD7201" w:rsidRPr="006F6DD1" w:rsidRDefault="00BD7201" w:rsidP="00355EFC">
            <w:pPr>
              <w:spacing w:after="200" w:line="276" w:lineRule="auto"/>
              <w:jc w:val="center"/>
              <w:rPr>
                <w:sz w:val="20"/>
                <w:szCs w:val="20"/>
              </w:rPr>
            </w:pPr>
          </w:p>
        </w:tc>
        <w:tc>
          <w:tcPr>
            <w:tcW w:w="444" w:type="dxa"/>
            <w:gridSpan w:val="2"/>
            <w:tcBorders>
              <w:top w:val="single" w:sz="6" w:space="0" w:color="auto"/>
              <w:left w:val="single" w:sz="6" w:space="0" w:color="auto"/>
              <w:bottom w:val="single" w:sz="6" w:space="0" w:color="auto"/>
              <w:right w:val="single" w:sz="6" w:space="0" w:color="auto"/>
            </w:tcBorders>
            <w:shd w:val="clear" w:color="auto" w:fill="auto"/>
          </w:tcPr>
          <w:p w14:paraId="6A3A977A" w14:textId="77777777" w:rsidR="00BD7201" w:rsidRPr="006F6DD1" w:rsidRDefault="00BD7201" w:rsidP="00355EFC">
            <w:pPr>
              <w:spacing w:after="200" w:line="276" w:lineRule="auto"/>
              <w:jc w:val="center"/>
              <w:rPr>
                <w:sz w:val="20"/>
                <w:szCs w:val="20"/>
              </w:rPr>
            </w:pPr>
          </w:p>
        </w:tc>
        <w:tc>
          <w:tcPr>
            <w:tcW w:w="1237" w:type="dxa"/>
            <w:gridSpan w:val="3"/>
            <w:tcBorders>
              <w:top w:val="single" w:sz="6" w:space="0" w:color="auto"/>
              <w:left w:val="single" w:sz="6" w:space="0" w:color="auto"/>
              <w:bottom w:val="single" w:sz="6" w:space="0" w:color="auto"/>
              <w:right w:val="single" w:sz="6" w:space="0" w:color="auto"/>
            </w:tcBorders>
            <w:shd w:val="clear" w:color="auto" w:fill="auto"/>
          </w:tcPr>
          <w:p w14:paraId="64D20DB7" w14:textId="77777777" w:rsidR="00BD7201" w:rsidRPr="006F6DD1" w:rsidRDefault="00BD7201" w:rsidP="00355EFC">
            <w:pPr>
              <w:spacing w:after="200" w:line="276" w:lineRule="auto"/>
              <w:jc w:val="center"/>
              <w:rPr>
                <w:sz w:val="20"/>
                <w:szCs w:val="20"/>
              </w:rPr>
            </w:pPr>
          </w:p>
        </w:tc>
        <w:tc>
          <w:tcPr>
            <w:tcW w:w="1103" w:type="dxa"/>
            <w:gridSpan w:val="2"/>
            <w:tcBorders>
              <w:top w:val="single" w:sz="6" w:space="0" w:color="auto"/>
              <w:left w:val="single" w:sz="6" w:space="0" w:color="auto"/>
              <w:bottom w:val="single" w:sz="6" w:space="0" w:color="auto"/>
              <w:right w:val="single" w:sz="6" w:space="0" w:color="auto"/>
            </w:tcBorders>
            <w:shd w:val="clear" w:color="auto" w:fill="auto"/>
          </w:tcPr>
          <w:p w14:paraId="696522FC" w14:textId="77777777" w:rsidR="00BD7201" w:rsidRPr="006F6DD1" w:rsidRDefault="00BD7201" w:rsidP="00355EFC">
            <w:pPr>
              <w:spacing w:after="200" w:line="276" w:lineRule="auto"/>
              <w:jc w:val="center"/>
              <w:rPr>
                <w:sz w:val="20"/>
                <w:szCs w:val="20"/>
              </w:rPr>
            </w:pPr>
          </w:p>
        </w:tc>
      </w:tr>
      <w:tr w:rsidR="00BD7201" w:rsidRPr="006F6DD1" w14:paraId="63B7D31B" w14:textId="77777777" w:rsidTr="006F6DD1">
        <w:trPr>
          <w:gridAfter w:val="1"/>
          <w:wAfter w:w="7" w:type="dxa"/>
          <w:trHeight w:val="1889"/>
        </w:trPr>
        <w:tc>
          <w:tcPr>
            <w:tcW w:w="297" w:type="dxa"/>
            <w:tcBorders>
              <w:top w:val="single" w:sz="6" w:space="0" w:color="auto"/>
              <w:left w:val="single" w:sz="6" w:space="0" w:color="auto"/>
              <w:bottom w:val="single" w:sz="6" w:space="0" w:color="auto"/>
              <w:right w:val="single" w:sz="6" w:space="0" w:color="auto"/>
            </w:tcBorders>
            <w:shd w:val="clear" w:color="auto" w:fill="auto"/>
          </w:tcPr>
          <w:p w14:paraId="49BB7236" w14:textId="77777777" w:rsidR="00BD7201" w:rsidRPr="006F6DD1" w:rsidRDefault="00BD7201" w:rsidP="00355EFC">
            <w:pPr>
              <w:spacing w:after="200" w:line="276" w:lineRule="auto"/>
              <w:jc w:val="center"/>
              <w:rPr>
                <w:sz w:val="20"/>
                <w:szCs w:val="20"/>
              </w:rPr>
            </w:pPr>
          </w:p>
        </w:tc>
        <w:tc>
          <w:tcPr>
            <w:tcW w:w="805" w:type="dxa"/>
            <w:gridSpan w:val="2"/>
            <w:tcBorders>
              <w:top w:val="single" w:sz="6" w:space="0" w:color="auto"/>
              <w:left w:val="single" w:sz="6" w:space="0" w:color="auto"/>
              <w:bottom w:val="single" w:sz="6" w:space="0" w:color="auto"/>
              <w:right w:val="single" w:sz="6" w:space="0" w:color="auto"/>
            </w:tcBorders>
            <w:shd w:val="clear" w:color="auto" w:fill="auto"/>
          </w:tcPr>
          <w:p w14:paraId="371968B8" w14:textId="77777777" w:rsidR="00BD7201" w:rsidRPr="006F6DD1" w:rsidRDefault="00BD7201" w:rsidP="00355EFC">
            <w:pPr>
              <w:spacing w:after="200" w:line="276" w:lineRule="auto"/>
              <w:jc w:val="center"/>
              <w:rPr>
                <w:sz w:val="20"/>
                <w:szCs w:val="20"/>
              </w:rPr>
            </w:pPr>
          </w:p>
        </w:tc>
        <w:tc>
          <w:tcPr>
            <w:tcW w:w="1871" w:type="dxa"/>
            <w:gridSpan w:val="2"/>
            <w:tcBorders>
              <w:top w:val="single" w:sz="6" w:space="0" w:color="auto"/>
              <w:left w:val="single" w:sz="6" w:space="0" w:color="auto"/>
              <w:bottom w:val="single" w:sz="6" w:space="0" w:color="auto"/>
              <w:right w:val="single" w:sz="6" w:space="0" w:color="auto"/>
            </w:tcBorders>
            <w:shd w:val="clear" w:color="auto" w:fill="auto"/>
          </w:tcPr>
          <w:p w14:paraId="64D33248" w14:textId="77777777" w:rsidR="00BD7201" w:rsidRPr="006F6DD1" w:rsidRDefault="00BD7201" w:rsidP="00355EFC">
            <w:pPr>
              <w:spacing w:after="200" w:line="276" w:lineRule="auto"/>
              <w:jc w:val="center"/>
              <w:rPr>
                <w:sz w:val="20"/>
                <w:szCs w:val="20"/>
              </w:rPr>
            </w:pPr>
          </w:p>
        </w:tc>
        <w:tc>
          <w:tcPr>
            <w:tcW w:w="671" w:type="dxa"/>
            <w:tcBorders>
              <w:top w:val="single" w:sz="6" w:space="0" w:color="auto"/>
              <w:left w:val="single" w:sz="6" w:space="0" w:color="auto"/>
              <w:bottom w:val="single" w:sz="6" w:space="0" w:color="auto"/>
              <w:right w:val="single" w:sz="6" w:space="0" w:color="auto"/>
            </w:tcBorders>
            <w:shd w:val="clear" w:color="auto" w:fill="auto"/>
          </w:tcPr>
          <w:p w14:paraId="153CF363" w14:textId="77777777" w:rsidR="00BD7201" w:rsidRPr="006F6DD1" w:rsidRDefault="00BD7201" w:rsidP="00355EFC">
            <w:pPr>
              <w:spacing w:after="200" w:line="276" w:lineRule="auto"/>
              <w:jc w:val="center"/>
              <w:rPr>
                <w:sz w:val="20"/>
                <w:szCs w:val="20"/>
              </w:rPr>
            </w:pPr>
          </w:p>
        </w:tc>
        <w:tc>
          <w:tcPr>
            <w:tcW w:w="672" w:type="dxa"/>
            <w:tcBorders>
              <w:top w:val="single" w:sz="6" w:space="0" w:color="auto"/>
              <w:left w:val="single" w:sz="6" w:space="0" w:color="auto"/>
              <w:bottom w:val="single" w:sz="6" w:space="0" w:color="auto"/>
              <w:right w:val="single" w:sz="6" w:space="0" w:color="auto"/>
            </w:tcBorders>
            <w:shd w:val="clear" w:color="auto" w:fill="auto"/>
          </w:tcPr>
          <w:p w14:paraId="5E51E0C6" w14:textId="77777777" w:rsidR="00BD7201" w:rsidRPr="006F6DD1" w:rsidRDefault="00BD7201" w:rsidP="00355EFC">
            <w:pPr>
              <w:spacing w:after="200" w:line="276" w:lineRule="auto"/>
              <w:jc w:val="center"/>
              <w:rPr>
                <w:sz w:val="20"/>
                <w:szCs w:val="20"/>
              </w:rPr>
            </w:pPr>
          </w:p>
        </w:tc>
        <w:tc>
          <w:tcPr>
            <w:tcW w:w="597" w:type="dxa"/>
            <w:tcBorders>
              <w:top w:val="single" w:sz="6" w:space="0" w:color="auto"/>
              <w:left w:val="single" w:sz="6" w:space="0" w:color="auto"/>
              <w:bottom w:val="single" w:sz="6" w:space="0" w:color="auto"/>
              <w:right w:val="single" w:sz="6" w:space="0" w:color="auto"/>
            </w:tcBorders>
            <w:shd w:val="clear" w:color="auto" w:fill="auto"/>
          </w:tcPr>
          <w:p w14:paraId="0628F489" w14:textId="77777777" w:rsidR="00BD7201" w:rsidRPr="006F6DD1" w:rsidRDefault="00BD7201" w:rsidP="00355EFC">
            <w:pPr>
              <w:spacing w:after="200"/>
              <w:jc w:val="center"/>
              <w:rPr>
                <w:sz w:val="20"/>
                <w:szCs w:val="20"/>
              </w:rPr>
            </w:pPr>
            <w:r w:rsidRPr="006F6DD1">
              <w:rPr>
                <w:sz w:val="20"/>
                <w:szCs w:val="20"/>
              </w:rPr>
              <w:t>по нормам</w:t>
            </w:r>
          </w:p>
          <w:p w14:paraId="6C39CEC2" w14:textId="77777777" w:rsidR="00BD7201" w:rsidRPr="006F6DD1" w:rsidRDefault="00BD7201" w:rsidP="00355EFC">
            <w:pPr>
              <w:spacing w:after="200"/>
              <w:jc w:val="center"/>
              <w:rPr>
                <w:sz w:val="20"/>
                <w:szCs w:val="20"/>
              </w:rPr>
            </w:pPr>
            <w:r w:rsidRPr="006F6DD1">
              <w:rPr>
                <w:rFonts w:ascii="Sylfaen" w:hAnsi="Sylfaen" w:cs="Sylfaen"/>
                <w:sz w:val="20"/>
                <w:szCs w:val="20"/>
              </w:rPr>
              <w:t>ըստ</w:t>
            </w:r>
            <w:r w:rsidRPr="006F6DD1">
              <w:rPr>
                <w:sz w:val="20"/>
                <w:szCs w:val="20"/>
              </w:rPr>
              <w:t xml:space="preserve">  </w:t>
            </w:r>
            <w:r w:rsidRPr="006F6DD1">
              <w:rPr>
                <w:rFonts w:ascii="Sylfaen" w:hAnsi="Sylfaen" w:cs="Sylfaen"/>
                <w:sz w:val="20"/>
                <w:szCs w:val="20"/>
              </w:rPr>
              <w:t>նորմերի</w:t>
            </w:r>
          </w:p>
        </w:tc>
        <w:tc>
          <w:tcPr>
            <w:tcW w:w="622" w:type="dxa"/>
            <w:tcBorders>
              <w:top w:val="single" w:sz="6" w:space="0" w:color="auto"/>
              <w:left w:val="single" w:sz="6" w:space="0" w:color="auto"/>
              <w:bottom w:val="single" w:sz="6" w:space="0" w:color="auto"/>
              <w:right w:val="single" w:sz="6" w:space="0" w:color="auto"/>
            </w:tcBorders>
            <w:shd w:val="clear" w:color="auto" w:fill="auto"/>
          </w:tcPr>
          <w:p w14:paraId="00BDE204" w14:textId="77777777" w:rsidR="00BD7201" w:rsidRPr="006F6DD1" w:rsidRDefault="00BD7201" w:rsidP="00355EFC">
            <w:pPr>
              <w:spacing w:after="200"/>
              <w:jc w:val="center"/>
              <w:rPr>
                <w:sz w:val="20"/>
                <w:szCs w:val="20"/>
              </w:rPr>
            </w:pPr>
            <w:r w:rsidRPr="006F6DD1">
              <w:rPr>
                <w:sz w:val="20"/>
                <w:szCs w:val="20"/>
              </w:rPr>
              <w:t xml:space="preserve">по действующим  ценам                                                    </w:t>
            </w:r>
            <w:r w:rsidRPr="006F6DD1">
              <w:rPr>
                <w:rFonts w:ascii="Sylfaen" w:hAnsi="Sylfaen" w:cs="Sylfaen"/>
                <w:sz w:val="20"/>
                <w:szCs w:val="20"/>
              </w:rPr>
              <w:t>գործող</w:t>
            </w:r>
            <w:r w:rsidRPr="006F6DD1">
              <w:rPr>
                <w:sz w:val="20"/>
                <w:szCs w:val="20"/>
              </w:rPr>
              <w:t xml:space="preserve">  </w:t>
            </w:r>
            <w:r w:rsidRPr="006F6DD1">
              <w:rPr>
                <w:rFonts w:ascii="Sylfaen" w:hAnsi="Sylfaen" w:cs="Sylfaen"/>
                <w:sz w:val="20"/>
                <w:szCs w:val="20"/>
              </w:rPr>
              <w:t>գներով</w:t>
            </w:r>
          </w:p>
        </w:tc>
        <w:tc>
          <w:tcPr>
            <w:tcW w:w="537" w:type="dxa"/>
            <w:gridSpan w:val="3"/>
            <w:tcBorders>
              <w:top w:val="single" w:sz="6" w:space="0" w:color="auto"/>
              <w:left w:val="single" w:sz="6" w:space="0" w:color="auto"/>
              <w:bottom w:val="single" w:sz="6" w:space="0" w:color="auto"/>
              <w:right w:val="single" w:sz="6" w:space="0" w:color="auto"/>
            </w:tcBorders>
            <w:shd w:val="clear" w:color="auto" w:fill="auto"/>
          </w:tcPr>
          <w:p w14:paraId="0F94588C" w14:textId="77777777" w:rsidR="00BD7201" w:rsidRPr="006F6DD1" w:rsidRDefault="00BD7201" w:rsidP="00355EFC">
            <w:pPr>
              <w:spacing w:after="200"/>
              <w:jc w:val="center"/>
              <w:rPr>
                <w:sz w:val="20"/>
                <w:szCs w:val="20"/>
              </w:rPr>
            </w:pPr>
            <w:r w:rsidRPr="006F6DD1">
              <w:rPr>
                <w:sz w:val="20"/>
                <w:szCs w:val="20"/>
              </w:rPr>
              <w:t>зар.плата</w:t>
            </w:r>
          </w:p>
        </w:tc>
        <w:tc>
          <w:tcPr>
            <w:tcW w:w="672" w:type="dxa"/>
            <w:tcBorders>
              <w:top w:val="single" w:sz="6" w:space="0" w:color="auto"/>
              <w:left w:val="single" w:sz="6" w:space="0" w:color="auto"/>
              <w:bottom w:val="single" w:sz="6" w:space="0" w:color="auto"/>
              <w:right w:val="single" w:sz="6" w:space="0" w:color="auto"/>
            </w:tcBorders>
            <w:shd w:val="clear" w:color="auto" w:fill="auto"/>
          </w:tcPr>
          <w:p w14:paraId="4915A2F7" w14:textId="77777777" w:rsidR="00BD7201" w:rsidRPr="006F6DD1" w:rsidRDefault="00BD7201" w:rsidP="00355EFC">
            <w:pPr>
              <w:spacing w:after="200"/>
              <w:jc w:val="center"/>
              <w:rPr>
                <w:sz w:val="20"/>
                <w:szCs w:val="20"/>
              </w:rPr>
            </w:pPr>
            <w:r w:rsidRPr="006F6DD1">
              <w:rPr>
                <w:sz w:val="20"/>
                <w:szCs w:val="20"/>
              </w:rPr>
              <w:t>по нормам</w:t>
            </w:r>
          </w:p>
          <w:p w14:paraId="5E19B43C" w14:textId="77777777" w:rsidR="00BD7201" w:rsidRPr="006F6DD1" w:rsidRDefault="00BD7201" w:rsidP="00355EFC">
            <w:pPr>
              <w:spacing w:after="200"/>
              <w:jc w:val="center"/>
              <w:rPr>
                <w:sz w:val="20"/>
                <w:szCs w:val="20"/>
              </w:rPr>
            </w:pPr>
            <w:r w:rsidRPr="006F6DD1">
              <w:rPr>
                <w:rFonts w:ascii="Sylfaen" w:hAnsi="Sylfaen" w:cs="Sylfaen"/>
                <w:sz w:val="20"/>
                <w:szCs w:val="20"/>
              </w:rPr>
              <w:t>ըստ</w:t>
            </w:r>
            <w:r w:rsidRPr="006F6DD1">
              <w:rPr>
                <w:sz w:val="20"/>
                <w:szCs w:val="20"/>
              </w:rPr>
              <w:t xml:space="preserve">  </w:t>
            </w:r>
            <w:r w:rsidRPr="006F6DD1">
              <w:rPr>
                <w:rFonts w:ascii="Sylfaen" w:hAnsi="Sylfaen" w:cs="Sylfaen"/>
                <w:sz w:val="20"/>
                <w:szCs w:val="20"/>
              </w:rPr>
              <w:t>նորմերի</w:t>
            </w:r>
          </w:p>
        </w:tc>
        <w:tc>
          <w:tcPr>
            <w:tcW w:w="805" w:type="dxa"/>
            <w:gridSpan w:val="2"/>
            <w:tcBorders>
              <w:top w:val="single" w:sz="6" w:space="0" w:color="auto"/>
              <w:left w:val="single" w:sz="6" w:space="0" w:color="auto"/>
              <w:bottom w:val="single" w:sz="6" w:space="0" w:color="auto"/>
              <w:right w:val="single" w:sz="6" w:space="0" w:color="auto"/>
            </w:tcBorders>
            <w:shd w:val="clear" w:color="auto" w:fill="auto"/>
          </w:tcPr>
          <w:p w14:paraId="1B244382" w14:textId="77777777" w:rsidR="00BD7201" w:rsidRPr="006F6DD1" w:rsidRDefault="00BD7201" w:rsidP="00355EFC">
            <w:pPr>
              <w:spacing w:after="200"/>
              <w:jc w:val="center"/>
              <w:rPr>
                <w:sz w:val="20"/>
                <w:szCs w:val="20"/>
              </w:rPr>
            </w:pPr>
            <w:r w:rsidRPr="006F6DD1">
              <w:rPr>
                <w:sz w:val="20"/>
                <w:szCs w:val="20"/>
              </w:rPr>
              <w:t>по действующим ценам</w:t>
            </w:r>
          </w:p>
          <w:p w14:paraId="593E804E" w14:textId="77777777" w:rsidR="00BD7201" w:rsidRPr="006F6DD1" w:rsidRDefault="00BD7201" w:rsidP="00355EFC">
            <w:pPr>
              <w:spacing w:after="200"/>
              <w:jc w:val="center"/>
              <w:rPr>
                <w:sz w:val="20"/>
                <w:szCs w:val="20"/>
              </w:rPr>
            </w:pPr>
            <w:r w:rsidRPr="006F6DD1">
              <w:rPr>
                <w:rFonts w:ascii="Sylfaen" w:hAnsi="Sylfaen" w:cs="Sylfaen"/>
                <w:sz w:val="20"/>
                <w:szCs w:val="20"/>
              </w:rPr>
              <w:t>գործող</w:t>
            </w:r>
            <w:r w:rsidRPr="006F6DD1">
              <w:rPr>
                <w:sz w:val="20"/>
                <w:szCs w:val="20"/>
              </w:rPr>
              <w:t xml:space="preserve">  </w:t>
            </w:r>
            <w:r w:rsidRPr="006F6DD1">
              <w:rPr>
                <w:rFonts w:ascii="Sylfaen" w:hAnsi="Sylfaen" w:cs="Sylfaen"/>
                <w:sz w:val="20"/>
                <w:szCs w:val="20"/>
              </w:rPr>
              <w:t>գներով</w:t>
            </w:r>
          </w:p>
        </w:tc>
        <w:tc>
          <w:tcPr>
            <w:tcW w:w="806" w:type="dxa"/>
            <w:tcBorders>
              <w:top w:val="single" w:sz="6" w:space="0" w:color="auto"/>
              <w:left w:val="single" w:sz="6" w:space="0" w:color="auto"/>
              <w:bottom w:val="single" w:sz="6" w:space="0" w:color="auto"/>
              <w:right w:val="single" w:sz="6" w:space="0" w:color="auto"/>
            </w:tcBorders>
            <w:shd w:val="clear" w:color="auto" w:fill="auto"/>
          </w:tcPr>
          <w:p w14:paraId="4DCD2560" w14:textId="77777777" w:rsidR="00BD7201" w:rsidRPr="006F6DD1" w:rsidRDefault="00BD7201" w:rsidP="00355EFC">
            <w:pPr>
              <w:spacing w:after="200"/>
              <w:jc w:val="center"/>
              <w:rPr>
                <w:sz w:val="20"/>
                <w:szCs w:val="20"/>
              </w:rPr>
            </w:pPr>
            <w:r w:rsidRPr="006F6DD1">
              <w:rPr>
                <w:sz w:val="20"/>
                <w:szCs w:val="20"/>
              </w:rPr>
              <w:t>машины, механизмы</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521FA313" w14:textId="77777777" w:rsidR="00BD7201" w:rsidRPr="006F6DD1" w:rsidRDefault="00BD7201" w:rsidP="00355EFC">
            <w:pPr>
              <w:spacing w:after="200"/>
              <w:jc w:val="center"/>
              <w:rPr>
                <w:sz w:val="20"/>
                <w:szCs w:val="20"/>
              </w:rPr>
            </w:pPr>
            <w:r w:rsidRPr="006F6DD1">
              <w:rPr>
                <w:sz w:val="20"/>
                <w:szCs w:val="20"/>
              </w:rPr>
              <w:t>наименование</w:t>
            </w:r>
          </w:p>
          <w:p w14:paraId="22BFE985" w14:textId="77777777" w:rsidR="00BD7201" w:rsidRPr="006F6DD1" w:rsidRDefault="00BD7201" w:rsidP="00355EFC">
            <w:pPr>
              <w:spacing w:after="200"/>
              <w:jc w:val="center"/>
              <w:rPr>
                <w:sz w:val="20"/>
                <w:szCs w:val="20"/>
              </w:rPr>
            </w:pPr>
            <w:r w:rsidRPr="006F6DD1">
              <w:rPr>
                <w:sz w:val="20"/>
                <w:szCs w:val="20"/>
              </w:rPr>
              <w:t>материалов</w:t>
            </w:r>
          </w:p>
          <w:p w14:paraId="376E5016" w14:textId="77777777" w:rsidR="00BD7201" w:rsidRPr="006F6DD1" w:rsidRDefault="00BD7201" w:rsidP="00355EFC">
            <w:pPr>
              <w:spacing w:after="200"/>
              <w:jc w:val="center"/>
              <w:rPr>
                <w:sz w:val="20"/>
                <w:szCs w:val="20"/>
              </w:rPr>
            </w:pPr>
            <w:r w:rsidRPr="006F6DD1">
              <w:rPr>
                <w:rFonts w:ascii="Sylfaen" w:hAnsi="Sylfaen" w:cs="Sylfaen"/>
                <w:sz w:val="20"/>
                <w:szCs w:val="20"/>
              </w:rPr>
              <w:t>նյութերի</w:t>
            </w:r>
            <w:r w:rsidRPr="006F6DD1">
              <w:rPr>
                <w:sz w:val="20"/>
                <w:szCs w:val="20"/>
              </w:rPr>
              <w:t xml:space="preserve">  </w:t>
            </w:r>
            <w:r w:rsidRPr="006F6DD1">
              <w:rPr>
                <w:rFonts w:ascii="Sylfaen" w:hAnsi="Sylfaen" w:cs="Sylfaen"/>
                <w:sz w:val="20"/>
                <w:szCs w:val="20"/>
              </w:rPr>
              <w:t>անվանումը</w:t>
            </w:r>
          </w:p>
        </w:tc>
        <w:tc>
          <w:tcPr>
            <w:tcW w:w="537" w:type="dxa"/>
            <w:gridSpan w:val="2"/>
            <w:tcBorders>
              <w:top w:val="single" w:sz="6" w:space="0" w:color="auto"/>
              <w:left w:val="single" w:sz="6" w:space="0" w:color="auto"/>
              <w:bottom w:val="single" w:sz="6" w:space="0" w:color="auto"/>
              <w:right w:val="single" w:sz="6" w:space="0" w:color="auto"/>
            </w:tcBorders>
            <w:shd w:val="clear" w:color="auto" w:fill="auto"/>
          </w:tcPr>
          <w:p w14:paraId="1E031B62" w14:textId="77777777" w:rsidR="00BD7201" w:rsidRPr="006F6DD1" w:rsidRDefault="00BD7201" w:rsidP="00355EFC">
            <w:pPr>
              <w:spacing w:after="200"/>
              <w:jc w:val="center"/>
              <w:rPr>
                <w:sz w:val="20"/>
                <w:szCs w:val="20"/>
              </w:rPr>
            </w:pPr>
            <w:r w:rsidRPr="006F6DD1">
              <w:rPr>
                <w:sz w:val="20"/>
                <w:szCs w:val="20"/>
              </w:rPr>
              <w:t>Ед.изм.</w:t>
            </w:r>
          </w:p>
          <w:p w14:paraId="783E4BB3" w14:textId="77777777" w:rsidR="00BD7201" w:rsidRPr="006F6DD1" w:rsidRDefault="00BD7201" w:rsidP="00355EFC">
            <w:pPr>
              <w:spacing w:after="200"/>
              <w:jc w:val="center"/>
              <w:rPr>
                <w:sz w:val="20"/>
                <w:szCs w:val="20"/>
              </w:rPr>
            </w:pPr>
            <w:r w:rsidRPr="006F6DD1">
              <w:rPr>
                <w:rFonts w:ascii="Sylfaen" w:hAnsi="Sylfaen" w:cs="Sylfaen"/>
                <w:sz w:val="20"/>
                <w:szCs w:val="20"/>
              </w:rPr>
              <w:t>չափման</w:t>
            </w:r>
            <w:r w:rsidRPr="006F6DD1">
              <w:rPr>
                <w:sz w:val="20"/>
                <w:szCs w:val="20"/>
              </w:rPr>
              <w:t xml:space="preserve">  </w:t>
            </w:r>
            <w:r w:rsidRPr="006F6DD1">
              <w:rPr>
                <w:rFonts w:ascii="Sylfaen" w:hAnsi="Sylfaen" w:cs="Sylfaen"/>
                <w:sz w:val="20"/>
                <w:szCs w:val="20"/>
              </w:rPr>
              <w:t>միավոր</w:t>
            </w:r>
          </w:p>
        </w:tc>
        <w:tc>
          <w:tcPr>
            <w:tcW w:w="976" w:type="dxa"/>
            <w:gridSpan w:val="2"/>
            <w:tcBorders>
              <w:top w:val="single" w:sz="6" w:space="0" w:color="auto"/>
              <w:left w:val="single" w:sz="6" w:space="0" w:color="auto"/>
              <w:bottom w:val="single" w:sz="6" w:space="0" w:color="auto"/>
              <w:right w:val="single" w:sz="6" w:space="0" w:color="auto"/>
            </w:tcBorders>
            <w:shd w:val="clear" w:color="auto" w:fill="auto"/>
          </w:tcPr>
          <w:p w14:paraId="08EB0EB6" w14:textId="77777777" w:rsidR="00BD7201" w:rsidRPr="006F6DD1" w:rsidRDefault="00BD7201" w:rsidP="00355EFC">
            <w:pPr>
              <w:spacing w:after="200"/>
              <w:jc w:val="center"/>
              <w:rPr>
                <w:sz w:val="20"/>
                <w:szCs w:val="20"/>
              </w:rPr>
            </w:pPr>
            <w:r w:rsidRPr="006F6DD1">
              <w:rPr>
                <w:sz w:val="20"/>
                <w:szCs w:val="20"/>
              </w:rPr>
              <w:t>расход материалов (на ед.)</w:t>
            </w:r>
          </w:p>
          <w:p w14:paraId="3CA0192F" w14:textId="77777777" w:rsidR="00BD7201" w:rsidRPr="006F6DD1" w:rsidRDefault="00BD7201" w:rsidP="00355EFC">
            <w:pPr>
              <w:spacing w:after="200"/>
              <w:jc w:val="center"/>
              <w:rPr>
                <w:sz w:val="20"/>
                <w:szCs w:val="20"/>
              </w:rPr>
            </w:pPr>
            <w:r w:rsidRPr="006F6DD1">
              <w:rPr>
                <w:rFonts w:ascii="Sylfaen" w:hAnsi="Sylfaen" w:cs="Sylfaen"/>
                <w:sz w:val="20"/>
                <w:szCs w:val="20"/>
              </w:rPr>
              <w:t>նյութածախսը</w:t>
            </w:r>
            <w:r w:rsidRPr="006F6DD1">
              <w:rPr>
                <w:sz w:val="20"/>
                <w:szCs w:val="20"/>
              </w:rPr>
              <w:t xml:space="preserve">  </w:t>
            </w:r>
            <w:r w:rsidRPr="006F6DD1">
              <w:rPr>
                <w:rFonts w:ascii="Sylfaen" w:hAnsi="Sylfaen" w:cs="Sylfaen"/>
                <w:sz w:val="20"/>
                <w:szCs w:val="20"/>
              </w:rPr>
              <w:t>միավորի</w:t>
            </w:r>
            <w:r w:rsidRPr="006F6DD1">
              <w:rPr>
                <w:sz w:val="20"/>
                <w:szCs w:val="20"/>
              </w:rPr>
              <w:t xml:space="preserve">  </w:t>
            </w:r>
            <w:r w:rsidRPr="006F6DD1">
              <w:rPr>
                <w:rFonts w:ascii="Sylfaen" w:hAnsi="Sylfaen" w:cs="Sylfaen"/>
                <w:sz w:val="20"/>
                <w:szCs w:val="20"/>
              </w:rPr>
              <w:t>համար</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64F2FB56" w14:textId="77777777" w:rsidR="00BD7201" w:rsidRPr="006F6DD1" w:rsidRDefault="00BD7201" w:rsidP="00355EFC">
            <w:pPr>
              <w:spacing w:after="200"/>
              <w:jc w:val="center"/>
              <w:rPr>
                <w:sz w:val="20"/>
                <w:szCs w:val="20"/>
              </w:rPr>
            </w:pPr>
            <w:r w:rsidRPr="006F6DD1">
              <w:rPr>
                <w:sz w:val="20"/>
                <w:szCs w:val="20"/>
              </w:rPr>
              <w:t>Стоимость  единицы  материалов</w:t>
            </w:r>
          </w:p>
          <w:p w14:paraId="58A0F539" w14:textId="77777777" w:rsidR="00BD7201" w:rsidRPr="006F6DD1" w:rsidRDefault="00BD7201" w:rsidP="00355EFC">
            <w:pPr>
              <w:spacing w:after="200"/>
              <w:jc w:val="center"/>
              <w:rPr>
                <w:sz w:val="20"/>
                <w:szCs w:val="20"/>
              </w:rPr>
            </w:pPr>
            <w:r w:rsidRPr="006F6DD1">
              <w:rPr>
                <w:rFonts w:ascii="Sylfaen" w:hAnsi="Sylfaen" w:cs="Sylfaen"/>
                <w:sz w:val="20"/>
                <w:szCs w:val="20"/>
              </w:rPr>
              <w:t>նյութի</w:t>
            </w:r>
            <w:r w:rsidRPr="006F6DD1">
              <w:rPr>
                <w:sz w:val="20"/>
                <w:szCs w:val="20"/>
              </w:rPr>
              <w:t xml:space="preserve">  </w:t>
            </w:r>
            <w:r w:rsidRPr="006F6DD1">
              <w:rPr>
                <w:rFonts w:ascii="Sylfaen" w:hAnsi="Sylfaen" w:cs="Sylfaen"/>
                <w:sz w:val="20"/>
                <w:szCs w:val="20"/>
              </w:rPr>
              <w:t>միավորի</w:t>
            </w:r>
            <w:r w:rsidRPr="006F6DD1">
              <w:rPr>
                <w:sz w:val="20"/>
                <w:szCs w:val="20"/>
              </w:rPr>
              <w:t xml:space="preserve">  </w:t>
            </w:r>
            <w:r w:rsidRPr="006F6DD1">
              <w:rPr>
                <w:rFonts w:ascii="Sylfaen" w:hAnsi="Sylfaen" w:cs="Sylfaen"/>
                <w:sz w:val="20"/>
                <w:szCs w:val="20"/>
              </w:rPr>
              <w:t>արժեքը</w:t>
            </w:r>
          </w:p>
        </w:tc>
        <w:tc>
          <w:tcPr>
            <w:tcW w:w="941" w:type="dxa"/>
            <w:gridSpan w:val="2"/>
            <w:tcBorders>
              <w:top w:val="single" w:sz="6" w:space="0" w:color="auto"/>
              <w:left w:val="single" w:sz="6" w:space="0" w:color="auto"/>
              <w:bottom w:val="single" w:sz="6" w:space="0" w:color="auto"/>
              <w:right w:val="single" w:sz="6" w:space="0" w:color="auto"/>
            </w:tcBorders>
            <w:shd w:val="clear" w:color="auto" w:fill="auto"/>
          </w:tcPr>
          <w:p w14:paraId="31EC6386" w14:textId="77777777" w:rsidR="00BD7201" w:rsidRPr="006F6DD1" w:rsidRDefault="00BD7201" w:rsidP="00355EFC">
            <w:pPr>
              <w:spacing w:after="200"/>
              <w:jc w:val="center"/>
              <w:rPr>
                <w:sz w:val="20"/>
                <w:szCs w:val="20"/>
              </w:rPr>
            </w:pPr>
            <w:r w:rsidRPr="006F6DD1">
              <w:rPr>
                <w:sz w:val="20"/>
                <w:szCs w:val="20"/>
              </w:rPr>
              <w:t>Общая стоимость</w:t>
            </w:r>
          </w:p>
          <w:p w14:paraId="54B2E106" w14:textId="77777777" w:rsidR="00BD7201" w:rsidRPr="006F6DD1" w:rsidRDefault="00BD7201" w:rsidP="00355EFC">
            <w:pPr>
              <w:spacing w:after="200"/>
              <w:jc w:val="center"/>
              <w:rPr>
                <w:sz w:val="20"/>
                <w:szCs w:val="20"/>
              </w:rPr>
            </w:pPr>
            <w:r w:rsidRPr="006F6DD1">
              <w:rPr>
                <w:rFonts w:ascii="Sylfaen" w:hAnsi="Sylfaen" w:cs="Sylfaen"/>
                <w:sz w:val="20"/>
                <w:szCs w:val="20"/>
              </w:rPr>
              <w:t>ընդհանուր</w:t>
            </w:r>
            <w:r w:rsidRPr="006F6DD1">
              <w:rPr>
                <w:sz w:val="20"/>
                <w:szCs w:val="20"/>
              </w:rPr>
              <w:t xml:space="preserve"> </w:t>
            </w:r>
            <w:r w:rsidRPr="006F6DD1">
              <w:rPr>
                <w:rFonts w:ascii="Sylfaen" w:hAnsi="Sylfaen" w:cs="Sylfaen"/>
                <w:sz w:val="20"/>
                <w:szCs w:val="20"/>
              </w:rPr>
              <w:t>արժեք</w:t>
            </w:r>
          </w:p>
          <w:p w14:paraId="6D6F78BF" w14:textId="77777777" w:rsidR="00BD7201" w:rsidRPr="006F6DD1" w:rsidRDefault="00BD7201" w:rsidP="00355EFC">
            <w:pPr>
              <w:spacing w:after="200"/>
              <w:jc w:val="center"/>
              <w:rPr>
                <w:sz w:val="20"/>
                <w:szCs w:val="20"/>
              </w:rPr>
            </w:pPr>
            <w:r w:rsidRPr="006F6DD1">
              <w:rPr>
                <w:sz w:val="20"/>
                <w:szCs w:val="20"/>
              </w:rPr>
              <w:t>k=1,05*1,02*k тр</w:t>
            </w:r>
            <w:r w:rsidRPr="006F6DD1">
              <w:rPr>
                <w:rFonts w:ascii="Sylfaen" w:hAnsi="Sylfaen" w:cs="Sylfaen"/>
                <w:sz w:val="20"/>
                <w:szCs w:val="20"/>
              </w:rPr>
              <w:t>մեք</w:t>
            </w:r>
            <w:r w:rsidRPr="006F6DD1">
              <w:rPr>
                <w:sz w:val="20"/>
                <w:szCs w:val="20"/>
              </w:rPr>
              <w:t>.</w:t>
            </w:r>
          </w:p>
        </w:tc>
        <w:tc>
          <w:tcPr>
            <w:tcW w:w="2785" w:type="dxa"/>
            <w:gridSpan w:val="7"/>
            <w:tcBorders>
              <w:top w:val="single" w:sz="6" w:space="0" w:color="auto"/>
              <w:left w:val="single" w:sz="6" w:space="0" w:color="auto"/>
              <w:bottom w:val="single" w:sz="6" w:space="0" w:color="auto"/>
              <w:right w:val="single" w:sz="6" w:space="0" w:color="auto"/>
            </w:tcBorders>
            <w:shd w:val="clear" w:color="auto" w:fill="auto"/>
          </w:tcPr>
          <w:p w14:paraId="687821DC" w14:textId="77777777" w:rsidR="00BD7201" w:rsidRPr="006F6DD1" w:rsidRDefault="00BD7201" w:rsidP="00355EFC">
            <w:pPr>
              <w:spacing w:after="200"/>
              <w:jc w:val="center"/>
              <w:rPr>
                <w:sz w:val="20"/>
                <w:szCs w:val="20"/>
              </w:rPr>
            </w:pPr>
            <w:r w:rsidRPr="006F6DD1">
              <w:rPr>
                <w:sz w:val="20"/>
                <w:szCs w:val="20"/>
              </w:rPr>
              <w:t>материалы</w:t>
            </w:r>
          </w:p>
        </w:tc>
      </w:tr>
      <w:tr w:rsidR="00BD7201" w:rsidRPr="006F6DD1" w14:paraId="5E94C3F7" w14:textId="77777777" w:rsidTr="006F6DD1">
        <w:trPr>
          <w:gridAfter w:val="1"/>
          <w:wAfter w:w="8" w:type="dxa"/>
          <w:trHeight w:val="275"/>
        </w:trPr>
        <w:tc>
          <w:tcPr>
            <w:tcW w:w="297" w:type="dxa"/>
            <w:tcBorders>
              <w:top w:val="single" w:sz="6" w:space="0" w:color="auto"/>
              <w:left w:val="single" w:sz="6" w:space="0" w:color="auto"/>
              <w:bottom w:val="single" w:sz="6" w:space="0" w:color="auto"/>
              <w:right w:val="single" w:sz="6" w:space="0" w:color="auto"/>
            </w:tcBorders>
            <w:shd w:val="clear" w:color="auto" w:fill="auto"/>
          </w:tcPr>
          <w:p w14:paraId="1E2A9903" w14:textId="77777777" w:rsidR="00BD7201" w:rsidRPr="006F6DD1" w:rsidRDefault="00BD7201" w:rsidP="00355EFC">
            <w:pPr>
              <w:spacing w:after="200" w:line="276" w:lineRule="auto"/>
              <w:jc w:val="center"/>
              <w:rPr>
                <w:sz w:val="20"/>
                <w:szCs w:val="20"/>
              </w:rPr>
            </w:pPr>
            <w:r w:rsidRPr="006F6DD1">
              <w:rPr>
                <w:sz w:val="20"/>
                <w:szCs w:val="20"/>
              </w:rPr>
              <w:t>1</w:t>
            </w:r>
          </w:p>
        </w:tc>
        <w:tc>
          <w:tcPr>
            <w:tcW w:w="805" w:type="dxa"/>
            <w:gridSpan w:val="2"/>
            <w:tcBorders>
              <w:top w:val="single" w:sz="6" w:space="0" w:color="auto"/>
              <w:left w:val="single" w:sz="6" w:space="0" w:color="auto"/>
              <w:bottom w:val="single" w:sz="6" w:space="0" w:color="auto"/>
              <w:right w:val="single" w:sz="6" w:space="0" w:color="auto"/>
            </w:tcBorders>
            <w:shd w:val="clear" w:color="auto" w:fill="auto"/>
          </w:tcPr>
          <w:p w14:paraId="633CD8A3" w14:textId="77777777" w:rsidR="00BD7201" w:rsidRPr="006F6DD1" w:rsidRDefault="00BD7201" w:rsidP="00355EFC">
            <w:pPr>
              <w:spacing w:after="200" w:line="276" w:lineRule="auto"/>
              <w:jc w:val="center"/>
              <w:rPr>
                <w:sz w:val="20"/>
                <w:szCs w:val="20"/>
              </w:rPr>
            </w:pPr>
            <w:r w:rsidRPr="006F6DD1">
              <w:rPr>
                <w:sz w:val="20"/>
                <w:szCs w:val="20"/>
              </w:rPr>
              <w:t>23-157</w:t>
            </w:r>
          </w:p>
        </w:tc>
        <w:tc>
          <w:tcPr>
            <w:tcW w:w="1871" w:type="dxa"/>
            <w:gridSpan w:val="2"/>
            <w:tcBorders>
              <w:top w:val="single" w:sz="6" w:space="0" w:color="auto"/>
              <w:left w:val="single" w:sz="6" w:space="0" w:color="auto"/>
              <w:bottom w:val="single" w:sz="6" w:space="0" w:color="auto"/>
              <w:right w:val="single" w:sz="6" w:space="0" w:color="auto"/>
            </w:tcBorders>
            <w:shd w:val="clear" w:color="auto" w:fill="auto"/>
          </w:tcPr>
          <w:p w14:paraId="304FC92C" w14:textId="77777777" w:rsidR="00BD7201" w:rsidRPr="006F6DD1" w:rsidRDefault="00BD7201" w:rsidP="00355EFC">
            <w:pPr>
              <w:spacing w:after="200"/>
              <w:jc w:val="center"/>
              <w:rPr>
                <w:sz w:val="20"/>
                <w:szCs w:val="20"/>
              </w:rPr>
            </w:pPr>
            <w:r w:rsidRPr="006F6DD1">
              <w:rPr>
                <w:sz w:val="20"/>
                <w:szCs w:val="20"/>
              </w:rPr>
              <w:t xml:space="preserve">Разборка   покрытия  кровли  из  листовой   стали. </w:t>
            </w:r>
            <w:r w:rsidRPr="006F6DD1">
              <w:rPr>
                <w:rFonts w:ascii="Sylfaen" w:hAnsi="Sylfaen" w:cs="Sylfaen"/>
                <w:sz w:val="20"/>
                <w:szCs w:val="20"/>
              </w:rPr>
              <w:t>տանիքի</w:t>
            </w:r>
            <w:r w:rsidRPr="006F6DD1">
              <w:rPr>
                <w:sz w:val="20"/>
                <w:szCs w:val="20"/>
              </w:rPr>
              <w:t xml:space="preserve"> </w:t>
            </w:r>
            <w:r w:rsidRPr="006F6DD1">
              <w:rPr>
                <w:rFonts w:ascii="Sylfaen" w:hAnsi="Sylfaen" w:cs="Sylfaen"/>
                <w:sz w:val="20"/>
                <w:szCs w:val="20"/>
              </w:rPr>
              <w:lastRenderedPageBreak/>
              <w:t>թիթեղյա</w:t>
            </w:r>
            <w:r w:rsidRPr="006F6DD1">
              <w:rPr>
                <w:sz w:val="20"/>
                <w:szCs w:val="20"/>
              </w:rPr>
              <w:t xml:space="preserve"> </w:t>
            </w:r>
            <w:r w:rsidRPr="006F6DD1">
              <w:rPr>
                <w:rFonts w:ascii="Sylfaen" w:hAnsi="Sylfaen" w:cs="Sylfaen"/>
                <w:sz w:val="20"/>
                <w:szCs w:val="20"/>
              </w:rPr>
              <w:t>ծածկի</w:t>
            </w:r>
            <w:r w:rsidRPr="006F6DD1">
              <w:rPr>
                <w:sz w:val="20"/>
                <w:szCs w:val="20"/>
              </w:rPr>
              <w:t xml:space="preserve"> </w:t>
            </w:r>
            <w:r w:rsidRPr="006F6DD1">
              <w:rPr>
                <w:rFonts w:ascii="Sylfaen" w:hAnsi="Sylfaen" w:cs="Sylfaen"/>
                <w:sz w:val="20"/>
                <w:szCs w:val="20"/>
              </w:rPr>
              <w:t>ապամոնտաժում</w:t>
            </w:r>
          </w:p>
        </w:tc>
        <w:tc>
          <w:tcPr>
            <w:tcW w:w="671" w:type="dxa"/>
            <w:tcBorders>
              <w:top w:val="single" w:sz="6" w:space="0" w:color="auto"/>
              <w:left w:val="single" w:sz="6" w:space="0" w:color="auto"/>
              <w:bottom w:val="single" w:sz="6" w:space="0" w:color="auto"/>
              <w:right w:val="single" w:sz="6" w:space="0" w:color="auto"/>
            </w:tcBorders>
            <w:shd w:val="clear" w:color="auto" w:fill="auto"/>
          </w:tcPr>
          <w:p w14:paraId="7FE55C4C" w14:textId="77777777" w:rsidR="00BD7201" w:rsidRPr="006F6DD1" w:rsidRDefault="00BD7201" w:rsidP="00355EFC">
            <w:pPr>
              <w:spacing w:after="200" w:line="276" w:lineRule="auto"/>
              <w:jc w:val="center"/>
              <w:rPr>
                <w:sz w:val="20"/>
                <w:szCs w:val="20"/>
              </w:rPr>
            </w:pPr>
            <w:r w:rsidRPr="006F6DD1">
              <w:rPr>
                <w:sz w:val="20"/>
                <w:szCs w:val="20"/>
              </w:rPr>
              <w:lastRenderedPageBreak/>
              <w:t>м2</w:t>
            </w:r>
            <w:r w:rsidRPr="006F6DD1">
              <w:rPr>
                <w:rFonts w:ascii="Sylfaen" w:hAnsi="Sylfaen" w:cs="Sylfaen"/>
                <w:sz w:val="20"/>
                <w:szCs w:val="20"/>
              </w:rPr>
              <w:t>մ</w:t>
            </w:r>
            <w:r w:rsidRPr="006F6DD1">
              <w:rPr>
                <w:sz w:val="20"/>
                <w:szCs w:val="20"/>
              </w:rPr>
              <w:t>2</w:t>
            </w:r>
          </w:p>
        </w:tc>
        <w:tc>
          <w:tcPr>
            <w:tcW w:w="672" w:type="dxa"/>
            <w:tcBorders>
              <w:top w:val="single" w:sz="6" w:space="0" w:color="auto"/>
              <w:left w:val="single" w:sz="6" w:space="0" w:color="auto"/>
              <w:bottom w:val="single" w:sz="6" w:space="0" w:color="auto"/>
              <w:right w:val="single" w:sz="6" w:space="0" w:color="auto"/>
            </w:tcBorders>
            <w:shd w:val="clear" w:color="auto" w:fill="auto"/>
          </w:tcPr>
          <w:p w14:paraId="1D12BC1C" w14:textId="77777777" w:rsidR="00BD7201" w:rsidRPr="006F6DD1" w:rsidRDefault="00BD7201" w:rsidP="00355EFC">
            <w:pPr>
              <w:spacing w:after="200" w:line="276" w:lineRule="auto"/>
              <w:jc w:val="center"/>
              <w:rPr>
                <w:sz w:val="20"/>
                <w:szCs w:val="20"/>
              </w:rPr>
            </w:pPr>
            <w:r w:rsidRPr="006F6DD1">
              <w:rPr>
                <w:sz w:val="20"/>
                <w:szCs w:val="20"/>
              </w:rPr>
              <w:t>7</w:t>
            </w:r>
          </w:p>
        </w:tc>
        <w:tc>
          <w:tcPr>
            <w:tcW w:w="597" w:type="dxa"/>
            <w:tcBorders>
              <w:top w:val="single" w:sz="6" w:space="0" w:color="auto"/>
              <w:left w:val="single" w:sz="6" w:space="0" w:color="auto"/>
              <w:bottom w:val="single" w:sz="6" w:space="0" w:color="auto"/>
              <w:right w:val="single" w:sz="6" w:space="0" w:color="auto"/>
            </w:tcBorders>
            <w:shd w:val="clear" w:color="auto" w:fill="auto"/>
          </w:tcPr>
          <w:p w14:paraId="72C7323F" w14:textId="77777777" w:rsidR="00BD7201" w:rsidRPr="006F6DD1" w:rsidRDefault="00BD7201" w:rsidP="00355EFC">
            <w:pPr>
              <w:spacing w:after="200" w:line="276" w:lineRule="auto"/>
              <w:jc w:val="center"/>
              <w:rPr>
                <w:sz w:val="20"/>
                <w:szCs w:val="20"/>
              </w:rPr>
            </w:pPr>
            <w:r w:rsidRPr="006F6DD1">
              <w:rPr>
                <w:sz w:val="20"/>
                <w:szCs w:val="20"/>
              </w:rPr>
              <w:t>0,042</w:t>
            </w:r>
          </w:p>
        </w:tc>
        <w:tc>
          <w:tcPr>
            <w:tcW w:w="622" w:type="dxa"/>
            <w:tcBorders>
              <w:top w:val="single" w:sz="6" w:space="0" w:color="auto"/>
              <w:left w:val="single" w:sz="6" w:space="0" w:color="auto"/>
              <w:bottom w:val="single" w:sz="6" w:space="0" w:color="auto"/>
              <w:right w:val="single" w:sz="6" w:space="0" w:color="auto"/>
            </w:tcBorders>
            <w:shd w:val="clear" w:color="auto" w:fill="auto"/>
          </w:tcPr>
          <w:p w14:paraId="5EDF7DF1" w14:textId="77777777" w:rsidR="00BD7201" w:rsidRPr="006F6DD1" w:rsidRDefault="00BD7201" w:rsidP="00355EFC">
            <w:pPr>
              <w:spacing w:after="200" w:line="276" w:lineRule="auto"/>
              <w:jc w:val="center"/>
              <w:rPr>
                <w:sz w:val="20"/>
                <w:szCs w:val="20"/>
              </w:rPr>
            </w:pPr>
            <w:r w:rsidRPr="006F6DD1">
              <w:rPr>
                <w:sz w:val="20"/>
                <w:szCs w:val="20"/>
              </w:rPr>
              <w:t>0,10</w:t>
            </w:r>
          </w:p>
        </w:tc>
        <w:tc>
          <w:tcPr>
            <w:tcW w:w="537" w:type="dxa"/>
            <w:gridSpan w:val="3"/>
            <w:tcBorders>
              <w:top w:val="single" w:sz="6" w:space="0" w:color="auto"/>
              <w:left w:val="single" w:sz="6" w:space="0" w:color="auto"/>
              <w:bottom w:val="single" w:sz="6" w:space="0" w:color="auto"/>
              <w:right w:val="single" w:sz="6" w:space="0" w:color="auto"/>
            </w:tcBorders>
            <w:shd w:val="clear" w:color="auto" w:fill="auto"/>
          </w:tcPr>
          <w:p w14:paraId="3EEF657C" w14:textId="77777777" w:rsidR="00BD7201" w:rsidRPr="006F6DD1" w:rsidRDefault="00BD7201" w:rsidP="00355EFC">
            <w:pPr>
              <w:spacing w:after="200" w:line="276" w:lineRule="auto"/>
              <w:jc w:val="center"/>
              <w:rPr>
                <w:sz w:val="20"/>
                <w:szCs w:val="20"/>
              </w:rPr>
            </w:pPr>
            <w:r w:rsidRPr="006F6DD1">
              <w:rPr>
                <w:sz w:val="20"/>
                <w:szCs w:val="20"/>
              </w:rPr>
              <w:t>0,73</w:t>
            </w:r>
          </w:p>
        </w:tc>
        <w:tc>
          <w:tcPr>
            <w:tcW w:w="672" w:type="dxa"/>
            <w:tcBorders>
              <w:top w:val="single" w:sz="6" w:space="0" w:color="auto"/>
              <w:left w:val="single" w:sz="6" w:space="0" w:color="auto"/>
              <w:bottom w:val="single" w:sz="6" w:space="0" w:color="auto"/>
              <w:right w:val="single" w:sz="6" w:space="0" w:color="auto"/>
            </w:tcBorders>
            <w:shd w:val="clear" w:color="auto" w:fill="auto"/>
          </w:tcPr>
          <w:p w14:paraId="01152536" w14:textId="77777777" w:rsidR="00BD7201" w:rsidRPr="006F6DD1" w:rsidRDefault="00BD7201" w:rsidP="00355EFC">
            <w:pPr>
              <w:spacing w:after="200" w:line="276" w:lineRule="auto"/>
              <w:jc w:val="center"/>
              <w:rPr>
                <w:sz w:val="20"/>
                <w:szCs w:val="20"/>
              </w:rPr>
            </w:pPr>
          </w:p>
        </w:tc>
        <w:tc>
          <w:tcPr>
            <w:tcW w:w="805" w:type="dxa"/>
            <w:gridSpan w:val="2"/>
            <w:tcBorders>
              <w:top w:val="single" w:sz="6" w:space="0" w:color="auto"/>
              <w:left w:val="single" w:sz="6" w:space="0" w:color="auto"/>
              <w:bottom w:val="single" w:sz="6" w:space="0" w:color="auto"/>
              <w:right w:val="single" w:sz="6" w:space="0" w:color="auto"/>
            </w:tcBorders>
            <w:shd w:val="clear" w:color="auto" w:fill="auto"/>
          </w:tcPr>
          <w:p w14:paraId="23412FF5" w14:textId="77777777" w:rsidR="00BD7201" w:rsidRPr="006F6DD1" w:rsidRDefault="00BD7201" w:rsidP="00355EFC">
            <w:pPr>
              <w:spacing w:after="200" w:line="276" w:lineRule="auto"/>
              <w:jc w:val="center"/>
              <w:rPr>
                <w:sz w:val="20"/>
                <w:szCs w:val="20"/>
              </w:rPr>
            </w:pPr>
            <w:r w:rsidRPr="006F6DD1">
              <w:rPr>
                <w:sz w:val="20"/>
                <w:szCs w:val="20"/>
              </w:rPr>
              <w:t>0,000</w:t>
            </w:r>
          </w:p>
        </w:tc>
        <w:tc>
          <w:tcPr>
            <w:tcW w:w="806" w:type="dxa"/>
            <w:tcBorders>
              <w:top w:val="single" w:sz="6" w:space="0" w:color="auto"/>
              <w:left w:val="single" w:sz="6" w:space="0" w:color="auto"/>
              <w:bottom w:val="single" w:sz="6" w:space="0" w:color="auto"/>
              <w:right w:val="single" w:sz="6" w:space="0" w:color="auto"/>
            </w:tcBorders>
            <w:shd w:val="clear" w:color="auto" w:fill="auto"/>
          </w:tcPr>
          <w:p w14:paraId="16D98B58" w14:textId="77777777" w:rsidR="00BD7201" w:rsidRPr="006F6DD1" w:rsidRDefault="00BD7201" w:rsidP="00355EFC">
            <w:pPr>
              <w:spacing w:after="200" w:line="276" w:lineRule="auto"/>
              <w:jc w:val="center"/>
              <w:rPr>
                <w:sz w:val="20"/>
                <w:szCs w:val="20"/>
              </w:rPr>
            </w:pPr>
            <w:r w:rsidRPr="006F6DD1">
              <w:rPr>
                <w:sz w:val="20"/>
                <w:szCs w:val="20"/>
              </w:rPr>
              <w:t>0,00</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32C37CEF" w14:textId="77777777" w:rsidR="00BD7201" w:rsidRPr="006F6DD1" w:rsidRDefault="00BD7201" w:rsidP="00355EFC">
            <w:pPr>
              <w:spacing w:after="200" w:line="276" w:lineRule="auto"/>
              <w:jc w:val="center"/>
              <w:rPr>
                <w:sz w:val="20"/>
                <w:szCs w:val="20"/>
              </w:rPr>
            </w:pPr>
          </w:p>
        </w:tc>
        <w:tc>
          <w:tcPr>
            <w:tcW w:w="537" w:type="dxa"/>
            <w:gridSpan w:val="2"/>
            <w:tcBorders>
              <w:top w:val="single" w:sz="6" w:space="0" w:color="auto"/>
              <w:left w:val="single" w:sz="6" w:space="0" w:color="auto"/>
              <w:bottom w:val="single" w:sz="6" w:space="0" w:color="auto"/>
              <w:right w:val="single" w:sz="6" w:space="0" w:color="auto"/>
            </w:tcBorders>
            <w:shd w:val="clear" w:color="auto" w:fill="auto"/>
          </w:tcPr>
          <w:p w14:paraId="109CA35F" w14:textId="77777777" w:rsidR="00BD7201" w:rsidRPr="006F6DD1" w:rsidRDefault="00BD7201" w:rsidP="00355EFC">
            <w:pPr>
              <w:spacing w:after="200" w:line="276" w:lineRule="auto"/>
              <w:jc w:val="center"/>
              <w:rPr>
                <w:sz w:val="20"/>
                <w:szCs w:val="20"/>
              </w:rPr>
            </w:pPr>
          </w:p>
        </w:tc>
        <w:tc>
          <w:tcPr>
            <w:tcW w:w="976" w:type="dxa"/>
            <w:gridSpan w:val="2"/>
            <w:tcBorders>
              <w:top w:val="single" w:sz="6" w:space="0" w:color="auto"/>
              <w:left w:val="single" w:sz="6" w:space="0" w:color="auto"/>
              <w:bottom w:val="single" w:sz="6" w:space="0" w:color="auto"/>
              <w:right w:val="single" w:sz="6" w:space="0" w:color="auto"/>
            </w:tcBorders>
            <w:shd w:val="clear" w:color="auto" w:fill="auto"/>
          </w:tcPr>
          <w:p w14:paraId="64343ABB" w14:textId="77777777" w:rsidR="00BD7201" w:rsidRPr="006F6DD1" w:rsidRDefault="00BD7201" w:rsidP="00355EFC">
            <w:pPr>
              <w:spacing w:after="200" w:line="276" w:lineRule="auto"/>
              <w:jc w:val="center"/>
              <w:rPr>
                <w:sz w:val="20"/>
                <w:szCs w:val="20"/>
              </w:rPr>
            </w:pP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42BDF781" w14:textId="77777777" w:rsidR="00BD7201" w:rsidRPr="006F6DD1" w:rsidRDefault="00BD7201" w:rsidP="00355EFC">
            <w:pPr>
              <w:spacing w:after="200" w:line="276" w:lineRule="auto"/>
              <w:jc w:val="center"/>
              <w:rPr>
                <w:sz w:val="20"/>
                <w:szCs w:val="20"/>
              </w:rPr>
            </w:pPr>
          </w:p>
        </w:tc>
        <w:tc>
          <w:tcPr>
            <w:tcW w:w="941" w:type="dxa"/>
            <w:gridSpan w:val="2"/>
            <w:tcBorders>
              <w:top w:val="single" w:sz="6" w:space="0" w:color="auto"/>
              <w:left w:val="single" w:sz="6" w:space="0" w:color="auto"/>
              <w:bottom w:val="single" w:sz="6" w:space="0" w:color="auto"/>
              <w:right w:val="single" w:sz="6" w:space="0" w:color="auto"/>
            </w:tcBorders>
            <w:shd w:val="clear" w:color="auto" w:fill="auto"/>
          </w:tcPr>
          <w:p w14:paraId="0CCCF0AD" w14:textId="77777777" w:rsidR="00BD7201" w:rsidRPr="006F6DD1" w:rsidRDefault="00BD7201" w:rsidP="00355EFC">
            <w:pPr>
              <w:spacing w:after="200" w:line="276" w:lineRule="auto"/>
              <w:jc w:val="center"/>
              <w:rPr>
                <w:sz w:val="20"/>
                <w:szCs w:val="20"/>
              </w:rPr>
            </w:pPr>
            <w:r w:rsidRPr="006F6DD1">
              <w:rPr>
                <w:sz w:val="20"/>
                <w:szCs w:val="20"/>
              </w:rPr>
              <w:t>0,00</w:t>
            </w:r>
          </w:p>
        </w:tc>
        <w:tc>
          <w:tcPr>
            <w:tcW w:w="760" w:type="dxa"/>
            <w:gridSpan w:val="3"/>
            <w:tcBorders>
              <w:top w:val="single" w:sz="6" w:space="0" w:color="auto"/>
              <w:left w:val="single" w:sz="6" w:space="0" w:color="auto"/>
              <w:bottom w:val="single" w:sz="6" w:space="0" w:color="auto"/>
              <w:right w:val="single" w:sz="6" w:space="0" w:color="auto"/>
            </w:tcBorders>
            <w:shd w:val="clear" w:color="auto" w:fill="auto"/>
          </w:tcPr>
          <w:p w14:paraId="2D39C409" w14:textId="77777777" w:rsidR="00BD7201" w:rsidRPr="006F6DD1" w:rsidRDefault="00BD7201" w:rsidP="00355EFC">
            <w:pPr>
              <w:spacing w:after="200" w:line="276" w:lineRule="auto"/>
              <w:jc w:val="center"/>
              <w:rPr>
                <w:sz w:val="20"/>
                <w:szCs w:val="20"/>
              </w:rPr>
            </w:pPr>
          </w:p>
        </w:tc>
        <w:tc>
          <w:tcPr>
            <w:tcW w:w="1201" w:type="dxa"/>
            <w:gridSpan w:val="3"/>
            <w:tcBorders>
              <w:top w:val="single" w:sz="6" w:space="0" w:color="auto"/>
              <w:left w:val="single" w:sz="6" w:space="0" w:color="auto"/>
              <w:bottom w:val="single" w:sz="6" w:space="0" w:color="auto"/>
              <w:right w:val="single" w:sz="6" w:space="0" w:color="auto"/>
            </w:tcBorders>
            <w:shd w:val="clear" w:color="auto" w:fill="auto"/>
          </w:tcPr>
          <w:p w14:paraId="1C226709" w14:textId="77777777" w:rsidR="00BD7201" w:rsidRPr="006F6DD1" w:rsidRDefault="00BD7201" w:rsidP="00355EFC">
            <w:pPr>
              <w:spacing w:after="200" w:line="276" w:lineRule="auto"/>
              <w:jc w:val="center"/>
              <w:rPr>
                <w:sz w:val="20"/>
                <w:szCs w:val="20"/>
              </w:rPr>
            </w:pPr>
            <w:r w:rsidRPr="006F6DD1">
              <w:rPr>
                <w:sz w:val="20"/>
                <w:szCs w:val="20"/>
              </w:rPr>
              <w:t>0,10</w:t>
            </w:r>
          </w:p>
        </w:tc>
        <w:tc>
          <w:tcPr>
            <w:tcW w:w="823" w:type="dxa"/>
            <w:tcBorders>
              <w:top w:val="single" w:sz="6" w:space="0" w:color="auto"/>
              <w:left w:val="single" w:sz="6" w:space="0" w:color="auto"/>
              <w:bottom w:val="single" w:sz="6" w:space="0" w:color="auto"/>
              <w:right w:val="single" w:sz="6" w:space="0" w:color="auto"/>
            </w:tcBorders>
            <w:shd w:val="clear" w:color="auto" w:fill="auto"/>
          </w:tcPr>
          <w:p w14:paraId="6ED78EF8" w14:textId="77777777" w:rsidR="00BD7201" w:rsidRPr="006F6DD1" w:rsidRDefault="00BD7201" w:rsidP="00355EFC">
            <w:pPr>
              <w:spacing w:after="200" w:line="276" w:lineRule="auto"/>
              <w:jc w:val="center"/>
              <w:rPr>
                <w:sz w:val="20"/>
                <w:szCs w:val="20"/>
              </w:rPr>
            </w:pPr>
            <w:r w:rsidRPr="006F6DD1">
              <w:rPr>
                <w:sz w:val="20"/>
                <w:szCs w:val="20"/>
              </w:rPr>
              <w:t>0,73</w:t>
            </w:r>
          </w:p>
        </w:tc>
      </w:tr>
      <w:tr w:rsidR="00BD7201" w:rsidRPr="006F6DD1" w14:paraId="561C56D4" w14:textId="77777777" w:rsidTr="006F6DD1">
        <w:trPr>
          <w:gridAfter w:val="1"/>
          <w:wAfter w:w="8" w:type="dxa"/>
          <w:trHeight w:val="970"/>
        </w:trPr>
        <w:tc>
          <w:tcPr>
            <w:tcW w:w="297" w:type="dxa"/>
            <w:tcBorders>
              <w:top w:val="single" w:sz="6" w:space="0" w:color="auto"/>
              <w:left w:val="single" w:sz="6" w:space="0" w:color="auto"/>
              <w:bottom w:val="nil"/>
              <w:right w:val="single" w:sz="6" w:space="0" w:color="auto"/>
            </w:tcBorders>
            <w:shd w:val="clear" w:color="auto" w:fill="auto"/>
          </w:tcPr>
          <w:p w14:paraId="0C2ECEF3" w14:textId="77777777" w:rsidR="00BD7201" w:rsidRPr="006F6DD1" w:rsidRDefault="00BD7201" w:rsidP="00355EFC">
            <w:pPr>
              <w:spacing w:after="200" w:line="276" w:lineRule="auto"/>
              <w:jc w:val="center"/>
              <w:rPr>
                <w:sz w:val="20"/>
                <w:szCs w:val="20"/>
              </w:rPr>
            </w:pPr>
            <w:r w:rsidRPr="006F6DD1">
              <w:rPr>
                <w:sz w:val="20"/>
                <w:szCs w:val="20"/>
              </w:rPr>
              <w:t>2</w:t>
            </w:r>
          </w:p>
        </w:tc>
        <w:tc>
          <w:tcPr>
            <w:tcW w:w="805" w:type="dxa"/>
            <w:gridSpan w:val="2"/>
            <w:tcBorders>
              <w:top w:val="single" w:sz="6" w:space="0" w:color="auto"/>
              <w:left w:val="single" w:sz="6" w:space="0" w:color="auto"/>
              <w:bottom w:val="nil"/>
              <w:right w:val="single" w:sz="6" w:space="0" w:color="auto"/>
            </w:tcBorders>
            <w:shd w:val="clear" w:color="auto" w:fill="auto"/>
          </w:tcPr>
          <w:p w14:paraId="7AC5E92F" w14:textId="77777777" w:rsidR="00BD7201" w:rsidRPr="006F6DD1" w:rsidRDefault="00BD7201" w:rsidP="00355EFC">
            <w:pPr>
              <w:spacing w:after="200" w:line="276" w:lineRule="auto"/>
              <w:jc w:val="center"/>
              <w:rPr>
                <w:sz w:val="20"/>
                <w:szCs w:val="20"/>
              </w:rPr>
            </w:pPr>
            <w:r w:rsidRPr="006F6DD1">
              <w:rPr>
                <w:sz w:val="20"/>
                <w:szCs w:val="20"/>
              </w:rPr>
              <w:t>8-18к=0,8</w:t>
            </w:r>
          </w:p>
        </w:tc>
        <w:tc>
          <w:tcPr>
            <w:tcW w:w="1871" w:type="dxa"/>
            <w:gridSpan w:val="2"/>
            <w:tcBorders>
              <w:top w:val="single" w:sz="6" w:space="0" w:color="auto"/>
              <w:left w:val="single" w:sz="6" w:space="0" w:color="auto"/>
              <w:bottom w:val="nil"/>
              <w:right w:val="single" w:sz="6" w:space="0" w:color="auto"/>
            </w:tcBorders>
            <w:shd w:val="clear" w:color="auto" w:fill="auto"/>
          </w:tcPr>
          <w:p w14:paraId="158FB706" w14:textId="77777777" w:rsidR="00BD7201" w:rsidRPr="006F6DD1" w:rsidRDefault="00BD7201" w:rsidP="00355EFC">
            <w:pPr>
              <w:spacing w:after="200"/>
              <w:jc w:val="center"/>
              <w:rPr>
                <w:sz w:val="20"/>
                <w:szCs w:val="20"/>
              </w:rPr>
            </w:pPr>
            <w:r w:rsidRPr="006F6DD1">
              <w:rPr>
                <w:sz w:val="20"/>
                <w:szCs w:val="20"/>
              </w:rPr>
              <w:t xml:space="preserve">Разборка  деревянного настила </w:t>
            </w:r>
            <w:r w:rsidRPr="006F6DD1">
              <w:rPr>
                <w:rFonts w:ascii="Sylfaen" w:hAnsi="Sylfaen" w:cs="Sylfaen"/>
                <w:sz w:val="20"/>
                <w:szCs w:val="20"/>
              </w:rPr>
              <w:t>փայտե</w:t>
            </w:r>
            <w:r w:rsidRPr="006F6DD1">
              <w:rPr>
                <w:sz w:val="20"/>
                <w:szCs w:val="20"/>
              </w:rPr>
              <w:t xml:space="preserve"> </w:t>
            </w:r>
            <w:r w:rsidRPr="006F6DD1">
              <w:rPr>
                <w:rFonts w:ascii="Sylfaen" w:hAnsi="Sylfaen" w:cs="Sylfaen"/>
                <w:sz w:val="20"/>
                <w:szCs w:val="20"/>
              </w:rPr>
              <w:t>տախտակամածի</w:t>
            </w:r>
            <w:r w:rsidRPr="006F6DD1">
              <w:rPr>
                <w:sz w:val="20"/>
                <w:szCs w:val="20"/>
              </w:rPr>
              <w:t xml:space="preserve"> </w:t>
            </w:r>
            <w:r w:rsidRPr="006F6DD1">
              <w:rPr>
                <w:rFonts w:ascii="Sylfaen" w:hAnsi="Sylfaen" w:cs="Sylfaen"/>
                <w:sz w:val="20"/>
                <w:szCs w:val="20"/>
              </w:rPr>
              <w:t>քանդում</w:t>
            </w:r>
          </w:p>
        </w:tc>
        <w:tc>
          <w:tcPr>
            <w:tcW w:w="671" w:type="dxa"/>
            <w:tcBorders>
              <w:top w:val="single" w:sz="6" w:space="0" w:color="auto"/>
              <w:left w:val="single" w:sz="6" w:space="0" w:color="auto"/>
              <w:bottom w:val="nil"/>
              <w:right w:val="single" w:sz="6" w:space="0" w:color="auto"/>
            </w:tcBorders>
            <w:shd w:val="clear" w:color="auto" w:fill="auto"/>
          </w:tcPr>
          <w:p w14:paraId="456D19E7" w14:textId="77777777" w:rsidR="00BD7201" w:rsidRPr="006F6DD1" w:rsidRDefault="00BD7201" w:rsidP="00355EFC">
            <w:pPr>
              <w:spacing w:after="200" w:line="276" w:lineRule="auto"/>
              <w:jc w:val="center"/>
              <w:rPr>
                <w:sz w:val="20"/>
                <w:szCs w:val="20"/>
              </w:rPr>
            </w:pPr>
            <w:r w:rsidRPr="006F6DD1">
              <w:rPr>
                <w:sz w:val="20"/>
                <w:szCs w:val="20"/>
              </w:rPr>
              <w:t xml:space="preserve">м2 </w:t>
            </w:r>
            <w:r w:rsidRPr="006F6DD1">
              <w:rPr>
                <w:rFonts w:ascii="Sylfaen" w:hAnsi="Sylfaen" w:cs="Sylfaen"/>
                <w:sz w:val="20"/>
                <w:szCs w:val="20"/>
              </w:rPr>
              <w:t>մ</w:t>
            </w:r>
            <w:r w:rsidRPr="006F6DD1">
              <w:rPr>
                <w:sz w:val="20"/>
                <w:szCs w:val="20"/>
              </w:rPr>
              <w:t>2</w:t>
            </w:r>
          </w:p>
        </w:tc>
        <w:tc>
          <w:tcPr>
            <w:tcW w:w="672" w:type="dxa"/>
            <w:tcBorders>
              <w:top w:val="single" w:sz="6" w:space="0" w:color="auto"/>
              <w:left w:val="single" w:sz="6" w:space="0" w:color="auto"/>
              <w:bottom w:val="nil"/>
              <w:right w:val="single" w:sz="6" w:space="0" w:color="auto"/>
            </w:tcBorders>
            <w:shd w:val="clear" w:color="auto" w:fill="auto"/>
          </w:tcPr>
          <w:p w14:paraId="058779A7" w14:textId="77777777" w:rsidR="00BD7201" w:rsidRPr="006F6DD1" w:rsidRDefault="00BD7201" w:rsidP="00355EFC">
            <w:pPr>
              <w:spacing w:after="200" w:line="276" w:lineRule="auto"/>
              <w:jc w:val="center"/>
              <w:rPr>
                <w:sz w:val="20"/>
                <w:szCs w:val="20"/>
              </w:rPr>
            </w:pPr>
            <w:r w:rsidRPr="006F6DD1">
              <w:rPr>
                <w:sz w:val="20"/>
                <w:szCs w:val="20"/>
              </w:rPr>
              <w:t>7,5</w:t>
            </w:r>
          </w:p>
        </w:tc>
        <w:tc>
          <w:tcPr>
            <w:tcW w:w="597" w:type="dxa"/>
            <w:tcBorders>
              <w:top w:val="single" w:sz="6" w:space="0" w:color="auto"/>
              <w:left w:val="single" w:sz="6" w:space="0" w:color="auto"/>
              <w:bottom w:val="nil"/>
              <w:right w:val="single" w:sz="6" w:space="0" w:color="auto"/>
            </w:tcBorders>
            <w:shd w:val="clear" w:color="auto" w:fill="auto"/>
          </w:tcPr>
          <w:p w14:paraId="3952C121" w14:textId="77777777" w:rsidR="00BD7201" w:rsidRPr="006F6DD1" w:rsidRDefault="00BD7201" w:rsidP="00355EFC">
            <w:pPr>
              <w:spacing w:after="200" w:line="276" w:lineRule="auto"/>
              <w:jc w:val="center"/>
              <w:rPr>
                <w:sz w:val="20"/>
                <w:szCs w:val="20"/>
              </w:rPr>
            </w:pPr>
            <w:r w:rsidRPr="006F6DD1">
              <w:rPr>
                <w:sz w:val="20"/>
                <w:szCs w:val="20"/>
              </w:rPr>
              <w:t>0,312</w:t>
            </w:r>
          </w:p>
        </w:tc>
        <w:tc>
          <w:tcPr>
            <w:tcW w:w="622" w:type="dxa"/>
            <w:tcBorders>
              <w:top w:val="single" w:sz="6" w:space="0" w:color="auto"/>
              <w:left w:val="single" w:sz="6" w:space="0" w:color="auto"/>
              <w:bottom w:val="single" w:sz="6" w:space="0" w:color="auto"/>
              <w:right w:val="single" w:sz="6" w:space="0" w:color="auto"/>
            </w:tcBorders>
            <w:shd w:val="clear" w:color="auto" w:fill="auto"/>
          </w:tcPr>
          <w:p w14:paraId="36C7D113" w14:textId="77777777" w:rsidR="00BD7201" w:rsidRPr="006F6DD1" w:rsidRDefault="00BD7201" w:rsidP="00355EFC">
            <w:pPr>
              <w:spacing w:after="200" w:line="276" w:lineRule="auto"/>
              <w:jc w:val="center"/>
              <w:rPr>
                <w:sz w:val="20"/>
                <w:szCs w:val="20"/>
              </w:rPr>
            </w:pPr>
            <w:r w:rsidRPr="006F6DD1">
              <w:rPr>
                <w:sz w:val="20"/>
                <w:szCs w:val="20"/>
              </w:rPr>
              <w:t>0,77</w:t>
            </w:r>
          </w:p>
        </w:tc>
        <w:tc>
          <w:tcPr>
            <w:tcW w:w="537" w:type="dxa"/>
            <w:gridSpan w:val="3"/>
            <w:tcBorders>
              <w:top w:val="single" w:sz="6" w:space="0" w:color="auto"/>
              <w:left w:val="single" w:sz="6" w:space="0" w:color="auto"/>
              <w:bottom w:val="single" w:sz="6" w:space="0" w:color="auto"/>
              <w:right w:val="single" w:sz="6" w:space="0" w:color="auto"/>
            </w:tcBorders>
            <w:shd w:val="clear" w:color="auto" w:fill="auto"/>
          </w:tcPr>
          <w:p w14:paraId="2AACA7AF" w14:textId="77777777" w:rsidR="00BD7201" w:rsidRPr="006F6DD1" w:rsidRDefault="00BD7201" w:rsidP="00355EFC">
            <w:pPr>
              <w:spacing w:after="200" w:line="276" w:lineRule="auto"/>
              <w:jc w:val="center"/>
              <w:rPr>
                <w:sz w:val="20"/>
                <w:szCs w:val="20"/>
              </w:rPr>
            </w:pPr>
            <w:r w:rsidRPr="006F6DD1">
              <w:rPr>
                <w:sz w:val="20"/>
                <w:szCs w:val="20"/>
              </w:rPr>
              <w:t>5,77</w:t>
            </w:r>
          </w:p>
        </w:tc>
        <w:tc>
          <w:tcPr>
            <w:tcW w:w="672" w:type="dxa"/>
            <w:tcBorders>
              <w:top w:val="single" w:sz="6" w:space="0" w:color="auto"/>
              <w:left w:val="single" w:sz="6" w:space="0" w:color="auto"/>
              <w:bottom w:val="nil"/>
              <w:right w:val="single" w:sz="6" w:space="0" w:color="auto"/>
            </w:tcBorders>
            <w:shd w:val="clear" w:color="auto" w:fill="auto"/>
          </w:tcPr>
          <w:p w14:paraId="3CA9BFFD" w14:textId="77777777" w:rsidR="00BD7201" w:rsidRPr="006F6DD1" w:rsidRDefault="00BD7201" w:rsidP="00355EFC">
            <w:pPr>
              <w:spacing w:after="200" w:line="276" w:lineRule="auto"/>
              <w:jc w:val="center"/>
              <w:rPr>
                <w:sz w:val="20"/>
                <w:szCs w:val="20"/>
              </w:rPr>
            </w:pPr>
            <w:r w:rsidRPr="006F6DD1">
              <w:rPr>
                <w:sz w:val="20"/>
                <w:szCs w:val="20"/>
              </w:rPr>
              <w:t>0</w:t>
            </w:r>
          </w:p>
        </w:tc>
        <w:tc>
          <w:tcPr>
            <w:tcW w:w="805" w:type="dxa"/>
            <w:gridSpan w:val="2"/>
            <w:tcBorders>
              <w:top w:val="single" w:sz="6" w:space="0" w:color="auto"/>
              <w:left w:val="single" w:sz="6" w:space="0" w:color="auto"/>
              <w:bottom w:val="single" w:sz="6" w:space="0" w:color="auto"/>
              <w:right w:val="single" w:sz="6" w:space="0" w:color="auto"/>
            </w:tcBorders>
            <w:shd w:val="clear" w:color="auto" w:fill="auto"/>
          </w:tcPr>
          <w:p w14:paraId="57371776" w14:textId="77777777" w:rsidR="00BD7201" w:rsidRPr="006F6DD1" w:rsidRDefault="00BD7201" w:rsidP="00355EFC">
            <w:pPr>
              <w:spacing w:after="200" w:line="276" w:lineRule="auto"/>
              <w:jc w:val="center"/>
              <w:rPr>
                <w:sz w:val="20"/>
                <w:szCs w:val="20"/>
              </w:rPr>
            </w:pPr>
            <w:r w:rsidRPr="006F6DD1">
              <w:rPr>
                <w:sz w:val="20"/>
                <w:szCs w:val="20"/>
              </w:rPr>
              <w:t>0,000</w:t>
            </w:r>
          </w:p>
        </w:tc>
        <w:tc>
          <w:tcPr>
            <w:tcW w:w="806" w:type="dxa"/>
            <w:tcBorders>
              <w:top w:val="single" w:sz="6" w:space="0" w:color="auto"/>
              <w:left w:val="single" w:sz="6" w:space="0" w:color="auto"/>
              <w:bottom w:val="single" w:sz="6" w:space="0" w:color="auto"/>
              <w:right w:val="single" w:sz="6" w:space="0" w:color="auto"/>
            </w:tcBorders>
            <w:shd w:val="clear" w:color="auto" w:fill="auto"/>
          </w:tcPr>
          <w:p w14:paraId="778BFFCD" w14:textId="77777777" w:rsidR="00BD7201" w:rsidRPr="006F6DD1" w:rsidRDefault="00BD7201" w:rsidP="00355EFC">
            <w:pPr>
              <w:spacing w:after="200" w:line="276" w:lineRule="auto"/>
              <w:jc w:val="center"/>
              <w:rPr>
                <w:sz w:val="20"/>
                <w:szCs w:val="20"/>
              </w:rPr>
            </w:pPr>
            <w:r w:rsidRPr="006F6DD1">
              <w:rPr>
                <w:sz w:val="20"/>
                <w:szCs w:val="20"/>
              </w:rPr>
              <w:t>0,00</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50E157EE" w14:textId="77777777" w:rsidR="00BD7201" w:rsidRPr="006F6DD1" w:rsidRDefault="00BD7201" w:rsidP="00355EFC">
            <w:pPr>
              <w:spacing w:after="200" w:line="276" w:lineRule="auto"/>
              <w:jc w:val="center"/>
              <w:rPr>
                <w:sz w:val="20"/>
                <w:szCs w:val="20"/>
              </w:rPr>
            </w:pPr>
          </w:p>
        </w:tc>
        <w:tc>
          <w:tcPr>
            <w:tcW w:w="537" w:type="dxa"/>
            <w:gridSpan w:val="2"/>
            <w:tcBorders>
              <w:top w:val="single" w:sz="6" w:space="0" w:color="auto"/>
              <w:left w:val="single" w:sz="6" w:space="0" w:color="auto"/>
              <w:bottom w:val="single" w:sz="6" w:space="0" w:color="auto"/>
              <w:right w:val="single" w:sz="6" w:space="0" w:color="auto"/>
            </w:tcBorders>
            <w:shd w:val="clear" w:color="auto" w:fill="auto"/>
          </w:tcPr>
          <w:p w14:paraId="6FF7140F" w14:textId="77777777" w:rsidR="00BD7201" w:rsidRPr="006F6DD1" w:rsidRDefault="00BD7201" w:rsidP="00355EFC">
            <w:pPr>
              <w:spacing w:after="200" w:line="276" w:lineRule="auto"/>
              <w:jc w:val="center"/>
              <w:rPr>
                <w:sz w:val="20"/>
                <w:szCs w:val="20"/>
              </w:rPr>
            </w:pPr>
          </w:p>
        </w:tc>
        <w:tc>
          <w:tcPr>
            <w:tcW w:w="976" w:type="dxa"/>
            <w:gridSpan w:val="2"/>
            <w:tcBorders>
              <w:top w:val="single" w:sz="6" w:space="0" w:color="auto"/>
              <w:left w:val="single" w:sz="6" w:space="0" w:color="auto"/>
              <w:bottom w:val="single" w:sz="6" w:space="0" w:color="auto"/>
              <w:right w:val="single" w:sz="6" w:space="0" w:color="auto"/>
            </w:tcBorders>
            <w:shd w:val="clear" w:color="auto" w:fill="auto"/>
          </w:tcPr>
          <w:p w14:paraId="74C9720A" w14:textId="77777777" w:rsidR="00BD7201" w:rsidRPr="006F6DD1" w:rsidRDefault="00BD7201" w:rsidP="00355EFC">
            <w:pPr>
              <w:spacing w:after="200" w:line="276" w:lineRule="auto"/>
              <w:jc w:val="center"/>
              <w:rPr>
                <w:sz w:val="20"/>
                <w:szCs w:val="20"/>
              </w:rPr>
            </w:pP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6F28EDBB" w14:textId="77777777" w:rsidR="00BD7201" w:rsidRPr="006F6DD1" w:rsidRDefault="00BD7201" w:rsidP="00355EFC">
            <w:pPr>
              <w:spacing w:after="200" w:line="276" w:lineRule="auto"/>
              <w:jc w:val="center"/>
              <w:rPr>
                <w:sz w:val="20"/>
                <w:szCs w:val="20"/>
              </w:rPr>
            </w:pPr>
          </w:p>
        </w:tc>
        <w:tc>
          <w:tcPr>
            <w:tcW w:w="941" w:type="dxa"/>
            <w:gridSpan w:val="2"/>
            <w:tcBorders>
              <w:top w:val="single" w:sz="6" w:space="0" w:color="auto"/>
              <w:left w:val="single" w:sz="6" w:space="0" w:color="auto"/>
              <w:bottom w:val="single" w:sz="6" w:space="0" w:color="auto"/>
              <w:right w:val="single" w:sz="6" w:space="0" w:color="auto"/>
            </w:tcBorders>
            <w:shd w:val="clear" w:color="auto" w:fill="auto"/>
          </w:tcPr>
          <w:p w14:paraId="103501C4" w14:textId="77777777" w:rsidR="00BD7201" w:rsidRPr="006F6DD1" w:rsidRDefault="00BD7201" w:rsidP="00355EFC">
            <w:pPr>
              <w:spacing w:after="200" w:line="276" w:lineRule="auto"/>
              <w:jc w:val="center"/>
              <w:rPr>
                <w:sz w:val="20"/>
                <w:szCs w:val="20"/>
              </w:rPr>
            </w:pPr>
            <w:r w:rsidRPr="006F6DD1">
              <w:rPr>
                <w:sz w:val="20"/>
                <w:szCs w:val="20"/>
              </w:rPr>
              <w:t>0,00</w:t>
            </w:r>
          </w:p>
        </w:tc>
        <w:tc>
          <w:tcPr>
            <w:tcW w:w="760" w:type="dxa"/>
            <w:gridSpan w:val="3"/>
            <w:tcBorders>
              <w:top w:val="single" w:sz="6" w:space="0" w:color="auto"/>
              <w:left w:val="single" w:sz="6" w:space="0" w:color="auto"/>
              <w:bottom w:val="single" w:sz="6" w:space="0" w:color="auto"/>
              <w:right w:val="single" w:sz="6" w:space="0" w:color="auto"/>
            </w:tcBorders>
            <w:shd w:val="clear" w:color="auto" w:fill="auto"/>
          </w:tcPr>
          <w:p w14:paraId="5C918628" w14:textId="77777777" w:rsidR="00BD7201" w:rsidRPr="006F6DD1" w:rsidRDefault="00BD7201" w:rsidP="00355EFC">
            <w:pPr>
              <w:spacing w:after="200" w:line="276" w:lineRule="auto"/>
              <w:jc w:val="center"/>
              <w:rPr>
                <w:sz w:val="20"/>
                <w:szCs w:val="20"/>
              </w:rPr>
            </w:pPr>
          </w:p>
        </w:tc>
        <w:tc>
          <w:tcPr>
            <w:tcW w:w="1201" w:type="dxa"/>
            <w:gridSpan w:val="3"/>
            <w:tcBorders>
              <w:top w:val="single" w:sz="6" w:space="0" w:color="auto"/>
              <w:left w:val="single" w:sz="6" w:space="0" w:color="auto"/>
              <w:bottom w:val="single" w:sz="6" w:space="0" w:color="auto"/>
              <w:right w:val="single" w:sz="6" w:space="0" w:color="auto"/>
            </w:tcBorders>
            <w:shd w:val="clear" w:color="auto" w:fill="auto"/>
          </w:tcPr>
          <w:p w14:paraId="55D49116" w14:textId="77777777" w:rsidR="00BD7201" w:rsidRPr="006F6DD1" w:rsidRDefault="00BD7201" w:rsidP="00355EFC">
            <w:pPr>
              <w:spacing w:after="200" w:line="276" w:lineRule="auto"/>
              <w:jc w:val="center"/>
              <w:rPr>
                <w:sz w:val="20"/>
                <w:szCs w:val="20"/>
              </w:rPr>
            </w:pPr>
            <w:r w:rsidRPr="006F6DD1">
              <w:rPr>
                <w:sz w:val="20"/>
                <w:szCs w:val="20"/>
              </w:rPr>
              <w:t>0,77</w:t>
            </w:r>
          </w:p>
        </w:tc>
        <w:tc>
          <w:tcPr>
            <w:tcW w:w="823" w:type="dxa"/>
            <w:tcBorders>
              <w:top w:val="single" w:sz="6" w:space="0" w:color="auto"/>
              <w:left w:val="single" w:sz="6" w:space="0" w:color="auto"/>
              <w:bottom w:val="nil"/>
              <w:right w:val="single" w:sz="6" w:space="0" w:color="auto"/>
            </w:tcBorders>
            <w:shd w:val="clear" w:color="auto" w:fill="auto"/>
          </w:tcPr>
          <w:p w14:paraId="56CEC9B0" w14:textId="77777777" w:rsidR="00BD7201" w:rsidRPr="006F6DD1" w:rsidRDefault="00BD7201" w:rsidP="00355EFC">
            <w:pPr>
              <w:spacing w:after="200" w:line="276" w:lineRule="auto"/>
              <w:jc w:val="center"/>
              <w:rPr>
                <w:sz w:val="20"/>
                <w:szCs w:val="20"/>
              </w:rPr>
            </w:pPr>
            <w:r w:rsidRPr="006F6DD1">
              <w:rPr>
                <w:sz w:val="20"/>
                <w:szCs w:val="20"/>
              </w:rPr>
              <w:t>5,77</w:t>
            </w:r>
          </w:p>
        </w:tc>
      </w:tr>
      <w:tr w:rsidR="00BD7201" w:rsidRPr="006F6DD1" w14:paraId="5560D7CE" w14:textId="77777777" w:rsidTr="006F6DD1">
        <w:trPr>
          <w:gridAfter w:val="1"/>
          <w:wAfter w:w="8" w:type="dxa"/>
          <w:trHeight w:val="1185"/>
        </w:trPr>
        <w:tc>
          <w:tcPr>
            <w:tcW w:w="297" w:type="dxa"/>
            <w:tcBorders>
              <w:top w:val="single" w:sz="6" w:space="0" w:color="auto"/>
              <w:left w:val="single" w:sz="6" w:space="0" w:color="auto"/>
              <w:bottom w:val="single" w:sz="6" w:space="0" w:color="auto"/>
              <w:right w:val="single" w:sz="6" w:space="0" w:color="auto"/>
            </w:tcBorders>
            <w:shd w:val="clear" w:color="auto" w:fill="auto"/>
          </w:tcPr>
          <w:p w14:paraId="183BE074" w14:textId="77777777" w:rsidR="00BD7201" w:rsidRPr="006F6DD1" w:rsidRDefault="00BD7201" w:rsidP="00355EFC">
            <w:pPr>
              <w:spacing w:after="200" w:line="276" w:lineRule="auto"/>
              <w:jc w:val="center"/>
              <w:rPr>
                <w:sz w:val="20"/>
                <w:szCs w:val="20"/>
              </w:rPr>
            </w:pPr>
            <w:r w:rsidRPr="006F6DD1">
              <w:rPr>
                <w:sz w:val="20"/>
                <w:szCs w:val="20"/>
              </w:rPr>
              <w:t>3</w:t>
            </w:r>
          </w:p>
        </w:tc>
        <w:tc>
          <w:tcPr>
            <w:tcW w:w="805" w:type="dxa"/>
            <w:gridSpan w:val="2"/>
            <w:tcBorders>
              <w:top w:val="single" w:sz="6" w:space="0" w:color="auto"/>
              <w:left w:val="single" w:sz="6" w:space="0" w:color="auto"/>
              <w:bottom w:val="single" w:sz="6" w:space="0" w:color="auto"/>
              <w:right w:val="single" w:sz="6" w:space="0" w:color="auto"/>
            </w:tcBorders>
            <w:shd w:val="clear" w:color="auto" w:fill="auto"/>
          </w:tcPr>
          <w:p w14:paraId="4C1E8906" w14:textId="77777777" w:rsidR="00BD7201" w:rsidRPr="006F6DD1" w:rsidRDefault="00BD7201" w:rsidP="00355EFC">
            <w:pPr>
              <w:spacing w:after="200" w:line="276" w:lineRule="auto"/>
              <w:jc w:val="center"/>
              <w:rPr>
                <w:sz w:val="20"/>
                <w:szCs w:val="20"/>
              </w:rPr>
            </w:pPr>
            <w:r w:rsidRPr="006F6DD1">
              <w:rPr>
                <w:sz w:val="20"/>
                <w:szCs w:val="20"/>
              </w:rPr>
              <w:t>23-160</w:t>
            </w:r>
          </w:p>
        </w:tc>
        <w:tc>
          <w:tcPr>
            <w:tcW w:w="1871" w:type="dxa"/>
            <w:gridSpan w:val="2"/>
            <w:tcBorders>
              <w:top w:val="single" w:sz="6" w:space="0" w:color="auto"/>
              <w:left w:val="single" w:sz="6" w:space="0" w:color="auto"/>
              <w:bottom w:val="single" w:sz="6" w:space="0" w:color="auto"/>
              <w:right w:val="single" w:sz="6" w:space="0" w:color="auto"/>
            </w:tcBorders>
            <w:shd w:val="clear" w:color="auto" w:fill="auto"/>
          </w:tcPr>
          <w:p w14:paraId="4A7B7E93" w14:textId="77777777" w:rsidR="00BD7201" w:rsidRPr="006F6DD1" w:rsidRDefault="00BD7201" w:rsidP="00355EFC">
            <w:pPr>
              <w:spacing w:after="200" w:line="276" w:lineRule="auto"/>
              <w:jc w:val="center"/>
              <w:rPr>
                <w:sz w:val="20"/>
                <w:szCs w:val="20"/>
              </w:rPr>
            </w:pPr>
            <w:r w:rsidRPr="006F6DD1">
              <w:rPr>
                <w:sz w:val="20"/>
                <w:szCs w:val="20"/>
              </w:rPr>
              <w:t xml:space="preserve">Разборка  бетонного  основания  перфератором  </w:t>
            </w:r>
            <w:r w:rsidRPr="006F6DD1">
              <w:rPr>
                <w:rFonts w:ascii="Sylfaen" w:hAnsi="Sylfaen" w:cs="Sylfaen"/>
                <w:sz w:val="20"/>
                <w:szCs w:val="20"/>
              </w:rPr>
              <w:t>Բետոնե</w:t>
            </w:r>
            <w:r w:rsidRPr="006F6DD1">
              <w:rPr>
                <w:sz w:val="20"/>
                <w:szCs w:val="20"/>
              </w:rPr>
              <w:t xml:space="preserve"> </w:t>
            </w:r>
            <w:r w:rsidRPr="006F6DD1">
              <w:rPr>
                <w:rFonts w:ascii="Sylfaen" w:hAnsi="Sylfaen" w:cs="Sylfaen"/>
                <w:sz w:val="20"/>
                <w:szCs w:val="20"/>
              </w:rPr>
              <w:t>հիմքի</w:t>
            </w:r>
            <w:r w:rsidRPr="006F6DD1">
              <w:rPr>
                <w:sz w:val="20"/>
                <w:szCs w:val="20"/>
              </w:rPr>
              <w:t xml:space="preserve"> </w:t>
            </w:r>
            <w:r w:rsidRPr="006F6DD1">
              <w:rPr>
                <w:rFonts w:ascii="Sylfaen" w:hAnsi="Sylfaen" w:cs="Sylfaen"/>
                <w:sz w:val="20"/>
                <w:szCs w:val="20"/>
              </w:rPr>
              <w:t>քանդում</w:t>
            </w:r>
            <w:r w:rsidRPr="006F6DD1">
              <w:rPr>
                <w:sz w:val="20"/>
                <w:szCs w:val="20"/>
              </w:rPr>
              <w:t xml:space="preserve"> </w:t>
            </w:r>
            <w:r w:rsidRPr="006F6DD1">
              <w:rPr>
                <w:rFonts w:ascii="Sylfaen" w:hAnsi="Sylfaen" w:cs="Sylfaen"/>
                <w:sz w:val="20"/>
                <w:szCs w:val="20"/>
              </w:rPr>
              <w:t>հորատիչով</w:t>
            </w:r>
          </w:p>
        </w:tc>
        <w:tc>
          <w:tcPr>
            <w:tcW w:w="671" w:type="dxa"/>
            <w:tcBorders>
              <w:top w:val="single" w:sz="6" w:space="0" w:color="auto"/>
              <w:left w:val="single" w:sz="6" w:space="0" w:color="auto"/>
              <w:bottom w:val="single" w:sz="6" w:space="0" w:color="auto"/>
              <w:right w:val="single" w:sz="6" w:space="0" w:color="auto"/>
            </w:tcBorders>
            <w:shd w:val="clear" w:color="auto" w:fill="auto"/>
          </w:tcPr>
          <w:p w14:paraId="7EB3AD9B" w14:textId="77777777" w:rsidR="00BD7201" w:rsidRPr="006F6DD1" w:rsidRDefault="00BD7201" w:rsidP="00355EFC">
            <w:pPr>
              <w:spacing w:after="200" w:line="276" w:lineRule="auto"/>
              <w:jc w:val="center"/>
              <w:rPr>
                <w:sz w:val="20"/>
                <w:szCs w:val="20"/>
              </w:rPr>
            </w:pPr>
            <w:r w:rsidRPr="006F6DD1">
              <w:rPr>
                <w:sz w:val="20"/>
                <w:szCs w:val="20"/>
              </w:rPr>
              <w:t>м3</w:t>
            </w:r>
            <w:r w:rsidRPr="006F6DD1">
              <w:rPr>
                <w:rFonts w:ascii="Sylfaen" w:hAnsi="Sylfaen" w:cs="Sylfaen"/>
                <w:sz w:val="20"/>
                <w:szCs w:val="20"/>
              </w:rPr>
              <w:t>մ</w:t>
            </w:r>
            <w:r w:rsidRPr="006F6DD1">
              <w:rPr>
                <w:sz w:val="20"/>
                <w:szCs w:val="20"/>
              </w:rPr>
              <w:t>3</w:t>
            </w:r>
          </w:p>
        </w:tc>
        <w:tc>
          <w:tcPr>
            <w:tcW w:w="672" w:type="dxa"/>
            <w:tcBorders>
              <w:top w:val="single" w:sz="6" w:space="0" w:color="auto"/>
              <w:left w:val="single" w:sz="6" w:space="0" w:color="auto"/>
              <w:bottom w:val="single" w:sz="6" w:space="0" w:color="auto"/>
              <w:right w:val="single" w:sz="6" w:space="0" w:color="auto"/>
            </w:tcBorders>
            <w:shd w:val="clear" w:color="auto" w:fill="auto"/>
          </w:tcPr>
          <w:p w14:paraId="4E181C34" w14:textId="77777777" w:rsidR="00BD7201" w:rsidRPr="006F6DD1" w:rsidRDefault="00BD7201" w:rsidP="00355EFC">
            <w:pPr>
              <w:spacing w:after="200" w:line="276" w:lineRule="auto"/>
              <w:jc w:val="center"/>
              <w:rPr>
                <w:sz w:val="20"/>
                <w:szCs w:val="20"/>
              </w:rPr>
            </w:pPr>
            <w:r w:rsidRPr="006F6DD1">
              <w:rPr>
                <w:sz w:val="20"/>
                <w:szCs w:val="20"/>
              </w:rPr>
              <w:t>0,1</w:t>
            </w:r>
          </w:p>
        </w:tc>
        <w:tc>
          <w:tcPr>
            <w:tcW w:w="597" w:type="dxa"/>
            <w:tcBorders>
              <w:top w:val="single" w:sz="6" w:space="0" w:color="auto"/>
              <w:left w:val="single" w:sz="6" w:space="0" w:color="auto"/>
              <w:bottom w:val="single" w:sz="6" w:space="0" w:color="auto"/>
              <w:right w:val="single" w:sz="6" w:space="0" w:color="auto"/>
            </w:tcBorders>
            <w:shd w:val="clear" w:color="auto" w:fill="auto"/>
          </w:tcPr>
          <w:p w14:paraId="0DFECB57" w14:textId="77777777" w:rsidR="00BD7201" w:rsidRPr="006F6DD1" w:rsidRDefault="00BD7201" w:rsidP="00355EFC">
            <w:pPr>
              <w:spacing w:after="200" w:line="276" w:lineRule="auto"/>
              <w:jc w:val="center"/>
              <w:rPr>
                <w:sz w:val="20"/>
                <w:szCs w:val="20"/>
              </w:rPr>
            </w:pPr>
            <w:r w:rsidRPr="006F6DD1">
              <w:rPr>
                <w:sz w:val="20"/>
                <w:szCs w:val="20"/>
              </w:rPr>
              <w:t>3,9</w:t>
            </w:r>
          </w:p>
        </w:tc>
        <w:tc>
          <w:tcPr>
            <w:tcW w:w="622" w:type="dxa"/>
            <w:tcBorders>
              <w:top w:val="single" w:sz="6" w:space="0" w:color="auto"/>
              <w:left w:val="single" w:sz="6" w:space="0" w:color="auto"/>
              <w:bottom w:val="single" w:sz="6" w:space="0" w:color="auto"/>
              <w:right w:val="single" w:sz="6" w:space="0" w:color="auto"/>
            </w:tcBorders>
            <w:shd w:val="clear" w:color="auto" w:fill="auto"/>
          </w:tcPr>
          <w:p w14:paraId="02CB70EC" w14:textId="77777777" w:rsidR="00BD7201" w:rsidRPr="006F6DD1" w:rsidRDefault="00BD7201" w:rsidP="00355EFC">
            <w:pPr>
              <w:spacing w:after="200" w:line="276" w:lineRule="auto"/>
              <w:jc w:val="center"/>
              <w:rPr>
                <w:sz w:val="20"/>
                <w:szCs w:val="20"/>
              </w:rPr>
            </w:pPr>
            <w:r w:rsidRPr="006F6DD1">
              <w:rPr>
                <w:sz w:val="20"/>
                <w:szCs w:val="20"/>
              </w:rPr>
              <w:t>9,62</w:t>
            </w:r>
          </w:p>
        </w:tc>
        <w:tc>
          <w:tcPr>
            <w:tcW w:w="537" w:type="dxa"/>
            <w:gridSpan w:val="3"/>
            <w:tcBorders>
              <w:top w:val="single" w:sz="6" w:space="0" w:color="auto"/>
              <w:left w:val="single" w:sz="6" w:space="0" w:color="auto"/>
              <w:bottom w:val="single" w:sz="6" w:space="0" w:color="auto"/>
              <w:right w:val="single" w:sz="6" w:space="0" w:color="auto"/>
            </w:tcBorders>
            <w:shd w:val="clear" w:color="auto" w:fill="auto"/>
          </w:tcPr>
          <w:p w14:paraId="51B7B692" w14:textId="77777777" w:rsidR="00BD7201" w:rsidRPr="006F6DD1" w:rsidRDefault="00BD7201" w:rsidP="00355EFC">
            <w:pPr>
              <w:spacing w:after="200" w:line="276" w:lineRule="auto"/>
              <w:jc w:val="center"/>
              <w:rPr>
                <w:sz w:val="20"/>
                <w:szCs w:val="20"/>
              </w:rPr>
            </w:pPr>
            <w:r w:rsidRPr="006F6DD1">
              <w:rPr>
                <w:sz w:val="20"/>
                <w:szCs w:val="20"/>
              </w:rPr>
              <w:t>0,96</w:t>
            </w:r>
          </w:p>
        </w:tc>
        <w:tc>
          <w:tcPr>
            <w:tcW w:w="672" w:type="dxa"/>
            <w:tcBorders>
              <w:top w:val="single" w:sz="6" w:space="0" w:color="auto"/>
              <w:left w:val="single" w:sz="6" w:space="0" w:color="auto"/>
              <w:bottom w:val="single" w:sz="6" w:space="0" w:color="auto"/>
              <w:right w:val="single" w:sz="6" w:space="0" w:color="auto"/>
            </w:tcBorders>
            <w:shd w:val="clear" w:color="auto" w:fill="auto"/>
          </w:tcPr>
          <w:p w14:paraId="0FE3D8A9" w14:textId="77777777" w:rsidR="00BD7201" w:rsidRPr="006F6DD1" w:rsidRDefault="00BD7201" w:rsidP="00355EFC">
            <w:pPr>
              <w:spacing w:after="200" w:line="276" w:lineRule="auto"/>
              <w:jc w:val="center"/>
              <w:rPr>
                <w:sz w:val="20"/>
                <w:szCs w:val="20"/>
              </w:rPr>
            </w:pPr>
          </w:p>
        </w:tc>
        <w:tc>
          <w:tcPr>
            <w:tcW w:w="805" w:type="dxa"/>
            <w:gridSpan w:val="2"/>
            <w:tcBorders>
              <w:top w:val="single" w:sz="6" w:space="0" w:color="auto"/>
              <w:left w:val="single" w:sz="6" w:space="0" w:color="auto"/>
              <w:bottom w:val="single" w:sz="6" w:space="0" w:color="auto"/>
              <w:right w:val="single" w:sz="6" w:space="0" w:color="auto"/>
            </w:tcBorders>
            <w:shd w:val="clear" w:color="auto" w:fill="auto"/>
          </w:tcPr>
          <w:p w14:paraId="32FB78CD" w14:textId="77777777" w:rsidR="00BD7201" w:rsidRPr="006F6DD1" w:rsidRDefault="00BD7201" w:rsidP="00355EFC">
            <w:pPr>
              <w:spacing w:after="200" w:line="276" w:lineRule="auto"/>
              <w:jc w:val="center"/>
              <w:rPr>
                <w:sz w:val="20"/>
                <w:szCs w:val="20"/>
              </w:rPr>
            </w:pPr>
            <w:r w:rsidRPr="006F6DD1">
              <w:rPr>
                <w:sz w:val="20"/>
                <w:szCs w:val="20"/>
              </w:rPr>
              <w:t>0,000</w:t>
            </w:r>
          </w:p>
        </w:tc>
        <w:tc>
          <w:tcPr>
            <w:tcW w:w="806" w:type="dxa"/>
            <w:tcBorders>
              <w:top w:val="single" w:sz="6" w:space="0" w:color="auto"/>
              <w:left w:val="single" w:sz="6" w:space="0" w:color="auto"/>
              <w:bottom w:val="single" w:sz="6" w:space="0" w:color="auto"/>
              <w:right w:val="single" w:sz="6" w:space="0" w:color="auto"/>
            </w:tcBorders>
            <w:shd w:val="clear" w:color="auto" w:fill="auto"/>
          </w:tcPr>
          <w:p w14:paraId="74562D28" w14:textId="77777777" w:rsidR="00BD7201" w:rsidRPr="006F6DD1" w:rsidRDefault="00BD7201" w:rsidP="00355EFC">
            <w:pPr>
              <w:spacing w:after="200" w:line="276" w:lineRule="auto"/>
              <w:jc w:val="center"/>
              <w:rPr>
                <w:sz w:val="20"/>
                <w:szCs w:val="20"/>
              </w:rPr>
            </w:pPr>
            <w:r w:rsidRPr="006F6DD1">
              <w:rPr>
                <w:sz w:val="20"/>
                <w:szCs w:val="20"/>
              </w:rPr>
              <w:t>0,00</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290F4BD2" w14:textId="77777777" w:rsidR="00BD7201" w:rsidRPr="006F6DD1" w:rsidRDefault="00BD7201" w:rsidP="00355EFC">
            <w:pPr>
              <w:spacing w:after="200" w:line="276" w:lineRule="auto"/>
              <w:jc w:val="center"/>
              <w:rPr>
                <w:sz w:val="20"/>
                <w:szCs w:val="20"/>
              </w:rPr>
            </w:pPr>
          </w:p>
        </w:tc>
        <w:tc>
          <w:tcPr>
            <w:tcW w:w="537" w:type="dxa"/>
            <w:gridSpan w:val="2"/>
            <w:tcBorders>
              <w:top w:val="single" w:sz="6" w:space="0" w:color="auto"/>
              <w:left w:val="single" w:sz="6" w:space="0" w:color="auto"/>
              <w:bottom w:val="single" w:sz="6" w:space="0" w:color="auto"/>
              <w:right w:val="single" w:sz="6" w:space="0" w:color="auto"/>
            </w:tcBorders>
            <w:shd w:val="clear" w:color="auto" w:fill="auto"/>
          </w:tcPr>
          <w:p w14:paraId="4ADC8D88" w14:textId="77777777" w:rsidR="00BD7201" w:rsidRPr="006F6DD1" w:rsidRDefault="00BD7201" w:rsidP="00355EFC">
            <w:pPr>
              <w:spacing w:after="200" w:line="276" w:lineRule="auto"/>
              <w:jc w:val="center"/>
              <w:rPr>
                <w:sz w:val="20"/>
                <w:szCs w:val="20"/>
              </w:rPr>
            </w:pPr>
          </w:p>
        </w:tc>
        <w:tc>
          <w:tcPr>
            <w:tcW w:w="976" w:type="dxa"/>
            <w:gridSpan w:val="2"/>
            <w:tcBorders>
              <w:top w:val="single" w:sz="6" w:space="0" w:color="auto"/>
              <w:left w:val="single" w:sz="6" w:space="0" w:color="auto"/>
              <w:bottom w:val="single" w:sz="6" w:space="0" w:color="auto"/>
              <w:right w:val="single" w:sz="6" w:space="0" w:color="auto"/>
            </w:tcBorders>
            <w:shd w:val="clear" w:color="auto" w:fill="auto"/>
          </w:tcPr>
          <w:p w14:paraId="0A2E76DF" w14:textId="77777777" w:rsidR="00BD7201" w:rsidRPr="006F6DD1" w:rsidRDefault="00BD7201" w:rsidP="00355EFC">
            <w:pPr>
              <w:spacing w:after="200" w:line="276" w:lineRule="auto"/>
              <w:jc w:val="center"/>
              <w:rPr>
                <w:sz w:val="20"/>
                <w:szCs w:val="20"/>
              </w:rPr>
            </w:pP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33930209" w14:textId="77777777" w:rsidR="00BD7201" w:rsidRPr="006F6DD1" w:rsidRDefault="00BD7201" w:rsidP="00355EFC">
            <w:pPr>
              <w:spacing w:after="200" w:line="276" w:lineRule="auto"/>
              <w:jc w:val="center"/>
              <w:rPr>
                <w:sz w:val="20"/>
                <w:szCs w:val="20"/>
              </w:rPr>
            </w:pPr>
          </w:p>
        </w:tc>
        <w:tc>
          <w:tcPr>
            <w:tcW w:w="941" w:type="dxa"/>
            <w:gridSpan w:val="2"/>
            <w:tcBorders>
              <w:top w:val="single" w:sz="6" w:space="0" w:color="auto"/>
              <w:left w:val="single" w:sz="6" w:space="0" w:color="auto"/>
              <w:bottom w:val="single" w:sz="6" w:space="0" w:color="auto"/>
              <w:right w:val="single" w:sz="6" w:space="0" w:color="auto"/>
            </w:tcBorders>
            <w:shd w:val="clear" w:color="auto" w:fill="auto"/>
          </w:tcPr>
          <w:p w14:paraId="29C1CF83" w14:textId="77777777" w:rsidR="00BD7201" w:rsidRPr="006F6DD1" w:rsidRDefault="00BD7201" w:rsidP="00355EFC">
            <w:pPr>
              <w:spacing w:after="200" w:line="276" w:lineRule="auto"/>
              <w:jc w:val="center"/>
              <w:rPr>
                <w:sz w:val="20"/>
                <w:szCs w:val="20"/>
              </w:rPr>
            </w:pPr>
            <w:r w:rsidRPr="006F6DD1">
              <w:rPr>
                <w:sz w:val="20"/>
                <w:szCs w:val="20"/>
              </w:rPr>
              <w:t>0,00</w:t>
            </w:r>
          </w:p>
        </w:tc>
        <w:tc>
          <w:tcPr>
            <w:tcW w:w="760" w:type="dxa"/>
            <w:gridSpan w:val="3"/>
            <w:tcBorders>
              <w:top w:val="single" w:sz="6" w:space="0" w:color="auto"/>
              <w:left w:val="single" w:sz="6" w:space="0" w:color="auto"/>
              <w:bottom w:val="single" w:sz="6" w:space="0" w:color="auto"/>
              <w:right w:val="single" w:sz="6" w:space="0" w:color="auto"/>
            </w:tcBorders>
            <w:shd w:val="clear" w:color="auto" w:fill="auto"/>
          </w:tcPr>
          <w:p w14:paraId="0B42AFEE" w14:textId="77777777" w:rsidR="00BD7201" w:rsidRPr="006F6DD1" w:rsidRDefault="00BD7201" w:rsidP="00355EFC">
            <w:pPr>
              <w:spacing w:after="200" w:line="276" w:lineRule="auto"/>
              <w:jc w:val="center"/>
              <w:rPr>
                <w:sz w:val="20"/>
                <w:szCs w:val="20"/>
              </w:rPr>
            </w:pPr>
          </w:p>
        </w:tc>
        <w:tc>
          <w:tcPr>
            <w:tcW w:w="1201" w:type="dxa"/>
            <w:gridSpan w:val="3"/>
            <w:tcBorders>
              <w:top w:val="single" w:sz="6" w:space="0" w:color="auto"/>
              <w:left w:val="single" w:sz="6" w:space="0" w:color="auto"/>
              <w:bottom w:val="single" w:sz="6" w:space="0" w:color="auto"/>
              <w:right w:val="single" w:sz="6" w:space="0" w:color="auto"/>
            </w:tcBorders>
            <w:shd w:val="clear" w:color="auto" w:fill="auto"/>
          </w:tcPr>
          <w:p w14:paraId="1864010D" w14:textId="77777777" w:rsidR="00BD7201" w:rsidRPr="006F6DD1" w:rsidRDefault="00BD7201" w:rsidP="00355EFC">
            <w:pPr>
              <w:spacing w:after="200" w:line="276" w:lineRule="auto"/>
              <w:jc w:val="center"/>
              <w:rPr>
                <w:sz w:val="20"/>
                <w:szCs w:val="20"/>
              </w:rPr>
            </w:pPr>
            <w:r w:rsidRPr="006F6DD1">
              <w:rPr>
                <w:sz w:val="20"/>
                <w:szCs w:val="20"/>
              </w:rPr>
              <w:t>9,62</w:t>
            </w:r>
          </w:p>
        </w:tc>
        <w:tc>
          <w:tcPr>
            <w:tcW w:w="823" w:type="dxa"/>
            <w:tcBorders>
              <w:top w:val="single" w:sz="6" w:space="0" w:color="auto"/>
              <w:left w:val="single" w:sz="6" w:space="0" w:color="auto"/>
              <w:bottom w:val="single" w:sz="6" w:space="0" w:color="auto"/>
              <w:right w:val="single" w:sz="6" w:space="0" w:color="auto"/>
            </w:tcBorders>
            <w:shd w:val="clear" w:color="auto" w:fill="auto"/>
          </w:tcPr>
          <w:p w14:paraId="4F88FD0E" w14:textId="77777777" w:rsidR="00BD7201" w:rsidRPr="006F6DD1" w:rsidRDefault="00BD7201" w:rsidP="00355EFC">
            <w:pPr>
              <w:spacing w:after="200" w:line="276" w:lineRule="auto"/>
              <w:jc w:val="center"/>
              <w:rPr>
                <w:sz w:val="20"/>
                <w:szCs w:val="20"/>
              </w:rPr>
            </w:pPr>
            <w:r w:rsidRPr="006F6DD1">
              <w:rPr>
                <w:sz w:val="20"/>
                <w:szCs w:val="20"/>
              </w:rPr>
              <w:t>0,96</w:t>
            </w:r>
          </w:p>
        </w:tc>
      </w:tr>
      <w:tr w:rsidR="00BD7201" w:rsidRPr="006F6DD1" w14:paraId="73DEE3FB" w14:textId="77777777" w:rsidTr="006F6DD1">
        <w:trPr>
          <w:gridAfter w:val="1"/>
          <w:wAfter w:w="8" w:type="dxa"/>
          <w:trHeight w:val="2691"/>
        </w:trPr>
        <w:tc>
          <w:tcPr>
            <w:tcW w:w="297" w:type="dxa"/>
            <w:tcBorders>
              <w:top w:val="single" w:sz="6" w:space="0" w:color="auto"/>
              <w:left w:val="single" w:sz="6" w:space="0" w:color="auto"/>
              <w:bottom w:val="nil"/>
              <w:right w:val="single" w:sz="6" w:space="0" w:color="auto"/>
            </w:tcBorders>
            <w:shd w:val="clear" w:color="auto" w:fill="auto"/>
          </w:tcPr>
          <w:p w14:paraId="7F43CBE1" w14:textId="77777777" w:rsidR="00BD7201" w:rsidRPr="006F6DD1" w:rsidRDefault="00BD7201" w:rsidP="00355EFC">
            <w:pPr>
              <w:spacing w:after="200" w:line="276" w:lineRule="auto"/>
              <w:jc w:val="center"/>
              <w:rPr>
                <w:sz w:val="20"/>
                <w:szCs w:val="20"/>
              </w:rPr>
            </w:pPr>
            <w:r w:rsidRPr="006F6DD1">
              <w:rPr>
                <w:sz w:val="20"/>
                <w:szCs w:val="20"/>
              </w:rPr>
              <w:t>4</w:t>
            </w:r>
          </w:p>
        </w:tc>
        <w:tc>
          <w:tcPr>
            <w:tcW w:w="805" w:type="dxa"/>
            <w:gridSpan w:val="2"/>
            <w:tcBorders>
              <w:top w:val="single" w:sz="6" w:space="0" w:color="auto"/>
              <w:left w:val="single" w:sz="6" w:space="0" w:color="auto"/>
              <w:bottom w:val="nil"/>
              <w:right w:val="single" w:sz="6" w:space="0" w:color="auto"/>
            </w:tcBorders>
            <w:shd w:val="clear" w:color="auto" w:fill="auto"/>
          </w:tcPr>
          <w:p w14:paraId="66F172F8" w14:textId="77777777" w:rsidR="00BD7201" w:rsidRPr="006F6DD1" w:rsidRDefault="00BD7201" w:rsidP="00355EFC">
            <w:pPr>
              <w:spacing w:after="200" w:line="276" w:lineRule="auto"/>
              <w:jc w:val="center"/>
              <w:rPr>
                <w:sz w:val="20"/>
                <w:szCs w:val="20"/>
              </w:rPr>
            </w:pPr>
            <w:r w:rsidRPr="006F6DD1">
              <w:rPr>
                <w:sz w:val="20"/>
                <w:szCs w:val="20"/>
              </w:rPr>
              <w:t>3-68</w:t>
            </w:r>
          </w:p>
          <w:p w14:paraId="57D4743A" w14:textId="77777777" w:rsidR="00BD7201" w:rsidRPr="006F6DD1" w:rsidRDefault="00BD7201" w:rsidP="00355EFC">
            <w:pPr>
              <w:spacing w:after="200" w:line="276" w:lineRule="auto"/>
              <w:jc w:val="center"/>
              <w:rPr>
                <w:sz w:val="20"/>
                <w:szCs w:val="20"/>
              </w:rPr>
            </w:pPr>
            <w:r w:rsidRPr="006F6DD1">
              <w:rPr>
                <w:sz w:val="20"/>
                <w:szCs w:val="20"/>
              </w:rPr>
              <w:t xml:space="preserve">разница высоты камня </w:t>
            </w:r>
            <w:r w:rsidRPr="006F6DD1">
              <w:rPr>
                <w:rFonts w:ascii="Sylfaen" w:hAnsi="Sylfaen" w:cs="Sylfaen"/>
                <w:sz w:val="20"/>
                <w:szCs w:val="20"/>
              </w:rPr>
              <w:t>քարի</w:t>
            </w:r>
            <w:r w:rsidRPr="006F6DD1">
              <w:rPr>
                <w:sz w:val="20"/>
                <w:szCs w:val="20"/>
              </w:rPr>
              <w:t xml:space="preserve"> </w:t>
            </w:r>
            <w:r w:rsidRPr="006F6DD1">
              <w:rPr>
                <w:rFonts w:ascii="Sylfaen" w:hAnsi="Sylfaen" w:cs="Sylfaen"/>
                <w:sz w:val="20"/>
                <w:szCs w:val="20"/>
              </w:rPr>
              <w:t>բարձրության</w:t>
            </w:r>
            <w:r w:rsidRPr="006F6DD1">
              <w:rPr>
                <w:sz w:val="20"/>
                <w:szCs w:val="20"/>
              </w:rPr>
              <w:t xml:space="preserve"> </w:t>
            </w:r>
            <w:r w:rsidRPr="006F6DD1">
              <w:rPr>
                <w:rFonts w:ascii="Sylfaen" w:hAnsi="Sylfaen" w:cs="Sylfaen"/>
                <w:sz w:val="20"/>
                <w:szCs w:val="20"/>
              </w:rPr>
              <w:t>տարբերություն</w:t>
            </w:r>
          </w:p>
        </w:tc>
        <w:tc>
          <w:tcPr>
            <w:tcW w:w="1871" w:type="dxa"/>
            <w:gridSpan w:val="2"/>
            <w:tcBorders>
              <w:top w:val="single" w:sz="6" w:space="0" w:color="auto"/>
              <w:left w:val="single" w:sz="6" w:space="0" w:color="auto"/>
              <w:bottom w:val="nil"/>
              <w:right w:val="single" w:sz="6" w:space="0" w:color="auto"/>
            </w:tcBorders>
            <w:shd w:val="clear" w:color="auto" w:fill="auto"/>
          </w:tcPr>
          <w:p w14:paraId="0C7BB0A3" w14:textId="77777777" w:rsidR="00BD7201" w:rsidRPr="006F6DD1" w:rsidRDefault="00BD7201" w:rsidP="00355EFC">
            <w:pPr>
              <w:spacing w:after="200" w:line="276" w:lineRule="auto"/>
              <w:jc w:val="center"/>
              <w:rPr>
                <w:sz w:val="20"/>
                <w:szCs w:val="20"/>
              </w:rPr>
            </w:pPr>
            <w:r w:rsidRPr="006F6DD1">
              <w:rPr>
                <w:sz w:val="20"/>
                <w:szCs w:val="20"/>
              </w:rPr>
              <w:t xml:space="preserve">Карниз из  чистотесанного  туфа   высотой 50см шир .камня 40см  </w:t>
            </w:r>
            <w:r w:rsidRPr="006F6DD1">
              <w:rPr>
                <w:rFonts w:ascii="Sylfaen" w:hAnsi="Sylfaen" w:cs="Sylfaen"/>
                <w:sz w:val="20"/>
                <w:szCs w:val="20"/>
              </w:rPr>
              <w:t>Մաքուր</w:t>
            </w:r>
            <w:r w:rsidRPr="006F6DD1">
              <w:rPr>
                <w:sz w:val="20"/>
                <w:szCs w:val="20"/>
              </w:rPr>
              <w:t xml:space="preserve"> </w:t>
            </w:r>
            <w:r w:rsidRPr="006F6DD1">
              <w:rPr>
                <w:rFonts w:ascii="Sylfaen" w:hAnsi="Sylfaen" w:cs="Sylfaen"/>
                <w:sz w:val="20"/>
                <w:szCs w:val="20"/>
              </w:rPr>
              <w:t>կտրված</w:t>
            </w:r>
            <w:r w:rsidRPr="006F6DD1">
              <w:rPr>
                <w:sz w:val="20"/>
                <w:szCs w:val="20"/>
              </w:rPr>
              <w:t xml:space="preserve"> </w:t>
            </w:r>
            <w:r w:rsidRPr="006F6DD1">
              <w:rPr>
                <w:rFonts w:ascii="Sylfaen" w:hAnsi="Sylfaen" w:cs="Sylfaen"/>
                <w:sz w:val="20"/>
                <w:szCs w:val="20"/>
              </w:rPr>
              <w:t>տուֆից</w:t>
            </w:r>
            <w:r w:rsidRPr="006F6DD1">
              <w:rPr>
                <w:sz w:val="20"/>
                <w:szCs w:val="20"/>
              </w:rPr>
              <w:t xml:space="preserve"> </w:t>
            </w:r>
            <w:r w:rsidRPr="006F6DD1">
              <w:rPr>
                <w:rFonts w:ascii="Sylfaen" w:hAnsi="Sylfaen" w:cs="Sylfaen"/>
                <w:sz w:val="20"/>
                <w:szCs w:val="20"/>
              </w:rPr>
              <w:t>պատրաստված</w:t>
            </w:r>
            <w:r w:rsidRPr="006F6DD1">
              <w:rPr>
                <w:sz w:val="20"/>
                <w:szCs w:val="20"/>
              </w:rPr>
              <w:t xml:space="preserve"> </w:t>
            </w:r>
            <w:r w:rsidRPr="006F6DD1">
              <w:rPr>
                <w:rFonts w:ascii="Sylfaen" w:hAnsi="Sylfaen" w:cs="Sylfaen"/>
                <w:sz w:val="20"/>
                <w:szCs w:val="20"/>
              </w:rPr>
              <w:t>քիվ</w:t>
            </w:r>
            <w:r w:rsidRPr="006F6DD1">
              <w:rPr>
                <w:sz w:val="20"/>
                <w:szCs w:val="20"/>
              </w:rPr>
              <w:t xml:space="preserve">, 50 </w:t>
            </w:r>
            <w:r w:rsidRPr="006F6DD1">
              <w:rPr>
                <w:rFonts w:ascii="Sylfaen" w:hAnsi="Sylfaen" w:cs="Sylfaen"/>
                <w:sz w:val="20"/>
                <w:szCs w:val="20"/>
              </w:rPr>
              <w:t>սմ</w:t>
            </w:r>
            <w:r w:rsidRPr="006F6DD1">
              <w:rPr>
                <w:sz w:val="20"/>
                <w:szCs w:val="20"/>
              </w:rPr>
              <w:t xml:space="preserve"> </w:t>
            </w:r>
            <w:r w:rsidRPr="006F6DD1">
              <w:rPr>
                <w:rFonts w:ascii="Sylfaen" w:hAnsi="Sylfaen" w:cs="Sylfaen"/>
                <w:sz w:val="20"/>
                <w:szCs w:val="20"/>
              </w:rPr>
              <w:t>բարձրությամբ</w:t>
            </w:r>
            <w:r w:rsidRPr="006F6DD1">
              <w:rPr>
                <w:sz w:val="20"/>
                <w:szCs w:val="20"/>
              </w:rPr>
              <w:t xml:space="preserve">, </w:t>
            </w:r>
            <w:r w:rsidRPr="006F6DD1">
              <w:rPr>
                <w:rFonts w:ascii="Sylfaen" w:hAnsi="Sylfaen" w:cs="Sylfaen"/>
                <w:sz w:val="20"/>
                <w:szCs w:val="20"/>
              </w:rPr>
              <w:t>քարի</w:t>
            </w:r>
            <w:r w:rsidRPr="006F6DD1">
              <w:rPr>
                <w:sz w:val="20"/>
                <w:szCs w:val="20"/>
              </w:rPr>
              <w:t xml:space="preserve"> </w:t>
            </w:r>
            <w:r w:rsidRPr="006F6DD1">
              <w:rPr>
                <w:rFonts w:ascii="Sylfaen" w:hAnsi="Sylfaen" w:cs="Sylfaen"/>
                <w:sz w:val="20"/>
                <w:szCs w:val="20"/>
              </w:rPr>
              <w:t>լայնությամբ՝</w:t>
            </w:r>
            <w:r w:rsidRPr="006F6DD1">
              <w:rPr>
                <w:sz w:val="20"/>
                <w:szCs w:val="20"/>
              </w:rPr>
              <w:t xml:space="preserve"> 40 </w:t>
            </w:r>
            <w:r w:rsidRPr="006F6DD1">
              <w:rPr>
                <w:rFonts w:ascii="Sylfaen" w:hAnsi="Sylfaen" w:cs="Sylfaen"/>
                <w:sz w:val="20"/>
                <w:szCs w:val="20"/>
              </w:rPr>
              <w:t>սմ</w:t>
            </w:r>
          </w:p>
        </w:tc>
        <w:tc>
          <w:tcPr>
            <w:tcW w:w="671" w:type="dxa"/>
            <w:tcBorders>
              <w:top w:val="single" w:sz="6" w:space="0" w:color="auto"/>
              <w:left w:val="single" w:sz="6" w:space="0" w:color="auto"/>
              <w:bottom w:val="nil"/>
              <w:right w:val="single" w:sz="6" w:space="0" w:color="auto"/>
            </w:tcBorders>
            <w:shd w:val="clear" w:color="auto" w:fill="auto"/>
          </w:tcPr>
          <w:p w14:paraId="00340F59" w14:textId="77777777" w:rsidR="00BD7201" w:rsidRPr="006F6DD1" w:rsidRDefault="00BD7201" w:rsidP="00355EFC">
            <w:pPr>
              <w:spacing w:after="200" w:line="276" w:lineRule="auto"/>
              <w:jc w:val="center"/>
              <w:rPr>
                <w:sz w:val="20"/>
                <w:szCs w:val="20"/>
              </w:rPr>
            </w:pPr>
            <w:r w:rsidRPr="006F6DD1">
              <w:rPr>
                <w:sz w:val="20"/>
                <w:szCs w:val="20"/>
              </w:rPr>
              <w:t>м</w:t>
            </w:r>
          </w:p>
          <w:p w14:paraId="683D6A4C" w14:textId="77777777" w:rsidR="00BD7201" w:rsidRPr="006F6DD1" w:rsidRDefault="00BD7201" w:rsidP="00355EFC">
            <w:pPr>
              <w:spacing w:after="200" w:line="276" w:lineRule="auto"/>
              <w:jc w:val="center"/>
              <w:rPr>
                <w:sz w:val="20"/>
                <w:szCs w:val="20"/>
              </w:rPr>
            </w:pPr>
            <w:r w:rsidRPr="006F6DD1">
              <w:rPr>
                <w:sz w:val="20"/>
                <w:szCs w:val="20"/>
              </w:rPr>
              <w:t xml:space="preserve">установки </w:t>
            </w:r>
            <w:r w:rsidRPr="006F6DD1">
              <w:rPr>
                <w:rFonts w:ascii="Sylfaen" w:hAnsi="Sylfaen" w:cs="Sylfaen"/>
                <w:sz w:val="20"/>
                <w:szCs w:val="20"/>
              </w:rPr>
              <w:t>մ</w:t>
            </w:r>
            <w:r w:rsidRPr="006F6DD1">
              <w:rPr>
                <w:sz w:val="20"/>
                <w:szCs w:val="20"/>
              </w:rPr>
              <w:t xml:space="preserve"> </w:t>
            </w:r>
            <w:r w:rsidRPr="006F6DD1">
              <w:rPr>
                <w:rFonts w:ascii="Sylfaen" w:hAnsi="Sylfaen" w:cs="Sylfaen"/>
                <w:sz w:val="20"/>
                <w:szCs w:val="20"/>
              </w:rPr>
              <w:t>տեղադրում</w:t>
            </w:r>
          </w:p>
        </w:tc>
        <w:tc>
          <w:tcPr>
            <w:tcW w:w="672" w:type="dxa"/>
            <w:tcBorders>
              <w:top w:val="single" w:sz="6" w:space="0" w:color="auto"/>
              <w:left w:val="single" w:sz="6" w:space="0" w:color="auto"/>
              <w:bottom w:val="nil"/>
              <w:right w:val="single" w:sz="6" w:space="0" w:color="auto"/>
            </w:tcBorders>
            <w:shd w:val="clear" w:color="auto" w:fill="auto"/>
          </w:tcPr>
          <w:p w14:paraId="1723E2D2" w14:textId="77777777" w:rsidR="00BD7201" w:rsidRPr="006F6DD1" w:rsidRDefault="00BD7201" w:rsidP="00355EFC">
            <w:pPr>
              <w:spacing w:after="200" w:line="276" w:lineRule="auto"/>
              <w:jc w:val="center"/>
              <w:rPr>
                <w:sz w:val="20"/>
                <w:szCs w:val="20"/>
              </w:rPr>
            </w:pPr>
            <w:r w:rsidRPr="006F6DD1">
              <w:rPr>
                <w:sz w:val="20"/>
                <w:szCs w:val="20"/>
              </w:rPr>
              <w:t>0,8</w:t>
            </w:r>
          </w:p>
        </w:tc>
        <w:tc>
          <w:tcPr>
            <w:tcW w:w="597" w:type="dxa"/>
            <w:tcBorders>
              <w:top w:val="single" w:sz="6" w:space="0" w:color="auto"/>
              <w:left w:val="single" w:sz="6" w:space="0" w:color="auto"/>
              <w:bottom w:val="nil"/>
              <w:right w:val="single" w:sz="6" w:space="0" w:color="auto"/>
            </w:tcBorders>
            <w:shd w:val="clear" w:color="auto" w:fill="auto"/>
          </w:tcPr>
          <w:p w14:paraId="56C141CB" w14:textId="77777777" w:rsidR="00BD7201" w:rsidRPr="006F6DD1" w:rsidRDefault="00BD7201" w:rsidP="00355EFC">
            <w:pPr>
              <w:spacing w:after="200" w:line="276" w:lineRule="auto"/>
              <w:jc w:val="center"/>
              <w:rPr>
                <w:sz w:val="20"/>
                <w:szCs w:val="20"/>
              </w:rPr>
            </w:pPr>
            <w:r w:rsidRPr="006F6DD1">
              <w:rPr>
                <w:sz w:val="20"/>
                <w:szCs w:val="20"/>
              </w:rPr>
              <w:t>14,9</w:t>
            </w:r>
          </w:p>
        </w:tc>
        <w:tc>
          <w:tcPr>
            <w:tcW w:w="622" w:type="dxa"/>
            <w:tcBorders>
              <w:top w:val="single" w:sz="6" w:space="0" w:color="auto"/>
              <w:left w:val="single" w:sz="6" w:space="0" w:color="auto"/>
              <w:bottom w:val="single" w:sz="6" w:space="0" w:color="auto"/>
              <w:right w:val="single" w:sz="6" w:space="0" w:color="auto"/>
            </w:tcBorders>
            <w:shd w:val="clear" w:color="auto" w:fill="auto"/>
          </w:tcPr>
          <w:p w14:paraId="4F05E8BB" w14:textId="77777777" w:rsidR="00BD7201" w:rsidRPr="006F6DD1" w:rsidRDefault="00BD7201" w:rsidP="00355EFC">
            <w:pPr>
              <w:spacing w:after="200" w:line="276" w:lineRule="auto"/>
              <w:jc w:val="center"/>
              <w:rPr>
                <w:sz w:val="20"/>
                <w:szCs w:val="20"/>
              </w:rPr>
            </w:pPr>
            <w:r w:rsidRPr="006F6DD1">
              <w:rPr>
                <w:sz w:val="20"/>
                <w:szCs w:val="20"/>
              </w:rPr>
              <w:t>36,77</w:t>
            </w:r>
          </w:p>
        </w:tc>
        <w:tc>
          <w:tcPr>
            <w:tcW w:w="537" w:type="dxa"/>
            <w:gridSpan w:val="3"/>
            <w:tcBorders>
              <w:top w:val="single" w:sz="6" w:space="0" w:color="auto"/>
              <w:left w:val="single" w:sz="6" w:space="0" w:color="auto"/>
              <w:bottom w:val="single" w:sz="6" w:space="0" w:color="auto"/>
              <w:right w:val="single" w:sz="6" w:space="0" w:color="auto"/>
            </w:tcBorders>
            <w:shd w:val="clear" w:color="auto" w:fill="auto"/>
          </w:tcPr>
          <w:p w14:paraId="30BE1B90" w14:textId="77777777" w:rsidR="00BD7201" w:rsidRPr="006F6DD1" w:rsidRDefault="00BD7201" w:rsidP="00355EFC">
            <w:pPr>
              <w:spacing w:after="200" w:line="276" w:lineRule="auto"/>
              <w:jc w:val="center"/>
              <w:rPr>
                <w:sz w:val="20"/>
                <w:szCs w:val="20"/>
              </w:rPr>
            </w:pPr>
            <w:r w:rsidRPr="006F6DD1">
              <w:rPr>
                <w:sz w:val="20"/>
                <w:szCs w:val="20"/>
              </w:rPr>
              <w:t>29,41</w:t>
            </w:r>
          </w:p>
        </w:tc>
        <w:tc>
          <w:tcPr>
            <w:tcW w:w="672" w:type="dxa"/>
            <w:tcBorders>
              <w:top w:val="single" w:sz="6" w:space="0" w:color="auto"/>
              <w:left w:val="single" w:sz="6" w:space="0" w:color="auto"/>
              <w:bottom w:val="nil"/>
              <w:right w:val="single" w:sz="6" w:space="0" w:color="auto"/>
            </w:tcBorders>
            <w:shd w:val="clear" w:color="auto" w:fill="auto"/>
          </w:tcPr>
          <w:p w14:paraId="08341DAF" w14:textId="77777777" w:rsidR="00BD7201" w:rsidRPr="006F6DD1" w:rsidRDefault="00BD7201" w:rsidP="00355EFC">
            <w:pPr>
              <w:spacing w:after="200" w:line="276" w:lineRule="auto"/>
              <w:jc w:val="center"/>
              <w:rPr>
                <w:sz w:val="20"/>
                <w:szCs w:val="20"/>
              </w:rPr>
            </w:pPr>
            <w:r w:rsidRPr="006F6DD1">
              <w:rPr>
                <w:sz w:val="20"/>
                <w:szCs w:val="20"/>
              </w:rPr>
              <w:t>0,1</w:t>
            </w:r>
          </w:p>
        </w:tc>
        <w:tc>
          <w:tcPr>
            <w:tcW w:w="805" w:type="dxa"/>
            <w:gridSpan w:val="2"/>
            <w:tcBorders>
              <w:top w:val="single" w:sz="6" w:space="0" w:color="auto"/>
              <w:left w:val="single" w:sz="6" w:space="0" w:color="auto"/>
              <w:bottom w:val="single" w:sz="6" w:space="0" w:color="auto"/>
              <w:right w:val="single" w:sz="6" w:space="0" w:color="auto"/>
            </w:tcBorders>
            <w:shd w:val="clear" w:color="auto" w:fill="auto"/>
          </w:tcPr>
          <w:p w14:paraId="52638928" w14:textId="77777777" w:rsidR="00BD7201" w:rsidRPr="006F6DD1" w:rsidRDefault="00BD7201" w:rsidP="00355EFC">
            <w:pPr>
              <w:spacing w:after="200" w:line="276" w:lineRule="auto"/>
              <w:jc w:val="center"/>
              <w:rPr>
                <w:sz w:val="20"/>
                <w:szCs w:val="20"/>
              </w:rPr>
            </w:pPr>
            <w:r w:rsidRPr="006F6DD1">
              <w:rPr>
                <w:sz w:val="20"/>
                <w:szCs w:val="20"/>
              </w:rPr>
              <w:t>0,306</w:t>
            </w:r>
          </w:p>
        </w:tc>
        <w:tc>
          <w:tcPr>
            <w:tcW w:w="806" w:type="dxa"/>
            <w:tcBorders>
              <w:top w:val="single" w:sz="6" w:space="0" w:color="auto"/>
              <w:left w:val="single" w:sz="6" w:space="0" w:color="auto"/>
              <w:bottom w:val="single" w:sz="6" w:space="0" w:color="auto"/>
              <w:right w:val="single" w:sz="6" w:space="0" w:color="auto"/>
            </w:tcBorders>
            <w:shd w:val="clear" w:color="auto" w:fill="auto"/>
          </w:tcPr>
          <w:p w14:paraId="4F91A16A" w14:textId="77777777" w:rsidR="00BD7201" w:rsidRPr="006F6DD1" w:rsidRDefault="00BD7201" w:rsidP="00355EFC">
            <w:pPr>
              <w:spacing w:after="200" w:line="276" w:lineRule="auto"/>
              <w:jc w:val="center"/>
              <w:rPr>
                <w:sz w:val="20"/>
                <w:szCs w:val="20"/>
              </w:rPr>
            </w:pPr>
            <w:r w:rsidRPr="006F6DD1">
              <w:rPr>
                <w:sz w:val="20"/>
                <w:szCs w:val="20"/>
              </w:rPr>
              <w:t>0,24</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20EA5034" w14:textId="77777777" w:rsidR="00BD7201" w:rsidRPr="006F6DD1" w:rsidRDefault="00BD7201" w:rsidP="00355EFC">
            <w:pPr>
              <w:spacing w:after="200" w:line="276" w:lineRule="auto"/>
              <w:jc w:val="center"/>
              <w:rPr>
                <w:sz w:val="20"/>
                <w:szCs w:val="20"/>
              </w:rPr>
            </w:pPr>
            <w:r w:rsidRPr="006F6DD1">
              <w:rPr>
                <w:sz w:val="20"/>
                <w:szCs w:val="20"/>
              </w:rPr>
              <w:t xml:space="preserve">Раствор  цементный         </w:t>
            </w:r>
            <w:r w:rsidRPr="006F6DD1">
              <w:rPr>
                <w:rFonts w:ascii="Sylfaen" w:hAnsi="Sylfaen" w:cs="Sylfaen"/>
                <w:sz w:val="20"/>
                <w:szCs w:val="20"/>
              </w:rPr>
              <w:t>ցեմենտի</w:t>
            </w:r>
            <w:r w:rsidRPr="006F6DD1">
              <w:rPr>
                <w:sz w:val="20"/>
                <w:szCs w:val="20"/>
              </w:rPr>
              <w:t xml:space="preserve"> </w:t>
            </w:r>
            <w:r w:rsidRPr="006F6DD1">
              <w:rPr>
                <w:rFonts w:ascii="Sylfaen" w:hAnsi="Sylfaen" w:cs="Sylfaen"/>
                <w:sz w:val="20"/>
                <w:szCs w:val="20"/>
              </w:rPr>
              <w:t>լուծույթ</w:t>
            </w:r>
          </w:p>
        </w:tc>
        <w:tc>
          <w:tcPr>
            <w:tcW w:w="537" w:type="dxa"/>
            <w:gridSpan w:val="2"/>
            <w:tcBorders>
              <w:top w:val="single" w:sz="6" w:space="0" w:color="auto"/>
              <w:left w:val="single" w:sz="6" w:space="0" w:color="auto"/>
              <w:bottom w:val="single" w:sz="6" w:space="0" w:color="auto"/>
              <w:right w:val="single" w:sz="6" w:space="0" w:color="auto"/>
            </w:tcBorders>
            <w:shd w:val="clear" w:color="auto" w:fill="auto"/>
          </w:tcPr>
          <w:p w14:paraId="5813958F" w14:textId="77777777" w:rsidR="00BD7201" w:rsidRPr="006F6DD1" w:rsidRDefault="00BD7201" w:rsidP="00355EFC">
            <w:pPr>
              <w:spacing w:after="200" w:line="276" w:lineRule="auto"/>
              <w:jc w:val="center"/>
              <w:rPr>
                <w:sz w:val="20"/>
                <w:szCs w:val="20"/>
              </w:rPr>
            </w:pPr>
            <w:r w:rsidRPr="006F6DD1">
              <w:rPr>
                <w:sz w:val="20"/>
                <w:szCs w:val="20"/>
              </w:rPr>
              <w:t>м3</w:t>
            </w:r>
            <w:r w:rsidRPr="006F6DD1">
              <w:rPr>
                <w:rFonts w:ascii="Sylfaen" w:hAnsi="Sylfaen" w:cs="Sylfaen"/>
                <w:sz w:val="20"/>
                <w:szCs w:val="20"/>
              </w:rPr>
              <w:t>մ</w:t>
            </w:r>
            <w:r w:rsidRPr="006F6DD1">
              <w:rPr>
                <w:sz w:val="20"/>
                <w:szCs w:val="20"/>
              </w:rPr>
              <w:t>3</w:t>
            </w:r>
          </w:p>
        </w:tc>
        <w:tc>
          <w:tcPr>
            <w:tcW w:w="976" w:type="dxa"/>
            <w:gridSpan w:val="2"/>
            <w:tcBorders>
              <w:top w:val="single" w:sz="6" w:space="0" w:color="auto"/>
              <w:left w:val="single" w:sz="6" w:space="0" w:color="auto"/>
              <w:bottom w:val="single" w:sz="6" w:space="0" w:color="auto"/>
              <w:right w:val="single" w:sz="6" w:space="0" w:color="auto"/>
            </w:tcBorders>
            <w:shd w:val="clear" w:color="auto" w:fill="auto"/>
          </w:tcPr>
          <w:p w14:paraId="025D7169" w14:textId="77777777" w:rsidR="00BD7201" w:rsidRPr="006F6DD1" w:rsidRDefault="00BD7201" w:rsidP="00355EFC">
            <w:pPr>
              <w:spacing w:after="200" w:line="276" w:lineRule="auto"/>
              <w:jc w:val="center"/>
              <w:rPr>
                <w:sz w:val="20"/>
                <w:szCs w:val="20"/>
              </w:rPr>
            </w:pPr>
            <w:r w:rsidRPr="006F6DD1">
              <w:rPr>
                <w:sz w:val="20"/>
                <w:szCs w:val="20"/>
              </w:rPr>
              <w:t>0,007</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55D4702E" w14:textId="77777777" w:rsidR="00BD7201" w:rsidRPr="006F6DD1" w:rsidRDefault="00BD7201" w:rsidP="00355EFC">
            <w:pPr>
              <w:spacing w:after="200" w:line="276" w:lineRule="auto"/>
              <w:jc w:val="center"/>
              <w:rPr>
                <w:sz w:val="20"/>
                <w:szCs w:val="20"/>
              </w:rPr>
            </w:pPr>
            <w:r w:rsidRPr="006F6DD1">
              <w:rPr>
                <w:sz w:val="20"/>
                <w:szCs w:val="20"/>
              </w:rPr>
              <w:t>25</w:t>
            </w:r>
          </w:p>
        </w:tc>
        <w:tc>
          <w:tcPr>
            <w:tcW w:w="941" w:type="dxa"/>
            <w:gridSpan w:val="2"/>
            <w:tcBorders>
              <w:top w:val="single" w:sz="6" w:space="0" w:color="auto"/>
              <w:left w:val="single" w:sz="6" w:space="0" w:color="auto"/>
              <w:bottom w:val="single" w:sz="6" w:space="0" w:color="auto"/>
              <w:right w:val="single" w:sz="6" w:space="0" w:color="auto"/>
            </w:tcBorders>
            <w:shd w:val="clear" w:color="auto" w:fill="auto"/>
          </w:tcPr>
          <w:p w14:paraId="51E086E7" w14:textId="77777777" w:rsidR="00BD7201" w:rsidRPr="006F6DD1" w:rsidRDefault="00BD7201" w:rsidP="00355EFC">
            <w:pPr>
              <w:spacing w:after="200" w:line="276" w:lineRule="auto"/>
              <w:jc w:val="center"/>
              <w:rPr>
                <w:sz w:val="20"/>
                <w:szCs w:val="20"/>
              </w:rPr>
            </w:pPr>
            <w:r w:rsidRPr="006F6DD1">
              <w:rPr>
                <w:sz w:val="20"/>
                <w:szCs w:val="20"/>
              </w:rPr>
              <w:t>0,20</w:t>
            </w:r>
          </w:p>
        </w:tc>
        <w:tc>
          <w:tcPr>
            <w:tcW w:w="760" w:type="dxa"/>
            <w:gridSpan w:val="3"/>
            <w:tcBorders>
              <w:top w:val="single" w:sz="6" w:space="0" w:color="auto"/>
              <w:left w:val="single" w:sz="6" w:space="0" w:color="auto"/>
              <w:bottom w:val="single" w:sz="6" w:space="0" w:color="auto"/>
              <w:right w:val="single" w:sz="6" w:space="0" w:color="auto"/>
            </w:tcBorders>
            <w:shd w:val="clear" w:color="auto" w:fill="auto"/>
          </w:tcPr>
          <w:p w14:paraId="2DA435DE" w14:textId="77777777" w:rsidR="00BD7201" w:rsidRPr="006F6DD1" w:rsidRDefault="00BD7201" w:rsidP="00355EFC">
            <w:pPr>
              <w:spacing w:after="200" w:line="276" w:lineRule="auto"/>
              <w:jc w:val="center"/>
              <w:rPr>
                <w:sz w:val="20"/>
                <w:szCs w:val="20"/>
              </w:rPr>
            </w:pPr>
          </w:p>
        </w:tc>
        <w:tc>
          <w:tcPr>
            <w:tcW w:w="1201" w:type="dxa"/>
            <w:gridSpan w:val="3"/>
            <w:tcBorders>
              <w:top w:val="single" w:sz="6" w:space="0" w:color="auto"/>
              <w:left w:val="single" w:sz="6" w:space="0" w:color="auto"/>
              <w:bottom w:val="nil"/>
              <w:right w:val="single" w:sz="6" w:space="0" w:color="auto"/>
            </w:tcBorders>
            <w:shd w:val="clear" w:color="auto" w:fill="auto"/>
          </w:tcPr>
          <w:p w14:paraId="0FB35959" w14:textId="77777777" w:rsidR="00BD7201" w:rsidRPr="006F6DD1" w:rsidRDefault="00BD7201" w:rsidP="00355EFC">
            <w:pPr>
              <w:spacing w:after="200" w:line="276" w:lineRule="auto"/>
              <w:jc w:val="center"/>
              <w:rPr>
                <w:sz w:val="20"/>
                <w:szCs w:val="20"/>
              </w:rPr>
            </w:pPr>
            <w:r w:rsidRPr="006F6DD1">
              <w:rPr>
                <w:sz w:val="20"/>
                <w:szCs w:val="20"/>
              </w:rPr>
              <w:t>37,27</w:t>
            </w:r>
          </w:p>
        </w:tc>
        <w:tc>
          <w:tcPr>
            <w:tcW w:w="823" w:type="dxa"/>
            <w:tcBorders>
              <w:top w:val="single" w:sz="6" w:space="0" w:color="auto"/>
              <w:left w:val="single" w:sz="6" w:space="0" w:color="auto"/>
              <w:bottom w:val="nil"/>
              <w:right w:val="single" w:sz="6" w:space="0" w:color="auto"/>
            </w:tcBorders>
            <w:shd w:val="clear" w:color="auto" w:fill="auto"/>
          </w:tcPr>
          <w:p w14:paraId="6E775AAF" w14:textId="77777777" w:rsidR="00BD7201" w:rsidRPr="006F6DD1" w:rsidRDefault="00BD7201" w:rsidP="00355EFC">
            <w:pPr>
              <w:spacing w:after="200" w:line="276" w:lineRule="auto"/>
              <w:jc w:val="center"/>
              <w:rPr>
                <w:sz w:val="20"/>
                <w:szCs w:val="20"/>
              </w:rPr>
            </w:pPr>
            <w:r w:rsidRPr="006F6DD1">
              <w:rPr>
                <w:sz w:val="20"/>
                <w:szCs w:val="20"/>
              </w:rPr>
              <w:t>29,820</w:t>
            </w:r>
          </w:p>
        </w:tc>
      </w:tr>
      <w:tr w:rsidR="00BD7201" w:rsidRPr="006F6DD1" w14:paraId="2AE7FE38" w14:textId="77777777" w:rsidTr="006F6DD1">
        <w:trPr>
          <w:gridAfter w:val="1"/>
          <w:wAfter w:w="8" w:type="dxa"/>
          <w:trHeight w:val="135"/>
        </w:trPr>
        <w:tc>
          <w:tcPr>
            <w:tcW w:w="297" w:type="dxa"/>
            <w:tcBorders>
              <w:top w:val="nil"/>
              <w:left w:val="single" w:sz="6" w:space="0" w:color="auto"/>
              <w:bottom w:val="nil"/>
              <w:right w:val="single" w:sz="6" w:space="0" w:color="auto"/>
            </w:tcBorders>
            <w:shd w:val="clear" w:color="auto" w:fill="auto"/>
          </w:tcPr>
          <w:p w14:paraId="48DD107D" w14:textId="77777777" w:rsidR="00BD7201" w:rsidRPr="006F6DD1" w:rsidRDefault="00BD7201" w:rsidP="00355EFC">
            <w:pPr>
              <w:spacing w:after="200" w:line="276" w:lineRule="auto"/>
              <w:jc w:val="center"/>
              <w:rPr>
                <w:sz w:val="20"/>
                <w:szCs w:val="20"/>
              </w:rPr>
            </w:pPr>
          </w:p>
        </w:tc>
        <w:tc>
          <w:tcPr>
            <w:tcW w:w="805" w:type="dxa"/>
            <w:gridSpan w:val="2"/>
            <w:tcBorders>
              <w:top w:val="nil"/>
              <w:left w:val="single" w:sz="6" w:space="0" w:color="auto"/>
              <w:bottom w:val="nil"/>
              <w:right w:val="single" w:sz="6" w:space="0" w:color="auto"/>
            </w:tcBorders>
            <w:shd w:val="clear" w:color="auto" w:fill="auto"/>
          </w:tcPr>
          <w:p w14:paraId="63CE726F" w14:textId="77777777" w:rsidR="00BD7201" w:rsidRPr="006F6DD1" w:rsidRDefault="00BD7201" w:rsidP="00355EFC">
            <w:pPr>
              <w:spacing w:after="200" w:line="276" w:lineRule="auto"/>
              <w:jc w:val="center"/>
              <w:rPr>
                <w:sz w:val="20"/>
                <w:szCs w:val="20"/>
              </w:rPr>
            </w:pPr>
          </w:p>
        </w:tc>
        <w:tc>
          <w:tcPr>
            <w:tcW w:w="1871" w:type="dxa"/>
            <w:gridSpan w:val="2"/>
            <w:tcBorders>
              <w:top w:val="nil"/>
              <w:left w:val="single" w:sz="6" w:space="0" w:color="auto"/>
              <w:bottom w:val="nil"/>
              <w:right w:val="single" w:sz="6" w:space="0" w:color="auto"/>
            </w:tcBorders>
            <w:shd w:val="clear" w:color="auto" w:fill="auto"/>
          </w:tcPr>
          <w:p w14:paraId="0209032A" w14:textId="77777777" w:rsidR="00BD7201" w:rsidRPr="006F6DD1" w:rsidRDefault="00BD7201" w:rsidP="00355EFC">
            <w:pPr>
              <w:spacing w:after="200" w:line="276" w:lineRule="auto"/>
              <w:jc w:val="center"/>
              <w:rPr>
                <w:sz w:val="20"/>
                <w:szCs w:val="20"/>
              </w:rPr>
            </w:pPr>
          </w:p>
        </w:tc>
        <w:tc>
          <w:tcPr>
            <w:tcW w:w="671" w:type="dxa"/>
            <w:tcBorders>
              <w:top w:val="nil"/>
              <w:left w:val="single" w:sz="6" w:space="0" w:color="auto"/>
              <w:bottom w:val="nil"/>
              <w:right w:val="single" w:sz="6" w:space="0" w:color="auto"/>
            </w:tcBorders>
            <w:shd w:val="clear" w:color="auto" w:fill="auto"/>
          </w:tcPr>
          <w:p w14:paraId="2ECB18E2" w14:textId="77777777" w:rsidR="00BD7201" w:rsidRPr="006F6DD1" w:rsidRDefault="00BD7201" w:rsidP="00355EFC">
            <w:pPr>
              <w:spacing w:after="200" w:line="276" w:lineRule="auto"/>
              <w:jc w:val="center"/>
              <w:rPr>
                <w:sz w:val="20"/>
                <w:szCs w:val="20"/>
              </w:rPr>
            </w:pPr>
          </w:p>
        </w:tc>
        <w:tc>
          <w:tcPr>
            <w:tcW w:w="672" w:type="dxa"/>
            <w:tcBorders>
              <w:top w:val="single" w:sz="6" w:space="0" w:color="auto"/>
              <w:left w:val="single" w:sz="6" w:space="0" w:color="auto"/>
              <w:bottom w:val="nil"/>
              <w:right w:val="single" w:sz="6" w:space="0" w:color="auto"/>
            </w:tcBorders>
            <w:shd w:val="clear" w:color="auto" w:fill="auto"/>
          </w:tcPr>
          <w:p w14:paraId="4086598A" w14:textId="77777777" w:rsidR="00BD7201" w:rsidRPr="006F6DD1" w:rsidRDefault="00BD7201" w:rsidP="00355EFC">
            <w:pPr>
              <w:spacing w:after="200" w:line="276" w:lineRule="auto"/>
              <w:jc w:val="center"/>
              <w:rPr>
                <w:sz w:val="20"/>
                <w:szCs w:val="20"/>
              </w:rPr>
            </w:pPr>
            <w:r w:rsidRPr="006F6DD1">
              <w:rPr>
                <w:sz w:val="20"/>
                <w:szCs w:val="20"/>
              </w:rPr>
              <w:t>0,8</w:t>
            </w:r>
          </w:p>
        </w:tc>
        <w:tc>
          <w:tcPr>
            <w:tcW w:w="597" w:type="dxa"/>
            <w:tcBorders>
              <w:top w:val="nil"/>
              <w:left w:val="single" w:sz="6" w:space="0" w:color="auto"/>
              <w:bottom w:val="nil"/>
              <w:right w:val="single" w:sz="6" w:space="0" w:color="auto"/>
            </w:tcBorders>
            <w:shd w:val="clear" w:color="auto" w:fill="auto"/>
          </w:tcPr>
          <w:p w14:paraId="7D25DFE4" w14:textId="77777777" w:rsidR="00BD7201" w:rsidRPr="006F6DD1" w:rsidRDefault="00BD7201" w:rsidP="00355EFC">
            <w:pPr>
              <w:spacing w:after="200" w:line="276" w:lineRule="auto"/>
              <w:jc w:val="center"/>
              <w:rPr>
                <w:sz w:val="20"/>
                <w:szCs w:val="20"/>
              </w:rPr>
            </w:pPr>
          </w:p>
        </w:tc>
        <w:tc>
          <w:tcPr>
            <w:tcW w:w="622" w:type="dxa"/>
            <w:tcBorders>
              <w:top w:val="single" w:sz="6" w:space="0" w:color="auto"/>
              <w:left w:val="single" w:sz="6" w:space="0" w:color="auto"/>
              <w:bottom w:val="single" w:sz="6" w:space="0" w:color="auto"/>
              <w:right w:val="single" w:sz="6" w:space="0" w:color="auto"/>
            </w:tcBorders>
            <w:shd w:val="clear" w:color="auto" w:fill="auto"/>
          </w:tcPr>
          <w:p w14:paraId="310B2916" w14:textId="77777777" w:rsidR="00BD7201" w:rsidRPr="006F6DD1" w:rsidRDefault="00BD7201" w:rsidP="00355EFC">
            <w:pPr>
              <w:spacing w:after="200" w:line="276" w:lineRule="auto"/>
              <w:jc w:val="center"/>
              <w:rPr>
                <w:sz w:val="20"/>
                <w:szCs w:val="20"/>
              </w:rPr>
            </w:pPr>
            <w:r w:rsidRPr="006F6DD1">
              <w:rPr>
                <w:sz w:val="20"/>
                <w:szCs w:val="20"/>
              </w:rPr>
              <w:t>0,00</w:t>
            </w:r>
          </w:p>
        </w:tc>
        <w:tc>
          <w:tcPr>
            <w:tcW w:w="537" w:type="dxa"/>
            <w:gridSpan w:val="3"/>
            <w:tcBorders>
              <w:top w:val="single" w:sz="6" w:space="0" w:color="auto"/>
              <w:left w:val="single" w:sz="6" w:space="0" w:color="auto"/>
              <w:bottom w:val="single" w:sz="6" w:space="0" w:color="auto"/>
              <w:right w:val="single" w:sz="6" w:space="0" w:color="auto"/>
            </w:tcBorders>
            <w:shd w:val="clear" w:color="auto" w:fill="auto"/>
          </w:tcPr>
          <w:p w14:paraId="14340331" w14:textId="77777777" w:rsidR="00BD7201" w:rsidRPr="006F6DD1" w:rsidRDefault="00BD7201" w:rsidP="00355EFC">
            <w:pPr>
              <w:spacing w:after="200" w:line="276" w:lineRule="auto"/>
              <w:jc w:val="center"/>
              <w:rPr>
                <w:sz w:val="20"/>
                <w:szCs w:val="20"/>
              </w:rPr>
            </w:pPr>
            <w:r w:rsidRPr="006F6DD1">
              <w:rPr>
                <w:sz w:val="20"/>
                <w:szCs w:val="20"/>
              </w:rPr>
              <w:t>0,00</w:t>
            </w:r>
          </w:p>
        </w:tc>
        <w:tc>
          <w:tcPr>
            <w:tcW w:w="672" w:type="dxa"/>
            <w:tcBorders>
              <w:top w:val="nil"/>
              <w:left w:val="single" w:sz="6" w:space="0" w:color="auto"/>
              <w:bottom w:val="nil"/>
              <w:right w:val="single" w:sz="6" w:space="0" w:color="auto"/>
            </w:tcBorders>
            <w:shd w:val="clear" w:color="auto" w:fill="auto"/>
          </w:tcPr>
          <w:p w14:paraId="2A6B2C3E" w14:textId="77777777" w:rsidR="00BD7201" w:rsidRPr="006F6DD1" w:rsidRDefault="00BD7201" w:rsidP="00355EFC">
            <w:pPr>
              <w:spacing w:after="200" w:line="276" w:lineRule="auto"/>
              <w:jc w:val="center"/>
              <w:rPr>
                <w:sz w:val="20"/>
                <w:szCs w:val="20"/>
              </w:rPr>
            </w:pPr>
          </w:p>
        </w:tc>
        <w:tc>
          <w:tcPr>
            <w:tcW w:w="805" w:type="dxa"/>
            <w:gridSpan w:val="2"/>
            <w:tcBorders>
              <w:top w:val="single" w:sz="6" w:space="0" w:color="auto"/>
              <w:left w:val="single" w:sz="6" w:space="0" w:color="auto"/>
              <w:bottom w:val="single" w:sz="6" w:space="0" w:color="auto"/>
              <w:right w:val="single" w:sz="6" w:space="0" w:color="auto"/>
            </w:tcBorders>
            <w:shd w:val="clear" w:color="auto" w:fill="auto"/>
          </w:tcPr>
          <w:p w14:paraId="6C8D1E43" w14:textId="77777777" w:rsidR="00BD7201" w:rsidRPr="006F6DD1" w:rsidRDefault="00BD7201" w:rsidP="00355EFC">
            <w:pPr>
              <w:spacing w:after="200" w:line="276" w:lineRule="auto"/>
              <w:jc w:val="center"/>
              <w:rPr>
                <w:sz w:val="20"/>
                <w:szCs w:val="20"/>
              </w:rPr>
            </w:pPr>
            <w:r w:rsidRPr="006F6DD1">
              <w:rPr>
                <w:sz w:val="20"/>
                <w:szCs w:val="20"/>
              </w:rPr>
              <w:t>0,000</w:t>
            </w:r>
          </w:p>
        </w:tc>
        <w:tc>
          <w:tcPr>
            <w:tcW w:w="806" w:type="dxa"/>
            <w:tcBorders>
              <w:top w:val="single" w:sz="6" w:space="0" w:color="auto"/>
              <w:left w:val="single" w:sz="6" w:space="0" w:color="auto"/>
              <w:bottom w:val="single" w:sz="6" w:space="0" w:color="auto"/>
              <w:right w:val="single" w:sz="6" w:space="0" w:color="auto"/>
            </w:tcBorders>
            <w:shd w:val="clear" w:color="auto" w:fill="auto"/>
          </w:tcPr>
          <w:p w14:paraId="7CCEE513" w14:textId="77777777" w:rsidR="00BD7201" w:rsidRPr="006F6DD1" w:rsidRDefault="00BD7201" w:rsidP="00355EFC">
            <w:pPr>
              <w:spacing w:after="200" w:line="276" w:lineRule="auto"/>
              <w:jc w:val="center"/>
              <w:rPr>
                <w:sz w:val="20"/>
                <w:szCs w:val="20"/>
              </w:rPr>
            </w:pPr>
            <w:r w:rsidRPr="006F6DD1">
              <w:rPr>
                <w:sz w:val="20"/>
                <w:szCs w:val="20"/>
              </w:rPr>
              <w:t>0,00</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28370A1B" w14:textId="77777777" w:rsidR="00BD7201" w:rsidRPr="006F6DD1" w:rsidRDefault="00BD7201" w:rsidP="00355EFC">
            <w:pPr>
              <w:spacing w:after="200" w:line="276" w:lineRule="auto"/>
              <w:jc w:val="center"/>
              <w:rPr>
                <w:sz w:val="20"/>
                <w:szCs w:val="20"/>
              </w:rPr>
            </w:pPr>
          </w:p>
        </w:tc>
        <w:tc>
          <w:tcPr>
            <w:tcW w:w="537" w:type="dxa"/>
            <w:gridSpan w:val="2"/>
            <w:tcBorders>
              <w:top w:val="single" w:sz="6" w:space="0" w:color="auto"/>
              <w:left w:val="single" w:sz="6" w:space="0" w:color="auto"/>
              <w:bottom w:val="single" w:sz="6" w:space="0" w:color="auto"/>
              <w:right w:val="single" w:sz="6" w:space="0" w:color="auto"/>
            </w:tcBorders>
            <w:shd w:val="clear" w:color="auto" w:fill="auto"/>
          </w:tcPr>
          <w:p w14:paraId="628B7F8E" w14:textId="77777777" w:rsidR="00BD7201" w:rsidRPr="006F6DD1" w:rsidRDefault="00BD7201" w:rsidP="00355EFC">
            <w:pPr>
              <w:spacing w:after="200" w:line="276" w:lineRule="auto"/>
              <w:jc w:val="center"/>
              <w:rPr>
                <w:sz w:val="20"/>
                <w:szCs w:val="20"/>
              </w:rPr>
            </w:pPr>
          </w:p>
        </w:tc>
        <w:tc>
          <w:tcPr>
            <w:tcW w:w="976" w:type="dxa"/>
            <w:gridSpan w:val="2"/>
            <w:tcBorders>
              <w:top w:val="single" w:sz="6" w:space="0" w:color="auto"/>
              <w:left w:val="single" w:sz="6" w:space="0" w:color="auto"/>
              <w:bottom w:val="single" w:sz="6" w:space="0" w:color="auto"/>
              <w:right w:val="single" w:sz="6" w:space="0" w:color="auto"/>
            </w:tcBorders>
            <w:shd w:val="clear" w:color="auto" w:fill="auto"/>
          </w:tcPr>
          <w:p w14:paraId="1CA94AF2" w14:textId="77777777" w:rsidR="00BD7201" w:rsidRPr="006F6DD1" w:rsidRDefault="00BD7201" w:rsidP="00355EFC">
            <w:pPr>
              <w:spacing w:after="200" w:line="276" w:lineRule="auto"/>
              <w:jc w:val="center"/>
              <w:rPr>
                <w:sz w:val="20"/>
                <w:szCs w:val="20"/>
              </w:rPr>
            </w:pP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25ACF005" w14:textId="77777777" w:rsidR="00BD7201" w:rsidRPr="006F6DD1" w:rsidRDefault="00BD7201" w:rsidP="00355EFC">
            <w:pPr>
              <w:spacing w:after="200" w:line="276" w:lineRule="auto"/>
              <w:jc w:val="center"/>
              <w:rPr>
                <w:sz w:val="20"/>
                <w:szCs w:val="20"/>
              </w:rPr>
            </w:pPr>
          </w:p>
        </w:tc>
        <w:tc>
          <w:tcPr>
            <w:tcW w:w="941" w:type="dxa"/>
            <w:gridSpan w:val="2"/>
            <w:tcBorders>
              <w:top w:val="single" w:sz="6" w:space="0" w:color="auto"/>
              <w:left w:val="single" w:sz="6" w:space="0" w:color="auto"/>
              <w:bottom w:val="single" w:sz="6" w:space="0" w:color="auto"/>
              <w:right w:val="single" w:sz="6" w:space="0" w:color="auto"/>
            </w:tcBorders>
            <w:shd w:val="clear" w:color="auto" w:fill="auto"/>
          </w:tcPr>
          <w:p w14:paraId="7680BBF1" w14:textId="77777777" w:rsidR="00BD7201" w:rsidRPr="006F6DD1" w:rsidRDefault="00BD7201" w:rsidP="00355EFC">
            <w:pPr>
              <w:spacing w:after="200" w:line="276" w:lineRule="auto"/>
              <w:jc w:val="center"/>
              <w:rPr>
                <w:sz w:val="20"/>
                <w:szCs w:val="20"/>
              </w:rPr>
            </w:pPr>
            <w:r w:rsidRPr="006F6DD1">
              <w:rPr>
                <w:sz w:val="20"/>
                <w:szCs w:val="20"/>
              </w:rPr>
              <w:t>0,00</w:t>
            </w:r>
          </w:p>
        </w:tc>
        <w:tc>
          <w:tcPr>
            <w:tcW w:w="760" w:type="dxa"/>
            <w:gridSpan w:val="3"/>
            <w:tcBorders>
              <w:top w:val="single" w:sz="6" w:space="0" w:color="auto"/>
              <w:left w:val="single" w:sz="6" w:space="0" w:color="auto"/>
              <w:bottom w:val="single" w:sz="6" w:space="0" w:color="auto"/>
              <w:right w:val="single" w:sz="6" w:space="0" w:color="auto"/>
            </w:tcBorders>
            <w:shd w:val="clear" w:color="auto" w:fill="auto"/>
          </w:tcPr>
          <w:p w14:paraId="43B6FB5F" w14:textId="77777777" w:rsidR="00BD7201" w:rsidRPr="006F6DD1" w:rsidRDefault="00BD7201" w:rsidP="00355EFC">
            <w:pPr>
              <w:spacing w:after="200" w:line="276" w:lineRule="auto"/>
              <w:jc w:val="center"/>
              <w:rPr>
                <w:sz w:val="20"/>
                <w:szCs w:val="20"/>
              </w:rPr>
            </w:pPr>
          </w:p>
        </w:tc>
        <w:tc>
          <w:tcPr>
            <w:tcW w:w="1201" w:type="dxa"/>
            <w:gridSpan w:val="3"/>
            <w:tcBorders>
              <w:top w:val="nil"/>
              <w:left w:val="single" w:sz="6" w:space="0" w:color="auto"/>
              <w:bottom w:val="nil"/>
              <w:right w:val="single" w:sz="6" w:space="0" w:color="auto"/>
            </w:tcBorders>
            <w:shd w:val="clear" w:color="auto" w:fill="auto"/>
          </w:tcPr>
          <w:p w14:paraId="5DD637DD" w14:textId="77777777" w:rsidR="00BD7201" w:rsidRPr="006F6DD1" w:rsidRDefault="00BD7201" w:rsidP="00355EFC">
            <w:pPr>
              <w:spacing w:after="200" w:line="276" w:lineRule="auto"/>
              <w:jc w:val="center"/>
              <w:rPr>
                <w:sz w:val="20"/>
                <w:szCs w:val="20"/>
              </w:rPr>
            </w:pPr>
          </w:p>
        </w:tc>
        <w:tc>
          <w:tcPr>
            <w:tcW w:w="823" w:type="dxa"/>
            <w:tcBorders>
              <w:top w:val="nil"/>
              <w:left w:val="single" w:sz="6" w:space="0" w:color="auto"/>
              <w:bottom w:val="nil"/>
              <w:right w:val="single" w:sz="6" w:space="0" w:color="auto"/>
            </w:tcBorders>
            <w:shd w:val="clear" w:color="auto" w:fill="auto"/>
          </w:tcPr>
          <w:p w14:paraId="7E29F6A4" w14:textId="77777777" w:rsidR="00BD7201" w:rsidRPr="006F6DD1" w:rsidRDefault="00BD7201" w:rsidP="00355EFC">
            <w:pPr>
              <w:spacing w:after="200" w:line="276" w:lineRule="auto"/>
              <w:jc w:val="center"/>
              <w:rPr>
                <w:sz w:val="20"/>
                <w:szCs w:val="20"/>
              </w:rPr>
            </w:pPr>
          </w:p>
        </w:tc>
      </w:tr>
      <w:tr w:rsidR="00BD7201" w:rsidRPr="006F6DD1" w14:paraId="1D835317" w14:textId="77777777" w:rsidTr="006F6DD1">
        <w:trPr>
          <w:gridAfter w:val="1"/>
          <w:wAfter w:w="8" w:type="dxa"/>
          <w:trHeight w:val="217"/>
        </w:trPr>
        <w:tc>
          <w:tcPr>
            <w:tcW w:w="297" w:type="dxa"/>
            <w:tcBorders>
              <w:top w:val="nil"/>
              <w:left w:val="single" w:sz="6" w:space="0" w:color="auto"/>
              <w:bottom w:val="single" w:sz="6" w:space="0" w:color="auto"/>
              <w:right w:val="single" w:sz="6" w:space="0" w:color="auto"/>
            </w:tcBorders>
            <w:shd w:val="clear" w:color="auto" w:fill="auto"/>
          </w:tcPr>
          <w:p w14:paraId="211081F0" w14:textId="77777777" w:rsidR="00BD7201" w:rsidRPr="006F6DD1" w:rsidRDefault="00BD7201" w:rsidP="00355EFC">
            <w:pPr>
              <w:spacing w:after="200" w:line="276" w:lineRule="auto"/>
              <w:jc w:val="center"/>
              <w:rPr>
                <w:sz w:val="20"/>
                <w:szCs w:val="20"/>
              </w:rPr>
            </w:pPr>
          </w:p>
        </w:tc>
        <w:tc>
          <w:tcPr>
            <w:tcW w:w="805" w:type="dxa"/>
            <w:gridSpan w:val="2"/>
            <w:tcBorders>
              <w:top w:val="nil"/>
              <w:left w:val="single" w:sz="6" w:space="0" w:color="auto"/>
              <w:bottom w:val="single" w:sz="6" w:space="0" w:color="auto"/>
              <w:right w:val="single" w:sz="6" w:space="0" w:color="auto"/>
            </w:tcBorders>
            <w:shd w:val="clear" w:color="auto" w:fill="auto"/>
          </w:tcPr>
          <w:p w14:paraId="115594A1" w14:textId="77777777" w:rsidR="00BD7201" w:rsidRPr="006F6DD1" w:rsidRDefault="00BD7201" w:rsidP="00355EFC">
            <w:pPr>
              <w:spacing w:after="200" w:line="276" w:lineRule="auto"/>
              <w:jc w:val="center"/>
              <w:rPr>
                <w:sz w:val="20"/>
                <w:szCs w:val="20"/>
              </w:rPr>
            </w:pPr>
          </w:p>
        </w:tc>
        <w:tc>
          <w:tcPr>
            <w:tcW w:w="1871" w:type="dxa"/>
            <w:gridSpan w:val="2"/>
            <w:tcBorders>
              <w:top w:val="nil"/>
              <w:left w:val="single" w:sz="6" w:space="0" w:color="auto"/>
              <w:bottom w:val="single" w:sz="6" w:space="0" w:color="auto"/>
              <w:right w:val="single" w:sz="6" w:space="0" w:color="auto"/>
            </w:tcBorders>
            <w:shd w:val="clear" w:color="auto" w:fill="auto"/>
          </w:tcPr>
          <w:p w14:paraId="1B33A00F" w14:textId="77777777" w:rsidR="00BD7201" w:rsidRPr="006F6DD1" w:rsidRDefault="00BD7201" w:rsidP="00355EFC">
            <w:pPr>
              <w:spacing w:after="200" w:line="276" w:lineRule="auto"/>
              <w:jc w:val="center"/>
              <w:rPr>
                <w:sz w:val="20"/>
                <w:szCs w:val="20"/>
              </w:rPr>
            </w:pPr>
          </w:p>
        </w:tc>
        <w:tc>
          <w:tcPr>
            <w:tcW w:w="671" w:type="dxa"/>
            <w:tcBorders>
              <w:top w:val="nil"/>
              <w:left w:val="single" w:sz="6" w:space="0" w:color="auto"/>
              <w:bottom w:val="single" w:sz="6" w:space="0" w:color="auto"/>
              <w:right w:val="single" w:sz="6" w:space="0" w:color="auto"/>
            </w:tcBorders>
            <w:shd w:val="clear" w:color="auto" w:fill="auto"/>
          </w:tcPr>
          <w:p w14:paraId="26902270" w14:textId="77777777" w:rsidR="00BD7201" w:rsidRPr="006F6DD1" w:rsidRDefault="00BD7201" w:rsidP="00355EFC">
            <w:pPr>
              <w:spacing w:after="200" w:line="276" w:lineRule="auto"/>
              <w:jc w:val="center"/>
              <w:rPr>
                <w:sz w:val="20"/>
                <w:szCs w:val="20"/>
              </w:rPr>
            </w:pPr>
          </w:p>
        </w:tc>
        <w:tc>
          <w:tcPr>
            <w:tcW w:w="672" w:type="dxa"/>
            <w:tcBorders>
              <w:top w:val="single" w:sz="6" w:space="0" w:color="auto"/>
              <w:left w:val="single" w:sz="6" w:space="0" w:color="auto"/>
              <w:bottom w:val="nil"/>
              <w:right w:val="single" w:sz="6" w:space="0" w:color="auto"/>
            </w:tcBorders>
            <w:shd w:val="clear" w:color="auto" w:fill="auto"/>
          </w:tcPr>
          <w:p w14:paraId="0285E501" w14:textId="77777777" w:rsidR="00BD7201" w:rsidRPr="006F6DD1" w:rsidRDefault="00BD7201" w:rsidP="00355EFC">
            <w:pPr>
              <w:spacing w:after="200" w:line="276" w:lineRule="auto"/>
              <w:jc w:val="center"/>
              <w:rPr>
                <w:sz w:val="20"/>
                <w:szCs w:val="20"/>
              </w:rPr>
            </w:pPr>
            <w:r w:rsidRPr="006F6DD1">
              <w:rPr>
                <w:sz w:val="20"/>
                <w:szCs w:val="20"/>
              </w:rPr>
              <w:t>0,8</w:t>
            </w:r>
          </w:p>
        </w:tc>
        <w:tc>
          <w:tcPr>
            <w:tcW w:w="597" w:type="dxa"/>
            <w:tcBorders>
              <w:top w:val="nil"/>
              <w:left w:val="single" w:sz="6" w:space="0" w:color="auto"/>
              <w:bottom w:val="single" w:sz="6" w:space="0" w:color="auto"/>
              <w:right w:val="single" w:sz="6" w:space="0" w:color="auto"/>
            </w:tcBorders>
            <w:shd w:val="clear" w:color="auto" w:fill="auto"/>
          </w:tcPr>
          <w:p w14:paraId="65AF0152" w14:textId="77777777" w:rsidR="00BD7201" w:rsidRPr="006F6DD1" w:rsidRDefault="00BD7201" w:rsidP="00355EFC">
            <w:pPr>
              <w:spacing w:after="200" w:line="276" w:lineRule="auto"/>
              <w:jc w:val="center"/>
              <w:rPr>
                <w:sz w:val="20"/>
                <w:szCs w:val="20"/>
              </w:rPr>
            </w:pPr>
          </w:p>
        </w:tc>
        <w:tc>
          <w:tcPr>
            <w:tcW w:w="622" w:type="dxa"/>
            <w:tcBorders>
              <w:top w:val="single" w:sz="6" w:space="0" w:color="auto"/>
              <w:left w:val="single" w:sz="6" w:space="0" w:color="auto"/>
              <w:bottom w:val="single" w:sz="6" w:space="0" w:color="auto"/>
              <w:right w:val="single" w:sz="6" w:space="0" w:color="auto"/>
            </w:tcBorders>
            <w:shd w:val="clear" w:color="auto" w:fill="auto"/>
          </w:tcPr>
          <w:p w14:paraId="05D29C35" w14:textId="77777777" w:rsidR="00BD7201" w:rsidRPr="006F6DD1" w:rsidRDefault="00BD7201" w:rsidP="00355EFC">
            <w:pPr>
              <w:spacing w:after="200" w:line="276" w:lineRule="auto"/>
              <w:jc w:val="center"/>
              <w:rPr>
                <w:sz w:val="20"/>
                <w:szCs w:val="20"/>
              </w:rPr>
            </w:pPr>
            <w:r w:rsidRPr="006F6DD1">
              <w:rPr>
                <w:sz w:val="20"/>
                <w:szCs w:val="20"/>
              </w:rPr>
              <w:t>0,00</w:t>
            </w:r>
          </w:p>
        </w:tc>
        <w:tc>
          <w:tcPr>
            <w:tcW w:w="537" w:type="dxa"/>
            <w:gridSpan w:val="3"/>
            <w:tcBorders>
              <w:top w:val="single" w:sz="6" w:space="0" w:color="auto"/>
              <w:left w:val="single" w:sz="6" w:space="0" w:color="auto"/>
              <w:bottom w:val="single" w:sz="6" w:space="0" w:color="auto"/>
              <w:right w:val="single" w:sz="6" w:space="0" w:color="auto"/>
            </w:tcBorders>
            <w:shd w:val="clear" w:color="auto" w:fill="auto"/>
          </w:tcPr>
          <w:p w14:paraId="7BBF5991" w14:textId="77777777" w:rsidR="00BD7201" w:rsidRPr="006F6DD1" w:rsidRDefault="00BD7201" w:rsidP="00355EFC">
            <w:pPr>
              <w:spacing w:after="200" w:line="276" w:lineRule="auto"/>
              <w:jc w:val="center"/>
              <w:rPr>
                <w:sz w:val="20"/>
                <w:szCs w:val="20"/>
              </w:rPr>
            </w:pPr>
            <w:r w:rsidRPr="006F6DD1">
              <w:rPr>
                <w:sz w:val="20"/>
                <w:szCs w:val="20"/>
              </w:rPr>
              <w:t>0,00</w:t>
            </w:r>
          </w:p>
        </w:tc>
        <w:tc>
          <w:tcPr>
            <w:tcW w:w="672" w:type="dxa"/>
            <w:tcBorders>
              <w:top w:val="nil"/>
              <w:left w:val="single" w:sz="6" w:space="0" w:color="auto"/>
              <w:bottom w:val="single" w:sz="6" w:space="0" w:color="auto"/>
              <w:right w:val="single" w:sz="6" w:space="0" w:color="auto"/>
            </w:tcBorders>
            <w:shd w:val="clear" w:color="auto" w:fill="auto"/>
          </w:tcPr>
          <w:p w14:paraId="76DC1858" w14:textId="77777777" w:rsidR="00BD7201" w:rsidRPr="006F6DD1" w:rsidRDefault="00BD7201" w:rsidP="00355EFC">
            <w:pPr>
              <w:spacing w:after="200" w:line="276" w:lineRule="auto"/>
              <w:jc w:val="center"/>
              <w:rPr>
                <w:sz w:val="20"/>
                <w:szCs w:val="20"/>
              </w:rPr>
            </w:pPr>
          </w:p>
        </w:tc>
        <w:tc>
          <w:tcPr>
            <w:tcW w:w="805" w:type="dxa"/>
            <w:gridSpan w:val="2"/>
            <w:tcBorders>
              <w:top w:val="single" w:sz="6" w:space="0" w:color="auto"/>
              <w:left w:val="single" w:sz="6" w:space="0" w:color="auto"/>
              <w:bottom w:val="single" w:sz="6" w:space="0" w:color="auto"/>
              <w:right w:val="single" w:sz="6" w:space="0" w:color="auto"/>
            </w:tcBorders>
            <w:shd w:val="clear" w:color="auto" w:fill="auto"/>
          </w:tcPr>
          <w:p w14:paraId="749ECDCB" w14:textId="77777777" w:rsidR="00BD7201" w:rsidRPr="006F6DD1" w:rsidRDefault="00BD7201" w:rsidP="00355EFC">
            <w:pPr>
              <w:spacing w:after="200" w:line="276" w:lineRule="auto"/>
              <w:jc w:val="center"/>
              <w:rPr>
                <w:sz w:val="20"/>
                <w:szCs w:val="20"/>
              </w:rPr>
            </w:pPr>
            <w:r w:rsidRPr="006F6DD1">
              <w:rPr>
                <w:sz w:val="20"/>
                <w:szCs w:val="20"/>
              </w:rPr>
              <w:t>0,000</w:t>
            </w:r>
          </w:p>
        </w:tc>
        <w:tc>
          <w:tcPr>
            <w:tcW w:w="806" w:type="dxa"/>
            <w:tcBorders>
              <w:top w:val="single" w:sz="6" w:space="0" w:color="auto"/>
              <w:left w:val="single" w:sz="6" w:space="0" w:color="auto"/>
              <w:bottom w:val="single" w:sz="6" w:space="0" w:color="auto"/>
              <w:right w:val="single" w:sz="6" w:space="0" w:color="auto"/>
            </w:tcBorders>
            <w:shd w:val="clear" w:color="auto" w:fill="auto"/>
          </w:tcPr>
          <w:p w14:paraId="0B49DF42" w14:textId="77777777" w:rsidR="00BD7201" w:rsidRPr="006F6DD1" w:rsidRDefault="00BD7201" w:rsidP="00355EFC">
            <w:pPr>
              <w:spacing w:after="200" w:line="276" w:lineRule="auto"/>
              <w:jc w:val="center"/>
              <w:rPr>
                <w:sz w:val="20"/>
                <w:szCs w:val="20"/>
              </w:rPr>
            </w:pPr>
            <w:r w:rsidRPr="006F6DD1">
              <w:rPr>
                <w:sz w:val="20"/>
                <w:szCs w:val="20"/>
              </w:rPr>
              <w:t>0,00</w:t>
            </w:r>
          </w:p>
        </w:tc>
        <w:tc>
          <w:tcPr>
            <w:tcW w:w="940" w:type="dxa"/>
            <w:gridSpan w:val="2"/>
            <w:tcBorders>
              <w:top w:val="nil"/>
              <w:left w:val="nil"/>
              <w:bottom w:val="nil"/>
              <w:right w:val="nil"/>
            </w:tcBorders>
            <w:shd w:val="clear" w:color="auto" w:fill="auto"/>
          </w:tcPr>
          <w:p w14:paraId="2C0699DB" w14:textId="77777777" w:rsidR="00BD7201" w:rsidRPr="006F6DD1" w:rsidRDefault="00BD7201" w:rsidP="00355EFC">
            <w:pPr>
              <w:spacing w:after="200" w:line="276" w:lineRule="auto"/>
              <w:jc w:val="center"/>
              <w:rPr>
                <w:sz w:val="20"/>
                <w:szCs w:val="20"/>
              </w:rPr>
            </w:pPr>
          </w:p>
        </w:tc>
        <w:tc>
          <w:tcPr>
            <w:tcW w:w="537" w:type="dxa"/>
            <w:gridSpan w:val="2"/>
            <w:tcBorders>
              <w:top w:val="single" w:sz="6" w:space="0" w:color="auto"/>
              <w:left w:val="single" w:sz="6" w:space="0" w:color="auto"/>
              <w:bottom w:val="single" w:sz="6" w:space="0" w:color="auto"/>
              <w:right w:val="single" w:sz="6" w:space="0" w:color="auto"/>
            </w:tcBorders>
            <w:shd w:val="clear" w:color="auto" w:fill="auto"/>
          </w:tcPr>
          <w:p w14:paraId="144926DA" w14:textId="77777777" w:rsidR="00BD7201" w:rsidRPr="006F6DD1" w:rsidRDefault="00BD7201" w:rsidP="00355EFC">
            <w:pPr>
              <w:spacing w:after="200" w:line="276" w:lineRule="auto"/>
              <w:jc w:val="center"/>
              <w:rPr>
                <w:sz w:val="20"/>
                <w:szCs w:val="20"/>
              </w:rPr>
            </w:pPr>
          </w:p>
        </w:tc>
        <w:tc>
          <w:tcPr>
            <w:tcW w:w="976" w:type="dxa"/>
            <w:gridSpan w:val="2"/>
            <w:tcBorders>
              <w:top w:val="single" w:sz="6" w:space="0" w:color="auto"/>
              <w:left w:val="single" w:sz="6" w:space="0" w:color="auto"/>
              <w:bottom w:val="single" w:sz="6" w:space="0" w:color="auto"/>
              <w:right w:val="single" w:sz="6" w:space="0" w:color="auto"/>
            </w:tcBorders>
            <w:shd w:val="clear" w:color="auto" w:fill="auto"/>
          </w:tcPr>
          <w:p w14:paraId="556426D3" w14:textId="77777777" w:rsidR="00BD7201" w:rsidRPr="006F6DD1" w:rsidRDefault="00BD7201" w:rsidP="00355EFC">
            <w:pPr>
              <w:spacing w:after="200" w:line="276" w:lineRule="auto"/>
              <w:jc w:val="center"/>
              <w:rPr>
                <w:sz w:val="20"/>
                <w:szCs w:val="20"/>
              </w:rPr>
            </w:pP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7E325E3D" w14:textId="77777777" w:rsidR="00BD7201" w:rsidRPr="006F6DD1" w:rsidRDefault="00BD7201" w:rsidP="00355EFC">
            <w:pPr>
              <w:spacing w:after="200" w:line="276" w:lineRule="auto"/>
              <w:jc w:val="center"/>
              <w:rPr>
                <w:sz w:val="20"/>
                <w:szCs w:val="20"/>
              </w:rPr>
            </w:pPr>
          </w:p>
        </w:tc>
        <w:tc>
          <w:tcPr>
            <w:tcW w:w="941" w:type="dxa"/>
            <w:gridSpan w:val="2"/>
            <w:tcBorders>
              <w:top w:val="single" w:sz="6" w:space="0" w:color="auto"/>
              <w:left w:val="single" w:sz="6" w:space="0" w:color="auto"/>
              <w:bottom w:val="single" w:sz="6" w:space="0" w:color="auto"/>
              <w:right w:val="single" w:sz="6" w:space="0" w:color="auto"/>
            </w:tcBorders>
            <w:shd w:val="clear" w:color="auto" w:fill="auto"/>
          </w:tcPr>
          <w:p w14:paraId="6D565872" w14:textId="77777777" w:rsidR="00BD7201" w:rsidRPr="006F6DD1" w:rsidRDefault="00BD7201" w:rsidP="00355EFC">
            <w:pPr>
              <w:spacing w:after="200" w:line="276" w:lineRule="auto"/>
              <w:jc w:val="center"/>
              <w:rPr>
                <w:sz w:val="20"/>
                <w:szCs w:val="20"/>
              </w:rPr>
            </w:pPr>
            <w:r w:rsidRPr="006F6DD1">
              <w:rPr>
                <w:sz w:val="20"/>
                <w:szCs w:val="20"/>
              </w:rPr>
              <w:t>0,00</w:t>
            </w:r>
          </w:p>
        </w:tc>
        <w:tc>
          <w:tcPr>
            <w:tcW w:w="760" w:type="dxa"/>
            <w:gridSpan w:val="3"/>
            <w:tcBorders>
              <w:top w:val="single" w:sz="6" w:space="0" w:color="auto"/>
              <w:left w:val="single" w:sz="6" w:space="0" w:color="auto"/>
              <w:bottom w:val="single" w:sz="6" w:space="0" w:color="auto"/>
              <w:right w:val="single" w:sz="6" w:space="0" w:color="auto"/>
            </w:tcBorders>
            <w:shd w:val="clear" w:color="auto" w:fill="auto"/>
          </w:tcPr>
          <w:p w14:paraId="248C0B38" w14:textId="77777777" w:rsidR="00BD7201" w:rsidRPr="006F6DD1" w:rsidRDefault="00BD7201" w:rsidP="00355EFC">
            <w:pPr>
              <w:spacing w:after="200" w:line="276" w:lineRule="auto"/>
              <w:jc w:val="center"/>
              <w:rPr>
                <w:sz w:val="20"/>
                <w:szCs w:val="20"/>
              </w:rPr>
            </w:pPr>
          </w:p>
        </w:tc>
        <w:tc>
          <w:tcPr>
            <w:tcW w:w="1201" w:type="dxa"/>
            <w:gridSpan w:val="3"/>
            <w:tcBorders>
              <w:top w:val="nil"/>
              <w:left w:val="single" w:sz="6" w:space="0" w:color="auto"/>
              <w:bottom w:val="single" w:sz="6" w:space="0" w:color="auto"/>
              <w:right w:val="single" w:sz="6" w:space="0" w:color="auto"/>
            </w:tcBorders>
            <w:shd w:val="clear" w:color="auto" w:fill="auto"/>
          </w:tcPr>
          <w:p w14:paraId="2B973C49" w14:textId="77777777" w:rsidR="00BD7201" w:rsidRPr="006F6DD1" w:rsidRDefault="00BD7201" w:rsidP="00355EFC">
            <w:pPr>
              <w:spacing w:after="200" w:line="276" w:lineRule="auto"/>
              <w:jc w:val="center"/>
              <w:rPr>
                <w:sz w:val="20"/>
                <w:szCs w:val="20"/>
              </w:rPr>
            </w:pPr>
          </w:p>
        </w:tc>
        <w:tc>
          <w:tcPr>
            <w:tcW w:w="823" w:type="dxa"/>
            <w:tcBorders>
              <w:top w:val="nil"/>
              <w:left w:val="single" w:sz="6" w:space="0" w:color="auto"/>
              <w:bottom w:val="single" w:sz="6" w:space="0" w:color="auto"/>
              <w:right w:val="single" w:sz="6" w:space="0" w:color="auto"/>
            </w:tcBorders>
            <w:shd w:val="clear" w:color="auto" w:fill="auto"/>
          </w:tcPr>
          <w:p w14:paraId="63F0874C" w14:textId="77777777" w:rsidR="00BD7201" w:rsidRPr="006F6DD1" w:rsidRDefault="00BD7201" w:rsidP="00355EFC">
            <w:pPr>
              <w:spacing w:after="200" w:line="276" w:lineRule="auto"/>
              <w:jc w:val="center"/>
              <w:rPr>
                <w:sz w:val="20"/>
                <w:szCs w:val="20"/>
              </w:rPr>
            </w:pPr>
          </w:p>
        </w:tc>
      </w:tr>
      <w:tr w:rsidR="00BD7201" w:rsidRPr="006F6DD1" w14:paraId="0FE02B9C" w14:textId="77777777" w:rsidTr="006F6DD1">
        <w:trPr>
          <w:gridAfter w:val="1"/>
          <w:wAfter w:w="8" w:type="dxa"/>
          <w:trHeight w:val="197"/>
        </w:trPr>
        <w:tc>
          <w:tcPr>
            <w:tcW w:w="297" w:type="dxa"/>
            <w:tcBorders>
              <w:top w:val="nil"/>
              <w:left w:val="single" w:sz="6" w:space="0" w:color="auto"/>
              <w:bottom w:val="single" w:sz="6" w:space="0" w:color="auto"/>
              <w:right w:val="single" w:sz="6" w:space="0" w:color="auto"/>
            </w:tcBorders>
            <w:shd w:val="clear" w:color="auto" w:fill="auto"/>
          </w:tcPr>
          <w:p w14:paraId="52176316" w14:textId="77777777" w:rsidR="00BD7201" w:rsidRPr="006F6DD1" w:rsidRDefault="00BD7201" w:rsidP="00355EFC">
            <w:pPr>
              <w:spacing w:after="200" w:line="276" w:lineRule="auto"/>
              <w:jc w:val="center"/>
              <w:rPr>
                <w:sz w:val="20"/>
                <w:szCs w:val="20"/>
              </w:rPr>
            </w:pPr>
            <w:r w:rsidRPr="006F6DD1">
              <w:rPr>
                <w:sz w:val="20"/>
                <w:szCs w:val="20"/>
              </w:rPr>
              <w:lastRenderedPageBreak/>
              <w:t>5</w:t>
            </w:r>
          </w:p>
        </w:tc>
        <w:tc>
          <w:tcPr>
            <w:tcW w:w="805" w:type="dxa"/>
            <w:gridSpan w:val="2"/>
            <w:tcBorders>
              <w:top w:val="nil"/>
              <w:left w:val="single" w:sz="6" w:space="0" w:color="auto"/>
              <w:bottom w:val="single" w:sz="6" w:space="0" w:color="auto"/>
              <w:right w:val="single" w:sz="6" w:space="0" w:color="auto"/>
            </w:tcBorders>
            <w:shd w:val="clear" w:color="auto" w:fill="auto"/>
          </w:tcPr>
          <w:p w14:paraId="664112A4" w14:textId="77777777" w:rsidR="00BD7201" w:rsidRPr="006F6DD1" w:rsidRDefault="00BD7201" w:rsidP="00355EFC">
            <w:pPr>
              <w:spacing w:after="200" w:line="276" w:lineRule="auto"/>
              <w:jc w:val="center"/>
              <w:rPr>
                <w:sz w:val="20"/>
                <w:szCs w:val="20"/>
              </w:rPr>
            </w:pPr>
            <w:r w:rsidRPr="006F6DD1">
              <w:rPr>
                <w:sz w:val="20"/>
                <w:szCs w:val="20"/>
              </w:rPr>
              <w:t xml:space="preserve">Цена рынок </w:t>
            </w:r>
            <w:r w:rsidRPr="006F6DD1">
              <w:rPr>
                <w:rFonts w:ascii="Sylfaen" w:hAnsi="Sylfaen" w:cs="Sylfaen"/>
                <w:sz w:val="20"/>
                <w:szCs w:val="20"/>
              </w:rPr>
              <w:t>շուկա</w:t>
            </w:r>
            <w:r w:rsidRPr="006F6DD1">
              <w:rPr>
                <w:sz w:val="20"/>
                <w:szCs w:val="20"/>
              </w:rPr>
              <w:t xml:space="preserve">    </w:t>
            </w:r>
            <w:r w:rsidRPr="006F6DD1">
              <w:rPr>
                <w:rFonts w:ascii="Sylfaen" w:hAnsi="Sylfaen" w:cs="Sylfaen"/>
                <w:sz w:val="20"/>
                <w:szCs w:val="20"/>
              </w:rPr>
              <w:t>գին</w:t>
            </w:r>
          </w:p>
        </w:tc>
        <w:tc>
          <w:tcPr>
            <w:tcW w:w="1871" w:type="dxa"/>
            <w:gridSpan w:val="2"/>
            <w:tcBorders>
              <w:top w:val="nil"/>
              <w:left w:val="single" w:sz="6" w:space="0" w:color="auto"/>
              <w:bottom w:val="single" w:sz="6" w:space="0" w:color="auto"/>
              <w:right w:val="single" w:sz="6" w:space="0" w:color="auto"/>
            </w:tcBorders>
            <w:shd w:val="clear" w:color="auto" w:fill="auto"/>
          </w:tcPr>
          <w:p w14:paraId="6974FAA3" w14:textId="77777777" w:rsidR="00BD7201" w:rsidRPr="006F6DD1" w:rsidRDefault="00BD7201" w:rsidP="00355EFC">
            <w:pPr>
              <w:spacing w:after="200" w:line="276" w:lineRule="auto"/>
              <w:jc w:val="center"/>
              <w:rPr>
                <w:sz w:val="20"/>
                <w:szCs w:val="20"/>
              </w:rPr>
            </w:pPr>
            <w:r w:rsidRPr="006F6DD1">
              <w:rPr>
                <w:sz w:val="20"/>
                <w:szCs w:val="20"/>
              </w:rPr>
              <w:t>Туф камень -балясина для карниза с оформлением Туф камень - балясина для карниза</w:t>
            </w:r>
          </w:p>
        </w:tc>
        <w:tc>
          <w:tcPr>
            <w:tcW w:w="671" w:type="dxa"/>
            <w:tcBorders>
              <w:top w:val="nil"/>
              <w:left w:val="single" w:sz="6" w:space="0" w:color="auto"/>
              <w:bottom w:val="single" w:sz="6" w:space="0" w:color="auto"/>
              <w:right w:val="single" w:sz="6" w:space="0" w:color="auto"/>
            </w:tcBorders>
            <w:shd w:val="clear" w:color="auto" w:fill="auto"/>
          </w:tcPr>
          <w:p w14:paraId="47C02FFB" w14:textId="77777777" w:rsidR="00BD7201" w:rsidRPr="006F6DD1" w:rsidRDefault="00BD7201" w:rsidP="00355EFC">
            <w:pPr>
              <w:spacing w:after="200" w:line="276" w:lineRule="auto"/>
              <w:jc w:val="center"/>
              <w:rPr>
                <w:sz w:val="20"/>
                <w:szCs w:val="20"/>
              </w:rPr>
            </w:pPr>
            <w:r w:rsidRPr="006F6DD1">
              <w:rPr>
                <w:sz w:val="20"/>
                <w:szCs w:val="20"/>
              </w:rPr>
              <w:t>м3</w:t>
            </w:r>
            <w:r w:rsidRPr="006F6DD1">
              <w:rPr>
                <w:rFonts w:ascii="Sylfaen" w:hAnsi="Sylfaen" w:cs="Sylfaen"/>
                <w:sz w:val="20"/>
                <w:szCs w:val="20"/>
              </w:rPr>
              <w:t>մ</w:t>
            </w:r>
            <w:r w:rsidRPr="006F6DD1">
              <w:rPr>
                <w:sz w:val="20"/>
                <w:szCs w:val="20"/>
              </w:rPr>
              <w:t>3</w:t>
            </w:r>
          </w:p>
        </w:tc>
        <w:tc>
          <w:tcPr>
            <w:tcW w:w="672" w:type="dxa"/>
            <w:tcBorders>
              <w:top w:val="single" w:sz="6" w:space="0" w:color="auto"/>
              <w:left w:val="single" w:sz="6" w:space="0" w:color="auto"/>
              <w:bottom w:val="nil"/>
              <w:right w:val="single" w:sz="6" w:space="0" w:color="auto"/>
            </w:tcBorders>
            <w:shd w:val="clear" w:color="auto" w:fill="auto"/>
          </w:tcPr>
          <w:p w14:paraId="32FD982F" w14:textId="77777777" w:rsidR="00BD7201" w:rsidRPr="006F6DD1" w:rsidRDefault="00BD7201" w:rsidP="00355EFC">
            <w:pPr>
              <w:spacing w:after="200" w:line="276" w:lineRule="auto"/>
              <w:jc w:val="center"/>
              <w:rPr>
                <w:sz w:val="20"/>
                <w:szCs w:val="20"/>
              </w:rPr>
            </w:pPr>
            <w:r w:rsidRPr="006F6DD1">
              <w:rPr>
                <w:sz w:val="20"/>
                <w:szCs w:val="20"/>
              </w:rPr>
              <w:t>0,16</w:t>
            </w:r>
          </w:p>
        </w:tc>
        <w:tc>
          <w:tcPr>
            <w:tcW w:w="597" w:type="dxa"/>
            <w:tcBorders>
              <w:top w:val="nil"/>
              <w:left w:val="single" w:sz="6" w:space="0" w:color="auto"/>
              <w:bottom w:val="single" w:sz="6" w:space="0" w:color="auto"/>
              <w:right w:val="single" w:sz="6" w:space="0" w:color="auto"/>
            </w:tcBorders>
            <w:shd w:val="clear" w:color="auto" w:fill="auto"/>
          </w:tcPr>
          <w:p w14:paraId="45C42169" w14:textId="77777777" w:rsidR="00BD7201" w:rsidRPr="006F6DD1" w:rsidRDefault="00BD7201" w:rsidP="00355EFC">
            <w:pPr>
              <w:spacing w:after="200" w:line="276" w:lineRule="auto"/>
              <w:jc w:val="center"/>
              <w:rPr>
                <w:sz w:val="20"/>
                <w:szCs w:val="20"/>
              </w:rPr>
            </w:pPr>
          </w:p>
        </w:tc>
        <w:tc>
          <w:tcPr>
            <w:tcW w:w="622" w:type="dxa"/>
            <w:tcBorders>
              <w:top w:val="single" w:sz="6" w:space="0" w:color="auto"/>
              <w:left w:val="single" w:sz="6" w:space="0" w:color="auto"/>
              <w:bottom w:val="single" w:sz="6" w:space="0" w:color="auto"/>
              <w:right w:val="single" w:sz="6" w:space="0" w:color="auto"/>
            </w:tcBorders>
            <w:shd w:val="clear" w:color="auto" w:fill="auto"/>
          </w:tcPr>
          <w:p w14:paraId="104286EC" w14:textId="77777777" w:rsidR="00BD7201" w:rsidRPr="006F6DD1" w:rsidRDefault="00BD7201" w:rsidP="00355EFC">
            <w:pPr>
              <w:spacing w:after="200" w:line="276" w:lineRule="auto"/>
              <w:jc w:val="center"/>
              <w:rPr>
                <w:sz w:val="20"/>
                <w:szCs w:val="20"/>
              </w:rPr>
            </w:pPr>
            <w:r w:rsidRPr="006F6DD1">
              <w:rPr>
                <w:sz w:val="20"/>
                <w:szCs w:val="20"/>
              </w:rPr>
              <w:t>0,00</w:t>
            </w:r>
          </w:p>
        </w:tc>
        <w:tc>
          <w:tcPr>
            <w:tcW w:w="537" w:type="dxa"/>
            <w:gridSpan w:val="3"/>
            <w:tcBorders>
              <w:top w:val="single" w:sz="6" w:space="0" w:color="auto"/>
              <w:left w:val="single" w:sz="6" w:space="0" w:color="auto"/>
              <w:bottom w:val="single" w:sz="6" w:space="0" w:color="auto"/>
              <w:right w:val="single" w:sz="6" w:space="0" w:color="auto"/>
            </w:tcBorders>
            <w:shd w:val="clear" w:color="auto" w:fill="auto"/>
          </w:tcPr>
          <w:p w14:paraId="633ED40A" w14:textId="77777777" w:rsidR="00BD7201" w:rsidRPr="006F6DD1" w:rsidRDefault="00BD7201" w:rsidP="00355EFC">
            <w:pPr>
              <w:spacing w:after="200" w:line="276" w:lineRule="auto"/>
              <w:jc w:val="center"/>
              <w:rPr>
                <w:sz w:val="20"/>
                <w:szCs w:val="20"/>
              </w:rPr>
            </w:pPr>
            <w:r w:rsidRPr="006F6DD1">
              <w:rPr>
                <w:sz w:val="20"/>
                <w:szCs w:val="20"/>
              </w:rPr>
              <w:t>0,00</w:t>
            </w:r>
          </w:p>
        </w:tc>
        <w:tc>
          <w:tcPr>
            <w:tcW w:w="672" w:type="dxa"/>
            <w:tcBorders>
              <w:top w:val="nil"/>
              <w:left w:val="single" w:sz="6" w:space="0" w:color="auto"/>
              <w:bottom w:val="single" w:sz="6" w:space="0" w:color="auto"/>
              <w:right w:val="single" w:sz="6" w:space="0" w:color="auto"/>
            </w:tcBorders>
            <w:shd w:val="clear" w:color="auto" w:fill="auto"/>
          </w:tcPr>
          <w:p w14:paraId="7C596855" w14:textId="77777777" w:rsidR="00BD7201" w:rsidRPr="006F6DD1" w:rsidRDefault="00BD7201" w:rsidP="00355EFC">
            <w:pPr>
              <w:spacing w:after="200" w:line="276" w:lineRule="auto"/>
              <w:jc w:val="center"/>
              <w:rPr>
                <w:sz w:val="20"/>
                <w:szCs w:val="20"/>
              </w:rPr>
            </w:pPr>
          </w:p>
        </w:tc>
        <w:tc>
          <w:tcPr>
            <w:tcW w:w="805" w:type="dxa"/>
            <w:gridSpan w:val="2"/>
            <w:tcBorders>
              <w:top w:val="single" w:sz="6" w:space="0" w:color="auto"/>
              <w:left w:val="single" w:sz="6" w:space="0" w:color="auto"/>
              <w:bottom w:val="single" w:sz="6" w:space="0" w:color="auto"/>
              <w:right w:val="single" w:sz="6" w:space="0" w:color="auto"/>
            </w:tcBorders>
            <w:shd w:val="clear" w:color="auto" w:fill="auto"/>
          </w:tcPr>
          <w:p w14:paraId="0D0489E1" w14:textId="77777777" w:rsidR="00BD7201" w:rsidRPr="006F6DD1" w:rsidRDefault="00BD7201" w:rsidP="00355EFC">
            <w:pPr>
              <w:spacing w:after="200" w:line="276" w:lineRule="auto"/>
              <w:jc w:val="center"/>
              <w:rPr>
                <w:sz w:val="20"/>
                <w:szCs w:val="20"/>
              </w:rPr>
            </w:pPr>
            <w:r w:rsidRPr="006F6DD1">
              <w:rPr>
                <w:sz w:val="20"/>
                <w:szCs w:val="20"/>
              </w:rPr>
              <w:t>0,000</w:t>
            </w:r>
          </w:p>
        </w:tc>
        <w:tc>
          <w:tcPr>
            <w:tcW w:w="806" w:type="dxa"/>
            <w:tcBorders>
              <w:top w:val="single" w:sz="6" w:space="0" w:color="auto"/>
              <w:left w:val="single" w:sz="6" w:space="0" w:color="auto"/>
              <w:bottom w:val="single" w:sz="6" w:space="0" w:color="auto"/>
              <w:right w:val="single" w:sz="6" w:space="0" w:color="auto"/>
            </w:tcBorders>
            <w:shd w:val="clear" w:color="auto" w:fill="auto"/>
          </w:tcPr>
          <w:p w14:paraId="022A401A" w14:textId="77777777" w:rsidR="00BD7201" w:rsidRPr="006F6DD1" w:rsidRDefault="00BD7201" w:rsidP="00355EFC">
            <w:pPr>
              <w:spacing w:after="200" w:line="276" w:lineRule="auto"/>
              <w:jc w:val="center"/>
              <w:rPr>
                <w:sz w:val="20"/>
                <w:szCs w:val="20"/>
              </w:rPr>
            </w:pPr>
            <w:r w:rsidRPr="006F6DD1">
              <w:rPr>
                <w:sz w:val="20"/>
                <w:szCs w:val="20"/>
              </w:rPr>
              <w:t>0,00</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29E9E43D" w14:textId="77777777" w:rsidR="00BD7201" w:rsidRPr="006F6DD1" w:rsidRDefault="00BD7201" w:rsidP="00355EFC">
            <w:pPr>
              <w:spacing w:after="200" w:line="276" w:lineRule="auto"/>
              <w:jc w:val="center"/>
              <w:rPr>
                <w:sz w:val="20"/>
                <w:szCs w:val="20"/>
              </w:rPr>
            </w:pPr>
            <w:r w:rsidRPr="006F6DD1">
              <w:rPr>
                <w:rFonts w:ascii="Sylfaen" w:hAnsi="Sylfaen" w:cs="Sylfaen"/>
                <w:sz w:val="20"/>
                <w:szCs w:val="20"/>
              </w:rPr>
              <w:t>Տուֆ</w:t>
            </w:r>
            <w:r w:rsidRPr="006F6DD1">
              <w:rPr>
                <w:sz w:val="20"/>
                <w:szCs w:val="20"/>
              </w:rPr>
              <w:t xml:space="preserve"> декоративный</w:t>
            </w:r>
          </w:p>
        </w:tc>
        <w:tc>
          <w:tcPr>
            <w:tcW w:w="537" w:type="dxa"/>
            <w:gridSpan w:val="2"/>
            <w:tcBorders>
              <w:top w:val="single" w:sz="6" w:space="0" w:color="auto"/>
              <w:left w:val="single" w:sz="6" w:space="0" w:color="auto"/>
              <w:bottom w:val="single" w:sz="6" w:space="0" w:color="auto"/>
              <w:right w:val="single" w:sz="6" w:space="0" w:color="auto"/>
            </w:tcBorders>
            <w:shd w:val="clear" w:color="auto" w:fill="auto"/>
          </w:tcPr>
          <w:p w14:paraId="0CE5B3E2" w14:textId="77777777" w:rsidR="00BD7201" w:rsidRPr="006F6DD1" w:rsidRDefault="00BD7201" w:rsidP="00355EFC">
            <w:pPr>
              <w:spacing w:after="200" w:line="276" w:lineRule="auto"/>
              <w:jc w:val="center"/>
              <w:rPr>
                <w:sz w:val="20"/>
                <w:szCs w:val="20"/>
              </w:rPr>
            </w:pPr>
            <w:r w:rsidRPr="006F6DD1">
              <w:rPr>
                <w:sz w:val="20"/>
                <w:szCs w:val="20"/>
              </w:rPr>
              <w:t>м3</w:t>
            </w:r>
            <w:r w:rsidRPr="006F6DD1">
              <w:rPr>
                <w:rFonts w:ascii="Sylfaen" w:hAnsi="Sylfaen" w:cs="Sylfaen"/>
                <w:sz w:val="20"/>
                <w:szCs w:val="20"/>
              </w:rPr>
              <w:t>մ</w:t>
            </w:r>
            <w:r w:rsidRPr="006F6DD1">
              <w:rPr>
                <w:sz w:val="20"/>
                <w:szCs w:val="20"/>
              </w:rPr>
              <w:t>3</w:t>
            </w:r>
          </w:p>
        </w:tc>
        <w:tc>
          <w:tcPr>
            <w:tcW w:w="976" w:type="dxa"/>
            <w:gridSpan w:val="2"/>
            <w:tcBorders>
              <w:top w:val="single" w:sz="6" w:space="0" w:color="auto"/>
              <w:left w:val="single" w:sz="6" w:space="0" w:color="auto"/>
              <w:bottom w:val="single" w:sz="6" w:space="0" w:color="auto"/>
              <w:right w:val="single" w:sz="6" w:space="0" w:color="auto"/>
            </w:tcBorders>
            <w:shd w:val="clear" w:color="auto" w:fill="auto"/>
          </w:tcPr>
          <w:p w14:paraId="6332A6A9" w14:textId="77777777" w:rsidR="00BD7201" w:rsidRPr="006F6DD1" w:rsidRDefault="00BD7201" w:rsidP="00355EFC">
            <w:pPr>
              <w:spacing w:after="200" w:line="276" w:lineRule="auto"/>
              <w:jc w:val="center"/>
              <w:rPr>
                <w:sz w:val="20"/>
                <w:szCs w:val="20"/>
              </w:rPr>
            </w:pPr>
            <w:r w:rsidRPr="006F6DD1">
              <w:rPr>
                <w:sz w:val="20"/>
                <w:szCs w:val="20"/>
              </w:rPr>
              <w:t>1,8</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29309F20" w14:textId="77777777" w:rsidR="00BD7201" w:rsidRPr="006F6DD1" w:rsidRDefault="00BD7201" w:rsidP="00355EFC">
            <w:pPr>
              <w:spacing w:after="200" w:line="276" w:lineRule="auto"/>
              <w:jc w:val="center"/>
              <w:rPr>
                <w:sz w:val="20"/>
                <w:szCs w:val="20"/>
              </w:rPr>
            </w:pPr>
            <w:r w:rsidRPr="006F6DD1">
              <w:rPr>
                <w:sz w:val="20"/>
                <w:szCs w:val="20"/>
              </w:rPr>
              <w:t>24</w:t>
            </w:r>
          </w:p>
        </w:tc>
        <w:tc>
          <w:tcPr>
            <w:tcW w:w="941" w:type="dxa"/>
            <w:gridSpan w:val="2"/>
            <w:tcBorders>
              <w:top w:val="single" w:sz="6" w:space="0" w:color="auto"/>
              <w:left w:val="single" w:sz="6" w:space="0" w:color="auto"/>
              <w:bottom w:val="single" w:sz="6" w:space="0" w:color="auto"/>
              <w:right w:val="single" w:sz="6" w:space="0" w:color="auto"/>
            </w:tcBorders>
            <w:shd w:val="clear" w:color="auto" w:fill="auto"/>
          </w:tcPr>
          <w:p w14:paraId="49556085" w14:textId="77777777" w:rsidR="00BD7201" w:rsidRPr="006F6DD1" w:rsidRDefault="00BD7201" w:rsidP="00355EFC">
            <w:pPr>
              <w:spacing w:after="200" w:line="276" w:lineRule="auto"/>
              <w:jc w:val="center"/>
              <w:rPr>
                <w:sz w:val="20"/>
                <w:szCs w:val="20"/>
              </w:rPr>
            </w:pPr>
            <w:r w:rsidRPr="006F6DD1">
              <w:rPr>
                <w:sz w:val="20"/>
                <w:szCs w:val="20"/>
              </w:rPr>
              <w:t>49,41</w:t>
            </w:r>
          </w:p>
        </w:tc>
        <w:tc>
          <w:tcPr>
            <w:tcW w:w="760" w:type="dxa"/>
            <w:gridSpan w:val="3"/>
            <w:tcBorders>
              <w:top w:val="single" w:sz="6" w:space="0" w:color="auto"/>
              <w:left w:val="single" w:sz="6" w:space="0" w:color="auto"/>
              <w:bottom w:val="single" w:sz="6" w:space="0" w:color="auto"/>
              <w:right w:val="single" w:sz="6" w:space="0" w:color="auto"/>
            </w:tcBorders>
            <w:shd w:val="clear" w:color="auto" w:fill="auto"/>
          </w:tcPr>
          <w:p w14:paraId="6B64BC9C" w14:textId="77777777" w:rsidR="00BD7201" w:rsidRPr="006F6DD1" w:rsidRDefault="00BD7201" w:rsidP="00355EFC">
            <w:pPr>
              <w:spacing w:after="200" w:line="276" w:lineRule="auto"/>
              <w:jc w:val="center"/>
              <w:rPr>
                <w:sz w:val="20"/>
                <w:szCs w:val="20"/>
              </w:rPr>
            </w:pPr>
          </w:p>
        </w:tc>
        <w:tc>
          <w:tcPr>
            <w:tcW w:w="1201" w:type="dxa"/>
            <w:gridSpan w:val="3"/>
            <w:tcBorders>
              <w:top w:val="single" w:sz="6" w:space="0" w:color="auto"/>
              <w:left w:val="single" w:sz="6" w:space="0" w:color="auto"/>
              <w:bottom w:val="single" w:sz="6" w:space="0" w:color="auto"/>
              <w:right w:val="single" w:sz="6" w:space="0" w:color="auto"/>
            </w:tcBorders>
            <w:shd w:val="clear" w:color="auto" w:fill="auto"/>
          </w:tcPr>
          <w:p w14:paraId="12A494E6" w14:textId="77777777" w:rsidR="00BD7201" w:rsidRPr="006F6DD1" w:rsidRDefault="00BD7201" w:rsidP="00355EFC">
            <w:pPr>
              <w:spacing w:after="200" w:line="276" w:lineRule="auto"/>
              <w:jc w:val="center"/>
              <w:rPr>
                <w:sz w:val="20"/>
                <w:szCs w:val="20"/>
              </w:rPr>
            </w:pPr>
            <w:r w:rsidRPr="006F6DD1">
              <w:rPr>
                <w:sz w:val="20"/>
                <w:szCs w:val="20"/>
              </w:rPr>
              <w:t>49,41</w:t>
            </w:r>
          </w:p>
        </w:tc>
        <w:tc>
          <w:tcPr>
            <w:tcW w:w="823" w:type="dxa"/>
            <w:tcBorders>
              <w:top w:val="single" w:sz="6" w:space="0" w:color="auto"/>
              <w:left w:val="single" w:sz="6" w:space="0" w:color="auto"/>
              <w:bottom w:val="single" w:sz="6" w:space="0" w:color="auto"/>
              <w:right w:val="single" w:sz="6" w:space="0" w:color="auto"/>
            </w:tcBorders>
            <w:shd w:val="clear" w:color="auto" w:fill="auto"/>
          </w:tcPr>
          <w:p w14:paraId="4EF10881" w14:textId="77777777" w:rsidR="00BD7201" w:rsidRPr="006F6DD1" w:rsidRDefault="00BD7201" w:rsidP="00355EFC">
            <w:pPr>
              <w:spacing w:after="200" w:line="276" w:lineRule="auto"/>
              <w:jc w:val="center"/>
              <w:rPr>
                <w:sz w:val="20"/>
                <w:szCs w:val="20"/>
              </w:rPr>
            </w:pPr>
            <w:r w:rsidRPr="006F6DD1">
              <w:rPr>
                <w:sz w:val="20"/>
                <w:szCs w:val="20"/>
              </w:rPr>
              <w:t>7,91</w:t>
            </w:r>
          </w:p>
        </w:tc>
      </w:tr>
      <w:tr w:rsidR="00BD7201" w:rsidRPr="006F6DD1" w14:paraId="08E9CB33" w14:textId="77777777" w:rsidTr="006F6DD1">
        <w:trPr>
          <w:gridAfter w:val="1"/>
          <w:wAfter w:w="8" w:type="dxa"/>
          <w:trHeight w:val="1590"/>
        </w:trPr>
        <w:tc>
          <w:tcPr>
            <w:tcW w:w="297" w:type="dxa"/>
            <w:tcBorders>
              <w:top w:val="single" w:sz="6" w:space="0" w:color="auto"/>
              <w:left w:val="single" w:sz="6" w:space="0" w:color="auto"/>
              <w:bottom w:val="single" w:sz="6" w:space="0" w:color="auto"/>
              <w:right w:val="single" w:sz="6" w:space="0" w:color="auto"/>
            </w:tcBorders>
            <w:shd w:val="clear" w:color="auto" w:fill="auto"/>
          </w:tcPr>
          <w:p w14:paraId="25F5C4FC" w14:textId="77777777" w:rsidR="00BD7201" w:rsidRPr="006F6DD1" w:rsidRDefault="00BD7201" w:rsidP="00355EFC">
            <w:pPr>
              <w:spacing w:after="200" w:line="276" w:lineRule="auto"/>
              <w:jc w:val="center"/>
              <w:rPr>
                <w:sz w:val="20"/>
                <w:szCs w:val="20"/>
              </w:rPr>
            </w:pPr>
            <w:r w:rsidRPr="006F6DD1">
              <w:rPr>
                <w:sz w:val="20"/>
                <w:szCs w:val="20"/>
              </w:rPr>
              <w:t>6</w:t>
            </w:r>
          </w:p>
        </w:tc>
        <w:tc>
          <w:tcPr>
            <w:tcW w:w="805" w:type="dxa"/>
            <w:gridSpan w:val="2"/>
            <w:tcBorders>
              <w:top w:val="single" w:sz="6" w:space="0" w:color="auto"/>
              <w:left w:val="single" w:sz="6" w:space="0" w:color="auto"/>
              <w:bottom w:val="single" w:sz="6" w:space="0" w:color="auto"/>
              <w:right w:val="single" w:sz="6" w:space="0" w:color="auto"/>
            </w:tcBorders>
            <w:shd w:val="clear" w:color="auto" w:fill="auto"/>
          </w:tcPr>
          <w:p w14:paraId="6092ABB2" w14:textId="77777777" w:rsidR="00BD7201" w:rsidRPr="006F6DD1" w:rsidRDefault="00BD7201" w:rsidP="00355EFC">
            <w:pPr>
              <w:spacing w:after="200" w:line="276" w:lineRule="auto"/>
              <w:jc w:val="center"/>
              <w:rPr>
                <w:sz w:val="20"/>
                <w:szCs w:val="20"/>
              </w:rPr>
            </w:pPr>
            <w:r w:rsidRPr="006F6DD1">
              <w:rPr>
                <w:sz w:val="20"/>
                <w:szCs w:val="20"/>
              </w:rPr>
              <w:t>46-8</w:t>
            </w:r>
          </w:p>
        </w:tc>
        <w:tc>
          <w:tcPr>
            <w:tcW w:w="1871" w:type="dxa"/>
            <w:gridSpan w:val="2"/>
            <w:tcBorders>
              <w:top w:val="single" w:sz="6" w:space="0" w:color="auto"/>
              <w:left w:val="single" w:sz="6" w:space="0" w:color="auto"/>
              <w:bottom w:val="single" w:sz="6" w:space="0" w:color="auto"/>
              <w:right w:val="single" w:sz="6" w:space="0" w:color="auto"/>
            </w:tcBorders>
            <w:shd w:val="clear" w:color="auto" w:fill="auto"/>
          </w:tcPr>
          <w:p w14:paraId="75D1B5AF" w14:textId="77777777" w:rsidR="00BD7201" w:rsidRPr="006F6DD1" w:rsidRDefault="00BD7201" w:rsidP="00355EFC">
            <w:pPr>
              <w:spacing w:after="200"/>
              <w:jc w:val="center"/>
              <w:rPr>
                <w:sz w:val="20"/>
                <w:szCs w:val="20"/>
              </w:rPr>
            </w:pPr>
            <w:r w:rsidRPr="006F6DD1">
              <w:rPr>
                <w:sz w:val="20"/>
                <w:szCs w:val="20"/>
              </w:rPr>
              <w:t>Армирование кладки АрматураA500C  A-I Ø=6мм, 3метра  вес 1метра- 0,222 кг</w:t>
            </w:r>
          </w:p>
          <w:p w14:paraId="0933FB9B" w14:textId="77777777" w:rsidR="00BD7201" w:rsidRPr="006F6DD1" w:rsidRDefault="00BD7201" w:rsidP="00355EFC">
            <w:pPr>
              <w:spacing w:after="200"/>
              <w:jc w:val="center"/>
              <w:rPr>
                <w:sz w:val="20"/>
                <w:szCs w:val="20"/>
              </w:rPr>
            </w:pPr>
            <w:r w:rsidRPr="006F6DD1">
              <w:rPr>
                <w:rFonts w:ascii="Sylfaen" w:hAnsi="Sylfaen" w:cs="Sylfaen"/>
                <w:sz w:val="20"/>
                <w:szCs w:val="20"/>
              </w:rPr>
              <w:t>Քարի</w:t>
            </w:r>
            <w:r w:rsidRPr="006F6DD1">
              <w:rPr>
                <w:sz w:val="20"/>
                <w:szCs w:val="20"/>
              </w:rPr>
              <w:t xml:space="preserve"> </w:t>
            </w:r>
            <w:r w:rsidRPr="006F6DD1">
              <w:rPr>
                <w:rFonts w:ascii="Sylfaen" w:hAnsi="Sylfaen" w:cs="Sylfaen"/>
                <w:sz w:val="20"/>
                <w:szCs w:val="20"/>
              </w:rPr>
              <w:t>շարվացքի</w:t>
            </w:r>
            <w:r w:rsidRPr="006F6DD1">
              <w:rPr>
                <w:sz w:val="20"/>
                <w:szCs w:val="20"/>
              </w:rPr>
              <w:t xml:space="preserve"> </w:t>
            </w:r>
            <w:r w:rsidRPr="006F6DD1">
              <w:rPr>
                <w:rFonts w:ascii="Sylfaen" w:hAnsi="Sylfaen" w:cs="Sylfaen"/>
                <w:sz w:val="20"/>
                <w:szCs w:val="20"/>
              </w:rPr>
              <w:t>ամրավորում</w:t>
            </w:r>
            <w:r w:rsidRPr="006F6DD1">
              <w:rPr>
                <w:sz w:val="20"/>
                <w:szCs w:val="20"/>
              </w:rPr>
              <w:t xml:space="preserve">  A-IØ=6</w:t>
            </w:r>
            <w:r w:rsidRPr="006F6DD1">
              <w:rPr>
                <w:rFonts w:ascii="Sylfaen" w:hAnsi="Sylfaen" w:cs="Sylfaen"/>
                <w:sz w:val="20"/>
                <w:szCs w:val="20"/>
              </w:rPr>
              <w:t>մմ</w:t>
            </w:r>
          </w:p>
        </w:tc>
        <w:tc>
          <w:tcPr>
            <w:tcW w:w="671" w:type="dxa"/>
            <w:tcBorders>
              <w:top w:val="single" w:sz="6" w:space="0" w:color="auto"/>
              <w:left w:val="single" w:sz="6" w:space="0" w:color="auto"/>
              <w:bottom w:val="single" w:sz="6" w:space="0" w:color="auto"/>
              <w:right w:val="single" w:sz="6" w:space="0" w:color="auto"/>
            </w:tcBorders>
            <w:shd w:val="clear" w:color="auto" w:fill="auto"/>
          </w:tcPr>
          <w:p w14:paraId="2A4814B2" w14:textId="77777777" w:rsidR="00BD7201" w:rsidRPr="006F6DD1" w:rsidRDefault="00BD7201" w:rsidP="00355EFC">
            <w:pPr>
              <w:spacing w:after="200" w:line="276" w:lineRule="auto"/>
              <w:jc w:val="center"/>
              <w:rPr>
                <w:sz w:val="20"/>
                <w:szCs w:val="20"/>
              </w:rPr>
            </w:pPr>
            <w:r w:rsidRPr="006F6DD1">
              <w:rPr>
                <w:sz w:val="20"/>
                <w:szCs w:val="20"/>
              </w:rPr>
              <w:t xml:space="preserve">тн </w:t>
            </w:r>
            <w:r w:rsidRPr="006F6DD1">
              <w:rPr>
                <w:rFonts w:ascii="Sylfaen" w:hAnsi="Sylfaen" w:cs="Sylfaen"/>
                <w:sz w:val="20"/>
                <w:szCs w:val="20"/>
              </w:rPr>
              <w:t>տ</w:t>
            </w:r>
          </w:p>
        </w:tc>
        <w:tc>
          <w:tcPr>
            <w:tcW w:w="672" w:type="dxa"/>
            <w:tcBorders>
              <w:top w:val="single" w:sz="6" w:space="0" w:color="auto"/>
              <w:left w:val="single" w:sz="6" w:space="0" w:color="auto"/>
              <w:bottom w:val="single" w:sz="6" w:space="0" w:color="auto"/>
              <w:right w:val="single" w:sz="6" w:space="0" w:color="auto"/>
            </w:tcBorders>
            <w:shd w:val="clear" w:color="auto" w:fill="auto"/>
          </w:tcPr>
          <w:p w14:paraId="2A4EAAA9" w14:textId="77777777" w:rsidR="00BD7201" w:rsidRPr="006F6DD1" w:rsidRDefault="00BD7201" w:rsidP="00355EFC">
            <w:pPr>
              <w:spacing w:after="200" w:line="276" w:lineRule="auto"/>
              <w:jc w:val="center"/>
              <w:rPr>
                <w:sz w:val="20"/>
                <w:szCs w:val="20"/>
              </w:rPr>
            </w:pPr>
            <w:r w:rsidRPr="006F6DD1">
              <w:rPr>
                <w:sz w:val="20"/>
                <w:szCs w:val="20"/>
              </w:rPr>
              <w:t>0,0007</w:t>
            </w:r>
          </w:p>
        </w:tc>
        <w:tc>
          <w:tcPr>
            <w:tcW w:w="597" w:type="dxa"/>
            <w:tcBorders>
              <w:top w:val="single" w:sz="6" w:space="0" w:color="auto"/>
              <w:left w:val="single" w:sz="6" w:space="0" w:color="auto"/>
              <w:bottom w:val="single" w:sz="6" w:space="0" w:color="auto"/>
              <w:right w:val="single" w:sz="6" w:space="0" w:color="auto"/>
            </w:tcBorders>
            <w:shd w:val="clear" w:color="auto" w:fill="auto"/>
          </w:tcPr>
          <w:p w14:paraId="26F5DF80" w14:textId="77777777" w:rsidR="00BD7201" w:rsidRPr="006F6DD1" w:rsidRDefault="00BD7201" w:rsidP="00355EFC">
            <w:pPr>
              <w:spacing w:after="200" w:line="276" w:lineRule="auto"/>
              <w:jc w:val="center"/>
              <w:rPr>
                <w:sz w:val="20"/>
                <w:szCs w:val="20"/>
              </w:rPr>
            </w:pPr>
            <w:r w:rsidRPr="006F6DD1">
              <w:rPr>
                <w:sz w:val="20"/>
                <w:szCs w:val="20"/>
              </w:rPr>
              <w:t>102</w:t>
            </w:r>
          </w:p>
        </w:tc>
        <w:tc>
          <w:tcPr>
            <w:tcW w:w="622" w:type="dxa"/>
            <w:tcBorders>
              <w:top w:val="single" w:sz="6" w:space="0" w:color="auto"/>
              <w:left w:val="single" w:sz="6" w:space="0" w:color="auto"/>
              <w:bottom w:val="single" w:sz="6" w:space="0" w:color="auto"/>
              <w:right w:val="single" w:sz="6" w:space="0" w:color="auto"/>
            </w:tcBorders>
            <w:shd w:val="clear" w:color="auto" w:fill="auto"/>
          </w:tcPr>
          <w:p w14:paraId="418BFDA1" w14:textId="77777777" w:rsidR="00BD7201" w:rsidRPr="006F6DD1" w:rsidRDefault="00BD7201" w:rsidP="00355EFC">
            <w:pPr>
              <w:spacing w:after="200" w:line="276" w:lineRule="auto"/>
              <w:jc w:val="center"/>
              <w:rPr>
                <w:sz w:val="20"/>
                <w:szCs w:val="20"/>
              </w:rPr>
            </w:pPr>
            <w:r w:rsidRPr="006F6DD1">
              <w:rPr>
                <w:sz w:val="20"/>
                <w:szCs w:val="20"/>
              </w:rPr>
              <w:t>251,71</w:t>
            </w:r>
          </w:p>
        </w:tc>
        <w:tc>
          <w:tcPr>
            <w:tcW w:w="537" w:type="dxa"/>
            <w:gridSpan w:val="3"/>
            <w:tcBorders>
              <w:top w:val="single" w:sz="6" w:space="0" w:color="auto"/>
              <w:left w:val="single" w:sz="6" w:space="0" w:color="auto"/>
              <w:bottom w:val="single" w:sz="6" w:space="0" w:color="auto"/>
              <w:right w:val="single" w:sz="6" w:space="0" w:color="auto"/>
            </w:tcBorders>
            <w:shd w:val="clear" w:color="auto" w:fill="auto"/>
          </w:tcPr>
          <w:p w14:paraId="328DD1F2" w14:textId="77777777" w:rsidR="00BD7201" w:rsidRPr="006F6DD1" w:rsidRDefault="00BD7201" w:rsidP="00355EFC">
            <w:pPr>
              <w:spacing w:after="200" w:line="276" w:lineRule="auto"/>
              <w:jc w:val="center"/>
              <w:rPr>
                <w:sz w:val="20"/>
                <w:szCs w:val="20"/>
              </w:rPr>
            </w:pPr>
            <w:r w:rsidRPr="006F6DD1">
              <w:rPr>
                <w:sz w:val="20"/>
                <w:szCs w:val="20"/>
              </w:rPr>
              <w:t>0,17</w:t>
            </w:r>
          </w:p>
        </w:tc>
        <w:tc>
          <w:tcPr>
            <w:tcW w:w="672" w:type="dxa"/>
            <w:tcBorders>
              <w:top w:val="single" w:sz="6" w:space="0" w:color="auto"/>
              <w:left w:val="single" w:sz="6" w:space="0" w:color="auto"/>
              <w:bottom w:val="single" w:sz="6" w:space="0" w:color="auto"/>
              <w:right w:val="single" w:sz="6" w:space="0" w:color="auto"/>
            </w:tcBorders>
            <w:shd w:val="clear" w:color="auto" w:fill="auto"/>
          </w:tcPr>
          <w:p w14:paraId="05BBFD32" w14:textId="77777777" w:rsidR="00BD7201" w:rsidRPr="006F6DD1" w:rsidRDefault="00BD7201" w:rsidP="00355EFC">
            <w:pPr>
              <w:spacing w:after="200" w:line="276" w:lineRule="auto"/>
              <w:jc w:val="center"/>
              <w:rPr>
                <w:sz w:val="20"/>
                <w:szCs w:val="20"/>
              </w:rPr>
            </w:pPr>
          </w:p>
        </w:tc>
        <w:tc>
          <w:tcPr>
            <w:tcW w:w="805" w:type="dxa"/>
            <w:gridSpan w:val="2"/>
            <w:tcBorders>
              <w:top w:val="single" w:sz="6" w:space="0" w:color="auto"/>
              <w:left w:val="single" w:sz="6" w:space="0" w:color="auto"/>
              <w:bottom w:val="single" w:sz="6" w:space="0" w:color="auto"/>
              <w:right w:val="single" w:sz="6" w:space="0" w:color="auto"/>
            </w:tcBorders>
            <w:shd w:val="clear" w:color="auto" w:fill="auto"/>
          </w:tcPr>
          <w:p w14:paraId="17ED1732" w14:textId="77777777" w:rsidR="00BD7201" w:rsidRPr="006F6DD1" w:rsidRDefault="00BD7201" w:rsidP="00355EFC">
            <w:pPr>
              <w:spacing w:after="200" w:line="276" w:lineRule="auto"/>
              <w:jc w:val="center"/>
              <w:rPr>
                <w:sz w:val="20"/>
                <w:szCs w:val="20"/>
              </w:rPr>
            </w:pPr>
            <w:r w:rsidRPr="006F6DD1">
              <w:rPr>
                <w:sz w:val="20"/>
                <w:szCs w:val="20"/>
              </w:rPr>
              <w:t>0,000</w:t>
            </w:r>
          </w:p>
        </w:tc>
        <w:tc>
          <w:tcPr>
            <w:tcW w:w="806" w:type="dxa"/>
            <w:tcBorders>
              <w:top w:val="single" w:sz="6" w:space="0" w:color="auto"/>
              <w:left w:val="single" w:sz="6" w:space="0" w:color="auto"/>
              <w:bottom w:val="single" w:sz="6" w:space="0" w:color="auto"/>
              <w:right w:val="single" w:sz="6" w:space="0" w:color="auto"/>
            </w:tcBorders>
            <w:shd w:val="clear" w:color="auto" w:fill="auto"/>
          </w:tcPr>
          <w:p w14:paraId="7D9F9D32" w14:textId="77777777" w:rsidR="00BD7201" w:rsidRPr="006F6DD1" w:rsidRDefault="00BD7201" w:rsidP="00355EFC">
            <w:pPr>
              <w:spacing w:after="200" w:line="276" w:lineRule="auto"/>
              <w:jc w:val="center"/>
              <w:rPr>
                <w:sz w:val="20"/>
                <w:szCs w:val="20"/>
              </w:rPr>
            </w:pPr>
            <w:r w:rsidRPr="006F6DD1">
              <w:rPr>
                <w:sz w:val="20"/>
                <w:szCs w:val="20"/>
              </w:rPr>
              <w:t>0,00</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6F5E84AB" w14:textId="77777777" w:rsidR="00BD7201" w:rsidRPr="006F6DD1" w:rsidRDefault="00BD7201" w:rsidP="00355EFC">
            <w:pPr>
              <w:spacing w:after="200"/>
              <w:jc w:val="center"/>
              <w:rPr>
                <w:sz w:val="20"/>
                <w:szCs w:val="20"/>
              </w:rPr>
            </w:pPr>
            <w:r w:rsidRPr="006F6DD1">
              <w:rPr>
                <w:sz w:val="20"/>
                <w:szCs w:val="20"/>
              </w:rPr>
              <w:t xml:space="preserve">Арматура  </w:t>
            </w:r>
            <w:r w:rsidRPr="006F6DD1">
              <w:rPr>
                <w:rFonts w:ascii="Sylfaen" w:hAnsi="Sylfaen" w:cs="Sylfaen"/>
                <w:sz w:val="20"/>
                <w:szCs w:val="20"/>
              </w:rPr>
              <w:t>Ամրան</w:t>
            </w:r>
            <w:r w:rsidRPr="006F6DD1">
              <w:rPr>
                <w:sz w:val="20"/>
                <w:szCs w:val="20"/>
              </w:rPr>
              <w:t xml:space="preserve"> </w:t>
            </w:r>
            <w:r w:rsidRPr="006F6DD1">
              <w:rPr>
                <w:rFonts w:ascii="Sylfaen" w:hAnsi="Sylfaen" w:cs="Sylfaen"/>
                <w:sz w:val="20"/>
                <w:szCs w:val="20"/>
              </w:rPr>
              <w:t>Պողպատե</w:t>
            </w:r>
            <w:r w:rsidRPr="006F6DD1">
              <w:rPr>
                <w:sz w:val="20"/>
                <w:szCs w:val="20"/>
              </w:rPr>
              <w:t xml:space="preserve">, A500C </w:t>
            </w:r>
            <w:r w:rsidRPr="006F6DD1">
              <w:rPr>
                <w:rFonts w:ascii="Sylfaen" w:hAnsi="Sylfaen" w:cs="Sylfaen"/>
                <w:sz w:val="20"/>
                <w:szCs w:val="20"/>
              </w:rPr>
              <w:t>և</w:t>
            </w:r>
            <w:r w:rsidRPr="006F6DD1">
              <w:rPr>
                <w:sz w:val="20"/>
                <w:szCs w:val="20"/>
              </w:rPr>
              <w:t xml:space="preserve"> A-IØ=6</w:t>
            </w:r>
            <w:r w:rsidRPr="006F6DD1">
              <w:rPr>
                <w:rFonts w:ascii="Sylfaen" w:hAnsi="Sylfaen" w:cs="Sylfaen"/>
                <w:sz w:val="20"/>
                <w:szCs w:val="20"/>
              </w:rPr>
              <w:t>մմ</w:t>
            </w:r>
          </w:p>
        </w:tc>
        <w:tc>
          <w:tcPr>
            <w:tcW w:w="537" w:type="dxa"/>
            <w:gridSpan w:val="2"/>
            <w:tcBorders>
              <w:top w:val="single" w:sz="6" w:space="0" w:color="auto"/>
              <w:left w:val="single" w:sz="6" w:space="0" w:color="auto"/>
              <w:bottom w:val="single" w:sz="6" w:space="0" w:color="auto"/>
              <w:right w:val="single" w:sz="6" w:space="0" w:color="auto"/>
            </w:tcBorders>
            <w:shd w:val="clear" w:color="auto" w:fill="auto"/>
          </w:tcPr>
          <w:p w14:paraId="1814778E" w14:textId="77777777" w:rsidR="00BD7201" w:rsidRPr="006F6DD1" w:rsidRDefault="00BD7201" w:rsidP="00355EFC">
            <w:pPr>
              <w:spacing w:after="200" w:line="276" w:lineRule="auto"/>
              <w:jc w:val="center"/>
              <w:rPr>
                <w:sz w:val="20"/>
                <w:szCs w:val="20"/>
              </w:rPr>
            </w:pPr>
            <w:r w:rsidRPr="006F6DD1">
              <w:rPr>
                <w:sz w:val="20"/>
                <w:szCs w:val="20"/>
              </w:rPr>
              <w:t xml:space="preserve">тн </w:t>
            </w:r>
            <w:r w:rsidRPr="006F6DD1">
              <w:rPr>
                <w:rFonts w:ascii="Sylfaen" w:hAnsi="Sylfaen" w:cs="Sylfaen"/>
                <w:sz w:val="20"/>
                <w:szCs w:val="20"/>
              </w:rPr>
              <w:t>տ</w:t>
            </w:r>
          </w:p>
        </w:tc>
        <w:tc>
          <w:tcPr>
            <w:tcW w:w="976" w:type="dxa"/>
            <w:gridSpan w:val="2"/>
            <w:tcBorders>
              <w:top w:val="single" w:sz="6" w:space="0" w:color="auto"/>
              <w:left w:val="single" w:sz="6" w:space="0" w:color="auto"/>
              <w:bottom w:val="single" w:sz="6" w:space="0" w:color="auto"/>
              <w:right w:val="single" w:sz="6" w:space="0" w:color="auto"/>
            </w:tcBorders>
            <w:shd w:val="clear" w:color="auto" w:fill="auto"/>
          </w:tcPr>
          <w:p w14:paraId="643B378F" w14:textId="77777777" w:rsidR="00BD7201" w:rsidRPr="006F6DD1" w:rsidRDefault="00BD7201" w:rsidP="00355EFC">
            <w:pPr>
              <w:spacing w:after="200" w:line="276" w:lineRule="auto"/>
              <w:jc w:val="center"/>
              <w:rPr>
                <w:sz w:val="20"/>
                <w:szCs w:val="20"/>
              </w:rPr>
            </w:pPr>
            <w:r w:rsidRPr="006F6DD1">
              <w:rPr>
                <w:sz w:val="20"/>
                <w:szCs w:val="20"/>
              </w:rPr>
              <w:t>0,07</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4ECF52E6" w14:textId="77777777" w:rsidR="00BD7201" w:rsidRPr="006F6DD1" w:rsidRDefault="00BD7201" w:rsidP="00355EFC">
            <w:pPr>
              <w:spacing w:after="200" w:line="276" w:lineRule="auto"/>
              <w:jc w:val="center"/>
              <w:rPr>
                <w:sz w:val="20"/>
                <w:szCs w:val="20"/>
              </w:rPr>
            </w:pPr>
            <w:r w:rsidRPr="006F6DD1">
              <w:rPr>
                <w:sz w:val="20"/>
                <w:szCs w:val="20"/>
              </w:rPr>
              <w:t>216,67</w:t>
            </w:r>
          </w:p>
        </w:tc>
        <w:tc>
          <w:tcPr>
            <w:tcW w:w="941" w:type="dxa"/>
            <w:gridSpan w:val="2"/>
            <w:tcBorders>
              <w:top w:val="single" w:sz="6" w:space="0" w:color="auto"/>
              <w:left w:val="single" w:sz="6" w:space="0" w:color="auto"/>
              <w:bottom w:val="single" w:sz="6" w:space="0" w:color="auto"/>
              <w:right w:val="single" w:sz="6" w:space="0" w:color="auto"/>
            </w:tcBorders>
            <w:shd w:val="clear" w:color="auto" w:fill="auto"/>
          </w:tcPr>
          <w:p w14:paraId="02AC1541" w14:textId="77777777" w:rsidR="00BD7201" w:rsidRPr="006F6DD1" w:rsidRDefault="00BD7201" w:rsidP="00355EFC">
            <w:pPr>
              <w:spacing w:after="200" w:line="276" w:lineRule="auto"/>
              <w:jc w:val="center"/>
              <w:rPr>
                <w:sz w:val="20"/>
                <w:szCs w:val="20"/>
              </w:rPr>
            </w:pPr>
            <w:r w:rsidRPr="006F6DD1">
              <w:rPr>
                <w:sz w:val="20"/>
                <w:szCs w:val="20"/>
              </w:rPr>
              <w:t>17,35</w:t>
            </w:r>
          </w:p>
        </w:tc>
        <w:tc>
          <w:tcPr>
            <w:tcW w:w="760" w:type="dxa"/>
            <w:gridSpan w:val="3"/>
            <w:tcBorders>
              <w:top w:val="single" w:sz="6" w:space="0" w:color="auto"/>
              <w:left w:val="single" w:sz="6" w:space="0" w:color="auto"/>
              <w:bottom w:val="single" w:sz="6" w:space="0" w:color="auto"/>
              <w:right w:val="single" w:sz="6" w:space="0" w:color="auto"/>
            </w:tcBorders>
            <w:shd w:val="clear" w:color="auto" w:fill="auto"/>
          </w:tcPr>
          <w:p w14:paraId="1EB80DF8" w14:textId="77777777" w:rsidR="00BD7201" w:rsidRPr="006F6DD1" w:rsidRDefault="00BD7201" w:rsidP="00355EFC">
            <w:pPr>
              <w:spacing w:after="200" w:line="276" w:lineRule="auto"/>
              <w:jc w:val="center"/>
              <w:rPr>
                <w:sz w:val="20"/>
                <w:szCs w:val="20"/>
              </w:rPr>
            </w:pPr>
          </w:p>
        </w:tc>
        <w:tc>
          <w:tcPr>
            <w:tcW w:w="1201" w:type="dxa"/>
            <w:gridSpan w:val="3"/>
            <w:tcBorders>
              <w:top w:val="single" w:sz="6" w:space="0" w:color="auto"/>
              <w:left w:val="single" w:sz="6" w:space="0" w:color="auto"/>
              <w:bottom w:val="single" w:sz="6" w:space="0" w:color="auto"/>
              <w:right w:val="single" w:sz="6" w:space="0" w:color="auto"/>
            </w:tcBorders>
            <w:shd w:val="clear" w:color="auto" w:fill="auto"/>
          </w:tcPr>
          <w:p w14:paraId="15FCB525" w14:textId="77777777" w:rsidR="00BD7201" w:rsidRPr="006F6DD1" w:rsidRDefault="00BD7201" w:rsidP="00355EFC">
            <w:pPr>
              <w:spacing w:after="200" w:line="276" w:lineRule="auto"/>
              <w:jc w:val="center"/>
              <w:rPr>
                <w:sz w:val="20"/>
                <w:szCs w:val="20"/>
              </w:rPr>
            </w:pPr>
            <w:r w:rsidRPr="006F6DD1">
              <w:rPr>
                <w:sz w:val="20"/>
                <w:szCs w:val="20"/>
              </w:rPr>
              <w:t>269,05</w:t>
            </w:r>
          </w:p>
        </w:tc>
        <w:tc>
          <w:tcPr>
            <w:tcW w:w="823" w:type="dxa"/>
            <w:tcBorders>
              <w:top w:val="single" w:sz="6" w:space="0" w:color="auto"/>
              <w:left w:val="single" w:sz="6" w:space="0" w:color="auto"/>
              <w:bottom w:val="single" w:sz="6" w:space="0" w:color="auto"/>
              <w:right w:val="single" w:sz="6" w:space="0" w:color="auto"/>
            </w:tcBorders>
            <w:shd w:val="clear" w:color="auto" w:fill="auto"/>
          </w:tcPr>
          <w:p w14:paraId="1ABE12F4" w14:textId="77777777" w:rsidR="00BD7201" w:rsidRPr="006F6DD1" w:rsidRDefault="00BD7201" w:rsidP="00355EFC">
            <w:pPr>
              <w:spacing w:after="200" w:line="276" w:lineRule="auto"/>
              <w:jc w:val="center"/>
              <w:rPr>
                <w:sz w:val="20"/>
                <w:szCs w:val="20"/>
              </w:rPr>
            </w:pPr>
            <w:r w:rsidRPr="006F6DD1">
              <w:rPr>
                <w:sz w:val="20"/>
                <w:szCs w:val="20"/>
              </w:rPr>
              <w:t>0,18</w:t>
            </w:r>
          </w:p>
        </w:tc>
      </w:tr>
      <w:tr w:rsidR="00BD7201" w:rsidRPr="006F6DD1" w14:paraId="5322C8EF" w14:textId="77777777" w:rsidTr="006F6DD1">
        <w:trPr>
          <w:gridAfter w:val="1"/>
          <w:wAfter w:w="8" w:type="dxa"/>
          <w:trHeight w:val="404"/>
        </w:trPr>
        <w:tc>
          <w:tcPr>
            <w:tcW w:w="297" w:type="dxa"/>
            <w:tcBorders>
              <w:top w:val="nil"/>
              <w:left w:val="single" w:sz="6" w:space="0" w:color="auto"/>
              <w:bottom w:val="single" w:sz="6" w:space="0" w:color="auto"/>
              <w:right w:val="single" w:sz="6" w:space="0" w:color="auto"/>
            </w:tcBorders>
            <w:shd w:val="clear" w:color="auto" w:fill="auto"/>
          </w:tcPr>
          <w:p w14:paraId="0C250B9E" w14:textId="77777777" w:rsidR="00BD7201" w:rsidRPr="006F6DD1" w:rsidRDefault="00BD7201" w:rsidP="00355EFC">
            <w:pPr>
              <w:spacing w:after="200" w:line="276" w:lineRule="auto"/>
              <w:jc w:val="center"/>
              <w:rPr>
                <w:b/>
                <w:bCs/>
                <w:sz w:val="20"/>
                <w:szCs w:val="20"/>
              </w:rPr>
            </w:pPr>
            <w:r w:rsidRPr="006F6DD1">
              <w:rPr>
                <w:b/>
                <w:bCs/>
                <w:sz w:val="20"/>
                <w:szCs w:val="20"/>
              </w:rPr>
              <w:t>7</w:t>
            </w:r>
          </w:p>
        </w:tc>
        <w:tc>
          <w:tcPr>
            <w:tcW w:w="805" w:type="dxa"/>
            <w:gridSpan w:val="2"/>
            <w:tcBorders>
              <w:top w:val="nil"/>
              <w:left w:val="single" w:sz="6" w:space="0" w:color="auto"/>
              <w:bottom w:val="single" w:sz="6" w:space="0" w:color="auto"/>
              <w:right w:val="single" w:sz="6" w:space="0" w:color="auto"/>
            </w:tcBorders>
            <w:shd w:val="clear" w:color="auto" w:fill="auto"/>
          </w:tcPr>
          <w:p w14:paraId="043B66B2" w14:textId="77777777" w:rsidR="00BD7201" w:rsidRPr="006F6DD1" w:rsidRDefault="00BD7201" w:rsidP="00355EFC">
            <w:pPr>
              <w:spacing w:after="200" w:line="276" w:lineRule="auto"/>
              <w:jc w:val="center"/>
              <w:rPr>
                <w:sz w:val="20"/>
                <w:szCs w:val="20"/>
              </w:rPr>
            </w:pPr>
            <w:r w:rsidRPr="006F6DD1">
              <w:rPr>
                <w:sz w:val="20"/>
                <w:szCs w:val="20"/>
              </w:rPr>
              <w:t>26-1</w:t>
            </w:r>
          </w:p>
        </w:tc>
        <w:tc>
          <w:tcPr>
            <w:tcW w:w="1871" w:type="dxa"/>
            <w:gridSpan w:val="2"/>
            <w:tcBorders>
              <w:top w:val="nil"/>
              <w:left w:val="single" w:sz="6" w:space="0" w:color="auto"/>
              <w:bottom w:val="single" w:sz="6" w:space="0" w:color="auto"/>
              <w:right w:val="single" w:sz="6" w:space="0" w:color="auto"/>
            </w:tcBorders>
            <w:shd w:val="clear" w:color="auto" w:fill="auto"/>
          </w:tcPr>
          <w:p w14:paraId="75DF7A46" w14:textId="77777777" w:rsidR="00BD7201" w:rsidRPr="006F6DD1" w:rsidRDefault="00BD7201" w:rsidP="00355EFC">
            <w:pPr>
              <w:spacing w:after="200"/>
              <w:jc w:val="center"/>
              <w:rPr>
                <w:sz w:val="20"/>
                <w:szCs w:val="20"/>
              </w:rPr>
            </w:pPr>
            <w:r w:rsidRPr="006F6DD1">
              <w:rPr>
                <w:sz w:val="20"/>
                <w:szCs w:val="20"/>
              </w:rPr>
              <w:t xml:space="preserve">Заливка мелкозернистым бетоном B 7.5         B 7.5 </w:t>
            </w:r>
            <w:r w:rsidRPr="006F6DD1">
              <w:rPr>
                <w:rFonts w:ascii="Sylfaen" w:hAnsi="Sylfaen" w:cs="Sylfaen"/>
                <w:sz w:val="20"/>
                <w:szCs w:val="20"/>
              </w:rPr>
              <w:t>դասի</w:t>
            </w:r>
            <w:r w:rsidRPr="006F6DD1">
              <w:rPr>
                <w:sz w:val="20"/>
                <w:szCs w:val="20"/>
              </w:rPr>
              <w:t xml:space="preserve"> </w:t>
            </w:r>
            <w:r w:rsidRPr="006F6DD1">
              <w:rPr>
                <w:rFonts w:ascii="Sylfaen" w:hAnsi="Sylfaen" w:cs="Sylfaen"/>
                <w:sz w:val="20"/>
                <w:szCs w:val="20"/>
              </w:rPr>
              <w:t>մանրահատիկ</w:t>
            </w:r>
            <w:r w:rsidRPr="006F6DD1">
              <w:rPr>
                <w:sz w:val="20"/>
                <w:szCs w:val="20"/>
              </w:rPr>
              <w:t xml:space="preserve"> </w:t>
            </w:r>
            <w:r w:rsidRPr="006F6DD1">
              <w:rPr>
                <w:rFonts w:ascii="Sylfaen" w:hAnsi="Sylfaen" w:cs="Sylfaen"/>
                <w:sz w:val="20"/>
                <w:szCs w:val="20"/>
              </w:rPr>
              <w:t>բետոնով</w:t>
            </w:r>
            <w:r w:rsidRPr="006F6DD1">
              <w:rPr>
                <w:sz w:val="20"/>
                <w:szCs w:val="20"/>
              </w:rPr>
              <w:t xml:space="preserve"> </w:t>
            </w:r>
            <w:r w:rsidRPr="006F6DD1">
              <w:rPr>
                <w:rFonts w:ascii="Sylfaen" w:hAnsi="Sylfaen" w:cs="Sylfaen"/>
                <w:sz w:val="20"/>
                <w:szCs w:val="20"/>
              </w:rPr>
              <w:t>լցում</w:t>
            </w:r>
          </w:p>
        </w:tc>
        <w:tc>
          <w:tcPr>
            <w:tcW w:w="671" w:type="dxa"/>
            <w:tcBorders>
              <w:top w:val="single" w:sz="6" w:space="0" w:color="auto"/>
              <w:left w:val="single" w:sz="6" w:space="0" w:color="auto"/>
              <w:bottom w:val="single" w:sz="6" w:space="0" w:color="auto"/>
              <w:right w:val="single" w:sz="6" w:space="0" w:color="auto"/>
            </w:tcBorders>
            <w:shd w:val="clear" w:color="auto" w:fill="auto"/>
          </w:tcPr>
          <w:p w14:paraId="1962D7CD" w14:textId="77777777" w:rsidR="00BD7201" w:rsidRPr="006F6DD1" w:rsidRDefault="00BD7201" w:rsidP="00355EFC">
            <w:pPr>
              <w:spacing w:after="200" w:line="276" w:lineRule="auto"/>
              <w:jc w:val="center"/>
              <w:rPr>
                <w:sz w:val="20"/>
                <w:szCs w:val="20"/>
              </w:rPr>
            </w:pPr>
            <w:r w:rsidRPr="006F6DD1">
              <w:rPr>
                <w:sz w:val="20"/>
                <w:szCs w:val="20"/>
              </w:rPr>
              <w:t>м3</w:t>
            </w:r>
            <w:r w:rsidRPr="006F6DD1">
              <w:rPr>
                <w:rFonts w:ascii="Sylfaen" w:hAnsi="Sylfaen" w:cs="Sylfaen"/>
                <w:sz w:val="20"/>
                <w:szCs w:val="20"/>
              </w:rPr>
              <w:t>մ</w:t>
            </w:r>
            <w:r w:rsidRPr="006F6DD1">
              <w:rPr>
                <w:sz w:val="20"/>
                <w:szCs w:val="20"/>
              </w:rPr>
              <w:t>3</w:t>
            </w:r>
          </w:p>
        </w:tc>
        <w:tc>
          <w:tcPr>
            <w:tcW w:w="672" w:type="dxa"/>
            <w:tcBorders>
              <w:top w:val="single" w:sz="6" w:space="0" w:color="auto"/>
              <w:left w:val="single" w:sz="6" w:space="0" w:color="auto"/>
              <w:bottom w:val="single" w:sz="6" w:space="0" w:color="auto"/>
              <w:right w:val="single" w:sz="6" w:space="0" w:color="auto"/>
            </w:tcBorders>
            <w:shd w:val="clear" w:color="auto" w:fill="auto"/>
          </w:tcPr>
          <w:p w14:paraId="7FFD9D6C" w14:textId="77777777" w:rsidR="00BD7201" w:rsidRPr="006F6DD1" w:rsidRDefault="00BD7201" w:rsidP="00355EFC">
            <w:pPr>
              <w:spacing w:after="200" w:line="276" w:lineRule="auto"/>
              <w:jc w:val="center"/>
              <w:rPr>
                <w:sz w:val="20"/>
                <w:szCs w:val="20"/>
              </w:rPr>
            </w:pPr>
            <w:r w:rsidRPr="006F6DD1">
              <w:rPr>
                <w:sz w:val="20"/>
                <w:szCs w:val="20"/>
              </w:rPr>
              <w:t>0,2</w:t>
            </w:r>
          </w:p>
        </w:tc>
        <w:tc>
          <w:tcPr>
            <w:tcW w:w="597" w:type="dxa"/>
            <w:tcBorders>
              <w:top w:val="single" w:sz="6" w:space="0" w:color="auto"/>
              <w:left w:val="single" w:sz="6" w:space="0" w:color="auto"/>
              <w:bottom w:val="single" w:sz="6" w:space="0" w:color="auto"/>
              <w:right w:val="single" w:sz="6" w:space="0" w:color="auto"/>
            </w:tcBorders>
            <w:shd w:val="clear" w:color="auto" w:fill="auto"/>
          </w:tcPr>
          <w:p w14:paraId="3F8D4327" w14:textId="77777777" w:rsidR="00BD7201" w:rsidRPr="006F6DD1" w:rsidRDefault="00BD7201" w:rsidP="00355EFC">
            <w:pPr>
              <w:spacing w:after="200" w:line="276" w:lineRule="auto"/>
              <w:jc w:val="center"/>
              <w:rPr>
                <w:sz w:val="20"/>
                <w:szCs w:val="20"/>
              </w:rPr>
            </w:pPr>
            <w:r w:rsidRPr="006F6DD1">
              <w:rPr>
                <w:sz w:val="20"/>
                <w:szCs w:val="20"/>
              </w:rPr>
              <w:t>0,7</w:t>
            </w:r>
          </w:p>
        </w:tc>
        <w:tc>
          <w:tcPr>
            <w:tcW w:w="622" w:type="dxa"/>
            <w:tcBorders>
              <w:top w:val="single" w:sz="6" w:space="0" w:color="auto"/>
              <w:left w:val="single" w:sz="6" w:space="0" w:color="auto"/>
              <w:bottom w:val="nil"/>
              <w:right w:val="single" w:sz="6" w:space="0" w:color="auto"/>
            </w:tcBorders>
            <w:shd w:val="clear" w:color="auto" w:fill="auto"/>
          </w:tcPr>
          <w:p w14:paraId="29560004" w14:textId="77777777" w:rsidR="00BD7201" w:rsidRPr="006F6DD1" w:rsidRDefault="00BD7201" w:rsidP="00355EFC">
            <w:pPr>
              <w:spacing w:after="200" w:line="276" w:lineRule="auto"/>
              <w:jc w:val="center"/>
              <w:rPr>
                <w:sz w:val="20"/>
                <w:szCs w:val="20"/>
              </w:rPr>
            </w:pPr>
            <w:r w:rsidRPr="006F6DD1">
              <w:rPr>
                <w:sz w:val="20"/>
                <w:szCs w:val="20"/>
              </w:rPr>
              <w:t>1,727</w:t>
            </w:r>
          </w:p>
        </w:tc>
        <w:tc>
          <w:tcPr>
            <w:tcW w:w="537" w:type="dxa"/>
            <w:gridSpan w:val="3"/>
            <w:tcBorders>
              <w:top w:val="single" w:sz="6" w:space="0" w:color="auto"/>
              <w:left w:val="single" w:sz="6" w:space="0" w:color="auto"/>
              <w:bottom w:val="single" w:sz="6" w:space="0" w:color="auto"/>
              <w:right w:val="single" w:sz="6" w:space="0" w:color="auto"/>
            </w:tcBorders>
            <w:shd w:val="clear" w:color="auto" w:fill="auto"/>
          </w:tcPr>
          <w:p w14:paraId="634B72EA" w14:textId="77777777" w:rsidR="00BD7201" w:rsidRPr="006F6DD1" w:rsidRDefault="00BD7201" w:rsidP="00355EFC">
            <w:pPr>
              <w:spacing w:after="200" w:line="276" w:lineRule="auto"/>
              <w:jc w:val="center"/>
              <w:rPr>
                <w:sz w:val="20"/>
                <w:szCs w:val="20"/>
              </w:rPr>
            </w:pPr>
            <w:r w:rsidRPr="006F6DD1">
              <w:rPr>
                <w:sz w:val="20"/>
                <w:szCs w:val="20"/>
              </w:rPr>
              <w:t>0,35</w:t>
            </w:r>
          </w:p>
        </w:tc>
        <w:tc>
          <w:tcPr>
            <w:tcW w:w="672" w:type="dxa"/>
            <w:tcBorders>
              <w:top w:val="single" w:sz="6" w:space="0" w:color="auto"/>
              <w:left w:val="single" w:sz="6" w:space="0" w:color="auto"/>
              <w:bottom w:val="single" w:sz="6" w:space="0" w:color="auto"/>
              <w:right w:val="single" w:sz="6" w:space="0" w:color="auto"/>
            </w:tcBorders>
            <w:shd w:val="clear" w:color="auto" w:fill="auto"/>
          </w:tcPr>
          <w:p w14:paraId="60847690" w14:textId="77777777" w:rsidR="00BD7201" w:rsidRPr="006F6DD1" w:rsidRDefault="00BD7201" w:rsidP="00355EFC">
            <w:pPr>
              <w:spacing w:after="200" w:line="276" w:lineRule="auto"/>
              <w:jc w:val="center"/>
              <w:rPr>
                <w:sz w:val="20"/>
                <w:szCs w:val="20"/>
              </w:rPr>
            </w:pPr>
          </w:p>
        </w:tc>
        <w:tc>
          <w:tcPr>
            <w:tcW w:w="805" w:type="dxa"/>
            <w:gridSpan w:val="2"/>
            <w:tcBorders>
              <w:top w:val="single" w:sz="6" w:space="0" w:color="auto"/>
              <w:left w:val="single" w:sz="6" w:space="0" w:color="auto"/>
              <w:bottom w:val="single" w:sz="6" w:space="0" w:color="auto"/>
              <w:right w:val="single" w:sz="6" w:space="0" w:color="auto"/>
            </w:tcBorders>
            <w:shd w:val="clear" w:color="auto" w:fill="auto"/>
          </w:tcPr>
          <w:p w14:paraId="54C5604E" w14:textId="77777777" w:rsidR="00BD7201" w:rsidRPr="006F6DD1" w:rsidRDefault="00BD7201" w:rsidP="00355EFC">
            <w:pPr>
              <w:spacing w:after="200" w:line="276" w:lineRule="auto"/>
              <w:jc w:val="center"/>
              <w:rPr>
                <w:sz w:val="20"/>
                <w:szCs w:val="20"/>
              </w:rPr>
            </w:pPr>
            <w:r w:rsidRPr="006F6DD1">
              <w:rPr>
                <w:sz w:val="20"/>
                <w:szCs w:val="20"/>
              </w:rPr>
              <w:t>0,000</w:t>
            </w:r>
          </w:p>
        </w:tc>
        <w:tc>
          <w:tcPr>
            <w:tcW w:w="806" w:type="dxa"/>
            <w:tcBorders>
              <w:top w:val="single" w:sz="6" w:space="0" w:color="auto"/>
              <w:left w:val="single" w:sz="6" w:space="0" w:color="auto"/>
              <w:bottom w:val="single" w:sz="6" w:space="0" w:color="auto"/>
              <w:right w:val="single" w:sz="6" w:space="0" w:color="auto"/>
            </w:tcBorders>
            <w:shd w:val="clear" w:color="auto" w:fill="auto"/>
          </w:tcPr>
          <w:p w14:paraId="330C830D" w14:textId="77777777" w:rsidR="00BD7201" w:rsidRPr="006F6DD1" w:rsidRDefault="00BD7201" w:rsidP="00355EFC">
            <w:pPr>
              <w:spacing w:after="200" w:line="276" w:lineRule="auto"/>
              <w:jc w:val="center"/>
              <w:rPr>
                <w:sz w:val="20"/>
                <w:szCs w:val="20"/>
              </w:rPr>
            </w:pPr>
            <w:r w:rsidRPr="006F6DD1">
              <w:rPr>
                <w:sz w:val="20"/>
                <w:szCs w:val="20"/>
              </w:rPr>
              <w:t>0,00</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020C6716" w14:textId="77777777" w:rsidR="00BD7201" w:rsidRPr="006F6DD1" w:rsidRDefault="00BD7201" w:rsidP="00355EFC">
            <w:pPr>
              <w:spacing w:after="200" w:line="276" w:lineRule="auto"/>
              <w:jc w:val="center"/>
              <w:rPr>
                <w:sz w:val="20"/>
                <w:szCs w:val="20"/>
              </w:rPr>
            </w:pPr>
            <w:r w:rsidRPr="006F6DD1">
              <w:rPr>
                <w:sz w:val="20"/>
                <w:szCs w:val="20"/>
              </w:rPr>
              <w:t>БетонB 7.5</w:t>
            </w:r>
          </w:p>
          <w:p w14:paraId="30DB76E8" w14:textId="77777777" w:rsidR="00BD7201" w:rsidRPr="006F6DD1" w:rsidRDefault="00BD7201" w:rsidP="00355EFC">
            <w:pPr>
              <w:spacing w:after="200" w:line="276" w:lineRule="auto"/>
              <w:jc w:val="center"/>
              <w:rPr>
                <w:sz w:val="20"/>
                <w:szCs w:val="20"/>
              </w:rPr>
            </w:pPr>
            <w:r w:rsidRPr="006F6DD1">
              <w:rPr>
                <w:rFonts w:ascii="Sylfaen" w:hAnsi="Sylfaen" w:cs="Sylfaen"/>
                <w:sz w:val="20"/>
                <w:szCs w:val="20"/>
              </w:rPr>
              <w:t>Ծանր</w:t>
            </w:r>
            <w:r w:rsidRPr="006F6DD1">
              <w:rPr>
                <w:sz w:val="20"/>
                <w:szCs w:val="20"/>
              </w:rPr>
              <w:t>, B 7.5</w:t>
            </w:r>
          </w:p>
        </w:tc>
        <w:tc>
          <w:tcPr>
            <w:tcW w:w="537" w:type="dxa"/>
            <w:gridSpan w:val="2"/>
            <w:tcBorders>
              <w:top w:val="single" w:sz="6" w:space="0" w:color="auto"/>
              <w:left w:val="single" w:sz="6" w:space="0" w:color="auto"/>
              <w:bottom w:val="single" w:sz="6" w:space="0" w:color="auto"/>
              <w:right w:val="single" w:sz="6" w:space="0" w:color="auto"/>
            </w:tcBorders>
            <w:shd w:val="clear" w:color="auto" w:fill="auto"/>
          </w:tcPr>
          <w:p w14:paraId="6E6D79CC" w14:textId="77777777" w:rsidR="00BD7201" w:rsidRPr="006F6DD1" w:rsidRDefault="00BD7201" w:rsidP="00355EFC">
            <w:pPr>
              <w:spacing w:after="200" w:line="276" w:lineRule="auto"/>
              <w:jc w:val="center"/>
              <w:rPr>
                <w:sz w:val="20"/>
                <w:szCs w:val="20"/>
              </w:rPr>
            </w:pPr>
            <w:r w:rsidRPr="006F6DD1">
              <w:rPr>
                <w:sz w:val="20"/>
                <w:szCs w:val="20"/>
              </w:rPr>
              <w:t>м3</w:t>
            </w:r>
            <w:r w:rsidRPr="006F6DD1">
              <w:rPr>
                <w:rFonts w:ascii="Sylfaen" w:hAnsi="Sylfaen" w:cs="Sylfaen"/>
                <w:sz w:val="20"/>
                <w:szCs w:val="20"/>
              </w:rPr>
              <w:t>մ</w:t>
            </w:r>
            <w:r w:rsidRPr="006F6DD1">
              <w:rPr>
                <w:sz w:val="20"/>
                <w:szCs w:val="20"/>
              </w:rPr>
              <w:t>3</w:t>
            </w:r>
          </w:p>
        </w:tc>
        <w:tc>
          <w:tcPr>
            <w:tcW w:w="976" w:type="dxa"/>
            <w:gridSpan w:val="2"/>
            <w:tcBorders>
              <w:top w:val="single" w:sz="6" w:space="0" w:color="auto"/>
              <w:left w:val="single" w:sz="6" w:space="0" w:color="auto"/>
              <w:bottom w:val="single" w:sz="6" w:space="0" w:color="auto"/>
              <w:right w:val="single" w:sz="6" w:space="0" w:color="auto"/>
            </w:tcBorders>
            <w:shd w:val="clear" w:color="auto" w:fill="auto"/>
          </w:tcPr>
          <w:p w14:paraId="78E67DF1" w14:textId="77777777" w:rsidR="00BD7201" w:rsidRPr="006F6DD1" w:rsidRDefault="00BD7201" w:rsidP="00355EFC">
            <w:pPr>
              <w:spacing w:after="200" w:line="276" w:lineRule="auto"/>
              <w:jc w:val="center"/>
              <w:rPr>
                <w:sz w:val="20"/>
                <w:szCs w:val="20"/>
              </w:rPr>
            </w:pPr>
            <w:r w:rsidRPr="006F6DD1">
              <w:rPr>
                <w:sz w:val="20"/>
                <w:szCs w:val="20"/>
              </w:rPr>
              <w:t>1,02</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3D7A8A0D" w14:textId="77777777" w:rsidR="00BD7201" w:rsidRPr="006F6DD1" w:rsidRDefault="00BD7201" w:rsidP="00355EFC">
            <w:pPr>
              <w:spacing w:after="200" w:line="276" w:lineRule="auto"/>
              <w:jc w:val="center"/>
              <w:rPr>
                <w:sz w:val="20"/>
                <w:szCs w:val="20"/>
              </w:rPr>
            </w:pPr>
            <w:r w:rsidRPr="006F6DD1">
              <w:rPr>
                <w:sz w:val="20"/>
                <w:szCs w:val="20"/>
              </w:rPr>
              <w:t>22,5</w:t>
            </w:r>
          </w:p>
        </w:tc>
        <w:tc>
          <w:tcPr>
            <w:tcW w:w="941" w:type="dxa"/>
            <w:gridSpan w:val="2"/>
            <w:tcBorders>
              <w:top w:val="single" w:sz="6" w:space="0" w:color="auto"/>
              <w:left w:val="single" w:sz="6" w:space="0" w:color="auto"/>
              <w:bottom w:val="single" w:sz="6" w:space="0" w:color="auto"/>
              <w:right w:val="single" w:sz="6" w:space="0" w:color="auto"/>
            </w:tcBorders>
            <w:shd w:val="clear" w:color="auto" w:fill="auto"/>
          </w:tcPr>
          <w:p w14:paraId="210EE62C" w14:textId="77777777" w:rsidR="00BD7201" w:rsidRPr="006F6DD1" w:rsidRDefault="00BD7201" w:rsidP="00355EFC">
            <w:pPr>
              <w:spacing w:after="200" w:line="276" w:lineRule="auto"/>
              <w:jc w:val="center"/>
              <w:rPr>
                <w:sz w:val="20"/>
                <w:szCs w:val="20"/>
              </w:rPr>
            </w:pPr>
            <w:r w:rsidRPr="006F6DD1">
              <w:rPr>
                <w:sz w:val="20"/>
                <w:szCs w:val="20"/>
              </w:rPr>
              <w:t>26,25</w:t>
            </w:r>
          </w:p>
        </w:tc>
        <w:tc>
          <w:tcPr>
            <w:tcW w:w="760" w:type="dxa"/>
            <w:gridSpan w:val="3"/>
            <w:tcBorders>
              <w:top w:val="single" w:sz="6" w:space="0" w:color="auto"/>
              <w:left w:val="single" w:sz="6" w:space="0" w:color="auto"/>
              <w:bottom w:val="single" w:sz="6" w:space="0" w:color="auto"/>
              <w:right w:val="single" w:sz="6" w:space="0" w:color="auto"/>
            </w:tcBorders>
            <w:shd w:val="clear" w:color="auto" w:fill="auto"/>
          </w:tcPr>
          <w:p w14:paraId="53A0EA78" w14:textId="77777777" w:rsidR="00BD7201" w:rsidRPr="006F6DD1" w:rsidRDefault="00BD7201" w:rsidP="00355EFC">
            <w:pPr>
              <w:spacing w:after="200" w:line="276" w:lineRule="auto"/>
              <w:jc w:val="center"/>
              <w:rPr>
                <w:sz w:val="20"/>
                <w:szCs w:val="20"/>
              </w:rPr>
            </w:pPr>
          </w:p>
        </w:tc>
        <w:tc>
          <w:tcPr>
            <w:tcW w:w="1201" w:type="dxa"/>
            <w:gridSpan w:val="3"/>
            <w:tcBorders>
              <w:top w:val="single" w:sz="6" w:space="0" w:color="auto"/>
              <w:left w:val="single" w:sz="6" w:space="0" w:color="auto"/>
              <w:bottom w:val="single" w:sz="6" w:space="0" w:color="auto"/>
              <w:right w:val="single" w:sz="6" w:space="0" w:color="auto"/>
            </w:tcBorders>
            <w:shd w:val="clear" w:color="auto" w:fill="auto"/>
          </w:tcPr>
          <w:p w14:paraId="5F4FD82E" w14:textId="77777777" w:rsidR="00BD7201" w:rsidRPr="006F6DD1" w:rsidRDefault="00BD7201" w:rsidP="00355EFC">
            <w:pPr>
              <w:spacing w:after="200" w:line="276" w:lineRule="auto"/>
              <w:jc w:val="center"/>
              <w:rPr>
                <w:sz w:val="20"/>
                <w:szCs w:val="20"/>
              </w:rPr>
            </w:pPr>
            <w:r w:rsidRPr="006F6DD1">
              <w:rPr>
                <w:sz w:val="20"/>
                <w:szCs w:val="20"/>
              </w:rPr>
              <w:t>27,98</w:t>
            </w:r>
          </w:p>
        </w:tc>
        <w:tc>
          <w:tcPr>
            <w:tcW w:w="823" w:type="dxa"/>
            <w:tcBorders>
              <w:top w:val="single" w:sz="6" w:space="0" w:color="auto"/>
              <w:left w:val="single" w:sz="6" w:space="0" w:color="auto"/>
              <w:bottom w:val="single" w:sz="6" w:space="0" w:color="auto"/>
              <w:right w:val="single" w:sz="6" w:space="0" w:color="auto"/>
            </w:tcBorders>
            <w:shd w:val="clear" w:color="auto" w:fill="auto"/>
          </w:tcPr>
          <w:p w14:paraId="15254DB5" w14:textId="77777777" w:rsidR="00BD7201" w:rsidRPr="006F6DD1" w:rsidRDefault="00BD7201" w:rsidP="00355EFC">
            <w:pPr>
              <w:spacing w:after="200" w:line="276" w:lineRule="auto"/>
              <w:jc w:val="center"/>
              <w:rPr>
                <w:sz w:val="20"/>
                <w:szCs w:val="20"/>
              </w:rPr>
            </w:pPr>
            <w:r w:rsidRPr="006F6DD1">
              <w:rPr>
                <w:sz w:val="20"/>
                <w:szCs w:val="20"/>
              </w:rPr>
              <w:t>5,60</w:t>
            </w:r>
          </w:p>
        </w:tc>
      </w:tr>
      <w:tr w:rsidR="00BD7201" w:rsidRPr="006F6DD1" w14:paraId="338BA1E8" w14:textId="77777777" w:rsidTr="006F6DD1">
        <w:trPr>
          <w:gridAfter w:val="1"/>
          <w:wAfter w:w="8" w:type="dxa"/>
          <w:trHeight w:val="1977"/>
        </w:trPr>
        <w:tc>
          <w:tcPr>
            <w:tcW w:w="297" w:type="dxa"/>
            <w:tcBorders>
              <w:top w:val="single" w:sz="6" w:space="0" w:color="auto"/>
              <w:left w:val="single" w:sz="6" w:space="0" w:color="auto"/>
              <w:bottom w:val="nil"/>
              <w:right w:val="single" w:sz="6" w:space="0" w:color="auto"/>
            </w:tcBorders>
            <w:shd w:val="clear" w:color="auto" w:fill="auto"/>
          </w:tcPr>
          <w:p w14:paraId="78834ACB" w14:textId="77777777" w:rsidR="00BD7201" w:rsidRPr="006F6DD1" w:rsidRDefault="00BD7201" w:rsidP="00355EFC">
            <w:pPr>
              <w:spacing w:after="200" w:line="276" w:lineRule="auto"/>
              <w:jc w:val="center"/>
              <w:rPr>
                <w:sz w:val="20"/>
                <w:szCs w:val="20"/>
              </w:rPr>
            </w:pPr>
            <w:r w:rsidRPr="006F6DD1">
              <w:rPr>
                <w:sz w:val="20"/>
                <w:szCs w:val="20"/>
              </w:rPr>
              <w:t>8</w:t>
            </w:r>
          </w:p>
        </w:tc>
        <w:tc>
          <w:tcPr>
            <w:tcW w:w="805" w:type="dxa"/>
            <w:gridSpan w:val="2"/>
            <w:tcBorders>
              <w:top w:val="single" w:sz="6" w:space="0" w:color="auto"/>
              <w:left w:val="single" w:sz="6" w:space="0" w:color="auto"/>
              <w:bottom w:val="nil"/>
              <w:right w:val="single" w:sz="6" w:space="0" w:color="auto"/>
            </w:tcBorders>
            <w:shd w:val="clear" w:color="auto" w:fill="auto"/>
          </w:tcPr>
          <w:p w14:paraId="5FD94302" w14:textId="77777777" w:rsidR="00BD7201" w:rsidRPr="006F6DD1" w:rsidRDefault="00BD7201" w:rsidP="00355EFC">
            <w:pPr>
              <w:spacing w:after="200" w:line="276" w:lineRule="auto"/>
              <w:jc w:val="center"/>
              <w:rPr>
                <w:sz w:val="20"/>
                <w:szCs w:val="20"/>
              </w:rPr>
            </w:pPr>
            <w:r w:rsidRPr="006F6DD1">
              <w:rPr>
                <w:sz w:val="20"/>
                <w:szCs w:val="20"/>
              </w:rPr>
              <w:t>8-18</w:t>
            </w:r>
          </w:p>
        </w:tc>
        <w:tc>
          <w:tcPr>
            <w:tcW w:w="1871" w:type="dxa"/>
            <w:gridSpan w:val="2"/>
            <w:tcBorders>
              <w:top w:val="single" w:sz="6" w:space="0" w:color="auto"/>
              <w:left w:val="single" w:sz="6" w:space="0" w:color="auto"/>
              <w:bottom w:val="nil"/>
              <w:right w:val="single" w:sz="6" w:space="0" w:color="auto"/>
            </w:tcBorders>
            <w:shd w:val="clear" w:color="auto" w:fill="auto"/>
          </w:tcPr>
          <w:p w14:paraId="2CEC87E8" w14:textId="77777777" w:rsidR="00BD7201" w:rsidRPr="006F6DD1" w:rsidRDefault="00BD7201" w:rsidP="00355EFC">
            <w:pPr>
              <w:spacing w:after="200"/>
              <w:jc w:val="center"/>
              <w:rPr>
                <w:sz w:val="20"/>
                <w:szCs w:val="20"/>
              </w:rPr>
            </w:pPr>
            <w:r w:rsidRPr="006F6DD1">
              <w:rPr>
                <w:sz w:val="20"/>
                <w:szCs w:val="20"/>
              </w:rPr>
              <w:t xml:space="preserve">Настил деревянный на бетонной поверхности Настил деревянный на бетонной поверхности </w:t>
            </w:r>
            <w:r w:rsidRPr="006F6DD1">
              <w:rPr>
                <w:rFonts w:ascii="Sylfaen" w:hAnsi="Sylfaen" w:cs="Sylfaen"/>
                <w:sz w:val="20"/>
                <w:szCs w:val="20"/>
              </w:rPr>
              <w:t>փայտե</w:t>
            </w:r>
            <w:r w:rsidRPr="006F6DD1">
              <w:rPr>
                <w:sz w:val="20"/>
                <w:szCs w:val="20"/>
              </w:rPr>
              <w:t xml:space="preserve"> </w:t>
            </w:r>
            <w:r w:rsidRPr="006F6DD1">
              <w:rPr>
                <w:rFonts w:ascii="Sylfaen" w:hAnsi="Sylfaen" w:cs="Sylfaen"/>
                <w:sz w:val="20"/>
                <w:szCs w:val="20"/>
              </w:rPr>
              <w:t>տախտակամած</w:t>
            </w:r>
            <w:r w:rsidRPr="006F6DD1">
              <w:rPr>
                <w:sz w:val="20"/>
                <w:szCs w:val="20"/>
              </w:rPr>
              <w:t xml:space="preserve"> </w:t>
            </w:r>
            <w:r w:rsidRPr="006F6DD1">
              <w:rPr>
                <w:rFonts w:ascii="Sylfaen" w:hAnsi="Sylfaen" w:cs="Sylfaen"/>
                <w:sz w:val="20"/>
                <w:szCs w:val="20"/>
              </w:rPr>
              <w:t>բ</w:t>
            </w:r>
            <w:r w:rsidRPr="006F6DD1">
              <w:rPr>
                <w:sz w:val="20"/>
                <w:szCs w:val="20"/>
              </w:rPr>
              <w:t>eton</w:t>
            </w:r>
            <w:r w:rsidRPr="006F6DD1">
              <w:rPr>
                <w:rFonts w:ascii="Sylfaen" w:hAnsi="Sylfaen" w:cs="Sylfaen"/>
                <w:sz w:val="20"/>
                <w:szCs w:val="20"/>
              </w:rPr>
              <w:t>ե</w:t>
            </w:r>
            <w:r w:rsidRPr="006F6DD1">
              <w:rPr>
                <w:sz w:val="20"/>
                <w:szCs w:val="20"/>
              </w:rPr>
              <w:t xml:space="preserve"> </w:t>
            </w:r>
            <w:r w:rsidRPr="006F6DD1">
              <w:rPr>
                <w:rFonts w:ascii="Sylfaen" w:hAnsi="Sylfaen" w:cs="Sylfaen"/>
                <w:sz w:val="20"/>
                <w:szCs w:val="20"/>
              </w:rPr>
              <w:t>մակերեսի</w:t>
            </w:r>
            <w:r w:rsidRPr="006F6DD1">
              <w:rPr>
                <w:sz w:val="20"/>
                <w:szCs w:val="20"/>
              </w:rPr>
              <w:t xml:space="preserve"> </w:t>
            </w:r>
            <w:r w:rsidRPr="006F6DD1">
              <w:rPr>
                <w:rFonts w:ascii="Sylfaen" w:hAnsi="Sylfaen" w:cs="Sylfaen"/>
                <w:sz w:val="20"/>
                <w:szCs w:val="20"/>
              </w:rPr>
              <w:t>վրա</w:t>
            </w:r>
          </w:p>
        </w:tc>
        <w:tc>
          <w:tcPr>
            <w:tcW w:w="671" w:type="dxa"/>
            <w:tcBorders>
              <w:top w:val="single" w:sz="6" w:space="0" w:color="auto"/>
              <w:left w:val="single" w:sz="6" w:space="0" w:color="auto"/>
              <w:bottom w:val="nil"/>
              <w:right w:val="single" w:sz="6" w:space="0" w:color="auto"/>
            </w:tcBorders>
            <w:shd w:val="clear" w:color="auto" w:fill="auto"/>
          </w:tcPr>
          <w:p w14:paraId="0926A381" w14:textId="77777777" w:rsidR="00BD7201" w:rsidRPr="006F6DD1" w:rsidRDefault="00BD7201" w:rsidP="00355EFC">
            <w:pPr>
              <w:spacing w:after="200" w:line="276" w:lineRule="auto"/>
              <w:jc w:val="center"/>
              <w:rPr>
                <w:sz w:val="20"/>
                <w:szCs w:val="20"/>
              </w:rPr>
            </w:pPr>
            <w:r w:rsidRPr="006F6DD1">
              <w:rPr>
                <w:sz w:val="20"/>
                <w:szCs w:val="20"/>
              </w:rPr>
              <w:t xml:space="preserve">м2 </w:t>
            </w:r>
            <w:r w:rsidRPr="006F6DD1">
              <w:rPr>
                <w:rFonts w:ascii="Sylfaen" w:hAnsi="Sylfaen" w:cs="Sylfaen"/>
                <w:sz w:val="20"/>
                <w:szCs w:val="20"/>
              </w:rPr>
              <w:t>մ</w:t>
            </w:r>
            <w:r w:rsidRPr="006F6DD1">
              <w:rPr>
                <w:sz w:val="20"/>
                <w:szCs w:val="20"/>
              </w:rPr>
              <w:t>2</w:t>
            </w:r>
          </w:p>
        </w:tc>
        <w:tc>
          <w:tcPr>
            <w:tcW w:w="672" w:type="dxa"/>
            <w:tcBorders>
              <w:top w:val="single" w:sz="6" w:space="0" w:color="auto"/>
              <w:left w:val="single" w:sz="6" w:space="0" w:color="auto"/>
              <w:bottom w:val="nil"/>
              <w:right w:val="single" w:sz="6" w:space="0" w:color="auto"/>
            </w:tcBorders>
            <w:shd w:val="clear" w:color="auto" w:fill="auto"/>
          </w:tcPr>
          <w:p w14:paraId="2A5B45A2" w14:textId="77777777" w:rsidR="00BD7201" w:rsidRPr="006F6DD1" w:rsidRDefault="00BD7201" w:rsidP="00355EFC">
            <w:pPr>
              <w:spacing w:after="200" w:line="276" w:lineRule="auto"/>
              <w:jc w:val="center"/>
              <w:rPr>
                <w:sz w:val="20"/>
                <w:szCs w:val="20"/>
              </w:rPr>
            </w:pPr>
            <w:r w:rsidRPr="006F6DD1">
              <w:rPr>
                <w:sz w:val="20"/>
                <w:szCs w:val="20"/>
              </w:rPr>
              <w:t>7,5</w:t>
            </w:r>
          </w:p>
        </w:tc>
        <w:tc>
          <w:tcPr>
            <w:tcW w:w="597" w:type="dxa"/>
            <w:tcBorders>
              <w:top w:val="single" w:sz="6" w:space="0" w:color="auto"/>
              <w:left w:val="single" w:sz="6" w:space="0" w:color="auto"/>
              <w:bottom w:val="nil"/>
              <w:right w:val="single" w:sz="6" w:space="0" w:color="auto"/>
            </w:tcBorders>
            <w:shd w:val="clear" w:color="auto" w:fill="auto"/>
          </w:tcPr>
          <w:p w14:paraId="0A8B336B" w14:textId="77777777" w:rsidR="00BD7201" w:rsidRPr="006F6DD1" w:rsidRDefault="00BD7201" w:rsidP="00355EFC">
            <w:pPr>
              <w:spacing w:after="200" w:line="276" w:lineRule="auto"/>
              <w:jc w:val="center"/>
              <w:rPr>
                <w:sz w:val="20"/>
                <w:szCs w:val="20"/>
              </w:rPr>
            </w:pPr>
            <w:r w:rsidRPr="006F6DD1">
              <w:rPr>
                <w:sz w:val="20"/>
                <w:szCs w:val="20"/>
              </w:rPr>
              <w:t>0,312</w:t>
            </w:r>
          </w:p>
        </w:tc>
        <w:tc>
          <w:tcPr>
            <w:tcW w:w="622" w:type="dxa"/>
            <w:tcBorders>
              <w:top w:val="single" w:sz="6" w:space="0" w:color="auto"/>
              <w:left w:val="single" w:sz="6" w:space="0" w:color="auto"/>
              <w:bottom w:val="nil"/>
              <w:right w:val="single" w:sz="6" w:space="0" w:color="auto"/>
            </w:tcBorders>
            <w:shd w:val="clear" w:color="auto" w:fill="auto"/>
          </w:tcPr>
          <w:p w14:paraId="19404200" w14:textId="77777777" w:rsidR="00BD7201" w:rsidRPr="006F6DD1" w:rsidRDefault="00BD7201" w:rsidP="00355EFC">
            <w:pPr>
              <w:spacing w:after="200" w:line="276" w:lineRule="auto"/>
              <w:jc w:val="center"/>
              <w:rPr>
                <w:sz w:val="20"/>
                <w:szCs w:val="20"/>
              </w:rPr>
            </w:pPr>
            <w:r w:rsidRPr="006F6DD1">
              <w:rPr>
                <w:sz w:val="20"/>
                <w:szCs w:val="20"/>
              </w:rPr>
              <w:t>0,770</w:t>
            </w:r>
          </w:p>
        </w:tc>
        <w:tc>
          <w:tcPr>
            <w:tcW w:w="537" w:type="dxa"/>
            <w:gridSpan w:val="3"/>
            <w:tcBorders>
              <w:top w:val="single" w:sz="6" w:space="0" w:color="auto"/>
              <w:left w:val="single" w:sz="6" w:space="0" w:color="auto"/>
              <w:bottom w:val="nil"/>
              <w:right w:val="single" w:sz="6" w:space="0" w:color="auto"/>
            </w:tcBorders>
            <w:shd w:val="clear" w:color="auto" w:fill="auto"/>
          </w:tcPr>
          <w:p w14:paraId="5130C155" w14:textId="77777777" w:rsidR="00BD7201" w:rsidRPr="006F6DD1" w:rsidRDefault="00BD7201" w:rsidP="00355EFC">
            <w:pPr>
              <w:spacing w:after="200" w:line="276" w:lineRule="auto"/>
              <w:jc w:val="center"/>
              <w:rPr>
                <w:sz w:val="20"/>
                <w:szCs w:val="20"/>
              </w:rPr>
            </w:pPr>
            <w:r w:rsidRPr="006F6DD1">
              <w:rPr>
                <w:sz w:val="20"/>
                <w:szCs w:val="20"/>
              </w:rPr>
              <w:t>5,77</w:t>
            </w:r>
          </w:p>
        </w:tc>
        <w:tc>
          <w:tcPr>
            <w:tcW w:w="672" w:type="dxa"/>
            <w:tcBorders>
              <w:top w:val="single" w:sz="6" w:space="0" w:color="auto"/>
              <w:left w:val="single" w:sz="6" w:space="0" w:color="auto"/>
              <w:bottom w:val="nil"/>
              <w:right w:val="single" w:sz="6" w:space="0" w:color="auto"/>
            </w:tcBorders>
            <w:shd w:val="clear" w:color="auto" w:fill="auto"/>
          </w:tcPr>
          <w:p w14:paraId="5675B0B8" w14:textId="77777777" w:rsidR="00BD7201" w:rsidRPr="006F6DD1" w:rsidRDefault="00BD7201" w:rsidP="00355EFC">
            <w:pPr>
              <w:spacing w:after="200" w:line="276" w:lineRule="auto"/>
              <w:jc w:val="center"/>
              <w:rPr>
                <w:sz w:val="20"/>
                <w:szCs w:val="20"/>
              </w:rPr>
            </w:pPr>
            <w:r w:rsidRPr="006F6DD1">
              <w:rPr>
                <w:sz w:val="20"/>
                <w:szCs w:val="20"/>
              </w:rPr>
              <w:t>0</w:t>
            </w:r>
          </w:p>
        </w:tc>
        <w:tc>
          <w:tcPr>
            <w:tcW w:w="805" w:type="dxa"/>
            <w:gridSpan w:val="2"/>
            <w:tcBorders>
              <w:top w:val="single" w:sz="6" w:space="0" w:color="auto"/>
              <w:left w:val="single" w:sz="6" w:space="0" w:color="auto"/>
              <w:bottom w:val="single" w:sz="6" w:space="0" w:color="auto"/>
              <w:right w:val="single" w:sz="6" w:space="0" w:color="auto"/>
            </w:tcBorders>
            <w:shd w:val="clear" w:color="auto" w:fill="auto"/>
          </w:tcPr>
          <w:p w14:paraId="7C0970AF" w14:textId="77777777" w:rsidR="00BD7201" w:rsidRPr="006F6DD1" w:rsidRDefault="00BD7201" w:rsidP="00355EFC">
            <w:pPr>
              <w:spacing w:after="200" w:line="276" w:lineRule="auto"/>
              <w:jc w:val="center"/>
              <w:rPr>
                <w:sz w:val="20"/>
                <w:szCs w:val="20"/>
              </w:rPr>
            </w:pPr>
            <w:r w:rsidRPr="006F6DD1">
              <w:rPr>
                <w:sz w:val="20"/>
                <w:szCs w:val="20"/>
              </w:rPr>
              <w:t>0,000</w:t>
            </w:r>
          </w:p>
        </w:tc>
        <w:tc>
          <w:tcPr>
            <w:tcW w:w="806" w:type="dxa"/>
            <w:tcBorders>
              <w:top w:val="single" w:sz="6" w:space="0" w:color="auto"/>
              <w:left w:val="single" w:sz="6" w:space="0" w:color="auto"/>
              <w:bottom w:val="single" w:sz="6" w:space="0" w:color="auto"/>
              <w:right w:val="single" w:sz="6" w:space="0" w:color="auto"/>
            </w:tcBorders>
            <w:shd w:val="clear" w:color="auto" w:fill="auto"/>
          </w:tcPr>
          <w:p w14:paraId="1134F4B8" w14:textId="77777777" w:rsidR="00BD7201" w:rsidRPr="006F6DD1" w:rsidRDefault="00BD7201" w:rsidP="00355EFC">
            <w:pPr>
              <w:spacing w:after="200" w:line="276" w:lineRule="auto"/>
              <w:jc w:val="center"/>
              <w:rPr>
                <w:sz w:val="20"/>
                <w:szCs w:val="20"/>
              </w:rPr>
            </w:pPr>
            <w:r w:rsidRPr="006F6DD1">
              <w:rPr>
                <w:sz w:val="20"/>
                <w:szCs w:val="20"/>
              </w:rPr>
              <w:t>0,00</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379CF629" w14:textId="77777777" w:rsidR="00BD7201" w:rsidRPr="006F6DD1" w:rsidRDefault="00BD7201" w:rsidP="00355EFC">
            <w:pPr>
              <w:spacing w:after="200"/>
              <w:jc w:val="center"/>
              <w:rPr>
                <w:sz w:val="20"/>
                <w:szCs w:val="20"/>
              </w:rPr>
            </w:pPr>
            <w:r w:rsidRPr="006F6DD1">
              <w:rPr>
                <w:sz w:val="20"/>
                <w:szCs w:val="20"/>
              </w:rPr>
              <w:t>Пиломатериал</w:t>
            </w:r>
          </w:p>
          <w:p w14:paraId="1B9C4908" w14:textId="77777777" w:rsidR="00BD7201" w:rsidRPr="006F6DD1" w:rsidRDefault="00BD7201" w:rsidP="00355EFC">
            <w:pPr>
              <w:spacing w:after="200"/>
              <w:jc w:val="center"/>
              <w:rPr>
                <w:sz w:val="20"/>
                <w:szCs w:val="20"/>
              </w:rPr>
            </w:pPr>
            <w:r w:rsidRPr="006F6DD1">
              <w:rPr>
                <w:rFonts w:ascii="Sylfaen" w:hAnsi="Sylfaen" w:cs="Sylfaen"/>
                <w:sz w:val="20"/>
                <w:szCs w:val="20"/>
              </w:rPr>
              <w:t>Փայտանյութ</w:t>
            </w:r>
          </w:p>
        </w:tc>
        <w:tc>
          <w:tcPr>
            <w:tcW w:w="537" w:type="dxa"/>
            <w:gridSpan w:val="2"/>
            <w:tcBorders>
              <w:top w:val="single" w:sz="6" w:space="0" w:color="auto"/>
              <w:left w:val="single" w:sz="6" w:space="0" w:color="auto"/>
              <w:bottom w:val="single" w:sz="6" w:space="0" w:color="auto"/>
              <w:right w:val="single" w:sz="6" w:space="0" w:color="auto"/>
            </w:tcBorders>
            <w:shd w:val="clear" w:color="auto" w:fill="auto"/>
          </w:tcPr>
          <w:p w14:paraId="55AA6BFB" w14:textId="77777777" w:rsidR="00BD7201" w:rsidRPr="006F6DD1" w:rsidRDefault="00BD7201" w:rsidP="00355EFC">
            <w:pPr>
              <w:spacing w:after="200" w:line="276" w:lineRule="auto"/>
              <w:jc w:val="center"/>
              <w:rPr>
                <w:sz w:val="20"/>
                <w:szCs w:val="20"/>
              </w:rPr>
            </w:pPr>
            <w:r w:rsidRPr="006F6DD1">
              <w:rPr>
                <w:sz w:val="20"/>
                <w:szCs w:val="20"/>
              </w:rPr>
              <w:t>м3</w:t>
            </w:r>
            <w:r w:rsidRPr="006F6DD1">
              <w:rPr>
                <w:rFonts w:ascii="Sylfaen" w:hAnsi="Sylfaen" w:cs="Sylfaen"/>
                <w:sz w:val="20"/>
                <w:szCs w:val="20"/>
              </w:rPr>
              <w:t>մ</w:t>
            </w:r>
            <w:r w:rsidRPr="006F6DD1">
              <w:rPr>
                <w:sz w:val="20"/>
                <w:szCs w:val="20"/>
              </w:rPr>
              <w:t>3</w:t>
            </w:r>
          </w:p>
        </w:tc>
        <w:tc>
          <w:tcPr>
            <w:tcW w:w="976" w:type="dxa"/>
            <w:gridSpan w:val="2"/>
            <w:tcBorders>
              <w:top w:val="single" w:sz="6" w:space="0" w:color="auto"/>
              <w:left w:val="single" w:sz="6" w:space="0" w:color="auto"/>
              <w:bottom w:val="single" w:sz="6" w:space="0" w:color="auto"/>
              <w:right w:val="single" w:sz="6" w:space="0" w:color="auto"/>
            </w:tcBorders>
            <w:shd w:val="clear" w:color="auto" w:fill="auto"/>
          </w:tcPr>
          <w:p w14:paraId="05FD5F3E" w14:textId="77777777" w:rsidR="00BD7201" w:rsidRPr="006F6DD1" w:rsidRDefault="00BD7201" w:rsidP="00355EFC">
            <w:pPr>
              <w:spacing w:after="200" w:line="276" w:lineRule="auto"/>
              <w:jc w:val="center"/>
              <w:rPr>
                <w:sz w:val="20"/>
                <w:szCs w:val="20"/>
              </w:rPr>
            </w:pPr>
            <w:r w:rsidRPr="006F6DD1">
              <w:rPr>
                <w:sz w:val="20"/>
                <w:szCs w:val="20"/>
              </w:rPr>
              <w:t>0,012</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643B85F1" w14:textId="77777777" w:rsidR="00BD7201" w:rsidRPr="006F6DD1" w:rsidRDefault="00BD7201" w:rsidP="00355EFC">
            <w:pPr>
              <w:spacing w:after="200" w:line="276" w:lineRule="auto"/>
              <w:jc w:val="center"/>
              <w:rPr>
                <w:sz w:val="20"/>
                <w:szCs w:val="20"/>
              </w:rPr>
            </w:pPr>
            <w:r w:rsidRPr="006F6DD1">
              <w:rPr>
                <w:sz w:val="20"/>
                <w:szCs w:val="20"/>
              </w:rPr>
              <w:t>125</w:t>
            </w:r>
          </w:p>
        </w:tc>
        <w:tc>
          <w:tcPr>
            <w:tcW w:w="941" w:type="dxa"/>
            <w:gridSpan w:val="2"/>
            <w:tcBorders>
              <w:top w:val="single" w:sz="6" w:space="0" w:color="auto"/>
              <w:left w:val="single" w:sz="6" w:space="0" w:color="auto"/>
              <w:bottom w:val="single" w:sz="6" w:space="0" w:color="auto"/>
              <w:right w:val="single" w:sz="6" w:space="0" w:color="auto"/>
            </w:tcBorders>
            <w:shd w:val="clear" w:color="auto" w:fill="auto"/>
          </w:tcPr>
          <w:p w14:paraId="5A8E6623" w14:textId="77777777" w:rsidR="00BD7201" w:rsidRPr="006F6DD1" w:rsidRDefault="00BD7201" w:rsidP="00355EFC">
            <w:pPr>
              <w:spacing w:after="200" w:line="276" w:lineRule="auto"/>
              <w:jc w:val="center"/>
              <w:rPr>
                <w:sz w:val="20"/>
                <w:szCs w:val="20"/>
              </w:rPr>
            </w:pPr>
            <w:r w:rsidRPr="006F6DD1">
              <w:rPr>
                <w:sz w:val="20"/>
                <w:szCs w:val="20"/>
              </w:rPr>
              <w:t>1,72</w:t>
            </w:r>
          </w:p>
        </w:tc>
        <w:tc>
          <w:tcPr>
            <w:tcW w:w="760" w:type="dxa"/>
            <w:gridSpan w:val="3"/>
            <w:tcBorders>
              <w:top w:val="single" w:sz="6" w:space="0" w:color="auto"/>
              <w:left w:val="single" w:sz="6" w:space="0" w:color="auto"/>
              <w:bottom w:val="single" w:sz="6" w:space="0" w:color="auto"/>
              <w:right w:val="single" w:sz="6" w:space="0" w:color="auto"/>
            </w:tcBorders>
            <w:shd w:val="clear" w:color="auto" w:fill="auto"/>
          </w:tcPr>
          <w:p w14:paraId="23F122A9" w14:textId="77777777" w:rsidR="00BD7201" w:rsidRPr="006F6DD1" w:rsidRDefault="00BD7201" w:rsidP="00355EFC">
            <w:pPr>
              <w:spacing w:after="200" w:line="276" w:lineRule="auto"/>
              <w:jc w:val="center"/>
              <w:rPr>
                <w:sz w:val="20"/>
                <w:szCs w:val="20"/>
              </w:rPr>
            </w:pPr>
          </w:p>
        </w:tc>
        <w:tc>
          <w:tcPr>
            <w:tcW w:w="1201" w:type="dxa"/>
            <w:gridSpan w:val="3"/>
            <w:tcBorders>
              <w:top w:val="single" w:sz="6" w:space="0" w:color="auto"/>
              <w:left w:val="single" w:sz="6" w:space="0" w:color="auto"/>
              <w:bottom w:val="nil"/>
              <w:right w:val="single" w:sz="6" w:space="0" w:color="auto"/>
            </w:tcBorders>
            <w:shd w:val="clear" w:color="auto" w:fill="auto"/>
          </w:tcPr>
          <w:p w14:paraId="74CB6DFB" w14:textId="77777777" w:rsidR="00BD7201" w:rsidRPr="006F6DD1" w:rsidRDefault="00BD7201" w:rsidP="00355EFC">
            <w:pPr>
              <w:spacing w:after="200" w:line="276" w:lineRule="auto"/>
              <w:jc w:val="center"/>
              <w:rPr>
                <w:sz w:val="20"/>
                <w:szCs w:val="20"/>
              </w:rPr>
            </w:pPr>
            <w:r w:rsidRPr="006F6DD1">
              <w:rPr>
                <w:sz w:val="20"/>
                <w:szCs w:val="20"/>
              </w:rPr>
              <w:t>2,51</w:t>
            </w:r>
          </w:p>
        </w:tc>
        <w:tc>
          <w:tcPr>
            <w:tcW w:w="823" w:type="dxa"/>
            <w:tcBorders>
              <w:top w:val="single" w:sz="6" w:space="0" w:color="auto"/>
              <w:left w:val="single" w:sz="6" w:space="0" w:color="auto"/>
              <w:bottom w:val="nil"/>
              <w:right w:val="single" w:sz="6" w:space="0" w:color="auto"/>
            </w:tcBorders>
            <w:shd w:val="clear" w:color="auto" w:fill="auto"/>
          </w:tcPr>
          <w:p w14:paraId="3B47260D" w14:textId="77777777" w:rsidR="00BD7201" w:rsidRPr="006F6DD1" w:rsidRDefault="00BD7201" w:rsidP="00355EFC">
            <w:pPr>
              <w:spacing w:after="200" w:line="276" w:lineRule="auto"/>
              <w:jc w:val="center"/>
              <w:rPr>
                <w:sz w:val="20"/>
                <w:szCs w:val="20"/>
              </w:rPr>
            </w:pPr>
            <w:r w:rsidRPr="006F6DD1">
              <w:rPr>
                <w:sz w:val="20"/>
                <w:szCs w:val="20"/>
              </w:rPr>
              <w:t>18,82</w:t>
            </w:r>
          </w:p>
        </w:tc>
      </w:tr>
      <w:tr w:rsidR="00BD7201" w:rsidRPr="006F6DD1" w14:paraId="000A1A71" w14:textId="77777777" w:rsidTr="006F6DD1">
        <w:trPr>
          <w:gridAfter w:val="1"/>
          <w:wAfter w:w="8" w:type="dxa"/>
          <w:trHeight w:val="358"/>
        </w:trPr>
        <w:tc>
          <w:tcPr>
            <w:tcW w:w="297" w:type="dxa"/>
            <w:tcBorders>
              <w:top w:val="nil"/>
              <w:left w:val="single" w:sz="6" w:space="0" w:color="auto"/>
              <w:bottom w:val="single" w:sz="6" w:space="0" w:color="auto"/>
              <w:right w:val="single" w:sz="6" w:space="0" w:color="auto"/>
            </w:tcBorders>
            <w:shd w:val="clear" w:color="auto" w:fill="auto"/>
          </w:tcPr>
          <w:p w14:paraId="0ECF0B50" w14:textId="77777777" w:rsidR="00BD7201" w:rsidRPr="006F6DD1" w:rsidRDefault="00BD7201" w:rsidP="00355EFC">
            <w:pPr>
              <w:spacing w:after="200" w:line="276" w:lineRule="auto"/>
              <w:rPr>
                <w:sz w:val="20"/>
                <w:szCs w:val="20"/>
              </w:rPr>
            </w:pPr>
          </w:p>
        </w:tc>
        <w:tc>
          <w:tcPr>
            <w:tcW w:w="805" w:type="dxa"/>
            <w:gridSpan w:val="2"/>
            <w:tcBorders>
              <w:top w:val="nil"/>
              <w:left w:val="single" w:sz="6" w:space="0" w:color="auto"/>
              <w:bottom w:val="single" w:sz="6" w:space="0" w:color="auto"/>
              <w:right w:val="single" w:sz="6" w:space="0" w:color="auto"/>
            </w:tcBorders>
            <w:shd w:val="clear" w:color="auto" w:fill="auto"/>
          </w:tcPr>
          <w:p w14:paraId="37F1C139" w14:textId="77777777" w:rsidR="00BD7201" w:rsidRPr="006F6DD1" w:rsidRDefault="00BD7201" w:rsidP="00355EFC">
            <w:pPr>
              <w:spacing w:after="200" w:line="276" w:lineRule="auto"/>
              <w:rPr>
                <w:sz w:val="20"/>
                <w:szCs w:val="20"/>
              </w:rPr>
            </w:pPr>
          </w:p>
        </w:tc>
        <w:tc>
          <w:tcPr>
            <w:tcW w:w="1871" w:type="dxa"/>
            <w:gridSpan w:val="2"/>
            <w:tcBorders>
              <w:top w:val="nil"/>
              <w:left w:val="single" w:sz="6" w:space="0" w:color="auto"/>
              <w:bottom w:val="single" w:sz="6" w:space="0" w:color="auto"/>
              <w:right w:val="single" w:sz="6" w:space="0" w:color="auto"/>
            </w:tcBorders>
            <w:shd w:val="clear" w:color="auto" w:fill="auto"/>
          </w:tcPr>
          <w:p w14:paraId="508E7448" w14:textId="77777777" w:rsidR="00BD7201" w:rsidRPr="006F6DD1" w:rsidRDefault="00BD7201" w:rsidP="00355EFC">
            <w:pPr>
              <w:spacing w:after="200" w:line="276" w:lineRule="auto"/>
              <w:rPr>
                <w:sz w:val="20"/>
                <w:szCs w:val="20"/>
              </w:rPr>
            </w:pPr>
          </w:p>
        </w:tc>
        <w:tc>
          <w:tcPr>
            <w:tcW w:w="671" w:type="dxa"/>
            <w:tcBorders>
              <w:top w:val="nil"/>
              <w:left w:val="single" w:sz="6" w:space="0" w:color="auto"/>
              <w:bottom w:val="single" w:sz="6" w:space="0" w:color="auto"/>
              <w:right w:val="single" w:sz="6" w:space="0" w:color="auto"/>
            </w:tcBorders>
            <w:shd w:val="clear" w:color="auto" w:fill="auto"/>
          </w:tcPr>
          <w:p w14:paraId="040FE06D" w14:textId="77777777" w:rsidR="00BD7201" w:rsidRPr="006F6DD1" w:rsidRDefault="00BD7201" w:rsidP="00355EFC">
            <w:pPr>
              <w:spacing w:after="200" w:line="276" w:lineRule="auto"/>
              <w:jc w:val="center"/>
              <w:rPr>
                <w:sz w:val="20"/>
                <w:szCs w:val="20"/>
              </w:rPr>
            </w:pPr>
          </w:p>
        </w:tc>
        <w:tc>
          <w:tcPr>
            <w:tcW w:w="672" w:type="dxa"/>
            <w:tcBorders>
              <w:top w:val="nil"/>
              <w:left w:val="single" w:sz="6" w:space="0" w:color="auto"/>
              <w:bottom w:val="single" w:sz="6" w:space="0" w:color="auto"/>
              <w:right w:val="single" w:sz="6" w:space="0" w:color="auto"/>
            </w:tcBorders>
            <w:shd w:val="clear" w:color="auto" w:fill="auto"/>
          </w:tcPr>
          <w:p w14:paraId="70216925" w14:textId="77777777" w:rsidR="00BD7201" w:rsidRPr="006F6DD1" w:rsidRDefault="00BD7201" w:rsidP="00355EFC">
            <w:pPr>
              <w:spacing w:after="200" w:line="276" w:lineRule="auto"/>
              <w:jc w:val="center"/>
              <w:rPr>
                <w:sz w:val="20"/>
                <w:szCs w:val="20"/>
              </w:rPr>
            </w:pPr>
          </w:p>
        </w:tc>
        <w:tc>
          <w:tcPr>
            <w:tcW w:w="597" w:type="dxa"/>
            <w:tcBorders>
              <w:top w:val="nil"/>
              <w:left w:val="single" w:sz="6" w:space="0" w:color="auto"/>
              <w:bottom w:val="single" w:sz="6" w:space="0" w:color="auto"/>
              <w:right w:val="single" w:sz="6" w:space="0" w:color="auto"/>
            </w:tcBorders>
            <w:shd w:val="clear" w:color="auto" w:fill="auto"/>
          </w:tcPr>
          <w:p w14:paraId="4CCBAF72" w14:textId="77777777" w:rsidR="00BD7201" w:rsidRPr="006F6DD1" w:rsidRDefault="00BD7201" w:rsidP="00355EFC">
            <w:pPr>
              <w:spacing w:after="200" w:line="276" w:lineRule="auto"/>
              <w:jc w:val="center"/>
              <w:rPr>
                <w:sz w:val="20"/>
                <w:szCs w:val="20"/>
              </w:rPr>
            </w:pPr>
          </w:p>
        </w:tc>
        <w:tc>
          <w:tcPr>
            <w:tcW w:w="622" w:type="dxa"/>
            <w:tcBorders>
              <w:top w:val="single" w:sz="6" w:space="0" w:color="auto"/>
              <w:left w:val="single" w:sz="6" w:space="0" w:color="auto"/>
              <w:bottom w:val="nil"/>
              <w:right w:val="single" w:sz="6" w:space="0" w:color="auto"/>
            </w:tcBorders>
            <w:shd w:val="clear" w:color="auto" w:fill="auto"/>
          </w:tcPr>
          <w:p w14:paraId="3D167DC2" w14:textId="77777777" w:rsidR="00BD7201" w:rsidRPr="006F6DD1" w:rsidRDefault="00BD7201" w:rsidP="00355EFC">
            <w:pPr>
              <w:spacing w:after="200" w:line="276" w:lineRule="auto"/>
              <w:jc w:val="center"/>
              <w:rPr>
                <w:sz w:val="20"/>
                <w:szCs w:val="20"/>
              </w:rPr>
            </w:pPr>
            <w:r w:rsidRPr="006F6DD1">
              <w:rPr>
                <w:sz w:val="20"/>
                <w:szCs w:val="20"/>
              </w:rPr>
              <w:t>0,000</w:t>
            </w:r>
          </w:p>
        </w:tc>
        <w:tc>
          <w:tcPr>
            <w:tcW w:w="537" w:type="dxa"/>
            <w:gridSpan w:val="3"/>
            <w:tcBorders>
              <w:top w:val="nil"/>
              <w:left w:val="single" w:sz="6" w:space="0" w:color="auto"/>
              <w:bottom w:val="single" w:sz="6" w:space="0" w:color="auto"/>
              <w:right w:val="single" w:sz="6" w:space="0" w:color="auto"/>
            </w:tcBorders>
            <w:shd w:val="clear" w:color="auto" w:fill="auto"/>
          </w:tcPr>
          <w:p w14:paraId="22E3510C" w14:textId="77777777" w:rsidR="00BD7201" w:rsidRPr="006F6DD1" w:rsidRDefault="00BD7201" w:rsidP="00355EFC">
            <w:pPr>
              <w:spacing w:after="200" w:line="276" w:lineRule="auto"/>
              <w:jc w:val="center"/>
              <w:rPr>
                <w:sz w:val="20"/>
                <w:szCs w:val="20"/>
              </w:rPr>
            </w:pPr>
          </w:p>
        </w:tc>
        <w:tc>
          <w:tcPr>
            <w:tcW w:w="672" w:type="dxa"/>
            <w:tcBorders>
              <w:top w:val="nil"/>
              <w:left w:val="single" w:sz="6" w:space="0" w:color="auto"/>
              <w:bottom w:val="single" w:sz="6" w:space="0" w:color="auto"/>
              <w:right w:val="single" w:sz="6" w:space="0" w:color="auto"/>
            </w:tcBorders>
            <w:shd w:val="clear" w:color="auto" w:fill="auto"/>
          </w:tcPr>
          <w:p w14:paraId="05A8FD79" w14:textId="77777777" w:rsidR="00BD7201" w:rsidRPr="006F6DD1" w:rsidRDefault="00BD7201" w:rsidP="00355EFC">
            <w:pPr>
              <w:spacing w:after="200" w:line="276" w:lineRule="auto"/>
              <w:jc w:val="center"/>
              <w:rPr>
                <w:sz w:val="20"/>
                <w:szCs w:val="20"/>
              </w:rPr>
            </w:pPr>
          </w:p>
        </w:tc>
        <w:tc>
          <w:tcPr>
            <w:tcW w:w="805" w:type="dxa"/>
            <w:gridSpan w:val="2"/>
            <w:tcBorders>
              <w:top w:val="single" w:sz="6" w:space="0" w:color="auto"/>
              <w:left w:val="single" w:sz="6" w:space="0" w:color="auto"/>
              <w:bottom w:val="single" w:sz="6" w:space="0" w:color="auto"/>
              <w:right w:val="single" w:sz="6" w:space="0" w:color="auto"/>
            </w:tcBorders>
            <w:shd w:val="clear" w:color="auto" w:fill="auto"/>
          </w:tcPr>
          <w:p w14:paraId="3F10C2B4" w14:textId="77777777" w:rsidR="00BD7201" w:rsidRPr="006F6DD1" w:rsidRDefault="00BD7201" w:rsidP="00355EFC">
            <w:pPr>
              <w:spacing w:after="200" w:line="276" w:lineRule="auto"/>
              <w:jc w:val="center"/>
              <w:rPr>
                <w:sz w:val="20"/>
                <w:szCs w:val="20"/>
              </w:rPr>
            </w:pPr>
            <w:r w:rsidRPr="006F6DD1">
              <w:rPr>
                <w:sz w:val="20"/>
                <w:szCs w:val="20"/>
              </w:rPr>
              <w:t>0,000</w:t>
            </w:r>
          </w:p>
        </w:tc>
        <w:tc>
          <w:tcPr>
            <w:tcW w:w="806" w:type="dxa"/>
            <w:tcBorders>
              <w:top w:val="single" w:sz="6" w:space="0" w:color="auto"/>
              <w:left w:val="single" w:sz="6" w:space="0" w:color="auto"/>
              <w:bottom w:val="single" w:sz="6" w:space="0" w:color="auto"/>
              <w:right w:val="single" w:sz="6" w:space="0" w:color="auto"/>
            </w:tcBorders>
            <w:shd w:val="clear" w:color="auto" w:fill="auto"/>
          </w:tcPr>
          <w:p w14:paraId="010A52A1" w14:textId="77777777" w:rsidR="00BD7201" w:rsidRPr="006F6DD1" w:rsidRDefault="00BD7201" w:rsidP="00355EFC">
            <w:pPr>
              <w:spacing w:after="200" w:line="276" w:lineRule="auto"/>
              <w:jc w:val="center"/>
              <w:rPr>
                <w:sz w:val="20"/>
                <w:szCs w:val="20"/>
              </w:rPr>
            </w:pPr>
            <w:r w:rsidRPr="006F6DD1">
              <w:rPr>
                <w:sz w:val="20"/>
                <w:szCs w:val="20"/>
              </w:rPr>
              <w:t>0,00</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041098CC" w14:textId="77777777" w:rsidR="00BD7201" w:rsidRPr="006F6DD1" w:rsidRDefault="00BD7201" w:rsidP="00355EFC">
            <w:pPr>
              <w:spacing w:after="200"/>
              <w:jc w:val="center"/>
              <w:rPr>
                <w:sz w:val="20"/>
                <w:szCs w:val="20"/>
              </w:rPr>
            </w:pPr>
            <w:r w:rsidRPr="006F6DD1">
              <w:rPr>
                <w:sz w:val="20"/>
                <w:szCs w:val="20"/>
              </w:rPr>
              <w:t xml:space="preserve">Гвозди / </w:t>
            </w:r>
            <w:r w:rsidRPr="006F6DD1">
              <w:rPr>
                <w:rFonts w:ascii="Sylfaen" w:hAnsi="Sylfaen" w:cs="Sylfaen"/>
                <w:sz w:val="20"/>
                <w:szCs w:val="20"/>
              </w:rPr>
              <w:t>Մեխեր</w:t>
            </w:r>
          </w:p>
        </w:tc>
        <w:tc>
          <w:tcPr>
            <w:tcW w:w="537" w:type="dxa"/>
            <w:gridSpan w:val="2"/>
            <w:tcBorders>
              <w:top w:val="single" w:sz="6" w:space="0" w:color="auto"/>
              <w:left w:val="single" w:sz="6" w:space="0" w:color="auto"/>
              <w:bottom w:val="single" w:sz="6" w:space="0" w:color="auto"/>
              <w:right w:val="single" w:sz="6" w:space="0" w:color="auto"/>
            </w:tcBorders>
            <w:shd w:val="clear" w:color="auto" w:fill="auto"/>
          </w:tcPr>
          <w:p w14:paraId="0BC28755" w14:textId="77777777" w:rsidR="00BD7201" w:rsidRPr="006F6DD1" w:rsidRDefault="00BD7201" w:rsidP="00355EFC">
            <w:pPr>
              <w:spacing w:after="200" w:line="276" w:lineRule="auto"/>
              <w:jc w:val="center"/>
              <w:rPr>
                <w:sz w:val="20"/>
                <w:szCs w:val="20"/>
              </w:rPr>
            </w:pPr>
            <w:r w:rsidRPr="006F6DD1">
              <w:rPr>
                <w:sz w:val="20"/>
                <w:szCs w:val="20"/>
              </w:rPr>
              <w:t>кг</w:t>
            </w:r>
            <w:r w:rsidRPr="006F6DD1">
              <w:rPr>
                <w:rFonts w:ascii="Sylfaen" w:hAnsi="Sylfaen" w:cs="Sylfaen"/>
                <w:sz w:val="20"/>
                <w:szCs w:val="20"/>
              </w:rPr>
              <w:t>կգ</w:t>
            </w:r>
          </w:p>
        </w:tc>
        <w:tc>
          <w:tcPr>
            <w:tcW w:w="976" w:type="dxa"/>
            <w:gridSpan w:val="2"/>
            <w:tcBorders>
              <w:top w:val="single" w:sz="6" w:space="0" w:color="auto"/>
              <w:left w:val="single" w:sz="6" w:space="0" w:color="auto"/>
              <w:bottom w:val="single" w:sz="6" w:space="0" w:color="auto"/>
              <w:right w:val="single" w:sz="6" w:space="0" w:color="auto"/>
            </w:tcBorders>
            <w:shd w:val="clear" w:color="auto" w:fill="auto"/>
          </w:tcPr>
          <w:p w14:paraId="40CE6FD9" w14:textId="77777777" w:rsidR="00BD7201" w:rsidRPr="006F6DD1" w:rsidRDefault="00BD7201" w:rsidP="00355EFC">
            <w:pPr>
              <w:spacing w:after="200" w:line="276" w:lineRule="auto"/>
              <w:jc w:val="center"/>
              <w:rPr>
                <w:sz w:val="20"/>
                <w:szCs w:val="20"/>
              </w:rPr>
            </w:pPr>
            <w:r w:rsidRPr="006F6DD1">
              <w:rPr>
                <w:sz w:val="20"/>
                <w:szCs w:val="20"/>
              </w:rPr>
              <w:t>0,055</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4AA5B998" w14:textId="77777777" w:rsidR="00BD7201" w:rsidRPr="006F6DD1" w:rsidRDefault="00BD7201" w:rsidP="00355EFC">
            <w:pPr>
              <w:spacing w:after="200" w:line="276" w:lineRule="auto"/>
              <w:jc w:val="center"/>
              <w:rPr>
                <w:sz w:val="20"/>
                <w:szCs w:val="20"/>
              </w:rPr>
            </w:pPr>
            <w:r w:rsidRPr="006F6DD1">
              <w:rPr>
                <w:sz w:val="20"/>
                <w:szCs w:val="20"/>
              </w:rPr>
              <w:t>0,378</w:t>
            </w:r>
          </w:p>
        </w:tc>
        <w:tc>
          <w:tcPr>
            <w:tcW w:w="941" w:type="dxa"/>
            <w:gridSpan w:val="2"/>
            <w:tcBorders>
              <w:top w:val="single" w:sz="6" w:space="0" w:color="auto"/>
              <w:left w:val="single" w:sz="6" w:space="0" w:color="auto"/>
              <w:bottom w:val="single" w:sz="6" w:space="0" w:color="auto"/>
              <w:right w:val="single" w:sz="6" w:space="0" w:color="auto"/>
            </w:tcBorders>
            <w:shd w:val="clear" w:color="auto" w:fill="auto"/>
          </w:tcPr>
          <w:p w14:paraId="52CDDF7F" w14:textId="77777777" w:rsidR="00BD7201" w:rsidRPr="006F6DD1" w:rsidRDefault="00BD7201" w:rsidP="00355EFC">
            <w:pPr>
              <w:spacing w:after="200" w:line="276" w:lineRule="auto"/>
              <w:jc w:val="center"/>
              <w:rPr>
                <w:sz w:val="20"/>
                <w:szCs w:val="20"/>
              </w:rPr>
            </w:pPr>
            <w:r w:rsidRPr="006F6DD1">
              <w:rPr>
                <w:sz w:val="20"/>
                <w:szCs w:val="20"/>
              </w:rPr>
              <w:t>0,02</w:t>
            </w:r>
          </w:p>
        </w:tc>
        <w:tc>
          <w:tcPr>
            <w:tcW w:w="760" w:type="dxa"/>
            <w:gridSpan w:val="3"/>
            <w:tcBorders>
              <w:top w:val="single" w:sz="6" w:space="0" w:color="auto"/>
              <w:left w:val="single" w:sz="6" w:space="0" w:color="auto"/>
              <w:bottom w:val="single" w:sz="6" w:space="0" w:color="auto"/>
              <w:right w:val="single" w:sz="6" w:space="0" w:color="auto"/>
            </w:tcBorders>
            <w:shd w:val="clear" w:color="auto" w:fill="auto"/>
          </w:tcPr>
          <w:p w14:paraId="3F03FED4" w14:textId="77777777" w:rsidR="00BD7201" w:rsidRPr="006F6DD1" w:rsidRDefault="00BD7201" w:rsidP="00355EFC">
            <w:pPr>
              <w:spacing w:after="200" w:line="276" w:lineRule="auto"/>
              <w:jc w:val="center"/>
              <w:rPr>
                <w:sz w:val="20"/>
                <w:szCs w:val="20"/>
              </w:rPr>
            </w:pPr>
          </w:p>
        </w:tc>
        <w:tc>
          <w:tcPr>
            <w:tcW w:w="1201" w:type="dxa"/>
            <w:gridSpan w:val="3"/>
            <w:tcBorders>
              <w:top w:val="nil"/>
              <w:left w:val="single" w:sz="6" w:space="0" w:color="auto"/>
              <w:bottom w:val="single" w:sz="6" w:space="0" w:color="auto"/>
              <w:right w:val="single" w:sz="6" w:space="0" w:color="auto"/>
            </w:tcBorders>
            <w:shd w:val="clear" w:color="auto" w:fill="auto"/>
          </w:tcPr>
          <w:p w14:paraId="1753CFE1" w14:textId="77777777" w:rsidR="00BD7201" w:rsidRPr="006F6DD1" w:rsidRDefault="00BD7201" w:rsidP="00355EFC">
            <w:pPr>
              <w:spacing w:after="200" w:line="276" w:lineRule="auto"/>
              <w:jc w:val="center"/>
              <w:rPr>
                <w:sz w:val="20"/>
                <w:szCs w:val="20"/>
              </w:rPr>
            </w:pPr>
          </w:p>
        </w:tc>
        <w:tc>
          <w:tcPr>
            <w:tcW w:w="823" w:type="dxa"/>
            <w:tcBorders>
              <w:top w:val="nil"/>
              <w:left w:val="single" w:sz="6" w:space="0" w:color="auto"/>
              <w:bottom w:val="single" w:sz="6" w:space="0" w:color="auto"/>
              <w:right w:val="single" w:sz="6" w:space="0" w:color="auto"/>
            </w:tcBorders>
            <w:shd w:val="clear" w:color="auto" w:fill="auto"/>
          </w:tcPr>
          <w:p w14:paraId="055A9B72" w14:textId="77777777" w:rsidR="00BD7201" w:rsidRPr="006F6DD1" w:rsidRDefault="00BD7201" w:rsidP="00355EFC">
            <w:pPr>
              <w:spacing w:after="200" w:line="276" w:lineRule="auto"/>
              <w:jc w:val="center"/>
              <w:rPr>
                <w:sz w:val="20"/>
                <w:szCs w:val="20"/>
              </w:rPr>
            </w:pPr>
          </w:p>
        </w:tc>
      </w:tr>
      <w:tr w:rsidR="00355EFC" w:rsidRPr="006F6DD1" w14:paraId="11325D48" w14:textId="77777777" w:rsidTr="006F6DD1">
        <w:trPr>
          <w:gridAfter w:val="1"/>
          <w:wAfter w:w="8" w:type="dxa"/>
          <w:trHeight w:val="2112"/>
        </w:trPr>
        <w:tc>
          <w:tcPr>
            <w:tcW w:w="297" w:type="dxa"/>
            <w:tcBorders>
              <w:top w:val="single" w:sz="6" w:space="0" w:color="auto"/>
              <w:left w:val="single" w:sz="6" w:space="0" w:color="auto"/>
              <w:bottom w:val="nil"/>
              <w:right w:val="single" w:sz="6" w:space="0" w:color="auto"/>
            </w:tcBorders>
            <w:shd w:val="clear" w:color="auto" w:fill="auto"/>
          </w:tcPr>
          <w:p w14:paraId="1EA5131B" w14:textId="77777777" w:rsidR="00BD7201" w:rsidRPr="006F6DD1" w:rsidRDefault="00BD7201" w:rsidP="00355EFC">
            <w:pPr>
              <w:spacing w:after="200" w:line="276" w:lineRule="auto"/>
              <w:jc w:val="center"/>
              <w:rPr>
                <w:sz w:val="20"/>
                <w:szCs w:val="20"/>
              </w:rPr>
            </w:pPr>
            <w:r w:rsidRPr="006F6DD1">
              <w:rPr>
                <w:sz w:val="20"/>
                <w:szCs w:val="20"/>
              </w:rPr>
              <w:lastRenderedPageBreak/>
              <w:t>9</w:t>
            </w:r>
          </w:p>
        </w:tc>
        <w:tc>
          <w:tcPr>
            <w:tcW w:w="805" w:type="dxa"/>
            <w:gridSpan w:val="2"/>
            <w:tcBorders>
              <w:top w:val="single" w:sz="6" w:space="0" w:color="auto"/>
              <w:left w:val="single" w:sz="6" w:space="0" w:color="auto"/>
              <w:bottom w:val="nil"/>
              <w:right w:val="single" w:sz="6" w:space="0" w:color="auto"/>
            </w:tcBorders>
            <w:shd w:val="clear" w:color="auto" w:fill="auto"/>
          </w:tcPr>
          <w:p w14:paraId="3DDAB32D" w14:textId="77777777" w:rsidR="00BD7201" w:rsidRPr="006F6DD1" w:rsidRDefault="00BD7201" w:rsidP="00355EFC">
            <w:pPr>
              <w:spacing w:after="200" w:line="276" w:lineRule="auto"/>
              <w:jc w:val="center"/>
              <w:rPr>
                <w:sz w:val="20"/>
                <w:szCs w:val="20"/>
              </w:rPr>
            </w:pPr>
            <w:r w:rsidRPr="006F6DD1">
              <w:rPr>
                <w:sz w:val="20"/>
                <w:szCs w:val="20"/>
              </w:rPr>
              <w:t>12-269</w:t>
            </w:r>
          </w:p>
          <w:p w14:paraId="0A188796" w14:textId="77777777" w:rsidR="00BD7201" w:rsidRPr="006F6DD1" w:rsidRDefault="00BD7201" w:rsidP="00355EFC">
            <w:pPr>
              <w:spacing w:after="200" w:line="276" w:lineRule="auto"/>
              <w:jc w:val="center"/>
              <w:rPr>
                <w:sz w:val="20"/>
                <w:szCs w:val="20"/>
              </w:rPr>
            </w:pPr>
            <w:r w:rsidRPr="006F6DD1">
              <w:rPr>
                <w:sz w:val="20"/>
                <w:szCs w:val="20"/>
              </w:rPr>
              <w:t>прим</w:t>
            </w:r>
          </w:p>
          <w:p w14:paraId="6A164ED8" w14:textId="77777777" w:rsidR="00BD7201" w:rsidRPr="006F6DD1" w:rsidRDefault="00BD7201" w:rsidP="00355EFC">
            <w:pPr>
              <w:spacing w:after="200" w:line="276" w:lineRule="auto"/>
              <w:jc w:val="center"/>
              <w:rPr>
                <w:sz w:val="20"/>
                <w:szCs w:val="20"/>
              </w:rPr>
            </w:pPr>
          </w:p>
        </w:tc>
        <w:tc>
          <w:tcPr>
            <w:tcW w:w="1871" w:type="dxa"/>
            <w:gridSpan w:val="2"/>
            <w:tcBorders>
              <w:top w:val="single" w:sz="6" w:space="0" w:color="auto"/>
              <w:left w:val="single" w:sz="6" w:space="0" w:color="auto"/>
              <w:bottom w:val="nil"/>
              <w:right w:val="single" w:sz="6" w:space="0" w:color="auto"/>
            </w:tcBorders>
            <w:shd w:val="clear" w:color="auto" w:fill="auto"/>
          </w:tcPr>
          <w:p w14:paraId="74DBAE00" w14:textId="77777777" w:rsidR="00BD7201" w:rsidRPr="006F6DD1" w:rsidRDefault="00BD7201" w:rsidP="00355EFC">
            <w:pPr>
              <w:spacing w:after="200"/>
              <w:jc w:val="center"/>
              <w:rPr>
                <w:sz w:val="20"/>
                <w:szCs w:val="20"/>
              </w:rPr>
            </w:pPr>
            <w:r w:rsidRPr="006F6DD1">
              <w:rPr>
                <w:sz w:val="20"/>
                <w:szCs w:val="20"/>
              </w:rPr>
              <w:t>Устройство  кровли  из  оцинкованного  листа   0,55</w:t>
            </w:r>
            <w:r w:rsidRPr="006F6DD1">
              <w:rPr>
                <w:rFonts w:ascii="Sylfaen" w:hAnsi="Sylfaen" w:cs="Sylfaen"/>
                <w:sz w:val="20"/>
                <w:szCs w:val="20"/>
              </w:rPr>
              <w:t>մմ</w:t>
            </w:r>
          </w:p>
          <w:p w14:paraId="2AAF27AB" w14:textId="77777777" w:rsidR="00BD7201" w:rsidRPr="006F6DD1" w:rsidRDefault="00BD7201" w:rsidP="00355EFC">
            <w:pPr>
              <w:spacing w:after="200"/>
              <w:jc w:val="center"/>
              <w:rPr>
                <w:sz w:val="20"/>
                <w:szCs w:val="20"/>
              </w:rPr>
            </w:pPr>
            <w:r w:rsidRPr="006F6DD1">
              <w:rPr>
                <w:rFonts w:ascii="Sylfaen" w:hAnsi="Sylfaen" w:cs="Sylfaen"/>
                <w:sz w:val="20"/>
                <w:szCs w:val="20"/>
              </w:rPr>
              <w:t>Տանիքի</w:t>
            </w:r>
            <w:r w:rsidRPr="006F6DD1">
              <w:rPr>
                <w:sz w:val="20"/>
                <w:szCs w:val="20"/>
              </w:rPr>
              <w:t xml:space="preserve"> </w:t>
            </w:r>
            <w:r w:rsidRPr="006F6DD1">
              <w:rPr>
                <w:rFonts w:ascii="Sylfaen" w:hAnsi="Sylfaen" w:cs="Sylfaen"/>
                <w:sz w:val="20"/>
                <w:szCs w:val="20"/>
              </w:rPr>
              <w:t>իրականացում</w:t>
            </w:r>
            <w:r w:rsidRPr="006F6DD1">
              <w:rPr>
                <w:sz w:val="20"/>
                <w:szCs w:val="20"/>
              </w:rPr>
              <w:t xml:space="preserve">  </w:t>
            </w:r>
            <w:r w:rsidRPr="006F6DD1">
              <w:rPr>
                <w:rFonts w:ascii="Sylfaen" w:hAnsi="Sylfaen" w:cs="Sylfaen"/>
                <w:sz w:val="20"/>
                <w:szCs w:val="20"/>
              </w:rPr>
              <w:t>ցինկապատ</w:t>
            </w:r>
            <w:r w:rsidRPr="006F6DD1">
              <w:rPr>
                <w:sz w:val="20"/>
                <w:szCs w:val="20"/>
              </w:rPr>
              <w:t xml:space="preserve"> </w:t>
            </w:r>
            <w:r w:rsidRPr="006F6DD1">
              <w:rPr>
                <w:rFonts w:ascii="Sylfaen" w:hAnsi="Sylfaen" w:cs="Sylfaen"/>
                <w:sz w:val="20"/>
                <w:szCs w:val="20"/>
              </w:rPr>
              <w:t>թիթեղի</w:t>
            </w:r>
            <w:r w:rsidRPr="006F6DD1">
              <w:rPr>
                <w:sz w:val="20"/>
                <w:szCs w:val="20"/>
              </w:rPr>
              <w:t>,0,55</w:t>
            </w:r>
            <w:r w:rsidRPr="006F6DD1">
              <w:rPr>
                <w:rFonts w:ascii="Sylfaen" w:hAnsi="Sylfaen" w:cs="Sylfaen"/>
                <w:sz w:val="20"/>
                <w:szCs w:val="20"/>
              </w:rPr>
              <w:t>մմ</w:t>
            </w:r>
          </w:p>
        </w:tc>
        <w:tc>
          <w:tcPr>
            <w:tcW w:w="671" w:type="dxa"/>
            <w:tcBorders>
              <w:top w:val="single" w:sz="6" w:space="0" w:color="auto"/>
              <w:left w:val="single" w:sz="6" w:space="0" w:color="auto"/>
              <w:bottom w:val="nil"/>
              <w:right w:val="single" w:sz="6" w:space="0" w:color="auto"/>
            </w:tcBorders>
            <w:shd w:val="clear" w:color="auto" w:fill="auto"/>
          </w:tcPr>
          <w:p w14:paraId="1C9193BB" w14:textId="77777777" w:rsidR="00BD7201" w:rsidRPr="006F6DD1" w:rsidRDefault="00BD7201" w:rsidP="00355EFC">
            <w:pPr>
              <w:spacing w:after="200" w:line="276" w:lineRule="auto"/>
              <w:jc w:val="center"/>
              <w:rPr>
                <w:sz w:val="20"/>
                <w:szCs w:val="20"/>
              </w:rPr>
            </w:pPr>
            <w:r w:rsidRPr="006F6DD1">
              <w:rPr>
                <w:sz w:val="20"/>
                <w:szCs w:val="20"/>
              </w:rPr>
              <w:t xml:space="preserve">м2 </w:t>
            </w:r>
            <w:r w:rsidRPr="006F6DD1">
              <w:rPr>
                <w:rFonts w:ascii="Sylfaen" w:hAnsi="Sylfaen" w:cs="Sylfaen"/>
                <w:sz w:val="20"/>
                <w:szCs w:val="20"/>
              </w:rPr>
              <w:t>մ</w:t>
            </w:r>
            <w:r w:rsidRPr="006F6DD1">
              <w:rPr>
                <w:sz w:val="20"/>
                <w:szCs w:val="20"/>
              </w:rPr>
              <w:t>2</w:t>
            </w:r>
          </w:p>
        </w:tc>
        <w:tc>
          <w:tcPr>
            <w:tcW w:w="672" w:type="dxa"/>
            <w:tcBorders>
              <w:top w:val="single" w:sz="6" w:space="0" w:color="auto"/>
              <w:left w:val="single" w:sz="6" w:space="0" w:color="auto"/>
              <w:bottom w:val="single" w:sz="6" w:space="0" w:color="auto"/>
              <w:right w:val="single" w:sz="6" w:space="0" w:color="auto"/>
            </w:tcBorders>
            <w:shd w:val="clear" w:color="auto" w:fill="auto"/>
          </w:tcPr>
          <w:p w14:paraId="17DD20C9" w14:textId="77777777" w:rsidR="00BD7201" w:rsidRPr="006F6DD1" w:rsidRDefault="00BD7201" w:rsidP="00355EFC">
            <w:pPr>
              <w:spacing w:after="200" w:line="276" w:lineRule="auto"/>
              <w:jc w:val="center"/>
              <w:rPr>
                <w:sz w:val="20"/>
                <w:szCs w:val="20"/>
              </w:rPr>
            </w:pPr>
            <w:r w:rsidRPr="006F6DD1">
              <w:rPr>
                <w:sz w:val="20"/>
                <w:szCs w:val="20"/>
              </w:rPr>
              <w:t>7,7</w:t>
            </w:r>
          </w:p>
        </w:tc>
        <w:tc>
          <w:tcPr>
            <w:tcW w:w="597" w:type="dxa"/>
            <w:tcBorders>
              <w:top w:val="single" w:sz="6" w:space="0" w:color="auto"/>
              <w:left w:val="single" w:sz="6" w:space="0" w:color="auto"/>
              <w:bottom w:val="nil"/>
              <w:right w:val="single" w:sz="6" w:space="0" w:color="auto"/>
            </w:tcBorders>
            <w:shd w:val="clear" w:color="auto" w:fill="auto"/>
          </w:tcPr>
          <w:p w14:paraId="193F8D2C" w14:textId="77777777" w:rsidR="00BD7201" w:rsidRPr="006F6DD1" w:rsidRDefault="00BD7201" w:rsidP="00355EFC">
            <w:pPr>
              <w:spacing w:after="200" w:line="276" w:lineRule="auto"/>
              <w:jc w:val="center"/>
              <w:rPr>
                <w:sz w:val="20"/>
                <w:szCs w:val="20"/>
              </w:rPr>
            </w:pPr>
            <w:r w:rsidRPr="006F6DD1">
              <w:rPr>
                <w:sz w:val="20"/>
                <w:szCs w:val="20"/>
              </w:rPr>
              <w:t>0,25</w:t>
            </w:r>
          </w:p>
        </w:tc>
        <w:tc>
          <w:tcPr>
            <w:tcW w:w="622" w:type="dxa"/>
            <w:tcBorders>
              <w:top w:val="single" w:sz="6" w:space="0" w:color="auto"/>
              <w:left w:val="single" w:sz="6" w:space="0" w:color="auto"/>
              <w:bottom w:val="single" w:sz="6" w:space="0" w:color="auto"/>
              <w:right w:val="single" w:sz="6" w:space="0" w:color="auto"/>
            </w:tcBorders>
            <w:shd w:val="clear" w:color="auto" w:fill="auto"/>
          </w:tcPr>
          <w:p w14:paraId="361795C5" w14:textId="77777777" w:rsidR="00BD7201" w:rsidRPr="006F6DD1" w:rsidRDefault="00BD7201" w:rsidP="00355EFC">
            <w:pPr>
              <w:spacing w:after="200" w:line="276" w:lineRule="auto"/>
              <w:jc w:val="center"/>
              <w:rPr>
                <w:sz w:val="20"/>
                <w:szCs w:val="20"/>
              </w:rPr>
            </w:pPr>
            <w:r w:rsidRPr="006F6DD1">
              <w:rPr>
                <w:sz w:val="20"/>
                <w:szCs w:val="20"/>
              </w:rPr>
              <w:t>0,62</w:t>
            </w:r>
          </w:p>
        </w:tc>
        <w:tc>
          <w:tcPr>
            <w:tcW w:w="537" w:type="dxa"/>
            <w:gridSpan w:val="3"/>
            <w:tcBorders>
              <w:top w:val="single" w:sz="6" w:space="0" w:color="auto"/>
              <w:left w:val="single" w:sz="6" w:space="0" w:color="auto"/>
              <w:bottom w:val="single" w:sz="6" w:space="0" w:color="auto"/>
              <w:right w:val="single" w:sz="6" w:space="0" w:color="auto"/>
            </w:tcBorders>
            <w:shd w:val="clear" w:color="auto" w:fill="auto"/>
          </w:tcPr>
          <w:p w14:paraId="41D976AA" w14:textId="77777777" w:rsidR="00BD7201" w:rsidRPr="006F6DD1" w:rsidRDefault="00BD7201" w:rsidP="00355EFC">
            <w:pPr>
              <w:spacing w:after="200" w:line="276" w:lineRule="auto"/>
              <w:jc w:val="center"/>
              <w:rPr>
                <w:sz w:val="20"/>
                <w:szCs w:val="20"/>
              </w:rPr>
            </w:pPr>
            <w:r w:rsidRPr="006F6DD1">
              <w:rPr>
                <w:sz w:val="20"/>
                <w:szCs w:val="20"/>
              </w:rPr>
              <w:t>4,750</w:t>
            </w:r>
          </w:p>
        </w:tc>
        <w:tc>
          <w:tcPr>
            <w:tcW w:w="672" w:type="dxa"/>
            <w:tcBorders>
              <w:top w:val="single" w:sz="6" w:space="0" w:color="auto"/>
              <w:left w:val="single" w:sz="6" w:space="0" w:color="auto"/>
              <w:bottom w:val="nil"/>
              <w:right w:val="single" w:sz="6" w:space="0" w:color="auto"/>
            </w:tcBorders>
            <w:shd w:val="clear" w:color="auto" w:fill="auto"/>
          </w:tcPr>
          <w:p w14:paraId="4EAA3844" w14:textId="77777777" w:rsidR="00BD7201" w:rsidRPr="006F6DD1" w:rsidRDefault="00BD7201" w:rsidP="00355EFC">
            <w:pPr>
              <w:spacing w:after="200" w:line="276" w:lineRule="auto"/>
              <w:jc w:val="center"/>
              <w:rPr>
                <w:sz w:val="20"/>
                <w:szCs w:val="20"/>
              </w:rPr>
            </w:pPr>
          </w:p>
        </w:tc>
        <w:tc>
          <w:tcPr>
            <w:tcW w:w="805" w:type="dxa"/>
            <w:gridSpan w:val="2"/>
            <w:tcBorders>
              <w:top w:val="single" w:sz="6" w:space="0" w:color="auto"/>
              <w:left w:val="single" w:sz="6" w:space="0" w:color="auto"/>
              <w:bottom w:val="single" w:sz="6" w:space="0" w:color="auto"/>
              <w:right w:val="single" w:sz="6" w:space="0" w:color="auto"/>
            </w:tcBorders>
            <w:shd w:val="clear" w:color="auto" w:fill="auto"/>
          </w:tcPr>
          <w:p w14:paraId="733D60BE" w14:textId="77777777" w:rsidR="00BD7201" w:rsidRPr="006F6DD1" w:rsidRDefault="00BD7201" w:rsidP="00355EFC">
            <w:pPr>
              <w:spacing w:after="200" w:line="276" w:lineRule="auto"/>
              <w:jc w:val="center"/>
              <w:rPr>
                <w:sz w:val="20"/>
                <w:szCs w:val="20"/>
              </w:rPr>
            </w:pPr>
            <w:r w:rsidRPr="006F6DD1">
              <w:rPr>
                <w:sz w:val="20"/>
                <w:szCs w:val="20"/>
              </w:rPr>
              <w:t>0,000</w:t>
            </w:r>
          </w:p>
        </w:tc>
        <w:tc>
          <w:tcPr>
            <w:tcW w:w="806" w:type="dxa"/>
            <w:tcBorders>
              <w:top w:val="single" w:sz="6" w:space="0" w:color="auto"/>
              <w:left w:val="single" w:sz="6" w:space="0" w:color="auto"/>
              <w:bottom w:val="single" w:sz="6" w:space="0" w:color="auto"/>
              <w:right w:val="single" w:sz="6" w:space="0" w:color="auto"/>
            </w:tcBorders>
            <w:shd w:val="clear" w:color="auto" w:fill="auto"/>
          </w:tcPr>
          <w:p w14:paraId="14B54346" w14:textId="77777777" w:rsidR="00BD7201" w:rsidRPr="006F6DD1" w:rsidRDefault="00BD7201" w:rsidP="00355EFC">
            <w:pPr>
              <w:spacing w:after="200" w:line="276" w:lineRule="auto"/>
              <w:jc w:val="center"/>
              <w:rPr>
                <w:sz w:val="20"/>
                <w:szCs w:val="20"/>
              </w:rPr>
            </w:pPr>
            <w:r w:rsidRPr="006F6DD1">
              <w:rPr>
                <w:sz w:val="20"/>
                <w:szCs w:val="20"/>
              </w:rPr>
              <w:t>0,00</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08E29DCA" w14:textId="77777777" w:rsidR="00BD7201" w:rsidRPr="006F6DD1" w:rsidRDefault="00BD7201" w:rsidP="00355EFC">
            <w:pPr>
              <w:spacing w:after="200"/>
              <w:jc w:val="center"/>
              <w:rPr>
                <w:sz w:val="20"/>
                <w:szCs w:val="20"/>
              </w:rPr>
            </w:pPr>
            <w:r w:rsidRPr="006F6DD1">
              <w:rPr>
                <w:sz w:val="20"/>
                <w:szCs w:val="20"/>
              </w:rPr>
              <w:t xml:space="preserve">Лист оцинкованный 0,55мм </w:t>
            </w:r>
            <w:r w:rsidRPr="006F6DD1">
              <w:rPr>
                <w:rFonts w:ascii="Sylfaen" w:hAnsi="Sylfaen" w:cs="Sylfaen"/>
                <w:sz w:val="20"/>
                <w:szCs w:val="20"/>
              </w:rPr>
              <w:t>ցինկապատ</w:t>
            </w:r>
            <w:r w:rsidRPr="006F6DD1">
              <w:rPr>
                <w:sz w:val="20"/>
                <w:szCs w:val="20"/>
              </w:rPr>
              <w:t xml:space="preserve"> </w:t>
            </w:r>
            <w:r w:rsidRPr="006F6DD1">
              <w:rPr>
                <w:rFonts w:ascii="Sylfaen" w:hAnsi="Sylfaen" w:cs="Sylfaen"/>
                <w:sz w:val="20"/>
                <w:szCs w:val="20"/>
              </w:rPr>
              <w:t>թիթեղ</w:t>
            </w:r>
            <w:r w:rsidRPr="006F6DD1">
              <w:rPr>
                <w:sz w:val="20"/>
                <w:szCs w:val="20"/>
              </w:rPr>
              <w:t>0,55</w:t>
            </w:r>
            <w:r w:rsidRPr="006F6DD1">
              <w:rPr>
                <w:rFonts w:ascii="Sylfaen" w:hAnsi="Sylfaen" w:cs="Sylfaen"/>
                <w:sz w:val="20"/>
                <w:szCs w:val="20"/>
              </w:rPr>
              <w:t>մմ</w:t>
            </w:r>
          </w:p>
        </w:tc>
        <w:tc>
          <w:tcPr>
            <w:tcW w:w="537" w:type="dxa"/>
            <w:gridSpan w:val="2"/>
            <w:tcBorders>
              <w:top w:val="single" w:sz="6" w:space="0" w:color="auto"/>
              <w:left w:val="single" w:sz="6" w:space="0" w:color="auto"/>
              <w:bottom w:val="single" w:sz="6" w:space="0" w:color="auto"/>
              <w:right w:val="single" w:sz="6" w:space="0" w:color="auto"/>
            </w:tcBorders>
            <w:shd w:val="clear" w:color="auto" w:fill="auto"/>
          </w:tcPr>
          <w:p w14:paraId="78CBFB30" w14:textId="77777777" w:rsidR="00BD7201" w:rsidRPr="006F6DD1" w:rsidRDefault="00BD7201" w:rsidP="00355EFC">
            <w:pPr>
              <w:spacing w:after="200" w:line="276" w:lineRule="auto"/>
              <w:jc w:val="center"/>
              <w:rPr>
                <w:sz w:val="20"/>
                <w:szCs w:val="20"/>
              </w:rPr>
            </w:pPr>
            <w:r w:rsidRPr="006F6DD1">
              <w:rPr>
                <w:sz w:val="20"/>
                <w:szCs w:val="20"/>
              </w:rPr>
              <w:t xml:space="preserve">м2 </w:t>
            </w:r>
            <w:r w:rsidRPr="006F6DD1">
              <w:rPr>
                <w:rFonts w:ascii="Sylfaen" w:hAnsi="Sylfaen" w:cs="Sylfaen"/>
                <w:sz w:val="20"/>
                <w:szCs w:val="20"/>
              </w:rPr>
              <w:t>մ</w:t>
            </w:r>
            <w:r w:rsidRPr="006F6DD1">
              <w:rPr>
                <w:sz w:val="20"/>
                <w:szCs w:val="20"/>
              </w:rPr>
              <w:t>2</w:t>
            </w:r>
          </w:p>
        </w:tc>
        <w:tc>
          <w:tcPr>
            <w:tcW w:w="976" w:type="dxa"/>
            <w:gridSpan w:val="2"/>
            <w:tcBorders>
              <w:top w:val="single" w:sz="6" w:space="0" w:color="auto"/>
              <w:left w:val="single" w:sz="6" w:space="0" w:color="auto"/>
              <w:bottom w:val="single" w:sz="6" w:space="0" w:color="auto"/>
              <w:right w:val="single" w:sz="6" w:space="0" w:color="auto"/>
            </w:tcBorders>
            <w:shd w:val="clear" w:color="auto" w:fill="auto"/>
          </w:tcPr>
          <w:p w14:paraId="4470521B" w14:textId="77777777" w:rsidR="00BD7201" w:rsidRPr="006F6DD1" w:rsidRDefault="00BD7201" w:rsidP="00355EFC">
            <w:pPr>
              <w:spacing w:after="200" w:line="276" w:lineRule="auto"/>
              <w:jc w:val="center"/>
              <w:rPr>
                <w:sz w:val="20"/>
                <w:szCs w:val="20"/>
              </w:rPr>
            </w:pPr>
            <w:r w:rsidRPr="006F6DD1">
              <w:rPr>
                <w:sz w:val="20"/>
                <w:szCs w:val="20"/>
              </w:rPr>
              <w:t>1,12</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240A9E6B" w14:textId="77777777" w:rsidR="00BD7201" w:rsidRPr="006F6DD1" w:rsidRDefault="00BD7201" w:rsidP="00355EFC">
            <w:pPr>
              <w:spacing w:after="200" w:line="276" w:lineRule="auto"/>
              <w:jc w:val="center"/>
              <w:rPr>
                <w:sz w:val="20"/>
                <w:szCs w:val="20"/>
              </w:rPr>
            </w:pPr>
            <w:r w:rsidRPr="006F6DD1">
              <w:rPr>
                <w:sz w:val="20"/>
                <w:szCs w:val="20"/>
              </w:rPr>
              <w:t>2,010</w:t>
            </w:r>
          </w:p>
        </w:tc>
        <w:tc>
          <w:tcPr>
            <w:tcW w:w="941" w:type="dxa"/>
            <w:gridSpan w:val="2"/>
            <w:tcBorders>
              <w:top w:val="single" w:sz="6" w:space="0" w:color="auto"/>
              <w:left w:val="single" w:sz="6" w:space="0" w:color="auto"/>
              <w:bottom w:val="single" w:sz="6" w:space="0" w:color="auto"/>
              <w:right w:val="single" w:sz="6" w:space="0" w:color="auto"/>
            </w:tcBorders>
            <w:shd w:val="clear" w:color="auto" w:fill="auto"/>
          </w:tcPr>
          <w:p w14:paraId="466C22B9" w14:textId="77777777" w:rsidR="00BD7201" w:rsidRPr="006F6DD1" w:rsidRDefault="00BD7201" w:rsidP="00355EFC">
            <w:pPr>
              <w:spacing w:after="200" w:line="276" w:lineRule="auto"/>
              <w:jc w:val="center"/>
              <w:rPr>
                <w:sz w:val="20"/>
                <w:szCs w:val="20"/>
              </w:rPr>
            </w:pPr>
            <w:r w:rsidRPr="006F6DD1">
              <w:rPr>
                <w:sz w:val="20"/>
                <w:szCs w:val="20"/>
              </w:rPr>
              <w:t>2,57</w:t>
            </w:r>
          </w:p>
        </w:tc>
        <w:tc>
          <w:tcPr>
            <w:tcW w:w="760" w:type="dxa"/>
            <w:gridSpan w:val="3"/>
            <w:tcBorders>
              <w:top w:val="single" w:sz="6" w:space="0" w:color="auto"/>
              <w:left w:val="single" w:sz="6" w:space="0" w:color="auto"/>
              <w:bottom w:val="single" w:sz="6" w:space="0" w:color="auto"/>
              <w:right w:val="single" w:sz="6" w:space="0" w:color="auto"/>
            </w:tcBorders>
            <w:shd w:val="clear" w:color="auto" w:fill="auto"/>
          </w:tcPr>
          <w:p w14:paraId="3D7CE15C" w14:textId="77777777" w:rsidR="00BD7201" w:rsidRPr="006F6DD1" w:rsidRDefault="00BD7201" w:rsidP="00355EFC">
            <w:pPr>
              <w:spacing w:after="200" w:line="276" w:lineRule="auto"/>
              <w:jc w:val="center"/>
              <w:rPr>
                <w:sz w:val="20"/>
                <w:szCs w:val="20"/>
              </w:rPr>
            </w:pPr>
          </w:p>
        </w:tc>
        <w:tc>
          <w:tcPr>
            <w:tcW w:w="1201" w:type="dxa"/>
            <w:gridSpan w:val="3"/>
            <w:tcBorders>
              <w:top w:val="single" w:sz="6" w:space="0" w:color="auto"/>
              <w:left w:val="single" w:sz="6" w:space="0" w:color="auto"/>
              <w:bottom w:val="nil"/>
              <w:right w:val="single" w:sz="6" w:space="0" w:color="auto"/>
            </w:tcBorders>
            <w:shd w:val="clear" w:color="auto" w:fill="auto"/>
          </w:tcPr>
          <w:p w14:paraId="7ADE4B34" w14:textId="77777777" w:rsidR="00BD7201" w:rsidRPr="006F6DD1" w:rsidRDefault="00BD7201" w:rsidP="00355EFC">
            <w:pPr>
              <w:spacing w:after="200" w:line="276" w:lineRule="auto"/>
              <w:jc w:val="center"/>
              <w:rPr>
                <w:sz w:val="20"/>
                <w:szCs w:val="20"/>
              </w:rPr>
            </w:pPr>
            <w:r w:rsidRPr="006F6DD1">
              <w:rPr>
                <w:sz w:val="20"/>
                <w:szCs w:val="20"/>
              </w:rPr>
              <w:t>3,23</w:t>
            </w:r>
          </w:p>
        </w:tc>
        <w:tc>
          <w:tcPr>
            <w:tcW w:w="823" w:type="dxa"/>
            <w:tcBorders>
              <w:top w:val="single" w:sz="6" w:space="0" w:color="auto"/>
              <w:left w:val="single" w:sz="6" w:space="0" w:color="auto"/>
              <w:bottom w:val="nil"/>
              <w:right w:val="single" w:sz="6" w:space="0" w:color="auto"/>
            </w:tcBorders>
            <w:shd w:val="clear" w:color="auto" w:fill="auto"/>
          </w:tcPr>
          <w:p w14:paraId="3CF8005A" w14:textId="77777777" w:rsidR="00BD7201" w:rsidRPr="006F6DD1" w:rsidRDefault="00BD7201" w:rsidP="00355EFC">
            <w:pPr>
              <w:spacing w:after="200" w:line="276" w:lineRule="auto"/>
              <w:jc w:val="center"/>
              <w:rPr>
                <w:sz w:val="20"/>
                <w:szCs w:val="20"/>
              </w:rPr>
            </w:pPr>
            <w:r w:rsidRPr="006F6DD1">
              <w:rPr>
                <w:sz w:val="20"/>
                <w:szCs w:val="20"/>
              </w:rPr>
              <w:t>24,86</w:t>
            </w:r>
          </w:p>
        </w:tc>
      </w:tr>
      <w:tr w:rsidR="00355EFC" w:rsidRPr="006F6DD1" w14:paraId="68E48342" w14:textId="77777777" w:rsidTr="006F6DD1">
        <w:trPr>
          <w:gridAfter w:val="1"/>
          <w:wAfter w:w="8" w:type="dxa"/>
          <w:trHeight w:val="395"/>
        </w:trPr>
        <w:tc>
          <w:tcPr>
            <w:tcW w:w="297" w:type="dxa"/>
            <w:tcBorders>
              <w:top w:val="nil"/>
              <w:left w:val="single" w:sz="6" w:space="0" w:color="auto"/>
              <w:bottom w:val="single" w:sz="6" w:space="0" w:color="auto"/>
              <w:right w:val="single" w:sz="6" w:space="0" w:color="auto"/>
            </w:tcBorders>
            <w:shd w:val="clear" w:color="auto" w:fill="auto"/>
          </w:tcPr>
          <w:p w14:paraId="54314BCD" w14:textId="77777777" w:rsidR="00BD7201" w:rsidRPr="006F6DD1" w:rsidRDefault="00BD7201" w:rsidP="00355EFC">
            <w:pPr>
              <w:spacing w:after="200" w:line="276" w:lineRule="auto"/>
              <w:jc w:val="center"/>
              <w:rPr>
                <w:sz w:val="20"/>
                <w:szCs w:val="20"/>
              </w:rPr>
            </w:pPr>
          </w:p>
        </w:tc>
        <w:tc>
          <w:tcPr>
            <w:tcW w:w="805" w:type="dxa"/>
            <w:gridSpan w:val="2"/>
            <w:tcBorders>
              <w:top w:val="nil"/>
              <w:left w:val="single" w:sz="6" w:space="0" w:color="auto"/>
              <w:bottom w:val="single" w:sz="6" w:space="0" w:color="auto"/>
              <w:right w:val="single" w:sz="6" w:space="0" w:color="auto"/>
            </w:tcBorders>
            <w:shd w:val="clear" w:color="auto" w:fill="auto"/>
          </w:tcPr>
          <w:p w14:paraId="0235DD9B" w14:textId="77777777" w:rsidR="00BD7201" w:rsidRPr="006F6DD1" w:rsidRDefault="00BD7201" w:rsidP="00355EFC">
            <w:pPr>
              <w:spacing w:after="200" w:line="276" w:lineRule="auto"/>
              <w:jc w:val="center"/>
              <w:rPr>
                <w:sz w:val="20"/>
                <w:szCs w:val="20"/>
              </w:rPr>
            </w:pPr>
          </w:p>
        </w:tc>
        <w:tc>
          <w:tcPr>
            <w:tcW w:w="1871" w:type="dxa"/>
            <w:gridSpan w:val="2"/>
            <w:tcBorders>
              <w:top w:val="nil"/>
              <w:left w:val="single" w:sz="6" w:space="0" w:color="auto"/>
              <w:bottom w:val="single" w:sz="6" w:space="0" w:color="auto"/>
              <w:right w:val="single" w:sz="6" w:space="0" w:color="auto"/>
            </w:tcBorders>
            <w:shd w:val="clear" w:color="auto" w:fill="auto"/>
          </w:tcPr>
          <w:p w14:paraId="67832686" w14:textId="77777777" w:rsidR="00BD7201" w:rsidRPr="006F6DD1" w:rsidRDefault="00BD7201" w:rsidP="00355EFC">
            <w:pPr>
              <w:spacing w:after="200" w:line="276" w:lineRule="auto"/>
              <w:jc w:val="center"/>
              <w:rPr>
                <w:sz w:val="20"/>
                <w:szCs w:val="20"/>
              </w:rPr>
            </w:pPr>
          </w:p>
        </w:tc>
        <w:tc>
          <w:tcPr>
            <w:tcW w:w="671" w:type="dxa"/>
            <w:tcBorders>
              <w:top w:val="nil"/>
              <w:left w:val="single" w:sz="6" w:space="0" w:color="auto"/>
              <w:bottom w:val="single" w:sz="6" w:space="0" w:color="auto"/>
              <w:right w:val="single" w:sz="6" w:space="0" w:color="auto"/>
            </w:tcBorders>
            <w:shd w:val="clear" w:color="auto" w:fill="auto"/>
          </w:tcPr>
          <w:p w14:paraId="2D69CAC2" w14:textId="77777777" w:rsidR="00BD7201" w:rsidRPr="006F6DD1" w:rsidRDefault="00BD7201" w:rsidP="00355EFC">
            <w:pPr>
              <w:spacing w:after="200" w:line="276" w:lineRule="auto"/>
              <w:jc w:val="center"/>
              <w:rPr>
                <w:sz w:val="20"/>
                <w:szCs w:val="20"/>
              </w:rPr>
            </w:pPr>
          </w:p>
        </w:tc>
        <w:tc>
          <w:tcPr>
            <w:tcW w:w="672" w:type="dxa"/>
            <w:tcBorders>
              <w:top w:val="single" w:sz="6" w:space="0" w:color="auto"/>
              <w:left w:val="single" w:sz="6" w:space="0" w:color="auto"/>
              <w:bottom w:val="single" w:sz="6" w:space="0" w:color="auto"/>
              <w:right w:val="single" w:sz="6" w:space="0" w:color="auto"/>
            </w:tcBorders>
            <w:shd w:val="clear" w:color="auto" w:fill="auto"/>
          </w:tcPr>
          <w:p w14:paraId="4E944A6B" w14:textId="77777777" w:rsidR="00BD7201" w:rsidRPr="006F6DD1" w:rsidRDefault="00BD7201" w:rsidP="00355EFC">
            <w:pPr>
              <w:spacing w:after="200" w:line="276" w:lineRule="auto"/>
              <w:jc w:val="center"/>
              <w:rPr>
                <w:sz w:val="20"/>
                <w:szCs w:val="20"/>
              </w:rPr>
            </w:pPr>
          </w:p>
        </w:tc>
        <w:tc>
          <w:tcPr>
            <w:tcW w:w="597" w:type="dxa"/>
            <w:tcBorders>
              <w:top w:val="nil"/>
              <w:left w:val="single" w:sz="6" w:space="0" w:color="auto"/>
              <w:bottom w:val="single" w:sz="6" w:space="0" w:color="auto"/>
              <w:right w:val="single" w:sz="6" w:space="0" w:color="auto"/>
            </w:tcBorders>
            <w:shd w:val="clear" w:color="auto" w:fill="auto"/>
          </w:tcPr>
          <w:p w14:paraId="29F7D1D3" w14:textId="77777777" w:rsidR="00BD7201" w:rsidRPr="006F6DD1" w:rsidRDefault="00BD7201" w:rsidP="00355EFC">
            <w:pPr>
              <w:spacing w:after="200" w:line="276" w:lineRule="auto"/>
              <w:jc w:val="center"/>
              <w:rPr>
                <w:sz w:val="20"/>
                <w:szCs w:val="20"/>
              </w:rPr>
            </w:pPr>
          </w:p>
        </w:tc>
        <w:tc>
          <w:tcPr>
            <w:tcW w:w="622" w:type="dxa"/>
            <w:tcBorders>
              <w:top w:val="single" w:sz="6" w:space="0" w:color="auto"/>
              <w:left w:val="single" w:sz="6" w:space="0" w:color="auto"/>
              <w:bottom w:val="single" w:sz="6" w:space="0" w:color="auto"/>
              <w:right w:val="single" w:sz="6" w:space="0" w:color="auto"/>
            </w:tcBorders>
            <w:shd w:val="clear" w:color="auto" w:fill="auto"/>
          </w:tcPr>
          <w:p w14:paraId="23395529" w14:textId="77777777" w:rsidR="00BD7201" w:rsidRPr="006F6DD1" w:rsidRDefault="00BD7201" w:rsidP="00355EFC">
            <w:pPr>
              <w:spacing w:after="200" w:line="276" w:lineRule="auto"/>
              <w:jc w:val="center"/>
              <w:rPr>
                <w:sz w:val="20"/>
                <w:szCs w:val="20"/>
              </w:rPr>
            </w:pPr>
            <w:r w:rsidRPr="006F6DD1">
              <w:rPr>
                <w:sz w:val="20"/>
                <w:szCs w:val="20"/>
              </w:rPr>
              <w:t>0,00</w:t>
            </w:r>
          </w:p>
        </w:tc>
        <w:tc>
          <w:tcPr>
            <w:tcW w:w="537" w:type="dxa"/>
            <w:gridSpan w:val="3"/>
            <w:tcBorders>
              <w:top w:val="single" w:sz="6" w:space="0" w:color="auto"/>
              <w:left w:val="single" w:sz="6" w:space="0" w:color="auto"/>
              <w:bottom w:val="single" w:sz="6" w:space="0" w:color="auto"/>
              <w:right w:val="single" w:sz="6" w:space="0" w:color="auto"/>
            </w:tcBorders>
            <w:shd w:val="clear" w:color="auto" w:fill="auto"/>
          </w:tcPr>
          <w:p w14:paraId="6984C0A3" w14:textId="77777777" w:rsidR="00BD7201" w:rsidRPr="006F6DD1" w:rsidRDefault="00BD7201" w:rsidP="00355EFC">
            <w:pPr>
              <w:spacing w:after="200" w:line="276" w:lineRule="auto"/>
              <w:jc w:val="center"/>
              <w:rPr>
                <w:sz w:val="20"/>
                <w:szCs w:val="20"/>
              </w:rPr>
            </w:pPr>
            <w:r w:rsidRPr="006F6DD1">
              <w:rPr>
                <w:sz w:val="20"/>
                <w:szCs w:val="20"/>
              </w:rPr>
              <w:t>0,000</w:t>
            </w:r>
          </w:p>
        </w:tc>
        <w:tc>
          <w:tcPr>
            <w:tcW w:w="672" w:type="dxa"/>
            <w:tcBorders>
              <w:top w:val="nil"/>
              <w:left w:val="single" w:sz="6" w:space="0" w:color="auto"/>
              <w:bottom w:val="single" w:sz="6" w:space="0" w:color="auto"/>
              <w:right w:val="single" w:sz="6" w:space="0" w:color="auto"/>
            </w:tcBorders>
            <w:shd w:val="clear" w:color="auto" w:fill="auto"/>
          </w:tcPr>
          <w:p w14:paraId="24DF16A4" w14:textId="77777777" w:rsidR="00BD7201" w:rsidRPr="006F6DD1" w:rsidRDefault="00BD7201" w:rsidP="00355EFC">
            <w:pPr>
              <w:spacing w:after="200" w:line="276" w:lineRule="auto"/>
              <w:jc w:val="center"/>
              <w:rPr>
                <w:sz w:val="20"/>
                <w:szCs w:val="20"/>
              </w:rPr>
            </w:pPr>
          </w:p>
        </w:tc>
        <w:tc>
          <w:tcPr>
            <w:tcW w:w="805" w:type="dxa"/>
            <w:gridSpan w:val="2"/>
            <w:tcBorders>
              <w:top w:val="single" w:sz="6" w:space="0" w:color="auto"/>
              <w:left w:val="single" w:sz="6" w:space="0" w:color="auto"/>
              <w:bottom w:val="single" w:sz="6" w:space="0" w:color="auto"/>
              <w:right w:val="single" w:sz="6" w:space="0" w:color="auto"/>
            </w:tcBorders>
            <w:shd w:val="clear" w:color="auto" w:fill="auto"/>
          </w:tcPr>
          <w:p w14:paraId="1D745ADC" w14:textId="77777777" w:rsidR="00BD7201" w:rsidRPr="006F6DD1" w:rsidRDefault="00BD7201" w:rsidP="00355EFC">
            <w:pPr>
              <w:spacing w:after="200" w:line="276" w:lineRule="auto"/>
              <w:jc w:val="center"/>
              <w:rPr>
                <w:sz w:val="20"/>
                <w:szCs w:val="20"/>
              </w:rPr>
            </w:pPr>
            <w:r w:rsidRPr="006F6DD1">
              <w:rPr>
                <w:sz w:val="20"/>
                <w:szCs w:val="20"/>
              </w:rPr>
              <w:t>0,000</w:t>
            </w:r>
          </w:p>
        </w:tc>
        <w:tc>
          <w:tcPr>
            <w:tcW w:w="806" w:type="dxa"/>
            <w:tcBorders>
              <w:top w:val="single" w:sz="6" w:space="0" w:color="auto"/>
              <w:left w:val="single" w:sz="6" w:space="0" w:color="auto"/>
              <w:bottom w:val="single" w:sz="6" w:space="0" w:color="auto"/>
              <w:right w:val="single" w:sz="6" w:space="0" w:color="auto"/>
            </w:tcBorders>
            <w:shd w:val="clear" w:color="auto" w:fill="auto"/>
          </w:tcPr>
          <w:p w14:paraId="13CE7621" w14:textId="77777777" w:rsidR="00BD7201" w:rsidRPr="006F6DD1" w:rsidRDefault="00BD7201" w:rsidP="00355EFC">
            <w:pPr>
              <w:spacing w:after="200" w:line="276" w:lineRule="auto"/>
              <w:jc w:val="center"/>
              <w:rPr>
                <w:sz w:val="20"/>
                <w:szCs w:val="20"/>
              </w:rPr>
            </w:pPr>
            <w:r w:rsidRPr="006F6DD1">
              <w:rPr>
                <w:sz w:val="20"/>
                <w:szCs w:val="20"/>
              </w:rPr>
              <w:t>0,00</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7296790C" w14:textId="77777777" w:rsidR="00BD7201" w:rsidRPr="006F6DD1" w:rsidRDefault="00BD7201" w:rsidP="00355EFC">
            <w:pPr>
              <w:spacing w:after="200" w:line="276" w:lineRule="auto"/>
              <w:jc w:val="center"/>
              <w:rPr>
                <w:sz w:val="20"/>
                <w:szCs w:val="20"/>
              </w:rPr>
            </w:pPr>
            <w:r w:rsidRPr="006F6DD1">
              <w:rPr>
                <w:sz w:val="20"/>
                <w:szCs w:val="20"/>
              </w:rPr>
              <w:t xml:space="preserve">Саморезы  </w:t>
            </w:r>
            <w:r w:rsidRPr="006F6DD1">
              <w:rPr>
                <w:rFonts w:ascii="Sylfaen" w:hAnsi="Sylfaen" w:cs="Sylfaen"/>
                <w:sz w:val="20"/>
                <w:szCs w:val="20"/>
              </w:rPr>
              <w:t>Ինքնքկտ</w:t>
            </w:r>
          </w:p>
        </w:tc>
        <w:tc>
          <w:tcPr>
            <w:tcW w:w="537" w:type="dxa"/>
            <w:gridSpan w:val="2"/>
            <w:tcBorders>
              <w:top w:val="single" w:sz="6" w:space="0" w:color="auto"/>
              <w:left w:val="single" w:sz="6" w:space="0" w:color="auto"/>
              <w:bottom w:val="single" w:sz="6" w:space="0" w:color="auto"/>
              <w:right w:val="single" w:sz="6" w:space="0" w:color="auto"/>
            </w:tcBorders>
            <w:shd w:val="clear" w:color="auto" w:fill="auto"/>
          </w:tcPr>
          <w:p w14:paraId="11AEAFE2" w14:textId="77777777" w:rsidR="00BD7201" w:rsidRPr="006F6DD1" w:rsidRDefault="00BD7201" w:rsidP="00355EFC">
            <w:pPr>
              <w:spacing w:after="200" w:line="276" w:lineRule="auto"/>
              <w:jc w:val="center"/>
              <w:rPr>
                <w:sz w:val="20"/>
                <w:szCs w:val="20"/>
              </w:rPr>
            </w:pPr>
            <w:r w:rsidRPr="006F6DD1">
              <w:rPr>
                <w:sz w:val="20"/>
                <w:szCs w:val="20"/>
              </w:rPr>
              <w:t xml:space="preserve">шт     </w:t>
            </w:r>
            <w:r w:rsidRPr="006F6DD1">
              <w:rPr>
                <w:rFonts w:ascii="Sylfaen" w:hAnsi="Sylfaen" w:cs="Sylfaen"/>
                <w:sz w:val="20"/>
                <w:szCs w:val="20"/>
              </w:rPr>
              <w:t>հատ</w:t>
            </w:r>
          </w:p>
        </w:tc>
        <w:tc>
          <w:tcPr>
            <w:tcW w:w="976" w:type="dxa"/>
            <w:gridSpan w:val="2"/>
            <w:tcBorders>
              <w:top w:val="single" w:sz="6" w:space="0" w:color="auto"/>
              <w:left w:val="single" w:sz="6" w:space="0" w:color="auto"/>
              <w:bottom w:val="single" w:sz="6" w:space="0" w:color="auto"/>
              <w:right w:val="single" w:sz="6" w:space="0" w:color="auto"/>
            </w:tcBorders>
            <w:shd w:val="clear" w:color="auto" w:fill="auto"/>
          </w:tcPr>
          <w:p w14:paraId="759E2194" w14:textId="77777777" w:rsidR="00BD7201" w:rsidRPr="006F6DD1" w:rsidRDefault="00BD7201" w:rsidP="00355EFC">
            <w:pPr>
              <w:spacing w:after="200" w:line="276" w:lineRule="auto"/>
              <w:jc w:val="center"/>
              <w:rPr>
                <w:sz w:val="20"/>
                <w:szCs w:val="20"/>
              </w:rPr>
            </w:pPr>
            <w:r w:rsidRPr="006F6DD1">
              <w:rPr>
                <w:sz w:val="20"/>
                <w:szCs w:val="20"/>
              </w:rPr>
              <w:t>8</w:t>
            </w:r>
          </w:p>
        </w:tc>
        <w:tc>
          <w:tcPr>
            <w:tcW w:w="940" w:type="dxa"/>
            <w:gridSpan w:val="2"/>
            <w:tcBorders>
              <w:top w:val="single" w:sz="6" w:space="0" w:color="auto"/>
              <w:left w:val="single" w:sz="6" w:space="0" w:color="auto"/>
              <w:bottom w:val="single" w:sz="6" w:space="0" w:color="auto"/>
              <w:right w:val="single" w:sz="6" w:space="0" w:color="auto"/>
            </w:tcBorders>
            <w:shd w:val="clear" w:color="auto" w:fill="auto"/>
          </w:tcPr>
          <w:p w14:paraId="4E7B189C" w14:textId="77777777" w:rsidR="00BD7201" w:rsidRPr="006F6DD1" w:rsidRDefault="00BD7201" w:rsidP="00355EFC">
            <w:pPr>
              <w:spacing w:after="200" w:line="276" w:lineRule="auto"/>
              <w:jc w:val="center"/>
              <w:rPr>
                <w:sz w:val="20"/>
                <w:szCs w:val="20"/>
              </w:rPr>
            </w:pPr>
            <w:r w:rsidRPr="006F6DD1">
              <w:rPr>
                <w:sz w:val="20"/>
                <w:szCs w:val="20"/>
              </w:rPr>
              <w:t>0,004</w:t>
            </w:r>
          </w:p>
        </w:tc>
        <w:tc>
          <w:tcPr>
            <w:tcW w:w="941" w:type="dxa"/>
            <w:gridSpan w:val="2"/>
            <w:tcBorders>
              <w:top w:val="single" w:sz="6" w:space="0" w:color="auto"/>
              <w:left w:val="single" w:sz="6" w:space="0" w:color="auto"/>
              <w:bottom w:val="single" w:sz="6" w:space="0" w:color="auto"/>
              <w:right w:val="single" w:sz="6" w:space="0" w:color="auto"/>
            </w:tcBorders>
            <w:shd w:val="clear" w:color="auto" w:fill="auto"/>
          </w:tcPr>
          <w:p w14:paraId="636BFD99" w14:textId="77777777" w:rsidR="00BD7201" w:rsidRPr="006F6DD1" w:rsidRDefault="00BD7201" w:rsidP="00355EFC">
            <w:pPr>
              <w:spacing w:after="200" w:line="276" w:lineRule="auto"/>
              <w:jc w:val="center"/>
              <w:rPr>
                <w:sz w:val="20"/>
                <w:szCs w:val="20"/>
              </w:rPr>
            </w:pPr>
            <w:r w:rsidRPr="006F6DD1">
              <w:rPr>
                <w:sz w:val="20"/>
                <w:szCs w:val="20"/>
              </w:rPr>
              <w:t>0,04</w:t>
            </w:r>
          </w:p>
        </w:tc>
        <w:tc>
          <w:tcPr>
            <w:tcW w:w="760" w:type="dxa"/>
            <w:gridSpan w:val="3"/>
            <w:tcBorders>
              <w:top w:val="single" w:sz="6" w:space="0" w:color="auto"/>
              <w:left w:val="single" w:sz="6" w:space="0" w:color="auto"/>
              <w:bottom w:val="single" w:sz="6" w:space="0" w:color="auto"/>
              <w:right w:val="single" w:sz="6" w:space="0" w:color="auto"/>
            </w:tcBorders>
            <w:shd w:val="clear" w:color="auto" w:fill="auto"/>
          </w:tcPr>
          <w:p w14:paraId="40ECCA1F" w14:textId="77777777" w:rsidR="00BD7201" w:rsidRPr="006F6DD1" w:rsidRDefault="00BD7201" w:rsidP="00355EFC">
            <w:pPr>
              <w:spacing w:after="200" w:line="276" w:lineRule="auto"/>
              <w:jc w:val="center"/>
              <w:rPr>
                <w:sz w:val="20"/>
                <w:szCs w:val="20"/>
              </w:rPr>
            </w:pPr>
          </w:p>
        </w:tc>
        <w:tc>
          <w:tcPr>
            <w:tcW w:w="1201" w:type="dxa"/>
            <w:gridSpan w:val="3"/>
            <w:tcBorders>
              <w:top w:val="nil"/>
              <w:left w:val="single" w:sz="6" w:space="0" w:color="auto"/>
              <w:bottom w:val="single" w:sz="6" w:space="0" w:color="auto"/>
              <w:right w:val="single" w:sz="6" w:space="0" w:color="auto"/>
            </w:tcBorders>
            <w:shd w:val="clear" w:color="auto" w:fill="auto"/>
          </w:tcPr>
          <w:p w14:paraId="5712E48C" w14:textId="77777777" w:rsidR="00BD7201" w:rsidRPr="006F6DD1" w:rsidRDefault="00BD7201" w:rsidP="00355EFC">
            <w:pPr>
              <w:spacing w:after="200" w:line="276" w:lineRule="auto"/>
              <w:jc w:val="center"/>
              <w:rPr>
                <w:sz w:val="20"/>
                <w:szCs w:val="20"/>
              </w:rPr>
            </w:pPr>
          </w:p>
        </w:tc>
        <w:tc>
          <w:tcPr>
            <w:tcW w:w="823" w:type="dxa"/>
            <w:tcBorders>
              <w:top w:val="nil"/>
              <w:left w:val="single" w:sz="6" w:space="0" w:color="auto"/>
              <w:bottom w:val="single" w:sz="6" w:space="0" w:color="auto"/>
              <w:right w:val="single" w:sz="6" w:space="0" w:color="auto"/>
            </w:tcBorders>
            <w:shd w:val="clear" w:color="auto" w:fill="auto"/>
          </w:tcPr>
          <w:p w14:paraId="0AD6AE2C" w14:textId="77777777" w:rsidR="00BD7201" w:rsidRPr="006F6DD1" w:rsidRDefault="00BD7201" w:rsidP="00355EFC">
            <w:pPr>
              <w:spacing w:after="200" w:line="276" w:lineRule="auto"/>
              <w:jc w:val="center"/>
              <w:rPr>
                <w:sz w:val="20"/>
                <w:szCs w:val="20"/>
              </w:rPr>
            </w:pPr>
          </w:p>
        </w:tc>
      </w:tr>
      <w:tr w:rsidR="00BD7201" w:rsidRPr="006F6DD1" w14:paraId="5A536029" w14:textId="77777777" w:rsidTr="006F6DD1">
        <w:trPr>
          <w:gridAfter w:val="1"/>
          <w:wAfter w:w="8" w:type="dxa"/>
          <w:trHeight w:val="694"/>
        </w:trPr>
        <w:tc>
          <w:tcPr>
            <w:tcW w:w="297" w:type="dxa"/>
            <w:tcBorders>
              <w:top w:val="nil"/>
              <w:left w:val="single" w:sz="6" w:space="0" w:color="auto"/>
              <w:bottom w:val="nil"/>
              <w:right w:val="single" w:sz="6" w:space="0" w:color="auto"/>
            </w:tcBorders>
            <w:shd w:val="clear" w:color="auto" w:fill="auto"/>
          </w:tcPr>
          <w:p w14:paraId="218C5A70" w14:textId="77777777" w:rsidR="00BD7201" w:rsidRPr="006F6DD1" w:rsidRDefault="00BD7201" w:rsidP="00355EFC">
            <w:pPr>
              <w:spacing w:after="200" w:line="276" w:lineRule="auto"/>
              <w:jc w:val="center"/>
              <w:rPr>
                <w:sz w:val="20"/>
                <w:szCs w:val="20"/>
              </w:rPr>
            </w:pPr>
            <w:r w:rsidRPr="006F6DD1">
              <w:rPr>
                <w:sz w:val="20"/>
                <w:szCs w:val="20"/>
              </w:rPr>
              <w:t>10</w:t>
            </w:r>
          </w:p>
        </w:tc>
        <w:tc>
          <w:tcPr>
            <w:tcW w:w="805" w:type="dxa"/>
            <w:gridSpan w:val="2"/>
            <w:tcBorders>
              <w:top w:val="nil"/>
              <w:left w:val="single" w:sz="6" w:space="0" w:color="auto"/>
              <w:bottom w:val="nil"/>
              <w:right w:val="single" w:sz="6" w:space="0" w:color="auto"/>
            </w:tcBorders>
            <w:shd w:val="clear" w:color="auto" w:fill="auto"/>
          </w:tcPr>
          <w:p w14:paraId="20763DE7" w14:textId="77777777" w:rsidR="00BD7201" w:rsidRPr="006F6DD1" w:rsidRDefault="00BD7201" w:rsidP="00355EFC">
            <w:pPr>
              <w:spacing w:after="200" w:line="276" w:lineRule="auto"/>
              <w:jc w:val="center"/>
              <w:rPr>
                <w:sz w:val="20"/>
                <w:szCs w:val="20"/>
              </w:rPr>
            </w:pPr>
            <w:r w:rsidRPr="006F6DD1">
              <w:rPr>
                <w:sz w:val="20"/>
                <w:szCs w:val="20"/>
              </w:rPr>
              <w:t>рынок</w:t>
            </w:r>
          </w:p>
        </w:tc>
        <w:tc>
          <w:tcPr>
            <w:tcW w:w="1871" w:type="dxa"/>
            <w:gridSpan w:val="2"/>
            <w:tcBorders>
              <w:top w:val="nil"/>
              <w:left w:val="single" w:sz="6" w:space="0" w:color="auto"/>
              <w:bottom w:val="nil"/>
              <w:right w:val="single" w:sz="6" w:space="0" w:color="auto"/>
            </w:tcBorders>
            <w:shd w:val="clear" w:color="auto" w:fill="auto"/>
          </w:tcPr>
          <w:p w14:paraId="733177C5" w14:textId="77777777" w:rsidR="00BD7201" w:rsidRPr="006F6DD1" w:rsidRDefault="00BD7201" w:rsidP="00355EFC">
            <w:pPr>
              <w:spacing w:after="200"/>
              <w:jc w:val="center"/>
              <w:rPr>
                <w:sz w:val="20"/>
                <w:szCs w:val="20"/>
              </w:rPr>
            </w:pPr>
            <w:r w:rsidRPr="006F6DD1">
              <w:rPr>
                <w:sz w:val="20"/>
                <w:szCs w:val="20"/>
              </w:rPr>
              <w:t xml:space="preserve">Работа автовышки </w:t>
            </w:r>
            <w:r w:rsidRPr="006F6DD1">
              <w:rPr>
                <w:rFonts w:ascii="Sylfaen" w:hAnsi="Sylfaen" w:cs="Sylfaen"/>
                <w:sz w:val="20"/>
                <w:szCs w:val="20"/>
              </w:rPr>
              <w:t>ավտովիշկայի</w:t>
            </w:r>
            <w:r w:rsidRPr="006F6DD1">
              <w:rPr>
                <w:sz w:val="20"/>
                <w:szCs w:val="20"/>
              </w:rPr>
              <w:t xml:space="preserve"> </w:t>
            </w:r>
            <w:r w:rsidRPr="006F6DD1">
              <w:rPr>
                <w:rFonts w:ascii="Sylfaen" w:hAnsi="Sylfaen" w:cs="Sylfaen"/>
                <w:sz w:val="20"/>
                <w:szCs w:val="20"/>
              </w:rPr>
              <w:t>աշխատանք</w:t>
            </w:r>
          </w:p>
        </w:tc>
        <w:tc>
          <w:tcPr>
            <w:tcW w:w="671" w:type="dxa"/>
            <w:tcBorders>
              <w:top w:val="nil"/>
              <w:left w:val="single" w:sz="6" w:space="0" w:color="auto"/>
              <w:bottom w:val="nil"/>
              <w:right w:val="single" w:sz="6" w:space="0" w:color="auto"/>
            </w:tcBorders>
            <w:shd w:val="clear" w:color="auto" w:fill="auto"/>
          </w:tcPr>
          <w:p w14:paraId="4BCCAAE4" w14:textId="77777777" w:rsidR="00BD7201" w:rsidRPr="006F6DD1" w:rsidRDefault="00BD7201" w:rsidP="00355EFC">
            <w:pPr>
              <w:spacing w:after="200" w:line="276" w:lineRule="auto"/>
              <w:jc w:val="center"/>
              <w:rPr>
                <w:sz w:val="20"/>
                <w:szCs w:val="20"/>
              </w:rPr>
            </w:pPr>
            <w:r w:rsidRPr="006F6DD1">
              <w:rPr>
                <w:sz w:val="20"/>
                <w:szCs w:val="20"/>
              </w:rPr>
              <w:t xml:space="preserve">маш/час </w:t>
            </w:r>
            <w:r w:rsidRPr="006F6DD1">
              <w:rPr>
                <w:rFonts w:ascii="Sylfaen" w:hAnsi="Sylfaen" w:cs="Sylfaen"/>
                <w:sz w:val="20"/>
                <w:szCs w:val="20"/>
              </w:rPr>
              <w:t>մեք</w:t>
            </w:r>
            <w:r w:rsidRPr="006F6DD1">
              <w:rPr>
                <w:sz w:val="20"/>
                <w:szCs w:val="20"/>
              </w:rPr>
              <w:t>./</w:t>
            </w:r>
            <w:r w:rsidRPr="006F6DD1">
              <w:rPr>
                <w:rFonts w:ascii="Sylfaen" w:hAnsi="Sylfaen" w:cs="Sylfaen"/>
                <w:sz w:val="20"/>
                <w:szCs w:val="20"/>
              </w:rPr>
              <w:t>ժ</w:t>
            </w:r>
          </w:p>
        </w:tc>
        <w:tc>
          <w:tcPr>
            <w:tcW w:w="672" w:type="dxa"/>
            <w:tcBorders>
              <w:top w:val="nil"/>
              <w:left w:val="single" w:sz="6" w:space="0" w:color="auto"/>
              <w:bottom w:val="single" w:sz="6" w:space="0" w:color="auto"/>
              <w:right w:val="single" w:sz="6" w:space="0" w:color="auto"/>
            </w:tcBorders>
            <w:shd w:val="clear" w:color="auto" w:fill="auto"/>
          </w:tcPr>
          <w:p w14:paraId="05C4BD15" w14:textId="77777777" w:rsidR="00BD7201" w:rsidRPr="006F6DD1" w:rsidRDefault="00BD7201" w:rsidP="00355EFC">
            <w:pPr>
              <w:spacing w:after="200" w:line="276" w:lineRule="auto"/>
              <w:jc w:val="center"/>
              <w:rPr>
                <w:sz w:val="20"/>
                <w:szCs w:val="20"/>
              </w:rPr>
            </w:pPr>
            <w:r w:rsidRPr="006F6DD1">
              <w:rPr>
                <w:sz w:val="20"/>
                <w:szCs w:val="20"/>
              </w:rPr>
              <w:t>24</w:t>
            </w:r>
          </w:p>
        </w:tc>
        <w:tc>
          <w:tcPr>
            <w:tcW w:w="597" w:type="dxa"/>
            <w:tcBorders>
              <w:top w:val="nil"/>
              <w:left w:val="single" w:sz="6" w:space="0" w:color="auto"/>
              <w:bottom w:val="nil"/>
              <w:right w:val="single" w:sz="6" w:space="0" w:color="auto"/>
            </w:tcBorders>
            <w:shd w:val="clear" w:color="auto" w:fill="auto"/>
          </w:tcPr>
          <w:p w14:paraId="67967058" w14:textId="77777777" w:rsidR="00BD7201" w:rsidRPr="006F6DD1" w:rsidRDefault="00BD7201" w:rsidP="00355EFC">
            <w:pPr>
              <w:spacing w:after="200" w:line="276" w:lineRule="auto"/>
              <w:jc w:val="center"/>
              <w:rPr>
                <w:sz w:val="20"/>
                <w:szCs w:val="20"/>
              </w:rPr>
            </w:pPr>
          </w:p>
        </w:tc>
        <w:tc>
          <w:tcPr>
            <w:tcW w:w="622" w:type="dxa"/>
            <w:tcBorders>
              <w:top w:val="nil"/>
              <w:left w:val="single" w:sz="6" w:space="0" w:color="auto"/>
              <w:bottom w:val="single" w:sz="6" w:space="0" w:color="auto"/>
              <w:right w:val="single" w:sz="6" w:space="0" w:color="auto"/>
            </w:tcBorders>
            <w:shd w:val="clear" w:color="auto" w:fill="auto"/>
          </w:tcPr>
          <w:p w14:paraId="1160D622" w14:textId="77777777" w:rsidR="00BD7201" w:rsidRPr="006F6DD1" w:rsidRDefault="00BD7201" w:rsidP="00355EFC">
            <w:pPr>
              <w:spacing w:after="200" w:line="276" w:lineRule="auto"/>
              <w:jc w:val="center"/>
              <w:rPr>
                <w:sz w:val="20"/>
                <w:szCs w:val="20"/>
              </w:rPr>
            </w:pPr>
          </w:p>
        </w:tc>
        <w:tc>
          <w:tcPr>
            <w:tcW w:w="537" w:type="dxa"/>
            <w:gridSpan w:val="3"/>
            <w:tcBorders>
              <w:top w:val="nil"/>
              <w:left w:val="single" w:sz="6" w:space="0" w:color="auto"/>
              <w:bottom w:val="single" w:sz="6" w:space="0" w:color="auto"/>
              <w:right w:val="single" w:sz="6" w:space="0" w:color="auto"/>
            </w:tcBorders>
            <w:shd w:val="clear" w:color="auto" w:fill="auto"/>
          </w:tcPr>
          <w:p w14:paraId="4B039AFC" w14:textId="77777777" w:rsidR="00BD7201" w:rsidRPr="006F6DD1" w:rsidRDefault="00BD7201" w:rsidP="00355EFC">
            <w:pPr>
              <w:spacing w:after="200" w:line="276" w:lineRule="auto"/>
              <w:jc w:val="center"/>
              <w:rPr>
                <w:sz w:val="20"/>
                <w:szCs w:val="20"/>
              </w:rPr>
            </w:pPr>
          </w:p>
        </w:tc>
        <w:tc>
          <w:tcPr>
            <w:tcW w:w="672" w:type="dxa"/>
            <w:tcBorders>
              <w:top w:val="nil"/>
              <w:left w:val="single" w:sz="6" w:space="0" w:color="auto"/>
              <w:bottom w:val="nil"/>
              <w:right w:val="single" w:sz="6" w:space="0" w:color="auto"/>
            </w:tcBorders>
            <w:shd w:val="clear" w:color="auto" w:fill="auto"/>
          </w:tcPr>
          <w:p w14:paraId="645D9E12" w14:textId="77777777" w:rsidR="00BD7201" w:rsidRPr="006F6DD1" w:rsidRDefault="00BD7201" w:rsidP="00355EFC">
            <w:pPr>
              <w:spacing w:after="200" w:line="276" w:lineRule="auto"/>
              <w:jc w:val="center"/>
              <w:rPr>
                <w:sz w:val="20"/>
                <w:szCs w:val="20"/>
              </w:rPr>
            </w:pPr>
          </w:p>
        </w:tc>
        <w:tc>
          <w:tcPr>
            <w:tcW w:w="805" w:type="dxa"/>
            <w:gridSpan w:val="2"/>
            <w:tcBorders>
              <w:top w:val="nil"/>
              <w:left w:val="single" w:sz="6" w:space="0" w:color="auto"/>
              <w:bottom w:val="single" w:sz="6" w:space="0" w:color="auto"/>
              <w:right w:val="single" w:sz="6" w:space="0" w:color="auto"/>
            </w:tcBorders>
            <w:shd w:val="clear" w:color="auto" w:fill="auto"/>
          </w:tcPr>
          <w:p w14:paraId="76860149" w14:textId="77777777" w:rsidR="00BD7201" w:rsidRPr="006F6DD1" w:rsidRDefault="00BD7201" w:rsidP="00355EFC">
            <w:pPr>
              <w:spacing w:after="200" w:line="276" w:lineRule="auto"/>
              <w:jc w:val="center"/>
              <w:rPr>
                <w:sz w:val="20"/>
                <w:szCs w:val="20"/>
              </w:rPr>
            </w:pPr>
            <w:r w:rsidRPr="006F6DD1">
              <w:rPr>
                <w:sz w:val="20"/>
                <w:szCs w:val="20"/>
              </w:rPr>
              <w:t>5,000</w:t>
            </w:r>
          </w:p>
        </w:tc>
        <w:tc>
          <w:tcPr>
            <w:tcW w:w="806" w:type="dxa"/>
            <w:tcBorders>
              <w:top w:val="single" w:sz="6" w:space="0" w:color="auto"/>
              <w:left w:val="single" w:sz="6" w:space="0" w:color="auto"/>
              <w:bottom w:val="single" w:sz="6" w:space="0" w:color="auto"/>
              <w:right w:val="single" w:sz="6" w:space="0" w:color="auto"/>
            </w:tcBorders>
            <w:shd w:val="clear" w:color="auto" w:fill="auto"/>
          </w:tcPr>
          <w:p w14:paraId="0DEC4B2D" w14:textId="77777777" w:rsidR="00BD7201" w:rsidRPr="006F6DD1" w:rsidRDefault="00BD7201" w:rsidP="00355EFC">
            <w:pPr>
              <w:spacing w:after="200" w:line="276" w:lineRule="auto"/>
              <w:jc w:val="center"/>
              <w:rPr>
                <w:sz w:val="20"/>
                <w:szCs w:val="20"/>
              </w:rPr>
            </w:pPr>
            <w:r w:rsidRPr="006F6DD1">
              <w:rPr>
                <w:sz w:val="20"/>
                <w:szCs w:val="20"/>
              </w:rPr>
              <w:t>#####</w:t>
            </w:r>
          </w:p>
        </w:tc>
        <w:tc>
          <w:tcPr>
            <w:tcW w:w="940" w:type="dxa"/>
            <w:gridSpan w:val="2"/>
            <w:tcBorders>
              <w:top w:val="nil"/>
              <w:left w:val="single" w:sz="6" w:space="0" w:color="auto"/>
              <w:bottom w:val="single" w:sz="6" w:space="0" w:color="auto"/>
              <w:right w:val="single" w:sz="6" w:space="0" w:color="auto"/>
            </w:tcBorders>
            <w:shd w:val="clear" w:color="auto" w:fill="auto"/>
          </w:tcPr>
          <w:p w14:paraId="3D0CC85A" w14:textId="77777777" w:rsidR="00BD7201" w:rsidRPr="006F6DD1" w:rsidRDefault="00BD7201" w:rsidP="00355EFC">
            <w:pPr>
              <w:spacing w:after="200" w:line="276" w:lineRule="auto"/>
              <w:jc w:val="center"/>
              <w:rPr>
                <w:sz w:val="20"/>
                <w:szCs w:val="20"/>
              </w:rPr>
            </w:pPr>
          </w:p>
        </w:tc>
        <w:tc>
          <w:tcPr>
            <w:tcW w:w="537" w:type="dxa"/>
            <w:gridSpan w:val="2"/>
            <w:tcBorders>
              <w:top w:val="nil"/>
              <w:left w:val="single" w:sz="6" w:space="0" w:color="auto"/>
              <w:bottom w:val="single" w:sz="6" w:space="0" w:color="auto"/>
              <w:right w:val="single" w:sz="6" w:space="0" w:color="auto"/>
            </w:tcBorders>
            <w:shd w:val="clear" w:color="auto" w:fill="auto"/>
          </w:tcPr>
          <w:p w14:paraId="2E6EF7B8" w14:textId="77777777" w:rsidR="00BD7201" w:rsidRPr="006F6DD1" w:rsidRDefault="00BD7201" w:rsidP="00355EFC">
            <w:pPr>
              <w:spacing w:after="200" w:line="276" w:lineRule="auto"/>
              <w:jc w:val="center"/>
              <w:rPr>
                <w:sz w:val="20"/>
                <w:szCs w:val="20"/>
              </w:rPr>
            </w:pPr>
          </w:p>
        </w:tc>
        <w:tc>
          <w:tcPr>
            <w:tcW w:w="976" w:type="dxa"/>
            <w:gridSpan w:val="2"/>
            <w:tcBorders>
              <w:top w:val="nil"/>
              <w:left w:val="single" w:sz="6" w:space="0" w:color="auto"/>
              <w:bottom w:val="single" w:sz="6" w:space="0" w:color="auto"/>
              <w:right w:val="single" w:sz="6" w:space="0" w:color="auto"/>
            </w:tcBorders>
            <w:shd w:val="clear" w:color="auto" w:fill="auto"/>
          </w:tcPr>
          <w:p w14:paraId="72220B35" w14:textId="77777777" w:rsidR="00BD7201" w:rsidRPr="006F6DD1" w:rsidRDefault="00BD7201" w:rsidP="00355EFC">
            <w:pPr>
              <w:spacing w:after="200" w:line="276" w:lineRule="auto"/>
              <w:jc w:val="center"/>
              <w:rPr>
                <w:sz w:val="20"/>
                <w:szCs w:val="20"/>
              </w:rPr>
            </w:pPr>
          </w:p>
        </w:tc>
        <w:tc>
          <w:tcPr>
            <w:tcW w:w="940" w:type="dxa"/>
            <w:gridSpan w:val="2"/>
            <w:tcBorders>
              <w:top w:val="nil"/>
              <w:left w:val="single" w:sz="6" w:space="0" w:color="auto"/>
              <w:bottom w:val="single" w:sz="6" w:space="0" w:color="auto"/>
              <w:right w:val="single" w:sz="6" w:space="0" w:color="auto"/>
            </w:tcBorders>
            <w:shd w:val="clear" w:color="auto" w:fill="auto"/>
          </w:tcPr>
          <w:p w14:paraId="1F14E764" w14:textId="77777777" w:rsidR="00BD7201" w:rsidRPr="006F6DD1" w:rsidRDefault="00BD7201" w:rsidP="00355EFC">
            <w:pPr>
              <w:spacing w:after="200" w:line="276" w:lineRule="auto"/>
              <w:jc w:val="center"/>
              <w:rPr>
                <w:sz w:val="20"/>
                <w:szCs w:val="20"/>
              </w:rPr>
            </w:pPr>
          </w:p>
        </w:tc>
        <w:tc>
          <w:tcPr>
            <w:tcW w:w="941" w:type="dxa"/>
            <w:gridSpan w:val="2"/>
            <w:tcBorders>
              <w:top w:val="nil"/>
              <w:left w:val="single" w:sz="6" w:space="0" w:color="auto"/>
              <w:bottom w:val="nil"/>
              <w:right w:val="single" w:sz="6" w:space="0" w:color="auto"/>
            </w:tcBorders>
            <w:shd w:val="clear" w:color="auto" w:fill="auto"/>
          </w:tcPr>
          <w:p w14:paraId="7FFDB9F8" w14:textId="77777777" w:rsidR="00BD7201" w:rsidRPr="006F6DD1" w:rsidRDefault="00BD7201" w:rsidP="00355EFC">
            <w:pPr>
              <w:spacing w:after="200" w:line="276" w:lineRule="auto"/>
              <w:jc w:val="center"/>
              <w:rPr>
                <w:sz w:val="20"/>
                <w:szCs w:val="20"/>
              </w:rPr>
            </w:pPr>
          </w:p>
        </w:tc>
        <w:tc>
          <w:tcPr>
            <w:tcW w:w="760" w:type="dxa"/>
            <w:gridSpan w:val="3"/>
            <w:tcBorders>
              <w:top w:val="nil"/>
              <w:left w:val="nil"/>
              <w:bottom w:val="single" w:sz="6" w:space="0" w:color="auto"/>
              <w:right w:val="nil"/>
            </w:tcBorders>
            <w:shd w:val="clear" w:color="auto" w:fill="auto"/>
          </w:tcPr>
          <w:p w14:paraId="43D46CB5" w14:textId="77777777" w:rsidR="00BD7201" w:rsidRPr="006F6DD1" w:rsidRDefault="00BD7201" w:rsidP="00355EFC">
            <w:pPr>
              <w:spacing w:after="200" w:line="276" w:lineRule="auto"/>
              <w:jc w:val="center"/>
              <w:rPr>
                <w:sz w:val="20"/>
                <w:szCs w:val="20"/>
              </w:rPr>
            </w:pPr>
          </w:p>
        </w:tc>
        <w:tc>
          <w:tcPr>
            <w:tcW w:w="1201" w:type="dxa"/>
            <w:gridSpan w:val="3"/>
            <w:tcBorders>
              <w:top w:val="single" w:sz="6" w:space="0" w:color="auto"/>
              <w:left w:val="single" w:sz="6" w:space="0" w:color="auto"/>
              <w:bottom w:val="nil"/>
              <w:right w:val="single" w:sz="6" w:space="0" w:color="auto"/>
            </w:tcBorders>
            <w:shd w:val="clear" w:color="auto" w:fill="auto"/>
          </w:tcPr>
          <w:p w14:paraId="475B4148" w14:textId="77777777" w:rsidR="00BD7201" w:rsidRPr="006F6DD1" w:rsidRDefault="00BD7201" w:rsidP="00355EFC">
            <w:pPr>
              <w:spacing w:after="200" w:line="276" w:lineRule="auto"/>
              <w:jc w:val="center"/>
              <w:rPr>
                <w:sz w:val="20"/>
                <w:szCs w:val="20"/>
              </w:rPr>
            </w:pPr>
            <w:r w:rsidRPr="006F6DD1">
              <w:rPr>
                <w:sz w:val="20"/>
                <w:szCs w:val="20"/>
              </w:rPr>
              <w:t>5,00</w:t>
            </w:r>
          </w:p>
        </w:tc>
        <w:tc>
          <w:tcPr>
            <w:tcW w:w="823" w:type="dxa"/>
            <w:tcBorders>
              <w:top w:val="single" w:sz="6" w:space="0" w:color="auto"/>
              <w:left w:val="single" w:sz="6" w:space="0" w:color="auto"/>
              <w:bottom w:val="single" w:sz="6" w:space="0" w:color="auto"/>
              <w:right w:val="single" w:sz="6" w:space="0" w:color="auto"/>
            </w:tcBorders>
            <w:shd w:val="clear" w:color="auto" w:fill="auto"/>
          </w:tcPr>
          <w:p w14:paraId="12E445B8" w14:textId="77777777" w:rsidR="00BD7201" w:rsidRPr="006F6DD1" w:rsidRDefault="00BD7201" w:rsidP="00355EFC">
            <w:pPr>
              <w:spacing w:after="200" w:line="276" w:lineRule="auto"/>
              <w:jc w:val="center"/>
              <w:rPr>
                <w:sz w:val="20"/>
                <w:szCs w:val="20"/>
              </w:rPr>
            </w:pPr>
            <w:r w:rsidRPr="006F6DD1">
              <w:rPr>
                <w:sz w:val="20"/>
                <w:szCs w:val="20"/>
              </w:rPr>
              <w:t>120,00</w:t>
            </w:r>
          </w:p>
        </w:tc>
      </w:tr>
      <w:tr w:rsidR="00BD7201" w:rsidRPr="006F6DD1" w14:paraId="0A74382E" w14:textId="77777777" w:rsidTr="006F6DD1">
        <w:trPr>
          <w:gridAfter w:val="1"/>
          <w:wAfter w:w="7" w:type="dxa"/>
          <w:trHeight w:val="192"/>
        </w:trPr>
        <w:tc>
          <w:tcPr>
            <w:tcW w:w="2974" w:type="dxa"/>
            <w:gridSpan w:val="5"/>
            <w:tcBorders>
              <w:top w:val="nil"/>
              <w:left w:val="single" w:sz="6" w:space="0" w:color="auto"/>
              <w:bottom w:val="single" w:sz="6" w:space="0" w:color="auto"/>
              <w:right w:val="single" w:sz="6" w:space="0" w:color="auto"/>
            </w:tcBorders>
            <w:shd w:val="clear" w:color="auto" w:fill="auto"/>
          </w:tcPr>
          <w:p w14:paraId="4B9CE733" w14:textId="77777777" w:rsidR="00BD7201" w:rsidRPr="006F6DD1" w:rsidRDefault="00BD7201" w:rsidP="00355EFC">
            <w:pPr>
              <w:spacing w:after="200" w:line="276" w:lineRule="auto"/>
              <w:jc w:val="center"/>
              <w:rPr>
                <w:b/>
                <w:bCs/>
                <w:sz w:val="20"/>
                <w:szCs w:val="20"/>
              </w:rPr>
            </w:pPr>
            <w:r w:rsidRPr="006F6DD1">
              <w:rPr>
                <w:b/>
                <w:bCs/>
                <w:sz w:val="20"/>
                <w:szCs w:val="20"/>
              </w:rPr>
              <w:t xml:space="preserve">Всего по разделам  </w:t>
            </w:r>
            <w:r w:rsidRPr="006F6DD1">
              <w:rPr>
                <w:rFonts w:ascii="Sylfaen" w:hAnsi="Sylfaen" w:cs="Sylfaen"/>
                <w:b/>
                <w:bCs/>
                <w:sz w:val="20"/>
                <w:szCs w:val="20"/>
              </w:rPr>
              <w:t>Ընդամենը</w:t>
            </w:r>
          </w:p>
        </w:tc>
        <w:tc>
          <w:tcPr>
            <w:tcW w:w="671" w:type="dxa"/>
            <w:tcBorders>
              <w:top w:val="nil"/>
              <w:left w:val="single" w:sz="6" w:space="0" w:color="auto"/>
              <w:bottom w:val="single" w:sz="6" w:space="0" w:color="auto"/>
              <w:right w:val="single" w:sz="6" w:space="0" w:color="auto"/>
            </w:tcBorders>
            <w:shd w:val="clear" w:color="auto" w:fill="auto"/>
          </w:tcPr>
          <w:p w14:paraId="5D5E755A" w14:textId="77777777" w:rsidR="00BD7201" w:rsidRPr="006F6DD1" w:rsidRDefault="00BD7201" w:rsidP="00355EFC">
            <w:pPr>
              <w:spacing w:after="200" w:line="276" w:lineRule="auto"/>
              <w:jc w:val="center"/>
              <w:rPr>
                <w:b/>
                <w:bCs/>
                <w:sz w:val="20"/>
                <w:szCs w:val="20"/>
              </w:rPr>
            </w:pPr>
          </w:p>
        </w:tc>
        <w:tc>
          <w:tcPr>
            <w:tcW w:w="672" w:type="dxa"/>
            <w:tcBorders>
              <w:top w:val="nil"/>
              <w:left w:val="single" w:sz="6" w:space="0" w:color="auto"/>
              <w:bottom w:val="single" w:sz="6" w:space="0" w:color="auto"/>
              <w:right w:val="single" w:sz="6" w:space="0" w:color="auto"/>
            </w:tcBorders>
            <w:shd w:val="clear" w:color="auto" w:fill="auto"/>
          </w:tcPr>
          <w:p w14:paraId="0BC8F822" w14:textId="77777777" w:rsidR="00BD7201" w:rsidRPr="006F6DD1" w:rsidRDefault="00BD7201" w:rsidP="00355EFC">
            <w:pPr>
              <w:spacing w:after="200" w:line="276" w:lineRule="auto"/>
              <w:jc w:val="center"/>
              <w:rPr>
                <w:b/>
                <w:bCs/>
                <w:sz w:val="20"/>
                <w:szCs w:val="20"/>
              </w:rPr>
            </w:pPr>
          </w:p>
        </w:tc>
        <w:tc>
          <w:tcPr>
            <w:tcW w:w="597" w:type="dxa"/>
            <w:tcBorders>
              <w:top w:val="nil"/>
              <w:left w:val="single" w:sz="6" w:space="0" w:color="auto"/>
              <w:bottom w:val="single" w:sz="6" w:space="0" w:color="auto"/>
              <w:right w:val="single" w:sz="6" w:space="0" w:color="auto"/>
            </w:tcBorders>
            <w:shd w:val="clear" w:color="auto" w:fill="auto"/>
          </w:tcPr>
          <w:p w14:paraId="37E3DC2F" w14:textId="77777777" w:rsidR="00BD7201" w:rsidRPr="006F6DD1" w:rsidRDefault="00BD7201" w:rsidP="00355EFC">
            <w:pPr>
              <w:spacing w:after="200" w:line="276" w:lineRule="auto"/>
              <w:jc w:val="center"/>
              <w:rPr>
                <w:b/>
                <w:bCs/>
                <w:sz w:val="20"/>
                <w:szCs w:val="20"/>
              </w:rPr>
            </w:pPr>
          </w:p>
        </w:tc>
        <w:tc>
          <w:tcPr>
            <w:tcW w:w="622" w:type="dxa"/>
            <w:tcBorders>
              <w:top w:val="single" w:sz="6" w:space="0" w:color="auto"/>
              <w:left w:val="single" w:sz="6" w:space="0" w:color="auto"/>
              <w:bottom w:val="single" w:sz="6" w:space="0" w:color="auto"/>
              <w:right w:val="single" w:sz="6" w:space="0" w:color="auto"/>
            </w:tcBorders>
            <w:shd w:val="clear" w:color="auto" w:fill="auto"/>
          </w:tcPr>
          <w:p w14:paraId="3B82DAE1" w14:textId="77777777" w:rsidR="00BD7201" w:rsidRPr="006F6DD1" w:rsidRDefault="00BD7201" w:rsidP="00355EFC">
            <w:pPr>
              <w:spacing w:after="200" w:line="276" w:lineRule="auto"/>
              <w:jc w:val="center"/>
              <w:rPr>
                <w:sz w:val="20"/>
                <w:szCs w:val="20"/>
              </w:rPr>
            </w:pPr>
            <w:r w:rsidRPr="006F6DD1">
              <w:rPr>
                <w:sz w:val="20"/>
                <w:szCs w:val="20"/>
              </w:rPr>
              <w:t>0,00</w:t>
            </w:r>
          </w:p>
        </w:tc>
        <w:tc>
          <w:tcPr>
            <w:tcW w:w="537" w:type="dxa"/>
            <w:gridSpan w:val="3"/>
            <w:tcBorders>
              <w:top w:val="nil"/>
              <w:left w:val="single" w:sz="6" w:space="0" w:color="auto"/>
              <w:bottom w:val="single" w:sz="6" w:space="0" w:color="auto"/>
              <w:right w:val="single" w:sz="6" w:space="0" w:color="auto"/>
            </w:tcBorders>
            <w:shd w:val="clear" w:color="auto" w:fill="auto"/>
          </w:tcPr>
          <w:p w14:paraId="2613C17B" w14:textId="77777777" w:rsidR="00BD7201" w:rsidRPr="006F6DD1" w:rsidRDefault="00BD7201" w:rsidP="00355EFC">
            <w:pPr>
              <w:spacing w:after="200" w:line="276" w:lineRule="auto"/>
              <w:jc w:val="center"/>
              <w:rPr>
                <w:b/>
                <w:bCs/>
                <w:sz w:val="20"/>
                <w:szCs w:val="20"/>
              </w:rPr>
            </w:pPr>
            <w:r w:rsidRPr="006F6DD1">
              <w:rPr>
                <w:b/>
                <w:bCs/>
                <w:sz w:val="20"/>
                <w:szCs w:val="20"/>
              </w:rPr>
              <w:t>47,92</w:t>
            </w:r>
          </w:p>
        </w:tc>
        <w:tc>
          <w:tcPr>
            <w:tcW w:w="672" w:type="dxa"/>
            <w:tcBorders>
              <w:top w:val="single" w:sz="6" w:space="0" w:color="auto"/>
              <w:left w:val="single" w:sz="6" w:space="0" w:color="auto"/>
              <w:bottom w:val="single" w:sz="6" w:space="0" w:color="auto"/>
              <w:right w:val="single" w:sz="6" w:space="0" w:color="auto"/>
            </w:tcBorders>
            <w:shd w:val="clear" w:color="auto" w:fill="auto"/>
          </w:tcPr>
          <w:p w14:paraId="5EF25A0F" w14:textId="77777777" w:rsidR="00BD7201" w:rsidRPr="006F6DD1" w:rsidRDefault="00BD7201" w:rsidP="00355EFC">
            <w:pPr>
              <w:spacing w:after="200" w:line="276" w:lineRule="auto"/>
              <w:jc w:val="center"/>
              <w:rPr>
                <w:sz w:val="20"/>
                <w:szCs w:val="20"/>
              </w:rPr>
            </w:pPr>
          </w:p>
        </w:tc>
        <w:tc>
          <w:tcPr>
            <w:tcW w:w="805" w:type="dxa"/>
            <w:gridSpan w:val="2"/>
            <w:tcBorders>
              <w:top w:val="single" w:sz="6" w:space="0" w:color="auto"/>
              <w:left w:val="single" w:sz="6" w:space="0" w:color="auto"/>
              <w:bottom w:val="single" w:sz="6" w:space="0" w:color="auto"/>
              <w:right w:val="single" w:sz="6" w:space="0" w:color="auto"/>
            </w:tcBorders>
            <w:shd w:val="clear" w:color="auto" w:fill="auto"/>
          </w:tcPr>
          <w:p w14:paraId="1275CB24" w14:textId="77777777" w:rsidR="00BD7201" w:rsidRPr="006F6DD1" w:rsidRDefault="00BD7201" w:rsidP="00355EFC">
            <w:pPr>
              <w:spacing w:after="200" w:line="276" w:lineRule="auto"/>
              <w:jc w:val="center"/>
              <w:rPr>
                <w:sz w:val="20"/>
                <w:szCs w:val="20"/>
              </w:rPr>
            </w:pPr>
          </w:p>
        </w:tc>
        <w:tc>
          <w:tcPr>
            <w:tcW w:w="806" w:type="dxa"/>
            <w:tcBorders>
              <w:top w:val="nil"/>
              <w:left w:val="single" w:sz="6" w:space="0" w:color="auto"/>
              <w:bottom w:val="single" w:sz="6" w:space="0" w:color="auto"/>
              <w:right w:val="single" w:sz="6" w:space="0" w:color="auto"/>
            </w:tcBorders>
            <w:shd w:val="clear" w:color="auto" w:fill="auto"/>
          </w:tcPr>
          <w:p w14:paraId="4BFEE7D0" w14:textId="77777777" w:rsidR="00BD7201" w:rsidRPr="006F6DD1" w:rsidRDefault="00BD7201" w:rsidP="00355EFC">
            <w:pPr>
              <w:spacing w:after="200" w:line="276" w:lineRule="auto"/>
              <w:jc w:val="center"/>
              <w:rPr>
                <w:b/>
                <w:bCs/>
                <w:sz w:val="20"/>
                <w:szCs w:val="20"/>
              </w:rPr>
            </w:pPr>
            <w:r w:rsidRPr="006F6DD1">
              <w:rPr>
                <w:b/>
                <w:bCs/>
                <w:sz w:val="20"/>
                <w:szCs w:val="20"/>
              </w:rPr>
              <w:t>#####</w:t>
            </w:r>
          </w:p>
        </w:tc>
        <w:tc>
          <w:tcPr>
            <w:tcW w:w="940" w:type="dxa"/>
            <w:gridSpan w:val="2"/>
            <w:tcBorders>
              <w:top w:val="nil"/>
              <w:left w:val="single" w:sz="6" w:space="0" w:color="auto"/>
              <w:bottom w:val="single" w:sz="6" w:space="0" w:color="auto"/>
              <w:right w:val="single" w:sz="6" w:space="0" w:color="auto"/>
            </w:tcBorders>
            <w:shd w:val="clear" w:color="auto" w:fill="auto"/>
          </w:tcPr>
          <w:p w14:paraId="0D0FF833" w14:textId="77777777" w:rsidR="00BD7201" w:rsidRPr="006F6DD1" w:rsidRDefault="00BD7201" w:rsidP="00355EFC">
            <w:pPr>
              <w:spacing w:after="200" w:line="276" w:lineRule="auto"/>
              <w:jc w:val="center"/>
              <w:rPr>
                <w:b/>
                <w:bCs/>
                <w:sz w:val="20"/>
                <w:szCs w:val="20"/>
              </w:rPr>
            </w:pPr>
          </w:p>
        </w:tc>
        <w:tc>
          <w:tcPr>
            <w:tcW w:w="537" w:type="dxa"/>
            <w:gridSpan w:val="2"/>
            <w:tcBorders>
              <w:top w:val="nil"/>
              <w:left w:val="single" w:sz="6" w:space="0" w:color="auto"/>
              <w:bottom w:val="single" w:sz="6" w:space="0" w:color="auto"/>
              <w:right w:val="single" w:sz="6" w:space="0" w:color="auto"/>
            </w:tcBorders>
            <w:shd w:val="clear" w:color="auto" w:fill="auto"/>
          </w:tcPr>
          <w:p w14:paraId="38B163A4" w14:textId="77777777" w:rsidR="00BD7201" w:rsidRPr="006F6DD1" w:rsidRDefault="00BD7201" w:rsidP="00355EFC">
            <w:pPr>
              <w:spacing w:after="200" w:line="276" w:lineRule="auto"/>
              <w:jc w:val="center"/>
              <w:rPr>
                <w:b/>
                <w:bCs/>
                <w:sz w:val="20"/>
                <w:szCs w:val="20"/>
              </w:rPr>
            </w:pPr>
          </w:p>
        </w:tc>
        <w:tc>
          <w:tcPr>
            <w:tcW w:w="976" w:type="dxa"/>
            <w:gridSpan w:val="2"/>
            <w:tcBorders>
              <w:top w:val="nil"/>
              <w:left w:val="single" w:sz="6" w:space="0" w:color="auto"/>
              <w:bottom w:val="single" w:sz="6" w:space="0" w:color="auto"/>
              <w:right w:val="single" w:sz="6" w:space="0" w:color="auto"/>
            </w:tcBorders>
            <w:shd w:val="clear" w:color="auto" w:fill="auto"/>
          </w:tcPr>
          <w:p w14:paraId="08485D61" w14:textId="77777777" w:rsidR="00BD7201" w:rsidRPr="006F6DD1" w:rsidRDefault="00BD7201" w:rsidP="00355EFC">
            <w:pPr>
              <w:spacing w:after="200" w:line="276" w:lineRule="auto"/>
              <w:jc w:val="center"/>
              <w:rPr>
                <w:b/>
                <w:bCs/>
                <w:sz w:val="20"/>
                <w:szCs w:val="20"/>
              </w:rPr>
            </w:pPr>
          </w:p>
        </w:tc>
        <w:tc>
          <w:tcPr>
            <w:tcW w:w="940" w:type="dxa"/>
            <w:gridSpan w:val="2"/>
            <w:tcBorders>
              <w:top w:val="nil"/>
              <w:left w:val="single" w:sz="6" w:space="0" w:color="auto"/>
              <w:bottom w:val="single" w:sz="6" w:space="0" w:color="auto"/>
              <w:right w:val="single" w:sz="6" w:space="0" w:color="auto"/>
            </w:tcBorders>
            <w:shd w:val="clear" w:color="auto" w:fill="auto"/>
          </w:tcPr>
          <w:p w14:paraId="5B32FAB3" w14:textId="77777777" w:rsidR="00BD7201" w:rsidRPr="006F6DD1" w:rsidRDefault="00BD7201" w:rsidP="00355EFC">
            <w:pPr>
              <w:spacing w:after="200" w:line="276" w:lineRule="auto"/>
              <w:jc w:val="center"/>
              <w:rPr>
                <w:b/>
                <w:bCs/>
                <w:sz w:val="20"/>
                <w:szCs w:val="20"/>
              </w:rPr>
            </w:pPr>
          </w:p>
        </w:tc>
        <w:tc>
          <w:tcPr>
            <w:tcW w:w="941" w:type="dxa"/>
            <w:gridSpan w:val="2"/>
            <w:tcBorders>
              <w:top w:val="nil"/>
              <w:left w:val="single" w:sz="6" w:space="0" w:color="auto"/>
              <w:bottom w:val="nil"/>
              <w:right w:val="single" w:sz="6" w:space="0" w:color="auto"/>
            </w:tcBorders>
            <w:shd w:val="clear" w:color="auto" w:fill="auto"/>
          </w:tcPr>
          <w:p w14:paraId="4DC8822A" w14:textId="77777777" w:rsidR="00BD7201" w:rsidRPr="006F6DD1" w:rsidRDefault="00BD7201" w:rsidP="00355EFC">
            <w:pPr>
              <w:spacing w:after="200" w:line="276" w:lineRule="auto"/>
              <w:jc w:val="center"/>
              <w:rPr>
                <w:sz w:val="20"/>
                <w:szCs w:val="20"/>
              </w:rPr>
            </w:pPr>
            <w:r w:rsidRPr="006F6DD1">
              <w:rPr>
                <w:sz w:val="20"/>
                <w:szCs w:val="20"/>
              </w:rPr>
              <w:t>0,00</w:t>
            </w:r>
          </w:p>
        </w:tc>
        <w:tc>
          <w:tcPr>
            <w:tcW w:w="760" w:type="dxa"/>
            <w:gridSpan w:val="3"/>
            <w:tcBorders>
              <w:top w:val="nil"/>
              <w:left w:val="nil"/>
              <w:bottom w:val="single" w:sz="6" w:space="0" w:color="auto"/>
              <w:right w:val="nil"/>
            </w:tcBorders>
            <w:shd w:val="clear" w:color="auto" w:fill="auto"/>
          </w:tcPr>
          <w:p w14:paraId="203656A2" w14:textId="77777777" w:rsidR="00BD7201" w:rsidRPr="006F6DD1" w:rsidRDefault="00BD7201" w:rsidP="00355EFC">
            <w:pPr>
              <w:spacing w:after="200" w:line="276" w:lineRule="auto"/>
              <w:jc w:val="center"/>
              <w:rPr>
                <w:b/>
                <w:bCs/>
                <w:sz w:val="20"/>
                <w:szCs w:val="20"/>
              </w:rPr>
            </w:pPr>
          </w:p>
        </w:tc>
        <w:tc>
          <w:tcPr>
            <w:tcW w:w="1201" w:type="dxa"/>
            <w:gridSpan w:val="3"/>
            <w:tcBorders>
              <w:top w:val="single" w:sz="6" w:space="0" w:color="auto"/>
              <w:left w:val="single" w:sz="6" w:space="0" w:color="auto"/>
              <w:bottom w:val="single" w:sz="6" w:space="0" w:color="auto"/>
              <w:right w:val="nil"/>
            </w:tcBorders>
            <w:shd w:val="clear" w:color="auto" w:fill="auto"/>
          </w:tcPr>
          <w:p w14:paraId="5FA6425E" w14:textId="77777777" w:rsidR="00BD7201" w:rsidRPr="006F6DD1" w:rsidRDefault="00BD7201" w:rsidP="00355EFC">
            <w:pPr>
              <w:spacing w:after="200" w:line="276" w:lineRule="auto"/>
              <w:jc w:val="center"/>
              <w:rPr>
                <w:sz w:val="20"/>
                <w:szCs w:val="20"/>
              </w:rPr>
            </w:pPr>
          </w:p>
        </w:tc>
        <w:tc>
          <w:tcPr>
            <w:tcW w:w="823" w:type="dxa"/>
            <w:tcBorders>
              <w:top w:val="single" w:sz="6" w:space="0" w:color="auto"/>
              <w:left w:val="single" w:sz="6" w:space="0" w:color="auto"/>
              <w:bottom w:val="single" w:sz="6" w:space="0" w:color="auto"/>
              <w:right w:val="single" w:sz="6" w:space="0" w:color="auto"/>
            </w:tcBorders>
            <w:shd w:val="clear" w:color="auto" w:fill="auto"/>
          </w:tcPr>
          <w:p w14:paraId="084CEEDD" w14:textId="77777777" w:rsidR="00BD7201" w:rsidRPr="006F6DD1" w:rsidRDefault="00BD7201" w:rsidP="00355EFC">
            <w:pPr>
              <w:spacing w:after="200" w:line="276" w:lineRule="auto"/>
              <w:jc w:val="center"/>
              <w:rPr>
                <w:b/>
                <w:bCs/>
                <w:sz w:val="20"/>
                <w:szCs w:val="20"/>
              </w:rPr>
            </w:pPr>
            <w:r w:rsidRPr="006F6DD1">
              <w:rPr>
                <w:b/>
                <w:bCs/>
                <w:sz w:val="20"/>
                <w:szCs w:val="20"/>
              </w:rPr>
              <w:t>214,639</w:t>
            </w:r>
          </w:p>
        </w:tc>
      </w:tr>
      <w:tr w:rsidR="00BD7201" w:rsidRPr="006F6DD1" w14:paraId="7310EF11" w14:textId="77777777" w:rsidTr="006F6DD1">
        <w:trPr>
          <w:gridAfter w:val="1"/>
          <w:wAfter w:w="6" w:type="dxa"/>
          <w:trHeight w:val="514"/>
        </w:trPr>
        <w:tc>
          <w:tcPr>
            <w:tcW w:w="725" w:type="dxa"/>
            <w:gridSpan w:val="2"/>
            <w:tcBorders>
              <w:top w:val="single" w:sz="6" w:space="0" w:color="auto"/>
              <w:left w:val="nil"/>
              <w:bottom w:val="single" w:sz="6" w:space="0" w:color="auto"/>
              <w:right w:val="nil"/>
            </w:tcBorders>
            <w:shd w:val="clear" w:color="auto" w:fill="auto"/>
          </w:tcPr>
          <w:p w14:paraId="279BF06A" w14:textId="77777777" w:rsidR="00BD7201" w:rsidRPr="006F6DD1" w:rsidRDefault="00BD7201" w:rsidP="00355EFC">
            <w:pPr>
              <w:spacing w:after="200" w:line="276" w:lineRule="auto"/>
              <w:jc w:val="center"/>
              <w:rPr>
                <w:sz w:val="20"/>
                <w:szCs w:val="20"/>
              </w:rPr>
            </w:pPr>
          </w:p>
        </w:tc>
        <w:tc>
          <w:tcPr>
            <w:tcW w:w="502" w:type="dxa"/>
            <w:gridSpan w:val="2"/>
            <w:tcBorders>
              <w:top w:val="single" w:sz="6" w:space="0" w:color="auto"/>
              <w:left w:val="nil"/>
              <w:bottom w:val="single" w:sz="6" w:space="0" w:color="auto"/>
              <w:right w:val="nil"/>
            </w:tcBorders>
            <w:shd w:val="clear" w:color="auto" w:fill="auto"/>
          </w:tcPr>
          <w:p w14:paraId="2462D2B9" w14:textId="77777777" w:rsidR="00BD7201" w:rsidRPr="006F6DD1" w:rsidRDefault="00BD7201" w:rsidP="00355EFC">
            <w:pPr>
              <w:spacing w:after="200" w:line="276" w:lineRule="auto"/>
              <w:jc w:val="center"/>
              <w:rPr>
                <w:sz w:val="20"/>
                <w:szCs w:val="20"/>
              </w:rPr>
            </w:pPr>
            <w:r w:rsidRPr="006F6DD1">
              <w:rPr>
                <w:sz w:val="20"/>
                <w:szCs w:val="20"/>
              </w:rPr>
              <w:t>13,30%</w:t>
            </w:r>
          </w:p>
        </w:tc>
        <w:tc>
          <w:tcPr>
            <w:tcW w:w="4309" w:type="dxa"/>
            <w:gridSpan w:val="5"/>
            <w:tcBorders>
              <w:top w:val="single" w:sz="6" w:space="0" w:color="auto"/>
              <w:left w:val="nil"/>
              <w:bottom w:val="single" w:sz="6" w:space="0" w:color="auto"/>
              <w:right w:val="nil"/>
            </w:tcBorders>
            <w:shd w:val="clear" w:color="auto" w:fill="auto"/>
          </w:tcPr>
          <w:p w14:paraId="7E3AD03B" w14:textId="77777777" w:rsidR="00BD7201" w:rsidRPr="006F6DD1" w:rsidRDefault="00BD7201" w:rsidP="00355EFC">
            <w:pPr>
              <w:spacing w:after="200" w:line="276" w:lineRule="auto"/>
              <w:jc w:val="center"/>
              <w:rPr>
                <w:sz w:val="20"/>
                <w:szCs w:val="20"/>
              </w:rPr>
            </w:pPr>
            <w:r w:rsidRPr="006F6DD1">
              <w:rPr>
                <w:sz w:val="20"/>
                <w:szCs w:val="20"/>
              </w:rPr>
              <w:t xml:space="preserve">Накладные расходы / </w:t>
            </w:r>
            <w:r w:rsidRPr="006F6DD1">
              <w:rPr>
                <w:rFonts w:ascii="Sylfaen" w:hAnsi="Sylfaen" w:cs="Sylfaen"/>
                <w:sz w:val="20"/>
                <w:szCs w:val="20"/>
              </w:rPr>
              <w:t>Վերադիր</w:t>
            </w:r>
            <w:r w:rsidRPr="006F6DD1">
              <w:rPr>
                <w:sz w:val="20"/>
                <w:szCs w:val="20"/>
              </w:rPr>
              <w:t xml:space="preserve">  </w:t>
            </w:r>
            <w:r w:rsidRPr="006F6DD1">
              <w:rPr>
                <w:rFonts w:ascii="Sylfaen" w:hAnsi="Sylfaen" w:cs="Sylfaen"/>
                <w:sz w:val="20"/>
                <w:szCs w:val="20"/>
              </w:rPr>
              <w:t>ծախսեր</w:t>
            </w:r>
          </w:p>
        </w:tc>
        <w:tc>
          <w:tcPr>
            <w:tcW w:w="2015" w:type="dxa"/>
            <w:gridSpan w:val="6"/>
            <w:tcBorders>
              <w:top w:val="single" w:sz="6" w:space="0" w:color="auto"/>
              <w:left w:val="nil"/>
              <w:bottom w:val="single" w:sz="6" w:space="0" w:color="auto"/>
              <w:right w:val="nil"/>
            </w:tcBorders>
            <w:shd w:val="clear" w:color="auto" w:fill="auto"/>
          </w:tcPr>
          <w:p w14:paraId="31535D26" w14:textId="77777777" w:rsidR="00BD7201" w:rsidRPr="006F6DD1" w:rsidRDefault="00BD7201" w:rsidP="00355EFC">
            <w:pPr>
              <w:spacing w:after="200" w:line="276" w:lineRule="auto"/>
              <w:jc w:val="center"/>
              <w:rPr>
                <w:b/>
                <w:bCs/>
                <w:sz w:val="20"/>
                <w:szCs w:val="20"/>
              </w:rPr>
            </w:pPr>
            <w:r w:rsidRPr="006F6DD1">
              <w:rPr>
                <w:b/>
                <w:bCs/>
                <w:sz w:val="20"/>
                <w:szCs w:val="20"/>
              </w:rPr>
              <w:t>зар.плата</w:t>
            </w:r>
          </w:p>
        </w:tc>
        <w:tc>
          <w:tcPr>
            <w:tcW w:w="806" w:type="dxa"/>
            <w:tcBorders>
              <w:top w:val="single" w:sz="6" w:space="0" w:color="auto"/>
              <w:left w:val="nil"/>
              <w:bottom w:val="single" w:sz="6" w:space="0" w:color="auto"/>
              <w:right w:val="nil"/>
            </w:tcBorders>
            <w:shd w:val="clear" w:color="auto" w:fill="auto"/>
          </w:tcPr>
          <w:p w14:paraId="66293C11" w14:textId="77777777" w:rsidR="00BD7201" w:rsidRPr="006F6DD1" w:rsidRDefault="00BD7201" w:rsidP="00355EFC">
            <w:pPr>
              <w:spacing w:after="200" w:line="276" w:lineRule="auto"/>
              <w:jc w:val="center"/>
              <w:rPr>
                <w:b/>
                <w:bCs/>
                <w:sz w:val="20"/>
                <w:szCs w:val="20"/>
              </w:rPr>
            </w:pPr>
            <w:r w:rsidRPr="006F6DD1">
              <w:rPr>
                <w:b/>
                <w:bCs/>
                <w:sz w:val="20"/>
                <w:szCs w:val="20"/>
              </w:rPr>
              <w:t>машины</w:t>
            </w:r>
          </w:p>
        </w:tc>
        <w:tc>
          <w:tcPr>
            <w:tcW w:w="940" w:type="dxa"/>
            <w:gridSpan w:val="2"/>
            <w:tcBorders>
              <w:top w:val="single" w:sz="6" w:space="0" w:color="auto"/>
              <w:left w:val="nil"/>
              <w:bottom w:val="single" w:sz="6" w:space="0" w:color="auto"/>
              <w:right w:val="nil"/>
            </w:tcBorders>
            <w:shd w:val="clear" w:color="auto" w:fill="auto"/>
          </w:tcPr>
          <w:p w14:paraId="56F23A08" w14:textId="77777777" w:rsidR="00BD7201" w:rsidRPr="006F6DD1" w:rsidRDefault="00BD7201" w:rsidP="00355EFC">
            <w:pPr>
              <w:spacing w:after="200" w:line="276" w:lineRule="auto"/>
              <w:jc w:val="center"/>
              <w:rPr>
                <w:b/>
                <w:bCs/>
                <w:sz w:val="20"/>
                <w:szCs w:val="20"/>
              </w:rPr>
            </w:pPr>
            <w:r w:rsidRPr="006F6DD1">
              <w:rPr>
                <w:b/>
                <w:bCs/>
                <w:sz w:val="20"/>
                <w:szCs w:val="20"/>
              </w:rPr>
              <w:t>214,639</w:t>
            </w:r>
          </w:p>
        </w:tc>
        <w:tc>
          <w:tcPr>
            <w:tcW w:w="537" w:type="dxa"/>
            <w:gridSpan w:val="2"/>
            <w:tcBorders>
              <w:top w:val="single" w:sz="6" w:space="0" w:color="auto"/>
              <w:left w:val="nil"/>
              <w:bottom w:val="single" w:sz="6" w:space="0" w:color="auto"/>
              <w:right w:val="nil"/>
            </w:tcBorders>
            <w:shd w:val="clear" w:color="auto" w:fill="auto"/>
          </w:tcPr>
          <w:p w14:paraId="25A9274A" w14:textId="77777777" w:rsidR="00BD7201" w:rsidRPr="006F6DD1" w:rsidRDefault="00BD7201" w:rsidP="00355EFC">
            <w:pPr>
              <w:spacing w:after="200" w:line="276" w:lineRule="auto"/>
              <w:jc w:val="center"/>
              <w:rPr>
                <w:b/>
                <w:bCs/>
                <w:sz w:val="20"/>
                <w:szCs w:val="20"/>
              </w:rPr>
            </w:pPr>
          </w:p>
        </w:tc>
        <w:tc>
          <w:tcPr>
            <w:tcW w:w="976" w:type="dxa"/>
            <w:gridSpan w:val="2"/>
            <w:tcBorders>
              <w:top w:val="single" w:sz="6" w:space="0" w:color="auto"/>
              <w:left w:val="nil"/>
              <w:bottom w:val="single" w:sz="6" w:space="0" w:color="auto"/>
              <w:right w:val="nil"/>
            </w:tcBorders>
            <w:shd w:val="clear" w:color="auto" w:fill="auto"/>
          </w:tcPr>
          <w:p w14:paraId="65550850" w14:textId="77777777" w:rsidR="00BD7201" w:rsidRPr="006F6DD1" w:rsidRDefault="00BD7201" w:rsidP="00355EFC">
            <w:pPr>
              <w:spacing w:after="200" w:line="276" w:lineRule="auto"/>
              <w:jc w:val="center"/>
              <w:rPr>
                <w:b/>
                <w:bCs/>
                <w:sz w:val="20"/>
                <w:szCs w:val="20"/>
              </w:rPr>
            </w:pPr>
          </w:p>
        </w:tc>
        <w:tc>
          <w:tcPr>
            <w:tcW w:w="940" w:type="dxa"/>
            <w:gridSpan w:val="2"/>
            <w:tcBorders>
              <w:top w:val="single" w:sz="6" w:space="0" w:color="auto"/>
              <w:left w:val="nil"/>
              <w:bottom w:val="single" w:sz="6" w:space="0" w:color="auto"/>
              <w:right w:val="nil"/>
            </w:tcBorders>
            <w:shd w:val="clear" w:color="auto" w:fill="auto"/>
          </w:tcPr>
          <w:p w14:paraId="0A2CDB61" w14:textId="77777777" w:rsidR="00BD7201" w:rsidRPr="006F6DD1" w:rsidRDefault="00BD7201" w:rsidP="00355EFC">
            <w:pPr>
              <w:spacing w:after="200" w:line="276" w:lineRule="auto"/>
              <w:jc w:val="center"/>
              <w:rPr>
                <w:b/>
                <w:bCs/>
                <w:sz w:val="20"/>
                <w:szCs w:val="20"/>
              </w:rPr>
            </w:pPr>
          </w:p>
        </w:tc>
        <w:tc>
          <w:tcPr>
            <w:tcW w:w="941" w:type="dxa"/>
            <w:gridSpan w:val="2"/>
            <w:tcBorders>
              <w:top w:val="single" w:sz="6" w:space="0" w:color="auto"/>
              <w:left w:val="nil"/>
              <w:bottom w:val="single" w:sz="6" w:space="0" w:color="auto"/>
              <w:right w:val="nil"/>
            </w:tcBorders>
            <w:shd w:val="clear" w:color="auto" w:fill="auto"/>
          </w:tcPr>
          <w:p w14:paraId="75E8C471" w14:textId="77777777" w:rsidR="00BD7201" w:rsidRPr="006F6DD1" w:rsidRDefault="00BD7201" w:rsidP="00355EFC">
            <w:pPr>
              <w:spacing w:after="200" w:line="276" w:lineRule="auto"/>
              <w:jc w:val="center"/>
              <w:rPr>
                <w:b/>
                <w:bCs/>
                <w:sz w:val="20"/>
                <w:szCs w:val="20"/>
              </w:rPr>
            </w:pPr>
          </w:p>
        </w:tc>
        <w:tc>
          <w:tcPr>
            <w:tcW w:w="760" w:type="dxa"/>
            <w:gridSpan w:val="3"/>
            <w:tcBorders>
              <w:top w:val="nil"/>
              <w:left w:val="nil"/>
              <w:bottom w:val="nil"/>
              <w:right w:val="nil"/>
            </w:tcBorders>
            <w:shd w:val="clear" w:color="auto" w:fill="auto"/>
          </w:tcPr>
          <w:p w14:paraId="7DC529B2" w14:textId="77777777" w:rsidR="00BD7201" w:rsidRPr="006F6DD1" w:rsidRDefault="00BD7201" w:rsidP="00355EFC">
            <w:pPr>
              <w:spacing w:after="200" w:line="276" w:lineRule="auto"/>
              <w:jc w:val="center"/>
              <w:rPr>
                <w:sz w:val="20"/>
                <w:szCs w:val="20"/>
              </w:rPr>
            </w:pPr>
          </w:p>
        </w:tc>
        <w:tc>
          <w:tcPr>
            <w:tcW w:w="1201" w:type="dxa"/>
            <w:gridSpan w:val="3"/>
            <w:tcBorders>
              <w:top w:val="nil"/>
              <w:left w:val="nil"/>
              <w:bottom w:val="nil"/>
              <w:right w:val="nil"/>
            </w:tcBorders>
            <w:shd w:val="clear" w:color="auto" w:fill="auto"/>
          </w:tcPr>
          <w:p w14:paraId="0FDD7B3E" w14:textId="77777777" w:rsidR="00BD7201" w:rsidRPr="006F6DD1" w:rsidRDefault="00BD7201" w:rsidP="00355EFC">
            <w:pPr>
              <w:spacing w:after="200" w:line="276" w:lineRule="auto"/>
              <w:jc w:val="center"/>
              <w:rPr>
                <w:sz w:val="20"/>
                <w:szCs w:val="20"/>
              </w:rPr>
            </w:pPr>
          </w:p>
        </w:tc>
        <w:tc>
          <w:tcPr>
            <w:tcW w:w="823" w:type="dxa"/>
            <w:tcBorders>
              <w:top w:val="single" w:sz="6" w:space="0" w:color="auto"/>
              <w:left w:val="single" w:sz="6" w:space="0" w:color="auto"/>
              <w:bottom w:val="single" w:sz="6" w:space="0" w:color="auto"/>
              <w:right w:val="single" w:sz="6" w:space="0" w:color="auto"/>
            </w:tcBorders>
            <w:shd w:val="clear" w:color="auto" w:fill="auto"/>
          </w:tcPr>
          <w:p w14:paraId="3ECDAA74" w14:textId="77777777" w:rsidR="00BD7201" w:rsidRPr="006F6DD1" w:rsidRDefault="00BD7201" w:rsidP="00355EFC">
            <w:pPr>
              <w:spacing w:after="200" w:line="276" w:lineRule="auto"/>
              <w:jc w:val="center"/>
              <w:rPr>
                <w:b/>
                <w:bCs/>
                <w:sz w:val="20"/>
                <w:szCs w:val="20"/>
              </w:rPr>
            </w:pPr>
            <w:r w:rsidRPr="006F6DD1">
              <w:rPr>
                <w:b/>
                <w:bCs/>
                <w:sz w:val="20"/>
                <w:szCs w:val="20"/>
              </w:rPr>
              <w:t>28,55</w:t>
            </w:r>
          </w:p>
        </w:tc>
      </w:tr>
      <w:tr w:rsidR="00355EFC" w:rsidRPr="006F6DD1" w14:paraId="66E6FFFD" w14:textId="77777777" w:rsidTr="006F6DD1">
        <w:trPr>
          <w:gridAfter w:val="1"/>
          <w:wAfter w:w="9" w:type="dxa"/>
          <w:trHeight w:val="66"/>
        </w:trPr>
        <w:tc>
          <w:tcPr>
            <w:tcW w:w="725" w:type="dxa"/>
            <w:gridSpan w:val="2"/>
            <w:tcBorders>
              <w:top w:val="nil"/>
              <w:left w:val="nil"/>
              <w:bottom w:val="nil"/>
              <w:right w:val="nil"/>
            </w:tcBorders>
            <w:shd w:val="clear" w:color="auto" w:fill="auto"/>
          </w:tcPr>
          <w:p w14:paraId="6BB05197" w14:textId="77777777" w:rsidR="00BD7201" w:rsidRPr="006F6DD1" w:rsidRDefault="00BD7201" w:rsidP="00355EFC">
            <w:pPr>
              <w:spacing w:after="200" w:line="276" w:lineRule="auto"/>
              <w:jc w:val="center"/>
              <w:rPr>
                <w:sz w:val="20"/>
                <w:szCs w:val="20"/>
              </w:rPr>
            </w:pPr>
          </w:p>
        </w:tc>
        <w:tc>
          <w:tcPr>
            <w:tcW w:w="502" w:type="dxa"/>
            <w:gridSpan w:val="2"/>
            <w:tcBorders>
              <w:top w:val="nil"/>
              <w:left w:val="nil"/>
              <w:bottom w:val="nil"/>
              <w:right w:val="nil"/>
            </w:tcBorders>
            <w:shd w:val="clear" w:color="auto" w:fill="auto"/>
          </w:tcPr>
          <w:p w14:paraId="6636F5C7" w14:textId="77777777" w:rsidR="00BD7201" w:rsidRPr="006F6DD1" w:rsidRDefault="00BD7201" w:rsidP="00355EFC">
            <w:pPr>
              <w:pStyle w:val="aff4"/>
              <w:rPr>
                <w:rFonts w:ascii="Times New Roman" w:hAnsi="Times New Roman"/>
                <w:sz w:val="20"/>
                <w:szCs w:val="20"/>
              </w:rPr>
            </w:pPr>
          </w:p>
        </w:tc>
        <w:tc>
          <w:tcPr>
            <w:tcW w:w="1746" w:type="dxa"/>
            <w:tcBorders>
              <w:top w:val="nil"/>
              <w:left w:val="nil"/>
              <w:bottom w:val="nil"/>
              <w:right w:val="nil"/>
            </w:tcBorders>
            <w:shd w:val="clear" w:color="auto" w:fill="auto"/>
          </w:tcPr>
          <w:p w14:paraId="657FD118" w14:textId="77777777" w:rsidR="00BD7201" w:rsidRPr="006F6DD1" w:rsidRDefault="00BD7201" w:rsidP="00355EFC">
            <w:pPr>
              <w:pStyle w:val="aff4"/>
              <w:rPr>
                <w:rFonts w:ascii="Times New Roman" w:hAnsi="Times New Roman"/>
                <w:sz w:val="20"/>
                <w:szCs w:val="20"/>
              </w:rPr>
            </w:pPr>
            <w:r w:rsidRPr="006F6DD1">
              <w:rPr>
                <w:rFonts w:ascii="Times New Roman" w:hAnsi="Times New Roman"/>
                <w:sz w:val="20"/>
                <w:szCs w:val="20"/>
              </w:rPr>
              <w:t xml:space="preserve">Итого / </w:t>
            </w:r>
            <w:r w:rsidRPr="006F6DD1">
              <w:rPr>
                <w:rFonts w:ascii="Sylfaen" w:hAnsi="Sylfaen" w:cs="Sylfaen"/>
                <w:sz w:val="20"/>
                <w:szCs w:val="20"/>
              </w:rPr>
              <w:t>Ընդամենը</w:t>
            </w:r>
          </w:p>
        </w:tc>
        <w:tc>
          <w:tcPr>
            <w:tcW w:w="671" w:type="dxa"/>
            <w:tcBorders>
              <w:top w:val="nil"/>
              <w:left w:val="nil"/>
              <w:bottom w:val="nil"/>
              <w:right w:val="nil"/>
            </w:tcBorders>
            <w:shd w:val="clear" w:color="auto" w:fill="auto"/>
          </w:tcPr>
          <w:p w14:paraId="738584F2" w14:textId="77777777" w:rsidR="00BD7201" w:rsidRPr="006F6DD1" w:rsidRDefault="00BD7201" w:rsidP="00355EFC">
            <w:pPr>
              <w:pStyle w:val="aff4"/>
              <w:rPr>
                <w:rFonts w:ascii="Times New Roman" w:hAnsi="Times New Roman"/>
                <w:sz w:val="20"/>
                <w:szCs w:val="20"/>
              </w:rPr>
            </w:pPr>
          </w:p>
        </w:tc>
        <w:tc>
          <w:tcPr>
            <w:tcW w:w="672" w:type="dxa"/>
            <w:tcBorders>
              <w:top w:val="nil"/>
              <w:left w:val="nil"/>
              <w:bottom w:val="nil"/>
              <w:right w:val="nil"/>
            </w:tcBorders>
            <w:shd w:val="clear" w:color="auto" w:fill="auto"/>
          </w:tcPr>
          <w:p w14:paraId="644A2216" w14:textId="77777777" w:rsidR="00BD7201" w:rsidRPr="006F6DD1" w:rsidRDefault="00BD7201" w:rsidP="00355EFC">
            <w:pPr>
              <w:pStyle w:val="aff4"/>
              <w:rPr>
                <w:rFonts w:ascii="Times New Roman" w:hAnsi="Times New Roman"/>
                <w:sz w:val="20"/>
                <w:szCs w:val="20"/>
              </w:rPr>
            </w:pPr>
          </w:p>
        </w:tc>
        <w:tc>
          <w:tcPr>
            <w:tcW w:w="597" w:type="dxa"/>
            <w:tcBorders>
              <w:top w:val="nil"/>
              <w:left w:val="nil"/>
              <w:bottom w:val="nil"/>
              <w:right w:val="nil"/>
            </w:tcBorders>
            <w:shd w:val="clear" w:color="auto" w:fill="auto"/>
          </w:tcPr>
          <w:p w14:paraId="0B0A8EAC" w14:textId="77777777" w:rsidR="00BD7201" w:rsidRPr="006F6DD1" w:rsidRDefault="00BD7201" w:rsidP="00355EFC">
            <w:pPr>
              <w:pStyle w:val="aff4"/>
              <w:rPr>
                <w:rFonts w:ascii="Times New Roman" w:hAnsi="Times New Roman"/>
                <w:sz w:val="20"/>
                <w:szCs w:val="20"/>
              </w:rPr>
            </w:pPr>
          </w:p>
        </w:tc>
        <w:tc>
          <w:tcPr>
            <w:tcW w:w="622" w:type="dxa"/>
            <w:tcBorders>
              <w:top w:val="nil"/>
              <w:left w:val="nil"/>
              <w:bottom w:val="nil"/>
              <w:right w:val="nil"/>
            </w:tcBorders>
            <w:shd w:val="clear" w:color="auto" w:fill="auto"/>
          </w:tcPr>
          <w:p w14:paraId="2F100672" w14:textId="77777777" w:rsidR="00BD7201" w:rsidRPr="006F6DD1" w:rsidRDefault="00BD7201" w:rsidP="00355EFC">
            <w:pPr>
              <w:pStyle w:val="aff4"/>
              <w:rPr>
                <w:rFonts w:ascii="Times New Roman" w:hAnsi="Times New Roman"/>
                <w:sz w:val="20"/>
                <w:szCs w:val="20"/>
              </w:rPr>
            </w:pPr>
          </w:p>
        </w:tc>
        <w:tc>
          <w:tcPr>
            <w:tcW w:w="75" w:type="dxa"/>
            <w:tcBorders>
              <w:top w:val="nil"/>
              <w:left w:val="nil"/>
              <w:bottom w:val="nil"/>
              <w:right w:val="nil"/>
            </w:tcBorders>
            <w:shd w:val="clear" w:color="auto" w:fill="auto"/>
          </w:tcPr>
          <w:p w14:paraId="14D41277" w14:textId="77777777" w:rsidR="00BD7201" w:rsidRPr="006F6DD1" w:rsidRDefault="00BD7201" w:rsidP="00355EFC">
            <w:pPr>
              <w:pStyle w:val="aff4"/>
              <w:rPr>
                <w:rFonts w:ascii="Times New Roman" w:hAnsi="Times New Roman"/>
                <w:sz w:val="20"/>
                <w:szCs w:val="20"/>
              </w:rPr>
            </w:pPr>
          </w:p>
        </w:tc>
        <w:tc>
          <w:tcPr>
            <w:tcW w:w="313" w:type="dxa"/>
            <w:tcBorders>
              <w:top w:val="nil"/>
              <w:left w:val="nil"/>
              <w:bottom w:val="nil"/>
              <w:right w:val="nil"/>
            </w:tcBorders>
            <w:shd w:val="clear" w:color="auto" w:fill="auto"/>
          </w:tcPr>
          <w:p w14:paraId="26D52AE9" w14:textId="77777777" w:rsidR="00BD7201" w:rsidRPr="006F6DD1" w:rsidRDefault="00BD7201" w:rsidP="00355EFC">
            <w:pPr>
              <w:pStyle w:val="aff4"/>
              <w:rPr>
                <w:rFonts w:ascii="Times New Roman" w:hAnsi="Times New Roman"/>
                <w:sz w:val="20"/>
                <w:szCs w:val="20"/>
              </w:rPr>
            </w:pPr>
          </w:p>
        </w:tc>
        <w:tc>
          <w:tcPr>
            <w:tcW w:w="1590" w:type="dxa"/>
            <w:gridSpan w:val="3"/>
            <w:tcBorders>
              <w:top w:val="nil"/>
              <w:left w:val="nil"/>
              <w:bottom w:val="nil"/>
              <w:right w:val="nil"/>
            </w:tcBorders>
            <w:shd w:val="clear" w:color="auto" w:fill="auto"/>
          </w:tcPr>
          <w:p w14:paraId="5ADBF1A7" w14:textId="77777777" w:rsidR="00BD7201" w:rsidRPr="006F6DD1" w:rsidRDefault="00BD7201" w:rsidP="00355EFC">
            <w:pPr>
              <w:pStyle w:val="aff4"/>
              <w:rPr>
                <w:rFonts w:ascii="Times New Roman" w:hAnsi="Times New Roman"/>
                <w:sz w:val="20"/>
                <w:szCs w:val="20"/>
              </w:rPr>
            </w:pPr>
          </w:p>
        </w:tc>
        <w:tc>
          <w:tcPr>
            <w:tcW w:w="988" w:type="dxa"/>
            <w:gridSpan w:val="3"/>
            <w:tcBorders>
              <w:top w:val="nil"/>
              <w:left w:val="nil"/>
              <w:bottom w:val="nil"/>
              <w:right w:val="nil"/>
            </w:tcBorders>
            <w:shd w:val="clear" w:color="auto" w:fill="auto"/>
          </w:tcPr>
          <w:p w14:paraId="42D278AC" w14:textId="77777777" w:rsidR="00BD7201" w:rsidRPr="006F6DD1" w:rsidRDefault="00BD7201" w:rsidP="00355EFC">
            <w:pPr>
              <w:pStyle w:val="aff4"/>
              <w:rPr>
                <w:rFonts w:ascii="Times New Roman" w:hAnsi="Times New Roman"/>
                <w:sz w:val="20"/>
                <w:szCs w:val="20"/>
              </w:rPr>
            </w:pPr>
          </w:p>
        </w:tc>
        <w:tc>
          <w:tcPr>
            <w:tcW w:w="805" w:type="dxa"/>
            <w:gridSpan w:val="2"/>
            <w:tcBorders>
              <w:top w:val="nil"/>
              <w:left w:val="nil"/>
              <w:bottom w:val="nil"/>
              <w:right w:val="nil"/>
            </w:tcBorders>
            <w:shd w:val="clear" w:color="auto" w:fill="auto"/>
          </w:tcPr>
          <w:p w14:paraId="1F6C32A2" w14:textId="77777777" w:rsidR="00BD7201" w:rsidRPr="006F6DD1" w:rsidRDefault="00BD7201" w:rsidP="00355EFC">
            <w:pPr>
              <w:pStyle w:val="aff4"/>
              <w:rPr>
                <w:rFonts w:ascii="Times New Roman" w:hAnsi="Times New Roman"/>
                <w:sz w:val="20"/>
                <w:szCs w:val="20"/>
              </w:rPr>
            </w:pPr>
          </w:p>
        </w:tc>
        <w:tc>
          <w:tcPr>
            <w:tcW w:w="806" w:type="dxa"/>
            <w:gridSpan w:val="2"/>
            <w:tcBorders>
              <w:top w:val="nil"/>
              <w:left w:val="nil"/>
              <w:bottom w:val="nil"/>
              <w:right w:val="nil"/>
            </w:tcBorders>
            <w:shd w:val="clear" w:color="auto" w:fill="auto"/>
          </w:tcPr>
          <w:p w14:paraId="14DF23A8" w14:textId="77777777" w:rsidR="00BD7201" w:rsidRPr="006F6DD1" w:rsidRDefault="00BD7201" w:rsidP="00355EFC">
            <w:pPr>
              <w:pStyle w:val="aff4"/>
              <w:rPr>
                <w:rFonts w:ascii="Times New Roman" w:hAnsi="Times New Roman"/>
                <w:sz w:val="20"/>
                <w:szCs w:val="20"/>
              </w:rPr>
            </w:pPr>
          </w:p>
        </w:tc>
        <w:tc>
          <w:tcPr>
            <w:tcW w:w="806" w:type="dxa"/>
            <w:gridSpan w:val="2"/>
            <w:tcBorders>
              <w:top w:val="nil"/>
              <w:left w:val="nil"/>
              <w:bottom w:val="nil"/>
              <w:right w:val="nil"/>
            </w:tcBorders>
            <w:shd w:val="clear" w:color="auto" w:fill="auto"/>
          </w:tcPr>
          <w:p w14:paraId="4F679D5A" w14:textId="77777777" w:rsidR="00BD7201" w:rsidRPr="006F6DD1" w:rsidRDefault="00BD7201" w:rsidP="00355EFC">
            <w:pPr>
              <w:pStyle w:val="aff4"/>
              <w:rPr>
                <w:rFonts w:ascii="Times New Roman" w:hAnsi="Times New Roman"/>
                <w:sz w:val="20"/>
                <w:szCs w:val="20"/>
              </w:rPr>
            </w:pPr>
          </w:p>
        </w:tc>
        <w:tc>
          <w:tcPr>
            <w:tcW w:w="940" w:type="dxa"/>
            <w:gridSpan w:val="2"/>
            <w:tcBorders>
              <w:top w:val="nil"/>
              <w:left w:val="nil"/>
              <w:bottom w:val="nil"/>
              <w:right w:val="nil"/>
            </w:tcBorders>
            <w:shd w:val="clear" w:color="auto" w:fill="auto"/>
          </w:tcPr>
          <w:p w14:paraId="550C5DCF" w14:textId="77777777" w:rsidR="00BD7201" w:rsidRPr="006F6DD1" w:rsidRDefault="00BD7201" w:rsidP="00355EFC">
            <w:pPr>
              <w:pStyle w:val="aff4"/>
              <w:rPr>
                <w:rFonts w:ascii="Times New Roman" w:hAnsi="Times New Roman"/>
                <w:sz w:val="20"/>
                <w:szCs w:val="20"/>
              </w:rPr>
            </w:pPr>
          </w:p>
        </w:tc>
        <w:tc>
          <w:tcPr>
            <w:tcW w:w="941" w:type="dxa"/>
            <w:gridSpan w:val="2"/>
            <w:tcBorders>
              <w:top w:val="nil"/>
              <w:left w:val="nil"/>
              <w:bottom w:val="nil"/>
              <w:right w:val="nil"/>
            </w:tcBorders>
            <w:shd w:val="clear" w:color="auto" w:fill="auto"/>
          </w:tcPr>
          <w:p w14:paraId="5677BF6A" w14:textId="77777777" w:rsidR="00BD7201" w:rsidRPr="006F6DD1" w:rsidRDefault="00BD7201" w:rsidP="00355EFC">
            <w:pPr>
              <w:pStyle w:val="aff4"/>
              <w:rPr>
                <w:rFonts w:ascii="Times New Roman" w:hAnsi="Times New Roman"/>
                <w:sz w:val="20"/>
                <w:szCs w:val="20"/>
              </w:rPr>
            </w:pPr>
          </w:p>
        </w:tc>
        <w:tc>
          <w:tcPr>
            <w:tcW w:w="747" w:type="dxa"/>
            <w:gridSpan w:val="3"/>
            <w:tcBorders>
              <w:top w:val="nil"/>
              <w:left w:val="nil"/>
              <w:bottom w:val="nil"/>
              <w:right w:val="nil"/>
            </w:tcBorders>
            <w:shd w:val="clear" w:color="auto" w:fill="auto"/>
          </w:tcPr>
          <w:p w14:paraId="4AF730F4" w14:textId="77777777" w:rsidR="00BD7201" w:rsidRPr="006F6DD1" w:rsidRDefault="00BD7201" w:rsidP="00355EFC">
            <w:pPr>
              <w:pStyle w:val="aff4"/>
              <w:rPr>
                <w:rFonts w:ascii="Times New Roman" w:hAnsi="Times New Roman"/>
                <w:sz w:val="20"/>
                <w:szCs w:val="20"/>
              </w:rPr>
            </w:pPr>
          </w:p>
        </w:tc>
        <w:tc>
          <w:tcPr>
            <w:tcW w:w="1103" w:type="dxa"/>
            <w:gridSpan w:val="2"/>
            <w:tcBorders>
              <w:top w:val="nil"/>
              <w:left w:val="nil"/>
              <w:bottom w:val="nil"/>
              <w:right w:val="nil"/>
            </w:tcBorders>
            <w:shd w:val="clear" w:color="auto" w:fill="auto"/>
          </w:tcPr>
          <w:p w14:paraId="081DEC9E" w14:textId="77777777" w:rsidR="00BD7201" w:rsidRPr="006F6DD1" w:rsidRDefault="00BD7201" w:rsidP="00355EFC">
            <w:pPr>
              <w:pStyle w:val="aff4"/>
              <w:rPr>
                <w:rFonts w:ascii="Times New Roman" w:hAnsi="Times New Roman"/>
                <w:sz w:val="20"/>
                <w:szCs w:val="20"/>
              </w:rPr>
            </w:pPr>
          </w:p>
        </w:tc>
        <w:tc>
          <w:tcPr>
            <w:tcW w:w="823" w:type="dxa"/>
            <w:tcBorders>
              <w:top w:val="single" w:sz="6" w:space="0" w:color="auto"/>
              <w:left w:val="single" w:sz="6" w:space="0" w:color="auto"/>
              <w:bottom w:val="single" w:sz="6" w:space="0" w:color="auto"/>
              <w:right w:val="single" w:sz="6" w:space="0" w:color="auto"/>
            </w:tcBorders>
            <w:shd w:val="clear" w:color="auto" w:fill="auto"/>
          </w:tcPr>
          <w:p w14:paraId="7F0B130E" w14:textId="77777777" w:rsidR="00BD7201" w:rsidRPr="006F6DD1" w:rsidRDefault="00BD7201" w:rsidP="00355EFC">
            <w:pPr>
              <w:pStyle w:val="aff4"/>
              <w:rPr>
                <w:rFonts w:ascii="Times New Roman" w:hAnsi="Times New Roman"/>
                <w:b/>
                <w:bCs/>
                <w:sz w:val="20"/>
                <w:szCs w:val="20"/>
              </w:rPr>
            </w:pPr>
            <w:r w:rsidRPr="006F6DD1">
              <w:rPr>
                <w:rFonts w:ascii="Times New Roman" w:hAnsi="Times New Roman"/>
                <w:b/>
                <w:bCs/>
                <w:sz w:val="20"/>
                <w:szCs w:val="20"/>
              </w:rPr>
              <w:t>243,19</w:t>
            </w:r>
          </w:p>
        </w:tc>
      </w:tr>
      <w:tr w:rsidR="00BD7201" w:rsidRPr="006F6DD1" w14:paraId="50C8B21A" w14:textId="77777777" w:rsidTr="006F6DD1">
        <w:trPr>
          <w:gridAfter w:val="1"/>
          <w:wAfter w:w="9" w:type="dxa"/>
          <w:trHeight w:val="233"/>
        </w:trPr>
        <w:tc>
          <w:tcPr>
            <w:tcW w:w="725" w:type="dxa"/>
            <w:gridSpan w:val="2"/>
            <w:tcBorders>
              <w:top w:val="single" w:sz="6" w:space="0" w:color="auto"/>
              <w:left w:val="single" w:sz="6" w:space="0" w:color="auto"/>
              <w:bottom w:val="nil"/>
              <w:right w:val="nil"/>
            </w:tcBorders>
            <w:shd w:val="clear" w:color="auto" w:fill="auto"/>
          </w:tcPr>
          <w:p w14:paraId="46F76926" w14:textId="77777777" w:rsidR="00BD7201" w:rsidRPr="006F6DD1" w:rsidRDefault="00BD7201" w:rsidP="00355EFC">
            <w:pPr>
              <w:spacing w:after="200" w:line="276" w:lineRule="auto"/>
              <w:rPr>
                <w:sz w:val="20"/>
                <w:szCs w:val="20"/>
              </w:rPr>
            </w:pPr>
          </w:p>
        </w:tc>
        <w:tc>
          <w:tcPr>
            <w:tcW w:w="502" w:type="dxa"/>
            <w:gridSpan w:val="2"/>
            <w:tcBorders>
              <w:top w:val="single" w:sz="6" w:space="0" w:color="auto"/>
              <w:left w:val="nil"/>
              <w:bottom w:val="nil"/>
              <w:right w:val="nil"/>
            </w:tcBorders>
            <w:shd w:val="clear" w:color="auto" w:fill="auto"/>
          </w:tcPr>
          <w:p w14:paraId="1C89A149" w14:textId="77777777" w:rsidR="00BD7201" w:rsidRPr="006F6DD1" w:rsidRDefault="00BD7201" w:rsidP="00355EFC">
            <w:pPr>
              <w:pStyle w:val="aff4"/>
              <w:rPr>
                <w:rFonts w:ascii="Times New Roman" w:hAnsi="Times New Roman"/>
                <w:sz w:val="20"/>
                <w:szCs w:val="20"/>
              </w:rPr>
            </w:pPr>
            <w:r w:rsidRPr="006F6DD1">
              <w:rPr>
                <w:rFonts w:ascii="Times New Roman" w:hAnsi="Times New Roman"/>
                <w:sz w:val="20"/>
                <w:szCs w:val="20"/>
              </w:rPr>
              <w:t>11%</w:t>
            </w:r>
          </w:p>
        </w:tc>
        <w:tc>
          <w:tcPr>
            <w:tcW w:w="1746" w:type="dxa"/>
            <w:tcBorders>
              <w:top w:val="single" w:sz="6" w:space="0" w:color="auto"/>
              <w:left w:val="nil"/>
              <w:bottom w:val="nil"/>
              <w:right w:val="nil"/>
            </w:tcBorders>
            <w:shd w:val="clear" w:color="auto" w:fill="auto"/>
          </w:tcPr>
          <w:p w14:paraId="66FD361F" w14:textId="77777777" w:rsidR="00BD7201" w:rsidRPr="006F6DD1" w:rsidRDefault="00BD7201" w:rsidP="00355EFC">
            <w:pPr>
              <w:pStyle w:val="aff4"/>
              <w:rPr>
                <w:rFonts w:ascii="Times New Roman" w:hAnsi="Times New Roman"/>
                <w:sz w:val="20"/>
                <w:szCs w:val="20"/>
              </w:rPr>
            </w:pPr>
            <w:r w:rsidRPr="006F6DD1">
              <w:rPr>
                <w:rFonts w:ascii="Times New Roman" w:hAnsi="Times New Roman"/>
                <w:sz w:val="20"/>
                <w:szCs w:val="20"/>
              </w:rPr>
              <w:t xml:space="preserve">Прибыль / </w:t>
            </w:r>
            <w:r w:rsidRPr="006F6DD1">
              <w:rPr>
                <w:rFonts w:ascii="Sylfaen" w:hAnsi="Sylfaen" w:cs="Sylfaen"/>
                <w:sz w:val="20"/>
                <w:szCs w:val="20"/>
              </w:rPr>
              <w:t>Շահույթ</w:t>
            </w:r>
          </w:p>
        </w:tc>
        <w:tc>
          <w:tcPr>
            <w:tcW w:w="671" w:type="dxa"/>
            <w:tcBorders>
              <w:top w:val="single" w:sz="6" w:space="0" w:color="auto"/>
              <w:left w:val="nil"/>
              <w:bottom w:val="nil"/>
              <w:right w:val="nil"/>
            </w:tcBorders>
            <w:shd w:val="clear" w:color="auto" w:fill="auto"/>
          </w:tcPr>
          <w:p w14:paraId="1B1243D7" w14:textId="77777777" w:rsidR="00BD7201" w:rsidRPr="006F6DD1" w:rsidRDefault="00BD7201" w:rsidP="00355EFC">
            <w:pPr>
              <w:pStyle w:val="aff4"/>
              <w:rPr>
                <w:rFonts w:ascii="Times New Roman" w:hAnsi="Times New Roman"/>
                <w:sz w:val="20"/>
                <w:szCs w:val="20"/>
              </w:rPr>
            </w:pPr>
          </w:p>
        </w:tc>
        <w:tc>
          <w:tcPr>
            <w:tcW w:w="672" w:type="dxa"/>
            <w:tcBorders>
              <w:top w:val="single" w:sz="6" w:space="0" w:color="auto"/>
              <w:left w:val="nil"/>
              <w:bottom w:val="nil"/>
              <w:right w:val="nil"/>
            </w:tcBorders>
            <w:shd w:val="clear" w:color="auto" w:fill="auto"/>
          </w:tcPr>
          <w:p w14:paraId="26C15D42" w14:textId="77777777" w:rsidR="00BD7201" w:rsidRPr="006F6DD1" w:rsidRDefault="00BD7201" w:rsidP="00355EFC">
            <w:pPr>
              <w:pStyle w:val="aff4"/>
              <w:rPr>
                <w:rFonts w:ascii="Times New Roman" w:hAnsi="Times New Roman"/>
                <w:sz w:val="20"/>
                <w:szCs w:val="20"/>
              </w:rPr>
            </w:pPr>
          </w:p>
        </w:tc>
        <w:tc>
          <w:tcPr>
            <w:tcW w:w="597" w:type="dxa"/>
            <w:tcBorders>
              <w:top w:val="single" w:sz="6" w:space="0" w:color="auto"/>
              <w:left w:val="nil"/>
              <w:bottom w:val="nil"/>
              <w:right w:val="nil"/>
            </w:tcBorders>
            <w:shd w:val="clear" w:color="auto" w:fill="auto"/>
          </w:tcPr>
          <w:p w14:paraId="632371C2" w14:textId="77777777" w:rsidR="00BD7201" w:rsidRPr="006F6DD1" w:rsidRDefault="00BD7201" w:rsidP="00355EFC">
            <w:pPr>
              <w:pStyle w:val="aff4"/>
              <w:rPr>
                <w:rFonts w:ascii="Times New Roman" w:hAnsi="Times New Roman"/>
                <w:sz w:val="20"/>
                <w:szCs w:val="20"/>
              </w:rPr>
            </w:pPr>
          </w:p>
        </w:tc>
        <w:tc>
          <w:tcPr>
            <w:tcW w:w="622" w:type="dxa"/>
            <w:tcBorders>
              <w:top w:val="single" w:sz="6" w:space="0" w:color="auto"/>
              <w:left w:val="nil"/>
              <w:bottom w:val="nil"/>
              <w:right w:val="nil"/>
            </w:tcBorders>
            <w:shd w:val="clear" w:color="auto" w:fill="auto"/>
          </w:tcPr>
          <w:p w14:paraId="61D015F0" w14:textId="77777777" w:rsidR="00BD7201" w:rsidRPr="006F6DD1" w:rsidRDefault="00BD7201" w:rsidP="00355EFC">
            <w:pPr>
              <w:pStyle w:val="aff4"/>
              <w:rPr>
                <w:rFonts w:ascii="Times New Roman" w:hAnsi="Times New Roman"/>
                <w:sz w:val="20"/>
                <w:szCs w:val="20"/>
              </w:rPr>
            </w:pPr>
          </w:p>
        </w:tc>
        <w:tc>
          <w:tcPr>
            <w:tcW w:w="75" w:type="dxa"/>
            <w:tcBorders>
              <w:top w:val="single" w:sz="6" w:space="0" w:color="auto"/>
              <w:left w:val="nil"/>
              <w:bottom w:val="nil"/>
              <w:right w:val="nil"/>
            </w:tcBorders>
            <w:shd w:val="clear" w:color="auto" w:fill="auto"/>
          </w:tcPr>
          <w:p w14:paraId="06E678B3" w14:textId="77777777" w:rsidR="00BD7201" w:rsidRPr="006F6DD1" w:rsidRDefault="00BD7201" w:rsidP="00355EFC">
            <w:pPr>
              <w:pStyle w:val="aff4"/>
              <w:rPr>
                <w:rFonts w:ascii="Times New Roman" w:hAnsi="Times New Roman"/>
                <w:sz w:val="20"/>
                <w:szCs w:val="20"/>
              </w:rPr>
            </w:pPr>
          </w:p>
        </w:tc>
        <w:tc>
          <w:tcPr>
            <w:tcW w:w="313" w:type="dxa"/>
            <w:tcBorders>
              <w:top w:val="single" w:sz="6" w:space="0" w:color="auto"/>
              <w:left w:val="nil"/>
              <w:bottom w:val="nil"/>
              <w:right w:val="nil"/>
            </w:tcBorders>
            <w:shd w:val="clear" w:color="auto" w:fill="auto"/>
          </w:tcPr>
          <w:p w14:paraId="52B11CB4" w14:textId="77777777" w:rsidR="00BD7201" w:rsidRPr="006F6DD1" w:rsidRDefault="00BD7201" w:rsidP="00355EFC">
            <w:pPr>
              <w:pStyle w:val="aff4"/>
              <w:rPr>
                <w:rFonts w:ascii="Times New Roman" w:hAnsi="Times New Roman"/>
                <w:sz w:val="20"/>
                <w:szCs w:val="20"/>
              </w:rPr>
            </w:pPr>
          </w:p>
        </w:tc>
        <w:tc>
          <w:tcPr>
            <w:tcW w:w="1590" w:type="dxa"/>
            <w:gridSpan w:val="3"/>
            <w:tcBorders>
              <w:top w:val="single" w:sz="6" w:space="0" w:color="auto"/>
              <w:left w:val="nil"/>
              <w:bottom w:val="nil"/>
              <w:right w:val="nil"/>
            </w:tcBorders>
            <w:shd w:val="clear" w:color="auto" w:fill="auto"/>
          </w:tcPr>
          <w:p w14:paraId="6FA70FA3" w14:textId="77777777" w:rsidR="00BD7201" w:rsidRPr="006F6DD1" w:rsidRDefault="00BD7201" w:rsidP="00355EFC">
            <w:pPr>
              <w:pStyle w:val="aff4"/>
              <w:rPr>
                <w:rFonts w:ascii="Times New Roman" w:hAnsi="Times New Roman"/>
                <w:sz w:val="20"/>
                <w:szCs w:val="20"/>
              </w:rPr>
            </w:pPr>
          </w:p>
        </w:tc>
        <w:tc>
          <w:tcPr>
            <w:tcW w:w="988" w:type="dxa"/>
            <w:gridSpan w:val="3"/>
            <w:tcBorders>
              <w:top w:val="single" w:sz="6" w:space="0" w:color="auto"/>
              <w:left w:val="nil"/>
              <w:bottom w:val="nil"/>
              <w:right w:val="nil"/>
            </w:tcBorders>
            <w:shd w:val="clear" w:color="auto" w:fill="auto"/>
          </w:tcPr>
          <w:p w14:paraId="770FCFC8" w14:textId="77777777" w:rsidR="00BD7201" w:rsidRPr="006F6DD1" w:rsidRDefault="00BD7201" w:rsidP="00355EFC">
            <w:pPr>
              <w:pStyle w:val="aff4"/>
              <w:rPr>
                <w:rFonts w:ascii="Times New Roman" w:hAnsi="Times New Roman"/>
                <w:sz w:val="20"/>
                <w:szCs w:val="20"/>
              </w:rPr>
            </w:pPr>
          </w:p>
        </w:tc>
        <w:tc>
          <w:tcPr>
            <w:tcW w:w="805" w:type="dxa"/>
            <w:gridSpan w:val="2"/>
            <w:tcBorders>
              <w:top w:val="single" w:sz="6" w:space="0" w:color="auto"/>
              <w:left w:val="nil"/>
              <w:bottom w:val="nil"/>
              <w:right w:val="nil"/>
            </w:tcBorders>
            <w:shd w:val="clear" w:color="auto" w:fill="auto"/>
          </w:tcPr>
          <w:p w14:paraId="34A31754" w14:textId="77777777" w:rsidR="00BD7201" w:rsidRPr="006F6DD1" w:rsidRDefault="00BD7201" w:rsidP="00355EFC">
            <w:pPr>
              <w:pStyle w:val="aff4"/>
              <w:rPr>
                <w:rFonts w:ascii="Times New Roman" w:hAnsi="Times New Roman"/>
                <w:sz w:val="20"/>
                <w:szCs w:val="20"/>
              </w:rPr>
            </w:pPr>
          </w:p>
        </w:tc>
        <w:tc>
          <w:tcPr>
            <w:tcW w:w="806" w:type="dxa"/>
            <w:gridSpan w:val="2"/>
            <w:tcBorders>
              <w:top w:val="single" w:sz="6" w:space="0" w:color="auto"/>
              <w:left w:val="nil"/>
              <w:bottom w:val="nil"/>
              <w:right w:val="nil"/>
            </w:tcBorders>
            <w:shd w:val="clear" w:color="auto" w:fill="auto"/>
          </w:tcPr>
          <w:p w14:paraId="6FC2CC1A" w14:textId="77777777" w:rsidR="00BD7201" w:rsidRPr="006F6DD1" w:rsidRDefault="00BD7201" w:rsidP="00355EFC">
            <w:pPr>
              <w:pStyle w:val="aff4"/>
              <w:rPr>
                <w:rFonts w:ascii="Times New Roman" w:hAnsi="Times New Roman"/>
                <w:sz w:val="20"/>
                <w:szCs w:val="20"/>
              </w:rPr>
            </w:pPr>
          </w:p>
        </w:tc>
        <w:tc>
          <w:tcPr>
            <w:tcW w:w="806" w:type="dxa"/>
            <w:gridSpan w:val="2"/>
            <w:tcBorders>
              <w:top w:val="single" w:sz="6" w:space="0" w:color="auto"/>
              <w:left w:val="nil"/>
              <w:bottom w:val="nil"/>
              <w:right w:val="nil"/>
            </w:tcBorders>
            <w:shd w:val="clear" w:color="auto" w:fill="auto"/>
          </w:tcPr>
          <w:p w14:paraId="1F1CF271" w14:textId="77777777" w:rsidR="00BD7201" w:rsidRPr="006F6DD1" w:rsidRDefault="00BD7201" w:rsidP="00355EFC">
            <w:pPr>
              <w:pStyle w:val="aff4"/>
              <w:rPr>
                <w:rFonts w:ascii="Times New Roman" w:hAnsi="Times New Roman"/>
                <w:sz w:val="20"/>
                <w:szCs w:val="20"/>
              </w:rPr>
            </w:pPr>
          </w:p>
        </w:tc>
        <w:tc>
          <w:tcPr>
            <w:tcW w:w="940" w:type="dxa"/>
            <w:gridSpan w:val="2"/>
            <w:tcBorders>
              <w:top w:val="single" w:sz="6" w:space="0" w:color="auto"/>
              <w:left w:val="nil"/>
              <w:bottom w:val="nil"/>
              <w:right w:val="nil"/>
            </w:tcBorders>
            <w:shd w:val="clear" w:color="auto" w:fill="auto"/>
          </w:tcPr>
          <w:p w14:paraId="348D893B" w14:textId="77777777" w:rsidR="00BD7201" w:rsidRPr="006F6DD1" w:rsidRDefault="00BD7201" w:rsidP="00355EFC">
            <w:pPr>
              <w:pStyle w:val="aff4"/>
              <w:rPr>
                <w:rFonts w:ascii="Times New Roman" w:hAnsi="Times New Roman"/>
                <w:sz w:val="20"/>
                <w:szCs w:val="20"/>
              </w:rPr>
            </w:pPr>
          </w:p>
        </w:tc>
        <w:tc>
          <w:tcPr>
            <w:tcW w:w="941" w:type="dxa"/>
            <w:gridSpan w:val="2"/>
            <w:tcBorders>
              <w:top w:val="single" w:sz="6" w:space="0" w:color="auto"/>
              <w:left w:val="nil"/>
              <w:bottom w:val="nil"/>
              <w:right w:val="nil"/>
            </w:tcBorders>
            <w:shd w:val="clear" w:color="auto" w:fill="auto"/>
          </w:tcPr>
          <w:p w14:paraId="34D66E68" w14:textId="77777777" w:rsidR="00BD7201" w:rsidRPr="006F6DD1" w:rsidRDefault="00BD7201" w:rsidP="00355EFC">
            <w:pPr>
              <w:pStyle w:val="aff4"/>
              <w:rPr>
                <w:rFonts w:ascii="Times New Roman" w:hAnsi="Times New Roman"/>
                <w:sz w:val="20"/>
                <w:szCs w:val="20"/>
              </w:rPr>
            </w:pPr>
          </w:p>
        </w:tc>
        <w:tc>
          <w:tcPr>
            <w:tcW w:w="747" w:type="dxa"/>
            <w:gridSpan w:val="3"/>
            <w:tcBorders>
              <w:top w:val="nil"/>
              <w:left w:val="nil"/>
              <w:bottom w:val="nil"/>
              <w:right w:val="nil"/>
            </w:tcBorders>
            <w:shd w:val="clear" w:color="auto" w:fill="auto"/>
          </w:tcPr>
          <w:p w14:paraId="21565AAF" w14:textId="77777777" w:rsidR="00BD7201" w:rsidRPr="006F6DD1" w:rsidRDefault="00BD7201" w:rsidP="00355EFC">
            <w:pPr>
              <w:pStyle w:val="aff4"/>
              <w:rPr>
                <w:rFonts w:ascii="Times New Roman" w:hAnsi="Times New Roman"/>
                <w:sz w:val="20"/>
                <w:szCs w:val="20"/>
              </w:rPr>
            </w:pPr>
          </w:p>
        </w:tc>
        <w:tc>
          <w:tcPr>
            <w:tcW w:w="1103" w:type="dxa"/>
            <w:gridSpan w:val="2"/>
            <w:tcBorders>
              <w:top w:val="nil"/>
              <w:left w:val="nil"/>
              <w:bottom w:val="nil"/>
              <w:right w:val="nil"/>
            </w:tcBorders>
            <w:shd w:val="clear" w:color="auto" w:fill="auto"/>
          </w:tcPr>
          <w:p w14:paraId="08E1A952" w14:textId="77777777" w:rsidR="00BD7201" w:rsidRPr="006F6DD1" w:rsidRDefault="00BD7201" w:rsidP="00355EFC">
            <w:pPr>
              <w:pStyle w:val="aff4"/>
              <w:rPr>
                <w:rFonts w:ascii="Times New Roman" w:hAnsi="Times New Roman"/>
                <w:sz w:val="20"/>
                <w:szCs w:val="20"/>
              </w:rPr>
            </w:pPr>
          </w:p>
        </w:tc>
        <w:tc>
          <w:tcPr>
            <w:tcW w:w="823" w:type="dxa"/>
            <w:tcBorders>
              <w:top w:val="single" w:sz="6" w:space="0" w:color="auto"/>
              <w:left w:val="single" w:sz="6" w:space="0" w:color="auto"/>
              <w:bottom w:val="single" w:sz="6" w:space="0" w:color="auto"/>
              <w:right w:val="single" w:sz="6" w:space="0" w:color="auto"/>
            </w:tcBorders>
            <w:shd w:val="clear" w:color="auto" w:fill="auto"/>
          </w:tcPr>
          <w:p w14:paraId="542955AD" w14:textId="77777777" w:rsidR="00BD7201" w:rsidRPr="006F6DD1" w:rsidRDefault="00BD7201" w:rsidP="00355EFC">
            <w:pPr>
              <w:pStyle w:val="aff4"/>
              <w:rPr>
                <w:rFonts w:ascii="Times New Roman" w:hAnsi="Times New Roman"/>
                <w:b/>
                <w:bCs/>
                <w:sz w:val="20"/>
                <w:szCs w:val="20"/>
              </w:rPr>
            </w:pPr>
            <w:r w:rsidRPr="006F6DD1">
              <w:rPr>
                <w:rFonts w:ascii="Times New Roman" w:hAnsi="Times New Roman"/>
                <w:b/>
                <w:bCs/>
                <w:sz w:val="20"/>
                <w:szCs w:val="20"/>
              </w:rPr>
              <w:t>26,75</w:t>
            </w:r>
          </w:p>
        </w:tc>
      </w:tr>
      <w:tr w:rsidR="00BD7201" w:rsidRPr="006F6DD1" w14:paraId="36BDC6B8" w14:textId="77777777" w:rsidTr="006F6DD1">
        <w:trPr>
          <w:gridAfter w:val="1"/>
          <w:wAfter w:w="9" w:type="dxa"/>
          <w:trHeight w:val="64"/>
        </w:trPr>
        <w:tc>
          <w:tcPr>
            <w:tcW w:w="725" w:type="dxa"/>
            <w:gridSpan w:val="2"/>
            <w:tcBorders>
              <w:top w:val="single" w:sz="6" w:space="0" w:color="auto"/>
              <w:left w:val="single" w:sz="6" w:space="0" w:color="auto"/>
              <w:bottom w:val="single" w:sz="6" w:space="0" w:color="auto"/>
              <w:right w:val="nil"/>
            </w:tcBorders>
            <w:shd w:val="clear" w:color="auto" w:fill="auto"/>
          </w:tcPr>
          <w:p w14:paraId="3E656AA2" w14:textId="77777777" w:rsidR="00BD7201" w:rsidRPr="006F6DD1" w:rsidRDefault="00BD7201" w:rsidP="00355EFC">
            <w:pPr>
              <w:spacing w:after="200" w:line="276" w:lineRule="auto"/>
              <w:jc w:val="center"/>
              <w:rPr>
                <w:sz w:val="20"/>
                <w:szCs w:val="20"/>
              </w:rPr>
            </w:pPr>
          </w:p>
        </w:tc>
        <w:tc>
          <w:tcPr>
            <w:tcW w:w="502" w:type="dxa"/>
            <w:gridSpan w:val="2"/>
            <w:tcBorders>
              <w:top w:val="single" w:sz="6" w:space="0" w:color="auto"/>
              <w:left w:val="nil"/>
              <w:bottom w:val="single" w:sz="6" w:space="0" w:color="auto"/>
              <w:right w:val="nil"/>
            </w:tcBorders>
            <w:shd w:val="clear" w:color="auto" w:fill="auto"/>
          </w:tcPr>
          <w:p w14:paraId="53B8A4DD" w14:textId="77777777" w:rsidR="00BD7201" w:rsidRPr="006F6DD1" w:rsidRDefault="00BD7201" w:rsidP="00355EFC">
            <w:pPr>
              <w:pStyle w:val="aff4"/>
              <w:rPr>
                <w:rFonts w:ascii="Times New Roman" w:hAnsi="Times New Roman"/>
                <w:sz w:val="20"/>
                <w:szCs w:val="20"/>
              </w:rPr>
            </w:pPr>
          </w:p>
        </w:tc>
        <w:tc>
          <w:tcPr>
            <w:tcW w:w="1746" w:type="dxa"/>
            <w:tcBorders>
              <w:top w:val="single" w:sz="6" w:space="0" w:color="auto"/>
              <w:left w:val="nil"/>
              <w:bottom w:val="single" w:sz="6" w:space="0" w:color="auto"/>
              <w:right w:val="nil"/>
            </w:tcBorders>
            <w:shd w:val="clear" w:color="auto" w:fill="auto"/>
          </w:tcPr>
          <w:p w14:paraId="6D998E38" w14:textId="77777777" w:rsidR="00BD7201" w:rsidRPr="006F6DD1" w:rsidRDefault="00BD7201" w:rsidP="00355EFC">
            <w:pPr>
              <w:pStyle w:val="aff4"/>
              <w:rPr>
                <w:rFonts w:ascii="Times New Roman" w:hAnsi="Times New Roman"/>
                <w:sz w:val="20"/>
                <w:szCs w:val="20"/>
              </w:rPr>
            </w:pPr>
            <w:r w:rsidRPr="006F6DD1">
              <w:rPr>
                <w:rFonts w:ascii="Times New Roman" w:hAnsi="Times New Roman"/>
                <w:sz w:val="20"/>
                <w:szCs w:val="20"/>
              </w:rPr>
              <w:t xml:space="preserve">Итого / </w:t>
            </w:r>
            <w:r w:rsidRPr="006F6DD1">
              <w:rPr>
                <w:rFonts w:ascii="Sylfaen" w:hAnsi="Sylfaen" w:cs="Sylfaen"/>
                <w:sz w:val="20"/>
                <w:szCs w:val="20"/>
              </w:rPr>
              <w:t>Ընդամենը</w:t>
            </w:r>
          </w:p>
        </w:tc>
        <w:tc>
          <w:tcPr>
            <w:tcW w:w="671" w:type="dxa"/>
            <w:tcBorders>
              <w:top w:val="single" w:sz="6" w:space="0" w:color="auto"/>
              <w:left w:val="nil"/>
              <w:bottom w:val="single" w:sz="6" w:space="0" w:color="auto"/>
              <w:right w:val="nil"/>
            </w:tcBorders>
            <w:shd w:val="clear" w:color="auto" w:fill="auto"/>
          </w:tcPr>
          <w:p w14:paraId="36F1F5AD" w14:textId="77777777" w:rsidR="00BD7201" w:rsidRPr="006F6DD1" w:rsidRDefault="00BD7201" w:rsidP="00355EFC">
            <w:pPr>
              <w:pStyle w:val="aff4"/>
              <w:rPr>
                <w:rFonts w:ascii="Times New Roman" w:hAnsi="Times New Roman"/>
                <w:sz w:val="20"/>
                <w:szCs w:val="20"/>
              </w:rPr>
            </w:pPr>
          </w:p>
        </w:tc>
        <w:tc>
          <w:tcPr>
            <w:tcW w:w="672" w:type="dxa"/>
            <w:tcBorders>
              <w:top w:val="single" w:sz="6" w:space="0" w:color="auto"/>
              <w:left w:val="nil"/>
              <w:bottom w:val="single" w:sz="6" w:space="0" w:color="auto"/>
              <w:right w:val="nil"/>
            </w:tcBorders>
            <w:shd w:val="clear" w:color="auto" w:fill="auto"/>
          </w:tcPr>
          <w:p w14:paraId="7B6AC715" w14:textId="77777777" w:rsidR="00BD7201" w:rsidRPr="006F6DD1" w:rsidRDefault="00BD7201" w:rsidP="00355EFC">
            <w:pPr>
              <w:pStyle w:val="aff4"/>
              <w:rPr>
                <w:rFonts w:ascii="Times New Roman" w:hAnsi="Times New Roman"/>
                <w:sz w:val="20"/>
                <w:szCs w:val="20"/>
              </w:rPr>
            </w:pPr>
          </w:p>
        </w:tc>
        <w:tc>
          <w:tcPr>
            <w:tcW w:w="597" w:type="dxa"/>
            <w:tcBorders>
              <w:top w:val="single" w:sz="6" w:space="0" w:color="auto"/>
              <w:left w:val="nil"/>
              <w:bottom w:val="single" w:sz="6" w:space="0" w:color="auto"/>
              <w:right w:val="nil"/>
            </w:tcBorders>
            <w:shd w:val="clear" w:color="auto" w:fill="auto"/>
          </w:tcPr>
          <w:p w14:paraId="4A647DA5" w14:textId="77777777" w:rsidR="00BD7201" w:rsidRPr="006F6DD1" w:rsidRDefault="00BD7201" w:rsidP="00355EFC">
            <w:pPr>
              <w:pStyle w:val="aff4"/>
              <w:rPr>
                <w:rFonts w:ascii="Times New Roman" w:hAnsi="Times New Roman"/>
                <w:sz w:val="20"/>
                <w:szCs w:val="20"/>
              </w:rPr>
            </w:pPr>
          </w:p>
        </w:tc>
        <w:tc>
          <w:tcPr>
            <w:tcW w:w="622" w:type="dxa"/>
            <w:tcBorders>
              <w:top w:val="single" w:sz="6" w:space="0" w:color="auto"/>
              <w:left w:val="nil"/>
              <w:bottom w:val="single" w:sz="6" w:space="0" w:color="auto"/>
              <w:right w:val="nil"/>
            </w:tcBorders>
            <w:shd w:val="clear" w:color="auto" w:fill="auto"/>
          </w:tcPr>
          <w:p w14:paraId="0C34F717" w14:textId="77777777" w:rsidR="00BD7201" w:rsidRPr="006F6DD1" w:rsidRDefault="00BD7201" w:rsidP="00355EFC">
            <w:pPr>
              <w:pStyle w:val="aff4"/>
              <w:rPr>
                <w:rFonts w:ascii="Times New Roman" w:hAnsi="Times New Roman"/>
                <w:sz w:val="20"/>
                <w:szCs w:val="20"/>
              </w:rPr>
            </w:pPr>
          </w:p>
        </w:tc>
        <w:tc>
          <w:tcPr>
            <w:tcW w:w="75" w:type="dxa"/>
            <w:tcBorders>
              <w:top w:val="single" w:sz="6" w:space="0" w:color="auto"/>
              <w:left w:val="nil"/>
              <w:bottom w:val="single" w:sz="6" w:space="0" w:color="auto"/>
              <w:right w:val="nil"/>
            </w:tcBorders>
            <w:shd w:val="clear" w:color="auto" w:fill="auto"/>
          </w:tcPr>
          <w:p w14:paraId="66F7E028" w14:textId="77777777" w:rsidR="00BD7201" w:rsidRPr="006F6DD1" w:rsidRDefault="00BD7201" w:rsidP="00355EFC">
            <w:pPr>
              <w:pStyle w:val="aff4"/>
              <w:rPr>
                <w:rFonts w:ascii="Times New Roman" w:hAnsi="Times New Roman"/>
                <w:sz w:val="20"/>
                <w:szCs w:val="20"/>
              </w:rPr>
            </w:pPr>
          </w:p>
        </w:tc>
        <w:tc>
          <w:tcPr>
            <w:tcW w:w="313" w:type="dxa"/>
            <w:tcBorders>
              <w:top w:val="single" w:sz="6" w:space="0" w:color="auto"/>
              <w:left w:val="nil"/>
              <w:bottom w:val="single" w:sz="6" w:space="0" w:color="auto"/>
              <w:right w:val="nil"/>
            </w:tcBorders>
            <w:shd w:val="clear" w:color="auto" w:fill="auto"/>
          </w:tcPr>
          <w:p w14:paraId="4E5F3E37" w14:textId="77777777" w:rsidR="00BD7201" w:rsidRPr="006F6DD1" w:rsidRDefault="00BD7201" w:rsidP="00355EFC">
            <w:pPr>
              <w:pStyle w:val="aff4"/>
              <w:rPr>
                <w:rFonts w:ascii="Times New Roman" w:hAnsi="Times New Roman"/>
                <w:sz w:val="20"/>
                <w:szCs w:val="20"/>
              </w:rPr>
            </w:pPr>
          </w:p>
        </w:tc>
        <w:tc>
          <w:tcPr>
            <w:tcW w:w="1590" w:type="dxa"/>
            <w:gridSpan w:val="3"/>
            <w:tcBorders>
              <w:top w:val="single" w:sz="6" w:space="0" w:color="auto"/>
              <w:left w:val="nil"/>
              <w:bottom w:val="single" w:sz="6" w:space="0" w:color="auto"/>
              <w:right w:val="nil"/>
            </w:tcBorders>
            <w:shd w:val="clear" w:color="auto" w:fill="auto"/>
          </w:tcPr>
          <w:p w14:paraId="36E29C19" w14:textId="77777777" w:rsidR="00BD7201" w:rsidRPr="006F6DD1" w:rsidRDefault="00BD7201" w:rsidP="00355EFC">
            <w:pPr>
              <w:pStyle w:val="aff4"/>
              <w:rPr>
                <w:rFonts w:ascii="Times New Roman" w:hAnsi="Times New Roman"/>
                <w:sz w:val="20"/>
                <w:szCs w:val="20"/>
              </w:rPr>
            </w:pPr>
          </w:p>
        </w:tc>
        <w:tc>
          <w:tcPr>
            <w:tcW w:w="988" w:type="dxa"/>
            <w:gridSpan w:val="3"/>
            <w:tcBorders>
              <w:top w:val="single" w:sz="6" w:space="0" w:color="auto"/>
              <w:left w:val="nil"/>
              <w:bottom w:val="single" w:sz="6" w:space="0" w:color="auto"/>
              <w:right w:val="nil"/>
            </w:tcBorders>
            <w:shd w:val="clear" w:color="auto" w:fill="auto"/>
          </w:tcPr>
          <w:p w14:paraId="2E8B35F0" w14:textId="77777777" w:rsidR="00BD7201" w:rsidRPr="006F6DD1" w:rsidRDefault="00BD7201" w:rsidP="00355EFC">
            <w:pPr>
              <w:pStyle w:val="aff4"/>
              <w:rPr>
                <w:rFonts w:ascii="Times New Roman" w:hAnsi="Times New Roman"/>
                <w:sz w:val="20"/>
                <w:szCs w:val="20"/>
              </w:rPr>
            </w:pPr>
          </w:p>
        </w:tc>
        <w:tc>
          <w:tcPr>
            <w:tcW w:w="805" w:type="dxa"/>
            <w:gridSpan w:val="2"/>
            <w:tcBorders>
              <w:top w:val="single" w:sz="6" w:space="0" w:color="auto"/>
              <w:left w:val="nil"/>
              <w:bottom w:val="single" w:sz="6" w:space="0" w:color="auto"/>
              <w:right w:val="nil"/>
            </w:tcBorders>
            <w:shd w:val="clear" w:color="auto" w:fill="auto"/>
          </w:tcPr>
          <w:p w14:paraId="2DA0FD46" w14:textId="77777777" w:rsidR="00BD7201" w:rsidRPr="006F6DD1" w:rsidRDefault="00BD7201" w:rsidP="00355EFC">
            <w:pPr>
              <w:pStyle w:val="aff4"/>
              <w:rPr>
                <w:rFonts w:ascii="Times New Roman" w:hAnsi="Times New Roman"/>
                <w:sz w:val="20"/>
                <w:szCs w:val="20"/>
              </w:rPr>
            </w:pPr>
          </w:p>
        </w:tc>
        <w:tc>
          <w:tcPr>
            <w:tcW w:w="806" w:type="dxa"/>
            <w:gridSpan w:val="2"/>
            <w:tcBorders>
              <w:top w:val="single" w:sz="6" w:space="0" w:color="auto"/>
              <w:left w:val="nil"/>
              <w:bottom w:val="single" w:sz="6" w:space="0" w:color="auto"/>
              <w:right w:val="nil"/>
            </w:tcBorders>
            <w:shd w:val="clear" w:color="auto" w:fill="auto"/>
          </w:tcPr>
          <w:p w14:paraId="14212C0B" w14:textId="77777777" w:rsidR="00BD7201" w:rsidRPr="006F6DD1" w:rsidRDefault="00BD7201" w:rsidP="00355EFC">
            <w:pPr>
              <w:pStyle w:val="aff4"/>
              <w:rPr>
                <w:rFonts w:ascii="Times New Roman" w:hAnsi="Times New Roman"/>
                <w:sz w:val="20"/>
                <w:szCs w:val="20"/>
              </w:rPr>
            </w:pPr>
          </w:p>
        </w:tc>
        <w:tc>
          <w:tcPr>
            <w:tcW w:w="806" w:type="dxa"/>
            <w:gridSpan w:val="2"/>
            <w:tcBorders>
              <w:top w:val="single" w:sz="6" w:space="0" w:color="auto"/>
              <w:left w:val="nil"/>
              <w:bottom w:val="single" w:sz="6" w:space="0" w:color="auto"/>
              <w:right w:val="nil"/>
            </w:tcBorders>
            <w:shd w:val="clear" w:color="auto" w:fill="auto"/>
          </w:tcPr>
          <w:p w14:paraId="57A34BA8" w14:textId="77777777" w:rsidR="00BD7201" w:rsidRPr="006F6DD1" w:rsidRDefault="00BD7201" w:rsidP="00355EFC">
            <w:pPr>
              <w:pStyle w:val="aff4"/>
              <w:rPr>
                <w:rFonts w:ascii="Times New Roman" w:hAnsi="Times New Roman"/>
                <w:sz w:val="20"/>
                <w:szCs w:val="20"/>
              </w:rPr>
            </w:pPr>
          </w:p>
        </w:tc>
        <w:tc>
          <w:tcPr>
            <w:tcW w:w="940" w:type="dxa"/>
            <w:gridSpan w:val="2"/>
            <w:tcBorders>
              <w:top w:val="single" w:sz="6" w:space="0" w:color="auto"/>
              <w:left w:val="nil"/>
              <w:bottom w:val="single" w:sz="6" w:space="0" w:color="auto"/>
              <w:right w:val="nil"/>
            </w:tcBorders>
            <w:shd w:val="clear" w:color="auto" w:fill="auto"/>
          </w:tcPr>
          <w:p w14:paraId="2E9A4592" w14:textId="77777777" w:rsidR="00BD7201" w:rsidRPr="006F6DD1" w:rsidRDefault="00BD7201" w:rsidP="00355EFC">
            <w:pPr>
              <w:pStyle w:val="aff4"/>
              <w:rPr>
                <w:rFonts w:ascii="Times New Roman" w:hAnsi="Times New Roman"/>
                <w:sz w:val="20"/>
                <w:szCs w:val="20"/>
              </w:rPr>
            </w:pPr>
          </w:p>
        </w:tc>
        <w:tc>
          <w:tcPr>
            <w:tcW w:w="941" w:type="dxa"/>
            <w:gridSpan w:val="2"/>
            <w:tcBorders>
              <w:top w:val="single" w:sz="6" w:space="0" w:color="auto"/>
              <w:left w:val="nil"/>
              <w:bottom w:val="single" w:sz="6" w:space="0" w:color="auto"/>
              <w:right w:val="nil"/>
            </w:tcBorders>
            <w:shd w:val="clear" w:color="auto" w:fill="auto"/>
          </w:tcPr>
          <w:p w14:paraId="6F6BCE33" w14:textId="77777777" w:rsidR="00BD7201" w:rsidRPr="006F6DD1" w:rsidRDefault="00BD7201" w:rsidP="00355EFC">
            <w:pPr>
              <w:pStyle w:val="aff4"/>
              <w:rPr>
                <w:rFonts w:ascii="Times New Roman" w:hAnsi="Times New Roman"/>
                <w:sz w:val="20"/>
                <w:szCs w:val="20"/>
              </w:rPr>
            </w:pPr>
          </w:p>
        </w:tc>
        <w:tc>
          <w:tcPr>
            <w:tcW w:w="747" w:type="dxa"/>
            <w:gridSpan w:val="3"/>
            <w:tcBorders>
              <w:top w:val="nil"/>
              <w:left w:val="nil"/>
              <w:bottom w:val="nil"/>
              <w:right w:val="nil"/>
            </w:tcBorders>
            <w:shd w:val="clear" w:color="auto" w:fill="auto"/>
          </w:tcPr>
          <w:p w14:paraId="15D26467" w14:textId="77777777" w:rsidR="00BD7201" w:rsidRPr="006F6DD1" w:rsidRDefault="00BD7201" w:rsidP="00355EFC">
            <w:pPr>
              <w:pStyle w:val="aff4"/>
              <w:rPr>
                <w:rFonts w:ascii="Times New Roman" w:hAnsi="Times New Roman"/>
                <w:sz w:val="20"/>
                <w:szCs w:val="20"/>
              </w:rPr>
            </w:pPr>
          </w:p>
        </w:tc>
        <w:tc>
          <w:tcPr>
            <w:tcW w:w="1103" w:type="dxa"/>
            <w:gridSpan w:val="2"/>
            <w:tcBorders>
              <w:top w:val="nil"/>
              <w:left w:val="nil"/>
              <w:bottom w:val="nil"/>
              <w:right w:val="nil"/>
            </w:tcBorders>
            <w:shd w:val="clear" w:color="auto" w:fill="auto"/>
          </w:tcPr>
          <w:p w14:paraId="43629038" w14:textId="77777777" w:rsidR="00BD7201" w:rsidRPr="006F6DD1" w:rsidRDefault="00BD7201" w:rsidP="00355EFC">
            <w:pPr>
              <w:pStyle w:val="aff4"/>
              <w:rPr>
                <w:rFonts w:ascii="Times New Roman" w:hAnsi="Times New Roman"/>
                <w:sz w:val="20"/>
                <w:szCs w:val="20"/>
              </w:rPr>
            </w:pPr>
          </w:p>
        </w:tc>
        <w:tc>
          <w:tcPr>
            <w:tcW w:w="823" w:type="dxa"/>
            <w:tcBorders>
              <w:top w:val="single" w:sz="6" w:space="0" w:color="auto"/>
              <w:left w:val="single" w:sz="6" w:space="0" w:color="auto"/>
              <w:bottom w:val="single" w:sz="6" w:space="0" w:color="auto"/>
              <w:right w:val="single" w:sz="6" w:space="0" w:color="auto"/>
            </w:tcBorders>
            <w:shd w:val="clear" w:color="auto" w:fill="auto"/>
          </w:tcPr>
          <w:p w14:paraId="37439527" w14:textId="77777777" w:rsidR="00BD7201" w:rsidRPr="006F6DD1" w:rsidRDefault="00BD7201" w:rsidP="00355EFC">
            <w:pPr>
              <w:pStyle w:val="aff4"/>
              <w:rPr>
                <w:rFonts w:ascii="Times New Roman" w:hAnsi="Times New Roman"/>
                <w:b/>
                <w:bCs/>
                <w:sz w:val="20"/>
                <w:szCs w:val="20"/>
              </w:rPr>
            </w:pPr>
            <w:r w:rsidRPr="006F6DD1">
              <w:rPr>
                <w:rFonts w:ascii="Times New Roman" w:hAnsi="Times New Roman"/>
                <w:b/>
                <w:bCs/>
                <w:sz w:val="20"/>
                <w:szCs w:val="20"/>
              </w:rPr>
              <w:t>269,94</w:t>
            </w:r>
          </w:p>
        </w:tc>
      </w:tr>
    </w:tbl>
    <w:p w14:paraId="16390D10" w14:textId="77777777" w:rsidR="00AB75A1" w:rsidRPr="006F6DD1" w:rsidRDefault="00AB75A1" w:rsidP="00AB75A1">
      <w:pPr>
        <w:pStyle w:val="3"/>
        <w:spacing w:before="0" w:after="0" w:line="276" w:lineRule="auto"/>
        <w:jc w:val="center"/>
        <w:rPr>
          <w:rFonts w:ascii="Times New Roman" w:hAnsi="Times New Roman" w:cs="Times New Roman"/>
          <w:b w:val="0"/>
          <w:sz w:val="28"/>
          <w:szCs w:val="28"/>
        </w:rPr>
        <w:sectPr w:rsidR="00AB75A1" w:rsidRPr="006F6DD1" w:rsidSect="00AB75A1">
          <w:pgSz w:w="16838" w:h="11906" w:orient="landscape" w:code="9"/>
          <w:pgMar w:top="1134" w:right="709" w:bottom="567" w:left="1134" w:header="794" w:footer="794" w:gutter="0"/>
          <w:cols w:space="708"/>
          <w:titlePg/>
          <w:docGrid w:linePitch="360"/>
        </w:sectPr>
      </w:pPr>
    </w:p>
    <w:p w14:paraId="1B339B30" w14:textId="65466084" w:rsidR="00EB7752" w:rsidRPr="00AE6F1E" w:rsidRDefault="00EB7752" w:rsidP="00AB75A1">
      <w:pPr>
        <w:pStyle w:val="3"/>
        <w:spacing w:before="0" w:after="0" w:line="276" w:lineRule="auto"/>
        <w:jc w:val="right"/>
        <w:rPr>
          <w:rFonts w:ascii="Times New Roman" w:hAnsi="Times New Roman" w:cs="Times New Roman"/>
          <w:b w:val="0"/>
          <w:sz w:val="28"/>
          <w:szCs w:val="28"/>
        </w:rPr>
      </w:pPr>
      <w:bookmarkStart w:id="47" w:name="_Toc237525712"/>
      <w:r w:rsidRPr="00AE6F1E">
        <w:rPr>
          <w:rFonts w:ascii="Times New Roman" w:hAnsi="Times New Roman" w:cs="Times New Roman"/>
          <w:b w:val="0"/>
          <w:sz w:val="28"/>
          <w:szCs w:val="28"/>
        </w:rPr>
        <w:lastRenderedPageBreak/>
        <w:t>Приложение № 2.</w:t>
      </w:r>
      <w:r w:rsidR="001536FA" w:rsidRPr="00AE6F1E">
        <w:rPr>
          <w:rFonts w:ascii="Times New Roman" w:hAnsi="Times New Roman" w:cs="Times New Roman"/>
          <w:b w:val="0"/>
          <w:sz w:val="28"/>
          <w:szCs w:val="28"/>
        </w:rPr>
        <w:t>1</w:t>
      </w:r>
      <w:bookmarkEnd w:id="47"/>
      <w:r w:rsidRPr="00AE6F1E">
        <w:rPr>
          <w:rFonts w:ascii="Times New Roman" w:hAnsi="Times New Roman" w:cs="Times New Roman"/>
          <w:b w:val="0"/>
          <w:sz w:val="28"/>
          <w:szCs w:val="28"/>
        </w:rPr>
        <w:t xml:space="preserve"> </w:t>
      </w:r>
    </w:p>
    <w:p w14:paraId="25D547EC" w14:textId="77777777" w:rsidR="000E6385" w:rsidRPr="006F6DD1" w:rsidRDefault="000E6385" w:rsidP="007572A2">
      <w:pPr>
        <w:spacing w:line="276" w:lineRule="auto"/>
        <w:jc w:val="right"/>
        <w:rPr>
          <w:sz w:val="28"/>
          <w:szCs w:val="28"/>
        </w:rPr>
      </w:pPr>
      <w:r w:rsidRPr="00AE6F1E">
        <w:rPr>
          <w:sz w:val="28"/>
          <w:szCs w:val="28"/>
        </w:rPr>
        <w:t xml:space="preserve">к </w:t>
      </w:r>
      <w:r w:rsidRPr="006F6DD1">
        <w:rPr>
          <w:sz w:val="28"/>
          <w:szCs w:val="28"/>
        </w:rPr>
        <w:t xml:space="preserve">извещению о проведении запроса котировок </w:t>
      </w:r>
    </w:p>
    <w:p w14:paraId="0234E727" w14:textId="3AF3714E" w:rsidR="00EB7752" w:rsidRPr="006F6DD1" w:rsidRDefault="000E6385" w:rsidP="007572A2">
      <w:pPr>
        <w:spacing w:after="160" w:line="276" w:lineRule="auto"/>
        <w:jc w:val="right"/>
        <w:rPr>
          <w:rFonts w:eastAsia="Calibri"/>
          <w:b/>
          <w:bCs/>
          <w:iCs/>
          <w:lang w:eastAsia="en-US"/>
        </w:rPr>
      </w:pPr>
      <w:r w:rsidRPr="006F6DD1">
        <w:rPr>
          <w:sz w:val="28"/>
          <w:szCs w:val="28"/>
        </w:rPr>
        <w:t xml:space="preserve">№ЮКЖД-ЗКЦ </w:t>
      </w:r>
      <w:r w:rsidR="005C7BA8" w:rsidRPr="006F6DD1">
        <w:rPr>
          <w:sz w:val="28"/>
          <w:szCs w:val="28"/>
        </w:rPr>
        <w:t>02</w:t>
      </w:r>
      <w:r w:rsidR="00646D94" w:rsidRPr="006F6DD1">
        <w:rPr>
          <w:sz w:val="28"/>
          <w:szCs w:val="28"/>
        </w:rPr>
        <w:t>6</w:t>
      </w:r>
      <w:r w:rsidR="005C7BA8" w:rsidRPr="006F6DD1">
        <w:rPr>
          <w:sz w:val="28"/>
          <w:szCs w:val="28"/>
        </w:rPr>
        <w:t>/</w:t>
      </w:r>
      <w:r w:rsidR="00C173EB" w:rsidRPr="006F6DD1">
        <w:rPr>
          <w:sz w:val="28"/>
          <w:szCs w:val="28"/>
        </w:rPr>
        <w:t>0</w:t>
      </w:r>
      <w:r w:rsidR="00433EB8" w:rsidRPr="006F6DD1">
        <w:rPr>
          <w:sz w:val="28"/>
          <w:szCs w:val="28"/>
        </w:rPr>
        <w:t>99</w:t>
      </w:r>
    </w:p>
    <w:p w14:paraId="42948268" w14:textId="77777777" w:rsidR="00EB7752" w:rsidRPr="00FD245F" w:rsidRDefault="00EB7752" w:rsidP="007572A2">
      <w:pPr>
        <w:spacing w:after="160" w:line="276" w:lineRule="auto"/>
        <w:jc w:val="center"/>
        <w:rPr>
          <w:rFonts w:eastAsia="Calibri"/>
          <w:b/>
          <w:bCs/>
          <w:iCs/>
          <w:lang w:eastAsia="en-US"/>
        </w:rPr>
      </w:pPr>
      <w:r w:rsidRPr="006F6DD1">
        <w:rPr>
          <w:rFonts w:eastAsia="Calibri"/>
          <w:b/>
          <w:bCs/>
          <w:iCs/>
          <w:lang w:eastAsia="en-US"/>
        </w:rPr>
        <w:t>Форма описи документов, представляемых для участия в Запросе котировок</w:t>
      </w:r>
    </w:p>
    <w:p w14:paraId="565BB54F" w14:textId="77777777" w:rsidR="00EB7752" w:rsidRPr="00FD245F" w:rsidRDefault="00EB7752" w:rsidP="007572A2">
      <w:pPr>
        <w:spacing w:after="160" w:line="276" w:lineRule="auto"/>
        <w:jc w:val="center"/>
        <w:rPr>
          <w:rFonts w:eastAsia="Calibri"/>
          <w:bCs/>
          <w:lang w:eastAsia="en-US"/>
        </w:rPr>
      </w:pPr>
      <w:r w:rsidRPr="00FD245F">
        <w:rPr>
          <w:rFonts w:eastAsia="Calibri"/>
          <w:bCs/>
          <w:lang w:eastAsia="en-US"/>
        </w:rPr>
        <w:t>ОПИСЬ ДОКУМЕНТОВ,</w:t>
      </w:r>
    </w:p>
    <w:p w14:paraId="17478D44"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 xml:space="preserve">представляемых для участия в запросе котировок </w:t>
      </w:r>
    </w:p>
    <w:p w14:paraId="2F031CF5"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Настоящим____________________________________________________________________</w:t>
      </w:r>
    </w:p>
    <w:p w14:paraId="257A9FC6" w14:textId="77777777" w:rsidR="00EB7752" w:rsidRPr="00FD245F" w:rsidRDefault="00EB7752" w:rsidP="007572A2">
      <w:pPr>
        <w:spacing w:after="160" w:line="276" w:lineRule="auto"/>
        <w:jc w:val="both"/>
        <w:rPr>
          <w:rFonts w:eastAsia="Calibri"/>
          <w:lang w:eastAsia="en-US"/>
        </w:rPr>
      </w:pPr>
      <w:r w:rsidRPr="00FD245F">
        <w:rPr>
          <w:rFonts w:eastAsia="Calibri"/>
          <w:i/>
          <w:iCs/>
          <w:lang w:eastAsia="en-US"/>
        </w:rPr>
        <w:t>(наименование организации, индивидуального предпринимателя или физического лица – участника Запроса)</w:t>
      </w:r>
    </w:p>
    <w:p w14:paraId="6C502E51"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FD245F" w:rsidRPr="00FD245F" w14:paraId="14271455" w14:textId="77777777" w:rsidTr="00073611">
        <w:trPr>
          <w:trHeigh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0DCCE4"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w:t>
            </w:r>
          </w:p>
          <w:p w14:paraId="3B7A1D39"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BFD7BE" w14:textId="77777777" w:rsidR="00EB7752" w:rsidRPr="00FD245F" w:rsidRDefault="00EB7752" w:rsidP="007572A2">
            <w:pPr>
              <w:spacing w:after="160" w:line="276" w:lineRule="auto"/>
              <w:jc w:val="center"/>
              <w:rPr>
                <w:rFonts w:eastAsia="Calibri"/>
                <w:bCs/>
                <w:lang w:eastAsia="en-US"/>
              </w:rPr>
            </w:pPr>
            <w:r w:rsidRPr="00FD245F">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8C46B2B"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 xml:space="preserve">Кол-во </w:t>
            </w:r>
            <w:r w:rsidRPr="00FD245F">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2500D9D"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Номер страницы</w:t>
            </w:r>
          </w:p>
        </w:tc>
      </w:tr>
      <w:tr w:rsidR="00FD245F" w:rsidRPr="00FD245F" w14:paraId="4540124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A43C19E"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467A1D7"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B88DF9"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12B4D45" w14:textId="77777777" w:rsidR="00EB7752" w:rsidRPr="00FD245F" w:rsidRDefault="00EB7752" w:rsidP="007572A2">
            <w:pPr>
              <w:spacing w:after="160" w:line="276" w:lineRule="auto"/>
              <w:jc w:val="both"/>
              <w:rPr>
                <w:rFonts w:eastAsia="Calibri"/>
                <w:lang w:eastAsia="en-US"/>
              </w:rPr>
            </w:pPr>
          </w:p>
        </w:tc>
      </w:tr>
      <w:tr w:rsidR="00FD245F" w:rsidRPr="00FD245F" w14:paraId="6664CD41"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60B03B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F997079"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C7C9D43"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3A9DBDF" w14:textId="77777777" w:rsidR="00EB7752" w:rsidRPr="00FD245F" w:rsidRDefault="00EB7752" w:rsidP="007572A2">
            <w:pPr>
              <w:spacing w:after="160" w:line="276" w:lineRule="auto"/>
              <w:jc w:val="both"/>
              <w:rPr>
                <w:rFonts w:eastAsia="Calibri"/>
                <w:lang w:eastAsia="en-US"/>
              </w:rPr>
            </w:pPr>
          </w:p>
        </w:tc>
      </w:tr>
      <w:tr w:rsidR="00FD245F" w:rsidRPr="00FD245F" w14:paraId="294D2E0F"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4232F3F"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4D86EAA"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1A1D04"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AD7F134" w14:textId="77777777" w:rsidR="00EB7752" w:rsidRPr="00FD245F" w:rsidRDefault="00EB7752" w:rsidP="007572A2">
            <w:pPr>
              <w:spacing w:after="160" w:line="276" w:lineRule="auto"/>
              <w:jc w:val="both"/>
              <w:rPr>
                <w:rFonts w:eastAsia="Calibri"/>
                <w:lang w:eastAsia="en-US"/>
              </w:rPr>
            </w:pPr>
          </w:p>
        </w:tc>
      </w:tr>
      <w:tr w:rsidR="00FD245F" w:rsidRPr="00FD245F" w14:paraId="36DF84B6"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ECCAF2"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732630E"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0EF252"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F72EC49" w14:textId="77777777" w:rsidR="00EB7752" w:rsidRPr="00FD245F" w:rsidRDefault="00EB7752" w:rsidP="007572A2">
            <w:pPr>
              <w:spacing w:after="160" w:line="276" w:lineRule="auto"/>
              <w:jc w:val="both"/>
              <w:rPr>
                <w:rFonts w:eastAsia="Calibri"/>
                <w:lang w:eastAsia="en-US"/>
              </w:rPr>
            </w:pPr>
          </w:p>
        </w:tc>
      </w:tr>
      <w:tr w:rsidR="00FD245F" w:rsidRPr="00FD245F" w14:paraId="46B53F3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7F30BF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21DDD85"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C7D6F0"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38D81B1" w14:textId="77777777" w:rsidR="00EB7752" w:rsidRPr="00FD245F" w:rsidRDefault="00EB7752" w:rsidP="007572A2">
            <w:pPr>
              <w:spacing w:after="160" w:line="276" w:lineRule="auto"/>
              <w:jc w:val="both"/>
              <w:rPr>
                <w:rFonts w:eastAsia="Calibri"/>
                <w:lang w:eastAsia="en-US"/>
              </w:rPr>
            </w:pPr>
          </w:p>
        </w:tc>
      </w:tr>
    </w:tbl>
    <w:p w14:paraId="3247DC21" w14:textId="77777777" w:rsidR="00EB7752" w:rsidRPr="00FD245F" w:rsidRDefault="00EB7752" w:rsidP="007572A2">
      <w:pPr>
        <w:spacing w:after="160" w:line="276" w:lineRule="auto"/>
        <w:jc w:val="both"/>
        <w:rPr>
          <w:rFonts w:eastAsia="Calibri"/>
          <w:b/>
          <w:bCs/>
          <w:lang w:eastAsia="en-US"/>
        </w:rPr>
      </w:pPr>
    </w:p>
    <w:p w14:paraId="09D4B715"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Подпись руководителя (уполномоченного лица)</w:t>
      </w:r>
    </w:p>
    <w:p w14:paraId="408052FB"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Участника Запроса котировок                                                                            /     ФИО    /</w:t>
      </w:r>
    </w:p>
    <w:p w14:paraId="15FC436C"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м.п.</w:t>
      </w:r>
    </w:p>
    <w:p w14:paraId="09B350B7" w14:textId="77777777" w:rsidR="00EB7752" w:rsidRPr="00FD245F" w:rsidRDefault="00EB7752" w:rsidP="007572A2">
      <w:pPr>
        <w:spacing w:line="276" w:lineRule="auto"/>
      </w:pPr>
    </w:p>
    <w:p w14:paraId="3F2C4516" w14:textId="77777777" w:rsidR="00EB7752" w:rsidRPr="00FD245F" w:rsidRDefault="00EB7752" w:rsidP="007572A2">
      <w:pPr>
        <w:contextualSpacing/>
        <w:rPr>
          <w:sz w:val="28"/>
          <w:szCs w:val="28"/>
        </w:rPr>
      </w:pPr>
    </w:p>
    <w:p w14:paraId="20633735" w14:textId="77777777" w:rsidR="00EB7752" w:rsidRPr="00FD245F" w:rsidRDefault="00EB7752" w:rsidP="007572A2">
      <w:pPr>
        <w:contextualSpacing/>
        <w:rPr>
          <w:sz w:val="28"/>
          <w:szCs w:val="28"/>
        </w:rPr>
      </w:pPr>
    </w:p>
    <w:p w14:paraId="1949BA68" w14:textId="77777777" w:rsidR="00EB7752" w:rsidRPr="00FD245F" w:rsidRDefault="00EB7752" w:rsidP="007572A2">
      <w:pPr>
        <w:contextualSpacing/>
        <w:rPr>
          <w:sz w:val="28"/>
          <w:szCs w:val="28"/>
        </w:rPr>
      </w:pPr>
    </w:p>
    <w:p w14:paraId="3C80EC91" w14:textId="77777777" w:rsidR="00EB7752" w:rsidRPr="00FD245F" w:rsidRDefault="00EB7752" w:rsidP="007572A2">
      <w:pPr>
        <w:contextualSpacing/>
        <w:rPr>
          <w:sz w:val="28"/>
          <w:szCs w:val="28"/>
        </w:rPr>
      </w:pPr>
    </w:p>
    <w:p w14:paraId="390046C6" w14:textId="77777777" w:rsidR="0047423D" w:rsidRPr="00FD245F" w:rsidRDefault="0047423D" w:rsidP="007572A2">
      <w:pPr>
        <w:contextualSpacing/>
        <w:rPr>
          <w:sz w:val="28"/>
          <w:szCs w:val="28"/>
        </w:rPr>
      </w:pPr>
    </w:p>
    <w:p w14:paraId="5AA7FA70" w14:textId="77777777" w:rsidR="006A1388" w:rsidRPr="00FD245F" w:rsidRDefault="006A1388" w:rsidP="007572A2">
      <w:pPr>
        <w:contextualSpacing/>
        <w:rPr>
          <w:sz w:val="28"/>
          <w:szCs w:val="28"/>
        </w:rPr>
      </w:pPr>
    </w:p>
    <w:p w14:paraId="793F72BA" w14:textId="77777777" w:rsidR="006A1388" w:rsidRPr="00FD245F" w:rsidRDefault="006A1388" w:rsidP="007572A2">
      <w:pPr>
        <w:contextualSpacing/>
        <w:rPr>
          <w:sz w:val="28"/>
          <w:szCs w:val="28"/>
        </w:rPr>
      </w:pPr>
    </w:p>
    <w:p w14:paraId="122133D2" w14:textId="77777777" w:rsidR="00520C31" w:rsidRPr="00FD245F" w:rsidRDefault="00520C31" w:rsidP="00A15B8B"/>
    <w:p w14:paraId="1ECDC8A5" w14:textId="77777777" w:rsidR="005C7BA8" w:rsidRPr="00FD245F" w:rsidRDefault="005C7BA8" w:rsidP="005C7BA8"/>
    <w:p w14:paraId="5797351C" w14:textId="77777777" w:rsidR="00495931" w:rsidRPr="00FD245F" w:rsidRDefault="00495931" w:rsidP="00A15B8B"/>
    <w:p w14:paraId="5EDD64D6" w14:textId="154EBB61" w:rsidR="00994926" w:rsidRDefault="00994926">
      <w:pPr>
        <w:spacing w:after="160" w:line="259" w:lineRule="auto"/>
      </w:pPr>
      <w:r>
        <w:br w:type="page"/>
      </w:r>
    </w:p>
    <w:p w14:paraId="6E7254A2" w14:textId="77777777" w:rsidR="0064449E" w:rsidRPr="006F6DD1" w:rsidRDefault="0064449E" w:rsidP="00CD5931">
      <w:pPr>
        <w:pStyle w:val="3"/>
        <w:spacing w:before="0" w:after="0" w:line="276" w:lineRule="auto"/>
        <w:jc w:val="right"/>
        <w:rPr>
          <w:rFonts w:ascii="Times New Roman" w:hAnsi="Times New Roman" w:cs="Times New Roman"/>
          <w:b w:val="0"/>
          <w:sz w:val="28"/>
          <w:szCs w:val="28"/>
        </w:rPr>
      </w:pPr>
      <w:bookmarkStart w:id="48" w:name="_Toc237525713"/>
      <w:r w:rsidRPr="006F6DD1">
        <w:rPr>
          <w:rFonts w:ascii="Times New Roman" w:hAnsi="Times New Roman" w:cs="Times New Roman"/>
          <w:b w:val="0"/>
          <w:sz w:val="28"/>
          <w:szCs w:val="28"/>
        </w:rPr>
        <w:lastRenderedPageBreak/>
        <w:t>Приложение № 3</w:t>
      </w:r>
      <w:bookmarkEnd w:id="48"/>
    </w:p>
    <w:p w14:paraId="3325C476" w14:textId="77777777" w:rsidR="000E6385" w:rsidRPr="006F6DD1" w:rsidRDefault="000E6385" w:rsidP="007572A2">
      <w:pPr>
        <w:spacing w:line="276" w:lineRule="auto"/>
        <w:jc w:val="right"/>
        <w:rPr>
          <w:sz w:val="28"/>
          <w:szCs w:val="28"/>
        </w:rPr>
      </w:pPr>
      <w:r w:rsidRPr="006F6DD1">
        <w:rPr>
          <w:sz w:val="28"/>
          <w:szCs w:val="28"/>
        </w:rPr>
        <w:t xml:space="preserve">к извещению о проведении запроса котировок </w:t>
      </w:r>
    </w:p>
    <w:p w14:paraId="4AEEB537" w14:textId="698ED094" w:rsidR="0064449E" w:rsidRPr="006F6DD1" w:rsidRDefault="000E6385" w:rsidP="007572A2">
      <w:pPr>
        <w:spacing w:line="276" w:lineRule="auto"/>
        <w:jc w:val="right"/>
        <w:rPr>
          <w:sz w:val="28"/>
          <w:szCs w:val="28"/>
        </w:rPr>
      </w:pPr>
      <w:r w:rsidRPr="006F6DD1">
        <w:rPr>
          <w:sz w:val="28"/>
          <w:szCs w:val="28"/>
        </w:rPr>
        <w:t xml:space="preserve">№ЮКЖД-ЗКЦ </w:t>
      </w:r>
      <w:r w:rsidR="000A3828" w:rsidRPr="006F6DD1">
        <w:rPr>
          <w:sz w:val="28"/>
          <w:szCs w:val="28"/>
        </w:rPr>
        <w:t>02</w:t>
      </w:r>
      <w:r w:rsidR="00646D94" w:rsidRPr="006F6DD1">
        <w:rPr>
          <w:sz w:val="28"/>
          <w:szCs w:val="28"/>
        </w:rPr>
        <w:t>6</w:t>
      </w:r>
      <w:r w:rsidR="000A3828" w:rsidRPr="006F6DD1">
        <w:rPr>
          <w:sz w:val="28"/>
          <w:szCs w:val="28"/>
        </w:rPr>
        <w:t>/</w:t>
      </w:r>
      <w:r w:rsidR="00C173EB" w:rsidRPr="006F6DD1">
        <w:rPr>
          <w:sz w:val="28"/>
          <w:szCs w:val="28"/>
        </w:rPr>
        <w:t>0</w:t>
      </w:r>
      <w:r w:rsidR="00433EB8" w:rsidRPr="006F6DD1">
        <w:rPr>
          <w:sz w:val="28"/>
          <w:szCs w:val="28"/>
        </w:rPr>
        <w:t>99</w:t>
      </w:r>
    </w:p>
    <w:p w14:paraId="42AACA5C" w14:textId="77777777" w:rsidR="00C40915" w:rsidRPr="006F6DD1" w:rsidRDefault="00C40915" w:rsidP="007572A2">
      <w:pPr>
        <w:spacing w:line="276" w:lineRule="auto"/>
        <w:jc w:val="right"/>
        <w:rPr>
          <w:sz w:val="28"/>
          <w:szCs w:val="28"/>
        </w:rPr>
      </w:pPr>
    </w:p>
    <w:p w14:paraId="2D21FAEC" w14:textId="77777777" w:rsidR="0064449E" w:rsidRPr="006F6DD1" w:rsidRDefault="0064449E" w:rsidP="007572A2">
      <w:pPr>
        <w:spacing w:line="276" w:lineRule="auto"/>
        <w:jc w:val="center"/>
        <w:rPr>
          <w:b/>
          <w:sz w:val="28"/>
          <w:szCs w:val="28"/>
        </w:rPr>
      </w:pPr>
      <w:r w:rsidRPr="006F6DD1">
        <w:rPr>
          <w:b/>
          <w:sz w:val="28"/>
          <w:szCs w:val="28"/>
        </w:rPr>
        <w:t>Формы документов, предоставляемых в составе заявки участника</w:t>
      </w:r>
    </w:p>
    <w:p w14:paraId="0BA3FEDD" w14:textId="77777777" w:rsidR="0064449E" w:rsidRPr="006F6DD1" w:rsidRDefault="0064449E" w:rsidP="007572A2">
      <w:pPr>
        <w:spacing w:line="276" w:lineRule="auto"/>
        <w:jc w:val="center"/>
        <w:rPr>
          <w:b/>
          <w:sz w:val="28"/>
          <w:szCs w:val="28"/>
        </w:rPr>
      </w:pPr>
    </w:p>
    <w:p w14:paraId="2D751092" w14:textId="77777777" w:rsidR="0064449E" w:rsidRPr="006F6DD1" w:rsidRDefault="0064449E" w:rsidP="007572A2">
      <w:pPr>
        <w:spacing w:line="276" w:lineRule="auto"/>
        <w:jc w:val="center"/>
        <w:rPr>
          <w:b/>
          <w:sz w:val="28"/>
          <w:szCs w:val="28"/>
        </w:rPr>
      </w:pPr>
      <w:r w:rsidRPr="006F6DD1">
        <w:rPr>
          <w:b/>
          <w:sz w:val="28"/>
          <w:szCs w:val="28"/>
        </w:rPr>
        <w:t xml:space="preserve"> Форма заявки участника</w:t>
      </w:r>
    </w:p>
    <w:p w14:paraId="7F0971EC" w14:textId="77777777" w:rsidR="0064449E" w:rsidRPr="006F6DD1" w:rsidRDefault="0064449E" w:rsidP="007572A2">
      <w:pPr>
        <w:spacing w:line="276" w:lineRule="auto"/>
        <w:jc w:val="center"/>
        <w:rPr>
          <w:b/>
          <w:sz w:val="28"/>
          <w:szCs w:val="28"/>
        </w:rPr>
      </w:pPr>
    </w:p>
    <w:p w14:paraId="2864767A" w14:textId="77777777" w:rsidR="0064449E" w:rsidRPr="006F6DD1" w:rsidRDefault="0064449E" w:rsidP="007572A2">
      <w:pPr>
        <w:spacing w:line="276" w:lineRule="auto"/>
        <w:jc w:val="center"/>
        <w:rPr>
          <w:b/>
          <w:sz w:val="28"/>
          <w:szCs w:val="28"/>
        </w:rPr>
      </w:pPr>
      <w:r w:rsidRPr="006F6DD1">
        <w:rPr>
          <w:b/>
          <w:sz w:val="28"/>
          <w:szCs w:val="28"/>
        </w:rPr>
        <w:t>На бланке участника</w:t>
      </w:r>
    </w:p>
    <w:p w14:paraId="3121F705" w14:textId="2E16DEC3" w:rsidR="0064449E" w:rsidRPr="006F6DD1" w:rsidRDefault="0064449E" w:rsidP="006A1388">
      <w:pPr>
        <w:spacing w:line="276" w:lineRule="auto"/>
        <w:jc w:val="center"/>
        <w:rPr>
          <w:sz w:val="28"/>
          <w:szCs w:val="28"/>
        </w:rPr>
      </w:pPr>
      <w:bookmarkStart w:id="49" w:name="_Toc48593638"/>
      <w:bookmarkStart w:id="50" w:name="_Toc48741182"/>
      <w:bookmarkStart w:id="51" w:name="_Toc51079436"/>
      <w:r w:rsidRPr="006F6DD1">
        <w:rPr>
          <w:sz w:val="28"/>
          <w:szCs w:val="28"/>
        </w:rPr>
        <w:t>ЗАЯВКА ______________ (наименование участника) НА УЧАСТИЕ</w:t>
      </w:r>
      <w:r w:rsidRPr="006F6DD1">
        <w:rPr>
          <w:sz w:val="28"/>
          <w:szCs w:val="28"/>
        </w:rPr>
        <w:br/>
        <w:t xml:space="preserve">В ЗАПРОСЕ КОТИРОВОК </w:t>
      </w:r>
      <w:bookmarkEnd w:id="49"/>
      <w:bookmarkEnd w:id="50"/>
      <w:bookmarkEnd w:id="51"/>
      <w:r w:rsidRPr="006F6DD1">
        <w:rPr>
          <w:sz w:val="28"/>
          <w:szCs w:val="28"/>
        </w:rPr>
        <w:t>№ЮК</w:t>
      </w:r>
      <w:r w:rsidR="000D2A61" w:rsidRPr="006F6DD1">
        <w:rPr>
          <w:sz w:val="28"/>
          <w:szCs w:val="28"/>
        </w:rPr>
        <w:t xml:space="preserve">ЖД-ЗКЦ </w:t>
      </w:r>
      <w:r w:rsidR="005C7BA8" w:rsidRPr="006F6DD1">
        <w:rPr>
          <w:sz w:val="28"/>
          <w:szCs w:val="28"/>
        </w:rPr>
        <w:t>02</w:t>
      </w:r>
      <w:r w:rsidR="00646D94" w:rsidRPr="006F6DD1">
        <w:rPr>
          <w:sz w:val="28"/>
          <w:szCs w:val="28"/>
        </w:rPr>
        <w:t>6</w:t>
      </w:r>
      <w:r w:rsidR="005C7BA8" w:rsidRPr="006F6DD1">
        <w:rPr>
          <w:sz w:val="28"/>
          <w:szCs w:val="28"/>
        </w:rPr>
        <w:t>/</w:t>
      </w:r>
      <w:r w:rsidR="00C173EB" w:rsidRPr="006F6DD1">
        <w:rPr>
          <w:sz w:val="28"/>
          <w:szCs w:val="28"/>
        </w:rPr>
        <w:t>0</w:t>
      </w:r>
      <w:r w:rsidR="00433EB8" w:rsidRPr="006F6DD1">
        <w:rPr>
          <w:sz w:val="28"/>
          <w:szCs w:val="28"/>
        </w:rPr>
        <w:t>99</w:t>
      </w:r>
    </w:p>
    <w:p w14:paraId="7F0E4657" w14:textId="77777777" w:rsidR="0064449E" w:rsidRPr="006F6DD1"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FD245F" w:rsidRPr="006F6DD1" w14:paraId="34232C06" w14:textId="77777777" w:rsidTr="00866831">
        <w:tc>
          <w:tcPr>
            <w:tcW w:w="7054" w:type="dxa"/>
          </w:tcPr>
          <w:p w14:paraId="61AD7B67" w14:textId="77777777" w:rsidR="0064449E" w:rsidRPr="006F6DD1" w:rsidRDefault="0064449E" w:rsidP="007572A2">
            <w:pPr>
              <w:pStyle w:val="af5"/>
              <w:spacing w:line="276" w:lineRule="auto"/>
              <w:ind w:left="0"/>
              <w:jc w:val="both"/>
              <w:rPr>
                <w:b/>
                <w:sz w:val="28"/>
                <w:szCs w:val="28"/>
              </w:rPr>
            </w:pPr>
          </w:p>
        </w:tc>
        <w:tc>
          <w:tcPr>
            <w:tcW w:w="4949" w:type="dxa"/>
          </w:tcPr>
          <w:p w14:paraId="57640BBD" w14:textId="77777777" w:rsidR="0064449E" w:rsidRPr="006F6DD1" w:rsidRDefault="0064449E" w:rsidP="007572A2">
            <w:pPr>
              <w:pStyle w:val="af5"/>
              <w:spacing w:line="276" w:lineRule="auto"/>
              <w:ind w:left="0"/>
              <w:jc w:val="right"/>
              <w:rPr>
                <w:sz w:val="28"/>
                <w:szCs w:val="28"/>
              </w:rPr>
            </w:pPr>
          </w:p>
        </w:tc>
      </w:tr>
    </w:tbl>
    <w:p w14:paraId="445CBE44" w14:textId="698BB8B0" w:rsidR="0064449E" w:rsidRPr="006F6DD1" w:rsidRDefault="0064449E" w:rsidP="007572A2">
      <w:pPr>
        <w:pStyle w:val="111"/>
        <w:spacing w:line="276" w:lineRule="auto"/>
        <w:rPr>
          <w:b/>
          <w:szCs w:val="28"/>
        </w:rPr>
      </w:pPr>
      <w:r w:rsidRPr="006F6DD1">
        <w:rPr>
          <w:szCs w:val="28"/>
        </w:rPr>
        <w:t xml:space="preserve">Будучи уполномоченным представлять и действовать от имени ________________ (далее - участник) </w:t>
      </w:r>
      <w:r w:rsidRPr="006F6DD1">
        <w:rPr>
          <w:b/>
          <w:i/>
          <w:szCs w:val="28"/>
        </w:rPr>
        <w:t>(указать наименование участника или, в случае участия нескольких лиц на стороне одного участника, наименования таких лиц)</w:t>
      </w:r>
      <w:r w:rsidRPr="006F6DD1">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6F6DD1">
        <w:rPr>
          <w:b/>
          <w:szCs w:val="28"/>
        </w:rPr>
        <w:t>котировок №</w:t>
      </w:r>
      <w:r w:rsidR="000D2A61" w:rsidRPr="006F6DD1">
        <w:rPr>
          <w:b/>
          <w:bCs/>
          <w:szCs w:val="28"/>
        </w:rPr>
        <w:t xml:space="preserve">ЮКЖД-ЗКЦ </w:t>
      </w:r>
      <w:r w:rsidR="005C7BA8" w:rsidRPr="006F6DD1">
        <w:rPr>
          <w:b/>
          <w:bCs/>
          <w:szCs w:val="28"/>
        </w:rPr>
        <w:t>02</w:t>
      </w:r>
      <w:r w:rsidR="00646D94" w:rsidRPr="006F6DD1">
        <w:rPr>
          <w:b/>
          <w:bCs/>
          <w:szCs w:val="28"/>
        </w:rPr>
        <w:t>6</w:t>
      </w:r>
      <w:r w:rsidR="005C7BA8" w:rsidRPr="006F6DD1">
        <w:rPr>
          <w:b/>
          <w:bCs/>
          <w:szCs w:val="28"/>
        </w:rPr>
        <w:t>/</w:t>
      </w:r>
      <w:r w:rsidR="00C173EB" w:rsidRPr="006F6DD1">
        <w:rPr>
          <w:b/>
          <w:bCs/>
          <w:szCs w:val="28"/>
        </w:rPr>
        <w:t>0</w:t>
      </w:r>
      <w:r w:rsidR="00433EB8" w:rsidRPr="006F6DD1">
        <w:rPr>
          <w:b/>
          <w:bCs/>
          <w:szCs w:val="28"/>
        </w:rPr>
        <w:t>99</w:t>
      </w:r>
      <w:r w:rsidR="00730413" w:rsidRPr="006F6DD1">
        <w:rPr>
          <w:b/>
          <w:bCs/>
          <w:szCs w:val="28"/>
        </w:rPr>
        <w:t xml:space="preserve"> (</w:t>
      </w:r>
      <w:r w:rsidRPr="006F6DD1">
        <w:rPr>
          <w:b/>
          <w:szCs w:val="28"/>
        </w:rPr>
        <w:t xml:space="preserve">далее – запрос котировок) на право заключения договора </w:t>
      </w:r>
      <w:r w:rsidRPr="006F6DD1">
        <w:rPr>
          <w:b/>
          <w:i/>
          <w:szCs w:val="28"/>
          <w:u w:val="single"/>
        </w:rPr>
        <w:t>указать предмет договора</w:t>
      </w:r>
      <w:r w:rsidRPr="006F6DD1">
        <w:rPr>
          <w:b/>
          <w:szCs w:val="28"/>
        </w:rPr>
        <w:t>.</w:t>
      </w:r>
    </w:p>
    <w:p w14:paraId="34FC199C" w14:textId="77777777" w:rsidR="0064449E" w:rsidRPr="006F6DD1" w:rsidRDefault="0064449E" w:rsidP="007572A2">
      <w:pPr>
        <w:pStyle w:val="111"/>
        <w:spacing w:line="276" w:lineRule="auto"/>
        <w:rPr>
          <w:szCs w:val="28"/>
        </w:rPr>
      </w:pPr>
      <w:r w:rsidRPr="006F6DD1">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66F4685" w14:textId="77777777" w:rsidR="0064449E" w:rsidRPr="006F6DD1" w:rsidRDefault="0064449E" w:rsidP="007572A2">
      <w:pPr>
        <w:pStyle w:val="111"/>
        <w:spacing w:line="276" w:lineRule="auto"/>
        <w:ind w:firstLine="708"/>
        <w:rPr>
          <w:szCs w:val="28"/>
        </w:rPr>
      </w:pPr>
      <w:r w:rsidRPr="006F6DD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35F135C8" w14:textId="77777777" w:rsidR="0064449E" w:rsidRPr="006F6DD1" w:rsidRDefault="0064449E" w:rsidP="007572A2">
      <w:pPr>
        <w:pStyle w:val="111"/>
        <w:spacing w:line="276" w:lineRule="auto"/>
        <w:ind w:firstLine="708"/>
        <w:rPr>
          <w:szCs w:val="28"/>
        </w:rPr>
      </w:pPr>
      <w:r w:rsidRPr="006F6DD1">
        <w:rPr>
          <w:szCs w:val="28"/>
        </w:rPr>
        <w:t xml:space="preserve">Настоящим подтверждается, что </w:t>
      </w:r>
      <w:r w:rsidRPr="006F6DD1">
        <w:rPr>
          <w:b/>
          <w:szCs w:val="28"/>
        </w:rPr>
        <w:t>_________ (</w:t>
      </w:r>
      <w:r w:rsidRPr="006F6DD1">
        <w:rPr>
          <w:b/>
          <w:i/>
          <w:szCs w:val="28"/>
        </w:rPr>
        <w:t>наименование участника)</w:t>
      </w:r>
      <w:r w:rsidRPr="006F6DD1">
        <w:rPr>
          <w:szCs w:val="28"/>
        </w:rPr>
        <w:t xml:space="preserve"> ознакомилось(ся) с условиями извещения о проведении запроса котировок, с ними согласно(ен) и возражений не имеет.</w:t>
      </w:r>
    </w:p>
    <w:p w14:paraId="01A90EDB" w14:textId="77777777" w:rsidR="0064449E" w:rsidRPr="006F6DD1" w:rsidRDefault="0064449E" w:rsidP="007572A2">
      <w:pPr>
        <w:pStyle w:val="111"/>
        <w:spacing w:line="276" w:lineRule="auto"/>
        <w:ind w:firstLine="709"/>
        <w:rPr>
          <w:szCs w:val="28"/>
        </w:rPr>
      </w:pPr>
      <w:r w:rsidRPr="006F6DD1">
        <w:rPr>
          <w:szCs w:val="28"/>
        </w:rPr>
        <w:t xml:space="preserve">В частности, </w:t>
      </w:r>
      <w:r w:rsidRPr="006F6DD1">
        <w:rPr>
          <w:b/>
          <w:szCs w:val="28"/>
        </w:rPr>
        <w:t>_______ (</w:t>
      </w:r>
      <w:r w:rsidRPr="006F6DD1">
        <w:rPr>
          <w:b/>
          <w:i/>
          <w:szCs w:val="28"/>
        </w:rPr>
        <w:t>наименование участника)</w:t>
      </w:r>
      <w:r w:rsidRPr="006F6DD1">
        <w:rPr>
          <w:b/>
          <w:szCs w:val="28"/>
        </w:rPr>
        <w:t>, подавая настоящую заявку, согласно(ен) с тем, что:</w:t>
      </w:r>
    </w:p>
    <w:p w14:paraId="4DAB88D4" w14:textId="77777777" w:rsidR="0064449E" w:rsidRPr="006F6DD1" w:rsidRDefault="0064449E" w:rsidP="007572A2">
      <w:pPr>
        <w:pStyle w:val="af5"/>
        <w:widowControl w:val="0"/>
        <w:tabs>
          <w:tab w:val="left" w:pos="960"/>
          <w:tab w:val="left" w:pos="1080"/>
        </w:tabs>
        <w:spacing w:after="0" w:line="276" w:lineRule="auto"/>
        <w:ind w:left="0" w:firstLine="720"/>
        <w:jc w:val="both"/>
        <w:rPr>
          <w:sz w:val="28"/>
          <w:szCs w:val="28"/>
        </w:rPr>
      </w:pPr>
      <w:r w:rsidRPr="006F6DD1">
        <w:rPr>
          <w:sz w:val="28"/>
          <w:szCs w:val="28"/>
        </w:rPr>
        <w:t xml:space="preserve">- результаты рассмотрения заявки зависят от проверки всех данных, представленных </w:t>
      </w:r>
      <w:r w:rsidRPr="006F6DD1">
        <w:rPr>
          <w:b/>
          <w:i/>
          <w:sz w:val="28"/>
          <w:szCs w:val="28"/>
        </w:rPr>
        <w:t>______________ (наименование участника</w:t>
      </w:r>
      <w:r w:rsidRPr="006F6DD1">
        <w:rPr>
          <w:i/>
          <w:sz w:val="28"/>
          <w:szCs w:val="28"/>
        </w:rPr>
        <w:t>)</w:t>
      </w:r>
      <w:r w:rsidRPr="006F6DD1">
        <w:rPr>
          <w:sz w:val="28"/>
          <w:szCs w:val="28"/>
        </w:rPr>
        <w:t xml:space="preserve">, а также иных </w:t>
      </w:r>
      <w:r w:rsidRPr="006F6DD1">
        <w:rPr>
          <w:sz w:val="28"/>
          <w:szCs w:val="28"/>
        </w:rPr>
        <w:lastRenderedPageBreak/>
        <w:t>сведений, имеющихся в распоряжении заказчика;</w:t>
      </w:r>
    </w:p>
    <w:p w14:paraId="48ACF95E" w14:textId="77777777" w:rsidR="0064449E" w:rsidRPr="006F6DD1" w:rsidRDefault="0064449E" w:rsidP="007572A2">
      <w:pPr>
        <w:pStyle w:val="af5"/>
        <w:tabs>
          <w:tab w:val="left" w:pos="1080"/>
          <w:tab w:val="left" w:pos="7938"/>
        </w:tabs>
        <w:spacing w:after="0" w:line="276" w:lineRule="auto"/>
        <w:ind w:left="0" w:firstLine="720"/>
        <w:jc w:val="both"/>
        <w:rPr>
          <w:sz w:val="28"/>
          <w:szCs w:val="28"/>
        </w:rPr>
      </w:pPr>
      <w:r w:rsidRPr="006F6DD1">
        <w:rPr>
          <w:sz w:val="28"/>
          <w:szCs w:val="28"/>
        </w:rPr>
        <w:t xml:space="preserve">- за любую ошибку или упущение в представленной </w:t>
      </w:r>
      <w:r w:rsidRPr="006F6DD1">
        <w:rPr>
          <w:i/>
          <w:sz w:val="28"/>
          <w:szCs w:val="28"/>
        </w:rPr>
        <w:t xml:space="preserve">__________________ (наименование участника) </w:t>
      </w:r>
      <w:r w:rsidRPr="006F6DD1">
        <w:rPr>
          <w:sz w:val="28"/>
          <w:szCs w:val="28"/>
        </w:rPr>
        <w:t xml:space="preserve">заявке ответственность целиком и полностью будет лежать на </w:t>
      </w:r>
      <w:r w:rsidRPr="006F6DD1">
        <w:rPr>
          <w:i/>
          <w:sz w:val="28"/>
          <w:szCs w:val="28"/>
        </w:rPr>
        <w:t>__________________ (наименование участника)</w:t>
      </w:r>
      <w:r w:rsidRPr="006F6DD1">
        <w:rPr>
          <w:sz w:val="28"/>
          <w:szCs w:val="28"/>
        </w:rPr>
        <w:t>;</w:t>
      </w:r>
    </w:p>
    <w:p w14:paraId="2EE773F9" w14:textId="77777777" w:rsidR="0064449E" w:rsidRPr="006F6DD1" w:rsidRDefault="0064449E" w:rsidP="007572A2">
      <w:pPr>
        <w:pStyle w:val="af5"/>
        <w:tabs>
          <w:tab w:val="left" w:pos="1080"/>
          <w:tab w:val="left" w:pos="7938"/>
        </w:tabs>
        <w:spacing w:after="0" w:line="276" w:lineRule="auto"/>
        <w:ind w:left="0" w:firstLine="720"/>
        <w:jc w:val="both"/>
        <w:rPr>
          <w:sz w:val="28"/>
          <w:szCs w:val="28"/>
        </w:rPr>
      </w:pPr>
      <w:r w:rsidRPr="006F6DD1">
        <w:rPr>
          <w:sz w:val="28"/>
          <w:szCs w:val="28"/>
        </w:rPr>
        <w:t xml:space="preserve">- </w:t>
      </w:r>
      <w:r w:rsidR="00A1247B" w:rsidRPr="006F6DD1">
        <w:rPr>
          <w:sz w:val="28"/>
          <w:szCs w:val="28"/>
        </w:rPr>
        <w:t xml:space="preserve">ЗАО «ЮКЖД» </w:t>
      </w:r>
      <w:r w:rsidRPr="006F6DD1">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058F5B9" w14:textId="77777777" w:rsidR="0064449E" w:rsidRPr="006F6DD1" w:rsidRDefault="0064449E" w:rsidP="007572A2">
      <w:pPr>
        <w:pStyle w:val="af5"/>
        <w:tabs>
          <w:tab w:val="left" w:pos="1080"/>
          <w:tab w:val="left" w:pos="7938"/>
        </w:tabs>
        <w:spacing w:after="0" w:line="276" w:lineRule="auto"/>
        <w:ind w:left="0" w:firstLine="720"/>
        <w:jc w:val="both"/>
        <w:rPr>
          <w:sz w:val="28"/>
          <w:szCs w:val="28"/>
        </w:rPr>
      </w:pPr>
      <w:r w:rsidRPr="006F6DD1">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33BD8519" w14:textId="77777777" w:rsidR="0064449E" w:rsidRPr="006F6DD1" w:rsidRDefault="0064449E" w:rsidP="007572A2">
      <w:pPr>
        <w:pStyle w:val="af5"/>
        <w:tabs>
          <w:tab w:val="left" w:pos="1080"/>
          <w:tab w:val="left" w:pos="7938"/>
        </w:tabs>
        <w:spacing w:after="0" w:line="276" w:lineRule="auto"/>
        <w:ind w:left="0" w:firstLine="720"/>
        <w:jc w:val="both"/>
        <w:rPr>
          <w:sz w:val="28"/>
          <w:szCs w:val="28"/>
        </w:rPr>
      </w:pPr>
      <w:r w:rsidRPr="006F6DD1">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8A7DC70" w14:textId="77777777" w:rsidR="0064449E" w:rsidRPr="006F6DD1" w:rsidRDefault="0064449E" w:rsidP="007572A2">
      <w:pPr>
        <w:spacing w:line="276" w:lineRule="auto"/>
        <w:ind w:firstLine="709"/>
        <w:jc w:val="both"/>
        <w:rPr>
          <w:sz w:val="28"/>
          <w:szCs w:val="28"/>
        </w:rPr>
      </w:pPr>
      <w:r w:rsidRPr="006F6DD1">
        <w:rPr>
          <w:sz w:val="28"/>
          <w:szCs w:val="28"/>
        </w:rPr>
        <w:t xml:space="preserve">В случае признания _________ </w:t>
      </w:r>
      <w:r w:rsidRPr="006F6DD1">
        <w:rPr>
          <w:i/>
          <w:sz w:val="28"/>
          <w:szCs w:val="28"/>
        </w:rPr>
        <w:t>(наименование участника)</w:t>
      </w:r>
      <w:r w:rsidRPr="006F6DD1">
        <w:rPr>
          <w:sz w:val="28"/>
          <w:szCs w:val="28"/>
        </w:rPr>
        <w:t xml:space="preserve"> победителем мы обязуемся:</w:t>
      </w:r>
    </w:p>
    <w:p w14:paraId="2AC06BB0" w14:textId="77777777" w:rsidR="0064449E" w:rsidRPr="006F6DD1" w:rsidRDefault="0064449E" w:rsidP="007572A2">
      <w:pPr>
        <w:numPr>
          <w:ilvl w:val="0"/>
          <w:numId w:val="2"/>
        </w:numPr>
        <w:spacing w:line="276" w:lineRule="auto"/>
        <w:ind w:left="0" w:firstLine="714"/>
        <w:jc w:val="both"/>
        <w:rPr>
          <w:sz w:val="28"/>
          <w:szCs w:val="28"/>
        </w:rPr>
      </w:pPr>
      <w:r w:rsidRPr="006F6DD1">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32EFFEDA" w14:textId="77777777" w:rsidR="0064449E" w:rsidRPr="006F6DD1" w:rsidRDefault="0064449E" w:rsidP="007572A2">
      <w:pPr>
        <w:numPr>
          <w:ilvl w:val="0"/>
          <w:numId w:val="2"/>
        </w:numPr>
        <w:spacing w:line="276" w:lineRule="auto"/>
        <w:ind w:left="0" w:firstLine="714"/>
        <w:jc w:val="both"/>
        <w:rPr>
          <w:sz w:val="28"/>
          <w:szCs w:val="28"/>
        </w:rPr>
      </w:pPr>
      <w:r w:rsidRPr="006F6DD1">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C10C8B6" w14:textId="77777777" w:rsidR="0064449E" w:rsidRPr="006F6DD1" w:rsidRDefault="0064449E" w:rsidP="007572A2">
      <w:pPr>
        <w:numPr>
          <w:ilvl w:val="0"/>
          <w:numId w:val="2"/>
        </w:numPr>
        <w:spacing w:line="276" w:lineRule="auto"/>
        <w:ind w:left="0" w:firstLine="714"/>
        <w:jc w:val="both"/>
        <w:rPr>
          <w:sz w:val="28"/>
          <w:szCs w:val="28"/>
        </w:rPr>
      </w:pPr>
      <w:r w:rsidRPr="006F6DD1">
        <w:rPr>
          <w:sz w:val="28"/>
          <w:szCs w:val="28"/>
        </w:rPr>
        <w:t>Не вносить в договор изменения, не предусмотренные условиями извещения о проведении запроса котировок.</w:t>
      </w:r>
    </w:p>
    <w:p w14:paraId="6AF0CDF3" w14:textId="77777777" w:rsidR="0064449E" w:rsidRPr="006F6DD1" w:rsidRDefault="0064449E" w:rsidP="007572A2">
      <w:pPr>
        <w:pStyle w:val="a5"/>
        <w:spacing w:line="276" w:lineRule="auto"/>
        <w:rPr>
          <w:rFonts w:eastAsia="Times New Roman"/>
          <w:sz w:val="28"/>
          <w:szCs w:val="28"/>
        </w:rPr>
      </w:pPr>
      <w:r w:rsidRPr="006F6DD1">
        <w:rPr>
          <w:rFonts w:eastAsia="Times New Roman"/>
          <w:sz w:val="28"/>
          <w:szCs w:val="28"/>
        </w:rPr>
        <w:t>Настоящим подтверждаем, что:</w:t>
      </w:r>
    </w:p>
    <w:p w14:paraId="3319C955" w14:textId="77777777" w:rsidR="0064449E" w:rsidRPr="006F6DD1" w:rsidRDefault="0064449E" w:rsidP="007572A2">
      <w:pPr>
        <w:pStyle w:val="a5"/>
        <w:spacing w:line="276" w:lineRule="auto"/>
        <w:rPr>
          <w:rFonts w:eastAsia="Times New Roman"/>
          <w:sz w:val="28"/>
          <w:szCs w:val="28"/>
        </w:rPr>
      </w:pPr>
      <w:r w:rsidRPr="006F6DD1">
        <w:rPr>
          <w:rFonts w:eastAsia="Times New Roman"/>
          <w:sz w:val="28"/>
          <w:szCs w:val="28"/>
        </w:rPr>
        <w:t xml:space="preserve">- товары, результаты работ, услуг, предлагаемые _______ </w:t>
      </w:r>
      <w:r w:rsidRPr="006F6DD1">
        <w:rPr>
          <w:rFonts w:eastAsia="Times New Roman"/>
          <w:i/>
          <w:sz w:val="28"/>
          <w:szCs w:val="28"/>
        </w:rPr>
        <w:t>(наименование участника)</w:t>
      </w:r>
      <w:r w:rsidRPr="006F6DD1">
        <w:rPr>
          <w:rFonts w:eastAsia="Times New Roman"/>
          <w:sz w:val="28"/>
          <w:szCs w:val="28"/>
        </w:rPr>
        <w:t xml:space="preserve">, свободны от любых прав со стороны третьих лиц, ________ </w:t>
      </w:r>
      <w:r w:rsidRPr="006F6DD1">
        <w:rPr>
          <w:rFonts w:eastAsia="Times New Roman"/>
          <w:i/>
          <w:sz w:val="28"/>
          <w:szCs w:val="28"/>
        </w:rPr>
        <w:t>(наименование участника)</w:t>
      </w:r>
      <w:r w:rsidRPr="006F6DD1">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7F4D84A3" w14:textId="77777777" w:rsidR="0064449E" w:rsidRPr="006F6DD1" w:rsidRDefault="0064449E" w:rsidP="007572A2">
      <w:pPr>
        <w:pStyle w:val="a5"/>
        <w:spacing w:line="276" w:lineRule="auto"/>
        <w:rPr>
          <w:rFonts w:eastAsia="Times New Roman"/>
          <w:sz w:val="28"/>
          <w:szCs w:val="28"/>
        </w:rPr>
      </w:pPr>
      <w:r w:rsidRPr="006F6DD1">
        <w:rPr>
          <w:rFonts w:eastAsia="Times New Roman"/>
          <w:sz w:val="28"/>
          <w:szCs w:val="28"/>
        </w:rPr>
        <w:t xml:space="preserve">- поставляемый товар не является контрафактным </w:t>
      </w:r>
      <w:r w:rsidRPr="006F6DD1">
        <w:rPr>
          <w:sz w:val="28"/>
          <w:szCs w:val="28"/>
        </w:rPr>
        <w:t>(применимо если условиями закупки предусмотрена поставка товара)</w:t>
      </w:r>
      <w:r w:rsidRPr="006F6DD1">
        <w:rPr>
          <w:rFonts w:eastAsia="Times New Roman"/>
          <w:sz w:val="28"/>
          <w:szCs w:val="28"/>
        </w:rPr>
        <w:t>;</w:t>
      </w:r>
    </w:p>
    <w:p w14:paraId="5BE65B59" w14:textId="77777777" w:rsidR="0064449E" w:rsidRPr="006F6DD1" w:rsidRDefault="0064449E" w:rsidP="007572A2">
      <w:pPr>
        <w:pStyle w:val="ConsPlusNormal"/>
        <w:spacing w:line="276" w:lineRule="auto"/>
        <w:ind w:firstLine="709"/>
        <w:jc w:val="both"/>
      </w:pPr>
      <w:r w:rsidRPr="006F6DD1">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F4B422B" w14:textId="77777777" w:rsidR="0064449E" w:rsidRPr="006F6DD1" w:rsidRDefault="0064449E" w:rsidP="007572A2">
      <w:pPr>
        <w:pStyle w:val="a5"/>
        <w:spacing w:line="276" w:lineRule="auto"/>
        <w:rPr>
          <w:rFonts w:eastAsia="Times New Roman"/>
          <w:sz w:val="28"/>
          <w:szCs w:val="28"/>
        </w:rPr>
      </w:pPr>
      <w:r w:rsidRPr="006F6DD1">
        <w:rPr>
          <w:rFonts w:eastAsia="Times New Roman"/>
          <w:sz w:val="28"/>
          <w:szCs w:val="28"/>
        </w:rPr>
        <w:t xml:space="preserve">- </w:t>
      </w:r>
      <w:r w:rsidRPr="006F6DD1">
        <w:rPr>
          <w:rFonts w:eastAsia="Times New Roman"/>
          <w:i/>
          <w:sz w:val="28"/>
          <w:szCs w:val="28"/>
        </w:rPr>
        <w:t xml:space="preserve">________ (наименование участника, лиц, выступающих на стороне участника) </w:t>
      </w:r>
      <w:r w:rsidRPr="006F6DD1">
        <w:rPr>
          <w:rFonts w:eastAsia="Times New Roman"/>
          <w:sz w:val="28"/>
          <w:szCs w:val="28"/>
        </w:rPr>
        <w:t>не находится в процессе ликвидации;</w:t>
      </w:r>
    </w:p>
    <w:p w14:paraId="7536477B" w14:textId="77777777" w:rsidR="0064449E" w:rsidRPr="00FD245F" w:rsidRDefault="0064449E" w:rsidP="007572A2">
      <w:pPr>
        <w:pStyle w:val="a5"/>
        <w:spacing w:line="276" w:lineRule="auto"/>
        <w:rPr>
          <w:rFonts w:eastAsia="Times New Roman"/>
          <w:sz w:val="28"/>
          <w:szCs w:val="28"/>
        </w:rPr>
      </w:pPr>
      <w:r w:rsidRPr="006F6DD1">
        <w:rPr>
          <w:rFonts w:eastAsia="Times New Roman"/>
          <w:sz w:val="28"/>
          <w:szCs w:val="28"/>
        </w:rPr>
        <w:t xml:space="preserve">- в отношении </w:t>
      </w:r>
      <w:r w:rsidRPr="006F6DD1">
        <w:rPr>
          <w:rFonts w:eastAsia="Times New Roman"/>
          <w:i/>
          <w:sz w:val="28"/>
          <w:szCs w:val="28"/>
        </w:rPr>
        <w:t>____ (наименование участника, лиц, выступающих на стороне участника)</w:t>
      </w:r>
      <w:r w:rsidRPr="006F6DD1">
        <w:rPr>
          <w:rFonts w:eastAsia="Times New Roman"/>
          <w:sz w:val="28"/>
          <w:szCs w:val="28"/>
        </w:rPr>
        <w:t xml:space="preserve"> не открыто конкурсное производство;</w:t>
      </w:r>
    </w:p>
    <w:p w14:paraId="3E612E0C"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lastRenderedPageBreak/>
        <w:t xml:space="preserve">- на имущество ________ </w:t>
      </w:r>
      <w:r w:rsidRPr="00FD245F">
        <w:rPr>
          <w:rFonts w:eastAsia="Times New Roman"/>
          <w:i/>
          <w:sz w:val="28"/>
          <w:szCs w:val="28"/>
        </w:rPr>
        <w:t>(наименование участника, лиц, выступающих на стороне участника)</w:t>
      </w:r>
      <w:r w:rsidRPr="00FD245F">
        <w:rPr>
          <w:rFonts w:eastAsia="Times New Roman"/>
          <w:sz w:val="28"/>
          <w:szCs w:val="28"/>
        </w:rPr>
        <w:t xml:space="preserve"> не наложен арест, экономическая деятельность не приостановлена;</w:t>
      </w:r>
    </w:p>
    <w:p w14:paraId="31305FA5"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у руководителей, членов коллегиального исполнительного органа и главного бухгалтера _____ </w:t>
      </w:r>
      <w:r w:rsidRPr="00FD245F">
        <w:rPr>
          <w:rFonts w:eastAsia="Times New Roman"/>
          <w:i/>
          <w:sz w:val="28"/>
          <w:szCs w:val="28"/>
        </w:rPr>
        <w:t>(наименование участника лиц, выступающих на стороне участника)</w:t>
      </w:r>
      <w:r w:rsidRPr="00FD245F">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27D21C41"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Настоящим ____________ (</w:t>
      </w:r>
      <w:r w:rsidRPr="00FD245F">
        <w:rPr>
          <w:rFonts w:eastAsia="Times New Roman"/>
          <w:i/>
          <w:sz w:val="28"/>
          <w:szCs w:val="28"/>
        </w:rPr>
        <w:t>наименование участника</w:t>
      </w:r>
      <w:r w:rsidRPr="00FD245F">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42929EE3" w14:textId="77777777" w:rsidR="0064449E" w:rsidRPr="00FD245F" w:rsidRDefault="0064449E" w:rsidP="007572A2">
      <w:pPr>
        <w:pStyle w:val="a5"/>
        <w:spacing w:line="276" w:lineRule="auto"/>
        <w:rPr>
          <w:rFonts w:eastAsia="Times New Roman"/>
          <w:sz w:val="28"/>
          <w:szCs w:val="28"/>
        </w:rPr>
      </w:pPr>
      <w:r w:rsidRPr="00FD245F">
        <w:rPr>
          <w:rFonts w:eastAsia="Times New Roman"/>
          <w:spacing w:val="-13"/>
          <w:sz w:val="28"/>
          <w:szCs w:val="28"/>
        </w:rPr>
        <w:t>Сведения об участнике:</w:t>
      </w:r>
    </w:p>
    <w:p w14:paraId="0DE649ED" w14:textId="77777777" w:rsidR="0064449E" w:rsidRPr="00FD245F" w:rsidRDefault="0064449E" w:rsidP="007572A2">
      <w:pPr>
        <w:pStyle w:val="a5"/>
        <w:spacing w:line="276" w:lineRule="auto"/>
        <w:ind w:firstLine="720"/>
        <w:rPr>
          <w:i/>
          <w:sz w:val="28"/>
          <w:szCs w:val="28"/>
        </w:rPr>
      </w:pPr>
      <w:r w:rsidRPr="00FD245F">
        <w:rPr>
          <w:sz w:val="28"/>
          <w:szCs w:val="28"/>
        </w:rPr>
        <w:t xml:space="preserve">1. Юридический адрес (в случае участия физических лиц - место регистрации): </w:t>
      </w:r>
      <w:r w:rsidRPr="00FD245F">
        <w:rPr>
          <w:i/>
          <w:sz w:val="28"/>
          <w:szCs w:val="28"/>
        </w:rPr>
        <w:t xml:space="preserve">_ </w:t>
      </w:r>
      <w:r w:rsidRPr="00FD245F">
        <w:rPr>
          <w:sz w:val="28"/>
          <w:szCs w:val="28"/>
        </w:rPr>
        <w:t>у</w:t>
      </w:r>
      <w:r w:rsidRPr="00FD245F">
        <w:rPr>
          <w:i/>
          <w:sz w:val="28"/>
          <w:szCs w:val="28"/>
        </w:rPr>
        <w:t>казывается в отношении каждого лица, выступающего на стороне участника</w:t>
      </w:r>
    </w:p>
    <w:p w14:paraId="56AECC4F" w14:textId="77777777" w:rsidR="0064449E" w:rsidRPr="00FD245F" w:rsidRDefault="0064449E" w:rsidP="007572A2">
      <w:pPr>
        <w:pStyle w:val="a5"/>
        <w:spacing w:line="276" w:lineRule="auto"/>
        <w:ind w:firstLine="720"/>
        <w:rPr>
          <w:i/>
          <w:sz w:val="28"/>
          <w:szCs w:val="28"/>
        </w:rPr>
      </w:pPr>
      <w:r w:rsidRPr="00FD245F">
        <w:rPr>
          <w:sz w:val="28"/>
          <w:szCs w:val="28"/>
        </w:rPr>
        <w:t>2. Фактическое местонахождения (в случае участия физических лиц – место жительства): _</w:t>
      </w:r>
      <w:r w:rsidRPr="00FD245F">
        <w:rPr>
          <w:i/>
          <w:sz w:val="28"/>
          <w:szCs w:val="28"/>
        </w:rPr>
        <w:t xml:space="preserve"> указывается в отношении каждого лица, выступающего на стороне участника</w:t>
      </w:r>
    </w:p>
    <w:p w14:paraId="0AE0C9EB" w14:textId="77777777" w:rsidR="0064449E" w:rsidRPr="00FD245F" w:rsidRDefault="0064449E" w:rsidP="007572A2">
      <w:pPr>
        <w:pStyle w:val="a5"/>
        <w:spacing w:line="276" w:lineRule="auto"/>
        <w:ind w:firstLine="720"/>
        <w:rPr>
          <w:sz w:val="28"/>
          <w:szCs w:val="28"/>
        </w:rPr>
      </w:pPr>
      <w:r w:rsidRPr="00FD245F">
        <w:rPr>
          <w:sz w:val="28"/>
          <w:szCs w:val="28"/>
        </w:rPr>
        <w:t xml:space="preserve">3. Телефон: </w:t>
      </w:r>
      <w:r w:rsidRPr="00FD245F">
        <w:rPr>
          <w:i/>
          <w:sz w:val="28"/>
          <w:szCs w:val="28"/>
        </w:rPr>
        <w:t>указывается в отношении каждого лица, выступающего на стороне участника</w:t>
      </w:r>
      <w:r w:rsidRPr="00FD245F">
        <w:rPr>
          <w:sz w:val="28"/>
          <w:szCs w:val="28"/>
        </w:rPr>
        <w:t xml:space="preserve"> _</w:t>
      </w:r>
    </w:p>
    <w:p w14:paraId="6CAF0054" w14:textId="77777777" w:rsidR="0064449E" w:rsidRPr="00FD245F" w:rsidRDefault="0064449E" w:rsidP="007572A2">
      <w:pPr>
        <w:pStyle w:val="a5"/>
        <w:spacing w:line="276" w:lineRule="auto"/>
        <w:ind w:firstLine="720"/>
        <w:rPr>
          <w:sz w:val="28"/>
          <w:szCs w:val="28"/>
        </w:rPr>
      </w:pPr>
      <w:r w:rsidRPr="00FD245F">
        <w:rPr>
          <w:sz w:val="28"/>
          <w:szCs w:val="28"/>
        </w:rPr>
        <w:t xml:space="preserve">4. Факс (при наличии): </w:t>
      </w:r>
      <w:r w:rsidRPr="00FD245F">
        <w:rPr>
          <w:i/>
          <w:sz w:val="28"/>
          <w:szCs w:val="28"/>
        </w:rPr>
        <w:t>указывается в отношении каждого лица, выступающего на стороне участника</w:t>
      </w:r>
      <w:r w:rsidRPr="00FD245F">
        <w:rPr>
          <w:sz w:val="28"/>
          <w:szCs w:val="28"/>
        </w:rPr>
        <w:t xml:space="preserve"> _</w:t>
      </w:r>
    </w:p>
    <w:p w14:paraId="10AC8D0E" w14:textId="77777777" w:rsidR="0064449E" w:rsidRPr="00FD245F" w:rsidRDefault="0064449E" w:rsidP="007572A2">
      <w:pPr>
        <w:pStyle w:val="a5"/>
        <w:spacing w:line="276" w:lineRule="auto"/>
        <w:ind w:firstLine="720"/>
        <w:rPr>
          <w:sz w:val="28"/>
          <w:szCs w:val="28"/>
        </w:rPr>
      </w:pPr>
      <w:r w:rsidRPr="00FD245F">
        <w:rPr>
          <w:sz w:val="28"/>
          <w:szCs w:val="28"/>
        </w:rPr>
        <w:t>5. Адрес электронной почты:</w:t>
      </w:r>
      <w:r w:rsidRPr="00FD245F">
        <w:rPr>
          <w:i/>
          <w:sz w:val="28"/>
          <w:szCs w:val="28"/>
        </w:rPr>
        <w:t xml:space="preserve"> указывается в отношении каждого лица, выступающего на стороне участника</w:t>
      </w:r>
      <w:r w:rsidRPr="00FD245F">
        <w:rPr>
          <w:sz w:val="28"/>
          <w:szCs w:val="28"/>
        </w:rPr>
        <w:t xml:space="preserve"> _</w:t>
      </w:r>
    </w:p>
    <w:p w14:paraId="46AC1359" w14:textId="77777777" w:rsidR="0064449E" w:rsidRPr="00FD245F" w:rsidRDefault="0064449E" w:rsidP="007572A2">
      <w:pPr>
        <w:pStyle w:val="a5"/>
        <w:tabs>
          <w:tab w:val="left" w:pos="1080"/>
        </w:tabs>
        <w:spacing w:line="276" w:lineRule="auto"/>
        <w:ind w:firstLine="720"/>
        <w:rPr>
          <w:sz w:val="28"/>
          <w:szCs w:val="28"/>
        </w:rPr>
      </w:pPr>
      <w:r w:rsidRPr="00FD245F">
        <w:rPr>
          <w:sz w:val="28"/>
          <w:szCs w:val="28"/>
        </w:rPr>
        <w:t>6. Руководитель:</w:t>
      </w:r>
      <w:r w:rsidRPr="00FD245F">
        <w:rPr>
          <w:i/>
          <w:sz w:val="28"/>
          <w:szCs w:val="28"/>
        </w:rPr>
        <w:t xml:space="preserve"> указывается в отношении каждого лица, выступающего на стороне участника</w:t>
      </w:r>
    </w:p>
    <w:p w14:paraId="526F1F30" w14:textId="77777777" w:rsidR="0064449E" w:rsidRPr="00FD245F" w:rsidRDefault="0064449E" w:rsidP="007572A2">
      <w:pPr>
        <w:pStyle w:val="a5"/>
        <w:tabs>
          <w:tab w:val="left" w:pos="1080"/>
        </w:tabs>
        <w:spacing w:line="276" w:lineRule="auto"/>
        <w:ind w:firstLine="720"/>
        <w:rPr>
          <w:sz w:val="28"/>
          <w:szCs w:val="28"/>
        </w:rPr>
      </w:pPr>
      <w:r w:rsidRPr="00FD245F">
        <w:rPr>
          <w:sz w:val="28"/>
          <w:szCs w:val="28"/>
        </w:rPr>
        <w:t>7. ИНН</w:t>
      </w:r>
      <w:r w:rsidRPr="00FD245F">
        <w:rPr>
          <w:i/>
          <w:sz w:val="28"/>
          <w:szCs w:val="28"/>
        </w:rPr>
        <w:t xml:space="preserve"> указывается в отношении каждого лица, выступающего на стороне участника</w:t>
      </w:r>
    </w:p>
    <w:p w14:paraId="0C0C56D2" w14:textId="77777777" w:rsidR="0064449E" w:rsidRPr="00FD245F" w:rsidRDefault="0064449E" w:rsidP="007572A2">
      <w:pPr>
        <w:tabs>
          <w:tab w:val="left" w:pos="9639"/>
        </w:tabs>
        <w:spacing w:before="160" w:line="276" w:lineRule="auto"/>
        <w:ind w:firstLine="709"/>
        <w:rPr>
          <w:sz w:val="28"/>
          <w:szCs w:val="28"/>
        </w:rPr>
      </w:pPr>
      <w:r w:rsidRPr="00FD245F">
        <w:rPr>
          <w:sz w:val="28"/>
          <w:szCs w:val="28"/>
        </w:rPr>
        <w:t>8. Контактные лица:</w:t>
      </w:r>
    </w:p>
    <w:p w14:paraId="506B7CB9" w14:textId="77777777" w:rsidR="0064449E" w:rsidRPr="00FD245F" w:rsidRDefault="0064449E" w:rsidP="007572A2">
      <w:pPr>
        <w:spacing w:line="276" w:lineRule="auto"/>
        <w:ind w:firstLine="709"/>
        <w:jc w:val="both"/>
        <w:rPr>
          <w:sz w:val="28"/>
          <w:szCs w:val="28"/>
        </w:rPr>
      </w:pPr>
      <w:r w:rsidRPr="00FD245F">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69C9528" w14:textId="77777777" w:rsidR="0064449E" w:rsidRPr="00FD245F" w:rsidRDefault="0064449E" w:rsidP="007572A2">
      <w:pPr>
        <w:tabs>
          <w:tab w:val="left" w:pos="9639"/>
        </w:tabs>
        <w:spacing w:line="276" w:lineRule="auto"/>
        <w:ind w:left="284" w:hanging="284"/>
        <w:rPr>
          <w:sz w:val="28"/>
          <w:szCs w:val="28"/>
          <w:u w:val="single"/>
        </w:rPr>
      </w:pPr>
      <w:r w:rsidRPr="00FD245F">
        <w:rPr>
          <w:sz w:val="28"/>
          <w:szCs w:val="28"/>
          <w:u w:val="single"/>
        </w:rPr>
        <w:t>Справки по общим вопросам и вопросам управления</w:t>
      </w:r>
    </w:p>
    <w:p w14:paraId="0012F21B"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71DEAFBA"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кадровым вопросам</w:t>
      </w:r>
    </w:p>
    <w:p w14:paraId="07085C13"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66C0FC92"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техническим вопросам</w:t>
      </w:r>
    </w:p>
    <w:p w14:paraId="14A66BAC" w14:textId="77777777" w:rsidR="0064449E" w:rsidRPr="00FD245F" w:rsidRDefault="0064449E" w:rsidP="007572A2">
      <w:pPr>
        <w:tabs>
          <w:tab w:val="left" w:pos="9639"/>
        </w:tabs>
        <w:spacing w:line="276" w:lineRule="auto"/>
        <w:rPr>
          <w:sz w:val="28"/>
          <w:szCs w:val="28"/>
        </w:rPr>
      </w:pPr>
      <w:r w:rsidRPr="00FD245F">
        <w:rPr>
          <w:sz w:val="28"/>
          <w:szCs w:val="28"/>
        </w:rPr>
        <w:lastRenderedPageBreak/>
        <w:t>Контактное лицо (должность, ФИО, телефон)</w:t>
      </w:r>
    </w:p>
    <w:p w14:paraId="4F7D57E9"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финансовым вопросам</w:t>
      </w:r>
    </w:p>
    <w:p w14:paraId="16A268DA"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6F9D398D" w14:textId="77777777" w:rsidR="0064449E" w:rsidRPr="00FD245F" w:rsidRDefault="0064449E" w:rsidP="007572A2">
      <w:pPr>
        <w:pStyle w:val="111"/>
        <w:spacing w:line="276" w:lineRule="auto"/>
        <w:ind w:firstLine="709"/>
      </w:pPr>
      <w:r w:rsidRPr="00FD245F">
        <w:t>Нижеподписавшийся удостоверяет, что сделанные заявления и сведения, представленные в настоящей заявке, являются полными, точными и верными.</w:t>
      </w:r>
    </w:p>
    <w:p w14:paraId="7DB5C590" w14:textId="77777777" w:rsidR="0064449E" w:rsidRPr="00FD245F" w:rsidRDefault="0064449E" w:rsidP="007572A2">
      <w:pPr>
        <w:pStyle w:val="111"/>
        <w:spacing w:line="276" w:lineRule="auto"/>
        <w:ind w:firstLine="709"/>
      </w:pPr>
      <w:r w:rsidRPr="00FD245F">
        <w:t>В подтверждение этого прилагаем все необходимые документы.</w:t>
      </w:r>
    </w:p>
    <w:p w14:paraId="41692285" w14:textId="77777777" w:rsidR="0064449E" w:rsidRPr="00FD245F" w:rsidRDefault="0064449E" w:rsidP="007572A2">
      <w:pPr>
        <w:pStyle w:val="111"/>
        <w:spacing w:line="276" w:lineRule="auto"/>
        <w:ind w:firstLine="0"/>
      </w:pPr>
    </w:p>
    <w:p w14:paraId="795E0FDF" w14:textId="77777777" w:rsidR="0064449E" w:rsidRPr="00FD245F" w:rsidRDefault="0064449E" w:rsidP="007572A2">
      <w:pPr>
        <w:tabs>
          <w:tab w:val="left" w:pos="9639"/>
        </w:tabs>
        <w:spacing w:line="276" w:lineRule="auto"/>
        <w:rPr>
          <w:sz w:val="28"/>
          <w:szCs w:val="28"/>
        </w:rPr>
      </w:pPr>
      <w:bookmarkStart w:id="52" w:name="_Toc48593639"/>
      <w:r w:rsidRPr="00FD245F">
        <w:rPr>
          <w:sz w:val="28"/>
          <w:szCs w:val="28"/>
        </w:rPr>
        <w:t>Представитель, имеющий полномочия подписать заявку на участие от имени</w:t>
      </w:r>
      <w:bookmarkEnd w:id="52"/>
    </w:p>
    <w:p w14:paraId="2893C9C3" w14:textId="77777777" w:rsidR="0064449E" w:rsidRPr="00FD245F" w:rsidRDefault="0064449E" w:rsidP="007572A2">
      <w:pPr>
        <w:tabs>
          <w:tab w:val="left" w:pos="8640"/>
        </w:tabs>
        <w:spacing w:line="276" w:lineRule="auto"/>
        <w:jc w:val="center"/>
        <w:rPr>
          <w:sz w:val="28"/>
          <w:szCs w:val="28"/>
        </w:rPr>
      </w:pPr>
      <w:r w:rsidRPr="00FD245F">
        <w:rPr>
          <w:sz w:val="28"/>
          <w:szCs w:val="28"/>
        </w:rPr>
        <w:t>__________________________________________________________________</w:t>
      </w:r>
    </w:p>
    <w:p w14:paraId="48AFF91C" w14:textId="77777777" w:rsidR="0064449E" w:rsidRPr="00FD245F" w:rsidRDefault="0064449E" w:rsidP="007572A2">
      <w:pPr>
        <w:tabs>
          <w:tab w:val="left" w:pos="8640"/>
        </w:tabs>
        <w:spacing w:line="276" w:lineRule="auto"/>
        <w:rPr>
          <w:sz w:val="28"/>
          <w:szCs w:val="28"/>
        </w:rPr>
      </w:pPr>
      <w:r w:rsidRPr="00FD245F">
        <w:rPr>
          <w:sz w:val="28"/>
          <w:szCs w:val="28"/>
        </w:rPr>
        <w:t>(полное наименование участника)</w:t>
      </w:r>
    </w:p>
    <w:p w14:paraId="21F474A6" w14:textId="77777777" w:rsidR="0064449E" w:rsidRPr="00FD245F" w:rsidRDefault="0064449E" w:rsidP="007572A2">
      <w:pPr>
        <w:pStyle w:val="33"/>
        <w:spacing w:line="276" w:lineRule="auto"/>
        <w:rPr>
          <w:sz w:val="28"/>
          <w:szCs w:val="28"/>
        </w:rPr>
      </w:pPr>
      <w:r w:rsidRPr="00FD245F">
        <w:rPr>
          <w:sz w:val="28"/>
          <w:szCs w:val="28"/>
        </w:rPr>
        <w:t>___________________________________________</w:t>
      </w:r>
    </w:p>
    <w:p w14:paraId="3A2BD71A" w14:textId="77777777" w:rsidR="0064449E" w:rsidRPr="00FD245F" w:rsidRDefault="0064449E" w:rsidP="007572A2">
      <w:pPr>
        <w:spacing w:line="276" w:lineRule="auto"/>
        <w:rPr>
          <w:sz w:val="28"/>
          <w:szCs w:val="28"/>
        </w:rPr>
      </w:pPr>
      <w:r w:rsidRPr="00FD245F">
        <w:rPr>
          <w:sz w:val="28"/>
          <w:szCs w:val="28"/>
        </w:rPr>
        <w:t>(должность, подпись, ФИО)</w:t>
      </w:r>
    </w:p>
    <w:p w14:paraId="3EE7CF45" w14:textId="77777777" w:rsidR="0064449E" w:rsidRPr="00FD245F" w:rsidRDefault="0064449E" w:rsidP="007572A2">
      <w:pPr>
        <w:spacing w:line="276" w:lineRule="auto"/>
        <w:rPr>
          <w:sz w:val="28"/>
          <w:szCs w:val="28"/>
        </w:rPr>
      </w:pPr>
      <w:r w:rsidRPr="00FD245F">
        <w:rPr>
          <w:sz w:val="28"/>
          <w:szCs w:val="28"/>
        </w:rPr>
        <w:t>Печать (при наличии)</w:t>
      </w:r>
    </w:p>
    <w:p w14:paraId="5E076733" w14:textId="77777777" w:rsidR="0064449E" w:rsidRPr="00FD245F" w:rsidRDefault="0064449E" w:rsidP="007572A2">
      <w:pPr>
        <w:spacing w:line="276" w:lineRule="auto"/>
        <w:rPr>
          <w:sz w:val="28"/>
          <w:szCs w:val="28"/>
        </w:rPr>
      </w:pPr>
    </w:p>
    <w:p w14:paraId="5D0F0743" w14:textId="77777777" w:rsidR="0064449E" w:rsidRPr="00FD245F" w:rsidRDefault="0064449E" w:rsidP="007572A2">
      <w:pPr>
        <w:spacing w:line="276" w:lineRule="auto"/>
        <w:rPr>
          <w:sz w:val="28"/>
          <w:szCs w:val="28"/>
        </w:rPr>
      </w:pPr>
    </w:p>
    <w:p w14:paraId="24967939" w14:textId="77777777" w:rsidR="0064449E" w:rsidRPr="00FD245F" w:rsidRDefault="0064449E" w:rsidP="007572A2">
      <w:pPr>
        <w:pStyle w:val="33"/>
        <w:spacing w:line="276" w:lineRule="auto"/>
        <w:rPr>
          <w:sz w:val="28"/>
          <w:szCs w:val="28"/>
        </w:rPr>
      </w:pPr>
      <w:r w:rsidRPr="00FD245F">
        <w:rPr>
          <w:sz w:val="28"/>
          <w:szCs w:val="28"/>
        </w:rPr>
        <w:t>«____» _________ 20__ г.</w:t>
      </w:r>
    </w:p>
    <w:p w14:paraId="3BB5380E" w14:textId="77777777" w:rsidR="0064449E" w:rsidRPr="00FD245F" w:rsidRDefault="0064449E" w:rsidP="007572A2">
      <w:pPr>
        <w:pStyle w:val="33"/>
        <w:spacing w:line="276" w:lineRule="auto"/>
        <w:rPr>
          <w:sz w:val="28"/>
          <w:szCs w:val="28"/>
        </w:rPr>
        <w:sectPr w:rsidR="0064449E" w:rsidRPr="00FD245F" w:rsidSect="00866831">
          <w:pgSz w:w="11906" w:h="16838" w:code="9"/>
          <w:pgMar w:top="709" w:right="566" w:bottom="1134" w:left="1134" w:header="794" w:footer="794" w:gutter="0"/>
          <w:cols w:space="708"/>
          <w:titlePg/>
          <w:docGrid w:linePitch="360"/>
        </w:sectPr>
      </w:pPr>
    </w:p>
    <w:p w14:paraId="32343B57" w14:textId="77777777" w:rsidR="001640B2" w:rsidRPr="006F6DD1" w:rsidRDefault="001640B2" w:rsidP="001640B2">
      <w:pPr>
        <w:pStyle w:val="3"/>
        <w:spacing w:before="0" w:after="0" w:line="276" w:lineRule="auto"/>
        <w:jc w:val="right"/>
        <w:rPr>
          <w:rFonts w:ascii="Times New Roman" w:hAnsi="Times New Roman" w:cs="Times New Roman"/>
          <w:b w:val="0"/>
          <w:sz w:val="28"/>
          <w:szCs w:val="28"/>
        </w:rPr>
      </w:pPr>
      <w:bookmarkStart w:id="53" w:name="_Toc237525714"/>
      <w:r w:rsidRPr="006F6DD1">
        <w:rPr>
          <w:rFonts w:ascii="Times New Roman" w:hAnsi="Times New Roman" w:cs="Times New Roman"/>
          <w:b w:val="0"/>
          <w:sz w:val="28"/>
          <w:szCs w:val="28"/>
        </w:rPr>
        <w:lastRenderedPageBreak/>
        <w:t>Приложение № 4</w:t>
      </w:r>
      <w:bookmarkEnd w:id="53"/>
    </w:p>
    <w:p w14:paraId="18D552AC" w14:textId="77777777" w:rsidR="001640B2" w:rsidRPr="006F6DD1" w:rsidRDefault="001640B2" w:rsidP="001640B2">
      <w:pPr>
        <w:spacing w:line="276" w:lineRule="auto"/>
        <w:jc w:val="right"/>
        <w:rPr>
          <w:bCs/>
          <w:sz w:val="28"/>
          <w:szCs w:val="28"/>
        </w:rPr>
      </w:pPr>
      <w:r w:rsidRPr="006F6DD1">
        <w:rPr>
          <w:bCs/>
          <w:sz w:val="28"/>
          <w:szCs w:val="28"/>
        </w:rPr>
        <w:t xml:space="preserve">     к извещению о проведении запроса котировок </w:t>
      </w:r>
    </w:p>
    <w:p w14:paraId="4AD150B3" w14:textId="18E76B68" w:rsidR="001640B2" w:rsidRPr="006F6DD1" w:rsidRDefault="001640B2" w:rsidP="001640B2">
      <w:pPr>
        <w:spacing w:line="276" w:lineRule="auto"/>
        <w:jc w:val="right"/>
        <w:rPr>
          <w:sz w:val="28"/>
          <w:szCs w:val="28"/>
        </w:rPr>
      </w:pPr>
      <w:r w:rsidRPr="006F6DD1">
        <w:rPr>
          <w:bCs/>
          <w:sz w:val="28"/>
          <w:szCs w:val="28"/>
        </w:rPr>
        <w:t>№ЮКЖД-ЗКЦ 02</w:t>
      </w:r>
      <w:r w:rsidR="00646D94" w:rsidRPr="006F6DD1">
        <w:rPr>
          <w:bCs/>
          <w:sz w:val="28"/>
          <w:szCs w:val="28"/>
        </w:rPr>
        <w:t>6</w:t>
      </w:r>
      <w:r w:rsidRPr="006F6DD1">
        <w:rPr>
          <w:bCs/>
          <w:sz w:val="28"/>
          <w:szCs w:val="28"/>
        </w:rPr>
        <w:t>/</w:t>
      </w:r>
      <w:r w:rsidR="00C173EB" w:rsidRPr="006F6DD1">
        <w:rPr>
          <w:bCs/>
          <w:sz w:val="28"/>
          <w:szCs w:val="28"/>
        </w:rPr>
        <w:t>0</w:t>
      </w:r>
      <w:r w:rsidR="00433EB8" w:rsidRPr="006F6DD1">
        <w:rPr>
          <w:bCs/>
          <w:sz w:val="28"/>
          <w:szCs w:val="28"/>
        </w:rPr>
        <w:t>99</w:t>
      </w:r>
    </w:p>
    <w:p w14:paraId="5B11B00D" w14:textId="77777777" w:rsidR="001640B2" w:rsidRPr="006F6DD1" w:rsidRDefault="001640B2" w:rsidP="007572A2">
      <w:pPr>
        <w:spacing w:line="276" w:lineRule="auto"/>
        <w:jc w:val="center"/>
        <w:rPr>
          <w:sz w:val="28"/>
          <w:szCs w:val="28"/>
        </w:rPr>
      </w:pPr>
    </w:p>
    <w:p w14:paraId="509BD86F" w14:textId="77777777" w:rsidR="007572A2" w:rsidRPr="006F6DD1" w:rsidRDefault="007572A2" w:rsidP="007572A2">
      <w:pPr>
        <w:spacing w:line="276" w:lineRule="auto"/>
        <w:jc w:val="center"/>
        <w:rPr>
          <w:sz w:val="28"/>
          <w:szCs w:val="28"/>
        </w:rPr>
      </w:pPr>
      <w:r w:rsidRPr="006F6DD1">
        <w:rPr>
          <w:sz w:val="28"/>
          <w:szCs w:val="28"/>
        </w:rPr>
        <w:t>Форма технического предложения участника.</w:t>
      </w:r>
    </w:p>
    <w:p w14:paraId="05CB01E1" w14:textId="77777777" w:rsidR="007572A2" w:rsidRPr="006F6DD1" w:rsidRDefault="007572A2" w:rsidP="007572A2">
      <w:pPr>
        <w:spacing w:line="276" w:lineRule="auto"/>
        <w:jc w:val="center"/>
        <w:rPr>
          <w:bCs/>
          <w:sz w:val="28"/>
          <w:szCs w:val="28"/>
        </w:rPr>
      </w:pPr>
      <w:r w:rsidRPr="006F6DD1">
        <w:rPr>
          <w:bCs/>
          <w:sz w:val="28"/>
          <w:szCs w:val="28"/>
        </w:rPr>
        <w:t>Техническое предложение</w:t>
      </w:r>
      <w:r w:rsidRPr="006F6DD1">
        <w:rPr>
          <w:rStyle w:val="a7"/>
          <w:bCs/>
          <w:sz w:val="28"/>
          <w:szCs w:val="28"/>
        </w:rPr>
        <w:footnoteReference w:id="1"/>
      </w:r>
    </w:p>
    <w:p w14:paraId="5813C943" w14:textId="77777777" w:rsidR="007572A2" w:rsidRPr="006F6DD1" w:rsidRDefault="007572A2" w:rsidP="007572A2">
      <w:pPr>
        <w:spacing w:line="276" w:lineRule="auto"/>
        <w:ind w:left="397"/>
        <w:rPr>
          <w:bCs/>
          <w:i/>
          <w:sz w:val="28"/>
          <w:szCs w:val="28"/>
        </w:rPr>
      </w:pPr>
      <w:r w:rsidRPr="006F6DD1">
        <w:rPr>
          <w:bCs/>
          <w:i/>
          <w:sz w:val="28"/>
          <w:szCs w:val="28"/>
        </w:rPr>
        <w:t xml:space="preserve">Оформляется участником </w:t>
      </w:r>
    </w:p>
    <w:p w14:paraId="0A1CF5D8" w14:textId="77777777" w:rsidR="007572A2" w:rsidRPr="006F6DD1" w:rsidRDefault="007572A2" w:rsidP="007572A2">
      <w:pPr>
        <w:tabs>
          <w:tab w:val="left" w:pos="1905"/>
        </w:tabs>
        <w:spacing w:line="276" w:lineRule="auto"/>
        <w:ind w:left="397"/>
        <w:rPr>
          <w:bCs/>
          <w:sz w:val="22"/>
          <w:szCs w:val="22"/>
        </w:rPr>
      </w:pPr>
      <w:r w:rsidRPr="006F6DD1">
        <w:rPr>
          <w:bCs/>
          <w:sz w:val="22"/>
          <w:szCs w:val="22"/>
        </w:rPr>
        <w:tab/>
      </w:r>
    </w:p>
    <w:p w14:paraId="14102588" w14:textId="77777777" w:rsidR="007572A2" w:rsidRPr="006F6DD1" w:rsidRDefault="007572A2" w:rsidP="007572A2">
      <w:pPr>
        <w:pStyle w:val="33"/>
        <w:spacing w:line="276" w:lineRule="auto"/>
        <w:ind w:left="397"/>
        <w:rPr>
          <w:sz w:val="28"/>
          <w:szCs w:val="28"/>
        </w:rPr>
      </w:pPr>
      <w:r w:rsidRPr="006F6DD1">
        <w:rPr>
          <w:sz w:val="28"/>
          <w:szCs w:val="28"/>
        </w:rPr>
        <w:t>«____» _________ 20__ г.</w:t>
      </w:r>
    </w:p>
    <w:p w14:paraId="4A7C7F83" w14:textId="77777777" w:rsidR="007572A2" w:rsidRPr="006F6DD1" w:rsidRDefault="007572A2" w:rsidP="007572A2">
      <w:pPr>
        <w:ind w:left="397"/>
        <w:rPr>
          <w:b/>
          <w:sz w:val="28"/>
          <w:szCs w:val="28"/>
        </w:rPr>
      </w:pPr>
    </w:p>
    <w:p w14:paraId="2534ABC5" w14:textId="77777777" w:rsidR="007572A2" w:rsidRPr="006F6DD1" w:rsidRDefault="007572A2" w:rsidP="007572A2">
      <w:pPr>
        <w:ind w:left="397"/>
        <w:rPr>
          <w:sz w:val="28"/>
          <w:szCs w:val="28"/>
        </w:rPr>
      </w:pPr>
      <w:r w:rsidRPr="006F6DD1">
        <w:rPr>
          <w:b/>
          <w:sz w:val="28"/>
          <w:szCs w:val="28"/>
        </w:rPr>
        <w:t>Наименование участника:</w:t>
      </w:r>
      <w:r w:rsidRPr="006F6DD1">
        <w:rPr>
          <w:sz w:val="28"/>
          <w:szCs w:val="28"/>
        </w:rPr>
        <w:t xml:space="preserve"> </w:t>
      </w:r>
    </w:p>
    <w:p w14:paraId="70AE5C9C" w14:textId="77777777" w:rsidR="007572A2" w:rsidRPr="006F6DD1" w:rsidRDefault="007572A2" w:rsidP="007572A2">
      <w:pPr>
        <w:ind w:left="397"/>
        <w:rPr>
          <w:i/>
          <w:sz w:val="28"/>
          <w:szCs w:val="28"/>
        </w:rPr>
      </w:pPr>
      <w:r w:rsidRPr="006F6DD1">
        <w:rPr>
          <w:i/>
          <w:sz w:val="28"/>
          <w:szCs w:val="28"/>
        </w:rPr>
        <w:t>Наименование участника:</w:t>
      </w:r>
    </w:p>
    <w:p w14:paraId="6C23C7C7" w14:textId="77777777" w:rsidR="007572A2" w:rsidRPr="006F6DD1" w:rsidRDefault="007572A2" w:rsidP="007572A2">
      <w:pPr>
        <w:ind w:left="397"/>
        <w:rPr>
          <w:i/>
          <w:sz w:val="28"/>
          <w:szCs w:val="28"/>
        </w:rPr>
      </w:pPr>
      <w:r w:rsidRPr="006F6DD1">
        <w:rPr>
          <w:i/>
          <w:sz w:val="28"/>
          <w:szCs w:val="28"/>
        </w:rPr>
        <w:t>Адрес:</w:t>
      </w:r>
    </w:p>
    <w:p w14:paraId="33B407EB" w14:textId="77777777" w:rsidR="007572A2" w:rsidRPr="006F6DD1" w:rsidRDefault="007572A2" w:rsidP="007572A2">
      <w:pPr>
        <w:ind w:left="397"/>
        <w:rPr>
          <w:i/>
          <w:sz w:val="28"/>
          <w:szCs w:val="28"/>
        </w:rPr>
      </w:pPr>
      <w:r w:rsidRPr="006F6DD1">
        <w:rPr>
          <w:i/>
          <w:sz w:val="28"/>
          <w:szCs w:val="28"/>
        </w:rPr>
        <w:t>Тел:</w:t>
      </w:r>
    </w:p>
    <w:p w14:paraId="1CA08822" w14:textId="77777777" w:rsidR="007572A2" w:rsidRPr="006F6DD1" w:rsidRDefault="007572A2" w:rsidP="007572A2">
      <w:pPr>
        <w:tabs>
          <w:tab w:val="left" w:pos="7110"/>
        </w:tabs>
        <w:ind w:left="397"/>
        <w:rPr>
          <w:i/>
          <w:sz w:val="28"/>
          <w:szCs w:val="28"/>
        </w:rPr>
      </w:pPr>
      <w:r w:rsidRPr="006F6DD1">
        <w:rPr>
          <w:i/>
          <w:sz w:val="28"/>
          <w:szCs w:val="28"/>
        </w:rPr>
        <w:t>ИНН:</w:t>
      </w:r>
      <w:r w:rsidRPr="006F6DD1">
        <w:rPr>
          <w:i/>
          <w:sz w:val="28"/>
          <w:szCs w:val="28"/>
        </w:rPr>
        <w:tab/>
      </w:r>
    </w:p>
    <w:p w14:paraId="559337F3" w14:textId="77777777" w:rsidR="007572A2" w:rsidRPr="006F6DD1" w:rsidRDefault="007572A2" w:rsidP="007572A2">
      <w:pPr>
        <w:ind w:left="283"/>
        <w:rPr>
          <w:b/>
        </w:rPr>
      </w:pPr>
    </w:p>
    <w:p w14:paraId="33F88251" w14:textId="66048534" w:rsidR="007572A2" w:rsidRPr="006F6DD1" w:rsidRDefault="007572A2" w:rsidP="00646D94">
      <w:pPr>
        <w:ind w:left="283"/>
        <w:rPr>
          <w:i/>
        </w:rPr>
      </w:pPr>
      <w:r w:rsidRPr="006F6DD1">
        <w:rPr>
          <w:b/>
        </w:rPr>
        <w:t xml:space="preserve">Номер закупки, номер и предмета </w:t>
      </w:r>
      <w:r w:rsidRPr="006F6DD1">
        <w:rPr>
          <w:b/>
          <w:bCs/>
        </w:rPr>
        <w:t xml:space="preserve">№ЮКЖД-ЗКЦ </w:t>
      </w:r>
      <w:r w:rsidR="005C7BA8" w:rsidRPr="006F6DD1">
        <w:rPr>
          <w:b/>
          <w:bCs/>
        </w:rPr>
        <w:t>02</w:t>
      </w:r>
      <w:r w:rsidR="00646D94" w:rsidRPr="006F6DD1">
        <w:rPr>
          <w:b/>
          <w:bCs/>
        </w:rPr>
        <w:t>6</w:t>
      </w:r>
      <w:r w:rsidR="005C7BA8" w:rsidRPr="006F6DD1">
        <w:rPr>
          <w:b/>
          <w:bCs/>
        </w:rPr>
        <w:t>/</w:t>
      </w:r>
      <w:r w:rsidR="00C173EB" w:rsidRPr="006F6DD1">
        <w:rPr>
          <w:b/>
          <w:bCs/>
        </w:rPr>
        <w:t>0</w:t>
      </w:r>
      <w:r w:rsidR="00433EB8" w:rsidRPr="006F6DD1">
        <w:rPr>
          <w:b/>
          <w:bCs/>
        </w:rPr>
        <w:t>99</w:t>
      </w:r>
      <w:r w:rsidR="0098639B" w:rsidRPr="006F6DD1">
        <w:rPr>
          <w:b/>
          <w:bCs/>
        </w:rPr>
        <w:t xml:space="preserve">, </w:t>
      </w:r>
      <w:r w:rsidR="00A113A0" w:rsidRPr="006F6DD1">
        <w:rPr>
          <w:b/>
          <w:bCs/>
        </w:rPr>
        <w:t xml:space="preserve">предоставление услуг </w:t>
      </w:r>
      <w:r w:rsidR="00355EFC" w:rsidRPr="006F6DD1">
        <w:rPr>
          <w:b/>
          <w:bCs/>
        </w:rPr>
        <w:t xml:space="preserve">по ремонту карниза пассажирского здания станции Армавир ЗАО «ЮКЖД» </w:t>
      </w:r>
      <w:r w:rsidRPr="006F6DD1">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427"/>
        <w:gridCol w:w="91"/>
        <w:gridCol w:w="2460"/>
        <w:gridCol w:w="146"/>
        <w:gridCol w:w="8292"/>
      </w:tblGrid>
      <w:tr w:rsidR="00FD245F" w:rsidRPr="006F6DD1" w14:paraId="686A3012" w14:textId="77777777" w:rsidTr="00285E93">
        <w:trPr>
          <w:trHeight w:val="181"/>
        </w:trPr>
        <w:tc>
          <w:tcPr>
            <w:tcW w:w="5000" w:type="pct"/>
            <w:gridSpan w:val="6"/>
          </w:tcPr>
          <w:p w14:paraId="5FAC19E4" w14:textId="77777777" w:rsidR="005C7BA8" w:rsidRPr="006F6DD1" w:rsidRDefault="005C7BA8" w:rsidP="005C7BA8">
            <w:pPr>
              <w:ind w:left="283"/>
              <w:jc w:val="center"/>
              <w:rPr>
                <w:b/>
                <w:bCs/>
                <w:sz w:val="22"/>
                <w:szCs w:val="22"/>
              </w:rPr>
            </w:pPr>
            <w:r w:rsidRPr="006F6DD1">
              <w:rPr>
                <w:b/>
                <w:bCs/>
                <w:sz w:val="22"/>
                <w:szCs w:val="22"/>
              </w:rPr>
              <w:t xml:space="preserve">1. </w:t>
            </w:r>
            <w:r w:rsidRPr="006F6DD1">
              <w:rPr>
                <w:b/>
                <w:bCs/>
                <w:sz w:val="22"/>
              </w:rPr>
              <w:t>Наименование оказываемых услуг, их количество (объем) и начальная (максимальная) цена договора</w:t>
            </w:r>
          </w:p>
        </w:tc>
      </w:tr>
      <w:tr w:rsidR="00FD245F" w:rsidRPr="006F6DD1" w14:paraId="1AC59E99" w14:textId="77777777" w:rsidTr="00285E93">
        <w:trPr>
          <w:trHeight w:val="181"/>
        </w:trPr>
        <w:tc>
          <w:tcPr>
            <w:tcW w:w="5000" w:type="pct"/>
            <w:gridSpan w:val="6"/>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6374"/>
              <w:gridCol w:w="4395"/>
              <w:gridCol w:w="4115"/>
            </w:tblGrid>
            <w:tr w:rsidR="00FD245F" w:rsidRPr="006F6DD1" w14:paraId="5C645204" w14:textId="77777777" w:rsidTr="0089664E">
              <w:trPr>
                <w:trHeight w:val="149"/>
                <w:jc w:val="center"/>
              </w:trPr>
              <w:tc>
                <w:tcPr>
                  <w:tcW w:w="458" w:type="dxa"/>
                  <w:vAlign w:val="center"/>
                </w:tcPr>
                <w:p w14:paraId="4CC30020" w14:textId="77777777" w:rsidR="00B67D43" w:rsidRPr="006F6DD1" w:rsidRDefault="00B67D43" w:rsidP="005C7BA8">
                  <w:pPr>
                    <w:jc w:val="center"/>
                    <w:rPr>
                      <w:b/>
                      <w:bCs/>
                      <w:sz w:val="22"/>
                    </w:rPr>
                  </w:pPr>
                  <w:r w:rsidRPr="006F6DD1">
                    <w:rPr>
                      <w:b/>
                      <w:bCs/>
                      <w:sz w:val="22"/>
                    </w:rPr>
                    <w:t>№</w:t>
                  </w:r>
                </w:p>
              </w:tc>
              <w:tc>
                <w:tcPr>
                  <w:tcW w:w="6374" w:type="dxa"/>
                  <w:vAlign w:val="center"/>
                </w:tcPr>
                <w:p w14:paraId="6FE8A071" w14:textId="77777777" w:rsidR="00B67D43" w:rsidRPr="006F6DD1" w:rsidRDefault="00B67D43" w:rsidP="005C7BA8">
                  <w:pPr>
                    <w:jc w:val="center"/>
                    <w:rPr>
                      <w:b/>
                      <w:bCs/>
                      <w:sz w:val="22"/>
                    </w:rPr>
                  </w:pPr>
                  <w:r w:rsidRPr="006F6DD1">
                    <w:rPr>
                      <w:b/>
                      <w:bCs/>
                      <w:sz w:val="22"/>
                    </w:rPr>
                    <w:t>Наименование работы</w:t>
                  </w:r>
                </w:p>
                <w:p w14:paraId="4A600091" w14:textId="77777777" w:rsidR="00B67D43" w:rsidRPr="006F6DD1" w:rsidRDefault="00B67D43" w:rsidP="005C7BA8">
                  <w:pPr>
                    <w:jc w:val="center"/>
                    <w:rPr>
                      <w:b/>
                      <w:bCs/>
                      <w:sz w:val="22"/>
                    </w:rPr>
                  </w:pPr>
                </w:p>
              </w:tc>
              <w:tc>
                <w:tcPr>
                  <w:tcW w:w="4395" w:type="dxa"/>
                </w:tcPr>
                <w:p w14:paraId="60029BB5" w14:textId="77777777" w:rsidR="00B67D43" w:rsidRPr="006F6DD1" w:rsidRDefault="00B67D43" w:rsidP="005C7BA8">
                  <w:pPr>
                    <w:jc w:val="center"/>
                    <w:rPr>
                      <w:b/>
                      <w:sz w:val="20"/>
                    </w:rPr>
                  </w:pPr>
                  <w:r w:rsidRPr="006F6DD1">
                    <w:rPr>
                      <w:b/>
                      <w:sz w:val="20"/>
                    </w:rPr>
                    <w:t>Сумма без учета НДС, драм РА</w:t>
                  </w:r>
                </w:p>
              </w:tc>
              <w:tc>
                <w:tcPr>
                  <w:tcW w:w="4115" w:type="dxa"/>
                </w:tcPr>
                <w:p w14:paraId="5F1C5135" w14:textId="77777777" w:rsidR="00B67D43" w:rsidRPr="006F6DD1" w:rsidRDefault="00B67D43" w:rsidP="005C7BA8">
                  <w:pPr>
                    <w:jc w:val="center"/>
                    <w:rPr>
                      <w:b/>
                      <w:sz w:val="20"/>
                    </w:rPr>
                  </w:pPr>
                  <w:r w:rsidRPr="006F6DD1">
                    <w:rPr>
                      <w:b/>
                      <w:sz w:val="20"/>
                    </w:rPr>
                    <w:t>Сумма с учетом НДС, драм РА</w:t>
                  </w:r>
                </w:p>
              </w:tc>
            </w:tr>
            <w:tr w:rsidR="00FD245F" w:rsidRPr="006F6DD1" w14:paraId="11DBF0DB" w14:textId="77777777" w:rsidTr="0089664E">
              <w:trPr>
                <w:trHeight w:val="278"/>
                <w:jc w:val="center"/>
              </w:trPr>
              <w:tc>
                <w:tcPr>
                  <w:tcW w:w="458" w:type="dxa"/>
                  <w:vAlign w:val="center"/>
                </w:tcPr>
                <w:p w14:paraId="0FAB55A6" w14:textId="77777777" w:rsidR="0089664E" w:rsidRPr="006F6DD1" w:rsidRDefault="0089664E" w:rsidP="0089664E">
                  <w:pPr>
                    <w:jc w:val="center"/>
                    <w:rPr>
                      <w:bCs/>
                    </w:rPr>
                  </w:pPr>
                  <w:r w:rsidRPr="006F6DD1">
                    <w:rPr>
                      <w:bCs/>
                    </w:rPr>
                    <w:t>1</w:t>
                  </w:r>
                </w:p>
              </w:tc>
              <w:tc>
                <w:tcPr>
                  <w:tcW w:w="6374" w:type="dxa"/>
                </w:tcPr>
                <w:p w14:paraId="3B016DE3" w14:textId="0D68BA67" w:rsidR="0089664E" w:rsidRPr="006F6DD1" w:rsidRDefault="00355EFC" w:rsidP="00355EFC">
                  <w:pPr>
                    <w:pStyle w:val="2a"/>
                    <w:shd w:val="clear" w:color="auto" w:fill="auto"/>
                    <w:spacing w:after="0" w:line="254" w:lineRule="exact"/>
                    <w:jc w:val="center"/>
                    <w:rPr>
                      <w:color w:val="auto"/>
                    </w:rPr>
                  </w:pPr>
                  <w:r w:rsidRPr="006F6DD1">
                    <w:rPr>
                      <w:color w:val="auto"/>
                      <w:spacing w:val="0"/>
                      <w:sz w:val="22"/>
                      <w:szCs w:val="18"/>
                    </w:rPr>
                    <w:t>Ремонт  карниза пассажирского здания станции Армавир ЗАО «ЮКЖД»</w:t>
                  </w:r>
                </w:p>
              </w:tc>
              <w:tc>
                <w:tcPr>
                  <w:tcW w:w="4395" w:type="dxa"/>
                  <w:tcBorders>
                    <w:top w:val="nil"/>
                    <w:left w:val="nil"/>
                    <w:bottom w:val="single" w:sz="4" w:space="0" w:color="auto"/>
                    <w:right w:val="single" w:sz="4" w:space="0" w:color="auto"/>
                  </w:tcBorders>
                  <w:shd w:val="clear" w:color="auto" w:fill="auto"/>
                  <w:vAlign w:val="center"/>
                </w:tcPr>
                <w:p w14:paraId="40E17A3A" w14:textId="30E0365E" w:rsidR="0089664E" w:rsidRPr="006F6DD1" w:rsidRDefault="0089664E" w:rsidP="0099148F">
                  <w:pPr>
                    <w:jc w:val="center"/>
                    <w:rPr>
                      <w:i/>
                      <w:sz w:val="22"/>
                      <w:szCs w:val="22"/>
                      <w:lang w:eastAsia="hy-AM"/>
                    </w:rPr>
                  </w:pPr>
                  <w:r w:rsidRPr="006F6DD1">
                    <w:rPr>
                      <w:i/>
                      <w:sz w:val="22"/>
                      <w:szCs w:val="22"/>
                    </w:rPr>
                    <w:t>Указать сумму без учета НДС</w:t>
                  </w:r>
                </w:p>
              </w:tc>
              <w:tc>
                <w:tcPr>
                  <w:tcW w:w="4115" w:type="dxa"/>
                  <w:tcBorders>
                    <w:top w:val="nil"/>
                    <w:left w:val="nil"/>
                    <w:bottom w:val="single" w:sz="4" w:space="0" w:color="auto"/>
                    <w:right w:val="single" w:sz="4" w:space="0" w:color="auto"/>
                  </w:tcBorders>
                  <w:shd w:val="clear" w:color="auto" w:fill="auto"/>
                  <w:vAlign w:val="center"/>
                </w:tcPr>
                <w:p w14:paraId="251AD7F7" w14:textId="46A196A3" w:rsidR="0089664E" w:rsidRPr="006F6DD1" w:rsidRDefault="001536FA" w:rsidP="00950E8E">
                  <w:pPr>
                    <w:jc w:val="center"/>
                    <w:rPr>
                      <w:i/>
                      <w:sz w:val="22"/>
                      <w:szCs w:val="22"/>
                      <w:lang w:eastAsia="hy-AM"/>
                    </w:rPr>
                  </w:pPr>
                  <w:r w:rsidRPr="006F6DD1">
                    <w:rPr>
                      <w:i/>
                      <w:sz w:val="22"/>
                      <w:szCs w:val="22"/>
                    </w:rPr>
                    <w:t>Указать сумму</w:t>
                  </w:r>
                  <w:r w:rsidR="0089664E" w:rsidRPr="006F6DD1">
                    <w:rPr>
                      <w:i/>
                      <w:sz w:val="22"/>
                      <w:szCs w:val="22"/>
                    </w:rPr>
                    <w:t xml:space="preserve"> с учетом НДС</w:t>
                  </w:r>
                </w:p>
              </w:tc>
            </w:tr>
            <w:tr w:rsidR="00FD245F" w:rsidRPr="006F6DD1" w14:paraId="167654E4" w14:textId="77777777" w:rsidTr="0089664E">
              <w:trPr>
                <w:trHeight w:val="63"/>
                <w:jc w:val="center"/>
              </w:trPr>
              <w:tc>
                <w:tcPr>
                  <w:tcW w:w="6832" w:type="dxa"/>
                  <w:gridSpan w:val="2"/>
                  <w:vAlign w:val="center"/>
                </w:tcPr>
                <w:p w14:paraId="3DB3B808" w14:textId="77777777" w:rsidR="00B67D43" w:rsidRPr="006F6DD1" w:rsidRDefault="00705F76" w:rsidP="00705F76">
                  <w:pPr>
                    <w:jc w:val="right"/>
                    <w:rPr>
                      <w:sz w:val="20"/>
                    </w:rPr>
                  </w:pPr>
                  <w:r w:rsidRPr="006F6DD1">
                    <w:rPr>
                      <w:b/>
                      <w:sz w:val="20"/>
                    </w:rPr>
                    <w:t>ВСЕГО:</w:t>
                  </w:r>
                </w:p>
              </w:tc>
              <w:tc>
                <w:tcPr>
                  <w:tcW w:w="4395" w:type="dxa"/>
                  <w:vAlign w:val="center"/>
                </w:tcPr>
                <w:p w14:paraId="32A7E6C5" w14:textId="77777777" w:rsidR="00B67D43" w:rsidRPr="006F6DD1" w:rsidRDefault="00B67D43" w:rsidP="00063F5C">
                  <w:pPr>
                    <w:ind w:left="-103"/>
                    <w:jc w:val="center"/>
                    <w:rPr>
                      <w:i/>
                      <w:sz w:val="22"/>
                      <w:szCs w:val="22"/>
                    </w:rPr>
                  </w:pPr>
                  <w:r w:rsidRPr="006F6DD1">
                    <w:rPr>
                      <w:i/>
                      <w:sz w:val="22"/>
                      <w:szCs w:val="22"/>
                    </w:rPr>
                    <w:t>Указать</w:t>
                  </w:r>
                  <w:r w:rsidR="00705F76" w:rsidRPr="006F6DD1">
                    <w:rPr>
                      <w:i/>
                      <w:sz w:val="22"/>
                      <w:szCs w:val="22"/>
                    </w:rPr>
                    <w:t xml:space="preserve"> сумму</w:t>
                  </w:r>
                  <w:r w:rsidRPr="006F6DD1">
                    <w:rPr>
                      <w:i/>
                      <w:sz w:val="22"/>
                      <w:szCs w:val="22"/>
                    </w:rPr>
                    <w:t xml:space="preserve"> без НДС</w:t>
                  </w:r>
                </w:p>
              </w:tc>
              <w:tc>
                <w:tcPr>
                  <w:tcW w:w="4115" w:type="dxa"/>
                  <w:vAlign w:val="center"/>
                </w:tcPr>
                <w:p w14:paraId="6E4CE190" w14:textId="77777777" w:rsidR="00B67D43" w:rsidRPr="006F6DD1" w:rsidRDefault="00B67D43" w:rsidP="00950E8E">
                  <w:pPr>
                    <w:spacing w:line="256" w:lineRule="auto"/>
                    <w:jc w:val="center"/>
                    <w:rPr>
                      <w:i/>
                      <w:sz w:val="22"/>
                      <w:szCs w:val="22"/>
                      <w:lang w:eastAsia="en-US"/>
                    </w:rPr>
                  </w:pPr>
                  <w:r w:rsidRPr="006F6DD1">
                    <w:rPr>
                      <w:i/>
                      <w:sz w:val="22"/>
                      <w:szCs w:val="22"/>
                    </w:rPr>
                    <w:t>Указать</w:t>
                  </w:r>
                  <w:r w:rsidR="00705F76" w:rsidRPr="006F6DD1">
                    <w:rPr>
                      <w:i/>
                      <w:sz w:val="22"/>
                      <w:szCs w:val="22"/>
                    </w:rPr>
                    <w:t xml:space="preserve"> </w:t>
                  </w:r>
                  <w:r w:rsidRPr="006F6DD1">
                    <w:rPr>
                      <w:i/>
                      <w:sz w:val="22"/>
                      <w:szCs w:val="22"/>
                    </w:rPr>
                    <w:t>сумму с НДС</w:t>
                  </w:r>
                </w:p>
              </w:tc>
            </w:tr>
          </w:tbl>
          <w:p w14:paraId="54A360CE" w14:textId="77777777" w:rsidR="005C7BA8" w:rsidRPr="006F6DD1" w:rsidRDefault="005C7BA8" w:rsidP="005C7BA8">
            <w:pPr>
              <w:ind w:left="283"/>
              <w:jc w:val="center"/>
              <w:rPr>
                <w:b/>
                <w:bCs/>
                <w:sz w:val="22"/>
                <w:szCs w:val="22"/>
              </w:rPr>
            </w:pPr>
          </w:p>
        </w:tc>
      </w:tr>
      <w:tr w:rsidR="00FD245F" w:rsidRPr="00FD245F" w14:paraId="4C8DFEC6" w14:textId="77777777" w:rsidTr="001F276A">
        <w:trPr>
          <w:trHeight w:val="74"/>
        </w:trPr>
        <w:tc>
          <w:tcPr>
            <w:tcW w:w="2232" w:type="pct"/>
            <w:gridSpan w:val="4"/>
          </w:tcPr>
          <w:p w14:paraId="2A620C4E" w14:textId="77777777" w:rsidR="005C7BA8" w:rsidRPr="006F6DD1" w:rsidRDefault="005C7BA8" w:rsidP="005C7BA8">
            <w:pPr>
              <w:ind w:left="283"/>
              <w:rPr>
                <w:b/>
              </w:rPr>
            </w:pPr>
            <w:r w:rsidRPr="006F6DD1">
              <w:rPr>
                <w:b/>
              </w:rPr>
              <w:t>Порядок формирования начальной (максимальной) цены</w:t>
            </w:r>
          </w:p>
          <w:p w14:paraId="0E7ED312" w14:textId="77777777" w:rsidR="005C7BA8" w:rsidRPr="006F6DD1" w:rsidRDefault="005C7BA8" w:rsidP="005C7BA8">
            <w:pPr>
              <w:ind w:left="283"/>
              <w:jc w:val="center"/>
              <w:rPr>
                <w:b/>
              </w:rPr>
            </w:pPr>
            <w:r w:rsidRPr="006F6DD1">
              <w:rPr>
                <w:b/>
              </w:rPr>
              <w:t> </w:t>
            </w:r>
          </w:p>
          <w:p w14:paraId="32741F00" w14:textId="77777777" w:rsidR="005C7BA8" w:rsidRPr="006F6DD1" w:rsidRDefault="005C7BA8" w:rsidP="005C7BA8">
            <w:pPr>
              <w:ind w:left="283"/>
              <w:jc w:val="both"/>
              <w:rPr>
                <w:i/>
              </w:rPr>
            </w:pPr>
            <w:r w:rsidRPr="006F6DD1">
              <w:rPr>
                <w:b/>
              </w:rPr>
              <w:t> </w:t>
            </w:r>
          </w:p>
        </w:tc>
        <w:tc>
          <w:tcPr>
            <w:tcW w:w="2768" w:type="pct"/>
            <w:gridSpan w:val="2"/>
            <w:shd w:val="clear" w:color="auto" w:fill="auto"/>
            <w:vAlign w:val="center"/>
          </w:tcPr>
          <w:p w14:paraId="2BD60517" w14:textId="77777777" w:rsidR="005C7BA8" w:rsidRPr="00FD245F" w:rsidRDefault="005C7BA8" w:rsidP="005C7BA8">
            <w:pPr>
              <w:ind w:left="283"/>
              <w:jc w:val="both"/>
              <w:rPr>
                <w:i/>
              </w:rPr>
            </w:pPr>
            <w:r w:rsidRPr="006F6DD1">
              <w:rPr>
                <w:i/>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FD245F">
              <w:rPr>
                <w:b/>
                <w:bCs/>
              </w:rPr>
              <w:t xml:space="preserve"> </w:t>
            </w:r>
          </w:p>
        </w:tc>
      </w:tr>
      <w:tr w:rsidR="00FD245F" w:rsidRPr="00FD245F" w14:paraId="3B997386" w14:textId="77777777" w:rsidTr="00285E93">
        <w:trPr>
          <w:trHeight w:val="346"/>
        </w:trPr>
        <w:tc>
          <w:tcPr>
            <w:tcW w:w="5000" w:type="pct"/>
            <w:gridSpan w:val="6"/>
          </w:tcPr>
          <w:p w14:paraId="7E73CD57" w14:textId="77777777" w:rsidR="005C7BA8" w:rsidRPr="00FD245F" w:rsidRDefault="005C7BA8" w:rsidP="005C7BA8">
            <w:pPr>
              <w:ind w:left="283"/>
              <w:rPr>
                <w:i/>
              </w:rPr>
            </w:pPr>
            <w:r w:rsidRPr="00FD245F">
              <w:rPr>
                <w:b/>
                <w:bCs/>
                <w:sz w:val="28"/>
                <w:szCs w:val="28"/>
              </w:rPr>
              <w:lastRenderedPageBreak/>
              <w:t>Характеристики предлагаемых услуг</w:t>
            </w:r>
            <w:r w:rsidRPr="00FD245F">
              <w:rPr>
                <w:b/>
                <w:bCs/>
                <w:sz w:val="28"/>
                <w:szCs w:val="28"/>
                <w:vertAlign w:val="superscript"/>
              </w:rPr>
              <w:footnoteReference w:id="2"/>
            </w:r>
          </w:p>
        </w:tc>
      </w:tr>
      <w:tr w:rsidR="00FD245F" w:rsidRPr="00FD245F" w14:paraId="558121EE" w14:textId="77777777" w:rsidTr="00285E93">
        <w:trPr>
          <w:trHeight w:val="411"/>
        </w:trPr>
        <w:tc>
          <w:tcPr>
            <w:tcW w:w="1255" w:type="pct"/>
            <w:vMerge w:val="restart"/>
          </w:tcPr>
          <w:p w14:paraId="08F1AB55" w14:textId="77777777" w:rsidR="005C7BA8" w:rsidRPr="00FD245F" w:rsidRDefault="005C7BA8" w:rsidP="005C7BA8">
            <w:pPr>
              <w:jc w:val="both"/>
            </w:pPr>
            <w:r w:rsidRPr="00FD245F">
              <w:rPr>
                <w:i/>
              </w:rPr>
              <w:t>Указать наименование услуги</w:t>
            </w:r>
          </w:p>
        </w:tc>
        <w:tc>
          <w:tcPr>
            <w:tcW w:w="1025" w:type="pct"/>
            <w:gridSpan w:val="4"/>
            <w:shd w:val="clear" w:color="auto" w:fill="auto"/>
          </w:tcPr>
          <w:p w14:paraId="3A469294" w14:textId="77777777" w:rsidR="005C7BA8" w:rsidRPr="00FD245F" w:rsidRDefault="005C7BA8" w:rsidP="005C7BA8">
            <w:pPr>
              <w:spacing w:line="276" w:lineRule="auto"/>
              <w:ind w:firstLine="109"/>
              <w:jc w:val="both"/>
              <w:rPr>
                <w:i/>
              </w:rPr>
            </w:pPr>
            <w:r w:rsidRPr="00FD245F">
              <w:rPr>
                <w:bCs/>
              </w:rPr>
              <w:t>Технические и функциональные характеристики услуги</w:t>
            </w:r>
          </w:p>
        </w:tc>
        <w:tc>
          <w:tcPr>
            <w:tcW w:w="2720" w:type="pct"/>
          </w:tcPr>
          <w:p w14:paraId="4072022B" w14:textId="77777777" w:rsidR="005C7BA8" w:rsidRPr="00FD245F" w:rsidRDefault="005C7BA8" w:rsidP="005C7BA8">
            <w:pPr>
              <w:spacing w:line="276" w:lineRule="auto"/>
              <w:ind w:left="283"/>
              <w:jc w:val="both"/>
              <w:rPr>
                <w:bCs/>
                <w:i/>
              </w:rPr>
            </w:pPr>
            <w:r w:rsidRPr="00FD245F">
              <w:rPr>
                <w:bCs/>
                <w:i/>
              </w:rPr>
              <w:t>Участник должен перечислить характеристики услуг в соответствии с требованиями технического задания документации и  указать их конкретные значения.</w:t>
            </w:r>
          </w:p>
          <w:p w14:paraId="70CA139E" w14:textId="77777777" w:rsidR="005C7BA8" w:rsidRPr="00FD245F" w:rsidRDefault="005C7BA8" w:rsidP="005C7BA8">
            <w:pPr>
              <w:spacing w:line="276" w:lineRule="auto"/>
              <w:ind w:left="283"/>
              <w:jc w:val="both"/>
              <w:rPr>
                <w:b/>
                <w:bCs/>
                <w:i/>
              </w:rPr>
            </w:pPr>
          </w:p>
          <w:p w14:paraId="135F9919" w14:textId="77777777" w:rsidR="005C7BA8" w:rsidRPr="00FD245F" w:rsidRDefault="005C7BA8" w:rsidP="005C7BA8">
            <w:pPr>
              <w:spacing w:line="276" w:lineRule="auto"/>
              <w:ind w:left="283"/>
              <w:jc w:val="both"/>
              <w:rPr>
                <w:i/>
                <w:sz w:val="28"/>
                <w:szCs w:val="28"/>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FD245F" w:rsidRPr="00FD245F" w14:paraId="462AF775" w14:textId="77777777" w:rsidTr="00285E93">
        <w:trPr>
          <w:trHeight w:val="1183"/>
        </w:trPr>
        <w:tc>
          <w:tcPr>
            <w:tcW w:w="1255" w:type="pct"/>
            <w:vMerge/>
          </w:tcPr>
          <w:p w14:paraId="55FF9D19" w14:textId="77777777" w:rsidR="005C7BA8" w:rsidRPr="00FD245F" w:rsidRDefault="005C7BA8" w:rsidP="005C7BA8">
            <w:pPr>
              <w:ind w:left="283"/>
              <w:jc w:val="both"/>
            </w:pPr>
          </w:p>
        </w:tc>
        <w:tc>
          <w:tcPr>
            <w:tcW w:w="1025" w:type="pct"/>
            <w:gridSpan w:val="4"/>
            <w:tcBorders>
              <w:top w:val="single" w:sz="4" w:space="0" w:color="auto"/>
              <w:left w:val="single" w:sz="4" w:space="0" w:color="auto"/>
              <w:bottom w:val="single" w:sz="4" w:space="0" w:color="auto"/>
              <w:right w:val="single" w:sz="4" w:space="0" w:color="auto"/>
            </w:tcBorders>
          </w:tcPr>
          <w:p w14:paraId="4A3AA8AA" w14:textId="77777777" w:rsidR="005C7BA8" w:rsidRPr="00FD245F" w:rsidRDefault="005C7BA8" w:rsidP="005C7BA8">
            <w:pPr>
              <w:spacing w:line="276" w:lineRule="auto"/>
              <w:ind w:firstLine="109"/>
              <w:jc w:val="both"/>
              <w:rPr>
                <w:i/>
              </w:rPr>
            </w:pPr>
            <w:r w:rsidRPr="00FD245F">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14:paraId="476560C4" w14:textId="77777777" w:rsidR="005C7BA8" w:rsidRPr="00FD245F" w:rsidRDefault="005C7BA8" w:rsidP="005C7BA8">
            <w:pPr>
              <w:spacing w:line="276" w:lineRule="auto"/>
              <w:ind w:left="283"/>
              <w:jc w:val="both"/>
              <w:rPr>
                <w:bCs/>
                <w:i/>
              </w:rPr>
            </w:pPr>
            <w:r w:rsidRPr="00FD245F">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73E2555" w14:textId="77777777" w:rsidR="005C7BA8" w:rsidRPr="00FD245F" w:rsidRDefault="005C7BA8" w:rsidP="005C7BA8">
            <w:pPr>
              <w:spacing w:line="276" w:lineRule="auto"/>
              <w:ind w:left="283"/>
              <w:jc w:val="both"/>
              <w:rPr>
                <w:i/>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FD245F" w:rsidRPr="00FD245F" w14:paraId="053E83A8" w14:textId="77777777" w:rsidTr="00285E93">
        <w:trPr>
          <w:trHeight w:val="3100"/>
        </w:trPr>
        <w:tc>
          <w:tcPr>
            <w:tcW w:w="1255" w:type="pct"/>
            <w:vMerge/>
          </w:tcPr>
          <w:p w14:paraId="79642B93" w14:textId="77777777" w:rsidR="005C7BA8" w:rsidRPr="00FD245F" w:rsidRDefault="005C7BA8" w:rsidP="005C7BA8">
            <w:pPr>
              <w:ind w:left="283"/>
              <w:jc w:val="both"/>
            </w:pPr>
          </w:p>
        </w:tc>
        <w:tc>
          <w:tcPr>
            <w:tcW w:w="1025" w:type="pct"/>
            <w:gridSpan w:val="4"/>
            <w:tcBorders>
              <w:top w:val="single" w:sz="4" w:space="0" w:color="auto"/>
              <w:left w:val="single" w:sz="4" w:space="0" w:color="auto"/>
              <w:right w:val="single" w:sz="4" w:space="0" w:color="auto"/>
            </w:tcBorders>
          </w:tcPr>
          <w:p w14:paraId="12E8B212" w14:textId="77777777" w:rsidR="005C7BA8" w:rsidRPr="00FD245F" w:rsidRDefault="005C7BA8" w:rsidP="005C7BA8">
            <w:pPr>
              <w:spacing w:line="276" w:lineRule="auto"/>
              <w:ind w:firstLine="109"/>
              <w:jc w:val="both"/>
              <w:rPr>
                <w:i/>
              </w:rPr>
            </w:pPr>
            <w:r w:rsidRPr="00FD245F">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14:paraId="04042633" w14:textId="77777777" w:rsidR="005C7BA8" w:rsidRPr="00FD245F" w:rsidRDefault="005C7BA8" w:rsidP="005C7BA8">
            <w:pPr>
              <w:spacing w:line="276" w:lineRule="auto"/>
              <w:ind w:left="283"/>
              <w:jc w:val="both"/>
              <w:rPr>
                <w:bCs/>
                <w:i/>
              </w:rPr>
            </w:pPr>
            <w:r w:rsidRPr="00FD245F">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E3A14D9" w14:textId="77777777" w:rsidR="005C7BA8" w:rsidRPr="00FD245F" w:rsidRDefault="005C7BA8" w:rsidP="005C7BA8">
            <w:pPr>
              <w:spacing w:line="276" w:lineRule="auto"/>
              <w:ind w:left="283"/>
              <w:jc w:val="both"/>
              <w:rPr>
                <w:i/>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FD245F" w:rsidRPr="00FD245F" w14:paraId="16900330" w14:textId="77777777" w:rsidTr="00285E93">
        <w:trPr>
          <w:trHeight w:val="295"/>
        </w:trPr>
        <w:tc>
          <w:tcPr>
            <w:tcW w:w="5000" w:type="pct"/>
            <w:gridSpan w:val="6"/>
            <w:tcBorders>
              <w:top w:val="single" w:sz="4" w:space="0" w:color="auto"/>
              <w:left w:val="single" w:sz="4" w:space="0" w:color="auto"/>
              <w:bottom w:val="single" w:sz="4" w:space="0" w:color="auto"/>
              <w:right w:val="single" w:sz="4" w:space="0" w:color="auto"/>
            </w:tcBorders>
          </w:tcPr>
          <w:p w14:paraId="4A4D67B2" w14:textId="77777777" w:rsidR="005C7BA8" w:rsidRPr="00FD245F" w:rsidRDefault="005C7BA8" w:rsidP="005C7BA8">
            <w:pPr>
              <w:spacing w:line="276" w:lineRule="auto"/>
              <w:ind w:left="283"/>
              <w:jc w:val="both"/>
              <w:rPr>
                <w:b/>
                <w:i/>
                <w:sz w:val="28"/>
                <w:szCs w:val="28"/>
              </w:rPr>
            </w:pPr>
            <w:r w:rsidRPr="00FD245F">
              <w:rPr>
                <w:b/>
                <w:bCs/>
                <w:sz w:val="28"/>
                <w:szCs w:val="28"/>
              </w:rPr>
              <w:t>Результат оказания услуг</w:t>
            </w:r>
          </w:p>
        </w:tc>
      </w:tr>
      <w:tr w:rsidR="00FD245F" w:rsidRPr="00FD245F" w14:paraId="2F4E065B" w14:textId="77777777" w:rsidTr="00285E93">
        <w:trPr>
          <w:trHeight w:val="295"/>
        </w:trPr>
        <w:tc>
          <w:tcPr>
            <w:tcW w:w="5000" w:type="pct"/>
            <w:gridSpan w:val="6"/>
          </w:tcPr>
          <w:p w14:paraId="2DD71504" w14:textId="77777777" w:rsidR="005C7BA8" w:rsidRPr="00FD245F" w:rsidRDefault="005C7BA8" w:rsidP="005C7BA8">
            <w:pPr>
              <w:spacing w:line="276" w:lineRule="auto"/>
              <w:ind w:left="283"/>
              <w:jc w:val="both"/>
              <w:rPr>
                <w:bCs/>
                <w:i/>
              </w:rPr>
            </w:pPr>
            <w:r w:rsidRPr="00FD245F">
              <w:rPr>
                <w:bCs/>
                <w:i/>
              </w:rPr>
              <w:lastRenderedPageBreak/>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FD245F" w:rsidRPr="00FD245F" w14:paraId="1AE9EB1A" w14:textId="77777777" w:rsidTr="00285E93">
        <w:trPr>
          <w:trHeight w:val="197"/>
        </w:trPr>
        <w:tc>
          <w:tcPr>
            <w:tcW w:w="5000" w:type="pct"/>
            <w:gridSpan w:val="6"/>
          </w:tcPr>
          <w:p w14:paraId="5F56AAF9" w14:textId="77777777" w:rsidR="005C7BA8" w:rsidRPr="00FD245F" w:rsidRDefault="005C7BA8" w:rsidP="005C7BA8">
            <w:pPr>
              <w:spacing w:line="276" w:lineRule="auto"/>
              <w:ind w:left="283"/>
              <w:jc w:val="both"/>
              <w:rPr>
                <w:i/>
                <w:sz w:val="28"/>
                <w:szCs w:val="28"/>
              </w:rPr>
            </w:pPr>
            <w:r w:rsidRPr="00FD245F">
              <w:rPr>
                <w:b/>
                <w:bCs/>
                <w:sz w:val="28"/>
                <w:szCs w:val="28"/>
              </w:rPr>
              <w:t>Место, условия и порядок оказания услуг</w:t>
            </w:r>
          </w:p>
        </w:tc>
      </w:tr>
      <w:tr w:rsidR="00FD245F" w:rsidRPr="00FD245F" w14:paraId="72B758DC" w14:textId="77777777" w:rsidTr="00285E93">
        <w:trPr>
          <w:trHeight w:val="295"/>
        </w:trPr>
        <w:tc>
          <w:tcPr>
            <w:tcW w:w="1425" w:type="pct"/>
            <w:gridSpan w:val="3"/>
          </w:tcPr>
          <w:p w14:paraId="1AECF35A" w14:textId="77777777" w:rsidR="005C7BA8" w:rsidRPr="00FD245F" w:rsidRDefault="005C7BA8" w:rsidP="005C7BA8">
            <w:pPr>
              <w:spacing w:line="276" w:lineRule="auto"/>
              <w:ind w:left="283"/>
              <w:jc w:val="both"/>
            </w:pPr>
            <w:r w:rsidRPr="00FD245F">
              <w:t xml:space="preserve">Место </w:t>
            </w:r>
            <w:r w:rsidRPr="00FD245F">
              <w:rPr>
                <w:bCs/>
              </w:rPr>
              <w:t>оказания услуг</w:t>
            </w:r>
          </w:p>
        </w:tc>
        <w:tc>
          <w:tcPr>
            <w:tcW w:w="3575" w:type="pct"/>
            <w:gridSpan w:val="3"/>
          </w:tcPr>
          <w:p w14:paraId="0F40924C" w14:textId="77777777" w:rsidR="005C7BA8" w:rsidRPr="00FD245F" w:rsidRDefault="005C7BA8" w:rsidP="005C7BA8">
            <w:pPr>
              <w:spacing w:line="276" w:lineRule="auto"/>
              <w:ind w:left="283"/>
              <w:jc w:val="both"/>
              <w:rPr>
                <w:bCs/>
                <w:i/>
              </w:rPr>
            </w:pPr>
            <w:r w:rsidRPr="00FD245F">
              <w:rPr>
                <w:bCs/>
                <w:i/>
              </w:rPr>
              <w:t>Участник должен указать место оказания услуг в соответствии с требованиями технического задания.</w:t>
            </w:r>
          </w:p>
          <w:p w14:paraId="3B3935D7" w14:textId="77777777" w:rsidR="005C7BA8" w:rsidRPr="00FD245F" w:rsidRDefault="005C7BA8" w:rsidP="005C7BA8">
            <w:pPr>
              <w:spacing w:line="276" w:lineRule="auto"/>
              <w:ind w:left="283"/>
              <w:jc w:val="both"/>
              <w:rPr>
                <w:bCs/>
                <w:i/>
              </w:rPr>
            </w:pPr>
            <w:r w:rsidRPr="00FD245F">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1CD356D8" w14:textId="77777777" w:rsidR="005C7BA8" w:rsidRPr="00FD245F" w:rsidRDefault="005C7BA8" w:rsidP="005C7BA8">
            <w:pPr>
              <w:spacing w:line="276" w:lineRule="auto"/>
              <w:ind w:left="283"/>
              <w:jc w:val="both"/>
              <w:rPr>
                <w:i/>
              </w:rPr>
            </w:pPr>
          </w:p>
        </w:tc>
      </w:tr>
      <w:tr w:rsidR="00FD245F" w:rsidRPr="00FD245F" w14:paraId="337457F1" w14:textId="77777777" w:rsidTr="00285E93">
        <w:trPr>
          <w:trHeight w:val="295"/>
        </w:trPr>
        <w:tc>
          <w:tcPr>
            <w:tcW w:w="1425" w:type="pct"/>
            <w:gridSpan w:val="3"/>
          </w:tcPr>
          <w:p w14:paraId="7ED8D931" w14:textId="77777777" w:rsidR="005C7BA8" w:rsidRPr="00FD245F" w:rsidRDefault="005C7BA8" w:rsidP="005C7BA8">
            <w:pPr>
              <w:spacing w:line="276" w:lineRule="auto"/>
              <w:ind w:left="283"/>
              <w:jc w:val="both"/>
              <w:rPr>
                <w:i/>
                <w:sz w:val="28"/>
                <w:szCs w:val="28"/>
              </w:rPr>
            </w:pPr>
            <w:r w:rsidRPr="00FD245F">
              <w:t xml:space="preserve">Условия </w:t>
            </w:r>
            <w:r w:rsidRPr="00FD245F">
              <w:rPr>
                <w:bCs/>
              </w:rPr>
              <w:t>оказания услуг</w:t>
            </w:r>
          </w:p>
        </w:tc>
        <w:tc>
          <w:tcPr>
            <w:tcW w:w="3575" w:type="pct"/>
            <w:gridSpan w:val="3"/>
          </w:tcPr>
          <w:p w14:paraId="601134F2" w14:textId="77777777" w:rsidR="005C7BA8" w:rsidRPr="00FD245F" w:rsidRDefault="005C7BA8" w:rsidP="005C7BA8">
            <w:pPr>
              <w:spacing w:line="276" w:lineRule="auto"/>
              <w:ind w:left="283"/>
              <w:jc w:val="both"/>
              <w:rPr>
                <w:bCs/>
                <w:i/>
              </w:rPr>
            </w:pPr>
            <w:r w:rsidRPr="00FD245F">
              <w:rPr>
                <w:bCs/>
                <w:i/>
              </w:rPr>
              <w:t>Участник должен указать условия оказания услуг в соответствии с требованиями технического задания.</w:t>
            </w:r>
          </w:p>
          <w:p w14:paraId="0F290368" w14:textId="77777777" w:rsidR="005C7BA8" w:rsidRPr="00FD245F" w:rsidRDefault="005C7BA8" w:rsidP="005C7BA8">
            <w:pPr>
              <w:spacing w:line="276" w:lineRule="auto"/>
              <w:ind w:left="283"/>
              <w:jc w:val="both"/>
              <w:rPr>
                <w:i/>
                <w:sz w:val="28"/>
                <w:szCs w:val="28"/>
              </w:rPr>
            </w:pPr>
            <w:r w:rsidRPr="00FD245F">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FD245F" w:rsidRPr="00FD245F" w14:paraId="4151675D" w14:textId="77777777" w:rsidTr="00285E93">
        <w:trPr>
          <w:trHeight w:val="295"/>
        </w:trPr>
        <w:tc>
          <w:tcPr>
            <w:tcW w:w="1425" w:type="pct"/>
            <w:gridSpan w:val="3"/>
          </w:tcPr>
          <w:p w14:paraId="115E8402" w14:textId="77777777" w:rsidR="005C7BA8" w:rsidRPr="00FD245F" w:rsidRDefault="005C7BA8" w:rsidP="005C7BA8">
            <w:pPr>
              <w:spacing w:line="276" w:lineRule="auto"/>
              <w:ind w:left="283"/>
              <w:jc w:val="both"/>
              <w:rPr>
                <w:i/>
                <w:sz w:val="28"/>
                <w:szCs w:val="28"/>
              </w:rPr>
            </w:pPr>
            <w:r w:rsidRPr="00FD245F">
              <w:t>Сроки</w:t>
            </w:r>
            <w:r w:rsidRPr="00FD245F">
              <w:rPr>
                <w:bCs/>
              </w:rPr>
              <w:t>, оказания услуг</w:t>
            </w:r>
          </w:p>
        </w:tc>
        <w:tc>
          <w:tcPr>
            <w:tcW w:w="3575" w:type="pct"/>
            <w:gridSpan w:val="3"/>
          </w:tcPr>
          <w:p w14:paraId="71FAF0D4" w14:textId="77777777" w:rsidR="005C7BA8" w:rsidRPr="00FD245F" w:rsidRDefault="005C7BA8" w:rsidP="005C7BA8">
            <w:pPr>
              <w:spacing w:line="276" w:lineRule="auto"/>
              <w:ind w:left="283"/>
              <w:jc w:val="both"/>
              <w:rPr>
                <w:bCs/>
                <w:i/>
              </w:rPr>
            </w:pPr>
            <w:r w:rsidRPr="00FD245F">
              <w:rPr>
                <w:bCs/>
                <w:i/>
              </w:rPr>
              <w:t>Участник должен указать оказания услуг в соответствии с требованиями технического задания в формате: ДД.ММ.ГГГГ.</w:t>
            </w:r>
          </w:p>
          <w:p w14:paraId="42F5E662" w14:textId="77777777" w:rsidR="005C7BA8" w:rsidRPr="00FD245F" w:rsidRDefault="005C7BA8" w:rsidP="005C7BA8">
            <w:pPr>
              <w:spacing w:line="276" w:lineRule="auto"/>
              <w:ind w:left="283"/>
              <w:jc w:val="both"/>
              <w:rPr>
                <w:bCs/>
                <w:i/>
              </w:rPr>
            </w:pPr>
            <w:r w:rsidRPr="00FD245F">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6E9410B2" w14:textId="77777777" w:rsidR="005C7BA8" w:rsidRPr="00FD245F" w:rsidRDefault="005C7BA8" w:rsidP="005C7BA8">
            <w:pPr>
              <w:spacing w:line="276" w:lineRule="auto"/>
              <w:ind w:left="283"/>
              <w:jc w:val="both"/>
              <w:rPr>
                <w:i/>
                <w:sz w:val="28"/>
                <w:szCs w:val="28"/>
              </w:rPr>
            </w:pPr>
            <w:r w:rsidRPr="00FD245F">
              <w:rPr>
                <w:bCs/>
                <w:i/>
              </w:rPr>
              <w:t>Участник должен указать срок оказания услуг, но не больше срока, установленного в техническом задании: «Срок оказания услуг составляет __ дней (указать конкретное значение)».</w:t>
            </w:r>
          </w:p>
        </w:tc>
      </w:tr>
      <w:tr w:rsidR="00FD245F" w:rsidRPr="00FD245F" w14:paraId="26B0C68F" w14:textId="77777777" w:rsidTr="00285E93">
        <w:trPr>
          <w:trHeight w:val="295"/>
        </w:trPr>
        <w:tc>
          <w:tcPr>
            <w:tcW w:w="5000" w:type="pct"/>
            <w:gridSpan w:val="6"/>
          </w:tcPr>
          <w:p w14:paraId="6AF7276F" w14:textId="77777777" w:rsidR="005C7BA8" w:rsidRPr="00FD245F" w:rsidRDefault="005C7BA8" w:rsidP="005C7BA8">
            <w:pPr>
              <w:ind w:left="283"/>
            </w:pPr>
            <w:r w:rsidRPr="00FD245F">
              <w:rPr>
                <w:b/>
                <w:bCs/>
                <w:sz w:val="28"/>
                <w:szCs w:val="28"/>
              </w:rPr>
              <w:t>Форма, сроки и порядок оплаты</w:t>
            </w:r>
          </w:p>
        </w:tc>
      </w:tr>
      <w:tr w:rsidR="00FD245F" w:rsidRPr="00FD245F" w14:paraId="13E7CE01" w14:textId="77777777" w:rsidTr="00285E93">
        <w:trPr>
          <w:trHeight w:val="295"/>
        </w:trPr>
        <w:tc>
          <w:tcPr>
            <w:tcW w:w="1395" w:type="pct"/>
            <w:gridSpan w:val="2"/>
          </w:tcPr>
          <w:p w14:paraId="66BE31E4" w14:textId="77777777" w:rsidR="005C7BA8" w:rsidRPr="00FD245F" w:rsidRDefault="005C7BA8" w:rsidP="005C7BA8">
            <w:pPr>
              <w:spacing w:line="276" w:lineRule="auto"/>
              <w:ind w:left="283"/>
              <w:jc w:val="both"/>
              <w:rPr>
                <w:i/>
              </w:rPr>
            </w:pPr>
            <w:r w:rsidRPr="00FD245F">
              <w:rPr>
                <w:bCs/>
              </w:rPr>
              <w:t>Форма оплаты</w:t>
            </w:r>
          </w:p>
        </w:tc>
        <w:tc>
          <w:tcPr>
            <w:tcW w:w="3605" w:type="pct"/>
            <w:gridSpan w:val="4"/>
          </w:tcPr>
          <w:p w14:paraId="298CDEC8" w14:textId="77777777" w:rsidR="005C7BA8" w:rsidRPr="00FD245F" w:rsidRDefault="005C7BA8" w:rsidP="005C7BA8">
            <w:pPr>
              <w:spacing w:line="276" w:lineRule="auto"/>
              <w:ind w:left="283"/>
              <w:jc w:val="both"/>
              <w:rPr>
                <w:bCs/>
                <w:i/>
              </w:rPr>
            </w:pPr>
            <w:r w:rsidRPr="00FD245F">
              <w:rPr>
                <w:bCs/>
                <w:i/>
              </w:rPr>
              <w:t>Участник должен указать форму оплаты по договору в соответствии с требованиями технического задания.</w:t>
            </w:r>
          </w:p>
          <w:p w14:paraId="1C4B682A" w14:textId="77777777" w:rsidR="005C7BA8" w:rsidRPr="00FD245F" w:rsidRDefault="005C7BA8" w:rsidP="005C7BA8">
            <w:pPr>
              <w:ind w:left="283"/>
              <w:jc w:val="both"/>
              <w:rPr>
                <w:i/>
              </w:rPr>
            </w:pPr>
            <w:r w:rsidRPr="00FD245F">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FD245F" w14:paraId="3F685AFA" w14:textId="77777777" w:rsidTr="00285E93">
        <w:trPr>
          <w:trHeight w:val="295"/>
        </w:trPr>
        <w:tc>
          <w:tcPr>
            <w:tcW w:w="1395" w:type="pct"/>
            <w:gridSpan w:val="2"/>
          </w:tcPr>
          <w:p w14:paraId="3ED6BF6D" w14:textId="77777777" w:rsidR="005C7BA8" w:rsidRPr="00FD245F" w:rsidRDefault="005C7BA8" w:rsidP="005C7BA8">
            <w:pPr>
              <w:spacing w:line="276" w:lineRule="auto"/>
              <w:ind w:left="283"/>
              <w:jc w:val="both"/>
              <w:rPr>
                <w:i/>
              </w:rPr>
            </w:pPr>
            <w:r w:rsidRPr="00FD245F">
              <w:rPr>
                <w:bCs/>
              </w:rPr>
              <w:t>Срок и порядок оплаты</w:t>
            </w:r>
          </w:p>
        </w:tc>
        <w:tc>
          <w:tcPr>
            <w:tcW w:w="3605" w:type="pct"/>
            <w:gridSpan w:val="4"/>
          </w:tcPr>
          <w:p w14:paraId="4F7A81E0" w14:textId="77777777" w:rsidR="005C7BA8" w:rsidRPr="00FD245F" w:rsidRDefault="005C7BA8" w:rsidP="005C7BA8">
            <w:pPr>
              <w:spacing w:line="276" w:lineRule="auto"/>
              <w:ind w:left="283"/>
              <w:jc w:val="both"/>
              <w:rPr>
                <w:bCs/>
                <w:i/>
              </w:rPr>
            </w:pPr>
            <w:r w:rsidRPr="00FD245F">
              <w:rPr>
                <w:bCs/>
                <w:i/>
              </w:rPr>
              <w:t>Участник должен указать конкретные сроки и порядок оплаты по договору в соответствии с требованиями технического задания.</w:t>
            </w:r>
          </w:p>
          <w:p w14:paraId="29D560F1" w14:textId="77777777" w:rsidR="005C7BA8" w:rsidRPr="00FD245F" w:rsidRDefault="005C7BA8" w:rsidP="005C7BA8">
            <w:pPr>
              <w:spacing w:line="276" w:lineRule="auto"/>
              <w:ind w:left="283"/>
              <w:jc w:val="both"/>
              <w:rPr>
                <w:bCs/>
                <w:i/>
              </w:rPr>
            </w:pPr>
            <w:r w:rsidRPr="00FD245F">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14:paraId="79F4CCF9" w14:textId="77777777" w:rsidR="005C7BA8" w:rsidRPr="00FD245F" w:rsidRDefault="005C7BA8" w:rsidP="005C7BA8">
            <w:pPr>
              <w:ind w:left="283"/>
              <w:jc w:val="both"/>
              <w:rPr>
                <w:i/>
              </w:rPr>
            </w:pPr>
            <w:r w:rsidRPr="00FD245F">
              <w:rPr>
                <w:bCs/>
                <w:i/>
              </w:rPr>
              <w:lastRenderedPageBreak/>
              <w:t>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14:paraId="2176FFAA" w14:textId="77777777" w:rsidR="007572A2" w:rsidRPr="00FD245F" w:rsidRDefault="007572A2" w:rsidP="007572A2"/>
    <w:p w14:paraId="6D3AE43D" w14:textId="77777777" w:rsidR="007572A2" w:rsidRPr="00FD245F" w:rsidRDefault="007572A2" w:rsidP="0090395E">
      <w:pPr>
        <w:ind w:left="340"/>
        <w:rPr>
          <w:sz w:val="28"/>
          <w:szCs w:val="28"/>
        </w:rPr>
      </w:pPr>
      <w:r w:rsidRPr="00FD245F">
        <w:rPr>
          <w:sz w:val="28"/>
          <w:szCs w:val="28"/>
        </w:rPr>
        <w:t>Имеющий полномочия подписать техническое предложение участника от имени ________________________________________________________</w:t>
      </w:r>
    </w:p>
    <w:p w14:paraId="0752DCF1" w14:textId="77777777" w:rsidR="007572A2" w:rsidRPr="00FD245F" w:rsidRDefault="007572A2" w:rsidP="0090395E">
      <w:pPr>
        <w:ind w:left="340"/>
        <w:rPr>
          <w:sz w:val="28"/>
          <w:szCs w:val="28"/>
        </w:rPr>
      </w:pPr>
      <w:r w:rsidRPr="00FD245F">
        <w:rPr>
          <w:sz w:val="28"/>
          <w:szCs w:val="28"/>
        </w:rPr>
        <w:t>(Полное наименование участника)</w:t>
      </w:r>
    </w:p>
    <w:p w14:paraId="10F2C8DE" w14:textId="77777777" w:rsidR="007572A2" w:rsidRPr="00FD245F" w:rsidRDefault="007572A2" w:rsidP="0090395E">
      <w:pPr>
        <w:ind w:left="340"/>
        <w:rPr>
          <w:sz w:val="28"/>
          <w:szCs w:val="28"/>
        </w:rPr>
      </w:pPr>
      <w:r w:rsidRPr="00FD245F">
        <w:rPr>
          <w:sz w:val="28"/>
          <w:szCs w:val="28"/>
        </w:rPr>
        <w:t>_______________________________________________________</w:t>
      </w:r>
    </w:p>
    <w:p w14:paraId="4D10B2C8" w14:textId="77777777" w:rsidR="007572A2" w:rsidRPr="00FD245F" w:rsidRDefault="007572A2" w:rsidP="0090395E">
      <w:pPr>
        <w:ind w:left="340"/>
        <w:rPr>
          <w:sz w:val="28"/>
          <w:szCs w:val="28"/>
        </w:rPr>
      </w:pPr>
      <w:r w:rsidRPr="00FD245F">
        <w:rPr>
          <w:sz w:val="28"/>
          <w:szCs w:val="28"/>
        </w:rPr>
        <w:t xml:space="preserve">(Должность, подпись, ФИО)                                                                                 </w:t>
      </w:r>
    </w:p>
    <w:p w14:paraId="14A77D19" w14:textId="77777777" w:rsidR="007572A2" w:rsidRPr="00FD245F" w:rsidRDefault="007572A2" w:rsidP="0090395E">
      <w:pPr>
        <w:ind w:left="340"/>
        <w:rPr>
          <w:sz w:val="28"/>
          <w:szCs w:val="28"/>
        </w:rPr>
      </w:pPr>
    </w:p>
    <w:p w14:paraId="7876E4C5" w14:textId="77777777" w:rsidR="00D1536A" w:rsidRPr="00FD245F" w:rsidRDefault="004D6B37" w:rsidP="003018B3">
      <w:pPr>
        <w:ind w:left="340"/>
        <w:rPr>
          <w:sz w:val="28"/>
          <w:szCs w:val="28"/>
        </w:rPr>
        <w:sectPr w:rsidR="00D1536A" w:rsidRPr="00FD245F" w:rsidSect="00D1536A">
          <w:headerReference w:type="default" r:id="rId13"/>
          <w:footerReference w:type="default" r:id="rId14"/>
          <w:pgSz w:w="16838" w:h="11906" w:orient="landscape"/>
          <w:pgMar w:top="720" w:right="720" w:bottom="720" w:left="720" w:header="709" w:footer="0" w:gutter="0"/>
          <w:cols w:space="708"/>
          <w:docGrid w:linePitch="360"/>
        </w:sectPr>
      </w:pPr>
      <w:r w:rsidRPr="00FD245F">
        <w:rPr>
          <w:sz w:val="28"/>
          <w:szCs w:val="28"/>
        </w:rPr>
        <w:t>(Печать при наличии</w:t>
      </w:r>
    </w:p>
    <w:p w14:paraId="30812CAD" w14:textId="4FD093BA" w:rsidR="001E6A8E" w:rsidRPr="00FD245F" w:rsidRDefault="001E6A8E">
      <w:pPr>
        <w:spacing w:after="160" w:line="259" w:lineRule="auto"/>
        <w:rPr>
          <w:bCs/>
          <w:sz w:val="28"/>
          <w:szCs w:val="28"/>
        </w:rPr>
      </w:pPr>
    </w:p>
    <w:p w14:paraId="39EC90D5" w14:textId="4870F559" w:rsidR="006A1388" w:rsidRPr="00994926" w:rsidRDefault="006A1388" w:rsidP="006A1388">
      <w:pPr>
        <w:pStyle w:val="3"/>
        <w:spacing w:before="0" w:after="0" w:line="276" w:lineRule="auto"/>
        <w:jc w:val="right"/>
        <w:rPr>
          <w:rFonts w:ascii="Times New Roman" w:hAnsi="Times New Roman" w:cs="Times New Roman"/>
          <w:b w:val="0"/>
          <w:sz w:val="28"/>
          <w:szCs w:val="28"/>
        </w:rPr>
      </w:pPr>
      <w:bookmarkStart w:id="54" w:name="_Toc237525715"/>
      <w:r w:rsidRPr="00994926">
        <w:rPr>
          <w:rFonts w:ascii="Times New Roman" w:hAnsi="Times New Roman" w:cs="Times New Roman"/>
          <w:b w:val="0"/>
          <w:sz w:val="28"/>
          <w:szCs w:val="28"/>
        </w:rPr>
        <w:t>Приложение №5</w:t>
      </w:r>
      <w:bookmarkEnd w:id="54"/>
      <w:r w:rsidRPr="00994926">
        <w:rPr>
          <w:rFonts w:ascii="Times New Roman" w:hAnsi="Times New Roman" w:cs="Times New Roman"/>
          <w:b w:val="0"/>
          <w:sz w:val="28"/>
          <w:szCs w:val="28"/>
        </w:rPr>
        <w:t xml:space="preserve"> </w:t>
      </w:r>
    </w:p>
    <w:p w14:paraId="437D06D5" w14:textId="33DF885F" w:rsidR="00C21726" w:rsidRPr="00FD245F" w:rsidRDefault="00627152" w:rsidP="00C21726">
      <w:pPr>
        <w:jc w:val="right"/>
      </w:pPr>
      <w:r w:rsidRPr="00994926">
        <w:rPr>
          <w:sz w:val="28"/>
          <w:szCs w:val="28"/>
        </w:rPr>
        <w:t xml:space="preserve">к извещению </w:t>
      </w:r>
      <w:r w:rsidR="006A1388" w:rsidRPr="00994926">
        <w:rPr>
          <w:sz w:val="28"/>
          <w:szCs w:val="28"/>
        </w:rPr>
        <w:t xml:space="preserve">о проведении запроса </w:t>
      </w:r>
      <w:r w:rsidR="006A1388" w:rsidRPr="006F6DD1">
        <w:rPr>
          <w:sz w:val="28"/>
          <w:szCs w:val="28"/>
        </w:rPr>
        <w:t>котировок</w:t>
      </w:r>
      <w:r w:rsidR="00C21726" w:rsidRPr="006F6DD1">
        <w:rPr>
          <w:sz w:val="28"/>
          <w:szCs w:val="28"/>
        </w:rPr>
        <w:t xml:space="preserve"> №ЮКЖД-ЗКЦ 02</w:t>
      </w:r>
      <w:r w:rsidR="0044795D" w:rsidRPr="006F6DD1">
        <w:rPr>
          <w:sz w:val="28"/>
          <w:szCs w:val="28"/>
        </w:rPr>
        <w:t>6</w:t>
      </w:r>
      <w:r w:rsidR="00C21726" w:rsidRPr="006F6DD1">
        <w:rPr>
          <w:sz w:val="28"/>
          <w:szCs w:val="28"/>
        </w:rPr>
        <w:t>/</w:t>
      </w:r>
      <w:r w:rsidR="00C173EB" w:rsidRPr="006F6DD1">
        <w:rPr>
          <w:sz w:val="28"/>
          <w:szCs w:val="28"/>
        </w:rPr>
        <w:t>0</w:t>
      </w:r>
      <w:r w:rsidR="00433EB8" w:rsidRPr="006F6DD1">
        <w:rPr>
          <w:sz w:val="28"/>
          <w:szCs w:val="28"/>
        </w:rPr>
        <w:t>99</w:t>
      </w:r>
      <w:r w:rsidR="00C21726" w:rsidRPr="00FD245F">
        <w:t xml:space="preserve">        </w:t>
      </w:r>
    </w:p>
    <w:p w14:paraId="2E7BEFD9" w14:textId="332EC881" w:rsidR="003A4327" w:rsidRDefault="00022719" w:rsidP="003A4327">
      <w:pPr>
        <w:rPr>
          <w:rFonts w:eastAsia="Calibri"/>
          <w:b/>
          <w:lang w:eastAsia="en-US"/>
        </w:rPr>
      </w:pPr>
      <w:r w:rsidRPr="00632A84">
        <w:rPr>
          <w:noProof/>
        </w:rPr>
        <mc:AlternateContent>
          <mc:Choice Requires="wps">
            <w:drawing>
              <wp:anchor distT="45720" distB="45720" distL="114300" distR="114300" simplePos="0" relativeHeight="254406656" behindDoc="0" locked="0" layoutInCell="1" allowOverlap="1" wp14:anchorId="0B335352" wp14:editId="5E8B56F6">
                <wp:simplePos x="0" y="0"/>
                <wp:positionH relativeFrom="column">
                  <wp:posOffset>20955</wp:posOffset>
                </wp:positionH>
                <wp:positionV relativeFrom="paragraph">
                  <wp:posOffset>10795</wp:posOffset>
                </wp:positionV>
                <wp:extent cx="6943725" cy="1228725"/>
                <wp:effectExtent l="0" t="0" r="28575" b="28575"/>
                <wp:wrapNone/>
                <wp:docPr id="7549"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3725" cy="1228725"/>
                        </a:xfrm>
                        <a:prstGeom prst="rect">
                          <a:avLst/>
                        </a:prstGeom>
                        <a:solidFill>
                          <a:srgbClr val="FFFFFF"/>
                        </a:solidFill>
                        <a:ln w="9525">
                          <a:solidFill>
                            <a:srgbClr val="000000"/>
                          </a:solidFill>
                          <a:miter lim="800000"/>
                          <a:headEnd/>
                          <a:tailEnd/>
                        </a:ln>
                      </wps:spPr>
                      <wps:txbx>
                        <w:txbxContent>
                          <w:p w14:paraId="6B14EAB2" w14:textId="77777777" w:rsidR="007F4D4F" w:rsidRPr="007B2720" w:rsidRDefault="007F4D4F" w:rsidP="00022719">
                            <w:pPr>
                              <w:rPr>
                                <w:rFonts w:eastAsia="Calibri"/>
                                <w:b/>
                                <w:sz w:val="16"/>
                                <w:szCs w:val="16"/>
                                <w:lang w:val="hy-AM"/>
                              </w:rPr>
                            </w:pPr>
                          </w:p>
                          <w:p w14:paraId="1C7C94F2" w14:textId="77777777" w:rsidR="007F4D4F" w:rsidRPr="000619CC" w:rsidRDefault="007F4D4F" w:rsidP="00022719">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726AB924" w14:textId="77777777" w:rsidR="007F4D4F" w:rsidRPr="007B2720" w:rsidRDefault="007F4D4F" w:rsidP="00022719">
                            <w:pPr>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034D80E2" w14:textId="77777777" w:rsidR="007F4D4F" w:rsidRPr="00FF3B37" w:rsidRDefault="007F4D4F" w:rsidP="00022719">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4F5619AB" w14:textId="77777777" w:rsidR="007F4D4F" w:rsidRPr="00E85872" w:rsidRDefault="007F4D4F" w:rsidP="00022719">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35239E79" w14:textId="77777777" w:rsidR="007F4D4F" w:rsidRPr="00E85872" w:rsidRDefault="007F4D4F" w:rsidP="00022719">
                            <w:pPr>
                              <w:jc w:val="center"/>
                              <w:rPr>
                                <w:b/>
                                <w:bCs/>
                                <w:sz w:val="20"/>
                                <w:szCs w:val="20"/>
                                <w:lang w:val="hy-AM" w:bidi="ru-RU"/>
                              </w:rPr>
                            </w:pPr>
                          </w:p>
                          <w:p w14:paraId="32836146" w14:textId="77777777" w:rsidR="007F4D4F" w:rsidRPr="00E85872" w:rsidRDefault="007F4D4F" w:rsidP="00022719">
                            <w:pPr>
                              <w:rPr>
                                <w:lang w:val="hy-AM"/>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335352" id="_x0000_t202" coordsize="21600,21600" o:spt="202" path="m,l,21600r21600,l21600,xe">
                <v:stroke joinstyle="miter"/>
                <v:path gradientshapeok="t" o:connecttype="rect"/>
              </v:shapetype>
              <v:shape id="Надпись 3" o:spid="_x0000_s1026" type="#_x0000_t202" style="position:absolute;margin-left:1.65pt;margin-top:.85pt;width:546.75pt;height:96.75pt;z-index:254406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">
                <v:textbox>
                  <w:txbxContent>
                    <w:p w14:paraId="6B14EAB2" w14:textId="77777777" w:rsidR="007F4D4F" w:rsidRPr="007B2720" w:rsidRDefault="007F4D4F" w:rsidP="00022719">
                      <w:pPr>
                        <w:rPr>
                          <w:rFonts w:eastAsia="Calibri"/>
                          <w:b/>
                          <w:sz w:val="16"/>
                          <w:szCs w:val="16"/>
                          <w:lang w:val="hy-AM"/>
                        </w:rPr>
                      </w:pPr>
                    </w:p>
                    <w:p w14:paraId="1C7C94F2" w14:textId="77777777" w:rsidR="007F4D4F" w:rsidRPr="000619CC" w:rsidRDefault="007F4D4F" w:rsidP="00022719">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726AB924" w14:textId="77777777" w:rsidR="007F4D4F" w:rsidRPr="007B2720" w:rsidRDefault="007F4D4F" w:rsidP="00022719">
                      <w:pPr>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034D80E2" w14:textId="77777777" w:rsidR="007F4D4F" w:rsidRPr="00FF3B37" w:rsidRDefault="007F4D4F" w:rsidP="00022719">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4F5619AB" w14:textId="77777777" w:rsidR="007F4D4F" w:rsidRPr="00E85872" w:rsidRDefault="007F4D4F" w:rsidP="00022719">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35239E79" w14:textId="77777777" w:rsidR="007F4D4F" w:rsidRPr="00E85872" w:rsidRDefault="007F4D4F" w:rsidP="00022719">
                      <w:pPr>
                        <w:jc w:val="center"/>
                        <w:rPr>
                          <w:b/>
                          <w:bCs/>
                          <w:sz w:val="20"/>
                          <w:szCs w:val="20"/>
                          <w:lang w:val="hy-AM" w:bidi="ru-RU"/>
                        </w:rPr>
                      </w:pPr>
                    </w:p>
                    <w:p w14:paraId="32836146" w14:textId="77777777" w:rsidR="007F4D4F" w:rsidRPr="00E85872" w:rsidRDefault="007F4D4F" w:rsidP="00022719">
                      <w:pPr>
                        <w:rPr>
                          <w:lang w:val="hy-AM"/>
                        </w:rPr>
                      </w:pPr>
                    </w:p>
                  </w:txbxContent>
                </v:textbox>
              </v:shape>
            </w:pict>
          </mc:Fallback>
        </mc:AlternateContent>
      </w:r>
      <w:r w:rsidR="003A4327" w:rsidRPr="00FD245F">
        <w:rPr>
          <w:rFonts w:eastAsia="Calibri"/>
          <w:b/>
          <w:lang w:eastAsia="en-US"/>
        </w:rPr>
        <w:t xml:space="preserve"> </w:t>
      </w:r>
    </w:p>
    <w:p w14:paraId="35A14CBF" w14:textId="64051CCD" w:rsidR="005E2703" w:rsidRDefault="005E2703" w:rsidP="003A4327">
      <w:pPr>
        <w:rPr>
          <w:rFonts w:eastAsia="Calibri"/>
          <w:b/>
          <w:lang w:eastAsia="en-US"/>
        </w:rPr>
      </w:pPr>
    </w:p>
    <w:tbl>
      <w:tblPr>
        <w:tblW w:w="10915" w:type="dxa"/>
        <w:tblLayout w:type="fixed"/>
        <w:tblLook w:val="01E0" w:firstRow="1" w:lastRow="1" w:firstColumn="1" w:lastColumn="1" w:noHBand="0" w:noVBand="0"/>
      </w:tblPr>
      <w:tblGrid>
        <w:gridCol w:w="5670"/>
        <w:gridCol w:w="5245"/>
      </w:tblGrid>
      <w:tr w:rsidR="005E2703" w:rsidRPr="005E2703" w14:paraId="72489AFE" w14:textId="77777777" w:rsidTr="00022719">
        <w:trPr>
          <w:trHeight w:val="80"/>
        </w:trPr>
        <w:tc>
          <w:tcPr>
            <w:tcW w:w="5670" w:type="dxa"/>
          </w:tcPr>
          <w:p w14:paraId="6097872F" w14:textId="77777777" w:rsidR="005E2703" w:rsidRPr="006F6DD1" w:rsidRDefault="005E2703" w:rsidP="005E2703">
            <w:pPr>
              <w:rPr>
                <w:rFonts w:ascii="Calibri" w:eastAsia="Calibri" w:hAnsi="Calibri"/>
                <w:b/>
                <w:lang w:eastAsia="en-US"/>
              </w:rPr>
            </w:pPr>
            <w:r w:rsidRPr="006F6DD1">
              <w:rPr>
                <w:rFonts w:ascii="Calibri" w:eastAsia="Calibri" w:hAnsi="Calibri"/>
                <w:b/>
                <w:sz w:val="22"/>
                <w:szCs w:val="22"/>
                <w:lang w:eastAsia="en-US"/>
              </w:rPr>
              <w:t xml:space="preserve"> </w:t>
            </w:r>
            <w:r w:rsidRPr="006F6DD1">
              <w:rPr>
                <w:rFonts w:ascii="Calibri" w:eastAsia="Calibri" w:hAnsi="Calibri"/>
                <w:b/>
                <w:sz w:val="22"/>
                <w:szCs w:val="22"/>
                <w:lang w:val="hy-AM" w:eastAsia="en-US"/>
              </w:rPr>
              <w:t xml:space="preserve">     </w:t>
            </w:r>
          </w:p>
          <w:p w14:paraId="302A0DF6" w14:textId="736F9C86" w:rsidR="005E2703" w:rsidRPr="006F6DD1" w:rsidRDefault="005E2703" w:rsidP="005E2703">
            <w:pPr>
              <w:rPr>
                <w:rFonts w:ascii="Calibri" w:eastAsia="Calibri" w:hAnsi="Calibri"/>
                <w:b/>
                <w:lang w:eastAsia="en-US"/>
              </w:rPr>
            </w:pPr>
          </w:p>
          <w:p w14:paraId="586661D2" w14:textId="7026BD98" w:rsidR="005E2703" w:rsidRPr="006F6DD1" w:rsidRDefault="005E2703" w:rsidP="005E2703">
            <w:pPr>
              <w:rPr>
                <w:rFonts w:ascii="Calibri" w:eastAsia="Calibri" w:hAnsi="Calibri"/>
                <w:b/>
                <w:lang w:eastAsia="en-US"/>
              </w:rPr>
            </w:pPr>
          </w:p>
          <w:p w14:paraId="6AC38BC1" w14:textId="77777777" w:rsidR="005E2703" w:rsidRPr="006F6DD1" w:rsidRDefault="005E2703" w:rsidP="005E2703">
            <w:pPr>
              <w:rPr>
                <w:rFonts w:ascii="Calibri" w:eastAsia="Calibri" w:hAnsi="Calibri"/>
                <w:b/>
                <w:lang w:eastAsia="en-US"/>
              </w:rPr>
            </w:pPr>
          </w:p>
          <w:p w14:paraId="6AD55C7A" w14:textId="77777777" w:rsidR="005E2703" w:rsidRPr="006F6DD1" w:rsidRDefault="005E2703" w:rsidP="005E2703">
            <w:pPr>
              <w:jc w:val="both"/>
              <w:rPr>
                <w:rFonts w:ascii="Sylfaen" w:eastAsia="Calibri" w:hAnsi="Sylfaen"/>
                <w:sz w:val="19"/>
                <w:szCs w:val="19"/>
                <w:lang w:val="hy-AM" w:eastAsia="en-US"/>
              </w:rPr>
            </w:pPr>
          </w:p>
          <w:p w14:paraId="7F2223E8" w14:textId="77777777" w:rsidR="00355EFC" w:rsidRPr="006F6DD1" w:rsidRDefault="00355EFC" w:rsidP="00355EFC">
            <w:pPr>
              <w:jc w:val="both"/>
              <w:rPr>
                <w:rFonts w:ascii="Sylfaen" w:hAnsi="Sylfaen"/>
                <w:sz w:val="20"/>
                <w:szCs w:val="20"/>
                <w:lang w:val="hy-AM"/>
              </w:rPr>
            </w:pPr>
            <w:r w:rsidRPr="006F6DD1">
              <w:rPr>
                <w:rFonts w:ascii="Sylfaen" w:hAnsi="Sylfaen"/>
                <w:sz w:val="20"/>
                <w:szCs w:val="20"/>
                <w:lang w:val="hy-AM"/>
              </w:rPr>
              <w:t xml:space="preserve">«Հարավկովկասյան երկաթուղի» ՓԲԸ, այսուհետ անվանվելով` «Պատվիրատու», ի դեմս </w:t>
            </w:r>
            <w:r w:rsidRPr="006F6DD1">
              <w:rPr>
                <w:rFonts w:ascii="Sylfaen" w:eastAsia="Calibri" w:hAnsi="Sylfaen" w:cs="Sylfaen"/>
                <w:sz w:val="20"/>
                <w:szCs w:val="20"/>
                <w:lang w:val="hy-AM" w:eastAsia="en-US"/>
              </w:rPr>
              <w:t>Ալեքսեյ</w:t>
            </w:r>
            <w:r w:rsidRPr="006F6DD1">
              <w:rPr>
                <w:rFonts w:eastAsia="Calibri"/>
                <w:sz w:val="20"/>
                <w:szCs w:val="20"/>
                <w:lang w:val="hy-AM" w:eastAsia="en-US"/>
              </w:rPr>
              <w:t xml:space="preserve"> </w:t>
            </w:r>
            <w:r w:rsidRPr="006F6DD1">
              <w:rPr>
                <w:rFonts w:ascii="Sylfaen" w:eastAsia="Calibri" w:hAnsi="Sylfaen" w:cs="Sylfaen"/>
                <w:sz w:val="20"/>
                <w:szCs w:val="20"/>
                <w:lang w:val="hy-AM" w:eastAsia="en-US"/>
              </w:rPr>
              <w:t>Վալերիի</w:t>
            </w:r>
            <w:r w:rsidRPr="006F6DD1">
              <w:rPr>
                <w:rFonts w:eastAsia="Calibri"/>
                <w:sz w:val="20"/>
                <w:szCs w:val="20"/>
                <w:lang w:val="hy-AM" w:eastAsia="en-US"/>
              </w:rPr>
              <w:t xml:space="preserve"> </w:t>
            </w:r>
            <w:r w:rsidRPr="006F6DD1">
              <w:rPr>
                <w:rFonts w:ascii="Sylfaen" w:eastAsia="Calibri" w:hAnsi="Sylfaen" w:cs="Sylfaen"/>
                <w:sz w:val="20"/>
                <w:szCs w:val="20"/>
                <w:lang w:val="hy-AM" w:eastAsia="en-US"/>
              </w:rPr>
              <w:t>Մելնիկովի</w:t>
            </w:r>
            <w:r w:rsidRPr="006F6DD1">
              <w:rPr>
                <w:rFonts w:ascii="Sylfaen" w:eastAsia="Calibri" w:hAnsi="Sylfaen" w:cs="Sylfaen"/>
                <w:sz w:val="22"/>
                <w:szCs w:val="22"/>
                <w:lang w:val="hy-AM" w:eastAsia="en-US"/>
              </w:rPr>
              <w:t>,</w:t>
            </w:r>
            <w:r w:rsidRPr="006F6DD1">
              <w:rPr>
                <w:rFonts w:ascii="Sylfaen" w:hAnsi="Sylfaen"/>
                <w:sz w:val="20"/>
                <w:szCs w:val="20"/>
                <w:lang w:val="hy-AM"/>
              </w:rPr>
              <w:t xml:space="preserve"> ով գործում է Կանոնադրության հիման վրա մի կողմից, և «</w:t>
            </w:r>
            <w:r w:rsidRPr="006F6DD1">
              <w:rPr>
                <w:rFonts w:ascii="Sylfaen" w:hAnsi="Sylfaen"/>
                <w:bCs/>
                <w:sz w:val="20"/>
                <w:szCs w:val="20"/>
                <w:lang w:val="hy-AM"/>
              </w:rPr>
              <w:t>……»</w:t>
            </w:r>
            <w:r w:rsidRPr="006F6DD1">
              <w:rPr>
                <w:rFonts w:ascii="Sylfaen" w:hAnsi="Sylfaen"/>
                <w:sz w:val="20"/>
                <w:szCs w:val="20"/>
                <w:lang w:val="hy-AM"/>
              </w:rPr>
              <w:t xml:space="preserve"> , այսուհետ անվանվելով` «Կապալառու», ի դեմս տնօրեն ……, ով գործում է Կանոնադրության հիման վրա, մյուս կողմից, միասին անվանվելով «Կողմեր» /«ՀԿԵ» ՓԲԸ մրցութային հանձնաժողովի առ _________.2026թ. թիվ ____ արձանագրության հիման վրա, կնքեցին սույն Պայմանագիրը հետևյալի մասին:</w:t>
            </w:r>
          </w:p>
          <w:p w14:paraId="5BC888BF" w14:textId="77777777" w:rsidR="00355EFC" w:rsidRPr="006F6DD1" w:rsidRDefault="00355EFC" w:rsidP="00355EFC">
            <w:pPr>
              <w:jc w:val="both"/>
              <w:rPr>
                <w:rFonts w:ascii="Sylfaen" w:hAnsi="Sylfaen"/>
                <w:sz w:val="20"/>
                <w:szCs w:val="20"/>
                <w:lang w:val="hy-AM"/>
              </w:rPr>
            </w:pPr>
          </w:p>
          <w:p w14:paraId="3732DED4" w14:textId="77777777" w:rsidR="00355EFC" w:rsidRPr="006F6DD1" w:rsidRDefault="00355EFC" w:rsidP="00355EFC">
            <w:pPr>
              <w:jc w:val="both"/>
              <w:rPr>
                <w:rFonts w:ascii="Sylfaen" w:hAnsi="Sylfaen"/>
                <w:sz w:val="20"/>
                <w:szCs w:val="20"/>
                <w:lang w:val="hy-AM"/>
              </w:rPr>
            </w:pPr>
          </w:p>
          <w:p w14:paraId="359B43E2" w14:textId="77777777" w:rsidR="00355EFC" w:rsidRPr="006F6DD1" w:rsidRDefault="00355EFC" w:rsidP="00355EFC">
            <w:pPr>
              <w:numPr>
                <w:ilvl w:val="0"/>
                <w:numId w:val="30"/>
              </w:numPr>
              <w:jc w:val="center"/>
              <w:rPr>
                <w:rFonts w:ascii="Sylfaen" w:hAnsi="Sylfaen"/>
                <w:b/>
                <w:sz w:val="20"/>
                <w:szCs w:val="20"/>
                <w:lang w:val="hy-AM"/>
              </w:rPr>
            </w:pPr>
            <w:r w:rsidRPr="006F6DD1">
              <w:rPr>
                <w:rFonts w:ascii="Sylfaen" w:hAnsi="Sylfaen"/>
                <w:b/>
                <w:sz w:val="20"/>
                <w:szCs w:val="20"/>
                <w:lang w:val="hy-AM"/>
              </w:rPr>
              <w:t>ՊԱՅՄԱՆԱԳՐԻ ԱՌԱՐԿԱՆ</w:t>
            </w:r>
          </w:p>
          <w:p w14:paraId="2087F8EA" w14:textId="77777777" w:rsidR="00355EFC" w:rsidRPr="006F6DD1" w:rsidRDefault="00355EFC" w:rsidP="00355EFC">
            <w:pPr>
              <w:rPr>
                <w:rFonts w:ascii="Sylfaen" w:hAnsi="Sylfaen"/>
                <w:b/>
                <w:sz w:val="20"/>
                <w:szCs w:val="20"/>
                <w:lang w:val="hy-AM"/>
              </w:rPr>
            </w:pPr>
          </w:p>
          <w:p w14:paraId="1B64EB3F" w14:textId="77777777" w:rsidR="00355EFC" w:rsidRPr="006F6DD1" w:rsidRDefault="00355EFC" w:rsidP="00355EFC">
            <w:pPr>
              <w:widowControl w:val="0"/>
              <w:tabs>
                <w:tab w:val="left" w:pos="614"/>
                <w:tab w:val="left" w:pos="2512"/>
                <w:tab w:val="left" w:pos="3685"/>
              </w:tabs>
              <w:ind w:left="34" w:right="23"/>
              <w:jc w:val="both"/>
              <w:rPr>
                <w:rFonts w:ascii="Sylfaen" w:hAnsi="Sylfaen"/>
                <w:sz w:val="20"/>
                <w:szCs w:val="20"/>
                <w:lang w:val="hy-AM"/>
              </w:rPr>
            </w:pPr>
            <w:r w:rsidRPr="006F6DD1">
              <w:rPr>
                <w:rFonts w:ascii="Sylfaen" w:hAnsi="Sylfaen"/>
                <w:sz w:val="20"/>
                <w:szCs w:val="20"/>
                <w:lang w:val="hy-AM"/>
              </w:rPr>
              <w:t>1.1.Կապալառուն պարտավորվում է սեփական ուժերով, նյութերով,  միջոցներով  և ամբողջ ծավալով, Պատվիրատուի հանձնարարությամբ կատարել՝ հետևյալ աշխատանքները՝</w:t>
            </w:r>
          </w:p>
          <w:p w14:paraId="09A1993F" w14:textId="77777777" w:rsidR="00355EFC" w:rsidRPr="006F6DD1" w:rsidRDefault="00355EFC" w:rsidP="00355EFC">
            <w:pPr>
              <w:widowControl w:val="0"/>
              <w:numPr>
                <w:ilvl w:val="1"/>
                <w:numId w:val="30"/>
              </w:numPr>
              <w:tabs>
                <w:tab w:val="left" w:pos="614"/>
                <w:tab w:val="left" w:pos="2512"/>
                <w:tab w:val="left" w:pos="3685"/>
              </w:tabs>
              <w:ind w:right="20"/>
              <w:jc w:val="both"/>
              <w:rPr>
                <w:rFonts w:ascii="Sylfaen" w:hAnsi="Sylfaen"/>
                <w:sz w:val="20"/>
                <w:szCs w:val="20"/>
                <w:lang w:val="hy-AM"/>
              </w:rPr>
            </w:pPr>
            <w:r w:rsidRPr="006F6DD1">
              <w:rPr>
                <w:rFonts w:ascii="Sylfaen" w:hAnsi="Sylfaen"/>
                <w:sz w:val="20"/>
                <w:szCs w:val="20"/>
                <w:lang w:val="hy-AM"/>
              </w:rPr>
              <w:t xml:space="preserve">-  </w:t>
            </w:r>
            <w:r w:rsidRPr="006F6DD1">
              <w:rPr>
                <w:rFonts w:ascii="Sylfaen" w:eastAsia="Calibri" w:hAnsi="Sylfaen"/>
                <w:sz w:val="19"/>
                <w:szCs w:val="19"/>
                <w:lang w:val="hy-AM" w:eastAsia="en-US"/>
              </w:rPr>
              <w:t>«</w:t>
            </w:r>
            <w:r w:rsidRPr="006F6DD1">
              <w:rPr>
                <w:rFonts w:ascii="Sylfaen" w:eastAsia="Calibri" w:hAnsi="Sylfaen" w:cs="Sylfaen"/>
                <w:sz w:val="19"/>
                <w:szCs w:val="19"/>
                <w:lang w:val="hy-AM" w:eastAsia="en-US"/>
              </w:rPr>
              <w:t>ՀԿԵ</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ՓԲԸ</w:t>
            </w:r>
            <w:r w:rsidRPr="006F6DD1">
              <w:rPr>
                <w:rFonts w:ascii="Sylfaen" w:eastAsia="Calibri" w:hAnsi="Sylfaen"/>
                <w:sz w:val="19"/>
                <w:szCs w:val="19"/>
                <w:lang w:val="hy-AM" w:eastAsia="en-US"/>
              </w:rPr>
              <w:t xml:space="preserve">  Արմավիր երկաթուղային կայարանի ուղևորային սպասասրահի   շենքի  տանիքի քիվի  նորոգում   ( գույքահամար №10020055)</w:t>
            </w:r>
            <w:r w:rsidRPr="006F6DD1">
              <w:rPr>
                <w:rFonts w:ascii="Sylfaen" w:hAnsi="Sylfaen"/>
                <w:sz w:val="20"/>
                <w:szCs w:val="20"/>
                <w:lang w:val="hy-AM"/>
              </w:rPr>
              <w:t>, այսուհետ՝ «Աշխատանքներ» :</w:t>
            </w:r>
          </w:p>
          <w:p w14:paraId="1780B2B2" w14:textId="77777777" w:rsidR="00355EFC" w:rsidRPr="006F6DD1" w:rsidRDefault="00355EFC" w:rsidP="00355EFC">
            <w:pPr>
              <w:widowControl w:val="0"/>
              <w:numPr>
                <w:ilvl w:val="1"/>
                <w:numId w:val="30"/>
              </w:numPr>
              <w:tabs>
                <w:tab w:val="left" w:pos="614"/>
                <w:tab w:val="left" w:pos="2512"/>
                <w:tab w:val="left" w:pos="3685"/>
              </w:tabs>
              <w:ind w:right="20"/>
              <w:jc w:val="both"/>
              <w:rPr>
                <w:rFonts w:ascii="Sylfaen" w:hAnsi="Sylfaen"/>
                <w:sz w:val="20"/>
                <w:szCs w:val="20"/>
                <w:lang w:val="hy-AM"/>
              </w:rPr>
            </w:pPr>
            <w:r w:rsidRPr="006F6DD1">
              <w:rPr>
                <w:rFonts w:ascii="Sylfaen" w:hAnsi="Sylfaen"/>
                <w:sz w:val="20"/>
                <w:szCs w:val="20"/>
                <w:lang w:val="hy-AM"/>
              </w:rPr>
              <w:t>Աշխատանքները պետք է կատարվեն համաձայն Տեխնիկական առաջադրանքի (Հավելված №1)  և Աշխատանքների ծավալների ամփոփագրի (Հավելված №2)։</w:t>
            </w:r>
          </w:p>
          <w:p w14:paraId="3F5421F8" w14:textId="77777777" w:rsidR="00355EFC" w:rsidRPr="006F6DD1" w:rsidRDefault="00355EFC" w:rsidP="00355EFC">
            <w:pPr>
              <w:widowControl w:val="0"/>
              <w:numPr>
                <w:ilvl w:val="1"/>
                <w:numId w:val="30"/>
              </w:numPr>
              <w:tabs>
                <w:tab w:val="num" w:pos="0"/>
                <w:tab w:val="left" w:pos="614"/>
                <w:tab w:val="left" w:pos="2512"/>
                <w:tab w:val="left" w:pos="3685"/>
              </w:tabs>
              <w:ind w:right="23" w:firstLine="34"/>
              <w:jc w:val="both"/>
              <w:rPr>
                <w:rFonts w:ascii="Sylfaen" w:hAnsi="Sylfaen"/>
                <w:sz w:val="20"/>
                <w:szCs w:val="20"/>
                <w:lang w:val="hy-AM"/>
              </w:rPr>
            </w:pPr>
            <w:r w:rsidRPr="006F6DD1">
              <w:rPr>
                <w:rFonts w:ascii="Sylfaen" w:hAnsi="Sylfaen" w:cs="Sylfaen"/>
                <w:sz w:val="20"/>
                <w:szCs w:val="20"/>
                <w:lang w:val="hy-AM"/>
              </w:rPr>
              <w:t xml:space="preserve"> </w:t>
            </w:r>
            <w:r w:rsidRPr="006F6DD1">
              <w:rPr>
                <w:rFonts w:ascii="Sylfaen" w:hAnsi="Sylfaen"/>
                <w:sz w:val="20"/>
                <w:szCs w:val="20"/>
                <w:lang w:val="hy-AM"/>
              </w:rPr>
              <w:t>1.2. Աշխատանքների կատարման ժամկետը սահմանվում է Պայմանագրի</w:t>
            </w:r>
            <w:r w:rsidRPr="006F6DD1">
              <w:rPr>
                <w:rFonts w:ascii="Sylfaen" w:eastAsia="Calibri" w:hAnsi="Sylfaen" w:cs="Sylfaen"/>
                <w:sz w:val="19"/>
                <w:szCs w:val="19"/>
                <w:lang w:val="hy-AM" w:eastAsia="en-US"/>
              </w:rPr>
              <w:t xml:space="preserve"> ստորագրման ամսաթվից  մինչև երեք ամիս: </w:t>
            </w:r>
          </w:p>
          <w:p w14:paraId="19A7EFA1" w14:textId="77777777" w:rsidR="00355EFC" w:rsidRPr="006F6DD1" w:rsidRDefault="00355EFC" w:rsidP="00355EFC">
            <w:pPr>
              <w:widowControl w:val="0"/>
              <w:numPr>
                <w:ilvl w:val="1"/>
                <w:numId w:val="30"/>
              </w:numPr>
              <w:tabs>
                <w:tab w:val="num" w:pos="0"/>
                <w:tab w:val="left" w:pos="614"/>
                <w:tab w:val="left" w:pos="2512"/>
                <w:tab w:val="left" w:pos="3685"/>
              </w:tabs>
              <w:ind w:right="23" w:firstLine="34"/>
              <w:jc w:val="both"/>
              <w:rPr>
                <w:rFonts w:ascii="Sylfaen" w:hAnsi="Sylfaen"/>
                <w:sz w:val="20"/>
                <w:szCs w:val="20"/>
                <w:lang w:val="hy-AM"/>
              </w:rPr>
            </w:pPr>
          </w:p>
          <w:p w14:paraId="5AA0A05E" w14:textId="77777777" w:rsidR="00355EFC" w:rsidRPr="006F6DD1" w:rsidRDefault="00355EFC" w:rsidP="00355EFC">
            <w:pPr>
              <w:numPr>
                <w:ilvl w:val="0"/>
                <w:numId w:val="30"/>
              </w:numPr>
              <w:jc w:val="center"/>
              <w:rPr>
                <w:rFonts w:ascii="Sylfaen" w:hAnsi="Sylfaen"/>
                <w:b/>
                <w:sz w:val="20"/>
                <w:szCs w:val="20"/>
                <w:lang w:val="hy-AM"/>
              </w:rPr>
            </w:pPr>
            <w:r w:rsidRPr="006F6DD1">
              <w:rPr>
                <w:rFonts w:ascii="Sylfaen" w:hAnsi="Sylfaen"/>
                <w:b/>
                <w:sz w:val="20"/>
                <w:szCs w:val="20"/>
                <w:lang w:val="hy-AM"/>
              </w:rPr>
              <w:t>ՊԱՅՄԱՆԱԳՐԻ ԳԻՆԸ  և ՎՃԱՐՄԱՆ ԿԱՐԳԸ</w:t>
            </w:r>
          </w:p>
          <w:p w14:paraId="5F352EC8" w14:textId="77777777" w:rsidR="00355EFC" w:rsidRPr="006F6DD1" w:rsidRDefault="00355EFC" w:rsidP="00355EFC">
            <w:pPr>
              <w:ind w:left="720"/>
              <w:rPr>
                <w:rFonts w:ascii="Sylfaen" w:hAnsi="Sylfaen"/>
                <w:b/>
                <w:sz w:val="20"/>
                <w:szCs w:val="20"/>
                <w:lang w:val="hy-AM"/>
              </w:rPr>
            </w:pPr>
          </w:p>
          <w:p w14:paraId="1650996F" w14:textId="77777777" w:rsidR="00355EFC" w:rsidRPr="006F6DD1" w:rsidRDefault="00355EFC" w:rsidP="00355EFC">
            <w:pPr>
              <w:tabs>
                <w:tab w:val="left" w:pos="2663"/>
                <w:tab w:val="left" w:pos="622"/>
              </w:tabs>
              <w:ind w:right="20"/>
              <w:jc w:val="both"/>
              <w:rPr>
                <w:rFonts w:ascii="Sylfaen" w:hAnsi="Sylfaen"/>
                <w:sz w:val="20"/>
                <w:szCs w:val="20"/>
                <w:lang w:val="hy-AM"/>
              </w:rPr>
            </w:pPr>
            <w:r w:rsidRPr="006F6DD1">
              <w:rPr>
                <w:rFonts w:ascii="Sylfaen" w:hAnsi="Sylfaen"/>
                <w:sz w:val="20"/>
                <w:szCs w:val="20"/>
                <w:lang w:val="hy-AM"/>
              </w:rPr>
              <w:t>2.1. Պայմանագրով Աշխատանքների ընդհանուր արժեքը կազմում _________ ( ____________ ) ՀՀ դրամ նեռարյալ ԱԱՀ</w:t>
            </w:r>
            <w:r w:rsidRPr="006F6DD1">
              <w:rPr>
                <w:rFonts w:ascii="Sylfaen" w:eastAsia="Calibri" w:hAnsi="Sylfaen" w:cs="Sylfaen"/>
                <w:sz w:val="19"/>
                <w:szCs w:val="19"/>
                <w:lang w:val="hy-AM" w:eastAsia="en-US"/>
              </w:rPr>
              <w:t>՝</w:t>
            </w:r>
            <w:r w:rsidRPr="006F6DD1">
              <w:rPr>
                <w:rFonts w:ascii="Sylfaen" w:hAnsi="Sylfaen"/>
                <w:sz w:val="20"/>
                <w:szCs w:val="20"/>
                <w:lang w:val="hy-AM"/>
              </w:rPr>
              <w:t xml:space="preserve"> համաձայն Տեղային նախահաշվի (Հավելված №3):</w:t>
            </w:r>
          </w:p>
          <w:p w14:paraId="2D1AE495" w14:textId="77777777" w:rsidR="00355EFC" w:rsidRPr="006F6DD1" w:rsidRDefault="00355EFC" w:rsidP="00355EFC">
            <w:pPr>
              <w:jc w:val="both"/>
              <w:rPr>
                <w:rFonts w:ascii="Sylfaen" w:hAnsi="Sylfaen"/>
                <w:sz w:val="20"/>
                <w:szCs w:val="20"/>
                <w:lang w:val="hy-AM"/>
              </w:rPr>
            </w:pPr>
          </w:p>
          <w:p w14:paraId="7BBFF6E0" w14:textId="77777777" w:rsidR="00355EFC" w:rsidRPr="006F6DD1" w:rsidRDefault="00355EFC" w:rsidP="00355EFC">
            <w:pPr>
              <w:jc w:val="both"/>
              <w:rPr>
                <w:sz w:val="20"/>
                <w:szCs w:val="20"/>
                <w:lang w:val="hy-AM"/>
              </w:rPr>
            </w:pPr>
            <w:r w:rsidRPr="006F6DD1">
              <w:rPr>
                <w:rFonts w:ascii="Sylfaen" w:hAnsi="Sylfaen"/>
                <w:sz w:val="20"/>
                <w:szCs w:val="20"/>
                <w:lang w:val="hy-AM"/>
              </w:rPr>
              <w:t>2</w:t>
            </w:r>
            <w:r w:rsidRPr="006F6DD1">
              <w:rPr>
                <w:sz w:val="20"/>
                <w:szCs w:val="20"/>
                <w:lang w:val="hy-AM"/>
              </w:rPr>
              <w:t>.</w:t>
            </w:r>
            <w:r w:rsidRPr="006F6DD1">
              <w:rPr>
                <w:rFonts w:ascii="Sylfaen" w:hAnsi="Sylfaen"/>
                <w:sz w:val="20"/>
                <w:szCs w:val="20"/>
                <w:lang w:val="hy-AM"/>
              </w:rPr>
              <w:t>2.</w:t>
            </w:r>
            <w:r w:rsidRPr="006F6DD1">
              <w:rPr>
                <w:sz w:val="20"/>
                <w:szCs w:val="20"/>
                <w:lang w:val="hy-AM"/>
              </w:rPr>
              <w:t xml:space="preserve"> </w:t>
            </w:r>
            <w:r w:rsidRPr="006F6DD1">
              <w:rPr>
                <w:rFonts w:ascii="Sylfaen" w:hAnsi="Sylfaen" w:cs="Sylfaen"/>
                <w:sz w:val="20"/>
                <w:szCs w:val="20"/>
                <w:lang w:val="hy-AM"/>
              </w:rPr>
              <w:t>Պայմանագրով</w:t>
            </w:r>
            <w:r w:rsidRPr="006F6DD1">
              <w:rPr>
                <w:sz w:val="20"/>
                <w:szCs w:val="20"/>
                <w:lang w:val="hy-AM"/>
              </w:rPr>
              <w:t xml:space="preserve"> </w:t>
            </w:r>
            <w:r w:rsidRPr="006F6DD1">
              <w:rPr>
                <w:rFonts w:ascii="Sylfaen" w:hAnsi="Sylfaen" w:cs="Sylfaen"/>
                <w:sz w:val="20"/>
                <w:szCs w:val="20"/>
                <w:lang w:val="hy-AM"/>
              </w:rPr>
              <w:t>Աշխատանքների</w:t>
            </w:r>
            <w:r w:rsidRPr="006F6DD1">
              <w:rPr>
                <w:sz w:val="20"/>
                <w:szCs w:val="20"/>
                <w:lang w:val="hy-AM"/>
              </w:rPr>
              <w:t xml:space="preserve"> </w:t>
            </w:r>
            <w:r w:rsidRPr="006F6DD1">
              <w:rPr>
                <w:rFonts w:ascii="Sylfaen" w:hAnsi="Sylfaen" w:cs="Sylfaen"/>
                <w:sz w:val="20"/>
                <w:szCs w:val="20"/>
                <w:lang w:val="hy-AM"/>
              </w:rPr>
              <w:t>դիմաց</w:t>
            </w:r>
            <w:r w:rsidRPr="006F6DD1">
              <w:rPr>
                <w:sz w:val="20"/>
                <w:szCs w:val="20"/>
                <w:lang w:val="hy-AM"/>
              </w:rPr>
              <w:t xml:space="preserve"> </w:t>
            </w:r>
            <w:r w:rsidRPr="006F6DD1">
              <w:rPr>
                <w:rFonts w:ascii="Sylfaen" w:hAnsi="Sylfaen" w:cs="Sylfaen"/>
                <w:sz w:val="20"/>
                <w:szCs w:val="20"/>
                <w:lang w:val="hy-AM"/>
              </w:rPr>
              <w:t>վճարումը</w:t>
            </w:r>
            <w:r w:rsidRPr="006F6DD1">
              <w:rPr>
                <w:sz w:val="20"/>
                <w:szCs w:val="20"/>
                <w:lang w:val="hy-AM"/>
              </w:rPr>
              <w:t xml:space="preserve"> </w:t>
            </w:r>
            <w:r w:rsidRPr="006F6DD1">
              <w:rPr>
                <w:rFonts w:ascii="Sylfaen" w:hAnsi="Sylfaen" w:cs="Sylfaen"/>
                <w:sz w:val="20"/>
                <w:szCs w:val="20"/>
                <w:lang w:val="hy-AM"/>
              </w:rPr>
              <w:t>իրականացվում</w:t>
            </w:r>
            <w:r w:rsidRPr="006F6DD1">
              <w:rPr>
                <w:sz w:val="20"/>
                <w:szCs w:val="20"/>
                <w:lang w:val="hy-AM"/>
              </w:rPr>
              <w:t xml:space="preserve"> </w:t>
            </w:r>
            <w:r w:rsidRPr="006F6DD1">
              <w:rPr>
                <w:rFonts w:ascii="Sylfaen" w:hAnsi="Sylfaen" w:cs="Sylfaen"/>
                <w:sz w:val="20"/>
                <w:szCs w:val="20"/>
                <w:lang w:val="hy-AM"/>
              </w:rPr>
              <w:t>է</w:t>
            </w:r>
            <w:r w:rsidRPr="006F6DD1">
              <w:rPr>
                <w:sz w:val="20"/>
                <w:szCs w:val="20"/>
                <w:lang w:val="hy-AM"/>
              </w:rPr>
              <w:t xml:space="preserve"> </w:t>
            </w:r>
            <w:r w:rsidRPr="006F6DD1">
              <w:rPr>
                <w:rFonts w:ascii="Sylfaen" w:hAnsi="Sylfaen" w:cs="Sylfaen"/>
                <w:sz w:val="20"/>
                <w:szCs w:val="20"/>
                <w:lang w:val="hy-AM"/>
              </w:rPr>
              <w:t>փոխանցման</w:t>
            </w:r>
            <w:r w:rsidRPr="006F6DD1">
              <w:rPr>
                <w:sz w:val="20"/>
                <w:szCs w:val="20"/>
                <w:lang w:val="hy-AM"/>
              </w:rPr>
              <w:t xml:space="preserve"> </w:t>
            </w:r>
            <w:r w:rsidRPr="006F6DD1">
              <w:rPr>
                <w:rFonts w:ascii="Sylfaen" w:hAnsi="Sylfaen" w:cs="Sylfaen"/>
                <w:sz w:val="20"/>
                <w:szCs w:val="20"/>
                <w:lang w:val="hy-AM"/>
              </w:rPr>
              <w:t>եղանակով</w:t>
            </w:r>
            <w:r w:rsidRPr="006F6DD1">
              <w:rPr>
                <w:sz w:val="20"/>
                <w:szCs w:val="20"/>
                <w:lang w:val="hy-AM"/>
              </w:rPr>
              <w:t xml:space="preserve">, </w:t>
            </w:r>
            <w:r w:rsidRPr="006F6DD1">
              <w:rPr>
                <w:rFonts w:ascii="Sylfaen" w:hAnsi="Sylfaen" w:cs="Sylfaen"/>
                <w:sz w:val="20"/>
                <w:szCs w:val="20"/>
                <w:lang w:val="hy-AM"/>
              </w:rPr>
              <w:t>հետևյալ</w:t>
            </w:r>
            <w:r w:rsidRPr="006F6DD1">
              <w:rPr>
                <w:sz w:val="20"/>
                <w:szCs w:val="20"/>
                <w:lang w:val="hy-AM"/>
              </w:rPr>
              <w:t xml:space="preserve"> </w:t>
            </w:r>
            <w:r w:rsidRPr="006F6DD1">
              <w:rPr>
                <w:rFonts w:ascii="Sylfaen" w:hAnsi="Sylfaen" w:cs="Sylfaen"/>
                <w:sz w:val="20"/>
                <w:szCs w:val="20"/>
                <w:lang w:val="hy-AM"/>
              </w:rPr>
              <w:t>կարգով</w:t>
            </w:r>
            <w:r w:rsidRPr="006F6DD1">
              <w:rPr>
                <w:sz w:val="20"/>
                <w:szCs w:val="20"/>
                <w:lang w:val="hy-AM"/>
              </w:rPr>
              <w:t>.</w:t>
            </w:r>
          </w:p>
          <w:p w14:paraId="0E6EEBE9" w14:textId="77777777" w:rsidR="00355EFC" w:rsidRPr="006F6DD1" w:rsidRDefault="00355EFC" w:rsidP="00355EFC">
            <w:pPr>
              <w:jc w:val="both"/>
              <w:rPr>
                <w:rFonts w:ascii="Tahoma" w:hAnsi="Tahoma" w:cs="Tahoma"/>
                <w:sz w:val="20"/>
                <w:szCs w:val="20"/>
                <w:lang w:val="hy-AM"/>
              </w:rPr>
            </w:pPr>
            <w:r w:rsidRPr="006F6DD1">
              <w:rPr>
                <w:sz w:val="20"/>
                <w:szCs w:val="20"/>
                <w:lang w:val="hy-AM"/>
              </w:rPr>
              <w:t xml:space="preserve">- </w:t>
            </w:r>
            <w:r w:rsidRPr="006F6DD1">
              <w:rPr>
                <w:rFonts w:ascii="Sylfaen" w:hAnsi="Sylfaen" w:cs="Sylfaen"/>
                <w:sz w:val="20"/>
                <w:szCs w:val="20"/>
                <w:lang w:val="hy-AM"/>
              </w:rPr>
              <w:t>վերջնական</w:t>
            </w:r>
            <w:r w:rsidRPr="006F6DD1">
              <w:rPr>
                <w:sz w:val="20"/>
                <w:szCs w:val="20"/>
                <w:lang w:val="hy-AM"/>
              </w:rPr>
              <w:t xml:space="preserve"> </w:t>
            </w:r>
            <w:r w:rsidRPr="006F6DD1">
              <w:rPr>
                <w:rFonts w:ascii="Sylfaen" w:hAnsi="Sylfaen" w:cs="Sylfaen"/>
                <w:sz w:val="20"/>
                <w:szCs w:val="20"/>
                <w:lang w:val="hy-AM"/>
              </w:rPr>
              <w:t>վճարումը</w:t>
            </w:r>
            <w:r w:rsidRPr="006F6DD1">
              <w:rPr>
                <w:sz w:val="20"/>
                <w:szCs w:val="20"/>
                <w:lang w:val="hy-AM"/>
              </w:rPr>
              <w:t xml:space="preserve"> </w:t>
            </w:r>
            <w:r w:rsidRPr="006F6DD1">
              <w:rPr>
                <w:rFonts w:ascii="Sylfaen" w:hAnsi="Sylfaen" w:cs="Sylfaen"/>
                <w:sz w:val="20"/>
                <w:szCs w:val="20"/>
                <w:lang w:val="hy-AM"/>
              </w:rPr>
              <w:t>Պատվիրատուի</w:t>
            </w:r>
            <w:r w:rsidRPr="006F6DD1">
              <w:rPr>
                <w:sz w:val="20"/>
                <w:szCs w:val="20"/>
                <w:lang w:val="hy-AM"/>
              </w:rPr>
              <w:t xml:space="preserve"> </w:t>
            </w:r>
            <w:r w:rsidRPr="006F6DD1">
              <w:rPr>
                <w:rFonts w:ascii="Sylfaen" w:hAnsi="Sylfaen" w:cs="Sylfaen"/>
                <w:sz w:val="20"/>
                <w:szCs w:val="20"/>
                <w:lang w:val="hy-AM"/>
              </w:rPr>
              <w:t>կողմից</w:t>
            </w:r>
            <w:r w:rsidRPr="006F6DD1">
              <w:rPr>
                <w:sz w:val="20"/>
                <w:szCs w:val="20"/>
                <w:lang w:val="hy-AM"/>
              </w:rPr>
              <w:t xml:space="preserve"> </w:t>
            </w:r>
            <w:r w:rsidRPr="006F6DD1">
              <w:rPr>
                <w:rFonts w:ascii="Sylfaen" w:hAnsi="Sylfaen" w:cs="Sylfaen"/>
                <w:sz w:val="20"/>
                <w:szCs w:val="20"/>
                <w:lang w:val="hy-AM"/>
              </w:rPr>
              <w:t>կատարվում</w:t>
            </w:r>
            <w:r w:rsidRPr="006F6DD1">
              <w:rPr>
                <w:sz w:val="20"/>
                <w:szCs w:val="20"/>
                <w:lang w:val="hy-AM"/>
              </w:rPr>
              <w:t xml:space="preserve"> </w:t>
            </w:r>
            <w:r w:rsidRPr="006F6DD1">
              <w:rPr>
                <w:rFonts w:ascii="Sylfaen" w:hAnsi="Sylfaen" w:cs="Sylfaen"/>
                <w:sz w:val="20"/>
                <w:szCs w:val="20"/>
                <w:lang w:val="hy-AM"/>
              </w:rPr>
              <w:t>է</w:t>
            </w:r>
            <w:r w:rsidRPr="006F6DD1">
              <w:rPr>
                <w:sz w:val="20"/>
                <w:szCs w:val="20"/>
                <w:lang w:val="hy-AM"/>
              </w:rPr>
              <w:t xml:space="preserve"> </w:t>
            </w:r>
            <w:r w:rsidRPr="006F6DD1">
              <w:rPr>
                <w:rFonts w:ascii="Sylfaen" w:hAnsi="Sylfaen" w:cs="Sylfaen"/>
                <w:sz w:val="20"/>
                <w:szCs w:val="20"/>
                <w:lang w:val="hy-AM"/>
              </w:rPr>
              <w:t>Կողմերի</w:t>
            </w:r>
            <w:r w:rsidRPr="006F6DD1">
              <w:rPr>
                <w:sz w:val="20"/>
                <w:szCs w:val="20"/>
                <w:lang w:val="hy-AM"/>
              </w:rPr>
              <w:t xml:space="preserve"> </w:t>
            </w:r>
            <w:r w:rsidRPr="006F6DD1">
              <w:rPr>
                <w:rFonts w:ascii="Sylfaen" w:hAnsi="Sylfaen" w:cs="Sylfaen"/>
                <w:sz w:val="20"/>
                <w:szCs w:val="20"/>
                <w:lang w:val="hy-AM"/>
              </w:rPr>
              <w:t>կողմից</w:t>
            </w:r>
            <w:r w:rsidRPr="006F6DD1">
              <w:rPr>
                <w:sz w:val="20"/>
                <w:szCs w:val="20"/>
                <w:lang w:val="hy-AM"/>
              </w:rPr>
              <w:t xml:space="preserve"> </w:t>
            </w:r>
            <w:r w:rsidRPr="006F6DD1">
              <w:rPr>
                <w:rFonts w:ascii="Sylfaen" w:hAnsi="Sylfaen" w:cs="Sylfaen"/>
                <w:sz w:val="20"/>
                <w:szCs w:val="20"/>
                <w:lang w:val="hy-AM"/>
              </w:rPr>
              <w:t>կատարված</w:t>
            </w:r>
            <w:r w:rsidRPr="006F6DD1">
              <w:rPr>
                <w:sz w:val="20"/>
                <w:szCs w:val="20"/>
                <w:lang w:val="hy-AM"/>
              </w:rPr>
              <w:t xml:space="preserve"> </w:t>
            </w:r>
            <w:r w:rsidRPr="006F6DD1">
              <w:rPr>
                <w:rFonts w:ascii="Sylfaen" w:hAnsi="Sylfaen" w:cs="Sylfaen"/>
                <w:sz w:val="20"/>
                <w:szCs w:val="20"/>
                <w:lang w:val="hy-AM"/>
              </w:rPr>
              <w:t>աշխատանքների</w:t>
            </w:r>
            <w:r w:rsidRPr="006F6DD1">
              <w:rPr>
                <w:sz w:val="20"/>
                <w:szCs w:val="20"/>
                <w:lang w:val="hy-AM"/>
              </w:rPr>
              <w:t xml:space="preserve"> </w:t>
            </w:r>
            <w:r w:rsidRPr="006F6DD1">
              <w:rPr>
                <w:rFonts w:ascii="Sylfaen" w:hAnsi="Sylfaen" w:cs="Sylfaen"/>
                <w:sz w:val="20"/>
                <w:szCs w:val="20"/>
                <w:lang w:val="hy-AM"/>
              </w:rPr>
              <w:t>հանձնման</w:t>
            </w:r>
            <w:r w:rsidRPr="006F6DD1">
              <w:rPr>
                <w:sz w:val="20"/>
                <w:szCs w:val="20"/>
                <w:lang w:val="hy-AM"/>
              </w:rPr>
              <w:t>-</w:t>
            </w:r>
            <w:r w:rsidRPr="006F6DD1">
              <w:rPr>
                <w:rFonts w:ascii="Sylfaen" w:hAnsi="Sylfaen" w:cs="Sylfaen"/>
                <w:sz w:val="20"/>
                <w:szCs w:val="20"/>
                <w:lang w:val="hy-AM"/>
              </w:rPr>
              <w:t>ընդունման</w:t>
            </w:r>
            <w:r w:rsidRPr="006F6DD1">
              <w:rPr>
                <w:sz w:val="20"/>
                <w:szCs w:val="20"/>
                <w:lang w:val="hy-AM"/>
              </w:rPr>
              <w:t xml:space="preserve"> </w:t>
            </w:r>
            <w:r w:rsidRPr="006F6DD1">
              <w:rPr>
                <w:rFonts w:ascii="Sylfaen" w:hAnsi="Sylfaen" w:cs="Sylfaen"/>
                <w:sz w:val="20"/>
                <w:szCs w:val="20"/>
                <w:lang w:val="hy-AM"/>
              </w:rPr>
              <w:t>Ակտի</w:t>
            </w:r>
            <w:r w:rsidRPr="006F6DD1">
              <w:rPr>
                <w:sz w:val="20"/>
                <w:szCs w:val="20"/>
                <w:lang w:val="hy-AM"/>
              </w:rPr>
              <w:t xml:space="preserve"> </w:t>
            </w:r>
            <w:r w:rsidRPr="006F6DD1">
              <w:rPr>
                <w:rFonts w:ascii="Sylfaen" w:hAnsi="Sylfaen" w:cs="Sylfaen"/>
                <w:sz w:val="20"/>
                <w:szCs w:val="20"/>
                <w:lang w:val="hy-AM"/>
              </w:rPr>
              <w:t>ստորագրումից</w:t>
            </w:r>
            <w:r w:rsidRPr="006F6DD1">
              <w:rPr>
                <w:sz w:val="20"/>
                <w:szCs w:val="20"/>
                <w:lang w:val="hy-AM"/>
              </w:rPr>
              <w:t xml:space="preserve"> </w:t>
            </w:r>
            <w:r w:rsidRPr="006F6DD1">
              <w:rPr>
                <w:rFonts w:ascii="Sylfaen" w:hAnsi="Sylfaen" w:cs="Sylfaen"/>
                <w:sz w:val="20"/>
                <w:szCs w:val="20"/>
                <w:lang w:val="hy-AM"/>
              </w:rPr>
              <w:t>հետո</w:t>
            </w:r>
            <w:r w:rsidRPr="006F6DD1">
              <w:rPr>
                <w:sz w:val="20"/>
                <w:szCs w:val="20"/>
                <w:lang w:val="hy-AM"/>
              </w:rPr>
              <w:t xml:space="preserve"> 15 </w:t>
            </w:r>
            <w:r w:rsidRPr="006F6DD1">
              <w:rPr>
                <w:rFonts w:ascii="Sylfaen" w:hAnsi="Sylfaen" w:cs="Sylfaen"/>
                <w:sz w:val="20"/>
                <w:szCs w:val="20"/>
                <w:lang w:val="hy-AM"/>
              </w:rPr>
              <w:t>աշխատանքային</w:t>
            </w:r>
            <w:r w:rsidRPr="006F6DD1">
              <w:rPr>
                <w:sz w:val="20"/>
                <w:szCs w:val="20"/>
                <w:lang w:val="hy-AM"/>
              </w:rPr>
              <w:t xml:space="preserve"> </w:t>
            </w:r>
            <w:r w:rsidRPr="006F6DD1">
              <w:rPr>
                <w:rFonts w:ascii="Sylfaen" w:hAnsi="Sylfaen" w:cs="Sylfaen"/>
                <w:sz w:val="20"/>
                <w:szCs w:val="20"/>
                <w:lang w:val="hy-AM"/>
              </w:rPr>
              <w:t>օրվա</w:t>
            </w:r>
            <w:r w:rsidRPr="006F6DD1">
              <w:rPr>
                <w:sz w:val="20"/>
                <w:szCs w:val="20"/>
                <w:lang w:val="hy-AM"/>
              </w:rPr>
              <w:t xml:space="preserve"> </w:t>
            </w:r>
            <w:r w:rsidRPr="006F6DD1">
              <w:rPr>
                <w:rFonts w:ascii="Sylfaen" w:hAnsi="Sylfaen" w:cs="Sylfaen"/>
                <w:sz w:val="20"/>
                <w:szCs w:val="20"/>
                <w:lang w:val="hy-AM"/>
              </w:rPr>
              <w:t>ընթացքում</w:t>
            </w:r>
            <w:r w:rsidRPr="006F6DD1">
              <w:rPr>
                <w:sz w:val="20"/>
                <w:szCs w:val="20"/>
                <w:lang w:val="hy-AM"/>
              </w:rPr>
              <w:t xml:space="preserve">, </w:t>
            </w:r>
            <w:r w:rsidRPr="006F6DD1">
              <w:rPr>
                <w:rFonts w:ascii="Sylfaen" w:hAnsi="Sylfaen" w:cs="Sylfaen"/>
                <w:sz w:val="20"/>
                <w:szCs w:val="20"/>
                <w:lang w:val="hy-AM"/>
              </w:rPr>
              <w:t>որը</w:t>
            </w:r>
            <w:r w:rsidRPr="006F6DD1">
              <w:rPr>
                <w:sz w:val="20"/>
                <w:szCs w:val="20"/>
                <w:lang w:val="hy-AM"/>
              </w:rPr>
              <w:t xml:space="preserve"> </w:t>
            </w:r>
            <w:r w:rsidRPr="006F6DD1">
              <w:rPr>
                <w:rFonts w:ascii="Sylfaen" w:hAnsi="Sylfaen" w:cs="Sylfaen"/>
                <w:sz w:val="20"/>
                <w:szCs w:val="20"/>
                <w:lang w:val="hy-AM"/>
              </w:rPr>
              <w:t>ձևավորվել</w:t>
            </w:r>
            <w:r w:rsidRPr="006F6DD1">
              <w:rPr>
                <w:sz w:val="20"/>
                <w:szCs w:val="20"/>
                <w:lang w:val="hy-AM"/>
              </w:rPr>
              <w:t xml:space="preserve"> </w:t>
            </w:r>
            <w:r w:rsidRPr="006F6DD1">
              <w:rPr>
                <w:rFonts w:ascii="Sylfaen" w:hAnsi="Sylfaen" w:cs="Sylfaen"/>
                <w:sz w:val="20"/>
                <w:szCs w:val="20"/>
                <w:lang w:val="hy-AM"/>
              </w:rPr>
              <w:t>է</w:t>
            </w:r>
            <w:r w:rsidRPr="006F6DD1">
              <w:rPr>
                <w:sz w:val="20"/>
                <w:szCs w:val="20"/>
                <w:lang w:val="hy-AM"/>
              </w:rPr>
              <w:t xml:space="preserve"> </w:t>
            </w:r>
            <w:r w:rsidRPr="006F6DD1">
              <w:rPr>
                <w:rFonts w:ascii="Sylfaen" w:hAnsi="Sylfaen" w:cs="Sylfaen"/>
                <w:sz w:val="20"/>
                <w:szCs w:val="20"/>
                <w:lang w:val="hy-AM"/>
              </w:rPr>
              <w:t>Տեղային</w:t>
            </w:r>
            <w:r w:rsidRPr="006F6DD1">
              <w:rPr>
                <w:sz w:val="20"/>
                <w:szCs w:val="20"/>
                <w:lang w:val="hy-AM"/>
              </w:rPr>
              <w:t xml:space="preserve"> </w:t>
            </w:r>
            <w:r w:rsidRPr="006F6DD1">
              <w:rPr>
                <w:rFonts w:ascii="Sylfaen" w:hAnsi="Sylfaen" w:cs="Sylfaen"/>
                <w:sz w:val="20"/>
                <w:szCs w:val="20"/>
                <w:lang w:val="hy-AM"/>
              </w:rPr>
              <w:t>նախահաշվի</w:t>
            </w:r>
            <w:r w:rsidRPr="006F6DD1">
              <w:rPr>
                <w:sz w:val="20"/>
                <w:szCs w:val="20"/>
                <w:lang w:val="hy-AM"/>
              </w:rPr>
              <w:t xml:space="preserve"> (</w:t>
            </w:r>
            <w:r w:rsidRPr="006F6DD1">
              <w:rPr>
                <w:rFonts w:ascii="Sylfaen" w:hAnsi="Sylfaen" w:cs="Sylfaen"/>
                <w:sz w:val="20"/>
                <w:szCs w:val="20"/>
                <w:lang w:val="hy-AM"/>
              </w:rPr>
              <w:t>Հավելված</w:t>
            </w:r>
            <w:r w:rsidRPr="006F6DD1">
              <w:rPr>
                <w:sz w:val="20"/>
                <w:szCs w:val="20"/>
                <w:lang w:val="hy-AM"/>
              </w:rPr>
              <w:t xml:space="preserve"> №3) </w:t>
            </w:r>
            <w:r w:rsidRPr="006F6DD1">
              <w:rPr>
                <w:rFonts w:ascii="Sylfaen" w:hAnsi="Sylfaen" w:cs="Sylfaen"/>
                <w:sz w:val="20"/>
                <w:szCs w:val="20"/>
                <w:lang w:val="hy-AM"/>
              </w:rPr>
              <w:t>աշխատանքների</w:t>
            </w:r>
            <w:r w:rsidRPr="006F6DD1">
              <w:rPr>
                <w:sz w:val="20"/>
                <w:szCs w:val="20"/>
                <w:lang w:val="hy-AM"/>
              </w:rPr>
              <w:t xml:space="preserve"> </w:t>
            </w:r>
            <w:r w:rsidRPr="006F6DD1">
              <w:rPr>
                <w:rFonts w:ascii="Sylfaen" w:hAnsi="Sylfaen" w:cs="Sylfaen"/>
                <w:sz w:val="20"/>
                <w:szCs w:val="20"/>
                <w:lang w:val="hy-AM"/>
              </w:rPr>
              <w:t>և</w:t>
            </w:r>
            <w:r w:rsidRPr="006F6DD1">
              <w:rPr>
                <w:sz w:val="20"/>
                <w:szCs w:val="20"/>
                <w:lang w:val="hy-AM"/>
              </w:rPr>
              <w:t xml:space="preserve"> </w:t>
            </w:r>
            <w:r w:rsidRPr="006F6DD1">
              <w:rPr>
                <w:rFonts w:ascii="Sylfaen" w:hAnsi="Sylfaen" w:cs="Sylfaen"/>
                <w:sz w:val="20"/>
                <w:szCs w:val="20"/>
                <w:lang w:val="hy-AM"/>
              </w:rPr>
              <w:t>գների</w:t>
            </w:r>
            <w:r w:rsidRPr="006F6DD1">
              <w:rPr>
                <w:sz w:val="20"/>
                <w:szCs w:val="20"/>
                <w:lang w:val="hy-AM"/>
              </w:rPr>
              <w:t xml:space="preserve"> </w:t>
            </w:r>
            <w:r w:rsidRPr="006F6DD1">
              <w:rPr>
                <w:rFonts w:ascii="Sylfaen" w:hAnsi="Sylfaen" w:cs="Sylfaen"/>
                <w:sz w:val="20"/>
                <w:szCs w:val="20"/>
                <w:lang w:val="hy-AM"/>
              </w:rPr>
              <w:t>հիման</w:t>
            </w:r>
            <w:r w:rsidRPr="006F6DD1">
              <w:rPr>
                <w:sz w:val="20"/>
                <w:szCs w:val="20"/>
                <w:lang w:val="hy-AM"/>
              </w:rPr>
              <w:t xml:space="preserve"> </w:t>
            </w:r>
            <w:r w:rsidRPr="006F6DD1">
              <w:rPr>
                <w:rFonts w:ascii="Sylfaen" w:hAnsi="Sylfaen" w:cs="Sylfaen"/>
                <w:sz w:val="20"/>
                <w:szCs w:val="20"/>
                <w:lang w:val="hy-AM"/>
              </w:rPr>
              <w:t>վրա</w:t>
            </w:r>
            <w:r w:rsidRPr="006F6DD1">
              <w:rPr>
                <w:sz w:val="20"/>
                <w:szCs w:val="20"/>
                <w:lang w:val="hy-AM"/>
              </w:rPr>
              <w:t xml:space="preserve"> </w:t>
            </w:r>
            <w:r w:rsidRPr="006F6DD1">
              <w:rPr>
                <w:rFonts w:ascii="Sylfaen" w:hAnsi="Sylfaen" w:cs="Sylfaen"/>
                <w:sz w:val="20"/>
                <w:szCs w:val="20"/>
                <w:lang w:val="hy-AM"/>
              </w:rPr>
              <w:t>և</w:t>
            </w:r>
            <w:r w:rsidRPr="006F6DD1">
              <w:rPr>
                <w:sz w:val="20"/>
                <w:szCs w:val="20"/>
                <w:lang w:val="hy-AM"/>
              </w:rPr>
              <w:t xml:space="preserve"> </w:t>
            </w:r>
            <w:r w:rsidRPr="006F6DD1">
              <w:rPr>
                <w:rFonts w:ascii="Sylfaen" w:hAnsi="Sylfaen" w:cs="Sylfaen"/>
                <w:sz w:val="20"/>
                <w:szCs w:val="20"/>
                <w:lang w:val="hy-AM"/>
              </w:rPr>
              <w:t>փաստացի</w:t>
            </w:r>
            <w:r w:rsidRPr="006F6DD1">
              <w:rPr>
                <w:sz w:val="20"/>
                <w:szCs w:val="20"/>
                <w:lang w:val="hy-AM"/>
              </w:rPr>
              <w:t xml:space="preserve"> </w:t>
            </w:r>
            <w:r w:rsidRPr="006F6DD1">
              <w:rPr>
                <w:rFonts w:ascii="Sylfaen" w:hAnsi="Sylfaen" w:cs="Sylfaen"/>
                <w:sz w:val="20"/>
                <w:szCs w:val="20"/>
                <w:lang w:val="hy-AM"/>
              </w:rPr>
              <w:lastRenderedPageBreak/>
              <w:t>կատարված</w:t>
            </w:r>
            <w:r w:rsidRPr="006F6DD1">
              <w:rPr>
                <w:sz w:val="20"/>
                <w:szCs w:val="20"/>
                <w:lang w:val="hy-AM"/>
              </w:rPr>
              <w:t xml:space="preserve"> </w:t>
            </w:r>
            <w:r w:rsidRPr="006F6DD1">
              <w:rPr>
                <w:rFonts w:ascii="Sylfaen" w:hAnsi="Sylfaen" w:cs="Sylfaen"/>
                <w:sz w:val="20"/>
                <w:szCs w:val="20"/>
                <w:lang w:val="hy-AM"/>
              </w:rPr>
              <w:t>աշխատանքների</w:t>
            </w:r>
            <w:r w:rsidRPr="006F6DD1">
              <w:rPr>
                <w:sz w:val="20"/>
                <w:szCs w:val="20"/>
                <w:lang w:val="hy-AM"/>
              </w:rPr>
              <w:t xml:space="preserve"> </w:t>
            </w:r>
            <w:r w:rsidRPr="006F6DD1">
              <w:rPr>
                <w:rFonts w:ascii="Sylfaen" w:hAnsi="Sylfaen" w:cs="Sylfaen"/>
                <w:sz w:val="20"/>
                <w:szCs w:val="20"/>
                <w:lang w:val="hy-AM"/>
              </w:rPr>
              <w:t>վերադիր</w:t>
            </w:r>
            <w:r w:rsidRPr="006F6DD1">
              <w:rPr>
                <w:sz w:val="20"/>
                <w:szCs w:val="20"/>
                <w:lang w:val="hy-AM"/>
              </w:rPr>
              <w:t xml:space="preserve"> </w:t>
            </w:r>
            <w:r w:rsidRPr="006F6DD1">
              <w:rPr>
                <w:rFonts w:ascii="Sylfaen" w:hAnsi="Sylfaen" w:cs="Sylfaen"/>
                <w:sz w:val="20"/>
                <w:szCs w:val="20"/>
                <w:lang w:val="hy-AM"/>
              </w:rPr>
              <w:t>ծախսերի</w:t>
            </w:r>
            <w:r w:rsidRPr="006F6DD1">
              <w:rPr>
                <w:sz w:val="20"/>
                <w:szCs w:val="20"/>
                <w:lang w:val="hy-AM"/>
              </w:rPr>
              <w:t xml:space="preserve"> </w:t>
            </w:r>
            <w:r w:rsidRPr="006F6DD1">
              <w:rPr>
                <w:rFonts w:ascii="Sylfaen" w:hAnsi="Sylfaen" w:cs="Sylfaen"/>
                <w:sz w:val="20"/>
                <w:szCs w:val="20"/>
                <w:lang w:val="hy-AM"/>
              </w:rPr>
              <w:t>և</w:t>
            </w:r>
            <w:r w:rsidRPr="006F6DD1">
              <w:rPr>
                <w:sz w:val="20"/>
                <w:szCs w:val="20"/>
                <w:lang w:val="hy-AM"/>
              </w:rPr>
              <w:t xml:space="preserve"> </w:t>
            </w:r>
            <w:r w:rsidRPr="006F6DD1">
              <w:rPr>
                <w:rFonts w:ascii="Sylfaen" w:hAnsi="Sylfaen" w:cs="Sylfaen"/>
                <w:sz w:val="20"/>
                <w:szCs w:val="20"/>
                <w:lang w:val="hy-AM"/>
              </w:rPr>
              <w:t>նախահաշվային</w:t>
            </w:r>
            <w:r w:rsidRPr="006F6DD1">
              <w:rPr>
                <w:sz w:val="20"/>
                <w:szCs w:val="20"/>
                <w:lang w:val="hy-AM"/>
              </w:rPr>
              <w:t xml:space="preserve"> </w:t>
            </w:r>
            <w:r w:rsidRPr="006F6DD1">
              <w:rPr>
                <w:rFonts w:ascii="Sylfaen" w:hAnsi="Sylfaen" w:cs="Sylfaen"/>
                <w:sz w:val="20"/>
                <w:szCs w:val="20"/>
                <w:lang w:val="hy-AM"/>
              </w:rPr>
              <w:t>շահույթի</w:t>
            </w:r>
            <w:r w:rsidRPr="006F6DD1">
              <w:rPr>
                <w:sz w:val="20"/>
                <w:szCs w:val="20"/>
                <w:lang w:val="hy-AM"/>
              </w:rPr>
              <w:t xml:space="preserve"> </w:t>
            </w:r>
            <w:r w:rsidRPr="006F6DD1">
              <w:rPr>
                <w:rFonts w:ascii="Sylfaen" w:hAnsi="Sylfaen" w:cs="Sylfaen"/>
                <w:sz w:val="20"/>
                <w:szCs w:val="20"/>
                <w:lang w:val="hy-AM"/>
              </w:rPr>
              <w:t>վերահաշվարկի</w:t>
            </w:r>
            <w:r w:rsidRPr="006F6DD1">
              <w:rPr>
                <w:sz w:val="20"/>
                <w:szCs w:val="20"/>
                <w:lang w:val="hy-AM"/>
              </w:rPr>
              <w:t xml:space="preserve"> </w:t>
            </w:r>
            <w:r w:rsidRPr="006F6DD1">
              <w:rPr>
                <w:rFonts w:ascii="Sylfaen" w:hAnsi="Sylfaen" w:cs="Sylfaen"/>
                <w:sz w:val="20"/>
                <w:szCs w:val="20"/>
                <w:lang w:val="hy-AM"/>
              </w:rPr>
              <w:t>հիման</w:t>
            </w:r>
            <w:r w:rsidRPr="006F6DD1">
              <w:rPr>
                <w:sz w:val="20"/>
                <w:szCs w:val="20"/>
                <w:lang w:val="hy-AM"/>
              </w:rPr>
              <w:t xml:space="preserve"> </w:t>
            </w:r>
            <w:r w:rsidRPr="006F6DD1">
              <w:rPr>
                <w:rFonts w:ascii="Sylfaen" w:hAnsi="Sylfaen" w:cs="Sylfaen"/>
                <w:sz w:val="20"/>
                <w:szCs w:val="20"/>
                <w:lang w:val="hy-AM"/>
              </w:rPr>
              <w:t>վրա</w:t>
            </w:r>
            <w:r w:rsidRPr="006F6DD1">
              <w:rPr>
                <w:rFonts w:ascii="Tahoma" w:hAnsi="Tahoma" w:cs="Tahoma"/>
                <w:sz w:val="20"/>
                <w:szCs w:val="20"/>
                <w:lang w:val="hy-AM"/>
              </w:rPr>
              <w:t>։</w:t>
            </w:r>
          </w:p>
          <w:p w14:paraId="505CF8EC" w14:textId="77777777" w:rsidR="00355EFC" w:rsidRPr="006F6DD1" w:rsidRDefault="00355EFC" w:rsidP="00355EFC">
            <w:pPr>
              <w:jc w:val="both"/>
              <w:rPr>
                <w:rFonts w:ascii="Tahoma" w:hAnsi="Tahoma" w:cs="Tahoma"/>
                <w:sz w:val="20"/>
                <w:szCs w:val="20"/>
                <w:lang w:val="hy-AM"/>
              </w:rPr>
            </w:pPr>
          </w:p>
          <w:p w14:paraId="6B710356" w14:textId="77777777" w:rsidR="00355EFC" w:rsidRPr="006F6DD1" w:rsidRDefault="00355EFC" w:rsidP="00355EFC">
            <w:pPr>
              <w:jc w:val="both"/>
              <w:rPr>
                <w:sz w:val="20"/>
                <w:szCs w:val="20"/>
                <w:lang w:val="hy-AM"/>
              </w:rPr>
            </w:pPr>
          </w:p>
          <w:p w14:paraId="6999D9D9" w14:textId="77777777" w:rsidR="00355EFC" w:rsidRPr="006F6DD1" w:rsidRDefault="00355EFC" w:rsidP="00355EFC">
            <w:pPr>
              <w:numPr>
                <w:ilvl w:val="0"/>
                <w:numId w:val="30"/>
              </w:numPr>
              <w:spacing w:line="266" w:lineRule="exact"/>
              <w:ind w:right="20"/>
              <w:contextualSpacing/>
              <w:jc w:val="center"/>
              <w:rPr>
                <w:rFonts w:ascii="Sylfaen" w:hAnsi="Sylfaen"/>
                <w:b/>
                <w:sz w:val="20"/>
                <w:szCs w:val="20"/>
                <w:lang w:val="hy-AM"/>
              </w:rPr>
            </w:pPr>
            <w:r w:rsidRPr="006F6DD1">
              <w:rPr>
                <w:rFonts w:ascii="Sylfaen" w:hAnsi="Sylfaen"/>
                <w:b/>
                <w:sz w:val="20"/>
                <w:szCs w:val="20"/>
                <w:lang w:val="hy-AM"/>
              </w:rPr>
              <w:t>ԿՈՂՄԵՐԻ  ԻՐԱՎՈՒՆՔՆԵՐՆ ՈՒ   ՊԱՐՏԱԿԱՆՈւԹՅՈւՆՆԵՐԸ</w:t>
            </w:r>
          </w:p>
          <w:p w14:paraId="21086BF2" w14:textId="77777777" w:rsidR="00355EFC" w:rsidRPr="006F6DD1" w:rsidRDefault="00355EFC" w:rsidP="00355EFC">
            <w:pPr>
              <w:spacing w:line="266" w:lineRule="exact"/>
              <w:ind w:left="40" w:right="20" w:firstLine="32"/>
              <w:rPr>
                <w:rFonts w:ascii="Sylfaen" w:hAnsi="Sylfaen"/>
                <w:b/>
                <w:sz w:val="20"/>
                <w:szCs w:val="20"/>
                <w:lang w:val="hy-AM"/>
              </w:rPr>
            </w:pPr>
            <w:r w:rsidRPr="006F6DD1">
              <w:rPr>
                <w:rFonts w:ascii="Sylfaen" w:hAnsi="Sylfaen"/>
                <w:b/>
                <w:sz w:val="20"/>
                <w:szCs w:val="20"/>
                <w:lang w:val="hy-AM"/>
              </w:rPr>
              <w:t>3.1.Կապալառուն պարտավոր է.</w:t>
            </w:r>
          </w:p>
          <w:p w14:paraId="5B21E79F"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sz w:val="20"/>
                <w:szCs w:val="20"/>
                <w:lang w:val="hy-AM" w:eastAsia="en-US"/>
              </w:rPr>
              <w:t>3.1.1.</w:t>
            </w:r>
            <w:r w:rsidRPr="006F6DD1">
              <w:rPr>
                <w:rFonts w:ascii="Sylfaen" w:eastAsia="Calibri" w:hAnsi="Sylfaen" w:cs="Sylfaen"/>
                <w:sz w:val="20"/>
                <w:szCs w:val="20"/>
                <w:lang w:val="hy-AM" w:eastAsia="en-US"/>
              </w:rPr>
              <w:t>Աշխատանքները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կատարել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Տեխնիկական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առաջադրանքին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Հավելված</w:t>
            </w:r>
            <w:r w:rsidRPr="006F6DD1">
              <w:rPr>
                <w:rFonts w:ascii="Sylfaen" w:eastAsia="Calibri" w:hAnsi="Sylfaen"/>
                <w:sz w:val="20"/>
                <w:szCs w:val="20"/>
                <w:lang w:val="hy-AM" w:eastAsia="en-US"/>
              </w:rPr>
              <w:t xml:space="preserve"> №1), </w:t>
            </w:r>
            <w:r w:rsidRPr="006F6DD1">
              <w:rPr>
                <w:rFonts w:ascii="Sylfaen" w:eastAsia="Calibri" w:hAnsi="Sylfaen" w:cs="Sylfaen"/>
                <w:sz w:val="20"/>
                <w:szCs w:val="20"/>
                <w:lang w:val="hy-AM" w:eastAsia="en-US"/>
              </w:rPr>
              <w:t>Պայմանագրի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ու</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ՇՆուԿ</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պահանջներին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համապատասխան։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Աշխատանքները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պետք</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համապատասխանեն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ՀՀ</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օրենսդրության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պահանջներին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համապատասխան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պետական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ստանդարտներին</w:t>
            </w:r>
            <w:r w:rsidRPr="006F6DD1">
              <w:rPr>
                <w:rFonts w:ascii="Sylfaen" w:eastAsia="Calibri" w:hAnsi="Sylfaen"/>
                <w:sz w:val="20"/>
                <w:szCs w:val="20"/>
                <w:lang w:val="hy-AM" w:eastAsia="en-US"/>
              </w:rPr>
              <w:t>:</w:t>
            </w:r>
          </w:p>
          <w:p w14:paraId="3EBFAE41"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sz w:val="20"/>
                <w:szCs w:val="20"/>
                <w:lang w:val="hy-AM" w:eastAsia="en-US"/>
              </w:rPr>
              <w:t>3.1.2.</w:t>
            </w:r>
            <w:r w:rsidRPr="006F6DD1">
              <w:rPr>
                <w:rFonts w:ascii="Sylfaen" w:eastAsia="Calibri" w:hAnsi="Sylfaen" w:cs="Sylfaen"/>
                <w:sz w:val="20"/>
                <w:szCs w:val="20"/>
                <w:lang w:val="hy-AM" w:eastAsia="en-US"/>
              </w:rPr>
              <w:t>Շինարարական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հրապարակի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վրա</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տեղակայել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անհրաժեշտ</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նյութեր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շինարարական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տեխնիկա</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իրականացնել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դրանց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ընդունումը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բեռնաթափումը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պահեստավորումը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պահպանումը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իրականացման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ժամանակաշրջանի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ընթացքում</w:t>
            </w:r>
            <w:r w:rsidRPr="006F6DD1">
              <w:rPr>
                <w:rFonts w:ascii="Sylfaen" w:eastAsia="Calibri" w:hAnsi="Sylfaen"/>
                <w:sz w:val="20"/>
                <w:szCs w:val="20"/>
                <w:lang w:val="hy-AM" w:eastAsia="en-US"/>
              </w:rPr>
              <w:t>:</w:t>
            </w:r>
          </w:p>
          <w:p w14:paraId="5A8CD83E"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sz w:val="20"/>
                <w:szCs w:val="20"/>
                <w:lang w:val="hy-AM" w:eastAsia="en-US"/>
              </w:rPr>
              <w:t>3.1.3.</w:t>
            </w:r>
            <w:r w:rsidRPr="006F6DD1">
              <w:rPr>
                <w:rFonts w:ascii="Sylfaen" w:hAnsi="Sylfaen"/>
                <w:sz w:val="20"/>
                <w:szCs w:val="20"/>
                <w:lang w:val="hy-AM"/>
              </w:rPr>
              <w:t xml:space="preserve"> Իր ուժերով և միջոցներով կառուցել բոլոր ժամանակավոր կառույցները, որոնք անհրաժեշտ են Պայմանագրով Աշխատանքների կատարման համար: </w:t>
            </w:r>
            <w:r w:rsidRPr="006F6DD1">
              <w:rPr>
                <w:rFonts w:ascii="Sylfaen" w:eastAsia="Calibri" w:hAnsi="Sylfaen" w:cs="Sylfaen"/>
                <w:sz w:val="20"/>
                <w:szCs w:val="20"/>
                <w:lang w:val="hy-AM" w:eastAsia="en-US"/>
              </w:rPr>
              <w:t>Կատարված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հանձնման</w:t>
            </w:r>
            <w:r w:rsidRPr="006F6DD1">
              <w:rPr>
                <w:rFonts w:ascii="Sylfaen" w:eastAsia="Calibri" w:hAnsi="Sylfaen"/>
                <w:sz w:val="20"/>
                <w:szCs w:val="20"/>
                <w:lang w:val="hy-AM" w:eastAsia="en-US"/>
              </w:rPr>
              <w:t>-</w:t>
            </w:r>
            <w:r w:rsidRPr="006F6DD1">
              <w:rPr>
                <w:rFonts w:ascii="Sylfaen" w:eastAsia="Calibri" w:hAnsi="Sylfaen" w:cs="Sylfaen"/>
                <w:sz w:val="20"/>
                <w:szCs w:val="20"/>
                <w:lang w:val="hy-AM" w:eastAsia="en-US"/>
              </w:rPr>
              <w:t>ընդունման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Ակտի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ստորագրումից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հետո</w:t>
            </w:r>
            <w:r w:rsidRPr="006F6DD1">
              <w:rPr>
                <w:rFonts w:ascii="Sylfaen" w:eastAsia="Calibri" w:hAnsi="Sylfaen"/>
                <w:sz w:val="20"/>
                <w:szCs w:val="20"/>
                <w:lang w:val="hy-AM" w:eastAsia="en-US"/>
              </w:rPr>
              <w:t xml:space="preserve"> 10 աշխատանքային </w:t>
            </w:r>
            <w:r w:rsidRPr="006F6DD1">
              <w:rPr>
                <w:rFonts w:ascii="Sylfaen" w:eastAsia="Calibri" w:hAnsi="Sylfaen" w:cs="Sylfaen"/>
                <w:sz w:val="20"/>
                <w:szCs w:val="20"/>
                <w:lang w:val="hy-AM" w:eastAsia="en-US"/>
              </w:rPr>
              <w:t>օրվա</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ընթացքում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դուրս</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հանել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շինարարական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հրապարակից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իրեն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պատկանող</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գույքը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շինարարական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աղբը</w:t>
            </w:r>
            <w:r w:rsidRPr="006F6DD1">
              <w:rPr>
                <w:rFonts w:ascii="Sylfaen" w:eastAsia="Calibri" w:hAnsi="Sylfaen"/>
                <w:sz w:val="20"/>
                <w:szCs w:val="20"/>
                <w:lang w:val="hy-AM" w:eastAsia="en-US"/>
              </w:rPr>
              <w:t>:</w:t>
            </w:r>
          </w:p>
          <w:p w14:paraId="68509A30"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sz w:val="20"/>
                <w:szCs w:val="20"/>
                <w:lang w:val="hy-AM" w:eastAsia="en-US"/>
              </w:rPr>
              <w:t>3.1.4.</w:t>
            </w:r>
            <w:r w:rsidRPr="006F6DD1">
              <w:rPr>
                <w:rFonts w:ascii="Sylfaen" w:eastAsia="Calibri" w:hAnsi="Sylfaen"/>
                <w:sz w:val="20"/>
                <w:szCs w:val="20"/>
                <w:lang w:val="hy-AM" w:eastAsia="en-US"/>
              </w:rPr>
              <w:tab/>
            </w:r>
            <w:r w:rsidRPr="006F6DD1">
              <w:rPr>
                <w:rFonts w:ascii="Sylfaen" w:eastAsia="Calibri" w:hAnsi="Sylfaen" w:cs="Sylfaen"/>
                <w:sz w:val="20"/>
                <w:szCs w:val="20"/>
                <w:lang w:val="hy-AM" w:eastAsia="en-US"/>
              </w:rPr>
              <w:t>Վերացնել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արդյունքներում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հայտնաբերված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թերությունները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իր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ուժերով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իր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հաշվին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Պատվիրատուի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հետ</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համաձայնեցված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ժամկետներում</w:t>
            </w:r>
            <w:r w:rsidRPr="006F6DD1">
              <w:rPr>
                <w:rFonts w:ascii="Sylfaen" w:eastAsia="Calibri" w:hAnsi="Sylfaen"/>
                <w:sz w:val="20"/>
                <w:szCs w:val="20"/>
                <w:lang w:val="hy-AM" w:eastAsia="en-US"/>
              </w:rPr>
              <w:t>:</w:t>
            </w:r>
          </w:p>
          <w:p w14:paraId="77381134"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sz w:val="20"/>
                <w:szCs w:val="20"/>
                <w:lang w:val="hy-AM" w:eastAsia="en-US"/>
              </w:rPr>
              <w:t>3.1.5.</w:t>
            </w:r>
            <w:r w:rsidRPr="006F6DD1">
              <w:rPr>
                <w:rFonts w:ascii="Sylfaen" w:eastAsia="Calibri" w:hAnsi="Sylfaen"/>
                <w:sz w:val="20"/>
                <w:szCs w:val="20"/>
                <w:lang w:val="hy-AM" w:eastAsia="en-US"/>
              </w:rPr>
              <w:tab/>
            </w:r>
            <w:r w:rsidRPr="006F6DD1">
              <w:rPr>
                <w:rFonts w:ascii="Sylfaen" w:eastAsia="Calibri" w:hAnsi="Sylfaen" w:cs="Sylfaen"/>
                <w:sz w:val="20"/>
                <w:szCs w:val="20"/>
                <w:lang w:val="hy-AM" w:eastAsia="en-US"/>
              </w:rPr>
              <w:t>Աշխատանքների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կատարման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ժամանակ</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ապահովել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անվտանգության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տեխնիկայի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հրդեհային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անվտանգության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շինարարական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հրապարակի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ու</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շրջակա</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միջավայրի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պահպանման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գծով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անհրաժեշտ</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միջոցառումների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իրականացումը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լրիվ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ծավալով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պատասխանատվություն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կրել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դրանք</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չպահպանելու</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դեպքում</w:t>
            </w:r>
            <w:r w:rsidRPr="006F6DD1">
              <w:rPr>
                <w:rFonts w:ascii="Sylfaen" w:eastAsia="Calibri" w:hAnsi="Sylfaen"/>
                <w:sz w:val="20"/>
                <w:szCs w:val="20"/>
                <w:lang w:val="hy-AM" w:eastAsia="en-US"/>
              </w:rPr>
              <w:t>:</w:t>
            </w:r>
          </w:p>
          <w:p w14:paraId="3CF8FC11"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sz w:val="20"/>
                <w:szCs w:val="20"/>
                <w:lang w:val="hy-AM" w:eastAsia="en-US"/>
              </w:rPr>
              <w:t xml:space="preserve">3.1.6. </w:t>
            </w:r>
            <w:r w:rsidRPr="006F6DD1">
              <w:rPr>
                <w:rFonts w:ascii="Sylfaen" w:eastAsia="Calibri" w:hAnsi="Sylfaen" w:cs="Sylfaen"/>
                <w:sz w:val="20"/>
                <w:szCs w:val="20"/>
                <w:lang w:val="hy-AM" w:eastAsia="en-US"/>
              </w:rPr>
              <w:t>Ազատել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Պատվիրատուին</w:t>
            </w:r>
            <w:r w:rsidRPr="006F6DD1">
              <w:rPr>
                <w:rFonts w:ascii="Sylfaen" w:eastAsia="Calibri" w:hAnsi="Sylfaen"/>
                <w:b/>
                <w:sz w:val="20"/>
                <w:szCs w:val="20"/>
                <w:lang w:val="hy-AM" w:eastAsia="en-US"/>
              </w:rPr>
              <w:t xml:space="preserve"> </w:t>
            </w:r>
            <w:r w:rsidRPr="006F6DD1">
              <w:rPr>
                <w:rFonts w:ascii="Sylfaen" w:eastAsia="Calibri" w:hAnsi="Sylfaen" w:cs="Sylfaen"/>
                <w:sz w:val="20"/>
                <w:szCs w:val="20"/>
                <w:lang w:val="hy-AM" w:eastAsia="en-US"/>
              </w:rPr>
              <w:t>բոլոր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տեսակի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ծախսերից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ու</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պատասխանատվությունից՝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Կապալառուի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կատարման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գործընթացում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իր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անձնակազմի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երրորդ</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անձանց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առողջությանը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պատճառված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վնասի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դժբախտ</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պատահարների հետ կապված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որոնք</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իրենց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հերթին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հանգեցրել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մարդու</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մահվան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այն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դեպքերում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երբ</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բացակայում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Պատվիրատուի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մեղքը</w:t>
            </w:r>
            <w:r w:rsidRPr="006F6DD1">
              <w:rPr>
                <w:rFonts w:ascii="Sylfaen" w:eastAsia="Calibri" w:hAnsi="Sylfaen"/>
                <w:sz w:val="20"/>
                <w:szCs w:val="20"/>
                <w:lang w:val="hy-AM" w:eastAsia="en-US"/>
              </w:rPr>
              <w:t>:</w:t>
            </w:r>
          </w:p>
          <w:p w14:paraId="36EADB8A"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sz w:val="20"/>
                <w:szCs w:val="20"/>
                <w:lang w:val="hy-AM" w:eastAsia="en-US"/>
              </w:rPr>
              <w:t>3.1.7.</w:t>
            </w:r>
            <w:r w:rsidRPr="006F6DD1">
              <w:rPr>
                <w:rFonts w:ascii="Sylfaen" w:eastAsia="Calibri" w:hAnsi="Sylfaen"/>
                <w:sz w:val="20"/>
                <w:szCs w:val="20"/>
                <w:lang w:val="hy-AM" w:eastAsia="en-US"/>
              </w:rPr>
              <w:tab/>
            </w:r>
            <w:r w:rsidRPr="006F6DD1">
              <w:rPr>
                <w:rFonts w:ascii="Sylfaen" w:eastAsia="Calibri" w:hAnsi="Sylfaen" w:cs="Sylfaen"/>
                <w:sz w:val="20"/>
                <w:szCs w:val="20"/>
                <w:lang w:val="hy-AM" w:eastAsia="en-US"/>
              </w:rPr>
              <w:t>Կատարել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Աշխատանքները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Պայմանագրով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սահմանված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ժամկետներում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Պայմանագրի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պայմաններին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համապատասխան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դրանք</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հանձնել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Պատվիրատուին</w:t>
            </w:r>
            <w:r w:rsidRPr="006F6DD1">
              <w:rPr>
                <w:rFonts w:ascii="Sylfaen" w:eastAsia="Calibri" w:hAnsi="Sylfaen"/>
                <w:sz w:val="20"/>
                <w:szCs w:val="20"/>
                <w:lang w:val="hy-AM" w:eastAsia="en-US"/>
              </w:rPr>
              <w:t>:</w:t>
            </w:r>
          </w:p>
          <w:p w14:paraId="6AF4FBEC" w14:textId="77777777" w:rsidR="00355EFC" w:rsidRPr="006F6DD1" w:rsidRDefault="00355EFC" w:rsidP="00355EFC">
            <w:pPr>
              <w:spacing w:line="266" w:lineRule="exact"/>
              <w:ind w:left="40" w:right="20" w:firstLine="32"/>
              <w:rPr>
                <w:rFonts w:ascii="Sylfaen" w:hAnsi="Sylfaen"/>
                <w:b/>
                <w:sz w:val="20"/>
                <w:szCs w:val="20"/>
                <w:lang w:val="hy-AM"/>
              </w:rPr>
            </w:pPr>
            <w:r w:rsidRPr="006F6DD1">
              <w:rPr>
                <w:rFonts w:ascii="Sylfaen" w:hAnsi="Sylfaen"/>
                <w:b/>
                <w:sz w:val="20"/>
                <w:szCs w:val="20"/>
                <w:lang w:val="hy-AM"/>
              </w:rPr>
              <w:t>3.2. Կապալառուն իրավունք ունի՝</w:t>
            </w:r>
          </w:p>
          <w:p w14:paraId="53716ED1" w14:textId="77777777" w:rsidR="00355EFC" w:rsidRPr="006F6DD1" w:rsidRDefault="00355EFC" w:rsidP="00355EFC">
            <w:pPr>
              <w:spacing w:line="266" w:lineRule="exact"/>
              <w:ind w:left="40" w:right="20" w:firstLine="32"/>
              <w:jc w:val="both"/>
              <w:rPr>
                <w:rFonts w:ascii="Sylfaen" w:hAnsi="Sylfaen"/>
                <w:b/>
                <w:sz w:val="20"/>
                <w:szCs w:val="20"/>
                <w:lang w:val="hy-AM"/>
              </w:rPr>
            </w:pPr>
            <w:r w:rsidRPr="006F6DD1">
              <w:rPr>
                <w:rFonts w:ascii="Sylfaen" w:hAnsi="Sylfaen"/>
                <w:sz w:val="20"/>
                <w:szCs w:val="20"/>
                <w:lang w:val="hy-AM"/>
              </w:rPr>
              <w:t>3.2.1. Ներգրավել ենթակապալառու կազմակերպություններ՝ Պայմանագրով աշխատանքները կատարելու համար միայն Պատվիրատուի համաձայնությամբ</w:t>
            </w:r>
            <w:r w:rsidRPr="006F6DD1">
              <w:rPr>
                <w:rFonts w:ascii="Sylfaen" w:hAnsi="Sylfaen"/>
                <w:b/>
                <w:sz w:val="20"/>
                <w:szCs w:val="20"/>
                <w:lang w:val="hy-AM"/>
              </w:rPr>
              <w:t>:</w:t>
            </w:r>
          </w:p>
          <w:p w14:paraId="41B518EC" w14:textId="77777777" w:rsidR="00355EFC" w:rsidRPr="006F6DD1" w:rsidRDefault="00355EFC" w:rsidP="00355EFC">
            <w:pPr>
              <w:spacing w:line="266" w:lineRule="exact"/>
              <w:ind w:left="40" w:right="20" w:firstLine="32"/>
              <w:jc w:val="both"/>
              <w:rPr>
                <w:rFonts w:ascii="Sylfaen" w:hAnsi="Sylfaen"/>
                <w:b/>
                <w:sz w:val="20"/>
                <w:szCs w:val="20"/>
                <w:lang w:val="hy-AM"/>
              </w:rPr>
            </w:pPr>
            <w:r w:rsidRPr="006F6DD1">
              <w:rPr>
                <w:rFonts w:ascii="Sylfaen" w:hAnsi="Sylfaen"/>
                <w:b/>
                <w:sz w:val="20"/>
                <w:szCs w:val="20"/>
                <w:lang w:val="hy-AM"/>
              </w:rPr>
              <w:t>3.3.Պատվիրատուն պարտավոր է.</w:t>
            </w:r>
          </w:p>
          <w:p w14:paraId="5B89FD22" w14:textId="77777777" w:rsidR="00355EFC" w:rsidRPr="006F6DD1" w:rsidRDefault="00355EFC" w:rsidP="00355EFC">
            <w:pPr>
              <w:jc w:val="both"/>
              <w:rPr>
                <w:rFonts w:ascii="Sylfaen" w:eastAsia="Calibri" w:hAnsi="Sylfaen"/>
                <w:sz w:val="19"/>
                <w:szCs w:val="19"/>
                <w:lang w:val="hy-AM" w:eastAsia="en-US"/>
              </w:rPr>
            </w:pPr>
            <w:r w:rsidRPr="006F6DD1">
              <w:rPr>
                <w:rFonts w:ascii="Sylfaen" w:eastAsia="Calibri" w:hAnsi="Sylfaen"/>
                <w:sz w:val="19"/>
                <w:szCs w:val="19"/>
                <w:lang w:val="hy-AM" w:eastAsia="en-US"/>
              </w:rPr>
              <w:t xml:space="preserve">3.3.1. </w:t>
            </w:r>
            <w:r w:rsidRPr="006F6DD1">
              <w:rPr>
                <w:rFonts w:ascii="Sylfaen" w:eastAsia="Calibri" w:hAnsi="Sylfaen" w:cs="Sylfaen"/>
                <w:sz w:val="19"/>
                <w:szCs w:val="19"/>
                <w:lang w:val="hy-AM" w:eastAsia="en-US"/>
              </w:rPr>
              <w:t>Տրամադրել</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Կապալառուին</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Աշխատանքների</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իրականացման</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համար</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անհրաժեշտ</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տեղեկատվություն</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և</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փաստաթղթեր</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տեղեկացնել</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աշխատանքների</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կատարման</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որակի</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և</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ժամկետների</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վրա</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ազդող</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բոլոր</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տեխնիկական</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փոփոխությունների</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վերաբերյալ</w:t>
            </w:r>
            <w:r w:rsidRPr="006F6DD1">
              <w:rPr>
                <w:rFonts w:ascii="Sylfaen" w:eastAsia="Calibri" w:hAnsi="Sylfaen"/>
                <w:sz w:val="19"/>
                <w:szCs w:val="19"/>
                <w:lang w:val="hy-AM" w:eastAsia="en-US"/>
              </w:rPr>
              <w:t>:</w:t>
            </w:r>
          </w:p>
          <w:p w14:paraId="57C0F4AA" w14:textId="77777777" w:rsidR="00355EFC" w:rsidRPr="006F6DD1" w:rsidRDefault="00355EFC" w:rsidP="00355EFC">
            <w:pPr>
              <w:jc w:val="both"/>
              <w:rPr>
                <w:rFonts w:ascii="Sylfaen" w:eastAsia="Calibri" w:hAnsi="Sylfaen"/>
                <w:sz w:val="19"/>
                <w:szCs w:val="19"/>
                <w:lang w:val="hy-AM" w:eastAsia="en-US"/>
              </w:rPr>
            </w:pPr>
            <w:r w:rsidRPr="006F6DD1">
              <w:rPr>
                <w:rFonts w:ascii="Sylfaen" w:eastAsia="Calibri" w:hAnsi="Sylfaen"/>
                <w:sz w:val="19"/>
                <w:szCs w:val="19"/>
                <w:lang w:val="hy-AM" w:eastAsia="en-US"/>
              </w:rPr>
              <w:lastRenderedPageBreak/>
              <w:t xml:space="preserve">3.3.2. </w:t>
            </w:r>
            <w:r w:rsidRPr="006F6DD1">
              <w:rPr>
                <w:rFonts w:ascii="Sylfaen" w:eastAsia="Calibri" w:hAnsi="Sylfaen" w:cs="Sylfaen"/>
                <w:sz w:val="19"/>
                <w:szCs w:val="19"/>
                <w:lang w:val="hy-AM" w:eastAsia="en-US"/>
              </w:rPr>
              <w:t>Ընդունել</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Աշխատանքները</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և</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վճարել</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դրանց</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դիմաց</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Պայմանագրի</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պայմաններին</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համապատասխան,</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սահմանված</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ժամկետներում</w:t>
            </w:r>
            <w:r w:rsidRPr="006F6DD1">
              <w:rPr>
                <w:rFonts w:ascii="Sylfaen" w:eastAsia="Calibri" w:hAnsi="Sylfaen"/>
                <w:sz w:val="19"/>
                <w:szCs w:val="19"/>
                <w:lang w:val="hy-AM" w:eastAsia="en-US"/>
              </w:rPr>
              <w:t>:</w:t>
            </w:r>
          </w:p>
          <w:p w14:paraId="20770C81" w14:textId="77777777" w:rsidR="00355EFC" w:rsidRPr="006F6DD1" w:rsidRDefault="00355EFC" w:rsidP="00355EFC">
            <w:pPr>
              <w:jc w:val="both"/>
              <w:rPr>
                <w:rFonts w:ascii="Sylfaen" w:eastAsia="Calibri" w:hAnsi="Sylfaen"/>
                <w:sz w:val="19"/>
                <w:szCs w:val="19"/>
                <w:lang w:val="hy-AM" w:eastAsia="en-US"/>
              </w:rPr>
            </w:pPr>
            <w:r w:rsidRPr="006F6DD1">
              <w:rPr>
                <w:rFonts w:ascii="Sylfaen" w:eastAsia="Calibri" w:hAnsi="Sylfaen"/>
                <w:sz w:val="19"/>
                <w:szCs w:val="19"/>
                <w:lang w:val="hy-AM" w:eastAsia="en-US"/>
              </w:rPr>
              <w:t xml:space="preserve">3.3.3. </w:t>
            </w:r>
            <w:r w:rsidRPr="006F6DD1">
              <w:rPr>
                <w:rFonts w:ascii="Sylfaen" w:eastAsia="Calibri" w:hAnsi="Sylfaen" w:cs="Sylfaen"/>
                <w:sz w:val="19"/>
                <w:szCs w:val="19"/>
                <w:lang w:val="hy-AM" w:eastAsia="en-US"/>
              </w:rPr>
              <w:t>Պատվիրատուի</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նախաձեռնությամբ</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Պայմանագրի</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վաղաժամկետ</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լուծման</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դեպքում</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վճարել</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Կապալառուի</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կողմից</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փաստացի</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կատարված</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Պատվիրատուի</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կողմից</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հանձնման</w:t>
            </w:r>
            <w:r w:rsidRPr="006F6DD1">
              <w:rPr>
                <w:rFonts w:ascii="Sylfaen" w:eastAsia="Calibri" w:hAnsi="Sylfaen"/>
                <w:sz w:val="19"/>
                <w:szCs w:val="19"/>
                <w:lang w:val="hy-AM" w:eastAsia="en-US"/>
              </w:rPr>
              <w:t>-</w:t>
            </w:r>
            <w:r w:rsidRPr="006F6DD1">
              <w:rPr>
                <w:rFonts w:ascii="Sylfaen" w:eastAsia="Calibri" w:hAnsi="Sylfaen" w:cs="Sylfaen"/>
                <w:sz w:val="19"/>
                <w:szCs w:val="19"/>
                <w:lang w:val="hy-AM" w:eastAsia="en-US"/>
              </w:rPr>
              <w:t>ընդունման</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Ակտով</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ընդունված</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Աշխատանքների</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դիմաց</w:t>
            </w:r>
            <w:r w:rsidRPr="006F6DD1">
              <w:rPr>
                <w:rFonts w:ascii="Sylfaen" w:eastAsia="Calibri" w:hAnsi="Sylfaen"/>
                <w:sz w:val="19"/>
                <w:szCs w:val="19"/>
                <w:lang w:val="hy-AM" w:eastAsia="en-US"/>
              </w:rPr>
              <w:t>:</w:t>
            </w:r>
          </w:p>
          <w:p w14:paraId="1227762D" w14:textId="77777777" w:rsidR="00355EFC" w:rsidRPr="006F6DD1" w:rsidRDefault="00355EFC" w:rsidP="00355EFC">
            <w:pPr>
              <w:jc w:val="both"/>
              <w:rPr>
                <w:rFonts w:ascii="Sylfaen" w:eastAsia="Calibri" w:hAnsi="Sylfaen"/>
                <w:sz w:val="19"/>
                <w:szCs w:val="19"/>
                <w:lang w:val="hy-AM" w:eastAsia="en-US"/>
              </w:rPr>
            </w:pPr>
            <w:r w:rsidRPr="006F6DD1">
              <w:rPr>
                <w:rFonts w:ascii="Sylfaen" w:eastAsia="Calibri" w:hAnsi="Sylfaen"/>
                <w:sz w:val="19"/>
                <w:szCs w:val="19"/>
                <w:lang w:val="hy-AM" w:eastAsia="en-US"/>
              </w:rPr>
              <w:t>3.3.4. Աջակցել Կապալառուի ներկայացուցիչներին (աշխատակիցներին և/կամ նրա կողմից ներգրավված երրորդ անձանց) Պատվիրատուի օբյեկտ մուտք գործելու թույլտվություն ստանալու հարցում՝ Պատվիրատուի օբյեկտներում սահմանված կարգով:</w:t>
            </w:r>
          </w:p>
          <w:p w14:paraId="0EED5080" w14:textId="77777777" w:rsidR="00355EFC" w:rsidRPr="006F6DD1" w:rsidRDefault="00355EFC" w:rsidP="00355EFC">
            <w:pPr>
              <w:spacing w:line="266" w:lineRule="exact"/>
              <w:ind w:left="40" w:right="20" w:firstLine="32"/>
              <w:jc w:val="both"/>
              <w:rPr>
                <w:rFonts w:ascii="Sylfaen" w:hAnsi="Sylfaen"/>
                <w:sz w:val="20"/>
                <w:szCs w:val="20"/>
                <w:lang w:val="hy-AM"/>
              </w:rPr>
            </w:pPr>
          </w:p>
          <w:p w14:paraId="41360229" w14:textId="77777777" w:rsidR="00355EFC" w:rsidRPr="006F6DD1" w:rsidRDefault="00355EFC" w:rsidP="00355EFC">
            <w:pPr>
              <w:spacing w:line="266" w:lineRule="exact"/>
              <w:ind w:left="40" w:right="20" w:firstLine="32"/>
              <w:jc w:val="both"/>
              <w:rPr>
                <w:rFonts w:ascii="Sylfaen" w:hAnsi="Sylfaen"/>
                <w:sz w:val="20"/>
                <w:szCs w:val="20"/>
                <w:lang w:val="hy-AM"/>
              </w:rPr>
            </w:pPr>
            <w:r w:rsidRPr="006F6DD1">
              <w:rPr>
                <w:rFonts w:ascii="Sylfaen" w:hAnsi="Sylfaen"/>
                <w:b/>
                <w:sz w:val="20"/>
                <w:szCs w:val="20"/>
                <w:lang w:val="hy-AM"/>
              </w:rPr>
              <w:t>3.4.Պատվիրատուն իրավունք ունի</w:t>
            </w:r>
            <w:r w:rsidRPr="006F6DD1">
              <w:rPr>
                <w:rFonts w:ascii="Sylfaen" w:hAnsi="Sylfaen"/>
                <w:sz w:val="20"/>
                <w:szCs w:val="20"/>
                <w:lang w:val="hy-AM"/>
              </w:rPr>
              <w:t>.</w:t>
            </w:r>
          </w:p>
          <w:p w14:paraId="4FFDB98F" w14:textId="77777777" w:rsidR="00355EFC" w:rsidRPr="006F6DD1" w:rsidRDefault="00355EFC" w:rsidP="00355EFC">
            <w:pPr>
              <w:jc w:val="both"/>
              <w:rPr>
                <w:rFonts w:ascii="Sylfaen" w:eastAsia="Calibri" w:hAnsi="Sylfaen"/>
                <w:sz w:val="19"/>
                <w:szCs w:val="19"/>
                <w:lang w:val="hy-AM" w:eastAsia="en-US"/>
              </w:rPr>
            </w:pPr>
            <w:bookmarkStart w:id="55" w:name="bookmark0"/>
            <w:r w:rsidRPr="006F6DD1">
              <w:rPr>
                <w:rFonts w:ascii="Sylfaen" w:eastAsia="Calibri" w:hAnsi="Sylfaen"/>
                <w:sz w:val="19"/>
                <w:szCs w:val="19"/>
                <w:lang w:val="hy-AM" w:eastAsia="en-US"/>
              </w:rPr>
              <w:t xml:space="preserve">3.4.1. </w:t>
            </w:r>
            <w:r w:rsidRPr="006F6DD1">
              <w:rPr>
                <w:rFonts w:ascii="Sylfaen" w:eastAsia="Calibri" w:hAnsi="Sylfaen" w:cs="Sylfaen"/>
                <w:sz w:val="19"/>
                <w:szCs w:val="19"/>
                <w:lang w:val="hy-AM" w:eastAsia="en-US"/>
              </w:rPr>
              <w:t>Իրականացնել</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հսկողություն</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կատարվող</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Աշխատանքների</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ընթացքի</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և</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որակի</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դրանց</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կատարման</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ժամկետների</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պահպանման</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Կապալառուի</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կողմից</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ներկայացված</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նյութերի</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նկատմամբ՝</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չմիջամտելով</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վերջինիս</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օպերատիվ</w:t>
            </w:r>
            <w:r w:rsidRPr="006F6DD1">
              <w:rPr>
                <w:rFonts w:ascii="Sylfaen" w:eastAsia="Calibri" w:hAnsi="Sylfaen"/>
                <w:sz w:val="19"/>
                <w:szCs w:val="19"/>
                <w:lang w:val="hy-AM" w:eastAsia="en-US"/>
              </w:rPr>
              <w:t>-</w:t>
            </w:r>
            <w:r w:rsidRPr="006F6DD1">
              <w:rPr>
                <w:rFonts w:ascii="Sylfaen" w:eastAsia="Calibri" w:hAnsi="Sylfaen" w:cs="Sylfaen"/>
                <w:sz w:val="19"/>
                <w:szCs w:val="19"/>
                <w:lang w:val="hy-AM" w:eastAsia="en-US"/>
              </w:rPr>
              <w:t>տնտեսական</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գործունեությանը</w:t>
            </w:r>
            <w:r w:rsidRPr="006F6DD1">
              <w:rPr>
                <w:rFonts w:ascii="Sylfaen" w:eastAsia="Calibri" w:hAnsi="Sylfaen"/>
                <w:sz w:val="19"/>
                <w:szCs w:val="19"/>
                <w:lang w:val="hy-AM" w:eastAsia="en-US"/>
              </w:rPr>
              <w:t>:</w:t>
            </w:r>
          </w:p>
          <w:p w14:paraId="53C4748C" w14:textId="77777777" w:rsidR="00355EFC" w:rsidRPr="006F6DD1" w:rsidRDefault="00355EFC" w:rsidP="00355EFC">
            <w:pPr>
              <w:jc w:val="both"/>
              <w:rPr>
                <w:rFonts w:ascii="Sylfaen" w:eastAsia="Calibri" w:hAnsi="Sylfaen"/>
                <w:sz w:val="19"/>
                <w:szCs w:val="19"/>
                <w:lang w:val="hy-AM" w:eastAsia="en-US"/>
              </w:rPr>
            </w:pPr>
            <w:r w:rsidRPr="006F6DD1">
              <w:rPr>
                <w:rFonts w:ascii="Sylfaen" w:eastAsia="Calibri" w:hAnsi="Sylfaen"/>
                <w:sz w:val="19"/>
                <w:szCs w:val="19"/>
                <w:lang w:val="hy-AM" w:eastAsia="en-US"/>
              </w:rPr>
              <w:t xml:space="preserve">3.4.2. </w:t>
            </w:r>
            <w:r w:rsidRPr="006F6DD1">
              <w:rPr>
                <w:rFonts w:ascii="Sylfaen" w:eastAsia="Calibri" w:hAnsi="Sylfaen" w:cs="Sylfaen"/>
                <w:sz w:val="19"/>
                <w:szCs w:val="19"/>
                <w:lang w:val="hy-AM" w:eastAsia="en-US"/>
              </w:rPr>
              <w:t>Տրամադրել</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տարածք</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նյութերի</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գույքի</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մեխանիզմների</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պահման</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համար</w:t>
            </w:r>
            <w:r w:rsidRPr="006F6DD1">
              <w:rPr>
                <w:rFonts w:ascii="Sylfaen" w:eastAsia="Calibri" w:hAnsi="Sylfaen"/>
                <w:sz w:val="19"/>
                <w:szCs w:val="19"/>
                <w:lang w:val="hy-AM" w:eastAsia="en-US"/>
              </w:rPr>
              <w:t>:</w:t>
            </w:r>
          </w:p>
          <w:p w14:paraId="4B90E8A6" w14:textId="77777777" w:rsidR="00355EFC" w:rsidRPr="006F6DD1" w:rsidRDefault="00355EFC" w:rsidP="00355EFC">
            <w:pPr>
              <w:jc w:val="both"/>
              <w:rPr>
                <w:rFonts w:ascii="Sylfaen" w:eastAsia="Calibri" w:hAnsi="Sylfaen"/>
                <w:sz w:val="19"/>
                <w:szCs w:val="19"/>
                <w:lang w:val="hy-AM" w:eastAsia="en-US"/>
              </w:rPr>
            </w:pPr>
          </w:p>
          <w:p w14:paraId="32B7F148" w14:textId="77777777" w:rsidR="00355EFC" w:rsidRPr="006F6DD1" w:rsidRDefault="00355EFC" w:rsidP="00355EFC">
            <w:pPr>
              <w:keepNext/>
              <w:keepLines/>
              <w:widowControl w:val="0"/>
              <w:tabs>
                <w:tab w:val="left" w:pos="952"/>
              </w:tabs>
              <w:spacing w:line="295" w:lineRule="exact"/>
              <w:ind w:left="360" w:right="760"/>
              <w:jc w:val="center"/>
              <w:outlineLvl w:val="2"/>
              <w:rPr>
                <w:rFonts w:ascii="Sylfaen" w:eastAsia="Sylfaen" w:hAnsi="Sylfaen" w:cs="Sylfaen"/>
                <w:b/>
                <w:bCs/>
                <w:sz w:val="20"/>
                <w:szCs w:val="20"/>
                <w:lang w:val="hy-AM"/>
              </w:rPr>
            </w:pPr>
            <w:bookmarkStart w:id="56" w:name="_Toc237525716"/>
            <w:r w:rsidRPr="006F6DD1">
              <w:rPr>
                <w:rFonts w:ascii="Sylfaen" w:eastAsia="Sylfaen" w:hAnsi="Sylfaen" w:cs="Sylfaen"/>
                <w:b/>
                <w:bCs/>
                <w:sz w:val="20"/>
                <w:szCs w:val="20"/>
                <w:lang w:val="hy-AM"/>
              </w:rPr>
              <w:t>4. ԱՇԽԱՏԱՆՔՆԵՐԻ ՀԱՆՁՆՄԱՆ ԵՎ</w:t>
            </w:r>
            <w:bookmarkEnd w:id="56"/>
            <w:r w:rsidRPr="006F6DD1">
              <w:rPr>
                <w:rFonts w:ascii="Sylfaen" w:eastAsia="Sylfaen" w:hAnsi="Sylfaen" w:cs="Sylfaen"/>
                <w:b/>
                <w:bCs/>
                <w:sz w:val="20"/>
                <w:szCs w:val="20"/>
                <w:lang w:val="hy-AM"/>
              </w:rPr>
              <w:t xml:space="preserve"> </w:t>
            </w:r>
          </w:p>
          <w:p w14:paraId="55B02980" w14:textId="77777777" w:rsidR="00355EFC" w:rsidRPr="006F6DD1" w:rsidRDefault="00355EFC" w:rsidP="00355EFC">
            <w:pPr>
              <w:keepNext/>
              <w:keepLines/>
              <w:widowControl w:val="0"/>
              <w:tabs>
                <w:tab w:val="left" w:pos="952"/>
              </w:tabs>
              <w:spacing w:line="295" w:lineRule="exact"/>
              <w:ind w:left="360" w:right="760"/>
              <w:jc w:val="center"/>
              <w:outlineLvl w:val="2"/>
              <w:rPr>
                <w:rFonts w:ascii="Sylfaen" w:eastAsia="Sylfaen" w:hAnsi="Sylfaen" w:cs="Sylfaen"/>
                <w:b/>
                <w:bCs/>
                <w:sz w:val="20"/>
                <w:szCs w:val="20"/>
                <w:lang w:val="hy-AM"/>
              </w:rPr>
            </w:pPr>
            <w:bookmarkStart w:id="57" w:name="_Toc237525717"/>
            <w:r w:rsidRPr="006F6DD1">
              <w:rPr>
                <w:rFonts w:ascii="Sylfaen" w:eastAsia="Sylfaen" w:hAnsi="Sylfaen" w:cs="Sylfaen"/>
                <w:b/>
                <w:bCs/>
                <w:sz w:val="20"/>
                <w:szCs w:val="20"/>
                <w:lang w:val="hy-AM"/>
              </w:rPr>
              <w:t>ԸՆԴՈՒՆՄԱՆ ԿԱՐԳԸ</w:t>
            </w:r>
            <w:bookmarkEnd w:id="55"/>
            <w:bookmarkEnd w:id="57"/>
          </w:p>
          <w:p w14:paraId="6235053D" w14:textId="77777777" w:rsidR="00355EFC" w:rsidRPr="006F6DD1" w:rsidRDefault="00355EFC" w:rsidP="00355EFC">
            <w:pPr>
              <w:numPr>
                <w:ilvl w:val="1"/>
                <w:numId w:val="30"/>
              </w:numPr>
              <w:jc w:val="both"/>
              <w:rPr>
                <w:rFonts w:ascii="Sylfaen" w:eastAsia="Calibri" w:hAnsi="Sylfaen"/>
                <w:sz w:val="20"/>
                <w:szCs w:val="20"/>
                <w:lang w:val="hy-AM" w:eastAsia="en-US"/>
              </w:rPr>
            </w:pPr>
            <w:r w:rsidRPr="006F6DD1">
              <w:rPr>
                <w:rFonts w:ascii="Sylfaen" w:eastAsia="Calibri" w:hAnsi="Sylfaen"/>
                <w:sz w:val="20"/>
                <w:szCs w:val="20"/>
                <w:lang w:val="hy-AM" w:eastAsia="en-US"/>
              </w:rPr>
              <w:t xml:space="preserve">4.1. </w:t>
            </w:r>
            <w:r w:rsidRPr="006F6DD1">
              <w:rPr>
                <w:rFonts w:ascii="Sylfaen" w:eastAsia="Calibri" w:hAnsi="Sylfaen" w:cs="Sylfaen"/>
                <w:sz w:val="20"/>
                <w:szCs w:val="20"/>
                <w:lang w:val="hy-AM" w:eastAsia="en-US"/>
              </w:rPr>
              <w:t>Կատարված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հանձնումը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ընդունումը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իրականացվում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Կապալառուի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Պատվիրատուի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կատարված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հանձնման</w:t>
            </w:r>
            <w:r w:rsidRPr="006F6DD1">
              <w:rPr>
                <w:rFonts w:ascii="Sylfaen" w:eastAsia="Calibri" w:hAnsi="Sylfaen"/>
                <w:sz w:val="20"/>
                <w:szCs w:val="20"/>
                <w:lang w:val="hy-AM" w:eastAsia="en-US"/>
              </w:rPr>
              <w:t>-</w:t>
            </w:r>
            <w:r w:rsidRPr="006F6DD1">
              <w:rPr>
                <w:rFonts w:ascii="Sylfaen" w:eastAsia="Calibri" w:hAnsi="Sylfaen" w:cs="Sylfaen"/>
                <w:sz w:val="20"/>
                <w:szCs w:val="20"/>
                <w:lang w:val="hy-AM" w:eastAsia="en-US"/>
              </w:rPr>
              <w:t>ընդունման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Ակտը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ձևակերպելուց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ստորագրելուց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հետո, որը ձևավորվել է Տեղային նախահաշվի (Հավելված №3) աշխատանքների և գների հիման վրա</w:t>
            </w:r>
            <w:r w:rsidRPr="006F6DD1">
              <w:rPr>
                <w:rFonts w:ascii="Sylfaen" w:eastAsia="Calibri" w:hAnsi="Sylfaen"/>
                <w:sz w:val="20"/>
                <w:szCs w:val="20"/>
                <w:lang w:val="hy-AM" w:eastAsia="en-US"/>
              </w:rPr>
              <w:t>:</w:t>
            </w:r>
          </w:p>
          <w:p w14:paraId="2716EB06" w14:textId="77777777" w:rsidR="00355EFC" w:rsidRPr="006F6DD1" w:rsidRDefault="00355EFC" w:rsidP="00355EFC">
            <w:pPr>
              <w:numPr>
                <w:ilvl w:val="1"/>
                <w:numId w:val="30"/>
              </w:numPr>
              <w:jc w:val="both"/>
              <w:rPr>
                <w:rFonts w:ascii="Sylfaen" w:eastAsia="Calibri" w:hAnsi="Sylfaen"/>
                <w:sz w:val="20"/>
                <w:szCs w:val="20"/>
                <w:lang w:val="hy-AM" w:eastAsia="en-US"/>
              </w:rPr>
            </w:pPr>
            <w:r w:rsidRPr="006F6DD1">
              <w:rPr>
                <w:rFonts w:ascii="Sylfaen" w:eastAsia="Calibri" w:hAnsi="Sylfaen"/>
                <w:sz w:val="20"/>
                <w:szCs w:val="20"/>
                <w:lang w:val="hy-AM" w:eastAsia="en-US"/>
              </w:rPr>
              <w:t xml:space="preserve">4.2. </w:t>
            </w:r>
            <w:r w:rsidRPr="006F6DD1">
              <w:rPr>
                <w:rFonts w:ascii="Sylfaen" w:eastAsia="Calibri" w:hAnsi="Sylfaen" w:cs="Sylfaen"/>
                <w:sz w:val="20"/>
                <w:szCs w:val="20"/>
                <w:lang w:val="hy-AM" w:eastAsia="en-US"/>
              </w:rPr>
              <w:t>Կապալառուն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իրավունք</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ունի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կատարել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Աշխատանքները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Պայմանագրով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սահմանված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ժամկետներից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շուտ</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այդ</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դեպքում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նա</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Պատվիրատուին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ուղարկում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վաղաժամկետ</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կատարման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վերաբերյալ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գրավոր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ծանուցում</w:t>
            </w:r>
            <w:r w:rsidRPr="006F6DD1">
              <w:rPr>
                <w:rFonts w:ascii="Sylfaen" w:eastAsia="Calibri" w:hAnsi="Sylfaen"/>
                <w:sz w:val="20"/>
                <w:szCs w:val="20"/>
                <w:lang w:val="hy-AM" w:eastAsia="en-US"/>
              </w:rPr>
              <w:t>:</w:t>
            </w:r>
          </w:p>
          <w:p w14:paraId="3543144E"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sz w:val="20"/>
                <w:szCs w:val="20"/>
                <w:lang w:val="hy-AM" w:eastAsia="en-US"/>
              </w:rPr>
              <w:t xml:space="preserve">4.3. </w:t>
            </w:r>
            <w:r w:rsidRPr="006F6DD1">
              <w:rPr>
                <w:rFonts w:ascii="Sylfaen" w:eastAsia="Calibri" w:hAnsi="Sylfaen" w:cs="Sylfaen"/>
                <w:sz w:val="20"/>
                <w:szCs w:val="20"/>
                <w:lang w:val="hy-AM" w:eastAsia="en-US"/>
              </w:rPr>
              <w:t>Պատվիրատուն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պարտավոր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կատարված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հանձնման</w:t>
            </w:r>
            <w:r w:rsidRPr="006F6DD1">
              <w:rPr>
                <w:rFonts w:ascii="Sylfaen" w:eastAsia="Calibri" w:hAnsi="Sylfaen"/>
                <w:sz w:val="20"/>
                <w:szCs w:val="20"/>
                <w:lang w:val="hy-AM" w:eastAsia="en-US"/>
              </w:rPr>
              <w:t xml:space="preserve"> – </w:t>
            </w:r>
            <w:r w:rsidRPr="006F6DD1">
              <w:rPr>
                <w:rFonts w:ascii="Sylfaen" w:eastAsia="Calibri" w:hAnsi="Sylfaen" w:cs="Sylfaen"/>
                <w:sz w:val="20"/>
                <w:szCs w:val="20"/>
                <w:lang w:val="hy-AM" w:eastAsia="en-US"/>
              </w:rPr>
              <w:t>ընդունման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Ակտը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ստանալու</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պահից</w:t>
            </w:r>
            <w:r w:rsidRPr="006F6DD1">
              <w:rPr>
                <w:rFonts w:ascii="Sylfaen" w:eastAsia="Calibri" w:hAnsi="Sylfaen"/>
                <w:sz w:val="20"/>
                <w:szCs w:val="20"/>
                <w:lang w:val="hy-AM" w:eastAsia="en-US"/>
              </w:rPr>
              <w:t xml:space="preserve"> 5 (</w:t>
            </w:r>
            <w:r w:rsidRPr="006F6DD1">
              <w:rPr>
                <w:rFonts w:ascii="Sylfaen" w:eastAsia="Calibri" w:hAnsi="Sylfaen" w:cs="Sylfaen"/>
                <w:sz w:val="20"/>
                <w:szCs w:val="20"/>
                <w:lang w:val="hy-AM" w:eastAsia="en-US"/>
              </w:rPr>
              <w:t>հինգ</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աշխատանքային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օրվա</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ընթացքում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ստորագրել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այն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ուղարկել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մեկ</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օրինակը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Կապալառուի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հասցեով,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տրամադրել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Կապալառուին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չստորագրելու</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մասին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հիմնավորված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մերժում։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Այդ</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դեպքում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Կողմերը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կազմում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թերությունների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Ակտ</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նշելով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նկատված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թերությունները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դրանց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վերացման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ժամկետները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կարգը</w:t>
            </w:r>
            <w:r w:rsidRPr="006F6DD1">
              <w:rPr>
                <w:rFonts w:ascii="Sylfaen" w:eastAsia="Calibri" w:hAnsi="Sylfaen"/>
                <w:sz w:val="20"/>
                <w:szCs w:val="20"/>
                <w:lang w:val="hy-AM" w:eastAsia="en-US"/>
              </w:rPr>
              <w:t>:</w:t>
            </w:r>
          </w:p>
          <w:p w14:paraId="696EC6FB"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sz w:val="20"/>
                <w:szCs w:val="20"/>
                <w:lang w:val="hy-AM" w:eastAsia="en-US"/>
              </w:rPr>
              <w:t xml:space="preserve">4.4. </w:t>
            </w:r>
            <w:r w:rsidRPr="006F6DD1">
              <w:rPr>
                <w:rFonts w:ascii="Sylfaen" w:eastAsia="Calibri" w:hAnsi="Sylfaen" w:cs="Sylfaen"/>
                <w:sz w:val="20"/>
                <w:szCs w:val="20"/>
                <w:lang w:val="hy-AM" w:eastAsia="en-US"/>
              </w:rPr>
              <w:t>Աշխատանքների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ընթացքում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Կապալառուի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պատճառված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նյութական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վնասների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դեպքում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Պատվիրատուն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Կապալառուն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կազմում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ստուգման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Ակտ</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որոշում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կայացնում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վնասի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հատուցման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մասին</w:t>
            </w:r>
            <w:r w:rsidRPr="006F6DD1">
              <w:rPr>
                <w:rFonts w:ascii="Sylfaen" w:eastAsia="Calibri" w:hAnsi="Sylfaen"/>
                <w:sz w:val="20"/>
                <w:szCs w:val="20"/>
                <w:lang w:val="hy-AM" w:eastAsia="en-US"/>
              </w:rPr>
              <w:t>:</w:t>
            </w:r>
          </w:p>
          <w:p w14:paraId="59D4726F" w14:textId="77777777" w:rsidR="00355EFC" w:rsidRPr="006F6DD1" w:rsidRDefault="00355EFC" w:rsidP="00355EFC">
            <w:pPr>
              <w:jc w:val="both"/>
              <w:rPr>
                <w:rFonts w:ascii="Sylfaen" w:eastAsia="Calibri" w:hAnsi="Sylfaen"/>
                <w:sz w:val="20"/>
                <w:szCs w:val="20"/>
                <w:lang w:val="hy-AM" w:eastAsia="en-US"/>
              </w:rPr>
            </w:pPr>
          </w:p>
          <w:p w14:paraId="4636F1B4" w14:textId="77777777" w:rsidR="00355EFC" w:rsidRPr="006F6DD1" w:rsidRDefault="00355EFC" w:rsidP="00355EFC">
            <w:pPr>
              <w:numPr>
                <w:ilvl w:val="0"/>
                <w:numId w:val="22"/>
              </w:numPr>
              <w:ind w:left="885"/>
              <w:rPr>
                <w:rFonts w:ascii="Sylfaen" w:hAnsi="Sylfaen"/>
                <w:b/>
                <w:sz w:val="20"/>
                <w:szCs w:val="20"/>
                <w:lang w:val="hy-AM"/>
              </w:rPr>
            </w:pPr>
            <w:r w:rsidRPr="006F6DD1">
              <w:rPr>
                <w:rFonts w:ascii="Sylfaen" w:hAnsi="Sylfaen"/>
                <w:b/>
                <w:sz w:val="20"/>
                <w:szCs w:val="20"/>
                <w:lang w:val="hy-AM"/>
              </w:rPr>
              <w:t>ԵՐԱՇԽԻՔԱՅԻՆ</w:t>
            </w:r>
            <w:r w:rsidRPr="006F6DD1">
              <w:rPr>
                <w:rFonts w:ascii="Sylfaen" w:hAnsi="Sylfaen"/>
                <w:b/>
                <w:sz w:val="20"/>
                <w:szCs w:val="20"/>
              </w:rPr>
              <w:t xml:space="preserve"> </w:t>
            </w:r>
            <w:r w:rsidRPr="006F6DD1">
              <w:rPr>
                <w:rFonts w:ascii="Sylfaen" w:hAnsi="Sylfaen"/>
                <w:b/>
                <w:sz w:val="20"/>
                <w:szCs w:val="20"/>
                <w:lang w:val="hy-AM"/>
              </w:rPr>
              <w:t>ՊԱՐՏԱՎՈՐՈՒԹՅՈՒՆՆԵՐ</w:t>
            </w:r>
          </w:p>
          <w:p w14:paraId="44E35703" w14:textId="77777777" w:rsidR="00355EFC" w:rsidRPr="006F6DD1" w:rsidRDefault="00355EFC" w:rsidP="00355EFC">
            <w:pPr>
              <w:ind w:left="1069"/>
              <w:rPr>
                <w:rFonts w:ascii="Sylfaen" w:hAnsi="Sylfaen"/>
                <w:b/>
                <w:sz w:val="20"/>
                <w:szCs w:val="20"/>
                <w:lang w:val="hy-AM"/>
              </w:rPr>
            </w:pPr>
          </w:p>
          <w:p w14:paraId="608DF903"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sz w:val="20"/>
                <w:szCs w:val="20"/>
                <w:lang w:val="hy-AM" w:eastAsia="en-US"/>
              </w:rPr>
              <w:t>5.1.</w:t>
            </w:r>
            <w:r w:rsidRPr="006F6DD1">
              <w:rPr>
                <w:rFonts w:ascii="Sylfaen" w:eastAsia="Calibri" w:hAnsi="Sylfaen" w:cs="Sylfaen"/>
                <w:sz w:val="20"/>
                <w:szCs w:val="20"/>
                <w:lang w:val="hy-AM" w:eastAsia="en-US"/>
              </w:rPr>
              <w:t>Կատարված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երաշխիքային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ժամկետը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սահմանվում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24 </w:t>
            </w:r>
            <w:r w:rsidRPr="006F6DD1">
              <w:rPr>
                <w:rFonts w:ascii="Sylfaen" w:eastAsia="Calibri" w:hAnsi="Sylfaen" w:cs="Sylfaen"/>
                <w:sz w:val="20"/>
                <w:szCs w:val="20"/>
                <w:lang w:val="hy-AM" w:eastAsia="en-US"/>
              </w:rPr>
              <w:t>ամիս՝</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կատարված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հանձնման</w:t>
            </w:r>
            <w:r w:rsidRPr="006F6DD1">
              <w:rPr>
                <w:rFonts w:ascii="Sylfaen" w:eastAsia="Calibri" w:hAnsi="Sylfaen"/>
                <w:sz w:val="20"/>
                <w:szCs w:val="20"/>
                <w:lang w:val="hy-AM" w:eastAsia="en-US"/>
              </w:rPr>
              <w:t>-</w:t>
            </w:r>
            <w:r w:rsidRPr="006F6DD1">
              <w:rPr>
                <w:rFonts w:ascii="Sylfaen" w:eastAsia="Calibri" w:hAnsi="Sylfaen" w:cs="Sylfaen"/>
                <w:sz w:val="20"/>
                <w:szCs w:val="20"/>
                <w:lang w:val="hy-AM" w:eastAsia="en-US"/>
              </w:rPr>
              <w:t>ընդունման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Ակտի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ստորագրման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պահից</w:t>
            </w:r>
            <w:r w:rsidRPr="006F6DD1">
              <w:rPr>
                <w:rFonts w:ascii="Sylfaen" w:eastAsia="Calibri" w:hAnsi="Sylfaen"/>
                <w:sz w:val="20"/>
                <w:szCs w:val="20"/>
                <w:lang w:val="hy-AM" w:eastAsia="en-US"/>
              </w:rPr>
              <w:t>:</w:t>
            </w:r>
          </w:p>
          <w:p w14:paraId="4196C9A6"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sz w:val="20"/>
                <w:szCs w:val="20"/>
                <w:lang w:val="hy-AM" w:eastAsia="en-US"/>
              </w:rPr>
              <w:lastRenderedPageBreak/>
              <w:t>5.2.</w:t>
            </w:r>
            <w:r w:rsidRPr="006F6DD1">
              <w:rPr>
                <w:rFonts w:ascii="Sylfaen" w:eastAsia="Calibri" w:hAnsi="Sylfaen" w:cs="Sylfaen"/>
                <w:sz w:val="20"/>
                <w:szCs w:val="20"/>
                <w:lang w:val="hy-AM" w:eastAsia="en-US"/>
              </w:rPr>
              <w:t>Եթե</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երաշխիքային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ժամկետի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ընթացքում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հայտնաբերվում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թերություններ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որոնք</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թույլ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չեն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տալիս</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շարունակել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օբյեկտի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նորմալ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շահագործումը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մինչև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դրանց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վերացումը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ապա</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երաշխիքային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ժամկետը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երկարաձգվում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թերությունների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վերացման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ժամկետով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Թերությունների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վերացումը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Կապալառուի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իրականացվում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սեփական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ուժերով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իր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հաշվին՝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Պատվիրատուի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հետ</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համաձայնեցված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ժամկետում</w:t>
            </w:r>
            <w:r w:rsidRPr="006F6DD1">
              <w:rPr>
                <w:rFonts w:ascii="Sylfaen" w:eastAsia="Calibri" w:hAnsi="Sylfaen"/>
                <w:sz w:val="20"/>
                <w:szCs w:val="20"/>
                <w:lang w:val="hy-AM" w:eastAsia="en-US"/>
              </w:rPr>
              <w:t>:</w:t>
            </w:r>
          </w:p>
          <w:p w14:paraId="50C2ABD0" w14:textId="77777777" w:rsidR="00355EFC" w:rsidRPr="006F6DD1" w:rsidRDefault="00355EFC" w:rsidP="00355EFC">
            <w:pPr>
              <w:ind w:left="18" w:hanging="18"/>
              <w:jc w:val="both"/>
              <w:rPr>
                <w:rFonts w:ascii="Sylfaen" w:hAnsi="Sylfaen"/>
                <w:sz w:val="20"/>
                <w:szCs w:val="20"/>
                <w:lang w:val="hy-AM"/>
              </w:rPr>
            </w:pPr>
          </w:p>
          <w:p w14:paraId="5746217A" w14:textId="77777777" w:rsidR="00355EFC" w:rsidRPr="006F6DD1" w:rsidRDefault="00355EFC" w:rsidP="00355EFC">
            <w:pPr>
              <w:ind w:firstLine="726"/>
              <w:jc w:val="both"/>
              <w:rPr>
                <w:rFonts w:ascii="Sylfaen" w:hAnsi="Sylfaen"/>
                <w:sz w:val="20"/>
                <w:szCs w:val="20"/>
              </w:rPr>
            </w:pPr>
            <w:r w:rsidRPr="006F6DD1">
              <w:rPr>
                <w:rFonts w:ascii="Sylfaen" w:hAnsi="Sylfaen"/>
                <w:b/>
                <w:sz w:val="20"/>
                <w:szCs w:val="20"/>
                <w:lang w:val="hy-AM"/>
              </w:rPr>
              <w:t>6.ԿՈՂՄԵՐԻ    ՊԱՏԱՍԽԱՆԱՏՎՈւԹՅՈւՆԸ</w:t>
            </w:r>
            <w:r w:rsidRPr="006F6DD1">
              <w:rPr>
                <w:rFonts w:ascii="Sylfaen" w:hAnsi="Sylfaen"/>
                <w:sz w:val="20"/>
                <w:szCs w:val="20"/>
                <w:lang w:val="hy-AM"/>
              </w:rPr>
              <w:t xml:space="preserve"> </w:t>
            </w:r>
          </w:p>
          <w:p w14:paraId="387F3A22" w14:textId="77777777" w:rsidR="00355EFC" w:rsidRPr="006F6DD1" w:rsidRDefault="00355EFC" w:rsidP="00355EFC">
            <w:pPr>
              <w:numPr>
                <w:ilvl w:val="1"/>
                <w:numId w:val="23"/>
              </w:numPr>
              <w:ind w:left="0" w:firstLine="34"/>
              <w:jc w:val="both"/>
              <w:rPr>
                <w:rFonts w:ascii="Sylfaen" w:eastAsia="Calibri" w:hAnsi="Sylfaen"/>
                <w:sz w:val="20"/>
                <w:szCs w:val="20"/>
                <w:lang w:val="hy-AM" w:eastAsia="en-US"/>
              </w:rPr>
            </w:pPr>
            <w:r w:rsidRPr="006F6DD1">
              <w:rPr>
                <w:rFonts w:ascii="Sylfaen" w:eastAsia="Calibri" w:hAnsi="Sylfaen" w:cs="Sylfaen"/>
                <w:sz w:val="20"/>
                <w:szCs w:val="20"/>
                <w:lang w:val="hy-AM" w:eastAsia="en-US"/>
              </w:rPr>
              <w:t>Պայմանագրով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իրենց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պարտավորությունները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չկատարելու</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ոչ</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պատշաճ</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կատարելու</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համար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Կողմերը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պատասխանատվություն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կրում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ՀՀ</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գործող</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օրենսդրությանը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համապատասխան</w:t>
            </w:r>
            <w:r w:rsidRPr="006F6DD1">
              <w:rPr>
                <w:rFonts w:ascii="Sylfaen" w:eastAsia="Calibri" w:hAnsi="Sylfaen"/>
                <w:sz w:val="20"/>
                <w:szCs w:val="20"/>
                <w:lang w:val="hy-AM" w:eastAsia="en-US"/>
              </w:rPr>
              <w:t>:</w:t>
            </w:r>
          </w:p>
          <w:p w14:paraId="7F1CA865" w14:textId="77777777" w:rsidR="00355EFC" w:rsidRPr="006F6DD1" w:rsidRDefault="00355EFC" w:rsidP="00355EFC">
            <w:pPr>
              <w:numPr>
                <w:ilvl w:val="1"/>
                <w:numId w:val="23"/>
              </w:numPr>
              <w:ind w:left="31" w:hanging="45"/>
              <w:jc w:val="both"/>
              <w:rPr>
                <w:rFonts w:ascii="Sylfaen" w:eastAsia="Calibri" w:hAnsi="Sylfaen"/>
                <w:sz w:val="20"/>
                <w:szCs w:val="20"/>
                <w:lang w:val="hy-AM" w:eastAsia="en-US"/>
              </w:rPr>
            </w:pPr>
            <w:r w:rsidRPr="006F6DD1">
              <w:rPr>
                <w:rFonts w:ascii="Sylfaen" w:eastAsia="Calibri" w:hAnsi="Sylfaen" w:cs="Sylfaen"/>
                <w:sz w:val="20"/>
                <w:szCs w:val="20"/>
                <w:lang w:val="hy-AM" w:eastAsia="en-US"/>
              </w:rPr>
              <w:t>Կատարված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հանձնման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ժամկետները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Կապալառուի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խախտելու</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դեպքում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Կապալառուն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հանձնման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ուշացման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յուրաքանչյուր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օրվա</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համար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Պատվիրատուին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վճարում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տույժ</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չկատարված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արժեքի</w:t>
            </w:r>
            <w:r w:rsidRPr="006F6DD1">
              <w:rPr>
                <w:rFonts w:ascii="Sylfaen" w:eastAsia="Calibri" w:hAnsi="Sylfaen"/>
                <w:sz w:val="20"/>
                <w:szCs w:val="20"/>
                <w:lang w:val="hy-AM" w:eastAsia="en-US"/>
              </w:rPr>
              <w:t xml:space="preserve"> 0,13% </w:t>
            </w:r>
            <w:r w:rsidRPr="006F6DD1">
              <w:rPr>
                <w:rFonts w:ascii="Sylfaen" w:eastAsia="Calibri" w:hAnsi="Sylfaen" w:cs="Sylfaen"/>
                <w:sz w:val="20"/>
                <w:szCs w:val="20"/>
                <w:lang w:val="hy-AM" w:eastAsia="en-US"/>
              </w:rPr>
              <w:t>չափով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բայց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ոչ</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ավելի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քան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 xml:space="preserve">Աշխատանքների ընդհանուր արժեքի </w:t>
            </w:r>
            <w:r w:rsidRPr="006F6DD1">
              <w:rPr>
                <w:rFonts w:ascii="Sylfaen" w:eastAsia="Calibri" w:hAnsi="Sylfaen"/>
                <w:sz w:val="20"/>
                <w:szCs w:val="20"/>
                <w:lang w:val="hy-AM" w:eastAsia="en-US"/>
              </w:rPr>
              <w:t>10%:</w:t>
            </w:r>
          </w:p>
          <w:p w14:paraId="09751B03"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sz w:val="20"/>
                <w:szCs w:val="20"/>
                <w:lang w:val="hy-AM" w:eastAsia="en-US"/>
              </w:rPr>
              <w:t>6.3.</w:t>
            </w:r>
            <w:r w:rsidRPr="006F6DD1">
              <w:rPr>
                <w:rFonts w:ascii="Sylfaen" w:eastAsia="Calibri" w:hAnsi="Sylfaen" w:cs="Sylfaen"/>
                <w:sz w:val="20"/>
                <w:szCs w:val="20"/>
                <w:lang w:val="hy-AM" w:eastAsia="en-US"/>
              </w:rPr>
              <w:t>Աշխատանքների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հանձնման</w:t>
            </w:r>
            <w:r w:rsidRPr="006F6DD1">
              <w:rPr>
                <w:rFonts w:ascii="Sylfaen" w:eastAsia="Calibri" w:hAnsi="Sylfaen"/>
                <w:sz w:val="20"/>
                <w:szCs w:val="20"/>
                <w:lang w:val="hy-AM" w:eastAsia="en-US"/>
              </w:rPr>
              <w:t>-</w:t>
            </w:r>
            <w:r w:rsidRPr="006F6DD1">
              <w:rPr>
                <w:rFonts w:ascii="Sylfaen" w:eastAsia="Calibri" w:hAnsi="Sylfaen" w:cs="Sylfaen"/>
                <w:sz w:val="20"/>
                <w:szCs w:val="20"/>
                <w:lang w:val="hy-AM" w:eastAsia="en-US"/>
              </w:rPr>
              <w:t>ընդունման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ժամանակ</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Կապալառուի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թերությունների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խոտանի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արատների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հայտնաբերման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դեպքում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Կապալառուն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պարտավոր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իր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ուժերով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իր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սեփական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միջոցների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հաշվին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դրանք</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վերացնել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հայտնաբերման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պահից</w:t>
            </w:r>
            <w:r w:rsidRPr="006F6DD1">
              <w:rPr>
                <w:rFonts w:ascii="Sylfaen" w:eastAsia="Calibri" w:hAnsi="Sylfaen"/>
                <w:sz w:val="20"/>
                <w:szCs w:val="20"/>
                <w:lang w:val="hy-AM" w:eastAsia="en-US"/>
              </w:rPr>
              <w:t xml:space="preserve"> 14 </w:t>
            </w:r>
            <w:r w:rsidRPr="006F6DD1">
              <w:rPr>
                <w:rFonts w:ascii="Sylfaen" w:eastAsia="Calibri" w:hAnsi="Sylfaen" w:cs="Sylfaen"/>
                <w:sz w:val="20"/>
                <w:szCs w:val="20"/>
                <w:lang w:val="hy-AM" w:eastAsia="en-US"/>
              </w:rPr>
              <w:t>օրացուցային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օրվա</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ընթացքում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հակառակ</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դեպքում՝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Կապալառուն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վերացման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յուրաքանչյուր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ուշացված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օրվա</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համար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վճարում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տույժ</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թերությունների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արատի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խոտանի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վերացման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արժեքի</w:t>
            </w:r>
            <w:r w:rsidRPr="006F6DD1">
              <w:rPr>
                <w:rFonts w:ascii="Sylfaen" w:eastAsia="Calibri" w:hAnsi="Sylfaen"/>
                <w:sz w:val="20"/>
                <w:szCs w:val="20"/>
                <w:lang w:val="hy-AM" w:eastAsia="en-US"/>
              </w:rPr>
              <w:t xml:space="preserve"> 0,13% </w:t>
            </w:r>
            <w:r w:rsidRPr="006F6DD1">
              <w:rPr>
                <w:rFonts w:ascii="Sylfaen" w:eastAsia="Calibri" w:hAnsi="Sylfaen" w:cs="Sylfaen"/>
                <w:sz w:val="20"/>
                <w:szCs w:val="20"/>
                <w:lang w:val="hy-AM" w:eastAsia="en-US"/>
              </w:rPr>
              <w:t>չափով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սակայն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ոչ</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ավել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քան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Աշխատանքների ընդհանուր արժեքի</w:t>
            </w:r>
            <w:r w:rsidRPr="006F6DD1">
              <w:rPr>
                <w:rFonts w:ascii="Sylfaen" w:eastAsia="Calibri" w:hAnsi="Sylfaen"/>
                <w:sz w:val="20"/>
                <w:szCs w:val="20"/>
                <w:lang w:val="hy-AM" w:eastAsia="en-US"/>
              </w:rPr>
              <w:t xml:space="preserve"> 10%:</w:t>
            </w:r>
          </w:p>
          <w:p w14:paraId="6C9A005A"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sz w:val="20"/>
                <w:szCs w:val="20"/>
                <w:lang w:val="hy-AM" w:eastAsia="en-US"/>
              </w:rPr>
              <w:t xml:space="preserve">6.4. </w:t>
            </w:r>
            <w:r w:rsidRPr="006F6DD1">
              <w:rPr>
                <w:rFonts w:ascii="Sylfaen" w:eastAsia="Calibri" w:hAnsi="Sylfaen" w:cs="Sylfaen"/>
                <w:sz w:val="20"/>
                <w:szCs w:val="20"/>
                <w:lang w:val="hy-AM" w:eastAsia="en-US"/>
              </w:rPr>
              <w:t>Կատարված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դիմաց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Պայմանագրի</w:t>
            </w:r>
            <w:r w:rsidRPr="006F6DD1">
              <w:rPr>
                <w:rFonts w:ascii="Sylfaen" w:eastAsia="Calibri" w:hAnsi="Sylfaen"/>
                <w:sz w:val="20"/>
                <w:szCs w:val="20"/>
                <w:lang w:val="hy-AM" w:eastAsia="en-US"/>
              </w:rPr>
              <w:t xml:space="preserve"> 2.2. </w:t>
            </w:r>
            <w:r w:rsidRPr="006F6DD1">
              <w:rPr>
                <w:rFonts w:ascii="Sylfaen" w:eastAsia="Calibri" w:hAnsi="Sylfaen" w:cs="Sylfaen"/>
                <w:sz w:val="20"/>
                <w:szCs w:val="20"/>
                <w:lang w:val="hy-AM" w:eastAsia="en-US"/>
              </w:rPr>
              <w:t>կետով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նախատեսված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վճարման ժամկետների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Պատվիրատուի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խախտման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դեպքում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Կապալառուն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իրավունք</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ունի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պահանջել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Պատվիրատուից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տույժ</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չվճարված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դրամական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միջոցների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գումարի</w:t>
            </w:r>
            <w:r w:rsidRPr="006F6DD1">
              <w:rPr>
                <w:rFonts w:ascii="Sylfaen" w:eastAsia="Calibri" w:hAnsi="Sylfaen"/>
                <w:sz w:val="20"/>
                <w:szCs w:val="20"/>
                <w:lang w:val="hy-AM" w:eastAsia="en-US"/>
              </w:rPr>
              <w:t xml:space="preserve"> 0,13% </w:t>
            </w:r>
            <w:r w:rsidRPr="006F6DD1">
              <w:rPr>
                <w:rFonts w:ascii="Sylfaen" w:eastAsia="Calibri" w:hAnsi="Sylfaen" w:cs="Sylfaen"/>
                <w:sz w:val="20"/>
                <w:szCs w:val="20"/>
                <w:lang w:val="hy-AM" w:eastAsia="en-US"/>
              </w:rPr>
              <w:t>չափով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սակայն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ոչ</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ավելի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քան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 xml:space="preserve">Աշխատանքների ընդհանուր արժեքի </w:t>
            </w:r>
            <w:r w:rsidRPr="006F6DD1">
              <w:rPr>
                <w:rFonts w:ascii="Sylfaen" w:eastAsia="Calibri" w:hAnsi="Sylfaen"/>
                <w:sz w:val="20"/>
                <w:szCs w:val="20"/>
                <w:lang w:val="hy-AM" w:eastAsia="en-US"/>
              </w:rPr>
              <w:t>10%:</w:t>
            </w:r>
          </w:p>
          <w:p w14:paraId="6B0C7AB9"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sz w:val="20"/>
                <w:szCs w:val="20"/>
                <w:lang w:val="hy-AM" w:eastAsia="en-US"/>
              </w:rPr>
              <w:t>6.5.</w:t>
            </w:r>
            <w:r w:rsidRPr="006F6DD1">
              <w:rPr>
                <w:rFonts w:ascii="Sylfaen" w:eastAsia="Calibri" w:hAnsi="Sylfaen" w:cs="Sylfaen"/>
                <w:sz w:val="20"/>
                <w:szCs w:val="20"/>
                <w:lang w:val="hy-AM" w:eastAsia="en-US"/>
              </w:rPr>
              <w:t>Տուգանքների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վճարումը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չի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ազատում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Կողմերին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պարտավորությունների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կատարումից</w:t>
            </w:r>
            <w:r w:rsidRPr="006F6DD1">
              <w:rPr>
                <w:rFonts w:ascii="Sylfaen" w:eastAsia="Calibri" w:hAnsi="Sylfaen"/>
                <w:sz w:val="20"/>
                <w:szCs w:val="20"/>
                <w:lang w:val="hy-AM" w:eastAsia="en-US"/>
              </w:rPr>
              <w:tab/>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խախտումները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վերացնելու</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պարտականություններից</w:t>
            </w:r>
            <w:r w:rsidRPr="006F6DD1">
              <w:rPr>
                <w:rFonts w:ascii="Sylfaen" w:eastAsia="Calibri" w:hAnsi="Sylfaen"/>
                <w:sz w:val="20"/>
                <w:szCs w:val="20"/>
                <w:lang w:val="hy-AM" w:eastAsia="en-US"/>
              </w:rPr>
              <w:t>:</w:t>
            </w:r>
          </w:p>
          <w:p w14:paraId="58CCF920" w14:textId="77777777" w:rsidR="00355EFC" w:rsidRPr="006F6DD1" w:rsidRDefault="00355EFC" w:rsidP="00355EFC">
            <w:pPr>
              <w:contextualSpacing/>
              <w:jc w:val="both"/>
              <w:rPr>
                <w:rFonts w:ascii="Sylfaen" w:eastAsia="Calibri" w:hAnsi="Sylfaen"/>
                <w:sz w:val="20"/>
                <w:szCs w:val="20"/>
                <w:lang w:val="hy-AM" w:eastAsia="en-US"/>
              </w:rPr>
            </w:pPr>
            <w:r w:rsidRPr="006F6DD1">
              <w:rPr>
                <w:rFonts w:ascii="Sylfaen" w:eastAsia="Calibri" w:hAnsi="Sylfaen" w:cs="Sylfaen"/>
                <w:sz w:val="20"/>
                <w:szCs w:val="20"/>
                <w:lang w:val="hy-AM" w:eastAsia="en-US"/>
              </w:rPr>
              <w:t>6.6. Կապալառուն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պատասխանատվություն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կրում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 xml:space="preserve">Պատվիրատուի </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առջև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երրորդ</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անձանց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ենթակապալառուների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գործողությունների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համար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որոնք</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ներգրավվել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Աշխատաքների</w:t>
            </w:r>
            <w:r w:rsidRPr="006F6DD1">
              <w:rPr>
                <w:rFonts w:ascii="Sylfaen" w:eastAsia="Calibri" w:hAnsi="Sylfaen"/>
                <w:sz w:val="20"/>
                <w:szCs w:val="20"/>
                <w:lang w:val="hy-AM" w:eastAsia="en-US"/>
              </w:rPr>
              <w:t xml:space="preserve"> կատարման </w:t>
            </w:r>
            <w:r w:rsidRPr="006F6DD1">
              <w:rPr>
                <w:rFonts w:ascii="Sylfaen" w:eastAsia="Calibri" w:hAnsi="Sylfaen" w:cs="Sylfaen"/>
                <w:sz w:val="20"/>
                <w:szCs w:val="20"/>
                <w:lang w:val="hy-AM" w:eastAsia="en-US"/>
              </w:rPr>
              <w:t>մեջ</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որպես</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իր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սեփական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գործողությունների</w:t>
            </w:r>
            <w:r w:rsidRPr="006F6DD1">
              <w:rPr>
                <w:rFonts w:ascii="Sylfaen" w:eastAsia="Calibri" w:hAnsi="Sylfaen"/>
                <w:sz w:val="20"/>
                <w:szCs w:val="20"/>
                <w:lang w:val="hy-AM" w:eastAsia="en-US"/>
              </w:rPr>
              <w:t>:</w:t>
            </w:r>
          </w:p>
          <w:p w14:paraId="4A7E2C72" w14:textId="77777777" w:rsidR="00355EFC" w:rsidRPr="006F6DD1" w:rsidRDefault="00355EFC" w:rsidP="00355EFC">
            <w:pPr>
              <w:rPr>
                <w:rFonts w:ascii="Sylfaen" w:hAnsi="Sylfaen"/>
                <w:b/>
                <w:sz w:val="20"/>
                <w:szCs w:val="20"/>
                <w:lang w:val="hy-AM"/>
              </w:rPr>
            </w:pPr>
          </w:p>
          <w:p w14:paraId="657BF9DD" w14:textId="77777777" w:rsidR="00355EFC" w:rsidRPr="006F6DD1" w:rsidRDefault="00355EFC" w:rsidP="00355EFC">
            <w:pPr>
              <w:numPr>
                <w:ilvl w:val="0"/>
                <w:numId w:val="23"/>
              </w:numPr>
              <w:jc w:val="center"/>
              <w:rPr>
                <w:rFonts w:ascii="Sylfaen" w:hAnsi="Sylfaen"/>
                <w:b/>
                <w:sz w:val="20"/>
                <w:szCs w:val="20"/>
                <w:lang w:val="hy-AM"/>
              </w:rPr>
            </w:pPr>
            <w:r w:rsidRPr="006F6DD1">
              <w:rPr>
                <w:rFonts w:ascii="Sylfaen" w:hAnsi="Sylfaen"/>
                <w:b/>
                <w:sz w:val="20"/>
                <w:szCs w:val="20"/>
                <w:lang w:val="hy-AM"/>
              </w:rPr>
              <w:t>ԱՆՀԱՂԹԱՀԱՐԵԼԻ  ՈՒԺԻ ՀԱՆԳԱՄԱՆՔՆԵՐԸ</w:t>
            </w:r>
          </w:p>
          <w:p w14:paraId="602D7511" w14:textId="77777777" w:rsidR="00355EFC" w:rsidRPr="006F6DD1" w:rsidRDefault="00355EFC" w:rsidP="00355EFC">
            <w:pPr>
              <w:jc w:val="center"/>
              <w:rPr>
                <w:rFonts w:ascii="Sylfaen" w:hAnsi="Sylfaen"/>
                <w:b/>
                <w:sz w:val="20"/>
                <w:szCs w:val="20"/>
                <w:lang w:val="hy-AM"/>
              </w:rPr>
            </w:pPr>
          </w:p>
          <w:p w14:paraId="4AF0E897"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sz w:val="20"/>
                <w:szCs w:val="20"/>
                <w:lang w:val="hy-AM" w:eastAsia="en-US"/>
              </w:rPr>
              <w:t>7.1.</w:t>
            </w:r>
            <w:r w:rsidRPr="006F6DD1">
              <w:rPr>
                <w:rFonts w:ascii="Sylfaen" w:eastAsia="Calibri" w:hAnsi="Sylfaen" w:cs="Sylfaen"/>
                <w:sz w:val="20"/>
                <w:szCs w:val="20"/>
                <w:lang w:val="hy-AM" w:eastAsia="en-US"/>
              </w:rPr>
              <w:t>Աշխատանքների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կատարման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ժամանակաշրջանում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երաշխիքային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ժամկետում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Կողմերը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ազատվում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Պայմանագրով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ստանձնած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պարտավորությունները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չկատարելու</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ոչ</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պատշաճ</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կատարելու</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համար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եթե</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պատշաճ</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կատարումը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անհնար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դարձել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անհաղթահարելի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ուժի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հանգամանքների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առաջ</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գալու</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հետևանքով։</w:t>
            </w:r>
          </w:p>
          <w:p w14:paraId="1717B369" w14:textId="77777777" w:rsidR="00355EFC" w:rsidRPr="006F6DD1" w:rsidRDefault="00355EFC" w:rsidP="00355EFC">
            <w:pPr>
              <w:spacing w:line="276" w:lineRule="auto"/>
              <w:jc w:val="both"/>
              <w:rPr>
                <w:rFonts w:ascii="Sylfaen" w:eastAsia="Calibri" w:hAnsi="Sylfaen"/>
                <w:sz w:val="20"/>
                <w:szCs w:val="20"/>
                <w:lang w:val="hy-AM" w:eastAsia="en-US"/>
              </w:rPr>
            </w:pPr>
            <w:r w:rsidRPr="006F6DD1">
              <w:rPr>
                <w:rFonts w:ascii="Sylfaen" w:eastAsia="Calibri" w:hAnsi="Sylfaen"/>
                <w:sz w:val="20"/>
                <w:szCs w:val="20"/>
                <w:lang w:val="hy-AM" w:eastAsia="en-US"/>
              </w:rPr>
              <w:lastRenderedPageBreak/>
              <w:t xml:space="preserve">7.2. </w:t>
            </w:r>
            <w:r w:rsidRPr="006F6DD1">
              <w:rPr>
                <w:rFonts w:ascii="Sylfaen" w:eastAsia="Calibri" w:hAnsi="Sylfaen" w:cs="Sylfaen"/>
                <w:sz w:val="20"/>
                <w:szCs w:val="20"/>
                <w:lang w:val="hy-AM" w:eastAsia="en-US"/>
              </w:rPr>
              <w:t>Պայմանագրով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անհաղթահարելի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ուժի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հանգամանքների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ազդեցությանը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ենթարկված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պետք</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անմիջապես</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տեղեկացնի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մյուս</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պայմանագրային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պարտավորությունների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կատարմանը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խոչընդոտող</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անհաղթահարելի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ուժի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հանգամանքների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առաջ</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գալու</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վերաբերյալ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որից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հետո</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Կողմերը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պարտավոր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քննարկել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կատարումը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հետագայում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շարունակելու</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նպատակահարմարությունը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կազմել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լրացուցիչ</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համաձայնագիր՝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նոր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ժամկետների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իրականացման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կարգի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արժեքի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պարտադիր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նշմամբ</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ստրագրման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ամսաթվից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դառնում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Պայմանագրի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անբաժանելի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մասը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նախաձեռնել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Պայմանագրի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լուծման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ընթացակարգ</w:t>
            </w:r>
            <w:r w:rsidRPr="006F6DD1">
              <w:rPr>
                <w:rFonts w:ascii="Sylfaen" w:eastAsia="Calibri" w:hAnsi="Sylfaen"/>
                <w:sz w:val="20"/>
                <w:szCs w:val="20"/>
                <w:lang w:val="hy-AM" w:eastAsia="en-US"/>
              </w:rPr>
              <w:t>:</w:t>
            </w:r>
          </w:p>
          <w:p w14:paraId="034A92B9" w14:textId="77777777" w:rsidR="00355EFC" w:rsidRPr="006F6DD1" w:rsidRDefault="00355EFC" w:rsidP="00355EFC">
            <w:pPr>
              <w:jc w:val="both"/>
              <w:rPr>
                <w:rFonts w:ascii="Sylfaen" w:eastAsia="Calibri" w:hAnsi="Sylfaen"/>
                <w:bCs/>
                <w:sz w:val="19"/>
                <w:szCs w:val="19"/>
                <w:lang w:val="hy-AM" w:eastAsia="en-US"/>
              </w:rPr>
            </w:pPr>
            <w:r w:rsidRPr="006F6DD1">
              <w:rPr>
                <w:rFonts w:ascii="Sylfaen" w:eastAsia="Calibri" w:hAnsi="Sylfaen"/>
                <w:sz w:val="20"/>
                <w:szCs w:val="20"/>
                <w:lang w:val="hy-AM" w:eastAsia="en-US"/>
              </w:rPr>
              <w:t xml:space="preserve">7.3. </w:t>
            </w:r>
            <w:r w:rsidRPr="006F6DD1">
              <w:rPr>
                <w:rFonts w:ascii="Sylfaen" w:eastAsia="Calibri" w:hAnsi="Sylfaen" w:cs="Sylfaen"/>
                <w:bCs/>
                <w:sz w:val="20"/>
                <w:szCs w:val="20"/>
                <w:lang w:val="hy-AM" w:eastAsia="en-US"/>
              </w:rPr>
              <w:t>Անհաթահարելի</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ուժի</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հանգամանքների</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առաջ</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գալը</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Կողմերը</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պետք</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է</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հաստատեն</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անհաղթահարելի</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ուժի</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հանգամանքների</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առաջացման</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պահից</w:t>
            </w:r>
            <w:r w:rsidRPr="006F6DD1">
              <w:rPr>
                <w:rFonts w:ascii="Sylfaen" w:eastAsia="Calibri" w:hAnsi="Sylfaen"/>
                <w:bCs/>
                <w:sz w:val="20"/>
                <w:szCs w:val="20"/>
                <w:lang w:val="hy-AM" w:eastAsia="en-US"/>
              </w:rPr>
              <w:t xml:space="preserve"> 30-</w:t>
            </w:r>
            <w:r w:rsidRPr="006F6DD1">
              <w:rPr>
                <w:rFonts w:ascii="Sylfaen" w:eastAsia="Calibri" w:hAnsi="Sylfaen" w:cs="Sylfaen"/>
                <w:bCs/>
                <w:sz w:val="20"/>
                <w:szCs w:val="20"/>
                <w:lang w:val="hy-AM" w:eastAsia="en-US"/>
              </w:rPr>
              <w:t>օրյա</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ժամկետում</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ՀՀ</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առևտրաարդյունաբերական</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պալատի</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կողմից</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տրված</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և</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ղեկավարի</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ստորագրությամբ</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և</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կնիքով</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հաստատած</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պաշտոնական</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փաստաթղթերով</w:t>
            </w:r>
            <w:r w:rsidRPr="006F6DD1">
              <w:rPr>
                <w:rFonts w:ascii="Sylfaen" w:eastAsia="Calibri" w:hAnsi="Sylfaen"/>
                <w:bCs/>
                <w:sz w:val="20"/>
                <w:szCs w:val="20"/>
                <w:lang w:val="hy-AM" w:eastAsia="en-US"/>
              </w:rPr>
              <w:t>:</w:t>
            </w:r>
            <w:r w:rsidRPr="006F6DD1">
              <w:rPr>
                <w:rFonts w:ascii="Sylfaen" w:eastAsia="Calibri" w:hAnsi="Sylfaen"/>
                <w:bCs/>
                <w:sz w:val="19"/>
                <w:szCs w:val="19"/>
                <w:lang w:val="hy-AM" w:eastAsia="en-US"/>
              </w:rPr>
              <w:t xml:space="preserve"> </w:t>
            </w:r>
          </w:p>
          <w:p w14:paraId="5EEB72EF" w14:textId="77777777" w:rsidR="00355EFC" w:rsidRPr="006F6DD1" w:rsidRDefault="00355EFC" w:rsidP="00355EFC">
            <w:pPr>
              <w:rPr>
                <w:rFonts w:ascii="Sylfaen" w:hAnsi="Sylfaen"/>
                <w:b/>
                <w:sz w:val="20"/>
                <w:szCs w:val="20"/>
                <w:lang w:val="hy-AM"/>
              </w:rPr>
            </w:pPr>
          </w:p>
          <w:p w14:paraId="09A52FB8" w14:textId="77777777" w:rsidR="00355EFC" w:rsidRPr="006F6DD1" w:rsidRDefault="00355EFC" w:rsidP="00355EFC">
            <w:pPr>
              <w:rPr>
                <w:rFonts w:ascii="Sylfaen" w:hAnsi="Sylfaen"/>
                <w:b/>
                <w:sz w:val="20"/>
                <w:szCs w:val="20"/>
                <w:lang w:val="hy-AM"/>
              </w:rPr>
            </w:pPr>
          </w:p>
          <w:p w14:paraId="212457C0" w14:textId="77777777" w:rsidR="00355EFC" w:rsidRPr="006F6DD1" w:rsidRDefault="00355EFC" w:rsidP="00355EFC">
            <w:pPr>
              <w:numPr>
                <w:ilvl w:val="0"/>
                <w:numId w:val="23"/>
              </w:numPr>
              <w:jc w:val="center"/>
              <w:rPr>
                <w:rFonts w:ascii="Sylfaen" w:hAnsi="Sylfaen"/>
                <w:b/>
                <w:sz w:val="20"/>
                <w:szCs w:val="20"/>
                <w:lang w:val="hy-AM"/>
              </w:rPr>
            </w:pPr>
            <w:r w:rsidRPr="006F6DD1">
              <w:rPr>
                <w:rFonts w:ascii="Sylfaen" w:hAnsi="Sylfaen"/>
                <w:b/>
                <w:sz w:val="20"/>
                <w:szCs w:val="20"/>
                <w:lang w:val="hy-AM"/>
              </w:rPr>
              <w:t>ՎԵՃԵՐԻ ԼՈՒԾՄԱՆ ԿԱՐԳԸ</w:t>
            </w:r>
          </w:p>
          <w:p w14:paraId="0A47132E" w14:textId="77777777" w:rsidR="00355EFC" w:rsidRPr="006F6DD1" w:rsidRDefault="00355EFC" w:rsidP="00355EFC">
            <w:pPr>
              <w:spacing w:line="276" w:lineRule="auto"/>
              <w:jc w:val="both"/>
              <w:rPr>
                <w:rFonts w:eastAsia="Calibri"/>
                <w:sz w:val="20"/>
                <w:szCs w:val="20"/>
                <w:lang w:val="hy-AM" w:eastAsia="en-US"/>
              </w:rPr>
            </w:pPr>
            <w:r w:rsidRPr="006F6DD1">
              <w:rPr>
                <w:rFonts w:ascii="Sylfaen" w:eastAsia="Calibri" w:hAnsi="Sylfaen"/>
                <w:sz w:val="20"/>
                <w:szCs w:val="20"/>
                <w:lang w:val="hy-AM" w:eastAsia="en-US"/>
              </w:rPr>
              <w:t xml:space="preserve">8.1. </w:t>
            </w:r>
            <w:r w:rsidRPr="006F6DD1">
              <w:rPr>
                <w:rFonts w:ascii="Sylfaen" w:eastAsia="Calibri" w:hAnsi="Sylfaen" w:cs="Sylfaen"/>
                <w:sz w:val="20"/>
                <w:szCs w:val="20"/>
                <w:lang w:val="hy-AM" w:eastAsia="en-US"/>
              </w:rPr>
              <w:t>Պայմանագրի</w:t>
            </w:r>
            <w:r w:rsidRPr="006F6DD1">
              <w:rPr>
                <w:rFonts w:eastAsia="Calibri"/>
                <w:sz w:val="20"/>
                <w:szCs w:val="20"/>
                <w:lang w:val="hy-AM" w:eastAsia="en-US"/>
              </w:rPr>
              <w:t xml:space="preserve"> </w:t>
            </w:r>
            <w:r w:rsidRPr="006F6DD1">
              <w:rPr>
                <w:rFonts w:ascii="Sylfaen" w:eastAsia="Calibri" w:hAnsi="Sylfaen" w:cs="Sylfaen"/>
                <w:sz w:val="20"/>
                <w:szCs w:val="20"/>
                <w:lang w:val="hy-AM" w:eastAsia="en-US"/>
              </w:rPr>
              <w:t>կապակցությամբ</w:t>
            </w:r>
            <w:r w:rsidRPr="006F6DD1">
              <w:rPr>
                <w:rFonts w:eastAsia="Calibri"/>
                <w:sz w:val="20"/>
                <w:szCs w:val="20"/>
                <w:lang w:val="hy-AM" w:eastAsia="en-US"/>
              </w:rPr>
              <w:t xml:space="preserve"> </w:t>
            </w:r>
            <w:r w:rsidRPr="006F6DD1">
              <w:rPr>
                <w:rFonts w:ascii="Sylfaen" w:eastAsia="Calibri" w:hAnsi="Sylfaen" w:cs="Sylfaen"/>
                <w:sz w:val="20"/>
                <w:szCs w:val="20"/>
                <w:lang w:val="hy-AM" w:eastAsia="en-US"/>
              </w:rPr>
              <w:t>ծագած</w:t>
            </w:r>
            <w:r w:rsidRPr="006F6DD1">
              <w:rPr>
                <w:rFonts w:eastAsia="Calibri"/>
                <w:sz w:val="20"/>
                <w:szCs w:val="20"/>
                <w:lang w:val="hy-AM" w:eastAsia="en-US"/>
              </w:rPr>
              <w:t xml:space="preserve"> </w:t>
            </w:r>
            <w:r w:rsidRPr="006F6DD1">
              <w:rPr>
                <w:rFonts w:ascii="Sylfaen" w:eastAsia="Calibri" w:hAnsi="Sylfaen" w:cs="Sylfaen"/>
                <w:sz w:val="20"/>
                <w:szCs w:val="20"/>
                <w:lang w:val="hy-AM" w:eastAsia="en-US"/>
              </w:rPr>
              <w:t>վեճերը</w:t>
            </w:r>
            <w:r w:rsidRPr="006F6DD1">
              <w:rPr>
                <w:rFonts w:eastAsia="Calibri"/>
                <w:sz w:val="20"/>
                <w:szCs w:val="20"/>
                <w:lang w:val="hy-AM" w:eastAsia="en-US"/>
              </w:rPr>
              <w:t xml:space="preserve"> </w:t>
            </w:r>
            <w:r w:rsidRPr="006F6DD1">
              <w:rPr>
                <w:rFonts w:ascii="Sylfaen" w:eastAsia="Calibri" w:hAnsi="Sylfaen" w:cs="Sylfaen"/>
                <w:sz w:val="20"/>
                <w:szCs w:val="20"/>
                <w:lang w:val="hy-AM" w:eastAsia="en-US"/>
              </w:rPr>
              <w:t>լուծվում</w:t>
            </w:r>
            <w:r w:rsidRPr="006F6DD1">
              <w:rPr>
                <w:rFonts w:eastAsia="Calibri"/>
                <w:sz w:val="20"/>
                <w:szCs w:val="20"/>
                <w:lang w:val="hy-AM" w:eastAsia="en-US"/>
              </w:rPr>
              <w:t xml:space="preserve"> </w:t>
            </w:r>
            <w:r w:rsidRPr="006F6DD1">
              <w:rPr>
                <w:rFonts w:ascii="Sylfaen" w:eastAsia="Calibri" w:hAnsi="Sylfaen" w:cs="Sylfaen"/>
                <w:sz w:val="20"/>
                <w:szCs w:val="20"/>
                <w:lang w:val="hy-AM" w:eastAsia="en-US"/>
              </w:rPr>
              <w:t>են</w:t>
            </w:r>
            <w:r w:rsidRPr="006F6DD1">
              <w:rPr>
                <w:rFonts w:eastAsia="Calibri"/>
                <w:sz w:val="20"/>
                <w:szCs w:val="20"/>
                <w:lang w:val="hy-AM" w:eastAsia="en-US"/>
              </w:rPr>
              <w:t xml:space="preserve">  </w:t>
            </w:r>
            <w:r w:rsidRPr="006F6DD1">
              <w:rPr>
                <w:rFonts w:ascii="Sylfaen" w:eastAsia="Calibri" w:hAnsi="Sylfaen" w:cs="Sylfaen"/>
                <w:sz w:val="20"/>
                <w:szCs w:val="20"/>
                <w:lang w:val="hy-AM" w:eastAsia="en-US"/>
              </w:rPr>
              <w:t>բանակցությունների</w:t>
            </w:r>
            <w:r w:rsidRPr="006F6DD1">
              <w:rPr>
                <w:rFonts w:eastAsia="Calibri"/>
                <w:sz w:val="20"/>
                <w:szCs w:val="20"/>
                <w:lang w:val="hy-AM" w:eastAsia="en-US"/>
              </w:rPr>
              <w:t xml:space="preserve"> </w:t>
            </w:r>
            <w:r w:rsidRPr="006F6DD1">
              <w:rPr>
                <w:rFonts w:ascii="Sylfaen" w:eastAsia="Calibri" w:hAnsi="Sylfaen" w:cs="Sylfaen"/>
                <w:sz w:val="20"/>
                <w:szCs w:val="20"/>
                <w:lang w:val="hy-AM" w:eastAsia="en-US"/>
              </w:rPr>
              <w:t>միջոցով</w:t>
            </w:r>
            <w:r w:rsidRPr="006F6DD1">
              <w:rPr>
                <w:rFonts w:eastAsia="Calibri"/>
                <w:sz w:val="20"/>
                <w:szCs w:val="20"/>
                <w:lang w:val="hy-AM" w:eastAsia="en-US"/>
              </w:rPr>
              <w:t xml:space="preserve">: </w:t>
            </w:r>
            <w:r w:rsidRPr="006F6DD1">
              <w:rPr>
                <w:rFonts w:ascii="Sylfaen" w:eastAsia="Calibri" w:hAnsi="Sylfaen" w:cs="Sylfaen"/>
                <w:sz w:val="20"/>
                <w:szCs w:val="20"/>
                <w:lang w:val="hy-AM" w:eastAsia="en-US"/>
              </w:rPr>
              <w:t>Բանակցությունների</w:t>
            </w:r>
            <w:r w:rsidRPr="006F6DD1">
              <w:rPr>
                <w:rFonts w:eastAsia="Calibri"/>
                <w:sz w:val="20"/>
                <w:szCs w:val="20"/>
                <w:lang w:val="hy-AM" w:eastAsia="en-US"/>
              </w:rPr>
              <w:t xml:space="preserve"> </w:t>
            </w:r>
            <w:r w:rsidRPr="006F6DD1">
              <w:rPr>
                <w:rFonts w:ascii="Sylfaen" w:eastAsia="Calibri" w:hAnsi="Sylfaen" w:cs="Sylfaen"/>
                <w:sz w:val="20"/>
                <w:szCs w:val="20"/>
                <w:lang w:val="hy-AM" w:eastAsia="en-US"/>
              </w:rPr>
              <w:t>արդյունքում</w:t>
            </w:r>
            <w:r w:rsidRPr="006F6DD1">
              <w:rPr>
                <w:rFonts w:eastAsia="Calibri"/>
                <w:sz w:val="20"/>
                <w:szCs w:val="20"/>
                <w:lang w:val="hy-AM" w:eastAsia="en-US"/>
              </w:rPr>
              <w:t xml:space="preserve"> </w:t>
            </w:r>
            <w:r w:rsidRPr="006F6DD1">
              <w:rPr>
                <w:rFonts w:ascii="Sylfaen" w:eastAsia="Calibri" w:hAnsi="Sylfaen" w:cs="Sylfaen"/>
                <w:sz w:val="20"/>
                <w:szCs w:val="20"/>
                <w:lang w:val="hy-AM" w:eastAsia="en-US"/>
              </w:rPr>
              <w:t>փոխհամաձայնության</w:t>
            </w:r>
            <w:r w:rsidRPr="006F6DD1">
              <w:rPr>
                <w:rFonts w:eastAsia="Calibri"/>
                <w:sz w:val="20"/>
                <w:szCs w:val="20"/>
                <w:lang w:val="hy-AM" w:eastAsia="en-US"/>
              </w:rPr>
              <w:t xml:space="preserve"> </w:t>
            </w:r>
            <w:r w:rsidRPr="006F6DD1">
              <w:rPr>
                <w:rFonts w:ascii="Sylfaen" w:eastAsia="Calibri" w:hAnsi="Sylfaen" w:cs="Sylfaen"/>
                <w:sz w:val="20"/>
                <w:szCs w:val="20"/>
                <w:lang w:val="hy-AM" w:eastAsia="en-US"/>
              </w:rPr>
              <w:t>չգալու</w:t>
            </w:r>
            <w:r w:rsidRPr="006F6DD1">
              <w:rPr>
                <w:rFonts w:eastAsia="Calibri"/>
                <w:sz w:val="20"/>
                <w:szCs w:val="20"/>
                <w:lang w:val="hy-AM" w:eastAsia="en-US"/>
              </w:rPr>
              <w:t xml:space="preserve"> </w:t>
            </w:r>
            <w:r w:rsidRPr="006F6DD1">
              <w:rPr>
                <w:rFonts w:ascii="Sylfaen" w:eastAsia="Calibri" w:hAnsi="Sylfaen" w:cs="Sylfaen"/>
                <w:sz w:val="20"/>
                <w:szCs w:val="20"/>
                <w:lang w:val="hy-AM" w:eastAsia="en-US"/>
              </w:rPr>
              <w:t>դեպքում՝</w:t>
            </w:r>
            <w:r w:rsidRPr="006F6DD1">
              <w:rPr>
                <w:rFonts w:eastAsia="Calibri"/>
                <w:sz w:val="20"/>
                <w:szCs w:val="20"/>
                <w:lang w:val="hy-AM" w:eastAsia="en-US"/>
              </w:rPr>
              <w:t xml:space="preserve"> </w:t>
            </w:r>
            <w:r w:rsidRPr="006F6DD1">
              <w:rPr>
                <w:rFonts w:ascii="Sylfaen" w:eastAsia="Calibri" w:hAnsi="Sylfaen" w:cs="Sylfaen"/>
                <w:sz w:val="20"/>
                <w:szCs w:val="20"/>
                <w:lang w:val="hy-AM" w:eastAsia="en-US"/>
              </w:rPr>
              <w:t>վեճերը</w:t>
            </w:r>
            <w:r w:rsidRPr="006F6DD1">
              <w:rPr>
                <w:rFonts w:eastAsia="Calibri"/>
                <w:sz w:val="20"/>
                <w:szCs w:val="20"/>
                <w:lang w:val="hy-AM" w:eastAsia="en-US"/>
              </w:rPr>
              <w:t xml:space="preserve"> </w:t>
            </w:r>
            <w:r w:rsidRPr="006F6DD1">
              <w:rPr>
                <w:rFonts w:ascii="Sylfaen" w:eastAsia="Calibri" w:hAnsi="Sylfaen" w:cs="Sylfaen"/>
                <w:sz w:val="20"/>
                <w:szCs w:val="20"/>
                <w:lang w:val="hy-AM" w:eastAsia="en-US"/>
              </w:rPr>
              <w:t>լուծվում</w:t>
            </w:r>
            <w:r w:rsidRPr="006F6DD1">
              <w:rPr>
                <w:rFonts w:eastAsia="Calibri"/>
                <w:sz w:val="20"/>
                <w:szCs w:val="20"/>
                <w:lang w:val="hy-AM" w:eastAsia="en-US"/>
              </w:rPr>
              <w:t xml:space="preserve"> </w:t>
            </w:r>
            <w:r w:rsidRPr="006F6DD1">
              <w:rPr>
                <w:rFonts w:ascii="Sylfaen" w:eastAsia="Calibri" w:hAnsi="Sylfaen" w:cs="Sylfaen"/>
                <w:sz w:val="20"/>
                <w:szCs w:val="20"/>
                <w:lang w:val="hy-AM" w:eastAsia="en-US"/>
              </w:rPr>
              <w:t>են</w:t>
            </w:r>
            <w:r w:rsidRPr="006F6DD1">
              <w:rPr>
                <w:rFonts w:eastAsia="Calibri"/>
                <w:sz w:val="20"/>
                <w:szCs w:val="20"/>
                <w:lang w:val="hy-AM" w:eastAsia="en-US"/>
              </w:rPr>
              <w:t xml:space="preserve"> </w:t>
            </w:r>
            <w:r w:rsidRPr="006F6DD1">
              <w:rPr>
                <w:rFonts w:ascii="Sylfaen" w:eastAsia="Calibri" w:hAnsi="Sylfaen" w:cs="Sylfaen"/>
                <w:sz w:val="20"/>
                <w:szCs w:val="20"/>
                <w:lang w:val="hy-AM" w:eastAsia="en-US"/>
              </w:rPr>
              <w:t>դատական</w:t>
            </w:r>
            <w:r w:rsidRPr="006F6DD1">
              <w:rPr>
                <w:rFonts w:eastAsia="Calibri"/>
                <w:sz w:val="20"/>
                <w:szCs w:val="20"/>
                <w:lang w:val="hy-AM" w:eastAsia="en-US"/>
              </w:rPr>
              <w:t xml:space="preserve"> </w:t>
            </w:r>
            <w:r w:rsidRPr="006F6DD1">
              <w:rPr>
                <w:rFonts w:ascii="Sylfaen" w:eastAsia="Calibri" w:hAnsi="Sylfaen" w:cs="Sylfaen"/>
                <w:sz w:val="20"/>
                <w:szCs w:val="20"/>
                <w:lang w:val="hy-AM" w:eastAsia="en-US"/>
              </w:rPr>
              <w:t>կարգով</w:t>
            </w:r>
            <w:r w:rsidRPr="006F6DD1">
              <w:rPr>
                <w:rFonts w:eastAsia="Calibri"/>
                <w:sz w:val="20"/>
                <w:szCs w:val="20"/>
                <w:lang w:val="hy-AM" w:eastAsia="en-US"/>
              </w:rPr>
              <w:t xml:space="preserve">, </w:t>
            </w:r>
            <w:r w:rsidRPr="006F6DD1">
              <w:rPr>
                <w:rFonts w:ascii="Sylfaen" w:eastAsia="Calibri" w:hAnsi="Sylfaen" w:cs="Sylfaen"/>
                <w:sz w:val="20"/>
                <w:szCs w:val="20"/>
                <w:lang w:val="hy-AM" w:eastAsia="en-US"/>
              </w:rPr>
              <w:t>ՀՀ</w:t>
            </w:r>
            <w:r w:rsidRPr="006F6DD1">
              <w:rPr>
                <w:rFonts w:eastAsia="Calibri"/>
                <w:sz w:val="20"/>
                <w:szCs w:val="20"/>
                <w:lang w:val="hy-AM" w:eastAsia="en-US"/>
              </w:rPr>
              <w:t xml:space="preserve"> </w:t>
            </w:r>
            <w:r w:rsidRPr="006F6DD1">
              <w:rPr>
                <w:rFonts w:ascii="Sylfaen" w:eastAsia="Calibri" w:hAnsi="Sylfaen" w:cs="Sylfaen"/>
                <w:sz w:val="20"/>
                <w:szCs w:val="20"/>
                <w:lang w:val="hy-AM" w:eastAsia="en-US"/>
              </w:rPr>
              <w:t>գործող</w:t>
            </w:r>
            <w:r w:rsidRPr="006F6DD1">
              <w:rPr>
                <w:rFonts w:eastAsia="Calibri"/>
                <w:sz w:val="20"/>
                <w:szCs w:val="20"/>
                <w:lang w:val="hy-AM" w:eastAsia="en-US"/>
              </w:rPr>
              <w:t xml:space="preserve"> </w:t>
            </w:r>
            <w:r w:rsidRPr="006F6DD1">
              <w:rPr>
                <w:rFonts w:ascii="Sylfaen" w:eastAsia="Calibri" w:hAnsi="Sylfaen" w:cs="Sylfaen"/>
                <w:sz w:val="20"/>
                <w:szCs w:val="20"/>
                <w:lang w:val="hy-AM" w:eastAsia="en-US"/>
              </w:rPr>
              <w:t>օրենսդրությանը</w:t>
            </w:r>
            <w:r w:rsidRPr="006F6DD1">
              <w:rPr>
                <w:rFonts w:eastAsia="Calibri"/>
                <w:sz w:val="20"/>
                <w:szCs w:val="20"/>
                <w:lang w:val="hy-AM" w:eastAsia="en-US"/>
              </w:rPr>
              <w:t xml:space="preserve"> </w:t>
            </w:r>
            <w:r w:rsidRPr="006F6DD1">
              <w:rPr>
                <w:rFonts w:ascii="Sylfaen" w:eastAsia="Calibri" w:hAnsi="Sylfaen" w:cs="Sylfaen"/>
                <w:sz w:val="20"/>
                <w:szCs w:val="20"/>
                <w:lang w:val="hy-AM" w:eastAsia="en-US"/>
              </w:rPr>
              <w:t>համապատասխան</w:t>
            </w:r>
            <w:r w:rsidRPr="006F6DD1">
              <w:rPr>
                <w:rFonts w:eastAsia="Calibri"/>
                <w:sz w:val="20"/>
                <w:szCs w:val="20"/>
                <w:lang w:val="hy-AM" w:eastAsia="en-US"/>
              </w:rPr>
              <w:t>:</w:t>
            </w:r>
          </w:p>
          <w:p w14:paraId="43B7E136" w14:textId="77777777" w:rsidR="00355EFC" w:rsidRPr="006F6DD1" w:rsidRDefault="00355EFC" w:rsidP="00355EFC">
            <w:pPr>
              <w:spacing w:line="276" w:lineRule="auto"/>
              <w:jc w:val="both"/>
              <w:rPr>
                <w:rFonts w:ascii="Sylfaen" w:eastAsia="Calibri" w:hAnsi="Sylfaen"/>
                <w:sz w:val="20"/>
                <w:szCs w:val="20"/>
                <w:lang w:val="hy-AM" w:eastAsia="en-US"/>
              </w:rPr>
            </w:pPr>
          </w:p>
          <w:p w14:paraId="63B7888D" w14:textId="77777777" w:rsidR="00355EFC" w:rsidRPr="006F6DD1" w:rsidRDefault="00355EFC" w:rsidP="00355EFC">
            <w:pPr>
              <w:tabs>
                <w:tab w:val="left" w:pos="292"/>
              </w:tabs>
              <w:spacing w:line="288" w:lineRule="exact"/>
              <w:ind w:right="200"/>
              <w:jc w:val="center"/>
              <w:rPr>
                <w:rFonts w:ascii="Sylfaen" w:eastAsia="Calibri" w:hAnsi="Sylfaen"/>
                <w:b/>
                <w:sz w:val="20"/>
                <w:szCs w:val="20"/>
                <w:lang w:val="hy-AM"/>
              </w:rPr>
            </w:pPr>
            <w:r w:rsidRPr="006F6DD1">
              <w:rPr>
                <w:rFonts w:ascii="Sylfaen" w:eastAsia="Calibri" w:hAnsi="Sylfaen"/>
                <w:b/>
                <w:sz w:val="20"/>
                <w:szCs w:val="20"/>
                <w:lang w:val="hy-AM"/>
              </w:rPr>
              <w:t>9.ՊԱՅՄԱՆԱԳՐՈՒՄ ՓՈՓՈԽՈՒԹՅՈՒՆՆԵՐԻ ԵՎ ԼՐԱՑՈՒՄՆԵՐԻ ԿԱՏԱՐՄԱՆ ԵՎ ՊԱՅՄԱՆԱԳՐԻ ԼՈՒԾՄԱՆ ԿԱՐԳԸ</w:t>
            </w:r>
          </w:p>
          <w:p w14:paraId="12FE75F2" w14:textId="77777777" w:rsidR="00355EFC" w:rsidRPr="006F6DD1" w:rsidRDefault="00355EFC" w:rsidP="00355EFC">
            <w:pPr>
              <w:jc w:val="both"/>
              <w:rPr>
                <w:rFonts w:ascii="Sylfaen" w:eastAsia="Calibri" w:hAnsi="Sylfaen" w:cs="Tahoma"/>
                <w:sz w:val="20"/>
                <w:szCs w:val="20"/>
                <w:lang w:val="hy-AM" w:eastAsia="en-US"/>
              </w:rPr>
            </w:pPr>
            <w:r w:rsidRPr="006F6DD1">
              <w:rPr>
                <w:rFonts w:ascii="Sylfaen" w:eastAsia="Calibri" w:hAnsi="Sylfaen"/>
                <w:sz w:val="20"/>
                <w:szCs w:val="20"/>
                <w:lang w:val="hy-AM" w:eastAsia="en-US"/>
              </w:rPr>
              <w:t xml:space="preserve">9.1. </w:t>
            </w:r>
            <w:r w:rsidRPr="006F6DD1">
              <w:rPr>
                <w:rFonts w:ascii="Sylfaen" w:eastAsia="Calibri" w:hAnsi="Sylfaen" w:cs="Sylfaen"/>
                <w:sz w:val="20"/>
                <w:szCs w:val="20"/>
                <w:lang w:val="hy-AM" w:eastAsia="en-US"/>
              </w:rPr>
              <w:t>Պայմանագրում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կարող</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կատարվել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փոփոխություններ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լրացումներ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միայն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գրավոր՝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համաձայնությամբ՝</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Լրացուցիչ</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համաձայնագիր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կնքելով</w:t>
            </w:r>
            <w:r w:rsidRPr="006F6DD1">
              <w:rPr>
                <w:rFonts w:ascii="Sylfaen" w:eastAsia="Calibri" w:hAnsi="Sylfaen"/>
                <w:sz w:val="20"/>
                <w:szCs w:val="20"/>
                <w:lang w:val="hy-AM" w:eastAsia="en-US"/>
              </w:rPr>
              <w:t xml:space="preserve"> </w:t>
            </w:r>
            <w:r w:rsidRPr="006F6DD1">
              <w:rPr>
                <w:rFonts w:ascii="Sylfaen" w:eastAsia="Calibri" w:hAnsi="Sylfaen" w:cs="Tahoma"/>
                <w:sz w:val="20"/>
                <w:szCs w:val="20"/>
                <w:lang w:val="hy-AM" w:eastAsia="en-US"/>
              </w:rPr>
              <w:t>։</w:t>
            </w:r>
          </w:p>
          <w:p w14:paraId="46FF8DE5" w14:textId="77777777" w:rsidR="00355EFC" w:rsidRPr="006F6DD1" w:rsidRDefault="00355EFC" w:rsidP="00355EFC">
            <w:pPr>
              <w:jc w:val="both"/>
              <w:rPr>
                <w:rFonts w:ascii="Sylfaen" w:eastAsia="Calibri" w:hAnsi="Sylfaen" w:cs="Tahoma"/>
                <w:sz w:val="20"/>
                <w:szCs w:val="20"/>
                <w:lang w:val="hy-AM" w:eastAsia="en-US"/>
              </w:rPr>
            </w:pPr>
            <w:r w:rsidRPr="006F6DD1">
              <w:rPr>
                <w:rFonts w:ascii="Sylfaen" w:eastAsia="Calibri" w:hAnsi="Sylfaen" w:cs="Tahoma"/>
                <w:sz w:val="20"/>
                <w:szCs w:val="20"/>
                <w:lang w:val="hy-AM" w:eastAsia="en-US"/>
              </w:rPr>
              <w:t>Լրացուցիչ աշխատանքների կատարման անհրաժեշտություն առաջանալու դեպքում կնքվում է Լրացուցիչ համաձայնագիր՝ առանց ավելացնելու Հավելված №3-ով նախատեսված վերադիր ծախսերը և շահույթը:</w:t>
            </w:r>
          </w:p>
          <w:p w14:paraId="54F360E2"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sz w:val="20"/>
                <w:szCs w:val="20"/>
                <w:lang w:val="hy-AM" w:eastAsia="en-US"/>
              </w:rPr>
              <w:t xml:space="preserve">9.2. </w:t>
            </w:r>
            <w:r w:rsidRPr="006F6DD1">
              <w:rPr>
                <w:rFonts w:ascii="Sylfaen" w:eastAsia="Calibri" w:hAnsi="Sylfaen" w:cs="Sylfaen"/>
                <w:sz w:val="20"/>
                <w:szCs w:val="20"/>
                <w:lang w:val="hy-AM" w:eastAsia="en-US"/>
              </w:rPr>
              <w:t>Պայմանագիրը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կարող</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վաղաժամկետ</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լուծվել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միակողմանի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կարգով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ՀՀ</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օրենսդրությամբ</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Պայմանագրով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նախատեսված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հիմքերով</w:t>
            </w:r>
            <w:r w:rsidRPr="006F6DD1">
              <w:rPr>
                <w:rFonts w:ascii="Sylfaen" w:eastAsia="Calibri" w:hAnsi="Sylfaen"/>
                <w:sz w:val="20"/>
                <w:szCs w:val="20"/>
                <w:lang w:val="hy-AM" w:eastAsia="en-US"/>
              </w:rPr>
              <w:t xml:space="preserve">: </w:t>
            </w:r>
          </w:p>
          <w:p w14:paraId="17D89E03"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cs="Sylfaen"/>
                <w:sz w:val="20"/>
                <w:szCs w:val="20"/>
                <w:lang w:val="hy-AM" w:eastAsia="en-US"/>
              </w:rPr>
              <w:t>Պատվիրատուն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իրավունք</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ունի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լուծել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Պայմանագիրը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հետևյալ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դեպքերում</w:t>
            </w:r>
            <w:r w:rsidRPr="006F6DD1">
              <w:rPr>
                <w:rFonts w:ascii="Sylfaen" w:eastAsia="Calibri" w:hAnsi="Sylfaen"/>
                <w:sz w:val="20"/>
                <w:szCs w:val="20"/>
                <w:lang w:val="hy-AM" w:eastAsia="en-US"/>
              </w:rPr>
              <w:t>.</w:t>
            </w:r>
          </w:p>
          <w:p w14:paraId="6C329FBF" w14:textId="77777777" w:rsidR="00355EFC" w:rsidRPr="006F6DD1" w:rsidRDefault="00355EFC" w:rsidP="00355EFC">
            <w:pPr>
              <w:numPr>
                <w:ilvl w:val="0"/>
                <w:numId w:val="21"/>
              </w:numPr>
              <w:jc w:val="both"/>
              <w:rPr>
                <w:rFonts w:ascii="Sylfaen" w:eastAsia="Calibri" w:hAnsi="Sylfaen"/>
                <w:sz w:val="20"/>
                <w:szCs w:val="20"/>
                <w:lang w:val="hy-AM" w:eastAsia="en-US"/>
              </w:rPr>
            </w:pPr>
            <w:r w:rsidRPr="006F6DD1">
              <w:rPr>
                <w:rFonts w:ascii="Sylfaen" w:eastAsia="Calibri" w:hAnsi="Sylfaen" w:cs="Sylfaen"/>
                <w:sz w:val="20"/>
                <w:szCs w:val="20"/>
                <w:lang w:val="hy-AM" w:eastAsia="en-US"/>
              </w:rPr>
              <w:t>Կապալառուի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իր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մեղքով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կատարման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ուշացում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երբ</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Պայմանագրում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սահմանված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կատարման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ավարտի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ժամկետը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ավելանում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ավելի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քան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մեկ</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ամսով</w:t>
            </w:r>
            <w:r w:rsidRPr="006F6DD1">
              <w:rPr>
                <w:rFonts w:ascii="Sylfaen" w:eastAsia="Calibri" w:hAnsi="Sylfaen"/>
                <w:sz w:val="20"/>
                <w:szCs w:val="20"/>
                <w:lang w:val="hy-AM" w:eastAsia="en-US"/>
              </w:rPr>
              <w:t>;</w:t>
            </w:r>
          </w:p>
          <w:p w14:paraId="6D27473D" w14:textId="77777777" w:rsidR="00355EFC" w:rsidRPr="006F6DD1" w:rsidRDefault="00355EFC" w:rsidP="00355EFC">
            <w:pPr>
              <w:numPr>
                <w:ilvl w:val="0"/>
                <w:numId w:val="21"/>
              </w:numPr>
              <w:jc w:val="both"/>
              <w:rPr>
                <w:rFonts w:ascii="Sylfaen" w:eastAsia="Calibri" w:hAnsi="Sylfaen"/>
                <w:sz w:val="20"/>
                <w:szCs w:val="20"/>
                <w:lang w:val="hy-AM" w:eastAsia="en-US"/>
              </w:rPr>
            </w:pPr>
            <w:r w:rsidRPr="006F6DD1">
              <w:rPr>
                <w:rFonts w:ascii="Sylfaen" w:eastAsia="Calibri" w:hAnsi="Sylfaen" w:cs="Sylfaen"/>
                <w:sz w:val="20"/>
                <w:szCs w:val="20"/>
                <w:lang w:val="hy-AM" w:eastAsia="en-US"/>
              </w:rPr>
              <w:t>Պայմանագրով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նախատեսված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որակի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վատթարացում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Կապալառուի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Պայմանագրի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պայմանների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խախտման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արդյունքում</w:t>
            </w:r>
            <w:r w:rsidRPr="006F6DD1">
              <w:rPr>
                <w:rFonts w:ascii="Sylfaen" w:eastAsia="Calibri" w:hAnsi="Sylfaen"/>
                <w:sz w:val="20"/>
                <w:szCs w:val="20"/>
                <w:lang w:val="hy-AM" w:eastAsia="en-US"/>
              </w:rPr>
              <w:t>;</w:t>
            </w:r>
          </w:p>
          <w:p w14:paraId="16E4DBE2" w14:textId="77777777" w:rsidR="00355EFC" w:rsidRPr="006F6DD1" w:rsidRDefault="00355EFC" w:rsidP="00355EFC">
            <w:pPr>
              <w:numPr>
                <w:ilvl w:val="0"/>
                <w:numId w:val="21"/>
              </w:numPr>
              <w:jc w:val="both"/>
              <w:rPr>
                <w:rFonts w:ascii="Sylfaen" w:eastAsia="Calibri" w:hAnsi="Sylfaen"/>
                <w:sz w:val="20"/>
                <w:szCs w:val="20"/>
                <w:lang w:eastAsia="en-US"/>
              </w:rPr>
            </w:pPr>
            <w:r w:rsidRPr="006F6DD1">
              <w:rPr>
                <w:rFonts w:ascii="Sylfaen" w:eastAsia="Calibri" w:hAnsi="Sylfaen" w:cs="Sylfaen"/>
                <w:sz w:val="20"/>
                <w:szCs w:val="20"/>
                <w:lang w:val="hy-AM" w:eastAsia="en-US"/>
              </w:rPr>
              <w:t>լիցենզիայից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զրկում</w:t>
            </w:r>
            <w:r w:rsidRPr="006F6DD1">
              <w:rPr>
                <w:rFonts w:ascii="Sylfaen" w:eastAsia="Calibri" w:hAnsi="Sylfaen"/>
                <w:sz w:val="20"/>
                <w:szCs w:val="20"/>
                <w:lang w:val="hy-AM" w:eastAsia="en-US"/>
              </w:rPr>
              <w:t>;</w:t>
            </w:r>
          </w:p>
          <w:p w14:paraId="64D43628" w14:textId="77777777" w:rsidR="00355EFC" w:rsidRPr="006F6DD1" w:rsidRDefault="00355EFC" w:rsidP="00355EFC">
            <w:pPr>
              <w:numPr>
                <w:ilvl w:val="0"/>
                <w:numId w:val="21"/>
              </w:numPr>
              <w:jc w:val="both"/>
              <w:rPr>
                <w:rFonts w:ascii="Sylfaen" w:eastAsia="Calibri" w:hAnsi="Sylfaen"/>
                <w:sz w:val="20"/>
                <w:szCs w:val="20"/>
                <w:lang w:eastAsia="en-US"/>
              </w:rPr>
            </w:pPr>
            <w:r w:rsidRPr="006F6DD1">
              <w:rPr>
                <w:rFonts w:ascii="Sylfaen" w:eastAsia="Calibri" w:hAnsi="Sylfaen" w:cs="Sylfaen"/>
                <w:sz w:val="20"/>
                <w:szCs w:val="20"/>
                <w:lang w:val="hy-AM" w:eastAsia="en-US"/>
              </w:rPr>
              <w:t>ՀՀ</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օրենսդրությամբ</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նախատեսված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այլ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դեպքերում</w:t>
            </w:r>
            <w:r w:rsidRPr="006F6DD1">
              <w:rPr>
                <w:rFonts w:ascii="Sylfaen" w:eastAsia="Calibri" w:hAnsi="Sylfaen"/>
                <w:sz w:val="20"/>
                <w:szCs w:val="20"/>
                <w:lang w:val="hy-AM" w:eastAsia="en-US"/>
              </w:rPr>
              <w:t>:</w:t>
            </w:r>
          </w:p>
          <w:p w14:paraId="3C2E7A31" w14:textId="77777777" w:rsidR="00355EFC" w:rsidRPr="006F6DD1" w:rsidRDefault="00355EFC" w:rsidP="00355EFC">
            <w:pPr>
              <w:spacing w:line="276" w:lineRule="auto"/>
              <w:jc w:val="both"/>
              <w:rPr>
                <w:rFonts w:ascii="Sylfaen" w:eastAsia="Calibri" w:hAnsi="Sylfaen"/>
                <w:sz w:val="20"/>
                <w:szCs w:val="20"/>
                <w:lang w:val="hy-AM" w:eastAsia="en-US"/>
              </w:rPr>
            </w:pPr>
            <w:r w:rsidRPr="006F6DD1">
              <w:rPr>
                <w:rFonts w:ascii="Sylfaen" w:eastAsia="Calibri" w:hAnsi="Sylfaen"/>
                <w:sz w:val="20"/>
                <w:szCs w:val="20"/>
                <w:lang w:eastAsia="en-US"/>
              </w:rPr>
              <w:lastRenderedPageBreak/>
              <w:t>9</w:t>
            </w:r>
            <w:r w:rsidRPr="006F6DD1">
              <w:rPr>
                <w:rFonts w:ascii="Sylfaen" w:eastAsia="Calibri" w:hAnsi="Sylfaen"/>
                <w:sz w:val="20"/>
                <w:szCs w:val="20"/>
                <w:lang w:val="hy-AM" w:eastAsia="en-US"/>
              </w:rPr>
              <w:t>.3.</w:t>
            </w:r>
            <w:r w:rsidRPr="006F6DD1">
              <w:rPr>
                <w:rFonts w:ascii="Sylfaen" w:eastAsia="Calibri" w:hAnsi="Sylfaen" w:cs="Sylfaen"/>
                <w:sz w:val="20"/>
                <w:szCs w:val="20"/>
                <w:lang w:val="hy-AM" w:eastAsia="en-US"/>
              </w:rPr>
              <w:t>Պայմանագիրը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վաղաժամկետ</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լուծելու</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որոշում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կայացրած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պետք</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Պայմանագիրը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լուծելու</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մտադրության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վերաբերյալ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գրավոր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ծանուցում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ուղարկի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մյուս</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Պայմանագիրը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համարվում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լուծված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լուծման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վերաբերյալ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ծանուցման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մեջ</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նշված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ամսաթվից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Ընդ</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որում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եթե</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Պայմանագիրը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վաղաժամկետ</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լուծվում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Պատվիրատուի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նախաձեռնությամբ</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Պատվիրատուն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պարտավոր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վճարել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Կապալառուին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հանձնման</w:t>
            </w:r>
            <w:r w:rsidRPr="006F6DD1">
              <w:rPr>
                <w:rFonts w:ascii="Sylfaen" w:eastAsia="Calibri" w:hAnsi="Sylfaen"/>
                <w:sz w:val="20"/>
                <w:szCs w:val="20"/>
                <w:lang w:val="hy-AM" w:eastAsia="en-US"/>
              </w:rPr>
              <w:t>-</w:t>
            </w:r>
            <w:r w:rsidRPr="006F6DD1">
              <w:rPr>
                <w:rFonts w:ascii="Sylfaen" w:eastAsia="Calibri" w:hAnsi="Sylfaen" w:cs="Sylfaen"/>
                <w:sz w:val="20"/>
                <w:szCs w:val="20"/>
                <w:lang w:val="hy-AM" w:eastAsia="en-US"/>
              </w:rPr>
              <w:t>ընդունման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Ակտով</w:t>
            </w:r>
            <w:r w:rsidRPr="006F6DD1">
              <w:rPr>
                <w:rFonts w:ascii="Sylfaen" w:eastAsia="Calibri" w:hAnsi="Sylfaen"/>
                <w:sz w:val="20"/>
                <w:szCs w:val="20"/>
                <w:lang w:val="hy-AM" w:eastAsia="en-US"/>
              </w:rPr>
              <w:t xml:space="preserve"> </w:t>
            </w:r>
            <w:r w:rsidRPr="006F6DD1">
              <w:rPr>
                <w:noProof/>
                <w:sz w:val="20"/>
                <w:szCs w:val="20"/>
              </w:rPr>
              <mc:AlternateContent>
                <mc:Choice Requires="wps">
                  <w:drawing>
                    <wp:anchor distT="0" distB="0" distL="63500" distR="63500" simplePos="0" relativeHeight="254410752" behindDoc="1" locked="0" layoutInCell="1" allowOverlap="1" wp14:anchorId="148DA592" wp14:editId="19159268">
                      <wp:simplePos x="0" y="0"/>
                      <wp:positionH relativeFrom="margin">
                        <wp:posOffset>-110490</wp:posOffset>
                      </wp:positionH>
                      <wp:positionV relativeFrom="margin">
                        <wp:posOffset>754380</wp:posOffset>
                      </wp:positionV>
                      <wp:extent cx="45085" cy="55880"/>
                      <wp:effectExtent l="0" t="0" r="12065" b="1270"/>
                      <wp:wrapSquare wrapText="bothSides"/>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55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E9835" w14:textId="77777777" w:rsidR="007F4D4F" w:rsidRDefault="007F4D4F" w:rsidP="00355EFC">
                                  <w:pPr>
                                    <w:spacing w:line="17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DA592" id="Поле 7" o:spid="_x0000_s1027" type="#_x0000_t202" style="position:absolute;left:0;text-align:left;margin-left:-8.7pt;margin-top:59.4pt;width:3.55pt;height:4.4pt;z-index:-24890572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" filled="f" stroked="f">
                      <v:textbox inset="0,0,0,0">
                        <w:txbxContent>
                          <w:p w14:paraId="61FE9835" w14:textId="77777777" w:rsidR="007F4D4F" w:rsidRDefault="007F4D4F" w:rsidP="00355EFC">
                            <w:pPr>
                              <w:spacing w:line="170" w:lineRule="exact"/>
                            </w:pPr>
                          </w:p>
                        </w:txbxContent>
                      </v:textbox>
                      <w10:wrap type="square" anchorx="margin" anchory="margin"/>
                    </v:shape>
                  </w:pict>
                </mc:Fallback>
              </mc:AlternateContent>
            </w:r>
            <w:r w:rsidRPr="006F6DD1">
              <w:rPr>
                <w:rFonts w:ascii="Sylfaen" w:eastAsia="Calibri" w:hAnsi="Sylfaen" w:cs="Sylfaen"/>
                <w:sz w:val="20"/>
                <w:szCs w:val="20"/>
                <w:lang w:val="hy-AM" w:eastAsia="en-US"/>
              </w:rPr>
              <w:t>ընդունված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փաստացի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կատարված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դիմաց</w:t>
            </w:r>
            <w:r w:rsidRPr="006F6DD1">
              <w:rPr>
                <w:rFonts w:ascii="Sylfaen" w:eastAsia="Calibri" w:hAnsi="Sylfaen"/>
                <w:sz w:val="20"/>
                <w:szCs w:val="20"/>
                <w:lang w:val="hy-AM" w:eastAsia="en-US"/>
              </w:rPr>
              <w:t>:</w:t>
            </w:r>
          </w:p>
          <w:p w14:paraId="5E128596" w14:textId="77777777" w:rsidR="00355EFC" w:rsidRPr="006F6DD1" w:rsidRDefault="00355EFC" w:rsidP="00355EFC">
            <w:pPr>
              <w:rPr>
                <w:rFonts w:ascii="Sylfaen" w:eastAsia="Calibri" w:hAnsi="Sylfaen"/>
                <w:sz w:val="20"/>
                <w:szCs w:val="20"/>
                <w:lang w:val="hy-AM" w:eastAsia="en-US"/>
              </w:rPr>
            </w:pPr>
            <w:r w:rsidRPr="006F6DD1">
              <w:rPr>
                <w:rFonts w:ascii="Sylfaen" w:eastAsia="Calibri" w:hAnsi="Sylfaen"/>
                <w:sz w:val="20"/>
                <w:szCs w:val="20"/>
                <w:lang w:val="hy-AM" w:eastAsia="en-US"/>
              </w:rPr>
              <w:t>9.4.</w:t>
            </w:r>
            <w:r w:rsidRPr="006F6DD1">
              <w:rPr>
                <w:rFonts w:ascii="Sylfaen" w:eastAsia="Calibri" w:hAnsi="Sylfaen" w:cs="Sylfaen"/>
                <w:sz w:val="20"/>
                <w:szCs w:val="20"/>
                <w:lang w:val="hy-AM" w:eastAsia="en-US"/>
              </w:rPr>
              <w:t>Պայմանագրի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լուծման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դեպքում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անավարտ</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Աշխատանքները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փոխանցվում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Պատվիրատուին</w:t>
            </w:r>
            <w:r w:rsidRPr="006F6DD1">
              <w:rPr>
                <w:rFonts w:ascii="Sylfaen" w:eastAsia="Calibri" w:hAnsi="Sylfaen"/>
                <w:sz w:val="20"/>
                <w:szCs w:val="20"/>
                <w:lang w:val="hy-AM" w:eastAsia="en-US"/>
              </w:rPr>
              <w:t>:</w:t>
            </w:r>
          </w:p>
          <w:p w14:paraId="0047B26E" w14:textId="77777777" w:rsidR="00355EFC" w:rsidRPr="006F6DD1" w:rsidRDefault="00355EFC" w:rsidP="00355EFC">
            <w:pPr>
              <w:rPr>
                <w:rFonts w:ascii="Sylfaen" w:hAnsi="Sylfaen"/>
                <w:b/>
                <w:sz w:val="20"/>
                <w:szCs w:val="20"/>
                <w:lang w:val="hy-AM"/>
              </w:rPr>
            </w:pPr>
          </w:p>
          <w:p w14:paraId="079BB8E4" w14:textId="77777777" w:rsidR="00355EFC" w:rsidRPr="006F6DD1" w:rsidRDefault="00355EFC" w:rsidP="00355EFC">
            <w:pPr>
              <w:jc w:val="center"/>
              <w:rPr>
                <w:rFonts w:ascii="Sylfaen" w:hAnsi="Sylfaen"/>
                <w:b/>
                <w:sz w:val="20"/>
                <w:szCs w:val="20"/>
                <w:lang w:val="hy-AM"/>
              </w:rPr>
            </w:pPr>
            <w:r w:rsidRPr="006F6DD1">
              <w:rPr>
                <w:rFonts w:ascii="Sylfaen" w:hAnsi="Sylfaen"/>
                <w:b/>
                <w:sz w:val="20"/>
                <w:szCs w:val="20"/>
                <w:lang w:val="hy-AM"/>
              </w:rPr>
              <w:t>10. ՊԱՅՄԱՆԱԳՐԻ ԳՈՐԾՈՂՈՒԹՅԱՆ ԺԱՄԿԵՏԸ</w:t>
            </w:r>
          </w:p>
          <w:p w14:paraId="7C10BDCB" w14:textId="77777777" w:rsidR="00355EFC" w:rsidRPr="006F6DD1" w:rsidRDefault="00355EFC" w:rsidP="00355EFC">
            <w:pPr>
              <w:spacing w:line="276" w:lineRule="auto"/>
              <w:jc w:val="both"/>
              <w:rPr>
                <w:rFonts w:ascii="Sylfaen" w:eastAsia="Calibri" w:hAnsi="Sylfaen"/>
                <w:sz w:val="20"/>
                <w:szCs w:val="20"/>
                <w:lang w:val="hy-AM" w:eastAsia="en-US"/>
              </w:rPr>
            </w:pPr>
            <w:r w:rsidRPr="006F6DD1">
              <w:rPr>
                <w:rFonts w:ascii="Sylfaen" w:eastAsia="Calibri" w:hAnsi="Sylfaen"/>
                <w:sz w:val="19"/>
                <w:szCs w:val="19"/>
                <w:lang w:val="hy-AM" w:eastAsia="en-US"/>
              </w:rPr>
              <w:t xml:space="preserve">10.1. </w:t>
            </w:r>
            <w:r w:rsidRPr="006F6DD1">
              <w:rPr>
                <w:rFonts w:ascii="Sylfaen" w:eastAsia="Calibri" w:hAnsi="Sylfaen" w:cs="Sylfaen"/>
                <w:sz w:val="20"/>
                <w:szCs w:val="20"/>
                <w:lang w:val="hy-AM" w:eastAsia="en-US"/>
              </w:rPr>
              <w:t>Պայմանագիրը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ուժի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մեջ</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մտնում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ստորագրման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ամսաթվից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գործում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մինչև</w:t>
            </w:r>
            <w:r w:rsidRPr="006F6DD1">
              <w:rPr>
                <w:rFonts w:ascii="Sylfaen" w:eastAsia="Calibri" w:hAnsi="Sylfaen"/>
                <w:sz w:val="20"/>
                <w:szCs w:val="20"/>
                <w:lang w:val="hy-AM" w:eastAsia="en-US"/>
              </w:rPr>
              <w:t xml:space="preserve"> 31.12.2026</w:t>
            </w:r>
            <w:r w:rsidRPr="006F6DD1">
              <w:rPr>
                <w:rFonts w:ascii="Sylfaen" w:eastAsia="Calibri" w:hAnsi="Sylfaen" w:cs="Sylfaen"/>
                <w:sz w:val="20"/>
                <w:szCs w:val="20"/>
                <w:lang w:val="hy-AM" w:eastAsia="en-US"/>
              </w:rPr>
              <w:t>թ</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իսկ</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փոխադարձ</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հաշվարկների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մասով՝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մինչ</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դրանց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լիովին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կատարումը,</w:t>
            </w:r>
            <w:r w:rsidRPr="006F6DD1">
              <w:rPr>
                <w:sz w:val="20"/>
                <w:szCs w:val="20"/>
                <w:lang w:val="hy-AM"/>
              </w:rPr>
              <w:t xml:space="preserve"> </w:t>
            </w:r>
            <w:r w:rsidRPr="006F6DD1">
              <w:rPr>
                <w:rFonts w:ascii="Sylfaen" w:eastAsia="Calibri" w:hAnsi="Sylfaen" w:cs="Sylfaen"/>
                <w:sz w:val="20"/>
                <w:szCs w:val="20"/>
                <w:lang w:val="hy-AM" w:eastAsia="en-US"/>
              </w:rPr>
              <w:t>իսկ երաշխիքային պարտավորությունների մասով մինչև երաշխիքային ժամկետի ավարտը</w:t>
            </w:r>
            <w:r w:rsidRPr="006F6DD1">
              <w:rPr>
                <w:rFonts w:ascii="Sylfaen" w:eastAsia="Calibri" w:hAnsi="Sylfaen"/>
                <w:sz w:val="20"/>
                <w:szCs w:val="20"/>
                <w:lang w:val="hy-AM" w:eastAsia="en-US"/>
              </w:rPr>
              <w:t>:</w:t>
            </w:r>
          </w:p>
          <w:p w14:paraId="4D1AB505" w14:textId="77777777" w:rsidR="00355EFC" w:rsidRPr="006F6DD1" w:rsidRDefault="00355EFC" w:rsidP="00355EFC">
            <w:pPr>
              <w:spacing w:line="276" w:lineRule="auto"/>
              <w:jc w:val="both"/>
              <w:rPr>
                <w:rFonts w:ascii="Sylfaen" w:eastAsia="Calibri" w:hAnsi="Sylfaen"/>
                <w:sz w:val="20"/>
                <w:szCs w:val="20"/>
                <w:lang w:val="hy-AM" w:eastAsia="en-US"/>
              </w:rPr>
            </w:pPr>
          </w:p>
          <w:p w14:paraId="294E1314" w14:textId="77777777" w:rsidR="00355EFC" w:rsidRPr="006F6DD1" w:rsidRDefault="00355EFC" w:rsidP="00355EFC">
            <w:pPr>
              <w:ind w:left="708"/>
              <w:jc w:val="center"/>
              <w:rPr>
                <w:rFonts w:ascii="Sylfaen" w:hAnsi="Sylfaen"/>
                <w:b/>
                <w:sz w:val="20"/>
                <w:szCs w:val="20"/>
                <w:lang w:val="hy-AM"/>
              </w:rPr>
            </w:pPr>
            <w:r w:rsidRPr="006F6DD1">
              <w:rPr>
                <w:rFonts w:ascii="Sylfaen" w:hAnsi="Sylfaen"/>
                <w:b/>
                <w:sz w:val="20"/>
                <w:szCs w:val="20"/>
                <w:lang w:val="hy-AM"/>
              </w:rPr>
              <w:t>11.ԱՅԼ ՊԱՅՄԱՆՆԵՐ</w:t>
            </w:r>
          </w:p>
          <w:p w14:paraId="333EA355" w14:textId="77777777" w:rsidR="00355EFC" w:rsidRPr="006F6DD1" w:rsidRDefault="00355EFC" w:rsidP="00355EFC">
            <w:pPr>
              <w:spacing w:line="276" w:lineRule="auto"/>
              <w:jc w:val="both"/>
              <w:rPr>
                <w:rFonts w:ascii="Sylfaen" w:eastAsia="Calibri" w:hAnsi="Sylfaen"/>
                <w:sz w:val="20"/>
                <w:szCs w:val="20"/>
                <w:lang w:val="hy-AM" w:eastAsia="en-US"/>
              </w:rPr>
            </w:pPr>
            <w:r w:rsidRPr="006F6DD1">
              <w:rPr>
                <w:rFonts w:ascii="Sylfaen" w:eastAsia="Calibri" w:hAnsi="Sylfaen"/>
                <w:sz w:val="20"/>
                <w:szCs w:val="20"/>
                <w:lang w:val="hy-AM" w:eastAsia="en-US"/>
              </w:rPr>
              <w:t xml:space="preserve">11.1. </w:t>
            </w:r>
            <w:r w:rsidRPr="006F6DD1">
              <w:rPr>
                <w:rFonts w:ascii="Sylfaen" w:eastAsia="Calibri" w:hAnsi="Sylfaen" w:cs="Sylfaen"/>
                <w:sz w:val="20"/>
                <w:szCs w:val="20"/>
                <w:lang w:val="hy-AM" w:eastAsia="en-US"/>
              </w:rPr>
              <w:t>Պայմանագրով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ցանկացած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ծանուցում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տրվում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գրավոր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պատվիրված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նամակի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տեսքով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ուղարկվում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ստացողին՝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իր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փոստային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հասցեով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Ծանուցումն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համարվում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ընդունված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հասցեատիրոջ</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այն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ստանալու</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օրը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Ծանուցագրում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նշված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հարցերի</w:t>
            </w:r>
            <w:r w:rsidRPr="006F6DD1">
              <w:rPr>
                <w:rFonts w:ascii="Sylfaen" w:eastAsia="Calibri" w:hAnsi="Sylfaen"/>
                <w:sz w:val="20"/>
                <w:szCs w:val="20"/>
                <w:lang w:val="hy-AM" w:eastAsia="en-US"/>
              </w:rPr>
              <w:t xml:space="preserve"> </w:t>
            </w:r>
          </w:p>
          <w:p w14:paraId="57737B0F" w14:textId="77777777" w:rsidR="00355EFC" w:rsidRPr="006F6DD1" w:rsidRDefault="00355EFC" w:rsidP="00355EFC">
            <w:pPr>
              <w:spacing w:line="276" w:lineRule="auto"/>
              <w:jc w:val="both"/>
              <w:rPr>
                <w:rFonts w:ascii="Sylfaen" w:eastAsia="Calibri" w:hAnsi="Sylfaen"/>
                <w:sz w:val="20"/>
                <w:szCs w:val="20"/>
                <w:lang w:val="hy-AM" w:eastAsia="en-US"/>
              </w:rPr>
            </w:pPr>
            <w:r w:rsidRPr="006F6DD1">
              <w:rPr>
                <w:rFonts w:ascii="Sylfaen" w:eastAsia="Calibri" w:hAnsi="Sylfaen" w:cs="Sylfaen"/>
                <w:sz w:val="20"/>
                <w:szCs w:val="20"/>
                <w:lang w:val="hy-AM" w:eastAsia="en-US"/>
              </w:rPr>
              <w:t>օպերատիվ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կարգավորման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համար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թույլատրվում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ծանուցման պատճենի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ուղարկումը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տելեքսով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ֆաքսիմիլային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հաղորդագրությամբ</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էլեկտրոնային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նամակով</w:t>
            </w:r>
            <w:r w:rsidRPr="006F6DD1">
              <w:rPr>
                <w:rFonts w:ascii="Sylfaen" w:eastAsia="Calibri" w:hAnsi="Sylfaen"/>
                <w:sz w:val="20"/>
                <w:szCs w:val="20"/>
                <w:lang w:val="hy-AM" w:eastAsia="en-US"/>
              </w:rPr>
              <w:t>:</w:t>
            </w:r>
          </w:p>
          <w:p w14:paraId="0444C645"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sz w:val="20"/>
                <w:szCs w:val="20"/>
                <w:lang w:val="hy-AM" w:eastAsia="en-US"/>
              </w:rPr>
              <w:t>11.2.</w:t>
            </w:r>
            <w:r w:rsidRPr="006F6DD1">
              <w:rPr>
                <w:rFonts w:ascii="Sylfaen" w:eastAsia="Calibri" w:hAnsi="Sylfaen" w:cs="Sylfaen"/>
                <w:sz w:val="20"/>
                <w:szCs w:val="20"/>
                <w:lang w:val="hy-AM" w:eastAsia="en-US"/>
              </w:rPr>
              <w:t>Կողմերից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որևիցե</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մեկի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իրավաբանական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կարգավիճակի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հասցեի</w:t>
            </w:r>
            <w:r w:rsidRPr="006F6DD1">
              <w:rPr>
                <w:rFonts w:ascii="Sylfaen" w:eastAsia="Calibri" w:hAnsi="Sylfaen"/>
                <w:sz w:val="20"/>
                <w:szCs w:val="20"/>
                <w:lang w:val="hy-AM" w:eastAsia="en-US"/>
              </w:rPr>
              <w:tab/>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բանկային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վավերապայմանների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փոփոխության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դեպքում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փոփոխությունների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առաջացման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օրվանից</w:t>
            </w:r>
            <w:r w:rsidRPr="006F6DD1">
              <w:rPr>
                <w:rFonts w:ascii="Sylfaen" w:eastAsia="Calibri" w:hAnsi="Sylfaen"/>
                <w:sz w:val="20"/>
                <w:szCs w:val="20"/>
                <w:lang w:val="hy-AM" w:eastAsia="en-US"/>
              </w:rPr>
              <w:t xml:space="preserve"> 5 (</w:t>
            </w:r>
            <w:r w:rsidRPr="006F6DD1">
              <w:rPr>
                <w:rFonts w:ascii="Sylfaen" w:eastAsia="Calibri" w:hAnsi="Sylfaen" w:cs="Sylfaen"/>
                <w:sz w:val="20"/>
                <w:szCs w:val="20"/>
                <w:lang w:val="hy-AM" w:eastAsia="en-US"/>
              </w:rPr>
              <w:t>հինգ</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օրվա</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ընթացքում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պարտավոր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գրավոր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տեղեկացնել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մյուս</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Կողմին</w:t>
            </w:r>
            <w:r w:rsidRPr="006F6DD1">
              <w:rPr>
                <w:rFonts w:ascii="Sylfaen" w:eastAsia="Calibri" w:hAnsi="Sylfaen"/>
                <w:sz w:val="20"/>
                <w:szCs w:val="20"/>
                <w:lang w:val="hy-AM" w:eastAsia="en-US"/>
              </w:rPr>
              <w:t>:</w:t>
            </w:r>
          </w:p>
          <w:p w14:paraId="5D76F40C"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sz w:val="20"/>
                <w:szCs w:val="20"/>
                <w:lang w:val="hy-AM" w:eastAsia="en-US"/>
              </w:rPr>
              <w:t xml:space="preserve">11.3. </w:t>
            </w:r>
            <w:r w:rsidRPr="006F6DD1">
              <w:rPr>
                <w:rFonts w:ascii="Sylfaen" w:eastAsia="Calibri" w:hAnsi="Sylfaen" w:cs="Sylfaen"/>
                <w:sz w:val="20"/>
                <w:szCs w:val="20"/>
                <w:lang w:val="hy-AM" w:eastAsia="en-US"/>
              </w:rPr>
              <w:t>Պայմանագրին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բոլոր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հավելվածները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հանդիսանում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նրա</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անբաժանելի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մասը</w:t>
            </w:r>
            <w:r w:rsidRPr="006F6DD1">
              <w:rPr>
                <w:rFonts w:ascii="Sylfaen" w:eastAsia="Calibri" w:hAnsi="Sylfaen"/>
                <w:sz w:val="20"/>
                <w:szCs w:val="20"/>
                <w:lang w:val="hy-AM" w:eastAsia="en-US"/>
              </w:rPr>
              <w:t>:</w:t>
            </w:r>
          </w:p>
          <w:p w14:paraId="377D45EE"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sz w:val="20"/>
                <w:szCs w:val="20"/>
                <w:lang w:val="hy-AM" w:eastAsia="en-US"/>
              </w:rPr>
              <w:t xml:space="preserve">11.4. </w:t>
            </w:r>
            <w:r w:rsidRPr="006F6DD1">
              <w:rPr>
                <w:rFonts w:ascii="Sylfaen" w:eastAsia="Calibri" w:hAnsi="Sylfaen" w:cs="Sylfaen"/>
                <w:sz w:val="20"/>
                <w:szCs w:val="20"/>
                <w:lang w:val="hy-AM" w:eastAsia="en-US"/>
              </w:rPr>
              <w:t>Պայմանագրով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չնախատեսված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բոլոր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հարցերը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կարգավորվում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ՀՀ</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օրենսդրությամբ</w:t>
            </w:r>
            <w:r w:rsidRPr="006F6DD1">
              <w:rPr>
                <w:rFonts w:ascii="Sylfaen" w:eastAsia="Calibri" w:hAnsi="Sylfaen"/>
                <w:sz w:val="20"/>
                <w:szCs w:val="20"/>
                <w:lang w:val="hy-AM" w:eastAsia="en-US"/>
              </w:rPr>
              <w:t>:</w:t>
            </w:r>
          </w:p>
          <w:p w14:paraId="5BF07F92"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sz w:val="20"/>
                <w:szCs w:val="20"/>
                <w:lang w:val="hy-AM" w:eastAsia="en-US"/>
              </w:rPr>
              <w:t>11.5.</w:t>
            </w:r>
            <w:r w:rsidRPr="006F6DD1">
              <w:rPr>
                <w:rFonts w:ascii="Sylfaen" w:eastAsia="Calibri" w:hAnsi="Sylfaen" w:cs="Sylfaen"/>
                <w:sz w:val="20"/>
                <w:szCs w:val="20"/>
                <w:lang w:val="hy-AM" w:eastAsia="en-US"/>
              </w:rPr>
              <w:t>Կողմերի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յուրաքանչյուրի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ֆինանսական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տնտեսական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այլ</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գործունեության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մասին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ցանկացած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տեղեկատվություն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համարվում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գաղտնի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ենթակա</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չէ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հրապարակման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բացառությամբ</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ՀՀ</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օրենսդրությամբ</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նախատեսված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դեպքերի</w:t>
            </w:r>
            <w:r w:rsidRPr="006F6DD1">
              <w:rPr>
                <w:rFonts w:ascii="Sylfaen" w:eastAsia="Calibri" w:hAnsi="Sylfaen"/>
                <w:sz w:val="20"/>
                <w:szCs w:val="20"/>
                <w:lang w:val="hy-AM" w:eastAsia="en-US"/>
              </w:rPr>
              <w:t>:</w:t>
            </w:r>
          </w:p>
          <w:p w14:paraId="345AE226"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sz w:val="20"/>
                <w:szCs w:val="20"/>
                <w:lang w:val="hy-AM" w:eastAsia="en-US"/>
              </w:rPr>
              <w:t xml:space="preserve">11.6. </w:t>
            </w:r>
            <w:r w:rsidRPr="006F6DD1">
              <w:rPr>
                <w:rFonts w:ascii="Sylfaen" w:eastAsia="Calibri" w:hAnsi="Sylfaen" w:cs="Sylfaen"/>
                <w:sz w:val="20"/>
                <w:szCs w:val="20"/>
                <w:lang w:val="hy-AM" w:eastAsia="en-US"/>
              </w:rPr>
              <w:t>Աշխատանքների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կատարման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ընթացքում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առաջացող</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բոլոր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վերադարձի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նյութերը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հանդիսանում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Պատվիրատուի</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սեփականությունը և Կապալառուի կողմից փոխանցվում են հանձնման-ընդունման ակտով</w:t>
            </w:r>
            <w:r w:rsidRPr="006F6DD1">
              <w:rPr>
                <w:rFonts w:ascii="Sylfaen" w:eastAsia="Calibri" w:hAnsi="Sylfaen"/>
                <w:sz w:val="20"/>
                <w:szCs w:val="20"/>
                <w:lang w:val="hy-AM" w:eastAsia="en-US"/>
              </w:rPr>
              <w:t>:</w:t>
            </w:r>
          </w:p>
          <w:p w14:paraId="1DA2AB0A"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sz w:val="20"/>
                <w:szCs w:val="20"/>
                <w:lang w:val="hy-AM" w:eastAsia="en-US"/>
              </w:rPr>
              <w:t>11.7.</w:t>
            </w:r>
            <w:r w:rsidRPr="006F6DD1">
              <w:rPr>
                <w:rFonts w:ascii="Sylfaen" w:eastAsia="Calibri" w:hAnsi="Sylfaen" w:cs="Sylfaen"/>
                <w:sz w:val="20"/>
                <w:szCs w:val="20"/>
                <w:lang w:val="hy-AM" w:eastAsia="en-US"/>
              </w:rPr>
              <w:t>Պայմանագիրը</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կազմված</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3 </w:t>
            </w:r>
            <w:r w:rsidRPr="006F6DD1">
              <w:rPr>
                <w:rFonts w:ascii="Sylfaen" w:eastAsia="Calibri" w:hAnsi="Sylfaen" w:cs="Sylfaen"/>
                <w:sz w:val="20"/>
                <w:szCs w:val="20"/>
                <w:lang w:val="hy-AM" w:eastAsia="en-US"/>
              </w:rPr>
              <w:t>օրինակից</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հայերեն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և</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ռուսերեն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լեզուներով</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որոնք</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ունեն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հավասարազոր</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lastRenderedPageBreak/>
              <w:t>իրավաբանական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ուժ</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երկու</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օրինակ</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տրվում</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է</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Պատվիրատուին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մեկ</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օրինակ՝</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Կապալառուին</w:t>
            </w:r>
            <w:r w:rsidRPr="006F6DD1">
              <w:rPr>
                <w:rFonts w:ascii="Sylfaen" w:eastAsia="Calibri" w:hAnsi="Sylfaen"/>
                <w:sz w:val="20"/>
                <w:szCs w:val="20"/>
                <w:lang w:val="hy-AM" w:eastAsia="en-US"/>
              </w:rPr>
              <w:t>:</w:t>
            </w:r>
          </w:p>
          <w:p w14:paraId="0488734E" w14:textId="77777777" w:rsidR="00355EFC" w:rsidRPr="006F6DD1" w:rsidRDefault="00355EFC" w:rsidP="00355EFC">
            <w:pPr>
              <w:jc w:val="both"/>
              <w:rPr>
                <w:rFonts w:ascii="Sylfaen" w:eastAsia="Calibri" w:hAnsi="Sylfaen"/>
                <w:sz w:val="20"/>
                <w:szCs w:val="20"/>
                <w:lang w:val="hy-AM" w:eastAsia="en-US"/>
              </w:rPr>
            </w:pPr>
            <w:r w:rsidRPr="006F6DD1">
              <w:rPr>
                <w:rFonts w:ascii="Sylfaen" w:eastAsia="Calibri" w:hAnsi="Sylfaen" w:cs="Sylfaen"/>
                <w:b/>
                <w:bCs/>
                <w:sz w:val="20"/>
                <w:szCs w:val="20"/>
                <w:lang w:val="hy-AM" w:eastAsia="en-US"/>
              </w:rPr>
              <w:t>Պայմանագրին</w:t>
            </w:r>
            <w:r w:rsidRPr="006F6DD1">
              <w:rPr>
                <w:rFonts w:ascii="Sylfaen" w:eastAsia="Calibri" w:hAnsi="Sylfaen"/>
                <w:b/>
                <w:bCs/>
                <w:sz w:val="20"/>
                <w:szCs w:val="20"/>
                <w:lang w:val="hy-AM" w:eastAsia="en-US"/>
              </w:rPr>
              <w:t> </w:t>
            </w:r>
            <w:r w:rsidRPr="006F6DD1">
              <w:rPr>
                <w:rFonts w:ascii="Sylfaen" w:eastAsia="Calibri" w:hAnsi="Sylfaen" w:cs="Sylfaen"/>
                <w:b/>
                <w:bCs/>
                <w:sz w:val="20"/>
                <w:szCs w:val="20"/>
                <w:lang w:val="hy-AM" w:eastAsia="en-US"/>
              </w:rPr>
              <w:t>կից</w:t>
            </w:r>
            <w:r w:rsidRPr="006F6DD1">
              <w:rPr>
                <w:rFonts w:ascii="Sylfaen" w:eastAsia="Calibri" w:hAnsi="Sylfaen"/>
                <w:b/>
                <w:bCs/>
                <w:sz w:val="20"/>
                <w:szCs w:val="20"/>
                <w:lang w:val="hy-AM" w:eastAsia="en-US"/>
              </w:rPr>
              <w:t> </w:t>
            </w:r>
            <w:r w:rsidRPr="006F6DD1">
              <w:rPr>
                <w:rFonts w:ascii="Sylfaen" w:eastAsia="Calibri" w:hAnsi="Sylfaen" w:cs="Sylfaen"/>
                <w:b/>
                <w:bCs/>
                <w:sz w:val="20"/>
                <w:szCs w:val="20"/>
                <w:lang w:val="hy-AM" w:eastAsia="en-US"/>
              </w:rPr>
              <w:t>ներկայացվում</w:t>
            </w:r>
            <w:r w:rsidRPr="006F6DD1">
              <w:rPr>
                <w:rFonts w:ascii="Sylfaen" w:eastAsia="Calibri" w:hAnsi="Sylfaen"/>
                <w:b/>
                <w:bCs/>
                <w:sz w:val="20"/>
                <w:szCs w:val="20"/>
                <w:lang w:val="hy-AM" w:eastAsia="en-US"/>
              </w:rPr>
              <w:t> </w:t>
            </w:r>
            <w:r w:rsidRPr="006F6DD1">
              <w:rPr>
                <w:rFonts w:ascii="Sylfaen" w:eastAsia="Calibri" w:hAnsi="Sylfaen" w:cs="Sylfaen"/>
                <w:b/>
                <w:bCs/>
                <w:sz w:val="20"/>
                <w:szCs w:val="20"/>
                <w:lang w:val="hy-AM" w:eastAsia="en-US"/>
              </w:rPr>
              <w:t>են</w:t>
            </w:r>
            <w:r w:rsidRPr="006F6DD1">
              <w:rPr>
                <w:rFonts w:ascii="Sylfaen" w:eastAsia="Calibri" w:hAnsi="Sylfaen"/>
                <w:b/>
                <w:bCs/>
                <w:sz w:val="20"/>
                <w:szCs w:val="20"/>
                <w:lang w:val="hy-AM" w:eastAsia="en-US"/>
              </w:rPr>
              <w:t>`</w:t>
            </w:r>
            <w:r w:rsidRPr="006F6DD1">
              <w:rPr>
                <w:rFonts w:ascii="Sylfaen" w:eastAsia="Calibri" w:hAnsi="Sylfaen"/>
                <w:b/>
                <w:bCs/>
                <w:sz w:val="20"/>
                <w:szCs w:val="20"/>
                <w:lang w:val="hy-AM" w:eastAsia="en-US"/>
              </w:rPr>
              <w:br/>
            </w:r>
            <w:r w:rsidRPr="006F6DD1">
              <w:rPr>
                <w:rFonts w:ascii="Sylfaen" w:eastAsia="Calibri" w:hAnsi="Sylfaen" w:cs="Sylfaen"/>
                <w:sz w:val="20"/>
                <w:szCs w:val="20"/>
                <w:lang w:val="hy-AM" w:eastAsia="en-US"/>
              </w:rPr>
              <w:t>Հավելված</w:t>
            </w:r>
            <w:r w:rsidRPr="006F6DD1">
              <w:rPr>
                <w:rFonts w:ascii="Sylfaen" w:eastAsia="Calibri" w:hAnsi="Sylfaen"/>
                <w:sz w:val="20"/>
                <w:szCs w:val="20"/>
                <w:lang w:val="hy-AM" w:eastAsia="en-US"/>
              </w:rPr>
              <w:t xml:space="preserve"> №1 - </w:t>
            </w:r>
            <w:r w:rsidRPr="006F6DD1">
              <w:rPr>
                <w:rFonts w:ascii="Sylfaen" w:eastAsia="Calibri" w:hAnsi="Sylfaen" w:cs="Sylfaen"/>
                <w:sz w:val="20"/>
                <w:szCs w:val="20"/>
                <w:lang w:val="hy-AM" w:eastAsia="en-US"/>
              </w:rPr>
              <w:t>Տեխնիկական</w:t>
            </w:r>
            <w:r w:rsidRPr="006F6DD1">
              <w:rPr>
                <w:rFonts w:ascii="Sylfaen" w:eastAsia="Calibri" w:hAnsi="Sylfaen"/>
                <w:sz w:val="20"/>
                <w:szCs w:val="20"/>
                <w:lang w:val="hy-AM" w:eastAsia="en-US"/>
              </w:rPr>
              <w:t xml:space="preserve"> </w:t>
            </w:r>
            <w:r w:rsidRPr="006F6DD1">
              <w:rPr>
                <w:rFonts w:ascii="Sylfaen" w:eastAsia="Calibri" w:hAnsi="Sylfaen" w:cs="Sylfaen"/>
                <w:sz w:val="20"/>
                <w:szCs w:val="20"/>
                <w:lang w:val="hy-AM" w:eastAsia="en-US"/>
              </w:rPr>
              <w:t>առաջադրանք,</w:t>
            </w:r>
            <w:r w:rsidRPr="006F6DD1">
              <w:rPr>
                <w:rFonts w:ascii="Sylfaen" w:eastAsia="Calibri" w:hAnsi="Sylfaen"/>
                <w:sz w:val="20"/>
                <w:szCs w:val="20"/>
                <w:lang w:val="hy-AM" w:eastAsia="en-US"/>
              </w:rPr>
              <w:t xml:space="preserve"> </w:t>
            </w:r>
          </w:p>
          <w:p w14:paraId="01BC348E" w14:textId="77777777" w:rsidR="00355EFC" w:rsidRPr="006F6DD1" w:rsidRDefault="00355EFC" w:rsidP="00355EFC">
            <w:pPr>
              <w:tabs>
                <w:tab w:val="left" w:pos="1028"/>
              </w:tabs>
              <w:jc w:val="both"/>
              <w:rPr>
                <w:rFonts w:ascii="Sylfaen" w:eastAsia="Calibri" w:hAnsi="Sylfaen" w:cs="Sylfaen"/>
                <w:bCs/>
                <w:sz w:val="20"/>
                <w:szCs w:val="20"/>
                <w:lang w:val="hy-AM" w:eastAsia="en-US"/>
              </w:rPr>
            </w:pPr>
            <w:r w:rsidRPr="006F6DD1">
              <w:rPr>
                <w:rFonts w:ascii="Sylfaen" w:eastAsia="Calibri" w:hAnsi="Sylfaen"/>
                <w:sz w:val="20"/>
                <w:szCs w:val="20"/>
                <w:lang w:val="hy-AM" w:eastAsia="en-US"/>
              </w:rPr>
              <w:t>Հավելված№2-</w:t>
            </w:r>
            <w:r w:rsidRPr="006F6DD1">
              <w:rPr>
                <w:rFonts w:ascii="Sylfaen" w:eastAsia="Calibri" w:hAnsi="Sylfaen" w:cs="Sylfaen"/>
                <w:bCs/>
                <w:sz w:val="20"/>
                <w:szCs w:val="20"/>
                <w:lang w:val="hy-AM" w:eastAsia="en-US"/>
              </w:rPr>
              <w:t>Աշխատանքների</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ծավալների</w:t>
            </w:r>
            <w:r w:rsidRPr="006F6DD1">
              <w:rPr>
                <w:rFonts w:ascii="Sylfaen" w:eastAsia="Calibri" w:hAnsi="Sylfaen"/>
                <w:bCs/>
                <w:sz w:val="20"/>
                <w:szCs w:val="20"/>
                <w:lang w:val="hy-AM" w:eastAsia="en-US"/>
              </w:rPr>
              <w:t xml:space="preserve"> </w:t>
            </w:r>
            <w:r w:rsidRPr="006F6DD1">
              <w:rPr>
                <w:rFonts w:ascii="Sylfaen" w:eastAsia="Calibri" w:hAnsi="Sylfaen" w:cs="Sylfaen"/>
                <w:bCs/>
                <w:sz w:val="20"/>
                <w:szCs w:val="20"/>
                <w:lang w:val="hy-AM" w:eastAsia="en-US"/>
              </w:rPr>
              <w:t>ամփոփագիր;</w:t>
            </w:r>
          </w:p>
          <w:p w14:paraId="2C38EE6C" w14:textId="77777777" w:rsidR="00355EFC" w:rsidRPr="006F6DD1" w:rsidRDefault="00355EFC" w:rsidP="00355EFC">
            <w:pPr>
              <w:tabs>
                <w:tab w:val="left" w:pos="1028"/>
              </w:tabs>
              <w:jc w:val="both"/>
              <w:rPr>
                <w:rFonts w:ascii="Sylfaen" w:eastAsia="Calibri" w:hAnsi="Sylfaen"/>
                <w:bCs/>
                <w:sz w:val="20"/>
                <w:szCs w:val="20"/>
                <w:lang w:val="hy-AM" w:eastAsia="en-US"/>
              </w:rPr>
            </w:pPr>
            <w:r w:rsidRPr="006F6DD1">
              <w:rPr>
                <w:rFonts w:ascii="Sylfaen" w:eastAsia="Calibri" w:hAnsi="Sylfaen"/>
                <w:sz w:val="20"/>
                <w:szCs w:val="20"/>
                <w:lang w:val="hy-AM" w:eastAsia="en-US"/>
              </w:rPr>
              <w:t>Հավելված№3 – Տեղային նախահաշիվ</w:t>
            </w:r>
            <w:r w:rsidRPr="006F6DD1">
              <w:rPr>
                <w:rFonts w:ascii="Sylfaen" w:eastAsia="Calibri" w:hAnsi="Sylfaen"/>
                <w:bCs/>
                <w:sz w:val="20"/>
                <w:szCs w:val="20"/>
                <w:lang w:val="hy-AM" w:eastAsia="en-US"/>
              </w:rPr>
              <w:t>:</w:t>
            </w:r>
          </w:p>
          <w:p w14:paraId="1F1F7FFA" w14:textId="77777777" w:rsidR="00355EFC" w:rsidRPr="006F6DD1" w:rsidRDefault="00355EFC" w:rsidP="00355EFC">
            <w:pPr>
              <w:rPr>
                <w:rFonts w:ascii="Sylfaen" w:eastAsia="Calibri" w:hAnsi="Sylfaen"/>
                <w:b/>
                <w:sz w:val="19"/>
                <w:szCs w:val="19"/>
                <w:lang w:val="hy-AM" w:eastAsia="en-US"/>
              </w:rPr>
            </w:pPr>
          </w:p>
          <w:p w14:paraId="0DA01F3C" w14:textId="77777777" w:rsidR="00355EFC" w:rsidRPr="006F6DD1" w:rsidRDefault="00355EFC" w:rsidP="00355EFC">
            <w:pPr>
              <w:jc w:val="center"/>
              <w:rPr>
                <w:rFonts w:ascii="Sylfaen" w:eastAsia="Calibri" w:hAnsi="Sylfaen" w:cs="Sylfaen"/>
                <w:b/>
                <w:sz w:val="19"/>
                <w:szCs w:val="19"/>
                <w:lang w:val="hy-AM" w:eastAsia="en-US"/>
              </w:rPr>
            </w:pPr>
            <w:r w:rsidRPr="006F6DD1">
              <w:rPr>
                <w:rFonts w:ascii="Sylfaen" w:eastAsia="Calibri" w:hAnsi="Sylfaen"/>
                <w:b/>
                <w:sz w:val="19"/>
                <w:szCs w:val="19"/>
                <w:lang w:val="hy-AM" w:eastAsia="en-US"/>
              </w:rPr>
              <w:t xml:space="preserve">12. </w:t>
            </w:r>
            <w:r w:rsidRPr="006F6DD1">
              <w:rPr>
                <w:rFonts w:ascii="Sylfaen" w:eastAsia="Calibri" w:hAnsi="Sylfaen" w:cs="Sylfaen"/>
                <w:b/>
                <w:sz w:val="19"/>
                <w:szCs w:val="19"/>
                <w:lang w:val="hy-AM" w:eastAsia="en-US"/>
              </w:rPr>
              <w:t>ԿՈՂՄԵՐԻ</w:t>
            </w:r>
            <w:r w:rsidRPr="006F6DD1">
              <w:rPr>
                <w:rFonts w:ascii="Sylfaen" w:eastAsia="Calibri" w:hAnsi="Sylfaen"/>
                <w:b/>
                <w:sz w:val="19"/>
                <w:szCs w:val="19"/>
                <w:lang w:val="hy-AM" w:eastAsia="en-US"/>
              </w:rPr>
              <w:t xml:space="preserve"> </w:t>
            </w:r>
            <w:r w:rsidRPr="006F6DD1">
              <w:rPr>
                <w:rFonts w:ascii="Sylfaen" w:eastAsia="Calibri" w:hAnsi="Sylfaen" w:cs="Sylfaen"/>
                <w:b/>
                <w:sz w:val="19"/>
                <w:szCs w:val="19"/>
                <w:lang w:val="hy-AM" w:eastAsia="en-US"/>
              </w:rPr>
              <w:t>ԻՐԱՎԱԲԱՆԱԿԱՆ ՀԱՍՑԵՆԵՐՆ ՈՒ</w:t>
            </w:r>
            <w:r w:rsidRPr="006F6DD1">
              <w:rPr>
                <w:rFonts w:ascii="Sylfaen" w:eastAsia="Calibri" w:hAnsi="Sylfaen"/>
                <w:b/>
                <w:sz w:val="19"/>
                <w:szCs w:val="19"/>
                <w:lang w:val="hy-AM" w:eastAsia="en-US"/>
              </w:rPr>
              <w:t xml:space="preserve"> </w:t>
            </w:r>
            <w:r w:rsidRPr="006F6DD1">
              <w:rPr>
                <w:rFonts w:ascii="Sylfaen" w:eastAsia="Calibri" w:hAnsi="Sylfaen" w:cs="Sylfaen"/>
                <w:b/>
                <w:sz w:val="19"/>
                <w:szCs w:val="19"/>
                <w:lang w:val="hy-AM" w:eastAsia="en-US"/>
              </w:rPr>
              <w:t>ԲԱՆԿԱՅԱԻՆ</w:t>
            </w:r>
            <w:r w:rsidRPr="006F6DD1">
              <w:rPr>
                <w:rFonts w:ascii="Sylfaen" w:eastAsia="Calibri" w:hAnsi="Sylfaen"/>
                <w:b/>
                <w:sz w:val="19"/>
                <w:szCs w:val="19"/>
                <w:lang w:val="hy-AM" w:eastAsia="en-US"/>
              </w:rPr>
              <w:t xml:space="preserve"> </w:t>
            </w:r>
            <w:r w:rsidRPr="006F6DD1">
              <w:rPr>
                <w:rFonts w:ascii="Sylfaen" w:eastAsia="Calibri" w:hAnsi="Sylfaen" w:cs="Sylfaen"/>
                <w:b/>
                <w:sz w:val="19"/>
                <w:szCs w:val="19"/>
                <w:lang w:val="hy-AM" w:eastAsia="en-US"/>
              </w:rPr>
              <w:t>ՎԱՎԵՐԱՊԱՅՄԱՆՆԵՐԸ</w:t>
            </w:r>
          </w:p>
          <w:p w14:paraId="52DB0176" w14:textId="77777777" w:rsidR="00355EFC" w:rsidRPr="006F6DD1" w:rsidRDefault="00355EFC" w:rsidP="00355EFC">
            <w:pPr>
              <w:rPr>
                <w:rFonts w:ascii="Sylfaen" w:eastAsia="Calibri" w:hAnsi="Sylfaen"/>
                <w:b/>
                <w:sz w:val="19"/>
                <w:szCs w:val="19"/>
                <w:lang w:val="hy-AM" w:eastAsia="en-US"/>
              </w:rPr>
            </w:pPr>
            <w:r w:rsidRPr="006F6DD1">
              <w:rPr>
                <w:rFonts w:ascii="Sylfaen" w:eastAsia="Calibri" w:hAnsi="Sylfaen"/>
                <w:b/>
                <w:sz w:val="19"/>
                <w:szCs w:val="19"/>
                <w:lang w:val="hy-AM" w:eastAsia="en-US"/>
              </w:rPr>
              <w:t>«</w:t>
            </w:r>
            <w:r w:rsidRPr="006F6DD1">
              <w:rPr>
                <w:rFonts w:ascii="Sylfaen" w:eastAsia="Calibri" w:hAnsi="Sylfaen" w:cs="Sylfaen"/>
                <w:b/>
                <w:sz w:val="19"/>
                <w:szCs w:val="19"/>
                <w:lang w:val="hy-AM" w:eastAsia="en-US"/>
              </w:rPr>
              <w:t>Պատվիրատու</w:t>
            </w:r>
            <w:r w:rsidRPr="006F6DD1">
              <w:rPr>
                <w:rFonts w:ascii="Sylfaen" w:eastAsia="Calibri" w:hAnsi="Sylfaen"/>
                <w:b/>
                <w:sz w:val="19"/>
                <w:szCs w:val="19"/>
                <w:lang w:val="hy-AM" w:eastAsia="en-US"/>
              </w:rPr>
              <w:t>»</w:t>
            </w:r>
          </w:p>
          <w:p w14:paraId="36D3DC57" w14:textId="77777777" w:rsidR="00355EFC" w:rsidRPr="006F6DD1" w:rsidRDefault="00355EFC" w:rsidP="00355EFC">
            <w:pPr>
              <w:rPr>
                <w:rFonts w:ascii="Sylfaen" w:eastAsia="Calibri" w:hAnsi="Sylfaen" w:cs="Sylfaen"/>
                <w:sz w:val="19"/>
                <w:szCs w:val="19"/>
                <w:lang w:val="hy-AM" w:eastAsia="en-US"/>
              </w:rPr>
            </w:pP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Հարավկովկասյան</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երկաթուղի</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ՓԲԸ</w:t>
            </w:r>
          </w:p>
          <w:p w14:paraId="78B8D297" w14:textId="77777777" w:rsidR="00355EFC" w:rsidRPr="006F6DD1" w:rsidRDefault="00355EFC" w:rsidP="00355EFC">
            <w:pPr>
              <w:rPr>
                <w:rFonts w:ascii="Sylfaen" w:eastAsia="Calibri" w:hAnsi="Sylfaen"/>
                <w:sz w:val="19"/>
                <w:szCs w:val="19"/>
                <w:lang w:val="hy-AM" w:eastAsia="en-US"/>
              </w:rPr>
            </w:pPr>
            <w:r w:rsidRPr="006F6DD1">
              <w:rPr>
                <w:rFonts w:ascii="Sylfaen" w:eastAsia="Calibri" w:hAnsi="Sylfaen" w:cs="Sylfaen"/>
                <w:sz w:val="19"/>
                <w:szCs w:val="19"/>
                <w:lang w:val="hy-AM" w:eastAsia="en-US"/>
              </w:rPr>
              <w:t>(«ՀԿԵ» ՓԲԸ)</w:t>
            </w:r>
          </w:p>
          <w:p w14:paraId="6573D4A7" w14:textId="77777777" w:rsidR="00355EFC" w:rsidRPr="006F6DD1" w:rsidRDefault="00355EFC" w:rsidP="00355EFC">
            <w:pPr>
              <w:rPr>
                <w:rFonts w:ascii="Sylfaen" w:eastAsia="Calibri" w:hAnsi="Sylfaen"/>
                <w:sz w:val="19"/>
                <w:szCs w:val="19"/>
                <w:lang w:val="hy-AM" w:eastAsia="en-US"/>
              </w:rPr>
            </w:pPr>
            <w:r w:rsidRPr="006F6DD1">
              <w:rPr>
                <w:rFonts w:ascii="Sylfaen" w:eastAsia="Calibri" w:hAnsi="Sylfaen" w:cs="Sylfaen"/>
                <w:sz w:val="19"/>
                <w:szCs w:val="19"/>
                <w:lang w:val="hy-AM" w:eastAsia="en-US"/>
              </w:rPr>
              <w:t xml:space="preserve"> Հասցե՝</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ՀՀ</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ք</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Երևան</w:t>
            </w:r>
            <w:r w:rsidRPr="006F6DD1">
              <w:rPr>
                <w:rFonts w:ascii="Sylfaen" w:eastAsia="Calibri" w:hAnsi="Sylfaen"/>
                <w:sz w:val="19"/>
                <w:szCs w:val="19"/>
                <w:lang w:val="hy-AM" w:eastAsia="en-US"/>
              </w:rPr>
              <w:t xml:space="preserve"> , </w:t>
            </w:r>
            <w:r w:rsidRPr="006F6DD1">
              <w:rPr>
                <w:rFonts w:ascii="Sylfaen" w:eastAsia="Calibri" w:hAnsi="Sylfaen" w:cs="Sylfaen"/>
                <w:sz w:val="19"/>
                <w:szCs w:val="19"/>
                <w:lang w:val="hy-AM" w:eastAsia="en-US"/>
              </w:rPr>
              <w:t>Տ</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Մեծի</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պող</w:t>
            </w:r>
            <w:r w:rsidRPr="006F6DD1">
              <w:rPr>
                <w:rFonts w:ascii="Sylfaen" w:eastAsia="Calibri" w:hAnsi="Sylfaen"/>
                <w:sz w:val="19"/>
                <w:szCs w:val="19"/>
                <w:lang w:val="hy-AM" w:eastAsia="en-US"/>
              </w:rPr>
              <w:t>., 50</w:t>
            </w:r>
          </w:p>
          <w:p w14:paraId="27B1F6CB" w14:textId="77777777" w:rsidR="00355EFC" w:rsidRPr="006F6DD1" w:rsidRDefault="00355EFC" w:rsidP="00355EFC">
            <w:pPr>
              <w:rPr>
                <w:rFonts w:ascii="Sylfaen" w:eastAsia="Calibri" w:hAnsi="Sylfaen"/>
                <w:sz w:val="19"/>
                <w:szCs w:val="19"/>
                <w:lang w:val="hy-AM" w:eastAsia="en-US"/>
              </w:rPr>
            </w:pPr>
            <w:r w:rsidRPr="006F6DD1">
              <w:rPr>
                <w:rFonts w:ascii="Sylfaen" w:eastAsia="Calibri" w:hAnsi="Sylfaen"/>
                <w:sz w:val="19"/>
                <w:szCs w:val="19"/>
                <w:lang w:val="hy-AM" w:eastAsia="en-US"/>
              </w:rPr>
              <w:t>«</w:t>
            </w:r>
            <w:r w:rsidRPr="006F6DD1">
              <w:rPr>
                <w:rFonts w:ascii="Sylfaen" w:eastAsia="Calibri" w:hAnsi="Sylfaen" w:cs="Sylfaen"/>
                <w:sz w:val="19"/>
                <w:szCs w:val="19"/>
                <w:lang w:val="hy-AM" w:eastAsia="en-US"/>
              </w:rPr>
              <w:t>Բանկ</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ՎՏԲ</w:t>
            </w:r>
            <w:r w:rsidRPr="006F6DD1">
              <w:rPr>
                <w:rFonts w:ascii="Sylfaen" w:eastAsia="Calibri" w:hAnsi="Sylfaen"/>
                <w:sz w:val="19"/>
                <w:szCs w:val="19"/>
                <w:lang w:val="hy-AM" w:eastAsia="en-US"/>
              </w:rPr>
              <w:t>-</w:t>
            </w:r>
            <w:r w:rsidRPr="006F6DD1">
              <w:rPr>
                <w:rFonts w:ascii="Sylfaen" w:eastAsia="Calibri" w:hAnsi="Sylfaen" w:cs="Sylfaen"/>
                <w:sz w:val="19"/>
                <w:szCs w:val="19"/>
                <w:lang w:val="hy-AM" w:eastAsia="en-US"/>
              </w:rPr>
              <w:t>Հայաստան</w:t>
            </w:r>
            <w:r w:rsidRPr="006F6DD1">
              <w:rPr>
                <w:rFonts w:ascii="Sylfaen" w:eastAsia="Calibri" w:hAnsi="Sylfaen"/>
                <w:sz w:val="19"/>
                <w:szCs w:val="19"/>
                <w:lang w:val="hy-AM" w:eastAsia="en-US"/>
              </w:rPr>
              <w:t>»</w:t>
            </w:r>
          </w:p>
          <w:p w14:paraId="71558157" w14:textId="77777777" w:rsidR="00355EFC" w:rsidRPr="006F6DD1" w:rsidRDefault="00355EFC" w:rsidP="00355EFC">
            <w:pPr>
              <w:rPr>
                <w:rFonts w:ascii="Sylfaen" w:eastAsia="Calibri" w:hAnsi="Sylfaen"/>
                <w:sz w:val="19"/>
                <w:szCs w:val="19"/>
                <w:lang w:val="hy-AM" w:eastAsia="en-US"/>
              </w:rPr>
            </w:pP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գլխավոր</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մասնաճյուղ</w:t>
            </w:r>
          </w:p>
          <w:p w14:paraId="784FDE43" w14:textId="77777777" w:rsidR="00355EFC" w:rsidRPr="006F6DD1" w:rsidRDefault="00355EFC" w:rsidP="00355EFC">
            <w:pPr>
              <w:rPr>
                <w:rFonts w:ascii="Sylfaen" w:eastAsia="Calibri" w:hAnsi="Sylfaen"/>
                <w:sz w:val="19"/>
                <w:szCs w:val="19"/>
                <w:lang w:val="hy-AM" w:eastAsia="en-US"/>
              </w:rPr>
            </w:pPr>
            <w:r w:rsidRPr="006F6DD1">
              <w:rPr>
                <w:rFonts w:ascii="Sylfaen" w:eastAsia="Calibri" w:hAnsi="Sylfaen" w:cs="Sylfaen"/>
                <w:sz w:val="19"/>
                <w:szCs w:val="19"/>
                <w:lang w:val="hy-AM" w:eastAsia="en-US"/>
              </w:rPr>
              <w:t>հ</w:t>
            </w:r>
            <w:r w:rsidRPr="006F6DD1">
              <w:rPr>
                <w:rFonts w:ascii="Sylfaen" w:eastAsia="Calibri" w:hAnsi="Sylfaen"/>
                <w:sz w:val="19"/>
                <w:szCs w:val="19"/>
                <w:lang w:val="hy-AM" w:eastAsia="en-US"/>
              </w:rPr>
              <w:t>/</w:t>
            </w:r>
            <w:r w:rsidRPr="006F6DD1">
              <w:rPr>
                <w:rFonts w:ascii="Sylfaen" w:eastAsia="Calibri" w:hAnsi="Sylfaen" w:cs="Sylfaen"/>
                <w:sz w:val="19"/>
                <w:szCs w:val="19"/>
                <w:lang w:val="hy-AM" w:eastAsia="en-US"/>
              </w:rPr>
              <w:t>հ</w:t>
            </w:r>
            <w:r w:rsidRPr="006F6DD1">
              <w:rPr>
                <w:rFonts w:ascii="Sylfaen" w:eastAsia="Calibri" w:hAnsi="Sylfaen"/>
                <w:sz w:val="19"/>
                <w:szCs w:val="19"/>
                <w:lang w:val="hy-AM" w:eastAsia="en-US"/>
              </w:rPr>
              <w:t xml:space="preserve"> 16048000799800 </w:t>
            </w:r>
            <w:r w:rsidRPr="006F6DD1">
              <w:rPr>
                <w:rFonts w:ascii="Sylfaen" w:eastAsia="Calibri" w:hAnsi="Sylfaen"/>
                <w:sz w:val="19"/>
                <w:szCs w:val="19"/>
                <w:lang w:val="hy-AM" w:eastAsia="en-US"/>
              </w:rPr>
              <w:tab/>
            </w:r>
          </w:p>
          <w:p w14:paraId="2B0EB3B1" w14:textId="77777777" w:rsidR="00355EFC" w:rsidRPr="006F6DD1" w:rsidRDefault="00355EFC" w:rsidP="00355EFC">
            <w:pPr>
              <w:rPr>
                <w:rFonts w:ascii="Sylfaen" w:eastAsia="Calibri" w:hAnsi="Sylfaen" w:cs="Sylfaen"/>
                <w:sz w:val="19"/>
                <w:szCs w:val="19"/>
                <w:lang w:val="hy-AM" w:eastAsia="en-US"/>
              </w:rPr>
            </w:pPr>
            <w:r w:rsidRPr="006F6DD1">
              <w:rPr>
                <w:rFonts w:ascii="Sylfaen" w:eastAsia="Calibri" w:hAnsi="Sylfaen" w:cs="Sylfaen"/>
                <w:sz w:val="19"/>
                <w:szCs w:val="19"/>
                <w:lang w:val="hy-AM" w:eastAsia="en-US"/>
              </w:rPr>
              <w:t>ՀՎՀՀ</w:t>
            </w:r>
            <w:r w:rsidRPr="006F6DD1">
              <w:rPr>
                <w:rFonts w:ascii="Sylfaen" w:eastAsia="Calibri" w:hAnsi="Sylfaen"/>
                <w:sz w:val="19"/>
                <w:szCs w:val="19"/>
                <w:lang w:val="hy-AM" w:eastAsia="en-US"/>
              </w:rPr>
              <w:t xml:space="preserve"> 00448268</w:t>
            </w:r>
            <w:r w:rsidRPr="006F6DD1">
              <w:rPr>
                <w:rFonts w:ascii="Sylfaen" w:eastAsia="Calibri" w:hAnsi="Sylfaen" w:cs="Sylfaen"/>
                <w:sz w:val="19"/>
                <w:szCs w:val="19"/>
                <w:lang w:val="hy-AM" w:eastAsia="en-US"/>
              </w:rPr>
              <w:t xml:space="preserve"> </w:t>
            </w:r>
          </w:p>
          <w:p w14:paraId="6E1050CF" w14:textId="77777777" w:rsidR="00355EFC" w:rsidRPr="006F6DD1" w:rsidRDefault="00355EFC" w:rsidP="00355EFC">
            <w:pPr>
              <w:rPr>
                <w:rFonts w:ascii="Sylfaen" w:eastAsia="Calibri" w:hAnsi="Sylfaen"/>
                <w:sz w:val="19"/>
                <w:szCs w:val="19"/>
                <w:lang w:val="hy-AM" w:eastAsia="en-US"/>
              </w:rPr>
            </w:pPr>
            <w:r w:rsidRPr="006F6DD1">
              <w:rPr>
                <w:rFonts w:ascii="Sylfaen" w:eastAsia="Calibri" w:hAnsi="Sylfaen" w:cs="Sylfaen"/>
                <w:sz w:val="19"/>
                <w:szCs w:val="19"/>
                <w:lang w:val="hy-AM" w:eastAsia="en-US"/>
              </w:rPr>
              <w:t>Գլխավոր</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տնօրեն՝</w:t>
            </w:r>
            <w:r w:rsidRPr="006F6DD1">
              <w:rPr>
                <w:rFonts w:ascii="Sylfaen" w:eastAsia="Calibri" w:hAnsi="Sylfaen"/>
                <w:sz w:val="19"/>
                <w:szCs w:val="19"/>
                <w:lang w:val="hy-AM" w:eastAsia="en-US"/>
              </w:rPr>
              <w:t xml:space="preserve">                  </w:t>
            </w:r>
          </w:p>
          <w:p w14:paraId="02F9084B" w14:textId="77777777" w:rsidR="00355EFC" w:rsidRPr="006F6DD1" w:rsidRDefault="00355EFC" w:rsidP="00355EFC">
            <w:pPr>
              <w:rPr>
                <w:rFonts w:ascii="Sylfaen" w:eastAsia="Calibri" w:hAnsi="Sylfaen"/>
                <w:sz w:val="16"/>
                <w:szCs w:val="16"/>
                <w:lang w:val="hy-AM" w:eastAsia="en-US"/>
              </w:rPr>
            </w:pPr>
          </w:p>
          <w:p w14:paraId="26BFD8B9" w14:textId="77777777" w:rsidR="00355EFC" w:rsidRPr="006F6DD1" w:rsidRDefault="00355EFC" w:rsidP="00355EFC">
            <w:pPr>
              <w:rPr>
                <w:rFonts w:ascii="Sylfaen" w:eastAsia="Calibri" w:hAnsi="Sylfaen"/>
                <w:b/>
                <w:sz w:val="19"/>
                <w:szCs w:val="19"/>
                <w:lang w:val="hy-AM" w:eastAsia="en-US"/>
              </w:rPr>
            </w:pPr>
            <w:r w:rsidRPr="006F6DD1">
              <w:rPr>
                <w:rFonts w:ascii="Sylfaen" w:eastAsia="Calibri" w:hAnsi="Sylfaen"/>
                <w:b/>
                <w:sz w:val="19"/>
                <w:szCs w:val="19"/>
                <w:lang w:val="hy-AM" w:eastAsia="en-US"/>
              </w:rPr>
              <w:t xml:space="preserve"> </w:t>
            </w:r>
            <w:r w:rsidRPr="006F6DD1">
              <w:rPr>
                <w:rFonts w:ascii="Sylfaen" w:eastAsia="Calibri" w:hAnsi="Sylfaen"/>
                <w:sz w:val="19"/>
                <w:szCs w:val="19"/>
                <w:lang w:val="hy-AM" w:eastAsia="en-US"/>
              </w:rPr>
              <w:t xml:space="preserve"> _________________</w:t>
            </w:r>
            <w:r w:rsidRPr="006F6DD1">
              <w:rPr>
                <w:rFonts w:ascii="Sylfaen" w:eastAsia="Calibri" w:hAnsi="Sylfaen"/>
                <w:b/>
                <w:sz w:val="19"/>
                <w:szCs w:val="19"/>
                <w:lang w:val="hy-AM" w:eastAsia="en-US"/>
              </w:rPr>
              <w:t xml:space="preserve"> </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Ա</w:t>
            </w:r>
            <w:r w:rsidRPr="006F6DD1">
              <w:rPr>
                <w:rFonts w:ascii="Sylfaen" w:eastAsia="Calibri" w:hAnsi="Sylfaen"/>
                <w:sz w:val="19"/>
                <w:szCs w:val="19"/>
                <w:lang w:val="hy-AM" w:eastAsia="en-US"/>
              </w:rPr>
              <w:t>.</w:t>
            </w:r>
            <w:r w:rsidRPr="006F6DD1">
              <w:rPr>
                <w:rFonts w:ascii="Sylfaen" w:eastAsia="Calibri" w:hAnsi="Sylfaen" w:cs="Sylfaen"/>
                <w:sz w:val="19"/>
                <w:szCs w:val="19"/>
                <w:lang w:val="hy-AM" w:eastAsia="en-US"/>
              </w:rPr>
              <w:t>Վ</w:t>
            </w:r>
            <w:r w:rsidRPr="006F6DD1">
              <w:rPr>
                <w:rFonts w:ascii="Sylfaen" w:eastAsia="Calibri" w:hAnsi="Sylfaen"/>
                <w:sz w:val="19"/>
                <w:szCs w:val="19"/>
                <w:lang w:val="hy-AM" w:eastAsia="en-US"/>
              </w:rPr>
              <w:t xml:space="preserve">. </w:t>
            </w:r>
            <w:r w:rsidRPr="006F6DD1">
              <w:rPr>
                <w:rFonts w:ascii="Sylfaen" w:eastAsia="Calibri" w:hAnsi="Sylfaen" w:cs="Sylfaen"/>
                <w:sz w:val="19"/>
                <w:szCs w:val="19"/>
                <w:lang w:val="hy-AM" w:eastAsia="en-US"/>
              </w:rPr>
              <w:t>Մելնիկով</w:t>
            </w:r>
          </w:p>
          <w:p w14:paraId="28EA02E2" w14:textId="77777777" w:rsidR="00355EFC" w:rsidRPr="006F6DD1" w:rsidRDefault="00355EFC" w:rsidP="00355EFC">
            <w:pPr>
              <w:rPr>
                <w:rFonts w:ascii="Sylfaen" w:eastAsia="Calibri" w:hAnsi="Sylfaen"/>
                <w:sz w:val="19"/>
                <w:szCs w:val="19"/>
                <w:lang w:val="hy-AM" w:eastAsia="en-US"/>
              </w:rPr>
            </w:pPr>
            <w:r w:rsidRPr="006F6DD1">
              <w:rPr>
                <w:rFonts w:ascii="Sylfaen" w:eastAsia="Calibri" w:hAnsi="Sylfaen"/>
                <w:sz w:val="19"/>
                <w:szCs w:val="19"/>
                <w:lang w:val="hy-AM" w:eastAsia="en-US"/>
              </w:rPr>
              <w:t xml:space="preserve">             </w:t>
            </w:r>
          </w:p>
          <w:p w14:paraId="347D6222" w14:textId="77777777" w:rsidR="00355EFC" w:rsidRPr="006F6DD1" w:rsidRDefault="00355EFC" w:rsidP="00355EFC">
            <w:pPr>
              <w:rPr>
                <w:rFonts w:ascii="Sylfaen" w:eastAsia="Calibri" w:hAnsi="Sylfaen"/>
                <w:b/>
                <w:sz w:val="19"/>
                <w:szCs w:val="19"/>
                <w:lang w:val="hy-AM" w:eastAsia="en-US"/>
              </w:rPr>
            </w:pPr>
            <w:r w:rsidRPr="006F6DD1">
              <w:rPr>
                <w:rFonts w:ascii="Sylfaen" w:eastAsia="Calibri" w:hAnsi="Sylfaen"/>
                <w:b/>
                <w:sz w:val="19"/>
                <w:szCs w:val="19"/>
                <w:lang w:val="hy-AM" w:eastAsia="en-US"/>
              </w:rPr>
              <w:t>«</w:t>
            </w:r>
            <w:r w:rsidRPr="006F6DD1">
              <w:rPr>
                <w:rFonts w:ascii="Sylfaen" w:eastAsia="Calibri" w:hAnsi="Sylfaen" w:cs="Sylfaen"/>
                <w:b/>
                <w:sz w:val="19"/>
                <w:szCs w:val="19"/>
                <w:lang w:val="hy-AM" w:eastAsia="en-US"/>
              </w:rPr>
              <w:t>Կապալառու</w:t>
            </w:r>
            <w:r w:rsidRPr="006F6DD1">
              <w:rPr>
                <w:rFonts w:ascii="Sylfaen" w:eastAsia="Calibri" w:hAnsi="Sylfaen"/>
                <w:b/>
                <w:sz w:val="19"/>
                <w:szCs w:val="19"/>
                <w:lang w:val="hy-AM" w:eastAsia="en-US"/>
              </w:rPr>
              <w:t>»</w:t>
            </w:r>
          </w:p>
          <w:p w14:paraId="492A7783" w14:textId="77777777" w:rsidR="00355EFC" w:rsidRPr="006F6DD1" w:rsidRDefault="00355EFC" w:rsidP="00355EFC">
            <w:pPr>
              <w:rPr>
                <w:rFonts w:ascii="Sylfaen" w:eastAsia="Calibri" w:hAnsi="Sylfaen"/>
                <w:sz w:val="19"/>
                <w:szCs w:val="19"/>
                <w:lang w:val="hy-AM"/>
              </w:rPr>
            </w:pPr>
            <w:r w:rsidRPr="006F6DD1">
              <w:rPr>
                <w:rFonts w:ascii="Sylfaen" w:eastAsia="Calibri" w:hAnsi="Sylfaen"/>
                <w:sz w:val="19"/>
                <w:szCs w:val="19"/>
                <w:lang w:val="hy-AM"/>
              </w:rPr>
              <w:t>«</w:t>
            </w:r>
            <w:r w:rsidRPr="006F6DD1">
              <w:rPr>
                <w:rFonts w:ascii="Sylfaen" w:eastAsia="Calibri" w:hAnsi="Sylfaen" w:cs="Sylfaen"/>
                <w:sz w:val="19"/>
                <w:szCs w:val="19"/>
                <w:lang w:val="hy-AM"/>
              </w:rPr>
              <w:t>------------</w:t>
            </w:r>
            <w:r w:rsidRPr="006F6DD1">
              <w:rPr>
                <w:rFonts w:ascii="Sylfaen" w:eastAsia="Calibri" w:hAnsi="Sylfaen"/>
                <w:sz w:val="19"/>
                <w:szCs w:val="19"/>
                <w:lang w:val="hy-AM"/>
              </w:rPr>
              <w:t>»</w:t>
            </w:r>
            <w:r w:rsidRPr="006F6DD1">
              <w:rPr>
                <w:rFonts w:ascii="Sylfaen" w:eastAsia="Calibri" w:hAnsi="Sylfaen" w:cs="Sylfaen"/>
                <w:sz w:val="19"/>
                <w:szCs w:val="19"/>
                <w:lang w:val="hy-AM"/>
              </w:rPr>
              <w:t>ՍՊԸ</w:t>
            </w:r>
          </w:p>
          <w:p w14:paraId="7D37A92A" w14:textId="77777777" w:rsidR="00355EFC" w:rsidRPr="006F6DD1" w:rsidRDefault="00355EFC" w:rsidP="00355EFC">
            <w:pPr>
              <w:rPr>
                <w:rFonts w:ascii="Sylfaen" w:eastAsia="Calibri" w:hAnsi="Sylfaen"/>
                <w:sz w:val="19"/>
                <w:szCs w:val="19"/>
                <w:lang w:val="hy-AM"/>
              </w:rPr>
            </w:pPr>
            <w:r w:rsidRPr="006F6DD1">
              <w:rPr>
                <w:rFonts w:ascii="Sylfaen" w:eastAsia="Calibri" w:hAnsi="Sylfaen"/>
                <w:sz w:val="19"/>
                <w:szCs w:val="19"/>
                <w:lang w:val="hy-AM"/>
              </w:rPr>
              <w:t xml:space="preserve">ՀՀ. </w:t>
            </w:r>
            <w:r w:rsidRPr="006F6DD1">
              <w:rPr>
                <w:rFonts w:ascii="Sylfaen" w:eastAsia="Calibri" w:hAnsi="Sylfaen" w:cs="Sylfaen"/>
                <w:sz w:val="19"/>
                <w:szCs w:val="19"/>
                <w:lang w:val="hy-AM"/>
              </w:rPr>
              <w:t>ք</w:t>
            </w:r>
            <w:r w:rsidRPr="006F6DD1">
              <w:rPr>
                <w:rFonts w:ascii="Sylfaen" w:eastAsia="Calibri" w:hAnsi="Sylfaen"/>
                <w:sz w:val="19"/>
                <w:szCs w:val="19"/>
                <w:lang w:val="hy-AM"/>
              </w:rPr>
              <w:t xml:space="preserve">. </w:t>
            </w:r>
            <w:r w:rsidRPr="006F6DD1">
              <w:rPr>
                <w:rFonts w:ascii="Sylfaen" w:eastAsia="Calibri" w:hAnsi="Sylfaen" w:cs="Sylfaen"/>
                <w:sz w:val="19"/>
                <w:szCs w:val="19"/>
                <w:lang w:val="hy-AM"/>
              </w:rPr>
              <w:t>----------</w:t>
            </w:r>
          </w:p>
          <w:p w14:paraId="5B61A286" w14:textId="77777777" w:rsidR="00355EFC" w:rsidRPr="006F6DD1" w:rsidRDefault="00355EFC" w:rsidP="00355EFC">
            <w:pPr>
              <w:rPr>
                <w:rFonts w:ascii="Sylfaen" w:eastAsia="Calibri" w:hAnsi="Sylfaen"/>
                <w:sz w:val="19"/>
                <w:szCs w:val="19"/>
                <w:lang w:val="hy-AM"/>
              </w:rPr>
            </w:pPr>
            <w:r w:rsidRPr="006F6DD1">
              <w:rPr>
                <w:rFonts w:ascii="Sylfaen" w:eastAsia="Calibri" w:hAnsi="Sylfaen" w:cs="Sylfaen"/>
                <w:sz w:val="19"/>
                <w:szCs w:val="19"/>
                <w:lang w:val="hy-AM"/>
              </w:rPr>
              <w:t>Հեռ</w:t>
            </w:r>
            <w:r w:rsidRPr="006F6DD1">
              <w:rPr>
                <w:rFonts w:ascii="Sylfaen" w:eastAsia="Calibri" w:hAnsi="Sylfaen"/>
                <w:sz w:val="19"/>
                <w:szCs w:val="19"/>
                <w:lang w:val="hy-AM"/>
              </w:rPr>
              <w:t>: --------------</w:t>
            </w:r>
          </w:p>
          <w:p w14:paraId="4BA4C8AB" w14:textId="77777777" w:rsidR="00355EFC" w:rsidRPr="006F6DD1" w:rsidRDefault="00355EFC" w:rsidP="00355EFC">
            <w:pPr>
              <w:rPr>
                <w:rFonts w:ascii="Sylfaen" w:eastAsia="Calibri" w:hAnsi="Sylfaen"/>
                <w:sz w:val="19"/>
                <w:szCs w:val="19"/>
                <w:lang w:val="hy-AM"/>
              </w:rPr>
            </w:pPr>
            <w:r w:rsidRPr="006F6DD1">
              <w:rPr>
                <w:rFonts w:ascii="Sylfaen" w:eastAsia="Calibri" w:hAnsi="Sylfaen"/>
                <w:sz w:val="19"/>
                <w:szCs w:val="19"/>
                <w:lang w:val="hy-AM"/>
              </w:rPr>
              <w:t>E-mail: ---------------</w:t>
            </w:r>
          </w:p>
          <w:p w14:paraId="0BB327BC" w14:textId="77777777" w:rsidR="00355EFC" w:rsidRPr="006F6DD1" w:rsidRDefault="00355EFC" w:rsidP="00355EFC">
            <w:pPr>
              <w:rPr>
                <w:rFonts w:ascii="Sylfaen" w:eastAsia="Calibri" w:hAnsi="Sylfaen"/>
                <w:sz w:val="19"/>
                <w:szCs w:val="19"/>
                <w:lang w:val="hy-AM"/>
              </w:rPr>
            </w:pPr>
            <w:r w:rsidRPr="006F6DD1">
              <w:rPr>
                <w:rFonts w:ascii="Sylfaen" w:eastAsia="Calibri" w:hAnsi="Sylfaen"/>
                <w:sz w:val="19"/>
                <w:szCs w:val="19"/>
                <w:lang w:val="hy-AM"/>
              </w:rPr>
              <w:t xml:space="preserve">ՀՎՀՀ՝ </w:t>
            </w:r>
            <w:r w:rsidRPr="006F6DD1">
              <w:rPr>
                <w:rFonts w:ascii="Sylfaen" w:hAnsi="Sylfaen"/>
                <w:iCs/>
                <w:sz w:val="19"/>
                <w:szCs w:val="19"/>
                <w:lang w:val="hy-AM"/>
              </w:rPr>
              <w:t>--------------</w:t>
            </w:r>
          </w:p>
          <w:p w14:paraId="73080214" w14:textId="77777777" w:rsidR="00355EFC" w:rsidRPr="006F6DD1" w:rsidRDefault="00355EFC" w:rsidP="00355EFC">
            <w:pPr>
              <w:rPr>
                <w:rFonts w:ascii="Sylfaen" w:eastAsia="Calibri" w:hAnsi="Sylfaen"/>
                <w:sz w:val="19"/>
                <w:szCs w:val="19"/>
                <w:lang w:val="hy-AM"/>
              </w:rPr>
            </w:pPr>
            <w:r w:rsidRPr="006F6DD1">
              <w:rPr>
                <w:rFonts w:ascii="Sylfaen" w:eastAsia="Calibri" w:hAnsi="Sylfaen"/>
                <w:sz w:val="19"/>
                <w:szCs w:val="19"/>
                <w:lang w:val="hy-AM"/>
              </w:rPr>
              <w:t>Բանկ՝ ---------------</w:t>
            </w:r>
          </w:p>
          <w:p w14:paraId="1544AE9B" w14:textId="77777777" w:rsidR="00355EFC" w:rsidRPr="006F6DD1" w:rsidRDefault="00355EFC" w:rsidP="00355EFC">
            <w:pPr>
              <w:rPr>
                <w:rFonts w:ascii="Sylfaen" w:hAnsi="Sylfaen"/>
                <w:iCs/>
                <w:sz w:val="19"/>
                <w:szCs w:val="19"/>
                <w:lang w:val="hy-AM"/>
              </w:rPr>
            </w:pPr>
            <w:r w:rsidRPr="006F6DD1">
              <w:rPr>
                <w:rFonts w:ascii="Sylfaen" w:eastAsia="Calibri" w:hAnsi="Sylfaen"/>
                <w:sz w:val="19"/>
                <w:szCs w:val="19"/>
                <w:lang w:val="hy-AM"/>
              </w:rPr>
              <w:t>հ/հ՝</w:t>
            </w:r>
            <w:r w:rsidRPr="006F6DD1">
              <w:rPr>
                <w:rFonts w:ascii="Sylfaen" w:hAnsi="Sylfaen"/>
                <w:iCs/>
                <w:sz w:val="19"/>
                <w:szCs w:val="19"/>
                <w:lang w:val="hy-AM"/>
              </w:rPr>
              <w:t>---------------</w:t>
            </w:r>
          </w:p>
          <w:p w14:paraId="06EB352C" w14:textId="77777777" w:rsidR="00355EFC" w:rsidRPr="006F6DD1" w:rsidRDefault="00355EFC" w:rsidP="00355EFC">
            <w:pPr>
              <w:rPr>
                <w:rFonts w:ascii="Sylfaen" w:hAnsi="Sylfaen"/>
                <w:iCs/>
                <w:sz w:val="19"/>
                <w:szCs w:val="19"/>
                <w:lang w:val="hy-AM"/>
              </w:rPr>
            </w:pPr>
          </w:p>
          <w:p w14:paraId="086389B1" w14:textId="77777777" w:rsidR="00355EFC" w:rsidRPr="006F6DD1" w:rsidRDefault="00355EFC" w:rsidP="00355EFC">
            <w:pPr>
              <w:rPr>
                <w:rFonts w:ascii="Sylfaen" w:eastAsia="Calibri" w:hAnsi="Sylfaen"/>
                <w:sz w:val="19"/>
                <w:szCs w:val="19"/>
                <w:lang w:val="hy-AM" w:eastAsia="en-US"/>
              </w:rPr>
            </w:pPr>
            <w:r w:rsidRPr="006F6DD1">
              <w:rPr>
                <w:rFonts w:ascii="Sylfaen" w:eastAsia="Calibri" w:hAnsi="Sylfaen" w:cs="Sylfaen"/>
                <w:sz w:val="19"/>
                <w:szCs w:val="19"/>
                <w:lang w:val="hy-AM" w:eastAsia="en-US"/>
              </w:rPr>
              <w:t>Տնօրեն՝</w:t>
            </w:r>
          </w:p>
          <w:p w14:paraId="6DA60152" w14:textId="77777777" w:rsidR="00355EFC" w:rsidRPr="006F6DD1" w:rsidRDefault="00355EFC" w:rsidP="00355EFC">
            <w:pPr>
              <w:rPr>
                <w:rFonts w:ascii="Sylfaen" w:eastAsia="Calibri" w:hAnsi="Sylfaen"/>
                <w:sz w:val="19"/>
                <w:szCs w:val="19"/>
                <w:lang w:val="hy-AM" w:eastAsia="en-US"/>
              </w:rPr>
            </w:pPr>
            <w:r w:rsidRPr="006F6DD1">
              <w:rPr>
                <w:rFonts w:ascii="Sylfaen" w:eastAsia="Calibri" w:hAnsi="Sylfaen"/>
                <w:iCs/>
                <w:sz w:val="19"/>
                <w:szCs w:val="19"/>
                <w:lang w:val="hy-AM" w:eastAsia="en-US"/>
              </w:rPr>
              <w:t xml:space="preserve">_________________ </w:t>
            </w:r>
            <w:r w:rsidRPr="006F6DD1">
              <w:rPr>
                <w:rFonts w:ascii="Sylfaen" w:eastAsia="Calibri" w:hAnsi="Sylfaen" w:cs="Sylfaen"/>
                <w:iCs/>
                <w:sz w:val="19"/>
                <w:szCs w:val="19"/>
                <w:lang w:val="hy-AM" w:eastAsia="en-US"/>
              </w:rPr>
              <w:t>--.--.----------------</w:t>
            </w:r>
          </w:p>
          <w:p w14:paraId="143C2A2E" w14:textId="77777777" w:rsidR="00F0115F" w:rsidRPr="006F6DD1" w:rsidRDefault="00F0115F" w:rsidP="00F0115F">
            <w:pPr>
              <w:rPr>
                <w:bCs/>
                <w:iCs/>
                <w:sz w:val="16"/>
                <w:szCs w:val="16"/>
                <w:lang w:val="x-none"/>
              </w:rPr>
            </w:pPr>
          </w:p>
          <w:p w14:paraId="632AD889" w14:textId="77777777" w:rsidR="00F0115F" w:rsidRPr="006F6DD1" w:rsidRDefault="00F0115F" w:rsidP="00F0115F">
            <w:pPr>
              <w:rPr>
                <w:bCs/>
                <w:iCs/>
                <w:sz w:val="16"/>
                <w:szCs w:val="16"/>
                <w:lang w:bidi="ru-RU"/>
              </w:rPr>
            </w:pPr>
            <w:r w:rsidRPr="006F6DD1">
              <w:rPr>
                <w:bCs/>
                <w:iCs/>
                <w:sz w:val="16"/>
                <w:szCs w:val="16"/>
                <w:lang w:val="x-none"/>
              </w:rPr>
              <w:t xml:space="preserve">Координатор от ЗАО «ЮКЖД»:                                                                                  </w:t>
            </w:r>
            <w:r w:rsidRPr="006F6DD1">
              <w:rPr>
                <w:bCs/>
                <w:iCs/>
                <w:sz w:val="16"/>
                <w:szCs w:val="16"/>
                <w:lang w:val="hy-AM"/>
              </w:rPr>
              <w:br/>
            </w:r>
            <w:r w:rsidRPr="006F6DD1">
              <w:rPr>
                <w:bCs/>
                <w:iCs/>
                <w:sz w:val="16"/>
                <w:szCs w:val="16"/>
                <w:lang w:bidi="ru-RU"/>
              </w:rPr>
              <w:t>ДТ</w:t>
            </w:r>
          </w:p>
          <w:p w14:paraId="7DC1F7F3" w14:textId="77777777" w:rsidR="00F0115F" w:rsidRPr="006F6DD1" w:rsidRDefault="00F0115F" w:rsidP="00F0115F">
            <w:pPr>
              <w:rPr>
                <w:bCs/>
                <w:iCs/>
                <w:sz w:val="16"/>
                <w:szCs w:val="16"/>
                <w:lang w:bidi="ru-RU"/>
              </w:rPr>
            </w:pPr>
            <w:r w:rsidRPr="006F6DD1">
              <w:rPr>
                <w:bCs/>
                <w:iCs/>
                <w:sz w:val="16"/>
                <w:szCs w:val="16"/>
                <w:lang w:bidi="ru-RU"/>
              </w:rPr>
              <w:t>О.В. Меликджанян</w:t>
            </w:r>
          </w:p>
          <w:p w14:paraId="155232F8" w14:textId="77777777" w:rsidR="00F0115F" w:rsidRPr="006F6DD1" w:rsidRDefault="00F0115F" w:rsidP="00F0115F">
            <w:pPr>
              <w:spacing w:line="256" w:lineRule="auto"/>
              <w:rPr>
                <w:rFonts w:ascii="Calibri" w:eastAsia="Calibri" w:hAnsi="Calibri"/>
                <w:sz w:val="16"/>
                <w:szCs w:val="16"/>
                <w:lang w:eastAsia="en-US"/>
              </w:rPr>
            </w:pPr>
            <w:r w:rsidRPr="006F6DD1">
              <w:rPr>
                <w:bCs/>
                <w:iCs/>
                <w:sz w:val="16"/>
                <w:szCs w:val="16"/>
                <w:lang w:val="hy-AM" w:bidi="ru-RU"/>
              </w:rPr>
              <w:t xml:space="preserve">Тел.: + </w:t>
            </w:r>
            <w:r w:rsidRPr="006F6DD1">
              <w:rPr>
                <w:bCs/>
                <w:iCs/>
                <w:sz w:val="16"/>
                <w:szCs w:val="16"/>
                <w:lang w:bidi="ru-RU"/>
              </w:rPr>
              <w:t>374 (</w:t>
            </w:r>
            <w:r w:rsidRPr="006F6DD1">
              <w:rPr>
                <w:bCs/>
                <w:iCs/>
                <w:sz w:val="16"/>
                <w:szCs w:val="16"/>
                <w:lang w:val="en-US" w:bidi="ru-RU"/>
              </w:rPr>
              <w:t>99) 400-</w:t>
            </w:r>
            <w:r w:rsidRPr="006F6DD1">
              <w:rPr>
                <w:bCs/>
                <w:iCs/>
                <w:sz w:val="16"/>
                <w:szCs w:val="16"/>
                <w:lang w:bidi="ru-RU"/>
              </w:rPr>
              <w:t>162</w:t>
            </w:r>
          </w:p>
          <w:p w14:paraId="6D22D29D" w14:textId="77777777" w:rsidR="002F6A10" w:rsidRPr="006F6DD1" w:rsidRDefault="002F6A10" w:rsidP="002F6A10">
            <w:pPr>
              <w:spacing w:line="259" w:lineRule="auto"/>
              <w:rPr>
                <w:rFonts w:eastAsia="Calibri"/>
                <w:lang w:eastAsia="en-US"/>
              </w:rPr>
            </w:pPr>
          </w:p>
          <w:p w14:paraId="3C5EE746" w14:textId="542ED89E" w:rsidR="005E2703" w:rsidRPr="006F6DD1" w:rsidRDefault="005E2703" w:rsidP="00907E90">
            <w:pPr>
              <w:rPr>
                <w:rFonts w:eastAsia="Calibri"/>
                <w:lang w:eastAsia="en-US"/>
              </w:rPr>
            </w:pPr>
          </w:p>
        </w:tc>
        <w:tc>
          <w:tcPr>
            <w:tcW w:w="5245" w:type="dxa"/>
            <w:shd w:val="clear" w:color="auto" w:fill="auto"/>
          </w:tcPr>
          <w:p w14:paraId="1FDB3B3A" w14:textId="77777777" w:rsidR="005E2703" w:rsidRPr="006F6DD1" w:rsidRDefault="005E2703" w:rsidP="005E2703">
            <w:pPr>
              <w:rPr>
                <w:rFonts w:eastAsia="Calibri"/>
                <w:b/>
                <w:bCs/>
                <w:lang w:val="hy-AM" w:eastAsia="en-US"/>
              </w:rPr>
            </w:pPr>
          </w:p>
          <w:p w14:paraId="387BEEE5" w14:textId="77777777" w:rsidR="005E2703" w:rsidRPr="006F6DD1" w:rsidRDefault="005E2703" w:rsidP="005E2703">
            <w:pPr>
              <w:rPr>
                <w:rFonts w:eastAsia="Calibri"/>
                <w:b/>
                <w:bCs/>
                <w:lang w:val="hy-AM" w:eastAsia="en-US"/>
              </w:rPr>
            </w:pPr>
            <w:r w:rsidRPr="006F6DD1">
              <w:rPr>
                <w:rFonts w:eastAsia="Calibri"/>
                <w:b/>
                <w:bCs/>
                <w:sz w:val="22"/>
                <w:szCs w:val="22"/>
                <w:lang w:val="hy-AM" w:eastAsia="en-US"/>
              </w:rPr>
              <w:t xml:space="preserve">  </w:t>
            </w:r>
          </w:p>
          <w:p w14:paraId="0588A455" w14:textId="77777777" w:rsidR="005E2703" w:rsidRPr="006F6DD1" w:rsidRDefault="005E2703" w:rsidP="005E2703">
            <w:pPr>
              <w:rPr>
                <w:rFonts w:eastAsia="Calibri"/>
                <w:b/>
                <w:bCs/>
                <w:lang w:val="hy-AM" w:eastAsia="en-US"/>
              </w:rPr>
            </w:pPr>
          </w:p>
          <w:p w14:paraId="6614FBE3" w14:textId="77777777" w:rsidR="005E2703" w:rsidRPr="006F6DD1" w:rsidRDefault="005E2703" w:rsidP="005E2703">
            <w:pPr>
              <w:rPr>
                <w:rFonts w:eastAsia="Calibri"/>
                <w:b/>
                <w:bCs/>
                <w:lang w:val="hy-AM" w:eastAsia="en-US"/>
              </w:rPr>
            </w:pPr>
          </w:p>
          <w:p w14:paraId="4E101758" w14:textId="77777777" w:rsidR="005E2703" w:rsidRPr="006F6DD1" w:rsidRDefault="005E2703" w:rsidP="005E2703">
            <w:pPr>
              <w:jc w:val="both"/>
              <w:rPr>
                <w:rFonts w:ascii="Sylfaen" w:eastAsia="Calibri" w:hAnsi="Sylfaen"/>
                <w:lang w:val="hy-AM" w:eastAsia="en-US"/>
              </w:rPr>
            </w:pPr>
          </w:p>
          <w:p w14:paraId="31F5D3B9" w14:textId="77777777" w:rsidR="00355EFC" w:rsidRPr="006F6DD1" w:rsidRDefault="00F0115F" w:rsidP="00355EFC">
            <w:pPr>
              <w:jc w:val="both"/>
              <w:rPr>
                <w:rFonts w:ascii="Sylfaen" w:hAnsi="Sylfaen"/>
                <w:b/>
                <w:bCs/>
                <w:sz w:val="23"/>
                <w:szCs w:val="23"/>
                <w:lang w:val="hy-AM"/>
              </w:rPr>
            </w:pPr>
            <w:r w:rsidRPr="006F6DD1">
              <w:rPr>
                <w:rFonts w:ascii="Sylfaen" w:eastAsia="Calibri" w:hAnsi="Sylfaen"/>
                <w:sz w:val="22"/>
                <w:szCs w:val="22"/>
                <w:lang w:eastAsia="en-US"/>
              </w:rPr>
              <w:t xml:space="preserve">         </w:t>
            </w:r>
            <w:r w:rsidR="00355EFC" w:rsidRPr="006F6DD1">
              <w:rPr>
                <w:sz w:val="23"/>
                <w:szCs w:val="23"/>
                <w:lang w:val="hy-AM"/>
              </w:rPr>
              <w:t>ЗАО</w:t>
            </w:r>
            <w:r w:rsidR="00355EFC" w:rsidRPr="006F6DD1">
              <w:rPr>
                <w:sz w:val="23"/>
                <w:szCs w:val="23"/>
              </w:rPr>
              <w:t xml:space="preserve"> </w:t>
            </w:r>
            <w:r w:rsidR="00355EFC" w:rsidRPr="006F6DD1">
              <w:rPr>
                <w:sz w:val="23"/>
                <w:szCs w:val="23"/>
                <w:lang w:val="hy-AM"/>
              </w:rPr>
              <w:t>«Южно-Кавказская железная дорога», именуем</w:t>
            </w:r>
            <w:r w:rsidR="00355EFC" w:rsidRPr="006F6DD1">
              <w:rPr>
                <w:sz w:val="23"/>
                <w:szCs w:val="23"/>
              </w:rPr>
              <w:t>ое</w:t>
            </w:r>
            <w:r w:rsidR="00355EFC" w:rsidRPr="006F6DD1">
              <w:rPr>
                <w:sz w:val="23"/>
                <w:szCs w:val="23"/>
                <w:lang w:val="hy-AM"/>
              </w:rPr>
              <w:t xml:space="preserve"> в дальнейшем «Заказчик», в лице генерального </w:t>
            </w:r>
            <w:r w:rsidR="00355EFC" w:rsidRPr="006F6DD1">
              <w:rPr>
                <w:sz w:val="23"/>
                <w:szCs w:val="23"/>
              </w:rPr>
              <w:t xml:space="preserve">директора </w:t>
            </w:r>
            <w:r w:rsidR="00355EFC" w:rsidRPr="006F6DD1">
              <w:rPr>
                <w:rFonts w:eastAsia="Calibri"/>
                <w:bCs/>
                <w:iCs/>
                <w:sz w:val="22"/>
                <w:szCs w:val="22"/>
                <w:lang w:eastAsia="en-US"/>
              </w:rPr>
              <w:t>Алексея Валерьевича</w:t>
            </w:r>
            <w:r w:rsidR="00355EFC" w:rsidRPr="006F6DD1">
              <w:rPr>
                <w:rFonts w:eastAsia="Calibri"/>
                <w:bCs/>
                <w:iCs/>
                <w:sz w:val="21"/>
                <w:szCs w:val="21"/>
                <w:lang w:eastAsia="en-US"/>
              </w:rPr>
              <w:t xml:space="preserve"> </w:t>
            </w:r>
            <w:r w:rsidR="00355EFC" w:rsidRPr="006F6DD1">
              <w:rPr>
                <w:sz w:val="23"/>
                <w:szCs w:val="23"/>
              </w:rPr>
              <w:t>Мельникова, действующего на основании Устава, с одной стороны, и</w:t>
            </w:r>
            <w:r w:rsidR="00355EFC" w:rsidRPr="006F6DD1">
              <w:t xml:space="preserve"> ………</w:t>
            </w:r>
            <w:r w:rsidR="00355EFC" w:rsidRPr="006F6DD1">
              <w:rPr>
                <w:sz w:val="23"/>
                <w:szCs w:val="23"/>
              </w:rPr>
              <w:t xml:space="preserve"> в лице директора ……., действующего на основании Устава, именуемое в дальнейшем «Подрядчик», с другой стороны, далее совместно именуемые «Стороны», на основании протокола конкурсной комиссии ЗАО «ЮКЖД» № ____ от ___________ .2026г. заключили настоящий Договор о нижеследующем:</w:t>
            </w:r>
          </w:p>
          <w:p w14:paraId="3EC826F1" w14:textId="77777777" w:rsidR="00355EFC" w:rsidRPr="006F6DD1" w:rsidRDefault="00355EFC" w:rsidP="00355EFC">
            <w:pPr>
              <w:jc w:val="both"/>
              <w:rPr>
                <w:sz w:val="23"/>
                <w:szCs w:val="23"/>
              </w:rPr>
            </w:pPr>
          </w:p>
          <w:p w14:paraId="1F8AB103" w14:textId="77777777" w:rsidR="00355EFC" w:rsidRPr="006F6DD1" w:rsidRDefault="00355EFC" w:rsidP="00355EFC">
            <w:pPr>
              <w:numPr>
                <w:ilvl w:val="0"/>
                <w:numId w:val="28"/>
              </w:numPr>
              <w:contextualSpacing/>
              <w:jc w:val="center"/>
              <w:rPr>
                <w:b/>
                <w:bCs/>
                <w:iCs/>
                <w:sz w:val="23"/>
                <w:szCs w:val="23"/>
              </w:rPr>
            </w:pPr>
            <w:r w:rsidRPr="006F6DD1">
              <w:rPr>
                <w:b/>
                <w:bCs/>
                <w:iCs/>
                <w:sz w:val="23"/>
                <w:szCs w:val="23"/>
              </w:rPr>
              <w:t>ПРЕДМЕТ ДОГОВОРА</w:t>
            </w:r>
          </w:p>
          <w:p w14:paraId="26B5822E" w14:textId="77777777" w:rsidR="00355EFC" w:rsidRPr="006F6DD1" w:rsidRDefault="00355EFC" w:rsidP="00355EFC">
            <w:pPr>
              <w:ind w:left="708"/>
              <w:rPr>
                <w:b/>
                <w:bCs/>
                <w:iCs/>
                <w:sz w:val="23"/>
                <w:szCs w:val="23"/>
              </w:rPr>
            </w:pPr>
          </w:p>
          <w:p w14:paraId="1C4FDA22" w14:textId="77777777" w:rsidR="00355EFC" w:rsidRPr="006F6DD1" w:rsidRDefault="00355EFC" w:rsidP="00355EFC">
            <w:pPr>
              <w:widowControl w:val="0"/>
              <w:numPr>
                <w:ilvl w:val="1"/>
                <w:numId w:val="28"/>
              </w:numPr>
              <w:tabs>
                <w:tab w:val="left" w:pos="420"/>
                <w:tab w:val="left" w:pos="4464"/>
              </w:tabs>
              <w:spacing w:line="276" w:lineRule="auto"/>
              <w:ind w:left="317" w:hanging="317"/>
              <w:jc w:val="both"/>
              <w:rPr>
                <w:sz w:val="23"/>
                <w:szCs w:val="23"/>
              </w:rPr>
            </w:pPr>
            <w:r w:rsidRPr="006F6DD1">
              <w:rPr>
                <w:sz w:val="23"/>
                <w:szCs w:val="23"/>
              </w:rPr>
              <w:t>Подрядчик обязуется собственными силами, средствами, материалами и в полном объёме, по поручению Заказчика выполнить следующие работы</w:t>
            </w:r>
            <w:r w:rsidRPr="006F6DD1">
              <w:rPr>
                <w:sz w:val="23"/>
                <w:szCs w:val="23"/>
                <w:lang w:val="en-US"/>
              </w:rPr>
              <w:t>:</w:t>
            </w:r>
          </w:p>
          <w:p w14:paraId="3E6FFF67" w14:textId="77777777" w:rsidR="00355EFC" w:rsidRPr="006F6DD1" w:rsidRDefault="00355EFC" w:rsidP="00355EFC">
            <w:pPr>
              <w:widowControl w:val="0"/>
              <w:numPr>
                <w:ilvl w:val="0"/>
                <w:numId w:val="21"/>
              </w:numPr>
              <w:tabs>
                <w:tab w:val="left" w:pos="416"/>
                <w:tab w:val="left" w:pos="4464"/>
                <w:tab w:val="left" w:pos="5031"/>
              </w:tabs>
              <w:jc w:val="both"/>
              <w:rPr>
                <w:strike/>
                <w:sz w:val="23"/>
                <w:szCs w:val="23"/>
              </w:rPr>
            </w:pPr>
            <w:r w:rsidRPr="006F6DD1">
              <w:rPr>
                <w:bCs/>
                <w:sz w:val="22"/>
                <w:szCs w:val="22"/>
              </w:rPr>
              <w:t>по ремонту</w:t>
            </w:r>
            <w:r w:rsidRPr="006F6DD1">
              <w:t xml:space="preserve"> </w:t>
            </w:r>
            <w:r w:rsidRPr="006F6DD1">
              <w:rPr>
                <w:bCs/>
                <w:sz w:val="22"/>
                <w:szCs w:val="22"/>
              </w:rPr>
              <w:t>ремонту  карниза  пассажирского здания  станции Армавир (инв. №10020055)</w:t>
            </w:r>
            <w:r w:rsidRPr="006F6DD1">
              <w:rPr>
                <w:rFonts w:eastAsia="Calibri"/>
                <w:sz w:val="21"/>
                <w:szCs w:val="21"/>
                <w:lang w:eastAsia="en-US"/>
              </w:rPr>
              <w:t xml:space="preserve">,           </w:t>
            </w:r>
            <w:r w:rsidRPr="006F6DD1">
              <w:rPr>
                <w:bCs/>
                <w:sz w:val="22"/>
                <w:szCs w:val="22"/>
              </w:rPr>
              <w:t xml:space="preserve"> </w:t>
            </w:r>
            <w:r w:rsidRPr="006F6DD1">
              <w:rPr>
                <w:rFonts w:ascii="Sylfaen" w:hAnsi="Sylfaen"/>
                <w:bCs/>
              </w:rPr>
              <w:t xml:space="preserve">  </w:t>
            </w:r>
            <w:r w:rsidRPr="006F6DD1">
              <w:rPr>
                <w:sz w:val="23"/>
                <w:szCs w:val="23"/>
                <w:lang w:val="hy-AM"/>
              </w:rPr>
              <w:t>далее</w:t>
            </w:r>
            <w:r w:rsidRPr="006F6DD1">
              <w:rPr>
                <w:sz w:val="23"/>
                <w:szCs w:val="23"/>
              </w:rPr>
              <w:t xml:space="preserve"> – </w:t>
            </w:r>
            <w:r w:rsidRPr="006F6DD1">
              <w:rPr>
                <w:rFonts w:ascii="Sylfaen" w:hAnsi="Sylfaen"/>
                <w:sz w:val="23"/>
                <w:szCs w:val="23"/>
                <w:lang w:val="hy-AM"/>
              </w:rPr>
              <w:t>«</w:t>
            </w:r>
            <w:r w:rsidRPr="006F6DD1">
              <w:rPr>
                <w:sz w:val="23"/>
                <w:szCs w:val="23"/>
              </w:rPr>
              <w:t>Работы</w:t>
            </w:r>
            <w:r w:rsidRPr="006F6DD1">
              <w:rPr>
                <w:rFonts w:ascii="Sylfaen" w:hAnsi="Sylfaen"/>
                <w:sz w:val="23"/>
                <w:szCs w:val="23"/>
                <w:lang w:val="hy-AM"/>
              </w:rPr>
              <w:t>»</w:t>
            </w:r>
            <w:r w:rsidRPr="006F6DD1">
              <w:rPr>
                <w:sz w:val="23"/>
                <w:szCs w:val="23"/>
              </w:rPr>
              <w:t>.</w:t>
            </w:r>
          </w:p>
          <w:p w14:paraId="69A5DCF8" w14:textId="77777777" w:rsidR="00355EFC" w:rsidRPr="006F6DD1" w:rsidRDefault="00355EFC" w:rsidP="00355EFC">
            <w:pPr>
              <w:widowControl w:val="0"/>
              <w:tabs>
                <w:tab w:val="left" w:pos="416"/>
                <w:tab w:val="left" w:pos="4464"/>
                <w:tab w:val="left" w:pos="5031"/>
              </w:tabs>
              <w:jc w:val="both"/>
              <w:rPr>
                <w:strike/>
                <w:sz w:val="23"/>
                <w:szCs w:val="23"/>
              </w:rPr>
            </w:pPr>
            <w:r w:rsidRPr="006F6DD1">
              <w:rPr>
                <w:sz w:val="23"/>
                <w:szCs w:val="23"/>
              </w:rPr>
              <w:t>Работы должны выполнятся согласно Техническому заданию (Приложение №</w:t>
            </w:r>
            <w:r w:rsidRPr="006F6DD1">
              <w:rPr>
                <w:sz w:val="23"/>
                <w:szCs w:val="23"/>
                <w:lang w:val="hy-AM"/>
              </w:rPr>
              <w:t>1</w:t>
            </w:r>
            <w:r w:rsidRPr="006F6DD1">
              <w:rPr>
                <w:sz w:val="23"/>
                <w:szCs w:val="23"/>
              </w:rPr>
              <w:t xml:space="preserve">). </w:t>
            </w:r>
          </w:p>
          <w:p w14:paraId="1B1B0C09" w14:textId="77777777" w:rsidR="00355EFC" w:rsidRPr="006F6DD1" w:rsidRDefault="00355EFC" w:rsidP="00355EFC">
            <w:pPr>
              <w:shd w:val="clear" w:color="auto" w:fill="FFFFFF"/>
              <w:jc w:val="both"/>
              <w:rPr>
                <w:rFonts w:eastAsia="Calibri"/>
                <w:sz w:val="21"/>
                <w:szCs w:val="21"/>
                <w:lang w:eastAsia="en-US"/>
              </w:rPr>
            </w:pPr>
            <w:r w:rsidRPr="006F6DD1">
              <w:rPr>
                <w:sz w:val="23"/>
                <w:szCs w:val="23"/>
                <w:lang w:val="hy-AM"/>
              </w:rPr>
              <w:t>1.2.</w:t>
            </w:r>
            <w:r w:rsidRPr="006F6DD1">
              <w:rPr>
                <w:sz w:val="23"/>
                <w:szCs w:val="23"/>
              </w:rPr>
              <w:t xml:space="preserve"> </w:t>
            </w:r>
            <w:r w:rsidRPr="006F6DD1">
              <w:rPr>
                <w:rFonts w:eastAsia="Calibri"/>
                <w:sz w:val="21"/>
                <w:szCs w:val="21"/>
                <w:lang w:eastAsia="en-US"/>
              </w:rPr>
              <w:t xml:space="preserve">Срок выполнения Работ </w:t>
            </w:r>
            <w:r w:rsidRPr="006F6DD1">
              <w:rPr>
                <w:rFonts w:eastAsia="Calibri"/>
                <w:sz w:val="21"/>
                <w:szCs w:val="21"/>
                <w:lang w:val="hy-AM" w:eastAsia="en-US"/>
              </w:rPr>
              <w:t xml:space="preserve">c </w:t>
            </w:r>
            <w:r w:rsidRPr="006F6DD1">
              <w:rPr>
                <w:rFonts w:eastAsia="Calibri"/>
                <w:sz w:val="21"/>
                <w:szCs w:val="21"/>
                <w:lang w:eastAsia="en-US"/>
              </w:rPr>
              <w:t xml:space="preserve">даты </w:t>
            </w:r>
            <w:r w:rsidRPr="006F6DD1">
              <w:rPr>
                <w:rFonts w:eastAsia="Calibri"/>
                <w:sz w:val="21"/>
                <w:szCs w:val="21"/>
                <w:lang w:val="hy-AM" w:eastAsia="en-US"/>
              </w:rPr>
              <w:t xml:space="preserve">подписания </w:t>
            </w:r>
            <w:r w:rsidRPr="006F6DD1">
              <w:rPr>
                <w:rFonts w:eastAsia="Calibri"/>
                <w:sz w:val="21"/>
                <w:szCs w:val="21"/>
                <w:lang w:eastAsia="en-US"/>
              </w:rPr>
              <w:t>Д</w:t>
            </w:r>
            <w:r w:rsidRPr="006F6DD1">
              <w:rPr>
                <w:rFonts w:eastAsia="Calibri"/>
                <w:sz w:val="21"/>
                <w:szCs w:val="21"/>
                <w:lang w:val="hy-AM" w:eastAsia="en-US"/>
              </w:rPr>
              <w:t xml:space="preserve">оговора </w:t>
            </w:r>
            <w:r w:rsidRPr="006F6DD1">
              <w:rPr>
                <w:rFonts w:eastAsia="Calibri"/>
                <w:sz w:val="21"/>
                <w:szCs w:val="21"/>
                <w:lang w:eastAsia="en-US"/>
              </w:rPr>
              <w:t>до трёх месяцев.</w:t>
            </w:r>
          </w:p>
          <w:p w14:paraId="77A964FF" w14:textId="77777777" w:rsidR="00355EFC" w:rsidRPr="006F6DD1" w:rsidRDefault="00355EFC" w:rsidP="00355EFC">
            <w:pPr>
              <w:widowControl w:val="0"/>
              <w:tabs>
                <w:tab w:val="left" w:pos="506"/>
              </w:tabs>
              <w:jc w:val="both"/>
              <w:rPr>
                <w:sz w:val="23"/>
                <w:szCs w:val="23"/>
              </w:rPr>
            </w:pPr>
          </w:p>
          <w:p w14:paraId="38947F87" w14:textId="77777777" w:rsidR="00355EFC" w:rsidRPr="006F6DD1" w:rsidRDefault="00355EFC" w:rsidP="00355EFC">
            <w:pPr>
              <w:tabs>
                <w:tab w:val="left" w:pos="2905"/>
              </w:tabs>
              <w:jc w:val="center"/>
              <w:rPr>
                <w:b/>
                <w:sz w:val="23"/>
                <w:szCs w:val="23"/>
              </w:rPr>
            </w:pPr>
            <w:r w:rsidRPr="006F6DD1">
              <w:rPr>
                <w:b/>
                <w:sz w:val="23"/>
                <w:szCs w:val="23"/>
              </w:rPr>
              <w:t>2. ЦЕНА ДОГОВОРА И ПОРЯДОК ОПЛАТЫ</w:t>
            </w:r>
          </w:p>
          <w:p w14:paraId="33ED1F4E" w14:textId="77777777" w:rsidR="00355EFC" w:rsidRPr="006F6DD1" w:rsidRDefault="00355EFC" w:rsidP="00355EFC">
            <w:pPr>
              <w:widowControl w:val="0"/>
              <w:tabs>
                <w:tab w:val="left" w:pos="420"/>
              </w:tabs>
              <w:spacing w:line="292" w:lineRule="exact"/>
              <w:jc w:val="both"/>
              <w:rPr>
                <w:sz w:val="23"/>
                <w:szCs w:val="23"/>
              </w:rPr>
            </w:pPr>
            <w:r w:rsidRPr="006F6DD1">
              <w:rPr>
                <w:sz w:val="23"/>
                <w:szCs w:val="23"/>
              </w:rPr>
              <w:t xml:space="preserve">2.1. Общая стоимость Работ по Договору составляет  _______ ( _______ ) драм РА </w:t>
            </w:r>
            <w:r w:rsidRPr="006F6DD1">
              <w:rPr>
                <w:bCs/>
                <w:sz w:val="23"/>
                <w:szCs w:val="23"/>
              </w:rPr>
              <w:t>с учетом НДС</w:t>
            </w:r>
            <w:r w:rsidRPr="006F6DD1">
              <w:rPr>
                <w:sz w:val="23"/>
                <w:szCs w:val="23"/>
              </w:rPr>
              <w:t>, согласно Локальной смете</w:t>
            </w:r>
            <w:r w:rsidRPr="006F6DD1">
              <w:rPr>
                <w:sz w:val="23"/>
                <w:szCs w:val="23"/>
                <w:lang w:val="x-none"/>
              </w:rPr>
              <w:t xml:space="preserve"> </w:t>
            </w:r>
            <w:r w:rsidRPr="006F6DD1">
              <w:rPr>
                <w:sz w:val="23"/>
                <w:szCs w:val="23"/>
              </w:rPr>
              <w:t>(Приложение № 3).</w:t>
            </w:r>
          </w:p>
          <w:p w14:paraId="2AD6D532" w14:textId="77777777" w:rsidR="00355EFC" w:rsidRPr="006F6DD1" w:rsidRDefault="00355EFC" w:rsidP="00355EFC">
            <w:pPr>
              <w:widowControl w:val="0"/>
              <w:tabs>
                <w:tab w:val="left" w:pos="438"/>
              </w:tabs>
              <w:spacing w:line="292" w:lineRule="exact"/>
              <w:jc w:val="both"/>
              <w:rPr>
                <w:sz w:val="23"/>
                <w:szCs w:val="23"/>
                <w:lang w:val="x-none"/>
              </w:rPr>
            </w:pPr>
            <w:r w:rsidRPr="006F6DD1">
              <w:rPr>
                <w:sz w:val="23"/>
                <w:szCs w:val="23"/>
              </w:rPr>
              <w:t xml:space="preserve">2.2.   </w:t>
            </w:r>
            <w:r w:rsidRPr="006F6DD1">
              <w:rPr>
                <w:sz w:val="23"/>
                <w:szCs w:val="23"/>
                <w:lang w:val="x-none"/>
              </w:rPr>
              <w:t>Оплата Работ по настоящему Договору осуществляется путем перечисления денежных средств в следующем порядке:</w:t>
            </w:r>
          </w:p>
          <w:p w14:paraId="0EBD9B2F" w14:textId="77777777" w:rsidR="00355EFC" w:rsidRPr="006F6DD1" w:rsidRDefault="00355EFC" w:rsidP="00355EFC">
            <w:pPr>
              <w:widowControl w:val="0"/>
              <w:tabs>
                <w:tab w:val="left" w:pos="438"/>
              </w:tabs>
              <w:spacing w:line="292" w:lineRule="exact"/>
              <w:jc w:val="both"/>
              <w:rPr>
                <w:sz w:val="23"/>
                <w:szCs w:val="23"/>
                <w:lang w:val="x-none"/>
              </w:rPr>
            </w:pPr>
            <w:r w:rsidRPr="006F6DD1">
              <w:rPr>
                <w:sz w:val="23"/>
                <w:szCs w:val="23"/>
                <w:lang w:val="x-none"/>
              </w:rPr>
              <w:t xml:space="preserve"> - окончательный расчет осуществляется Заказчиком в течение 15-и рабочих дней после подписания Сторонами Акта сдачи-приемки выполненных Работ, </w:t>
            </w:r>
            <w:r w:rsidRPr="006F6DD1">
              <w:rPr>
                <w:sz w:val="23"/>
                <w:szCs w:val="23"/>
              </w:rPr>
              <w:t xml:space="preserve">сформированный на основании работ и расценок из Локальной сметы (Приложение № 3) и пересчетом накладных расходов и сметной прибыли по фактически </w:t>
            </w:r>
            <w:r w:rsidRPr="006F6DD1">
              <w:rPr>
                <w:sz w:val="23"/>
                <w:szCs w:val="23"/>
              </w:rPr>
              <w:lastRenderedPageBreak/>
              <w:t>выполненным работам.</w:t>
            </w:r>
          </w:p>
          <w:p w14:paraId="1AF72082" w14:textId="77777777" w:rsidR="00355EFC" w:rsidRPr="006F6DD1" w:rsidRDefault="00355EFC" w:rsidP="00355EFC">
            <w:pPr>
              <w:widowControl w:val="0"/>
              <w:tabs>
                <w:tab w:val="left" w:pos="438"/>
              </w:tabs>
              <w:spacing w:line="292" w:lineRule="exact"/>
              <w:jc w:val="both"/>
              <w:rPr>
                <w:sz w:val="23"/>
                <w:szCs w:val="23"/>
              </w:rPr>
            </w:pPr>
            <w:r w:rsidRPr="006F6DD1">
              <w:rPr>
                <w:sz w:val="23"/>
                <w:szCs w:val="23"/>
              </w:rPr>
              <w:t xml:space="preserve"> </w:t>
            </w:r>
          </w:p>
          <w:p w14:paraId="15A6EB2E" w14:textId="77777777" w:rsidR="00355EFC" w:rsidRPr="006F6DD1" w:rsidRDefault="00355EFC" w:rsidP="00355EFC">
            <w:pPr>
              <w:widowControl w:val="0"/>
              <w:tabs>
                <w:tab w:val="left" w:pos="438"/>
              </w:tabs>
              <w:spacing w:line="292" w:lineRule="exact"/>
              <w:jc w:val="both"/>
              <w:rPr>
                <w:sz w:val="23"/>
                <w:szCs w:val="23"/>
              </w:rPr>
            </w:pPr>
          </w:p>
          <w:p w14:paraId="6938EAA7" w14:textId="77777777" w:rsidR="00355EFC" w:rsidRPr="006F6DD1" w:rsidRDefault="00355EFC" w:rsidP="00355EFC">
            <w:pPr>
              <w:widowControl w:val="0"/>
              <w:numPr>
                <w:ilvl w:val="0"/>
                <w:numId w:val="24"/>
              </w:numPr>
              <w:tabs>
                <w:tab w:val="left" w:pos="0"/>
              </w:tabs>
              <w:spacing w:line="292" w:lineRule="exact"/>
              <w:ind w:right="20"/>
              <w:contextualSpacing/>
              <w:jc w:val="center"/>
              <w:rPr>
                <w:b/>
                <w:sz w:val="23"/>
                <w:szCs w:val="23"/>
              </w:rPr>
            </w:pPr>
            <w:r w:rsidRPr="006F6DD1">
              <w:rPr>
                <w:b/>
                <w:sz w:val="23"/>
                <w:szCs w:val="23"/>
              </w:rPr>
              <w:t>ПРАВА И ОБЯЗАННОСТИ</w:t>
            </w:r>
          </w:p>
          <w:p w14:paraId="478EF22B" w14:textId="77777777" w:rsidR="00355EFC" w:rsidRPr="006F6DD1" w:rsidRDefault="00355EFC" w:rsidP="00355EFC">
            <w:pPr>
              <w:widowControl w:val="0"/>
              <w:tabs>
                <w:tab w:val="left" w:pos="0"/>
              </w:tabs>
              <w:spacing w:line="292" w:lineRule="exact"/>
              <w:ind w:left="708" w:right="20"/>
              <w:jc w:val="center"/>
              <w:rPr>
                <w:b/>
                <w:sz w:val="23"/>
                <w:szCs w:val="23"/>
              </w:rPr>
            </w:pPr>
            <w:r w:rsidRPr="006F6DD1">
              <w:rPr>
                <w:b/>
                <w:sz w:val="23"/>
                <w:szCs w:val="23"/>
              </w:rPr>
              <w:t>СТОРОН</w:t>
            </w:r>
          </w:p>
          <w:p w14:paraId="12B8D219" w14:textId="77777777" w:rsidR="00355EFC" w:rsidRPr="006F6DD1" w:rsidRDefault="00355EFC" w:rsidP="00355EFC">
            <w:pPr>
              <w:widowControl w:val="0"/>
              <w:numPr>
                <w:ilvl w:val="1"/>
                <w:numId w:val="29"/>
              </w:numPr>
              <w:tabs>
                <w:tab w:val="left" w:pos="0"/>
              </w:tabs>
              <w:spacing w:line="292" w:lineRule="exact"/>
              <w:ind w:right="20"/>
              <w:jc w:val="both"/>
              <w:rPr>
                <w:b/>
                <w:sz w:val="23"/>
                <w:szCs w:val="23"/>
              </w:rPr>
            </w:pPr>
            <w:r w:rsidRPr="006F6DD1">
              <w:rPr>
                <w:b/>
                <w:sz w:val="23"/>
                <w:szCs w:val="23"/>
              </w:rPr>
              <w:t xml:space="preserve"> Подрядчик обязан:</w:t>
            </w:r>
          </w:p>
          <w:p w14:paraId="5760B284" w14:textId="77777777" w:rsidR="00355EFC" w:rsidRPr="006F6DD1" w:rsidRDefault="00355EFC" w:rsidP="00355EFC">
            <w:pPr>
              <w:spacing w:line="276" w:lineRule="auto"/>
              <w:jc w:val="both"/>
              <w:rPr>
                <w:rFonts w:eastAsia="Calibri"/>
                <w:sz w:val="20"/>
                <w:szCs w:val="20"/>
                <w:lang w:eastAsia="en-US"/>
              </w:rPr>
            </w:pPr>
            <w:r w:rsidRPr="006F6DD1">
              <w:rPr>
                <w:rFonts w:eastAsia="Calibri"/>
                <w:sz w:val="20"/>
                <w:szCs w:val="20"/>
                <w:lang w:eastAsia="en-US"/>
              </w:rPr>
              <w:t>3.1.1.</w:t>
            </w:r>
            <w:r w:rsidRPr="006F6DD1">
              <w:rPr>
                <w:rFonts w:eastAsia="Calibri"/>
                <w:sz w:val="20"/>
                <w:szCs w:val="20"/>
                <w:lang w:eastAsia="en-US"/>
              </w:rPr>
              <w:tab/>
              <w:t>Выполнить Работы в соответствии с Техническим заданием (Приложение №1), с требованиями Договора и СНиП. Работы должны соответствовать требованиям законодательства РА и соответствующим государственным стандартам.</w:t>
            </w:r>
          </w:p>
          <w:p w14:paraId="33AD5CF4" w14:textId="77777777" w:rsidR="00355EFC" w:rsidRPr="006F6DD1" w:rsidRDefault="00355EFC" w:rsidP="00355EFC">
            <w:pPr>
              <w:spacing w:line="276" w:lineRule="auto"/>
              <w:jc w:val="both"/>
              <w:rPr>
                <w:rFonts w:eastAsia="Calibri"/>
                <w:sz w:val="20"/>
                <w:szCs w:val="20"/>
                <w:lang w:eastAsia="en-US"/>
              </w:rPr>
            </w:pPr>
            <w:r w:rsidRPr="006F6DD1">
              <w:rPr>
                <w:rFonts w:eastAsia="Calibri"/>
                <w:sz w:val="20"/>
                <w:szCs w:val="20"/>
                <w:lang w:eastAsia="en-US"/>
              </w:rPr>
              <w:t>3.1.2.</w:t>
            </w:r>
            <w:r w:rsidRPr="006F6DD1">
              <w:rPr>
                <w:rFonts w:eastAsia="Calibri"/>
                <w:sz w:val="20"/>
                <w:szCs w:val="20"/>
                <w:lang w:eastAsia="en-US"/>
              </w:rPr>
              <w:tab/>
              <w:t xml:space="preserve">Поставить на строительную площадку необходимые материалы и строительную технику и </w:t>
            </w:r>
          </w:p>
          <w:p w14:paraId="1CD3BECE" w14:textId="77777777" w:rsidR="00355EFC" w:rsidRPr="006F6DD1" w:rsidRDefault="00355EFC" w:rsidP="00355EFC">
            <w:pPr>
              <w:jc w:val="both"/>
              <w:rPr>
                <w:rFonts w:eastAsia="Calibri"/>
                <w:sz w:val="20"/>
                <w:szCs w:val="20"/>
                <w:lang w:eastAsia="en-US"/>
              </w:rPr>
            </w:pPr>
            <w:r w:rsidRPr="006F6DD1">
              <w:rPr>
                <w:rFonts w:eastAsia="Calibri"/>
                <w:sz w:val="20"/>
                <w:szCs w:val="20"/>
                <w:lang w:eastAsia="en-US"/>
              </w:rPr>
              <w:t>осуществить их приемку, разгрузку, складирование и хранение в период выполнения Работ.</w:t>
            </w:r>
          </w:p>
          <w:p w14:paraId="024BA73A" w14:textId="77777777" w:rsidR="00355EFC" w:rsidRPr="006F6DD1" w:rsidRDefault="00355EFC" w:rsidP="00355EFC">
            <w:pPr>
              <w:jc w:val="both"/>
              <w:rPr>
                <w:rFonts w:eastAsia="Calibri"/>
                <w:sz w:val="20"/>
                <w:szCs w:val="20"/>
                <w:lang w:eastAsia="en-US"/>
              </w:rPr>
            </w:pPr>
            <w:r w:rsidRPr="006F6DD1">
              <w:rPr>
                <w:rFonts w:eastAsia="Calibri"/>
                <w:sz w:val="20"/>
                <w:szCs w:val="20"/>
                <w:lang w:eastAsia="en-US"/>
              </w:rPr>
              <w:t>3.1.3.</w:t>
            </w:r>
            <w:r w:rsidRPr="006F6DD1">
              <w:rPr>
                <w:rFonts w:eastAsia="Calibri"/>
                <w:sz w:val="20"/>
                <w:szCs w:val="20"/>
                <w:lang w:eastAsia="en-US"/>
              </w:rPr>
              <w:tab/>
              <w:t xml:space="preserve">Построить своими силами и средствами все временные сооружения необходимые для выполнения Работ по Договору. </w:t>
            </w:r>
          </w:p>
          <w:p w14:paraId="2B5B0D00" w14:textId="77777777" w:rsidR="00355EFC" w:rsidRPr="006F6DD1" w:rsidRDefault="00355EFC" w:rsidP="00355EFC">
            <w:pPr>
              <w:jc w:val="both"/>
              <w:rPr>
                <w:rFonts w:eastAsia="Calibri"/>
                <w:sz w:val="20"/>
                <w:szCs w:val="20"/>
                <w:lang w:eastAsia="en-US"/>
              </w:rPr>
            </w:pPr>
            <w:r w:rsidRPr="006F6DD1">
              <w:rPr>
                <w:rFonts w:eastAsia="Calibri"/>
                <w:sz w:val="20"/>
                <w:szCs w:val="20"/>
                <w:lang w:eastAsia="en-US"/>
              </w:rPr>
              <w:t xml:space="preserve">В течение 10 рабочих дней после подписания Акта </w:t>
            </w:r>
            <w:r w:rsidRPr="006F6DD1">
              <w:rPr>
                <w:rFonts w:eastAsia="Calibri"/>
                <w:bCs/>
                <w:sz w:val="20"/>
                <w:szCs w:val="20"/>
                <w:lang w:eastAsia="en-US" w:bidi="ru-RU"/>
              </w:rPr>
              <w:t>сдачи</w:t>
            </w:r>
            <w:r w:rsidRPr="006F6DD1">
              <w:rPr>
                <w:rFonts w:eastAsia="Calibri"/>
                <w:bCs/>
                <w:sz w:val="20"/>
                <w:szCs w:val="20"/>
                <w:lang w:val="pt-BR" w:eastAsia="en-US"/>
              </w:rPr>
              <w:t>-</w:t>
            </w:r>
            <w:r w:rsidRPr="006F6DD1">
              <w:rPr>
                <w:rFonts w:eastAsia="Calibri"/>
                <w:bCs/>
                <w:sz w:val="20"/>
                <w:szCs w:val="20"/>
                <w:lang w:eastAsia="en-US" w:bidi="ru-RU"/>
              </w:rPr>
              <w:t>приемки</w:t>
            </w:r>
            <w:r w:rsidRPr="006F6DD1">
              <w:rPr>
                <w:rFonts w:eastAsia="Calibri"/>
                <w:bCs/>
                <w:sz w:val="20"/>
                <w:szCs w:val="20"/>
                <w:lang w:val="pt-BR" w:eastAsia="en-US"/>
              </w:rPr>
              <w:t xml:space="preserve"> </w:t>
            </w:r>
            <w:r w:rsidRPr="006F6DD1">
              <w:rPr>
                <w:rFonts w:eastAsia="Calibri"/>
                <w:bCs/>
                <w:sz w:val="20"/>
                <w:szCs w:val="20"/>
                <w:lang w:eastAsia="en-US" w:bidi="ru-RU"/>
              </w:rPr>
              <w:t>выполненных</w:t>
            </w:r>
            <w:r w:rsidRPr="006F6DD1">
              <w:rPr>
                <w:rFonts w:eastAsia="Calibri"/>
                <w:bCs/>
                <w:sz w:val="20"/>
                <w:szCs w:val="20"/>
                <w:lang w:val="pt-BR" w:eastAsia="en-US"/>
              </w:rPr>
              <w:t xml:space="preserve"> </w:t>
            </w:r>
            <w:r w:rsidRPr="006F6DD1">
              <w:rPr>
                <w:rFonts w:eastAsia="Calibri"/>
                <w:bCs/>
                <w:sz w:val="20"/>
                <w:szCs w:val="20"/>
                <w:lang w:eastAsia="en-US" w:bidi="ru-RU"/>
              </w:rPr>
              <w:t>Работ</w:t>
            </w:r>
            <w:r w:rsidRPr="006F6DD1">
              <w:rPr>
                <w:rFonts w:eastAsia="Calibri"/>
                <w:sz w:val="20"/>
                <w:szCs w:val="20"/>
                <w:lang w:eastAsia="en-US"/>
              </w:rPr>
              <w:t xml:space="preserve"> вывезти со строительной площадки принадлежащее ему имущество, строительный мусор.</w:t>
            </w:r>
          </w:p>
          <w:p w14:paraId="5F0E83EE" w14:textId="77777777" w:rsidR="00355EFC" w:rsidRPr="006F6DD1" w:rsidRDefault="00355EFC" w:rsidP="00355EFC">
            <w:pPr>
              <w:spacing w:line="276" w:lineRule="auto"/>
              <w:jc w:val="both"/>
              <w:rPr>
                <w:rFonts w:eastAsia="Calibri"/>
                <w:sz w:val="20"/>
                <w:szCs w:val="20"/>
                <w:lang w:eastAsia="en-US"/>
              </w:rPr>
            </w:pPr>
            <w:r w:rsidRPr="006F6DD1">
              <w:rPr>
                <w:rFonts w:eastAsia="Calibri"/>
                <w:sz w:val="20"/>
                <w:szCs w:val="20"/>
                <w:lang w:eastAsia="en-US"/>
              </w:rPr>
              <w:t>3.1.4.</w:t>
            </w:r>
            <w:r w:rsidRPr="006F6DD1">
              <w:rPr>
                <w:rFonts w:eastAsia="Calibri"/>
                <w:sz w:val="20"/>
                <w:szCs w:val="20"/>
                <w:lang w:eastAsia="en-US"/>
              </w:rPr>
              <w:tab/>
              <w:t>Устранить недостатки, обнаруженные в результатах Работ, своими силами и за свой счет в сроки, согласованные с Заказчиком.</w:t>
            </w:r>
          </w:p>
          <w:p w14:paraId="4AE82484" w14:textId="77777777" w:rsidR="00355EFC" w:rsidRPr="006F6DD1" w:rsidRDefault="00355EFC" w:rsidP="00355EFC">
            <w:pPr>
              <w:spacing w:line="276" w:lineRule="auto"/>
              <w:jc w:val="both"/>
              <w:rPr>
                <w:rFonts w:eastAsia="Calibri"/>
                <w:sz w:val="20"/>
                <w:szCs w:val="20"/>
                <w:lang w:eastAsia="en-US"/>
              </w:rPr>
            </w:pPr>
            <w:r w:rsidRPr="006F6DD1">
              <w:rPr>
                <w:rFonts w:eastAsia="Calibri"/>
                <w:sz w:val="20"/>
                <w:szCs w:val="20"/>
                <w:lang w:eastAsia="en-US"/>
              </w:rPr>
              <w:t>3.1.5.</w:t>
            </w:r>
            <w:r w:rsidRPr="006F6DD1">
              <w:rPr>
                <w:rFonts w:eastAsia="Calibri"/>
                <w:sz w:val="20"/>
                <w:szCs w:val="20"/>
                <w:lang w:eastAsia="en-US"/>
              </w:rPr>
              <w:tab/>
              <w:t>Обеспечить при выполнении Работ выполнение необходимых мероприятий по технике безопасности, пожарной безопасности и охране строительной площадки и окружающей среды и нести ответственность в полном объеме в случае их несоблюдения.</w:t>
            </w:r>
          </w:p>
          <w:p w14:paraId="46CDBABD" w14:textId="77777777" w:rsidR="00355EFC" w:rsidRPr="006F6DD1" w:rsidRDefault="00355EFC" w:rsidP="00355EFC">
            <w:pPr>
              <w:spacing w:line="276" w:lineRule="auto"/>
              <w:jc w:val="both"/>
              <w:rPr>
                <w:rFonts w:eastAsia="Calibri"/>
                <w:sz w:val="20"/>
                <w:szCs w:val="20"/>
                <w:lang w:eastAsia="en-US"/>
              </w:rPr>
            </w:pPr>
            <w:r w:rsidRPr="006F6DD1">
              <w:rPr>
                <w:rFonts w:eastAsia="Calibri"/>
                <w:sz w:val="20"/>
                <w:szCs w:val="20"/>
                <w:lang w:eastAsia="en-US"/>
              </w:rPr>
              <w:t>3.1.6. Освободить Заказчика от всякого рода расходов и ответственности, связанных с причинением вреда здоровью или несчастными случаями, которые повлекли смерть человека в процессе выполнения работ Подрядчиком в отношении своего персонала либо третьих лиц в случае отсутствие вины Заказчика.</w:t>
            </w:r>
          </w:p>
          <w:p w14:paraId="5D81B5E2" w14:textId="77777777" w:rsidR="00355EFC" w:rsidRPr="006F6DD1" w:rsidRDefault="00355EFC" w:rsidP="00355EFC">
            <w:pPr>
              <w:spacing w:line="276" w:lineRule="auto"/>
              <w:jc w:val="both"/>
              <w:rPr>
                <w:rFonts w:eastAsia="Calibri"/>
                <w:sz w:val="20"/>
                <w:szCs w:val="20"/>
                <w:lang w:eastAsia="en-US"/>
              </w:rPr>
            </w:pPr>
            <w:r w:rsidRPr="006F6DD1">
              <w:rPr>
                <w:rFonts w:eastAsia="Calibri"/>
                <w:sz w:val="20"/>
                <w:szCs w:val="20"/>
                <w:lang w:eastAsia="en-US"/>
              </w:rPr>
              <w:t>3.1.7.</w:t>
            </w:r>
            <w:r w:rsidRPr="006F6DD1">
              <w:rPr>
                <w:rFonts w:eastAsia="Calibri"/>
                <w:sz w:val="20"/>
                <w:szCs w:val="20"/>
                <w:lang w:eastAsia="en-US"/>
              </w:rPr>
              <w:tab/>
              <w:t>Выполнить Работы в сроки, установленные Договором, и сдать их Заказчику в соответствии с условиями Договора.</w:t>
            </w:r>
          </w:p>
          <w:p w14:paraId="542B750B" w14:textId="77777777" w:rsidR="00355EFC" w:rsidRPr="006F6DD1" w:rsidRDefault="00355EFC" w:rsidP="00355EFC">
            <w:pPr>
              <w:widowControl w:val="0"/>
              <w:tabs>
                <w:tab w:val="left" w:pos="0"/>
              </w:tabs>
              <w:ind w:right="20"/>
              <w:jc w:val="both"/>
              <w:rPr>
                <w:b/>
                <w:sz w:val="20"/>
                <w:szCs w:val="20"/>
              </w:rPr>
            </w:pPr>
          </w:p>
          <w:p w14:paraId="7E24582C" w14:textId="77777777" w:rsidR="00355EFC" w:rsidRPr="006F6DD1" w:rsidRDefault="00355EFC" w:rsidP="00355EFC">
            <w:pPr>
              <w:widowControl w:val="0"/>
              <w:tabs>
                <w:tab w:val="left" w:pos="0"/>
              </w:tabs>
              <w:ind w:right="20"/>
              <w:jc w:val="both"/>
              <w:rPr>
                <w:b/>
                <w:sz w:val="20"/>
                <w:szCs w:val="20"/>
              </w:rPr>
            </w:pPr>
            <w:r w:rsidRPr="006F6DD1">
              <w:rPr>
                <w:b/>
                <w:sz w:val="20"/>
                <w:szCs w:val="20"/>
              </w:rPr>
              <w:t>3.2. Подрядчик имеет право:</w:t>
            </w:r>
          </w:p>
          <w:p w14:paraId="53577E81" w14:textId="77777777" w:rsidR="00355EFC" w:rsidRPr="006F6DD1" w:rsidRDefault="00355EFC" w:rsidP="00355EFC">
            <w:pPr>
              <w:widowControl w:val="0"/>
              <w:tabs>
                <w:tab w:val="left" w:pos="0"/>
              </w:tabs>
              <w:ind w:right="20"/>
              <w:jc w:val="both"/>
              <w:rPr>
                <w:sz w:val="20"/>
                <w:szCs w:val="20"/>
              </w:rPr>
            </w:pPr>
            <w:r w:rsidRPr="006F6DD1">
              <w:rPr>
                <w:sz w:val="20"/>
                <w:szCs w:val="20"/>
              </w:rPr>
              <w:t>3.2.1. Привлекать субподрядные организации для выполнения Работ по Договору только по согласию Заказчика.</w:t>
            </w:r>
          </w:p>
          <w:p w14:paraId="5E9CF1B4" w14:textId="77777777" w:rsidR="00355EFC" w:rsidRPr="006F6DD1" w:rsidRDefault="00355EFC" w:rsidP="00355EFC">
            <w:pPr>
              <w:widowControl w:val="0"/>
              <w:tabs>
                <w:tab w:val="left" w:pos="0"/>
              </w:tabs>
              <w:ind w:right="20"/>
              <w:jc w:val="both"/>
              <w:rPr>
                <w:sz w:val="20"/>
                <w:szCs w:val="20"/>
              </w:rPr>
            </w:pPr>
          </w:p>
          <w:p w14:paraId="45F1743C" w14:textId="77777777" w:rsidR="00355EFC" w:rsidRPr="006F6DD1" w:rsidRDefault="00355EFC" w:rsidP="00355EFC">
            <w:pPr>
              <w:widowControl w:val="0"/>
              <w:tabs>
                <w:tab w:val="left" w:pos="0"/>
              </w:tabs>
              <w:spacing w:line="292" w:lineRule="exact"/>
              <w:ind w:right="20"/>
              <w:jc w:val="both"/>
              <w:rPr>
                <w:sz w:val="23"/>
                <w:szCs w:val="23"/>
              </w:rPr>
            </w:pPr>
            <w:r w:rsidRPr="006F6DD1">
              <w:rPr>
                <w:b/>
                <w:sz w:val="23"/>
                <w:szCs w:val="23"/>
              </w:rPr>
              <w:t>3.3.</w:t>
            </w:r>
            <w:r w:rsidRPr="006F6DD1">
              <w:rPr>
                <w:sz w:val="23"/>
                <w:szCs w:val="23"/>
              </w:rPr>
              <w:tab/>
            </w:r>
            <w:r w:rsidRPr="006F6DD1">
              <w:rPr>
                <w:b/>
                <w:sz w:val="23"/>
                <w:szCs w:val="23"/>
              </w:rPr>
              <w:t>Заказчик обязан:</w:t>
            </w:r>
          </w:p>
          <w:p w14:paraId="5B050693" w14:textId="77777777" w:rsidR="00355EFC" w:rsidRPr="006F6DD1" w:rsidRDefault="00355EFC" w:rsidP="00355EFC">
            <w:pPr>
              <w:spacing w:line="276" w:lineRule="auto"/>
              <w:jc w:val="both"/>
              <w:rPr>
                <w:rFonts w:eastAsia="Calibri"/>
                <w:sz w:val="21"/>
                <w:szCs w:val="21"/>
                <w:lang w:eastAsia="en-US"/>
              </w:rPr>
            </w:pPr>
            <w:r w:rsidRPr="006F6DD1">
              <w:rPr>
                <w:rFonts w:eastAsia="Calibri"/>
                <w:sz w:val="21"/>
                <w:szCs w:val="21"/>
                <w:lang w:eastAsia="en-US"/>
              </w:rPr>
              <w:t>3.3.1.</w:t>
            </w:r>
            <w:r w:rsidRPr="006F6DD1">
              <w:rPr>
                <w:rFonts w:eastAsia="Calibri"/>
                <w:sz w:val="21"/>
                <w:szCs w:val="21"/>
                <w:lang w:eastAsia="en-US"/>
              </w:rPr>
              <w:tab/>
              <w:t>Передавать Подрядчику необходимую для выполнения Работ информацию и документацию, информировать обо всех технических изменениях, влияющих на качество и сроки выполнения Работ.</w:t>
            </w:r>
          </w:p>
          <w:p w14:paraId="6ADA1B01" w14:textId="77777777" w:rsidR="00355EFC" w:rsidRPr="006F6DD1" w:rsidRDefault="00355EFC" w:rsidP="00355EFC">
            <w:pPr>
              <w:spacing w:line="276" w:lineRule="auto"/>
              <w:jc w:val="both"/>
              <w:rPr>
                <w:rFonts w:eastAsia="Calibri"/>
                <w:sz w:val="21"/>
                <w:szCs w:val="21"/>
                <w:lang w:eastAsia="en-US"/>
              </w:rPr>
            </w:pPr>
            <w:r w:rsidRPr="006F6DD1">
              <w:rPr>
                <w:rFonts w:eastAsia="Calibri"/>
                <w:sz w:val="21"/>
                <w:szCs w:val="21"/>
                <w:lang w:eastAsia="en-US"/>
              </w:rPr>
              <w:t>3.3.2.</w:t>
            </w:r>
            <w:r w:rsidRPr="006F6DD1">
              <w:rPr>
                <w:rFonts w:eastAsia="Calibri"/>
                <w:sz w:val="21"/>
                <w:szCs w:val="21"/>
                <w:lang w:eastAsia="en-US"/>
              </w:rPr>
              <w:tab/>
              <w:t>Принять Работы и оплатить их в установленные сроки, в соответствии с условиями Договора.</w:t>
            </w:r>
          </w:p>
          <w:p w14:paraId="4C4ADAE4" w14:textId="77777777" w:rsidR="00355EFC" w:rsidRPr="006F6DD1" w:rsidRDefault="00355EFC" w:rsidP="00355EFC">
            <w:pPr>
              <w:spacing w:line="276" w:lineRule="auto"/>
              <w:jc w:val="both"/>
              <w:rPr>
                <w:rFonts w:eastAsia="Calibri"/>
                <w:sz w:val="21"/>
                <w:szCs w:val="21"/>
                <w:lang w:eastAsia="en-US"/>
              </w:rPr>
            </w:pPr>
            <w:r w:rsidRPr="006F6DD1">
              <w:rPr>
                <w:rFonts w:eastAsia="Calibri"/>
                <w:sz w:val="21"/>
                <w:szCs w:val="21"/>
                <w:lang w:eastAsia="en-US"/>
              </w:rPr>
              <w:t>3.3.3.</w:t>
            </w:r>
            <w:r w:rsidRPr="006F6DD1">
              <w:rPr>
                <w:rFonts w:eastAsia="Calibri"/>
                <w:sz w:val="21"/>
                <w:szCs w:val="21"/>
                <w:lang w:eastAsia="en-US"/>
              </w:rPr>
              <w:tab/>
              <w:t xml:space="preserve">В случае досрочного расторжения Договора по инициативе Заказчика оплатить фактически </w:t>
            </w:r>
            <w:r w:rsidRPr="006F6DD1">
              <w:rPr>
                <w:rFonts w:eastAsia="Calibri"/>
                <w:sz w:val="21"/>
                <w:szCs w:val="21"/>
                <w:lang w:eastAsia="en-US"/>
              </w:rPr>
              <w:lastRenderedPageBreak/>
              <w:t>произведенные Подрядчиком Работы, принятые Заказчиком по Акту сдачи-приемки.</w:t>
            </w:r>
          </w:p>
          <w:p w14:paraId="46420784" w14:textId="77777777" w:rsidR="00355EFC" w:rsidRPr="006F6DD1" w:rsidRDefault="00355EFC" w:rsidP="00355EFC">
            <w:pPr>
              <w:spacing w:line="276" w:lineRule="auto"/>
              <w:jc w:val="both"/>
              <w:rPr>
                <w:rFonts w:eastAsia="Calibri"/>
                <w:sz w:val="21"/>
                <w:szCs w:val="21"/>
                <w:lang w:eastAsia="en-US"/>
              </w:rPr>
            </w:pPr>
          </w:p>
          <w:p w14:paraId="6E273149" w14:textId="77777777" w:rsidR="00355EFC" w:rsidRPr="006F6DD1" w:rsidRDefault="00355EFC" w:rsidP="00355EFC">
            <w:pPr>
              <w:spacing w:line="276" w:lineRule="auto"/>
              <w:jc w:val="both"/>
              <w:rPr>
                <w:rFonts w:eastAsia="Calibri"/>
                <w:bCs/>
                <w:iCs/>
                <w:sz w:val="21"/>
                <w:szCs w:val="21"/>
                <w:lang w:eastAsia="en-US"/>
              </w:rPr>
            </w:pPr>
            <w:r w:rsidRPr="006F6DD1">
              <w:rPr>
                <w:rFonts w:eastAsia="Calibri"/>
                <w:sz w:val="21"/>
                <w:szCs w:val="21"/>
                <w:lang w:eastAsia="en-US"/>
              </w:rPr>
              <w:t>3.3.</w:t>
            </w:r>
            <w:r w:rsidRPr="006F6DD1">
              <w:rPr>
                <w:rFonts w:eastAsia="Calibri"/>
                <w:sz w:val="21"/>
                <w:szCs w:val="21"/>
                <w:lang w:val="hy-AM" w:eastAsia="en-US"/>
              </w:rPr>
              <w:t>4</w:t>
            </w:r>
            <w:r w:rsidRPr="006F6DD1">
              <w:rPr>
                <w:rFonts w:eastAsia="Calibri"/>
                <w:sz w:val="21"/>
                <w:szCs w:val="21"/>
                <w:lang w:eastAsia="en-US"/>
              </w:rPr>
              <w:t xml:space="preserve">. </w:t>
            </w:r>
            <w:r w:rsidRPr="006F6DD1">
              <w:rPr>
                <w:rFonts w:eastAsia="Calibri"/>
                <w:bCs/>
                <w:iCs/>
                <w:sz w:val="21"/>
                <w:szCs w:val="21"/>
                <w:lang w:eastAsia="en-US"/>
              </w:rPr>
              <w:t>Оказать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w:t>
            </w:r>
          </w:p>
          <w:p w14:paraId="709AB1A8" w14:textId="77777777" w:rsidR="00355EFC" w:rsidRPr="006F6DD1" w:rsidRDefault="00355EFC" w:rsidP="00355EFC">
            <w:pPr>
              <w:widowControl w:val="0"/>
              <w:tabs>
                <w:tab w:val="left" w:pos="0"/>
              </w:tabs>
              <w:ind w:right="20"/>
              <w:jc w:val="both"/>
              <w:rPr>
                <w:sz w:val="23"/>
                <w:szCs w:val="23"/>
                <w:lang w:val="hy-AM"/>
              </w:rPr>
            </w:pPr>
            <w:r w:rsidRPr="006F6DD1">
              <w:rPr>
                <w:b/>
                <w:sz w:val="23"/>
                <w:szCs w:val="23"/>
              </w:rPr>
              <w:t>3.4</w:t>
            </w:r>
            <w:r w:rsidRPr="006F6DD1">
              <w:rPr>
                <w:sz w:val="23"/>
                <w:szCs w:val="23"/>
              </w:rPr>
              <w:t xml:space="preserve">. </w:t>
            </w:r>
            <w:r w:rsidRPr="006F6DD1">
              <w:rPr>
                <w:b/>
                <w:sz w:val="23"/>
                <w:szCs w:val="23"/>
              </w:rPr>
              <w:t>Заказчик имеет право</w:t>
            </w:r>
            <w:r w:rsidRPr="006F6DD1">
              <w:rPr>
                <w:b/>
                <w:sz w:val="23"/>
                <w:szCs w:val="23"/>
                <w:lang w:val="hy-AM"/>
              </w:rPr>
              <w:t>:</w:t>
            </w:r>
          </w:p>
          <w:p w14:paraId="799E68D9" w14:textId="77777777" w:rsidR="00355EFC" w:rsidRPr="006F6DD1" w:rsidRDefault="00355EFC" w:rsidP="00355EFC">
            <w:pPr>
              <w:widowControl w:val="0"/>
              <w:tabs>
                <w:tab w:val="left" w:pos="0"/>
              </w:tabs>
              <w:ind w:right="20"/>
              <w:jc w:val="both"/>
              <w:rPr>
                <w:sz w:val="23"/>
                <w:szCs w:val="23"/>
              </w:rPr>
            </w:pPr>
            <w:r w:rsidRPr="006F6DD1">
              <w:rPr>
                <w:sz w:val="23"/>
                <w:szCs w:val="23"/>
                <w:lang w:val="hy-AM"/>
              </w:rPr>
              <w:t>3.4.1</w:t>
            </w:r>
            <w:r w:rsidRPr="006F6DD1">
              <w:rPr>
                <w:sz w:val="23"/>
                <w:szCs w:val="23"/>
              </w:rPr>
              <w:t xml:space="preserve"> Осуществлять контроль за ходом и качеством выполняемых Работ, соблюдением сроков их выполнения, качеством используемых Подрядчиком материалов, не вмешиваясь при этом в его оперативно-хозяйственную деятельность.</w:t>
            </w:r>
          </w:p>
          <w:p w14:paraId="4D293F8C" w14:textId="77777777" w:rsidR="00355EFC" w:rsidRPr="006F6DD1" w:rsidRDefault="00355EFC" w:rsidP="00355EFC">
            <w:pPr>
              <w:widowControl w:val="0"/>
              <w:tabs>
                <w:tab w:val="left" w:pos="0"/>
              </w:tabs>
              <w:ind w:right="20"/>
              <w:jc w:val="both"/>
              <w:rPr>
                <w:sz w:val="23"/>
                <w:szCs w:val="23"/>
              </w:rPr>
            </w:pPr>
            <w:r w:rsidRPr="006F6DD1">
              <w:rPr>
                <w:sz w:val="23"/>
                <w:szCs w:val="23"/>
              </w:rPr>
              <w:t>3.4.2.</w:t>
            </w:r>
            <w:r w:rsidRPr="006F6DD1">
              <w:rPr>
                <w:sz w:val="23"/>
                <w:szCs w:val="23"/>
              </w:rPr>
              <w:tab/>
              <w:t>Предоставлять места для хранения материалов, инвентаря, механизмов.</w:t>
            </w:r>
          </w:p>
          <w:p w14:paraId="4277BB4C" w14:textId="77777777" w:rsidR="00355EFC" w:rsidRPr="006F6DD1" w:rsidRDefault="00355EFC" w:rsidP="00355EFC">
            <w:pPr>
              <w:widowControl w:val="0"/>
              <w:tabs>
                <w:tab w:val="left" w:pos="0"/>
              </w:tabs>
              <w:ind w:right="20"/>
              <w:jc w:val="both"/>
              <w:rPr>
                <w:bCs/>
                <w:iCs/>
                <w:sz w:val="23"/>
                <w:szCs w:val="23"/>
              </w:rPr>
            </w:pPr>
            <w:r w:rsidRPr="006F6DD1">
              <w:rPr>
                <w:sz w:val="23"/>
                <w:szCs w:val="23"/>
              </w:rPr>
              <w:t>3.4.</w:t>
            </w:r>
            <w:r w:rsidRPr="006F6DD1">
              <w:rPr>
                <w:sz w:val="23"/>
                <w:szCs w:val="23"/>
                <w:lang w:val="hy-AM"/>
              </w:rPr>
              <w:t>3</w:t>
            </w:r>
            <w:r w:rsidRPr="006F6DD1">
              <w:rPr>
                <w:sz w:val="23"/>
                <w:szCs w:val="23"/>
              </w:rPr>
              <w:t xml:space="preserve">. </w:t>
            </w:r>
            <w:r w:rsidRPr="006F6DD1">
              <w:rPr>
                <w:bCs/>
                <w:iCs/>
                <w:sz w:val="23"/>
                <w:szCs w:val="23"/>
              </w:rPr>
              <w:t>Оказывать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w:t>
            </w:r>
          </w:p>
          <w:p w14:paraId="0659197F" w14:textId="77777777" w:rsidR="00355EFC" w:rsidRPr="006F6DD1" w:rsidRDefault="00355EFC" w:rsidP="00355EFC">
            <w:pPr>
              <w:widowControl w:val="0"/>
              <w:tabs>
                <w:tab w:val="left" w:pos="0"/>
              </w:tabs>
              <w:spacing w:line="292" w:lineRule="exact"/>
              <w:ind w:right="20"/>
              <w:jc w:val="both"/>
              <w:rPr>
                <w:bCs/>
                <w:iCs/>
                <w:sz w:val="23"/>
                <w:szCs w:val="23"/>
              </w:rPr>
            </w:pPr>
            <w:r w:rsidRPr="006F6DD1">
              <w:rPr>
                <w:bCs/>
                <w:iCs/>
                <w:sz w:val="23"/>
                <w:szCs w:val="23"/>
              </w:rPr>
              <w:t xml:space="preserve"> </w:t>
            </w:r>
          </w:p>
          <w:p w14:paraId="2333CA2C" w14:textId="77777777" w:rsidR="00355EFC" w:rsidRPr="006F6DD1" w:rsidRDefault="00355EFC" w:rsidP="00355EFC">
            <w:pPr>
              <w:keepNext/>
              <w:keepLines/>
              <w:widowControl w:val="0"/>
              <w:numPr>
                <w:ilvl w:val="0"/>
                <w:numId w:val="24"/>
              </w:numPr>
              <w:tabs>
                <w:tab w:val="left" w:pos="223"/>
              </w:tabs>
              <w:spacing w:line="200" w:lineRule="exact"/>
              <w:contextualSpacing/>
              <w:jc w:val="center"/>
              <w:outlineLvl w:val="2"/>
              <w:rPr>
                <w:rFonts w:eastAsia="Sylfaen"/>
                <w:b/>
                <w:bCs/>
                <w:sz w:val="23"/>
                <w:szCs w:val="23"/>
              </w:rPr>
            </w:pPr>
            <w:bookmarkStart w:id="58" w:name="bookmark3"/>
            <w:bookmarkStart w:id="59" w:name="_Toc237525718"/>
            <w:r w:rsidRPr="006F6DD1">
              <w:rPr>
                <w:rFonts w:eastAsia="Sylfaen"/>
                <w:b/>
                <w:bCs/>
                <w:sz w:val="23"/>
                <w:szCs w:val="23"/>
              </w:rPr>
              <w:t>ПОРЯДОК СДАЧИ И ПРИЕМКИ РАБОТ</w:t>
            </w:r>
            <w:bookmarkEnd w:id="58"/>
            <w:bookmarkEnd w:id="59"/>
          </w:p>
          <w:p w14:paraId="14DFB3D5" w14:textId="77777777" w:rsidR="00355EFC" w:rsidRPr="006F6DD1" w:rsidRDefault="00355EFC" w:rsidP="00355EFC">
            <w:pPr>
              <w:widowControl w:val="0"/>
              <w:tabs>
                <w:tab w:val="left" w:pos="553"/>
              </w:tabs>
              <w:spacing w:line="288" w:lineRule="exact"/>
              <w:ind w:right="20"/>
              <w:jc w:val="both"/>
              <w:rPr>
                <w:sz w:val="23"/>
                <w:szCs w:val="23"/>
              </w:rPr>
            </w:pPr>
          </w:p>
          <w:p w14:paraId="6502AE8B" w14:textId="77777777" w:rsidR="00355EFC" w:rsidRPr="006F6DD1" w:rsidRDefault="00355EFC" w:rsidP="00355EFC">
            <w:pPr>
              <w:jc w:val="both"/>
              <w:rPr>
                <w:rFonts w:eastAsia="Calibri"/>
                <w:sz w:val="20"/>
                <w:szCs w:val="20"/>
                <w:lang w:eastAsia="en-US"/>
              </w:rPr>
            </w:pPr>
            <w:r w:rsidRPr="006F6DD1">
              <w:rPr>
                <w:rFonts w:eastAsia="Calibri"/>
                <w:sz w:val="20"/>
                <w:szCs w:val="20"/>
                <w:lang w:eastAsia="en-US"/>
              </w:rPr>
              <w:t>4.1. Сдача и приемка выполненных Работ Подрядчиком и Заказчиком производится путем оформления и подписания Акта сдачи-приемки выполненных Работ, сформированный на основании работ и расценок из Локальной сметы (Приложение № 3).</w:t>
            </w:r>
          </w:p>
          <w:p w14:paraId="32EF053B" w14:textId="77777777" w:rsidR="00355EFC" w:rsidRPr="006F6DD1" w:rsidRDefault="00355EFC" w:rsidP="00355EFC">
            <w:pPr>
              <w:jc w:val="both"/>
              <w:rPr>
                <w:rFonts w:eastAsia="Calibri"/>
                <w:sz w:val="20"/>
                <w:szCs w:val="20"/>
                <w:lang w:eastAsia="en-US"/>
              </w:rPr>
            </w:pPr>
            <w:r w:rsidRPr="006F6DD1">
              <w:rPr>
                <w:rFonts w:eastAsia="Calibri"/>
                <w:sz w:val="20"/>
                <w:szCs w:val="20"/>
                <w:lang w:eastAsia="en-US"/>
              </w:rPr>
              <w:t>4.2. Подрядчик имеет право выполнить Работы ранее сроков, установленных Договором, в этом случае он направляет Заказчику письменное уведомление о досрочном выполнении Работ.</w:t>
            </w:r>
          </w:p>
          <w:p w14:paraId="16A87025" w14:textId="77777777" w:rsidR="00355EFC" w:rsidRPr="006F6DD1" w:rsidRDefault="00355EFC" w:rsidP="00355EFC">
            <w:pPr>
              <w:jc w:val="both"/>
              <w:rPr>
                <w:rFonts w:eastAsia="Calibri"/>
                <w:sz w:val="20"/>
                <w:szCs w:val="20"/>
                <w:lang w:eastAsia="en-US"/>
              </w:rPr>
            </w:pPr>
            <w:r w:rsidRPr="006F6DD1">
              <w:rPr>
                <w:rFonts w:eastAsia="Calibri"/>
                <w:sz w:val="20"/>
                <w:szCs w:val="20"/>
                <w:lang w:eastAsia="en-US"/>
              </w:rPr>
              <w:t>4.3. Заказчик обязан в течение 5 (пяти) рабочих дней с момента получения Акта сдачи-приёмки выполненных Работ, подписать и направить один экземпляр на адрес Подрядчика, либо представить Подрядчику, мотивированный отказ от его подписания. В этом случае Сторонами составляется дефектный Акт с указанием отмеченных недостатков, сроков и порядка их устранения.</w:t>
            </w:r>
          </w:p>
          <w:p w14:paraId="56E2E866" w14:textId="77777777" w:rsidR="00355EFC" w:rsidRPr="006F6DD1" w:rsidRDefault="00355EFC" w:rsidP="00355EFC">
            <w:pPr>
              <w:widowControl w:val="0"/>
              <w:tabs>
                <w:tab w:val="left" w:pos="553"/>
              </w:tabs>
              <w:spacing w:line="288" w:lineRule="exact"/>
              <w:ind w:right="20"/>
              <w:jc w:val="both"/>
              <w:rPr>
                <w:rFonts w:eastAsia="Calibri"/>
                <w:sz w:val="20"/>
                <w:szCs w:val="20"/>
                <w:lang w:eastAsia="en-US"/>
              </w:rPr>
            </w:pPr>
            <w:r w:rsidRPr="006F6DD1">
              <w:rPr>
                <w:rFonts w:eastAsia="Calibri"/>
                <w:sz w:val="20"/>
                <w:szCs w:val="20"/>
                <w:lang w:val="hy-AM" w:eastAsia="en-US"/>
              </w:rPr>
              <w:t>4.4.</w:t>
            </w:r>
            <w:r w:rsidRPr="006F6DD1">
              <w:rPr>
                <w:rFonts w:eastAsia="Calibri"/>
                <w:sz w:val="20"/>
                <w:szCs w:val="20"/>
                <w:lang w:eastAsia="en-US"/>
              </w:rPr>
              <w:t xml:space="preserve">  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w:t>
            </w:r>
          </w:p>
          <w:p w14:paraId="34AB999A" w14:textId="77777777" w:rsidR="00355EFC" w:rsidRPr="006F6DD1" w:rsidRDefault="00355EFC" w:rsidP="00355EFC">
            <w:pPr>
              <w:widowControl w:val="0"/>
              <w:tabs>
                <w:tab w:val="left" w:pos="553"/>
              </w:tabs>
              <w:spacing w:line="288" w:lineRule="exact"/>
              <w:ind w:right="20"/>
              <w:jc w:val="both"/>
              <w:rPr>
                <w:rFonts w:eastAsia="Calibri"/>
                <w:sz w:val="20"/>
                <w:szCs w:val="20"/>
                <w:lang w:eastAsia="en-US"/>
              </w:rPr>
            </w:pPr>
          </w:p>
          <w:p w14:paraId="7F553C55" w14:textId="77777777" w:rsidR="00355EFC" w:rsidRPr="006F6DD1" w:rsidRDefault="00355EFC" w:rsidP="00355EFC">
            <w:pPr>
              <w:widowControl w:val="0"/>
              <w:tabs>
                <w:tab w:val="left" w:pos="553"/>
              </w:tabs>
              <w:spacing w:line="288" w:lineRule="exact"/>
              <w:ind w:right="20"/>
              <w:jc w:val="both"/>
              <w:rPr>
                <w:rFonts w:eastAsia="Calibri"/>
                <w:sz w:val="20"/>
                <w:szCs w:val="20"/>
                <w:lang w:eastAsia="en-US"/>
              </w:rPr>
            </w:pPr>
          </w:p>
          <w:p w14:paraId="421FBD4A" w14:textId="77777777" w:rsidR="00355EFC" w:rsidRPr="006F6DD1" w:rsidRDefault="00355EFC" w:rsidP="00355EFC">
            <w:pPr>
              <w:widowControl w:val="0"/>
              <w:tabs>
                <w:tab w:val="left" w:pos="553"/>
              </w:tabs>
              <w:spacing w:line="288" w:lineRule="exact"/>
              <w:ind w:right="20"/>
              <w:jc w:val="both"/>
              <w:rPr>
                <w:rFonts w:eastAsia="Calibri"/>
                <w:sz w:val="20"/>
                <w:szCs w:val="20"/>
                <w:lang w:eastAsia="en-US"/>
              </w:rPr>
            </w:pPr>
          </w:p>
          <w:p w14:paraId="03F88B8F" w14:textId="77777777" w:rsidR="00355EFC" w:rsidRPr="006F6DD1" w:rsidRDefault="00355EFC" w:rsidP="00355EFC">
            <w:pPr>
              <w:widowControl w:val="0"/>
              <w:tabs>
                <w:tab w:val="left" w:pos="553"/>
              </w:tabs>
              <w:spacing w:line="288" w:lineRule="exact"/>
              <w:ind w:right="20"/>
              <w:jc w:val="both"/>
              <w:rPr>
                <w:rFonts w:ascii="Sylfaen" w:hAnsi="Sylfaen"/>
                <w:b/>
                <w:sz w:val="20"/>
                <w:szCs w:val="20"/>
              </w:rPr>
            </w:pPr>
          </w:p>
          <w:p w14:paraId="59FA6A4B" w14:textId="77777777" w:rsidR="00355EFC" w:rsidRPr="006F6DD1" w:rsidRDefault="00355EFC" w:rsidP="00355EFC">
            <w:pPr>
              <w:widowControl w:val="0"/>
              <w:tabs>
                <w:tab w:val="left" w:pos="553"/>
              </w:tabs>
              <w:spacing w:line="288" w:lineRule="exact"/>
              <w:ind w:left="360" w:right="20"/>
              <w:jc w:val="both"/>
              <w:rPr>
                <w:b/>
                <w:sz w:val="23"/>
                <w:szCs w:val="23"/>
              </w:rPr>
            </w:pPr>
            <w:r w:rsidRPr="006F6DD1">
              <w:rPr>
                <w:b/>
                <w:sz w:val="23"/>
                <w:szCs w:val="23"/>
                <w:lang w:val="hy-AM"/>
              </w:rPr>
              <w:t>5.</w:t>
            </w:r>
            <w:r w:rsidRPr="006F6DD1">
              <w:rPr>
                <w:b/>
                <w:sz w:val="23"/>
                <w:szCs w:val="23"/>
              </w:rPr>
              <w:t>ГАРАНТИЙНЫЕ ОБЯЗАТЕЛЬСТВА</w:t>
            </w:r>
          </w:p>
          <w:p w14:paraId="76CCA5E5" w14:textId="77777777" w:rsidR="00355EFC" w:rsidRPr="006F6DD1" w:rsidRDefault="00355EFC" w:rsidP="00355EFC">
            <w:pPr>
              <w:widowControl w:val="0"/>
              <w:tabs>
                <w:tab w:val="left" w:pos="553"/>
              </w:tabs>
              <w:spacing w:line="288" w:lineRule="exact"/>
              <w:ind w:left="360" w:right="20"/>
              <w:jc w:val="both"/>
              <w:rPr>
                <w:b/>
                <w:sz w:val="23"/>
                <w:szCs w:val="23"/>
              </w:rPr>
            </w:pPr>
          </w:p>
          <w:p w14:paraId="24053C8D" w14:textId="77777777" w:rsidR="00355EFC" w:rsidRPr="006F6DD1" w:rsidRDefault="00355EFC" w:rsidP="00355EFC">
            <w:pPr>
              <w:jc w:val="both"/>
              <w:rPr>
                <w:rFonts w:eastAsia="Calibri"/>
                <w:sz w:val="20"/>
                <w:szCs w:val="20"/>
                <w:lang w:eastAsia="en-US"/>
              </w:rPr>
            </w:pPr>
            <w:r w:rsidRPr="006F6DD1">
              <w:rPr>
                <w:rFonts w:eastAsia="Calibri"/>
                <w:sz w:val="21"/>
                <w:szCs w:val="21"/>
                <w:lang w:eastAsia="en-US"/>
              </w:rPr>
              <w:t>5.1</w:t>
            </w:r>
            <w:r w:rsidRPr="006F6DD1">
              <w:rPr>
                <w:rFonts w:eastAsia="Calibri"/>
                <w:sz w:val="20"/>
                <w:szCs w:val="20"/>
                <w:lang w:eastAsia="en-US"/>
              </w:rPr>
              <w:t xml:space="preserve">. Срок гарантии выполненных Работ устанавливается продолжительностью </w:t>
            </w:r>
            <w:r w:rsidRPr="006F6DD1">
              <w:rPr>
                <w:rFonts w:eastAsia="Calibri"/>
                <w:sz w:val="20"/>
                <w:szCs w:val="20"/>
                <w:lang w:val="hy-AM" w:eastAsia="en-US"/>
              </w:rPr>
              <w:t>24</w:t>
            </w:r>
            <w:r w:rsidRPr="006F6DD1">
              <w:rPr>
                <w:rFonts w:eastAsia="Calibri"/>
                <w:sz w:val="20"/>
                <w:szCs w:val="20"/>
                <w:lang w:eastAsia="en-US"/>
              </w:rPr>
              <w:t xml:space="preserve"> месяцев с момента подписания Сторонами Акта сдачи-приемки выполненных Работ.</w:t>
            </w:r>
          </w:p>
          <w:p w14:paraId="77F0B886" w14:textId="77777777" w:rsidR="00355EFC" w:rsidRPr="006F6DD1" w:rsidRDefault="00355EFC" w:rsidP="00355EFC">
            <w:pPr>
              <w:spacing w:line="276" w:lineRule="auto"/>
              <w:jc w:val="both"/>
              <w:rPr>
                <w:rFonts w:eastAsia="Calibri"/>
                <w:sz w:val="20"/>
                <w:szCs w:val="20"/>
                <w:lang w:eastAsia="en-US"/>
              </w:rPr>
            </w:pPr>
            <w:r w:rsidRPr="006F6DD1">
              <w:rPr>
                <w:rFonts w:eastAsia="Calibri"/>
                <w:sz w:val="20"/>
                <w:szCs w:val="20"/>
                <w:lang w:eastAsia="en-US"/>
              </w:rPr>
              <w:t xml:space="preserve">5.2. Если в период гарантийного срока обнаружатся недостатки, которые не позволят продолжить нормальную </w:t>
            </w:r>
            <w:r w:rsidRPr="006F6DD1">
              <w:rPr>
                <w:rFonts w:eastAsia="Calibri"/>
                <w:sz w:val="20"/>
                <w:szCs w:val="20"/>
                <w:lang w:eastAsia="en-US"/>
              </w:rPr>
              <w:lastRenderedPageBreak/>
              <w:t>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 своими силами, за свой счет, в срок, согласованный с Заказчиком.</w:t>
            </w:r>
          </w:p>
          <w:p w14:paraId="56ADA08A" w14:textId="77777777" w:rsidR="00355EFC" w:rsidRPr="006F6DD1" w:rsidRDefault="00355EFC" w:rsidP="00355EFC">
            <w:pPr>
              <w:spacing w:line="276" w:lineRule="auto"/>
              <w:jc w:val="both"/>
              <w:rPr>
                <w:rFonts w:eastAsia="Calibri"/>
                <w:sz w:val="20"/>
                <w:szCs w:val="20"/>
                <w:lang w:eastAsia="en-US"/>
              </w:rPr>
            </w:pPr>
          </w:p>
          <w:p w14:paraId="5DF4B41C" w14:textId="77777777" w:rsidR="00355EFC" w:rsidRPr="006F6DD1" w:rsidRDefault="00355EFC" w:rsidP="00355EFC">
            <w:pPr>
              <w:spacing w:line="276" w:lineRule="auto"/>
              <w:jc w:val="both"/>
              <w:rPr>
                <w:rFonts w:eastAsia="Calibri"/>
                <w:sz w:val="20"/>
                <w:szCs w:val="20"/>
                <w:lang w:eastAsia="en-US"/>
              </w:rPr>
            </w:pPr>
          </w:p>
          <w:p w14:paraId="0FAE782E" w14:textId="77777777" w:rsidR="00355EFC" w:rsidRPr="006F6DD1" w:rsidRDefault="00355EFC" w:rsidP="00355EFC">
            <w:pPr>
              <w:spacing w:line="276" w:lineRule="auto"/>
              <w:jc w:val="both"/>
              <w:rPr>
                <w:rFonts w:eastAsia="Calibri"/>
                <w:sz w:val="20"/>
                <w:szCs w:val="20"/>
                <w:lang w:eastAsia="en-US"/>
              </w:rPr>
            </w:pPr>
          </w:p>
          <w:p w14:paraId="68E3DB92" w14:textId="77777777" w:rsidR="00355EFC" w:rsidRPr="006F6DD1" w:rsidRDefault="00355EFC" w:rsidP="00355EFC">
            <w:pPr>
              <w:ind w:left="900" w:hanging="360"/>
              <w:rPr>
                <w:b/>
                <w:sz w:val="23"/>
                <w:szCs w:val="23"/>
              </w:rPr>
            </w:pPr>
            <w:r w:rsidRPr="006F6DD1">
              <w:rPr>
                <w:b/>
                <w:sz w:val="23"/>
                <w:szCs w:val="23"/>
              </w:rPr>
              <w:t xml:space="preserve">  6.ОТВЕТСТВЕННОСТЬ СТОРОН</w:t>
            </w:r>
          </w:p>
          <w:p w14:paraId="086B69A7" w14:textId="77777777" w:rsidR="00355EFC" w:rsidRPr="006F6DD1" w:rsidRDefault="00355EFC" w:rsidP="00355EFC">
            <w:pPr>
              <w:spacing w:line="276" w:lineRule="auto"/>
              <w:jc w:val="both"/>
              <w:rPr>
                <w:rFonts w:eastAsia="Calibri"/>
                <w:sz w:val="20"/>
                <w:szCs w:val="20"/>
                <w:lang w:eastAsia="en-US"/>
              </w:rPr>
            </w:pPr>
            <w:r w:rsidRPr="006F6DD1">
              <w:rPr>
                <w:rFonts w:eastAsia="Calibri"/>
                <w:sz w:val="20"/>
                <w:szCs w:val="20"/>
                <w:lang w:val="hy-AM" w:eastAsia="en-US"/>
              </w:rPr>
              <w:t>6.1.З</w:t>
            </w:r>
            <w:r w:rsidRPr="006F6DD1">
              <w:rPr>
                <w:rFonts w:eastAsia="Calibri"/>
                <w:sz w:val="20"/>
                <w:szCs w:val="20"/>
                <w:lang w:eastAsia="en-US"/>
              </w:rPr>
              <w:t>а</w:t>
            </w:r>
            <w:r w:rsidRPr="006F6DD1">
              <w:rPr>
                <w:rFonts w:eastAsia="Calibri"/>
                <w:sz w:val="20"/>
                <w:szCs w:val="20"/>
                <w:lang w:val="hy-AM" w:eastAsia="en-US"/>
              </w:rPr>
              <w:t xml:space="preserve"> не</w:t>
            </w:r>
            <w:r w:rsidRPr="006F6DD1">
              <w:rPr>
                <w:rFonts w:eastAsia="Calibri"/>
                <w:sz w:val="20"/>
                <w:szCs w:val="20"/>
                <w:lang w:eastAsia="en-US"/>
              </w:rPr>
              <w:t>вы</w:t>
            </w:r>
            <w:r w:rsidRPr="006F6DD1">
              <w:rPr>
                <w:rFonts w:eastAsia="Calibri"/>
                <w:sz w:val="20"/>
                <w:szCs w:val="20"/>
                <w:lang w:val="hy-AM" w:eastAsia="en-US"/>
              </w:rPr>
              <w:t xml:space="preserve">полнение  </w:t>
            </w:r>
            <w:r w:rsidRPr="006F6DD1">
              <w:rPr>
                <w:rFonts w:eastAsia="Calibri"/>
                <w:sz w:val="20"/>
                <w:szCs w:val="20"/>
                <w:lang w:eastAsia="en-US"/>
              </w:rPr>
              <w:t>или ненадлежащее выполнение своих обязательств по Договору Стороны несут ответственность в соответствии с действующим законодательством РА.</w:t>
            </w:r>
          </w:p>
          <w:p w14:paraId="501B0D2D" w14:textId="77777777" w:rsidR="00355EFC" w:rsidRPr="006F6DD1" w:rsidRDefault="00355EFC" w:rsidP="00355EFC">
            <w:pPr>
              <w:spacing w:line="276" w:lineRule="auto"/>
              <w:jc w:val="both"/>
              <w:rPr>
                <w:rFonts w:eastAsia="Calibri"/>
                <w:b/>
                <w:sz w:val="20"/>
                <w:szCs w:val="20"/>
                <w:lang w:eastAsia="en-US"/>
              </w:rPr>
            </w:pPr>
          </w:p>
          <w:p w14:paraId="38D54AF8" w14:textId="77777777" w:rsidR="00355EFC" w:rsidRPr="006F6DD1" w:rsidRDefault="00355EFC" w:rsidP="00355EFC">
            <w:pPr>
              <w:spacing w:line="276" w:lineRule="auto"/>
              <w:jc w:val="both"/>
              <w:rPr>
                <w:rFonts w:eastAsia="Calibri"/>
                <w:sz w:val="20"/>
                <w:szCs w:val="20"/>
                <w:lang w:eastAsia="en-US"/>
              </w:rPr>
            </w:pPr>
            <w:r w:rsidRPr="006F6DD1">
              <w:rPr>
                <w:rFonts w:eastAsia="Calibri"/>
                <w:sz w:val="20"/>
                <w:szCs w:val="20"/>
                <w:lang w:eastAsia="en-US"/>
              </w:rPr>
              <w:t>6.2.В случае нарушения Подрядчиком сроков сдачи выполненных Работ, Подрядчик уплачивает Заказчику пени в размере 0,13% от стоимости невыполненных Работ за каждый день просрочки сдачи, но не более 10% от общей стоимости Работ.</w:t>
            </w:r>
          </w:p>
          <w:p w14:paraId="334546AB" w14:textId="77777777" w:rsidR="00355EFC" w:rsidRPr="006F6DD1" w:rsidRDefault="00355EFC" w:rsidP="00355EFC">
            <w:pPr>
              <w:spacing w:line="276" w:lineRule="auto"/>
              <w:jc w:val="both"/>
              <w:rPr>
                <w:rFonts w:eastAsia="Calibri"/>
                <w:sz w:val="20"/>
                <w:szCs w:val="20"/>
                <w:lang w:eastAsia="en-US"/>
              </w:rPr>
            </w:pPr>
          </w:p>
          <w:p w14:paraId="69A9DAD7" w14:textId="77777777" w:rsidR="00355EFC" w:rsidRPr="006F6DD1" w:rsidRDefault="00355EFC" w:rsidP="00355EFC">
            <w:pPr>
              <w:jc w:val="both"/>
              <w:rPr>
                <w:rFonts w:eastAsia="Calibri"/>
                <w:sz w:val="20"/>
                <w:szCs w:val="20"/>
                <w:lang w:eastAsia="en-US"/>
              </w:rPr>
            </w:pPr>
            <w:r w:rsidRPr="006F6DD1">
              <w:rPr>
                <w:rFonts w:eastAsia="Calibri"/>
                <w:sz w:val="20"/>
                <w:szCs w:val="20"/>
                <w:lang w:eastAsia="en-US"/>
              </w:rPr>
              <w:t>6.3.В случае обнаружения со стороны Заказчика недостатков, брака или дефекта при сдаче-приемке Работ, Подрядчик обязан устранить их в течение 14 календарных дней с момента обнаружения, своими силами и за счет собственных средств, в противном случае Подрядчик уплачивает пени в размере 0,13% от стоимости устранения недостатков, дефекта или брака за каждый день просрочки устранения, но не более 10% от общей стоимости Работ.</w:t>
            </w:r>
          </w:p>
          <w:p w14:paraId="03B4CC51" w14:textId="77777777" w:rsidR="00355EFC" w:rsidRPr="006F6DD1" w:rsidRDefault="00355EFC" w:rsidP="00355EFC">
            <w:pPr>
              <w:jc w:val="both"/>
              <w:rPr>
                <w:rFonts w:eastAsia="Calibri"/>
                <w:sz w:val="20"/>
                <w:szCs w:val="20"/>
                <w:lang w:eastAsia="en-US"/>
              </w:rPr>
            </w:pPr>
          </w:p>
          <w:p w14:paraId="343D66A3" w14:textId="77777777" w:rsidR="00355EFC" w:rsidRPr="006F6DD1" w:rsidRDefault="00355EFC" w:rsidP="00355EFC">
            <w:pPr>
              <w:spacing w:line="276" w:lineRule="auto"/>
              <w:jc w:val="both"/>
              <w:rPr>
                <w:rFonts w:eastAsia="Calibri"/>
                <w:sz w:val="20"/>
                <w:szCs w:val="20"/>
                <w:lang w:eastAsia="en-US"/>
              </w:rPr>
            </w:pPr>
            <w:r w:rsidRPr="006F6DD1">
              <w:rPr>
                <w:rFonts w:eastAsia="Calibri"/>
                <w:sz w:val="20"/>
                <w:szCs w:val="20"/>
                <w:lang w:eastAsia="en-US"/>
              </w:rPr>
              <w:t>6.4.В случае нарушения сроков оплаты Заказчиком выполненных Работ,</w:t>
            </w:r>
            <w:r w:rsidRPr="006F6DD1">
              <w:rPr>
                <w:rFonts w:eastAsia="Calibri"/>
                <w:sz w:val="20"/>
                <w:szCs w:val="20"/>
                <w:lang w:val="hy-AM" w:eastAsia="en-US"/>
              </w:rPr>
              <w:t xml:space="preserve"> </w:t>
            </w:r>
            <w:r w:rsidRPr="006F6DD1">
              <w:rPr>
                <w:rFonts w:eastAsia="Calibri"/>
                <w:sz w:val="20"/>
                <w:szCs w:val="20"/>
                <w:lang w:eastAsia="en-US"/>
              </w:rPr>
              <w:t>предусмотренных п.2.2. Договора, Подрядчик вправе требовать от Заказчика пени в размере 0,13% за каждый день просрочки от суммы недополученных Подрядчиком денежных средств, но не более 10% от общей стоимости Работ.</w:t>
            </w:r>
          </w:p>
          <w:p w14:paraId="4A0EE9C3" w14:textId="77777777" w:rsidR="00355EFC" w:rsidRPr="006F6DD1" w:rsidRDefault="00355EFC" w:rsidP="00355EFC">
            <w:pPr>
              <w:spacing w:line="276" w:lineRule="auto"/>
              <w:jc w:val="both"/>
              <w:rPr>
                <w:rFonts w:eastAsia="Calibri"/>
                <w:sz w:val="20"/>
                <w:szCs w:val="20"/>
                <w:lang w:eastAsia="en-US"/>
              </w:rPr>
            </w:pPr>
          </w:p>
          <w:p w14:paraId="329750B6" w14:textId="77777777" w:rsidR="00355EFC" w:rsidRPr="006F6DD1" w:rsidRDefault="00355EFC" w:rsidP="00355EFC">
            <w:pPr>
              <w:spacing w:line="276" w:lineRule="auto"/>
              <w:jc w:val="both"/>
              <w:rPr>
                <w:rFonts w:eastAsia="Calibri"/>
                <w:sz w:val="20"/>
                <w:szCs w:val="20"/>
                <w:lang w:eastAsia="en-US"/>
              </w:rPr>
            </w:pPr>
            <w:r w:rsidRPr="006F6DD1">
              <w:rPr>
                <w:rFonts w:eastAsia="Calibri"/>
                <w:sz w:val="20"/>
                <w:szCs w:val="20"/>
                <w:lang w:eastAsia="en-US"/>
              </w:rPr>
              <w:t xml:space="preserve">6.5.Оплата пений не освобождает Сторон от исполнения обязательств и устранения нарушений. </w:t>
            </w:r>
          </w:p>
          <w:p w14:paraId="392AA95E" w14:textId="77777777" w:rsidR="00355EFC" w:rsidRPr="006F6DD1" w:rsidRDefault="00355EFC" w:rsidP="00355EFC">
            <w:pPr>
              <w:spacing w:line="276" w:lineRule="auto"/>
              <w:jc w:val="both"/>
              <w:rPr>
                <w:rFonts w:eastAsia="Calibri"/>
                <w:sz w:val="20"/>
                <w:szCs w:val="20"/>
                <w:lang w:eastAsia="en-US"/>
              </w:rPr>
            </w:pPr>
          </w:p>
          <w:p w14:paraId="72001342" w14:textId="77777777" w:rsidR="00355EFC" w:rsidRPr="006F6DD1" w:rsidRDefault="00355EFC" w:rsidP="00355EFC">
            <w:pPr>
              <w:widowControl w:val="0"/>
              <w:tabs>
                <w:tab w:val="left" w:pos="70"/>
              </w:tabs>
              <w:spacing w:line="276" w:lineRule="auto"/>
              <w:jc w:val="both"/>
              <w:rPr>
                <w:sz w:val="20"/>
                <w:szCs w:val="20"/>
              </w:rPr>
            </w:pPr>
            <w:r w:rsidRPr="006F6DD1">
              <w:rPr>
                <w:sz w:val="20"/>
                <w:szCs w:val="20"/>
              </w:rPr>
              <w:t>6.6. Подрядчик несёт ответственность перед Заказчиком за действия привлекаемых им к выполнению Работ третьих лиц (Субподрядчиков), как за собственные действия.</w:t>
            </w:r>
          </w:p>
          <w:p w14:paraId="07EFAD36" w14:textId="77777777" w:rsidR="00355EFC" w:rsidRPr="006F6DD1" w:rsidRDefault="00355EFC" w:rsidP="00355EFC">
            <w:pPr>
              <w:widowControl w:val="0"/>
              <w:tabs>
                <w:tab w:val="left" w:pos="70"/>
              </w:tabs>
              <w:spacing w:line="292" w:lineRule="exact"/>
              <w:jc w:val="both"/>
              <w:rPr>
                <w:rFonts w:ascii="Sylfaen" w:hAnsi="Sylfaen"/>
                <w:sz w:val="23"/>
                <w:szCs w:val="23"/>
                <w:lang w:val="hy-AM"/>
              </w:rPr>
            </w:pPr>
          </w:p>
          <w:p w14:paraId="10D4A931" w14:textId="77777777" w:rsidR="00355EFC" w:rsidRPr="006F6DD1" w:rsidRDefault="00355EFC" w:rsidP="00355EFC">
            <w:pPr>
              <w:widowControl w:val="0"/>
              <w:tabs>
                <w:tab w:val="left" w:pos="70"/>
              </w:tabs>
              <w:spacing w:line="292" w:lineRule="exact"/>
              <w:jc w:val="both"/>
              <w:rPr>
                <w:rFonts w:ascii="Sylfaen" w:hAnsi="Sylfaen"/>
                <w:sz w:val="23"/>
                <w:szCs w:val="23"/>
                <w:lang w:val="hy-AM"/>
              </w:rPr>
            </w:pPr>
          </w:p>
          <w:p w14:paraId="496B7599" w14:textId="77777777" w:rsidR="00355EFC" w:rsidRPr="006F6DD1" w:rsidRDefault="00355EFC" w:rsidP="00355EFC">
            <w:pPr>
              <w:widowControl w:val="0"/>
              <w:tabs>
                <w:tab w:val="left" w:pos="70"/>
              </w:tabs>
              <w:spacing w:line="292" w:lineRule="exact"/>
              <w:jc w:val="both"/>
              <w:rPr>
                <w:rFonts w:ascii="Sylfaen" w:hAnsi="Sylfaen"/>
                <w:sz w:val="23"/>
                <w:szCs w:val="23"/>
                <w:lang w:val="hy-AM"/>
              </w:rPr>
            </w:pPr>
          </w:p>
          <w:p w14:paraId="3A8B3C49" w14:textId="77777777" w:rsidR="00355EFC" w:rsidRPr="006F6DD1" w:rsidRDefault="00355EFC" w:rsidP="00355EFC">
            <w:pPr>
              <w:widowControl w:val="0"/>
              <w:tabs>
                <w:tab w:val="left" w:pos="70"/>
              </w:tabs>
              <w:spacing w:line="292" w:lineRule="exact"/>
              <w:jc w:val="both"/>
              <w:rPr>
                <w:rFonts w:ascii="Sylfaen" w:hAnsi="Sylfaen"/>
                <w:sz w:val="23"/>
                <w:szCs w:val="23"/>
                <w:lang w:val="hy-AM"/>
              </w:rPr>
            </w:pPr>
          </w:p>
          <w:p w14:paraId="0A947DDC" w14:textId="77777777" w:rsidR="00355EFC" w:rsidRPr="006F6DD1" w:rsidRDefault="00355EFC" w:rsidP="00355EFC">
            <w:pPr>
              <w:widowControl w:val="0"/>
              <w:tabs>
                <w:tab w:val="left" w:pos="70"/>
              </w:tabs>
              <w:spacing w:line="292" w:lineRule="exact"/>
              <w:jc w:val="both"/>
              <w:rPr>
                <w:rFonts w:ascii="Sylfaen" w:hAnsi="Sylfaen"/>
                <w:sz w:val="23"/>
                <w:szCs w:val="23"/>
              </w:rPr>
            </w:pPr>
          </w:p>
          <w:p w14:paraId="7DAD2361" w14:textId="77777777" w:rsidR="00355EFC" w:rsidRPr="006F6DD1" w:rsidRDefault="00355EFC" w:rsidP="00355EFC">
            <w:pPr>
              <w:jc w:val="center"/>
              <w:rPr>
                <w:rFonts w:eastAsia="Calibri"/>
                <w:b/>
                <w:bCs/>
                <w:iCs/>
                <w:sz w:val="21"/>
                <w:szCs w:val="21"/>
                <w:lang w:eastAsia="en-US"/>
              </w:rPr>
            </w:pPr>
            <w:r w:rsidRPr="006F6DD1">
              <w:rPr>
                <w:rFonts w:eastAsia="Calibri"/>
                <w:b/>
                <w:bCs/>
                <w:iCs/>
                <w:sz w:val="21"/>
                <w:szCs w:val="21"/>
                <w:lang w:eastAsia="en-US"/>
              </w:rPr>
              <w:t>7.ОБСТОЯТЕЛЬСТВА НЕПРЕОДОЛИМОЙ СИЛЫ</w:t>
            </w:r>
          </w:p>
          <w:p w14:paraId="763344DC" w14:textId="77777777" w:rsidR="00355EFC" w:rsidRPr="006F6DD1" w:rsidRDefault="00355EFC" w:rsidP="00355EFC">
            <w:pPr>
              <w:jc w:val="both"/>
              <w:rPr>
                <w:rFonts w:eastAsia="Calibri"/>
                <w:sz w:val="20"/>
                <w:szCs w:val="20"/>
                <w:lang w:eastAsia="en-US"/>
              </w:rPr>
            </w:pPr>
            <w:r w:rsidRPr="006F6DD1">
              <w:rPr>
                <w:rFonts w:eastAsia="Calibri"/>
                <w:sz w:val="20"/>
                <w:szCs w:val="20"/>
                <w:lang w:eastAsia="en-US"/>
              </w:rPr>
              <w:t xml:space="preserve">7.1. Стороны освобождаются от ответственности за неисполнение или ненадлежащее исполнение обязательств, принятых на себя по Договору в период выполнения Работ и гарантийного срока, если надлежащее исполнение оказалось невозможным вследствие наступления обстоятельств непреодолимой силы.       </w:t>
            </w:r>
          </w:p>
          <w:p w14:paraId="27E5993E" w14:textId="77777777" w:rsidR="00355EFC" w:rsidRPr="006F6DD1" w:rsidRDefault="00355EFC" w:rsidP="00355EFC">
            <w:pPr>
              <w:spacing w:line="276" w:lineRule="auto"/>
              <w:jc w:val="both"/>
              <w:rPr>
                <w:rFonts w:eastAsia="Calibri"/>
                <w:sz w:val="20"/>
                <w:szCs w:val="20"/>
                <w:lang w:eastAsia="en-US"/>
              </w:rPr>
            </w:pPr>
            <w:r w:rsidRPr="006F6DD1">
              <w:rPr>
                <w:rFonts w:eastAsia="Calibri"/>
                <w:sz w:val="20"/>
                <w:szCs w:val="20"/>
                <w:lang w:eastAsia="en-US"/>
              </w:rPr>
              <w:t xml:space="preserve"> 7.2. Сторона по Договору, подвергшаяся действию обстоятельств непреодолимой силы, должна немедленно </w:t>
            </w:r>
            <w:r w:rsidRPr="006F6DD1">
              <w:rPr>
                <w:rFonts w:eastAsia="Calibri"/>
                <w:sz w:val="20"/>
                <w:szCs w:val="20"/>
                <w:lang w:eastAsia="en-US"/>
              </w:rPr>
              <w:lastRenderedPageBreak/>
              <w:t>известить другую Сторону о наступлении обстоятельств непреодолимой силы, препятствующих исполнению договорных обязательств, после чего Стороны обязаны обсудить целесообразность дальнейшего продолжения выполнения Работ и составить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Договора, либо инициировать процедуру расторжения Договора.</w:t>
            </w:r>
            <w:r w:rsidRPr="006F6DD1">
              <w:rPr>
                <w:rFonts w:eastAsia="Calibri"/>
                <w:sz w:val="20"/>
                <w:szCs w:val="20"/>
                <w:lang w:eastAsia="en-US"/>
              </w:rPr>
              <w:tab/>
              <w:t xml:space="preserve">                              </w:t>
            </w:r>
          </w:p>
          <w:p w14:paraId="2E34B9F7" w14:textId="77777777" w:rsidR="00355EFC" w:rsidRPr="006F6DD1" w:rsidRDefault="00355EFC" w:rsidP="00355EFC">
            <w:pPr>
              <w:jc w:val="both"/>
              <w:rPr>
                <w:rFonts w:eastAsia="Calibri"/>
                <w:sz w:val="20"/>
                <w:szCs w:val="20"/>
                <w:lang w:eastAsia="en-US"/>
              </w:rPr>
            </w:pPr>
            <w:r w:rsidRPr="006F6DD1">
              <w:rPr>
                <w:rFonts w:eastAsia="Calibri"/>
                <w:sz w:val="20"/>
                <w:szCs w:val="20"/>
                <w:lang w:eastAsia="en-US"/>
              </w:rPr>
              <w:t xml:space="preserve">7.3. Наступление обстоятельств непреодолимой силы Стороны должны подтвердить официальными документами, выданными со стороны Торгово-промышленной палаты   РА и заверенными подписью и печатью руководителя, в 30-дневний срок с момента возникновения обстоятельств непреодолимой силы. </w:t>
            </w:r>
          </w:p>
          <w:p w14:paraId="37CEF56C" w14:textId="77777777" w:rsidR="00355EFC" w:rsidRPr="006F6DD1" w:rsidRDefault="00355EFC" w:rsidP="00355EFC">
            <w:pPr>
              <w:jc w:val="both"/>
              <w:rPr>
                <w:rFonts w:eastAsia="Calibri"/>
                <w:sz w:val="20"/>
                <w:szCs w:val="20"/>
                <w:lang w:eastAsia="en-US"/>
              </w:rPr>
            </w:pPr>
          </w:p>
          <w:p w14:paraId="19AA0F05" w14:textId="77777777" w:rsidR="00355EFC" w:rsidRPr="006F6DD1" w:rsidRDefault="00355EFC" w:rsidP="00355EFC">
            <w:pPr>
              <w:jc w:val="both"/>
              <w:rPr>
                <w:rFonts w:eastAsia="Calibri"/>
                <w:sz w:val="20"/>
                <w:szCs w:val="20"/>
                <w:lang w:eastAsia="en-US"/>
              </w:rPr>
            </w:pPr>
          </w:p>
          <w:p w14:paraId="2C0F040A" w14:textId="77777777" w:rsidR="00355EFC" w:rsidRPr="006F6DD1" w:rsidRDefault="00355EFC" w:rsidP="00355EFC">
            <w:pPr>
              <w:jc w:val="both"/>
              <w:rPr>
                <w:rFonts w:eastAsia="Calibri"/>
                <w:sz w:val="20"/>
                <w:szCs w:val="20"/>
                <w:lang w:eastAsia="en-US"/>
              </w:rPr>
            </w:pPr>
          </w:p>
          <w:p w14:paraId="571AC993" w14:textId="77777777" w:rsidR="00355EFC" w:rsidRPr="006F6DD1" w:rsidRDefault="00355EFC" w:rsidP="00355EFC">
            <w:pPr>
              <w:jc w:val="both"/>
              <w:rPr>
                <w:rFonts w:eastAsia="Calibri"/>
                <w:sz w:val="20"/>
                <w:szCs w:val="20"/>
                <w:lang w:eastAsia="en-US"/>
              </w:rPr>
            </w:pPr>
          </w:p>
          <w:p w14:paraId="39B3F35B" w14:textId="77777777" w:rsidR="00355EFC" w:rsidRPr="006F6DD1" w:rsidRDefault="00355EFC" w:rsidP="00355EFC">
            <w:pPr>
              <w:jc w:val="both"/>
              <w:rPr>
                <w:rFonts w:eastAsia="Calibri"/>
                <w:sz w:val="20"/>
                <w:szCs w:val="20"/>
                <w:lang w:eastAsia="en-US"/>
              </w:rPr>
            </w:pPr>
          </w:p>
          <w:p w14:paraId="478BB390" w14:textId="77777777" w:rsidR="00355EFC" w:rsidRPr="006F6DD1" w:rsidRDefault="00355EFC" w:rsidP="00355EFC">
            <w:pPr>
              <w:jc w:val="both"/>
              <w:rPr>
                <w:rFonts w:eastAsia="Calibri"/>
                <w:sz w:val="20"/>
                <w:szCs w:val="20"/>
                <w:lang w:eastAsia="en-US"/>
              </w:rPr>
            </w:pPr>
          </w:p>
          <w:p w14:paraId="55747C6B" w14:textId="77777777" w:rsidR="00355EFC" w:rsidRPr="006F6DD1" w:rsidRDefault="00355EFC" w:rsidP="00355EFC">
            <w:pPr>
              <w:jc w:val="both"/>
              <w:rPr>
                <w:rFonts w:eastAsia="Calibri"/>
                <w:sz w:val="20"/>
                <w:szCs w:val="20"/>
                <w:lang w:eastAsia="en-US"/>
              </w:rPr>
            </w:pPr>
          </w:p>
          <w:p w14:paraId="70D5FE4B" w14:textId="77777777" w:rsidR="00355EFC" w:rsidRPr="006F6DD1" w:rsidRDefault="00355EFC" w:rsidP="00355EFC">
            <w:pPr>
              <w:jc w:val="both"/>
              <w:rPr>
                <w:rFonts w:eastAsia="Calibri"/>
                <w:sz w:val="20"/>
                <w:szCs w:val="20"/>
                <w:lang w:eastAsia="en-US"/>
              </w:rPr>
            </w:pPr>
          </w:p>
          <w:p w14:paraId="5C8972E3" w14:textId="77777777" w:rsidR="00355EFC" w:rsidRPr="006F6DD1" w:rsidRDefault="00355EFC" w:rsidP="00355EFC">
            <w:pPr>
              <w:jc w:val="both"/>
              <w:rPr>
                <w:rFonts w:eastAsia="Calibri"/>
                <w:sz w:val="20"/>
                <w:szCs w:val="20"/>
                <w:lang w:eastAsia="en-US"/>
              </w:rPr>
            </w:pPr>
          </w:p>
          <w:p w14:paraId="2009612F" w14:textId="77777777" w:rsidR="00355EFC" w:rsidRPr="006F6DD1" w:rsidRDefault="00355EFC" w:rsidP="00355EFC">
            <w:pPr>
              <w:jc w:val="both"/>
              <w:rPr>
                <w:rFonts w:eastAsia="Calibri"/>
                <w:sz w:val="20"/>
                <w:szCs w:val="20"/>
                <w:lang w:eastAsia="en-US"/>
              </w:rPr>
            </w:pPr>
          </w:p>
          <w:p w14:paraId="22E1FF13" w14:textId="77777777" w:rsidR="00355EFC" w:rsidRPr="006F6DD1" w:rsidRDefault="00355EFC" w:rsidP="00355EFC">
            <w:pPr>
              <w:spacing w:after="120"/>
              <w:jc w:val="center"/>
              <w:rPr>
                <w:b/>
                <w:bCs/>
                <w:iCs/>
                <w:sz w:val="23"/>
                <w:szCs w:val="23"/>
              </w:rPr>
            </w:pPr>
            <w:r w:rsidRPr="006F6DD1">
              <w:rPr>
                <w:b/>
                <w:bCs/>
                <w:iCs/>
                <w:sz w:val="23"/>
                <w:szCs w:val="23"/>
              </w:rPr>
              <w:t xml:space="preserve"> 8. ПОРЯДОК РЕШЕНИЯ СПОРОВ</w:t>
            </w:r>
          </w:p>
          <w:p w14:paraId="53033BD1" w14:textId="77777777" w:rsidR="00355EFC" w:rsidRPr="006F6DD1" w:rsidRDefault="00355EFC" w:rsidP="00355EFC">
            <w:pPr>
              <w:spacing w:line="276" w:lineRule="auto"/>
              <w:jc w:val="both"/>
              <w:rPr>
                <w:rFonts w:eastAsia="Calibri"/>
                <w:sz w:val="20"/>
                <w:szCs w:val="20"/>
                <w:lang w:eastAsia="en-US"/>
              </w:rPr>
            </w:pPr>
            <w:r w:rsidRPr="006F6DD1">
              <w:rPr>
                <w:rFonts w:eastAsia="Calibri"/>
                <w:sz w:val="20"/>
                <w:szCs w:val="20"/>
                <w:lang w:eastAsia="en-US"/>
              </w:rPr>
              <w:t>8.1. Споры, возникшие относительно Договора, решаются путем переговоров. В случае не достижения согласия в результате переговоров, споры решаются в судебном порядке, в соответствии действующим законодательством РА.</w:t>
            </w:r>
          </w:p>
          <w:p w14:paraId="3E1A9871" w14:textId="77777777" w:rsidR="00355EFC" w:rsidRPr="006F6DD1" w:rsidRDefault="00355EFC" w:rsidP="00355EFC">
            <w:pPr>
              <w:tabs>
                <w:tab w:val="left" w:pos="-18"/>
              </w:tabs>
              <w:ind w:right="-108"/>
              <w:rPr>
                <w:rFonts w:eastAsia="Calibri"/>
                <w:b/>
                <w:sz w:val="23"/>
                <w:szCs w:val="23"/>
              </w:rPr>
            </w:pPr>
          </w:p>
          <w:p w14:paraId="1D5706E3" w14:textId="77777777" w:rsidR="00355EFC" w:rsidRPr="006F6DD1" w:rsidRDefault="00355EFC" w:rsidP="00355EFC">
            <w:pPr>
              <w:tabs>
                <w:tab w:val="left" w:pos="-18"/>
              </w:tabs>
              <w:ind w:right="-108"/>
              <w:jc w:val="center"/>
              <w:rPr>
                <w:rFonts w:eastAsia="Calibri"/>
                <w:b/>
                <w:sz w:val="23"/>
                <w:szCs w:val="23"/>
              </w:rPr>
            </w:pPr>
            <w:r w:rsidRPr="006F6DD1">
              <w:rPr>
                <w:rFonts w:eastAsia="Calibri"/>
                <w:b/>
                <w:sz w:val="23"/>
                <w:szCs w:val="23"/>
              </w:rPr>
              <w:t>9. ПОРЯДОК ВНЕСЕНИЯ ИЗМЕНЕНИЙ, ДОПОЛНЕНИЙ В ДОГОВОР И ЕГО РАСТОРЖЕНИЕ</w:t>
            </w:r>
          </w:p>
          <w:p w14:paraId="2EAFF228" w14:textId="77777777" w:rsidR="00355EFC" w:rsidRPr="006F6DD1" w:rsidRDefault="00355EFC" w:rsidP="00355EFC">
            <w:pPr>
              <w:spacing w:line="276" w:lineRule="auto"/>
              <w:jc w:val="both"/>
              <w:rPr>
                <w:rFonts w:eastAsia="Calibri"/>
                <w:sz w:val="21"/>
                <w:szCs w:val="21"/>
                <w:lang w:eastAsia="en-US"/>
              </w:rPr>
            </w:pPr>
            <w:r w:rsidRPr="006F6DD1">
              <w:rPr>
                <w:bCs/>
                <w:iCs/>
                <w:sz w:val="23"/>
                <w:szCs w:val="23"/>
              </w:rPr>
              <w:t xml:space="preserve">  </w:t>
            </w:r>
            <w:r w:rsidRPr="006F6DD1">
              <w:rPr>
                <w:rFonts w:eastAsia="Calibri"/>
                <w:sz w:val="21"/>
                <w:szCs w:val="21"/>
                <w:lang w:eastAsia="en-US"/>
              </w:rPr>
              <w:t>9.1. В Договор могут быть внесены изменения и дополнения только в письменной форме по соглашению Сторон с заключением Дополнительного соглашения.</w:t>
            </w:r>
          </w:p>
          <w:p w14:paraId="2EE9AB25" w14:textId="77777777" w:rsidR="00355EFC" w:rsidRPr="006F6DD1" w:rsidRDefault="00355EFC" w:rsidP="00355EFC">
            <w:pPr>
              <w:jc w:val="both"/>
              <w:rPr>
                <w:rFonts w:eastAsia="Calibri"/>
                <w:sz w:val="21"/>
                <w:szCs w:val="21"/>
                <w:lang w:eastAsia="en-US"/>
              </w:rPr>
            </w:pPr>
            <w:r w:rsidRPr="006F6DD1">
              <w:rPr>
                <w:rFonts w:eastAsia="Calibri"/>
                <w:sz w:val="21"/>
                <w:szCs w:val="21"/>
                <w:lang w:eastAsia="en-US"/>
              </w:rPr>
              <w:t>В случае возникновения необходимости выполнения дополнительных работ, заключается Дополнительное соглашение без увеличения накладных расходов и прибыли, предусмотренных Приложением № 3.</w:t>
            </w:r>
          </w:p>
          <w:p w14:paraId="55577046" w14:textId="77777777" w:rsidR="00355EFC" w:rsidRPr="006F6DD1" w:rsidRDefault="00355EFC" w:rsidP="00355EFC">
            <w:pPr>
              <w:jc w:val="both"/>
              <w:rPr>
                <w:rFonts w:eastAsia="Calibri"/>
                <w:sz w:val="21"/>
                <w:szCs w:val="21"/>
                <w:lang w:eastAsia="en-US"/>
              </w:rPr>
            </w:pPr>
            <w:r w:rsidRPr="006F6DD1">
              <w:rPr>
                <w:rFonts w:eastAsia="Calibri"/>
                <w:sz w:val="21"/>
                <w:szCs w:val="21"/>
                <w:lang w:eastAsia="en-US"/>
              </w:rPr>
              <w:t>9.2. Договор может быть досрочно расторгнут в одностороннем порядке по основаниям, предусмотренным законодательством РА и Договором. Заказчик вправе расторгнуть Договор в следующих случаях:</w:t>
            </w:r>
          </w:p>
          <w:p w14:paraId="167B125C" w14:textId="77777777" w:rsidR="00355EFC" w:rsidRPr="006F6DD1" w:rsidRDefault="00355EFC" w:rsidP="00355EFC">
            <w:pPr>
              <w:numPr>
                <w:ilvl w:val="0"/>
                <w:numId w:val="21"/>
              </w:numPr>
              <w:jc w:val="both"/>
              <w:rPr>
                <w:rFonts w:eastAsia="Calibri"/>
                <w:sz w:val="21"/>
                <w:szCs w:val="21"/>
                <w:lang w:eastAsia="en-US"/>
              </w:rPr>
            </w:pPr>
            <w:r w:rsidRPr="006F6DD1">
              <w:rPr>
                <w:rFonts w:eastAsia="Calibri"/>
                <w:sz w:val="21"/>
                <w:szCs w:val="21"/>
                <w:lang w:eastAsia="en-US"/>
              </w:rPr>
              <w:t>задержка Подрядчиком хода выполнения Работ по его вине, когда срок окончания выполнения работ, установленный в Договоре, увеличивается более чем на один месяц;</w:t>
            </w:r>
          </w:p>
          <w:p w14:paraId="0A7C209A" w14:textId="77777777" w:rsidR="00355EFC" w:rsidRPr="006F6DD1" w:rsidRDefault="00355EFC" w:rsidP="00355EFC">
            <w:pPr>
              <w:numPr>
                <w:ilvl w:val="0"/>
                <w:numId w:val="21"/>
              </w:numPr>
              <w:jc w:val="both"/>
              <w:rPr>
                <w:rFonts w:eastAsia="Calibri"/>
                <w:sz w:val="21"/>
                <w:szCs w:val="21"/>
                <w:lang w:eastAsia="en-US"/>
              </w:rPr>
            </w:pPr>
            <w:r w:rsidRPr="006F6DD1">
              <w:rPr>
                <w:rFonts w:eastAsia="Calibri"/>
                <w:sz w:val="21"/>
                <w:szCs w:val="21"/>
                <w:lang w:eastAsia="en-US"/>
              </w:rPr>
              <w:t>снижение качества Работ, предусмотренных</w:t>
            </w:r>
            <w:r w:rsidRPr="006F6DD1">
              <w:rPr>
                <w:rFonts w:eastAsia="Calibri"/>
                <w:sz w:val="21"/>
                <w:szCs w:val="21"/>
                <w:lang w:val="hy-AM" w:eastAsia="en-US"/>
              </w:rPr>
              <w:t xml:space="preserve"> Договором</w:t>
            </w:r>
            <w:r w:rsidRPr="006F6DD1">
              <w:rPr>
                <w:rFonts w:eastAsia="Calibri"/>
                <w:sz w:val="21"/>
                <w:szCs w:val="21"/>
                <w:lang w:eastAsia="en-US"/>
              </w:rPr>
              <w:t>, в результате нарушения Подрядчиком условий Договора;</w:t>
            </w:r>
          </w:p>
          <w:p w14:paraId="56FB6ADE" w14:textId="77777777" w:rsidR="00355EFC" w:rsidRPr="006F6DD1" w:rsidRDefault="00355EFC" w:rsidP="00355EFC">
            <w:pPr>
              <w:numPr>
                <w:ilvl w:val="0"/>
                <w:numId w:val="21"/>
              </w:numPr>
              <w:jc w:val="both"/>
              <w:rPr>
                <w:rFonts w:eastAsia="Calibri"/>
                <w:sz w:val="21"/>
                <w:szCs w:val="21"/>
                <w:lang w:eastAsia="en-US"/>
              </w:rPr>
            </w:pPr>
            <w:r w:rsidRPr="006F6DD1">
              <w:rPr>
                <w:rFonts w:eastAsia="Calibri"/>
                <w:sz w:val="21"/>
                <w:szCs w:val="21"/>
                <w:lang w:eastAsia="en-US"/>
              </w:rPr>
              <w:t>лишения лицензии;</w:t>
            </w:r>
          </w:p>
          <w:p w14:paraId="063FA5F6" w14:textId="77777777" w:rsidR="00355EFC" w:rsidRPr="006F6DD1" w:rsidRDefault="00355EFC" w:rsidP="00355EFC">
            <w:pPr>
              <w:numPr>
                <w:ilvl w:val="0"/>
                <w:numId w:val="21"/>
              </w:numPr>
              <w:jc w:val="both"/>
              <w:rPr>
                <w:rFonts w:eastAsia="Calibri"/>
                <w:sz w:val="21"/>
                <w:szCs w:val="21"/>
                <w:lang w:eastAsia="en-US"/>
              </w:rPr>
            </w:pPr>
            <w:r w:rsidRPr="006F6DD1">
              <w:rPr>
                <w:rFonts w:eastAsia="Calibri"/>
                <w:sz w:val="21"/>
                <w:szCs w:val="21"/>
                <w:lang w:eastAsia="en-US"/>
              </w:rPr>
              <w:t>другие</w:t>
            </w:r>
            <w:r w:rsidRPr="006F6DD1">
              <w:rPr>
                <w:rFonts w:eastAsia="Calibri"/>
                <w:sz w:val="21"/>
                <w:szCs w:val="21"/>
                <w:lang w:eastAsia="en-US"/>
              </w:rPr>
              <w:tab/>
              <w:t>случаи,</w:t>
            </w:r>
            <w:r w:rsidRPr="006F6DD1">
              <w:rPr>
                <w:rFonts w:eastAsia="Calibri"/>
                <w:sz w:val="21"/>
                <w:szCs w:val="21"/>
                <w:lang w:val="hy-AM" w:eastAsia="en-US"/>
              </w:rPr>
              <w:t xml:space="preserve"> </w:t>
            </w:r>
            <w:r w:rsidRPr="006F6DD1">
              <w:rPr>
                <w:rFonts w:eastAsia="Calibri"/>
                <w:sz w:val="21"/>
                <w:szCs w:val="21"/>
                <w:lang w:eastAsia="en-US"/>
              </w:rPr>
              <w:t>предусмотренные законодательством РА.</w:t>
            </w:r>
          </w:p>
          <w:p w14:paraId="52CE83A4" w14:textId="77777777" w:rsidR="00355EFC" w:rsidRPr="006F6DD1" w:rsidRDefault="00355EFC" w:rsidP="00355EFC">
            <w:pPr>
              <w:jc w:val="both"/>
              <w:rPr>
                <w:rFonts w:eastAsia="Calibri"/>
                <w:sz w:val="21"/>
                <w:szCs w:val="21"/>
                <w:lang w:eastAsia="en-US"/>
              </w:rPr>
            </w:pPr>
            <w:r w:rsidRPr="006F6DD1">
              <w:rPr>
                <w:rFonts w:eastAsia="Calibri"/>
                <w:sz w:val="21"/>
                <w:szCs w:val="21"/>
                <w:lang w:eastAsia="en-US"/>
              </w:rPr>
              <w:lastRenderedPageBreak/>
              <w:t>9.3. Сторона, решившая досрочно расторгнуть Договор, должна направить другой Стороне письменное уведомление о намерении расторгнуть Договор. Договор считается расторгнутым с даты, указанной в уведомлении о расторжении. При этом, в случае досрочного расторжения Договора по инициативе Заказчика, Заказчик обязан оплатить Подрядчику фактически выполненные Работы, принятые по Акту сдачи-приемки.</w:t>
            </w:r>
          </w:p>
          <w:p w14:paraId="579D0A09" w14:textId="77777777" w:rsidR="00355EFC" w:rsidRPr="006F6DD1" w:rsidRDefault="00355EFC" w:rsidP="00355EFC">
            <w:pPr>
              <w:jc w:val="both"/>
              <w:rPr>
                <w:rFonts w:eastAsia="Calibri"/>
                <w:sz w:val="21"/>
                <w:szCs w:val="21"/>
                <w:lang w:eastAsia="en-US"/>
              </w:rPr>
            </w:pPr>
            <w:r w:rsidRPr="006F6DD1">
              <w:rPr>
                <w:rFonts w:eastAsia="Calibri"/>
                <w:sz w:val="21"/>
                <w:szCs w:val="21"/>
                <w:lang w:eastAsia="en-US"/>
              </w:rPr>
              <w:t>9.4. При расторжении Договора незавершенные работы передаются Заказчику.</w:t>
            </w:r>
          </w:p>
          <w:p w14:paraId="3E96E4D8" w14:textId="77777777" w:rsidR="00355EFC" w:rsidRPr="006F6DD1" w:rsidRDefault="00355EFC" w:rsidP="00355EFC">
            <w:pPr>
              <w:tabs>
                <w:tab w:val="left" w:pos="405"/>
              </w:tabs>
              <w:spacing w:line="288" w:lineRule="exact"/>
              <w:jc w:val="both"/>
              <w:rPr>
                <w:sz w:val="23"/>
                <w:szCs w:val="23"/>
              </w:rPr>
            </w:pPr>
          </w:p>
          <w:p w14:paraId="5994E952" w14:textId="77777777" w:rsidR="00355EFC" w:rsidRPr="006F6DD1" w:rsidRDefault="00355EFC" w:rsidP="00355EFC">
            <w:pPr>
              <w:tabs>
                <w:tab w:val="left" w:pos="405"/>
              </w:tabs>
              <w:spacing w:line="288" w:lineRule="exact"/>
              <w:jc w:val="both"/>
              <w:rPr>
                <w:sz w:val="23"/>
                <w:szCs w:val="23"/>
              </w:rPr>
            </w:pPr>
          </w:p>
          <w:p w14:paraId="40C7D3F2" w14:textId="77777777" w:rsidR="00355EFC" w:rsidRPr="006F6DD1" w:rsidRDefault="00355EFC" w:rsidP="00355EFC">
            <w:pPr>
              <w:tabs>
                <w:tab w:val="left" w:pos="405"/>
              </w:tabs>
              <w:spacing w:line="288" w:lineRule="exact"/>
              <w:jc w:val="both"/>
              <w:rPr>
                <w:sz w:val="23"/>
                <w:szCs w:val="23"/>
              </w:rPr>
            </w:pPr>
          </w:p>
          <w:p w14:paraId="3DD609B0" w14:textId="77777777" w:rsidR="00355EFC" w:rsidRPr="006F6DD1" w:rsidRDefault="00355EFC" w:rsidP="00355EFC">
            <w:pPr>
              <w:tabs>
                <w:tab w:val="left" w:pos="405"/>
              </w:tabs>
              <w:spacing w:line="288" w:lineRule="exact"/>
              <w:jc w:val="both"/>
              <w:rPr>
                <w:sz w:val="23"/>
                <w:szCs w:val="23"/>
              </w:rPr>
            </w:pPr>
          </w:p>
          <w:p w14:paraId="573E68E5" w14:textId="77777777" w:rsidR="00355EFC" w:rsidRPr="006F6DD1" w:rsidRDefault="00355EFC" w:rsidP="00355EFC">
            <w:pPr>
              <w:ind w:left="900" w:hanging="360"/>
              <w:rPr>
                <w:b/>
                <w:bCs/>
                <w:iCs/>
                <w:sz w:val="23"/>
                <w:szCs w:val="23"/>
              </w:rPr>
            </w:pPr>
            <w:r w:rsidRPr="006F6DD1">
              <w:rPr>
                <w:bCs/>
                <w:iCs/>
                <w:sz w:val="23"/>
                <w:szCs w:val="23"/>
              </w:rPr>
              <w:t xml:space="preserve">  </w:t>
            </w:r>
            <w:r w:rsidRPr="006F6DD1">
              <w:rPr>
                <w:b/>
                <w:bCs/>
                <w:iCs/>
                <w:sz w:val="23"/>
                <w:szCs w:val="23"/>
              </w:rPr>
              <w:t>10. СРОК ДЕЙСТВИЯ ДОГОВОРА</w:t>
            </w:r>
          </w:p>
          <w:p w14:paraId="104B0FBB" w14:textId="77777777" w:rsidR="00355EFC" w:rsidRPr="006F6DD1" w:rsidRDefault="00355EFC" w:rsidP="00355EFC">
            <w:pPr>
              <w:spacing w:line="276" w:lineRule="auto"/>
              <w:jc w:val="both"/>
              <w:rPr>
                <w:rFonts w:ascii="Sylfaen" w:eastAsia="Calibri" w:hAnsi="Sylfaen"/>
                <w:bCs/>
                <w:iCs/>
                <w:sz w:val="21"/>
                <w:szCs w:val="21"/>
                <w:lang w:val="hy-AM" w:eastAsia="en-US"/>
              </w:rPr>
            </w:pPr>
            <w:r w:rsidRPr="006F6DD1">
              <w:rPr>
                <w:rFonts w:eastAsia="Calibri"/>
                <w:sz w:val="21"/>
                <w:szCs w:val="21"/>
                <w:lang w:eastAsia="en-US"/>
              </w:rPr>
              <w:t>10.1. Договор вступает в силу с даты его подписания Сторонами и действует до 31.12.2026г.</w:t>
            </w:r>
            <w:r w:rsidRPr="006F6DD1">
              <w:rPr>
                <w:rFonts w:eastAsia="Calibri"/>
                <w:sz w:val="21"/>
                <w:szCs w:val="21"/>
                <w:lang w:val="hy-AM" w:eastAsia="en-US"/>
              </w:rPr>
              <w:t xml:space="preserve">, </w:t>
            </w:r>
            <w:r w:rsidRPr="006F6DD1">
              <w:rPr>
                <w:rFonts w:eastAsia="Calibri"/>
                <w:sz w:val="21"/>
                <w:szCs w:val="21"/>
                <w:lang w:eastAsia="en-US"/>
              </w:rPr>
              <w:t>а в части взаиморасчетов – до полного их исполнения,</w:t>
            </w:r>
            <w:r w:rsidRPr="006F6DD1">
              <w:t xml:space="preserve"> </w:t>
            </w:r>
            <w:r w:rsidRPr="006F6DD1">
              <w:rPr>
                <w:rFonts w:eastAsia="Calibri"/>
                <w:sz w:val="21"/>
                <w:szCs w:val="21"/>
                <w:lang w:eastAsia="en-US"/>
              </w:rPr>
              <w:t xml:space="preserve">а в части гарантийных обязательств до истечения гарантийного срока. </w:t>
            </w:r>
            <w:r w:rsidRPr="006F6DD1">
              <w:rPr>
                <w:rFonts w:eastAsia="Calibri"/>
                <w:bCs/>
                <w:iCs/>
                <w:sz w:val="21"/>
                <w:szCs w:val="21"/>
                <w:lang w:val="hy-AM" w:eastAsia="en-US"/>
              </w:rPr>
              <w:t xml:space="preserve">  </w:t>
            </w:r>
          </w:p>
          <w:p w14:paraId="2AA73A0C" w14:textId="77777777" w:rsidR="00355EFC" w:rsidRPr="006F6DD1" w:rsidRDefault="00355EFC" w:rsidP="00355EFC">
            <w:pPr>
              <w:jc w:val="both"/>
              <w:rPr>
                <w:rFonts w:ascii="Sylfaen" w:hAnsi="Sylfaen"/>
                <w:bCs/>
                <w:iCs/>
                <w:sz w:val="23"/>
                <w:szCs w:val="23"/>
              </w:rPr>
            </w:pPr>
          </w:p>
          <w:p w14:paraId="6C6AB247" w14:textId="77777777" w:rsidR="00355EFC" w:rsidRPr="006F6DD1" w:rsidRDefault="00355EFC" w:rsidP="00355EFC">
            <w:pPr>
              <w:jc w:val="center"/>
              <w:rPr>
                <w:b/>
                <w:bCs/>
                <w:iCs/>
                <w:sz w:val="23"/>
                <w:szCs w:val="23"/>
              </w:rPr>
            </w:pPr>
            <w:r w:rsidRPr="006F6DD1">
              <w:rPr>
                <w:b/>
                <w:bCs/>
                <w:iCs/>
                <w:sz w:val="23"/>
                <w:szCs w:val="23"/>
              </w:rPr>
              <w:t>11. ПРОЧИЕ УСЛОВИЯ</w:t>
            </w:r>
          </w:p>
          <w:p w14:paraId="5446386A" w14:textId="77777777" w:rsidR="00355EFC" w:rsidRPr="006F6DD1" w:rsidRDefault="00355EFC" w:rsidP="00355EFC">
            <w:pPr>
              <w:tabs>
                <w:tab w:val="left" w:pos="538"/>
              </w:tabs>
              <w:jc w:val="both"/>
              <w:rPr>
                <w:sz w:val="23"/>
                <w:szCs w:val="23"/>
              </w:rPr>
            </w:pPr>
          </w:p>
          <w:p w14:paraId="24EF26A2" w14:textId="77777777" w:rsidR="00355EFC" w:rsidRPr="006F6DD1" w:rsidRDefault="00355EFC" w:rsidP="00355EFC">
            <w:pPr>
              <w:jc w:val="both"/>
              <w:rPr>
                <w:rFonts w:eastAsia="Calibri"/>
                <w:sz w:val="21"/>
                <w:szCs w:val="21"/>
                <w:lang w:eastAsia="en-US"/>
              </w:rPr>
            </w:pPr>
            <w:r w:rsidRPr="006F6DD1">
              <w:rPr>
                <w:rFonts w:eastAsia="Calibri"/>
                <w:sz w:val="21"/>
                <w:szCs w:val="21"/>
                <w:lang w:eastAsia="en-US"/>
              </w:rPr>
              <w:t xml:space="preserve">11.1. Любое уведомление по Договору дается в письменной форме, отправляется заказным письмом получателю по его почтовому адресу. Уведомление считается принятым адресатом в день его получения. Для оперативного урегулирования </w:t>
            </w:r>
          </w:p>
          <w:p w14:paraId="05A9CC74" w14:textId="77777777" w:rsidR="00355EFC" w:rsidRPr="006F6DD1" w:rsidRDefault="00355EFC" w:rsidP="00355EFC">
            <w:pPr>
              <w:jc w:val="both"/>
              <w:rPr>
                <w:rFonts w:eastAsia="Calibri"/>
                <w:sz w:val="21"/>
                <w:szCs w:val="21"/>
                <w:lang w:eastAsia="en-US"/>
              </w:rPr>
            </w:pPr>
          </w:p>
          <w:p w14:paraId="5E152913" w14:textId="77777777" w:rsidR="00355EFC" w:rsidRPr="006F6DD1" w:rsidRDefault="00355EFC" w:rsidP="00355EFC">
            <w:pPr>
              <w:jc w:val="both"/>
              <w:rPr>
                <w:rFonts w:eastAsia="Calibri"/>
                <w:sz w:val="21"/>
                <w:szCs w:val="21"/>
                <w:lang w:eastAsia="en-US"/>
              </w:rPr>
            </w:pPr>
            <w:r w:rsidRPr="006F6DD1">
              <w:rPr>
                <w:rFonts w:eastAsia="Calibri"/>
                <w:sz w:val="21"/>
                <w:szCs w:val="21"/>
                <w:lang w:eastAsia="en-US"/>
              </w:rPr>
              <w:t>вопросов, изложенных в уведомлении, допускается направление копии уведомления телексом, факсимильным сообщением, письмом по электронной почте.</w:t>
            </w:r>
          </w:p>
          <w:p w14:paraId="6CD59AD0" w14:textId="77777777" w:rsidR="00355EFC" w:rsidRPr="006F6DD1" w:rsidRDefault="00355EFC" w:rsidP="00355EFC">
            <w:pPr>
              <w:jc w:val="both"/>
              <w:rPr>
                <w:rFonts w:eastAsia="Calibri"/>
                <w:sz w:val="21"/>
                <w:szCs w:val="21"/>
                <w:lang w:eastAsia="en-US"/>
              </w:rPr>
            </w:pPr>
            <w:r w:rsidRPr="006F6DD1">
              <w:rPr>
                <w:rFonts w:eastAsia="Calibri"/>
                <w:sz w:val="21"/>
                <w:szCs w:val="21"/>
                <w:lang w:eastAsia="en-US"/>
              </w:rPr>
              <w:t>11.2.В случае изменения у какой-либо из Сторон юридического статуса, адреса и банковских реквизитов, она обязана в течение 5 (пяти) дней со дня возникновения изменений письменно уведомить другую Сторону.</w:t>
            </w:r>
          </w:p>
          <w:p w14:paraId="59A10064" w14:textId="77777777" w:rsidR="00355EFC" w:rsidRPr="006F6DD1" w:rsidRDefault="00355EFC" w:rsidP="00355EFC">
            <w:pPr>
              <w:jc w:val="both"/>
              <w:rPr>
                <w:rFonts w:eastAsia="Calibri"/>
                <w:sz w:val="21"/>
                <w:szCs w:val="21"/>
                <w:lang w:eastAsia="en-US"/>
              </w:rPr>
            </w:pPr>
            <w:r w:rsidRPr="006F6DD1">
              <w:rPr>
                <w:rFonts w:eastAsia="Calibri"/>
                <w:sz w:val="21"/>
                <w:szCs w:val="21"/>
                <w:lang w:eastAsia="en-US"/>
              </w:rPr>
              <w:t>11.3.Все приложения к Договору являются его неотъемлемыми частями.</w:t>
            </w:r>
          </w:p>
          <w:p w14:paraId="1098ECA6" w14:textId="77777777" w:rsidR="00355EFC" w:rsidRPr="006F6DD1" w:rsidRDefault="00355EFC" w:rsidP="00355EFC">
            <w:pPr>
              <w:jc w:val="both"/>
              <w:rPr>
                <w:rFonts w:eastAsia="Calibri"/>
                <w:sz w:val="21"/>
                <w:szCs w:val="21"/>
                <w:lang w:eastAsia="en-US"/>
              </w:rPr>
            </w:pPr>
            <w:r w:rsidRPr="006F6DD1">
              <w:rPr>
                <w:rFonts w:eastAsia="Calibri"/>
                <w:sz w:val="21"/>
                <w:szCs w:val="21"/>
                <w:lang w:eastAsia="en-US"/>
              </w:rPr>
              <w:t>11.4.Все вопросы, не предусмотренные Договором, регулируются законодательством РА.</w:t>
            </w:r>
          </w:p>
          <w:p w14:paraId="55BB5A7F" w14:textId="77777777" w:rsidR="00355EFC" w:rsidRPr="006F6DD1" w:rsidRDefault="00355EFC" w:rsidP="00355EFC">
            <w:pPr>
              <w:jc w:val="both"/>
              <w:rPr>
                <w:rFonts w:eastAsia="Calibri"/>
                <w:sz w:val="21"/>
                <w:szCs w:val="21"/>
                <w:lang w:eastAsia="en-US"/>
              </w:rPr>
            </w:pPr>
            <w:r w:rsidRPr="006F6DD1">
              <w:rPr>
                <w:rFonts w:eastAsia="Calibri"/>
                <w:sz w:val="21"/>
                <w:szCs w:val="21"/>
                <w:lang w:eastAsia="en-US"/>
              </w:rPr>
              <w:t>11.5.Любая информация о финансовой, хозяйственной или иной деятельности любой из Сторон считается конфиденциальной и не подлежит разглашению</w:t>
            </w:r>
            <w:r w:rsidRPr="006F6DD1">
              <w:rPr>
                <w:rFonts w:eastAsia="Calibri"/>
                <w:sz w:val="21"/>
                <w:szCs w:val="21"/>
                <w:lang w:val="hy-AM" w:eastAsia="en-US"/>
              </w:rPr>
              <w:t>,</w:t>
            </w:r>
            <w:r w:rsidRPr="006F6DD1">
              <w:rPr>
                <w:rFonts w:eastAsia="Calibri"/>
                <w:sz w:val="21"/>
                <w:szCs w:val="21"/>
                <w:lang w:eastAsia="en-US"/>
              </w:rPr>
              <w:t xml:space="preserve"> за исключением случаев, предусмотренных законодательством РА.</w:t>
            </w:r>
          </w:p>
          <w:p w14:paraId="0F8B8AD6" w14:textId="77777777" w:rsidR="00355EFC" w:rsidRPr="006F6DD1" w:rsidRDefault="00355EFC" w:rsidP="00355EFC">
            <w:pPr>
              <w:jc w:val="both"/>
              <w:rPr>
                <w:rFonts w:eastAsia="Calibri"/>
                <w:sz w:val="21"/>
                <w:szCs w:val="21"/>
                <w:lang w:eastAsia="en-US"/>
              </w:rPr>
            </w:pPr>
            <w:r w:rsidRPr="006F6DD1">
              <w:rPr>
                <w:rFonts w:eastAsia="Calibri"/>
                <w:sz w:val="21"/>
                <w:szCs w:val="21"/>
                <w:lang w:eastAsia="en-US"/>
              </w:rPr>
              <w:t xml:space="preserve">11.6. </w:t>
            </w:r>
            <w:r w:rsidRPr="006F6DD1">
              <w:rPr>
                <w:rFonts w:eastAsia="Calibri"/>
                <w:bCs/>
                <w:iCs/>
                <w:sz w:val="21"/>
                <w:szCs w:val="21"/>
                <w:lang w:eastAsia="en-US"/>
              </w:rPr>
              <w:t>Все возвратные материалы, получаемые при выполнении Работ, являются собственностью Заказчика и передаются Подрядчиком по акту приема-передачи.</w:t>
            </w:r>
          </w:p>
          <w:p w14:paraId="7759FF44" w14:textId="77777777" w:rsidR="00355EFC" w:rsidRPr="006F6DD1" w:rsidRDefault="00355EFC" w:rsidP="00355EFC">
            <w:pPr>
              <w:spacing w:line="276" w:lineRule="auto"/>
              <w:jc w:val="both"/>
              <w:rPr>
                <w:rFonts w:eastAsia="Calibri"/>
                <w:sz w:val="21"/>
                <w:szCs w:val="21"/>
                <w:lang w:eastAsia="en-US"/>
              </w:rPr>
            </w:pPr>
            <w:r w:rsidRPr="006F6DD1">
              <w:rPr>
                <w:rFonts w:eastAsia="Calibri"/>
                <w:sz w:val="21"/>
                <w:szCs w:val="21"/>
                <w:lang w:eastAsia="en-US"/>
              </w:rPr>
              <w:t xml:space="preserve">11.7.Договор составлен в 3-х экземплярах, на русском и армянском языках, имеющих равноправную юридическую силу - два экземпляра предоставляется Заказчику, один экземпляр - Подрядчику. </w:t>
            </w:r>
          </w:p>
          <w:p w14:paraId="52A2D780" w14:textId="77777777" w:rsidR="00355EFC" w:rsidRPr="006F6DD1" w:rsidRDefault="00355EFC" w:rsidP="00355EFC">
            <w:pPr>
              <w:jc w:val="both"/>
              <w:rPr>
                <w:b/>
                <w:bCs/>
                <w:iCs/>
                <w:sz w:val="23"/>
                <w:szCs w:val="23"/>
              </w:rPr>
            </w:pPr>
          </w:p>
          <w:p w14:paraId="4C3236D2" w14:textId="77777777" w:rsidR="00355EFC" w:rsidRPr="006F6DD1" w:rsidRDefault="00355EFC" w:rsidP="00355EFC">
            <w:pPr>
              <w:jc w:val="both"/>
              <w:rPr>
                <w:b/>
                <w:bCs/>
                <w:iCs/>
                <w:sz w:val="23"/>
                <w:szCs w:val="23"/>
              </w:rPr>
            </w:pPr>
          </w:p>
          <w:p w14:paraId="3DB612C1" w14:textId="77777777" w:rsidR="00355EFC" w:rsidRPr="006F6DD1" w:rsidRDefault="00355EFC" w:rsidP="00355EFC">
            <w:pPr>
              <w:jc w:val="both"/>
              <w:rPr>
                <w:b/>
                <w:bCs/>
                <w:iCs/>
                <w:sz w:val="23"/>
                <w:szCs w:val="23"/>
              </w:rPr>
            </w:pPr>
          </w:p>
          <w:p w14:paraId="0CFA5906" w14:textId="77777777" w:rsidR="00355EFC" w:rsidRPr="006F6DD1" w:rsidRDefault="00355EFC" w:rsidP="00355EFC">
            <w:pPr>
              <w:spacing w:line="276" w:lineRule="auto"/>
              <w:jc w:val="both"/>
              <w:rPr>
                <w:rFonts w:eastAsia="Calibri"/>
                <w:sz w:val="21"/>
                <w:szCs w:val="21"/>
                <w:lang w:eastAsia="en-US"/>
              </w:rPr>
            </w:pPr>
            <w:r w:rsidRPr="006F6DD1">
              <w:rPr>
                <w:rFonts w:eastAsia="Calibri"/>
                <w:b/>
                <w:sz w:val="21"/>
                <w:szCs w:val="21"/>
                <w:lang w:val="hy-AM" w:eastAsia="en-US"/>
              </w:rPr>
              <w:t>К  Договору прилагаются:</w:t>
            </w:r>
            <w:r w:rsidRPr="006F6DD1">
              <w:rPr>
                <w:rFonts w:eastAsia="Calibri"/>
                <w:b/>
                <w:sz w:val="21"/>
                <w:szCs w:val="21"/>
                <w:lang w:eastAsia="en-US"/>
              </w:rPr>
              <w:br/>
            </w:r>
            <w:r w:rsidRPr="006F6DD1">
              <w:rPr>
                <w:rFonts w:eastAsia="Calibri"/>
                <w:sz w:val="21"/>
                <w:szCs w:val="21"/>
                <w:lang w:eastAsia="en-US"/>
              </w:rPr>
              <w:t>Приложение  № 1 - Техническое задание;</w:t>
            </w:r>
          </w:p>
          <w:p w14:paraId="7B35E5A9" w14:textId="77777777" w:rsidR="00355EFC" w:rsidRPr="006F6DD1" w:rsidRDefault="00355EFC" w:rsidP="00355EFC">
            <w:pPr>
              <w:tabs>
                <w:tab w:val="left" w:pos="816"/>
              </w:tabs>
              <w:spacing w:line="276" w:lineRule="auto"/>
              <w:jc w:val="both"/>
              <w:rPr>
                <w:rFonts w:eastAsia="Calibri"/>
                <w:bCs/>
                <w:iCs/>
                <w:sz w:val="21"/>
                <w:szCs w:val="21"/>
                <w:lang w:val="hy-AM" w:eastAsia="en-US"/>
              </w:rPr>
            </w:pPr>
            <w:r w:rsidRPr="006F6DD1">
              <w:rPr>
                <w:rFonts w:eastAsia="Calibri"/>
                <w:sz w:val="21"/>
                <w:szCs w:val="21"/>
                <w:lang w:val="hy-AM" w:eastAsia="en-US"/>
              </w:rPr>
              <w:t>Приложение №</w:t>
            </w:r>
            <w:r w:rsidRPr="006F6DD1">
              <w:rPr>
                <w:rFonts w:eastAsia="Calibri"/>
                <w:sz w:val="21"/>
                <w:szCs w:val="21"/>
                <w:lang w:eastAsia="en-US"/>
              </w:rPr>
              <w:t xml:space="preserve"> </w:t>
            </w:r>
            <w:r w:rsidRPr="006F6DD1">
              <w:rPr>
                <w:rFonts w:eastAsia="Calibri"/>
                <w:sz w:val="21"/>
                <w:szCs w:val="21"/>
                <w:lang w:val="hy-AM" w:eastAsia="en-US"/>
              </w:rPr>
              <w:t>2</w:t>
            </w:r>
            <w:r w:rsidRPr="006F6DD1">
              <w:rPr>
                <w:rFonts w:eastAsia="Calibri"/>
                <w:sz w:val="21"/>
                <w:szCs w:val="21"/>
                <w:lang w:eastAsia="en-US"/>
              </w:rPr>
              <w:t xml:space="preserve"> </w:t>
            </w:r>
            <w:r w:rsidRPr="006F6DD1">
              <w:rPr>
                <w:rFonts w:eastAsia="Calibri"/>
                <w:sz w:val="21"/>
                <w:szCs w:val="21"/>
                <w:lang w:val="hy-AM" w:eastAsia="en-US"/>
              </w:rPr>
              <w:t xml:space="preserve">- </w:t>
            </w:r>
            <w:r w:rsidRPr="006F6DD1">
              <w:rPr>
                <w:rFonts w:eastAsia="Calibri"/>
                <w:bCs/>
                <w:iCs/>
                <w:sz w:val="21"/>
                <w:szCs w:val="21"/>
                <w:lang w:val="hy-AM" w:eastAsia="en-US"/>
              </w:rPr>
              <w:t xml:space="preserve">Ведомость объемов работ; </w:t>
            </w:r>
          </w:p>
          <w:p w14:paraId="5DB88439" w14:textId="77777777" w:rsidR="00355EFC" w:rsidRPr="006F6DD1" w:rsidRDefault="00355EFC" w:rsidP="00355EFC">
            <w:pPr>
              <w:jc w:val="both"/>
              <w:rPr>
                <w:rFonts w:eastAsia="Calibri"/>
                <w:sz w:val="21"/>
                <w:szCs w:val="21"/>
                <w:lang w:eastAsia="en-US"/>
              </w:rPr>
            </w:pPr>
            <w:r w:rsidRPr="006F6DD1">
              <w:rPr>
                <w:rFonts w:eastAsia="Calibri"/>
                <w:sz w:val="21"/>
                <w:szCs w:val="21"/>
                <w:lang w:val="hy-AM" w:eastAsia="en-US"/>
              </w:rPr>
              <w:t>Приложение №</w:t>
            </w:r>
            <w:r w:rsidRPr="006F6DD1">
              <w:rPr>
                <w:rFonts w:eastAsia="Calibri"/>
                <w:sz w:val="21"/>
                <w:szCs w:val="21"/>
                <w:lang w:eastAsia="en-US"/>
              </w:rPr>
              <w:t xml:space="preserve"> </w:t>
            </w:r>
            <w:r w:rsidRPr="006F6DD1">
              <w:rPr>
                <w:rFonts w:eastAsia="Calibri"/>
                <w:sz w:val="21"/>
                <w:szCs w:val="21"/>
                <w:lang w:val="hy-AM" w:eastAsia="en-US"/>
              </w:rPr>
              <w:t>3</w:t>
            </w:r>
            <w:r w:rsidRPr="006F6DD1">
              <w:rPr>
                <w:rFonts w:eastAsia="Calibri"/>
                <w:sz w:val="21"/>
                <w:szCs w:val="21"/>
                <w:lang w:eastAsia="en-US"/>
              </w:rPr>
              <w:t xml:space="preserve"> </w:t>
            </w:r>
            <w:r w:rsidRPr="006F6DD1">
              <w:rPr>
                <w:rFonts w:eastAsia="Calibri"/>
                <w:sz w:val="21"/>
                <w:szCs w:val="21"/>
                <w:lang w:val="hy-AM" w:eastAsia="en-US"/>
              </w:rPr>
              <w:t xml:space="preserve">- </w:t>
            </w:r>
            <w:r w:rsidRPr="006F6DD1">
              <w:rPr>
                <w:rFonts w:eastAsia="Calibri"/>
                <w:sz w:val="21"/>
                <w:szCs w:val="21"/>
                <w:lang w:eastAsia="en-US"/>
              </w:rPr>
              <w:t>Локальная смета</w:t>
            </w:r>
          </w:p>
          <w:p w14:paraId="0AB5540E" w14:textId="77777777" w:rsidR="00355EFC" w:rsidRPr="006F6DD1" w:rsidRDefault="00355EFC" w:rsidP="00355EFC">
            <w:pPr>
              <w:jc w:val="both"/>
              <w:rPr>
                <w:rFonts w:eastAsia="Calibri"/>
                <w:sz w:val="21"/>
                <w:szCs w:val="21"/>
                <w:lang w:eastAsia="en-US"/>
              </w:rPr>
            </w:pPr>
          </w:p>
          <w:p w14:paraId="69664C4A" w14:textId="77777777" w:rsidR="00355EFC" w:rsidRPr="006F6DD1" w:rsidRDefault="00355EFC" w:rsidP="00355EFC">
            <w:pPr>
              <w:jc w:val="both"/>
              <w:rPr>
                <w:rFonts w:eastAsia="Calibri"/>
                <w:sz w:val="21"/>
                <w:szCs w:val="21"/>
                <w:lang w:eastAsia="en-US"/>
              </w:rPr>
            </w:pPr>
          </w:p>
          <w:p w14:paraId="39BD8765" w14:textId="77777777" w:rsidR="00355EFC" w:rsidRPr="006F6DD1" w:rsidRDefault="00355EFC" w:rsidP="00355EFC">
            <w:pPr>
              <w:jc w:val="center"/>
              <w:rPr>
                <w:rFonts w:eastAsia="Calibri"/>
                <w:b/>
                <w:sz w:val="21"/>
                <w:szCs w:val="21"/>
                <w:lang w:eastAsia="en-US"/>
              </w:rPr>
            </w:pPr>
            <w:r w:rsidRPr="006F6DD1">
              <w:rPr>
                <w:rFonts w:eastAsia="Calibri"/>
                <w:b/>
                <w:sz w:val="21"/>
                <w:szCs w:val="21"/>
                <w:lang w:eastAsia="en-US"/>
              </w:rPr>
              <w:t>12.  ЮРИДИЧЕСКИЕ АДРЕСА И БАНКОВСКИЕ РЕКВИЗИТЫ СТОРОН</w:t>
            </w:r>
          </w:p>
          <w:p w14:paraId="370008CE" w14:textId="77777777" w:rsidR="00355EFC" w:rsidRPr="006F6DD1" w:rsidRDefault="00355EFC" w:rsidP="00355EFC">
            <w:pPr>
              <w:jc w:val="center"/>
              <w:rPr>
                <w:rFonts w:eastAsia="Calibri"/>
                <w:b/>
                <w:sz w:val="21"/>
                <w:szCs w:val="21"/>
                <w:lang w:eastAsia="en-US"/>
              </w:rPr>
            </w:pPr>
          </w:p>
          <w:p w14:paraId="175E9BE2" w14:textId="77777777" w:rsidR="00355EFC" w:rsidRPr="006F6DD1" w:rsidRDefault="00355EFC" w:rsidP="00355EFC">
            <w:pPr>
              <w:rPr>
                <w:rFonts w:eastAsia="Calibri"/>
                <w:b/>
                <w:sz w:val="21"/>
                <w:szCs w:val="21"/>
                <w:lang w:eastAsia="en-US"/>
              </w:rPr>
            </w:pPr>
            <w:r w:rsidRPr="006F6DD1">
              <w:rPr>
                <w:rFonts w:eastAsia="Calibri"/>
                <w:b/>
                <w:sz w:val="21"/>
                <w:szCs w:val="21"/>
                <w:lang w:eastAsia="en-US"/>
              </w:rPr>
              <w:t>«Заказчик»</w:t>
            </w:r>
            <w:r w:rsidRPr="006F6DD1">
              <w:rPr>
                <w:rFonts w:eastAsia="Calibri"/>
                <w:b/>
                <w:sz w:val="21"/>
                <w:szCs w:val="21"/>
                <w:lang w:eastAsia="en-US"/>
              </w:rPr>
              <w:tab/>
            </w:r>
            <w:r w:rsidRPr="006F6DD1">
              <w:rPr>
                <w:rFonts w:eastAsia="Calibri"/>
                <w:b/>
                <w:sz w:val="21"/>
                <w:szCs w:val="21"/>
                <w:lang w:eastAsia="en-US"/>
              </w:rPr>
              <w:tab/>
            </w:r>
          </w:p>
          <w:p w14:paraId="238EE6CC" w14:textId="77777777" w:rsidR="00355EFC" w:rsidRPr="006F6DD1" w:rsidRDefault="00355EFC" w:rsidP="00355EFC">
            <w:pPr>
              <w:rPr>
                <w:rFonts w:eastAsia="Calibri"/>
                <w:bCs/>
                <w:iCs/>
                <w:sz w:val="21"/>
                <w:szCs w:val="21"/>
                <w:lang w:eastAsia="en-US"/>
              </w:rPr>
            </w:pPr>
            <w:r w:rsidRPr="006F6DD1">
              <w:rPr>
                <w:rFonts w:eastAsia="Calibri"/>
                <w:sz w:val="21"/>
                <w:szCs w:val="21"/>
                <w:lang w:eastAsia="en-US"/>
              </w:rPr>
              <w:t>ЗАО «Южно-Кавказская железная дорога»</w:t>
            </w:r>
            <w:r w:rsidRPr="006F6DD1">
              <w:rPr>
                <w:rFonts w:eastAsia="Calibri"/>
                <w:bCs/>
                <w:iCs/>
                <w:sz w:val="21"/>
                <w:szCs w:val="21"/>
                <w:lang w:eastAsia="en-US"/>
              </w:rPr>
              <w:t xml:space="preserve"> </w:t>
            </w:r>
          </w:p>
          <w:p w14:paraId="3C38F4B4" w14:textId="77777777" w:rsidR="00355EFC" w:rsidRPr="006F6DD1" w:rsidRDefault="00355EFC" w:rsidP="00355EFC">
            <w:pPr>
              <w:rPr>
                <w:rFonts w:eastAsia="Calibri"/>
                <w:sz w:val="21"/>
                <w:szCs w:val="21"/>
                <w:lang w:eastAsia="en-US"/>
              </w:rPr>
            </w:pPr>
            <w:r w:rsidRPr="006F6DD1">
              <w:rPr>
                <w:rFonts w:eastAsia="Calibri"/>
                <w:bCs/>
                <w:iCs/>
                <w:sz w:val="21"/>
                <w:szCs w:val="21"/>
                <w:lang w:eastAsia="en-US"/>
              </w:rPr>
              <w:t>(ЗАО «ЮКЖД»)</w:t>
            </w:r>
          </w:p>
          <w:p w14:paraId="70107A00" w14:textId="77777777" w:rsidR="00355EFC" w:rsidRPr="006F6DD1" w:rsidRDefault="00355EFC" w:rsidP="00355EFC">
            <w:pPr>
              <w:spacing w:line="276" w:lineRule="auto"/>
              <w:rPr>
                <w:rFonts w:eastAsia="Calibri"/>
                <w:sz w:val="21"/>
                <w:szCs w:val="21"/>
                <w:lang w:eastAsia="en-US"/>
              </w:rPr>
            </w:pPr>
            <w:r w:rsidRPr="006F6DD1">
              <w:rPr>
                <w:rFonts w:eastAsia="Calibri"/>
                <w:sz w:val="21"/>
                <w:szCs w:val="21"/>
                <w:lang w:eastAsia="en-US"/>
              </w:rPr>
              <w:t>Адрес: РА, г. Ереван, проспект Т. Меца 50</w:t>
            </w:r>
          </w:p>
          <w:p w14:paraId="43253F52" w14:textId="77777777" w:rsidR="00355EFC" w:rsidRPr="006F6DD1" w:rsidRDefault="00355EFC" w:rsidP="00355EFC">
            <w:pPr>
              <w:spacing w:line="276" w:lineRule="auto"/>
              <w:rPr>
                <w:rFonts w:eastAsia="Calibri"/>
                <w:sz w:val="21"/>
                <w:szCs w:val="21"/>
                <w:lang w:eastAsia="en-US"/>
              </w:rPr>
            </w:pPr>
            <w:r w:rsidRPr="006F6DD1">
              <w:rPr>
                <w:rFonts w:eastAsia="Calibri"/>
                <w:sz w:val="21"/>
                <w:szCs w:val="21"/>
                <w:lang w:eastAsia="en-US"/>
              </w:rPr>
              <w:t xml:space="preserve">«Банк ВТБ Армения» </w:t>
            </w:r>
          </w:p>
          <w:p w14:paraId="06FB073B" w14:textId="77777777" w:rsidR="00355EFC" w:rsidRPr="006F6DD1" w:rsidRDefault="00355EFC" w:rsidP="00355EFC">
            <w:pPr>
              <w:rPr>
                <w:rFonts w:eastAsia="Calibri"/>
                <w:sz w:val="21"/>
                <w:szCs w:val="21"/>
                <w:lang w:eastAsia="en-US"/>
              </w:rPr>
            </w:pPr>
            <w:r w:rsidRPr="006F6DD1">
              <w:rPr>
                <w:rFonts w:eastAsia="Calibri"/>
                <w:sz w:val="21"/>
                <w:szCs w:val="21"/>
                <w:lang w:eastAsia="en-US"/>
              </w:rPr>
              <w:t>Главный офис</w:t>
            </w:r>
          </w:p>
          <w:p w14:paraId="67511F20" w14:textId="77777777" w:rsidR="00355EFC" w:rsidRPr="006F6DD1" w:rsidRDefault="00355EFC" w:rsidP="00355EFC">
            <w:pPr>
              <w:rPr>
                <w:rFonts w:eastAsia="Calibri"/>
                <w:sz w:val="21"/>
                <w:szCs w:val="21"/>
                <w:lang w:eastAsia="en-US"/>
              </w:rPr>
            </w:pPr>
            <w:r w:rsidRPr="006F6DD1">
              <w:rPr>
                <w:rFonts w:eastAsia="Calibri"/>
                <w:sz w:val="21"/>
                <w:szCs w:val="21"/>
                <w:lang w:eastAsia="en-US"/>
              </w:rPr>
              <w:t>р/с: 16048000799800</w:t>
            </w:r>
          </w:p>
          <w:p w14:paraId="2E23ED69" w14:textId="77777777" w:rsidR="00355EFC" w:rsidRPr="006F6DD1" w:rsidRDefault="00355EFC" w:rsidP="00355EFC">
            <w:pPr>
              <w:rPr>
                <w:rFonts w:eastAsia="Calibri"/>
                <w:sz w:val="21"/>
                <w:szCs w:val="21"/>
                <w:lang w:eastAsia="en-US"/>
              </w:rPr>
            </w:pPr>
            <w:r w:rsidRPr="006F6DD1">
              <w:rPr>
                <w:rFonts w:eastAsia="Calibri"/>
                <w:sz w:val="21"/>
                <w:szCs w:val="21"/>
                <w:lang w:eastAsia="en-US"/>
              </w:rPr>
              <w:t>ИНН: 00448268</w:t>
            </w:r>
          </w:p>
          <w:p w14:paraId="3357A65E" w14:textId="77777777" w:rsidR="00355EFC" w:rsidRPr="006F6DD1" w:rsidRDefault="00355EFC" w:rsidP="00355EFC">
            <w:pPr>
              <w:rPr>
                <w:rFonts w:eastAsia="Calibri"/>
                <w:sz w:val="21"/>
                <w:szCs w:val="21"/>
                <w:lang w:eastAsia="en-US"/>
              </w:rPr>
            </w:pPr>
            <w:r w:rsidRPr="006F6DD1">
              <w:rPr>
                <w:rFonts w:eastAsia="Calibri"/>
                <w:sz w:val="21"/>
                <w:szCs w:val="21"/>
                <w:lang w:eastAsia="en-US"/>
              </w:rPr>
              <w:t xml:space="preserve">Генеральный Директор       </w:t>
            </w:r>
          </w:p>
          <w:p w14:paraId="44963A17" w14:textId="77777777" w:rsidR="00355EFC" w:rsidRPr="006F6DD1" w:rsidRDefault="00355EFC" w:rsidP="00355EFC">
            <w:pPr>
              <w:rPr>
                <w:rFonts w:eastAsia="Calibri"/>
                <w:sz w:val="21"/>
                <w:szCs w:val="21"/>
                <w:lang w:eastAsia="en-US"/>
              </w:rPr>
            </w:pPr>
            <w:r w:rsidRPr="006F6DD1">
              <w:rPr>
                <w:rFonts w:eastAsia="Calibri"/>
                <w:sz w:val="21"/>
                <w:szCs w:val="21"/>
                <w:lang w:eastAsia="en-US"/>
              </w:rPr>
              <w:t xml:space="preserve">                            </w:t>
            </w:r>
          </w:p>
          <w:p w14:paraId="523F6B4E" w14:textId="77777777" w:rsidR="00355EFC" w:rsidRPr="006F6DD1" w:rsidRDefault="00355EFC" w:rsidP="00355EFC">
            <w:pPr>
              <w:rPr>
                <w:rFonts w:eastAsia="Calibri"/>
                <w:sz w:val="21"/>
                <w:szCs w:val="21"/>
                <w:lang w:eastAsia="en-US"/>
              </w:rPr>
            </w:pPr>
            <w:r w:rsidRPr="006F6DD1">
              <w:rPr>
                <w:rFonts w:eastAsia="Calibri"/>
                <w:sz w:val="21"/>
                <w:szCs w:val="21"/>
                <w:lang w:eastAsia="en-US"/>
              </w:rPr>
              <w:t xml:space="preserve">______________ А.В. Мельников </w:t>
            </w:r>
          </w:p>
          <w:p w14:paraId="66047F34" w14:textId="77777777" w:rsidR="00355EFC" w:rsidRPr="006F6DD1" w:rsidRDefault="00355EFC" w:rsidP="00355EFC">
            <w:pPr>
              <w:rPr>
                <w:rFonts w:eastAsia="Calibri"/>
                <w:b/>
                <w:sz w:val="21"/>
                <w:szCs w:val="21"/>
                <w:lang w:eastAsia="en-US"/>
              </w:rPr>
            </w:pPr>
          </w:p>
          <w:p w14:paraId="5590CEFF" w14:textId="77777777" w:rsidR="00355EFC" w:rsidRPr="006F6DD1" w:rsidRDefault="00355EFC" w:rsidP="00355EFC">
            <w:pPr>
              <w:rPr>
                <w:rFonts w:eastAsia="Calibri"/>
                <w:b/>
                <w:sz w:val="21"/>
                <w:szCs w:val="21"/>
                <w:lang w:eastAsia="en-US"/>
              </w:rPr>
            </w:pPr>
            <w:r w:rsidRPr="006F6DD1">
              <w:rPr>
                <w:rFonts w:eastAsia="Calibri"/>
                <w:b/>
                <w:sz w:val="21"/>
                <w:szCs w:val="21"/>
                <w:lang w:eastAsia="en-US"/>
              </w:rPr>
              <w:t>«Подрядчик»</w:t>
            </w:r>
          </w:p>
          <w:p w14:paraId="2F61F610" w14:textId="77777777" w:rsidR="00355EFC" w:rsidRPr="006F6DD1" w:rsidRDefault="00355EFC" w:rsidP="00355EFC">
            <w:pPr>
              <w:rPr>
                <w:rFonts w:eastAsia="Calibri"/>
                <w:sz w:val="21"/>
                <w:szCs w:val="21"/>
                <w:lang w:eastAsia="en-US"/>
              </w:rPr>
            </w:pPr>
            <w:r w:rsidRPr="006F6DD1">
              <w:rPr>
                <w:rFonts w:eastAsia="Calibri"/>
                <w:sz w:val="21"/>
                <w:szCs w:val="21"/>
                <w:lang w:eastAsia="en-US"/>
              </w:rPr>
              <w:t>ООО «--------------»</w:t>
            </w:r>
          </w:p>
          <w:p w14:paraId="5C298D17" w14:textId="77777777" w:rsidR="00355EFC" w:rsidRPr="006F6DD1" w:rsidRDefault="00355EFC" w:rsidP="00355EFC">
            <w:pPr>
              <w:rPr>
                <w:rFonts w:eastAsia="Calibri"/>
                <w:sz w:val="21"/>
                <w:szCs w:val="21"/>
                <w:lang w:eastAsia="en-US"/>
              </w:rPr>
            </w:pPr>
            <w:r w:rsidRPr="006F6DD1">
              <w:rPr>
                <w:rFonts w:eastAsia="Calibri"/>
                <w:sz w:val="21"/>
                <w:szCs w:val="21"/>
                <w:lang w:eastAsia="en-US"/>
              </w:rPr>
              <w:t>РА. г. ------------</w:t>
            </w:r>
          </w:p>
          <w:p w14:paraId="41169DEC" w14:textId="77777777" w:rsidR="00355EFC" w:rsidRPr="006F6DD1" w:rsidRDefault="00355EFC" w:rsidP="00355EFC">
            <w:pPr>
              <w:rPr>
                <w:rFonts w:eastAsia="Calibri"/>
                <w:sz w:val="21"/>
                <w:szCs w:val="21"/>
                <w:lang w:eastAsia="en-US"/>
              </w:rPr>
            </w:pPr>
            <w:r w:rsidRPr="006F6DD1">
              <w:rPr>
                <w:rFonts w:eastAsia="Calibri"/>
                <w:sz w:val="21"/>
                <w:szCs w:val="21"/>
                <w:lang w:eastAsia="en-US"/>
              </w:rPr>
              <w:t>Тел.: ---------------</w:t>
            </w:r>
          </w:p>
          <w:p w14:paraId="1BB53629" w14:textId="77777777" w:rsidR="00355EFC" w:rsidRPr="006F6DD1" w:rsidRDefault="00355EFC" w:rsidP="00355EFC">
            <w:pPr>
              <w:rPr>
                <w:rFonts w:eastAsia="Calibri"/>
                <w:sz w:val="21"/>
                <w:szCs w:val="21"/>
                <w:lang w:eastAsia="en-US"/>
              </w:rPr>
            </w:pPr>
            <w:r w:rsidRPr="006F6DD1">
              <w:rPr>
                <w:rFonts w:eastAsia="Calibri"/>
                <w:sz w:val="21"/>
                <w:szCs w:val="21"/>
                <w:lang w:val="en-US" w:eastAsia="en-US"/>
              </w:rPr>
              <w:t>E</w:t>
            </w:r>
            <w:r w:rsidRPr="006F6DD1">
              <w:rPr>
                <w:rFonts w:eastAsia="Calibri"/>
                <w:sz w:val="21"/>
                <w:szCs w:val="21"/>
                <w:lang w:eastAsia="en-US"/>
              </w:rPr>
              <w:t>-</w:t>
            </w:r>
            <w:r w:rsidRPr="006F6DD1">
              <w:rPr>
                <w:rFonts w:eastAsia="Calibri"/>
                <w:sz w:val="21"/>
                <w:szCs w:val="21"/>
                <w:lang w:val="en-US" w:eastAsia="en-US"/>
              </w:rPr>
              <w:t>mail</w:t>
            </w:r>
            <w:r w:rsidRPr="006F6DD1">
              <w:rPr>
                <w:rFonts w:eastAsia="Calibri"/>
                <w:sz w:val="21"/>
                <w:szCs w:val="21"/>
                <w:lang w:eastAsia="en-US"/>
              </w:rPr>
              <w:t>: ---------------------</w:t>
            </w:r>
          </w:p>
          <w:p w14:paraId="11EB8B0E" w14:textId="77777777" w:rsidR="00355EFC" w:rsidRPr="006F6DD1" w:rsidRDefault="00355EFC" w:rsidP="00355EFC">
            <w:pPr>
              <w:rPr>
                <w:rFonts w:eastAsia="Calibri"/>
                <w:sz w:val="21"/>
                <w:szCs w:val="21"/>
                <w:lang w:eastAsia="en-US"/>
              </w:rPr>
            </w:pPr>
            <w:r w:rsidRPr="006F6DD1">
              <w:rPr>
                <w:rFonts w:eastAsia="Calibri"/>
                <w:sz w:val="21"/>
                <w:szCs w:val="21"/>
                <w:lang w:eastAsia="en-US"/>
              </w:rPr>
              <w:t>ИНН:------------------</w:t>
            </w:r>
          </w:p>
          <w:p w14:paraId="1442487E" w14:textId="77777777" w:rsidR="00355EFC" w:rsidRPr="006F6DD1" w:rsidRDefault="00355EFC" w:rsidP="00355EFC">
            <w:pPr>
              <w:rPr>
                <w:rFonts w:eastAsia="Calibri"/>
                <w:sz w:val="21"/>
                <w:szCs w:val="21"/>
                <w:lang w:eastAsia="en-US"/>
              </w:rPr>
            </w:pPr>
            <w:r w:rsidRPr="006F6DD1">
              <w:rPr>
                <w:rFonts w:eastAsia="Calibri"/>
                <w:sz w:val="21"/>
                <w:szCs w:val="21"/>
                <w:lang w:eastAsia="en-US"/>
              </w:rPr>
              <w:t>Банк: --------------</w:t>
            </w:r>
          </w:p>
          <w:p w14:paraId="4DE3CA49" w14:textId="77777777" w:rsidR="00355EFC" w:rsidRPr="006F6DD1" w:rsidRDefault="00355EFC" w:rsidP="00355EFC">
            <w:pPr>
              <w:rPr>
                <w:rFonts w:eastAsia="Calibri"/>
                <w:sz w:val="21"/>
                <w:szCs w:val="21"/>
                <w:lang w:eastAsia="en-US"/>
              </w:rPr>
            </w:pPr>
            <w:r w:rsidRPr="006F6DD1">
              <w:rPr>
                <w:rFonts w:eastAsia="Calibri"/>
                <w:sz w:val="21"/>
                <w:szCs w:val="21"/>
                <w:lang w:eastAsia="en-US"/>
              </w:rPr>
              <w:t>р/с: ----------------</w:t>
            </w:r>
          </w:p>
          <w:p w14:paraId="36D43B6C" w14:textId="77777777" w:rsidR="00355EFC" w:rsidRPr="006F6DD1" w:rsidRDefault="00355EFC" w:rsidP="00355EFC">
            <w:pPr>
              <w:rPr>
                <w:rFonts w:eastAsia="Calibri"/>
                <w:sz w:val="21"/>
                <w:szCs w:val="21"/>
                <w:lang w:eastAsia="en-US"/>
              </w:rPr>
            </w:pPr>
          </w:p>
          <w:p w14:paraId="06F85D1A" w14:textId="77777777" w:rsidR="00355EFC" w:rsidRPr="006F6DD1" w:rsidRDefault="00355EFC" w:rsidP="00355EFC">
            <w:pPr>
              <w:rPr>
                <w:rFonts w:eastAsia="Calibri"/>
                <w:sz w:val="21"/>
                <w:szCs w:val="21"/>
                <w:lang w:eastAsia="en-US"/>
              </w:rPr>
            </w:pPr>
            <w:r w:rsidRPr="006F6DD1">
              <w:rPr>
                <w:rFonts w:eastAsia="Calibri"/>
                <w:sz w:val="21"/>
                <w:szCs w:val="21"/>
                <w:lang w:eastAsia="en-US"/>
              </w:rPr>
              <w:t>Директор</w:t>
            </w:r>
          </w:p>
          <w:p w14:paraId="01187123" w14:textId="77777777" w:rsidR="00355EFC" w:rsidRPr="006F6DD1" w:rsidRDefault="00355EFC" w:rsidP="00355EFC">
            <w:pPr>
              <w:rPr>
                <w:rFonts w:eastAsia="Calibri"/>
                <w:sz w:val="21"/>
                <w:szCs w:val="21"/>
                <w:lang w:eastAsia="en-US"/>
              </w:rPr>
            </w:pPr>
            <w:r w:rsidRPr="006F6DD1">
              <w:rPr>
                <w:rFonts w:eastAsia="Calibri"/>
                <w:sz w:val="21"/>
                <w:szCs w:val="21"/>
                <w:lang w:eastAsia="en-US"/>
              </w:rPr>
              <w:t>_____________ --.--.-------------</w:t>
            </w:r>
          </w:p>
          <w:p w14:paraId="71C811B6" w14:textId="0C60497D" w:rsidR="00F0115F" w:rsidRPr="006F6DD1" w:rsidRDefault="00F0115F" w:rsidP="00355EFC">
            <w:pPr>
              <w:spacing w:after="100"/>
              <w:jc w:val="both"/>
              <w:rPr>
                <w:rFonts w:eastAsia="Calibri"/>
                <w:sz w:val="21"/>
                <w:szCs w:val="21"/>
                <w:lang w:eastAsia="en-US"/>
              </w:rPr>
            </w:pPr>
          </w:p>
          <w:p w14:paraId="235C60D0" w14:textId="77777777" w:rsidR="00F0115F" w:rsidRPr="006F6DD1" w:rsidRDefault="00F0115F" w:rsidP="00F0115F">
            <w:pPr>
              <w:rPr>
                <w:rFonts w:eastAsia="Calibri"/>
                <w:lang w:eastAsia="en-US"/>
              </w:rPr>
            </w:pPr>
          </w:p>
          <w:p w14:paraId="29FAE268" w14:textId="77777777" w:rsidR="00F0115F" w:rsidRPr="006F6DD1" w:rsidRDefault="00F0115F" w:rsidP="00F0115F">
            <w:pPr>
              <w:spacing w:line="259" w:lineRule="auto"/>
              <w:rPr>
                <w:rFonts w:eastAsia="Calibri"/>
                <w:lang w:eastAsia="en-US"/>
              </w:rPr>
            </w:pPr>
          </w:p>
          <w:p w14:paraId="18CC7744" w14:textId="77777777" w:rsidR="00F0115F" w:rsidRPr="006F6DD1" w:rsidRDefault="00F0115F" w:rsidP="00F0115F">
            <w:pPr>
              <w:spacing w:line="259" w:lineRule="auto"/>
              <w:rPr>
                <w:rFonts w:eastAsia="Calibri"/>
                <w:lang w:eastAsia="en-US"/>
              </w:rPr>
            </w:pPr>
          </w:p>
          <w:p w14:paraId="77082A1E" w14:textId="77777777" w:rsidR="00F0115F" w:rsidRPr="006F6DD1" w:rsidRDefault="00F0115F" w:rsidP="00F0115F">
            <w:pPr>
              <w:spacing w:line="259" w:lineRule="auto"/>
              <w:rPr>
                <w:rFonts w:eastAsia="Calibri"/>
                <w:lang w:eastAsia="en-US"/>
              </w:rPr>
            </w:pPr>
          </w:p>
          <w:p w14:paraId="0ABF91CA" w14:textId="77777777" w:rsidR="001D22B6" w:rsidRPr="006F6DD1" w:rsidRDefault="001D22B6" w:rsidP="005E2703">
            <w:pPr>
              <w:rPr>
                <w:rFonts w:eastAsia="Calibri"/>
                <w:lang w:eastAsia="en-US"/>
              </w:rPr>
            </w:pPr>
          </w:p>
        </w:tc>
      </w:tr>
    </w:tbl>
    <w:p w14:paraId="71AF0A49" w14:textId="36308B1A" w:rsidR="00F0115F" w:rsidRDefault="00F0115F" w:rsidP="001B777E">
      <w:pPr>
        <w:tabs>
          <w:tab w:val="left" w:pos="8610"/>
        </w:tabs>
        <w:jc w:val="right"/>
        <w:rPr>
          <w:szCs w:val="18"/>
          <w:lang w:val="hy-AM"/>
        </w:rPr>
      </w:pPr>
    </w:p>
    <w:p w14:paraId="726E3EFC" w14:textId="77777777" w:rsidR="00F0115F" w:rsidRDefault="00F0115F">
      <w:pPr>
        <w:spacing w:after="160" w:line="259" w:lineRule="auto"/>
        <w:rPr>
          <w:szCs w:val="18"/>
          <w:lang w:val="hy-AM"/>
        </w:rPr>
      </w:pPr>
      <w:r>
        <w:rPr>
          <w:szCs w:val="18"/>
          <w:lang w:val="hy-AM"/>
        </w:rPr>
        <w:br w:type="page"/>
      </w:r>
    </w:p>
    <w:p w14:paraId="005216A0" w14:textId="632A8CF3" w:rsidR="001B777E" w:rsidRPr="001D22B6" w:rsidRDefault="001B777E" w:rsidP="001B777E">
      <w:pPr>
        <w:tabs>
          <w:tab w:val="left" w:pos="8610"/>
        </w:tabs>
        <w:jc w:val="right"/>
        <w:rPr>
          <w:rFonts w:ascii="Sylfaen" w:hAnsi="Sylfaen"/>
          <w:szCs w:val="18"/>
          <w:lang w:val="hy-AM"/>
        </w:rPr>
      </w:pPr>
      <w:r w:rsidRPr="001D22B6">
        <w:rPr>
          <w:szCs w:val="18"/>
          <w:lang w:val="hy-AM"/>
        </w:rPr>
        <w:lastRenderedPageBreak/>
        <w:t>Приложение</w:t>
      </w:r>
      <w:r w:rsidR="001D22B6" w:rsidRPr="00ED2875">
        <w:rPr>
          <w:szCs w:val="18"/>
          <w:lang w:val="hy-AM"/>
        </w:rPr>
        <w:t xml:space="preserve"> №1</w:t>
      </w:r>
      <w:r w:rsidRPr="001D22B6">
        <w:rPr>
          <w:szCs w:val="18"/>
          <w:lang w:val="hy-AM"/>
        </w:rPr>
        <w:t xml:space="preserve">/ </w:t>
      </w:r>
      <w:r w:rsidRPr="001D22B6">
        <w:rPr>
          <w:rFonts w:ascii="Sylfaen" w:hAnsi="Sylfaen" w:cs="Sylfaen"/>
          <w:szCs w:val="18"/>
          <w:lang w:val="hy-AM"/>
        </w:rPr>
        <w:t>Հավելված</w:t>
      </w:r>
      <w:r w:rsidRPr="001D22B6">
        <w:rPr>
          <w:szCs w:val="18"/>
          <w:lang w:val="hy-AM"/>
        </w:rPr>
        <w:t xml:space="preserve"> №1</w:t>
      </w:r>
    </w:p>
    <w:p w14:paraId="683A969E" w14:textId="77777777" w:rsidR="001B777E" w:rsidRPr="001D22B6" w:rsidRDefault="001B777E" w:rsidP="001B777E">
      <w:pPr>
        <w:tabs>
          <w:tab w:val="left" w:pos="8610"/>
        </w:tabs>
        <w:jc w:val="right"/>
        <w:rPr>
          <w:rFonts w:ascii="Sylfaen" w:hAnsi="Sylfaen" w:cs="Sylfaen"/>
          <w:szCs w:val="18"/>
          <w:lang w:val="hy-AM"/>
        </w:rPr>
      </w:pPr>
      <w:r w:rsidRPr="001D22B6">
        <w:rPr>
          <w:szCs w:val="18"/>
          <w:lang w:val="hy-AM"/>
        </w:rPr>
        <w:t xml:space="preserve">к договору №_______________                                                                                                                                                                                                          </w:t>
      </w:r>
      <w:r w:rsidRPr="001D22B6">
        <w:rPr>
          <w:rFonts w:ascii="Sylfaen" w:hAnsi="Sylfaen" w:cs="Sylfaen"/>
          <w:szCs w:val="18"/>
          <w:lang w:val="hy-AM"/>
        </w:rPr>
        <w:t>պայմանագրին</w:t>
      </w:r>
      <w:r w:rsidRPr="001D22B6">
        <w:rPr>
          <w:szCs w:val="18"/>
          <w:lang w:val="hy-AM"/>
        </w:rPr>
        <w:t xml:space="preserve"> </w:t>
      </w:r>
      <w:r w:rsidRPr="001D22B6">
        <w:rPr>
          <w:rFonts w:ascii="Sylfaen" w:hAnsi="Sylfaen" w:cs="Sylfaen"/>
          <w:szCs w:val="18"/>
          <w:lang w:val="hy-AM"/>
        </w:rPr>
        <w:t>կից</w:t>
      </w:r>
      <w:r w:rsidRPr="001D22B6">
        <w:rPr>
          <w:szCs w:val="18"/>
          <w:lang w:val="hy-AM"/>
        </w:rPr>
        <w:t xml:space="preserve">                                                                                                                                                                                                                от/</w:t>
      </w:r>
      <w:r w:rsidRPr="001D22B6">
        <w:rPr>
          <w:rFonts w:ascii="Sylfaen" w:hAnsi="Sylfaen" w:cs="Sylfaen"/>
          <w:szCs w:val="18"/>
          <w:lang w:val="hy-AM"/>
        </w:rPr>
        <w:t>առ</w:t>
      </w:r>
      <w:r w:rsidRPr="001D22B6">
        <w:rPr>
          <w:szCs w:val="18"/>
          <w:lang w:val="hy-AM"/>
        </w:rPr>
        <w:t xml:space="preserve"> «____» _____2026г/</w:t>
      </w:r>
      <w:r w:rsidRPr="001D22B6">
        <w:rPr>
          <w:rFonts w:ascii="Sylfaen" w:hAnsi="Sylfaen" w:cs="Sylfaen"/>
          <w:szCs w:val="18"/>
          <w:lang w:val="hy-AM"/>
        </w:rPr>
        <w:t>թ</w:t>
      </w:r>
    </w:p>
    <w:p w14:paraId="2AB128D5" w14:textId="77777777" w:rsidR="001B777E" w:rsidRPr="00A27484" w:rsidRDefault="001B777E" w:rsidP="001B777E">
      <w:pPr>
        <w:tabs>
          <w:tab w:val="left" w:pos="8610"/>
        </w:tabs>
        <w:jc w:val="right"/>
        <w:rPr>
          <w:sz w:val="18"/>
          <w:szCs w:val="18"/>
          <w:lang w:val="hy-AM"/>
        </w:rPr>
      </w:pPr>
    </w:p>
    <w:p w14:paraId="67EF5DCB" w14:textId="77777777" w:rsidR="00ED2875" w:rsidRPr="006F6DD1" w:rsidRDefault="00ED2875" w:rsidP="00ED2875">
      <w:pPr>
        <w:jc w:val="center"/>
        <w:rPr>
          <w:b/>
        </w:rPr>
      </w:pPr>
      <w:r w:rsidRPr="006F6DD1">
        <w:rPr>
          <w:b/>
        </w:rPr>
        <w:t>ТЕХНИЧЕСКОЕ</w:t>
      </w:r>
      <w:r w:rsidRPr="006F6DD1">
        <w:rPr>
          <w:rFonts w:ascii="Bodoni MT Poster Compressed" w:hAnsi="Bodoni MT Poster Compressed"/>
          <w:b/>
        </w:rPr>
        <w:t xml:space="preserve"> </w:t>
      </w:r>
      <w:r w:rsidRPr="006F6DD1">
        <w:rPr>
          <w:b/>
        </w:rPr>
        <w:t>ЗАДАНИЕ</w:t>
      </w:r>
    </w:p>
    <w:p w14:paraId="64EE2A75" w14:textId="77777777" w:rsidR="00ED2875" w:rsidRPr="006F6DD1" w:rsidRDefault="00ED2875" w:rsidP="00ED2875">
      <w:pPr>
        <w:jc w:val="center"/>
        <w:rPr>
          <w:rFonts w:ascii="Sylfaen" w:hAnsi="Sylfaen" w:cs="Sylfaen"/>
          <w:b/>
        </w:rPr>
      </w:pPr>
      <w:r w:rsidRPr="006F6DD1">
        <w:rPr>
          <w:rFonts w:ascii="Sylfaen" w:hAnsi="Sylfaen" w:cs="Sylfaen"/>
          <w:b/>
        </w:rPr>
        <w:t>ՏԵԽՆԻԿԱԿԱՆ</w:t>
      </w:r>
      <w:r w:rsidRPr="006F6DD1">
        <w:rPr>
          <w:rFonts w:ascii="Calibri" w:hAnsi="Calibri"/>
          <w:b/>
        </w:rPr>
        <w:t xml:space="preserve"> </w:t>
      </w:r>
      <w:r w:rsidRPr="006F6DD1">
        <w:rPr>
          <w:rFonts w:ascii="Sylfaen" w:hAnsi="Sylfaen" w:cs="Sylfaen"/>
          <w:b/>
        </w:rPr>
        <w:t>ԱՌԱՋԱԴՐԱՆՔ</w:t>
      </w:r>
    </w:p>
    <w:p w14:paraId="1FDFB20F" w14:textId="77777777" w:rsidR="00ED2875" w:rsidRPr="006F6DD1" w:rsidRDefault="00ED2875" w:rsidP="00ED2875">
      <w:pPr>
        <w:ind w:left="142"/>
        <w:jc w:val="center"/>
      </w:pPr>
      <w:r w:rsidRPr="006F6DD1">
        <w:rPr>
          <w:bCs/>
        </w:rPr>
        <w:t>Ремонт</w:t>
      </w:r>
      <w:r w:rsidRPr="006F6DD1">
        <w:t xml:space="preserve"> </w:t>
      </w:r>
      <w:r w:rsidRPr="006F6DD1">
        <w:rPr>
          <w:bCs/>
        </w:rPr>
        <w:t xml:space="preserve">  карниза  пассажирского здания  станции Армавир (инв. №10020055)</w:t>
      </w:r>
      <w:r w:rsidRPr="006F6DD1">
        <w:rPr>
          <w:rFonts w:eastAsia="Calibri"/>
          <w:lang w:eastAsia="en-US"/>
        </w:rPr>
        <w:t xml:space="preserve">, </w:t>
      </w:r>
      <w:r w:rsidRPr="006F6DD1">
        <w:t>Армавирский марз, город Армавир,  железнодорожная станция Армавир, ЗАО «ЮКЖД»,</w:t>
      </w:r>
    </w:p>
    <w:p w14:paraId="63BE9DF9" w14:textId="77777777" w:rsidR="00ED2875" w:rsidRPr="006F6DD1" w:rsidRDefault="00ED2875" w:rsidP="00ED2875">
      <w:pPr>
        <w:numPr>
          <w:ilvl w:val="1"/>
          <w:numId w:val="19"/>
        </w:numPr>
        <w:jc w:val="center"/>
        <w:rPr>
          <w:rFonts w:eastAsia="Calibri"/>
          <w:bCs/>
          <w:lang w:val="hy-AM" w:eastAsia="en-US"/>
        </w:rPr>
      </w:pPr>
      <w:r w:rsidRPr="006F6DD1">
        <w:rPr>
          <w:rFonts w:ascii="Sylfaen" w:eastAsia="Courier New" w:hAnsi="Sylfaen" w:cs="Sylfaen"/>
        </w:rPr>
        <w:t>ՀՀ</w:t>
      </w:r>
      <w:r w:rsidRPr="006F6DD1">
        <w:rPr>
          <w:rFonts w:eastAsia="Courier New"/>
        </w:rPr>
        <w:t xml:space="preserve">, </w:t>
      </w:r>
      <w:r w:rsidRPr="006F6DD1">
        <w:rPr>
          <w:rFonts w:ascii="Sylfaen" w:eastAsia="Courier New" w:hAnsi="Sylfaen" w:cs="Sylfaen"/>
        </w:rPr>
        <w:t>Արմավիրի</w:t>
      </w:r>
      <w:r w:rsidRPr="006F6DD1">
        <w:rPr>
          <w:rFonts w:eastAsia="Courier New"/>
        </w:rPr>
        <w:t xml:space="preserve"> </w:t>
      </w:r>
      <w:r w:rsidRPr="006F6DD1">
        <w:rPr>
          <w:rFonts w:ascii="Sylfaen" w:eastAsia="Courier New" w:hAnsi="Sylfaen" w:cs="Sylfaen"/>
        </w:rPr>
        <w:t>մարզ</w:t>
      </w:r>
      <w:r w:rsidRPr="006F6DD1">
        <w:rPr>
          <w:rFonts w:eastAsia="Courier New"/>
        </w:rPr>
        <w:t xml:space="preserve">, </w:t>
      </w:r>
      <w:r w:rsidRPr="006F6DD1">
        <w:rPr>
          <w:rFonts w:ascii="Sylfaen" w:eastAsia="Courier New" w:hAnsi="Sylfaen" w:cs="Sylfaen"/>
        </w:rPr>
        <w:t>ք</w:t>
      </w:r>
      <w:r w:rsidRPr="006F6DD1">
        <w:rPr>
          <w:rFonts w:eastAsia="Courier New"/>
        </w:rPr>
        <w:t xml:space="preserve">. </w:t>
      </w:r>
      <w:r w:rsidRPr="006F6DD1">
        <w:rPr>
          <w:rFonts w:ascii="Sylfaen" w:eastAsia="Courier New" w:hAnsi="Sylfaen" w:cs="Sylfaen"/>
        </w:rPr>
        <w:t>Արմավիր</w:t>
      </w:r>
      <w:r w:rsidRPr="006F6DD1">
        <w:rPr>
          <w:rFonts w:eastAsia="Courier New"/>
        </w:rPr>
        <w:t xml:space="preserve">, </w:t>
      </w:r>
      <w:r w:rsidRPr="006F6DD1">
        <w:rPr>
          <w:rFonts w:ascii="Sylfaen" w:eastAsia="Courier New" w:hAnsi="Sylfaen" w:cs="Sylfaen"/>
        </w:rPr>
        <w:t>Արմավիր</w:t>
      </w:r>
      <w:r w:rsidRPr="006F6DD1">
        <w:rPr>
          <w:rFonts w:eastAsia="Courier New"/>
        </w:rPr>
        <w:t xml:space="preserve"> </w:t>
      </w:r>
      <w:r w:rsidRPr="006F6DD1">
        <w:rPr>
          <w:rFonts w:ascii="Sylfaen" w:eastAsia="Courier New" w:hAnsi="Sylfaen" w:cs="Sylfaen"/>
        </w:rPr>
        <w:t>երկաթուղային</w:t>
      </w:r>
      <w:r w:rsidRPr="006F6DD1">
        <w:rPr>
          <w:rFonts w:eastAsia="Courier New"/>
        </w:rPr>
        <w:t xml:space="preserve"> </w:t>
      </w:r>
      <w:r w:rsidRPr="006F6DD1">
        <w:rPr>
          <w:rFonts w:ascii="Sylfaen" w:eastAsia="Courier New" w:hAnsi="Sylfaen" w:cs="Sylfaen"/>
        </w:rPr>
        <w:t>կայարան</w:t>
      </w:r>
      <w:r w:rsidRPr="006F6DD1">
        <w:rPr>
          <w:rFonts w:eastAsia="Courier New"/>
        </w:rPr>
        <w:t xml:space="preserve"> (</w:t>
      </w:r>
      <w:r w:rsidRPr="006F6DD1">
        <w:rPr>
          <w:rFonts w:ascii="Sylfaen" w:eastAsia="Courier New" w:hAnsi="Sylfaen" w:cs="Sylfaen"/>
        </w:rPr>
        <w:t>գույքահամար</w:t>
      </w:r>
      <w:r w:rsidRPr="006F6DD1">
        <w:rPr>
          <w:rFonts w:eastAsia="Courier New"/>
        </w:rPr>
        <w:t xml:space="preserve"> №10020055), </w:t>
      </w:r>
      <w:r w:rsidRPr="006F6DD1">
        <w:rPr>
          <w:rFonts w:ascii="Sylfaen" w:eastAsia="Courier New" w:hAnsi="Sylfaen" w:cs="Sylfaen"/>
        </w:rPr>
        <w:t>Արմավիր</w:t>
      </w:r>
      <w:r w:rsidRPr="006F6DD1">
        <w:rPr>
          <w:rFonts w:eastAsia="Courier New"/>
        </w:rPr>
        <w:t xml:space="preserve"> </w:t>
      </w:r>
      <w:r w:rsidRPr="006F6DD1">
        <w:rPr>
          <w:rFonts w:ascii="Sylfaen" w:eastAsia="Courier New" w:hAnsi="Sylfaen" w:cs="Sylfaen"/>
        </w:rPr>
        <w:t>երկաթուղային</w:t>
      </w:r>
      <w:r w:rsidRPr="006F6DD1">
        <w:rPr>
          <w:rFonts w:eastAsia="Courier New"/>
        </w:rPr>
        <w:t xml:space="preserve"> </w:t>
      </w:r>
      <w:r w:rsidRPr="006F6DD1">
        <w:rPr>
          <w:rFonts w:ascii="Sylfaen" w:eastAsia="Courier New" w:hAnsi="Sylfaen" w:cs="Sylfaen"/>
        </w:rPr>
        <w:t>կայարանի</w:t>
      </w:r>
      <w:r w:rsidRPr="006F6DD1">
        <w:rPr>
          <w:rFonts w:eastAsia="Courier New"/>
        </w:rPr>
        <w:t xml:space="preserve"> </w:t>
      </w:r>
      <w:r w:rsidRPr="006F6DD1">
        <w:rPr>
          <w:rFonts w:ascii="Sylfaen" w:eastAsia="Courier New" w:hAnsi="Sylfaen" w:cs="Sylfaen"/>
        </w:rPr>
        <w:t>ուղևորային</w:t>
      </w:r>
      <w:r w:rsidRPr="006F6DD1">
        <w:rPr>
          <w:rFonts w:eastAsia="Courier New"/>
        </w:rPr>
        <w:t xml:space="preserve"> </w:t>
      </w:r>
      <w:r w:rsidRPr="006F6DD1">
        <w:rPr>
          <w:rFonts w:ascii="Sylfaen" w:eastAsia="Courier New" w:hAnsi="Sylfaen" w:cs="Sylfaen"/>
        </w:rPr>
        <w:t>սպասասրահի</w:t>
      </w:r>
      <w:r w:rsidRPr="006F6DD1">
        <w:rPr>
          <w:rFonts w:eastAsia="Courier New"/>
        </w:rPr>
        <w:t xml:space="preserve">   </w:t>
      </w:r>
      <w:r w:rsidRPr="006F6DD1">
        <w:rPr>
          <w:rFonts w:ascii="Sylfaen" w:eastAsia="Courier New" w:hAnsi="Sylfaen" w:cs="Sylfaen"/>
        </w:rPr>
        <w:t>շենքի</w:t>
      </w:r>
      <w:r w:rsidRPr="006F6DD1">
        <w:rPr>
          <w:rFonts w:eastAsia="Courier New"/>
        </w:rPr>
        <w:t xml:space="preserve">  </w:t>
      </w:r>
      <w:r w:rsidRPr="006F6DD1">
        <w:rPr>
          <w:rFonts w:ascii="Sylfaen" w:eastAsia="Courier New" w:hAnsi="Sylfaen" w:cs="Sylfaen"/>
        </w:rPr>
        <w:t>տանիքի</w:t>
      </w:r>
      <w:r w:rsidRPr="006F6DD1">
        <w:rPr>
          <w:rFonts w:eastAsia="Courier New"/>
        </w:rPr>
        <w:t xml:space="preserve"> </w:t>
      </w:r>
      <w:r w:rsidRPr="006F6DD1">
        <w:rPr>
          <w:rFonts w:ascii="Sylfaen" w:eastAsia="Courier New" w:hAnsi="Sylfaen" w:cs="Sylfaen"/>
        </w:rPr>
        <w:t>քիվի</w:t>
      </w:r>
      <w:r w:rsidRPr="006F6DD1">
        <w:rPr>
          <w:rFonts w:eastAsia="Courier New"/>
        </w:rPr>
        <w:t xml:space="preserve">  </w:t>
      </w:r>
      <w:r w:rsidRPr="006F6DD1">
        <w:rPr>
          <w:rFonts w:ascii="Sylfaen" w:eastAsia="Courier New" w:hAnsi="Sylfaen" w:cs="Sylfaen"/>
        </w:rPr>
        <w:t>նորոգում</w:t>
      </w:r>
      <w:r w:rsidRPr="006F6DD1">
        <w:rPr>
          <w:rFonts w:eastAsia="Courier New"/>
        </w:rPr>
        <w:t xml:space="preserve">  </w:t>
      </w:r>
      <w:r w:rsidRPr="006F6DD1">
        <w:rPr>
          <w:rFonts w:eastAsia="Calibri"/>
          <w:bCs/>
          <w:lang w:val="hy-AM" w:eastAsia="en-US"/>
        </w:rPr>
        <w:t>«</w:t>
      </w:r>
      <w:r w:rsidRPr="006F6DD1">
        <w:rPr>
          <w:rFonts w:ascii="Sylfaen" w:eastAsia="Calibri" w:hAnsi="Sylfaen" w:cs="Sylfaen"/>
          <w:bCs/>
          <w:lang w:val="hy-AM" w:eastAsia="en-US"/>
        </w:rPr>
        <w:t>ՀԿԵ</w:t>
      </w:r>
      <w:r w:rsidRPr="006F6DD1">
        <w:rPr>
          <w:rFonts w:eastAsia="Calibri"/>
          <w:bCs/>
          <w:lang w:val="hy-AM" w:eastAsia="en-US"/>
        </w:rPr>
        <w:t xml:space="preserve">» </w:t>
      </w:r>
      <w:r w:rsidRPr="006F6DD1">
        <w:rPr>
          <w:rFonts w:ascii="Sylfaen" w:eastAsia="Calibri" w:hAnsi="Sylfaen" w:cs="Sylfaen"/>
          <w:bCs/>
          <w:lang w:val="hy-AM" w:eastAsia="en-US"/>
        </w:rPr>
        <w:t>ՓԲԸ</w:t>
      </w:r>
      <w:r w:rsidRPr="006F6DD1">
        <w:rPr>
          <w:rFonts w:eastAsia="Calibri"/>
          <w:bCs/>
          <w:lang w:eastAsia="en-US"/>
        </w:rPr>
        <w:t>,</w:t>
      </w:r>
    </w:p>
    <w:p w14:paraId="22BF3FF6" w14:textId="77777777" w:rsidR="00ED2875" w:rsidRPr="006F6DD1" w:rsidRDefault="00ED2875" w:rsidP="00ED2875">
      <w:pPr>
        <w:spacing w:before="100" w:beforeAutospacing="1" w:after="100" w:afterAutospacing="1"/>
        <w:ind w:left="72"/>
        <w:contextualSpacing/>
        <w:jc w:val="center"/>
        <w:rPr>
          <w:rFonts w:ascii="Calibri" w:hAnsi="Calibri"/>
          <w:lang w:val="hy-AM"/>
        </w:rPr>
      </w:pPr>
    </w:p>
    <w:tbl>
      <w:tblPr>
        <w:tblW w:w="105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7188"/>
      </w:tblGrid>
      <w:tr w:rsidR="00ED2875" w:rsidRPr="006F6DD1" w14:paraId="615BA4D8" w14:textId="77777777" w:rsidTr="00ED2875">
        <w:trPr>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1E05866D" w14:textId="77777777" w:rsidR="00ED2875" w:rsidRPr="006F6DD1" w:rsidRDefault="00ED2875" w:rsidP="00ED2875">
            <w:pPr>
              <w:jc w:val="center"/>
              <w:rPr>
                <w:b/>
              </w:rPr>
            </w:pPr>
            <w:r w:rsidRPr="006F6DD1">
              <w:rPr>
                <w:b/>
              </w:rPr>
              <w:t>Перечень основных данных и требований</w:t>
            </w:r>
          </w:p>
          <w:p w14:paraId="5502D711" w14:textId="77777777" w:rsidR="00ED2875" w:rsidRPr="006F6DD1" w:rsidRDefault="00ED2875" w:rsidP="00ED2875">
            <w:pPr>
              <w:jc w:val="center"/>
              <w:rPr>
                <w:b/>
              </w:rPr>
            </w:pPr>
            <w:r w:rsidRPr="006F6DD1">
              <w:rPr>
                <w:rFonts w:ascii="Sylfaen" w:hAnsi="Sylfaen" w:cs="Sylfaen"/>
                <w:b/>
              </w:rPr>
              <w:t>Հիմնական</w:t>
            </w:r>
            <w:r w:rsidRPr="006F6DD1">
              <w:rPr>
                <w:rFonts w:ascii="Calibri" w:hAnsi="Calibri"/>
                <w:b/>
              </w:rPr>
              <w:t xml:space="preserve"> </w:t>
            </w:r>
            <w:r w:rsidRPr="006F6DD1">
              <w:rPr>
                <w:rFonts w:ascii="Sylfaen" w:hAnsi="Sylfaen" w:cs="Sylfaen"/>
                <w:b/>
              </w:rPr>
              <w:t>տվյալների</w:t>
            </w:r>
            <w:r w:rsidRPr="006F6DD1">
              <w:rPr>
                <w:rFonts w:ascii="Calibri" w:hAnsi="Calibri"/>
                <w:b/>
              </w:rPr>
              <w:t xml:space="preserve"> </w:t>
            </w:r>
            <w:r w:rsidRPr="006F6DD1">
              <w:rPr>
                <w:rFonts w:ascii="Sylfaen" w:hAnsi="Sylfaen" w:cs="Sylfaen"/>
                <w:b/>
              </w:rPr>
              <w:t>և</w:t>
            </w:r>
            <w:r w:rsidRPr="006F6DD1">
              <w:rPr>
                <w:rFonts w:ascii="Calibri" w:hAnsi="Calibri"/>
                <w:b/>
              </w:rPr>
              <w:t xml:space="preserve"> </w:t>
            </w:r>
            <w:r w:rsidRPr="006F6DD1">
              <w:rPr>
                <w:rFonts w:ascii="Sylfaen" w:hAnsi="Sylfaen" w:cs="Sylfaen"/>
                <w:b/>
              </w:rPr>
              <w:t>պահանջների</w:t>
            </w:r>
            <w:r w:rsidRPr="006F6DD1">
              <w:rPr>
                <w:rFonts w:ascii="Calibri" w:hAnsi="Calibri"/>
                <w:b/>
              </w:rPr>
              <w:t xml:space="preserve"> </w:t>
            </w:r>
            <w:r w:rsidRPr="006F6DD1">
              <w:rPr>
                <w:rFonts w:ascii="Sylfaen" w:hAnsi="Sylfaen" w:cs="Sylfaen"/>
                <w:b/>
              </w:rPr>
              <w:t>ցանկ</w:t>
            </w:r>
          </w:p>
        </w:tc>
        <w:tc>
          <w:tcPr>
            <w:tcW w:w="7188" w:type="dxa"/>
            <w:tcBorders>
              <w:top w:val="single" w:sz="4" w:space="0" w:color="000000"/>
              <w:left w:val="single" w:sz="4" w:space="0" w:color="000000"/>
              <w:bottom w:val="single" w:sz="4" w:space="0" w:color="000000"/>
              <w:right w:val="single" w:sz="4" w:space="0" w:color="000000"/>
            </w:tcBorders>
            <w:vAlign w:val="center"/>
          </w:tcPr>
          <w:p w14:paraId="69018E5A" w14:textId="77777777" w:rsidR="00ED2875" w:rsidRPr="006F6DD1" w:rsidRDefault="00ED2875" w:rsidP="00ED2875">
            <w:pPr>
              <w:jc w:val="center"/>
              <w:rPr>
                <w:b/>
              </w:rPr>
            </w:pPr>
            <w:r w:rsidRPr="006F6DD1">
              <w:rPr>
                <w:b/>
              </w:rPr>
              <w:t>Основные данные и требования</w:t>
            </w:r>
          </w:p>
          <w:p w14:paraId="7BBEF11A" w14:textId="77777777" w:rsidR="00ED2875" w:rsidRPr="006F6DD1" w:rsidRDefault="00ED2875" w:rsidP="00ED2875">
            <w:pPr>
              <w:jc w:val="center"/>
              <w:rPr>
                <w:rFonts w:ascii="Calibri" w:hAnsi="Calibri"/>
                <w:b/>
              </w:rPr>
            </w:pPr>
            <w:r w:rsidRPr="006F6DD1">
              <w:rPr>
                <w:rFonts w:ascii="Sylfaen" w:hAnsi="Sylfaen" w:cs="Sylfaen"/>
                <w:b/>
              </w:rPr>
              <w:t>Հիմնական</w:t>
            </w:r>
            <w:r w:rsidRPr="006F6DD1">
              <w:rPr>
                <w:rFonts w:ascii="Calibri" w:hAnsi="Calibri"/>
                <w:b/>
              </w:rPr>
              <w:t xml:space="preserve"> </w:t>
            </w:r>
            <w:r w:rsidRPr="006F6DD1">
              <w:rPr>
                <w:rFonts w:ascii="Sylfaen" w:hAnsi="Sylfaen" w:cs="Sylfaen"/>
                <w:b/>
              </w:rPr>
              <w:t>տվյալներ</w:t>
            </w:r>
            <w:r w:rsidRPr="006F6DD1">
              <w:rPr>
                <w:rFonts w:ascii="Calibri" w:hAnsi="Calibri"/>
                <w:b/>
              </w:rPr>
              <w:t xml:space="preserve"> </w:t>
            </w:r>
            <w:r w:rsidRPr="006F6DD1">
              <w:rPr>
                <w:rFonts w:ascii="Sylfaen" w:hAnsi="Sylfaen" w:cs="Sylfaen"/>
                <w:b/>
              </w:rPr>
              <w:t>և</w:t>
            </w:r>
            <w:r w:rsidRPr="006F6DD1">
              <w:rPr>
                <w:rFonts w:ascii="Calibri" w:hAnsi="Calibri"/>
                <w:b/>
              </w:rPr>
              <w:t xml:space="preserve"> </w:t>
            </w:r>
            <w:r w:rsidRPr="006F6DD1">
              <w:rPr>
                <w:rFonts w:ascii="Sylfaen" w:hAnsi="Sylfaen" w:cs="Sylfaen"/>
                <w:b/>
              </w:rPr>
              <w:t>պահանջներ</w:t>
            </w:r>
          </w:p>
          <w:p w14:paraId="67346D8D" w14:textId="77777777" w:rsidR="00ED2875" w:rsidRPr="006F6DD1" w:rsidRDefault="00ED2875" w:rsidP="00ED2875">
            <w:pPr>
              <w:jc w:val="center"/>
              <w:rPr>
                <w:rFonts w:eastAsia="Calibri"/>
                <w:b/>
                <w:lang w:eastAsia="en-US"/>
              </w:rPr>
            </w:pPr>
          </w:p>
        </w:tc>
      </w:tr>
      <w:tr w:rsidR="00ED2875" w:rsidRPr="00394896" w14:paraId="024D602E" w14:textId="77777777" w:rsidTr="00ED2875">
        <w:trPr>
          <w:trHeight w:val="424"/>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13CFDE85" w14:textId="77777777" w:rsidR="00ED2875" w:rsidRPr="006F6DD1" w:rsidRDefault="00ED2875" w:rsidP="00ED2875">
            <w:pPr>
              <w:rPr>
                <w:rFonts w:ascii="Sylfaen" w:hAnsi="Sylfaen"/>
                <w:b/>
                <w:lang w:val="hy-AM"/>
              </w:rPr>
            </w:pPr>
            <w:r w:rsidRPr="006F6DD1">
              <w:rPr>
                <w:b/>
              </w:rPr>
              <w:t>Общие положения</w:t>
            </w:r>
          </w:p>
          <w:p w14:paraId="289844F2" w14:textId="77777777" w:rsidR="00ED2875" w:rsidRPr="006F6DD1" w:rsidRDefault="00ED2875" w:rsidP="00ED2875">
            <w:pPr>
              <w:rPr>
                <w:rFonts w:ascii="Sylfaen" w:hAnsi="Sylfaen"/>
                <w:b/>
                <w:lang w:val="hy-AM"/>
              </w:rPr>
            </w:pPr>
            <w:r w:rsidRPr="006F6DD1">
              <w:rPr>
                <w:rFonts w:ascii="Sylfaen" w:hAnsi="Sylfaen" w:cs="Sylfaen"/>
                <w:b/>
              </w:rPr>
              <w:t>Ընդհանուր</w:t>
            </w:r>
            <w:r w:rsidRPr="006F6DD1">
              <w:rPr>
                <w:rFonts w:ascii="Calibri" w:hAnsi="Calibri"/>
                <w:b/>
              </w:rPr>
              <w:t xml:space="preserve"> </w:t>
            </w:r>
            <w:r w:rsidRPr="006F6DD1">
              <w:rPr>
                <w:rFonts w:ascii="Sylfaen" w:hAnsi="Sylfaen" w:cs="Sylfaen"/>
                <w:b/>
              </w:rPr>
              <w:t>դրույթներ</w:t>
            </w:r>
          </w:p>
        </w:tc>
        <w:tc>
          <w:tcPr>
            <w:tcW w:w="7188" w:type="dxa"/>
            <w:tcBorders>
              <w:top w:val="single" w:sz="4" w:space="0" w:color="000000"/>
              <w:left w:val="single" w:sz="4" w:space="0" w:color="000000"/>
              <w:bottom w:val="single" w:sz="4" w:space="0" w:color="000000"/>
              <w:right w:val="single" w:sz="4" w:space="0" w:color="000000"/>
            </w:tcBorders>
          </w:tcPr>
          <w:p w14:paraId="7499CD54" w14:textId="77777777" w:rsidR="00ED2875" w:rsidRPr="006F6DD1" w:rsidRDefault="00ED2875" w:rsidP="00ED2875">
            <w:pPr>
              <w:shd w:val="clear" w:color="auto" w:fill="FFFFFF"/>
              <w:jc w:val="both"/>
              <w:rPr>
                <w:rFonts w:ascii="Calibri" w:hAnsi="Calibri"/>
                <w:lang w:val="hy-AM"/>
              </w:rPr>
            </w:pPr>
            <w:r w:rsidRPr="006F6DD1">
              <w:rPr>
                <w:b/>
                <w:lang w:val="hy-AM"/>
              </w:rPr>
              <w:t>Заказчик</w:t>
            </w:r>
            <w:r w:rsidRPr="006F6DD1">
              <w:rPr>
                <w:lang w:val="hy-AM"/>
              </w:rPr>
              <w:t xml:space="preserve"> – ЗАО «Южно-Кавказская железная дорога»</w:t>
            </w:r>
            <w:r w:rsidRPr="006F6DD1">
              <w:rPr>
                <w:bCs/>
                <w:iCs/>
                <w:lang w:val="hy-AM"/>
              </w:rPr>
              <w:t xml:space="preserve"> (ЗАО «ЮКЖД») </w:t>
            </w:r>
            <w:r w:rsidRPr="006F6DD1">
              <w:rPr>
                <w:rFonts w:ascii="Sylfaen" w:hAnsi="Sylfaen" w:cs="Sylfaen"/>
                <w:b/>
                <w:lang w:val="hy-AM"/>
              </w:rPr>
              <w:t>Պատվիրատու</w:t>
            </w:r>
            <w:r w:rsidRPr="006F6DD1">
              <w:rPr>
                <w:rFonts w:ascii="Calibri" w:hAnsi="Calibri"/>
                <w:lang w:val="hy-AM"/>
              </w:rPr>
              <w:t xml:space="preserve"> – «</w:t>
            </w:r>
            <w:r w:rsidRPr="006F6DD1">
              <w:rPr>
                <w:rFonts w:ascii="Sylfaen" w:hAnsi="Sylfaen" w:cs="Sylfaen"/>
                <w:lang w:val="hy-AM"/>
              </w:rPr>
              <w:t>Հարավկովկասյան</w:t>
            </w:r>
            <w:r w:rsidRPr="006F6DD1">
              <w:rPr>
                <w:rFonts w:ascii="Calibri" w:hAnsi="Calibri"/>
                <w:lang w:val="hy-AM"/>
              </w:rPr>
              <w:t xml:space="preserve"> </w:t>
            </w:r>
            <w:r w:rsidRPr="006F6DD1">
              <w:rPr>
                <w:rFonts w:ascii="Sylfaen" w:hAnsi="Sylfaen" w:cs="Sylfaen"/>
                <w:lang w:val="hy-AM"/>
              </w:rPr>
              <w:t>երկաթուղի</w:t>
            </w:r>
            <w:r w:rsidRPr="006F6DD1">
              <w:rPr>
                <w:rFonts w:ascii="Calibri" w:hAnsi="Calibri"/>
                <w:lang w:val="hy-AM"/>
              </w:rPr>
              <w:t xml:space="preserve">» </w:t>
            </w:r>
            <w:r w:rsidRPr="006F6DD1">
              <w:rPr>
                <w:rFonts w:ascii="Sylfaen" w:hAnsi="Sylfaen" w:cs="Sylfaen"/>
                <w:lang w:val="hy-AM"/>
              </w:rPr>
              <w:t>ՓԲԸ</w:t>
            </w:r>
            <w:r w:rsidRPr="006F6DD1">
              <w:rPr>
                <w:rFonts w:ascii="Calibri" w:hAnsi="Calibri"/>
                <w:lang w:val="hy-AM"/>
              </w:rPr>
              <w:t xml:space="preserve"> («</w:t>
            </w:r>
            <w:r w:rsidRPr="006F6DD1">
              <w:rPr>
                <w:rFonts w:ascii="Sylfaen" w:hAnsi="Sylfaen" w:cs="Sylfaen"/>
                <w:lang w:val="hy-AM"/>
              </w:rPr>
              <w:t>ՀԿԵ</w:t>
            </w:r>
            <w:r w:rsidRPr="006F6DD1">
              <w:rPr>
                <w:rFonts w:ascii="Calibri" w:hAnsi="Calibri" w:cs="Calibri"/>
                <w:lang w:val="hy-AM"/>
              </w:rPr>
              <w:t>»</w:t>
            </w:r>
            <w:r w:rsidRPr="006F6DD1">
              <w:rPr>
                <w:rFonts w:ascii="Calibri" w:hAnsi="Calibri"/>
                <w:lang w:val="hy-AM"/>
              </w:rPr>
              <w:t xml:space="preserve"> </w:t>
            </w:r>
            <w:r w:rsidRPr="006F6DD1">
              <w:rPr>
                <w:rFonts w:ascii="Sylfaen" w:hAnsi="Sylfaen" w:cs="Sylfaen"/>
                <w:lang w:val="hy-AM"/>
              </w:rPr>
              <w:t>ՓԲԸ</w:t>
            </w:r>
            <w:r w:rsidRPr="006F6DD1">
              <w:rPr>
                <w:rFonts w:ascii="Calibri" w:hAnsi="Calibri"/>
                <w:lang w:val="hy-AM"/>
              </w:rPr>
              <w:t>)</w:t>
            </w:r>
          </w:p>
          <w:p w14:paraId="4B67126A" w14:textId="77777777" w:rsidR="00ED2875" w:rsidRPr="006F6DD1" w:rsidRDefault="00ED2875" w:rsidP="00ED2875">
            <w:pPr>
              <w:jc w:val="both"/>
            </w:pPr>
            <w:r w:rsidRPr="006F6DD1">
              <w:rPr>
                <w:b/>
              </w:rPr>
              <w:t xml:space="preserve">Вид работ </w:t>
            </w:r>
            <w:r w:rsidRPr="006F6DD1">
              <w:rPr>
                <w:lang w:val="hy-AM"/>
              </w:rPr>
              <w:t>–</w:t>
            </w:r>
            <w:r w:rsidRPr="006F6DD1">
              <w:rPr>
                <w:rFonts w:eastAsia="Calibri"/>
                <w:bCs/>
                <w:lang w:eastAsia="en-US"/>
              </w:rPr>
              <w:t xml:space="preserve"> Ремонт   карниза  пассажирского здания  станции Армавир (инв. №10020055), Армавирский марз, город Армавир,  железнодорожная станция Армавир, ЗАО «ЮКЖД»,</w:t>
            </w:r>
          </w:p>
          <w:p w14:paraId="4C3A52EF" w14:textId="77777777" w:rsidR="00ED2875" w:rsidRPr="006F6DD1" w:rsidRDefault="00ED2875" w:rsidP="00ED2875">
            <w:pPr>
              <w:jc w:val="both"/>
              <w:rPr>
                <w:rFonts w:ascii="Sylfaen" w:eastAsia="Calibri" w:hAnsi="Sylfaen" w:cs="Sylfaen"/>
                <w:lang w:eastAsia="en-US"/>
              </w:rPr>
            </w:pPr>
            <w:r w:rsidRPr="006F6DD1">
              <w:rPr>
                <w:rFonts w:ascii="Sylfaen" w:eastAsia="Calibri" w:hAnsi="Sylfaen" w:cs="Sylfaen"/>
                <w:b/>
                <w:lang w:eastAsia="en-US"/>
              </w:rPr>
              <w:t>Աշխատանքների տեսակը</w:t>
            </w:r>
            <w:r w:rsidRPr="006F6DD1">
              <w:rPr>
                <w:rFonts w:ascii="Sylfaen" w:eastAsia="Calibri" w:hAnsi="Sylfaen" w:cs="Sylfaen"/>
                <w:lang w:eastAsia="en-US"/>
              </w:rPr>
              <w:t xml:space="preserve"> – Արմավիրի մարզ, ք. Արմավիր, Արմավիր երկաթուղային կայարան: Արմավիր երկաթուղային կայարանի ուղևորային սպասասրահի շենքի  տանիքի քիվի  նորոգում (գույքահամար №10020055):   </w:t>
            </w:r>
          </w:p>
          <w:p w14:paraId="748C8046" w14:textId="77777777" w:rsidR="00ED2875" w:rsidRPr="006F6DD1" w:rsidRDefault="00ED2875" w:rsidP="00ED2875">
            <w:pPr>
              <w:jc w:val="both"/>
              <w:rPr>
                <w:rFonts w:eastAsia="Calibri"/>
                <w:lang w:val="hy-AM" w:eastAsia="en-US"/>
              </w:rPr>
            </w:pPr>
            <w:r w:rsidRPr="006F6DD1">
              <w:rPr>
                <w:rFonts w:eastAsia="Calibri"/>
                <w:b/>
                <w:lang w:val="x-none" w:eastAsia="en-US"/>
              </w:rPr>
              <w:t>Местонахождения объекта</w:t>
            </w:r>
            <w:r w:rsidRPr="006F6DD1">
              <w:rPr>
                <w:rFonts w:eastAsia="Calibri"/>
                <w:lang w:val="x-none" w:eastAsia="en-US"/>
              </w:rPr>
              <w:t xml:space="preserve"> </w:t>
            </w:r>
            <w:r w:rsidRPr="006F6DD1">
              <w:rPr>
                <w:rFonts w:eastAsia="Calibri"/>
                <w:lang w:val="hy-AM" w:eastAsia="en-US"/>
              </w:rPr>
              <w:t xml:space="preserve">- </w:t>
            </w:r>
            <w:r w:rsidRPr="006F6DD1">
              <w:rPr>
                <w:rFonts w:eastAsia="Calibri"/>
                <w:lang w:val="x-none" w:eastAsia="en-US"/>
              </w:rPr>
              <w:t>Республика Армения, Армавирский марз, город Армавир,  железнодорожная станция Армавир</w:t>
            </w:r>
            <w:r w:rsidRPr="006F6DD1">
              <w:rPr>
                <w:rFonts w:eastAsia="Calibri"/>
                <w:lang w:eastAsia="en-US"/>
              </w:rPr>
              <w:t>.</w:t>
            </w:r>
            <w:r w:rsidRPr="006F6DD1">
              <w:rPr>
                <w:rFonts w:eastAsia="Calibri"/>
                <w:lang w:val="x-none" w:eastAsia="en-US"/>
              </w:rPr>
              <w:t xml:space="preserve"> </w:t>
            </w:r>
          </w:p>
          <w:p w14:paraId="4D21FB62" w14:textId="77777777" w:rsidR="00ED2875" w:rsidRPr="006F6DD1" w:rsidRDefault="00ED2875" w:rsidP="00ED2875">
            <w:pPr>
              <w:jc w:val="both"/>
              <w:rPr>
                <w:rFonts w:ascii="Calibri" w:eastAsia="Calibri" w:hAnsi="Calibri" w:cs="Sylfaen"/>
                <w:lang w:val="hy-AM" w:eastAsia="en-US"/>
              </w:rPr>
            </w:pPr>
            <w:r w:rsidRPr="006F6DD1">
              <w:rPr>
                <w:rFonts w:ascii="Sylfaen" w:eastAsia="Calibri" w:hAnsi="Sylfaen" w:cs="Sylfaen"/>
                <w:b/>
                <w:lang w:val="hy-AM" w:eastAsia="en-US"/>
              </w:rPr>
              <w:t>Օբյեկտի</w:t>
            </w:r>
            <w:r w:rsidRPr="006F6DD1">
              <w:rPr>
                <w:rFonts w:ascii="Calibri" w:eastAsia="Calibri" w:hAnsi="Calibri" w:cs="Sylfaen"/>
                <w:b/>
                <w:lang w:val="hy-AM" w:eastAsia="en-US"/>
              </w:rPr>
              <w:t xml:space="preserve"> </w:t>
            </w:r>
            <w:r w:rsidRPr="006F6DD1">
              <w:rPr>
                <w:rFonts w:ascii="Sylfaen" w:eastAsia="Calibri" w:hAnsi="Sylfaen" w:cs="Sylfaen"/>
                <w:b/>
                <w:lang w:val="hy-AM" w:eastAsia="en-US"/>
              </w:rPr>
              <w:t>գտնվելու</w:t>
            </w:r>
            <w:r w:rsidRPr="006F6DD1">
              <w:rPr>
                <w:rFonts w:ascii="Calibri" w:eastAsia="Calibri" w:hAnsi="Calibri" w:cs="Sylfaen"/>
                <w:b/>
                <w:lang w:val="hy-AM" w:eastAsia="en-US"/>
              </w:rPr>
              <w:t xml:space="preserve"> </w:t>
            </w:r>
            <w:r w:rsidRPr="006F6DD1">
              <w:rPr>
                <w:rFonts w:ascii="Sylfaen" w:eastAsia="Calibri" w:hAnsi="Sylfaen" w:cs="Sylfaen"/>
                <w:b/>
                <w:lang w:val="hy-AM" w:eastAsia="en-US"/>
              </w:rPr>
              <w:t>վայրը</w:t>
            </w:r>
            <w:r w:rsidRPr="006F6DD1">
              <w:rPr>
                <w:rFonts w:ascii="Calibri" w:eastAsia="Calibri" w:hAnsi="Calibri" w:cs="Sylfaen"/>
                <w:lang w:val="hy-AM" w:eastAsia="en-US"/>
              </w:rPr>
              <w:t xml:space="preserve"> - </w:t>
            </w:r>
            <w:r w:rsidRPr="006F6DD1">
              <w:rPr>
                <w:rFonts w:ascii="Sylfaen" w:eastAsia="Calibri" w:hAnsi="Sylfaen" w:cs="Sylfaen"/>
                <w:lang w:val="hy-AM" w:eastAsia="en-US"/>
              </w:rPr>
              <w:t>Հայաստանի</w:t>
            </w:r>
            <w:r w:rsidRPr="006F6DD1">
              <w:rPr>
                <w:rFonts w:ascii="Calibri" w:eastAsia="Calibri" w:hAnsi="Calibri" w:cs="Sylfaen"/>
                <w:lang w:val="hy-AM" w:eastAsia="en-US"/>
              </w:rPr>
              <w:t xml:space="preserve"> </w:t>
            </w:r>
            <w:r w:rsidRPr="006F6DD1">
              <w:rPr>
                <w:rFonts w:ascii="Sylfaen" w:eastAsia="Calibri" w:hAnsi="Sylfaen" w:cs="Sylfaen"/>
                <w:lang w:val="hy-AM" w:eastAsia="en-US"/>
              </w:rPr>
              <w:t>Հանրապետություն</w:t>
            </w:r>
            <w:r w:rsidRPr="006F6DD1">
              <w:rPr>
                <w:rFonts w:ascii="Calibri" w:eastAsia="Calibri" w:hAnsi="Calibri" w:cs="Sylfaen"/>
                <w:lang w:val="hy-AM" w:eastAsia="en-US"/>
              </w:rPr>
              <w:t xml:space="preserve">, </w:t>
            </w:r>
            <w:r w:rsidRPr="006F6DD1">
              <w:rPr>
                <w:rFonts w:ascii="Sylfaen" w:eastAsia="Calibri" w:hAnsi="Sylfaen" w:cs="Sylfaen"/>
                <w:lang w:val="hy-AM" w:eastAsia="en-US"/>
              </w:rPr>
              <w:t>Արմավիրի</w:t>
            </w:r>
            <w:r w:rsidRPr="006F6DD1">
              <w:rPr>
                <w:rFonts w:ascii="Calibri" w:eastAsia="Calibri" w:hAnsi="Calibri" w:cs="Sylfaen"/>
                <w:lang w:val="hy-AM" w:eastAsia="en-US"/>
              </w:rPr>
              <w:t xml:space="preserve"> </w:t>
            </w:r>
            <w:r w:rsidRPr="006F6DD1">
              <w:rPr>
                <w:rFonts w:ascii="Sylfaen" w:eastAsia="Calibri" w:hAnsi="Sylfaen" w:cs="Sylfaen"/>
                <w:lang w:val="hy-AM" w:eastAsia="en-US"/>
              </w:rPr>
              <w:t>մարզ</w:t>
            </w:r>
            <w:r w:rsidRPr="006F6DD1">
              <w:rPr>
                <w:rFonts w:ascii="Calibri" w:eastAsia="Calibri" w:hAnsi="Calibri" w:cs="Sylfaen"/>
                <w:lang w:val="hy-AM" w:eastAsia="en-US"/>
              </w:rPr>
              <w:t xml:space="preserve">, </w:t>
            </w:r>
            <w:r w:rsidRPr="006F6DD1">
              <w:rPr>
                <w:rFonts w:ascii="Sylfaen" w:eastAsia="Calibri" w:hAnsi="Sylfaen" w:cs="Sylfaen"/>
                <w:lang w:val="hy-AM" w:eastAsia="en-US"/>
              </w:rPr>
              <w:t>ք</w:t>
            </w:r>
            <w:r w:rsidRPr="006F6DD1">
              <w:rPr>
                <w:rFonts w:ascii="Calibri" w:eastAsia="Calibri" w:hAnsi="Calibri" w:cs="Sylfaen"/>
                <w:lang w:val="hy-AM" w:eastAsia="en-US"/>
              </w:rPr>
              <w:t xml:space="preserve">. </w:t>
            </w:r>
            <w:r w:rsidRPr="006F6DD1">
              <w:rPr>
                <w:rFonts w:ascii="Sylfaen" w:eastAsia="Calibri" w:hAnsi="Sylfaen" w:cs="Sylfaen"/>
                <w:lang w:val="hy-AM" w:eastAsia="en-US"/>
              </w:rPr>
              <w:t>Արմավիր</w:t>
            </w:r>
            <w:r w:rsidRPr="006F6DD1">
              <w:rPr>
                <w:rFonts w:ascii="Calibri" w:eastAsia="Calibri" w:hAnsi="Calibri" w:cs="Sylfaen"/>
                <w:lang w:val="hy-AM" w:eastAsia="en-US"/>
              </w:rPr>
              <w:t xml:space="preserve">, </w:t>
            </w:r>
            <w:r w:rsidRPr="006F6DD1">
              <w:rPr>
                <w:rFonts w:ascii="Sylfaen" w:eastAsia="Calibri" w:hAnsi="Sylfaen" w:cs="Sylfaen"/>
                <w:lang w:val="hy-AM" w:eastAsia="en-US"/>
              </w:rPr>
              <w:t>Արմավիր</w:t>
            </w:r>
            <w:r w:rsidRPr="006F6DD1">
              <w:rPr>
                <w:rFonts w:ascii="Calibri" w:eastAsia="Calibri" w:hAnsi="Calibri" w:cs="Sylfaen"/>
                <w:lang w:val="hy-AM" w:eastAsia="en-US"/>
              </w:rPr>
              <w:t xml:space="preserve"> </w:t>
            </w:r>
            <w:r w:rsidRPr="006F6DD1">
              <w:rPr>
                <w:rFonts w:ascii="Sylfaen" w:eastAsia="Calibri" w:hAnsi="Sylfaen" w:cs="Sylfaen"/>
                <w:lang w:val="hy-AM" w:eastAsia="en-US"/>
              </w:rPr>
              <w:t>երկաթուղային</w:t>
            </w:r>
            <w:r w:rsidRPr="006F6DD1">
              <w:rPr>
                <w:rFonts w:ascii="Calibri" w:eastAsia="Calibri" w:hAnsi="Calibri" w:cs="Sylfaen"/>
                <w:lang w:val="hy-AM" w:eastAsia="en-US"/>
              </w:rPr>
              <w:t xml:space="preserve"> </w:t>
            </w:r>
            <w:r w:rsidRPr="006F6DD1">
              <w:rPr>
                <w:rFonts w:ascii="Sylfaen" w:eastAsia="Calibri" w:hAnsi="Sylfaen" w:cs="Sylfaen"/>
                <w:lang w:val="hy-AM" w:eastAsia="en-US"/>
              </w:rPr>
              <w:t>կայարան</w:t>
            </w:r>
            <w:r w:rsidRPr="006F6DD1">
              <w:rPr>
                <w:rFonts w:ascii="Calibri" w:eastAsia="Calibri" w:hAnsi="Calibri" w:cs="Sylfaen"/>
                <w:lang w:val="hy-AM" w:eastAsia="en-US"/>
              </w:rPr>
              <w:t>:</w:t>
            </w:r>
          </w:p>
          <w:p w14:paraId="667AE099" w14:textId="77777777" w:rsidR="00ED2875" w:rsidRPr="006F6DD1" w:rsidRDefault="00ED2875" w:rsidP="00ED2875">
            <w:pPr>
              <w:jc w:val="both"/>
              <w:rPr>
                <w:rFonts w:ascii="Tahoma" w:hAnsi="Tahoma" w:cs="Tahoma"/>
                <w:lang w:val="hy-AM"/>
              </w:rPr>
            </w:pPr>
          </w:p>
          <w:p w14:paraId="2BB5C57B" w14:textId="32A994F9" w:rsidR="00ED2875" w:rsidRPr="006F6DD1" w:rsidRDefault="00ED2875" w:rsidP="00ED2875">
            <w:pPr>
              <w:jc w:val="both"/>
            </w:pPr>
            <w:r w:rsidRPr="006F6DD1">
              <w:rPr>
                <w:b/>
              </w:rPr>
              <w:t>Общая стоимость</w:t>
            </w:r>
            <w:r w:rsidRPr="006F6DD1">
              <w:rPr>
                <w:rFonts w:eastAsia="Calibri"/>
                <w:lang w:eastAsia="en-US"/>
              </w:rPr>
              <w:t xml:space="preserve"> </w:t>
            </w:r>
            <w:r w:rsidRPr="006F6DD1">
              <w:rPr>
                <w:b/>
              </w:rPr>
              <w:t xml:space="preserve">Работ </w:t>
            </w:r>
            <w:r w:rsidRPr="006F6DD1">
              <w:rPr>
                <w:rFonts w:ascii="Calibri" w:hAnsi="Calibri"/>
                <w:lang w:val="hy-AM"/>
              </w:rPr>
              <w:t>–</w:t>
            </w:r>
            <w:r w:rsidRPr="006F6DD1">
              <w:rPr>
                <w:rFonts w:ascii="Calibri" w:hAnsi="Calibri"/>
              </w:rPr>
              <w:t xml:space="preserve"> </w:t>
            </w:r>
            <w:r w:rsidRPr="006F6DD1">
              <w:rPr>
                <w:b/>
              </w:rPr>
              <w:t>------------</w:t>
            </w:r>
            <w:r w:rsidRPr="006F6DD1">
              <w:t xml:space="preserve"> (-----------------) драм РА с учетом НДС</w:t>
            </w:r>
            <w:r w:rsidRPr="006F6DD1">
              <w:rPr>
                <w:lang w:val="hy-AM"/>
              </w:rPr>
              <w:t xml:space="preserve">, </w:t>
            </w:r>
            <w:r w:rsidRPr="006F6DD1">
              <w:t xml:space="preserve">согласно Локальной смете (Приложение № 3). </w:t>
            </w:r>
          </w:p>
          <w:p w14:paraId="7765C238" w14:textId="4C8F5B2C" w:rsidR="00ED2875" w:rsidRPr="006F6DD1" w:rsidRDefault="00ED2875" w:rsidP="00ED2875">
            <w:pPr>
              <w:jc w:val="both"/>
            </w:pPr>
            <w:r w:rsidRPr="006F6DD1">
              <w:rPr>
                <w:rFonts w:ascii="Sylfaen" w:hAnsi="Sylfaen" w:cs="Sylfaen"/>
                <w:b/>
              </w:rPr>
              <w:t>Աշխատանքների</w:t>
            </w:r>
            <w:r w:rsidRPr="006F6DD1">
              <w:rPr>
                <w:b/>
              </w:rPr>
              <w:t xml:space="preserve"> </w:t>
            </w:r>
            <w:r w:rsidRPr="006F6DD1">
              <w:rPr>
                <w:rFonts w:ascii="Sylfaen" w:hAnsi="Sylfaen" w:cs="Sylfaen"/>
                <w:b/>
              </w:rPr>
              <w:t>ընդհանուր</w:t>
            </w:r>
            <w:r w:rsidRPr="006F6DD1">
              <w:rPr>
                <w:b/>
              </w:rPr>
              <w:t xml:space="preserve"> </w:t>
            </w:r>
            <w:r w:rsidRPr="006F6DD1">
              <w:rPr>
                <w:rFonts w:ascii="Sylfaen" w:hAnsi="Sylfaen" w:cs="Sylfaen"/>
                <w:b/>
              </w:rPr>
              <w:t>արժեքը</w:t>
            </w:r>
            <w:r w:rsidRPr="006F6DD1">
              <w:t xml:space="preserve"> – </w:t>
            </w:r>
            <w:r w:rsidRPr="006F6DD1">
              <w:rPr>
                <w:b/>
              </w:rPr>
              <w:t>--------------------</w:t>
            </w:r>
            <w:r w:rsidRPr="006F6DD1">
              <w:t xml:space="preserve">  (</w:t>
            </w:r>
            <w:r w:rsidRPr="006F6DD1">
              <w:rPr>
                <w:rFonts w:ascii="Sylfaen" w:hAnsi="Sylfaen" w:cs="Sylfaen"/>
              </w:rPr>
              <w:t>-----------------------</w:t>
            </w:r>
            <w:r w:rsidRPr="006F6DD1">
              <w:t xml:space="preserve">)  </w:t>
            </w:r>
            <w:r w:rsidRPr="006F6DD1">
              <w:rPr>
                <w:rFonts w:ascii="Sylfaen" w:hAnsi="Sylfaen" w:cs="Sylfaen"/>
              </w:rPr>
              <w:t>ՀՀ</w:t>
            </w:r>
            <w:r w:rsidRPr="006F6DD1">
              <w:t xml:space="preserve"> </w:t>
            </w:r>
            <w:r w:rsidRPr="006F6DD1">
              <w:rPr>
                <w:rFonts w:ascii="Sylfaen" w:hAnsi="Sylfaen" w:cs="Sylfaen"/>
              </w:rPr>
              <w:t>դրամ՝</w:t>
            </w:r>
            <w:r w:rsidRPr="006F6DD1">
              <w:t xml:space="preserve"> </w:t>
            </w:r>
            <w:r w:rsidRPr="006F6DD1">
              <w:rPr>
                <w:rFonts w:ascii="Sylfaen" w:hAnsi="Sylfaen" w:cs="Sylfaen"/>
              </w:rPr>
              <w:t>ներառյալ</w:t>
            </w:r>
            <w:r w:rsidRPr="006F6DD1">
              <w:t xml:space="preserve"> </w:t>
            </w:r>
            <w:r w:rsidRPr="006F6DD1">
              <w:rPr>
                <w:rFonts w:ascii="Sylfaen" w:hAnsi="Sylfaen" w:cs="Sylfaen"/>
              </w:rPr>
              <w:t>ԱԱՀ</w:t>
            </w:r>
            <w:r w:rsidRPr="006F6DD1">
              <w:t xml:space="preserve">, </w:t>
            </w:r>
            <w:r w:rsidRPr="006F6DD1">
              <w:rPr>
                <w:rFonts w:ascii="Sylfaen" w:hAnsi="Sylfaen" w:cs="Sylfaen"/>
              </w:rPr>
              <w:t>համաձայն</w:t>
            </w:r>
            <w:r w:rsidRPr="006F6DD1">
              <w:rPr>
                <w:lang w:val="hy-AM"/>
              </w:rPr>
              <w:t xml:space="preserve"> </w:t>
            </w:r>
            <w:r w:rsidRPr="006F6DD1">
              <w:t xml:space="preserve"> </w:t>
            </w:r>
            <w:r w:rsidRPr="006F6DD1">
              <w:rPr>
                <w:rFonts w:ascii="Sylfaen" w:hAnsi="Sylfaen" w:cs="Sylfaen"/>
                <w:lang w:val="hy-AM"/>
              </w:rPr>
              <w:t>Տեղային</w:t>
            </w:r>
            <w:r w:rsidRPr="006F6DD1">
              <w:rPr>
                <w:lang w:val="hy-AM"/>
              </w:rPr>
              <w:t xml:space="preserve"> </w:t>
            </w:r>
            <w:r w:rsidRPr="006F6DD1">
              <w:rPr>
                <w:rFonts w:ascii="Sylfaen" w:hAnsi="Sylfaen" w:cs="Sylfaen"/>
                <w:lang w:val="hy-AM"/>
              </w:rPr>
              <w:t>նախահաշվի</w:t>
            </w:r>
            <w:r w:rsidRPr="006F6DD1">
              <w:rPr>
                <w:lang w:val="hy-AM"/>
              </w:rPr>
              <w:t xml:space="preserve"> </w:t>
            </w:r>
            <w:r w:rsidRPr="006F6DD1">
              <w:t>(</w:t>
            </w:r>
            <w:r w:rsidRPr="006F6DD1">
              <w:rPr>
                <w:rFonts w:ascii="Sylfaen" w:hAnsi="Sylfaen" w:cs="Sylfaen"/>
              </w:rPr>
              <w:t>Հավելված</w:t>
            </w:r>
            <w:r w:rsidRPr="006F6DD1">
              <w:t xml:space="preserve"> №3)</w:t>
            </w:r>
            <w:r w:rsidRPr="006F6DD1">
              <w:rPr>
                <w:rFonts w:ascii="Tahoma" w:hAnsi="Tahoma" w:cs="Tahoma"/>
              </w:rPr>
              <w:t>։</w:t>
            </w:r>
            <w:r w:rsidRPr="006F6DD1">
              <w:t xml:space="preserve"> </w:t>
            </w:r>
          </w:p>
          <w:p w14:paraId="2826759D" w14:textId="77777777" w:rsidR="00ED2875" w:rsidRPr="006F6DD1" w:rsidRDefault="00ED2875" w:rsidP="00ED2875">
            <w:pPr>
              <w:jc w:val="both"/>
            </w:pPr>
          </w:p>
          <w:p w14:paraId="15D8C393" w14:textId="77777777" w:rsidR="00ED2875" w:rsidRPr="006F6DD1" w:rsidRDefault="00ED2875" w:rsidP="00ED2875">
            <w:pPr>
              <w:jc w:val="both"/>
              <w:rPr>
                <w:rFonts w:eastAsia="Calibri"/>
                <w:lang w:val="x-none" w:eastAsia="en-US"/>
              </w:rPr>
            </w:pPr>
            <w:r w:rsidRPr="006F6DD1">
              <w:rPr>
                <w:rFonts w:eastAsia="Calibri"/>
                <w:b/>
                <w:lang w:eastAsia="en-US"/>
              </w:rPr>
              <w:t xml:space="preserve">Форма оплаты </w:t>
            </w:r>
            <w:r w:rsidRPr="006F6DD1">
              <w:rPr>
                <w:rFonts w:ascii="Calibri" w:hAnsi="Calibri"/>
                <w:lang w:val="hy-AM"/>
              </w:rPr>
              <w:t>–</w:t>
            </w:r>
            <w:r w:rsidRPr="006F6DD1">
              <w:rPr>
                <w:rFonts w:eastAsia="Calibri"/>
                <w:b/>
                <w:lang w:eastAsia="en-US"/>
              </w:rPr>
              <w:t xml:space="preserve"> </w:t>
            </w:r>
            <w:r w:rsidRPr="006F6DD1">
              <w:rPr>
                <w:rFonts w:eastAsia="Calibri"/>
                <w:lang w:val="x-none" w:eastAsia="en-US"/>
              </w:rPr>
              <w:t xml:space="preserve">Оплата работ по Договору </w:t>
            </w:r>
            <w:r w:rsidRPr="006F6DD1">
              <w:rPr>
                <w:rFonts w:eastAsia="Calibri"/>
                <w:lang w:eastAsia="en-US"/>
              </w:rPr>
              <w:t xml:space="preserve">будет </w:t>
            </w:r>
            <w:r w:rsidRPr="006F6DD1">
              <w:rPr>
                <w:rFonts w:eastAsia="Calibri"/>
                <w:lang w:val="x-none" w:eastAsia="en-US"/>
              </w:rPr>
              <w:t>осуществляется Заказчиком путем перечисления в следующем порядке:</w:t>
            </w:r>
          </w:p>
          <w:p w14:paraId="37D3A12A" w14:textId="77777777" w:rsidR="00ED2875" w:rsidRPr="006F6DD1" w:rsidRDefault="00ED2875" w:rsidP="00ED2875">
            <w:pPr>
              <w:jc w:val="both"/>
              <w:rPr>
                <w:rFonts w:ascii="Sylfaen" w:eastAsia="Calibri" w:hAnsi="Sylfaen"/>
                <w:lang w:eastAsia="en-US"/>
              </w:rPr>
            </w:pPr>
            <w:r w:rsidRPr="006F6DD1">
              <w:rPr>
                <w:rFonts w:ascii="Sylfaen" w:eastAsia="Calibri" w:hAnsi="Sylfaen"/>
                <w:lang w:val="hy-AM" w:eastAsia="en-US"/>
              </w:rPr>
              <w:t xml:space="preserve"> - окончательный расчет осуществляется Заказчиком в течение 15-и рабочих дней </w:t>
            </w:r>
            <w:r w:rsidRPr="006F6DD1">
              <w:rPr>
                <w:rFonts w:ascii="Sylfaen" w:eastAsia="Calibri" w:hAnsi="Sylfaen"/>
                <w:lang w:eastAsia="en-US"/>
              </w:rPr>
              <w:t xml:space="preserve">после </w:t>
            </w:r>
            <w:r w:rsidRPr="006F6DD1">
              <w:rPr>
                <w:rFonts w:ascii="Sylfaen" w:eastAsia="Calibri" w:hAnsi="Sylfaen"/>
                <w:lang w:val="hy-AM" w:eastAsia="en-US"/>
              </w:rPr>
              <w:t>подписания Сторонами Акта сдачи-приемки выполненных Работ, сформированный на основании работ и расценок из Локальной сметы (Приложение № 3)</w:t>
            </w:r>
            <w:r w:rsidRPr="006F6DD1">
              <w:rPr>
                <w:rFonts w:ascii="Sylfaen" w:eastAsia="Calibri" w:hAnsi="Sylfaen"/>
                <w:lang w:eastAsia="en-US"/>
              </w:rPr>
              <w:t xml:space="preserve"> и пересчетом накладных расходов и сметной прибыли по </w:t>
            </w:r>
          </w:p>
          <w:p w14:paraId="4CDA9C07" w14:textId="77777777" w:rsidR="00ED2875" w:rsidRPr="006F6DD1" w:rsidRDefault="00ED2875" w:rsidP="00ED2875">
            <w:pPr>
              <w:jc w:val="both"/>
              <w:rPr>
                <w:rFonts w:ascii="Sylfaen" w:eastAsia="Calibri" w:hAnsi="Sylfaen"/>
                <w:lang w:eastAsia="en-US"/>
              </w:rPr>
            </w:pPr>
          </w:p>
          <w:p w14:paraId="79A0953A" w14:textId="77777777" w:rsidR="00ED2875" w:rsidRPr="006F6DD1" w:rsidRDefault="00ED2875" w:rsidP="00ED2875">
            <w:pPr>
              <w:jc w:val="both"/>
              <w:rPr>
                <w:rFonts w:ascii="Sylfaen" w:eastAsia="Calibri" w:hAnsi="Sylfaen"/>
                <w:lang w:val="hy-AM" w:eastAsia="en-US"/>
              </w:rPr>
            </w:pPr>
            <w:r w:rsidRPr="006F6DD1">
              <w:rPr>
                <w:rFonts w:ascii="Sylfaen" w:eastAsia="Calibri" w:hAnsi="Sylfaen"/>
                <w:lang w:eastAsia="en-US"/>
              </w:rPr>
              <w:t>фактически выполненным работам</w:t>
            </w:r>
            <w:r w:rsidRPr="006F6DD1">
              <w:rPr>
                <w:rFonts w:ascii="Sylfaen" w:eastAsia="Calibri" w:hAnsi="Sylfaen"/>
                <w:lang w:val="hy-AM" w:eastAsia="en-US"/>
              </w:rPr>
              <w:t xml:space="preserve">. </w:t>
            </w:r>
          </w:p>
          <w:p w14:paraId="2089C65C" w14:textId="77777777" w:rsidR="00ED2875" w:rsidRPr="006F6DD1" w:rsidRDefault="00ED2875" w:rsidP="00ED2875">
            <w:pPr>
              <w:jc w:val="both"/>
              <w:rPr>
                <w:rFonts w:ascii="Sylfaen" w:hAnsi="Sylfaen" w:cs="Sylfaen"/>
                <w:color w:val="000000"/>
                <w:lang w:val="hy-AM"/>
              </w:rPr>
            </w:pPr>
            <w:r w:rsidRPr="006F6DD1">
              <w:rPr>
                <w:rFonts w:ascii="Sylfaen" w:eastAsia="Calibri" w:hAnsi="Sylfaen" w:cs="Sylfaen"/>
                <w:b/>
                <w:lang w:val="hy-AM" w:eastAsia="en-US"/>
              </w:rPr>
              <w:lastRenderedPageBreak/>
              <w:t>Վճարման</w:t>
            </w:r>
            <w:r w:rsidRPr="006F6DD1">
              <w:rPr>
                <w:rFonts w:ascii="Calibri" w:eastAsia="Calibri" w:hAnsi="Calibri"/>
                <w:b/>
                <w:lang w:val="hy-AM" w:eastAsia="en-US"/>
              </w:rPr>
              <w:t xml:space="preserve"> </w:t>
            </w:r>
            <w:r w:rsidRPr="006F6DD1">
              <w:rPr>
                <w:rFonts w:ascii="Sylfaen" w:eastAsia="Calibri" w:hAnsi="Sylfaen" w:cs="Sylfaen"/>
                <w:b/>
                <w:lang w:val="hy-AM" w:eastAsia="en-US"/>
              </w:rPr>
              <w:t>ձև</w:t>
            </w:r>
            <w:r w:rsidRPr="006F6DD1">
              <w:rPr>
                <w:rFonts w:ascii="Calibri" w:eastAsia="Calibri" w:hAnsi="Calibri"/>
                <w:lang w:val="hy-AM" w:eastAsia="en-US"/>
              </w:rPr>
              <w:t xml:space="preserve"> - </w:t>
            </w:r>
            <w:r w:rsidRPr="006F6DD1">
              <w:rPr>
                <w:rFonts w:ascii="Sylfaen" w:eastAsia="Calibri" w:hAnsi="Sylfaen" w:cs="Sylfaen"/>
                <w:lang w:val="hy-AM" w:eastAsia="en-US"/>
              </w:rPr>
              <w:t>Պայմանագրով</w:t>
            </w:r>
            <w:r w:rsidRPr="006F6DD1">
              <w:rPr>
                <w:rFonts w:ascii="Calibri" w:eastAsia="Calibri" w:hAnsi="Calibri"/>
                <w:lang w:val="hy-AM" w:eastAsia="en-US"/>
              </w:rPr>
              <w:t xml:space="preserve"> </w:t>
            </w:r>
            <w:r w:rsidRPr="006F6DD1">
              <w:rPr>
                <w:rFonts w:ascii="Sylfaen" w:eastAsia="Calibri" w:hAnsi="Sylfaen" w:cs="Sylfaen"/>
                <w:lang w:val="hy-AM" w:eastAsia="en-US"/>
              </w:rPr>
              <w:t>նախատեսված</w:t>
            </w:r>
            <w:r w:rsidRPr="006F6DD1">
              <w:rPr>
                <w:rFonts w:ascii="Calibri" w:eastAsia="Calibri" w:hAnsi="Calibri"/>
                <w:lang w:val="hy-AM" w:eastAsia="en-US"/>
              </w:rPr>
              <w:t xml:space="preserve"> </w:t>
            </w:r>
            <w:r w:rsidRPr="006F6DD1">
              <w:rPr>
                <w:rFonts w:ascii="Sylfaen" w:eastAsia="Calibri" w:hAnsi="Sylfaen" w:cs="Sylfaen"/>
                <w:lang w:val="hy-AM" w:eastAsia="en-US"/>
              </w:rPr>
              <w:t>աշխատանքների</w:t>
            </w:r>
            <w:r w:rsidRPr="006F6DD1">
              <w:rPr>
                <w:rFonts w:ascii="Calibri" w:eastAsia="Calibri" w:hAnsi="Calibri"/>
                <w:lang w:val="hy-AM" w:eastAsia="en-US"/>
              </w:rPr>
              <w:t xml:space="preserve"> </w:t>
            </w:r>
            <w:r w:rsidRPr="006F6DD1">
              <w:rPr>
                <w:rFonts w:ascii="Sylfaen" w:eastAsia="Calibri" w:hAnsi="Sylfaen" w:cs="Sylfaen"/>
                <w:lang w:val="hy-AM" w:eastAsia="en-US"/>
              </w:rPr>
              <w:t>դիմաց</w:t>
            </w:r>
            <w:r w:rsidRPr="006F6DD1">
              <w:rPr>
                <w:rFonts w:ascii="Calibri" w:eastAsia="Calibri" w:hAnsi="Calibri"/>
                <w:lang w:val="hy-AM" w:eastAsia="en-US"/>
              </w:rPr>
              <w:t xml:space="preserve"> </w:t>
            </w:r>
            <w:r w:rsidRPr="006F6DD1">
              <w:rPr>
                <w:rFonts w:ascii="Sylfaen" w:eastAsia="Calibri" w:hAnsi="Sylfaen" w:cs="Sylfaen"/>
                <w:lang w:val="hy-AM" w:eastAsia="en-US"/>
              </w:rPr>
              <w:t>վճարումը</w:t>
            </w:r>
            <w:r w:rsidRPr="006F6DD1">
              <w:rPr>
                <w:rFonts w:ascii="Calibri" w:eastAsia="Calibri" w:hAnsi="Calibri"/>
                <w:lang w:val="hy-AM" w:eastAsia="en-US"/>
              </w:rPr>
              <w:t xml:space="preserve"> </w:t>
            </w:r>
            <w:r w:rsidRPr="006F6DD1">
              <w:rPr>
                <w:rFonts w:ascii="Sylfaen" w:eastAsia="Calibri" w:hAnsi="Sylfaen" w:cs="Sylfaen"/>
                <w:lang w:val="hy-AM" w:eastAsia="en-US"/>
              </w:rPr>
              <w:t>կիրականացվի</w:t>
            </w:r>
            <w:r w:rsidRPr="006F6DD1">
              <w:rPr>
                <w:rFonts w:ascii="Calibri" w:eastAsia="Calibri" w:hAnsi="Calibri"/>
                <w:lang w:val="hy-AM" w:eastAsia="en-US"/>
              </w:rPr>
              <w:t xml:space="preserve"> </w:t>
            </w:r>
            <w:r w:rsidRPr="006F6DD1">
              <w:rPr>
                <w:rFonts w:ascii="Sylfaen" w:eastAsia="Calibri" w:hAnsi="Sylfaen" w:cs="Sylfaen"/>
                <w:lang w:val="hy-AM" w:eastAsia="en-US"/>
              </w:rPr>
              <w:t>Պատվիրատուի</w:t>
            </w:r>
            <w:r w:rsidRPr="006F6DD1">
              <w:rPr>
                <w:rFonts w:ascii="Calibri" w:eastAsia="Calibri" w:hAnsi="Calibri"/>
                <w:lang w:val="hy-AM" w:eastAsia="en-US"/>
              </w:rPr>
              <w:t xml:space="preserve"> </w:t>
            </w:r>
            <w:r w:rsidRPr="006F6DD1">
              <w:rPr>
                <w:rFonts w:ascii="Sylfaen" w:eastAsia="Calibri" w:hAnsi="Sylfaen" w:cs="Sylfaen"/>
                <w:lang w:val="hy-AM" w:eastAsia="en-US"/>
              </w:rPr>
              <w:t>կողմից</w:t>
            </w:r>
            <w:r w:rsidRPr="006F6DD1">
              <w:rPr>
                <w:rFonts w:ascii="Calibri" w:eastAsia="Calibri" w:hAnsi="Calibri"/>
                <w:lang w:val="hy-AM" w:eastAsia="en-US"/>
              </w:rPr>
              <w:t xml:space="preserve"> </w:t>
            </w:r>
            <w:r w:rsidRPr="006F6DD1">
              <w:rPr>
                <w:rFonts w:ascii="Sylfaen" w:eastAsia="Calibri" w:hAnsi="Sylfaen" w:cs="Sylfaen"/>
                <w:lang w:val="hy-AM" w:eastAsia="en-US"/>
              </w:rPr>
              <w:t>փոխանցման</w:t>
            </w:r>
            <w:r w:rsidRPr="006F6DD1">
              <w:rPr>
                <w:rFonts w:ascii="Calibri" w:eastAsia="Calibri" w:hAnsi="Calibri"/>
                <w:lang w:val="hy-AM" w:eastAsia="en-US"/>
              </w:rPr>
              <w:t xml:space="preserve"> </w:t>
            </w:r>
            <w:r w:rsidRPr="006F6DD1">
              <w:rPr>
                <w:rFonts w:ascii="Sylfaen" w:eastAsia="Calibri" w:hAnsi="Sylfaen" w:cs="Sylfaen"/>
                <w:lang w:val="hy-AM" w:eastAsia="en-US"/>
              </w:rPr>
              <w:t>միջոցով</w:t>
            </w:r>
            <w:r w:rsidRPr="006F6DD1">
              <w:rPr>
                <w:rFonts w:ascii="Calibri" w:eastAsia="Calibri" w:hAnsi="Calibri"/>
                <w:lang w:val="hy-AM" w:eastAsia="en-US"/>
              </w:rPr>
              <w:t xml:space="preserve"> </w:t>
            </w:r>
            <w:r w:rsidRPr="006F6DD1">
              <w:rPr>
                <w:rFonts w:ascii="Sylfaen" w:hAnsi="Sylfaen" w:cs="Sylfaen"/>
                <w:color w:val="000000"/>
                <w:lang w:val="hy-AM"/>
              </w:rPr>
              <w:t>հետևյալ կարգով՝</w:t>
            </w:r>
          </w:p>
          <w:p w14:paraId="608B8DAA" w14:textId="77777777" w:rsidR="00ED2875" w:rsidRPr="006F6DD1" w:rsidRDefault="00ED2875" w:rsidP="00ED2875">
            <w:pPr>
              <w:jc w:val="both"/>
              <w:rPr>
                <w:rFonts w:ascii="Sylfaen" w:eastAsia="Calibri" w:hAnsi="Sylfaen"/>
                <w:lang w:val="hy-AM" w:eastAsia="en-US"/>
              </w:rPr>
            </w:pPr>
            <w:r w:rsidRPr="006F6DD1">
              <w:rPr>
                <w:rFonts w:ascii="Sylfaen" w:hAnsi="Sylfaen" w:cs="Sylfaen"/>
                <w:color w:val="000000"/>
                <w:lang w:val="hy-AM"/>
              </w:rPr>
              <w:t xml:space="preserve">- </w:t>
            </w:r>
            <w:r w:rsidRPr="006F6DD1">
              <w:rPr>
                <w:rFonts w:ascii="Sylfaen" w:eastAsia="Calibri" w:hAnsi="Sylfaen"/>
                <w:lang w:val="hy-AM" w:eastAsia="en-US"/>
              </w:rPr>
              <w:t>վերջնական վճարումը Պատվիրատուի կողմից կատարվում է Կողմերի կողմից կատարված աշխատանքների հանձնման-ընդունման Ակտի ստորագրումից հետո 15 աշխատանքային օրվա ընթացքում, որը ձևավորվել է Տեղային նախահաշվի (Հավելված №3) աշխատանքների և գների հիման վրա և փաստացի կատարված աշխատանքների վերադիր ծախսերի և նախահաշվային շահույթի վերահաշվարկի հիման վրա։</w:t>
            </w:r>
          </w:p>
          <w:p w14:paraId="64C68F38" w14:textId="77777777" w:rsidR="00ED2875" w:rsidRPr="006F6DD1" w:rsidRDefault="00ED2875" w:rsidP="00ED2875">
            <w:pPr>
              <w:jc w:val="both"/>
              <w:rPr>
                <w:color w:val="000000"/>
                <w:lang w:val="hy-AM"/>
              </w:rPr>
            </w:pPr>
          </w:p>
          <w:p w14:paraId="307136BB" w14:textId="77777777" w:rsidR="00ED2875" w:rsidRPr="006F6DD1" w:rsidRDefault="00ED2875" w:rsidP="00ED2875">
            <w:pPr>
              <w:jc w:val="both"/>
              <w:rPr>
                <w:rFonts w:ascii="Sylfaen" w:eastAsia="Calibri" w:hAnsi="Sylfaen"/>
                <w:lang w:val="hy-AM" w:eastAsia="en-US"/>
              </w:rPr>
            </w:pPr>
          </w:p>
        </w:tc>
      </w:tr>
      <w:tr w:rsidR="00ED2875" w:rsidRPr="00394896" w14:paraId="4ACFBE2E" w14:textId="77777777" w:rsidTr="00ED2875">
        <w:trPr>
          <w:trHeight w:val="416"/>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6D6F79AF" w14:textId="77777777" w:rsidR="00ED2875" w:rsidRPr="006F6DD1" w:rsidRDefault="00ED2875" w:rsidP="00ED2875">
            <w:pPr>
              <w:rPr>
                <w:rFonts w:ascii="Sylfaen" w:hAnsi="Sylfaen"/>
                <w:b/>
              </w:rPr>
            </w:pPr>
            <w:r w:rsidRPr="006F6DD1">
              <w:rPr>
                <w:b/>
              </w:rPr>
              <w:lastRenderedPageBreak/>
              <w:t>Требования к производству строительных работ и качеству работ</w:t>
            </w:r>
          </w:p>
          <w:p w14:paraId="689C1886" w14:textId="77777777" w:rsidR="00ED2875" w:rsidRPr="006F6DD1" w:rsidRDefault="00ED2875" w:rsidP="00ED2875">
            <w:pPr>
              <w:rPr>
                <w:rFonts w:ascii="Sylfaen" w:hAnsi="Sylfaen" w:cs="Sylfaen"/>
                <w:b/>
              </w:rPr>
            </w:pPr>
          </w:p>
          <w:p w14:paraId="4765B774" w14:textId="77777777" w:rsidR="00ED2875" w:rsidRPr="006F6DD1" w:rsidRDefault="00ED2875" w:rsidP="00ED2875">
            <w:pPr>
              <w:rPr>
                <w:rFonts w:ascii="Sylfaen" w:hAnsi="Sylfaen"/>
                <w:b/>
                <w:lang w:val="hy-AM"/>
              </w:rPr>
            </w:pPr>
            <w:r w:rsidRPr="006F6DD1">
              <w:rPr>
                <w:rFonts w:ascii="Sylfaen" w:hAnsi="Sylfaen" w:cs="Sylfaen"/>
                <w:b/>
                <w:lang w:val="hy-AM"/>
              </w:rPr>
              <w:t xml:space="preserve">Շինարարական աշխատանքների կատարմանը և աշխատանքների որակին ներկայացվող պահանջները </w:t>
            </w:r>
          </w:p>
        </w:tc>
        <w:tc>
          <w:tcPr>
            <w:tcW w:w="7188" w:type="dxa"/>
            <w:tcBorders>
              <w:top w:val="single" w:sz="4" w:space="0" w:color="000000"/>
              <w:left w:val="single" w:sz="4" w:space="0" w:color="000000"/>
              <w:bottom w:val="single" w:sz="4" w:space="0" w:color="000000"/>
              <w:right w:val="single" w:sz="4" w:space="0" w:color="000000"/>
            </w:tcBorders>
          </w:tcPr>
          <w:p w14:paraId="243BB0C3" w14:textId="77777777" w:rsidR="00ED2875" w:rsidRPr="006F6DD1" w:rsidRDefault="00ED2875" w:rsidP="00ED2875">
            <w:pPr>
              <w:jc w:val="both"/>
            </w:pPr>
          </w:p>
          <w:p w14:paraId="20F8F797" w14:textId="77777777" w:rsidR="00ED2875" w:rsidRPr="006F6DD1" w:rsidRDefault="00ED2875" w:rsidP="00ED2875">
            <w:pPr>
              <w:jc w:val="both"/>
            </w:pPr>
            <w:r w:rsidRPr="006F6DD1">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14:paraId="0A3F3207" w14:textId="77777777" w:rsidR="00ED2875" w:rsidRPr="006F6DD1" w:rsidRDefault="00ED2875" w:rsidP="00ED2875">
            <w:pPr>
              <w:jc w:val="both"/>
              <w:rPr>
                <w:rFonts w:ascii="Sylfaen" w:hAnsi="Sylfaen" w:cs="Sylfaen"/>
              </w:rPr>
            </w:pPr>
            <w:r w:rsidRPr="006F6DD1">
              <w:rPr>
                <w:rFonts w:ascii="Sylfaen" w:hAnsi="Sylfaen" w:cs="Sylfaen"/>
              </w:rPr>
              <w:t xml:space="preserve">Աշխատանքների կատարումը պետք է իրականացվի Հայաստանի Հանրապետության </w:t>
            </w:r>
          </w:p>
          <w:p w14:paraId="356EE5AD" w14:textId="77777777" w:rsidR="00ED2875" w:rsidRPr="006F6DD1" w:rsidRDefault="00ED2875" w:rsidP="00ED2875">
            <w:pPr>
              <w:jc w:val="both"/>
              <w:rPr>
                <w:rFonts w:ascii="Sylfaen" w:hAnsi="Sylfaen" w:cs="Sylfaen"/>
              </w:rPr>
            </w:pPr>
          </w:p>
          <w:p w14:paraId="7A6DDAFC" w14:textId="77777777" w:rsidR="00ED2875" w:rsidRPr="006F6DD1" w:rsidRDefault="00ED2875" w:rsidP="00ED2875">
            <w:pPr>
              <w:jc w:val="both"/>
              <w:rPr>
                <w:lang w:val="hy-AM"/>
              </w:rPr>
            </w:pPr>
            <w:r w:rsidRPr="006F6DD1">
              <w:rPr>
                <w:rFonts w:ascii="Sylfaen" w:hAnsi="Sylfaen" w:cs="Sylfaen"/>
              </w:rPr>
              <w:t>տարածքում գործող նորմատիվ փաստաթղթերի պահանջներին համապատասխան</w:t>
            </w:r>
            <w:r w:rsidRPr="006F6DD1">
              <w:t xml:space="preserve">, </w:t>
            </w:r>
            <w:r w:rsidRPr="006F6DD1">
              <w:rPr>
                <w:rFonts w:ascii="Sylfaen" w:hAnsi="Sylfaen" w:cs="Sylfaen"/>
              </w:rPr>
              <w:t>ՀՀ</w:t>
            </w:r>
            <w:r w:rsidRPr="006F6DD1">
              <w:rPr>
                <w:rFonts w:ascii="Sylfaen" w:hAnsi="Sylfaen" w:cs="Sylfaen"/>
                <w:lang w:val="hy-AM"/>
              </w:rPr>
              <w:t xml:space="preserve"> </w:t>
            </w:r>
            <w:r w:rsidRPr="006F6DD1">
              <w:rPr>
                <w:rFonts w:ascii="Sylfaen" w:hAnsi="Sylfaen" w:cs="Sylfaen"/>
              </w:rPr>
              <w:t>օրենսդրության</w:t>
            </w:r>
            <w:r w:rsidRPr="006F6DD1">
              <w:t xml:space="preserve">, </w:t>
            </w:r>
            <w:r w:rsidRPr="006F6DD1">
              <w:rPr>
                <w:rFonts w:ascii="Sylfaen" w:hAnsi="Sylfaen" w:cs="Sylfaen"/>
                <w:lang w:val="hy-AM"/>
              </w:rPr>
              <w:t>ՍՆԻՊ</w:t>
            </w:r>
            <w:r w:rsidRPr="006F6DD1">
              <w:t xml:space="preserve"> </w:t>
            </w:r>
            <w:r w:rsidRPr="006F6DD1">
              <w:rPr>
                <w:rFonts w:ascii="Sylfaen" w:hAnsi="Sylfaen" w:cs="Sylfaen"/>
              </w:rPr>
              <w:t>և</w:t>
            </w:r>
            <w:r w:rsidRPr="006F6DD1">
              <w:t xml:space="preserve"> </w:t>
            </w:r>
            <w:r w:rsidRPr="006F6DD1">
              <w:rPr>
                <w:rFonts w:ascii="Sylfaen" w:hAnsi="Sylfaen" w:cs="Sylfaen"/>
              </w:rPr>
              <w:t>համապատասխան</w:t>
            </w:r>
            <w:r w:rsidRPr="006F6DD1">
              <w:t xml:space="preserve"> </w:t>
            </w:r>
            <w:r w:rsidRPr="006F6DD1">
              <w:rPr>
                <w:rFonts w:ascii="Sylfaen" w:hAnsi="Sylfaen" w:cs="Sylfaen"/>
              </w:rPr>
              <w:t>պետական</w:t>
            </w:r>
            <w:r w:rsidRPr="006F6DD1">
              <w:t xml:space="preserve"> ​​</w:t>
            </w:r>
            <w:r w:rsidRPr="006F6DD1">
              <w:rPr>
                <w:rFonts w:ascii="Sylfaen" w:hAnsi="Sylfaen" w:cs="Sylfaen"/>
              </w:rPr>
              <w:t>ստանդարտների</w:t>
            </w:r>
            <w:r w:rsidRPr="006F6DD1">
              <w:t xml:space="preserve"> </w:t>
            </w:r>
            <w:r w:rsidRPr="006F6DD1">
              <w:rPr>
                <w:rFonts w:ascii="Sylfaen" w:hAnsi="Sylfaen" w:cs="Sylfaen"/>
              </w:rPr>
              <w:t>պահանջներին</w:t>
            </w:r>
            <w:r w:rsidRPr="006F6DD1">
              <w:t xml:space="preserve"> </w:t>
            </w:r>
            <w:r w:rsidRPr="006F6DD1">
              <w:rPr>
                <w:rFonts w:ascii="Sylfaen" w:hAnsi="Sylfaen" w:cs="Sylfaen"/>
              </w:rPr>
              <w:t>համապատասխան</w:t>
            </w:r>
            <w:r w:rsidRPr="006F6DD1">
              <w:rPr>
                <w:lang w:val="hy-AM"/>
              </w:rPr>
              <w:t>:</w:t>
            </w:r>
          </w:p>
          <w:p w14:paraId="6376FE24" w14:textId="77777777" w:rsidR="00ED2875" w:rsidRPr="006F6DD1" w:rsidRDefault="00ED2875" w:rsidP="00ED2875">
            <w:pPr>
              <w:jc w:val="both"/>
            </w:pPr>
          </w:p>
          <w:p w14:paraId="67008A03" w14:textId="77777777" w:rsidR="00ED2875" w:rsidRPr="006F6DD1" w:rsidRDefault="00ED2875" w:rsidP="00ED2875">
            <w:pPr>
              <w:jc w:val="both"/>
            </w:pPr>
            <w:r w:rsidRPr="006F6DD1">
              <w:t xml:space="preserve">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 </w:t>
            </w:r>
          </w:p>
          <w:p w14:paraId="1ABB7440" w14:textId="77777777" w:rsidR="00ED2875" w:rsidRPr="006F6DD1" w:rsidRDefault="00ED2875" w:rsidP="00ED2875">
            <w:pPr>
              <w:jc w:val="both"/>
            </w:pPr>
            <w:r w:rsidRPr="006F6DD1">
              <w:rPr>
                <w:rFonts w:ascii="Sylfaen" w:hAnsi="Sylfaen" w:cs="Sylfaen"/>
              </w:rPr>
              <w:t>Կապալառուն</w:t>
            </w:r>
            <w:r w:rsidRPr="006F6DD1">
              <w:t xml:space="preserve"> </w:t>
            </w:r>
            <w:r w:rsidRPr="006F6DD1">
              <w:rPr>
                <w:rFonts w:ascii="Sylfaen" w:hAnsi="Sylfaen" w:cs="Sylfaen"/>
              </w:rPr>
              <w:t>պարտավոր</w:t>
            </w:r>
            <w:r w:rsidRPr="006F6DD1">
              <w:t xml:space="preserve"> </w:t>
            </w:r>
            <w:r w:rsidRPr="006F6DD1">
              <w:rPr>
                <w:rFonts w:ascii="Sylfaen" w:hAnsi="Sylfaen" w:cs="Sylfaen"/>
              </w:rPr>
              <w:t>է</w:t>
            </w:r>
            <w:r w:rsidRPr="006F6DD1">
              <w:t xml:space="preserve"> </w:t>
            </w:r>
            <w:r w:rsidRPr="006F6DD1">
              <w:rPr>
                <w:rFonts w:ascii="Sylfaen" w:hAnsi="Sylfaen" w:cs="Sylfaen"/>
              </w:rPr>
              <w:t>պատասխանատվություն</w:t>
            </w:r>
            <w:r w:rsidRPr="006F6DD1">
              <w:t xml:space="preserve"> </w:t>
            </w:r>
            <w:r w:rsidRPr="006F6DD1">
              <w:rPr>
                <w:rFonts w:ascii="Sylfaen" w:hAnsi="Sylfaen" w:cs="Sylfaen"/>
              </w:rPr>
              <w:t>կր</w:t>
            </w:r>
            <w:r w:rsidRPr="006F6DD1">
              <w:rPr>
                <w:rFonts w:ascii="Sylfaen" w:hAnsi="Sylfaen" w:cs="Sylfaen"/>
                <w:lang w:val="hy-AM"/>
              </w:rPr>
              <w:t>ել</w:t>
            </w:r>
            <w:r w:rsidRPr="006F6DD1">
              <w:t xml:space="preserve"> </w:t>
            </w:r>
            <w:r w:rsidRPr="006F6DD1">
              <w:rPr>
                <w:rFonts w:ascii="Sylfaen" w:hAnsi="Sylfaen" w:cs="Sylfaen"/>
              </w:rPr>
              <w:t>աշխատանքների կատարման ոչ պատշաճ որակի համար</w:t>
            </w:r>
            <w:r w:rsidRPr="006F6DD1">
              <w:t xml:space="preserve">, </w:t>
            </w:r>
            <w:r w:rsidRPr="006F6DD1">
              <w:rPr>
                <w:rFonts w:ascii="Sylfaen" w:hAnsi="Sylfaen" w:cs="Sylfaen"/>
              </w:rPr>
              <w:t>ցածրորակ</w:t>
            </w:r>
            <w:r w:rsidRPr="006F6DD1">
              <w:t xml:space="preserve"> </w:t>
            </w:r>
            <w:r w:rsidRPr="006F6DD1">
              <w:rPr>
                <w:rFonts w:ascii="Sylfaen" w:hAnsi="Sylfaen" w:cs="Sylfaen"/>
              </w:rPr>
              <w:t>նյութերի</w:t>
            </w:r>
            <w:r w:rsidRPr="006F6DD1">
              <w:t xml:space="preserve"> </w:t>
            </w:r>
            <w:r w:rsidRPr="006F6DD1">
              <w:rPr>
                <w:rFonts w:ascii="Sylfaen" w:hAnsi="Sylfaen" w:cs="Sylfaen"/>
              </w:rPr>
              <w:t>օգտագործման</w:t>
            </w:r>
            <w:r w:rsidRPr="006F6DD1">
              <w:t xml:space="preserve">, </w:t>
            </w:r>
            <w:r w:rsidRPr="006F6DD1">
              <w:rPr>
                <w:rFonts w:ascii="Sylfaen" w:hAnsi="Sylfaen" w:cs="Sylfaen"/>
              </w:rPr>
              <w:t>նորմատիվ</w:t>
            </w:r>
            <w:r w:rsidRPr="006F6DD1">
              <w:t xml:space="preserve"> </w:t>
            </w:r>
            <w:r w:rsidRPr="006F6DD1">
              <w:rPr>
                <w:rFonts w:ascii="Sylfaen" w:hAnsi="Sylfaen" w:cs="Sylfaen"/>
              </w:rPr>
              <w:t>պահանջներից կատարված շեղումների</w:t>
            </w:r>
            <w:r w:rsidRPr="006F6DD1">
              <w:t xml:space="preserve">, </w:t>
            </w:r>
            <w:r w:rsidRPr="006F6DD1">
              <w:rPr>
                <w:rFonts w:ascii="Sylfaen" w:hAnsi="Sylfaen" w:cs="Sylfaen"/>
              </w:rPr>
              <w:t>անվտանգության</w:t>
            </w:r>
            <w:r w:rsidRPr="006F6DD1">
              <w:t xml:space="preserve"> </w:t>
            </w:r>
            <w:r w:rsidRPr="006F6DD1">
              <w:rPr>
                <w:rFonts w:ascii="Sylfaen" w:hAnsi="Sylfaen" w:cs="Sylfaen"/>
              </w:rPr>
              <w:t>և</w:t>
            </w:r>
            <w:r w:rsidRPr="006F6DD1">
              <w:t xml:space="preserve"> </w:t>
            </w:r>
            <w:r w:rsidRPr="006F6DD1">
              <w:rPr>
                <w:rFonts w:ascii="Sylfaen" w:hAnsi="Sylfaen" w:cs="Sylfaen"/>
              </w:rPr>
              <w:t>հրդեհային</w:t>
            </w:r>
            <w:r w:rsidRPr="006F6DD1">
              <w:t xml:space="preserve"> </w:t>
            </w:r>
            <w:r w:rsidRPr="006F6DD1">
              <w:rPr>
                <w:rFonts w:ascii="Sylfaen" w:hAnsi="Sylfaen" w:cs="Sylfaen"/>
              </w:rPr>
              <w:t>անվտանգության</w:t>
            </w:r>
            <w:r w:rsidRPr="006F6DD1">
              <w:t xml:space="preserve"> </w:t>
            </w:r>
            <w:r w:rsidRPr="006F6DD1">
              <w:rPr>
                <w:rFonts w:ascii="Sylfaen" w:hAnsi="Sylfaen" w:cs="Sylfaen"/>
              </w:rPr>
              <w:t>չափանիշներին</w:t>
            </w:r>
            <w:r w:rsidRPr="006F6DD1">
              <w:t xml:space="preserve"> </w:t>
            </w:r>
            <w:r w:rsidRPr="006F6DD1">
              <w:rPr>
                <w:rFonts w:ascii="Sylfaen" w:hAnsi="Sylfaen" w:cs="Sylfaen"/>
              </w:rPr>
              <w:t>և</w:t>
            </w:r>
            <w:r w:rsidRPr="006F6DD1">
              <w:t xml:space="preserve"> </w:t>
            </w:r>
            <w:r w:rsidRPr="006F6DD1">
              <w:rPr>
                <w:rFonts w:ascii="Sylfaen" w:hAnsi="Sylfaen" w:cs="Sylfaen"/>
              </w:rPr>
              <w:t>կանոններին</w:t>
            </w:r>
            <w:r w:rsidRPr="006F6DD1">
              <w:t xml:space="preserve"> </w:t>
            </w:r>
            <w:r w:rsidRPr="006F6DD1">
              <w:rPr>
                <w:rFonts w:ascii="Sylfaen" w:hAnsi="Sylfaen" w:cs="Sylfaen"/>
              </w:rPr>
              <w:t>չհամապատասխանելու</w:t>
            </w:r>
            <w:r w:rsidRPr="006F6DD1">
              <w:t xml:space="preserve"> </w:t>
            </w:r>
            <w:r w:rsidRPr="006F6DD1">
              <w:rPr>
                <w:rFonts w:ascii="Sylfaen" w:hAnsi="Sylfaen" w:cs="Sylfaen"/>
              </w:rPr>
              <w:t>համար</w:t>
            </w:r>
            <w:r w:rsidRPr="006F6DD1">
              <w:t>:</w:t>
            </w:r>
          </w:p>
          <w:p w14:paraId="246788F4" w14:textId="77777777" w:rsidR="00ED2875" w:rsidRPr="006F6DD1" w:rsidRDefault="00ED2875" w:rsidP="00ED2875">
            <w:pPr>
              <w:jc w:val="both"/>
            </w:pPr>
          </w:p>
          <w:p w14:paraId="32FDB9FB" w14:textId="77777777" w:rsidR="00ED2875" w:rsidRPr="006F6DD1" w:rsidRDefault="00ED2875" w:rsidP="00ED2875">
            <w:pPr>
              <w:jc w:val="both"/>
              <w:rPr>
                <w:rFonts w:ascii="Sylfaen" w:hAnsi="Sylfaen"/>
                <w:lang w:val="hy-AM"/>
              </w:rPr>
            </w:pPr>
            <w:r w:rsidRPr="006F6DD1">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p>
          <w:p w14:paraId="4AD494A5" w14:textId="77777777" w:rsidR="00ED2875" w:rsidRPr="006F6DD1" w:rsidRDefault="00ED2875" w:rsidP="00ED2875">
            <w:pPr>
              <w:jc w:val="both"/>
              <w:rPr>
                <w:rFonts w:ascii="Sylfaen" w:hAnsi="Sylfaen"/>
                <w:lang w:val="hy-AM"/>
              </w:rPr>
            </w:pPr>
            <w:r w:rsidRPr="006F6DD1">
              <w:rPr>
                <w:rFonts w:ascii="Sylfaen" w:hAnsi="Sylfaen"/>
                <w:lang w:val="hy-AM"/>
              </w:rPr>
              <w:t>Շինհրապարակ մատակարարել անհրաժեշտ նյութեր և շինարարական տեխնիկան և իրականացնել դրանց ընդունումը, բեռնաթափումը, պահեստավորումը և պահպանումը աշխատանքների կատարման ընթացքում:</w:t>
            </w:r>
          </w:p>
          <w:p w14:paraId="58575C33" w14:textId="77777777" w:rsidR="00ED2875" w:rsidRPr="006F6DD1" w:rsidRDefault="00ED2875" w:rsidP="00ED2875">
            <w:pPr>
              <w:jc w:val="both"/>
              <w:rPr>
                <w:lang w:val="hy-AM"/>
              </w:rPr>
            </w:pPr>
          </w:p>
          <w:p w14:paraId="2A78FDB3" w14:textId="77777777" w:rsidR="00ED2875" w:rsidRPr="006F6DD1" w:rsidRDefault="00ED2875" w:rsidP="00ED2875">
            <w:pPr>
              <w:jc w:val="both"/>
              <w:rPr>
                <w:rFonts w:ascii="Sylfaen" w:hAnsi="Sylfaen"/>
                <w:lang w:val="hy-AM"/>
              </w:rPr>
            </w:pPr>
            <w:r w:rsidRPr="006F6DD1">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p>
          <w:p w14:paraId="7EA98873" w14:textId="77777777" w:rsidR="00ED2875" w:rsidRPr="006F6DD1" w:rsidRDefault="00ED2875" w:rsidP="00ED2875">
            <w:pPr>
              <w:jc w:val="both"/>
              <w:rPr>
                <w:rFonts w:ascii="Sylfaen" w:hAnsi="Sylfaen"/>
                <w:lang w:val="hy-AM"/>
              </w:rPr>
            </w:pPr>
            <w:r w:rsidRPr="006F6DD1">
              <w:rPr>
                <w:rFonts w:ascii="Sylfaen" w:hAnsi="Sylfaen"/>
                <w:lang w:val="hy-AM"/>
              </w:rPr>
              <w:lastRenderedPageBreak/>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14:paraId="48E4AE78" w14:textId="77777777" w:rsidR="00ED2875" w:rsidRPr="006F6DD1" w:rsidRDefault="00ED2875" w:rsidP="00ED2875">
            <w:pPr>
              <w:jc w:val="both"/>
              <w:rPr>
                <w:rFonts w:ascii="Sylfaen" w:hAnsi="Sylfaen"/>
                <w:lang w:val="hy-AM"/>
              </w:rPr>
            </w:pPr>
          </w:p>
          <w:p w14:paraId="080613D4" w14:textId="77777777" w:rsidR="00ED2875" w:rsidRPr="006F6DD1" w:rsidRDefault="00ED2875" w:rsidP="00ED2875">
            <w:pPr>
              <w:jc w:val="both"/>
              <w:rPr>
                <w:rFonts w:ascii="Sylfaen" w:hAnsi="Sylfaen"/>
                <w:lang w:val="hy-AM"/>
              </w:rPr>
            </w:pPr>
            <w:r w:rsidRPr="006F6DD1">
              <w:rPr>
                <w:lang w:val="hy-AM"/>
              </w:rPr>
              <w:t xml:space="preserve">Устранить недостатки, обнаруженные в результатах </w:t>
            </w:r>
            <w:r w:rsidRPr="006F6DD1">
              <w:t>р</w:t>
            </w:r>
            <w:r w:rsidRPr="006F6DD1">
              <w:rPr>
                <w:lang w:val="hy-AM"/>
              </w:rPr>
              <w:t>абот, своими силами и за свой счет</w:t>
            </w:r>
            <w:r w:rsidRPr="006F6DD1">
              <w:t>,</w:t>
            </w:r>
            <w:r w:rsidRPr="006F6DD1">
              <w:rPr>
                <w:lang w:val="hy-AM"/>
              </w:rPr>
              <w:t xml:space="preserve"> в сроки, согласованные с Заказчиком.</w:t>
            </w:r>
          </w:p>
          <w:p w14:paraId="6C336482" w14:textId="77777777" w:rsidR="00ED2875" w:rsidRPr="006F6DD1" w:rsidRDefault="00ED2875" w:rsidP="00ED2875">
            <w:pPr>
              <w:jc w:val="both"/>
              <w:rPr>
                <w:lang w:val="hy-AM"/>
              </w:rPr>
            </w:pPr>
            <w:r w:rsidRPr="006F6DD1">
              <w:rPr>
                <w:rFonts w:ascii="Sylfaen" w:hAnsi="Sylfaen" w:cs="Sylfaen"/>
                <w:lang w:val="hy-AM"/>
              </w:rPr>
              <w:t>Աշխատանքների</w:t>
            </w:r>
            <w:r w:rsidRPr="006F6DD1">
              <w:rPr>
                <w:lang w:val="hy-AM"/>
              </w:rPr>
              <w:t xml:space="preserve"> </w:t>
            </w:r>
            <w:r w:rsidRPr="006F6DD1">
              <w:rPr>
                <w:rFonts w:ascii="Sylfaen" w:hAnsi="Sylfaen" w:cs="Sylfaen"/>
                <w:lang w:val="hy-AM"/>
              </w:rPr>
              <w:t>արդյունքներում</w:t>
            </w:r>
            <w:r w:rsidRPr="006F6DD1">
              <w:rPr>
                <w:lang w:val="hy-AM"/>
              </w:rPr>
              <w:t xml:space="preserve"> </w:t>
            </w:r>
            <w:r w:rsidRPr="006F6DD1">
              <w:rPr>
                <w:rFonts w:ascii="Sylfaen" w:hAnsi="Sylfaen" w:cs="Sylfaen"/>
                <w:lang w:val="hy-AM"/>
              </w:rPr>
              <w:t>հայտնաբերված</w:t>
            </w:r>
            <w:r w:rsidRPr="006F6DD1">
              <w:rPr>
                <w:lang w:val="hy-AM"/>
              </w:rPr>
              <w:t xml:space="preserve"> </w:t>
            </w:r>
            <w:r w:rsidRPr="006F6DD1">
              <w:rPr>
                <w:rFonts w:ascii="Sylfaen" w:hAnsi="Sylfaen" w:cs="Sylfaen"/>
                <w:lang w:val="hy-AM"/>
              </w:rPr>
              <w:t>թերությունները</w:t>
            </w:r>
            <w:r w:rsidRPr="006F6DD1">
              <w:rPr>
                <w:lang w:val="hy-AM"/>
              </w:rPr>
              <w:t xml:space="preserve"> </w:t>
            </w:r>
            <w:r w:rsidRPr="006F6DD1">
              <w:rPr>
                <w:rFonts w:ascii="Sylfaen" w:hAnsi="Sylfaen" w:cs="Sylfaen"/>
                <w:lang w:val="hy-AM"/>
              </w:rPr>
              <w:t>վերացնել</w:t>
            </w:r>
            <w:r w:rsidRPr="006F6DD1">
              <w:rPr>
                <w:lang w:val="hy-AM"/>
              </w:rPr>
              <w:t xml:space="preserve"> </w:t>
            </w:r>
            <w:r w:rsidRPr="006F6DD1">
              <w:rPr>
                <w:rFonts w:ascii="Sylfaen" w:hAnsi="Sylfaen" w:cs="Sylfaen"/>
                <w:lang w:val="hy-AM"/>
              </w:rPr>
              <w:t>ինքնուրույն</w:t>
            </w:r>
            <w:r w:rsidRPr="006F6DD1">
              <w:rPr>
                <w:lang w:val="hy-AM"/>
              </w:rPr>
              <w:t xml:space="preserve"> </w:t>
            </w:r>
            <w:r w:rsidRPr="006F6DD1">
              <w:rPr>
                <w:rFonts w:ascii="Sylfaen" w:hAnsi="Sylfaen" w:cs="Sylfaen"/>
                <w:lang w:val="hy-AM"/>
              </w:rPr>
              <w:t>և</w:t>
            </w:r>
            <w:r w:rsidRPr="006F6DD1">
              <w:rPr>
                <w:lang w:val="hy-AM"/>
              </w:rPr>
              <w:t xml:space="preserve"> </w:t>
            </w:r>
            <w:r w:rsidRPr="006F6DD1">
              <w:rPr>
                <w:rFonts w:ascii="Sylfaen" w:hAnsi="Sylfaen" w:cs="Sylfaen"/>
                <w:lang w:val="hy-AM"/>
              </w:rPr>
              <w:t>սեփական</w:t>
            </w:r>
            <w:r w:rsidRPr="006F6DD1">
              <w:rPr>
                <w:lang w:val="hy-AM"/>
              </w:rPr>
              <w:t xml:space="preserve"> </w:t>
            </w:r>
            <w:r w:rsidRPr="006F6DD1">
              <w:rPr>
                <w:rFonts w:ascii="Sylfaen" w:hAnsi="Sylfaen" w:cs="Sylfaen"/>
                <w:lang w:val="hy-AM"/>
              </w:rPr>
              <w:t>միջոցներով,</w:t>
            </w:r>
            <w:r w:rsidRPr="006F6DD1">
              <w:rPr>
                <w:lang w:val="hy-AM"/>
              </w:rPr>
              <w:t xml:space="preserve"> </w:t>
            </w:r>
            <w:r w:rsidRPr="006F6DD1">
              <w:rPr>
                <w:rFonts w:ascii="Sylfaen" w:hAnsi="Sylfaen" w:cs="Sylfaen"/>
                <w:lang w:val="hy-AM"/>
              </w:rPr>
              <w:t>Պատվիրատուի</w:t>
            </w:r>
            <w:r w:rsidRPr="006F6DD1">
              <w:rPr>
                <w:lang w:val="hy-AM"/>
              </w:rPr>
              <w:t xml:space="preserve"> </w:t>
            </w:r>
            <w:r w:rsidRPr="006F6DD1">
              <w:rPr>
                <w:rFonts w:ascii="Sylfaen" w:hAnsi="Sylfaen" w:cs="Sylfaen"/>
                <w:lang w:val="hy-AM"/>
              </w:rPr>
              <w:t>հետ</w:t>
            </w:r>
            <w:r w:rsidRPr="006F6DD1">
              <w:rPr>
                <w:lang w:val="hy-AM"/>
              </w:rPr>
              <w:t xml:space="preserve"> </w:t>
            </w:r>
            <w:r w:rsidRPr="006F6DD1">
              <w:rPr>
                <w:rFonts w:ascii="Sylfaen" w:hAnsi="Sylfaen" w:cs="Sylfaen"/>
                <w:lang w:val="hy-AM"/>
              </w:rPr>
              <w:t>համաձայնեցված</w:t>
            </w:r>
            <w:r w:rsidRPr="006F6DD1">
              <w:rPr>
                <w:lang w:val="hy-AM"/>
              </w:rPr>
              <w:t xml:space="preserve"> </w:t>
            </w:r>
            <w:r w:rsidRPr="006F6DD1">
              <w:rPr>
                <w:rFonts w:ascii="Sylfaen" w:hAnsi="Sylfaen" w:cs="Sylfaen"/>
                <w:lang w:val="hy-AM"/>
              </w:rPr>
              <w:t>ժամկետում</w:t>
            </w:r>
            <w:r w:rsidRPr="006F6DD1">
              <w:rPr>
                <w:lang w:val="hy-AM"/>
              </w:rPr>
              <w:t>:</w:t>
            </w:r>
          </w:p>
          <w:p w14:paraId="0AA3CDC9" w14:textId="77777777" w:rsidR="00ED2875" w:rsidRPr="006F6DD1" w:rsidRDefault="00ED2875" w:rsidP="00ED2875">
            <w:pPr>
              <w:jc w:val="both"/>
              <w:rPr>
                <w:lang w:val="hy-AM"/>
              </w:rPr>
            </w:pPr>
          </w:p>
          <w:p w14:paraId="491A438D" w14:textId="77777777" w:rsidR="00ED2875" w:rsidRPr="006F6DD1" w:rsidRDefault="00ED2875" w:rsidP="00ED2875">
            <w:pPr>
              <w:jc w:val="both"/>
              <w:rPr>
                <w:rFonts w:ascii="Sylfaen" w:hAnsi="Sylfaen"/>
                <w:lang w:val="hy-AM"/>
              </w:rPr>
            </w:pPr>
            <w:r w:rsidRPr="006F6DD1">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0F9E6685" w14:textId="77777777" w:rsidR="00ED2875" w:rsidRPr="006F6DD1" w:rsidRDefault="00ED2875" w:rsidP="00ED2875">
            <w:pPr>
              <w:jc w:val="both"/>
              <w:rPr>
                <w:rFonts w:ascii="Sylfaen" w:hAnsi="Sylfaen"/>
                <w:lang w:val="hy-AM"/>
              </w:rPr>
            </w:pPr>
            <w:r w:rsidRPr="006F6DD1">
              <w:rPr>
                <w:rFonts w:ascii="Sylfaen" w:hAnsi="Sylfaen"/>
                <w:lang w:val="hy-AM"/>
              </w:rPr>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ED2875" w:rsidRPr="00394896" w14:paraId="31432D5B" w14:textId="77777777" w:rsidTr="00ED2875">
        <w:trPr>
          <w:trHeight w:val="3111"/>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1EBFB797" w14:textId="77777777" w:rsidR="00ED2875" w:rsidRPr="006F6DD1" w:rsidRDefault="00ED2875" w:rsidP="00ED2875">
            <w:pPr>
              <w:rPr>
                <w:rFonts w:ascii="Sylfaen" w:hAnsi="Sylfaen"/>
                <w:b/>
                <w:lang w:val="hy-AM"/>
              </w:rPr>
            </w:pPr>
            <w:r w:rsidRPr="006F6DD1">
              <w:rPr>
                <w:b/>
              </w:rPr>
              <w:lastRenderedPageBreak/>
              <w:t xml:space="preserve">Общие сроки </w:t>
            </w:r>
          </w:p>
          <w:p w14:paraId="3BF2DD45" w14:textId="77777777" w:rsidR="00ED2875" w:rsidRPr="006F6DD1" w:rsidRDefault="00ED2875" w:rsidP="00ED2875">
            <w:pPr>
              <w:rPr>
                <w:rFonts w:ascii="Sylfaen" w:hAnsi="Sylfaen"/>
                <w:b/>
                <w:lang w:val="hy-AM"/>
              </w:rPr>
            </w:pPr>
            <w:r w:rsidRPr="006F6DD1">
              <w:rPr>
                <w:rFonts w:ascii="Sylfaen" w:hAnsi="Sylfaen" w:cs="Sylfaen"/>
                <w:b/>
                <w:lang w:val="hy-AM"/>
              </w:rPr>
              <w:t xml:space="preserve">Ընդհանուր ժամկետներ </w:t>
            </w:r>
          </w:p>
          <w:p w14:paraId="6F1F697E" w14:textId="77777777" w:rsidR="00ED2875" w:rsidRPr="006F6DD1" w:rsidRDefault="00ED2875" w:rsidP="00ED2875">
            <w:pPr>
              <w:rPr>
                <w:lang w:val="hy-AM"/>
              </w:rPr>
            </w:pPr>
          </w:p>
          <w:p w14:paraId="231F0747" w14:textId="77777777" w:rsidR="00ED2875" w:rsidRPr="006F6DD1" w:rsidRDefault="00ED2875" w:rsidP="00ED2875">
            <w:pPr>
              <w:rPr>
                <w:lang w:val="hy-AM"/>
              </w:rPr>
            </w:pPr>
          </w:p>
          <w:p w14:paraId="7866F60C" w14:textId="77777777" w:rsidR="00ED2875" w:rsidRPr="006F6DD1" w:rsidRDefault="00ED2875" w:rsidP="00ED2875">
            <w:pPr>
              <w:rPr>
                <w:lang w:val="hy-AM"/>
              </w:rPr>
            </w:pPr>
          </w:p>
          <w:p w14:paraId="20FA2099" w14:textId="77777777" w:rsidR="00ED2875" w:rsidRPr="006F6DD1" w:rsidRDefault="00ED2875" w:rsidP="00ED2875">
            <w:pPr>
              <w:rPr>
                <w:lang w:val="hy-AM"/>
              </w:rPr>
            </w:pPr>
          </w:p>
          <w:p w14:paraId="36C15956" w14:textId="77777777" w:rsidR="00ED2875" w:rsidRPr="006F6DD1" w:rsidRDefault="00ED2875" w:rsidP="00ED2875">
            <w:pPr>
              <w:rPr>
                <w:lang w:val="hy-AM"/>
              </w:rPr>
            </w:pPr>
          </w:p>
          <w:p w14:paraId="328D0438" w14:textId="77777777" w:rsidR="00ED2875" w:rsidRPr="006F6DD1" w:rsidRDefault="00ED2875" w:rsidP="00ED2875">
            <w:pPr>
              <w:rPr>
                <w:lang w:val="hy-AM"/>
              </w:rPr>
            </w:pPr>
          </w:p>
          <w:p w14:paraId="66E7B939" w14:textId="77777777" w:rsidR="00ED2875" w:rsidRPr="006F6DD1" w:rsidRDefault="00ED2875" w:rsidP="00ED2875">
            <w:pPr>
              <w:rPr>
                <w:lang w:val="hy-AM"/>
              </w:rPr>
            </w:pPr>
          </w:p>
          <w:p w14:paraId="62B9BA96" w14:textId="77777777" w:rsidR="00ED2875" w:rsidRPr="006F6DD1" w:rsidRDefault="00ED2875" w:rsidP="00ED2875"/>
        </w:tc>
        <w:tc>
          <w:tcPr>
            <w:tcW w:w="7188" w:type="dxa"/>
            <w:tcBorders>
              <w:top w:val="single" w:sz="4" w:space="0" w:color="000000"/>
              <w:left w:val="single" w:sz="4" w:space="0" w:color="000000"/>
              <w:bottom w:val="single" w:sz="4" w:space="0" w:color="000000"/>
              <w:right w:val="single" w:sz="4" w:space="0" w:color="000000"/>
            </w:tcBorders>
          </w:tcPr>
          <w:p w14:paraId="0A380881" w14:textId="77777777" w:rsidR="00ED2875" w:rsidRPr="006F6DD1" w:rsidRDefault="00ED2875" w:rsidP="00ED2875">
            <w:pPr>
              <w:shd w:val="clear" w:color="auto" w:fill="FFFFFF"/>
              <w:jc w:val="both"/>
              <w:rPr>
                <w:rFonts w:eastAsia="Calibri"/>
                <w:lang w:eastAsia="en-US"/>
              </w:rPr>
            </w:pPr>
            <w:r w:rsidRPr="006F6DD1">
              <w:rPr>
                <w:rFonts w:eastAsia="Calibri"/>
                <w:lang w:eastAsia="en-US"/>
              </w:rPr>
              <w:t xml:space="preserve">Срок выполнения Работ </w:t>
            </w:r>
            <w:r w:rsidRPr="006F6DD1">
              <w:rPr>
                <w:rFonts w:eastAsia="Calibri"/>
                <w:lang w:val="hy-AM" w:eastAsia="en-US"/>
              </w:rPr>
              <w:t xml:space="preserve">c </w:t>
            </w:r>
            <w:r w:rsidRPr="006F6DD1">
              <w:rPr>
                <w:rFonts w:eastAsia="Calibri"/>
                <w:lang w:eastAsia="en-US"/>
              </w:rPr>
              <w:t xml:space="preserve">даты </w:t>
            </w:r>
            <w:r w:rsidRPr="006F6DD1">
              <w:rPr>
                <w:rFonts w:eastAsia="Calibri"/>
                <w:lang w:val="hy-AM" w:eastAsia="en-US"/>
              </w:rPr>
              <w:t xml:space="preserve">подписания </w:t>
            </w:r>
            <w:r w:rsidRPr="006F6DD1">
              <w:rPr>
                <w:rFonts w:eastAsia="Calibri"/>
                <w:lang w:eastAsia="en-US"/>
              </w:rPr>
              <w:t>Д</w:t>
            </w:r>
            <w:r w:rsidRPr="006F6DD1">
              <w:rPr>
                <w:rFonts w:eastAsia="Calibri"/>
                <w:lang w:val="hy-AM" w:eastAsia="en-US"/>
              </w:rPr>
              <w:t xml:space="preserve">оговора </w:t>
            </w:r>
            <w:r w:rsidRPr="006F6DD1">
              <w:rPr>
                <w:rFonts w:eastAsia="Calibri"/>
                <w:lang w:eastAsia="en-US"/>
              </w:rPr>
              <w:t>до трёх месяцев.</w:t>
            </w:r>
          </w:p>
          <w:p w14:paraId="22AAE195" w14:textId="77777777" w:rsidR="00ED2875" w:rsidRPr="006F6DD1" w:rsidRDefault="00ED2875" w:rsidP="00ED2875">
            <w:pPr>
              <w:widowControl w:val="0"/>
              <w:tabs>
                <w:tab w:val="left" w:pos="614"/>
                <w:tab w:val="left" w:pos="2512"/>
                <w:tab w:val="left" w:pos="3685"/>
              </w:tabs>
              <w:ind w:left="34" w:right="23"/>
              <w:jc w:val="both"/>
              <w:rPr>
                <w:rFonts w:ascii="Sylfaen" w:hAnsi="Sylfaen"/>
                <w:lang w:val="hy-AM"/>
              </w:rPr>
            </w:pPr>
            <w:r w:rsidRPr="006F6DD1">
              <w:rPr>
                <w:rFonts w:ascii="Sylfaen" w:hAnsi="Sylfaen"/>
                <w:lang w:val="hy-AM"/>
              </w:rPr>
              <w:t>Աշխատանքների կատարման ժամկետը սահմանվում է Պայմանագրի</w:t>
            </w:r>
            <w:r w:rsidRPr="006F6DD1">
              <w:rPr>
                <w:rFonts w:ascii="Sylfaen" w:eastAsia="Calibri" w:hAnsi="Sylfaen" w:cs="Sylfaen"/>
                <w:lang w:val="hy-AM" w:eastAsia="en-US"/>
              </w:rPr>
              <w:t xml:space="preserve"> ստորագրման ամսաթվից  մինչև երեք ամիս: </w:t>
            </w:r>
          </w:p>
          <w:p w14:paraId="109CC4C2" w14:textId="77777777" w:rsidR="00ED2875" w:rsidRPr="006F6DD1" w:rsidRDefault="00ED2875" w:rsidP="00ED2875">
            <w:pPr>
              <w:jc w:val="both"/>
              <w:rPr>
                <w:rFonts w:ascii="Sylfaen" w:eastAsia="Calibri" w:hAnsi="Sylfaen"/>
                <w:lang w:val="hy-AM" w:eastAsia="en-US"/>
              </w:rPr>
            </w:pPr>
            <w:r w:rsidRPr="006F6DD1">
              <w:rPr>
                <w:rFonts w:eastAsia="Calibri"/>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6F6DD1">
              <w:rPr>
                <w:rFonts w:eastAsia="Calibri"/>
                <w:lang w:eastAsia="en-US"/>
              </w:rPr>
              <w:t>содержания работ, применяемых материалов, а также соблюдения сроков, предусмотренных настоящим техническим заданием</w:t>
            </w:r>
            <w:r w:rsidRPr="006F6DD1">
              <w:rPr>
                <w:rFonts w:ascii="Sylfaen" w:eastAsia="Calibri" w:hAnsi="Sylfaen"/>
                <w:lang w:val="hy-AM" w:eastAsia="en-US"/>
              </w:rPr>
              <w:t>.</w:t>
            </w:r>
          </w:p>
          <w:p w14:paraId="6934FFB8" w14:textId="77777777" w:rsidR="00ED2875" w:rsidRPr="006F6DD1" w:rsidRDefault="00ED2875" w:rsidP="00ED2875">
            <w:pPr>
              <w:jc w:val="both"/>
              <w:rPr>
                <w:rFonts w:ascii="Sylfaen" w:eastAsia="Calibri" w:hAnsi="Sylfaen"/>
                <w:color w:val="FF0000"/>
                <w:lang w:val="hy-AM" w:eastAsia="en-US"/>
              </w:rPr>
            </w:pPr>
            <w:r w:rsidRPr="006F6DD1">
              <w:rPr>
                <w:rFonts w:ascii="Sylfaen" w:eastAsia="Calibri" w:hAnsi="Sylfaen"/>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tc>
      </w:tr>
      <w:tr w:rsidR="00ED2875" w:rsidRPr="00394896" w14:paraId="7EB39BDB" w14:textId="77777777" w:rsidTr="00ED2875">
        <w:trPr>
          <w:trHeight w:val="62"/>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792FCB08" w14:textId="77777777" w:rsidR="00ED2875" w:rsidRPr="006F6DD1" w:rsidRDefault="00ED2875" w:rsidP="00ED2875">
            <w:pPr>
              <w:pageBreakBefore/>
              <w:rPr>
                <w:rFonts w:ascii="Sylfaen" w:hAnsi="Sylfaen"/>
                <w:b/>
                <w:lang w:val="hy-AM"/>
              </w:rPr>
            </w:pPr>
            <w:r w:rsidRPr="006F6DD1">
              <w:rPr>
                <w:b/>
              </w:rPr>
              <w:lastRenderedPageBreak/>
              <w:t>Требования к составу Исполнительной документации, передаваемой Заказчику</w:t>
            </w:r>
          </w:p>
          <w:p w14:paraId="398CDCFB" w14:textId="77777777" w:rsidR="00ED2875" w:rsidRPr="006F6DD1" w:rsidRDefault="00ED2875" w:rsidP="00ED2875">
            <w:pPr>
              <w:rPr>
                <w:rFonts w:ascii="Sylfaen" w:hAnsi="Sylfaen"/>
                <w:b/>
                <w:lang w:val="hy-AM"/>
              </w:rPr>
            </w:pPr>
            <w:r w:rsidRPr="006F6DD1">
              <w:rPr>
                <w:rFonts w:ascii="Sylfaen" w:hAnsi="Sylfaen"/>
                <w:b/>
                <w:lang w:val="hy-AM"/>
              </w:rPr>
              <w:t>Պատվիրատուին փոխանցվելիք կատարողական փաստաթղթերի կազմին ներկայացվող պահանջները</w:t>
            </w:r>
          </w:p>
        </w:tc>
        <w:tc>
          <w:tcPr>
            <w:tcW w:w="7188" w:type="dxa"/>
            <w:tcBorders>
              <w:top w:val="single" w:sz="4" w:space="0" w:color="000000"/>
              <w:left w:val="single" w:sz="4" w:space="0" w:color="000000"/>
              <w:bottom w:val="single" w:sz="4" w:space="0" w:color="000000"/>
              <w:right w:val="single" w:sz="4" w:space="0" w:color="000000"/>
            </w:tcBorders>
          </w:tcPr>
          <w:p w14:paraId="6C065263" w14:textId="77777777" w:rsidR="00ED2875" w:rsidRPr="006F6DD1" w:rsidRDefault="00ED2875" w:rsidP="00ED2875">
            <w:pPr>
              <w:jc w:val="both"/>
              <w:rPr>
                <w:rFonts w:ascii="Sylfaen" w:hAnsi="Sylfaen" w:cs="Sylfaen"/>
                <w:lang w:val="hy-AM"/>
              </w:rPr>
            </w:pPr>
            <w:r w:rsidRPr="006F6DD1">
              <w:rPr>
                <w:rFonts w:ascii="Sylfaen" w:hAnsi="Sylfaen" w:cs="Sylfaen"/>
                <w:lang w:val="hy-AM"/>
              </w:rPr>
              <w:t>В процессе выполнения работ Подрядчик предоставляет Акты на скрытые работы.</w:t>
            </w:r>
          </w:p>
          <w:p w14:paraId="49938B90" w14:textId="77777777" w:rsidR="00ED2875" w:rsidRPr="006F6DD1" w:rsidRDefault="00ED2875" w:rsidP="00ED2875">
            <w:pPr>
              <w:jc w:val="both"/>
              <w:rPr>
                <w:rFonts w:ascii="Sylfaen" w:hAnsi="Sylfaen" w:cs="Sylfaen"/>
                <w:lang w:val="hy-AM"/>
              </w:rPr>
            </w:pPr>
            <w:r w:rsidRPr="006F6DD1">
              <w:rPr>
                <w:rFonts w:ascii="Sylfaen" w:hAnsi="Sylfaen" w:cs="Sylfaen"/>
                <w:lang w:val="hy-AM"/>
              </w:rPr>
              <w:t>Աշխատանքների կատարման ընթացքում Կապալառուն տրամադրում է թաքնված աշխատանքների Ակտեր:</w:t>
            </w:r>
          </w:p>
          <w:p w14:paraId="3C5DE6DC" w14:textId="77777777" w:rsidR="00ED2875" w:rsidRPr="006F6DD1" w:rsidRDefault="00ED2875" w:rsidP="00ED2875">
            <w:pPr>
              <w:jc w:val="both"/>
              <w:rPr>
                <w:rFonts w:ascii="Sylfaen" w:hAnsi="Sylfaen" w:cs="Sylfaen"/>
                <w:lang w:val="hy-AM"/>
              </w:rPr>
            </w:pPr>
            <w:r w:rsidRPr="006F6DD1">
              <w:rPr>
                <w:rFonts w:ascii="Sylfaen" w:hAnsi="Sylfaen" w:cs="Sylfaen"/>
                <w:lang w:val="hy-AM"/>
              </w:rPr>
              <w:t>После завершения работ Подрядчик должен предоставить:</w:t>
            </w:r>
          </w:p>
          <w:p w14:paraId="796E4DB3" w14:textId="77777777" w:rsidR="00ED2875" w:rsidRPr="006F6DD1" w:rsidRDefault="00ED2875" w:rsidP="00ED2875">
            <w:pPr>
              <w:numPr>
                <w:ilvl w:val="0"/>
                <w:numId w:val="26"/>
              </w:numPr>
              <w:ind w:left="365"/>
              <w:jc w:val="both"/>
              <w:rPr>
                <w:rFonts w:ascii="Sylfaen" w:hAnsi="Sylfaen" w:cs="Sylfaen"/>
                <w:lang w:val="hy-AM"/>
              </w:rPr>
            </w:pPr>
            <w:r w:rsidRPr="006F6DD1">
              <w:rPr>
                <w:rFonts w:ascii="Sylfaen" w:hAnsi="Sylfaen" w:cs="Sylfaen"/>
                <w:lang w:val="hy-AM"/>
              </w:rPr>
              <w:t xml:space="preserve">ведомость изменений произведенных работ (при изменений), 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14:paraId="17A7CCAF" w14:textId="77777777" w:rsidR="00ED2875" w:rsidRPr="006F6DD1" w:rsidRDefault="00ED2875" w:rsidP="00ED2875">
            <w:pPr>
              <w:ind w:left="365"/>
              <w:jc w:val="both"/>
              <w:rPr>
                <w:rFonts w:ascii="Sylfaen" w:hAnsi="Sylfaen" w:cs="Sylfaen"/>
                <w:lang w:val="hy-AM"/>
              </w:rPr>
            </w:pPr>
            <w:r w:rsidRPr="006F6DD1">
              <w:rPr>
                <w:rFonts w:ascii="Sylfaen" w:hAnsi="Sylfaen" w:cs="Sylfaen"/>
                <w:lang w:val="hy-AM"/>
              </w:rPr>
              <w:t>скрытые работы обязательно должны быть подтверждены фотоотчетом в электронном виде и на бумажном носителе.</w:t>
            </w:r>
          </w:p>
          <w:p w14:paraId="1B640468" w14:textId="77777777" w:rsidR="00ED2875" w:rsidRPr="006F6DD1" w:rsidRDefault="00ED2875" w:rsidP="00ED2875">
            <w:pPr>
              <w:jc w:val="both"/>
              <w:rPr>
                <w:rFonts w:ascii="Sylfaen" w:hAnsi="Sylfaen" w:cs="Sylfaen"/>
                <w:lang w:val="hy-AM"/>
              </w:rPr>
            </w:pPr>
            <w:r w:rsidRPr="006F6DD1">
              <w:rPr>
                <w:rFonts w:ascii="Sylfaen" w:hAnsi="Sylfaen" w:cs="Sylfaen"/>
                <w:lang w:val="hy-AM"/>
              </w:rPr>
              <w:t>Աշխատանքների ավարտից հետո Կապալառուն պետք է Պատվիրատուին տրամադրի՝</w:t>
            </w:r>
          </w:p>
          <w:p w14:paraId="6709D169" w14:textId="77777777" w:rsidR="00ED2875" w:rsidRPr="006F6DD1" w:rsidRDefault="00ED2875" w:rsidP="00ED2875">
            <w:pPr>
              <w:numPr>
                <w:ilvl w:val="0"/>
                <w:numId w:val="26"/>
              </w:numPr>
              <w:ind w:left="367" w:hanging="284"/>
              <w:jc w:val="both"/>
              <w:rPr>
                <w:rFonts w:ascii="Sylfaen" w:hAnsi="Sylfaen" w:cs="Sylfaen"/>
                <w:lang w:val="hy-AM"/>
              </w:rPr>
            </w:pPr>
            <w:r w:rsidRPr="006F6DD1">
              <w:rPr>
                <w:rFonts w:ascii="Sylfaen" w:hAnsi="Sylfaen" w:cs="Sylfaen"/>
                <w:lang w:val="hy-AM"/>
              </w:rPr>
              <w:t>կատարված աշխատանքների փոփոխությունների տեղեկագիր (փոփոխությունների դեպքում), թաքնված աշխատանքների ակտեր և աշխատանքի ընթացքում օգտագործված նյութերի փաստաթղթեր, որոնք թույլ են տալիս որոշել տեխնիկական բնութագրերի որակը, անվտանգությունը կամ այլ տեղեկություններ, ներառյալ սերտիֆիկատները կամ համապատասխանության հայտարարագրերը, թաքնված աշխատանքները պետք է հաստատվեն ֆոտո- հաշվետվությունով' էլեկտրոնային և թղթային տարբերակով:</w:t>
            </w:r>
          </w:p>
        </w:tc>
      </w:tr>
      <w:tr w:rsidR="00ED2875" w:rsidRPr="00394896" w14:paraId="62F096A5" w14:textId="77777777" w:rsidTr="00ED2875">
        <w:trPr>
          <w:trHeight w:val="422"/>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4B6F2448" w14:textId="77777777" w:rsidR="00ED2875" w:rsidRPr="006F6DD1" w:rsidRDefault="00ED2875" w:rsidP="00ED2875">
            <w:pPr>
              <w:rPr>
                <w:rFonts w:ascii="Sylfaen" w:hAnsi="Sylfaen"/>
                <w:b/>
                <w:lang w:val="hy-AM"/>
              </w:rPr>
            </w:pPr>
            <w:r w:rsidRPr="006F6DD1">
              <w:rPr>
                <w:b/>
              </w:rPr>
              <w:t>Наблюдаемые результаты строительных работ с соответствующими объемными показателями.</w:t>
            </w:r>
            <w:r w:rsidRPr="006F6DD1">
              <w:rPr>
                <w:rFonts w:ascii="Sylfaen" w:hAnsi="Sylfaen"/>
                <w:b/>
                <w:lang w:val="hy-AM"/>
              </w:rPr>
              <w:t>/</w:t>
            </w:r>
          </w:p>
          <w:p w14:paraId="01CFC496" w14:textId="77777777" w:rsidR="00ED2875" w:rsidRPr="006F6DD1" w:rsidRDefault="00ED2875" w:rsidP="00ED2875">
            <w:pPr>
              <w:rPr>
                <w:rFonts w:ascii="Sylfaen" w:hAnsi="Sylfaen"/>
                <w:b/>
                <w:lang w:val="hy-AM"/>
              </w:rPr>
            </w:pPr>
            <w:r w:rsidRPr="006F6DD1">
              <w:rPr>
                <w:rFonts w:ascii="Sylfaen" w:hAnsi="Sylfaen"/>
                <w:b/>
                <w:lang w:val="hy-AM"/>
              </w:rPr>
              <w:t>Շինարարական աշխատանքների դիտարկված արդյունքները ՝ համապատասխան ծավալային ցուցանիշներով</w:t>
            </w:r>
          </w:p>
          <w:p w14:paraId="1AB56D96" w14:textId="77777777" w:rsidR="00ED2875" w:rsidRPr="006F6DD1" w:rsidRDefault="00ED2875" w:rsidP="00ED2875">
            <w:pPr>
              <w:rPr>
                <w:rFonts w:ascii="Sylfaen" w:hAnsi="Sylfaen"/>
                <w:b/>
                <w:lang w:val="hy-AM"/>
              </w:rPr>
            </w:pPr>
          </w:p>
        </w:tc>
        <w:tc>
          <w:tcPr>
            <w:tcW w:w="7188" w:type="dxa"/>
            <w:tcBorders>
              <w:top w:val="single" w:sz="4" w:space="0" w:color="000000"/>
              <w:left w:val="single" w:sz="4" w:space="0" w:color="000000"/>
              <w:bottom w:val="single" w:sz="4" w:space="0" w:color="000000"/>
              <w:right w:val="single" w:sz="4" w:space="0" w:color="000000"/>
            </w:tcBorders>
          </w:tcPr>
          <w:p w14:paraId="3D39C4B9" w14:textId="77777777" w:rsidR="00ED2875" w:rsidRPr="006F6DD1" w:rsidRDefault="00ED2875" w:rsidP="00ED2875">
            <w:pPr>
              <w:jc w:val="both"/>
            </w:pPr>
            <w:r w:rsidRPr="006F6DD1">
              <w:rPr>
                <w:color w:val="000000"/>
              </w:rPr>
              <w:t xml:space="preserve">Соблюдение требований мероприятий по охране труда, соблюдение </w:t>
            </w:r>
            <w:r w:rsidRPr="006F6DD1">
              <w:t>технологий выполняемых работ, соблюдение сроков выполнения работ./</w:t>
            </w:r>
          </w:p>
          <w:p w14:paraId="6C3CC4A5" w14:textId="77777777" w:rsidR="00ED2875" w:rsidRPr="006F6DD1" w:rsidRDefault="00ED2875" w:rsidP="00ED2875">
            <w:pPr>
              <w:jc w:val="both"/>
            </w:pPr>
            <w:r w:rsidRPr="006F6DD1">
              <w:t xml:space="preserve"> </w:t>
            </w:r>
            <w:r w:rsidRPr="006F6DD1">
              <w:rPr>
                <w:rFonts w:ascii="Sylfaen" w:hAnsi="Sylfaen" w:cs="Sylfaen"/>
              </w:rPr>
              <w:t>Աշխատանքի</w:t>
            </w:r>
            <w:r w:rsidRPr="006F6DD1">
              <w:t xml:space="preserve"> </w:t>
            </w:r>
            <w:r w:rsidRPr="006F6DD1">
              <w:rPr>
                <w:rFonts w:ascii="Sylfaen" w:hAnsi="Sylfaen" w:cs="Sylfaen"/>
              </w:rPr>
              <w:t>պաշտպանության</w:t>
            </w:r>
            <w:r w:rsidRPr="006F6DD1">
              <w:t xml:space="preserve"> </w:t>
            </w:r>
            <w:r w:rsidRPr="006F6DD1">
              <w:rPr>
                <w:rFonts w:ascii="Sylfaen" w:hAnsi="Sylfaen" w:cs="Sylfaen"/>
              </w:rPr>
              <w:t>միջոցառումների</w:t>
            </w:r>
            <w:r w:rsidRPr="006F6DD1">
              <w:t xml:space="preserve"> </w:t>
            </w:r>
            <w:r w:rsidRPr="006F6DD1">
              <w:rPr>
                <w:rFonts w:ascii="Sylfaen" w:hAnsi="Sylfaen" w:cs="Sylfaen"/>
              </w:rPr>
              <w:t>պահանջներին</w:t>
            </w:r>
            <w:r w:rsidRPr="006F6DD1">
              <w:t xml:space="preserve"> </w:t>
            </w:r>
            <w:r w:rsidRPr="006F6DD1">
              <w:rPr>
                <w:rFonts w:ascii="Sylfaen" w:hAnsi="Sylfaen" w:cs="Sylfaen"/>
              </w:rPr>
              <w:t>համապատասխանելը</w:t>
            </w:r>
            <w:r w:rsidRPr="006F6DD1">
              <w:t xml:space="preserve">, </w:t>
            </w:r>
            <w:r w:rsidRPr="006F6DD1">
              <w:rPr>
                <w:rFonts w:ascii="Sylfaen" w:hAnsi="Sylfaen" w:cs="Sylfaen"/>
              </w:rPr>
              <w:t>կատարված</w:t>
            </w:r>
            <w:r w:rsidRPr="006F6DD1">
              <w:t xml:space="preserve"> </w:t>
            </w:r>
            <w:r w:rsidRPr="006F6DD1">
              <w:rPr>
                <w:rFonts w:ascii="Sylfaen" w:hAnsi="Sylfaen" w:cs="Sylfaen"/>
              </w:rPr>
              <w:t>աշխատանքի</w:t>
            </w:r>
            <w:r w:rsidRPr="006F6DD1">
              <w:t xml:space="preserve"> </w:t>
            </w:r>
            <w:r w:rsidRPr="006F6DD1">
              <w:rPr>
                <w:rFonts w:ascii="Sylfaen" w:hAnsi="Sylfaen" w:cs="Sylfaen"/>
              </w:rPr>
              <w:t>տեխնոլոգիաներին</w:t>
            </w:r>
            <w:r w:rsidRPr="006F6DD1">
              <w:t xml:space="preserve"> </w:t>
            </w:r>
            <w:r w:rsidRPr="006F6DD1">
              <w:rPr>
                <w:rFonts w:ascii="Sylfaen" w:hAnsi="Sylfaen" w:cs="Sylfaen"/>
              </w:rPr>
              <w:t>համապատասխանելը</w:t>
            </w:r>
            <w:r w:rsidRPr="006F6DD1">
              <w:t xml:space="preserve">, </w:t>
            </w:r>
            <w:r w:rsidRPr="006F6DD1">
              <w:rPr>
                <w:rFonts w:ascii="Sylfaen" w:hAnsi="Sylfaen" w:cs="Sylfaen"/>
              </w:rPr>
              <w:t>աշխատանքի</w:t>
            </w:r>
            <w:r w:rsidRPr="006F6DD1">
              <w:t xml:space="preserve"> </w:t>
            </w:r>
            <w:r w:rsidRPr="006F6DD1">
              <w:rPr>
                <w:rFonts w:ascii="Sylfaen" w:hAnsi="Sylfaen" w:cs="Sylfaen"/>
              </w:rPr>
              <w:t>ժամկետների</w:t>
            </w:r>
            <w:r w:rsidRPr="006F6DD1">
              <w:t xml:space="preserve"> </w:t>
            </w:r>
            <w:r w:rsidRPr="006F6DD1">
              <w:rPr>
                <w:rFonts w:ascii="Sylfaen" w:hAnsi="Sylfaen" w:cs="Sylfaen"/>
              </w:rPr>
              <w:t>համապատասխանությունը.</w:t>
            </w:r>
          </w:p>
          <w:p w14:paraId="7250ED2B" w14:textId="77777777" w:rsidR="00ED2875" w:rsidRPr="006F6DD1" w:rsidRDefault="00ED2875" w:rsidP="00ED2875">
            <w:pPr>
              <w:jc w:val="both"/>
            </w:pPr>
            <w:r w:rsidRPr="006F6DD1">
              <w:t>Производство работ не должно влиять на технологический процесс работы цеха и движению персонала./</w:t>
            </w:r>
          </w:p>
          <w:p w14:paraId="25A774F2" w14:textId="77777777" w:rsidR="00ED2875" w:rsidRPr="006F6DD1" w:rsidRDefault="00ED2875" w:rsidP="00ED2875">
            <w:pPr>
              <w:jc w:val="both"/>
            </w:pPr>
            <w:r w:rsidRPr="006F6DD1">
              <w:rPr>
                <w:rFonts w:ascii="Sylfaen" w:hAnsi="Sylfaen" w:cs="Sylfaen"/>
              </w:rPr>
              <w:t>Աշխատանք</w:t>
            </w:r>
            <w:r w:rsidRPr="006F6DD1">
              <w:rPr>
                <w:rFonts w:ascii="Sylfaen" w:hAnsi="Sylfaen" w:cs="Sylfaen"/>
                <w:lang w:val="hy-AM"/>
              </w:rPr>
              <w:t>ներ</w:t>
            </w:r>
            <w:r w:rsidRPr="006F6DD1">
              <w:rPr>
                <w:rFonts w:ascii="Sylfaen" w:hAnsi="Sylfaen" w:cs="Sylfaen"/>
              </w:rPr>
              <w:t>ի</w:t>
            </w:r>
            <w:r w:rsidRPr="006F6DD1">
              <w:t xml:space="preserve"> </w:t>
            </w:r>
            <w:r w:rsidRPr="006F6DD1">
              <w:rPr>
                <w:rFonts w:ascii="Sylfaen" w:hAnsi="Sylfaen" w:cs="Sylfaen"/>
              </w:rPr>
              <w:t>կատարումը</w:t>
            </w:r>
            <w:r w:rsidRPr="006F6DD1">
              <w:t xml:space="preserve"> </w:t>
            </w:r>
            <w:r w:rsidRPr="006F6DD1">
              <w:rPr>
                <w:rFonts w:ascii="Sylfaen" w:hAnsi="Sylfaen" w:cs="Sylfaen"/>
              </w:rPr>
              <w:t>չպետք</w:t>
            </w:r>
            <w:r w:rsidRPr="006F6DD1">
              <w:t xml:space="preserve"> </w:t>
            </w:r>
            <w:r w:rsidRPr="006F6DD1">
              <w:rPr>
                <w:rFonts w:ascii="Sylfaen" w:hAnsi="Sylfaen" w:cs="Sylfaen"/>
              </w:rPr>
              <w:t>է</w:t>
            </w:r>
            <w:r w:rsidRPr="006F6DD1">
              <w:t xml:space="preserve"> </w:t>
            </w:r>
            <w:r w:rsidRPr="006F6DD1">
              <w:rPr>
                <w:rFonts w:ascii="Sylfaen" w:hAnsi="Sylfaen" w:cs="Sylfaen"/>
              </w:rPr>
              <w:t>ազդի</w:t>
            </w:r>
            <w:r w:rsidRPr="006F6DD1">
              <w:t xml:space="preserve"> </w:t>
            </w:r>
            <w:r w:rsidRPr="006F6DD1">
              <w:rPr>
                <w:rFonts w:ascii="Sylfaen" w:hAnsi="Sylfaen" w:cs="Sylfaen"/>
              </w:rPr>
              <w:t>արտադրամասի</w:t>
            </w:r>
            <w:r w:rsidRPr="006F6DD1">
              <w:t xml:space="preserve"> </w:t>
            </w:r>
            <w:r w:rsidRPr="006F6DD1">
              <w:rPr>
                <w:rFonts w:ascii="Sylfaen" w:hAnsi="Sylfaen" w:cs="Sylfaen"/>
              </w:rPr>
              <w:t>տեխնոլոգիական</w:t>
            </w:r>
            <w:r w:rsidRPr="006F6DD1">
              <w:t xml:space="preserve"> </w:t>
            </w:r>
            <w:r w:rsidRPr="006F6DD1">
              <w:rPr>
                <w:rFonts w:ascii="Sylfaen" w:hAnsi="Sylfaen" w:cs="Sylfaen"/>
              </w:rPr>
              <w:t>գործընթացի</w:t>
            </w:r>
            <w:r w:rsidRPr="006F6DD1">
              <w:t xml:space="preserve"> </w:t>
            </w:r>
            <w:r w:rsidRPr="006F6DD1">
              <w:rPr>
                <w:rFonts w:ascii="Sylfaen" w:hAnsi="Sylfaen" w:cs="Sylfaen"/>
              </w:rPr>
              <w:t>և</w:t>
            </w:r>
            <w:r w:rsidRPr="006F6DD1">
              <w:t xml:space="preserve"> </w:t>
            </w:r>
            <w:r w:rsidRPr="006F6DD1">
              <w:rPr>
                <w:rFonts w:ascii="Sylfaen" w:hAnsi="Sylfaen" w:cs="Sylfaen"/>
              </w:rPr>
              <w:t>անձնակազմի</w:t>
            </w:r>
            <w:r w:rsidRPr="006F6DD1">
              <w:t xml:space="preserve"> </w:t>
            </w:r>
            <w:r w:rsidRPr="006F6DD1">
              <w:rPr>
                <w:rFonts w:ascii="Sylfaen" w:hAnsi="Sylfaen" w:cs="Sylfaen"/>
              </w:rPr>
              <w:t>տեղաշարժի</w:t>
            </w:r>
            <w:r w:rsidRPr="006F6DD1">
              <w:t xml:space="preserve"> </w:t>
            </w:r>
            <w:r w:rsidRPr="006F6DD1">
              <w:rPr>
                <w:rFonts w:ascii="Sylfaen" w:hAnsi="Sylfaen" w:cs="Sylfaen"/>
              </w:rPr>
              <w:t>վրա</w:t>
            </w:r>
            <w:r w:rsidRPr="006F6DD1">
              <w:t>:</w:t>
            </w:r>
          </w:p>
          <w:p w14:paraId="243E382A" w14:textId="77777777" w:rsidR="00ED2875" w:rsidRPr="006F6DD1" w:rsidRDefault="00ED2875" w:rsidP="00ED2875">
            <w:pPr>
              <w:jc w:val="both"/>
              <w:rPr>
                <w:bCs/>
                <w:iCs/>
                <w:color w:val="000000"/>
              </w:rPr>
            </w:pPr>
            <w:r w:rsidRPr="006F6DD1">
              <w:rPr>
                <w:bCs/>
                <w:iCs/>
                <w:color w:val="000000"/>
              </w:rPr>
              <w:t>Все возвратные материалы, получаемые при выполнении Работ, являются собственностью Заказчика и ./</w:t>
            </w:r>
          </w:p>
          <w:p w14:paraId="01FD6B58" w14:textId="77777777" w:rsidR="00ED2875" w:rsidRPr="006F6DD1" w:rsidRDefault="00ED2875" w:rsidP="00ED2875">
            <w:pPr>
              <w:jc w:val="both"/>
              <w:rPr>
                <w:bCs/>
                <w:iCs/>
              </w:rPr>
            </w:pPr>
            <w:r w:rsidRPr="006F6DD1">
              <w:rPr>
                <w:rFonts w:ascii="Sylfaen" w:hAnsi="Sylfaen" w:cs="Sylfaen"/>
                <w:bCs/>
                <w:iCs/>
                <w:color w:val="000000"/>
              </w:rPr>
              <w:t>Աշխատանքների</w:t>
            </w:r>
            <w:r w:rsidRPr="006F6DD1">
              <w:rPr>
                <w:bCs/>
                <w:iCs/>
                <w:color w:val="000000"/>
              </w:rPr>
              <w:t xml:space="preserve"> </w:t>
            </w:r>
            <w:r w:rsidRPr="006F6DD1">
              <w:rPr>
                <w:rFonts w:ascii="Sylfaen" w:hAnsi="Sylfaen" w:cs="Sylfaen"/>
                <w:bCs/>
                <w:iCs/>
                <w:color w:val="000000"/>
              </w:rPr>
              <w:t>կատարման</w:t>
            </w:r>
            <w:r w:rsidRPr="006F6DD1">
              <w:rPr>
                <w:bCs/>
                <w:iCs/>
                <w:color w:val="000000"/>
              </w:rPr>
              <w:t xml:space="preserve"> </w:t>
            </w:r>
            <w:r w:rsidRPr="006F6DD1">
              <w:rPr>
                <w:rFonts w:ascii="Sylfaen" w:hAnsi="Sylfaen" w:cs="Sylfaen"/>
                <w:bCs/>
                <w:iCs/>
                <w:color w:val="000000"/>
              </w:rPr>
              <w:t>ընթացքում</w:t>
            </w:r>
            <w:r w:rsidRPr="006F6DD1">
              <w:rPr>
                <w:bCs/>
                <w:iCs/>
                <w:color w:val="000000"/>
              </w:rPr>
              <w:t xml:space="preserve"> </w:t>
            </w:r>
            <w:r w:rsidRPr="006F6DD1">
              <w:rPr>
                <w:rFonts w:ascii="Sylfaen" w:hAnsi="Sylfaen" w:cs="Sylfaen"/>
                <w:bCs/>
                <w:iCs/>
                <w:color w:val="000000"/>
              </w:rPr>
              <w:t>ստացված</w:t>
            </w:r>
            <w:r w:rsidRPr="006F6DD1">
              <w:rPr>
                <w:bCs/>
                <w:iCs/>
                <w:color w:val="000000"/>
              </w:rPr>
              <w:t xml:space="preserve"> </w:t>
            </w:r>
            <w:r w:rsidRPr="006F6DD1">
              <w:rPr>
                <w:rFonts w:ascii="Sylfaen" w:hAnsi="Sylfaen" w:cs="Sylfaen"/>
                <w:bCs/>
                <w:iCs/>
                <w:color w:val="000000"/>
              </w:rPr>
              <w:t>բոլոր</w:t>
            </w:r>
            <w:r w:rsidRPr="006F6DD1">
              <w:rPr>
                <w:bCs/>
                <w:iCs/>
                <w:color w:val="000000"/>
              </w:rPr>
              <w:t xml:space="preserve"> </w:t>
            </w:r>
            <w:r w:rsidRPr="006F6DD1">
              <w:rPr>
                <w:rFonts w:ascii="Sylfaen" w:hAnsi="Sylfaen" w:cs="Sylfaen"/>
                <w:bCs/>
                <w:iCs/>
                <w:color w:val="000000"/>
              </w:rPr>
              <w:t>հետադարձ</w:t>
            </w:r>
            <w:r w:rsidRPr="006F6DD1">
              <w:rPr>
                <w:bCs/>
                <w:iCs/>
                <w:color w:val="000000"/>
              </w:rPr>
              <w:t xml:space="preserve"> </w:t>
            </w:r>
            <w:r w:rsidRPr="006F6DD1">
              <w:rPr>
                <w:rFonts w:ascii="Sylfaen" w:hAnsi="Sylfaen" w:cs="Sylfaen"/>
                <w:bCs/>
                <w:iCs/>
                <w:color w:val="000000"/>
              </w:rPr>
              <w:t>նյութերը</w:t>
            </w:r>
            <w:r w:rsidRPr="006F6DD1">
              <w:rPr>
                <w:bCs/>
                <w:iCs/>
                <w:color w:val="000000"/>
              </w:rPr>
              <w:t xml:space="preserve"> </w:t>
            </w:r>
            <w:r w:rsidRPr="006F6DD1">
              <w:rPr>
                <w:rFonts w:ascii="Sylfaen" w:hAnsi="Sylfaen" w:cs="Sylfaen"/>
                <w:bCs/>
                <w:iCs/>
                <w:color w:val="000000"/>
              </w:rPr>
              <w:t>Պատվիրատուի</w:t>
            </w:r>
            <w:r w:rsidRPr="006F6DD1">
              <w:rPr>
                <w:bCs/>
                <w:iCs/>
                <w:color w:val="000000"/>
              </w:rPr>
              <w:t xml:space="preserve"> </w:t>
            </w:r>
            <w:r w:rsidRPr="006F6DD1">
              <w:rPr>
                <w:rFonts w:ascii="Sylfaen" w:hAnsi="Sylfaen" w:cs="Sylfaen"/>
                <w:bCs/>
                <w:iCs/>
                <w:color w:val="000000"/>
              </w:rPr>
              <w:t>սեփականությունն</w:t>
            </w:r>
            <w:r w:rsidRPr="006F6DD1">
              <w:rPr>
                <w:bCs/>
                <w:iCs/>
                <w:color w:val="000000"/>
              </w:rPr>
              <w:t xml:space="preserve"> </w:t>
            </w:r>
            <w:r w:rsidRPr="006F6DD1">
              <w:rPr>
                <w:rFonts w:ascii="Sylfaen" w:hAnsi="Sylfaen" w:cs="Sylfaen"/>
                <w:bCs/>
                <w:iCs/>
                <w:color w:val="000000"/>
              </w:rPr>
              <w:t>են</w:t>
            </w:r>
            <w:r w:rsidRPr="006F6DD1">
              <w:rPr>
                <w:bCs/>
                <w:iCs/>
                <w:color w:val="000000"/>
              </w:rPr>
              <w:t>:</w:t>
            </w:r>
          </w:p>
          <w:p w14:paraId="720BB867" w14:textId="77777777" w:rsidR="00ED2875" w:rsidRPr="006F6DD1" w:rsidRDefault="00ED2875" w:rsidP="00ED2875">
            <w:pPr>
              <w:jc w:val="both"/>
            </w:pPr>
            <w:r w:rsidRPr="006F6DD1">
              <w:t>Осуществлять работы также по выходным дням./</w:t>
            </w:r>
          </w:p>
          <w:p w14:paraId="46AE326B" w14:textId="77777777" w:rsidR="00ED2875" w:rsidRPr="006F6DD1" w:rsidRDefault="00ED2875" w:rsidP="00ED2875">
            <w:pPr>
              <w:jc w:val="both"/>
              <w:rPr>
                <w:lang w:val="hy-AM"/>
              </w:rPr>
            </w:pPr>
            <w:r w:rsidRPr="006F6DD1">
              <w:rPr>
                <w:rFonts w:ascii="Sylfaen" w:hAnsi="Sylfaen" w:cs="Sylfaen"/>
              </w:rPr>
              <w:t>Աշխատանքներն</w:t>
            </w:r>
            <w:r w:rsidRPr="006F6DD1">
              <w:t xml:space="preserve"> </w:t>
            </w:r>
            <w:r w:rsidRPr="006F6DD1">
              <w:rPr>
                <w:rFonts w:ascii="Sylfaen" w:hAnsi="Sylfaen" w:cs="Sylfaen"/>
              </w:rPr>
              <w:t>իրականացնել</w:t>
            </w:r>
            <w:r w:rsidRPr="006F6DD1">
              <w:t xml:space="preserve"> </w:t>
            </w:r>
            <w:r w:rsidRPr="006F6DD1">
              <w:rPr>
                <w:rFonts w:ascii="Sylfaen" w:hAnsi="Sylfaen" w:cs="Sylfaen"/>
              </w:rPr>
              <w:t>նաև</w:t>
            </w:r>
            <w:r w:rsidRPr="006F6DD1">
              <w:t xml:space="preserve"> </w:t>
            </w:r>
            <w:r w:rsidRPr="006F6DD1">
              <w:rPr>
                <w:rFonts w:ascii="Sylfaen" w:hAnsi="Sylfaen" w:cs="Sylfaen"/>
              </w:rPr>
              <w:t>հանգստյան</w:t>
            </w:r>
            <w:r w:rsidRPr="006F6DD1">
              <w:t xml:space="preserve"> </w:t>
            </w:r>
            <w:r w:rsidRPr="006F6DD1">
              <w:rPr>
                <w:rFonts w:ascii="Sylfaen" w:hAnsi="Sylfaen" w:cs="Sylfaen"/>
              </w:rPr>
              <w:t>օրերին</w:t>
            </w:r>
            <w:r w:rsidRPr="006F6DD1">
              <w:rPr>
                <w:rFonts w:ascii="Sylfaen" w:hAnsi="Sylfaen" w:cs="Sylfaen"/>
                <w:lang w:val="hy-AM"/>
              </w:rPr>
              <w:t>.</w:t>
            </w:r>
          </w:p>
          <w:p w14:paraId="23D10C1D" w14:textId="77777777" w:rsidR="00ED2875" w:rsidRPr="006F6DD1" w:rsidRDefault="00ED2875" w:rsidP="00ED2875">
            <w:pPr>
              <w:jc w:val="both"/>
              <w:rPr>
                <w:rFonts w:ascii="Sylfaen" w:hAnsi="Sylfaen"/>
                <w:bCs/>
                <w:iCs/>
                <w:lang w:val="hy-AM"/>
              </w:rPr>
            </w:pPr>
            <w:r w:rsidRPr="006F6DD1">
              <w:t>Заказчик</w:t>
            </w:r>
            <w:r w:rsidRPr="006F6DD1">
              <w:rPr>
                <w:b/>
              </w:rPr>
              <w:t xml:space="preserve"> </w:t>
            </w:r>
            <w:r w:rsidRPr="006F6DD1">
              <w:t>предоставляет места для хранения материалов, инвентаря, механизмов, о</w:t>
            </w:r>
            <w:r w:rsidRPr="006F6DD1">
              <w:rPr>
                <w:bCs/>
                <w:iCs/>
              </w:rPr>
              <w:t xml:space="preserve">казывает содействие в получении доступа представителей Подрядчика (сотрудников и/или привлеченных им </w:t>
            </w:r>
            <w:r w:rsidRPr="006F6DD1">
              <w:rPr>
                <w:bCs/>
                <w:iCs/>
              </w:rPr>
              <w:lastRenderedPageBreak/>
              <w:t>третьих лиц) на объект Заказчика в соответствии с порядком, установленным на объектах Заказчика, и по выходным дням.</w:t>
            </w:r>
            <w:r w:rsidRPr="006F6DD1">
              <w:rPr>
                <w:rFonts w:ascii="Sylfaen" w:hAnsi="Sylfaen"/>
                <w:bCs/>
                <w:iCs/>
                <w:lang w:val="hy-AM"/>
              </w:rPr>
              <w:t>/</w:t>
            </w:r>
          </w:p>
          <w:p w14:paraId="25CA74D3" w14:textId="77777777" w:rsidR="00ED2875" w:rsidRPr="006F6DD1" w:rsidRDefault="00ED2875" w:rsidP="00ED2875">
            <w:pPr>
              <w:jc w:val="both"/>
              <w:rPr>
                <w:rFonts w:ascii="Sylfaen" w:hAnsi="Sylfaen" w:cs="Sylfaen"/>
                <w:color w:val="FF0000"/>
                <w:lang w:val="hy-AM"/>
              </w:rPr>
            </w:pPr>
            <w:r w:rsidRPr="006F6DD1">
              <w:rPr>
                <w:rFonts w:ascii="Sylfaen" w:hAnsi="Sylfaen" w:cs="Sylfaen"/>
                <w:lang w:val="hy-AM"/>
              </w:rPr>
              <w:t xml:space="preserve">Պատվիրատուն տրամադրում է տարածք, նյութերը, գույքը, մեխանիզմները պահելու համար, աջակցում է Պատվիրատուի օբյեկտ Կապալառուի ներկայացուցիչների (աշխատակիցների և/կամ նրա կողմից ներգրավված երրորդ անձանց) </w:t>
            </w:r>
            <w:r w:rsidRPr="006F6DD1">
              <w:rPr>
                <w:rFonts w:ascii="Sylfaen" w:hAnsi="Sylfaen"/>
                <w:lang w:val="hy-AM"/>
              </w:rPr>
              <w:t>մուտքի ստացմանը Պատվիրատուի օբյեկտներում սահմանված կարգին համապատասխան և հանգստյան օրերին</w:t>
            </w:r>
            <w:r w:rsidRPr="006F6DD1">
              <w:rPr>
                <w:rFonts w:ascii="Sylfaen" w:hAnsi="Sylfaen" w:cs="Sylfaen"/>
                <w:lang w:val="hy-AM"/>
              </w:rPr>
              <w:t>:</w:t>
            </w:r>
          </w:p>
        </w:tc>
      </w:tr>
      <w:tr w:rsidR="00ED2875" w:rsidRPr="006F6DD1" w14:paraId="07BA8AF4" w14:textId="77777777" w:rsidTr="00ED2875">
        <w:trPr>
          <w:trHeight w:val="422"/>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42D02988" w14:textId="77777777" w:rsidR="00ED2875" w:rsidRPr="006F6DD1" w:rsidRDefault="00ED2875" w:rsidP="00ED2875">
            <w:pPr>
              <w:rPr>
                <w:rFonts w:ascii="Sylfaen" w:hAnsi="Sylfaen"/>
                <w:b/>
                <w:lang w:val="hy-AM"/>
              </w:rPr>
            </w:pPr>
            <w:r w:rsidRPr="006F6DD1">
              <w:rPr>
                <w:b/>
                <w:lang w:val="hy-AM"/>
              </w:rPr>
              <w:lastRenderedPageBreak/>
              <w:t>Порядок контроля и приемки работ</w:t>
            </w:r>
          </w:p>
          <w:p w14:paraId="46D62E55" w14:textId="77777777" w:rsidR="00ED2875" w:rsidRPr="006F6DD1" w:rsidRDefault="00ED2875" w:rsidP="00ED2875">
            <w:pPr>
              <w:rPr>
                <w:rFonts w:ascii="Sylfaen" w:hAnsi="Sylfaen"/>
                <w:b/>
                <w:lang w:val="hy-AM"/>
              </w:rPr>
            </w:pPr>
            <w:r w:rsidRPr="006F6DD1">
              <w:rPr>
                <w:rFonts w:ascii="Sylfaen" w:hAnsi="Sylfaen"/>
                <w:b/>
                <w:lang w:val="hy-AM"/>
              </w:rPr>
              <w:t>Աշխատանքների վերահսկման և ընդունման կարգը</w:t>
            </w:r>
          </w:p>
        </w:tc>
        <w:tc>
          <w:tcPr>
            <w:tcW w:w="7188" w:type="dxa"/>
            <w:tcBorders>
              <w:top w:val="single" w:sz="4" w:space="0" w:color="000000"/>
              <w:left w:val="single" w:sz="4" w:space="0" w:color="000000"/>
              <w:bottom w:val="single" w:sz="4" w:space="0" w:color="000000"/>
              <w:right w:val="single" w:sz="4" w:space="0" w:color="000000"/>
            </w:tcBorders>
          </w:tcPr>
          <w:p w14:paraId="21BC4A3F" w14:textId="77777777" w:rsidR="00ED2875" w:rsidRPr="006F6DD1" w:rsidRDefault="00ED2875" w:rsidP="00ED2875">
            <w:pPr>
              <w:jc w:val="both"/>
              <w:rPr>
                <w:rFonts w:ascii="Sylfaen" w:hAnsi="Sylfaen"/>
                <w:lang w:val="hy-AM"/>
              </w:rPr>
            </w:pPr>
            <w:r w:rsidRPr="006F6DD1">
              <w:rPr>
                <w:lang w:val="hy-AM"/>
              </w:rPr>
              <w:t>Подрядчик производит работы в соответствии с требованиями нормативных документов</w:t>
            </w:r>
            <w:r w:rsidRPr="006F6DD1">
              <w:rPr>
                <w:rFonts w:ascii="Sylfaen" w:hAnsi="Sylfaen"/>
                <w:lang w:val="hy-AM"/>
              </w:rPr>
              <w:t>.</w:t>
            </w:r>
          </w:p>
          <w:p w14:paraId="4F7924C8" w14:textId="77777777" w:rsidR="00ED2875" w:rsidRPr="006F6DD1" w:rsidRDefault="00ED2875" w:rsidP="00ED2875">
            <w:pPr>
              <w:jc w:val="both"/>
              <w:rPr>
                <w:rFonts w:ascii="Sylfaen" w:hAnsi="Sylfaen"/>
                <w:lang w:val="hy-AM"/>
              </w:rPr>
            </w:pPr>
            <w:r w:rsidRPr="006F6DD1">
              <w:rPr>
                <w:rFonts w:ascii="Sylfaen" w:hAnsi="Sylfaen"/>
                <w:lang w:val="hy-AM"/>
              </w:rPr>
              <w:t>Կապալառուն աշխատանքները կատարում է նորմատիվ փաստաթղթերի պահանջներին համապատասխան.</w:t>
            </w:r>
          </w:p>
          <w:p w14:paraId="7584FAF3" w14:textId="77777777" w:rsidR="00ED2875" w:rsidRPr="006F6DD1" w:rsidRDefault="00ED2875" w:rsidP="00ED2875">
            <w:pPr>
              <w:jc w:val="both"/>
              <w:rPr>
                <w:lang w:val="hy-AM"/>
              </w:rPr>
            </w:pPr>
          </w:p>
          <w:p w14:paraId="099C2482" w14:textId="77777777" w:rsidR="00ED2875" w:rsidRPr="006F6DD1" w:rsidRDefault="00ED2875" w:rsidP="00ED2875">
            <w:pPr>
              <w:jc w:val="both"/>
              <w:rPr>
                <w:rFonts w:ascii="Sylfaen" w:hAnsi="Sylfaen"/>
                <w:lang w:val="hy-AM"/>
              </w:rPr>
            </w:pPr>
            <w:r w:rsidRPr="006F6DD1">
              <w:rPr>
                <w:lang w:val="hy-AM"/>
              </w:rPr>
              <w:t>Строительные работы должны проводится с соблюдением сроков и объемов выполнения работ.</w:t>
            </w:r>
          </w:p>
          <w:p w14:paraId="463135D1" w14:textId="77777777" w:rsidR="00ED2875" w:rsidRPr="006F6DD1" w:rsidRDefault="00ED2875" w:rsidP="00ED2875">
            <w:pPr>
              <w:jc w:val="both"/>
              <w:rPr>
                <w:lang w:val="hy-AM"/>
              </w:rPr>
            </w:pPr>
            <w:r w:rsidRPr="006F6DD1">
              <w:rPr>
                <w:lang w:val="hy-AM"/>
              </w:rPr>
              <w:t xml:space="preserve"> </w:t>
            </w:r>
            <w:r w:rsidRPr="006F6DD1">
              <w:rPr>
                <w:rFonts w:ascii="Sylfaen" w:hAnsi="Sylfaen" w:cs="Sylfaen"/>
                <w:lang w:val="hy-AM"/>
              </w:rPr>
              <w:t>Շինարարական</w:t>
            </w:r>
            <w:r w:rsidRPr="006F6DD1">
              <w:rPr>
                <w:lang w:val="hy-AM"/>
              </w:rPr>
              <w:t xml:space="preserve"> </w:t>
            </w:r>
            <w:r w:rsidRPr="006F6DD1">
              <w:rPr>
                <w:rFonts w:ascii="Sylfaen" w:hAnsi="Sylfaen" w:cs="Sylfaen"/>
                <w:lang w:val="hy-AM"/>
              </w:rPr>
              <w:t>աշխատանքները</w:t>
            </w:r>
            <w:r w:rsidRPr="006F6DD1">
              <w:rPr>
                <w:lang w:val="hy-AM"/>
              </w:rPr>
              <w:t xml:space="preserve"> </w:t>
            </w:r>
            <w:r w:rsidRPr="006F6DD1">
              <w:rPr>
                <w:rFonts w:ascii="Sylfaen" w:hAnsi="Sylfaen" w:cs="Sylfaen"/>
                <w:lang w:val="hy-AM"/>
              </w:rPr>
              <w:t>պետք</w:t>
            </w:r>
            <w:r w:rsidRPr="006F6DD1">
              <w:rPr>
                <w:lang w:val="hy-AM"/>
              </w:rPr>
              <w:t xml:space="preserve"> </w:t>
            </w:r>
            <w:r w:rsidRPr="006F6DD1">
              <w:rPr>
                <w:rFonts w:ascii="Sylfaen" w:hAnsi="Sylfaen" w:cs="Sylfaen"/>
                <w:lang w:val="hy-AM"/>
              </w:rPr>
              <w:t>է</w:t>
            </w:r>
            <w:r w:rsidRPr="006F6DD1">
              <w:rPr>
                <w:lang w:val="hy-AM"/>
              </w:rPr>
              <w:t xml:space="preserve"> </w:t>
            </w:r>
            <w:r w:rsidRPr="006F6DD1">
              <w:rPr>
                <w:rFonts w:ascii="Sylfaen" w:hAnsi="Sylfaen" w:cs="Sylfaen"/>
                <w:lang w:val="hy-AM"/>
              </w:rPr>
              <w:t>իրականացվեն</w:t>
            </w:r>
            <w:r w:rsidRPr="006F6DD1">
              <w:rPr>
                <w:lang w:val="hy-AM"/>
              </w:rPr>
              <w:t xml:space="preserve"> </w:t>
            </w:r>
            <w:r w:rsidRPr="006F6DD1">
              <w:rPr>
                <w:rFonts w:ascii="Sylfaen" w:hAnsi="Sylfaen" w:cs="Sylfaen"/>
                <w:lang w:val="hy-AM"/>
              </w:rPr>
              <w:t>աշխատանքների</w:t>
            </w:r>
            <w:r w:rsidRPr="006F6DD1">
              <w:rPr>
                <w:lang w:val="hy-AM"/>
              </w:rPr>
              <w:t xml:space="preserve"> </w:t>
            </w:r>
            <w:r w:rsidRPr="006F6DD1">
              <w:rPr>
                <w:rFonts w:ascii="Sylfaen" w:hAnsi="Sylfaen" w:cs="Sylfaen"/>
                <w:lang w:val="hy-AM"/>
              </w:rPr>
              <w:t>կատարման</w:t>
            </w:r>
            <w:r w:rsidRPr="006F6DD1">
              <w:rPr>
                <w:lang w:val="hy-AM"/>
              </w:rPr>
              <w:t xml:space="preserve"> </w:t>
            </w:r>
            <w:r w:rsidRPr="006F6DD1">
              <w:rPr>
                <w:rFonts w:ascii="Sylfaen" w:hAnsi="Sylfaen" w:cs="Sylfaen"/>
                <w:lang w:val="hy-AM"/>
              </w:rPr>
              <w:t>ժամկետների</w:t>
            </w:r>
            <w:r w:rsidRPr="006F6DD1">
              <w:rPr>
                <w:lang w:val="hy-AM"/>
              </w:rPr>
              <w:t xml:space="preserve"> </w:t>
            </w:r>
            <w:r w:rsidRPr="006F6DD1">
              <w:rPr>
                <w:rFonts w:ascii="Sylfaen" w:hAnsi="Sylfaen" w:cs="Sylfaen"/>
                <w:lang w:val="hy-AM"/>
              </w:rPr>
              <w:t>և</w:t>
            </w:r>
            <w:r w:rsidRPr="006F6DD1">
              <w:rPr>
                <w:lang w:val="hy-AM"/>
              </w:rPr>
              <w:t xml:space="preserve"> </w:t>
            </w:r>
            <w:r w:rsidRPr="006F6DD1">
              <w:rPr>
                <w:rFonts w:ascii="Sylfaen" w:hAnsi="Sylfaen" w:cs="Sylfaen"/>
                <w:lang w:val="hy-AM"/>
              </w:rPr>
              <w:t>ծավալների</w:t>
            </w:r>
            <w:r w:rsidRPr="006F6DD1">
              <w:rPr>
                <w:lang w:val="hy-AM"/>
              </w:rPr>
              <w:t xml:space="preserve"> </w:t>
            </w:r>
            <w:r w:rsidRPr="006F6DD1">
              <w:rPr>
                <w:rFonts w:ascii="Sylfaen" w:hAnsi="Sylfaen" w:cs="Sylfaen"/>
                <w:lang w:val="hy-AM"/>
              </w:rPr>
              <w:t>պահպանմամբ:</w:t>
            </w:r>
          </w:p>
          <w:p w14:paraId="68EA5B4E" w14:textId="77777777" w:rsidR="00ED2875" w:rsidRPr="006F6DD1" w:rsidRDefault="00ED2875" w:rsidP="00ED2875">
            <w:pPr>
              <w:jc w:val="both"/>
              <w:rPr>
                <w:rFonts w:ascii="Sylfaen" w:hAnsi="Sylfaen"/>
                <w:lang w:val="hy-AM"/>
              </w:rPr>
            </w:pPr>
            <w:r w:rsidRPr="006F6DD1">
              <w:rPr>
                <w:lang w:val="hy-AM"/>
              </w:rPr>
              <w:t xml:space="preserve">Приемку скрытых работ осуществлять при обязательном участии представителей </w:t>
            </w:r>
            <w:r w:rsidRPr="006F6DD1">
              <w:t xml:space="preserve"> </w:t>
            </w:r>
            <w:r w:rsidRPr="006F6DD1">
              <w:rPr>
                <w:lang w:val="hy-AM"/>
              </w:rPr>
              <w:t xml:space="preserve"> Заказчика </w:t>
            </w:r>
            <w:r w:rsidRPr="006F6DD1">
              <w:t xml:space="preserve">(уполномоченных и компетентных лиц) </w:t>
            </w:r>
            <w:r w:rsidRPr="006F6DD1">
              <w:rPr>
                <w:lang w:val="hy-AM"/>
              </w:rPr>
              <w:t>и Подрядчика.</w:t>
            </w:r>
          </w:p>
          <w:p w14:paraId="01BDAB03" w14:textId="77777777" w:rsidR="00ED2875" w:rsidRPr="006F6DD1" w:rsidRDefault="00ED2875" w:rsidP="00ED2875">
            <w:pPr>
              <w:jc w:val="both"/>
              <w:rPr>
                <w:rFonts w:ascii="Sylfaen" w:hAnsi="Sylfaen"/>
                <w:lang w:val="hy-AM"/>
              </w:rPr>
            </w:pPr>
            <w:r w:rsidRPr="006F6DD1">
              <w:rPr>
                <w:rFonts w:ascii="Sylfaen" w:hAnsi="Sylfaen"/>
                <w:lang w:val="hy-AM"/>
              </w:rPr>
              <w:t>Թաքնված աշխատանքների ընդունումն իրականացնել Պատվիրատուի (լիազորված և իրավասու անձանց) և Կապալառուի ներկայացուցիչների պարտադիր մասնակցությամբ.</w:t>
            </w:r>
          </w:p>
          <w:p w14:paraId="6456463D" w14:textId="77777777" w:rsidR="00ED2875" w:rsidRPr="006F6DD1" w:rsidRDefault="00ED2875" w:rsidP="00ED2875">
            <w:pPr>
              <w:jc w:val="both"/>
              <w:rPr>
                <w:lang w:val="hy-AM"/>
              </w:rPr>
            </w:pPr>
          </w:p>
          <w:p w14:paraId="5CD17C2F" w14:textId="77777777" w:rsidR="00ED2875" w:rsidRPr="006F6DD1" w:rsidRDefault="00ED2875" w:rsidP="00ED2875">
            <w:pPr>
              <w:jc w:val="both"/>
              <w:rPr>
                <w:rFonts w:ascii="Sylfaen" w:hAnsi="Sylfaen"/>
              </w:rPr>
            </w:pPr>
            <w:r w:rsidRPr="006F6DD1">
              <w:t>По завершении выполнения работ</w:t>
            </w:r>
            <w:r w:rsidRPr="006F6DD1">
              <w:rPr>
                <w:lang w:val="hy-AM"/>
              </w:rPr>
              <w:t xml:space="preserve"> </w:t>
            </w:r>
            <w:r w:rsidRPr="006F6DD1">
              <w:t>подписывается</w:t>
            </w:r>
            <w:r w:rsidRPr="006F6DD1">
              <w:rPr>
                <w:rFonts w:ascii="Sylfaen" w:hAnsi="Sylfaen"/>
                <w:lang w:val="hy-AM"/>
              </w:rPr>
              <w:t xml:space="preserve"> </w:t>
            </w:r>
            <w:r w:rsidRPr="006F6DD1">
              <w:t>Акт сдачи-приемки выполненных Работ.</w:t>
            </w:r>
          </w:p>
          <w:p w14:paraId="6B9608BD" w14:textId="77777777" w:rsidR="00ED2875" w:rsidRPr="006F6DD1" w:rsidRDefault="00ED2875" w:rsidP="00ED2875">
            <w:pPr>
              <w:jc w:val="both"/>
              <w:rPr>
                <w:rFonts w:ascii="Sylfaen" w:hAnsi="Sylfaen"/>
                <w:lang w:val="hy-AM"/>
              </w:rPr>
            </w:pPr>
            <w:r w:rsidRPr="006F6DD1">
              <w:rPr>
                <w:rFonts w:ascii="Sylfaen" w:hAnsi="Sylfaen"/>
                <w:lang w:val="hy-AM"/>
              </w:rPr>
              <w:t>Աշխատանքների ավարտից հետո ստորագրվում է կատարված աշխատանքների հանձնման-ընդունման Ակտ:</w:t>
            </w:r>
          </w:p>
          <w:p w14:paraId="75DA298D" w14:textId="77777777" w:rsidR="00ED2875" w:rsidRPr="006F6DD1" w:rsidRDefault="00ED2875" w:rsidP="00ED2875">
            <w:pPr>
              <w:jc w:val="both"/>
            </w:pPr>
          </w:p>
          <w:p w14:paraId="4D78FFD5" w14:textId="77777777" w:rsidR="00ED2875" w:rsidRPr="006F6DD1" w:rsidRDefault="00ED2875" w:rsidP="00ED2875">
            <w:pPr>
              <w:jc w:val="both"/>
              <w:rPr>
                <w:rFonts w:ascii="Sylfaen" w:hAnsi="Sylfaen"/>
              </w:rPr>
            </w:pPr>
            <w:r w:rsidRPr="006F6DD1">
              <w:t>Контроль со стороны Заказчика осуществляется ответственными лицами Заказчика.</w:t>
            </w:r>
          </w:p>
          <w:p w14:paraId="35FB60BA" w14:textId="77777777" w:rsidR="00ED2875" w:rsidRPr="006F6DD1" w:rsidRDefault="00ED2875" w:rsidP="00ED2875">
            <w:pPr>
              <w:jc w:val="both"/>
              <w:rPr>
                <w:rFonts w:ascii="Sylfaen" w:hAnsi="Sylfaen"/>
                <w:lang w:val="hy-AM"/>
              </w:rPr>
            </w:pPr>
            <w:r w:rsidRPr="006F6DD1">
              <w:rPr>
                <w:rFonts w:ascii="Sylfaen" w:hAnsi="Sylfaen"/>
                <w:lang w:val="hy-AM"/>
              </w:rPr>
              <w:t>Պատվիրատուի կողմից վերահսկողությունն իրականացվում է Պատվիրատուի պատասխանատու անձանց կողմից:</w:t>
            </w:r>
          </w:p>
        </w:tc>
      </w:tr>
    </w:tbl>
    <w:p w14:paraId="1A715BC7" w14:textId="77777777" w:rsidR="00ED2875" w:rsidRPr="006F6DD1" w:rsidRDefault="00ED2875" w:rsidP="00ED2875">
      <w:pPr>
        <w:tabs>
          <w:tab w:val="left" w:pos="8610"/>
        </w:tabs>
        <w:jc w:val="right"/>
        <w:rPr>
          <w:rFonts w:ascii="Sylfaen" w:hAnsi="Sylfaen"/>
          <w:lang w:val="hy-AM"/>
        </w:rPr>
      </w:pPr>
    </w:p>
    <w:p w14:paraId="09DAB06C" w14:textId="77777777" w:rsidR="00ED2875" w:rsidRPr="006F6DD1" w:rsidRDefault="00ED2875" w:rsidP="00ED2875">
      <w:pPr>
        <w:tabs>
          <w:tab w:val="left" w:pos="8610"/>
        </w:tabs>
        <w:jc w:val="right"/>
        <w:rPr>
          <w:rFonts w:ascii="Sylfaen" w:hAnsi="Sylfaen"/>
          <w:lang w:val="hy-AM"/>
        </w:rPr>
      </w:pPr>
    </w:p>
    <w:p w14:paraId="25AECB85" w14:textId="77777777" w:rsidR="00ED2875" w:rsidRPr="006F6DD1" w:rsidRDefault="00ED2875" w:rsidP="00ED2875">
      <w:pPr>
        <w:tabs>
          <w:tab w:val="left" w:pos="8610"/>
        </w:tabs>
        <w:jc w:val="right"/>
        <w:rPr>
          <w:rFonts w:ascii="Sylfaen" w:hAnsi="Sylfaen"/>
          <w:lang w:val="hy-AM"/>
        </w:rPr>
      </w:pPr>
    </w:p>
    <w:p w14:paraId="3DC26E34" w14:textId="77777777" w:rsidR="00ED2875" w:rsidRPr="006F6DD1" w:rsidRDefault="00ED2875" w:rsidP="00ED2875">
      <w:pPr>
        <w:jc w:val="center"/>
        <w:rPr>
          <w:rFonts w:ascii="Sylfaen" w:hAnsi="Sylfaen"/>
          <w:b/>
          <w:color w:val="000000"/>
          <w:lang w:val="hy-AM"/>
        </w:rPr>
      </w:pPr>
      <w:r w:rsidRPr="006F6DD1">
        <w:rPr>
          <w:b/>
          <w:bCs/>
          <w:iCs/>
          <w:color w:val="000000"/>
          <w:lang w:val="hy-AM" w:eastAsia="x-none"/>
        </w:rPr>
        <w:t xml:space="preserve">       ЗАКАЗЧИК / </w:t>
      </w:r>
      <w:r w:rsidRPr="006F6DD1">
        <w:rPr>
          <w:rFonts w:ascii="Sylfaen" w:hAnsi="Sylfaen" w:cs="Sylfaen"/>
          <w:b/>
          <w:bCs/>
          <w:iCs/>
          <w:color w:val="000000"/>
          <w:lang w:val="hy-AM" w:eastAsia="x-none"/>
        </w:rPr>
        <w:t>ՊԱՏՎԻՐԱՏՈՒ</w:t>
      </w:r>
      <w:r w:rsidRPr="006F6DD1">
        <w:rPr>
          <w:b/>
          <w:bCs/>
          <w:iCs/>
          <w:color w:val="000000"/>
          <w:lang w:val="hy-AM" w:eastAsia="x-none"/>
        </w:rPr>
        <w:tab/>
        <w:t xml:space="preserve">                                       ПОДРЯДЧИК </w:t>
      </w:r>
      <w:r w:rsidRPr="006F6DD1">
        <w:rPr>
          <w:b/>
          <w:color w:val="000000"/>
          <w:lang w:val="hy-AM"/>
        </w:rPr>
        <w:t xml:space="preserve">/ </w:t>
      </w:r>
      <w:r w:rsidRPr="006F6DD1">
        <w:rPr>
          <w:rFonts w:ascii="Sylfaen" w:hAnsi="Sylfaen" w:cs="Sylfaen"/>
          <w:b/>
          <w:color w:val="000000"/>
          <w:lang w:val="hy-AM"/>
        </w:rPr>
        <w:t>ԿԱՊԱԼԱՌՈՒ</w:t>
      </w:r>
    </w:p>
    <w:p w14:paraId="670AA644" w14:textId="77777777" w:rsidR="00ED2875" w:rsidRPr="006F6DD1" w:rsidRDefault="00ED2875" w:rsidP="00ED2875">
      <w:pPr>
        <w:spacing w:line="276" w:lineRule="auto"/>
        <w:jc w:val="center"/>
        <w:rPr>
          <w:rFonts w:ascii="Sylfaen" w:hAnsi="Sylfaen"/>
          <w:lang w:val="hy-AM" w:eastAsia="x-none"/>
        </w:rPr>
      </w:pPr>
    </w:p>
    <w:p w14:paraId="1E9975B1" w14:textId="77777777" w:rsidR="00ED2875" w:rsidRPr="006F6DD1" w:rsidRDefault="00ED2875" w:rsidP="00ED2875">
      <w:pPr>
        <w:spacing w:line="276" w:lineRule="auto"/>
        <w:jc w:val="center"/>
        <w:rPr>
          <w:rFonts w:ascii="Sylfaen" w:hAnsi="Sylfaen"/>
          <w:lang w:val="hy-AM" w:eastAsia="x-none"/>
        </w:rPr>
      </w:pPr>
    </w:p>
    <w:p w14:paraId="0044CBDD" w14:textId="77777777" w:rsidR="00ED2875" w:rsidRPr="006F6DD1" w:rsidRDefault="00ED2875" w:rsidP="00ED2875">
      <w:pPr>
        <w:spacing w:line="276" w:lineRule="auto"/>
        <w:jc w:val="center"/>
        <w:rPr>
          <w:rFonts w:ascii="Sylfaen" w:hAnsi="Sylfaen"/>
          <w:lang w:val="hy-AM" w:eastAsia="x-none"/>
        </w:rPr>
      </w:pPr>
      <w:r w:rsidRPr="006F6DD1">
        <w:rPr>
          <w:bCs/>
          <w:iCs/>
          <w:lang w:val="hy-AM" w:eastAsia="x-none"/>
        </w:rPr>
        <w:t>Главный инженер ЗАО «ЮКЖД»</w:t>
      </w:r>
      <w:r w:rsidRPr="006F6DD1">
        <w:rPr>
          <w:lang w:val="hy-AM" w:eastAsia="x-none"/>
        </w:rPr>
        <w:t xml:space="preserve"> /                                                 Директор</w:t>
      </w:r>
      <w:r w:rsidRPr="006F6DD1">
        <w:rPr>
          <w:lang w:val="hy-AM"/>
        </w:rPr>
        <w:t xml:space="preserve"> </w:t>
      </w:r>
      <w:r w:rsidRPr="006F6DD1">
        <w:rPr>
          <w:lang w:val="hy-AM" w:eastAsia="x-none"/>
        </w:rPr>
        <w:t>ООО «</w:t>
      </w:r>
      <w:r w:rsidRPr="006F6DD1">
        <w:rPr>
          <w:bCs/>
          <w:lang w:val="hy-AM" w:eastAsia="x-none"/>
        </w:rPr>
        <w:t>------------</w:t>
      </w:r>
      <w:r w:rsidRPr="006F6DD1">
        <w:rPr>
          <w:lang w:val="hy-AM" w:eastAsia="x-none"/>
        </w:rPr>
        <w:t>» /</w:t>
      </w:r>
    </w:p>
    <w:p w14:paraId="6A4D987A" w14:textId="77777777" w:rsidR="00ED2875" w:rsidRPr="006F6DD1" w:rsidRDefault="00ED2875" w:rsidP="00ED2875">
      <w:pPr>
        <w:spacing w:line="276" w:lineRule="auto"/>
        <w:jc w:val="center"/>
        <w:rPr>
          <w:b/>
          <w:lang w:val="hy-AM" w:eastAsia="x-none"/>
        </w:rPr>
      </w:pPr>
      <w:r w:rsidRPr="006F6DD1">
        <w:rPr>
          <w:rFonts w:ascii="Sylfaen" w:hAnsi="Sylfaen" w:cs="Sylfaen"/>
          <w:lang w:val="hy-AM" w:eastAsia="x-none"/>
        </w:rPr>
        <w:t>«ՀԿԵ» ՓԲԸ գլխավոր</w:t>
      </w:r>
      <w:r w:rsidRPr="006F6DD1">
        <w:rPr>
          <w:lang w:val="hy-AM" w:eastAsia="x-none"/>
        </w:rPr>
        <w:t xml:space="preserve"> </w:t>
      </w:r>
      <w:r w:rsidRPr="006F6DD1">
        <w:rPr>
          <w:rFonts w:ascii="Sylfaen" w:hAnsi="Sylfaen" w:cs="Sylfaen"/>
          <w:lang w:val="hy-AM" w:eastAsia="x-none"/>
        </w:rPr>
        <w:t>ինժեներ</w:t>
      </w:r>
      <w:r w:rsidRPr="006F6DD1">
        <w:rPr>
          <w:lang w:val="hy-AM" w:eastAsia="x-none"/>
        </w:rPr>
        <w:t xml:space="preserve"> </w:t>
      </w:r>
      <w:r w:rsidRPr="006F6DD1">
        <w:rPr>
          <w:rFonts w:ascii="Sylfaen" w:hAnsi="Sylfaen" w:cs="Sylfaen"/>
          <w:lang w:val="hy-AM" w:eastAsia="x-none"/>
        </w:rPr>
        <w:t>՝</w:t>
      </w:r>
      <w:r w:rsidRPr="006F6DD1">
        <w:rPr>
          <w:lang w:val="hy-AM" w:eastAsia="x-none"/>
        </w:rPr>
        <w:t xml:space="preserve">                                                    «</w:t>
      </w:r>
      <w:r w:rsidRPr="006F6DD1">
        <w:rPr>
          <w:rFonts w:ascii="Sylfaen" w:hAnsi="Sylfaen" w:cs="Sylfaen"/>
          <w:lang w:val="hy-AM" w:eastAsia="x-none"/>
        </w:rPr>
        <w:t>-------------» ՍՊԸ</w:t>
      </w:r>
      <w:r w:rsidRPr="006F6DD1">
        <w:rPr>
          <w:lang w:val="hy-AM" w:eastAsia="x-none"/>
        </w:rPr>
        <w:t xml:space="preserve"> </w:t>
      </w:r>
      <w:r w:rsidRPr="006F6DD1">
        <w:rPr>
          <w:rFonts w:ascii="Sylfaen" w:hAnsi="Sylfaen"/>
          <w:lang w:val="hy-AM" w:eastAsia="x-none"/>
        </w:rPr>
        <w:t xml:space="preserve"> </w:t>
      </w:r>
      <w:r w:rsidRPr="006F6DD1">
        <w:rPr>
          <w:rFonts w:ascii="Sylfaen" w:hAnsi="Sylfaen" w:cs="Sylfaen"/>
          <w:lang w:val="hy-AM" w:eastAsia="x-none"/>
        </w:rPr>
        <w:t>տնօրեն՝</w:t>
      </w:r>
    </w:p>
    <w:p w14:paraId="3DDF6D31" w14:textId="77777777" w:rsidR="00ED2875" w:rsidRPr="006F6DD1" w:rsidRDefault="00ED2875" w:rsidP="00ED2875">
      <w:pPr>
        <w:spacing w:line="276" w:lineRule="auto"/>
        <w:jc w:val="center"/>
        <w:rPr>
          <w:lang w:val="hy-AM" w:eastAsia="x-none"/>
        </w:rPr>
      </w:pPr>
    </w:p>
    <w:p w14:paraId="3F6CD61B" w14:textId="77777777" w:rsidR="00ED2875" w:rsidRPr="006F6DD1" w:rsidRDefault="00ED2875" w:rsidP="00ED2875">
      <w:pPr>
        <w:spacing w:line="276" w:lineRule="auto"/>
        <w:jc w:val="center"/>
        <w:rPr>
          <w:lang w:val="hy-AM" w:eastAsia="x-none"/>
        </w:rPr>
      </w:pPr>
      <w:r w:rsidRPr="006F6DD1">
        <w:rPr>
          <w:lang w:val="hy-AM" w:eastAsia="x-none"/>
        </w:rPr>
        <w:t xml:space="preserve">                      А.А. Едигарян                                                                    </w:t>
      </w:r>
      <w:r w:rsidRPr="006F6DD1">
        <w:rPr>
          <w:rFonts w:ascii="Sylfaen" w:hAnsi="Sylfaen"/>
          <w:lang w:val="hy-AM" w:eastAsia="x-none"/>
        </w:rPr>
        <w:t xml:space="preserve">  </w:t>
      </w:r>
      <w:r w:rsidRPr="006F6DD1">
        <w:rPr>
          <w:lang w:val="hy-AM" w:eastAsia="x-none"/>
        </w:rPr>
        <w:t xml:space="preserve">  </w:t>
      </w:r>
      <w:r w:rsidRPr="006F6DD1">
        <w:rPr>
          <w:rFonts w:ascii="Sylfaen" w:hAnsi="Sylfaen"/>
          <w:lang w:val="hy-AM" w:eastAsia="x-none"/>
        </w:rPr>
        <w:t xml:space="preserve"> </w:t>
      </w:r>
      <w:r w:rsidRPr="006F6DD1">
        <w:rPr>
          <w:lang w:val="hy-AM" w:eastAsia="x-none"/>
        </w:rPr>
        <w:t>--. --. -------------</w:t>
      </w:r>
    </w:p>
    <w:p w14:paraId="4D5E9376" w14:textId="77777777" w:rsidR="00ED2875" w:rsidRPr="006F6DD1" w:rsidRDefault="00ED2875" w:rsidP="00ED2875">
      <w:pPr>
        <w:spacing w:line="276" w:lineRule="auto"/>
        <w:jc w:val="center"/>
        <w:rPr>
          <w:rFonts w:ascii="Sylfaen" w:eastAsia="Calibri" w:hAnsi="Sylfaen" w:cs="Sylfaen"/>
          <w:lang w:val="hy-AM" w:eastAsia="en-US"/>
        </w:rPr>
      </w:pPr>
      <w:r w:rsidRPr="006F6DD1">
        <w:rPr>
          <w:lang w:val="hy-AM" w:eastAsia="x-none"/>
        </w:rPr>
        <w:t xml:space="preserve">______________ </w:t>
      </w:r>
      <w:r w:rsidRPr="006F6DD1">
        <w:rPr>
          <w:rFonts w:ascii="Sylfaen" w:hAnsi="Sylfaen" w:cs="Sylfaen"/>
          <w:lang w:val="hy-AM" w:eastAsia="x-none"/>
        </w:rPr>
        <w:t xml:space="preserve">Ա. Ա. Եդիգարյան                                           </w:t>
      </w:r>
      <w:r w:rsidRPr="006F6DD1">
        <w:rPr>
          <w:lang w:val="hy-AM" w:eastAsia="x-none"/>
        </w:rPr>
        <w:t xml:space="preserve">____________ </w:t>
      </w:r>
      <w:r w:rsidRPr="006F6DD1">
        <w:rPr>
          <w:rFonts w:ascii="Sylfaen" w:eastAsia="Calibri" w:hAnsi="Sylfaen" w:cs="Sylfaen"/>
          <w:lang w:val="hy-AM" w:eastAsia="en-US"/>
        </w:rPr>
        <w:t>--.--.-------------------</w:t>
      </w:r>
    </w:p>
    <w:p w14:paraId="404C04E9" w14:textId="77777777" w:rsidR="00ED2875" w:rsidRPr="006F6DD1" w:rsidRDefault="00ED2875" w:rsidP="00ED2875">
      <w:pPr>
        <w:spacing w:line="276" w:lineRule="auto"/>
        <w:jc w:val="both"/>
        <w:rPr>
          <w:rFonts w:ascii="Sylfaen" w:hAnsi="Sylfaen"/>
          <w:color w:val="FF0000"/>
          <w:sz w:val="22"/>
          <w:szCs w:val="22"/>
          <w:lang w:val="hy-AM" w:eastAsia="x-none"/>
        </w:rPr>
      </w:pPr>
    </w:p>
    <w:p w14:paraId="04E0200E" w14:textId="5F8E1E9B" w:rsidR="001B777E" w:rsidRPr="006F6DD1" w:rsidRDefault="001B777E" w:rsidP="001B777E">
      <w:pPr>
        <w:tabs>
          <w:tab w:val="left" w:pos="8610"/>
        </w:tabs>
        <w:jc w:val="right"/>
        <w:rPr>
          <w:rFonts w:ascii="Sylfaen" w:hAnsi="Sylfaen"/>
          <w:sz w:val="22"/>
          <w:szCs w:val="22"/>
          <w:lang w:val="hy-AM"/>
        </w:rPr>
      </w:pPr>
      <w:r w:rsidRPr="006F6DD1">
        <w:rPr>
          <w:sz w:val="22"/>
          <w:szCs w:val="22"/>
          <w:lang w:val="hy-AM"/>
        </w:rPr>
        <w:lastRenderedPageBreak/>
        <w:t xml:space="preserve">Приложение </w:t>
      </w:r>
      <w:r w:rsidR="001D22B6" w:rsidRPr="006F6DD1">
        <w:rPr>
          <w:sz w:val="22"/>
          <w:szCs w:val="22"/>
          <w:lang w:val="hy-AM"/>
        </w:rPr>
        <w:t>№2</w:t>
      </w:r>
      <w:r w:rsidRPr="006F6DD1">
        <w:rPr>
          <w:sz w:val="22"/>
          <w:szCs w:val="22"/>
          <w:lang w:val="hy-AM"/>
        </w:rPr>
        <w:t>/ Հավելված № 2</w:t>
      </w:r>
    </w:p>
    <w:p w14:paraId="253A6A8A" w14:textId="77777777" w:rsidR="001B777E" w:rsidRPr="006F6DD1" w:rsidRDefault="001B777E" w:rsidP="001B777E">
      <w:pPr>
        <w:tabs>
          <w:tab w:val="left" w:pos="8610"/>
        </w:tabs>
        <w:jc w:val="right"/>
        <w:rPr>
          <w:sz w:val="22"/>
          <w:szCs w:val="22"/>
          <w:lang w:val="hy-AM"/>
        </w:rPr>
      </w:pPr>
      <w:r w:rsidRPr="006F6DD1">
        <w:rPr>
          <w:sz w:val="22"/>
          <w:szCs w:val="22"/>
          <w:lang w:val="hy-AM"/>
        </w:rPr>
        <w:t>к договору №_______________                                                                                                                                                                                                          պայմանագրին կից                                                                                                                                                                                                                от/առ «____» _____2026г/թ</w:t>
      </w:r>
    </w:p>
    <w:p w14:paraId="4D16057A" w14:textId="77777777" w:rsidR="001B777E" w:rsidRPr="006F6DD1" w:rsidRDefault="001B777E" w:rsidP="001B777E">
      <w:pPr>
        <w:tabs>
          <w:tab w:val="left" w:pos="8610"/>
        </w:tabs>
        <w:jc w:val="right"/>
        <w:rPr>
          <w:lang w:val="hy-AM"/>
        </w:rPr>
      </w:pPr>
    </w:p>
    <w:p w14:paraId="5A7310E5" w14:textId="77777777" w:rsidR="00ED2875" w:rsidRPr="006F6DD1" w:rsidRDefault="00ED2875" w:rsidP="00ED2875">
      <w:pPr>
        <w:tabs>
          <w:tab w:val="left" w:pos="8610"/>
        </w:tabs>
        <w:jc w:val="center"/>
        <w:rPr>
          <w:rStyle w:val="aff5"/>
          <w:rFonts w:ascii="Sylfaen" w:hAnsi="Sylfaen" w:cs="Sylfaen"/>
          <w:b/>
          <w:sz w:val="22"/>
          <w:szCs w:val="22"/>
          <w:lang w:val="hy-AM"/>
        </w:rPr>
      </w:pPr>
      <w:r w:rsidRPr="006F6DD1">
        <w:rPr>
          <w:b/>
          <w:lang w:val="hy-AM"/>
        </w:rPr>
        <w:t xml:space="preserve">           </w:t>
      </w:r>
      <w:r w:rsidRPr="006F6DD1">
        <w:rPr>
          <w:b/>
          <w:sz w:val="22"/>
          <w:szCs w:val="22"/>
          <w:lang w:val="hy-AM"/>
        </w:rPr>
        <w:t xml:space="preserve">Ведомость объемов работ / </w:t>
      </w:r>
      <w:r w:rsidRPr="006F6DD1">
        <w:rPr>
          <w:rStyle w:val="aff5"/>
          <w:rFonts w:ascii="Sylfaen" w:hAnsi="Sylfaen" w:cs="Sylfaen"/>
          <w:b/>
          <w:sz w:val="22"/>
          <w:szCs w:val="22"/>
          <w:lang w:val="hy-AM"/>
        </w:rPr>
        <w:t>Աշխատանքների</w:t>
      </w:r>
      <w:r w:rsidRPr="006F6DD1">
        <w:rPr>
          <w:rStyle w:val="aff5"/>
          <w:b/>
          <w:sz w:val="22"/>
          <w:szCs w:val="22"/>
          <w:lang w:val="hy-AM"/>
        </w:rPr>
        <w:t xml:space="preserve"> </w:t>
      </w:r>
      <w:r w:rsidRPr="006F6DD1">
        <w:rPr>
          <w:rStyle w:val="aff5"/>
          <w:rFonts w:ascii="Sylfaen" w:hAnsi="Sylfaen" w:cs="Sylfaen"/>
          <w:b/>
          <w:sz w:val="22"/>
          <w:szCs w:val="22"/>
          <w:lang w:val="hy-AM"/>
        </w:rPr>
        <w:t>ծավալների</w:t>
      </w:r>
      <w:r w:rsidRPr="006F6DD1">
        <w:rPr>
          <w:rStyle w:val="aff5"/>
          <w:b/>
          <w:sz w:val="22"/>
          <w:szCs w:val="22"/>
          <w:lang w:val="hy-AM"/>
        </w:rPr>
        <w:t xml:space="preserve"> </w:t>
      </w:r>
      <w:r w:rsidRPr="006F6DD1">
        <w:rPr>
          <w:rStyle w:val="aff5"/>
          <w:rFonts w:ascii="Sylfaen" w:hAnsi="Sylfaen" w:cs="Sylfaen"/>
          <w:b/>
          <w:sz w:val="22"/>
          <w:szCs w:val="22"/>
          <w:lang w:val="hy-AM"/>
        </w:rPr>
        <w:t>ամփոփագիր</w:t>
      </w:r>
    </w:p>
    <w:p w14:paraId="61D43DEC" w14:textId="77777777" w:rsidR="00ED2875" w:rsidRPr="006F6DD1" w:rsidRDefault="00ED2875" w:rsidP="00ED2875">
      <w:pPr>
        <w:numPr>
          <w:ilvl w:val="1"/>
          <w:numId w:val="19"/>
        </w:numPr>
        <w:tabs>
          <w:tab w:val="left" w:pos="8610"/>
        </w:tabs>
        <w:jc w:val="center"/>
        <w:rPr>
          <w:bCs/>
          <w:sz w:val="22"/>
          <w:szCs w:val="22"/>
          <w:lang w:val="hy-AM"/>
        </w:rPr>
      </w:pPr>
      <w:r w:rsidRPr="006F6DD1">
        <w:rPr>
          <w:bCs/>
          <w:sz w:val="22"/>
          <w:szCs w:val="22"/>
          <w:lang w:val="hy-AM"/>
        </w:rPr>
        <w:t>Ремонт   карниза  пассажирского здания  станции Армавир (инв. №10020055), Армавирский марз, город Армавир,  железнодорожная станция Армавир, ЗАО «ЮКЖД»,</w:t>
      </w:r>
    </w:p>
    <w:p w14:paraId="265876E7" w14:textId="77777777" w:rsidR="00ED2875" w:rsidRPr="006F6DD1" w:rsidRDefault="00ED2875" w:rsidP="00ED2875">
      <w:pPr>
        <w:numPr>
          <w:ilvl w:val="1"/>
          <w:numId w:val="19"/>
        </w:numPr>
        <w:tabs>
          <w:tab w:val="left" w:pos="8610"/>
        </w:tabs>
        <w:jc w:val="center"/>
        <w:rPr>
          <w:bCs/>
          <w:sz w:val="22"/>
          <w:szCs w:val="22"/>
          <w:lang w:val="hy-AM"/>
        </w:rPr>
      </w:pPr>
      <w:r w:rsidRPr="006F6DD1">
        <w:rPr>
          <w:rFonts w:ascii="Sylfaen" w:hAnsi="Sylfaen" w:cs="Sylfaen"/>
          <w:bCs/>
          <w:sz w:val="22"/>
          <w:szCs w:val="22"/>
          <w:lang w:val="hy-AM"/>
        </w:rPr>
        <w:t>ՀՀ</w:t>
      </w:r>
      <w:r w:rsidRPr="006F6DD1">
        <w:rPr>
          <w:bCs/>
          <w:sz w:val="22"/>
          <w:szCs w:val="22"/>
          <w:lang w:val="hy-AM"/>
        </w:rPr>
        <w:t xml:space="preserve">, </w:t>
      </w:r>
      <w:r w:rsidRPr="006F6DD1">
        <w:rPr>
          <w:rFonts w:ascii="Sylfaen" w:hAnsi="Sylfaen" w:cs="Sylfaen"/>
          <w:bCs/>
          <w:sz w:val="22"/>
          <w:szCs w:val="22"/>
          <w:lang w:val="hy-AM"/>
        </w:rPr>
        <w:t>Արմավիրի</w:t>
      </w:r>
      <w:r w:rsidRPr="006F6DD1">
        <w:rPr>
          <w:bCs/>
          <w:sz w:val="22"/>
          <w:szCs w:val="22"/>
          <w:lang w:val="hy-AM"/>
        </w:rPr>
        <w:t xml:space="preserve"> </w:t>
      </w:r>
      <w:r w:rsidRPr="006F6DD1">
        <w:rPr>
          <w:rFonts w:ascii="Sylfaen" w:hAnsi="Sylfaen" w:cs="Sylfaen"/>
          <w:bCs/>
          <w:sz w:val="22"/>
          <w:szCs w:val="22"/>
          <w:lang w:val="hy-AM"/>
        </w:rPr>
        <w:t>մարզ</w:t>
      </w:r>
      <w:r w:rsidRPr="006F6DD1">
        <w:rPr>
          <w:bCs/>
          <w:sz w:val="22"/>
          <w:szCs w:val="22"/>
          <w:lang w:val="hy-AM"/>
        </w:rPr>
        <w:t xml:space="preserve">, </w:t>
      </w:r>
      <w:r w:rsidRPr="006F6DD1">
        <w:rPr>
          <w:rFonts w:ascii="Sylfaen" w:hAnsi="Sylfaen" w:cs="Sylfaen"/>
          <w:bCs/>
          <w:sz w:val="22"/>
          <w:szCs w:val="22"/>
          <w:lang w:val="hy-AM"/>
        </w:rPr>
        <w:t>ք</w:t>
      </w:r>
      <w:r w:rsidRPr="006F6DD1">
        <w:rPr>
          <w:bCs/>
          <w:sz w:val="22"/>
          <w:szCs w:val="22"/>
          <w:lang w:val="hy-AM"/>
        </w:rPr>
        <w:t xml:space="preserve">. </w:t>
      </w:r>
      <w:r w:rsidRPr="006F6DD1">
        <w:rPr>
          <w:rFonts w:ascii="Sylfaen" w:hAnsi="Sylfaen" w:cs="Sylfaen"/>
          <w:bCs/>
          <w:sz w:val="22"/>
          <w:szCs w:val="22"/>
          <w:lang w:val="hy-AM"/>
        </w:rPr>
        <w:t>Արմավիր</w:t>
      </w:r>
      <w:r w:rsidRPr="006F6DD1">
        <w:rPr>
          <w:bCs/>
          <w:sz w:val="22"/>
          <w:szCs w:val="22"/>
          <w:lang w:val="hy-AM"/>
        </w:rPr>
        <w:t xml:space="preserve">, </w:t>
      </w:r>
      <w:r w:rsidRPr="006F6DD1">
        <w:rPr>
          <w:rFonts w:ascii="Sylfaen" w:hAnsi="Sylfaen" w:cs="Sylfaen"/>
          <w:bCs/>
          <w:sz w:val="22"/>
          <w:szCs w:val="22"/>
          <w:lang w:val="hy-AM"/>
        </w:rPr>
        <w:t>Արմավիր</w:t>
      </w:r>
      <w:r w:rsidRPr="006F6DD1">
        <w:rPr>
          <w:bCs/>
          <w:sz w:val="22"/>
          <w:szCs w:val="22"/>
          <w:lang w:val="hy-AM"/>
        </w:rPr>
        <w:t xml:space="preserve"> </w:t>
      </w:r>
      <w:r w:rsidRPr="006F6DD1">
        <w:rPr>
          <w:rFonts w:ascii="Sylfaen" w:hAnsi="Sylfaen" w:cs="Sylfaen"/>
          <w:bCs/>
          <w:sz w:val="22"/>
          <w:szCs w:val="22"/>
          <w:lang w:val="hy-AM"/>
        </w:rPr>
        <w:t>երկաթուղային</w:t>
      </w:r>
      <w:r w:rsidRPr="006F6DD1">
        <w:rPr>
          <w:bCs/>
          <w:sz w:val="22"/>
          <w:szCs w:val="22"/>
          <w:lang w:val="hy-AM"/>
        </w:rPr>
        <w:t xml:space="preserve"> </w:t>
      </w:r>
      <w:r w:rsidRPr="006F6DD1">
        <w:rPr>
          <w:rFonts w:ascii="Sylfaen" w:hAnsi="Sylfaen" w:cs="Sylfaen"/>
          <w:bCs/>
          <w:sz w:val="22"/>
          <w:szCs w:val="22"/>
          <w:lang w:val="hy-AM"/>
        </w:rPr>
        <w:t>կայարան</w:t>
      </w:r>
      <w:r w:rsidRPr="006F6DD1">
        <w:rPr>
          <w:bCs/>
          <w:sz w:val="22"/>
          <w:szCs w:val="22"/>
          <w:lang w:val="hy-AM"/>
        </w:rPr>
        <w:t xml:space="preserve"> (</w:t>
      </w:r>
      <w:r w:rsidRPr="006F6DD1">
        <w:rPr>
          <w:rFonts w:ascii="Sylfaen" w:hAnsi="Sylfaen" w:cs="Sylfaen"/>
          <w:bCs/>
          <w:sz w:val="22"/>
          <w:szCs w:val="22"/>
          <w:lang w:val="hy-AM"/>
        </w:rPr>
        <w:t>գույքահամար</w:t>
      </w:r>
      <w:r w:rsidRPr="006F6DD1">
        <w:rPr>
          <w:bCs/>
          <w:sz w:val="22"/>
          <w:szCs w:val="22"/>
          <w:lang w:val="hy-AM"/>
        </w:rPr>
        <w:t xml:space="preserve"> №10020055)</w:t>
      </w:r>
      <w:r w:rsidRPr="006F6DD1">
        <w:rPr>
          <w:sz w:val="22"/>
          <w:szCs w:val="22"/>
          <w:lang w:val="hy-AM"/>
        </w:rPr>
        <w:t xml:space="preserve"> </w:t>
      </w:r>
      <w:r w:rsidRPr="006F6DD1">
        <w:rPr>
          <w:bCs/>
          <w:sz w:val="22"/>
          <w:szCs w:val="22"/>
          <w:lang w:val="hy-AM"/>
        </w:rPr>
        <w:t>«</w:t>
      </w:r>
      <w:r w:rsidRPr="006F6DD1">
        <w:rPr>
          <w:rFonts w:ascii="Sylfaen" w:hAnsi="Sylfaen" w:cs="Sylfaen"/>
          <w:bCs/>
          <w:sz w:val="22"/>
          <w:szCs w:val="22"/>
          <w:lang w:val="hy-AM"/>
        </w:rPr>
        <w:t>ՀԿԵ</w:t>
      </w:r>
      <w:r w:rsidRPr="006F6DD1">
        <w:rPr>
          <w:bCs/>
          <w:sz w:val="22"/>
          <w:szCs w:val="22"/>
          <w:lang w:val="hy-AM"/>
        </w:rPr>
        <w:t xml:space="preserve">» </w:t>
      </w:r>
      <w:r w:rsidRPr="006F6DD1">
        <w:rPr>
          <w:rFonts w:ascii="Sylfaen" w:hAnsi="Sylfaen" w:cs="Sylfaen"/>
          <w:bCs/>
          <w:sz w:val="22"/>
          <w:szCs w:val="22"/>
          <w:lang w:val="hy-AM"/>
        </w:rPr>
        <w:t>ՓԲԸ</w:t>
      </w:r>
      <w:r w:rsidRPr="006F6DD1">
        <w:rPr>
          <w:bCs/>
          <w:sz w:val="22"/>
          <w:szCs w:val="22"/>
          <w:lang w:val="hy-AM"/>
        </w:rPr>
        <w:t xml:space="preserve">, </w:t>
      </w:r>
      <w:r w:rsidRPr="006F6DD1">
        <w:rPr>
          <w:rFonts w:ascii="Sylfaen" w:hAnsi="Sylfaen" w:cs="Sylfaen"/>
          <w:bCs/>
          <w:sz w:val="22"/>
          <w:szCs w:val="22"/>
          <w:lang w:val="hy-AM"/>
        </w:rPr>
        <w:t>Արմավիր</w:t>
      </w:r>
      <w:r w:rsidRPr="006F6DD1">
        <w:rPr>
          <w:bCs/>
          <w:sz w:val="22"/>
          <w:szCs w:val="22"/>
          <w:lang w:val="hy-AM"/>
        </w:rPr>
        <w:t xml:space="preserve"> </w:t>
      </w:r>
      <w:r w:rsidRPr="006F6DD1">
        <w:rPr>
          <w:rFonts w:ascii="Sylfaen" w:hAnsi="Sylfaen" w:cs="Sylfaen"/>
          <w:bCs/>
          <w:sz w:val="22"/>
          <w:szCs w:val="22"/>
          <w:lang w:val="hy-AM"/>
        </w:rPr>
        <w:t>երկաթուղային</w:t>
      </w:r>
      <w:r w:rsidRPr="006F6DD1">
        <w:rPr>
          <w:bCs/>
          <w:sz w:val="22"/>
          <w:szCs w:val="22"/>
          <w:lang w:val="hy-AM"/>
        </w:rPr>
        <w:t xml:space="preserve"> </w:t>
      </w:r>
      <w:r w:rsidRPr="006F6DD1">
        <w:rPr>
          <w:rFonts w:ascii="Sylfaen" w:hAnsi="Sylfaen" w:cs="Sylfaen"/>
          <w:bCs/>
          <w:sz w:val="22"/>
          <w:szCs w:val="22"/>
          <w:lang w:val="hy-AM"/>
        </w:rPr>
        <w:t>կայարանի</w:t>
      </w:r>
      <w:r w:rsidRPr="006F6DD1">
        <w:rPr>
          <w:bCs/>
          <w:sz w:val="22"/>
          <w:szCs w:val="22"/>
          <w:lang w:val="hy-AM"/>
        </w:rPr>
        <w:t xml:space="preserve"> </w:t>
      </w:r>
      <w:r w:rsidRPr="006F6DD1">
        <w:rPr>
          <w:rFonts w:ascii="Sylfaen" w:hAnsi="Sylfaen" w:cs="Sylfaen"/>
          <w:bCs/>
          <w:sz w:val="22"/>
          <w:szCs w:val="22"/>
          <w:lang w:val="hy-AM"/>
        </w:rPr>
        <w:t>ուղևորային</w:t>
      </w:r>
      <w:r w:rsidRPr="006F6DD1">
        <w:rPr>
          <w:bCs/>
          <w:sz w:val="22"/>
          <w:szCs w:val="22"/>
          <w:lang w:val="hy-AM"/>
        </w:rPr>
        <w:t xml:space="preserve"> </w:t>
      </w:r>
      <w:r w:rsidRPr="006F6DD1">
        <w:rPr>
          <w:rFonts w:ascii="Sylfaen" w:hAnsi="Sylfaen" w:cs="Sylfaen"/>
          <w:bCs/>
          <w:sz w:val="22"/>
          <w:szCs w:val="22"/>
          <w:lang w:val="hy-AM"/>
        </w:rPr>
        <w:t>սպասասրահի</w:t>
      </w:r>
      <w:r w:rsidRPr="006F6DD1">
        <w:rPr>
          <w:bCs/>
          <w:sz w:val="22"/>
          <w:szCs w:val="22"/>
          <w:lang w:val="hy-AM"/>
        </w:rPr>
        <w:t xml:space="preserve">   </w:t>
      </w:r>
      <w:r w:rsidRPr="006F6DD1">
        <w:rPr>
          <w:rFonts w:ascii="Sylfaen" w:hAnsi="Sylfaen" w:cs="Sylfaen"/>
          <w:bCs/>
          <w:sz w:val="22"/>
          <w:szCs w:val="22"/>
          <w:lang w:val="hy-AM"/>
        </w:rPr>
        <w:t>շենքի</w:t>
      </w:r>
      <w:r w:rsidRPr="006F6DD1">
        <w:rPr>
          <w:bCs/>
          <w:sz w:val="22"/>
          <w:szCs w:val="22"/>
          <w:lang w:val="hy-AM"/>
        </w:rPr>
        <w:t xml:space="preserve">  </w:t>
      </w:r>
      <w:r w:rsidRPr="006F6DD1">
        <w:rPr>
          <w:rFonts w:ascii="Sylfaen" w:hAnsi="Sylfaen" w:cs="Sylfaen"/>
          <w:bCs/>
          <w:sz w:val="22"/>
          <w:szCs w:val="22"/>
          <w:lang w:val="hy-AM"/>
        </w:rPr>
        <w:t>տանիքի</w:t>
      </w:r>
      <w:r w:rsidRPr="006F6DD1">
        <w:rPr>
          <w:bCs/>
          <w:sz w:val="22"/>
          <w:szCs w:val="22"/>
          <w:lang w:val="hy-AM"/>
        </w:rPr>
        <w:t xml:space="preserve"> </w:t>
      </w:r>
      <w:r w:rsidRPr="006F6DD1">
        <w:rPr>
          <w:rFonts w:ascii="Sylfaen" w:hAnsi="Sylfaen" w:cs="Sylfaen"/>
          <w:bCs/>
          <w:sz w:val="22"/>
          <w:szCs w:val="22"/>
          <w:lang w:val="hy-AM"/>
        </w:rPr>
        <w:t>քիվի</w:t>
      </w:r>
      <w:r w:rsidRPr="006F6DD1">
        <w:rPr>
          <w:bCs/>
          <w:sz w:val="22"/>
          <w:szCs w:val="22"/>
          <w:lang w:val="hy-AM"/>
        </w:rPr>
        <w:t xml:space="preserve">  </w:t>
      </w:r>
      <w:r w:rsidRPr="006F6DD1">
        <w:rPr>
          <w:rFonts w:ascii="Sylfaen" w:hAnsi="Sylfaen" w:cs="Sylfaen"/>
          <w:bCs/>
          <w:sz w:val="22"/>
          <w:szCs w:val="22"/>
          <w:lang w:val="hy-AM"/>
        </w:rPr>
        <w:t>նորոգում</w:t>
      </w:r>
      <w:r w:rsidRPr="006F6DD1">
        <w:rPr>
          <w:bCs/>
          <w:sz w:val="22"/>
          <w:szCs w:val="22"/>
          <w:lang w:val="hy-AM"/>
        </w:rPr>
        <w:t>,  «</w:t>
      </w:r>
      <w:r w:rsidRPr="006F6DD1">
        <w:rPr>
          <w:rFonts w:ascii="Sylfaen" w:hAnsi="Sylfaen" w:cs="Sylfaen"/>
          <w:bCs/>
          <w:sz w:val="22"/>
          <w:szCs w:val="22"/>
          <w:lang w:val="hy-AM"/>
        </w:rPr>
        <w:t>ՀԿԵ</w:t>
      </w:r>
      <w:r w:rsidRPr="006F6DD1">
        <w:rPr>
          <w:bCs/>
          <w:sz w:val="22"/>
          <w:szCs w:val="22"/>
          <w:lang w:val="hy-AM"/>
        </w:rPr>
        <w:t xml:space="preserve">» </w:t>
      </w:r>
      <w:r w:rsidRPr="006F6DD1">
        <w:rPr>
          <w:rFonts w:ascii="Sylfaen" w:hAnsi="Sylfaen" w:cs="Sylfaen"/>
          <w:bCs/>
          <w:sz w:val="22"/>
          <w:szCs w:val="22"/>
          <w:lang w:val="hy-AM"/>
        </w:rPr>
        <w:t>ՓԲԸ</w:t>
      </w:r>
      <w:r w:rsidRPr="006F6DD1">
        <w:rPr>
          <w:bCs/>
          <w:sz w:val="22"/>
          <w:szCs w:val="22"/>
          <w:lang w:val="hy-AM"/>
        </w:rPr>
        <w:t>,</w:t>
      </w:r>
    </w:p>
    <w:tbl>
      <w:tblPr>
        <w:tblW w:w="10392" w:type="dxa"/>
        <w:tblInd w:w="408" w:type="dxa"/>
        <w:tblLayout w:type="fixed"/>
        <w:tblLook w:val="04A0" w:firstRow="1" w:lastRow="0" w:firstColumn="1" w:lastColumn="0" w:noHBand="0" w:noVBand="1"/>
      </w:tblPr>
      <w:tblGrid>
        <w:gridCol w:w="817"/>
        <w:gridCol w:w="6811"/>
        <w:gridCol w:w="1356"/>
        <w:gridCol w:w="1408"/>
      </w:tblGrid>
      <w:tr w:rsidR="0006425F" w:rsidRPr="00394896" w14:paraId="4FC6F3F1" w14:textId="77777777" w:rsidTr="0006425F">
        <w:trPr>
          <w:trHeight w:val="806"/>
        </w:trPr>
        <w:tc>
          <w:tcPr>
            <w:tcW w:w="817" w:type="dxa"/>
            <w:tcBorders>
              <w:top w:val="single" w:sz="4" w:space="0" w:color="auto"/>
              <w:left w:val="single" w:sz="4" w:space="0" w:color="auto"/>
              <w:bottom w:val="single" w:sz="4" w:space="0" w:color="auto"/>
              <w:right w:val="single" w:sz="4" w:space="0" w:color="auto"/>
            </w:tcBorders>
            <w:vAlign w:val="center"/>
            <w:hideMark/>
          </w:tcPr>
          <w:p w14:paraId="10547A00" w14:textId="77777777" w:rsidR="0006425F" w:rsidRPr="00394896" w:rsidRDefault="0006425F" w:rsidP="00DD004B">
            <w:pPr>
              <w:jc w:val="center"/>
              <w:rPr>
                <w:szCs w:val="18"/>
              </w:rPr>
            </w:pPr>
            <w:bookmarkStart w:id="60" w:name="_GoBack"/>
            <w:bookmarkEnd w:id="60"/>
            <w:r w:rsidRPr="00394896">
              <w:rPr>
                <w:szCs w:val="18"/>
              </w:rPr>
              <w:t>NN</w:t>
            </w:r>
            <w:r w:rsidRPr="00394896">
              <w:rPr>
                <w:szCs w:val="18"/>
              </w:rPr>
              <w:br/>
              <w:t>п/п</w:t>
            </w:r>
          </w:p>
        </w:tc>
        <w:tc>
          <w:tcPr>
            <w:tcW w:w="6811" w:type="dxa"/>
            <w:tcBorders>
              <w:top w:val="single" w:sz="4" w:space="0" w:color="auto"/>
              <w:left w:val="nil"/>
              <w:bottom w:val="single" w:sz="4" w:space="0" w:color="auto"/>
              <w:right w:val="single" w:sz="4" w:space="0" w:color="auto"/>
            </w:tcBorders>
            <w:vAlign w:val="center"/>
            <w:hideMark/>
          </w:tcPr>
          <w:p w14:paraId="13D9045B" w14:textId="77777777" w:rsidR="0006425F" w:rsidRPr="00394896" w:rsidRDefault="0006425F" w:rsidP="00DD004B">
            <w:pPr>
              <w:jc w:val="center"/>
              <w:rPr>
                <w:rFonts w:ascii="Times LatRus" w:hAnsi="Times LatRus" w:cs="Arial"/>
                <w:szCs w:val="18"/>
              </w:rPr>
            </w:pPr>
            <w:r w:rsidRPr="00394896">
              <w:rPr>
                <w:rFonts w:ascii="Times LatRus" w:hAnsi="Times LatRus" w:cs="Arial"/>
                <w:szCs w:val="18"/>
              </w:rPr>
              <w:t>Íàèìå</w:t>
            </w:r>
            <w:r w:rsidRPr="00394896">
              <w:rPr>
                <w:rFonts w:ascii="Calibri" w:hAnsi="Calibri" w:cs="Calibri"/>
                <w:szCs w:val="18"/>
              </w:rPr>
              <w:t>н</w:t>
            </w:r>
            <w:r w:rsidRPr="00394896">
              <w:rPr>
                <w:rFonts w:ascii="Times LatRus" w:hAnsi="Times LatRus" w:cs="Times LatRus"/>
                <w:szCs w:val="18"/>
              </w:rPr>
              <w:t>î</w:t>
            </w:r>
            <w:r w:rsidRPr="00394896">
              <w:rPr>
                <w:rFonts w:ascii="Calibri" w:hAnsi="Calibri" w:cs="Calibri"/>
                <w:szCs w:val="18"/>
              </w:rPr>
              <w:t>в</w:t>
            </w:r>
            <w:r w:rsidRPr="00394896">
              <w:rPr>
                <w:rFonts w:ascii="Times LatRus" w:hAnsi="Times LatRus" w:cs="Times LatRus"/>
                <w:szCs w:val="18"/>
              </w:rPr>
              <w:t>àíèå</w:t>
            </w:r>
            <w:r w:rsidRPr="00394896">
              <w:rPr>
                <w:rFonts w:ascii="Times LatRus" w:hAnsi="Times LatRus" w:cs="Arial"/>
                <w:szCs w:val="18"/>
              </w:rPr>
              <w:t xml:space="preserve"> </w:t>
            </w:r>
            <w:r w:rsidRPr="00394896">
              <w:rPr>
                <w:rFonts w:ascii="Calibri" w:hAnsi="Calibri" w:cs="Calibri"/>
                <w:szCs w:val="18"/>
              </w:rPr>
              <w:t>р</w:t>
            </w:r>
            <w:r w:rsidRPr="00394896">
              <w:rPr>
                <w:rFonts w:ascii="Times LatRus" w:hAnsi="Times LatRus" w:cs="Times LatRus"/>
                <w:szCs w:val="18"/>
              </w:rPr>
              <w:t>àáîò</w:t>
            </w:r>
            <w:r w:rsidRPr="00394896">
              <w:rPr>
                <w:rFonts w:ascii="Times LatRus" w:hAnsi="Times LatRus" w:cs="Arial"/>
                <w:szCs w:val="18"/>
              </w:rPr>
              <w:t xml:space="preserve"> </w:t>
            </w:r>
            <w:r w:rsidRPr="00394896">
              <w:rPr>
                <w:rFonts w:ascii="Times LatRus" w:hAnsi="Times LatRus" w:cs="Times LatRus"/>
                <w:szCs w:val="18"/>
              </w:rPr>
              <w:t>è</w:t>
            </w:r>
            <w:r w:rsidRPr="00394896">
              <w:rPr>
                <w:rFonts w:ascii="Times LatRus" w:hAnsi="Times LatRus" w:cs="Arial"/>
                <w:szCs w:val="18"/>
              </w:rPr>
              <w:t xml:space="preserve"> </w:t>
            </w:r>
            <w:r w:rsidRPr="00394896">
              <w:rPr>
                <w:rFonts w:ascii="Times LatRus" w:hAnsi="Times LatRus" w:cs="Times LatRus"/>
                <w:szCs w:val="18"/>
              </w:rPr>
              <w:t>çàòðàò</w:t>
            </w:r>
            <w:r w:rsidRPr="00394896">
              <w:rPr>
                <w:rFonts w:ascii="Times LatRus" w:hAnsi="Times LatRus" w:cs="Arial"/>
                <w:szCs w:val="18"/>
              </w:rPr>
              <w:br/>
            </w:r>
            <w:r w:rsidRPr="00394896">
              <w:rPr>
                <w:rFonts w:ascii="Sylfaen" w:hAnsi="Sylfaen" w:cs="Arial"/>
                <w:szCs w:val="18"/>
              </w:rPr>
              <w:t>Աշխատանքների և ծախսերի անվանումը</w:t>
            </w:r>
          </w:p>
        </w:tc>
        <w:tc>
          <w:tcPr>
            <w:tcW w:w="1356" w:type="dxa"/>
            <w:tcBorders>
              <w:top w:val="single" w:sz="4" w:space="0" w:color="auto"/>
              <w:left w:val="nil"/>
              <w:bottom w:val="single" w:sz="4" w:space="0" w:color="auto"/>
              <w:right w:val="single" w:sz="4" w:space="0" w:color="auto"/>
            </w:tcBorders>
            <w:vAlign w:val="center"/>
            <w:hideMark/>
          </w:tcPr>
          <w:p w14:paraId="0788CCF0" w14:textId="77777777" w:rsidR="0006425F" w:rsidRPr="00394896" w:rsidRDefault="0006425F" w:rsidP="00DD004B">
            <w:pPr>
              <w:jc w:val="center"/>
              <w:rPr>
                <w:rFonts w:ascii="Times LatRus" w:hAnsi="Times LatRus" w:cs="Arial"/>
                <w:szCs w:val="18"/>
              </w:rPr>
            </w:pPr>
            <w:r w:rsidRPr="00394896">
              <w:rPr>
                <w:rFonts w:ascii="Times LatRus" w:hAnsi="Times LatRus" w:cs="Arial"/>
                <w:szCs w:val="18"/>
              </w:rPr>
              <w:t>Åä.èçì.</w:t>
            </w:r>
            <w:r w:rsidRPr="00394896">
              <w:rPr>
                <w:rFonts w:ascii="Times LatRus" w:hAnsi="Times LatRus" w:cs="Arial"/>
                <w:szCs w:val="18"/>
              </w:rPr>
              <w:br/>
            </w:r>
            <w:r w:rsidRPr="00394896">
              <w:rPr>
                <w:rFonts w:ascii="Sylfaen" w:hAnsi="Sylfaen" w:cs="Arial"/>
                <w:szCs w:val="18"/>
              </w:rPr>
              <w:t>Չափ. միավ.</w:t>
            </w:r>
          </w:p>
        </w:tc>
        <w:tc>
          <w:tcPr>
            <w:tcW w:w="1408" w:type="dxa"/>
            <w:tcBorders>
              <w:top w:val="single" w:sz="4" w:space="0" w:color="auto"/>
              <w:left w:val="nil"/>
              <w:bottom w:val="single" w:sz="4" w:space="0" w:color="auto"/>
              <w:right w:val="single" w:sz="4" w:space="0" w:color="auto"/>
            </w:tcBorders>
            <w:vAlign w:val="center"/>
            <w:hideMark/>
          </w:tcPr>
          <w:p w14:paraId="262AB74E" w14:textId="77777777" w:rsidR="0006425F" w:rsidRPr="00394896" w:rsidRDefault="0006425F" w:rsidP="00DD004B">
            <w:pPr>
              <w:jc w:val="center"/>
              <w:rPr>
                <w:rFonts w:ascii="Times LatRus" w:hAnsi="Times LatRus" w:cs="Arial"/>
                <w:szCs w:val="18"/>
              </w:rPr>
            </w:pPr>
            <w:r w:rsidRPr="00394896">
              <w:rPr>
                <w:rFonts w:ascii="Times LatRus" w:hAnsi="Times LatRus" w:cs="Arial"/>
                <w:szCs w:val="18"/>
              </w:rPr>
              <w:t>Êîë-</w:t>
            </w:r>
            <w:r w:rsidRPr="00394896">
              <w:rPr>
                <w:rFonts w:ascii="Calibri" w:hAnsi="Calibri" w:cs="Calibri"/>
                <w:szCs w:val="18"/>
              </w:rPr>
              <w:t>во</w:t>
            </w:r>
            <w:r w:rsidRPr="00394896">
              <w:rPr>
                <w:rFonts w:ascii="Times LatRus" w:hAnsi="Times LatRus" w:cs="Arial"/>
                <w:szCs w:val="18"/>
              </w:rPr>
              <w:br/>
            </w:r>
            <w:r w:rsidRPr="00394896">
              <w:rPr>
                <w:rFonts w:ascii="Sylfaen" w:hAnsi="Sylfaen" w:cs="Arial"/>
                <w:szCs w:val="18"/>
              </w:rPr>
              <w:t>Քանակ</w:t>
            </w:r>
          </w:p>
        </w:tc>
      </w:tr>
      <w:tr w:rsidR="0006425F" w:rsidRPr="00394896" w14:paraId="461EAF2F" w14:textId="77777777" w:rsidTr="0006425F">
        <w:trPr>
          <w:trHeight w:val="817"/>
        </w:trPr>
        <w:tc>
          <w:tcPr>
            <w:tcW w:w="817" w:type="dxa"/>
            <w:tcBorders>
              <w:top w:val="nil"/>
              <w:left w:val="single" w:sz="4" w:space="0" w:color="auto"/>
              <w:bottom w:val="single" w:sz="4" w:space="0" w:color="auto"/>
              <w:right w:val="single" w:sz="4" w:space="0" w:color="auto"/>
            </w:tcBorders>
            <w:noWrap/>
            <w:vAlign w:val="center"/>
            <w:hideMark/>
          </w:tcPr>
          <w:p w14:paraId="1E893EC4" w14:textId="77777777" w:rsidR="0006425F" w:rsidRPr="00394896" w:rsidRDefault="0006425F" w:rsidP="00DD004B">
            <w:pPr>
              <w:jc w:val="center"/>
              <w:rPr>
                <w:szCs w:val="18"/>
              </w:rPr>
            </w:pPr>
            <w:r w:rsidRPr="00394896">
              <w:rPr>
                <w:szCs w:val="18"/>
              </w:rPr>
              <w:t>1</w:t>
            </w:r>
          </w:p>
        </w:tc>
        <w:tc>
          <w:tcPr>
            <w:tcW w:w="6811" w:type="dxa"/>
            <w:tcBorders>
              <w:top w:val="nil"/>
              <w:left w:val="nil"/>
              <w:bottom w:val="single" w:sz="4" w:space="0" w:color="auto"/>
              <w:right w:val="single" w:sz="4" w:space="0" w:color="auto"/>
            </w:tcBorders>
            <w:vAlign w:val="center"/>
            <w:hideMark/>
          </w:tcPr>
          <w:p w14:paraId="1239B35B" w14:textId="77777777" w:rsidR="0006425F" w:rsidRPr="00394896" w:rsidRDefault="0006425F" w:rsidP="00DD004B">
            <w:pPr>
              <w:rPr>
                <w:szCs w:val="18"/>
              </w:rPr>
            </w:pPr>
            <w:r w:rsidRPr="00394896">
              <w:rPr>
                <w:szCs w:val="18"/>
              </w:rPr>
              <w:t>Разборка   покрытия  кровли  из  листовой   стали  Պողպատե թերթիկից պատրաստված տանիքի ծածկույթի ապամոնտաժում</w:t>
            </w:r>
          </w:p>
        </w:tc>
        <w:tc>
          <w:tcPr>
            <w:tcW w:w="1356" w:type="dxa"/>
            <w:tcBorders>
              <w:top w:val="single" w:sz="4" w:space="0" w:color="auto"/>
              <w:left w:val="nil"/>
              <w:bottom w:val="single" w:sz="4" w:space="0" w:color="auto"/>
              <w:right w:val="single" w:sz="4" w:space="0" w:color="auto"/>
            </w:tcBorders>
            <w:vAlign w:val="center"/>
            <w:hideMark/>
          </w:tcPr>
          <w:p w14:paraId="4AA26ED8" w14:textId="77777777" w:rsidR="0006425F" w:rsidRPr="00394896" w:rsidRDefault="0006425F" w:rsidP="00DD004B">
            <w:pPr>
              <w:jc w:val="center"/>
              <w:rPr>
                <w:szCs w:val="18"/>
              </w:rPr>
            </w:pPr>
            <w:r w:rsidRPr="00394896">
              <w:rPr>
                <w:szCs w:val="18"/>
              </w:rPr>
              <w:t>м2</w:t>
            </w:r>
          </w:p>
        </w:tc>
        <w:tc>
          <w:tcPr>
            <w:tcW w:w="1408" w:type="dxa"/>
            <w:tcBorders>
              <w:top w:val="single" w:sz="4" w:space="0" w:color="auto"/>
              <w:left w:val="nil"/>
              <w:bottom w:val="single" w:sz="4" w:space="0" w:color="auto"/>
              <w:right w:val="single" w:sz="4" w:space="0" w:color="auto"/>
            </w:tcBorders>
            <w:noWrap/>
            <w:vAlign w:val="center"/>
            <w:hideMark/>
          </w:tcPr>
          <w:p w14:paraId="54832491" w14:textId="77777777" w:rsidR="0006425F" w:rsidRPr="00394896" w:rsidRDefault="0006425F" w:rsidP="00DD004B">
            <w:pPr>
              <w:jc w:val="center"/>
              <w:rPr>
                <w:szCs w:val="18"/>
              </w:rPr>
            </w:pPr>
            <w:r w:rsidRPr="00394896">
              <w:rPr>
                <w:szCs w:val="18"/>
              </w:rPr>
              <w:t>7</w:t>
            </w:r>
          </w:p>
        </w:tc>
      </w:tr>
      <w:tr w:rsidR="0006425F" w:rsidRPr="00394896" w14:paraId="04C429E3" w14:textId="77777777" w:rsidTr="0006425F">
        <w:trPr>
          <w:trHeight w:val="581"/>
        </w:trPr>
        <w:tc>
          <w:tcPr>
            <w:tcW w:w="817" w:type="dxa"/>
            <w:tcBorders>
              <w:top w:val="nil"/>
              <w:left w:val="single" w:sz="4" w:space="0" w:color="auto"/>
              <w:bottom w:val="nil"/>
              <w:right w:val="single" w:sz="4" w:space="0" w:color="auto"/>
            </w:tcBorders>
            <w:shd w:val="clear" w:color="auto" w:fill="FFFFFF"/>
            <w:noWrap/>
            <w:vAlign w:val="center"/>
            <w:hideMark/>
          </w:tcPr>
          <w:p w14:paraId="2233761E" w14:textId="77777777" w:rsidR="0006425F" w:rsidRPr="00394896" w:rsidRDefault="0006425F" w:rsidP="00DD004B">
            <w:pPr>
              <w:jc w:val="center"/>
              <w:rPr>
                <w:szCs w:val="18"/>
              </w:rPr>
            </w:pPr>
            <w:r w:rsidRPr="00394896">
              <w:rPr>
                <w:szCs w:val="18"/>
              </w:rPr>
              <w:t>2</w:t>
            </w:r>
          </w:p>
        </w:tc>
        <w:tc>
          <w:tcPr>
            <w:tcW w:w="6811" w:type="dxa"/>
            <w:tcBorders>
              <w:top w:val="nil"/>
              <w:left w:val="nil"/>
              <w:bottom w:val="nil"/>
              <w:right w:val="single" w:sz="4" w:space="0" w:color="auto"/>
            </w:tcBorders>
            <w:shd w:val="clear" w:color="auto" w:fill="FFFFFF"/>
            <w:vAlign w:val="center"/>
            <w:hideMark/>
          </w:tcPr>
          <w:p w14:paraId="2B4720C9" w14:textId="77777777" w:rsidR="0006425F" w:rsidRPr="00394896" w:rsidRDefault="0006425F" w:rsidP="00DD004B">
            <w:pPr>
              <w:rPr>
                <w:szCs w:val="18"/>
              </w:rPr>
            </w:pPr>
            <w:r w:rsidRPr="00394896">
              <w:rPr>
                <w:szCs w:val="18"/>
              </w:rPr>
              <w:t>Разборка  деревянного настила Փայտե տախտակամածի ապամոնտաժում</w:t>
            </w:r>
          </w:p>
        </w:tc>
        <w:tc>
          <w:tcPr>
            <w:tcW w:w="1356" w:type="dxa"/>
            <w:tcBorders>
              <w:top w:val="nil"/>
              <w:left w:val="nil"/>
              <w:bottom w:val="nil"/>
              <w:right w:val="single" w:sz="4" w:space="0" w:color="auto"/>
            </w:tcBorders>
            <w:shd w:val="clear" w:color="auto" w:fill="FFFFFF"/>
            <w:vAlign w:val="center"/>
            <w:hideMark/>
          </w:tcPr>
          <w:p w14:paraId="62C18839" w14:textId="77777777" w:rsidR="0006425F" w:rsidRPr="00394896" w:rsidRDefault="0006425F" w:rsidP="00DD004B">
            <w:pPr>
              <w:jc w:val="center"/>
              <w:rPr>
                <w:szCs w:val="18"/>
              </w:rPr>
            </w:pPr>
            <w:r w:rsidRPr="00394896">
              <w:rPr>
                <w:szCs w:val="18"/>
              </w:rPr>
              <w:t>м2 մ2</w:t>
            </w:r>
          </w:p>
        </w:tc>
        <w:tc>
          <w:tcPr>
            <w:tcW w:w="1408" w:type="dxa"/>
            <w:tcBorders>
              <w:top w:val="nil"/>
              <w:left w:val="nil"/>
              <w:bottom w:val="nil"/>
              <w:right w:val="single" w:sz="4" w:space="0" w:color="auto"/>
            </w:tcBorders>
            <w:shd w:val="clear" w:color="auto" w:fill="FFFFFF"/>
            <w:noWrap/>
            <w:vAlign w:val="center"/>
            <w:hideMark/>
          </w:tcPr>
          <w:p w14:paraId="3593DE4E" w14:textId="77777777" w:rsidR="0006425F" w:rsidRPr="00394896" w:rsidRDefault="0006425F" w:rsidP="00DD004B">
            <w:pPr>
              <w:jc w:val="center"/>
              <w:rPr>
                <w:szCs w:val="18"/>
              </w:rPr>
            </w:pPr>
            <w:r w:rsidRPr="00394896">
              <w:rPr>
                <w:szCs w:val="18"/>
              </w:rPr>
              <w:t>7,5</w:t>
            </w:r>
          </w:p>
        </w:tc>
      </w:tr>
      <w:tr w:rsidR="0006425F" w:rsidRPr="00394896" w14:paraId="32AC106A" w14:textId="77777777" w:rsidTr="0006425F">
        <w:trPr>
          <w:trHeight w:val="559"/>
        </w:trPr>
        <w:tc>
          <w:tcPr>
            <w:tcW w:w="817" w:type="dxa"/>
            <w:tcBorders>
              <w:top w:val="single" w:sz="4" w:space="0" w:color="auto"/>
              <w:left w:val="single" w:sz="4" w:space="0" w:color="auto"/>
              <w:bottom w:val="single" w:sz="4" w:space="0" w:color="auto"/>
              <w:right w:val="single" w:sz="4" w:space="0" w:color="auto"/>
            </w:tcBorders>
            <w:noWrap/>
            <w:vAlign w:val="center"/>
            <w:hideMark/>
          </w:tcPr>
          <w:p w14:paraId="74878AE1" w14:textId="77777777" w:rsidR="0006425F" w:rsidRPr="00394896" w:rsidRDefault="0006425F" w:rsidP="00DD004B">
            <w:pPr>
              <w:jc w:val="center"/>
              <w:rPr>
                <w:szCs w:val="18"/>
              </w:rPr>
            </w:pPr>
            <w:r w:rsidRPr="00394896">
              <w:rPr>
                <w:szCs w:val="18"/>
              </w:rPr>
              <w:t>3</w:t>
            </w:r>
          </w:p>
        </w:tc>
        <w:tc>
          <w:tcPr>
            <w:tcW w:w="6811" w:type="dxa"/>
            <w:tcBorders>
              <w:top w:val="single" w:sz="4" w:space="0" w:color="auto"/>
              <w:left w:val="nil"/>
              <w:bottom w:val="single" w:sz="4" w:space="0" w:color="auto"/>
              <w:right w:val="single" w:sz="4" w:space="0" w:color="auto"/>
            </w:tcBorders>
            <w:vAlign w:val="center"/>
            <w:hideMark/>
          </w:tcPr>
          <w:p w14:paraId="0EE7DA65" w14:textId="77777777" w:rsidR="0006425F" w:rsidRPr="00394896" w:rsidRDefault="0006425F" w:rsidP="00DD004B">
            <w:pPr>
              <w:rPr>
                <w:szCs w:val="18"/>
              </w:rPr>
            </w:pPr>
            <w:r w:rsidRPr="00394896">
              <w:rPr>
                <w:szCs w:val="18"/>
              </w:rPr>
              <w:t>Разборка  бетонного  основания  перфератором  ( Բետոնե հիմքի ապամոնտաժում մուրճով փորվածքով</w:t>
            </w:r>
          </w:p>
        </w:tc>
        <w:tc>
          <w:tcPr>
            <w:tcW w:w="1356" w:type="dxa"/>
            <w:tcBorders>
              <w:top w:val="single" w:sz="4" w:space="0" w:color="auto"/>
              <w:left w:val="nil"/>
              <w:bottom w:val="single" w:sz="4" w:space="0" w:color="auto"/>
              <w:right w:val="single" w:sz="4" w:space="0" w:color="auto"/>
            </w:tcBorders>
            <w:vAlign w:val="center"/>
            <w:hideMark/>
          </w:tcPr>
          <w:p w14:paraId="6FB20385" w14:textId="77777777" w:rsidR="0006425F" w:rsidRPr="00394896" w:rsidRDefault="0006425F" w:rsidP="00DD004B">
            <w:pPr>
              <w:jc w:val="center"/>
              <w:rPr>
                <w:szCs w:val="18"/>
              </w:rPr>
            </w:pPr>
            <w:r w:rsidRPr="00394896">
              <w:rPr>
                <w:szCs w:val="18"/>
              </w:rPr>
              <w:t>м3</w:t>
            </w:r>
          </w:p>
        </w:tc>
        <w:tc>
          <w:tcPr>
            <w:tcW w:w="1408" w:type="dxa"/>
            <w:tcBorders>
              <w:top w:val="single" w:sz="4" w:space="0" w:color="auto"/>
              <w:left w:val="nil"/>
              <w:bottom w:val="single" w:sz="4" w:space="0" w:color="auto"/>
              <w:right w:val="single" w:sz="4" w:space="0" w:color="auto"/>
            </w:tcBorders>
            <w:noWrap/>
            <w:vAlign w:val="center"/>
            <w:hideMark/>
          </w:tcPr>
          <w:p w14:paraId="1B3DF350" w14:textId="77777777" w:rsidR="0006425F" w:rsidRPr="00394896" w:rsidRDefault="0006425F" w:rsidP="00DD004B">
            <w:pPr>
              <w:jc w:val="center"/>
              <w:rPr>
                <w:szCs w:val="18"/>
              </w:rPr>
            </w:pPr>
            <w:r w:rsidRPr="00394896">
              <w:rPr>
                <w:szCs w:val="18"/>
              </w:rPr>
              <w:t>0,1</w:t>
            </w:r>
          </w:p>
        </w:tc>
      </w:tr>
      <w:tr w:rsidR="0006425F" w:rsidRPr="00394896" w14:paraId="3EC43CC7" w14:textId="77777777" w:rsidTr="0006425F">
        <w:trPr>
          <w:trHeight w:val="839"/>
        </w:trPr>
        <w:tc>
          <w:tcPr>
            <w:tcW w:w="817" w:type="dxa"/>
            <w:tcBorders>
              <w:top w:val="nil"/>
              <w:left w:val="single" w:sz="4" w:space="0" w:color="auto"/>
              <w:bottom w:val="single" w:sz="4" w:space="0" w:color="auto"/>
              <w:right w:val="single" w:sz="4" w:space="0" w:color="auto"/>
            </w:tcBorders>
            <w:noWrap/>
            <w:vAlign w:val="center"/>
            <w:hideMark/>
          </w:tcPr>
          <w:p w14:paraId="0DFE8FDF" w14:textId="77777777" w:rsidR="0006425F" w:rsidRPr="00394896" w:rsidRDefault="0006425F" w:rsidP="00DD004B">
            <w:pPr>
              <w:jc w:val="center"/>
              <w:rPr>
                <w:szCs w:val="18"/>
              </w:rPr>
            </w:pPr>
            <w:r w:rsidRPr="00394896">
              <w:rPr>
                <w:szCs w:val="18"/>
              </w:rPr>
              <w:t>4</w:t>
            </w:r>
          </w:p>
        </w:tc>
        <w:tc>
          <w:tcPr>
            <w:tcW w:w="6811" w:type="dxa"/>
            <w:tcBorders>
              <w:top w:val="nil"/>
              <w:left w:val="nil"/>
              <w:bottom w:val="single" w:sz="4" w:space="0" w:color="auto"/>
              <w:right w:val="single" w:sz="4" w:space="0" w:color="auto"/>
            </w:tcBorders>
            <w:vAlign w:val="center"/>
            <w:hideMark/>
          </w:tcPr>
          <w:p w14:paraId="79E21DEC" w14:textId="77777777" w:rsidR="0006425F" w:rsidRPr="00394896" w:rsidRDefault="0006425F" w:rsidP="00DD004B">
            <w:pPr>
              <w:rPr>
                <w:szCs w:val="18"/>
              </w:rPr>
            </w:pPr>
            <w:r w:rsidRPr="00394896">
              <w:rPr>
                <w:szCs w:val="18"/>
              </w:rPr>
              <w:t xml:space="preserve">Карниз из  чистотесанного  туфа   высотой 50см шир .камня 40см  Մաքուր կտրված տուֆից պատրաստված քիվ, 50 սմ բարձրությամբ, քարի լայնությամբ՝ 40 սմ </w:t>
            </w:r>
          </w:p>
        </w:tc>
        <w:tc>
          <w:tcPr>
            <w:tcW w:w="1356" w:type="dxa"/>
            <w:tcBorders>
              <w:top w:val="nil"/>
              <w:left w:val="nil"/>
              <w:bottom w:val="single" w:sz="4" w:space="0" w:color="auto"/>
              <w:right w:val="single" w:sz="4" w:space="0" w:color="auto"/>
            </w:tcBorders>
            <w:vAlign w:val="center"/>
            <w:hideMark/>
          </w:tcPr>
          <w:p w14:paraId="72A2E49C" w14:textId="77777777" w:rsidR="0006425F" w:rsidRPr="00394896" w:rsidRDefault="0006425F" w:rsidP="00DD004B">
            <w:pPr>
              <w:jc w:val="center"/>
              <w:rPr>
                <w:szCs w:val="18"/>
              </w:rPr>
            </w:pPr>
            <w:r w:rsidRPr="00394896">
              <w:rPr>
                <w:szCs w:val="18"/>
              </w:rPr>
              <w:t xml:space="preserve">м </w:t>
            </w:r>
            <w:r w:rsidRPr="00394896">
              <w:rPr>
                <w:szCs w:val="18"/>
              </w:rPr>
              <w:br/>
              <w:t>установки</w:t>
            </w:r>
          </w:p>
        </w:tc>
        <w:tc>
          <w:tcPr>
            <w:tcW w:w="1408" w:type="dxa"/>
            <w:tcBorders>
              <w:top w:val="nil"/>
              <w:left w:val="nil"/>
              <w:bottom w:val="single" w:sz="4" w:space="0" w:color="auto"/>
              <w:right w:val="single" w:sz="4" w:space="0" w:color="auto"/>
            </w:tcBorders>
            <w:noWrap/>
            <w:vAlign w:val="center"/>
            <w:hideMark/>
          </w:tcPr>
          <w:p w14:paraId="6E293ADE" w14:textId="77777777" w:rsidR="0006425F" w:rsidRPr="00394896" w:rsidRDefault="0006425F" w:rsidP="00DD004B">
            <w:pPr>
              <w:jc w:val="center"/>
              <w:rPr>
                <w:szCs w:val="18"/>
              </w:rPr>
            </w:pPr>
            <w:r w:rsidRPr="00394896">
              <w:rPr>
                <w:szCs w:val="18"/>
              </w:rPr>
              <w:t>0,8</w:t>
            </w:r>
          </w:p>
        </w:tc>
      </w:tr>
      <w:tr w:rsidR="0006425F" w:rsidRPr="00394896" w14:paraId="26B258C1" w14:textId="77777777" w:rsidTr="0006425F">
        <w:trPr>
          <w:trHeight w:val="649"/>
        </w:trPr>
        <w:tc>
          <w:tcPr>
            <w:tcW w:w="817" w:type="dxa"/>
            <w:tcBorders>
              <w:top w:val="nil"/>
              <w:left w:val="single" w:sz="4" w:space="0" w:color="auto"/>
              <w:bottom w:val="single" w:sz="4" w:space="0" w:color="auto"/>
              <w:right w:val="single" w:sz="4" w:space="0" w:color="auto"/>
            </w:tcBorders>
            <w:noWrap/>
            <w:vAlign w:val="center"/>
            <w:hideMark/>
          </w:tcPr>
          <w:p w14:paraId="095C67F3" w14:textId="77777777" w:rsidR="0006425F" w:rsidRPr="00394896" w:rsidRDefault="0006425F" w:rsidP="00DD004B">
            <w:pPr>
              <w:jc w:val="center"/>
              <w:rPr>
                <w:szCs w:val="18"/>
              </w:rPr>
            </w:pPr>
            <w:r w:rsidRPr="00394896">
              <w:rPr>
                <w:szCs w:val="18"/>
              </w:rPr>
              <w:t>5</w:t>
            </w:r>
          </w:p>
        </w:tc>
        <w:tc>
          <w:tcPr>
            <w:tcW w:w="6811" w:type="dxa"/>
            <w:tcBorders>
              <w:top w:val="nil"/>
              <w:left w:val="nil"/>
              <w:bottom w:val="single" w:sz="4" w:space="0" w:color="auto"/>
              <w:right w:val="single" w:sz="4" w:space="0" w:color="auto"/>
            </w:tcBorders>
            <w:vAlign w:val="center"/>
            <w:hideMark/>
          </w:tcPr>
          <w:p w14:paraId="390C9DF5" w14:textId="77777777" w:rsidR="0006425F" w:rsidRPr="00394896" w:rsidRDefault="0006425F" w:rsidP="00DD004B">
            <w:pPr>
              <w:rPr>
                <w:szCs w:val="18"/>
              </w:rPr>
            </w:pPr>
            <w:r w:rsidRPr="00394896">
              <w:rPr>
                <w:szCs w:val="18"/>
              </w:rPr>
              <w:t>Туф камень - балясина для карниза с оформлением. Տուֆ քար – քիվի բալասին ձևավորումով</w:t>
            </w:r>
          </w:p>
        </w:tc>
        <w:tc>
          <w:tcPr>
            <w:tcW w:w="1356" w:type="dxa"/>
            <w:tcBorders>
              <w:top w:val="nil"/>
              <w:left w:val="nil"/>
              <w:bottom w:val="single" w:sz="4" w:space="0" w:color="auto"/>
              <w:right w:val="single" w:sz="4" w:space="0" w:color="auto"/>
            </w:tcBorders>
            <w:vAlign w:val="center"/>
            <w:hideMark/>
          </w:tcPr>
          <w:p w14:paraId="3414A130" w14:textId="77777777" w:rsidR="0006425F" w:rsidRPr="00394896" w:rsidRDefault="0006425F" w:rsidP="00DD004B">
            <w:pPr>
              <w:jc w:val="center"/>
              <w:rPr>
                <w:szCs w:val="18"/>
              </w:rPr>
            </w:pPr>
            <w:r w:rsidRPr="00394896">
              <w:rPr>
                <w:szCs w:val="18"/>
              </w:rPr>
              <w:t>м3</w:t>
            </w:r>
          </w:p>
        </w:tc>
        <w:tc>
          <w:tcPr>
            <w:tcW w:w="1408" w:type="dxa"/>
            <w:tcBorders>
              <w:top w:val="nil"/>
              <w:left w:val="nil"/>
              <w:bottom w:val="single" w:sz="4" w:space="0" w:color="auto"/>
              <w:right w:val="single" w:sz="4" w:space="0" w:color="auto"/>
            </w:tcBorders>
            <w:noWrap/>
            <w:vAlign w:val="center"/>
            <w:hideMark/>
          </w:tcPr>
          <w:p w14:paraId="16787878" w14:textId="77777777" w:rsidR="0006425F" w:rsidRPr="00394896" w:rsidRDefault="0006425F" w:rsidP="00DD004B">
            <w:pPr>
              <w:jc w:val="center"/>
              <w:rPr>
                <w:szCs w:val="18"/>
              </w:rPr>
            </w:pPr>
            <w:r w:rsidRPr="00394896">
              <w:rPr>
                <w:szCs w:val="18"/>
              </w:rPr>
              <w:t>0,16</w:t>
            </w:r>
          </w:p>
        </w:tc>
      </w:tr>
      <w:tr w:rsidR="0006425F" w:rsidRPr="00394896" w14:paraId="3B1AA697" w14:textId="77777777" w:rsidTr="0006425F">
        <w:trPr>
          <w:trHeight w:val="839"/>
        </w:trPr>
        <w:tc>
          <w:tcPr>
            <w:tcW w:w="817" w:type="dxa"/>
            <w:tcBorders>
              <w:top w:val="nil"/>
              <w:left w:val="single" w:sz="4" w:space="0" w:color="auto"/>
              <w:bottom w:val="single" w:sz="4" w:space="0" w:color="auto"/>
              <w:right w:val="single" w:sz="4" w:space="0" w:color="auto"/>
            </w:tcBorders>
            <w:shd w:val="clear" w:color="auto" w:fill="FFFFFF"/>
            <w:noWrap/>
            <w:vAlign w:val="center"/>
            <w:hideMark/>
          </w:tcPr>
          <w:p w14:paraId="2303B0B1" w14:textId="77777777" w:rsidR="0006425F" w:rsidRPr="00394896" w:rsidRDefault="0006425F" w:rsidP="00DD004B">
            <w:pPr>
              <w:jc w:val="center"/>
              <w:rPr>
                <w:szCs w:val="18"/>
              </w:rPr>
            </w:pPr>
            <w:r w:rsidRPr="00394896">
              <w:rPr>
                <w:szCs w:val="18"/>
              </w:rPr>
              <w:t>6</w:t>
            </w:r>
          </w:p>
        </w:tc>
        <w:tc>
          <w:tcPr>
            <w:tcW w:w="6811" w:type="dxa"/>
            <w:tcBorders>
              <w:top w:val="nil"/>
              <w:left w:val="nil"/>
              <w:bottom w:val="single" w:sz="4" w:space="0" w:color="auto"/>
              <w:right w:val="single" w:sz="4" w:space="0" w:color="auto"/>
            </w:tcBorders>
            <w:shd w:val="clear" w:color="auto" w:fill="FFFFFF"/>
            <w:vAlign w:val="center"/>
            <w:hideMark/>
          </w:tcPr>
          <w:p w14:paraId="5F9E4234" w14:textId="77777777" w:rsidR="0006425F" w:rsidRPr="00394896" w:rsidRDefault="0006425F" w:rsidP="00DD004B">
            <w:pPr>
              <w:rPr>
                <w:szCs w:val="18"/>
              </w:rPr>
            </w:pPr>
            <w:r w:rsidRPr="00394896">
              <w:rPr>
                <w:szCs w:val="18"/>
              </w:rPr>
              <w:t xml:space="preserve">Армирование кладки АрматураA500C  A-I Ø=6մմ   </w:t>
            </w:r>
            <w:r w:rsidRPr="00394896">
              <w:rPr>
                <w:szCs w:val="18"/>
              </w:rPr>
              <w:br/>
              <w:t xml:space="preserve">Քարի շարվացքի ամրավորում  A-IØ=6մմ 3метра  вес 1метра- 0,222 кг </w:t>
            </w:r>
          </w:p>
        </w:tc>
        <w:tc>
          <w:tcPr>
            <w:tcW w:w="1356" w:type="dxa"/>
            <w:tcBorders>
              <w:top w:val="nil"/>
              <w:left w:val="nil"/>
              <w:bottom w:val="single" w:sz="4" w:space="0" w:color="auto"/>
              <w:right w:val="single" w:sz="4" w:space="0" w:color="auto"/>
            </w:tcBorders>
            <w:shd w:val="clear" w:color="auto" w:fill="FFFFFF"/>
            <w:vAlign w:val="center"/>
            <w:hideMark/>
          </w:tcPr>
          <w:p w14:paraId="555E9ECE" w14:textId="77777777" w:rsidR="0006425F" w:rsidRPr="00394896" w:rsidRDefault="0006425F" w:rsidP="00DD004B">
            <w:pPr>
              <w:jc w:val="center"/>
              <w:rPr>
                <w:szCs w:val="18"/>
              </w:rPr>
            </w:pPr>
            <w:r w:rsidRPr="00394896">
              <w:rPr>
                <w:szCs w:val="18"/>
              </w:rPr>
              <w:t>тн տ</w:t>
            </w:r>
          </w:p>
        </w:tc>
        <w:tc>
          <w:tcPr>
            <w:tcW w:w="1408" w:type="dxa"/>
            <w:tcBorders>
              <w:top w:val="nil"/>
              <w:left w:val="nil"/>
              <w:bottom w:val="single" w:sz="4" w:space="0" w:color="auto"/>
              <w:right w:val="single" w:sz="4" w:space="0" w:color="auto"/>
            </w:tcBorders>
            <w:shd w:val="clear" w:color="auto" w:fill="FFFFFF"/>
            <w:noWrap/>
            <w:vAlign w:val="center"/>
            <w:hideMark/>
          </w:tcPr>
          <w:p w14:paraId="29FF1D7A" w14:textId="77777777" w:rsidR="0006425F" w:rsidRPr="00394896" w:rsidRDefault="0006425F" w:rsidP="00DD004B">
            <w:pPr>
              <w:jc w:val="center"/>
              <w:rPr>
                <w:szCs w:val="18"/>
              </w:rPr>
            </w:pPr>
            <w:r w:rsidRPr="00394896">
              <w:rPr>
                <w:szCs w:val="18"/>
              </w:rPr>
              <w:t>0,0007</w:t>
            </w:r>
          </w:p>
        </w:tc>
      </w:tr>
      <w:tr w:rsidR="0006425F" w:rsidRPr="00394896" w14:paraId="293E94AC" w14:textId="77777777" w:rsidTr="0006425F">
        <w:trPr>
          <w:trHeight w:val="559"/>
        </w:trPr>
        <w:tc>
          <w:tcPr>
            <w:tcW w:w="817" w:type="dxa"/>
            <w:tcBorders>
              <w:top w:val="nil"/>
              <w:left w:val="single" w:sz="4" w:space="0" w:color="auto"/>
              <w:bottom w:val="single" w:sz="4" w:space="0" w:color="auto"/>
              <w:right w:val="single" w:sz="4" w:space="0" w:color="auto"/>
            </w:tcBorders>
            <w:shd w:val="clear" w:color="auto" w:fill="FFFFFF"/>
            <w:noWrap/>
            <w:vAlign w:val="center"/>
            <w:hideMark/>
          </w:tcPr>
          <w:p w14:paraId="0875BD75" w14:textId="77777777" w:rsidR="0006425F" w:rsidRPr="00394896" w:rsidRDefault="0006425F" w:rsidP="00DD004B">
            <w:pPr>
              <w:jc w:val="center"/>
              <w:rPr>
                <w:b/>
                <w:bCs/>
                <w:szCs w:val="18"/>
              </w:rPr>
            </w:pPr>
            <w:r w:rsidRPr="00394896">
              <w:rPr>
                <w:b/>
                <w:bCs/>
                <w:szCs w:val="18"/>
              </w:rPr>
              <w:t>7</w:t>
            </w:r>
          </w:p>
        </w:tc>
        <w:tc>
          <w:tcPr>
            <w:tcW w:w="6811" w:type="dxa"/>
            <w:tcBorders>
              <w:top w:val="nil"/>
              <w:left w:val="nil"/>
              <w:bottom w:val="single" w:sz="4" w:space="0" w:color="auto"/>
              <w:right w:val="single" w:sz="4" w:space="0" w:color="auto"/>
            </w:tcBorders>
            <w:shd w:val="clear" w:color="auto" w:fill="FFFFFF"/>
            <w:vAlign w:val="center"/>
            <w:hideMark/>
          </w:tcPr>
          <w:p w14:paraId="27F1F9BD" w14:textId="77777777" w:rsidR="0006425F" w:rsidRPr="00394896" w:rsidRDefault="0006425F" w:rsidP="00DD004B">
            <w:pPr>
              <w:rPr>
                <w:szCs w:val="18"/>
              </w:rPr>
            </w:pPr>
            <w:r w:rsidRPr="00394896">
              <w:rPr>
                <w:szCs w:val="18"/>
              </w:rPr>
              <w:t>Заливка мелкозернистым бетоном B 7.5 Բ 7.5 մանրահատիկ բետոնի թափում</w:t>
            </w:r>
          </w:p>
        </w:tc>
        <w:tc>
          <w:tcPr>
            <w:tcW w:w="1356" w:type="dxa"/>
            <w:tcBorders>
              <w:top w:val="nil"/>
              <w:left w:val="nil"/>
              <w:bottom w:val="single" w:sz="4" w:space="0" w:color="auto"/>
              <w:right w:val="single" w:sz="4" w:space="0" w:color="auto"/>
            </w:tcBorders>
            <w:shd w:val="clear" w:color="auto" w:fill="FFFFFF"/>
            <w:noWrap/>
            <w:vAlign w:val="center"/>
            <w:hideMark/>
          </w:tcPr>
          <w:p w14:paraId="09067F09" w14:textId="77777777" w:rsidR="0006425F" w:rsidRPr="00394896" w:rsidRDefault="0006425F" w:rsidP="00DD004B">
            <w:pPr>
              <w:jc w:val="center"/>
              <w:rPr>
                <w:szCs w:val="18"/>
              </w:rPr>
            </w:pPr>
            <w:r w:rsidRPr="00394896">
              <w:rPr>
                <w:szCs w:val="18"/>
              </w:rPr>
              <w:t>м3</w:t>
            </w:r>
          </w:p>
        </w:tc>
        <w:tc>
          <w:tcPr>
            <w:tcW w:w="1408" w:type="dxa"/>
            <w:tcBorders>
              <w:top w:val="nil"/>
              <w:left w:val="nil"/>
              <w:bottom w:val="single" w:sz="4" w:space="0" w:color="auto"/>
              <w:right w:val="single" w:sz="4" w:space="0" w:color="auto"/>
            </w:tcBorders>
            <w:shd w:val="clear" w:color="auto" w:fill="FFFFFF"/>
            <w:noWrap/>
            <w:vAlign w:val="center"/>
            <w:hideMark/>
          </w:tcPr>
          <w:p w14:paraId="594438A9" w14:textId="77777777" w:rsidR="0006425F" w:rsidRPr="00394896" w:rsidRDefault="0006425F" w:rsidP="00DD004B">
            <w:pPr>
              <w:jc w:val="center"/>
              <w:rPr>
                <w:szCs w:val="18"/>
              </w:rPr>
            </w:pPr>
            <w:r w:rsidRPr="00394896">
              <w:rPr>
                <w:szCs w:val="18"/>
              </w:rPr>
              <w:t>0,2</w:t>
            </w:r>
          </w:p>
        </w:tc>
      </w:tr>
      <w:tr w:rsidR="0006425F" w:rsidRPr="00394896" w14:paraId="03273448" w14:textId="77777777" w:rsidTr="0006425F">
        <w:trPr>
          <w:trHeight w:val="559"/>
        </w:trPr>
        <w:tc>
          <w:tcPr>
            <w:tcW w:w="817" w:type="dxa"/>
            <w:tcBorders>
              <w:top w:val="nil"/>
              <w:left w:val="single" w:sz="4" w:space="0" w:color="auto"/>
              <w:bottom w:val="nil"/>
              <w:right w:val="single" w:sz="4" w:space="0" w:color="auto"/>
            </w:tcBorders>
            <w:shd w:val="clear" w:color="auto" w:fill="FFFFFF"/>
            <w:noWrap/>
            <w:vAlign w:val="center"/>
            <w:hideMark/>
          </w:tcPr>
          <w:p w14:paraId="60DA45D3" w14:textId="77777777" w:rsidR="0006425F" w:rsidRPr="00394896" w:rsidRDefault="0006425F" w:rsidP="00DD004B">
            <w:pPr>
              <w:jc w:val="center"/>
              <w:rPr>
                <w:szCs w:val="18"/>
              </w:rPr>
            </w:pPr>
            <w:r w:rsidRPr="00394896">
              <w:rPr>
                <w:szCs w:val="18"/>
              </w:rPr>
              <w:t>8</w:t>
            </w:r>
          </w:p>
        </w:tc>
        <w:tc>
          <w:tcPr>
            <w:tcW w:w="6811" w:type="dxa"/>
            <w:tcBorders>
              <w:top w:val="nil"/>
              <w:left w:val="nil"/>
              <w:bottom w:val="nil"/>
              <w:right w:val="single" w:sz="4" w:space="0" w:color="auto"/>
            </w:tcBorders>
            <w:shd w:val="clear" w:color="auto" w:fill="FFFFFF"/>
            <w:vAlign w:val="center"/>
            <w:hideMark/>
          </w:tcPr>
          <w:p w14:paraId="30B5AA76" w14:textId="77777777" w:rsidR="0006425F" w:rsidRPr="00394896" w:rsidRDefault="0006425F" w:rsidP="00DD004B">
            <w:pPr>
              <w:rPr>
                <w:szCs w:val="18"/>
              </w:rPr>
            </w:pPr>
            <w:r w:rsidRPr="00394896">
              <w:rPr>
                <w:szCs w:val="18"/>
              </w:rPr>
              <w:t>Настил деревянный на бетонной поверхности Փայտե տախտակամած բետոնե մակերեսի վրա</w:t>
            </w:r>
          </w:p>
        </w:tc>
        <w:tc>
          <w:tcPr>
            <w:tcW w:w="1356" w:type="dxa"/>
            <w:tcBorders>
              <w:top w:val="nil"/>
              <w:left w:val="nil"/>
              <w:bottom w:val="nil"/>
              <w:right w:val="single" w:sz="4" w:space="0" w:color="auto"/>
            </w:tcBorders>
            <w:shd w:val="clear" w:color="auto" w:fill="FFFFFF"/>
            <w:vAlign w:val="center"/>
            <w:hideMark/>
          </w:tcPr>
          <w:p w14:paraId="44593F8B" w14:textId="77777777" w:rsidR="0006425F" w:rsidRPr="00394896" w:rsidRDefault="0006425F" w:rsidP="00DD004B">
            <w:pPr>
              <w:jc w:val="center"/>
              <w:rPr>
                <w:szCs w:val="18"/>
              </w:rPr>
            </w:pPr>
            <w:r w:rsidRPr="00394896">
              <w:rPr>
                <w:szCs w:val="18"/>
              </w:rPr>
              <w:t>м2 մ2</w:t>
            </w:r>
          </w:p>
        </w:tc>
        <w:tc>
          <w:tcPr>
            <w:tcW w:w="1408" w:type="dxa"/>
            <w:tcBorders>
              <w:top w:val="nil"/>
              <w:left w:val="nil"/>
              <w:bottom w:val="nil"/>
              <w:right w:val="single" w:sz="4" w:space="0" w:color="auto"/>
            </w:tcBorders>
            <w:shd w:val="clear" w:color="auto" w:fill="FFFFFF"/>
            <w:noWrap/>
            <w:vAlign w:val="center"/>
            <w:hideMark/>
          </w:tcPr>
          <w:p w14:paraId="2EE786B2" w14:textId="77777777" w:rsidR="0006425F" w:rsidRPr="00394896" w:rsidRDefault="0006425F" w:rsidP="00DD004B">
            <w:pPr>
              <w:jc w:val="center"/>
              <w:rPr>
                <w:szCs w:val="18"/>
              </w:rPr>
            </w:pPr>
            <w:r w:rsidRPr="00394896">
              <w:rPr>
                <w:szCs w:val="18"/>
              </w:rPr>
              <w:t>7,5</w:t>
            </w:r>
          </w:p>
        </w:tc>
      </w:tr>
      <w:tr w:rsidR="0006425F" w:rsidRPr="00394896" w14:paraId="69228024" w14:textId="77777777" w:rsidTr="0006425F">
        <w:trPr>
          <w:trHeight w:val="559"/>
        </w:trPr>
        <w:tc>
          <w:tcPr>
            <w:tcW w:w="817" w:type="dxa"/>
            <w:tcBorders>
              <w:top w:val="single" w:sz="4" w:space="0" w:color="auto"/>
              <w:left w:val="single" w:sz="4" w:space="0" w:color="auto"/>
              <w:bottom w:val="nil"/>
              <w:right w:val="single" w:sz="4" w:space="0" w:color="auto"/>
            </w:tcBorders>
            <w:shd w:val="clear" w:color="auto" w:fill="FFFFFF"/>
            <w:noWrap/>
            <w:vAlign w:val="center"/>
            <w:hideMark/>
          </w:tcPr>
          <w:p w14:paraId="120D6AED" w14:textId="77777777" w:rsidR="0006425F" w:rsidRPr="00394896" w:rsidRDefault="0006425F" w:rsidP="00DD004B">
            <w:pPr>
              <w:jc w:val="center"/>
              <w:rPr>
                <w:szCs w:val="18"/>
              </w:rPr>
            </w:pPr>
            <w:r w:rsidRPr="00394896">
              <w:rPr>
                <w:szCs w:val="18"/>
              </w:rPr>
              <w:t>9</w:t>
            </w:r>
          </w:p>
        </w:tc>
        <w:tc>
          <w:tcPr>
            <w:tcW w:w="6811" w:type="dxa"/>
            <w:tcBorders>
              <w:top w:val="single" w:sz="4" w:space="0" w:color="auto"/>
              <w:left w:val="nil"/>
              <w:bottom w:val="nil"/>
              <w:right w:val="single" w:sz="4" w:space="0" w:color="auto"/>
            </w:tcBorders>
            <w:shd w:val="clear" w:color="auto" w:fill="FFFFFF"/>
            <w:vAlign w:val="center"/>
            <w:hideMark/>
          </w:tcPr>
          <w:p w14:paraId="27CBC57E" w14:textId="77777777" w:rsidR="0006425F" w:rsidRPr="00394896" w:rsidRDefault="0006425F" w:rsidP="00DD004B">
            <w:pPr>
              <w:rPr>
                <w:szCs w:val="18"/>
              </w:rPr>
            </w:pPr>
            <w:r w:rsidRPr="00394896">
              <w:rPr>
                <w:szCs w:val="18"/>
              </w:rPr>
              <w:t xml:space="preserve">Устройство  кровли  из  оцинкованного  листа   0,55մմ </w:t>
            </w:r>
            <w:r w:rsidRPr="00394896">
              <w:rPr>
                <w:szCs w:val="18"/>
              </w:rPr>
              <w:br/>
              <w:t>Տանիքի իրականացում  ցինկապատ,0,55մմ</w:t>
            </w:r>
          </w:p>
        </w:tc>
        <w:tc>
          <w:tcPr>
            <w:tcW w:w="1356" w:type="dxa"/>
            <w:tcBorders>
              <w:top w:val="single" w:sz="4" w:space="0" w:color="auto"/>
              <w:left w:val="nil"/>
              <w:bottom w:val="nil"/>
              <w:right w:val="single" w:sz="4" w:space="0" w:color="auto"/>
            </w:tcBorders>
            <w:shd w:val="clear" w:color="auto" w:fill="FFFFFF"/>
            <w:vAlign w:val="center"/>
            <w:hideMark/>
          </w:tcPr>
          <w:p w14:paraId="4F643084" w14:textId="77777777" w:rsidR="0006425F" w:rsidRPr="00394896" w:rsidRDefault="0006425F" w:rsidP="00DD004B">
            <w:pPr>
              <w:jc w:val="center"/>
              <w:rPr>
                <w:szCs w:val="18"/>
              </w:rPr>
            </w:pPr>
            <w:r w:rsidRPr="00394896">
              <w:rPr>
                <w:szCs w:val="18"/>
              </w:rPr>
              <w:t>м2 մ2</w:t>
            </w:r>
          </w:p>
        </w:tc>
        <w:tc>
          <w:tcPr>
            <w:tcW w:w="1408" w:type="dxa"/>
            <w:tcBorders>
              <w:top w:val="single" w:sz="4" w:space="0" w:color="auto"/>
              <w:left w:val="nil"/>
              <w:bottom w:val="nil"/>
              <w:right w:val="single" w:sz="4" w:space="0" w:color="auto"/>
            </w:tcBorders>
            <w:shd w:val="clear" w:color="auto" w:fill="FFFFFF"/>
            <w:noWrap/>
            <w:vAlign w:val="center"/>
            <w:hideMark/>
          </w:tcPr>
          <w:p w14:paraId="51A60534" w14:textId="77777777" w:rsidR="0006425F" w:rsidRPr="00394896" w:rsidRDefault="0006425F" w:rsidP="00DD004B">
            <w:pPr>
              <w:jc w:val="center"/>
              <w:rPr>
                <w:szCs w:val="18"/>
              </w:rPr>
            </w:pPr>
            <w:r w:rsidRPr="00394896">
              <w:rPr>
                <w:szCs w:val="18"/>
              </w:rPr>
              <w:t>7,7</w:t>
            </w:r>
          </w:p>
        </w:tc>
      </w:tr>
      <w:tr w:rsidR="0006425F" w:rsidRPr="00394896" w14:paraId="50589B1F" w14:textId="77777777" w:rsidTr="0006425F">
        <w:trPr>
          <w:trHeight w:val="559"/>
        </w:trPr>
        <w:tc>
          <w:tcPr>
            <w:tcW w:w="81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B9AE6A0" w14:textId="77777777" w:rsidR="0006425F" w:rsidRPr="00394896" w:rsidRDefault="0006425F" w:rsidP="00DD004B">
            <w:pPr>
              <w:jc w:val="center"/>
              <w:rPr>
                <w:szCs w:val="18"/>
              </w:rPr>
            </w:pPr>
            <w:r w:rsidRPr="00394896">
              <w:rPr>
                <w:szCs w:val="18"/>
              </w:rPr>
              <w:t>10</w:t>
            </w:r>
          </w:p>
        </w:tc>
        <w:tc>
          <w:tcPr>
            <w:tcW w:w="6811" w:type="dxa"/>
            <w:tcBorders>
              <w:top w:val="single" w:sz="4" w:space="0" w:color="auto"/>
              <w:left w:val="nil"/>
              <w:bottom w:val="single" w:sz="4" w:space="0" w:color="auto"/>
              <w:right w:val="single" w:sz="4" w:space="0" w:color="auto"/>
            </w:tcBorders>
            <w:shd w:val="clear" w:color="auto" w:fill="FFFFFF"/>
            <w:vAlign w:val="center"/>
            <w:hideMark/>
          </w:tcPr>
          <w:p w14:paraId="308E8A80" w14:textId="77777777" w:rsidR="0006425F" w:rsidRPr="00394896" w:rsidRDefault="0006425F" w:rsidP="00DD004B">
            <w:pPr>
              <w:rPr>
                <w:szCs w:val="18"/>
              </w:rPr>
            </w:pPr>
            <w:r w:rsidRPr="00394896">
              <w:rPr>
                <w:szCs w:val="18"/>
              </w:rPr>
              <w:t>Работа автовышки  Ավտոաշտարակի</w:t>
            </w:r>
            <w:r w:rsidRPr="00394896">
              <w:rPr>
                <w:szCs w:val="18"/>
              </w:rPr>
              <w:br/>
              <w:t xml:space="preserve"> շահագործում</w:t>
            </w:r>
          </w:p>
        </w:tc>
        <w:tc>
          <w:tcPr>
            <w:tcW w:w="1356" w:type="dxa"/>
            <w:tcBorders>
              <w:top w:val="single" w:sz="4" w:space="0" w:color="auto"/>
              <w:left w:val="nil"/>
              <w:bottom w:val="single" w:sz="4" w:space="0" w:color="auto"/>
              <w:right w:val="single" w:sz="4" w:space="0" w:color="auto"/>
            </w:tcBorders>
            <w:shd w:val="clear" w:color="auto" w:fill="FFFFFF"/>
            <w:vAlign w:val="center"/>
            <w:hideMark/>
          </w:tcPr>
          <w:p w14:paraId="67642C6F" w14:textId="77777777" w:rsidR="0006425F" w:rsidRPr="00394896" w:rsidRDefault="0006425F" w:rsidP="00DD004B">
            <w:pPr>
              <w:jc w:val="center"/>
              <w:rPr>
                <w:szCs w:val="18"/>
              </w:rPr>
            </w:pPr>
            <w:r w:rsidRPr="00394896">
              <w:rPr>
                <w:szCs w:val="18"/>
              </w:rPr>
              <w:t xml:space="preserve">маш/час </w:t>
            </w:r>
          </w:p>
        </w:tc>
        <w:tc>
          <w:tcPr>
            <w:tcW w:w="1408" w:type="dxa"/>
            <w:tcBorders>
              <w:top w:val="single" w:sz="4" w:space="0" w:color="auto"/>
              <w:left w:val="nil"/>
              <w:bottom w:val="single" w:sz="4" w:space="0" w:color="auto"/>
              <w:right w:val="single" w:sz="4" w:space="0" w:color="auto"/>
            </w:tcBorders>
            <w:shd w:val="clear" w:color="auto" w:fill="FFFFFF"/>
            <w:noWrap/>
            <w:vAlign w:val="center"/>
            <w:hideMark/>
          </w:tcPr>
          <w:p w14:paraId="090999A9" w14:textId="77777777" w:rsidR="0006425F" w:rsidRPr="00394896" w:rsidRDefault="0006425F" w:rsidP="00DD004B">
            <w:pPr>
              <w:jc w:val="center"/>
              <w:rPr>
                <w:szCs w:val="18"/>
              </w:rPr>
            </w:pPr>
            <w:r w:rsidRPr="00394896">
              <w:rPr>
                <w:szCs w:val="18"/>
              </w:rPr>
              <w:t>24</w:t>
            </w:r>
          </w:p>
        </w:tc>
      </w:tr>
    </w:tbl>
    <w:p w14:paraId="23FF244A" w14:textId="77777777" w:rsidR="00ED2875" w:rsidRPr="006F6DD1" w:rsidRDefault="00ED2875" w:rsidP="00ED2875">
      <w:pPr>
        <w:spacing w:line="259" w:lineRule="auto"/>
        <w:rPr>
          <w:b/>
          <w:bCs/>
          <w:iCs/>
          <w:color w:val="000000"/>
          <w:sz w:val="22"/>
          <w:szCs w:val="22"/>
          <w:lang w:eastAsia="x-none"/>
        </w:rPr>
      </w:pPr>
    </w:p>
    <w:p w14:paraId="0E1FF178" w14:textId="77777777" w:rsidR="00ED2875" w:rsidRPr="006F6DD1" w:rsidRDefault="00ED2875" w:rsidP="00ED2875">
      <w:pPr>
        <w:spacing w:line="259" w:lineRule="auto"/>
        <w:jc w:val="center"/>
        <w:rPr>
          <w:rStyle w:val="aff5"/>
          <w:b/>
          <w:sz w:val="22"/>
          <w:szCs w:val="22"/>
        </w:rPr>
      </w:pPr>
      <w:r w:rsidRPr="006F6DD1">
        <w:rPr>
          <w:b/>
          <w:bCs/>
          <w:iCs/>
          <w:color w:val="000000"/>
          <w:sz w:val="22"/>
          <w:szCs w:val="22"/>
          <w:lang w:val="hy-AM" w:eastAsia="x-none"/>
        </w:rPr>
        <w:t xml:space="preserve"> ЗАКАЗЧИК / </w:t>
      </w:r>
      <w:r w:rsidRPr="006F6DD1">
        <w:rPr>
          <w:rStyle w:val="aff5"/>
          <w:rFonts w:ascii="Sylfaen" w:hAnsi="Sylfaen" w:cs="Sylfaen"/>
          <w:b/>
          <w:sz w:val="22"/>
          <w:szCs w:val="22"/>
        </w:rPr>
        <w:t>ՊԱՏՎԻՐԱՏՈՒ</w:t>
      </w:r>
      <w:r w:rsidRPr="006F6DD1">
        <w:rPr>
          <w:rStyle w:val="aff5"/>
          <w:b/>
          <w:sz w:val="22"/>
          <w:szCs w:val="22"/>
        </w:rPr>
        <w:tab/>
      </w:r>
      <w:r w:rsidRPr="006F6DD1">
        <w:rPr>
          <w:b/>
          <w:bCs/>
          <w:iCs/>
          <w:color w:val="000000"/>
          <w:sz w:val="22"/>
          <w:szCs w:val="22"/>
          <w:lang w:val="hy-AM" w:eastAsia="x-none"/>
        </w:rPr>
        <w:t xml:space="preserve">                                       ПОДРЯДЧИК </w:t>
      </w:r>
      <w:r w:rsidRPr="006F6DD1">
        <w:rPr>
          <w:b/>
          <w:color w:val="000000"/>
          <w:sz w:val="22"/>
          <w:szCs w:val="22"/>
          <w:lang w:val="hy-AM"/>
        </w:rPr>
        <w:t xml:space="preserve">/ </w:t>
      </w:r>
      <w:r w:rsidRPr="006F6DD1">
        <w:rPr>
          <w:rStyle w:val="aff5"/>
          <w:rFonts w:ascii="Sylfaen" w:hAnsi="Sylfaen" w:cs="Sylfaen"/>
          <w:b/>
          <w:sz w:val="22"/>
          <w:szCs w:val="22"/>
        </w:rPr>
        <w:t>ԿԱՊԱԼԱՌՈՒ</w:t>
      </w:r>
    </w:p>
    <w:p w14:paraId="7A7F401D" w14:textId="77777777" w:rsidR="00ED2875" w:rsidRPr="006F6DD1" w:rsidRDefault="00ED2875" w:rsidP="00ED2875">
      <w:pPr>
        <w:spacing w:line="276" w:lineRule="auto"/>
        <w:rPr>
          <w:sz w:val="22"/>
          <w:szCs w:val="22"/>
          <w:lang w:val="hy-AM" w:eastAsia="x-none"/>
        </w:rPr>
      </w:pPr>
    </w:p>
    <w:p w14:paraId="7ECB8939" w14:textId="77777777" w:rsidR="00ED2875" w:rsidRPr="006F6DD1" w:rsidRDefault="00ED2875" w:rsidP="00ED2875">
      <w:pPr>
        <w:spacing w:line="276" w:lineRule="auto"/>
        <w:jc w:val="center"/>
        <w:rPr>
          <w:sz w:val="22"/>
          <w:szCs w:val="22"/>
          <w:lang w:val="hy-AM" w:eastAsia="x-none"/>
        </w:rPr>
      </w:pPr>
      <w:r w:rsidRPr="006F6DD1">
        <w:rPr>
          <w:bCs/>
          <w:iCs/>
          <w:sz w:val="22"/>
          <w:szCs w:val="22"/>
          <w:lang w:val="hy-AM" w:eastAsia="x-none"/>
        </w:rPr>
        <w:t>Главный инженер ЗАО «ЮКЖД»</w:t>
      </w:r>
      <w:r w:rsidRPr="006F6DD1">
        <w:rPr>
          <w:sz w:val="22"/>
          <w:szCs w:val="22"/>
          <w:lang w:val="hy-AM" w:eastAsia="x-none"/>
        </w:rPr>
        <w:t xml:space="preserve"> /                                                 Директор</w:t>
      </w:r>
      <w:r w:rsidRPr="006F6DD1">
        <w:rPr>
          <w:sz w:val="22"/>
          <w:szCs w:val="22"/>
          <w:lang w:val="hy-AM"/>
        </w:rPr>
        <w:t xml:space="preserve"> </w:t>
      </w:r>
      <w:r w:rsidRPr="006F6DD1">
        <w:rPr>
          <w:sz w:val="22"/>
          <w:szCs w:val="22"/>
          <w:lang w:val="hy-AM" w:eastAsia="x-none"/>
        </w:rPr>
        <w:t>ООО «</w:t>
      </w:r>
      <w:r w:rsidRPr="006F6DD1">
        <w:rPr>
          <w:bCs/>
          <w:sz w:val="22"/>
          <w:szCs w:val="22"/>
          <w:lang w:val="hy-AM" w:eastAsia="x-none"/>
        </w:rPr>
        <w:t>------------</w:t>
      </w:r>
      <w:r w:rsidRPr="006F6DD1">
        <w:rPr>
          <w:sz w:val="22"/>
          <w:szCs w:val="22"/>
          <w:lang w:val="hy-AM" w:eastAsia="x-none"/>
        </w:rPr>
        <w:t>» /</w:t>
      </w:r>
    </w:p>
    <w:p w14:paraId="615C571A" w14:textId="77777777" w:rsidR="00ED2875" w:rsidRPr="006F6DD1" w:rsidRDefault="00ED2875" w:rsidP="00ED2875">
      <w:pPr>
        <w:pStyle w:val="aff4"/>
        <w:rPr>
          <w:rFonts w:ascii="Times New Roman" w:hAnsi="Times New Roman"/>
          <w:lang w:val="hy-AM"/>
        </w:rPr>
      </w:pPr>
      <w:r w:rsidRPr="006F6DD1">
        <w:rPr>
          <w:rFonts w:ascii="Times New Roman" w:hAnsi="Times New Roman"/>
          <w:lang w:val="hy-AM"/>
        </w:rPr>
        <w:t>«</w:t>
      </w:r>
      <w:r w:rsidRPr="006F6DD1">
        <w:rPr>
          <w:rFonts w:ascii="Sylfaen" w:hAnsi="Sylfaen" w:cs="Sylfaen"/>
          <w:lang w:val="hy-AM"/>
        </w:rPr>
        <w:t>ՀԿԵ</w:t>
      </w:r>
      <w:r w:rsidRPr="006F6DD1">
        <w:rPr>
          <w:rFonts w:ascii="Times New Roman" w:hAnsi="Times New Roman"/>
          <w:lang w:val="hy-AM"/>
        </w:rPr>
        <w:t xml:space="preserve">» </w:t>
      </w:r>
      <w:r w:rsidRPr="006F6DD1">
        <w:rPr>
          <w:rFonts w:ascii="Sylfaen" w:hAnsi="Sylfaen" w:cs="Sylfaen"/>
          <w:lang w:val="hy-AM"/>
        </w:rPr>
        <w:t>ՓԲԸ</w:t>
      </w:r>
      <w:r w:rsidRPr="006F6DD1">
        <w:rPr>
          <w:rFonts w:ascii="Times New Roman" w:hAnsi="Times New Roman"/>
          <w:lang w:val="hy-AM"/>
        </w:rPr>
        <w:t xml:space="preserve"> </w:t>
      </w:r>
      <w:r w:rsidRPr="006F6DD1">
        <w:rPr>
          <w:rFonts w:ascii="Sylfaen" w:hAnsi="Sylfaen" w:cs="Sylfaen"/>
          <w:lang w:val="hy-AM"/>
        </w:rPr>
        <w:t>գլխավոր</w:t>
      </w:r>
      <w:r w:rsidRPr="006F6DD1">
        <w:rPr>
          <w:rFonts w:ascii="Times New Roman" w:hAnsi="Times New Roman"/>
          <w:lang w:val="hy-AM"/>
        </w:rPr>
        <w:t xml:space="preserve"> </w:t>
      </w:r>
      <w:r w:rsidRPr="006F6DD1">
        <w:rPr>
          <w:rFonts w:ascii="Sylfaen" w:hAnsi="Sylfaen" w:cs="Sylfaen"/>
          <w:lang w:val="hy-AM"/>
        </w:rPr>
        <w:t>ինժեներ</w:t>
      </w:r>
      <w:r w:rsidRPr="006F6DD1">
        <w:rPr>
          <w:rFonts w:ascii="Times New Roman" w:hAnsi="Times New Roman"/>
          <w:lang w:val="hy-AM"/>
        </w:rPr>
        <w:t xml:space="preserve"> </w:t>
      </w:r>
      <w:r w:rsidRPr="006F6DD1">
        <w:rPr>
          <w:rFonts w:ascii="Sylfaen" w:hAnsi="Sylfaen" w:cs="Sylfaen"/>
          <w:lang w:val="hy-AM"/>
        </w:rPr>
        <w:t>՝</w:t>
      </w:r>
      <w:r w:rsidRPr="006F6DD1">
        <w:rPr>
          <w:rFonts w:ascii="Times New Roman" w:hAnsi="Times New Roman"/>
          <w:lang w:val="hy-AM"/>
        </w:rPr>
        <w:t xml:space="preserve">                                                                                   «-------------» </w:t>
      </w:r>
      <w:r w:rsidRPr="006F6DD1">
        <w:rPr>
          <w:rFonts w:ascii="Sylfaen" w:hAnsi="Sylfaen" w:cs="Sylfaen"/>
          <w:lang w:val="hy-AM"/>
        </w:rPr>
        <w:t>ՍՊԸ</w:t>
      </w:r>
      <w:r w:rsidRPr="006F6DD1">
        <w:rPr>
          <w:rFonts w:ascii="Times New Roman" w:hAnsi="Times New Roman"/>
          <w:lang w:val="hy-AM"/>
        </w:rPr>
        <w:t xml:space="preserve">  </w:t>
      </w:r>
      <w:r w:rsidRPr="006F6DD1">
        <w:rPr>
          <w:rFonts w:ascii="Sylfaen" w:hAnsi="Sylfaen" w:cs="Sylfaen"/>
          <w:lang w:val="hy-AM"/>
        </w:rPr>
        <w:t>տնօրեն՝</w:t>
      </w:r>
    </w:p>
    <w:p w14:paraId="2E8662FA" w14:textId="77777777" w:rsidR="00ED2875" w:rsidRPr="006F6DD1" w:rsidRDefault="00ED2875" w:rsidP="00ED2875">
      <w:pPr>
        <w:spacing w:line="276" w:lineRule="auto"/>
        <w:jc w:val="center"/>
        <w:rPr>
          <w:sz w:val="22"/>
          <w:szCs w:val="22"/>
          <w:lang w:val="hy-AM" w:eastAsia="x-none"/>
        </w:rPr>
      </w:pPr>
      <w:r w:rsidRPr="006F6DD1">
        <w:rPr>
          <w:sz w:val="22"/>
          <w:szCs w:val="22"/>
          <w:lang w:val="hy-AM" w:eastAsia="x-none"/>
        </w:rPr>
        <w:t xml:space="preserve">                      А.А. Едигарян                                                                         --. --. -------------</w:t>
      </w:r>
    </w:p>
    <w:p w14:paraId="748FE530" w14:textId="77777777" w:rsidR="00ED2875" w:rsidRPr="006F6DD1" w:rsidRDefault="00ED2875" w:rsidP="00ED2875">
      <w:pPr>
        <w:spacing w:line="276" w:lineRule="auto"/>
        <w:jc w:val="center"/>
        <w:rPr>
          <w:rFonts w:eastAsia="Calibri"/>
          <w:sz w:val="22"/>
          <w:szCs w:val="22"/>
          <w:lang w:val="hy-AM" w:eastAsia="en-US"/>
        </w:rPr>
      </w:pPr>
      <w:r w:rsidRPr="006F6DD1">
        <w:rPr>
          <w:rStyle w:val="aff5"/>
          <w:sz w:val="22"/>
          <w:szCs w:val="22"/>
          <w:lang w:val="hy-AM"/>
        </w:rPr>
        <w:t xml:space="preserve">______________ </w:t>
      </w:r>
      <w:r w:rsidRPr="006F6DD1">
        <w:rPr>
          <w:rStyle w:val="aff5"/>
          <w:rFonts w:ascii="Sylfaen" w:hAnsi="Sylfaen" w:cs="Sylfaen"/>
          <w:sz w:val="22"/>
          <w:szCs w:val="22"/>
          <w:lang w:val="hy-AM"/>
        </w:rPr>
        <w:t>Ա</w:t>
      </w:r>
      <w:r w:rsidRPr="006F6DD1">
        <w:rPr>
          <w:rStyle w:val="aff5"/>
          <w:sz w:val="22"/>
          <w:szCs w:val="22"/>
          <w:lang w:val="hy-AM"/>
        </w:rPr>
        <w:t xml:space="preserve">. </w:t>
      </w:r>
      <w:r w:rsidRPr="006F6DD1">
        <w:rPr>
          <w:rStyle w:val="aff5"/>
          <w:rFonts w:ascii="Sylfaen" w:hAnsi="Sylfaen" w:cs="Sylfaen"/>
          <w:sz w:val="22"/>
          <w:szCs w:val="22"/>
          <w:lang w:val="hy-AM"/>
        </w:rPr>
        <w:t>Ա</w:t>
      </w:r>
      <w:r w:rsidRPr="006F6DD1">
        <w:rPr>
          <w:rStyle w:val="aff5"/>
          <w:sz w:val="22"/>
          <w:szCs w:val="22"/>
          <w:lang w:val="hy-AM"/>
        </w:rPr>
        <w:t xml:space="preserve">. </w:t>
      </w:r>
      <w:r w:rsidRPr="006F6DD1">
        <w:rPr>
          <w:rStyle w:val="aff5"/>
          <w:rFonts w:ascii="Sylfaen" w:hAnsi="Sylfaen" w:cs="Sylfaen"/>
          <w:sz w:val="22"/>
          <w:szCs w:val="22"/>
          <w:lang w:val="hy-AM"/>
        </w:rPr>
        <w:t>Եդիգարյան</w:t>
      </w:r>
      <w:r w:rsidRPr="006F6DD1">
        <w:rPr>
          <w:sz w:val="22"/>
          <w:szCs w:val="22"/>
          <w:lang w:val="hy-AM" w:eastAsia="x-none"/>
        </w:rPr>
        <w:t xml:space="preserve">                                           ____________ </w:t>
      </w:r>
      <w:r w:rsidRPr="006F6DD1">
        <w:rPr>
          <w:rFonts w:eastAsia="Calibri"/>
          <w:sz w:val="22"/>
          <w:szCs w:val="22"/>
          <w:lang w:val="hy-AM" w:eastAsia="en-US"/>
        </w:rPr>
        <w:t>--.--.-------------------</w:t>
      </w:r>
    </w:p>
    <w:p w14:paraId="6F570456" w14:textId="77777777" w:rsidR="001B777E" w:rsidRPr="006F6DD1" w:rsidRDefault="001B777E" w:rsidP="001B777E">
      <w:pPr>
        <w:tabs>
          <w:tab w:val="left" w:pos="8610"/>
        </w:tabs>
        <w:jc w:val="right"/>
        <w:rPr>
          <w:sz w:val="22"/>
          <w:szCs w:val="22"/>
          <w:lang w:val="hy-AM"/>
        </w:rPr>
        <w:sectPr w:rsidR="001B777E" w:rsidRPr="006F6DD1" w:rsidSect="001B777E">
          <w:pgSz w:w="11906" w:h="16838"/>
          <w:pgMar w:top="567" w:right="1133" w:bottom="567" w:left="567" w:header="709" w:footer="709" w:gutter="0"/>
          <w:cols w:space="708"/>
          <w:docGrid w:linePitch="360"/>
        </w:sectPr>
      </w:pPr>
    </w:p>
    <w:p w14:paraId="784E47C8" w14:textId="5F439D8D" w:rsidR="001B777E" w:rsidRPr="006F6DD1" w:rsidRDefault="001B777E" w:rsidP="001B777E">
      <w:pPr>
        <w:tabs>
          <w:tab w:val="left" w:pos="8610"/>
        </w:tabs>
        <w:jc w:val="right"/>
        <w:rPr>
          <w:rFonts w:ascii="Sylfaen" w:hAnsi="Sylfaen"/>
          <w:sz w:val="22"/>
          <w:szCs w:val="22"/>
          <w:lang w:val="hy-AM"/>
        </w:rPr>
      </w:pPr>
      <w:r w:rsidRPr="006F6DD1">
        <w:rPr>
          <w:sz w:val="22"/>
          <w:szCs w:val="22"/>
          <w:lang w:val="hy-AM"/>
        </w:rPr>
        <w:lastRenderedPageBreak/>
        <w:t>Приложение</w:t>
      </w:r>
      <w:r w:rsidR="001D22B6" w:rsidRPr="006F6DD1">
        <w:rPr>
          <w:sz w:val="22"/>
          <w:szCs w:val="22"/>
          <w:lang w:val="hy-AM"/>
        </w:rPr>
        <w:t xml:space="preserve"> №3</w:t>
      </w:r>
      <w:r w:rsidRPr="006F6DD1">
        <w:rPr>
          <w:sz w:val="22"/>
          <w:szCs w:val="22"/>
          <w:lang w:val="hy-AM"/>
        </w:rPr>
        <w:t xml:space="preserve"> / Հավելված № 3</w:t>
      </w:r>
    </w:p>
    <w:p w14:paraId="6E24BD43" w14:textId="77777777" w:rsidR="001B777E" w:rsidRPr="006F6DD1" w:rsidRDefault="001B777E" w:rsidP="001B777E">
      <w:pPr>
        <w:tabs>
          <w:tab w:val="left" w:pos="8610"/>
        </w:tabs>
        <w:jc w:val="right"/>
        <w:rPr>
          <w:rFonts w:ascii="Sylfaen" w:hAnsi="Sylfaen"/>
          <w:sz w:val="22"/>
          <w:szCs w:val="22"/>
          <w:lang w:val="hy-AM"/>
        </w:rPr>
      </w:pPr>
      <w:r w:rsidRPr="006F6DD1">
        <w:rPr>
          <w:sz w:val="22"/>
          <w:szCs w:val="22"/>
          <w:lang w:val="hy-AM"/>
        </w:rPr>
        <w:t xml:space="preserve">к договору №_______________ </w:t>
      </w:r>
    </w:p>
    <w:p w14:paraId="127DAC0D" w14:textId="77777777" w:rsidR="001B777E" w:rsidRPr="006F6DD1" w:rsidRDefault="001B777E" w:rsidP="001B777E">
      <w:pPr>
        <w:tabs>
          <w:tab w:val="left" w:pos="8610"/>
        </w:tabs>
        <w:jc w:val="right"/>
        <w:rPr>
          <w:rFonts w:ascii="Sylfaen" w:hAnsi="Sylfaen"/>
          <w:sz w:val="22"/>
          <w:szCs w:val="22"/>
          <w:lang w:val="hy-AM"/>
        </w:rPr>
      </w:pPr>
      <w:r w:rsidRPr="006F6DD1">
        <w:rPr>
          <w:sz w:val="22"/>
          <w:szCs w:val="22"/>
          <w:lang w:val="hy-AM"/>
        </w:rPr>
        <w:t>պայմանագրին կից</w:t>
      </w:r>
    </w:p>
    <w:p w14:paraId="7A3E3A2C" w14:textId="77777777" w:rsidR="001B777E" w:rsidRPr="006F6DD1" w:rsidRDefault="001B777E" w:rsidP="001B777E">
      <w:pPr>
        <w:tabs>
          <w:tab w:val="left" w:pos="8610"/>
        </w:tabs>
        <w:jc w:val="right"/>
        <w:rPr>
          <w:sz w:val="22"/>
          <w:szCs w:val="22"/>
          <w:lang w:val="hy-AM"/>
        </w:rPr>
      </w:pPr>
      <w:r w:rsidRPr="006F6DD1">
        <w:rPr>
          <w:sz w:val="22"/>
          <w:szCs w:val="22"/>
          <w:lang w:val="hy-AM"/>
        </w:rPr>
        <w:t>от/առ «____» _____2026г/թ</w:t>
      </w:r>
    </w:p>
    <w:p w14:paraId="404AA6D1" w14:textId="77777777" w:rsidR="001B777E" w:rsidRPr="006F6DD1" w:rsidRDefault="001B777E" w:rsidP="001B777E">
      <w:pPr>
        <w:tabs>
          <w:tab w:val="left" w:pos="8610"/>
        </w:tabs>
        <w:jc w:val="right"/>
        <w:rPr>
          <w:lang w:val="hy-AM"/>
        </w:rPr>
      </w:pPr>
    </w:p>
    <w:p w14:paraId="4D4EA5C8" w14:textId="2C9D4513" w:rsidR="00F0115F" w:rsidRPr="006F6DD1" w:rsidRDefault="00F0115F" w:rsidP="00F0115F">
      <w:pPr>
        <w:tabs>
          <w:tab w:val="left" w:pos="2604"/>
        </w:tabs>
        <w:rPr>
          <w:rFonts w:ascii="Sylfaen" w:hAnsi="Sylfaen"/>
          <w:sz w:val="18"/>
          <w:szCs w:val="18"/>
          <w:lang w:val="hy-AM"/>
        </w:rPr>
      </w:pPr>
    </w:p>
    <w:tbl>
      <w:tblPr>
        <w:tblpPr w:leftFromText="180" w:rightFromText="180" w:vertAnchor="text" w:horzAnchor="margin" w:tblpY="119"/>
        <w:tblW w:w="16114" w:type="dxa"/>
        <w:tblLayout w:type="fixed"/>
        <w:tblCellMar>
          <w:left w:w="30" w:type="dxa"/>
          <w:right w:w="30" w:type="dxa"/>
        </w:tblCellMar>
        <w:tblLook w:val="0000" w:firstRow="0" w:lastRow="0" w:firstColumn="0" w:lastColumn="0" w:noHBand="0" w:noVBand="0"/>
      </w:tblPr>
      <w:tblGrid>
        <w:gridCol w:w="16114"/>
      </w:tblGrid>
      <w:tr w:rsidR="00ED2875" w:rsidRPr="006F6DD1" w14:paraId="2AF33107" w14:textId="77777777" w:rsidTr="00F441A5">
        <w:trPr>
          <w:trHeight w:val="80"/>
        </w:trPr>
        <w:tc>
          <w:tcPr>
            <w:tcW w:w="16114" w:type="dxa"/>
            <w:tcBorders>
              <w:top w:val="nil"/>
              <w:left w:val="nil"/>
              <w:bottom w:val="nil"/>
              <w:right w:val="nil"/>
            </w:tcBorders>
          </w:tcPr>
          <w:p w14:paraId="407062B9" w14:textId="77777777" w:rsidR="00ED2875" w:rsidRPr="006F6DD1" w:rsidRDefault="00ED2875" w:rsidP="00F441A5">
            <w:pPr>
              <w:tabs>
                <w:tab w:val="left" w:pos="8610"/>
              </w:tabs>
              <w:jc w:val="center"/>
              <w:rPr>
                <w:rFonts w:ascii="Sylfaen" w:hAnsi="Sylfaen" w:cs="Sylfaen"/>
                <w:b/>
                <w:sz w:val="22"/>
                <w:szCs w:val="22"/>
              </w:rPr>
            </w:pPr>
            <w:r w:rsidRPr="006F6DD1">
              <w:rPr>
                <w:sz w:val="22"/>
                <w:szCs w:val="22"/>
              </w:rPr>
              <w:t xml:space="preserve">                 </w:t>
            </w:r>
            <w:r w:rsidRPr="006F6DD1">
              <w:rPr>
                <w:b/>
                <w:sz w:val="22"/>
                <w:szCs w:val="22"/>
              </w:rPr>
              <w:t xml:space="preserve">Локальная смета / </w:t>
            </w:r>
            <w:r w:rsidRPr="006F6DD1">
              <w:rPr>
                <w:rFonts w:ascii="Sylfaen" w:hAnsi="Sylfaen" w:cs="Sylfaen"/>
                <w:b/>
                <w:sz w:val="22"/>
                <w:szCs w:val="22"/>
              </w:rPr>
              <w:t>Տեղային</w:t>
            </w:r>
            <w:r w:rsidRPr="006F6DD1">
              <w:rPr>
                <w:b/>
                <w:sz w:val="22"/>
                <w:szCs w:val="22"/>
              </w:rPr>
              <w:t xml:space="preserve"> </w:t>
            </w:r>
            <w:r w:rsidRPr="006F6DD1">
              <w:rPr>
                <w:rFonts w:ascii="Sylfaen" w:hAnsi="Sylfaen" w:cs="Sylfaen"/>
                <w:b/>
                <w:sz w:val="22"/>
                <w:szCs w:val="22"/>
              </w:rPr>
              <w:t>նախահաշիվ</w:t>
            </w:r>
          </w:p>
          <w:p w14:paraId="32881DFD" w14:textId="77777777" w:rsidR="00ED2875" w:rsidRPr="006F6DD1" w:rsidRDefault="00ED2875" w:rsidP="00F441A5">
            <w:pPr>
              <w:tabs>
                <w:tab w:val="left" w:pos="8610"/>
              </w:tabs>
              <w:jc w:val="center"/>
              <w:rPr>
                <w:b/>
                <w:sz w:val="22"/>
                <w:szCs w:val="22"/>
              </w:rPr>
            </w:pPr>
          </w:p>
        </w:tc>
      </w:tr>
    </w:tbl>
    <w:p w14:paraId="4EACA346" w14:textId="77777777" w:rsidR="00ED2875" w:rsidRPr="006F6DD1" w:rsidRDefault="00ED2875" w:rsidP="00ED2875">
      <w:pPr>
        <w:numPr>
          <w:ilvl w:val="1"/>
          <w:numId w:val="19"/>
        </w:numPr>
        <w:tabs>
          <w:tab w:val="left" w:pos="8610"/>
        </w:tabs>
        <w:jc w:val="center"/>
        <w:rPr>
          <w:bCs/>
          <w:sz w:val="22"/>
          <w:szCs w:val="22"/>
          <w:lang w:val="hy-AM"/>
        </w:rPr>
      </w:pPr>
      <w:r w:rsidRPr="006F6DD1">
        <w:rPr>
          <w:bCs/>
          <w:sz w:val="22"/>
          <w:szCs w:val="22"/>
          <w:lang w:val="hy-AM"/>
        </w:rPr>
        <w:t>Ремонт   карниза  пассажирского здания  станции Армавир (инв. №10020055), Армавирский марз, город Армавир,  железнодорожная станция Армавир, ЗАО «ЮКЖД»,</w:t>
      </w:r>
    </w:p>
    <w:p w14:paraId="50008414" w14:textId="77777777" w:rsidR="00ED2875" w:rsidRPr="006F6DD1" w:rsidRDefault="00ED2875" w:rsidP="00ED2875">
      <w:pPr>
        <w:numPr>
          <w:ilvl w:val="1"/>
          <w:numId w:val="19"/>
        </w:numPr>
        <w:tabs>
          <w:tab w:val="left" w:pos="8610"/>
        </w:tabs>
        <w:jc w:val="center"/>
        <w:rPr>
          <w:bCs/>
          <w:sz w:val="22"/>
          <w:szCs w:val="22"/>
          <w:lang w:val="hy-AM"/>
        </w:rPr>
      </w:pPr>
      <w:r w:rsidRPr="006F6DD1">
        <w:rPr>
          <w:rFonts w:ascii="Sylfaen" w:hAnsi="Sylfaen" w:cs="Sylfaen"/>
          <w:bCs/>
          <w:sz w:val="22"/>
          <w:szCs w:val="22"/>
          <w:lang w:val="hy-AM"/>
        </w:rPr>
        <w:t>ՀՀ</w:t>
      </w:r>
      <w:r w:rsidRPr="006F6DD1">
        <w:rPr>
          <w:bCs/>
          <w:sz w:val="22"/>
          <w:szCs w:val="22"/>
          <w:lang w:val="hy-AM"/>
        </w:rPr>
        <w:t xml:space="preserve">, </w:t>
      </w:r>
      <w:r w:rsidRPr="006F6DD1">
        <w:rPr>
          <w:rFonts w:ascii="Sylfaen" w:hAnsi="Sylfaen" w:cs="Sylfaen"/>
          <w:bCs/>
          <w:sz w:val="22"/>
          <w:szCs w:val="22"/>
          <w:lang w:val="hy-AM"/>
        </w:rPr>
        <w:t>Արմավիրի</w:t>
      </w:r>
      <w:r w:rsidRPr="006F6DD1">
        <w:rPr>
          <w:bCs/>
          <w:sz w:val="22"/>
          <w:szCs w:val="22"/>
          <w:lang w:val="hy-AM"/>
        </w:rPr>
        <w:t xml:space="preserve"> </w:t>
      </w:r>
      <w:r w:rsidRPr="006F6DD1">
        <w:rPr>
          <w:rFonts w:ascii="Sylfaen" w:hAnsi="Sylfaen" w:cs="Sylfaen"/>
          <w:bCs/>
          <w:sz w:val="22"/>
          <w:szCs w:val="22"/>
          <w:lang w:val="hy-AM"/>
        </w:rPr>
        <w:t>մարզ</w:t>
      </w:r>
      <w:r w:rsidRPr="006F6DD1">
        <w:rPr>
          <w:bCs/>
          <w:sz w:val="22"/>
          <w:szCs w:val="22"/>
          <w:lang w:val="hy-AM"/>
        </w:rPr>
        <w:t xml:space="preserve">, </w:t>
      </w:r>
      <w:r w:rsidRPr="006F6DD1">
        <w:rPr>
          <w:rFonts w:ascii="Sylfaen" w:hAnsi="Sylfaen" w:cs="Sylfaen"/>
          <w:bCs/>
          <w:sz w:val="22"/>
          <w:szCs w:val="22"/>
          <w:lang w:val="hy-AM"/>
        </w:rPr>
        <w:t>ք</w:t>
      </w:r>
      <w:r w:rsidRPr="006F6DD1">
        <w:rPr>
          <w:bCs/>
          <w:sz w:val="22"/>
          <w:szCs w:val="22"/>
          <w:lang w:val="hy-AM"/>
        </w:rPr>
        <w:t xml:space="preserve">. </w:t>
      </w:r>
      <w:r w:rsidRPr="006F6DD1">
        <w:rPr>
          <w:rFonts w:ascii="Sylfaen" w:hAnsi="Sylfaen" w:cs="Sylfaen"/>
          <w:bCs/>
          <w:sz w:val="22"/>
          <w:szCs w:val="22"/>
          <w:lang w:val="hy-AM"/>
        </w:rPr>
        <w:t>Արմավիր</w:t>
      </w:r>
      <w:r w:rsidRPr="006F6DD1">
        <w:rPr>
          <w:bCs/>
          <w:sz w:val="22"/>
          <w:szCs w:val="22"/>
          <w:lang w:val="hy-AM"/>
        </w:rPr>
        <w:t xml:space="preserve">, </w:t>
      </w:r>
      <w:r w:rsidRPr="006F6DD1">
        <w:rPr>
          <w:rFonts w:ascii="Sylfaen" w:hAnsi="Sylfaen" w:cs="Sylfaen"/>
          <w:bCs/>
          <w:sz w:val="22"/>
          <w:szCs w:val="22"/>
          <w:lang w:val="hy-AM"/>
        </w:rPr>
        <w:t>Արմավիր</w:t>
      </w:r>
      <w:r w:rsidRPr="006F6DD1">
        <w:rPr>
          <w:bCs/>
          <w:sz w:val="22"/>
          <w:szCs w:val="22"/>
          <w:lang w:val="hy-AM"/>
        </w:rPr>
        <w:t xml:space="preserve"> </w:t>
      </w:r>
      <w:r w:rsidRPr="006F6DD1">
        <w:rPr>
          <w:rFonts w:ascii="Sylfaen" w:hAnsi="Sylfaen" w:cs="Sylfaen"/>
          <w:bCs/>
          <w:sz w:val="22"/>
          <w:szCs w:val="22"/>
          <w:lang w:val="hy-AM"/>
        </w:rPr>
        <w:t>երկաթուղային</w:t>
      </w:r>
      <w:r w:rsidRPr="006F6DD1">
        <w:rPr>
          <w:bCs/>
          <w:sz w:val="22"/>
          <w:szCs w:val="22"/>
          <w:lang w:val="hy-AM"/>
        </w:rPr>
        <w:t xml:space="preserve"> </w:t>
      </w:r>
      <w:r w:rsidRPr="006F6DD1">
        <w:rPr>
          <w:rFonts w:ascii="Sylfaen" w:hAnsi="Sylfaen" w:cs="Sylfaen"/>
          <w:bCs/>
          <w:sz w:val="22"/>
          <w:szCs w:val="22"/>
          <w:lang w:val="hy-AM"/>
        </w:rPr>
        <w:t>կայարան</w:t>
      </w:r>
      <w:r w:rsidRPr="006F6DD1">
        <w:rPr>
          <w:bCs/>
          <w:sz w:val="22"/>
          <w:szCs w:val="22"/>
          <w:lang w:val="hy-AM"/>
        </w:rPr>
        <w:t xml:space="preserve"> (</w:t>
      </w:r>
      <w:r w:rsidRPr="006F6DD1">
        <w:rPr>
          <w:rFonts w:ascii="Sylfaen" w:hAnsi="Sylfaen" w:cs="Sylfaen"/>
          <w:bCs/>
          <w:sz w:val="22"/>
          <w:szCs w:val="22"/>
          <w:lang w:val="hy-AM"/>
        </w:rPr>
        <w:t>գույքահամար</w:t>
      </w:r>
      <w:r w:rsidRPr="006F6DD1">
        <w:rPr>
          <w:bCs/>
          <w:sz w:val="22"/>
          <w:szCs w:val="22"/>
          <w:lang w:val="hy-AM"/>
        </w:rPr>
        <w:t xml:space="preserve"> №10020055)</w:t>
      </w:r>
      <w:r w:rsidRPr="006F6DD1">
        <w:rPr>
          <w:sz w:val="22"/>
          <w:szCs w:val="22"/>
          <w:lang w:val="hy-AM"/>
        </w:rPr>
        <w:t xml:space="preserve"> </w:t>
      </w:r>
      <w:r w:rsidRPr="006F6DD1">
        <w:rPr>
          <w:bCs/>
          <w:sz w:val="22"/>
          <w:szCs w:val="22"/>
          <w:lang w:val="hy-AM"/>
        </w:rPr>
        <w:t>«</w:t>
      </w:r>
      <w:r w:rsidRPr="006F6DD1">
        <w:rPr>
          <w:rFonts w:ascii="Sylfaen" w:hAnsi="Sylfaen" w:cs="Sylfaen"/>
          <w:bCs/>
          <w:sz w:val="22"/>
          <w:szCs w:val="22"/>
          <w:lang w:val="hy-AM"/>
        </w:rPr>
        <w:t>ՀԿԵ</w:t>
      </w:r>
      <w:r w:rsidRPr="006F6DD1">
        <w:rPr>
          <w:bCs/>
          <w:sz w:val="22"/>
          <w:szCs w:val="22"/>
          <w:lang w:val="hy-AM"/>
        </w:rPr>
        <w:t xml:space="preserve">» </w:t>
      </w:r>
      <w:r w:rsidRPr="006F6DD1">
        <w:rPr>
          <w:rFonts w:ascii="Sylfaen" w:hAnsi="Sylfaen" w:cs="Sylfaen"/>
          <w:bCs/>
          <w:sz w:val="22"/>
          <w:szCs w:val="22"/>
          <w:lang w:val="hy-AM"/>
        </w:rPr>
        <w:t>ՓԲԸ</w:t>
      </w:r>
      <w:r w:rsidRPr="006F6DD1">
        <w:rPr>
          <w:bCs/>
          <w:sz w:val="22"/>
          <w:szCs w:val="22"/>
          <w:lang w:val="hy-AM"/>
        </w:rPr>
        <w:t xml:space="preserve">, </w:t>
      </w:r>
      <w:r w:rsidRPr="006F6DD1">
        <w:rPr>
          <w:rFonts w:ascii="Sylfaen" w:hAnsi="Sylfaen" w:cs="Sylfaen"/>
          <w:bCs/>
          <w:sz w:val="22"/>
          <w:szCs w:val="22"/>
          <w:lang w:val="hy-AM"/>
        </w:rPr>
        <w:t>Արմավիր</w:t>
      </w:r>
      <w:r w:rsidRPr="006F6DD1">
        <w:rPr>
          <w:bCs/>
          <w:sz w:val="22"/>
          <w:szCs w:val="22"/>
          <w:lang w:val="hy-AM"/>
        </w:rPr>
        <w:t xml:space="preserve"> </w:t>
      </w:r>
      <w:r w:rsidRPr="006F6DD1">
        <w:rPr>
          <w:rFonts w:ascii="Sylfaen" w:hAnsi="Sylfaen" w:cs="Sylfaen"/>
          <w:bCs/>
          <w:sz w:val="22"/>
          <w:szCs w:val="22"/>
          <w:lang w:val="hy-AM"/>
        </w:rPr>
        <w:t>երկաթուղային</w:t>
      </w:r>
      <w:r w:rsidRPr="006F6DD1">
        <w:rPr>
          <w:bCs/>
          <w:sz w:val="22"/>
          <w:szCs w:val="22"/>
          <w:lang w:val="hy-AM"/>
        </w:rPr>
        <w:t xml:space="preserve"> </w:t>
      </w:r>
      <w:r w:rsidRPr="006F6DD1">
        <w:rPr>
          <w:rFonts w:ascii="Sylfaen" w:hAnsi="Sylfaen" w:cs="Sylfaen"/>
          <w:bCs/>
          <w:sz w:val="22"/>
          <w:szCs w:val="22"/>
          <w:lang w:val="hy-AM"/>
        </w:rPr>
        <w:t>կայարանի</w:t>
      </w:r>
      <w:r w:rsidRPr="006F6DD1">
        <w:rPr>
          <w:bCs/>
          <w:sz w:val="22"/>
          <w:szCs w:val="22"/>
          <w:lang w:val="hy-AM"/>
        </w:rPr>
        <w:t xml:space="preserve"> </w:t>
      </w:r>
      <w:r w:rsidRPr="006F6DD1">
        <w:rPr>
          <w:rFonts w:ascii="Sylfaen" w:hAnsi="Sylfaen" w:cs="Sylfaen"/>
          <w:bCs/>
          <w:sz w:val="22"/>
          <w:szCs w:val="22"/>
          <w:lang w:val="hy-AM"/>
        </w:rPr>
        <w:t>ուղևորային</w:t>
      </w:r>
      <w:r w:rsidRPr="006F6DD1">
        <w:rPr>
          <w:bCs/>
          <w:sz w:val="22"/>
          <w:szCs w:val="22"/>
          <w:lang w:val="hy-AM"/>
        </w:rPr>
        <w:t xml:space="preserve"> </w:t>
      </w:r>
      <w:r w:rsidRPr="006F6DD1">
        <w:rPr>
          <w:rFonts w:ascii="Sylfaen" w:hAnsi="Sylfaen" w:cs="Sylfaen"/>
          <w:bCs/>
          <w:sz w:val="22"/>
          <w:szCs w:val="22"/>
          <w:lang w:val="hy-AM"/>
        </w:rPr>
        <w:t>սպասասրահի</w:t>
      </w:r>
      <w:r w:rsidRPr="006F6DD1">
        <w:rPr>
          <w:bCs/>
          <w:sz w:val="22"/>
          <w:szCs w:val="22"/>
          <w:lang w:val="hy-AM"/>
        </w:rPr>
        <w:t xml:space="preserve">   </w:t>
      </w:r>
      <w:r w:rsidRPr="006F6DD1">
        <w:rPr>
          <w:rFonts w:ascii="Sylfaen" w:hAnsi="Sylfaen" w:cs="Sylfaen"/>
          <w:bCs/>
          <w:sz w:val="22"/>
          <w:szCs w:val="22"/>
          <w:lang w:val="hy-AM"/>
        </w:rPr>
        <w:t>շենքի</w:t>
      </w:r>
      <w:r w:rsidRPr="006F6DD1">
        <w:rPr>
          <w:bCs/>
          <w:sz w:val="22"/>
          <w:szCs w:val="22"/>
          <w:lang w:val="hy-AM"/>
        </w:rPr>
        <w:t xml:space="preserve">  </w:t>
      </w:r>
      <w:r w:rsidRPr="006F6DD1">
        <w:rPr>
          <w:rFonts w:ascii="Sylfaen" w:hAnsi="Sylfaen" w:cs="Sylfaen"/>
          <w:bCs/>
          <w:sz w:val="22"/>
          <w:szCs w:val="22"/>
          <w:lang w:val="hy-AM"/>
        </w:rPr>
        <w:t>տանիքի</w:t>
      </w:r>
      <w:r w:rsidRPr="006F6DD1">
        <w:rPr>
          <w:bCs/>
          <w:sz w:val="22"/>
          <w:szCs w:val="22"/>
          <w:lang w:val="hy-AM"/>
        </w:rPr>
        <w:t xml:space="preserve"> </w:t>
      </w:r>
      <w:r w:rsidRPr="006F6DD1">
        <w:rPr>
          <w:rFonts w:ascii="Sylfaen" w:hAnsi="Sylfaen" w:cs="Sylfaen"/>
          <w:bCs/>
          <w:sz w:val="22"/>
          <w:szCs w:val="22"/>
          <w:lang w:val="hy-AM"/>
        </w:rPr>
        <w:t>քիվի</w:t>
      </w:r>
      <w:r w:rsidRPr="006F6DD1">
        <w:rPr>
          <w:bCs/>
          <w:sz w:val="22"/>
          <w:szCs w:val="22"/>
          <w:lang w:val="hy-AM"/>
        </w:rPr>
        <w:t xml:space="preserve">  </w:t>
      </w:r>
      <w:r w:rsidRPr="006F6DD1">
        <w:rPr>
          <w:rFonts w:ascii="Sylfaen" w:hAnsi="Sylfaen" w:cs="Sylfaen"/>
          <w:bCs/>
          <w:sz w:val="22"/>
          <w:szCs w:val="22"/>
          <w:lang w:val="hy-AM"/>
        </w:rPr>
        <w:t>նորոգում</w:t>
      </w:r>
      <w:r w:rsidRPr="006F6DD1">
        <w:rPr>
          <w:bCs/>
          <w:sz w:val="22"/>
          <w:szCs w:val="22"/>
          <w:lang w:val="hy-AM"/>
        </w:rPr>
        <w:t>,  «</w:t>
      </w:r>
      <w:r w:rsidRPr="006F6DD1">
        <w:rPr>
          <w:rFonts w:ascii="Sylfaen" w:hAnsi="Sylfaen" w:cs="Sylfaen"/>
          <w:bCs/>
          <w:sz w:val="22"/>
          <w:szCs w:val="22"/>
          <w:lang w:val="hy-AM"/>
        </w:rPr>
        <w:t>ՀԿԵ</w:t>
      </w:r>
      <w:r w:rsidRPr="006F6DD1">
        <w:rPr>
          <w:bCs/>
          <w:sz w:val="22"/>
          <w:szCs w:val="22"/>
          <w:lang w:val="hy-AM"/>
        </w:rPr>
        <w:t xml:space="preserve">» </w:t>
      </w:r>
      <w:r w:rsidRPr="006F6DD1">
        <w:rPr>
          <w:rFonts w:ascii="Sylfaen" w:hAnsi="Sylfaen" w:cs="Sylfaen"/>
          <w:bCs/>
          <w:sz w:val="22"/>
          <w:szCs w:val="22"/>
          <w:lang w:val="hy-AM"/>
        </w:rPr>
        <w:t>ՓԲԸ</w:t>
      </w:r>
      <w:r w:rsidRPr="006F6DD1">
        <w:rPr>
          <w:bCs/>
          <w:sz w:val="22"/>
          <w:szCs w:val="22"/>
          <w:lang w:val="hy-AM"/>
        </w:rPr>
        <w:t>,</w:t>
      </w:r>
    </w:p>
    <w:tbl>
      <w:tblPr>
        <w:tblpPr w:leftFromText="180" w:rightFromText="180" w:vertAnchor="text" w:tblpX="-224" w:tblpY="145"/>
        <w:tblW w:w="16051" w:type="dxa"/>
        <w:tblLayout w:type="fixed"/>
        <w:tblCellMar>
          <w:left w:w="30" w:type="dxa"/>
          <w:right w:w="30" w:type="dxa"/>
        </w:tblCellMar>
        <w:tblLook w:val="0000" w:firstRow="0" w:lastRow="0" w:firstColumn="0" w:lastColumn="0" w:noHBand="0" w:noVBand="0"/>
      </w:tblPr>
      <w:tblGrid>
        <w:gridCol w:w="307"/>
        <w:gridCol w:w="442"/>
        <w:gridCol w:w="391"/>
        <w:gridCol w:w="128"/>
        <w:gridCol w:w="1810"/>
        <w:gridCol w:w="695"/>
        <w:gridCol w:w="697"/>
        <w:gridCol w:w="619"/>
        <w:gridCol w:w="644"/>
        <w:gridCol w:w="80"/>
        <w:gridCol w:w="324"/>
        <w:gridCol w:w="157"/>
        <w:gridCol w:w="697"/>
        <w:gridCol w:w="795"/>
        <w:gridCol w:w="40"/>
        <w:gridCol w:w="836"/>
        <w:gridCol w:w="148"/>
        <w:gridCol w:w="826"/>
        <w:gridCol w:w="9"/>
        <w:gridCol w:w="548"/>
        <w:gridCol w:w="288"/>
        <w:gridCol w:w="726"/>
        <w:gridCol w:w="110"/>
        <w:gridCol w:w="863"/>
        <w:gridCol w:w="110"/>
        <w:gridCol w:w="864"/>
        <w:gridCol w:w="110"/>
        <w:gridCol w:w="350"/>
        <w:gridCol w:w="328"/>
        <w:gridCol w:w="96"/>
        <w:gridCol w:w="859"/>
        <w:gridCol w:w="290"/>
        <w:gridCol w:w="855"/>
        <w:gridCol w:w="9"/>
      </w:tblGrid>
      <w:tr w:rsidR="00ED2875" w:rsidRPr="00394896" w14:paraId="785FF0EB" w14:textId="77777777" w:rsidTr="006F6DD1">
        <w:trPr>
          <w:trHeight w:val="194"/>
        </w:trPr>
        <w:tc>
          <w:tcPr>
            <w:tcW w:w="16051" w:type="dxa"/>
            <w:gridSpan w:val="34"/>
            <w:tcBorders>
              <w:top w:val="nil"/>
              <w:left w:val="nil"/>
              <w:bottom w:val="nil"/>
              <w:right w:val="nil"/>
            </w:tcBorders>
            <w:shd w:val="clear" w:color="auto" w:fill="auto"/>
          </w:tcPr>
          <w:p w14:paraId="3ED7D054" w14:textId="77777777" w:rsidR="00ED2875" w:rsidRPr="006F6DD1" w:rsidRDefault="00ED2875" w:rsidP="00F441A5">
            <w:pPr>
              <w:spacing w:after="200" w:line="276" w:lineRule="auto"/>
              <w:rPr>
                <w:sz w:val="20"/>
                <w:szCs w:val="20"/>
                <w:lang w:val="hy-AM"/>
              </w:rPr>
            </w:pPr>
          </w:p>
        </w:tc>
      </w:tr>
      <w:tr w:rsidR="00ED2875" w:rsidRPr="006F6DD1" w14:paraId="724BE7FA" w14:textId="77777777" w:rsidTr="006F6DD1">
        <w:trPr>
          <w:trHeight w:val="845"/>
        </w:trPr>
        <w:tc>
          <w:tcPr>
            <w:tcW w:w="16051" w:type="dxa"/>
            <w:gridSpan w:val="34"/>
            <w:tcBorders>
              <w:top w:val="single" w:sz="6" w:space="0" w:color="auto"/>
              <w:left w:val="single" w:sz="6" w:space="0" w:color="auto"/>
              <w:bottom w:val="single" w:sz="6" w:space="0" w:color="auto"/>
              <w:right w:val="single" w:sz="6" w:space="0" w:color="auto"/>
            </w:tcBorders>
            <w:shd w:val="clear" w:color="auto" w:fill="auto"/>
          </w:tcPr>
          <w:p w14:paraId="13AA4F60" w14:textId="77777777" w:rsidR="00ED2875" w:rsidRPr="006F6DD1" w:rsidRDefault="00ED2875" w:rsidP="00F441A5">
            <w:pPr>
              <w:pStyle w:val="aff4"/>
              <w:jc w:val="center"/>
              <w:rPr>
                <w:rFonts w:ascii="Times New Roman" w:hAnsi="Times New Roman"/>
              </w:rPr>
            </w:pPr>
            <w:r w:rsidRPr="006F6DD1">
              <w:rPr>
                <w:rFonts w:ascii="Times New Roman" w:hAnsi="Times New Roman"/>
              </w:rPr>
              <w:t>Ремонт  карниза      здания вокзала   станции Армавир  ( инв. номер)</w:t>
            </w:r>
          </w:p>
          <w:p w14:paraId="07B3CDDA" w14:textId="77777777" w:rsidR="00ED2875" w:rsidRPr="006F6DD1" w:rsidRDefault="00ED2875" w:rsidP="00F441A5">
            <w:pPr>
              <w:pStyle w:val="aff4"/>
              <w:jc w:val="center"/>
              <w:rPr>
                <w:rFonts w:ascii="Times New Roman" w:hAnsi="Times New Roman"/>
              </w:rPr>
            </w:pPr>
            <w:r w:rsidRPr="006F6DD1">
              <w:rPr>
                <w:rFonts w:ascii="Sylfaen" w:hAnsi="Sylfaen" w:cs="Sylfaen"/>
              </w:rPr>
              <w:t>Արմավիր</w:t>
            </w:r>
            <w:r w:rsidRPr="006F6DD1">
              <w:rPr>
                <w:rFonts w:ascii="Times New Roman" w:hAnsi="Times New Roman"/>
              </w:rPr>
              <w:t xml:space="preserve"> </w:t>
            </w:r>
            <w:r w:rsidRPr="006F6DD1">
              <w:rPr>
                <w:rFonts w:ascii="Sylfaen" w:hAnsi="Sylfaen" w:cs="Sylfaen"/>
              </w:rPr>
              <w:t>երկաթուղային</w:t>
            </w:r>
            <w:r w:rsidRPr="006F6DD1">
              <w:rPr>
                <w:rFonts w:ascii="Times New Roman" w:hAnsi="Times New Roman"/>
              </w:rPr>
              <w:t xml:space="preserve"> </w:t>
            </w:r>
            <w:r w:rsidRPr="006F6DD1">
              <w:rPr>
                <w:rFonts w:ascii="Sylfaen" w:hAnsi="Sylfaen" w:cs="Sylfaen"/>
              </w:rPr>
              <w:t>կայարանի</w:t>
            </w:r>
            <w:r w:rsidRPr="006F6DD1">
              <w:rPr>
                <w:rFonts w:ascii="Times New Roman" w:hAnsi="Times New Roman"/>
              </w:rPr>
              <w:t xml:space="preserve"> </w:t>
            </w:r>
            <w:r w:rsidRPr="006F6DD1">
              <w:rPr>
                <w:rFonts w:ascii="Sylfaen" w:hAnsi="Sylfaen" w:cs="Sylfaen"/>
              </w:rPr>
              <w:t>ուղևորային</w:t>
            </w:r>
            <w:r w:rsidRPr="006F6DD1">
              <w:rPr>
                <w:rFonts w:ascii="Times New Roman" w:hAnsi="Times New Roman"/>
              </w:rPr>
              <w:t xml:space="preserve"> </w:t>
            </w:r>
            <w:r w:rsidRPr="006F6DD1">
              <w:rPr>
                <w:rFonts w:ascii="Sylfaen" w:hAnsi="Sylfaen" w:cs="Sylfaen"/>
              </w:rPr>
              <w:t>սպասասրահի</w:t>
            </w:r>
            <w:r w:rsidRPr="006F6DD1">
              <w:rPr>
                <w:rFonts w:ascii="Times New Roman" w:hAnsi="Times New Roman"/>
              </w:rPr>
              <w:t xml:space="preserve">   </w:t>
            </w:r>
            <w:r w:rsidRPr="006F6DD1">
              <w:rPr>
                <w:rFonts w:ascii="Sylfaen" w:hAnsi="Sylfaen" w:cs="Sylfaen"/>
              </w:rPr>
              <w:t>շենքի</w:t>
            </w:r>
            <w:r w:rsidRPr="006F6DD1">
              <w:rPr>
                <w:rFonts w:ascii="Times New Roman" w:hAnsi="Times New Roman"/>
              </w:rPr>
              <w:t xml:space="preserve">  </w:t>
            </w:r>
            <w:r w:rsidRPr="006F6DD1">
              <w:rPr>
                <w:rFonts w:ascii="Sylfaen" w:hAnsi="Sylfaen" w:cs="Sylfaen"/>
              </w:rPr>
              <w:t>տանիքի</w:t>
            </w:r>
            <w:r w:rsidRPr="006F6DD1">
              <w:rPr>
                <w:rFonts w:ascii="Times New Roman" w:hAnsi="Times New Roman"/>
              </w:rPr>
              <w:t xml:space="preserve"> </w:t>
            </w:r>
            <w:r w:rsidRPr="006F6DD1">
              <w:rPr>
                <w:rFonts w:ascii="Sylfaen" w:hAnsi="Sylfaen" w:cs="Sylfaen"/>
              </w:rPr>
              <w:t>քիվի</w:t>
            </w:r>
            <w:r w:rsidRPr="006F6DD1">
              <w:rPr>
                <w:rFonts w:ascii="Times New Roman" w:hAnsi="Times New Roman"/>
              </w:rPr>
              <w:t xml:space="preserve">  </w:t>
            </w:r>
            <w:r w:rsidRPr="006F6DD1">
              <w:rPr>
                <w:rFonts w:ascii="Sylfaen" w:hAnsi="Sylfaen" w:cs="Sylfaen"/>
              </w:rPr>
              <w:t>նորոգում</w:t>
            </w:r>
            <w:r w:rsidRPr="006F6DD1">
              <w:rPr>
                <w:rFonts w:ascii="Times New Roman" w:hAnsi="Times New Roman"/>
              </w:rPr>
              <w:t xml:space="preserve">   ( </w:t>
            </w:r>
            <w:r w:rsidRPr="006F6DD1">
              <w:rPr>
                <w:rFonts w:ascii="Sylfaen" w:hAnsi="Sylfaen" w:cs="Sylfaen"/>
              </w:rPr>
              <w:t>գույքահամար</w:t>
            </w:r>
            <w:r w:rsidRPr="006F6DD1">
              <w:rPr>
                <w:rFonts w:ascii="Times New Roman" w:hAnsi="Times New Roman"/>
              </w:rPr>
              <w:t xml:space="preserve"> №10020055)</w:t>
            </w:r>
          </w:p>
          <w:p w14:paraId="17ECCB9C" w14:textId="77777777" w:rsidR="00ED2875" w:rsidRPr="006F6DD1" w:rsidRDefault="00ED2875" w:rsidP="00F441A5">
            <w:pPr>
              <w:spacing w:after="200"/>
              <w:jc w:val="center"/>
              <w:rPr>
                <w:sz w:val="20"/>
                <w:szCs w:val="20"/>
              </w:rPr>
            </w:pPr>
            <w:r w:rsidRPr="006F6DD1">
              <w:rPr>
                <w:sz w:val="22"/>
                <w:szCs w:val="22"/>
              </w:rPr>
              <w:t xml:space="preserve">1,14372    деф.акт   </w:t>
            </w:r>
            <w:r w:rsidRPr="006F6DD1">
              <w:rPr>
                <w:rFonts w:ascii="Sylfaen" w:hAnsi="Sylfaen" w:cs="Sylfaen"/>
                <w:sz w:val="22"/>
                <w:szCs w:val="22"/>
              </w:rPr>
              <w:t>թեր</w:t>
            </w:r>
            <w:r w:rsidRPr="006F6DD1">
              <w:rPr>
                <w:sz w:val="22"/>
                <w:szCs w:val="22"/>
              </w:rPr>
              <w:t>.</w:t>
            </w:r>
            <w:r w:rsidRPr="006F6DD1">
              <w:rPr>
                <w:rFonts w:ascii="Sylfaen" w:hAnsi="Sylfaen" w:cs="Sylfaen"/>
                <w:sz w:val="22"/>
                <w:szCs w:val="22"/>
              </w:rPr>
              <w:t>ակտ</w:t>
            </w:r>
          </w:p>
        </w:tc>
      </w:tr>
      <w:tr w:rsidR="00ED2875" w:rsidRPr="006F6DD1" w14:paraId="50D8F7D6" w14:textId="77777777" w:rsidTr="006F6DD1">
        <w:trPr>
          <w:gridAfter w:val="1"/>
          <w:wAfter w:w="4" w:type="dxa"/>
          <w:trHeight w:val="2336"/>
        </w:trPr>
        <w:tc>
          <w:tcPr>
            <w:tcW w:w="308" w:type="dxa"/>
            <w:tcBorders>
              <w:top w:val="single" w:sz="6" w:space="0" w:color="auto"/>
              <w:left w:val="single" w:sz="6" w:space="0" w:color="auto"/>
              <w:bottom w:val="single" w:sz="6" w:space="0" w:color="auto"/>
              <w:right w:val="single" w:sz="6" w:space="0" w:color="auto"/>
            </w:tcBorders>
            <w:shd w:val="clear" w:color="auto" w:fill="auto"/>
          </w:tcPr>
          <w:p w14:paraId="650F4686" w14:textId="77777777" w:rsidR="00ED2875" w:rsidRPr="006F6DD1" w:rsidRDefault="00ED2875" w:rsidP="00F441A5">
            <w:pPr>
              <w:spacing w:after="200" w:line="276" w:lineRule="auto"/>
              <w:jc w:val="center"/>
              <w:rPr>
                <w:sz w:val="20"/>
                <w:szCs w:val="20"/>
              </w:rPr>
            </w:pPr>
            <w:r w:rsidRPr="006F6DD1">
              <w:rPr>
                <w:sz w:val="20"/>
                <w:szCs w:val="20"/>
              </w:rPr>
              <w:t>N</w:t>
            </w:r>
          </w:p>
        </w:tc>
        <w:tc>
          <w:tcPr>
            <w:tcW w:w="835" w:type="dxa"/>
            <w:gridSpan w:val="2"/>
            <w:tcBorders>
              <w:top w:val="single" w:sz="6" w:space="0" w:color="auto"/>
              <w:left w:val="single" w:sz="6" w:space="0" w:color="auto"/>
              <w:bottom w:val="single" w:sz="6" w:space="0" w:color="auto"/>
              <w:right w:val="single" w:sz="6" w:space="0" w:color="auto"/>
            </w:tcBorders>
            <w:shd w:val="clear" w:color="auto" w:fill="auto"/>
          </w:tcPr>
          <w:p w14:paraId="16116151" w14:textId="77777777" w:rsidR="00ED2875" w:rsidRPr="006F6DD1" w:rsidRDefault="00ED2875" w:rsidP="00F441A5">
            <w:pPr>
              <w:spacing w:after="200"/>
              <w:jc w:val="center"/>
              <w:rPr>
                <w:sz w:val="20"/>
                <w:szCs w:val="20"/>
              </w:rPr>
            </w:pPr>
            <w:r w:rsidRPr="006F6DD1">
              <w:rPr>
                <w:sz w:val="20"/>
                <w:szCs w:val="20"/>
              </w:rPr>
              <w:t>шифр</w:t>
            </w:r>
          </w:p>
          <w:p w14:paraId="33CF23B6" w14:textId="77777777" w:rsidR="00ED2875" w:rsidRPr="006F6DD1" w:rsidRDefault="00ED2875" w:rsidP="00F441A5">
            <w:pPr>
              <w:spacing w:after="200"/>
              <w:jc w:val="center"/>
              <w:rPr>
                <w:sz w:val="20"/>
                <w:szCs w:val="20"/>
              </w:rPr>
            </w:pPr>
            <w:r w:rsidRPr="006F6DD1">
              <w:rPr>
                <w:rFonts w:ascii="Sylfaen" w:hAnsi="Sylfaen" w:cs="Sylfaen"/>
                <w:sz w:val="20"/>
                <w:szCs w:val="20"/>
              </w:rPr>
              <w:t>ծածկագիր</w:t>
            </w:r>
          </w:p>
        </w:tc>
        <w:tc>
          <w:tcPr>
            <w:tcW w:w="1940" w:type="dxa"/>
            <w:gridSpan w:val="2"/>
            <w:tcBorders>
              <w:top w:val="single" w:sz="6" w:space="0" w:color="auto"/>
              <w:left w:val="single" w:sz="6" w:space="0" w:color="auto"/>
              <w:bottom w:val="single" w:sz="6" w:space="0" w:color="auto"/>
              <w:right w:val="single" w:sz="6" w:space="0" w:color="auto"/>
            </w:tcBorders>
            <w:shd w:val="clear" w:color="auto" w:fill="auto"/>
          </w:tcPr>
          <w:p w14:paraId="2C99DB4E" w14:textId="77777777" w:rsidR="00ED2875" w:rsidRPr="006F6DD1" w:rsidRDefault="00ED2875" w:rsidP="00F441A5">
            <w:pPr>
              <w:spacing w:after="200"/>
              <w:jc w:val="center"/>
              <w:rPr>
                <w:sz w:val="20"/>
                <w:szCs w:val="20"/>
              </w:rPr>
            </w:pPr>
            <w:r w:rsidRPr="006F6DD1">
              <w:rPr>
                <w:sz w:val="20"/>
                <w:szCs w:val="20"/>
              </w:rPr>
              <w:t>Наименование  работ  и  затрат</w:t>
            </w:r>
          </w:p>
          <w:p w14:paraId="257EFF2D" w14:textId="77777777" w:rsidR="00ED2875" w:rsidRPr="006F6DD1" w:rsidRDefault="00ED2875" w:rsidP="00F441A5">
            <w:pPr>
              <w:spacing w:after="200"/>
              <w:jc w:val="center"/>
              <w:rPr>
                <w:sz w:val="20"/>
                <w:szCs w:val="20"/>
              </w:rPr>
            </w:pPr>
            <w:r w:rsidRPr="006F6DD1">
              <w:rPr>
                <w:rFonts w:ascii="Sylfaen" w:hAnsi="Sylfaen" w:cs="Sylfaen"/>
                <w:sz w:val="20"/>
                <w:szCs w:val="20"/>
              </w:rPr>
              <w:t>Աշխատանքների</w:t>
            </w:r>
            <w:r w:rsidRPr="006F6DD1">
              <w:rPr>
                <w:sz w:val="20"/>
                <w:szCs w:val="20"/>
              </w:rPr>
              <w:t xml:space="preserve">  </w:t>
            </w:r>
            <w:r w:rsidRPr="006F6DD1">
              <w:rPr>
                <w:rFonts w:ascii="Sylfaen" w:hAnsi="Sylfaen" w:cs="Sylfaen"/>
                <w:sz w:val="20"/>
                <w:szCs w:val="20"/>
              </w:rPr>
              <w:t>անվանումը</w:t>
            </w:r>
            <w:r w:rsidRPr="006F6DD1">
              <w:rPr>
                <w:sz w:val="20"/>
                <w:szCs w:val="20"/>
              </w:rPr>
              <w:t xml:space="preserve">  </w:t>
            </w:r>
            <w:r w:rsidRPr="006F6DD1">
              <w:rPr>
                <w:rFonts w:ascii="Sylfaen" w:hAnsi="Sylfaen" w:cs="Sylfaen"/>
                <w:sz w:val="20"/>
                <w:szCs w:val="20"/>
              </w:rPr>
              <w:t>և</w:t>
            </w:r>
            <w:r w:rsidRPr="006F6DD1">
              <w:rPr>
                <w:sz w:val="20"/>
                <w:szCs w:val="20"/>
              </w:rPr>
              <w:t xml:space="preserve">  </w:t>
            </w:r>
            <w:r w:rsidRPr="006F6DD1">
              <w:rPr>
                <w:rFonts w:ascii="Sylfaen" w:hAnsi="Sylfaen" w:cs="Sylfaen"/>
                <w:sz w:val="20"/>
                <w:szCs w:val="20"/>
              </w:rPr>
              <w:t>ծախսերը</w:t>
            </w:r>
          </w:p>
        </w:tc>
        <w:tc>
          <w:tcPr>
            <w:tcW w:w="696" w:type="dxa"/>
            <w:tcBorders>
              <w:top w:val="single" w:sz="6" w:space="0" w:color="auto"/>
              <w:left w:val="single" w:sz="6" w:space="0" w:color="auto"/>
              <w:bottom w:val="single" w:sz="6" w:space="0" w:color="auto"/>
              <w:right w:val="single" w:sz="6" w:space="0" w:color="auto"/>
            </w:tcBorders>
            <w:shd w:val="clear" w:color="auto" w:fill="auto"/>
          </w:tcPr>
          <w:p w14:paraId="141031E6" w14:textId="77777777" w:rsidR="00ED2875" w:rsidRPr="006F6DD1" w:rsidRDefault="00ED2875" w:rsidP="00F441A5">
            <w:pPr>
              <w:spacing w:after="200"/>
              <w:jc w:val="center"/>
              <w:rPr>
                <w:sz w:val="20"/>
                <w:szCs w:val="20"/>
              </w:rPr>
            </w:pPr>
            <w:r w:rsidRPr="006F6DD1">
              <w:rPr>
                <w:sz w:val="20"/>
                <w:szCs w:val="20"/>
              </w:rPr>
              <w:t>Ед.изм.</w:t>
            </w:r>
          </w:p>
          <w:p w14:paraId="4C570225" w14:textId="77777777" w:rsidR="00ED2875" w:rsidRPr="006F6DD1" w:rsidRDefault="00ED2875" w:rsidP="00F441A5">
            <w:pPr>
              <w:spacing w:after="200"/>
              <w:jc w:val="center"/>
              <w:rPr>
                <w:sz w:val="20"/>
                <w:szCs w:val="20"/>
              </w:rPr>
            </w:pPr>
            <w:r w:rsidRPr="006F6DD1">
              <w:rPr>
                <w:rFonts w:ascii="Sylfaen" w:hAnsi="Sylfaen" w:cs="Sylfaen"/>
                <w:sz w:val="20"/>
                <w:szCs w:val="20"/>
              </w:rPr>
              <w:t>Չափման</w:t>
            </w:r>
            <w:r w:rsidRPr="006F6DD1">
              <w:rPr>
                <w:sz w:val="20"/>
                <w:szCs w:val="20"/>
              </w:rPr>
              <w:t xml:space="preserve">  </w:t>
            </w:r>
            <w:r w:rsidRPr="006F6DD1">
              <w:rPr>
                <w:rFonts w:ascii="Sylfaen" w:hAnsi="Sylfaen" w:cs="Sylfaen"/>
                <w:sz w:val="20"/>
                <w:szCs w:val="20"/>
              </w:rPr>
              <w:t>միավոր</w:t>
            </w:r>
          </w:p>
        </w:tc>
        <w:tc>
          <w:tcPr>
            <w:tcW w:w="697" w:type="dxa"/>
            <w:tcBorders>
              <w:top w:val="single" w:sz="6" w:space="0" w:color="auto"/>
              <w:left w:val="single" w:sz="6" w:space="0" w:color="auto"/>
              <w:bottom w:val="single" w:sz="6" w:space="0" w:color="auto"/>
              <w:right w:val="single" w:sz="6" w:space="0" w:color="auto"/>
            </w:tcBorders>
            <w:shd w:val="clear" w:color="auto" w:fill="auto"/>
          </w:tcPr>
          <w:p w14:paraId="40FA2B1F" w14:textId="77777777" w:rsidR="00ED2875" w:rsidRPr="006F6DD1" w:rsidRDefault="00ED2875" w:rsidP="00F441A5">
            <w:pPr>
              <w:spacing w:after="200"/>
              <w:jc w:val="center"/>
              <w:rPr>
                <w:sz w:val="20"/>
                <w:szCs w:val="20"/>
              </w:rPr>
            </w:pPr>
            <w:r w:rsidRPr="006F6DD1">
              <w:rPr>
                <w:sz w:val="20"/>
                <w:szCs w:val="20"/>
              </w:rPr>
              <w:t>Количество</w:t>
            </w:r>
          </w:p>
          <w:p w14:paraId="58550A65" w14:textId="77777777" w:rsidR="00ED2875" w:rsidRPr="006F6DD1" w:rsidRDefault="00ED2875" w:rsidP="00F441A5">
            <w:pPr>
              <w:spacing w:after="200"/>
              <w:jc w:val="center"/>
              <w:rPr>
                <w:sz w:val="20"/>
                <w:szCs w:val="20"/>
              </w:rPr>
            </w:pPr>
            <w:r w:rsidRPr="006F6DD1">
              <w:rPr>
                <w:rFonts w:ascii="Sylfaen" w:hAnsi="Sylfaen" w:cs="Sylfaen"/>
                <w:sz w:val="20"/>
                <w:szCs w:val="20"/>
              </w:rPr>
              <w:t>Քանակը</w:t>
            </w:r>
          </w:p>
        </w:tc>
        <w:tc>
          <w:tcPr>
            <w:tcW w:w="6735" w:type="dxa"/>
            <w:gridSpan w:val="15"/>
            <w:tcBorders>
              <w:top w:val="single" w:sz="6" w:space="0" w:color="auto"/>
              <w:left w:val="single" w:sz="6" w:space="0" w:color="auto"/>
              <w:bottom w:val="single" w:sz="6" w:space="0" w:color="auto"/>
              <w:right w:val="single" w:sz="6" w:space="0" w:color="auto"/>
            </w:tcBorders>
            <w:shd w:val="clear" w:color="auto" w:fill="auto"/>
          </w:tcPr>
          <w:p w14:paraId="517C9F21" w14:textId="77777777" w:rsidR="00ED2875" w:rsidRPr="006F6DD1" w:rsidRDefault="00ED2875" w:rsidP="00F441A5">
            <w:pPr>
              <w:spacing w:after="200"/>
              <w:jc w:val="center"/>
              <w:rPr>
                <w:sz w:val="20"/>
                <w:szCs w:val="20"/>
              </w:rPr>
            </w:pPr>
            <w:r w:rsidRPr="006F6DD1">
              <w:rPr>
                <w:sz w:val="20"/>
                <w:szCs w:val="20"/>
              </w:rPr>
              <w:t xml:space="preserve">Сметная стоимость / </w:t>
            </w:r>
            <w:r w:rsidRPr="006F6DD1">
              <w:rPr>
                <w:rFonts w:ascii="Sylfaen" w:hAnsi="Sylfaen" w:cs="Sylfaen"/>
                <w:sz w:val="20"/>
                <w:szCs w:val="20"/>
              </w:rPr>
              <w:t>Նախահաշվային</w:t>
            </w:r>
            <w:r w:rsidRPr="006F6DD1">
              <w:rPr>
                <w:sz w:val="20"/>
                <w:szCs w:val="20"/>
              </w:rPr>
              <w:t xml:space="preserve">  </w:t>
            </w:r>
            <w:r w:rsidRPr="006F6DD1">
              <w:rPr>
                <w:rFonts w:ascii="Sylfaen" w:hAnsi="Sylfaen" w:cs="Sylfaen"/>
                <w:sz w:val="20"/>
                <w:szCs w:val="20"/>
              </w:rPr>
              <w:t>արժեքը</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34F1980B" w14:textId="77777777" w:rsidR="00ED2875" w:rsidRPr="006F6DD1" w:rsidRDefault="00ED2875" w:rsidP="00F441A5">
            <w:pPr>
              <w:spacing w:after="200"/>
              <w:jc w:val="center"/>
              <w:rPr>
                <w:sz w:val="20"/>
                <w:szCs w:val="20"/>
              </w:rPr>
            </w:pPr>
          </w:p>
        </w:tc>
        <w:tc>
          <w:tcPr>
            <w:tcW w:w="975" w:type="dxa"/>
            <w:gridSpan w:val="2"/>
            <w:tcBorders>
              <w:top w:val="single" w:sz="6" w:space="0" w:color="auto"/>
              <w:left w:val="single" w:sz="6" w:space="0" w:color="auto"/>
              <w:bottom w:val="single" w:sz="6" w:space="0" w:color="auto"/>
              <w:right w:val="single" w:sz="6" w:space="0" w:color="auto"/>
            </w:tcBorders>
            <w:shd w:val="clear" w:color="auto" w:fill="auto"/>
          </w:tcPr>
          <w:p w14:paraId="3362BCC8" w14:textId="77777777" w:rsidR="00ED2875" w:rsidRPr="006F6DD1" w:rsidRDefault="00ED2875" w:rsidP="00F441A5">
            <w:pPr>
              <w:spacing w:after="200"/>
              <w:jc w:val="center"/>
              <w:rPr>
                <w:sz w:val="20"/>
                <w:szCs w:val="20"/>
              </w:rPr>
            </w:pPr>
          </w:p>
        </w:tc>
        <w:tc>
          <w:tcPr>
            <w:tcW w:w="460" w:type="dxa"/>
            <w:gridSpan w:val="2"/>
            <w:tcBorders>
              <w:top w:val="single" w:sz="6" w:space="0" w:color="auto"/>
              <w:left w:val="single" w:sz="6" w:space="0" w:color="auto"/>
              <w:bottom w:val="single" w:sz="6" w:space="0" w:color="auto"/>
              <w:right w:val="single" w:sz="6" w:space="0" w:color="auto"/>
            </w:tcBorders>
            <w:shd w:val="clear" w:color="auto" w:fill="auto"/>
          </w:tcPr>
          <w:p w14:paraId="6DF115E0" w14:textId="77777777" w:rsidR="00ED2875" w:rsidRPr="006F6DD1" w:rsidRDefault="00ED2875" w:rsidP="00F441A5">
            <w:pPr>
              <w:spacing w:after="200"/>
              <w:jc w:val="center"/>
              <w:rPr>
                <w:sz w:val="20"/>
                <w:szCs w:val="20"/>
              </w:rPr>
            </w:pPr>
          </w:p>
        </w:tc>
        <w:tc>
          <w:tcPr>
            <w:tcW w:w="1283" w:type="dxa"/>
            <w:gridSpan w:val="3"/>
            <w:tcBorders>
              <w:top w:val="single" w:sz="6" w:space="0" w:color="auto"/>
              <w:left w:val="single" w:sz="6" w:space="0" w:color="auto"/>
              <w:bottom w:val="single" w:sz="6" w:space="0" w:color="auto"/>
              <w:right w:val="single" w:sz="6" w:space="0" w:color="auto"/>
            </w:tcBorders>
            <w:shd w:val="clear" w:color="auto" w:fill="auto"/>
          </w:tcPr>
          <w:p w14:paraId="54E12EAE" w14:textId="77777777" w:rsidR="00ED2875" w:rsidRPr="006F6DD1" w:rsidRDefault="00ED2875" w:rsidP="00F441A5">
            <w:pPr>
              <w:spacing w:after="200"/>
              <w:jc w:val="center"/>
              <w:rPr>
                <w:sz w:val="20"/>
                <w:szCs w:val="20"/>
              </w:rPr>
            </w:pPr>
            <w:r w:rsidRPr="006F6DD1">
              <w:rPr>
                <w:sz w:val="20"/>
                <w:szCs w:val="20"/>
              </w:rPr>
              <w:t>Общая ст-ть единицы  (тыс. драм)</w:t>
            </w:r>
          </w:p>
          <w:p w14:paraId="5DC8B03C" w14:textId="77777777" w:rsidR="00ED2875" w:rsidRPr="006F6DD1" w:rsidRDefault="00ED2875" w:rsidP="00F441A5">
            <w:pPr>
              <w:spacing w:after="200"/>
              <w:jc w:val="center"/>
              <w:rPr>
                <w:sz w:val="20"/>
                <w:szCs w:val="20"/>
              </w:rPr>
            </w:pPr>
            <w:r w:rsidRPr="006F6DD1">
              <w:rPr>
                <w:rFonts w:ascii="Sylfaen" w:hAnsi="Sylfaen" w:cs="Sylfaen"/>
                <w:sz w:val="20"/>
                <w:szCs w:val="20"/>
              </w:rPr>
              <w:t>մեկ</w:t>
            </w:r>
            <w:r w:rsidRPr="006F6DD1">
              <w:rPr>
                <w:sz w:val="20"/>
                <w:szCs w:val="20"/>
              </w:rPr>
              <w:t xml:space="preserve"> </w:t>
            </w:r>
            <w:r w:rsidRPr="006F6DD1">
              <w:rPr>
                <w:rFonts w:ascii="Sylfaen" w:hAnsi="Sylfaen" w:cs="Sylfaen"/>
                <w:sz w:val="20"/>
                <w:szCs w:val="20"/>
              </w:rPr>
              <w:t>միավորի</w:t>
            </w:r>
            <w:r w:rsidRPr="006F6DD1">
              <w:rPr>
                <w:sz w:val="20"/>
                <w:szCs w:val="20"/>
              </w:rPr>
              <w:t xml:space="preserve">  </w:t>
            </w:r>
            <w:r w:rsidRPr="006F6DD1">
              <w:rPr>
                <w:rFonts w:ascii="Sylfaen" w:hAnsi="Sylfaen" w:cs="Sylfaen"/>
                <w:sz w:val="20"/>
                <w:szCs w:val="20"/>
              </w:rPr>
              <w:t>ընդհանուր</w:t>
            </w:r>
            <w:r w:rsidRPr="006F6DD1">
              <w:rPr>
                <w:sz w:val="20"/>
                <w:szCs w:val="20"/>
              </w:rPr>
              <w:t xml:space="preserve">  </w:t>
            </w:r>
            <w:r w:rsidRPr="006F6DD1">
              <w:rPr>
                <w:rFonts w:ascii="Sylfaen" w:hAnsi="Sylfaen" w:cs="Sylfaen"/>
                <w:sz w:val="20"/>
                <w:szCs w:val="20"/>
              </w:rPr>
              <w:t>արժեքը</w:t>
            </w:r>
            <w:r w:rsidRPr="006F6DD1">
              <w:rPr>
                <w:sz w:val="20"/>
                <w:szCs w:val="20"/>
              </w:rPr>
              <w:t xml:space="preserve"> (</w:t>
            </w:r>
            <w:r w:rsidRPr="006F6DD1">
              <w:rPr>
                <w:rFonts w:ascii="Sylfaen" w:hAnsi="Sylfaen" w:cs="Sylfaen"/>
                <w:sz w:val="20"/>
                <w:szCs w:val="20"/>
              </w:rPr>
              <w:t>հազ</w:t>
            </w:r>
            <w:r w:rsidRPr="006F6DD1">
              <w:rPr>
                <w:sz w:val="20"/>
                <w:szCs w:val="20"/>
              </w:rPr>
              <w:t>.</w:t>
            </w:r>
            <w:r w:rsidRPr="006F6DD1">
              <w:rPr>
                <w:rFonts w:ascii="Sylfaen" w:hAnsi="Sylfaen" w:cs="Sylfaen"/>
                <w:sz w:val="20"/>
                <w:szCs w:val="20"/>
              </w:rPr>
              <w:t>դրամ</w:t>
            </w:r>
            <w:r w:rsidRPr="006F6DD1">
              <w:rPr>
                <w:sz w:val="20"/>
                <w:szCs w:val="20"/>
              </w:rPr>
              <w:t>)</w:t>
            </w:r>
          </w:p>
        </w:tc>
        <w:tc>
          <w:tcPr>
            <w:tcW w:w="1144" w:type="dxa"/>
            <w:gridSpan w:val="2"/>
            <w:tcBorders>
              <w:top w:val="single" w:sz="6" w:space="0" w:color="auto"/>
              <w:left w:val="single" w:sz="6" w:space="0" w:color="auto"/>
              <w:bottom w:val="single" w:sz="6" w:space="0" w:color="auto"/>
              <w:right w:val="single" w:sz="6" w:space="0" w:color="auto"/>
            </w:tcBorders>
            <w:shd w:val="clear" w:color="auto" w:fill="auto"/>
          </w:tcPr>
          <w:p w14:paraId="771DE4A1" w14:textId="77777777" w:rsidR="00ED2875" w:rsidRPr="006F6DD1" w:rsidRDefault="00ED2875" w:rsidP="00F441A5">
            <w:pPr>
              <w:spacing w:after="200"/>
              <w:jc w:val="center"/>
              <w:rPr>
                <w:sz w:val="20"/>
                <w:szCs w:val="20"/>
              </w:rPr>
            </w:pPr>
            <w:r w:rsidRPr="006F6DD1">
              <w:rPr>
                <w:sz w:val="20"/>
                <w:szCs w:val="20"/>
              </w:rPr>
              <w:t xml:space="preserve">Общая ст-ть  (тыс. драм)                                                                        </w:t>
            </w:r>
            <w:r w:rsidRPr="006F6DD1">
              <w:rPr>
                <w:rFonts w:ascii="Sylfaen" w:hAnsi="Sylfaen" w:cs="Sylfaen"/>
                <w:sz w:val="20"/>
                <w:szCs w:val="20"/>
              </w:rPr>
              <w:t>Ընդհանուր</w:t>
            </w:r>
            <w:r w:rsidRPr="006F6DD1">
              <w:rPr>
                <w:sz w:val="20"/>
                <w:szCs w:val="20"/>
              </w:rPr>
              <w:t xml:space="preserve">  </w:t>
            </w:r>
            <w:r w:rsidRPr="006F6DD1">
              <w:rPr>
                <w:rFonts w:ascii="Sylfaen" w:hAnsi="Sylfaen" w:cs="Sylfaen"/>
                <w:sz w:val="20"/>
                <w:szCs w:val="20"/>
              </w:rPr>
              <w:t>նախահաշվային</w:t>
            </w:r>
            <w:r w:rsidRPr="006F6DD1">
              <w:rPr>
                <w:sz w:val="20"/>
                <w:szCs w:val="20"/>
              </w:rPr>
              <w:t xml:space="preserve">  </w:t>
            </w:r>
            <w:r w:rsidRPr="006F6DD1">
              <w:rPr>
                <w:rFonts w:ascii="Sylfaen" w:hAnsi="Sylfaen" w:cs="Sylfaen"/>
                <w:sz w:val="20"/>
                <w:szCs w:val="20"/>
              </w:rPr>
              <w:t>արժեքը</w:t>
            </w:r>
            <w:r w:rsidRPr="006F6DD1">
              <w:rPr>
                <w:sz w:val="20"/>
                <w:szCs w:val="20"/>
              </w:rPr>
              <w:t>(</w:t>
            </w:r>
            <w:r w:rsidRPr="006F6DD1">
              <w:rPr>
                <w:rFonts w:ascii="Sylfaen" w:hAnsi="Sylfaen" w:cs="Sylfaen"/>
                <w:sz w:val="20"/>
                <w:szCs w:val="20"/>
              </w:rPr>
              <w:t>հազ</w:t>
            </w:r>
            <w:r w:rsidRPr="006F6DD1">
              <w:rPr>
                <w:sz w:val="20"/>
                <w:szCs w:val="20"/>
              </w:rPr>
              <w:t>.</w:t>
            </w:r>
            <w:r w:rsidRPr="006F6DD1">
              <w:rPr>
                <w:rFonts w:ascii="Sylfaen" w:hAnsi="Sylfaen" w:cs="Sylfaen"/>
                <w:sz w:val="20"/>
                <w:szCs w:val="20"/>
              </w:rPr>
              <w:t>դրամ</w:t>
            </w:r>
            <w:r w:rsidRPr="006F6DD1">
              <w:rPr>
                <w:sz w:val="20"/>
                <w:szCs w:val="20"/>
              </w:rPr>
              <w:t>)</w:t>
            </w:r>
          </w:p>
        </w:tc>
      </w:tr>
      <w:tr w:rsidR="00ED2875" w:rsidRPr="006F6DD1" w14:paraId="6196CADF" w14:textId="77777777" w:rsidTr="006F6DD1">
        <w:trPr>
          <w:gridAfter w:val="1"/>
          <w:wAfter w:w="5" w:type="dxa"/>
          <w:trHeight w:val="576"/>
        </w:trPr>
        <w:tc>
          <w:tcPr>
            <w:tcW w:w="308" w:type="dxa"/>
            <w:tcBorders>
              <w:top w:val="single" w:sz="6" w:space="0" w:color="auto"/>
              <w:left w:val="single" w:sz="6" w:space="0" w:color="auto"/>
              <w:bottom w:val="single" w:sz="6" w:space="0" w:color="auto"/>
              <w:right w:val="single" w:sz="6" w:space="0" w:color="auto"/>
            </w:tcBorders>
            <w:shd w:val="clear" w:color="auto" w:fill="auto"/>
          </w:tcPr>
          <w:p w14:paraId="2EA8B69E" w14:textId="77777777" w:rsidR="00ED2875" w:rsidRPr="006F6DD1" w:rsidRDefault="00ED2875" w:rsidP="00F441A5">
            <w:pPr>
              <w:spacing w:after="200" w:line="276" w:lineRule="auto"/>
              <w:jc w:val="center"/>
              <w:rPr>
                <w:sz w:val="20"/>
                <w:szCs w:val="20"/>
              </w:rPr>
            </w:pPr>
          </w:p>
        </w:tc>
        <w:tc>
          <w:tcPr>
            <w:tcW w:w="835" w:type="dxa"/>
            <w:gridSpan w:val="2"/>
            <w:tcBorders>
              <w:top w:val="single" w:sz="6" w:space="0" w:color="auto"/>
              <w:left w:val="single" w:sz="6" w:space="0" w:color="auto"/>
              <w:bottom w:val="single" w:sz="6" w:space="0" w:color="auto"/>
              <w:right w:val="single" w:sz="6" w:space="0" w:color="auto"/>
            </w:tcBorders>
            <w:shd w:val="clear" w:color="auto" w:fill="auto"/>
          </w:tcPr>
          <w:p w14:paraId="19729821" w14:textId="77777777" w:rsidR="00ED2875" w:rsidRPr="006F6DD1" w:rsidRDefault="00ED2875" w:rsidP="00F441A5">
            <w:pPr>
              <w:spacing w:after="200" w:line="276" w:lineRule="auto"/>
              <w:jc w:val="center"/>
              <w:rPr>
                <w:sz w:val="20"/>
                <w:szCs w:val="20"/>
              </w:rPr>
            </w:pPr>
          </w:p>
        </w:tc>
        <w:tc>
          <w:tcPr>
            <w:tcW w:w="1940" w:type="dxa"/>
            <w:gridSpan w:val="2"/>
            <w:tcBorders>
              <w:top w:val="single" w:sz="6" w:space="0" w:color="auto"/>
              <w:left w:val="single" w:sz="6" w:space="0" w:color="auto"/>
              <w:bottom w:val="single" w:sz="6" w:space="0" w:color="auto"/>
              <w:right w:val="single" w:sz="6" w:space="0" w:color="auto"/>
            </w:tcBorders>
            <w:shd w:val="clear" w:color="auto" w:fill="auto"/>
          </w:tcPr>
          <w:p w14:paraId="5C42DD76" w14:textId="77777777" w:rsidR="00ED2875" w:rsidRPr="006F6DD1" w:rsidRDefault="00ED2875" w:rsidP="00F441A5">
            <w:pPr>
              <w:spacing w:after="200" w:line="276" w:lineRule="auto"/>
              <w:jc w:val="center"/>
              <w:rPr>
                <w:sz w:val="20"/>
                <w:szCs w:val="20"/>
              </w:rPr>
            </w:pPr>
          </w:p>
        </w:tc>
        <w:tc>
          <w:tcPr>
            <w:tcW w:w="696" w:type="dxa"/>
            <w:tcBorders>
              <w:top w:val="single" w:sz="6" w:space="0" w:color="auto"/>
              <w:left w:val="single" w:sz="6" w:space="0" w:color="auto"/>
              <w:bottom w:val="single" w:sz="6" w:space="0" w:color="auto"/>
              <w:right w:val="single" w:sz="6" w:space="0" w:color="auto"/>
            </w:tcBorders>
            <w:shd w:val="clear" w:color="auto" w:fill="auto"/>
          </w:tcPr>
          <w:p w14:paraId="0C36EFE8" w14:textId="77777777" w:rsidR="00ED2875" w:rsidRPr="006F6DD1" w:rsidRDefault="00ED2875" w:rsidP="00F441A5">
            <w:pPr>
              <w:spacing w:after="200" w:line="276" w:lineRule="auto"/>
              <w:jc w:val="center"/>
              <w:rPr>
                <w:sz w:val="20"/>
                <w:szCs w:val="20"/>
              </w:rPr>
            </w:pPr>
          </w:p>
        </w:tc>
        <w:tc>
          <w:tcPr>
            <w:tcW w:w="697" w:type="dxa"/>
            <w:tcBorders>
              <w:top w:val="single" w:sz="6" w:space="0" w:color="auto"/>
              <w:left w:val="single" w:sz="6" w:space="0" w:color="auto"/>
              <w:bottom w:val="single" w:sz="6" w:space="0" w:color="auto"/>
              <w:right w:val="single" w:sz="6" w:space="0" w:color="auto"/>
            </w:tcBorders>
            <w:shd w:val="clear" w:color="auto" w:fill="auto"/>
          </w:tcPr>
          <w:p w14:paraId="329E4A4F" w14:textId="77777777" w:rsidR="00ED2875" w:rsidRPr="006F6DD1" w:rsidRDefault="00ED2875" w:rsidP="00F441A5">
            <w:pPr>
              <w:spacing w:after="200" w:line="276" w:lineRule="auto"/>
              <w:jc w:val="center"/>
              <w:rPr>
                <w:sz w:val="20"/>
                <w:szCs w:val="20"/>
              </w:rPr>
            </w:pPr>
          </w:p>
        </w:tc>
        <w:tc>
          <w:tcPr>
            <w:tcW w:w="1822" w:type="dxa"/>
            <w:gridSpan w:val="5"/>
            <w:tcBorders>
              <w:top w:val="single" w:sz="6" w:space="0" w:color="auto"/>
              <w:left w:val="single" w:sz="6" w:space="0" w:color="auto"/>
              <w:bottom w:val="single" w:sz="6" w:space="0" w:color="auto"/>
              <w:right w:val="single" w:sz="6" w:space="0" w:color="auto"/>
            </w:tcBorders>
            <w:shd w:val="clear" w:color="auto" w:fill="auto"/>
          </w:tcPr>
          <w:p w14:paraId="7D9586EC" w14:textId="77777777" w:rsidR="00ED2875" w:rsidRPr="006F6DD1" w:rsidRDefault="00ED2875" w:rsidP="00F441A5">
            <w:pPr>
              <w:pStyle w:val="aff4"/>
              <w:jc w:val="center"/>
              <w:rPr>
                <w:rFonts w:ascii="Times New Roman" w:hAnsi="Times New Roman"/>
                <w:sz w:val="20"/>
                <w:szCs w:val="20"/>
              </w:rPr>
            </w:pPr>
            <w:r w:rsidRPr="006F6DD1">
              <w:rPr>
                <w:rFonts w:ascii="Times New Roman" w:hAnsi="Times New Roman"/>
                <w:sz w:val="20"/>
                <w:szCs w:val="20"/>
              </w:rPr>
              <w:t>Основная зарплата</w:t>
            </w:r>
          </w:p>
          <w:p w14:paraId="6C65FDD9" w14:textId="77777777" w:rsidR="00ED2875" w:rsidRPr="006F6DD1" w:rsidRDefault="00ED2875" w:rsidP="00F441A5">
            <w:pPr>
              <w:pStyle w:val="aff4"/>
              <w:jc w:val="center"/>
              <w:rPr>
                <w:rFonts w:ascii="Times New Roman" w:hAnsi="Times New Roman"/>
                <w:sz w:val="20"/>
                <w:szCs w:val="20"/>
              </w:rPr>
            </w:pPr>
            <w:r w:rsidRPr="006F6DD1">
              <w:rPr>
                <w:rFonts w:ascii="Sylfaen" w:hAnsi="Sylfaen" w:cs="Sylfaen"/>
                <w:sz w:val="20"/>
                <w:szCs w:val="20"/>
              </w:rPr>
              <w:t>հիմնական</w:t>
            </w:r>
            <w:r w:rsidRPr="006F6DD1">
              <w:rPr>
                <w:rFonts w:ascii="Times New Roman" w:hAnsi="Times New Roman"/>
                <w:sz w:val="20"/>
                <w:szCs w:val="20"/>
              </w:rPr>
              <w:t xml:space="preserve">  </w:t>
            </w:r>
            <w:r w:rsidRPr="006F6DD1">
              <w:rPr>
                <w:rFonts w:ascii="Sylfaen" w:hAnsi="Sylfaen" w:cs="Sylfaen"/>
                <w:sz w:val="20"/>
                <w:szCs w:val="20"/>
              </w:rPr>
              <w:t>աշխատավարձ</w:t>
            </w:r>
          </w:p>
        </w:tc>
        <w:tc>
          <w:tcPr>
            <w:tcW w:w="2368" w:type="dxa"/>
            <w:gridSpan w:val="4"/>
            <w:tcBorders>
              <w:top w:val="single" w:sz="6" w:space="0" w:color="auto"/>
              <w:left w:val="single" w:sz="6" w:space="0" w:color="auto"/>
              <w:bottom w:val="single" w:sz="6" w:space="0" w:color="auto"/>
              <w:right w:val="single" w:sz="6" w:space="0" w:color="auto"/>
            </w:tcBorders>
            <w:shd w:val="clear" w:color="auto" w:fill="auto"/>
          </w:tcPr>
          <w:p w14:paraId="1FC86040" w14:textId="77777777" w:rsidR="00ED2875" w:rsidRPr="006F6DD1" w:rsidRDefault="00ED2875" w:rsidP="00F441A5">
            <w:pPr>
              <w:pStyle w:val="aff4"/>
              <w:jc w:val="center"/>
              <w:rPr>
                <w:rFonts w:ascii="Times New Roman" w:hAnsi="Times New Roman"/>
                <w:sz w:val="20"/>
                <w:szCs w:val="20"/>
              </w:rPr>
            </w:pPr>
            <w:r w:rsidRPr="006F6DD1">
              <w:rPr>
                <w:rFonts w:ascii="Times New Roman" w:hAnsi="Times New Roman"/>
                <w:sz w:val="20"/>
                <w:szCs w:val="20"/>
              </w:rPr>
              <w:t>Экплуатация</w:t>
            </w:r>
          </w:p>
          <w:p w14:paraId="652138CF" w14:textId="77777777" w:rsidR="00ED2875" w:rsidRPr="006F6DD1" w:rsidRDefault="00ED2875" w:rsidP="00F441A5">
            <w:pPr>
              <w:pStyle w:val="aff4"/>
              <w:jc w:val="center"/>
              <w:rPr>
                <w:rFonts w:ascii="Times New Roman" w:hAnsi="Times New Roman"/>
                <w:sz w:val="20"/>
                <w:szCs w:val="20"/>
              </w:rPr>
            </w:pPr>
            <w:r w:rsidRPr="006F6DD1">
              <w:rPr>
                <w:rFonts w:ascii="Times New Roman" w:hAnsi="Times New Roman"/>
                <w:sz w:val="20"/>
                <w:szCs w:val="20"/>
              </w:rPr>
              <w:t>машин</w:t>
            </w:r>
          </w:p>
          <w:p w14:paraId="468D5AEE" w14:textId="77777777" w:rsidR="00ED2875" w:rsidRPr="006F6DD1" w:rsidRDefault="00ED2875" w:rsidP="00F441A5">
            <w:pPr>
              <w:pStyle w:val="aff4"/>
              <w:jc w:val="center"/>
              <w:rPr>
                <w:rFonts w:ascii="Times New Roman" w:hAnsi="Times New Roman"/>
                <w:sz w:val="20"/>
                <w:szCs w:val="20"/>
              </w:rPr>
            </w:pPr>
            <w:r w:rsidRPr="006F6DD1">
              <w:rPr>
                <w:rFonts w:ascii="Sylfaen" w:hAnsi="Sylfaen" w:cs="Sylfaen"/>
                <w:sz w:val="20"/>
                <w:szCs w:val="20"/>
              </w:rPr>
              <w:t>մեքենաների</w:t>
            </w:r>
            <w:r w:rsidRPr="006F6DD1">
              <w:rPr>
                <w:rFonts w:ascii="Times New Roman" w:hAnsi="Times New Roman"/>
                <w:sz w:val="20"/>
                <w:szCs w:val="20"/>
              </w:rPr>
              <w:t xml:space="preserve">  </w:t>
            </w:r>
            <w:r w:rsidRPr="006F6DD1">
              <w:rPr>
                <w:rFonts w:ascii="Sylfaen" w:hAnsi="Sylfaen" w:cs="Sylfaen"/>
                <w:sz w:val="20"/>
                <w:szCs w:val="20"/>
              </w:rPr>
              <w:t>շահագործում</w:t>
            </w:r>
          </w:p>
        </w:tc>
        <w:tc>
          <w:tcPr>
            <w:tcW w:w="2544" w:type="dxa"/>
            <w:gridSpan w:val="6"/>
            <w:tcBorders>
              <w:top w:val="single" w:sz="6" w:space="0" w:color="auto"/>
              <w:left w:val="single" w:sz="6" w:space="0" w:color="auto"/>
              <w:bottom w:val="single" w:sz="6" w:space="0" w:color="auto"/>
              <w:right w:val="single" w:sz="6" w:space="0" w:color="auto"/>
            </w:tcBorders>
            <w:shd w:val="clear" w:color="auto" w:fill="auto"/>
          </w:tcPr>
          <w:p w14:paraId="37E62E5C" w14:textId="77777777" w:rsidR="00ED2875" w:rsidRPr="006F6DD1" w:rsidRDefault="00ED2875" w:rsidP="00F441A5">
            <w:pPr>
              <w:pStyle w:val="aff4"/>
              <w:jc w:val="center"/>
              <w:rPr>
                <w:rFonts w:ascii="Times New Roman" w:hAnsi="Times New Roman"/>
                <w:sz w:val="20"/>
                <w:szCs w:val="20"/>
              </w:rPr>
            </w:pPr>
            <w:r w:rsidRPr="006F6DD1">
              <w:rPr>
                <w:rFonts w:ascii="Times New Roman" w:hAnsi="Times New Roman"/>
                <w:sz w:val="20"/>
                <w:szCs w:val="20"/>
              </w:rPr>
              <w:t>Материалы</w:t>
            </w:r>
          </w:p>
          <w:p w14:paraId="148D475B" w14:textId="77777777" w:rsidR="00ED2875" w:rsidRPr="006F6DD1" w:rsidRDefault="00ED2875" w:rsidP="00F441A5">
            <w:pPr>
              <w:pStyle w:val="aff4"/>
              <w:jc w:val="center"/>
              <w:rPr>
                <w:rFonts w:ascii="Times New Roman" w:hAnsi="Times New Roman"/>
                <w:sz w:val="20"/>
                <w:szCs w:val="20"/>
              </w:rPr>
            </w:pPr>
            <w:r w:rsidRPr="006F6DD1">
              <w:rPr>
                <w:rFonts w:ascii="Sylfaen" w:hAnsi="Sylfaen" w:cs="Sylfaen"/>
                <w:sz w:val="20"/>
                <w:szCs w:val="20"/>
              </w:rPr>
              <w:t>Նյութեր</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0AF72FED" w14:textId="77777777" w:rsidR="00ED2875" w:rsidRPr="006F6DD1" w:rsidRDefault="00ED2875" w:rsidP="00F441A5">
            <w:pPr>
              <w:spacing w:after="200" w:line="276" w:lineRule="auto"/>
              <w:jc w:val="center"/>
              <w:rPr>
                <w:sz w:val="20"/>
                <w:szCs w:val="20"/>
              </w:rPr>
            </w:pPr>
          </w:p>
        </w:tc>
        <w:tc>
          <w:tcPr>
            <w:tcW w:w="975" w:type="dxa"/>
            <w:gridSpan w:val="2"/>
            <w:tcBorders>
              <w:top w:val="single" w:sz="6" w:space="0" w:color="auto"/>
              <w:left w:val="single" w:sz="6" w:space="0" w:color="auto"/>
              <w:bottom w:val="single" w:sz="6" w:space="0" w:color="auto"/>
              <w:right w:val="single" w:sz="6" w:space="0" w:color="auto"/>
            </w:tcBorders>
            <w:shd w:val="clear" w:color="auto" w:fill="auto"/>
          </w:tcPr>
          <w:p w14:paraId="47F63D9C" w14:textId="77777777" w:rsidR="00ED2875" w:rsidRPr="006F6DD1" w:rsidRDefault="00ED2875" w:rsidP="00F441A5">
            <w:pPr>
              <w:spacing w:after="200" w:line="276" w:lineRule="auto"/>
              <w:jc w:val="center"/>
              <w:rPr>
                <w:sz w:val="20"/>
                <w:szCs w:val="20"/>
              </w:rPr>
            </w:pPr>
          </w:p>
        </w:tc>
        <w:tc>
          <w:tcPr>
            <w:tcW w:w="460" w:type="dxa"/>
            <w:gridSpan w:val="2"/>
            <w:tcBorders>
              <w:top w:val="single" w:sz="6" w:space="0" w:color="auto"/>
              <w:left w:val="single" w:sz="6" w:space="0" w:color="auto"/>
              <w:bottom w:val="single" w:sz="6" w:space="0" w:color="auto"/>
              <w:right w:val="single" w:sz="6" w:space="0" w:color="auto"/>
            </w:tcBorders>
            <w:shd w:val="clear" w:color="auto" w:fill="auto"/>
          </w:tcPr>
          <w:p w14:paraId="4CA67172" w14:textId="77777777" w:rsidR="00ED2875" w:rsidRPr="006F6DD1" w:rsidRDefault="00ED2875" w:rsidP="00F441A5">
            <w:pPr>
              <w:spacing w:after="200" w:line="276" w:lineRule="auto"/>
              <w:jc w:val="center"/>
              <w:rPr>
                <w:sz w:val="20"/>
                <w:szCs w:val="20"/>
              </w:rPr>
            </w:pPr>
          </w:p>
        </w:tc>
        <w:tc>
          <w:tcPr>
            <w:tcW w:w="1283" w:type="dxa"/>
            <w:gridSpan w:val="3"/>
            <w:tcBorders>
              <w:top w:val="single" w:sz="6" w:space="0" w:color="auto"/>
              <w:left w:val="single" w:sz="6" w:space="0" w:color="auto"/>
              <w:bottom w:val="single" w:sz="6" w:space="0" w:color="auto"/>
              <w:right w:val="single" w:sz="6" w:space="0" w:color="auto"/>
            </w:tcBorders>
            <w:shd w:val="clear" w:color="auto" w:fill="auto"/>
          </w:tcPr>
          <w:p w14:paraId="285B1235" w14:textId="77777777" w:rsidR="00ED2875" w:rsidRPr="006F6DD1" w:rsidRDefault="00ED2875" w:rsidP="00F441A5">
            <w:pPr>
              <w:spacing w:after="200" w:line="276" w:lineRule="auto"/>
              <w:jc w:val="center"/>
              <w:rPr>
                <w:sz w:val="20"/>
                <w:szCs w:val="20"/>
              </w:rPr>
            </w:pPr>
          </w:p>
        </w:tc>
        <w:tc>
          <w:tcPr>
            <w:tcW w:w="1144" w:type="dxa"/>
            <w:gridSpan w:val="2"/>
            <w:tcBorders>
              <w:top w:val="single" w:sz="6" w:space="0" w:color="auto"/>
              <w:left w:val="single" w:sz="6" w:space="0" w:color="auto"/>
              <w:bottom w:val="single" w:sz="6" w:space="0" w:color="auto"/>
              <w:right w:val="single" w:sz="6" w:space="0" w:color="auto"/>
            </w:tcBorders>
            <w:shd w:val="clear" w:color="auto" w:fill="auto"/>
          </w:tcPr>
          <w:p w14:paraId="48D65564" w14:textId="77777777" w:rsidR="00ED2875" w:rsidRPr="006F6DD1" w:rsidRDefault="00ED2875" w:rsidP="00F441A5">
            <w:pPr>
              <w:spacing w:after="200" w:line="276" w:lineRule="auto"/>
              <w:jc w:val="center"/>
              <w:rPr>
                <w:sz w:val="20"/>
                <w:szCs w:val="20"/>
              </w:rPr>
            </w:pPr>
          </w:p>
        </w:tc>
      </w:tr>
      <w:tr w:rsidR="00ED2875" w:rsidRPr="006F6DD1" w14:paraId="570C8B75" w14:textId="77777777" w:rsidTr="006F6DD1">
        <w:trPr>
          <w:gridAfter w:val="1"/>
          <w:wAfter w:w="7" w:type="dxa"/>
          <w:trHeight w:val="1228"/>
        </w:trPr>
        <w:tc>
          <w:tcPr>
            <w:tcW w:w="308" w:type="dxa"/>
            <w:tcBorders>
              <w:top w:val="single" w:sz="6" w:space="0" w:color="auto"/>
              <w:left w:val="single" w:sz="6" w:space="0" w:color="auto"/>
              <w:bottom w:val="single" w:sz="6" w:space="0" w:color="auto"/>
              <w:right w:val="single" w:sz="6" w:space="0" w:color="auto"/>
            </w:tcBorders>
            <w:shd w:val="clear" w:color="auto" w:fill="auto"/>
          </w:tcPr>
          <w:p w14:paraId="70F1BC47" w14:textId="77777777" w:rsidR="00ED2875" w:rsidRPr="006F6DD1" w:rsidRDefault="00ED2875" w:rsidP="00F441A5">
            <w:pPr>
              <w:spacing w:after="200" w:line="276" w:lineRule="auto"/>
              <w:jc w:val="center"/>
              <w:rPr>
                <w:sz w:val="20"/>
                <w:szCs w:val="20"/>
              </w:rPr>
            </w:pPr>
          </w:p>
        </w:tc>
        <w:tc>
          <w:tcPr>
            <w:tcW w:w="835" w:type="dxa"/>
            <w:gridSpan w:val="2"/>
            <w:tcBorders>
              <w:top w:val="single" w:sz="6" w:space="0" w:color="auto"/>
              <w:left w:val="single" w:sz="6" w:space="0" w:color="auto"/>
              <w:bottom w:val="single" w:sz="6" w:space="0" w:color="auto"/>
              <w:right w:val="single" w:sz="6" w:space="0" w:color="auto"/>
            </w:tcBorders>
            <w:shd w:val="clear" w:color="auto" w:fill="auto"/>
          </w:tcPr>
          <w:p w14:paraId="04D0E5E2" w14:textId="77777777" w:rsidR="00ED2875" w:rsidRPr="006F6DD1" w:rsidRDefault="00ED2875" w:rsidP="00F441A5">
            <w:pPr>
              <w:spacing w:after="200" w:line="276" w:lineRule="auto"/>
              <w:jc w:val="center"/>
              <w:rPr>
                <w:sz w:val="20"/>
                <w:szCs w:val="20"/>
              </w:rPr>
            </w:pPr>
          </w:p>
        </w:tc>
        <w:tc>
          <w:tcPr>
            <w:tcW w:w="1940" w:type="dxa"/>
            <w:gridSpan w:val="2"/>
            <w:tcBorders>
              <w:top w:val="single" w:sz="6" w:space="0" w:color="auto"/>
              <w:left w:val="single" w:sz="6" w:space="0" w:color="auto"/>
              <w:bottom w:val="single" w:sz="6" w:space="0" w:color="auto"/>
              <w:right w:val="single" w:sz="6" w:space="0" w:color="auto"/>
            </w:tcBorders>
            <w:shd w:val="clear" w:color="auto" w:fill="auto"/>
          </w:tcPr>
          <w:p w14:paraId="5D0FCCC4" w14:textId="77777777" w:rsidR="00ED2875" w:rsidRPr="006F6DD1" w:rsidRDefault="00ED2875" w:rsidP="00F441A5">
            <w:pPr>
              <w:spacing w:after="200" w:line="276" w:lineRule="auto"/>
              <w:jc w:val="center"/>
              <w:rPr>
                <w:sz w:val="20"/>
                <w:szCs w:val="20"/>
              </w:rPr>
            </w:pPr>
          </w:p>
        </w:tc>
        <w:tc>
          <w:tcPr>
            <w:tcW w:w="696" w:type="dxa"/>
            <w:tcBorders>
              <w:top w:val="single" w:sz="6" w:space="0" w:color="auto"/>
              <w:left w:val="single" w:sz="6" w:space="0" w:color="auto"/>
              <w:bottom w:val="single" w:sz="6" w:space="0" w:color="auto"/>
              <w:right w:val="single" w:sz="6" w:space="0" w:color="auto"/>
            </w:tcBorders>
            <w:shd w:val="clear" w:color="auto" w:fill="auto"/>
          </w:tcPr>
          <w:p w14:paraId="422F67D9" w14:textId="77777777" w:rsidR="00ED2875" w:rsidRPr="006F6DD1" w:rsidRDefault="00ED2875" w:rsidP="00F441A5">
            <w:pPr>
              <w:spacing w:after="200" w:line="276" w:lineRule="auto"/>
              <w:jc w:val="center"/>
              <w:rPr>
                <w:sz w:val="20"/>
                <w:szCs w:val="20"/>
              </w:rPr>
            </w:pPr>
          </w:p>
        </w:tc>
        <w:tc>
          <w:tcPr>
            <w:tcW w:w="697" w:type="dxa"/>
            <w:tcBorders>
              <w:top w:val="single" w:sz="6" w:space="0" w:color="auto"/>
              <w:left w:val="single" w:sz="6" w:space="0" w:color="auto"/>
              <w:bottom w:val="single" w:sz="6" w:space="0" w:color="auto"/>
              <w:right w:val="single" w:sz="6" w:space="0" w:color="auto"/>
            </w:tcBorders>
            <w:shd w:val="clear" w:color="auto" w:fill="auto"/>
          </w:tcPr>
          <w:p w14:paraId="2FAFD835" w14:textId="77777777" w:rsidR="00ED2875" w:rsidRPr="006F6DD1" w:rsidRDefault="00ED2875" w:rsidP="00F441A5">
            <w:pPr>
              <w:spacing w:after="200" w:line="276" w:lineRule="auto"/>
              <w:jc w:val="center"/>
              <w:rPr>
                <w:sz w:val="20"/>
                <w:szCs w:val="20"/>
              </w:rPr>
            </w:pPr>
          </w:p>
        </w:tc>
        <w:tc>
          <w:tcPr>
            <w:tcW w:w="619" w:type="dxa"/>
            <w:tcBorders>
              <w:top w:val="single" w:sz="6" w:space="0" w:color="auto"/>
              <w:left w:val="single" w:sz="6" w:space="0" w:color="auto"/>
              <w:bottom w:val="single" w:sz="6" w:space="0" w:color="auto"/>
              <w:right w:val="single" w:sz="6" w:space="0" w:color="auto"/>
            </w:tcBorders>
            <w:shd w:val="clear" w:color="auto" w:fill="auto"/>
          </w:tcPr>
          <w:p w14:paraId="08064412" w14:textId="77777777" w:rsidR="00ED2875" w:rsidRPr="006F6DD1" w:rsidRDefault="00ED2875" w:rsidP="00F441A5">
            <w:pPr>
              <w:spacing w:after="200"/>
              <w:jc w:val="center"/>
              <w:rPr>
                <w:sz w:val="20"/>
                <w:szCs w:val="20"/>
              </w:rPr>
            </w:pPr>
            <w:r w:rsidRPr="006F6DD1">
              <w:rPr>
                <w:sz w:val="20"/>
                <w:szCs w:val="20"/>
              </w:rPr>
              <w:t>по нормам</w:t>
            </w:r>
          </w:p>
          <w:p w14:paraId="736E1FB5" w14:textId="77777777" w:rsidR="00ED2875" w:rsidRPr="006F6DD1" w:rsidRDefault="00ED2875" w:rsidP="00F441A5">
            <w:pPr>
              <w:spacing w:after="200"/>
              <w:jc w:val="center"/>
              <w:rPr>
                <w:sz w:val="20"/>
                <w:szCs w:val="20"/>
              </w:rPr>
            </w:pPr>
            <w:r w:rsidRPr="006F6DD1">
              <w:rPr>
                <w:rFonts w:ascii="Sylfaen" w:hAnsi="Sylfaen" w:cs="Sylfaen"/>
                <w:sz w:val="20"/>
                <w:szCs w:val="20"/>
              </w:rPr>
              <w:lastRenderedPageBreak/>
              <w:t>ըստ</w:t>
            </w:r>
            <w:r w:rsidRPr="006F6DD1">
              <w:rPr>
                <w:sz w:val="20"/>
                <w:szCs w:val="20"/>
              </w:rPr>
              <w:t xml:space="preserve">  </w:t>
            </w:r>
            <w:r w:rsidRPr="006F6DD1">
              <w:rPr>
                <w:rFonts w:ascii="Sylfaen" w:hAnsi="Sylfaen" w:cs="Sylfaen"/>
                <w:sz w:val="20"/>
                <w:szCs w:val="20"/>
              </w:rPr>
              <w:t>նորմերի</w:t>
            </w:r>
          </w:p>
        </w:tc>
        <w:tc>
          <w:tcPr>
            <w:tcW w:w="644" w:type="dxa"/>
            <w:tcBorders>
              <w:top w:val="single" w:sz="6" w:space="0" w:color="auto"/>
              <w:left w:val="single" w:sz="6" w:space="0" w:color="auto"/>
              <w:bottom w:val="single" w:sz="6" w:space="0" w:color="auto"/>
              <w:right w:val="single" w:sz="6" w:space="0" w:color="auto"/>
            </w:tcBorders>
            <w:shd w:val="clear" w:color="auto" w:fill="auto"/>
          </w:tcPr>
          <w:p w14:paraId="62C3534B" w14:textId="77777777" w:rsidR="00ED2875" w:rsidRPr="006F6DD1" w:rsidRDefault="00ED2875" w:rsidP="00F441A5">
            <w:pPr>
              <w:spacing w:after="200"/>
              <w:jc w:val="center"/>
              <w:rPr>
                <w:sz w:val="20"/>
                <w:szCs w:val="20"/>
              </w:rPr>
            </w:pPr>
            <w:r w:rsidRPr="006F6DD1">
              <w:rPr>
                <w:sz w:val="20"/>
                <w:szCs w:val="20"/>
              </w:rPr>
              <w:lastRenderedPageBreak/>
              <w:t xml:space="preserve">по действующим  ценам                                                    </w:t>
            </w:r>
            <w:r w:rsidRPr="006F6DD1">
              <w:rPr>
                <w:rFonts w:ascii="Sylfaen" w:hAnsi="Sylfaen" w:cs="Sylfaen"/>
                <w:sz w:val="20"/>
                <w:szCs w:val="20"/>
              </w:rPr>
              <w:t>գործող</w:t>
            </w:r>
            <w:r w:rsidRPr="006F6DD1">
              <w:rPr>
                <w:sz w:val="20"/>
                <w:szCs w:val="20"/>
              </w:rPr>
              <w:t xml:space="preserve">  </w:t>
            </w:r>
            <w:r w:rsidRPr="006F6DD1">
              <w:rPr>
                <w:rFonts w:ascii="Sylfaen" w:hAnsi="Sylfaen" w:cs="Sylfaen"/>
                <w:sz w:val="20"/>
                <w:szCs w:val="20"/>
              </w:rPr>
              <w:lastRenderedPageBreak/>
              <w:t>գներով</w:t>
            </w:r>
          </w:p>
        </w:tc>
        <w:tc>
          <w:tcPr>
            <w:tcW w:w="557" w:type="dxa"/>
            <w:gridSpan w:val="3"/>
            <w:tcBorders>
              <w:top w:val="single" w:sz="6" w:space="0" w:color="auto"/>
              <w:left w:val="single" w:sz="6" w:space="0" w:color="auto"/>
              <w:bottom w:val="single" w:sz="6" w:space="0" w:color="auto"/>
              <w:right w:val="single" w:sz="6" w:space="0" w:color="auto"/>
            </w:tcBorders>
            <w:shd w:val="clear" w:color="auto" w:fill="auto"/>
          </w:tcPr>
          <w:p w14:paraId="7A5F5DDA" w14:textId="77777777" w:rsidR="00ED2875" w:rsidRPr="006F6DD1" w:rsidRDefault="00ED2875" w:rsidP="00F441A5">
            <w:pPr>
              <w:spacing w:after="200"/>
              <w:jc w:val="center"/>
              <w:rPr>
                <w:sz w:val="20"/>
                <w:szCs w:val="20"/>
              </w:rPr>
            </w:pPr>
            <w:r w:rsidRPr="006F6DD1">
              <w:rPr>
                <w:sz w:val="20"/>
                <w:szCs w:val="20"/>
              </w:rPr>
              <w:lastRenderedPageBreak/>
              <w:t>зар.плата</w:t>
            </w:r>
          </w:p>
        </w:tc>
        <w:tc>
          <w:tcPr>
            <w:tcW w:w="697" w:type="dxa"/>
            <w:tcBorders>
              <w:top w:val="single" w:sz="6" w:space="0" w:color="auto"/>
              <w:left w:val="single" w:sz="6" w:space="0" w:color="auto"/>
              <w:bottom w:val="single" w:sz="6" w:space="0" w:color="auto"/>
              <w:right w:val="single" w:sz="6" w:space="0" w:color="auto"/>
            </w:tcBorders>
            <w:shd w:val="clear" w:color="auto" w:fill="auto"/>
          </w:tcPr>
          <w:p w14:paraId="37A06CD5" w14:textId="77777777" w:rsidR="00ED2875" w:rsidRPr="006F6DD1" w:rsidRDefault="00ED2875" w:rsidP="00F441A5">
            <w:pPr>
              <w:spacing w:after="200"/>
              <w:jc w:val="center"/>
              <w:rPr>
                <w:sz w:val="20"/>
                <w:szCs w:val="20"/>
              </w:rPr>
            </w:pPr>
            <w:r w:rsidRPr="006F6DD1">
              <w:rPr>
                <w:sz w:val="20"/>
                <w:szCs w:val="20"/>
              </w:rPr>
              <w:t>по нормам</w:t>
            </w:r>
          </w:p>
          <w:p w14:paraId="207BEBF1" w14:textId="77777777" w:rsidR="00ED2875" w:rsidRPr="006F6DD1" w:rsidRDefault="00ED2875" w:rsidP="00F441A5">
            <w:pPr>
              <w:spacing w:after="200"/>
              <w:jc w:val="center"/>
              <w:rPr>
                <w:sz w:val="20"/>
                <w:szCs w:val="20"/>
              </w:rPr>
            </w:pPr>
            <w:r w:rsidRPr="006F6DD1">
              <w:rPr>
                <w:rFonts w:ascii="Sylfaen" w:hAnsi="Sylfaen" w:cs="Sylfaen"/>
                <w:sz w:val="20"/>
                <w:szCs w:val="20"/>
              </w:rPr>
              <w:lastRenderedPageBreak/>
              <w:t>ըստ</w:t>
            </w:r>
            <w:r w:rsidRPr="006F6DD1">
              <w:rPr>
                <w:sz w:val="20"/>
                <w:szCs w:val="20"/>
              </w:rPr>
              <w:t xml:space="preserve">  </w:t>
            </w:r>
            <w:r w:rsidRPr="006F6DD1">
              <w:rPr>
                <w:rFonts w:ascii="Sylfaen" w:hAnsi="Sylfaen" w:cs="Sylfaen"/>
                <w:sz w:val="20"/>
                <w:szCs w:val="20"/>
              </w:rPr>
              <w:t>նորմերի</w:t>
            </w:r>
          </w:p>
        </w:tc>
        <w:tc>
          <w:tcPr>
            <w:tcW w:w="835" w:type="dxa"/>
            <w:gridSpan w:val="2"/>
            <w:tcBorders>
              <w:top w:val="single" w:sz="6" w:space="0" w:color="auto"/>
              <w:left w:val="single" w:sz="6" w:space="0" w:color="auto"/>
              <w:bottom w:val="single" w:sz="6" w:space="0" w:color="auto"/>
              <w:right w:val="single" w:sz="6" w:space="0" w:color="auto"/>
            </w:tcBorders>
            <w:shd w:val="clear" w:color="auto" w:fill="auto"/>
          </w:tcPr>
          <w:p w14:paraId="4D1737BE" w14:textId="77777777" w:rsidR="00ED2875" w:rsidRPr="006F6DD1" w:rsidRDefault="00ED2875" w:rsidP="00F441A5">
            <w:pPr>
              <w:spacing w:after="200"/>
              <w:jc w:val="center"/>
              <w:rPr>
                <w:sz w:val="20"/>
                <w:szCs w:val="20"/>
              </w:rPr>
            </w:pPr>
            <w:r w:rsidRPr="006F6DD1">
              <w:rPr>
                <w:sz w:val="20"/>
                <w:szCs w:val="20"/>
              </w:rPr>
              <w:lastRenderedPageBreak/>
              <w:t>по действующим ценам</w:t>
            </w:r>
          </w:p>
          <w:p w14:paraId="0EC260E6" w14:textId="77777777" w:rsidR="00ED2875" w:rsidRPr="006F6DD1" w:rsidRDefault="00ED2875" w:rsidP="00F441A5">
            <w:pPr>
              <w:spacing w:after="200"/>
              <w:jc w:val="center"/>
              <w:rPr>
                <w:sz w:val="20"/>
                <w:szCs w:val="20"/>
              </w:rPr>
            </w:pPr>
            <w:r w:rsidRPr="006F6DD1">
              <w:rPr>
                <w:rFonts w:ascii="Sylfaen" w:hAnsi="Sylfaen" w:cs="Sylfaen"/>
                <w:sz w:val="20"/>
                <w:szCs w:val="20"/>
              </w:rPr>
              <w:lastRenderedPageBreak/>
              <w:t>գործող</w:t>
            </w:r>
            <w:r w:rsidRPr="006F6DD1">
              <w:rPr>
                <w:sz w:val="20"/>
                <w:szCs w:val="20"/>
              </w:rPr>
              <w:t xml:space="preserve">  </w:t>
            </w:r>
            <w:r w:rsidRPr="006F6DD1">
              <w:rPr>
                <w:rFonts w:ascii="Sylfaen" w:hAnsi="Sylfaen" w:cs="Sylfaen"/>
                <w:sz w:val="20"/>
                <w:szCs w:val="20"/>
              </w:rPr>
              <w:t>գներով</w:t>
            </w:r>
          </w:p>
        </w:tc>
        <w:tc>
          <w:tcPr>
            <w:tcW w:w="836" w:type="dxa"/>
            <w:tcBorders>
              <w:top w:val="single" w:sz="6" w:space="0" w:color="auto"/>
              <w:left w:val="single" w:sz="6" w:space="0" w:color="auto"/>
              <w:bottom w:val="single" w:sz="6" w:space="0" w:color="auto"/>
              <w:right w:val="single" w:sz="6" w:space="0" w:color="auto"/>
            </w:tcBorders>
            <w:shd w:val="clear" w:color="auto" w:fill="auto"/>
          </w:tcPr>
          <w:p w14:paraId="520C081C" w14:textId="77777777" w:rsidR="00ED2875" w:rsidRPr="006F6DD1" w:rsidRDefault="00ED2875" w:rsidP="00F441A5">
            <w:pPr>
              <w:spacing w:after="200"/>
              <w:jc w:val="center"/>
              <w:rPr>
                <w:sz w:val="20"/>
                <w:szCs w:val="20"/>
              </w:rPr>
            </w:pPr>
            <w:r w:rsidRPr="006F6DD1">
              <w:rPr>
                <w:sz w:val="20"/>
                <w:szCs w:val="20"/>
              </w:rPr>
              <w:lastRenderedPageBreak/>
              <w:t>машины, механизмы</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329FE89F" w14:textId="77777777" w:rsidR="00ED2875" w:rsidRPr="006F6DD1" w:rsidRDefault="00ED2875" w:rsidP="00F441A5">
            <w:pPr>
              <w:spacing w:after="200"/>
              <w:jc w:val="center"/>
              <w:rPr>
                <w:sz w:val="20"/>
                <w:szCs w:val="20"/>
              </w:rPr>
            </w:pPr>
            <w:r w:rsidRPr="006F6DD1">
              <w:rPr>
                <w:sz w:val="20"/>
                <w:szCs w:val="20"/>
              </w:rPr>
              <w:t>наименование</w:t>
            </w:r>
          </w:p>
          <w:p w14:paraId="3BABFC6B" w14:textId="77777777" w:rsidR="00ED2875" w:rsidRPr="006F6DD1" w:rsidRDefault="00ED2875" w:rsidP="00F441A5">
            <w:pPr>
              <w:spacing w:after="200"/>
              <w:jc w:val="center"/>
              <w:rPr>
                <w:sz w:val="20"/>
                <w:szCs w:val="20"/>
              </w:rPr>
            </w:pPr>
            <w:r w:rsidRPr="006F6DD1">
              <w:rPr>
                <w:sz w:val="20"/>
                <w:szCs w:val="20"/>
              </w:rPr>
              <w:t>материалов</w:t>
            </w:r>
          </w:p>
          <w:p w14:paraId="4FFF7AD9" w14:textId="77777777" w:rsidR="00ED2875" w:rsidRPr="006F6DD1" w:rsidRDefault="00ED2875" w:rsidP="00F441A5">
            <w:pPr>
              <w:spacing w:after="200"/>
              <w:jc w:val="center"/>
              <w:rPr>
                <w:sz w:val="20"/>
                <w:szCs w:val="20"/>
              </w:rPr>
            </w:pPr>
            <w:r w:rsidRPr="006F6DD1">
              <w:rPr>
                <w:rFonts w:ascii="Sylfaen" w:hAnsi="Sylfaen" w:cs="Sylfaen"/>
                <w:sz w:val="20"/>
                <w:szCs w:val="20"/>
              </w:rPr>
              <w:lastRenderedPageBreak/>
              <w:t>նյութերի</w:t>
            </w:r>
            <w:r w:rsidRPr="006F6DD1">
              <w:rPr>
                <w:sz w:val="20"/>
                <w:szCs w:val="20"/>
              </w:rPr>
              <w:t xml:space="preserve">  </w:t>
            </w:r>
            <w:r w:rsidRPr="006F6DD1">
              <w:rPr>
                <w:rFonts w:ascii="Sylfaen" w:hAnsi="Sylfaen" w:cs="Sylfaen"/>
                <w:sz w:val="20"/>
                <w:szCs w:val="20"/>
              </w:rPr>
              <w:t>անվանումը</w:t>
            </w:r>
          </w:p>
        </w:tc>
        <w:tc>
          <w:tcPr>
            <w:tcW w:w="557" w:type="dxa"/>
            <w:gridSpan w:val="2"/>
            <w:tcBorders>
              <w:top w:val="single" w:sz="6" w:space="0" w:color="auto"/>
              <w:left w:val="single" w:sz="6" w:space="0" w:color="auto"/>
              <w:bottom w:val="single" w:sz="6" w:space="0" w:color="auto"/>
              <w:right w:val="single" w:sz="6" w:space="0" w:color="auto"/>
            </w:tcBorders>
            <w:shd w:val="clear" w:color="auto" w:fill="auto"/>
          </w:tcPr>
          <w:p w14:paraId="1718B8D7" w14:textId="77777777" w:rsidR="00ED2875" w:rsidRPr="006F6DD1" w:rsidRDefault="00ED2875" w:rsidP="00F441A5">
            <w:pPr>
              <w:spacing w:after="200"/>
              <w:jc w:val="center"/>
              <w:rPr>
                <w:sz w:val="20"/>
                <w:szCs w:val="20"/>
              </w:rPr>
            </w:pPr>
            <w:r w:rsidRPr="006F6DD1">
              <w:rPr>
                <w:sz w:val="20"/>
                <w:szCs w:val="20"/>
              </w:rPr>
              <w:lastRenderedPageBreak/>
              <w:t>Ед.изм.</w:t>
            </w:r>
          </w:p>
          <w:p w14:paraId="2A77DA10" w14:textId="77777777" w:rsidR="00ED2875" w:rsidRPr="006F6DD1" w:rsidRDefault="00ED2875" w:rsidP="00F441A5">
            <w:pPr>
              <w:spacing w:after="200"/>
              <w:jc w:val="center"/>
              <w:rPr>
                <w:sz w:val="20"/>
                <w:szCs w:val="20"/>
              </w:rPr>
            </w:pPr>
            <w:r w:rsidRPr="006F6DD1">
              <w:rPr>
                <w:rFonts w:ascii="Sylfaen" w:hAnsi="Sylfaen" w:cs="Sylfaen"/>
                <w:sz w:val="20"/>
                <w:szCs w:val="20"/>
              </w:rPr>
              <w:t>չափման</w:t>
            </w:r>
            <w:r w:rsidRPr="006F6DD1">
              <w:rPr>
                <w:sz w:val="20"/>
                <w:szCs w:val="20"/>
              </w:rPr>
              <w:t xml:space="preserve">  </w:t>
            </w:r>
            <w:r w:rsidRPr="006F6DD1">
              <w:rPr>
                <w:rFonts w:ascii="Sylfaen" w:hAnsi="Sylfaen" w:cs="Sylfaen"/>
                <w:sz w:val="20"/>
                <w:szCs w:val="20"/>
              </w:rPr>
              <w:lastRenderedPageBreak/>
              <w:t>միավոր</w:t>
            </w:r>
          </w:p>
        </w:tc>
        <w:tc>
          <w:tcPr>
            <w:tcW w:w="1012" w:type="dxa"/>
            <w:gridSpan w:val="2"/>
            <w:tcBorders>
              <w:top w:val="single" w:sz="6" w:space="0" w:color="auto"/>
              <w:left w:val="single" w:sz="6" w:space="0" w:color="auto"/>
              <w:bottom w:val="single" w:sz="6" w:space="0" w:color="auto"/>
              <w:right w:val="single" w:sz="6" w:space="0" w:color="auto"/>
            </w:tcBorders>
            <w:shd w:val="clear" w:color="auto" w:fill="auto"/>
          </w:tcPr>
          <w:p w14:paraId="52F55601" w14:textId="77777777" w:rsidR="00ED2875" w:rsidRPr="006F6DD1" w:rsidRDefault="00ED2875" w:rsidP="00F441A5">
            <w:pPr>
              <w:spacing w:after="200"/>
              <w:jc w:val="center"/>
              <w:rPr>
                <w:sz w:val="20"/>
                <w:szCs w:val="20"/>
              </w:rPr>
            </w:pPr>
            <w:r w:rsidRPr="006F6DD1">
              <w:rPr>
                <w:sz w:val="20"/>
                <w:szCs w:val="20"/>
              </w:rPr>
              <w:lastRenderedPageBreak/>
              <w:t>расход материалов (на ед.)</w:t>
            </w:r>
          </w:p>
          <w:p w14:paraId="28F13510" w14:textId="77777777" w:rsidR="00ED2875" w:rsidRPr="006F6DD1" w:rsidRDefault="00ED2875" w:rsidP="00F441A5">
            <w:pPr>
              <w:spacing w:after="200"/>
              <w:jc w:val="center"/>
              <w:rPr>
                <w:sz w:val="20"/>
                <w:szCs w:val="20"/>
              </w:rPr>
            </w:pPr>
            <w:r w:rsidRPr="006F6DD1">
              <w:rPr>
                <w:rFonts w:ascii="Sylfaen" w:hAnsi="Sylfaen" w:cs="Sylfaen"/>
                <w:sz w:val="20"/>
                <w:szCs w:val="20"/>
              </w:rPr>
              <w:t>նյութածախսը</w:t>
            </w:r>
            <w:r w:rsidRPr="006F6DD1">
              <w:rPr>
                <w:sz w:val="20"/>
                <w:szCs w:val="20"/>
              </w:rPr>
              <w:t xml:space="preserve">  </w:t>
            </w:r>
            <w:r w:rsidRPr="006F6DD1">
              <w:rPr>
                <w:rFonts w:ascii="Sylfaen" w:hAnsi="Sylfaen" w:cs="Sylfaen"/>
                <w:sz w:val="20"/>
                <w:szCs w:val="20"/>
              </w:rPr>
              <w:lastRenderedPageBreak/>
              <w:t>միավորի</w:t>
            </w:r>
            <w:r w:rsidRPr="006F6DD1">
              <w:rPr>
                <w:sz w:val="20"/>
                <w:szCs w:val="20"/>
              </w:rPr>
              <w:t xml:space="preserve">  </w:t>
            </w:r>
            <w:r w:rsidRPr="006F6DD1">
              <w:rPr>
                <w:rFonts w:ascii="Sylfaen" w:hAnsi="Sylfaen" w:cs="Sylfaen"/>
                <w:sz w:val="20"/>
                <w:szCs w:val="20"/>
              </w:rPr>
              <w:t>համար</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488D7257" w14:textId="77777777" w:rsidR="00ED2875" w:rsidRPr="006F6DD1" w:rsidRDefault="00ED2875" w:rsidP="00F441A5">
            <w:pPr>
              <w:spacing w:after="200"/>
              <w:jc w:val="center"/>
              <w:rPr>
                <w:sz w:val="20"/>
                <w:szCs w:val="20"/>
              </w:rPr>
            </w:pPr>
            <w:r w:rsidRPr="006F6DD1">
              <w:rPr>
                <w:sz w:val="20"/>
                <w:szCs w:val="20"/>
              </w:rPr>
              <w:lastRenderedPageBreak/>
              <w:t>Стоимость  единицы  материалов</w:t>
            </w:r>
          </w:p>
          <w:p w14:paraId="7568510A" w14:textId="77777777" w:rsidR="00ED2875" w:rsidRPr="006F6DD1" w:rsidRDefault="00ED2875" w:rsidP="00F441A5">
            <w:pPr>
              <w:spacing w:after="200"/>
              <w:jc w:val="center"/>
              <w:rPr>
                <w:sz w:val="20"/>
                <w:szCs w:val="20"/>
              </w:rPr>
            </w:pPr>
            <w:r w:rsidRPr="006F6DD1">
              <w:rPr>
                <w:rFonts w:ascii="Sylfaen" w:hAnsi="Sylfaen" w:cs="Sylfaen"/>
                <w:sz w:val="20"/>
                <w:szCs w:val="20"/>
              </w:rPr>
              <w:lastRenderedPageBreak/>
              <w:t>նյութի</w:t>
            </w:r>
            <w:r w:rsidRPr="006F6DD1">
              <w:rPr>
                <w:sz w:val="20"/>
                <w:szCs w:val="20"/>
              </w:rPr>
              <w:t xml:space="preserve">  </w:t>
            </w:r>
            <w:r w:rsidRPr="006F6DD1">
              <w:rPr>
                <w:rFonts w:ascii="Sylfaen" w:hAnsi="Sylfaen" w:cs="Sylfaen"/>
                <w:sz w:val="20"/>
                <w:szCs w:val="20"/>
              </w:rPr>
              <w:t>միավորի</w:t>
            </w:r>
            <w:r w:rsidRPr="006F6DD1">
              <w:rPr>
                <w:sz w:val="20"/>
                <w:szCs w:val="20"/>
              </w:rPr>
              <w:t xml:space="preserve">  </w:t>
            </w:r>
            <w:r w:rsidRPr="006F6DD1">
              <w:rPr>
                <w:rFonts w:ascii="Sylfaen" w:hAnsi="Sylfaen" w:cs="Sylfaen"/>
                <w:sz w:val="20"/>
                <w:szCs w:val="20"/>
              </w:rPr>
              <w:t>արժեքը</w:t>
            </w:r>
          </w:p>
        </w:tc>
        <w:tc>
          <w:tcPr>
            <w:tcW w:w="975" w:type="dxa"/>
            <w:gridSpan w:val="2"/>
            <w:tcBorders>
              <w:top w:val="single" w:sz="6" w:space="0" w:color="auto"/>
              <w:left w:val="single" w:sz="6" w:space="0" w:color="auto"/>
              <w:bottom w:val="single" w:sz="6" w:space="0" w:color="auto"/>
              <w:right w:val="single" w:sz="6" w:space="0" w:color="auto"/>
            </w:tcBorders>
            <w:shd w:val="clear" w:color="auto" w:fill="auto"/>
          </w:tcPr>
          <w:p w14:paraId="3DF9D9E1" w14:textId="77777777" w:rsidR="00ED2875" w:rsidRPr="006F6DD1" w:rsidRDefault="00ED2875" w:rsidP="00F441A5">
            <w:pPr>
              <w:spacing w:after="200"/>
              <w:jc w:val="center"/>
              <w:rPr>
                <w:sz w:val="20"/>
                <w:szCs w:val="20"/>
              </w:rPr>
            </w:pPr>
            <w:r w:rsidRPr="006F6DD1">
              <w:rPr>
                <w:sz w:val="20"/>
                <w:szCs w:val="20"/>
              </w:rPr>
              <w:lastRenderedPageBreak/>
              <w:t>Общая стоимость</w:t>
            </w:r>
          </w:p>
          <w:p w14:paraId="35286049" w14:textId="77777777" w:rsidR="00ED2875" w:rsidRPr="006F6DD1" w:rsidRDefault="00ED2875" w:rsidP="00F441A5">
            <w:pPr>
              <w:spacing w:after="200"/>
              <w:jc w:val="center"/>
              <w:rPr>
                <w:sz w:val="20"/>
                <w:szCs w:val="20"/>
              </w:rPr>
            </w:pPr>
            <w:r w:rsidRPr="006F6DD1">
              <w:rPr>
                <w:rFonts w:ascii="Sylfaen" w:hAnsi="Sylfaen" w:cs="Sylfaen"/>
                <w:sz w:val="20"/>
                <w:szCs w:val="20"/>
              </w:rPr>
              <w:t>ընդհանուր</w:t>
            </w:r>
            <w:r w:rsidRPr="006F6DD1">
              <w:rPr>
                <w:sz w:val="20"/>
                <w:szCs w:val="20"/>
              </w:rPr>
              <w:t xml:space="preserve"> </w:t>
            </w:r>
            <w:r w:rsidRPr="006F6DD1">
              <w:rPr>
                <w:rFonts w:ascii="Sylfaen" w:hAnsi="Sylfaen" w:cs="Sylfaen"/>
                <w:sz w:val="20"/>
                <w:szCs w:val="20"/>
              </w:rPr>
              <w:t>արժեք</w:t>
            </w:r>
          </w:p>
          <w:p w14:paraId="6902984C" w14:textId="77777777" w:rsidR="00ED2875" w:rsidRPr="006F6DD1" w:rsidRDefault="00ED2875" w:rsidP="00F441A5">
            <w:pPr>
              <w:spacing w:after="200"/>
              <w:jc w:val="center"/>
              <w:rPr>
                <w:sz w:val="20"/>
                <w:szCs w:val="20"/>
              </w:rPr>
            </w:pPr>
            <w:r w:rsidRPr="006F6DD1">
              <w:rPr>
                <w:sz w:val="20"/>
                <w:szCs w:val="20"/>
              </w:rPr>
              <w:lastRenderedPageBreak/>
              <w:t>k=1,05*1,02*k тр</w:t>
            </w:r>
            <w:r w:rsidRPr="006F6DD1">
              <w:rPr>
                <w:rFonts w:ascii="Sylfaen" w:hAnsi="Sylfaen" w:cs="Sylfaen"/>
                <w:sz w:val="20"/>
                <w:szCs w:val="20"/>
              </w:rPr>
              <w:t>մեք</w:t>
            </w:r>
            <w:r w:rsidRPr="006F6DD1">
              <w:rPr>
                <w:sz w:val="20"/>
                <w:szCs w:val="20"/>
              </w:rPr>
              <w:t>.</w:t>
            </w:r>
          </w:p>
        </w:tc>
        <w:tc>
          <w:tcPr>
            <w:tcW w:w="2888" w:type="dxa"/>
            <w:gridSpan w:val="7"/>
            <w:tcBorders>
              <w:top w:val="single" w:sz="6" w:space="0" w:color="auto"/>
              <w:left w:val="single" w:sz="6" w:space="0" w:color="auto"/>
              <w:bottom w:val="single" w:sz="6" w:space="0" w:color="auto"/>
              <w:right w:val="single" w:sz="6" w:space="0" w:color="auto"/>
            </w:tcBorders>
            <w:shd w:val="clear" w:color="auto" w:fill="auto"/>
          </w:tcPr>
          <w:p w14:paraId="23999C43" w14:textId="77777777" w:rsidR="00ED2875" w:rsidRPr="006F6DD1" w:rsidRDefault="00ED2875" w:rsidP="00F441A5">
            <w:pPr>
              <w:spacing w:after="200"/>
              <w:jc w:val="center"/>
              <w:rPr>
                <w:sz w:val="20"/>
                <w:szCs w:val="20"/>
              </w:rPr>
            </w:pPr>
            <w:r w:rsidRPr="006F6DD1">
              <w:rPr>
                <w:sz w:val="20"/>
                <w:szCs w:val="20"/>
              </w:rPr>
              <w:lastRenderedPageBreak/>
              <w:t>материалы</w:t>
            </w:r>
          </w:p>
        </w:tc>
      </w:tr>
      <w:tr w:rsidR="00ED2875" w:rsidRPr="006F6DD1" w14:paraId="217E0495" w14:textId="77777777" w:rsidTr="006F6DD1">
        <w:trPr>
          <w:gridAfter w:val="1"/>
          <w:wAfter w:w="8" w:type="dxa"/>
          <w:trHeight w:val="1578"/>
        </w:trPr>
        <w:tc>
          <w:tcPr>
            <w:tcW w:w="308" w:type="dxa"/>
            <w:tcBorders>
              <w:top w:val="single" w:sz="6" w:space="0" w:color="auto"/>
              <w:left w:val="single" w:sz="6" w:space="0" w:color="auto"/>
              <w:bottom w:val="single" w:sz="6" w:space="0" w:color="auto"/>
              <w:right w:val="single" w:sz="6" w:space="0" w:color="auto"/>
            </w:tcBorders>
            <w:shd w:val="clear" w:color="auto" w:fill="auto"/>
          </w:tcPr>
          <w:p w14:paraId="174EEE88" w14:textId="77777777" w:rsidR="00ED2875" w:rsidRPr="006F6DD1" w:rsidRDefault="00ED2875" w:rsidP="00F441A5">
            <w:pPr>
              <w:spacing w:after="200" w:line="276" w:lineRule="auto"/>
              <w:jc w:val="center"/>
              <w:rPr>
                <w:sz w:val="20"/>
                <w:szCs w:val="20"/>
              </w:rPr>
            </w:pPr>
            <w:r w:rsidRPr="006F6DD1">
              <w:rPr>
                <w:sz w:val="20"/>
                <w:szCs w:val="20"/>
              </w:rPr>
              <w:t>1</w:t>
            </w:r>
          </w:p>
        </w:tc>
        <w:tc>
          <w:tcPr>
            <w:tcW w:w="835" w:type="dxa"/>
            <w:gridSpan w:val="2"/>
            <w:tcBorders>
              <w:top w:val="single" w:sz="6" w:space="0" w:color="auto"/>
              <w:left w:val="single" w:sz="6" w:space="0" w:color="auto"/>
              <w:bottom w:val="single" w:sz="6" w:space="0" w:color="auto"/>
              <w:right w:val="single" w:sz="6" w:space="0" w:color="auto"/>
            </w:tcBorders>
            <w:shd w:val="clear" w:color="auto" w:fill="auto"/>
          </w:tcPr>
          <w:p w14:paraId="4A21A7E1" w14:textId="77777777" w:rsidR="00ED2875" w:rsidRPr="006F6DD1" w:rsidRDefault="00ED2875" w:rsidP="00F441A5">
            <w:pPr>
              <w:spacing w:after="200" w:line="276" w:lineRule="auto"/>
              <w:jc w:val="center"/>
              <w:rPr>
                <w:sz w:val="20"/>
                <w:szCs w:val="20"/>
              </w:rPr>
            </w:pPr>
            <w:r w:rsidRPr="006F6DD1">
              <w:rPr>
                <w:sz w:val="20"/>
                <w:szCs w:val="20"/>
              </w:rPr>
              <w:t>23-157</w:t>
            </w:r>
          </w:p>
        </w:tc>
        <w:tc>
          <w:tcPr>
            <w:tcW w:w="1940" w:type="dxa"/>
            <w:gridSpan w:val="2"/>
            <w:tcBorders>
              <w:top w:val="single" w:sz="6" w:space="0" w:color="auto"/>
              <w:left w:val="single" w:sz="6" w:space="0" w:color="auto"/>
              <w:bottom w:val="single" w:sz="6" w:space="0" w:color="auto"/>
              <w:right w:val="single" w:sz="6" w:space="0" w:color="auto"/>
            </w:tcBorders>
            <w:shd w:val="clear" w:color="auto" w:fill="auto"/>
          </w:tcPr>
          <w:p w14:paraId="08323FBA" w14:textId="77777777" w:rsidR="00ED2875" w:rsidRPr="006F6DD1" w:rsidRDefault="00ED2875" w:rsidP="00F441A5">
            <w:pPr>
              <w:spacing w:after="200"/>
              <w:jc w:val="center"/>
              <w:rPr>
                <w:sz w:val="20"/>
                <w:szCs w:val="20"/>
              </w:rPr>
            </w:pPr>
            <w:r w:rsidRPr="006F6DD1">
              <w:rPr>
                <w:sz w:val="20"/>
                <w:szCs w:val="20"/>
              </w:rPr>
              <w:t xml:space="preserve">Разборка   покрытия  кровли  из  листовой   стали. </w:t>
            </w:r>
            <w:r w:rsidRPr="006F6DD1">
              <w:rPr>
                <w:rFonts w:ascii="Sylfaen" w:hAnsi="Sylfaen" w:cs="Sylfaen"/>
                <w:sz w:val="20"/>
                <w:szCs w:val="20"/>
              </w:rPr>
              <w:t>տանիքի</w:t>
            </w:r>
            <w:r w:rsidRPr="006F6DD1">
              <w:rPr>
                <w:sz w:val="20"/>
                <w:szCs w:val="20"/>
              </w:rPr>
              <w:t xml:space="preserve"> </w:t>
            </w:r>
            <w:r w:rsidRPr="006F6DD1">
              <w:rPr>
                <w:rFonts w:ascii="Sylfaen" w:hAnsi="Sylfaen" w:cs="Sylfaen"/>
                <w:sz w:val="20"/>
                <w:szCs w:val="20"/>
              </w:rPr>
              <w:t>թիթեղյա</w:t>
            </w:r>
            <w:r w:rsidRPr="006F6DD1">
              <w:rPr>
                <w:sz w:val="20"/>
                <w:szCs w:val="20"/>
              </w:rPr>
              <w:t xml:space="preserve"> </w:t>
            </w:r>
            <w:r w:rsidRPr="006F6DD1">
              <w:rPr>
                <w:rFonts w:ascii="Sylfaen" w:hAnsi="Sylfaen" w:cs="Sylfaen"/>
                <w:sz w:val="20"/>
                <w:szCs w:val="20"/>
              </w:rPr>
              <w:t>ծածկի</w:t>
            </w:r>
            <w:r w:rsidRPr="006F6DD1">
              <w:rPr>
                <w:sz w:val="20"/>
                <w:szCs w:val="20"/>
              </w:rPr>
              <w:t xml:space="preserve"> </w:t>
            </w:r>
            <w:r w:rsidRPr="006F6DD1">
              <w:rPr>
                <w:rFonts w:ascii="Sylfaen" w:hAnsi="Sylfaen" w:cs="Sylfaen"/>
                <w:sz w:val="20"/>
                <w:szCs w:val="20"/>
              </w:rPr>
              <w:t>ապամոնտաժում</w:t>
            </w:r>
          </w:p>
        </w:tc>
        <w:tc>
          <w:tcPr>
            <w:tcW w:w="696" w:type="dxa"/>
            <w:tcBorders>
              <w:top w:val="single" w:sz="6" w:space="0" w:color="auto"/>
              <w:left w:val="single" w:sz="6" w:space="0" w:color="auto"/>
              <w:bottom w:val="single" w:sz="6" w:space="0" w:color="auto"/>
              <w:right w:val="single" w:sz="6" w:space="0" w:color="auto"/>
            </w:tcBorders>
            <w:shd w:val="clear" w:color="auto" w:fill="auto"/>
          </w:tcPr>
          <w:p w14:paraId="0AC38602" w14:textId="77777777" w:rsidR="00ED2875" w:rsidRPr="006F6DD1" w:rsidRDefault="00ED2875" w:rsidP="00F441A5">
            <w:pPr>
              <w:spacing w:after="200" w:line="276" w:lineRule="auto"/>
              <w:jc w:val="center"/>
              <w:rPr>
                <w:sz w:val="20"/>
                <w:szCs w:val="20"/>
              </w:rPr>
            </w:pPr>
            <w:r w:rsidRPr="006F6DD1">
              <w:rPr>
                <w:sz w:val="20"/>
                <w:szCs w:val="20"/>
              </w:rPr>
              <w:t>м2</w:t>
            </w:r>
            <w:r w:rsidRPr="006F6DD1">
              <w:rPr>
                <w:rFonts w:ascii="Sylfaen" w:hAnsi="Sylfaen" w:cs="Sylfaen"/>
                <w:sz w:val="20"/>
                <w:szCs w:val="20"/>
              </w:rPr>
              <w:t>մ</w:t>
            </w:r>
            <w:r w:rsidRPr="006F6DD1">
              <w:rPr>
                <w:sz w:val="20"/>
                <w:szCs w:val="20"/>
              </w:rPr>
              <w:t>2</w:t>
            </w:r>
          </w:p>
        </w:tc>
        <w:tc>
          <w:tcPr>
            <w:tcW w:w="697" w:type="dxa"/>
            <w:tcBorders>
              <w:top w:val="single" w:sz="6" w:space="0" w:color="auto"/>
              <w:left w:val="single" w:sz="6" w:space="0" w:color="auto"/>
              <w:bottom w:val="single" w:sz="6" w:space="0" w:color="auto"/>
              <w:right w:val="single" w:sz="6" w:space="0" w:color="auto"/>
            </w:tcBorders>
            <w:shd w:val="clear" w:color="auto" w:fill="auto"/>
          </w:tcPr>
          <w:p w14:paraId="09F8C07D" w14:textId="77777777" w:rsidR="00ED2875" w:rsidRPr="006F6DD1" w:rsidRDefault="00ED2875" w:rsidP="00F441A5">
            <w:pPr>
              <w:spacing w:after="200" w:line="276" w:lineRule="auto"/>
              <w:jc w:val="center"/>
              <w:rPr>
                <w:sz w:val="20"/>
                <w:szCs w:val="20"/>
              </w:rPr>
            </w:pPr>
            <w:r w:rsidRPr="006F6DD1">
              <w:rPr>
                <w:sz w:val="20"/>
                <w:szCs w:val="20"/>
              </w:rPr>
              <w:t>7</w:t>
            </w:r>
          </w:p>
        </w:tc>
        <w:tc>
          <w:tcPr>
            <w:tcW w:w="619" w:type="dxa"/>
            <w:tcBorders>
              <w:top w:val="single" w:sz="6" w:space="0" w:color="auto"/>
              <w:left w:val="single" w:sz="6" w:space="0" w:color="auto"/>
              <w:bottom w:val="single" w:sz="6" w:space="0" w:color="auto"/>
              <w:right w:val="single" w:sz="6" w:space="0" w:color="auto"/>
            </w:tcBorders>
            <w:shd w:val="clear" w:color="auto" w:fill="auto"/>
          </w:tcPr>
          <w:p w14:paraId="26FD3302" w14:textId="77777777" w:rsidR="00ED2875" w:rsidRPr="006F6DD1" w:rsidRDefault="00ED2875" w:rsidP="00F441A5">
            <w:pPr>
              <w:spacing w:after="200" w:line="276" w:lineRule="auto"/>
              <w:jc w:val="center"/>
              <w:rPr>
                <w:sz w:val="20"/>
                <w:szCs w:val="20"/>
              </w:rPr>
            </w:pPr>
            <w:r w:rsidRPr="006F6DD1">
              <w:rPr>
                <w:sz w:val="20"/>
                <w:szCs w:val="20"/>
              </w:rPr>
              <w:t>0,042</w:t>
            </w:r>
          </w:p>
        </w:tc>
        <w:tc>
          <w:tcPr>
            <w:tcW w:w="644" w:type="dxa"/>
            <w:tcBorders>
              <w:top w:val="single" w:sz="6" w:space="0" w:color="auto"/>
              <w:left w:val="single" w:sz="6" w:space="0" w:color="auto"/>
              <w:bottom w:val="single" w:sz="6" w:space="0" w:color="auto"/>
              <w:right w:val="single" w:sz="6" w:space="0" w:color="auto"/>
            </w:tcBorders>
            <w:shd w:val="clear" w:color="auto" w:fill="auto"/>
          </w:tcPr>
          <w:p w14:paraId="5A9AA506" w14:textId="77777777" w:rsidR="00ED2875" w:rsidRPr="006F6DD1" w:rsidRDefault="00ED2875" w:rsidP="00F441A5">
            <w:pPr>
              <w:spacing w:after="200" w:line="276" w:lineRule="auto"/>
              <w:jc w:val="center"/>
              <w:rPr>
                <w:sz w:val="20"/>
                <w:szCs w:val="20"/>
              </w:rPr>
            </w:pPr>
            <w:r w:rsidRPr="006F6DD1">
              <w:rPr>
                <w:sz w:val="20"/>
                <w:szCs w:val="20"/>
              </w:rPr>
              <w:t>0,10</w:t>
            </w:r>
          </w:p>
        </w:tc>
        <w:tc>
          <w:tcPr>
            <w:tcW w:w="557" w:type="dxa"/>
            <w:gridSpan w:val="3"/>
            <w:tcBorders>
              <w:top w:val="single" w:sz="6" w:space="0" w:color="auto"/>
              <w:left w:val="single" w:sz="6" w:space="0" w:color="auto"/>
              <w:bottom w:val="single" w:sz="6" w:space="0" w:color="auto"/>
              <w:right w:val="single" w:sz="6" w:space="0" w:color="auto"/>
            </w:tcBorders>
            <w:shd w:val="clear" w:color="auto" w:fill="auto"/>
          </w:tcPr>
          <w:p w14:paraId="79B9B416" w14:textId="77777777" w:rsidR="00ED2875" w:rsidRPr="006F6DD1" w:rsidRDefault="00ED2875" w:rsidP="00F441A5">
            <w:pPr>
              <w:spacing w:after="200" w:line="276" w:lineRule="auto"/>
              <w:jc w:val="center"/>
              <w:rPr>
                <w:sz w:val="20"/>
                <w:szCs w:val="20"/>
              </w:rPr>
            </w:pPr>
            <w:r w:rsidRPr="006F6DD1">
              <w:rPr>
                <w:sz w:val="20"/>
                <w:szCs w:val="20"/>
              </w:rPr>
              <w:t>0,73</w:t>
            </w:r>
          </w:p>
        </w:tc>
        <w:tc>
          <w:tcPr>
            <w:tcW w:w="697" w:type="dxa"/>
            <w:tcBorders>
              <w:top w:val="single" w:sz="6" w:space="0" w:color="auto"/>
              <w:left w:val="single" w:sz="6" w:space="0" w:color="auto"/>
              <w:bottom w:val="single" w:sz="6" w:space="0" w:color="auto"/>
              <w:right w:val="single" w:sz="6" w:space="0" w:color="auto"/>
            </w:tcBorders>
            <w:shd w:val="clear" w:color="auto" w:fill="auto"/>
          </w:tcPr>
          <w:p w14:paraId="643EB92F" w14:textId="77777777" w:rsidR="00ED2875" w:rsidRPr="006F6DD1" w:rsidRDefault="00ED2875" w:rsidP="00F441A5">
            <w:pPr>
              <w:spacing w:after="200" w:line="276" w:lineRule="auto"/>
              <w:jc w:val="center"/>
              <w:rPr>
                <w:sz w:val="20"/>
                <w:szCs w:val="20"/>
              </w:rPr>
            </w:pPr>
          </w:p>
        </w:tc>
        <w:tc>
          <w:tcPr>
            <w:tcW w:w="835" w:type="dxa"/>
            <w:gridSpan w:val="2"/>
            <w:tcBorders>
              <w:top w:val="single" w:sz="6" w:space="0" w:color="auto"/>
              <w:left w:val="single" w:sz="6" w:space="0" w:color="auto"/>
              <w:bottom w:val="single" w:sz="6" w:space="0" w:color="auto"/>
              <w:right w:val="single" w:sz="6" w:space="0" w:color="auto"/>
            </w:tcBorders>
            <w:shd w:val="clear" w:color="auto" w:fill="auto"/>
          </w:tcPr>
          <w:p w14:paraId="55533064" w14:textId="77777777" w:rsidR="00ED2875" w:rsidRPr="006F6DD1" w:rsidRDefault="00ED2875" w:rsidP="00F441A5">
            <w:pPr>
              <w:spacing w:after="200" w:line="276" w:lineRule="auto"/>
              <w:jc w:val="center"/>
              <w:rPr>
                <w:sz w:val="20"/>
                <w:szCs w:val="20"/>
              </w:rPr>
            </w:pPr>
            <w:r w:rsidRPr="006F6DD1">
              <w:rPr>
                <w:sz w:val="20"/>
                <w:szCs w:val="20"/>
              </w:rPr>
              <w:t>0,000</w:t>
            </w:r>
          </w:p>
        </w:tc>
        <w:tc>
          <w:tcPr>
            <w:tcW w:w="836" w:type="dxa"/>
            <w:tcBorders>
              <w:top w:val="single" w:sz="6" w:space="0" w:color="auto"/>
              <w:left w:val="single" w:sz="6" w:space="0" w:color="auto"/>
              <w:bottom w:val="single" w:sz="6" w:space="0" w:color="auto"/>
              <w:right w:val="single" w:sz="6" w:space="0" w:color="auto"/>
            </w:tcBorders>
            <w:shd w:val="clear" w:color="auto" w:fill="auto"/>
          </w:tcPr>
          <w:p w14:paraId="737450E1" w14:textId="77777777" w:rsidR="00ED2875" w:rsidRPr="006F6DD1" w:rsidRDefault="00ED2875" w:rsidP="00F441A5">
            <w:pPr>
              <w:spacing w:after="200" w:line="276" w:lineRule="auto"/>
              <w:jc w:val="center"/>
              <w:rPr>
                <w:sz w:val="20"/>
                <w:szCs w:val="20"/>
              </w:rPr>
            </w:pPr>
            <w:r w:rsidRPr="006F6DD1">
              <w:rPr>
                <w:sz w:val="20"/>
                <w:szCs w:val="20"/>
              </w:rPr>
              <w:t>0,00</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504FBECC" w14:textId="77777777" w:rsidR="00ED2875" w:rsidRPr="006F6DD1" w:rsidRDefault="00ED2875" w:rsidP="00F441A5">
            <w:pPr>
              <w:spacing w:after="200" w:line="276" w:lineRule="auto"/>
              <w:jc w:val="center"/>
              <w:rPr>
                <w:sz w:val="20"/>
                <w:szCs w:val="20"/>
              </w:rPr>
            </w:pPr>
          </w:p>
        </w:tc>
        <w:tc>
          <w:tcPr>
            <w:tcW w:w="557" w:type="dxa"/>
            <w:gridSpan w:val="2"/>
            <w:tcBorders>
              <w:top w:val="single" w:sz="6" w:space="0" w:color="auto"/>
              <w:left w:val="single" w:sz="6" w:space="0" w:color="auto"/>
              <w:bottom w:val="single" w:sz="6" w:space="0" w:color="auto"/>
              <w:right w:val="single" w:sz="6" w:space="0" w:color="auto"/>
            </w:tcBorders>
            <w:shd w:val="clear" w:color="auto" w:fill="auto"/>
          </w:tcPr>
          <w:p w14:paraId="1E578A14" w14:textId="77777777" w:rsidR="00ED2875" w:rsidRPr="006F6DD1" w:rsidRDefault="00ED2875" w:rsidP="00F441A5">
            <w:pPr>
              <w:spacing w:after="200" w:line="276" w:lineRule="auto"/>
              <w:jc w:val="center"/>
              <w:rPr>
                <w:sz w:val="20"/>
                <w:szCs w:val="20"/>
              </w:rPr>
            </w:pPr>
          </w:p>
        </w:tc>
        <w:tc>
          <w:tcPr>
            <w:tcW w:w="1012" w:type="dxa"/>
            <w:gridSpan w:val="2"/>
            <w:tcBorders>
              <w:top w:val="single" w:sz="6" w:space="0" w:color="auto"/>
              <w:left w:val="single" w:sz="6" w:space="0" w:color="auto"/>
              <w:bottom w:val="single" w:sz="6" w:space="0" w:color="auto"/>
              <w:right w:val="single" w:sz="6" w:space="0" w:color="auto"/>
            </w:tcBorders>
            <w:shd w:val="clear" w:color="auto" w:fill="auto"/>
          </w:tcPr>
          <w:p w14:paraId="1F58DF4F" w14:textId="77777777" w:rsidR="00ED2875" w:rsidRPr="006F6DD1" w:rsidRDefault="00ED2875" w:rsidP="00F441A5">
            <w:pPr>
              <w:spacing w:after="200" w:line="276" w:lineRule="auto"/>
              <w:jc w:val="center"/>
              <w:rPr>
                <w:sz w:val="20"/>
                <w:szCs w:val="20"/>
              </w:rPr>
            </w:pP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2F7B9C76" w14:textId="77777777" w:rsidR="00ED2875" w:rsidRPr="006F6DD1" w:rsidRDefault="00ED2875" w:rsidP="00F441A5">
            <w:pPr>
              <w:spacing w:after="200" w:line="276" w:lineRule="auto"/>
              <w:jc w:val="center"/>
              <w:rPr>
                <w:sz w:val="20"/>
                <w:szCs w:val="20"/>
              </w:rPr>
            </w:pPr>
          </w:p>
        </w:tc>
        <w:tc>
          <w:tcPr>
            <w:tcW w:w="975" w:type="dxa"/>
            <w:gridSpan w:val="2"/>
            <w:tcBorders>
              <w:top w:val="single" w:sz="6" w:space="0" w:color="auto"/>
              <w:left w:val="single" w:sz="6" w:space="0" w:color="auto"/>
              <w:bottom w:val="single" w:sz="6" w:space="0" w:color="auto"/>
              <w:right w:val="single" w:sz="6" w:space="0" w:color="auto"/>
            </w:tcBorders>
            <w:shd w:val="clear" w:color="auto" w:fill="auto"/>
          </w:tcPr>
          <w:p w14:paraId="342E2EA3" w14:textId="77777777" w:rsidR="00ED2875" w:rsidRPr="006F6DD1" w:rsidRDefault="00ED2875" w:rsidP="00F441A5">
            <w:pPr>
              <w:spacing w:after="200" w:line="276" w:lineRule="auto"/>
              <w:jc w:val="center"/>
              <w:rPr>
                <w:sz w:val="20"/>
                <w:szCs w:val="20"/>
              </w:rPr>
            </w:pPr>
            <w:r w:rsidRPr="006F6DD1">
              <w:rPr>
                <w:sz w:val="20"/>
                <w:szCs w:val="20"/>
              </w:rPr>
              <w:t>0,00</w:t>
            </w:r>
          </w:p>
        </w:tc>
        <w:tc>
          <w:tcPr>
            <w:tcW w:w="788" w:type="dxa"/>
            <w:gridSpan w:val="3"/>
            <w:tcBorders>
              <w:top w:val="single" w:sz="6" w:space="0" w:color="auto"/>
              <w:left w:val="single" w:sz="6" w:space="0" w:color="auto"/>
              <w:bottom w:val="single" w:sz="6" w:space="0" w:color="auto"/>
              <w:right w:val="single" w:sz="6" w:space="0" w:color="auto"/>
            </w:tcBorders>
            <w:shd w:val="clear" w:color="auto" w:fill="auto"/>
          </w:tcPr>
          <w:p w14:paraId="6ABFFFE6" w14:textId="77777777" w:rsidR="00ED2875" w:rsidRPr="006F6DD1" w:rsidRDefault="00ED2875" w:rsidP="00F441A5">
            <w:pPr>
              <w:spacing w:after="200" w:line="276" w:lineRule="auto"/>
              <w:jc w:val="center"/>
              <w:rPr>
                <w:sz w:val="20"/>
                <w:szCs w:val="20"/>
              </w:rPr>
            </w:pPr>
          </w:p>
        </w:tc>
        <w:tc>
          <w:tcPr>
            <w:tcW w:w="1245" w:type="dxa"/>
            <w:gridSpan w:val="3"/>
            <w:tcBorders>
              <w:top w:val="single" w:sz="6" w:space="0" w:color="auto"/>
              <w:left w:val="single" w:sz="6" w:space="0" w:color="auto"/>
              <w:bottom w:val="single" w:sz="6" w:space="0" w:color="auto"/>
              <w:right w:val="single" w:sz="6" w:space="0" w:color="auto"/>
            </w:tcBorders>
            <w:shd w:val="clear" w:color="auto" w:fill="auto"/>
          </w:tcPr>
          <w:p w14:paraId="62C90ED7" w14:textId="77777777" w:rsidR="00ED2875" w:rsidRPr="006F6DD1" w:rsidRDefault="00ED2875" w:rsidP="00F441A5">
            <w:pPr>
              <w:spacing w:after="200" w:line="276" w:lineRule="auto"/>
              <w:jc w:val="center"/>
              <w:rPr>
                <w:sz w:val="20"/>
                <w:szCs w:val="20"/>
              </w:rPr>
            </w:pPr>
            <w:r w:rsidRPr="006F6DD1">
              <w:rPr>
                <w:sz w:val="20"/>
                <w:szCs w:val="20"/>
              </w:rPr>
              <w:t>0,10</w:t>
            </w:r>
          </w:p>
        </w:tc>
        <w:tc>
          <w:tcPr>
            <w:tcW w:w="854" w:type="dxa"/>
            <w:tcBorders>
              <w:top w:val="single" w:sz="6" w:space="0" w:color="auto"/>
              <w:left w:val="single" w:sz="6" w:space="0" w:color="auto"/>
              <w:bottom w:val="single" w:sz="6" w:space="0" w:color="auto"/>
              <w:right w:val="single" w:sz="6" w:space="0" w:color="auto"/>
            </w:tcBorders>
            <w:shd w:val="clear" w:color="auto" w:fill="auto"/>
          </w:tcPr>
          <w:p w14:paraId="564B4AB6" w14:textId="77777777" w:rsidR="00ED2875" w:rsidRPr="006F6DD1" w:rsidRDefault="00ED2875" w:rsidP="00F441A5">
            <w:pPr>
              <w:spacing w:after="200" w:line="276" w:lineRule="auto"/>
              <w:jc w:val="center"/>
              <w:rPr>
                <w:sz w:val="20"/>
                <w:szCs w:val="20"/>
              </w:rPr>
            </w:pPr>
            <w:r w:rsidRPr="006F6DD1">
              <w:rPr>
                <w:sz w:val="20"/>
                <w:szCs w:val="20"/>
              </w:rPr>
              <w:t>0,73</w:t>
            </w:r>
          </w:p>
        </w:tc>
      </w:tr>
      <w:tr w:rsidR="00ED2875" w:rsidRPr="006F6DD1" w14:paraId="166B6A9D" w14:textId="77777777" w:rsidTr="006F6DD1">
        <w:trPr>
          <w:gridAfter w:val="1"/>
          <w:wAfter w:w="8" w:type="dxa"/>
          <w:trHeight w:val="1528"/>
        </w:trPr>
        <w:tc>
          <w:tcPr>
            <w:tcW w:w="308" w:type="dxa"/>
            <w:tcBorders>
              <w:top w:val="single" w:sz="6" w:space="0" w:color="auto"/>
              <w:left w:val="single" w:sz="6" w:space="0" w:color="auto"/>
              <w:bottom w:val="nil"/>
              <w:right w:val="single" w:sz="6" w:space="0" w:color="auto"/>
            </w:tcBorders>
            <w:shd w:val="clear" w:color="auto" w:fill="auto"/>
          </w:tcPr>
          <w:p w14:paraId="7A828125" w14:textId="77777777" w:rsidR="00ED2875" w:rsidRPr="006F6DD1" w:rsidRDefault="00ED2875" w:rsidP="00F441A5">
            <w:pPr>
              <w:spacing w:after="200" w:line="276" w:lineRule="auto"/>
              <w:jc w:val="center"/>
              <w:rPr>
                <w:sz w:val="20"/>
                <w:szCs w:val="20"/>
              </w:rPr>
            </w:pPr>
            <w:r w:rsidRPr="006F6DD1">
              <w:rPr>
                <w:sz w:val="20"/>
                <w:szCs w:val="20"/>
              </w:rPr>
              <w:t>2</w:t>
            </w:r>
          </w:p>
        </w:tc>
        <w:tc>
          <w:tcPr>
            <w:tcW w:w="835" w:type="dxa"/>
            <w:gridSpan w:val="2"/>
            <w:tcBorders>
              <w:top w:val="single" w:sz="6" w:space="0" w:color="auto"/>
              <w:left w:val="single" w:sz="6" w:space="0" w:color="auto"/>
              <w:bottom w:val="nil"/>
              <w:right w:val="single" w:sz="6" w:space="0" w:color="auto"/>
            </w:tcBorders>
            <w:shd w:val="clear" w:color="auto" w:fill="auto"/>
          </w:tcPr>
          <w:p w14:paraId="7BA17168" w14:textId="77777777" w:rsidR="00ED2875" w:rsidRPr="006F6DD1" w:rsidRDefault="00ED2875" w:rsidP="00F441A5">
            <w:pPr>
              <w:spacing w:after="200" w:line="276" w:lineRule="auto"/>
              <w:jc w:val="center"/>
              <w:rPr>
                <w:sz w:val="20"/>
                <w:szCs w:val="20"/>
              </w:rPr>
            </w:pPr>
            <w:r w:rsidRPr="006F6DD1">
              <w:rPr>
                <w:sz w:val="20"/>
                <w:szCs w:val="20"/>
              </w:rPr>
              <w:t>8-18к=0,8</w:t>
            </w:r>
          </w:p>
        </w:tc>
        <w:tc>
          <w:tcPr>
            <w:tcW w:w="1940" w:type="dxa"/>
            <w:gridSpan w:val="2"/>
            <w:tcBorders>
              <w:top w:val="single" w:sz="6" w:space="0" w:color="auto"/>
              <w:left w:val="single" w:sz="6" w:space="0" w:color="auto"/>
              <w:bottom w:val="nil"/>
              <w:right w:val="single" w:sz="6" w:space="0" w:color="auto"/>
            </w:tcBorders>
            <w:shd w:val="clear" w:color="auto" w:fill="auto"/>
          </w:tcPr>
          <w:p w14:paraId="7B88A47B" w14:textId="77777777" w:rsidR="00ED2875" w:rsidRPr="006F6DD1" w:rsidRDefault="00ED2875" w:rsidP="00F441A5">
            <w:pPr>
              <w:spacing w:after="200"/>
              <w:jc w:val="center"/>
              <w:rPr>
                <w:sz w:val="20"/>
                <w:szCs w:val="20"/>
              </w:rPr>
            </w:pPr>
            <w:r w:rsidRPr="006F6DD1">
              <w:rPr>
                <w:sz w:val="20"/>
                <w:szCs w:val="20"/>
              </w:rPr>
              <w:t xml:space="preserve">Разборка  деревянного настила </w:t>
            </w:r>
            <w:r w:rsidRPr="006F6DD1">
              <w:rPr>
                <w:rFonts w:ascii="Sylfaen" w:hAnsi="Sylfaen" w:cs="Sylfaen"/>
                <w:sz w:val="20"/>
                <w:szCs w:val="20"/>
              </w:rPr>
              <w:t>փայտե</w:t>
            </w:r>
            <w:r w:rsidRPr="006F6DD1">
              <w:rPr>
                <w:sz w:val="20"/>
                <w:szCs w:val="20"/>
              </w:rPr>
              <w:t xml:space="preserve"> </w:t>
            </w:r>
            <w:r w:rsidRPr="006F6DD1">
              <w:rPr>
                <w:rFonts w:ascii="Sylfaen" w:hAnsi="Sylfaen" w:cs="Sylfaen"/>
                <w:sz w:val="20"/>
                <w:szCs w:val="20"/>
              </w:rPr>
              <w:t>տախտակամածի</w:t>
            </w:r>
            <w:r w:rsidRPr="006F6DD1">
              <w:rPr>
                <w:sz w:val="20"/>
                <w:szCs w:val="20"/>
              </w:rPr>
              <w:t xml:space="preserve"> </w:t>
            </w:r>
            <w:r w:rsidRPr="006F6DD1">
              <w:rPr>
                <w:rFonts w:ascii="Sylfaen" w:hAnsi="Sylfaen" w:cs="Sylfaen"/>
                <w:sz w:val="20"/>
                <w:szCs w:val="20"/>
              </w:rPr>
              <w:t>քանդում</w:t>
            </w:r>
          </w:p>
        </w:tc>
        <w:tc>
          <w:tcPr>
            <w:tcW w:w="696" w:type="dxa"/>
            <w:tcBorders>
              <w:top w:val="single" w:sz="6" w:space="0" w:color="auto"/>
              <w:left w:val="single" w:sz="6" w:space="0" w:color="auto"/>
              <w:bottom w:val="nil"/>
              <w:right w:val="single" w:sz="6" w:space="0" w:color="auto"/>
            </w:tcBorders>
            <w:shd w:val="clear" w:color="auto" w:fill="auto"/>
          </w:tcPr>
          <w:p w14:paraId="441AECB5" w14:textId="77777777" w:rsidR="00ED2875" w:rsidRPr="006F6DD1" w:rsidRDefault="00ED2875" w:rsidP="00F441A5">
            <w:pPr>
              <w:spacing w:after="200" w:line="276" w:lineRule="auto"/>
              <w:jc w:val="center"/>
              <w:rPr>
                <w:sz w:val="20"/>
                <w:szCs w:val="20"/>
              </w:rPr>
            </w:pPr>
            <w:r w:rsidRPr="006F6DD1">
              <w:rPr>
                <w:sz w:val="20"/>
                <w:szCs w:val="20"/>
              </w:rPr>
              <w:t xml:space="preserve">м2 </w:t>
            </w:r>
            <w:r w:rsidRPr="006F6DD1">
              <w:rPr>
                <w:rFonts w:ascii="Sylfaen" w:hAnsi="Sylfaen" w:cs="Sylfaen"/>
                <w:sz w:val="20"/>
                <w:szCs w:val="20"/>
              </w:rPr>
              <w:t>մ</w:t>
            </w:r>
            <w:r w:rsidRPr="006F6DD1">
              <w:rPr>
                <w:sz w:val="20"/>
                <w:szCs w:val="20"/>
              </w:rPr>
              <w:t>2</w:t>
            </w:r>
          </w:p>
        </w:tc>
        <w:tc>
          <w:tcPr>
            <w:tcW w:w="697" w:type="dxa"/>
            <w:tcBorders>
              <w:top w:val="single" w:sz="6" w:space="0" w:color="auto"/>
              <w:left w:val="single" w:sz="6" w:space="0" w:color="auto"/>
              <w:bottom w:val="nil"/>
              <w:right w:val="single" w:sz="6" w:space="0" w:color="auto"/>
            </w:tcBorders>
            <w:shd w:val="clear" w:color="auto" w:fill="auto"/>
          </w:tcPr>
          <w:p w14:paraId="57F7B67E" w14:textId="77777777" w:rsidR="00ED2875" w:rsidRPr="006F6DD1" w:rsidRDefault="00ED2875" w:rsidP="00F441A5">
            <w:pPr>
              <w:spacing w:after="200" w:line="276" w:lineRule="auto"/>
              <w:jc w:val="center"/>
              <w:rPr>
                <w:sz w:val="20"/>
                <w:szCs w:val="20"/>
              </w:rPr>
            </w:pPr>
            <w:r w:rsidRPr="006F6DD1">
              <w:rPr>
                <w:sz w:val="20"/>
                <w:szCs w:val="20"/>
              </w:rPr>
              <w:t>7,5</w:t>
            </w:r>
          </w:p>
        </w:tc>
        <w:tc>
          <w:tcPr>
            <w:tcW w:w="619" w:type="dxa"/>
            <w:tcBorders>
              <w:top w:val="single" w:sz="6" w:space="0" w:color="auto"/>
              <w:left w:val="single" w:sz="6" w:space="0" w:color="auto"/>
              <w:bottom w:val="nil"/>
              <w:right w:val="single" w:sz="6" w:space="0" w:color="auto"/>
            </w:tcBorders>
            <w:shd w:val="clear" w:color="auto" w:fill="auto"/>
          </w:tcPr>
          <w:p w14:paraId="5520D856" w14:textId="77777777" w:rsidR="00ED2875" w:rsidRPr="006F6DD1" w:rsidRDefault="00ED2875" w:rsidP="00F441A5">
            <w:pPr>
              <w:spacing w:after="200" w:line="276" w:lineRule="auto"/>
              <w:jc w:val="center"/>
              <w:rPr>
                <w:sz w:val="20"/>
                <w:szCs w:val="20"/>
              </w:rPr>
            </w:pPr>
            <w:r w:rsidRPr="006F6DD1">
              <w:rPr>
                <w:sz w:val="20"/>
                <w:szCs w:val="20"/>
              </w:rPr>
              <w:t>0,312</w:t>
            </w:r>
          </w:p>
        </w:tc>
        <w:tc>
          <w:tcPr>
            <w:tcW w:w="644" w:type="dxa"/>
            <w:tcBorders>
              <w:top w:val="single" w:sz="6" w:space="0" w:color="auto"/>
              <w:left w:val="single" w:sz="6" w:space="0" w:color="auto"/>
              <w:bottom w:val="single" w:sz="6" w:space="0" w:color="auto"/>
              <w:right w:val="single" w:sz="6" w:space="0" w:color="auto"/>
            </w:tcBorders>
            <w:shd w:val="clear" w:color="auto" w:fill="auto"/>
          </w:tcPr>
          <w:p w14:paraId="68184FE7" w14:textId="77777777" w:rsidR="00ED2875" w:rsidRPr="006F6DD1" w:rsidRDefault="00ED2875" w:rsidP="00F441A5">
            <w:pPr>
              <w:spacing w:after="200" w:line="276" w:lineRule="auto"/>
              <w:jc w:val="center"/>
              <w:rPr>
                <w:sz w:val="20"/>
                <w:szCs w:val="20"/>
              </w:rPr>
            </w:pPr>
            <w:r w:rsidRPr="006F6DD1">
              <w:rPr>
                <w:sz w:val="20"/>
                <w:szCs w:val="20"/>
              </w:rPr>
              <w:t>0,77</w:t>
            </w:r>
          </w:p>
        </w:tc>
        <w:tc>
          <w:tcPr>
            <w:tcW w:w="557" w:type="dxa"/>
            <w:gridSpan w:val="3"/>
            <w:tcBorders>
              <w:top w:val="single" w:sz="6" w:space="0" w:color="auto"/>
              <w:left w:val="single" w:sz="6" w:space="0" w:color="auto"/>
              <w:bottom w:val="single" w:sz="6" w:space="0" w:color="auto"/>
              <w:right w:val="single" w:sz="6" w:space="0" w:color="auto"/>
            </w:tcBorders>
            <w:shd w:val="clear" w:color="auto" w:fill="auto"/>
          </w:tcPr>
          <w:p w14:paraId="07BE4A01" w14:textId="77777777" w:rsidR="00ED2875" w:rsidRPr="006F6DD1" w:rsidRDefault="00ED2875" w:rsidP="00F441A5">
            <w:pPr>
              <w:spacing w:after="200" w:line="276" w:lineRule="auto"/>
              <w:jc w:val="center"/>
              <w:rPr>
                <w:sz w:val="20"/>
                <w:szCs w:val="20"/>
              </w:rPr>
            </w:pPr>
            <w:r w:rsidRPr="006F6DD1">
              <w:rPr>
                <w:sz w:val="20"/>
                <w:szCs w:val="20"/>
              </w:rPr>
              <w:t>5,77</w:t>
            </w:r>
          </w:p>
        </w:tc>
        <w:tc>
          <w:tcPr>
            <w:tcW w:w="697" w:type="dxa"/>
            <w:tcBorders>
              <w:top w:val="single" w:sz="6" w:space="0" w:color="auto"/>
              <w:left w:val="single" w:sz="6" w:space="0" w:color="auto"/>
              <w:bottom w:val="nil"/>
              <w:right w:val="single" w:sz="6" w:space="0" w:color="auto"/>
            </w:tcBorders>
            <w:shd w:val="clear" w:color="auto" w:fill="auto"/>
          </w:tcPr>
          <w:p w14:paraId="2A29D039" w14:textId="77777777" w:rsidR="00ED2875" w:rsidRPr="006F6DD1" w:rsidRDefault="00ED2875" w:rsidP="00F441A5">
            <w:pPr>
              <w:spacing w:after="200" w:line="276" w:lineRule="auto"/>
              <w:jc w:val="center"/>
              <w:rPr>
                <w:sz w:val="20"/>
                <w:szCs w:val="20"/>
              </w:rPr>
            </w:pPr>
            <w:r w:rsidRPr="006F6DD1">
              <w:rPr>
                <w:sz w:val="20"/>
                <w:szCs w:val="20"/>
              </w:rPr>
              <w:t>0</w:t>
            </w:r>
          </w:p>
        </w:tc>
        <w:tc>
          <w:tcPr>
            <w:tcW w:w="835" w:type="dxa"/>
            <w:gridSpan w:val="2"/>
            <w:tcBorders>
              <w:top w:val="single" w:sz="6" w:space="0" w:color="auto"/>
              <w:left w:val="single" w:sz="6" w:space="0" w:color="auto"/>
              <w:bottom w:val="single" w:sz="6" w:space="0" w:color="auto"/>
              <w:right w:val="single" w:sz="6" w:space="0" w:color="auto"/>
            </w:tcBorders>
            <w:shd w:val="clear" w:color="auto" w:fill="auto"/>
          </w:tcPr>
          <w:p w14:paraId="2125D59A" w14:textId="77777777" w:rsidR="00ED2875" w:rsidRPr="006F6DD1" w:rsidRDefault="00ED2875" w:rsidP="00F441A5">
            <w:pPr>
              <w:spacing w:after="200" w:line="276" w:lineRule="auto"/>
              <w:jc w:val="center"/>
              <w:rPr>
                <w:sz w:val="20"/>
                <w:szCs w:val="20"/>
              </w:rPr>
            </w:pPr>
            <w:r w:rsidRPr="006F6DD1">
              <w:rPr>
                <w:sz w:val="20"/>
                <w:szCs w:val="20"/>
              </w:rPr>
              <w:t>0,000</w:t>
            </w:r>
          </w:p>
        </w:tc>
        <w:tc>
          <w:tcPr>
            <w:tcW w:w="836" w:type="dxa"/>
            <w:tcBorders>
              <w:top w:val="single" w:sz="6" w:space="0" w:color="auto"/>
              <w:left w:val="single" w:sz="6" w:space="0" w:color="auto"/>
              <w:bottom w:val="single" w:sz="6" w:space="0" w:color="auto"/>
              <w:right w:val="single" w:sz="6" w:space="0" w:color="auto"/>
            </w:tcBorders>
            <w:shd w:val="clear" w:color="auto" w:fill="auto"/>
          </w:tcPr>
          <w:p w14:paraId="438045F1" w14:textId="77777777" w:rsidR="00ED2875" w:rsidRPr="006F6DD1" w:rsidRDefault="00ED2875" w:rsidP="00F441A5">
            <w:pPr>
              <w:spacing w:after="200" w:line="276" w:lineRule="auto"/>
              <w:jc w:val="center"/>
              <w:rPr>
                <w:sz w:val="20"/>
                <w:szCs w:val="20"/>
              </w:rPr>
            </w:pPr>
            <w:r w:rsidRPr="006F6DD1">
              <w:rPr>
                <w:sz w:val="20"/>
                <w:szCs w:val="20"/>
              </w:rPr>
              <w:t>0,00</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2B0815F4" w14:textId="77777777" w:rsidR="00ED2875" w:rsidRPr="006F6DD1" w:rsidRDefault="00ED2875" w:rsidP="00F441A5">
            <w:pPr>
              <w:spacing w:after="200" w:line="276" w:lineRule="auto"/>
              <w:jc w:val="center"/>
              <w:rPr>
                <w:sz w:val="20"/>
                <w:szCs w:val="20"/>
              </w:rPr>
            </w:pPr>
          </w:p>
        </w:tc>
        <w:tc>
          <w:tcPr>
            <w:tcW w:w="557" w:type="dxa"/>
            <w:gridSpan w:val="2"/>
            <w:tcBorders>
              <w:top w:val="single" w:sz="6" w:space="0" w:color="auto"/>
              <w:left w:val="single" w:sz="6" w:space="0" w:color="auto"/>
              <w:bottom w:val="single" w:sz="6" w:space="0" w:color="auto"/>
              <w:right w:val="single" w:sz="6" w:space="0" w:color="auto"/>
            </w:tcBorders>
            <w:shd w:val="clear" w:color="auto" w:fill="auto"/>
          </w:tcPr>
          <w:p w14:paraId="703EFE97" w14:textId="77777777" w:rsidR="00ED2875" w:rsidRPr="006F6DD1" w:rsidRDefault="00ED2875" w:rsidP="00F441A5">
            <w:pPr>
              <w:spacing w:after="200" w:line="276" w:lineRule="auto"/>
              <w:jc w:val="center"/>
              <w:rPr>
                <w:sz w:val="20"/>
                <w:szCs w:val="20"/>
              </w:rPr>
            </w:pPr>
          </w:p>
        </w:tc>
        <w:tc>
          <w:tcPr>
            <w:tcW w:w="1012" w:type="dxa"/>
            <w:gridSpan w:val="2"/>
            <w:tcBorders>
              <w:top w:val="single" w:sz="6" w:space="0" w:color="auto"/>
              <w:left w:val="single" w:sz="6" w:space="0" w:color="auto"/>
              <w:bottom w:val="single" w:sz="6" w:space="0" w:color="auto"/>
              <w:right w:val="single" w:sz="6" w:space="0" w:color="auto"/>
            </w:tcBorders>
            <w:shd w:val="clear" w:color="auto" w:fill="auto"/>
          </w:tcPr>
          <w:p w14:paraId="3BB9D59A" w14:textId="77777777" w:rsidR="00ED2875" w:rsidRPr="006F6DD1" w:rsidRDefault="00ED2875" w:rsidP="00F441A5">
            <w:pPr>
              <w:spacing w:after="200" w:line="276" w:lineRule="auto"/>
              <w:jc w:val="center"/>
              <w:rPr>
                <w:sz w:val="20"/>
                <w:szCs w:val="20"/>
              </w:rPr>
            </w:pP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63443A67" w14:textId="77777777" w:rsidR="00ED2875" w:rsidRPr="006F6DD1" w:rsidRDefault="00ED2875" w:rsidP="00F441A5">
            <w:pPr>
              <w:spacing w:after="200" w:line="276" w:lineRule="auto"/>
              <w:jc w:val="center"/>
              <w:rPr>
                <w:sz w:val="20"/>
                <w:szCs w:val="20"/>
              </w:rPr>
            </w:pPr>
          </w:p>
        </w:tc>
        <w:tc>
          <w:tcPr>
            <w:tcW w:w="975" w:type="dxa"/>
            <w:gridSpan w:val="2"/>
            <w:tcBorders>
              <w:top w:val="single" w:sz="6" w:space="0" w:color="auto"/>
              <w:left w:val="single" w:sz="6" w:space="0" w:color="auto"/>
              <w:bottom w:val="single" w:sz="6" w:space="0" w:color="auto"/>
              <w:right w:val="single" w:sz="6" w:space="0" w:color="auto"/>
            </w:tcBorders>
            <w:shd w:val="clear" w:color="auto" w:fill="auto"/>
          </w:tcPr>
          <w:p w14:paraId="4B8169DE" w14:textId="77777777" w:rsidR="00ED2875" w:rsidRPr="006F6DD1" w:rsidRDefault="00ED2875" w:rsidP="00F441A5">
            <w:pPr>
              <w:spacing w:after="200" w:line="276" w:lineRule="auto"/>
              <w:jc w:val="center"/>
              <w:rPr>
                <w:sz w:val="20"/>
                <w:szCs w:val="20"/>
              </w:rPr>
            </w:pPr>
            <w:r w:rsidRPr="006F6DD1">
              <w:rPr>
                <w:sz w:val="20"/>
                <w:szCs w:val="20"/>
              </w:rPr>
              <w:t>0,00</w:t>
            </w:r>
          </w:p>
        </w:tc>
        <w:tc>
          <w:tcPr>
            <w:tcW w:w="788" w:type="dxa"/>
            <w:gridSpan w:val="3"/>
            <w:tcBorders>
              <w:top w:val="single" w:sz="6" w:space="0" w:color="auto"/>
              <w:left w:val="single" w:sz="6" w:space="0" w:color="auto"/>
              <w:bottom w:val="single" w:sz="6" w:space="0" w:color="auto"/>
              <w:right w:val="single" w:sz="6" w:space="0" w:color="auto"/>
            </w:tcBorders>
            <w:shd w:val="clear" w:color="auto" w:fill="auto"/>
          </w:tcPr>
          <w:p w14:paraId="3EC74B6E" w14:textId="77777777" w:rsidR="00ED2875" w:rsidRPr="006F6DD1" w:rsidRDefault="00ED2875" w:rsidP="00F441A5">
            <w:pPr>
              <w:spacing w:after="200" w:line="276" w:lineRule="auto"/>
              <w:jc w:val="center"/>
              <w:rPr>
                <w:sz w:val="20"/>
                <w:szCs w:val="20"/>
              </w:rPr>
            </w:pPr>
          </w:p>
        </w:tc>
        <w:tc>
          <w:tcPr>
            <w:tcW w:w="1245" w:type="dxa"/>
            <w:gridSpan w:val="3"/>
            <w:tcBorders>
              <w:top w:val="single" w:sz="6" w:space="0" w:color="auto"/>
              <w:left w:val="single" w:sz="6" w:space="0" w:color="auto"/>
              <w:bottom w:val="single" w:sz="6" w:space="0" w:color="auto"/>
              <w:right w:val="single" w:sz="6" w:space="0" w:color="auto"/>
            </w:tcBorders>
            <w:shd w:val="clear" w:color="auto" w:fill="auto"/>
          </w:tcPr>
          <w:p w14:paraId="7EA5965F" w14:textId="77777777" w:rsidR="00ED2875" w:rsidRPr="006F6DD1" w:rsidRDefault="00ED2875" w:rsidP="00F441A5">
            <w:pPr>
              <w:spacing w:after="200" w:line="276" w:lineRule="auto"/>
              <w:jc w:val="center"/>
              <w:rPr>
                <w:sz w:val="20"/>
                <w:szCs w:val="20"/>
              </w:rPr>
            </w:pPr>
            <w:r w:rsidRPr="006F6DD1">
              <w:rPr>
                <w:sz w:val="20"/>
                <w:szCs w:val="20"/>
              </w:rPr>
              <w:t>0,77</w:t>
            </w:r>
          </w:p>
        </w:tc>
        <w:tc>
          <w:tcPr>
            <w:tcW w:w="854" w:type="dxa"/>
            <w:tcBorders>
              <w:top w:val="single" w:sz="6" w:space="0" w:color="auto"/>
              <w:left w:val="single" w:sz="6" w:space="0" w:color="auto"/>
              <w:bottom w:val="nil"/>
              <w:right w:val="single" w:sz="6" w:space="0" w:color="auto"/>
            </w:tcBorders>
            <w:shd w:val="clear" w:color="auto" w:fill="auto"/>
          </w:tcPr>
          <w:p w14:paraId="3186AB6E" w14:textId="77777777" w:rsidR="00ED2875" w:rsidRPr="006F6DD1" w:rsidRDefault="00ED2875" w:rsidP="00F441A5">
            <w:pPr>
              <w:spacing w:after="200" w:line="276" w:lineRule="auto"/>
              <w:jc w:val="center"/>
              <w:rPr>
                <w:sz w:val="20"/>
                <w:szCs w:val="20"/>
              </w:rPr>
            </w:pPr>
            <w:r w:rsidRPr="006F6DD1">
              <w:rPr>
                <w:sz w:val="20"/>
                <w:szCs w:val="20"/>
              </w:rPr>
              <w:t>5,77</w:t>
            </w:r>
          </w:p>
        </w:tc>
      </w:tr>
      <w:tr w:rsidR="00ED2875" w:rsidRPr="006F6DD1" w14:paraId="166ED22B" w14:textId="77777777" w:rsidTr="006F6DD1">
        <w:trPr>
          <w:gridAfter w:val="1"/>
          <w:wAfter w:w="8" w:type="dxa"/>
          <w:trHeight w:val="1684"/>
        </w:trPr>
        <w:tc>
          <w:tcPr>
            <w:tcW w:w="308" w:type="dxa"/>
            <w:tcBorders>
              <w:top w:val="single" w:sz="6" w:space="0" w:color="auto"/>
              <w:left w:val="single" w:sz="6" w:space="0" w:color="auto"/>
              <w:bottom w:val="single" w:sz="6" w:space="0" w:color="auto"/>
              <w:right w:val="single" w:sz="6" w:space="0" w:color="auto"/>
            </w:tcBorders>
            <w:shd w:val="clear" w:color="auto" w:fill="auto"/>
          </w:tcPr>
          <w:p w14:paraId="31E5BFBC" w14:textId="77777777" w:rsidR="00ED2875" w:rsidRPr="006F6DD1" w:rsidRDefault="00ED2875" w:rsidP="00F441A5">
            <w:pPr>
              <w:spacing w:after="200" w:line="276" w:lineRule="auto"/>
              <w:jc w:val="center"/>
              <w:rPr>
                <w:sz w:val="20"/>
                <w:szCs w:val="20"/>
              </w:rPr>
            </w:pPr>
            <w:r w:rsidRPr="006F6DD1">
              <w:rPr>
                <w:sz w:val="20"/>
                <w:szCs w:val="20"/>
              </w:rPr>
              <w:t>3</w:t>
            </w:r>
          </w:p>
        </w:tc>
        <w:tc>
          <w:tcPr>
            <w:tcW w:w="835" w:type="dxa"/>
            <w:gridSpan w:val="2"/>
            <w:tcBorders>
              <w:top w:val="single" w:sz="6" w:space="0" w:color="auto"/>
              <w:left w:val="single" w:sz="6" w:space="0" w:color="auto"/>
              <w:bottom w:val="single" w:sz="6" w:space="0" w:color="auto"/>
              <w:right w:val="single" w:sz="6" w:space="0" w:color="auto"/>
            </w:tcBorders>
            <w:shd w:val="clear" w:color="auto" w:fill="auto"/>
          </w:tcPr>
          <w:p w14:paraId="55F959B3" w14:textId="77777777" w:rsidR="00ED2875" w:rsidRPr="006F6DD1" w:rsidRDefault="00ED2875" w:rsidP="00F441A5">
            <w:pPr>
              <w:spacing w:after="200" w:line="276" w:lineRule="auto"/>
              <w:jc w:val="center"/>
              <w:rPr>
                <w:sz w:val="20"/>
                <w:szCs w:val="20"/>
              </w:rPr>
            </w:pPr>
            <w:r w:rsidRPr="006F6DD1">
              <w:rPr>
                <w:sz w:val="20"/>
                <w:szCs w:val="20"/>
              </w:rPr>
              <w:t>23-160</w:t>
            </w:r>
          </w:p>
        </w:tc>
        <w:tc>
          <w:tcPr>
            <w:tcW w:w="1940" w:type="dxa"/>
            <w:gridSpan w:val="2"/>
            <w:tcBorders>
              <w:top w:val="single" w:sz="6" w:space="0" w:color="auto"/>
              <w:left w:val="single" w:sz="6" w:space="0" w:color="auto"/>
              <w:bottom w:val="single" w:sz="6" w:space="0" w:color="auto"/>
              <w:right w:val="single" w:sz="6" w:space="0" w:color="auto"/>
            </w:tcBorders>
            <w:shd w:val="clear" w:color="auto" w:fill="auto"/>
          </w:tcPr>
          <w:p w14:paraId="59F31007" w14:textId="77777777" w:rsidR="00ED2875" w:rsidRPr="006F6DD1" w:rsidRDefault="00ED2875" w:rsidP="00F441A5">
            <w:pPr>
              <w:spacing w:after="200" w:line="276" w:lineRule="auto"/>
              <w:jc w:val="center"/>
              <w:rPr>
                <w:sz w:val="20"/>
                <w:szCs w:val="20"/>
              </w:rPr>
            </w:pPr>
            <w:r w:rsidRPr="006F6DD1">
              <w:rPr>
                <w:sz w:val="20"/>
                <w:szCs w:val="20"/>
              </w:rPr>
              <w:t xml:space="preserve">Разборка  бетонного  основания  перфератором  </w:t>
            </w:r>
            <w:r w:rsidRPr="006F6DD1">
              <w:rPr>
                <w:rFonts w:ascii="Sylfaen" w:hAnsi="Sylfaen" w:cs="Sylfaen"/>
                <w:sz w:val="20"/>
                <w:szCs w:val="20"/>
              </w:rPr>
              <w:t>Բետոնե</w:t>
            </w:r>
            <w:r w:rsidRPr="006F6DD1">
              <w:rPr>
                <w:sz w:val="20"/>
                <w:szCs w:val="20"/>
              </w:rPr>
              <w:t xml:space="preserve"> </w:t>
            </w:r>
            <w:r w:rsidRPr="006F6DD1">
              <w:rPr>
                <w:rFonts w:ascii="Sylfaen" w:hAnsi="Sylfaen" w:cs="Sylfaen"/>
                <w:sz w:val="20"/>
                <w:szCs w:val="20"/>
              </w:rPr>
              <w:t>հիմքի</w:t>
            </w:r>
            <w:r w:rsidRPr="006F6DD1">
              <w:rPr>
                <w:sz w:val="20"/>
                <w:szCs w:val="20"/>
              </w:rPr>
              <w:t xml:space="preserve"> </w:t>
            </w:r>
            <w:r w:rsidRPr="006F6DD1">
              <w:rPr>
                <w:rFonts w:ascii="Sylfaen" w:hAnsi="Sylfaen" w:cs="Sylfaen"/>
                <w:sz w:val="20"/>
                <w:szCs w:val="20"/>
              </w:rPr>
              <w:t>քանդում</w:t>
            </w:r>
            <w:r w:rsidRPr="006F6DD1">
              <w:rPr>
                <w:sz w:val="20"/>
                <w:szCs w:val="20"/>
              </w:rPr>
              <w:t xml:space="preserve"> </w:t>
            </w:r>
            <w:r w:rsidRPr="006F6DD1">
              <w:rPr>
                <w:rFonts w:ascii="Sylfaen" w:hAnsi="Sylfaen" w:cs="Sylfaen"/>
                <w:sz w:val="20"/>
                <w:szCs w:val="20"/>
              </w:rPr>
              <w:t>հորատիչով</w:t>
            </w:r>
          </w:p>
        </w:tc>
        <w:tc>
          <w:tcPr>
            <w:tcW w:w="696" w:type="dxa"/>
            <w:tcBorders>
              <w:top w:val="single" w:sz="6" w:space="0" w:color="auto"/>
              <w:left w:val="single" w:sz="6" w:space="0" w:color="auto"/>
              <w:bottom w:val="single" w:sz="6" w:space="0" w:color="auto"/>
              <w:right w:val="single" w:sz="6" w:space="0" w:color="auto"/>
            </w:tcBorders>
            <w:shd w:val="clear" w:color="auto" w:fill="auto"/>
          </w:tcPr>
          <w:p w14:paraId="5CBABAE0" w14:textId="77777777" w:rsidR="00ED2875" w:rsidRPr="006F6DD1" w:rsidRDefault="00ED2875" w:rsidP="00F441A5">
            <w:pPr>
              <w:spacing w:after="200" w:line="276" w:lineRule="auto"/>
              <w:jc w:val="center"/>
              <w:rPr>
                <w:sz w:val="20"/>
                <w:szCs w:val="20"/>
              </w:rPr>
            </w:pPr>
            <w:r w:rsidRPr="006F6DD1">
              <w:rPr>
                <w:sz w:val="20"/>
                <w:szCs w:val="20"/>
              </w:rPr>
              <w:t>м3</w:t>
            </w:r>
            <w:r w:rsidRPr="006F6DD1">
              <w:rPr>
                <w:rFonts w:ascii="Sylfaen" w:hAnsi="Sylfaen" w:cs="Sylfaen"/>
                <w:sz w:val="20"/>
                <w:szCs w:val="20"/>
              </w:rPr>
              <w:t>մ</w:t>
            </w:r>
            <w:r w:rsidRPr="006F6DD1">
              <w:rPr>
                <w:sz w:val="20"/>
                <w:szCs w:val="20"/>
              </w:rPr>
              <w:t>3</w:t>
            </w:r>
          </w:p>
        </w:tc>
        <w:tc>
          <w:tcPr>
            <w:tcW w:w="697" w:type="dxa"/>
            <w:tcBorders>
              <w:top w:val="single" w:sz="6" w:space="0" w:color="auto"/>
              <w:left w:val="single" w:sz="6" w:space="0" w:color="auto"/>
              <w:bottom w:val="single" w:sz="6" w:space="0" w:color="auto"/>
              <w:right w:val="single" w:sz="6" w:space="0" w:color="auto"/>
            </w:tcBorders>
            <w:shd w:val="clear" w:color="auto" w:fill="auto"/>
          </w:tcPr>
          <w:p w14:paraId="02A01785" w14:textId="77777777" w:rsidR="00ED2875" w:rsidRPr="006F6DD1" w:rsidRDefault="00ED2875" w:rsidP="00F441A5">
            <w:pPr>
              <w:spacing w:after="200" w:line="276" w:lineRule="auto"/>
              <w:jc w:val="center"/>
              <w:rPr>
                <w:sz w:val="20"/>
                <w:szCs w:val="20"/>
              </w:rPr>
            </w:pPr>
            <w:r w:rsidRPr="006F6DD1">
              <w:rPr>
                <w:sz w:val="20"/>
                <w:szCs w:val="20"/>
              </w:rPr>
              <w:t>0,1</w:t>
            </w:r>
          </w:p>
        </w:tc>
        <w:tc>
          <w:tcPr>
            <w:tcW w:w="619" w:type="dxa"/>
            <w:tcBorders>
              <w:top w:val="single" w:sz="6" w:space="0" w:color="auto"/>
              <w:left w:val="single" w:sz="6" w:space="0" w:color="auto"/>
              <w:bottom w:val="single" w:sz="6" w:space="0" w:color="auto"/>
              <w:right w:val="single" w:sz="6" w:space="0" w:color="auto"/>
            </w:tcBorders>
            <w:shd w:val="clear" w:color="auto" w:fill="auto"/>
          </w:tcPr>
          <w:p w14:paraId="52B2EB42" w14:textId="77777777" w:rsidR="00ED2875" w:rsidRPr="006F6DD1" w:rsidRDefault="00ED2875" w:rsidP="00F441A5">
            <w:pPr>
              <w:spacing w:after="200" w:line="276" w:lineRule="auto"/>
              <w:jc w:val="center"/>
              <w:rPr>
                <w:sz w:val="20"/>
                <w:szCs w:val="20"/>
              </w:rPr>
            </w:pPr>
            <w:r w:rsidRPr="006F6DD1">
              <w:rPr>
                <w:sz w:val="20"/>
                <w:szCs w:val="20"/>
              </w:rPr>
              <w:t>3,9</w:t>
            </w:r>
          </w:p>
        </w:tc>
        <w:tc>
          <w:tcPr>
            <w:tcW w:w="644" w:type="dxa"/>
            <w:tcBorders>
              <w:top w:val="single" w:sz="6" w:space="0" w:color="auto"/>
              <w:left w:val="single" w:sz="6" w:space="0" w:color="auto"/>
              <w:bottom w:val="single" w:sz="6" w:space="0" w:color="auto"/>
              <w:right w:val="single" w:sz="6" w:space="0" w:color="auto"/>
            </w:tcBorders>
            <w:shd w:val="clear" w:color="auto" w:fill="auto"/>
          </w:tcPr>
          <w:p w14:paraId="34F827AF" w14:textId="77777777" w:rsidR="00ED2875" w:rsidRPr="006F6DD1" w:rsidRDefault="00ED2875" w:rsidP="00F441A5">
            <w:pPr>
              <w:spacing w:after="200" w:line="276" w:lineRule="auto"/>
              <w:jc w:val="center"/>
              <w:rPr>
                <w:sz w:val="20"/>
                <w:szCs w:val="20"/>
              </w:rPr>
            </w:pPr>
            <w:r w:rsidRPr="006F6DD1">
              <w:rPr>
                <w:sz w:val="20"/>
                <w:szCs w:val="20"/>
              </w:rPr>
              <w:t>9,62</w:t>
            </w:r>
          </w:p>
        </w:tc>
        <w:tc>
          <w:tcPr>
            <w:tcW w:w="557" w:type="dxa"/>
            <w:gridSpan w:val="3"/>
            <w:tcBorders>
              <w:top w:val="single" w:sz="6" w:space="0" w:color="auto"/>
              <w:left w:val="single" w:sz="6" w:space="0" w:color="auto"/>
              <w:bottom w:val="single" w:sz="6" w:space="0" w:color="auto"/>
              <w:right w:val="single" w:sz="6" w:space="0" w:color="auto"/>
            </w:tcBorders>
            <w:shd w:val="clear" w:color="auto" w:fill="auto"/>
          </w:tcPr>
          <w:p w14:paraId="2F1733DA" w14:textId="77777777" w:rsidR="00ED2875" w:rsidRPr="006F6DD1" w:rsidRDefault="00ED2875" w:rsidP="00F441A5">
            <w:pPr>
              <w:spacing w:after="200" w:line="276" w:lineRule="auto"/>
              <w:jc w:val="center"/>
              <w:rPr>
                <w:sz w:val="20"/>
                <w:szCs w:val="20"/>
              </w:rPr>
            </w:pPr>
            <w:r w:rsidRPr="006F6DD1">
              <w:rPr>
                <w:sz w:val="20"/>
                <w:szCs w:val="20"/>
              </w:rPr>
              <w:t>0,96</w:t>
            </w:r>
          </w:p>
        </w:tc>
        <w:tc>
          <w:tcPr>
            <w:tcW w:w="697" w:type="dxa"/>
            <w:tcBorders>
              <w:top w:val="single" w:sz="6" w:space="0" w:color="auto"/>
              <w:left w:val="single" w:sz="6" w:space="0" w:color="auto"/>
              <w:bottom w:val="single" w:sz="6" w:space="0" w:color="auto"/>
              <w:right w:val="single" w:sz="6" w:space="0" w:color="auto"/>
            </w:tcBorders>
            <w:shd w:val="clear" w:color="auto" w:fill="auto"/>
          </w:tcPr>
          <w:p w14:paraId="282CEC6B" w14:textId="77777777" w:rsidR="00ED2875" w:rsidRPr="006F6DD1" w:rsidRDefault="00ED2875" w:rsidP="00F441A5">
            <w:pPr>
              <w:spacing w:after="200" w:line="276" w:lineRule="auto"/>
              <w:jc w:val="center"/>
              <w:rPr>
                <w:sz w:val="20"/>
                <w:szCs w:val="20"/>
              </w:rPr>
            </w:pPr>
          </w:p>
        </w:tc>
        <w:tc>
          <w:tcPr>
            <w:tcW w:w="835" w:type="dxa"/>
            <w:gridSpan w:val="2"/>
            <w:tcBorders>
              <w:top w:val="single" w:sz="6" w:space="0" w:color="auto"/>
              <w:left w:val="single" w:sz="6" w:space="0" w:color="auto"/>
              <w:bottom w:val="single" w:sz="6" w:space="0" w:color="auto"/>
              <w:right w:val="single" w:sz="6" w:space="0" w:color="auto"/>
            </w:tcBorders>
            <w:shd w:val="clear" w:color="auto" w:fill="auto"/>
          </w:tcPr>
          <w:p w14:paraId="5E767D84" w14:textId="77777777" w:rsidR="00ED2875" w:rsidRPr="006F6DD1" w:rsidRDefault="00ED2875" w:rsidP="00F441A5">
            <w:pPr>
              <w:spacing w:after="200" w:line="276" w:lineRule="auto"/>
              <w:jc w:val="center"/>
              <w:rPr>
                <w:sz w:val="20"/>
                <w:szCs w:val="20"/>
              </w:rPr>
            </w:pPr>
            <w:r w:rsidRPr="006F6DD1">
              <w:rPr>
                <w:sz w:val="20"/>
                <w:szCs w:val="20"/>
              </w:rPr>
              <w:t>0,000</w:t>
            </w:r>
          </w:p>
        </w:tc>
        <w:tc>
          <w:tcPr>
            <w:tcW w:w="836" w:type="dxa"/>
            <w:tcBorders>
              <w:top w:val="single" w:sz="6" w:space="0" w:color="auto"/>
              <w:left w:val="single" w:sz="6" w:space="0" w:color="auto"/>
              <w:bottom w:val="single" w:sz="6" w:space="0" w:color="auto"/>
              <w:right w:val="single" w:sz="6" w:space="0" w:color="auto"/>
            </w:tcBorders>
            <w:shd w:val="clear" w:color="auto" w:fill="auto"/>
          </w:tcPr>
          <w:p w14:paraId="02BA1716" w14:textId="77777777" w:rsidR="00ED2875" w:rsidRPr="006F6DD1" w:rsidRDefault="00ED2875" w:rsidP="00F441A5">
            <w:pPr>
              <w:spacing w:after="200" w:line="276" w:lineRule="auto"/>
              <w:jc w:val="center"/>
              <w:rPr>
                <w:sz w:val="20"/>
                <w:szCs w:val="20"/>
              </w:rPr>
            </w:pPr>
            <w:r w:rsidRPr="006F6DD1">
              <w:rPr>
                <w:sz w:val="20"/>
                <w:szCs w:val="20"/>
              </w:rPr>
              <w:t>0,00</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38144A36" w14:textId="77777777" w:rsidR="00ED2875" w:rsidRPr="006F6DD1" w:rsidRDefault="00ED2875" w:rsidP="00F441A5">
            <w:pPr>
              <w:spacing w:after="200" w:line="276" w:lineRule="auto"/>
              <w:jc w:val="center"/>
              <w:rPr>
                <w:sz w:val="20"/>
                <w:szCs w:val="20"/>
              </w:rPr>
            </w:pPr>
          </w:p>
        </w:tc>
        <w:tc>
          <w:tcPr>
            <w:tcW w:w="557" w:type="dxa"/>
            <w:gridSpan w:val="2"/>
            <w:tcBorders>
              <w:top w:val="single" w:sz="6" w:space="0" w:color="auto"/>
              <w:left w:val="single" w:sz="6" w:space="0" w:color="auto"/>
              <w:bottom w:val="single" w:sz="6" w:space="0" w:color="auto"/>
              <w:right w:val="single" w:sz="6" w:space="0" w:color="auto"/>
            </w:tcBorders>
            <w:shd w:val="clear" w:color="auto" w:fill="auto"/>
          </w:tcPr>
          <w:p w14:paraId="7D6FBB54" w14:textId="77777777" w:rsidR="00ED2875" w:rsidRPr="006F6DD1" w:rsidRDefault="00ED2875" w:rsidP="00F441A5">
            <w:pPr>
              <w:spacing w:after="200" w:line="276" w:lineRule="auto"/>
              <w:jc w:val="center"/>
              <w:rPr>
                <w:sz w:val="20"/>
                <w:szCs w:val="20"/>
              </w:rPr>
            </w:pPr>
          </w:p>
        </w:tc>
        <w:tc>
          <w:tcPr>
            <w:tcW w:w="1012" w:type="dxa"/>
            <w:gridSpan w:val="2"/>
            <w:tcBorders>
              <w:top w:val="single" w:sz="6" w:space="0" w:color="auto"/>
              <w:left w:val="single" w:sz="6" w:space="0" w:color="auto"/>
              <w:bottom w:val="single" w:sz="6" w:space="0" w:color="auto"/>
              <w:right w:val="single" w:sz="6" w:space="0" w:color="auto"/>
            </w:tcBorders>
            <w:shd w:val="clear" w:color="auto" w:fill="auto"/>
          </w:tcPr>
          <w:p w14:paraId="427281D2" w14:textId="77777777" w:rsidR="00ED2875" w:rsidRPr="006F6DD1" w:rsidRDefault="00ED2875" w:rsidP="00F441A5">
            <w:pPr>
              <w:spacing w:after="200" w:line="276" w:lineRule="auto"/>
              <w:jc w:val="center"/>
              <w:rPr>
                <w:sz w:val="20"/>
                <w:szCs w:val="20"/>
              </w:rPr>
            </w:pP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3DEB3C51" w14:textId="77777777" w:rsidR="00ED2875" w:rsidRPr="006F6DD1" w:rsidRDefault="00ED2875" w:rsidP="00F441A5">
            <w:pPr>
              <w:spacing w:after="200" w:line="276" w:lineRule="auto"/>
              <w:jc w:val="center"/>
              <w:rPr>
                <w:sz w:val="20"/>
                <w:szCs w:val="20"/>
              </w:rPr>
            </w:pPr>
          </w:p>
        </w:tc>
        <w:tc>
          <w:tcPr>
            <w:tcW w:w="975" w:type="dxa"/>
            <w:gridSpan w:val="2"/>
            <w:tcBorders>
              <w:top w:val="single" w:sz="6" w:space="0" w:color="auto"/>
              <w:left w:val="single" w:sz="6" w:space="0" w:color="auto"/>
              <w:bottom w:val="single" w:sz="6" w:space="0" w:color="auto"/>
              <w:right w:val="single" w:sz="6" w:space="0" w:color="auto"/>
            </w:tcBorders>
            <w:shd w:val="clear" w:color="auto" w:fill="auto"/>
          </w:tcPr>
          <w:p w14:paraId="0475BFE7" w14:textId="77777777" w:rsidR="00ED2875" w:rsidRPr="006F6DD1" w:rsidRDefault="00ED2875" w:rsidP="00F441A5">
            <w:pPr>
              <w:spacing w:after="200" w:line="276" w:lineRule="auto"/>
              <w:jc w:val="center"/>
              <w:rPr>
                <w:sz w:val="20"/>
                <w:szCs w:val="20"/>
              </w:rPr>
            </w:pPr>
            <w:r w:rsidRPr="006F6DD1">
              <w:rPr>
                <w:sz w:val="20"/>
                <w:szCs w:val="20"/>
              </w:rPr>
              <w:t>0,00</w:t>
            </w:r>
          </w:p>
        </w:tc>
        <w:tc>
          <w:tcPr>
            <w:tcW w:w="788" w:type="dxa"/>
            <w:gridSpan w:val="3"/>
            <w:tcBorders>
              <w:top w:val="single" w:sz="6" w:space="0" w:color="auto"/>
              <w:left w:val="single" w:sz="6" w:space="0" w:color="auto"/>
              <w:bottom w:val="single" w:sz="6" w:space="0" w:color="auto"/>
              <w:right w:val="single" w:sz="6" w:space="0" w:color="auto"/>
            </w:tcBorders>
            <w:shd w:val="clear" w:color="auto" w:fill="auto"/>
          </w:tcPr>
          <w:p w14:paraId="344FB78B" w14:textId="77777777" w:rsidR="00ED2875" w:rsidRPr="006F6DD1" w:rsidRDefault="00ED2875" w:rsidP="00F441A5">
            <w:pPr>
              <w:spacing w:after="200" w:line="276" w:lineRule="auto"/>
              <w:jc w:val="center"/>
              <w:rPr>
                <w:sz w:val="20"/>
                <w:szCs w:val="20"/>
              </w:rPr>
            </w:pPr>
          </w:p>
        </w:tc>
        <w:tc>
          <w:tcPr>
            <w:tcW w:w="1245" w:type="dxa"/>
            <w:gridSpan w:val="3"/>
            <w:tcBorders>
              <w:top w:val="single" w:sz="6" w:space="0" w:color="auto"/>
              <w:left w:val="single" w:sz="6" w:space="0" w:color="auto"/>
              <w:bottom w:val="single" w:sz="6" w:space="0" w:color="auto"/>
              <w:right w:val="single" w:sz="6" w:space="0" w:color="auto"/>
            </w:tcBorders>
            <w:shd w:val="clear" w:color="auto" w:fill="auto"/>
          </w:tcPr>
          <w:p w14:paraId="714112EE" w14:textId="77777777" w:rsidR="00ED2875" w:rsidRPr="006F6DD1" w:rsidRDefault="00ED2875" w:rsidP="00F441A5">
            <w:pPr>
              <w:spacing w:after="200" w:line="276" w:lineRule="auto"/>
              <w:jc w:val="center"/>
              <w:rPr>
                <w:sz w:val="20"/>
                <w:szCs w:val="20"/>
              </w:rPr>
            </w:pPr>
            <w:r w:rsidRPr="006F6DD1">
              <w:rPr>
                <w:sz w:val="20"/>
                <w:szCs w:val="20"/>
              </w:rPr>
              <w:t>9,62</w:t>
            </w:r>
          </w:p>
        </w:tc>
        <w:tc>
          <w:tcPr>
            <w:tcW w:w="854" w:type="dxa"/>
            <w:tcBorders>
              <w:top w:val="single" w:sz="6" w:space="0" w:color="auto"/>
              <w:left w:val="single" w:sz="6" w:space="0" w:color="auto"/>
              <w:bottom w:val="single" w:sz="6" w:space="0" w:color="auto"/>
              <w:right w:val="single" w:sz="6" w:space="0" w:color="auto"/>
            </w:tcBorders>
            <w:shd w:val="clear" w:color="auto" w:fill="auto"/>
          </w:tcPr>
          <w:p w14:paraId="68802095" w14:textId="77777777" w:rsidR="00ED2875" w:rsidRPr="006F6DD1" w:rsidRDefault="00ED2875" w:rsidP="00F441A5">
            <w:pPr>
              <w:spacing w:after="200" w:line="276" w:lineRule="auto"/>
              <w:jc w:val="center"/>
              <w:rPr>
                <w:sz w:val="20"/>
                <w:szCs w:val="20"/>
              </w:rPr>
            </w:pPr>
            <w:r w:rsidRPr="006F6DD1">
              <w:rPr>
                <w:sz w:val="20"/>
                <w:szCs w:val="20"/>
              </w:rPr>
              <w:t>0,96</w:t>
            </w:r>
          </w:p>
        </w:tc>
      </w:tr>
      <w:tr w:rsidR="00ED2875" w:rsidRPr="006F6DD1" w14:paraId="763AD658" w14:textId="77777777" w:rsidTr="006F6DD1">
        <w:trPr>
          <w:gridAfter w:val="1"/>
          <w:wAfter w:w="8" w:type="dxa"/>
          <w:trHeight w:val="2650"/>
        </w:trPr>
        <w:tc>
          <w:tcPr>
            <w:tcW w:w="308" w:type="dxa"/>
            <w:tcBorders>
              <w:top w:val="single" w:sz="6" w:space="0" w:color="auto"/>
              <w:left w:val="single" w:sz="6" w:space="0" w:color="auto"/>
              <w:bottom w:val="nil"/>
              <w:right w:val="single" w:sz="6" w:space="0" w:color="auto"/>
            </w:tcBorders>
            <w:shd w:val="clear" w:color="auto" w:fill="auto"/>
          </w:tcPr>
          <w:p w14:paraId="34816D86" w14:textId="77777777" w:rsidR="00ED2875" w:rsidRPr="006F6DD1" w:rsidRDefault="00ED2875" w:rsidP="00F441A5">
            <w:pPr>
              <w:spacing w:after="200" w:line="276" w:lineRule="auto"/>
              <w:jc w:val="center"/>
              <w:rPr>
                <w:sz w:val="20"/>
                <w:szCs w:val="20"/>
              </w:rPr>
            </w:pPr>
            <w:r w:rsidRPr="006F6DD1">
              <w:rPr>
                <w:sz w:val="20"/>
                <w:szCs w:val="20"/>
              </w:rPr>
              <w:t>4</w:t>
            </w:r>
          </w:p>
        </w:tc>
        <w:tc>
          <w:tcPr>
            <w:tcW w:w="835" w:type="dxa"/>
            <w:gridSpan w:val="2"/>
            <w:tcBorders>
              <w:top w:val="single" w:sz="6" w:space="0" w:color="auto"/>
              <w:left w:val="single" w:sz="6" w:space="0" w:color="auto"/>
              <w:bottom w:val="nil"/>
              <w:right w:val="single" w:sz="6" w:space="0" w:color="auto"/>
            </w:tcBorders>
            <w:shd w:val="clear" w:color="auto" w:fill="auto"/>
          </w:tcPr>
          <w:p w14:paraId="64538678" w14:textId="77777777" w:rsidR="00ED2875" w:rsidRPr="006F6DD1" w:rsidRDefault="00ED2875" w:rsidP="00F441A5">
            <w:pPr>
              <w:spacing w:after="200" w:line="276" w:lineRule="auto"/>
              <w:jc w:val="center"/>
              <w:rPr>
                <w:sz w:val="20"/>
                <w:szCs w:val="20"/>
              </w:rPr>
            </w:pPr>
            <w:r w:rsidRPr="006F6DD1">
              <w:rPr>
                <w:sz w:val="20"/>
                <w:szCs w:val="20"/>
              </w:rPr>
              <w:t>3-68</w:t>
            </w:r>
          </w:p>
          <w:p w14:paraId="735A8CCC" w14:textId="77777777" w:rsidR="00ED2875" w:rsidRPr="006F6DD1" w:rsidRDefault="00ED2875" w:rsidP="00F441A5">
            <w:pPr>
              <w:spacing w:after="200" w:line="276" w:lineRule="auto"/>
              <w:jc w:val="center"/>
              <w:rPr>
                <w:sz w:val="20"/>
                <w:szCs w:val="20"/>
              </w:rPr>
            </w:pPr>
            <w:r w:rsidRPr="006F6DD1">
              <w:rPr>
                <w:sz w:val="20"/>
                <w:szCs w:val="20"/>
              </w:rPr>
              <w:t xml:space="preserve">разница высоты камня </w:t>
            </w:r>
            <w:r w:rsidRPr="006F6DD1">
              <w:rPr>
                <w:rFonts w:ascii="Sylfaen" w:hAnsi="Sylfaen" w:cs="Sylfaen"/>
                <w:sz w:val="20"/>
                <w:szCs w:val="20"/>
              </w:rPr>
              <w:t>քարի</w:t>
            </w:r>
            <w:r w:rsidRPr="006F6DD1">
              <w:rPr>
                <w:sz w:val="20"/>
                <w:szCs w:val="20"/>
              </w:rPr>
              <w:t xml:space="preserve"> </w:t>
            </w:r>
            <w:r w:rsidRPr="006F6DD1">
              <w:rPr>
                <w:rFonts w:ascii="Sylfaen" w:hAnsi="Sylfaen" w:cs="Sylfaen"/>
                <w:sz w:val="20"/>
                <w:szCs w:val="20"/>
              </w:rPr>
              <w:t>բարձրության</w:t>
            </w:r>
            <w:r w:rsidRPr="006F6DD1">
              <w:rPr>
                <w:sz w:val="20"/>
                <w:szCs w:val="20"/>
              </w:rPr>
              <w:t xml:space="preserve"> </w:t>
            </w:r>
            <w:r w:rsidRPr="006F6DD1">
              <w:rPr>
                <w:rFonts w:ascii="Sylfaen" w:hAnsi="Sylfaen" w:cs="Sylfaen"/>
                <w:sz w:val="20"/>
                <w:szCs w:val="20"/>
              </w:rPr>
              <w:t>տարբերություն</w:t>
            </w:r>
          </w:p>
        </w:tc>
        <w:tc>
          <w:tcPr>
            <w:tcW w:w="1940" w:type="dxa"/>
            <w:gridSpan w:val="2"/>
            <w:tcBorders>
              <w:top w:val="single" w:sz="6" w:space="0" w:color="auto"/>
              <w:left w:val="single" w:sz="6" w:space="0" w:color="auto"/>
              <w:bottom w:val="nil"/>
              <w:right w:val="single" w:sz="6" w:space="0" w:color="auto"/>
            </w:tcBorders>
            <w:shd w:val="clear" w:color="auto" w:fill="auto"/>
          </w:tcPr>
          <w:p w14:paraId="73D85AD4" w14:textId="77777777" w:rsidR="00ED2875" w:rsidRPr="006F6DD1" w:rsidRDefault="00ED2875" w:rsidP="00F441A5">
            <w:pPr>
              <w:spacing w:after="200" w:line="276" w:lineRule="auto"/>
              <w:jc w:val="center"/>
              <w:rPr>
                <w:sz w:val="20"/>
                <w:szCs w:val="20"/>
              </w:rPr>
            </w:pPr>
            <w:r w:rsidRPr="006F6DD1">
              <w:rPr>
                <w:sz w:val="20"/>
                <w:szCs w:val="20"/>
              </w:rPr>
              <w:t xml:space="preserve">Карниз из  чистотесанного  туфа   высотой 50см шир .камня 40см  </w:t>
            </w:r>
            <w:r w:rsidRPr="006F6DD1">
              <w:rPr>
                <w:rFonts w:ascii="Sylfaen" w:hAnsi="Sylfaen" w:cs="Sylfaen"/>
                <w:sz w:val="20"/>
                <w:szCs w:val="20"/>
              </w:rPr>
              <w:t>Մաքուր</w:t>
            </w:r>
            <w:r w:rsidRPr="006F6DD1">
              <w:rPr>
                <w:sz w:val="20"/>
                <w:szCs w:val="20"/>
              </w:rPr>
              <w:t xml:space="preserve"> </w:t>
            </w:r>
            <w:r w:rsidRPr="006F6DD1">
              <w:rPr>
                <w:rFonts w:ascii="Sylfaen" w:hAnsi="Sylfaen" w:cs="Sylfaen"/>
                <w:sz w:val="20"/>
                <w:szCs w:val="20"/>
              </w:rPr>
              <w:t>կտրված</w:t>
            </w:r>
            <w:r w:rsidRPr="006F6DD1">
              <w:rPr>
                <w:sz w:val="20"/>
                <w:szCs w:val="20"/>
              </w:rPr>
              <w:t xml:space="preserve"> </w:t>
            </w:r>
            <w:r w:rsidRPr="006F6DD1">
              <w:rPr>
                <w:rFonts w:ascii="Sylfaen" w:hAnsi="Sylfaen" w:cs="Sylfaen"/>
                <w:sz w:val="20"/>
                <w:szCs w:val="20"/>
              </w:rPr>
              <w:t>տուֆից</w:t>
            </w:r>
            <w:r w:rsidRPr="006F6DD1">
              <w:rPr>
                <w:sz w:val="20"/>
                <w:szCs w:val="20"/>
              </w:rPr>
              <w:t xml:space="preserve"> </w:t>
            </w:r>
            <w:r w:rsidRPr="006F6DD1">
              <w:rPr>
                <w:rFonts w:ascii="Sylfaen" w:hAnsi="Sylfaen" w:cs="Sylfaen"/>
                <w:sz w:val="20"/>
                <w:szCs w:val="20"/>
              </w:rPr>
              <w:t>պատրաստված</w:t>
            </w:r>
            <w:r w:rsidRPr="006F6DD1">
              <w:rPr>
                <w:sz w:val="20"/>
                <w:szCs w:val="20"/>
              </w:rPr>
              <w:t xml:space="preserve"> </w:t>
            </w:r>
            <w:r w:rsidRPr="006F6DD1">
              <w:rPr>
                <w:rFonts w:ascii="Sylfaen" w:hAnsi="Sylfaen" w:cs="Sylfaen"/>
                <w:sz w:val="20"/>
                <w:szCs w:val="20"/>
              </w:rPr>
              <w:t>քիվ</w:t>
            </w:r>
            <w:r w:rsidRPr="006F6DD1">
              <w:rPr>
                <w:sz w:val="20"/>
                <w:szCs w:val="20"/>
              </w:rPr>
              <w:t xml:space="preserve">, 50 </w:t>
            </w:r>
            <w:r w:rsidRPr="006F6DD1">
              <w:rPr>
                <w:rFonts w:ascii="Sylfaen" w:hAnsi="Sylfaen" w:cs="Sylfaen"/>
                <w:sz w:val="20"/>
                <w:szCs w:val="20"/>
              </w:rPr>
              <w:t>սմ</w:t>
            </w:r>
            <w:r w:rsidRPr="006F6DD1">
              <w:rPr>
                <w:sz w:val="20"/>
                <w:szCs w:val="20"/>
              </w:rPr>
              <w:t xml:space="preserve"> </w:t>
            </w:r>
            <w:r w:rsidRPr="006F6DD1">
              <w:rPr>
                <w:rFonts w:ascii="Sylfaen" w:hAnsi="Sylfaen" w:cs="Sylfaen"/>
                <w:sz w:val="20"/>
                <w:szCs w:val="20"/>
              </w:rPr>
              <w:t>բարձրությամբ</w:t>
            </w:r>
            <w:r w:rsidRPr="006F6DD1">
              <w:rPr>
                <w:sz w:val="20"/>
                <w:szCs w:val="20"/>
              </w:rPr>
              <w:t xml:space="preserve">, </w:t>
            </w:r>
            <w:r w:rsidRPr="006F6DD1">
              <w:rPr>
                <w:rFonts w:ascii="Sylfaen" w:hAnsi="Sylfaen" w:cs="Sylfaen"/>
                <w:sz w:val="20"/>
                <w:szCs w:val="20"/>
              </w:rPr>
              <w:t>քարի</w:t>
            </w:r>
            <w:r w:rsidRPr="006F6DD1">
              <w:rPr>
                <w:sz w:val="20"/>
                <w:szCs w:val="20"/>
              </w:rPr>
              <w:t xml:space="preserve"> </w:t>
            </w:r>
            <w:r w:rsidRPr="006F6DD1">
              <w:rPr>
                <w:rFonts w:ascii="Sylfaen" w:hAnsi="Sylfaen" w:cs="Sylfaen"/>
                <w:sz w:val="20"/>
                <w:szCs w:val="20"/>
              </w:rPr>
              <w:t>լայնությամբ՝</w:t>
            </w:r>
            <w:r w:rsidRPr="006F6DD1">
              <w:rPr>
                <w:sz w:val="20"/>
                <w:szCs w:val="20"/>
              </w:rPr>
              <w:t xml:space="preserve"> 40 </w:t>
            </w:r>
            <w:r w:rsidRPr="006F6DD1">
              <w:rPr>
                <w:rFonts w:ascii="Sylfaen" w:hAnsi="Sylfaen" w:cs="Sylfaen"/>
                <w:sz w:val="20"/>
                <w:szCs w:val="20"/>
              </w:rPr>
              <w:t>սմ</w:t>
            </w:r>
          </w:p>
        </w:tc>
        <w:tc>
          <w:tcPr>
            <w:tcW w:w="696" w:type="dxa"/>
            <w:tcBorders>
              <w:top w:val="single" w:sz="6" w:space="0" w:color="auto"/>
              <w:left w:val="single" w:sz="6" w:space="0" w:color="auto"/>
              <w:bottom w:val="nil"/>
              <w:right w:val="single" w:sz="6" w:space="0" w:color="auto"/>
            </w:tcBorders>
            <w:shd w:val="clear" w:color="auto" w:fill="auto"/>
          </w:tcPr>
          <w:p w14:paraId="4E21666F" w14:textId="77777777" w:rsidR="00ED2875" w:rsidRPr="006F6DD1" w:rsidRDefault="00ED2875" w:rsidP="00F441A5">
            <w:pPr>
              <w:spacing w:after="200" w:line="276" w:lineRule="auto"/>
              <w:jc w:val="center"/>
              <w:rPr>
                <w:sz w:val="20"/>
                <w:szCs w:val="20"/>
              </w:rPr>
            </w:pPr>
            <w:r w:rsidRPr="006F6DD1">
              <w:rPr>
                <w:sz w:val="20"/>
                <w:szCs w:val="20"/>
              </w:rPr>
              <w:t>м</w:t>
            </w:r>
          </w:p>
          <w:p w14:paraId="72638E0F" w14:textId="77777777" w:rsidR="00ED2875" w:rsidRPr="006F6DD1" w:rsidRDefault="00ED2875" w:rsidP="00F441A5">
            <w:pPr>
              <w:spacing w:after="200" w:line="276" w:lineRule="auto"/>
              <w:jc w:val="center"/>
              <w:rPr>
                <w:sz w:val="20"/>
                <w:szCs w:val="20"/>
              </w:rPr>
            </w:pPr>
            <w:r w:rsidRPr="006F6DD1">
              <w:rPr>
                <w:sz w:val="20"/>
                <w:szCs w:val="20"/>
              </w:rPr>
              <w:t xml:space="preserve">установки </w:t>
            </w:r>
            <w:r w:rsidRPr="006F6DD1">
              <w:rPr>
                <w:rFonts w:ascii="Sylfaen" w:hAnsi="Sylfaen" w:cs="Sylfaen"/>
                <w:sz w:val="20"/>
                <w:szCs w:val="20"/>
              </w:rPr>
              <w:t>մ</w:t>
            </w:r>
            <w:r w:rsidRPr="006F6DD1">
              <w:rPr>
                <w:sz w:val="20"/>
                <w:szCs w:val="20"/>
              </w:rPr>
              <w:t xml:space="preserve"> </w:t>
            </w:r>
            <w:r w:rsidRPr="006F6DD1">
              <w:rPr>
                <w:rFonts w:ascii="Sylfaen" w:hAnsi="Sylfaen" w:cs="Sylfaen"/>
                <w:sz w:val="20"/>
                <w:szCs w:val="20"/>
              </w:rPr>
              <w:t>տեղադրում</w:t>
            </w:r>
          </w:p>
        </w:tc>
        <w:tc>
          <w:tcPr>
            <w:tcW w:w="697" w:type="dxa"/>
            <w:tcBorders>
              <w:top w:val="single" w:sz="6" w:space="0" w:color="auto"/>
              <w:left w:val="single" w:sz="6" w:space="0" w:color="auto"/>
              <w:bottom w:val="nil"/>
              <w:right w:val="single" w:sz="6" w:space="0" w:color="auto"/>
            </w:tcBorders>
            <w:shd w:val="clear" w:color="auto" w:fill="auto"/>
          </w:tcPr>
          <w:p w14:paraId="704DB834" w14:textId="77777777" w:rsidR="00ED2875" w:rsidRPr="006F6DD1" w:rsidRDefault="00ED2875" w:rsidP="00F441A5">
            <w:pPr>
              <w:spacing w:after="200" w:line="276" w:lineRule="auto"/>
              <w:jc w:val="center"/>
              <w:rPr>
                <w:sz w:val="20"/>
                <w:szCs w:val="20"/>
              </w:rPr>
            </w:pPr>
            <w:r w:rsidRPr="006F6DD1">
              <w:rPr>
                <w:sz w:val="20"/>
                <w:szCs w:val="20"/>
              </w:rPr>
              <w:t>0,8</w:t>
            </w:r>
          </w:p>
        </w:tc>
        <w:tc>
          <w:tcPr>
            <w:tcW w:w="619" w:type="dxa"/>
            <w:tcBorders>
              <w:top w:val="single" w:sz="6" w:space="0" w:color="auto"/>
              <w:left w:val="single" w:sz="6" w:space="0" w:color="auto"/>
              <w:bottom w:val="nil"/>
              <w:right w:val="single" w:sz="6" w:space="0" w:color="auto"/>
            </w:tcBorders>
            <w:shd w:val="clear" w:color="auto" w:fill="auto"/>
          </w:tcPr>
          <w:p w14:paraId="70A08C50" w14:textId="77777777" w:rsidR="00ED2875" w:rsidRPr="006F6DD1" w:rsidRDefault="00ED2875" w:rsidP="00F441A5">
            <w:pPr>
              <w:spacing w:after="200" w:line="276" w:lineRule="auto"/>
              <w:jc w:val="center"/>
              <w:rPr>
                <w:sz w:val="20"/>
                <w:szCs w:val="20"/>
              </w:rPr>
            </w:pPr>
            <w:r w:rsidRPr="006F6DD1">
              <w:rPr>
                <w:sz w:val="20"/>
                <w:szCs w:val="20"/>
              </w:rPr>
              <w:t>14,9</w:t>
            </w:r>
          </w:p>
        </w:tc>
        <w:tc>
          <w:tcPr>
            <w:tcW w:w="644" w:type="dxa"/>
            <w:tcBorders>
              <w:top w:val="single" w:sz="6" w:space="0" w:color="auto"/>
              <w:left w:val="single" w:sz="6" w:space="0" w:color="auto"/>
              <w:bottom w:val="single" w:sz="6" w:space="0" w:color="auto"/>
              <w:right w:val="single" w:sz="6" w:space="0" w:color="auto"/>
            </w:tcBorders>
            <w:shd w:val="clear" w:color="auto" w:fill="auto"/>
          </w:tcPr>
          <w:p w14:paraId="5A33C8C8" w14:textId="77777777" w:rsidR="00ED2875" w:rsidRPr="006F6DD1" w:rsidRDefault="00ED2875" w:rsidP="00F441A5">
            <w:pPr>
              <w:spacing w:after="200" w:line="276" w:lineRule="auto"/>
              <w:jc w:val="center"/>
              <w:rPr>
                <w:sz w:val="20"/>
                <w:szCs w:val="20"/>
              </w:rPr>
            </w:pPr>
            <w:r w:rsidRPr="006F6DD1">
              <w:rPr>
                <w:sz w:val="20"/>
                <w:szCs w:val="20"/>
              </w:rPr>
              <w:t>36,77</w:t>
            </w:r>
          </w:p>
        </w:tc>
        <w:tc>
          <w:tcPr>
            <w:tcW w:w="557" w:type="dxa"/>
            <w:gridSpan w:val="3"/>
            <w:tcBorders>
              <w:top w:val="single" w:sz="6" w:space="0" w:color="auto"/>
              <w:left w:val="single" w:sz="6" w:space="0" w:color="auto"/>
              <w:bottom w:val="single" w:sz="6" w:space="0" w:color="auto"/>
              <w:right w:val="single" w:sz="6" w:space="0" w:color="auto"/>
            </w:tcBorders>
            <w:shd w:val="clear" w:color="auto" w:fill="auto"/>
          </w:tcPr>
          <w:p w14:paraId="0FAA73E8" w14:textId="77777777" w:rsidR="00ED2875" w:rsidRPr="006F6DD1" w:rsidRDefault="00ED2875" w:rsidP="00F441A5">
            <w:pPr>
              <w:spacing w:after="200" w:line="276" w:lineRule="auto"/>
              <w:jc w:val="center"/>
              <w:rPr>
                <w:sz w:val="20"/>
                <w:szCs w:val="20"/>
              </w:rPr>
            </w:pPr>
            <w:r w:rsidRPr="006F6DD1">
              <w:rPr>
                <w:sz w:val="20"/>
                <w:szCs w:val="20"/>
              </w:rPr>
              <w:t>29,41</w:t>
            </w:r>
          </w:p>
        </w:tc>
        <w:tc>
          <w:tcPr>
            <w:tcW w:w="697" w:type="dxa"/>
            <w:tcBorders>
              <w:top w:val="single" w:sz="6" w:space="0" w:color="auto"/>
              <w:left w:val="single" w:sz="6" w:space="0" w:color="auto"/>
              <w:bottom w:val="nil"/>
              <w:right w:val="single" w:sz="6" w:space="0" w:color="auto"/>
            </w:tcBorders>
            <w:shd w:val="clear" w:color="auto" w:fill="auto"/>
          </w:tcPr>
          <w:p w14:paraId="192D3731" w14:textId="77777777" w:rsidR="00ED2875" w:rsidRPr="006F6DD1" w:rsidRDefault="00ED2875" w:rsidP="00F441A5">
            <w:pPr>
              <w:spacing w:after="200" w:line="276" w:lineRule="auto"/>
              <w:jc w:val="center"/>
              <w:rPr>
                <w:sz w:val="20"/>
                <w:szCs w:val="20"/>
              </w:rPr>
            </w:pPr>
            <w:r w:rsidRPr="006F6DD1">
              <w:rPr>
                <w:sz w:val="20"/>
                <w:szCs w:val="20"/>
              </w:rPr>
              <w:t>0,1</w:t>
            </w:r>
          </w:p>
        </w:tc>
        <w:tc>
          <w:tcPr>
            <w:tcW w:w="835" w:type="dxa"/>
            <w:gridSpan w:val="2"/>
            <w:tcBorders>
              <w:top w:val="single" w:sz="6" w:space="0" w:color="auto"/>
              <w:left w:val="single" w:sz="6" w:space="0" w:color="auto"/>
              <w:bottom w:val="single" w:sz="6" w:space="0" w:color="auto"/>
              <w:right w:val="single" w:sz="6" w:space="0" w:color="auto"/>
            </w:tcBorders>
            <w:shd w:val="clear" w:color="auto" w:fill="auto"/>
          </w:tcPr>
          <w:p w14:paraId="76AB1735" w14:textId="77777777" w:rsidR="00ED2875" w:rsidRPr="006F6DD1" w:rsidRDefault="00ED2875" w:rsidP="00F441A5">
            <w:pPr>
              <w:spacing w:after="200" w:line="276" w:lineRule="auto"/>
              <w:jc w:val="center"/>
              <w:rPr>
                <w:sz w:val="20"/>
                <w:szCs w:val="20"/>
              </w:rPr>
            </w:pPr>
            <w:r w:rsidRPr="006F6DD1">
              <w:rPr>
                <w:sz w:val="20"/>
                <w:szCs w:val="20"/>
              </w:rPr>
              <w:t>0,306</w:t>
            </w:r>
          </w:p>
        </w:tc>
        <w:tc>
          <w:tcPr>
            <w:tcW w:w="836" w:type="dxa"/>
            <w:tcBorders>
              <w:top w:val="single" w:sz="6" w:space="0" w:color="auto"/>
              <w:left w:val="single" w:sz="6" w:space="0" w:color="auto"/>
              <w:bottom w:val="single" w:sz="6" w:space="0" w:color="auto"/>
              <w:right w:val="single" w:sz="6" w:space="0" w:color="auto"/>
            </w:tcBorders>
            <w:shd w:val="clear" w:color="auto" w:fill="auto"/>
          </w:tcPr>
          <w:p w14:paraId="1CA6463D" w14:textId="77777777" w:rsidR="00ED2875" w:rsidRPr="006F6DD1" w:rsidRDefault="00ED2875" w:rsidP="00F441A5">
            <w:pPr>
              <w:spacing w:after="200" w:line="276" w:lineRule="auto"/>
              <w:jc w:val="center"/>
              <w:rPr>
                <w:sz w:val="20"/>
                <w:szCs w:val="20"/>
              </w:rPr>
            </w:pPr>
            <w:r w:rsidRPr="006F6DD1">
              <w:rPr>
                <w:sz w:val="20"/>
                <w:szCs w:val="20"/>
              </w:rPr>
              <w:t>0,24</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31E160E9" w14:textId="77777777" w:rsidR="00ED2875" w:rsidRPr="006F6DD1" w:rsidRDefault="00ED2875" w:rsidP="00F441A5">
            <w:pPr>
              <w:spacing w:after="200" w:line="276" w:lineRule="auto"/>
              <w:jc w:val="center"/>
              <w:rPr>
                <w:sz w:val="20"/>
                <w:szCs w:val="20"/>
              </w:rPr>
            </w:pPr>
            <w:r w:rsidRPr="006F6DD1">
              <w:rPr>
                <w:sz w:val="20"/>
                <w:szCs w:val="20"/>
              </w:rPr>
              <w:t xml:space="preserve">Раствор  цементный         </w:t>
            </w:r>
            <w:r w:rsidRPr="006F6DD1">
              <w:rPr>
                <w:rFonts w:ascii="Sylfaen" w:hAnsi="Sylfaen" w:cs="Sylfaen"/>
                <w:sz w:val="20"/>
                <w:szCs w:val="20"/>
              </w:rPr>
              <w:t>ցեմենտի</w:t>
            </w:r>
            <w:r w:rsidRPr="006F6DD1">
              <w:rPr>
                <w:sz w:val="20"/>
                <w:szCs w:val="20"/>
              </w:rPr>
              <w:t xml:space="preserve"> </w:t>
            </w:r>
            <w:r w:rsidRPr="006F6DD1">
              <w:rPr>
                <w:rFonts w:ascii="Sylfaen" w:hAnsi="Sylfaen" w:cs="Sylfaen"/>
                <w:sz w:val="20"/>
                <w:szCs w:val="20"/>
              </w:rPr>
              <w:t>լուծույթ</w:t>
            </w:r>
          </w:p>
        </w:tc>
        <w:tc>
          <w:tcPr>
            <w:tcW w:w="557" w:type="dxa"/>
            <w:gridSpan w:val="2"/>
            <w:tcBorders>
              <w:top w:val="single" w:sz="6" w:space="0" w:color="auto"/>
              <w:left w:val="single" w:sz="6" w:space="0" w:color="auto"/>
              <w:bottom w:val="single" w:sz="6" w:space="0" w:color="auto"/>
              <w:right w:val="single" w:sz="6" w:space="0" w:color="auto"/>
            </w:tcBorders>
            <w:shd w:val="clear" w:color="auto" w:fill="auto"/>
          </w:tcPr>
          <w:p w14:paraId="2E4FA0D0" w14:textId="77777777" w:rsidR="00ED2875" w:rsidRPr="006F6DD1" w:rsidRDefault="00ED2875" w:rsidP="00F441A5">
            <w:pPr>
              <w:spacing w:after="200" w:line="276" w:lineRule="auto"/>
              <w:jc w:val="center"/>
              <w:rPr>
                <w:sz w:val="20"/>
                <w:szCs w:val="20"/>
              </w:rPr>
            </w:pPr>
            <w:r w:rsidRPr="006F6DD1">
              <w:rPr>
                <w:sz w:val="20"/>
                <w:szCs w:val="20"/>
              </w:rPr>
              <w:t>м3</w:t>
            </w:r>
            <w:r w:rsidRPr="006F6DD1">
              <w:rPr>
                <w:rFonts w:ascii="Sylfaen" w:hAnsi="Sylfaen" w:cs="Sylfaen"/>
                <w:sz w:val="20"/>
                <w:szCs w:val="20"/>
              </w:rPr>
              <w:t>մ</w:t>
            </w:r>
            <w:r w:rsidRPr="006F6DD1">
              <w:rPr>
                <w:sz w:val="20"/>
                <w:szCs w:val="20"/>
              </w:rPr>
              <w:t>3</w:t>
            </w:r>
          </w:p>
        </w:tc>
        <w:tc>
          <w:tcPr>
            <w:tcW w:w="1012" w:type="dxa"/>
            <w:gridSpan w:val="2"/>
            <w:tcBorders>
              <w:top w:val="single" w:sz="6" w:space="0" w:color="auto"/>
              <w:left w:val="single" w:sz="6" w:space="0" w:color="auto"/>
              <w:bottom w:val="single" w:sz="6" w:space="0" w:color="auto"/>
              <w:right w:val="single" w:sz="6" w:space="0" w:color="auto"/>
            </w:tcBorders>
            <w:shd w:val="clear" w:color="auto" w:fill="auto"/>
          </w:tcPr>
          <w:p w14:paraId="3FD9210E" w14:textId="77777777" w:rsidR="00ED2875" w:rsidRPr="006F6DD1" w:rsidRDefault="00ED2875" w:rsidP="00F441A5">
            <w:pPr>
              <w:spacing w:after="200" w:line="276" w:lineRule="auto"/>
              <w:jc w:val="center"/>
              <w:rPr>
                <w:sz w:val="20"/>
                <w:szCs w:val="20"/>
              </w:rPr>
            </w:pPr>
            <w:r w:rsidRPr="006F6DD1">
              <w:rPr>
                <w:sz w:val="20"/>
                <w:szCs w:val="20"/>
              </w:rPr>
              <w:t>0,007</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07D5F998" w14:textId="77777777" w:rsidR="00ED2875" w:rsidRPr="006F6DD1" w:rsidRDefault="00ED2875" w:rsidP="00F441A5">
            <w:pPr>
              <w:spacing w:after="200" w:line="276" w:lineRule="auto"/>
              <w:jc w:val="center"/>
              <w:rPr>
                <w:sz w:val="20"/>
                <w:szCs w:val="20"/>
              </w:rPr>
            </w:pPr>
            <w:r w:rsidRPr="006F6DD1">
              <w:rPr>
                <w:sz w:val="20"/>
                <w:szCs w:val="20"/>
              </w:rPr>
              <w:t>25</w:t>
            </w:r>
          </w:p>
        </w:tc>
        <w:tc>
          <w:tcPr>
            <w:tcW w:w="975" w:type="dxa"/>
            <w:gridSpan w:val="2"/>
            <w:tcBorders>
              <w:top w:val="single" w:sz="6" w:space="0" w:color="auto"/>
              <w:left w:val="single" w:sz="6" w:space="0" w:color="auto"/>
              <w:bottom w:val="single" w:sz="6" w:space="0" w:color="auto"/>
              <w:right w:val="single" w:sz="6" w:space="0" w:color="auto"/>
            </w:tcBorders>
            <w:shd w:val="clear" w:color="auto" w:fill="auto"/>
          </w:tcPr>
          <w:p w14:paraId="36D4F816" w14:textId="77777777" w:rsidR="00ED2875" w:rsidRPr="006F6DD1" w:rsidRDefault="00ED2875" w:rsidP="00F441A5">
            <w:pPr>
              <w:spacing w:after="200" w:line="276" w:lineRule="auto"/>
              <w:jc w:val="center"/>
              <w:rPr>
                <w:sz w:val="20"/>
                <w:szCs w:val="20"/>
              </w:rPr>
            </w:pPr>
            <w:r w:rsidRPr="006F6DD1">
              <w:rPr>
                <w:sz w:val="20"/>
                <w:szCs w:val="20"/>
              </w:rPr>
              <w:t>0,20</w:t>
            </w:r>
          </w:p>
        </w:tc>
        <w:tc>
          <w:tcPr>
            <w:tcW w:w="788" w:type="dxa"/>
            <w:gridSpan w:val="3"/>
            <w:tcBorders>
              <w:top w:val="single" w:sz="6" w:space="0" w:color="auto"/>
              <w:left w:val="single" w:sz="6" w:space="0" w:color="auto"/>
              <w:bottom w:val="single" w:sz="6" w:space="0" w:color="auto"/>
              <w:right w:val="single" w:sz="6" w:space="0" w:color="auto"/>
            </w:tcBorders>
            <w:shd w:val="clear" w:color="auto" w:fill="auto"/>
          </w:tcPr>
          <w:p w14:paraId="233E42DA" w14:textId="77777777" w:rsidR="00ED2875" w:rsidRPr="006F6DD1" w:rsidRDefault="00ED2875" w:rsidP="00F441A5">
            <w:pPr>
              <w:spacing w:after="200" w:line="276" w:lineRule="auto"/>
              <w:jc w:val="center"/>
              <w:rPr>
                <w:sz w:val="20"/>
                <w:szCs w:val="20"/>
              </w:rPr>
            </w:pPr>
          </w:p>
        </w:tc>
        <w:tc>
          <w:tcPr>
            <w:tcW w:w="1245" w:type="dxa"/>
            <w:gridSpan w:val="3"/>
            <w:tcBorders>
              <w:top w:val="single" w:sz="6" w:space="0" w:color="auto"/>
              <w:left w:val="single" w:sz="6" w:space="0" w:color="auto"/>
              <w:bottom w:val="nil"/>
              <w:right w:val="single" w:sz="6" w:space="0" w:color="auto"/>
            </w:tcBorders>
            <w:shd w:val="clear" w:color="auto" w:fill="auto"/>
          </w:tcPr>
          <w:p w14:paraId="26977D63" w14:textId="77777777" w:rsidR="00ED2875" w:rsidRPr="006F6DD1" w:rsidRDefault="00ED2875" w:rsidP="00F441A5">
            <w:pPr>
              <w:spacing w:after="200" w:line="276" w:lineRule="auto"/>
              <w:jc w:val="center"/>
              <w:rPr>
                <w:sz w:val="20"/>
                <w:szCs w:val="20"/>
              </w:rPr>
            </w:pPr>
            <w:r w:rsidRPr="006F6DD1">
              <w:rPr>
                <w:sz w:val="20"/>
                <w:szCs w:val="20"/>
              </w:rPr>
              <w:t>37,27</w:t>
            </w:r>
          </w:p>
        </w:tc>
        <w:tc>
          <w:tcPr>
            <w:tcW w:w="854" w:type="dxa"/>
            <w:tcBorders>
              <w:top w:val="single" w:sz="6" w:space="0" w:color="auto"/>
              <w:left w:val="single" w:sz="6" w:space="0" w:color="auto"/>
              <w:bottom w:val="nil"/>
              <w:right w:val="single" w:sz="6" w:space="0" w:color="auto"/>
            </w:tcBorders>
            <w:shd w:val="clear" w:color="auto" w:fill="auto"/>
          </w:tcPr>
          <w:p w14:paraId="1CB210CA" w14:textId="77777777" w:rsidR="00ED2875" w:rsidRPr="006F6DD1" w:rsidRDefault="00ED2875" w:rsidP="00F441A5">
            <w:pPr>
              <w:spacing w:after="200" w:line="276" w:lineRule="auto"/>
              <w:jc w:val="center"/>
              <w:rPr>
                <w:sz w:val="20"/>
                <w:szCs w:val="20"/>
              </w:rPr>
            </w:pPr>
            <w:r w:rsidRPr="006F6DD1">
              <w:rPr>
                <w:sz w:val="20"/>
                <w:szCs w:val="20"/>
              </w:rPr>
              <w:t>29,820</w:t>
            </w:r>
          </w:p>
        </w:tc>
      </w:tr>
      <w:tr w:rsidR="00ED2875" w:rsidRPr="006F6DD1" w14:paraId="7A696351" w14:textId="77777777" w:rsidTr="006F6DD1">
        <w:trPr>
          <w:gridAfter w:val="1"/>
          <w:wAfter w:w="8" w:type="dxa"/>
          <w:trHeight w:val="133"/>
        </w:trPr>
        <w:tc>
          <w:tcPr>
            <w:tcW w:w="308" w:type="dxa"/>
            <w:tcBorders>
              <w:top w:val="nil"/>
              <w:left w:val="single" w:sz="6" w:space="0" w:color="auto"/>
              <w:bottom w:val="nil"/>
              <w:right w:val="single" w:sz="6" w:space="0" w:color="auto"/>
            </w:tcBorders>
            <w:shd w:val="clear" w:color="auto" w:fill="auto"/>
          </w:tcPr>
          <w:p w14:paraId="4A3DDA51" w14:textId="77777777" w:rsidR="00ED2875" w:rsidRPr="006F6DD1" w:rsidRDefault="00ED2875" w:rsidP="00F441A5">
            <w:pPr>
              <w:spacing w:after="200" w:line="276" w:lineRule="auto"/>
              <w:jc w:val="center"/>
              <w:rPr>
                <w:sz w:val="20"/>
                <w:szCs w:val="20"/>
              </w:rPr>
            </w:pPr>
          </w:p>
        </w:tc>
        <w:tc>
          <w:tcPr>
            <w:tcW w:w="835" w:type="dxa"/>
            <w:gridSpan w:val="2"/>
            <w:tcBorders>
              <w:top w:val="nil"/>
              <w:left w:val="single" w:sz="6" w:space="0" w:color="auto"/>
              <w:bottom w:val="nil"/>
              <w:right w:val="single" w:sz="6" w:space="0" w:color="auto"/>
            </w:tcBorders>
            <w:shd w:val="clear" w:color="auto" w:fill="auto"/>
          </w:tcPr>
          <w:p w14:paraId="41ED2214" w14:textId="77777777" w:rsidR="00ED2875" w:rsidRPr="006F6DD1" w:rsidRDefault="00ED2875" w:rsidP="00F441A5">
            <w:pPr>
              <w:spacing w:after="200" w:line="276" w:lineRule="auto"/>
              <w:jc w:val="center"/>
              <w:rPr>
                <w:sz w:val="20"/>
                <w:szCs w:val="20"/>
              </w:rPr>
            </w:pPr>
          </w:p>
        </w:tc>
        <w:tc>
          <w:tcPr>
            <w:tcW w:w="1940" w:type="dxa"/>
            <w:gridSpan w:val="2"/>
            <w:tcBorders>
              <w:top w:val="nil"/>
              <w:left w:val="single" w:sz="6" w:space="0" w:color="auto"/>
              <w:bottom w:val="nil"/>
              <w:right w:val="single" w:sz="6" w:space="0" w:color="auto"/>
            </w:tcBorders>
            <w:shd w:val="clear" w:color="auto" w:fill="auto"/>
          </w:tcPr>
          <w:p w14:paraId="41412C23" w14:textId="77777777" w:rsidR="00ED2875" w:rsidRPr="006F6DD1" w:rsidRDefault="00ED2875" w:rsidP="00F441A5">
            <w:pPr>
              <w:spacing w:after="200" w:line="276" w:lineRule="auto"/>
              <w:jc w:val="center"/>
              <w:rPr>
                <w:sz w:val="20"/>
                <w:szCs w:val="20"/>
              </w:rPr>
            </w:pPr>
          </w:p>
        </w:tc>
        <w:tc>
          <w:tcPr>
            <w:tcW w:w="696" w:type="dxa"/>
            <w:tcBorders>
              <w:top w:val="nil"/>
              <w:left w:val="single" w:sz="6" w:space="0" w:color="auto"/>
              <w:bottom w:val="nil"/>
              <w:right w:val="single" w:sz="6" w:space="0" w:color="auto"/>
            </w:tcBorders>
            <w:shd w:val="clear" w:color="auto" w:fill="auto"/>
          </w:tcPr>
          <w:p w14:paraId="7C471081" w14:textId="77777777" w:rsidR="00ED2875" w:rsidRPr="006F6DD1" w:rsidRDefault="00ED2875" w:rsidP="00F441A5">
            <w:pPr>
              <w:spacing w:after="200" w:line="276" w:lineRule="auto"/>
              <w:jc w:val="center"/>
              <w:rPr>
                <w:sz w:val="20"/>
                <w:szCs w:val="20"/>
              </w:rPr>
            </w:pPr>
          </w:p>
        </w:tc>
        <w:tc>
          <w:tcPr>
            <w:tcW w:w="697" w:type="dxa"/>
            <w:tcBorders>
              <w:top w:val="single" w:sz="6" w:space="0" w:color="auto"/>
              <w:left w:val="single" w:sz="6" w:space="0" w:color="auto"/>
              <w:bottom w:val="nil"/>
              <w:right w:val="single" w:sz="6" w:space="0" w:color="auto"/>
            </w:tcBorders>
            <w:shd w:val="clear" w:color="auto" w:fill="auto"/>
          </w:tcPr>
          <w:p w14:paraId="4D51243E" w14:textId="77777777" w:rsidR="00ED2875" w:rsidRPr="006F6DD1" w:rsidRDefault="00ED2875" w:rsidP="00F441A5">
            <w:pPr>
              <w:spacing w:after="200" w:line="276" w:lineRule="auto"/>
              <w:jc w:val="center"/>
              <w:rPr>
                <w:sz w:val="20"/>
                <w:szCs w:val="20"/>
              </w:rPr>
            </w:pPr>
            <w:r w:rsidRPr="006F6DD1">
              <w:rPr>
                <w:sz w:val="20"/>
                <w:szCs w:val="20"/>
              </w:rPr>
              <w:t>0,8</w:t>
            </w:r>
          </w:p>
        </w:tc>
        <w:tc>
          <w:tcPr>
            <w:tcW w:w="619" w:type="dxa"/>
            <w:tcBorders>
              <w:top w:val="nil"/>
              <w:left w:val="single" w:sz="6" w:space="0" w:color="auto"/>
              <w:bottom w:val="nil"/>
              <w:right w:val="single" w:sz="6" w:space="0" w:color="auto"/>
            </w:tcBorders>
            <w:shd w:val="clear" w:color="auto" w:fill="auto"/>
          </w:tcPr>
          <w:p w14:paraId="3CE83045" w14:textId="77777777" w:rsidR="00ED2875" w:rsidRPr="006F6DD1" w:rsidRDefault="00ED2875" w:rsidP="00F441A5">
            <w:pPr>
              <w:spacing w:after="200" w:line="276" w:lineRule="auto"/>
              <w:jc w:val="center"/>
              <w:rPr>
                <w:sz w:val="20"/>
                <w:szCs w:val="20"/>
              </w:rPr>
            </w:pPr>
          </w:p>
        </w:tc>
        <w:tc>
          <w:tcPr>
            <w:tcW w:w="644" w:type="dxa"/>
            <w:tcBorders>
              <w:top w:val="single" w:sz="6" w:space="0" w:color="auto"/>
              <w:left w:val="single" w:sz="6" w:space="0" w:color="auto"/>
              <w:bottom w:val="single" w:sz="6" w:space="0" w:color="auto"/>
              <w:right w:val="single" w:sz="6" w:space="0" w:color="auto"/>
            </w:tcBorders>
            <w:shd w:val="clear" w:color="auto" w:fill="auto"/>
          </w:tcPr>
          <w:p w14:paraId="3290A76D" w14:textId="77777777" w:rsidR="00ED2875" w:rsidRPr="006F6DD1" w:rsidRDefault="00ED2875" w:rsidP="00F441A5">
            <w:pPr>
              <w:spacing w:after="200" w:line="276" w:lineRule="auto"/>
              <w:jc w:val="center"/>
              <w:rPr>
                <w:sz w:val="20"/>
                <w:szCs w:val="20"/>
              </w:rPr>
            </w:pPr>
            <w:r w:rsidRPr="006F6DD1">
              <w:rPr>
                <w:sz w:val="20"/>
                <w:szCs w:val="20"/>
              </w:rPr>
              <w:t>0,00</w:t>
            </w:r>
          </w:p>
        </w:tc>
        <w:tc>
          <w:tcPr>
            <w:tcW w:w="557" w:type="dxa"/>
            <w:gridSpan w:val="3"/>
            <w:tcBorders>
              <w:top w:val="single" w:sz="6" w:space="0" w:color="auto"/>
              <w:left w:val="single" w:sz="6" w:space="0" w:color="auto"/>
              <w:bottom w:val="single" w:sz="6" w:space="0" w:color="auto"/>
              <w:right w:val="single" w:sz="6" w:space="0" w:color="auto"/>
            </w:tcBorders>
            <w:shd w:val="clear" w:color="auto" w:fill="auto"/>
          </w:tcPr>
          <w:p w14:paraId="7273CAB3" w14:textId="77777777" w:rsidR="00ED2875" w:rsidRPr="006F6DD1" w:rsidRDefault="00ED2875" w:rsidP="00F441A5">
            <w:pPr>
              <w:spacing w:after="200" w:line="276" w:lineRule="auto"/>
              <w:jc w:val="center"/>
              <w:rPr>
                <w:sz w:val="20"/>
                <w:szCs w:val="20"/>
              </w:rPr>
            </w:pPr>
            <w:r w:rsidRPr="006F6DD1">
              <w:rPr>
                <w:sz w:val="20"/>
                <w:szCs w:val="20"/>
              </w:rPr>
              <w:t>0,00</w:t>
            </w:r>
          </w:p>
        </w:tc>
        <w:tc>
          <w:tcPr>
            <w:tcW w:w="697" w:type="dxa"/>
            <w:tcBorders>
              <w:top w:val="nil"/>
              <w:left w:val="single" w:sz="6" w:space="0" w:color="auto"/>
              <w:bottom w:val="nil"/>
              <w:right w:val="single" w:sz="6" w:space="0" w:color="auto"/>
            </w:tcBorders>
            <w:shd w:val="clear" w:color="auto" w:fill="auto"/>
          </w:tcPr>
          <w:p w14:paraId="5F342784" w14:textId="77777777" w:rsidR="00ED2875" w:rsidRPr="006F6DD1" w:rsidRDefault="00ED2875" w:rsidP="00F441A5">
            <w:pPr>
              <w:spacing w:after="200" w:line="276" w:lineRule="auto"/>
              <w:jc w:val="center"/>
              <w:rPr>
                <w:sz w:val="20"/>
                <w:szCs w:val="20"/>
              </w:rPr>
            </w:pPr>
          </w:p>
        </w:tc>
        <w:tc>
          <w:tcPr>
            <w:tcW w:w="835" w:type="dxa"/>
            <w:gridSpan w:val="2"/>
            <w:tcBorders>
              <w:top w:val="single" w:sz="6" w:space="0" w:color="auto"/>
              <w:left w:val="single" w:sz="6" w:space="0" w:color="auto"/>
              <w:bottom w:val="single" w:sz="6" w:space="0" w:color="auto"/>
              <w:right w:val="single" w:sz="6" w:space="0" w:color="auto"/>
            </w:tcBorders>
            <w:shd w:val="clear" w:color="auto" w:fill="auto"/>
          </w:tcPr>
          <w:p w14:paraId="6EDCE1C5" w14:textId="77777777" w:rsidR="00ED2875" w:rsidRPr="006F6DD1" w:rsidRDefault="00ED2875" w:rsidP="00F441A5">
            <w:pPr>
              <w:spacing w:after="200" w:line="276" w:lineRule="auto"/>
              <w:jc w:val="center"/>
              <w:rPr>
                <w:sz w:val="20"/>
                <w:szCs w:val="20"/>
              </w:rPr>
            </w:pPr>
            <w:r w:rsidRPr="006F6DD1">
              <w:rPr>
                <w:sz w:val="20"/>
                <w:szCs w:val="20"/>
              </w:rPr>
              <w:t>0,000</w:t>
            </w:r>
          </w:p>
        </w:tc>
        <w:tc>
          <w:tcPr>
            <w:tcW w:w="836" w:type="dxa"/>
            <w:tcBorders>
              <w:top w:val="single" w:sz="6" w:space="0" w:color="auto"/>
              <w:left w:val="single" w:sz="6" w:space="0" w:color="auto"/>
              <w:bottom w:val="single" w:sz="6" w:space="0" w:color="auto"/>
              <w:right w:val="single" w:sz="6" w:space="0" w:color="auto"/>
            </w:tcBorders>
            <w:shd w:val="clear" w:color="auto" w:fill="auto"/>
          </w:tcPr>
          <w:p w14:paraId="2ACE3535" w14:textId="77777777" w:rsidR="00ED2875" w:rsidRPr="006F6DD1" w:rsidRDefault="00ED2875" w:rsidP="00F441A5">
            <w:pPr>
              <w:spacing w:after="200" w:line="276" w:lineRule="auto"/>
              <w:jc w:val="center"/>
              <w:rPr>
                <w:sz w:val="20"/>
                <w:szCs w:val="20"/>
              </w:rPr>
            </w:pPr>
            <w:r w:rsidRPr="006F6DD1">
              <w:rPr>
                <w:sz w:val="20"/>
                <w:szCs w:val="20"/>
              </w:rPr>
              <w:t>0,00</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43DC08CC" w14:textId="77777777" w:rsidR="00ED2875" w:rsidRPr="006F6DD1" w:rsidRDefault="00ED2875" w:rsidP="00F441A5">
            <w:pPr>
              <w:spacing w:after="200" w:line="276" w:lineRule="auto"/>
              <w:jc w:val="center"/>
              <w:rPr>
                <w:sz w:val="20"/>
                <w:szCs w:val="20"/>
              </w:rPr>
            </w:pPr>
          </w:p>
        </w:tc>
        <w:tc>
          <w:tcPr>
            <w:tcW w:w="557" w:type="dxa"/>
            <w:gridSpan w:val="2"/>
            <w:tcBorders>
              <w:top w:val="single" w:sz="6" w:space="0" w:color="auto"/>
              <w:left w:val="single" w:sz="6" w:space="0" w:color="auto"/>
              <w:bottom w:val="single" w:sz="6" w:space="0" w:color="auto"/>
              <w:right w:val="single" w:sz="6" w:space="0" w:color="auto"/>
            </w:tcBorders>
            <w:shd w:val="clear" w:color="auto" w:fill="auto"/>
          </w:tcPr>
          <w:p w14:paraId="6B4A4C14" w14:textId="77777777" w:rsidR="00ED2875" w:rsidRPr="006F6DD1" w:rsidRDefault="00ED2875" w:rsidP="00F441A5">
            <w:pPr>
              <w:spacing w:after="200" w:line="276" w:lineRule="auto"/>
              <w:jc w:val="center"/>
              <w:rPr>
                <w:sz w:val="20"/>
                <w:szCs w:val="20"/>
              </w:rPr>
            </w:pPr>
          </w:p>
        </w:tc>
        <w:tc>
          <w:tcPr>
            <w:tcW w:w="1012" w:type="dxa"/>
            <w:gridSpan w:val="2"/>
            <w:tcBorders>
              <w:top w:val="single" w:sz="6" w:space="0" w:color="auto"/>
              <w:left w:val="single" w:sz="6" w:space="0" w:color="auto"/>
              <w:bottom w:val="single" w:sz="6" w:space="0" w:color="auto"/>
              <w:right w:val="single" w:sz="6" w:space="0" w:color="auto"/>
            </w:tcBorders>
            <w:shd w:val="clear" w:color="auto" w:fill="auto"/>
          </w:tcPr>
          <w:p w14:paraId="1C559088" w14:textId="77777777" w:rsidR="00ED2875" w:rsidRPr="006F6DD1" w:rsidRDefault="00ED2875" w:rsidP="00F441A5">
            <w:pPr>
              <w:spacing w:after="200" w:line="276" w:lineRule="auto"/>
              <w:jc w:val="center"/>
              <w:rPr>
                <w:sz w:val="20"/>
                <w:szCs w:val="20"/>
              </w:rPr>
            </w:pP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19966F3A" w14:textId="77777777" w:rsidR="00ED2875" w:rsidRPr="006F6DD1" w:rsidRDefault="00ED2875" w:rsidP="00F441A5">
            <w:pPr>
              <w:spacing w:after="200" w:line="276" w:lineRule="auto"/>
              <w:jc w:val="center"/>
              <w:rPr>
                <w:sz w:val="20"/>
                <w:szCs w:val="20"/>
              </w:rPr>
            </w:pPr>
          </w:p>
        </w:tc>
        <w:tc>
          <w:tcPr>
            <w:tcW w:w="975" w:type="dxa"/>
            <w:gridSpan w:val="2"/>
            <w:tcBorders>
              <w:top w:val="single" w:sz="6" w:space="0" w:color="auto"/>
              <w:left w:val="single" w:sz="6" w:space="0" w:color="auto"/>
              <w:bottom w:val="single" w:sz="6" w:space="0" w:color="auto"/>
              <w:right w:val="single" w:sz="6" w:space="0" w:color="auto"/>
            </w:tcBorders>
            <w:shd w:val="clear" w:color="auto" w:fill="auto"/>
          </w:tcPr>
          <w:p w14:paraId="3B35B1ED" w14:textId="77777777" w:rsidR="00ED2875" w:rsidRPr="006F6DD1" w:rsidRDefault="00ED2875" w:rsidP="00F441A5">
            <w:pPr>
              <w:spacing w:after="200" w:line="276" w:lineRule="auto"/>
              <w:jc w:val="center"/>
              <w:rPr>
                <w:sz w:val="20"/>
                <w:szCs w:val="20"/>
              </w:rPr>
            </w:pPr>
            <w:r w:rsidRPr="006F6DD1">
              <w:rPr>
                <w:sz w:val="20"/>
                <w:szCs w:val="20"/>
              </w:rPr>
              <w:t>0,00</w:t>
            </w:r>
          </w:p>
        </w:tc>
        <w:tc>
          <w:tcPr>
            <w:tcW w:w="788" w:type="dxa"/>
            <w:gridSpan w:val="3"/>
            <w:tcBorders>
              <w:top w:val="single" w:sz="6" w:space="0" w:color="auto"/>
              <w:left w:val="single" w:sz="6" w:space="0" w:color="auto"/>
              <w:bottom w:val="single" w:sz="6" w:space="0" w:color="auto"/>
              <w:right w:val="single" w:sz="6" w:space="0" w:color="auto"/>
            </w:tcBorders>
            <w:shd w:val="clear" w:color="auto" w:fill="auto"/>
          </w:tcPr>
          <w:p w14:paraId="15F7B13C" w14:textId="77777777" w:rsidR="00ED2875" w:rsidRPr="006F6DD1" w:rsidRDefault="00ED2875" w:rsidP="00F441A5">
            <w:pPr>
              <w:spacing w:after="200" w:line="276" w:lineRule="auto"/>
              <w:jc w:val="center"/>
              <w:rPr>
                <w:sz w:val="20"/>
                <w:szCs w:val="20"/>
              </w:rPr>
            </w:pPr>
          </w:p>
        </w:tc>
        <w:tc>
          <w:tcPr>
            <w:tcW w:w="1245" w:type="dxa"/>
            <w:gridSpan w:val="3"/>
            <w:tcBorders>
              <w:top w:val="nil"/>
              <w:left w:val="single" w:sz="6" w:space="0" w:color="auto"/>
              <w:bottom w:val="nil"/>
              <w:right w:val="single" w:sz="6" w:space="0" w:color="auto"/>
            </w:tcBorders>
            <w:shd w:val="clear" w:color="auto" w:fill="auto"/>
          </w:tcPr>
          <w:p w14:paraId="5A56FFFF" w14:textId="77777777" w:rsidR="00ED2875" w:rsidRPr="006F6DD1" w:rsidRDefault="00ED2875" w:rsidP="00F441A5">
            <w:pPr>
              <w:spacing w:after="200" w:line="276" w:lineRule="auto"/>
              <w:jc w:val="center"/>
              <w:rPr>
                <w:sz w:val="20"/>
                <w:szCs w:val="20"/>
              </w:rPr>
            </w:pPr>
          </w:p>
        </w:tc>
        <w:tc>
          <w:tcPr>
            <w:tcW w:w="854" w:type="dxa"/>
            <w:tcBorders>
              <w:top w:val="nil"/>
              <w:left w:val="single" w:sz="6" w:space="0" w:color="auto"/>
              <w:bottom w:val="nil"/>
              <w:right w:val="single" w:sz="6" w:space="0" w:color="auto"/>
            </w:tcBorders>
            <w:shd w:val="clear" w:color="auto" w:fill="auto"/>
          </w:tcPr>
          <w:p w14:paraId="56A7B220" w14:textId="77777777" w:rsidR="00ED2875" w:rsidRPr="006F6DD1" w:rsidRDefault="00ED2875" w:rsidP="00F441A5">
            <w:pPr>
              <w:spacing w:after="200" w:line="276" w:lineRule="auto"/>
              <w:jc w:val="center"/>
              <w:rPr>
                <w:sz w:val="20"/>
                <w:szCs w:val="20"/>
              </w:rPr>
            </w:pPr>
          </w:p>
        </w:tc>
      </w:tr>
      <w:tr w:rsidR="00ED2875" w:rsidRPr="006F6DD1" w14:paraId="4A63DE39" w14:textId="77777777" w:rsidTr="006F6DD1">
        <w:trPr>
          <w:gridAfter w:val="1"/>
          <w:wAfter w:w="8" w:type="dxa"/>
          <w:trHeight w:val="214"/>
        </w:trPr>
        <w:tc>
          <w:tcPr>
            <w:tcW w:w="308" w:type="dxa"/>
            <w:tcBorders>
              <w:top w:val="nil"/>
              <w:left w:val="single" w:sz="6" w:space="0" w:color="auto"/>
              <w:bottom w:val="single" w:sz="6" w:space="0" w:color="auto"/>
              <w:right w:val="single" w:sz="6" w:space="0" w:color="auto"/>
            </w:tcBorders>
            <w:shd w:val="clear" w:color="auto" w:fill="auto"/>
          </w:tcPr>
          <w:p w14:paraId="381417A2" w14:textId="77777777" w:rsidR="00ED2875" w:rsidRPr="006F6DD1" w:rsidRDefault="00ED2875" w:rsidP="00F441A5">
            <w:pPr>
              <w:spacing w:after="200" w:line="276" w:lineRule="auto"/>
              <w:jc w:val="center"/>
              <w:rPr>
                <w:sz w:val="20"/>
                <w:szCs w:val="20"/>
              </w:rPr>
            </w:pPr>
          </w:p>
        </w:tc>
        <w:tc>
          <w:tcPr>
            <w:tcW w:w="835" w:type="dxa"/>
            <w:gridSpan w:val="2"/>
            <w:tcBorders>
              <w:top w:val="nil"/>
              <w:left w:val="single" w:sz="6" w:space="0" w:color="auto"/>
              <w:bottom w:val="single" w:sz="6" w:space="0" w:color="auto"/>
              <w:right w:val="single" w:sz="6" w:space="0" w:color="auto"/>
            </w:tcBorders>
            <w:shd w:val="clear" w:color="auto" w:fill="auto"/>
          </w:tcPr>
          <w:p w14:paraId="75DB6968" w14:textId="77777777" w:rsidR="00ED2875" w:rsidRPr="006F6DD1" w:rsidRDefault="00ED2875" w:rsidP="00F441A5">
            <w:pPr>
              <w:spacing w:after="200" w:line="276" w:lineRule="auto"/>
              <w:jc w:val="center"/>
              <w:rPr>
                <w:sz w:val="20"/>
                <w:szCs w:val="20"/>
              </w:rPr>
            </w:pPr>
          </w:p>
        </w:tc>
        <w:tc>
          <w:tcPr>
            <w:tcW w:w="1940" w:type="dxa"/>
            <w:gridSpan w:val="2"/>
            <w:tcBorders>
              <w:top w:val="nil"/>
              <w:left w:val="single" w:sz="6" w:space="0" w:color="auto"/>
              <w:bottom w:val="single" w:sz="6" w:space="0" w:color="auto"/>
              <w:right w:val="single" w:sz="6" w:space="0" w:color="auto"/>
            </w:tcBorders>
            <w:shd w:val="clear" w:color="auto" w:fill="auto"/>
          </w:tcPr>
          <w:p w14:paraId="7D67A686" w14:textId="77777777" w:rsidR="00ED2875" w:rsidRPr="006F6DD1" w:rsidRDefault="00ED2875" w:rsidP="00F441A5">
            <w:pPr>
              <w:spacing w:after="200" w:line="276" w:lineRule="auto"/>
              <w:jc w:val="center"/>
              <w:rPr>
                <w:sz w:val="20"/>
                <w:szCs w:val="20"/>
              </w:rPr>
            </w:pPr>
          </w:p>
        </w:tc>
        <w:tc>
          <w:tcPr>
            <w:tcW w:w="696" w:type="dxa"/>
            <w:tcBorders>
              <w:top w:val="nil"/>
              <w:left w:val="single" w:sz="6" w:space="0" w:color="auto"/>
              <w:bottom w:val="single" w:sz="6" w:space="0" w:color="auto"/>
              <w:right w:val="single" w:sz="6" w:space="0" w:color="auto"/>
            </w:tcBorders>
            <w:shd w:val="clear" w:color="auto" w:fill="auto"/>
          </w:tcPr>
          <w:p w14:paraId="0C6C6AAE" w14:textId="77777777" w:rsidR="00ED2875" w:rsidRPr="006F6DD1" w:rsidRDefault="00ED2875" w:rsidP="00F441A5">
            <w:pPr>
              <w:spacing w:after="200" w:line="276" w:lineRule="auto"/>
              <w:jc w:val="center"/>
              <w:rPr>
                <w:sz w:val="20"/>
                <w:szCs w:val="20"/>
              </w:rPr>
            </w:pPr>
          </w:p>
        </w:tc>
        <w:tc>
          <w:tcPr>
            <w:tcW w:w="697" w:type="dxa"/>
            <w:tcBorders>
              <w:top w:val="single" w:sz="6" w:space="0" w:color="auto"/>
              <w:left w:val="single" w:sz="6" w:space="0" w:color="auto"/>
              <w:bottom w:val="nil"/>
              <w:right w:val="single" w:sz="6" w:space="0" w:color="auto"/>
            </w:tcBorders>
            <w:shd w:val="clear" w:color="auto" w:fill="auto"/>
          </w:tcPr>
          <w:p w14:paraId="36453C66" w14:textId="77777777" w:rsidR="00ED2875" w:rsidRPr="006F6DD1" w:rsidRDefault="00ED2875" w:rsidP="00F441A5">
            <w:pPr>
              <w:spacing w:after="200" w:line="276" w:lineRule="auto"/>
              <w:jc w:val="center"/>
              <w:rPr>
                <w:sz w:val="20"/>
                <w:szCs w:val="20"/>
              </w:rPr>
            </w:pPr>
            <w:r w:rsidRPr="006F6DD1">
              <w:rPr>
                <w:sz w:val="20"/>
                <w:szCs w:val="20"/>
              </w:rPr>
              <w:t>0,8</w:t>
            </w:r>
          </w:p>
        </w:tc>
        <w:tc>
          <w:tcPr>
            <w:tcW w:w="619" w:type="dxa"/>
            <w:tcBorders>
              <w:top w:val="nil"/>
              <w:left w:val="single" w:sz="6" w:space="0" w:color="auto"/>
              <w:bottom w:val="single" w:sz="6" w:space="0" w:color="auto"/>
              <w:right w:val="single" w:sz="6" w:space="0" w:color="auto"/>
            </w:tcBorders>
            <w:shd w:val="clear" w:color="auto" w:fill="auto"/>
          </w:tcPr>
          <w:p w14:paraId="192AEED2" w14:textId="77777777" w:rsidR="00ED2875" w:rsidRPr="006F6DD1" w:rsidRDefault="00ED2875" w:rsidP="00F441A5">
            <w:pPr>
              <w:spacing w:after="200" w:line="276" w:lineRule="auto"/>
              <w:jc w:val="center"/>
              <w:rPr>
                <w:sz w:val="20"/>
                <w:szCs w:val="20"/>
              </w:rPr>
            </w:pPr>
          </w:p>
        </w:tc>
        <w:tc>
          <w:tcPr>
            <w:tcW w:w="644" w:type="dxa"/>
            <w:tcBorders>
              <w:top w:val="single" w:sz="6" w:space="0" w:color="auto"/>
              <w:left w:val="single" w:sz="6" w:space="0" w:color="auto"/>
              <w:bottom w:val="single" w:sz="6" w:space="0" w:color="auto"/>
              <w:right w:val="single" w:sz="6" w:space="0" w:color="auto"/>
            </w:tcBorders>
            <w:shd w:val="clear" w:color="auto" w:fill="auto"/>
          </w:tcPr>
          <w:p w14:paraId="1F18B8FF" w14:textId="77777777" w:rsidR="00ED2875" w:rsidRPr="006F6DD1" w:rsidRDefault="00ED2875" w:rsidP="00F441A5">
            <w:pPr>
              <w:spacing w:after="200" w:line="276" w:lineRule="auto"/>
              <w:jc w:val="center"/>
              <w:rPr>
                <w:sz w:val="20"/>
                <w:szCs w:val="20"/>
              </w:rPr>
            </w:pPr>
            <w:r w:rsidRPr="006F6DD1">
              <w:rPr>
                <w:sz w:val="20"/>
                <w:szCs w:val="20"/>
              </w:rPr>
              <w:t>0,00</w:t>
            </w:r>
          </w:p>
        </w:tc>
        <w:tc>
          <w:tcPr>
            <w:tcW w:w="557" w:type="dxa"/>
            <w:gridSpan w:val="3"/>
            <w:tcBorders>
              <w:top w:val="single" w:sz="6" w:space="0" w:color="auto"/>
              <w:left w:val="single" w:sz="6" w:space="0" w:color="auto"/>
              <w:bottom w:val="single" w:sz="6" w:space="0" w:color="auto"/>
              <w:right w:val="single" w:sz="6" w:space="0" w:color="auto"/>
            </w:tcBorders>
            <w:shd w:val="clear" w:color="auto" w:fill="auto"/>
          </w:tcPr>
          <w:p w14:paraId="127DC5C9" w14:textId="77777777" w:rsidR="00ED2875" w:rsidRPr="006F6DD1" w:rsidRDefault="00ED2875" w:rsidP="00F441A5">
            <w:pPr>
              <w:spacing w:after="200" w:line="276" w:lineRule="auto"/>
              <w:jc w:val="center"/>
              <w:rPr>
                <w:sz w:val="20"/>
                <w:szCs w:val="20"/>
              </w:rPr>
            </w:pPr>
            <w:r w:rsidRPr="006F6DD1">
              <w:rPr>
                <w:sz w:val="20"/>
                <w:szCs w:val="20"/>
              </w:rPr>
              <w:t>0,00</w:t>
            </w:r>
          </w:p>
        </w:tc>
        <w:tc>
          <w:tcPr>
            <w:tcW w:w="697" w:type="dxa"/>
            <w:tcBorders>
              <w:top w:val="nil"/>
              <w:left w:val="single" w:sz="6" w:space="0" w:color="auto"/>
              <w:bottom w:val="single" w:sz="6" w:space="0" w:color="auto"/>
              <w:right w:val="single" w:sz="6" w:space="0" w:color="auto"/>
            </w:tcBorders>
            <w:shd w:val="clear" w:color="auto" w:fill="auto"/>
          </w:tcPr>
          <w:p w14:paraId="7E197DDE" w14:textId="77777777" w:rsidR="00ED2875" w:rsidRPr="006F6DD1" w:rsidRDefault="00ED2875" w:rsidP="00F441A5">
            <w:pPr>
              <w:spacing w:after="200" w:line="276" w:lineRule="auto"/>
              <w:jc w:val="center"/>
              <w:rPr>
                <w:sz w:val="20"/>
                <w:szCs w:val="20"/>
              </w:rPr>
            </w:pPr>
          </w:p>
        </w:tc>
        <w:tc>
          <w:tcPr>
            <w:tcW w:w="835" w:type="dxa"/>
            <w:gridSpan w:val="2"/>
            <w:tcBorders>
              <w:top w:val="single" w:sz="6" w:space="0" w:color="auto"/>
              <w:left w:val="single" w:sz="6" w:space="0" w:color="auto"/>
              <w:bottom w:val="single" w:sz="6" w:space="0" w:color="auto"/>
              <w:right w:val="single" w:sz="6" w:space="0" w:color="auto"/>
            </w:tcBorders>
            <w:shd w:val="clear" w:color="auto" w:fill="auto"/>
          </w:tcPr>
          <w:p w14:paraId="32FEA349" w14:textId="77777777" w:rsidR="00ED2875" w:rsidRPr="006F6DD1" w:rsidRDefault="00ED2875" w:rsidP="00F441A5">
            <w:pPr>
              <w:spacing w:after="200" w:line="276" w:lineRule="auto"/>
              <w:jc w:val="center"/>
              <w:rPr>
                <w:sz w:val="20"/>
                <w:szCs w:val="20"/>
              </w:rPr>
            </w:pPr>
            <w:r w:rsidRPr="006F6DD1">
              <w:rPr>
                <w:sz w:val="20"/>
                <w:szCs w:val="20"/>
              </w:rPr>
              <w:t>0,000</w:t>
            </w:r>
          </w:p>
        </w:tc>
        <w:tc>
          <w:tcPr>
            <w:tcW w:w="836" w:type="dxa"/>
            <w:tcBorders>
              <w:top w:val="single" w:sz="6" w:space="0" w:color="auto"/>
              <w:left w:val="single" w:sz="6" w:space="0" w:color="auto"/>
              <w:bottom w:val="single" w:sz="6" w:space="0" w:color="auto"/>
              <w:right w:val="single" w:sz="6" w:space="0" w:color="auto"/>
            </w:tcBorders>
            <w:shd w:val="clear" w:color="auto" w:fill="auto"/>
          </w:tcPr>
          <w:p w14:paraId="6DCB0840" w14:textId="77777777" w:rsidR="00ED2875" w:rsidRPr="006F6DD1" w:rsidRDefault="00ED2875" w:rsidP="00F441A5">
            <w:pPr>
              <w:spacing w:after="200" w:line="276" w:lineRule="auto"/>
              <w:jc w:val="center"/>
              <w:rPr>
                <w:sz w:val="20"/>
                <w:szCs w:val="20"/>
              </w:rPr>
            </w:pPr>
            <w:r w:rsidRPr="006F6DD1">
              <w:rPr>
                <w:sz w:val="20"/>
                <w:szCs w:val="20"/>
              </w:rPr>
              <w:t>0,00</w:t>
            </w:r>
          </w:p>
        </w:tc>
        <w:tc>
          <w:tcPr>
            <w:tcW w:w="974" w:type="dxa"/>
            <w:gridSpan w:val="2"/>
            <w:tcBorders>
              <w:top w:val="nil"/>
              <w:left w:val="nil"/>
              <w:bottom w:val="nil"/>
              <w:right w:val="nil"/>
            </w:tcBorders>
            <w:shd w:val="clear" w:color="auto" w:fill="auto"/>
          </w:tcPr>
          <w:p w14:paraId="21086C33" w14:textId="77777777" w:rsidR="00ED2875" w:rsidRPr="006F6DD1" w:rsidRDefault="00ED2875" w:rsidP="00F441A5">
            <w:pPr>
              <w:spacing w:after="200" w:line="276" w:lineRule="auto"/>
              <w:jc w:val="center"/>
              <w:rPr>
                <w:sz w:val="20"/>
                <w:szCs w:val="20"/>
              </w:rPr>
            </w:pPr>
          </w:p>
        </w:tc>
        <w:tc>
          <w:tcPr>
            <w:tcW w:w="557" w:type="dxa"/>
            <w:gridSpan w:val="2"/>
            <w:tcBorders>
              <w:top w:val="single" w:sz="6" w:space="0" w:color="auto"/>
              <w:left w:val="single" w:sz="6" w:space="0" w:color="auto"/>
              <w:bottom w:val="single" w:sz="6" w:space="0" w:color="auto"/>
              <w:right w:val="single" w:sz="6" w:space="0" w:color="auto"/>
            </w:tcBorders>
            <w:shd w:val="clear" w:color="auto" w:fill="auto"/>
          </w:tcPr>
          <w:p w14:paraId="5B2B9833" w14:textId="77777777" w:rsidR="00ED2875" w:rsidRPr="006F6DD1" w:rsidRDefault="00ED2875" w:rsidP="00F441A5">
            <w:pPr>
              <w:spacing w:after="200" w:line="276" w:lineRule="auto"/>
              <w:jc w:val="center"/>
              <w:rPr>
                <w:sz w:val="20"/>
                <w:szCs w:val="20"/>
              </w:rPr>
            </w:pPr>
          </w:p>
        </w:tc>
        <w:tc>
          <w:tcPr>
            <w:tcW w:w="1012" w:type="dxa"/>
            <w:gridSpan w:val="2"/>
            <w:tcBorders>
              <w:top w:val="single" w:sz="6" w:space="0" w:color="auto"/>
              <w:left w:val="single" w:sz="6" w:space="0" w:color="auto"/>
              <w:bottom w:val="single" w:sz="6" w:space="0" w:color="auto"/>
              <w:right w:val="single" w:sz="6" w:space="0" w:color="auto"/>
            </w:tcBorders>
            <w:shd w:val="clear" w:color="auto" w:fill="auto"/>
          </w:tcPr>
          <w:p w14:paraId="327AB4CB" w14:textId="77777777" w:rsidR="00ED2875" w:rsidRPr="006F6DD1" w:rsidRDefault="00ED2875" w:rsidP="00F441A5">
            <w:pPr>
              <w:spacing w:after="200" w:line="276" w:lineRule="auto"/>
              <w:jc w:val="center"/>
              <w:rPr>
                <w:sz w:val="20"/>
                <w:szCs w:val="20"/>
              </w:rPr>
            </w:pP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2876A88A" w14:textId="77777777" w:rsidR="00ED2875" w:rsidRPr="006F6DD1" w:rsidRDefault="00ED2875" w:rsidP="00F441A5">
            <w:pPr>
              <w:spacing w:after="200" w:line="276" w:lineRule="auto"/>
              <w:jc w:val="center"/>
              <w:rPr>
                <w:sz w:val="20"/>
                <w:szCs w:val="20"/>
              </w:rPr>
            </w:pPr>
          </w:p>
        </w:tc>
        <w:tc>
          <w:tcPr>
            <w:tcW w:w="975" w:type="dxa"/>
            <w:gridSpan w:val="2"/>
            <w:tcBorders>
              <w:top w:val="single" w:sz="6" w:space="0" w:color="auto"/>
              <w:left w:val="single" w:sz="6" w:space="0" w:color="auto"/>
              <w:bottom w:val="single" w:sz="6" w:space="0" w:color="auto"/>
              <w:right w:val="single" w:sz="6" w:space="0" w:color="auto"/>
            </w:tcBorders>
            <w:shd w:val="clear" w:color="auto" w:fill="auto"/>
          </w:tcPr>
          <w:p w14:paraId="6B2C72F9" w14:textId="77777777" w:rsidR="00ED2875" w:rsidRPr="006F6DD1" w:rsidRDefault="00ED2875" w:rsidP="00F441A5">
            <w:pPr>
              <w:spacing w:after="200" w:line="276" w:lineRule="auto"/>
              <w:jc w:val="center"/>
              <w:rPr>
                <w:sz w:val="20"/>
                <w:szCs w:val="20"/>
              </w:rPr>
            </w:pPr>
            <w:r w:rsidRPr="006F6DD1">
              <w:rPr>
                <w:sz w:val="20"/>
                <w:szCs w:val="20"/>
              </w:rPr>
              <w:t>0,00</w:t>
            </w:r>
          </w:p>
        </w:tc>
        <w:tc>
          <w:tcPr>
            <w:tcW w:w="788" w:type="dxa"/>
            <w:gridSpan w:val="3"/>
            <w:tcBorders>
              <w:top w:val="single" w:sz="6" w:space="0" w:color="auto"/>
              <w:left w:val="single" w:sz="6" w:space="0" w:color="auto"/>
              <w:bottom w:val="single" w:sz="6" w:space="0" w:color="auto"/>
              <w:right w:val="single" w:sz="6" w:space="0" w:color="auto"/>
            </w:tcBorders>
            <w:shd w:val="clear" w:color="auto" w:fill="auto"/>
          </w:tcPr>
          <w:p w14:paraId="2343A72E" w14:textId="77777777" w:rsidR="00ED2875" w:rsidRPr="006F6DD1" w:rsidRDefault="00ED2875" w:rsidP="00F441A5">
            <w:pPr>
              <w:spacing w:after="200" w:line="276" w:lineRule="auto"/>
              <w:jc w:val="center"/>
              <w:rPr>
                <w:sz w:val="20"/>
                <w:szCs w:val="20"/>
              </w:rPr>
            </w:pPr>
          </w:p>
        </w:tc>
        <w:tc>
          <w:tcPr>
            <w:tcW w:w="1245" w:type="dxa"/>
            <w:gridSpan w:val="3"/>
            <w:tcBorders>
              <w:top w:val="nil"/>
              <w:left w:val="single" w:sz="6" w:space="0" w:color="auto"/>
              <w:bottom w:val="single" w:sz="6" w:space="0" w:color="auto"/>
              <w:right w:val="single" w:sz="6" w:space="0" w:color="auto"/>
            </w:tcBorders>
            <w:shd w:val="clear" w:color="auto" w:fill="auto"/>
          </w:tcPr>
          <w:p w14:paraId="757158C3" w14:textId="77777777" w:rsidR="00ED2875" w:rsidRPr="006F6DD1" w:rsidRDefault="00ED2875" w:rsidP="00F441A5">
            <w:pPr>
              <w:spacing w:after="200" w:line="276" w:lineRule="auto"/>
              <w:jc w:val="center"/>
              <w:rPr>
                <w:sz w:val="20"/>
                <w:szCs w:val="20"/>
              </w:rPr>
            </w:pPr>
          </w:p>
        </w:tc>
        <w:tc>
          <w:tcPr>
            <w:tcW w:w="854" w:type="dxa"/>
            <w:tcBorders>
              <w:top w:val="nil"/>
              <w:left w:val="single" w:sz="6" w:space="0" w:color="auto"/>
              <w:bottom w:val="single" w:sz="6" w:space="0" w:color="auto"/>
              <w:right w:val="single" w:sz="6" w:space="0" w:color="auto"/>
            </w:tcBorders>
            <w:shd w:val="clear" w:color="auto" w:fill="auto"/>
          </w:tcPr>
          <w:p w14:paraId="186734DE" w14:textId="77777777" w:rsidR="00ED2875" w:rsidRPr="006F6DD1" w:rsidRDefault="00ED2875" w:rsidP="00F441A5">
            <w:pPr>
              <w:spacing w:after="200" w:line="276" w:lineRule="auto"/>
              <w:jc w:val="center"/>
              <w:rPr>
                <w:sz w:val="20"/>
                <w:szCs w:val="20"/>
              </w:rPr>
            </w:pPr>
          </w:p>
        </w:tc>
      </w:tr>
      <w:tr w:rsidR="00ED2875" w:rsidRPr="006F6DD1" w14:paraId="7C1C814F" w14:textId="77777777" w:rsidTr="006F6DD1">
        <w:trPr>
          <w:gridAfter w:val="1"/>
          <w:wAfter w:w="8" w:type="dxa"/>
          <w:trHeight w:val="194"/>
        </w:trPr>
        <w:tc>
          <w:tcPr>
            <w:tcW w:w="308" w:type="dxa"/>
            <w:tcBorders>
              <w:top w:val="nil"/>
              <w:left w:val="single" w:sz="6" w:space="0" w:color="auto"/>
              <w:bottom w:val="single" w:sz="6" w:space="0" w:color="auto"/>
              <w:right w:val="single" w:sz="6" w:space="0" w:color="auto"/>
            </w:tcBorders>
            <w:shd w:val="clear" w:color="auto" w:fill="auto"/>
          </w:tcPr>
          <w:p w14:paraId="745105AC" w14:textId="77777777" w:rsidR="00ED2875" w:rsidRPr="006F6DD1" w:rsidRDefault="00ED2875" w:rsidP="00F441A5">
            <w:pPr>
              <w:spacing w:after="200" w:line="276" w:lineRule="auto"/>
              <w:jc w:val="center"/>
              <w:rPr>
                <w:sz w:val="20"/>
                <w:szCs w:val="20"/>
              </w:rPr>
            </w:pPr>
            <w:r w:rsidRPr="006F6DD1">
              <w:rPr>
                <w:sz w:val="20"/>
                <w:szCs w:val="20"/>
              </w:rPr>
              <w:t>5</w:t>
            </w:r>
          </w:p>
        </w:tc>
        <w:tc>
          <w:tcPr>
            <w:tcW w:w="835" w:type="dxa"/>
            <w:gridSpan w:val="2"/>
            <w:tcBorders>
              <w:top w:val="nil"/>
              <w:left w:val="single" w:sz="6" w:space="0" w:color="auto"/>
              <w:bottom w:val="single" w:sz="6" w:space="0" w:color="auto"/>
              <w:right w:val="single" w:sz="6" w:space="0" w:color="auto"/>
            </w:tcBorders>
            <w:shd w:val="clear" w:color="auto" w:fill="auto"/>
          </w:tcPr>
          <w:p w14:paraId="635396F0" w14:textId="77777777" w:rsidR="00ED2875" w:rsidRPr="006F6DD1" w:rsidRDefault="00ED2875" w:rsidP="00F441A5">
            <w:pPr>
              <w:spacing w:after="200" w:line="276" w:lineRule="auto"/>
              <w:jc w:val="center"/>
              <w:rPr>
                <w:sz w:val="20"/>
                <w:szCs w:val="20"/>
              </w:rPr>
            </w:pPr>
            <w:r w:rsidRPr="006F6DD1">
              <w:rPr>
                <w:sz w:val="20"/>
                <w:szCs w:val="20"/>
              </w:rPr>
              <w:t xml:space="preserve">Цена рынок </w:t>
            </w:r>
            <w:r w:rsidRPr="006F6DD1">
              <w:rPr>
                <w:rFonts w:ascii="Sylfaen" w:hAnsi="Sylfaen" w:cs="Sylfaen"/>
                <w:sz w:val="20"/>
                <w:szCs w:val="20"/>
              </w:rPr>
              <w:t>շուկա</w:t>
            </w:r>
            <w:r w:rsidRPr="006F6DD1">
              <w:rPr>
                <w:sz w:val="20"/>
                <w:szCs w:val="20"/>
              </w:rPr>
              <w:t xml:space="preserve">    </w:t>
            </w:r>
            <w:r w:rsidRPr="006F6DD1">
              <w:rPr>
                <w:rFonts w:ascii="Sylfaen" w:hAnsi="Sylfaen" w:cs="Sylfaen"/>
                <w:sz w:val="20"/>
                <w:szCs w:val="20"/>
              </w:rPr>
              <w:t>գին</w:t>
            </w:r>
          </w:p>
        </w:tc>
        <w:tc>
          <w:tcPr>
            <w:tcW w:w="1940" w:type="dxa"/>
            <w:gridSpan w:val="2"/>
            <w:tcBorders>
              <w:top w:val="nil"/>
              <w:left w:val="single" w:sz="6" w:space="0" w:color="auto"/>
              <w:bottom w:val="single" w:sz="6" w:space="0" w:color="auto"/>
              <w:right w:val="single" w:sz="6" w:space="0" w:color="auto"/>
            </w:tcBorders>
            <w:shd w:val="clear" w:color="auto" w:fill="auto"/>
          </w:tcPr>
          <w:p w14:paraId="18D24DFB" w14:textId="77777777" w:rsidR="00ED2875" w:rsidRPr="006F6DD1" w:rsidRDefault="00ED2875" w:rsidP="00F441A5">
            <w:pPr>
              <w:spacing w:after="200" w:line="276" w:lineRule="auto"/>
              <w:jc w:val="center"/>
              <w:rPr>
                <w:sz w:val="20"/>
                <w:szCs w:val="20"/>
              </w:rPr>
            </w:pPr>
            <w:r w:rsidRPr="006F6DD1">
              <w:rPr>
                <w:sz w:val="20"/>
                <w:szCs w:val="20"/>
              </w:rPr>
              <w:t>Туф камень -балясина для карниза с оформлением Туф камень - балясина для карниза</w:t>
            </w:r>
          </w:p>
        </w:tc>
        <w:tc>
          <w:tcPr>
            <w:tcW w:w="696" w:type="dxa"/>
            <w:tcBorders>
              <w:top w:val="nil"/>
              <w:left w:val="single" w:sz="6" w:space="0" w:color="auto"/>
              <w:bottom w:val="single" w:sz="6" w:space="0" w:color="auto"/>
              <w:right w:val="single" w:sz="6" w:space="0" w:color="auto"/>
            </w:tcBorders>
            <w:shd w:val="clear" w:color="auto" w:fill="auto"/>
          </w:tcPr>
          <w:p w14:paraId="57065306" w14:textId="77777777" w:rsidR="00ED2875" w:rsidRPr="006F6DD1" w:rsidRDefault="00ED2875" w:rsidP="00F441A5">
            <w:pPr>
              <w:spacing w:after="200" w:line="276" w:lineRule="auto"/>
              <w:jc w:val="center"/>
              <w:rPr>
                <w:sz w:val="20"/>
                <w:szCs w:val="20"/>
              </w:rPr>
            </w:pPr>
            <w:r w:rsidRPr="006F6DD1">
              <w:rPr>
                <w:sz w:val="20"/>
                <w:szCs w:val="20"/>
              </w:rPr>
              <w:t>м3</w:t>
            </w:r>
            <w:r w:rsidRPr="006F6DD1">
              <w:rPr>
                <w:rFonts w:ascii="Sylfaen" w:hAnsi="Sylfaen" w:cs="Sylfaen"/>
                <w:sz w:val="20"/>
                <w:szCs w:val="20"/>
              </w:rPr>
              <w:t>մ</w:t>
            </w:r>
            <w:r w:rsidRPr="006F6DD1">
              <w:rPr>
                <w:sz w:val="20"/>
                <w:szCs w:val="20"/>
              </w:rPr>
              <w:t>3</w:t>
            </w:r>
          </w:p>
        </w:tc>
        <w:tc>
          <w:tcPr>
            <w:tcW w:w="697" w:type="dxa"/>
            <w:tcBorders>
              <w:top w:val="single" w:sz="6" w:space="0" w:color="auto"/>
              <w:left w:val="single" w:sz="6" w:space="0" w:color="auto"/>
              <w:bottom w:val="nil"/>
              <w:right w:val="single" w:sz="6" w:space="0" w:color="auto"/>
            </w:tcBorders>
            <w:shd w:val="clear" w:color="auto" w:fill="auto"/>
          </w:tcPr>
          <w:p w14:paraId="28ABF9E7" w14:textId="77777777" w:rsidR="00ED2875" w:rsidRPr="006F6DD1" w:rsidRDefault="00ED2875" w:rsidP="00F441A5">
            <w:pPr>
              <w:spacing w:after="200" w:line="276" w:lineRule="auto"/>
              <w:jc w:val="center"/>
              <w:rPr>
                <w:sz w:val="20"/>
                <w:szCs w:val="20"/>
              </w:rPr>
            </w:pPr>
            <w:r w:rsidRPr="006F6DD1">
              <w:rPr>
                <w:sz w:val="20"/>
                <w:szCs w:val="20"/>
              </w:rPr>
              <w:t>0,16</w:t>
            </w:r>
          </w:p>
        </w:tc>
        <w:tc>
          <w:tcPr>
            <w:tcW w:w="619" w:type="dxa"/>
            <w:tcBorders>
              <w:top w:val="nil"/>
              <w:left w:val="single" w:sz="6" w:space="0" w:color="auto"/>
              <w:bottom w:val="single" w:sz="6" w:space="0" w:color="auto"/>
              <w:right w:val="single" w:sz="6" w:space="0" w:color="auto"/>
            </w:tcBorders>
            <w:shd w:val="clear" w:color="auto" w:fill="auto"/>
          </w:tcPr>
          <w:p w14:paraId="689EDBE5" w14:textId="77777777" w:rsidR="00ED2875" w:rsidRPr="006F6DD1" w:rsidRDefault="00ED2875" w:rsidP="00F441A5">
            <w:pPr>
              <w:spacing w:after="200" w:line="276" w:lineRule="auto"/>
              <w:jc w:val="center"/>
              <w:rPr>
                <w:sz w:val="20"/>
                <w:szCs w:val="20"/>
              </w:rPr>
            </w:pPr>
          </w:p>
        </w:tc>
        <w:tc>
          <w:tcPr>
            <w:tcW w:w="644" w:type="dxa"/>
            <w:tcBorders>
              <w:top w:val="single" w:sz="6" w:space="0" w:color="auto"/>
              <w:left w:val="single" w:sz="6" w:space="0" w:color="auto"/>
              <w:bottom w:val="single" w:sz="6" w:space="0" w:color="auto"/>
              <w:right w:val="single" w:sz="6" w:space="0" w:color="auto"/>
            </w:tcBorders>
            <w:shd w:val="clear" w:color="auto" w:fill="auto"/>
          </w:tcPr>
          <w:p w14:paraId="3166DD3F" w14:textId="77777777" w:rsidR="00ED2875" w:rsidRPr="006F6DD1" w:rsidRDefault="00ED2875" w:rsidP="00F441A5">
            <w:pPr>
              <w:spacing w:after="200" w:line="276" w:lineRule="auto"/>
              <w:jc w:val="center"/>
              <w:rPr>
                <w:sz w:val="20"/>
                <w:szCs w:val="20"/>
              </w:rPr>
            </w:pPr>
            <w:r w:rsidRPr="006F6DD1">
              <w:rPr>
                <w:sz w:val="20"/>
                <w:szCs w:val="20"/>
              </w:rPr>
              <w:t>0,00</w:t>
            </w:r>
          </w:p>
        </w:tc>
        <w:tc>
          <w:tcPr>
            <w:tcW w:w="557" w:type="dxa"/>
            <w:gridSpan w:val="3"/>
            <w:tcBorders>
              <w:top w:val="single" w:sz="6" w:space="0" w:color="auto"/>
              <w:left w:val="single" w:sz="6" w:space="0" w:color="auto"/>
              <w:bottom w:val="single" w:sz="6" w:space="0" w:color="auto"/>
              <w:right w:val="single" w:sz="6" w:space="0" w:color="auto"/>
            </w:tcBorders>
            <w:shd w:val="clear" w:color="auto" w:fill="auto"/>
          </w:tcPr>
          <w:p w14:paraId="524299CB" w14:textId="77777777" w:rsidR="00ED2875" w:rsidRPr="006F6DD1" w:rsidRDefault="00ED2875" w:rsidP="00F441A5">
            <w:pPr>
              <w:spacing w:after="200" w:line="276" w:lineRule="auto"/>
              <w:jc w:val="center"/>
              <w:rPr>
                <w:sz w:val="20"/>
                <w:szCs w:val="20"/>
              </w:rPr>
            </w:pPr>
            <w:r w:rsidRPr="006F6DD1">
              <w:rPr>
                <w:sz w:val="20"/>
                <w:szCs w:val="20"/>
              </w:rPr>
              <w:t>0,00</w:t>
            </w:r>
          </w:p>
        </w:tc>
        <w:tc>
          <w:tcPr>
            <w:tcW w:w="697" w:type="dxa"/>
            <w:tcBorders>
              <w:top w:val="nil"/>
              <w:left w:val="single" w:sz="6" w:space="0" w:color="auto"/>
              <w:bottom w:val="single" w:sz="6" w:space="0" w:color="auto"/>
              <w:right w:val="single" w:sz="6" w:space="0" w:color="auto"/>
            </w:tcBorders>
            <w:shd w:val="clear" w:color="auto" w:fill="auto"/>
          </w:tcPr>
          <w:p w14:paraId="6012EDC4" w14:textId="77777777" w:rsidR="00ED2875" w:rsidRPr="006F6DD1" w:rsidRDefault="00ED2875" w:rsidP="00F441A5">
            <w:pPr>
              <w:spacing w:after="200" w:line="276" w:lineRule="auto"/>
              <w:jc w:val="center"/>
              <w:rPr>
                <w:sz w:val="20"/>
                <w:szCs w:val="20"/>
              </w:rPr>
            </w:pPr>
          </w:p>
        </w:tc>
        <w:tc>
          <w:tcPr>
            <w:tcW w:w="835" w:type="dxa"/>
            <w:gridSpan w:val="2"/>
            <w:tcBorders>
              <w:top w:val="single" w:sz="6" w:space="0" w:color="auto"/>
              <w:left w:val="single" w:sz="6" w:space="0" w:color="auto"/>
              <w:bottom w:val="single" w:sz="6" w:space="0" w:color="auto"/>
              <w:right w:val="single" w:sz="6" w:space="0" w:color="auto"/>
            </w:tcBorders>
            <w:shd w:val="clear" w:color="auto" w:fill="auto"/>
          </w:tcPr>
          <w:p w14:paraId="51385D0E" w14:textId="77777777" w:rsidR="00ED2875" w:rsidRPr="006F6DD1" w:rsidRDefault="00ED2875" w:rsidP="00F441A5">
            <w:pPr>
              <w:spacing w:after="200" w:line="276" w:lineRule="auto"/>
              <w:jc w:val="center"/>
              <w:rPr>
                <w:sz w:val="20"/>
                <w:szCs w:val="20"/>
              </w:rPr>
            </w:pPr>
            <w:r w:rsidRPr="006F6DD1">
              <w:rPr>
                <w:sz w:val="20"/>
                <w:szCs w:val="20"/>
              </w:rPr>
              <w:t>0,000</w:t>
            </w:r>
          </w:p>
        </w:tc>
        <w:tc>
          <w:tcPr>
            <w:tcW w:w="836" w:type="dxa"/>
            <w:tcBorders>
              <w:top w:val="single" w:sz="6" w:space="0" w:color="auto"/>
              <w:left w:val="single" w:sz="6" w:space="0" w:color="auto"/>
              <w:bottom w:val="single" w:sz="6" w:space="0" w:color="auto"/>
              <w:right w:val="single" w:sz="6" w:space="0" w:color="auto"/>
            </w:tcBorders>
            <w:shd w:val="clear" w:color="auto" w:fill="auto"/>
          </w:tcPr>
          <w:p w14:paraId="7A56CEA7" w14:textId="77777777" w:rsidR="00ED2875" w:rsidRPr="006F6DD1" w:rsidRDefault="00ED2875" w:rsidP="00F441A5">
            <w:pPr>
              <w:spacing w:after="200" w:line="276" w:lineRule="auto"/>
              <w:jc w:val="center"/>
              <w:rPr>
                <w:sz w:val="20"/>
                <w:szCs w:val="20"/>
              </w:rPr>
            </w:pPr>
            <w:r w:rsidRPr="006F6DD1">
              <w:rPr>
                <w:sz w:val="20"/>
                <w:szCs w:val="20"/>
              </w:rPr>
              <w:t>0,00</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6F42E46F" w14:textId="77777777" w:rsidR="00ED2875" w:rsidRPr="006F6DD1" w:rsidRDefault="00ED2875" w:rsidP="00F441A5">
            <w:pPr>
              <w:spacing w:after="200" w:line="276" w:lineRule="auto"/>
              <w:jc w:val="center"/>
              <w:rPr>
                <w:sz w:val="20"/>
                <w:szCs w:val="20"/>
              </w:rPr>
            </w:pPr>
            <w:r w:rsidRPr="006F6DD1">
              <w:rPr>
                <w:rFonts w:ascii="Sylfaen" w:hAnsi="Sylfaen" w:cs="Sylfaen"/>
                <w:sz w:val="20"/>
                <w:szCs w:val="20"/>
              </w:rPr>
              <w:t>Տուֆ</w:t>
            </w:r>
            <w:r w:rsidRPr="006F6DD1">
              <w:rPr>
                <w:sz w:val="20"/>
                <w:szCs w:val="20"/>
              </w:rPr>
              <w:t xml:space="preserve"> декоративный</w:t>
            </w:r>
          </w:p>
        </w:tc>
        <w:tc>
          <w:tcPr>
            <w:tcW w:w="557" w:type="dxa"/>
            <w:gridSpan w:val="2"/>
            <w:tcBorders>
              <w:top w:val="single" w:sz="6" w:space="0" w:color="auto"/>
              <w:left w:val="single" w:sz="6" w:space="0" w:color="auto"/>
              <w:bottom w:val="single" w:sz="6" w:space="0" w:color="auto"/>
              <w:right w:val="single" w:sz="6" w:space="0" w:color="auto"/>
            </w:tcBorders>
            <w:shd w:val="clear" w:color="auto" w:fill="auto"/>
          </w:tcPr>
          <w:p w14:paraId="74427B9E" w14:textId="77777777" w:rsidR="00ED2875" w:rsidRPr="006F6DD1" w:rsidRDefault="00ED2875" w:rsidP="00F441A5">
            <w:pPr>
              <w:spacing w:after="200" w:line="276" w:lineRule="auto"/>
              <w:jc w:val="center"/>
              <w:rPr>
                <w:sz w:val="20"/>
                <w:szCs w:val="20"/>
              </w:rPr>
            </w:pPr>
            <w:r w:rsidRPr="006F6DD1">
              <w:rPr>
                <w:sz w:val="20"/>
                <w:szCs w:val="20"/>
              </w:rPr>
              <w:t>м3</w:t>
            </w:r>
            <w:r w:rsidRPr="006F6DD1">
              <w:rPr>
                <w:rFonts w:ascii="Sylfaen" w:hAnsi="Sylfaen" w:cs="Sylfaen"/>
                <w:sz w:val="20"/>
                <w:szCs w:val="20"/>
              </w:rPr>
              <w:t>մ</w:t>
            </w:r>
            <w:r w:rsidRPr="006F6DD1">
              <w:rPr>
                <w:sz w:val="20"/>
                <w:szCs w:val="20"/>
              </w:rPr>
              <w:t>3</w:t>
            </w:r>
          </w:p>
        </w:tc>
        <w:tc>
          <w:tcPr>
            <w:tcW w:w="1012" w:type="dxa"/>
            <w:gridSpan w:val="2"/>
            <w:tcBorders>
              <w:top w:val="single" w:sz="6" w:space="0" w:color="auto"/>
              <w:left w:val="single" w:sz="6" w:space="0" w:color="auto"/>
              <w:bottom w:val="single" w:sz="6" w:space="0" w:color="auto"/>
              <w:right w:val="single" w:sz="6" w:space="0" w:color="auto"/>
            </w:tcBorders>
            <w:shd w:val="clear" w:color="auto" w:fill="auto"/>
          </w:tcPr>
          <w:p w14:paraId="358D61FF" w14:textId="77777777" w:rsidR="00ED2875" w:rsidRPr="006F6DD1" w:rsidRDefault="00ED2875" w:rsidP="00F441A5">
            <w:pPr>
              <w:spacing w:after="200" w:line="276" w:lineRule="auto"/>
              <w:jc w:val="center"/>
              <w:rPr>
                <w:sz w:val="20"/>
                <w:szCs w:val="20"/>
              </w:rPr>
            </w:pPr>
            <w:r w:rsidRPr="006F6DD1">
              <w:rPr>
                <w:sz w:val="20"/>
                <w:szCs w:val="20"/>
              </w:rPr>
              <w:t>1,8</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0BF54862" w14:textId="77777777" w:rsidR="00ED2875" w:rsidRPr="006F6DD1" w:rsidRDefault="00ED2875" w:rsidP="00F441A5">
            <w:pPr>
              <w:spacing w:after="200" w:line="276" w:lineRule="auto"/>
              <w:jc w:val="center"/>
              <w:rPr>
                <w:sz w:val="20"/>
                <w:szCs w:val="20"/>
              </w:rPr>
            </w:pPr>
            <w:r w:rsidRPr="006F6DD1">
              <w:rPr>
                <w:sz w:val="20"/>
                <w:szCs w:val="20"/>
              </w:rPr>
              <w:t>24</w:t>
            </w:r>
          </w:p>
        </w:tc>
        <w:tc>
          <w:tcPr>
            <w:tcW w:w="975" w:type="dxa"/>
            <w:gridSpan w:val="2"/>
            <w:tcBorders>
              <w:top w:val="single" w:sz="6" w:space="0" w:color="auto"/>
              <w:left w:val="single" w:sz="6" w:space="0" w:color="auto"/>
              <w:bottom w:val="single" w:sz="6" w:space="0" w:color="auto"/>
              <w:right w:val="single" w:sz="6" w:space="0" w:color="auto"/>
            </w:tcBorders>
            <w:shd w:val="clear" w:color="auto" w:fill="auto"/>
          </w:tcPr>
          <w:p w14:paraId="5BE69BC9" w14:textId="77777777" w:rsidR="00ED2875" w:rsidRPr="006F6DD1" w:rsidRDefault="00ED2875" w:rsidP="00F441A5">
            <w:pPr>
              <w:spacing w:after="200" w:line="276" w:lineRule="auto"/>
              <w:jc w:val="center"/>
              <w:rPr>
                <w:sz w:val="20"/>
                <w:szCs w:val="20"/>
              </w:rPr>
            </w:pPr>
            <w:r w:rsidRPr="006F6DD1">
              <w:rPr>
                <w:sz w:val="20"/>
                <w:szCs w:val="20"/>
              </w:rPr>
              <w:t>49,41</w:t>
            </w:r>
          </w:p>
        </w:tc>
        <w:tc>
          <w:tcPr>
            <w:tcW w:w="788" w:type="dxa"/>
            <w:gridSpan w:val="3"/>
            <w:tcBorders>
              <w:top w:val="single" w:sz="6" w:space="0" w:color="auto"/>
              <w:left w:val="single" w:sz="6" w:space="0" w:color="auto"/>
              <w:bottom w:val="single" w:sz="6" w:space="0" w:color="auto"/>
              <w:right w:val="single" w:sz="6" w:space="0" w:color="auto"/>
            </w:tcBorders>
            <w:shd w:val="clear" w:color="auto" w:fill="auto"/>
          </w:tcPr>
          <w:p w14:paraId="38F35319" w14:textId="77777777" w:rsidR="00ED2875" w:rsidRPr="006F6DD1" w:rsidRDefault="00ED2875" w:rsidP="00F441A5">
            <w:pPr>
              <w:spacing w:after="200" w:line="276" w:lineRule="auto"/>
              <w:jc w:val="center"/>
              <w:rPr>
                <w:sz w:val="20"/>
                <w:szCs w:val="20"/>
              </w:rPr>
            </w:pPr>
          </w:p>
        </w:tc>
        <w:tc>
          <w:tcPr>
            <w:tcW w:w="1245" w:type="dxa"/>
            <w:gridSpan w:val="3"/>
            <w:tcBorders>
              <w:top w:val="single" w:sz="6" w:space="0" w:color="auto"/>
              <w:left w:val="single" w:sz="6" w:space="0" w:color="auto"/>
              <w:bottom w:val="single" w:sz="6" w:space="0" w:color="auto"/>
              <w:right w:val="single" w:sz="6" w:space="0" w:color="auto"/>
            </w:tcBorders>
            <w:shd w:val="clear" w:color="auto" w:fill="auto"/>
          </w:tcPr>
          <w:p w14:paraId="69C7C131" w14:textId="77777777" w:rsidR="00ED2875" w:rsidRPr="006F6DD1" w:rsidRDefault="00ED2875" w:rsidP="00F441A5">
            <w:pPr>
              <w:spacing w:after="200" w:line="276" w:lineRule="auto"/>
              <w:jc w:val="center"/>
              <w:rPr>
                <w:sz w:val="20"/>
                <w:szCs w:val="20"/>
              </w:rPr>
            </w:pPr>
            <w:r w:rsidRPr="006F6DD1">
              <w:rPr>
                <w:sz w:val="20"/>
                <w:szCs w:val="20"/>
              </w:rPr>
              <w:t>49,41</w:t>
            </w:r>
          </w:p>
        </w:tc>
        <w:tc>
          <w:tcPr>
            <w:tcW w:w="854" w:type="dxa"/>
            <w:tcBorders>
              <w:top w:val="single" w:sz="6" w:space="0" w:color="auto"/>
              <w:left w:val="single" w:sz="6" w:space="0" w:color="auto"/>
              <w:bottom w:val="single" w:sz="6" w:space="0" w:color="auto"/>
              <w:right w:val="single" w:sz="6" w:space="0" w:color="auto"/>
            </w:tcBorders>
            <w:shd w:val="clear" w:color="auto" w:fill="auto"/>
          </w:tcPr>
          <w:p w14:paraId="2F4B7036" w14:textId="77777777" w:rsidR="00ED2875" w:rsidRPr="006F6DD1" w:rsidRDefault="00ED2875" w:rsidP="00F441A5">
            <w:pPr>
              <w:spacing w:after="200" w:line="276" w:lineRule="auto"/>
              <w:jc w:val="center"/>
              <w:rPr>
                <w:sz w:val="20"/>
                <w:szCs w:val="20"/>
              </w:rPr>
            </w:pPr>
            <w:r w:rsidRPr="006F6DD1">
              <w:rPr>
                <w:sz w:val="20"/>
                <w:szCs w:val="20"/>
              </w:rPr>
              <w:t>7,91</w:t>
            </w:r>
          </w:p>
        </w:tc>
      </w:tr>
      <w:tr w:rsidR="00ED2875" w:rsidRPr="006F6DD1" w14:paraId="0775B856" w14:textId="77777777" w:rsidTr="006F6DD1">
        <w:trPr>
          <w:gridAfter w:val="1"/>
          <w:wAfter w:w="8" w:type="dxa"/>
          <w:trHeight w:val="1716"/>
        </w:trPr>
        <w:tc>
          <w:tcPr>
            <w:tcW w:w="308" w:type="dxa"/>
            <w:tcBorders>
              <w:top w:val="single" w:sz="6" w:space="0" w:color="auto"/>
              <w:left w:val="single" w:sz="6" w:space="0" w:color="auto"/>
              <w:bottom w:val="single" w:sz="6" w:space="0" w:color="auto"/>
              <w:right w:val="single" w:sz="6" w:space="0" w:color="auto"/>
            </w:tcBorders>
            <w:shd w:val="clear" w:color="auto" w:fill="auto"/>
          </w:tcPr>
          <w:p w14:paraId="6C99AEA7" w14:textId="77777777" w:rsidR="00ED2875" w:rsidRPr="006F6DD1" w:rsidRDefault="00ED2875" w:rsidP="00F441A5">
            <w:pPr>
              <w:spacing w:after="200" w:line="276" w:lineRule="auto"/>
              <w:jc w:val="center"/>
              <w:rPr>
                <w:sz w:val="20"/>
                <w:szCs w:val="20"/>
              </w:rPr>
            </w:pPr>
            <w:r w:rsidRPr="006F6DD1">
              <w:rPr>
                <w:sz w:val="20"/>
                <w:szCs w:val="20"/>
              </w:rPr>
              <w:t>6</w:t>
            </w:r>
          </w:p>
        </w:tc>
        <w:tc>
          <w:tcPr>
            <w:tcW w:w="835" w:type="dxa"/>
            <w:gridSpan w:val="2"/>
            <w:tcBorders>
              <w:top w:val="single" w:sz="6" w:space="0" w:color="auto"/>
              <w:left w:val="single" w:sz="6" w:space="0" w:color="auto"/>
              <w:bottom w:val="single" w:sz="6" w:space="0" w:color="auto"/>
              <w:right w:val="single" w:sz="6" w:space="0" w:color="auto"/>
            </w:tcBorders>
            <w:shd w:val="clear" w:color="auto" w:fill="auto"/>
          </w:tcPr>
          <w:p w14:paraId="5ECE3FB7" w14:textId="77777777" w:rsidR="00ED2875" w:rsidRPr="006F6DD1" w:rsidRDefault="00ED2875" w:rsidP="00F441A5">
            <w:pPr>
              <w:spacing w:after="200" w:line="276" w:lineRule="auto"/>
              <w:jc w:val="center"/>
              <w:rPr>
                <w:sz w:val="20"/>
                <w:szCs w:val="20"/>
              </w:rPr>
            </w:pPr>
            <w:r w:rsidRPr="006F6DD1">
              <w:rPr>
                <w:sz w:val="20"/>
                <w:szCs w:val="20"/>
              </w:rPr>
              <w:t>46-8</w:t>
            </w:r>
          </w:p>
        </w:tc>
        <w:tc>
          <w:tcPr>
            <w:tcW w:w="1940" w:type="dxa"/>
            <w:gridSpan w:val="2"/>
            <w:tcBorders>
              <w:top w:val="single" w:sz="6" w:space="0" w:color="auto"/>
              <w:left w:val="single" w:sz="6" w:space="0" w:color="auto"/>
              <w:bottom w:val="single" w:sz="6" w:space="0" w:color="auto"/>
              <w:right w:val="single" w:sz="6" w:space="0" w:color="auto"/>
            </w:tcBorders>
            <w:shd w:val="clear" w:color="auto" w:fill="auto"/>
          </w:tcPr>
          <w:p w14:paraId="296F43D9" w14:textId="77777777" w:rsidR="00ED2875" w:rsidRPr="006F6DD1" w:rsidRDefault="00ED2875" w:rsidP="00F441A5">
            <w:pPr>
              <w:spacing w:after="200"/>
              <w:jc w:val="center"/>
              <w:rPr>
                <w:sz w:val="20"/>
                <w:szCs w:val="20"/>
              </w:rPr>
            </w:pPr>
            <w:r w:rsidRPr="006F6DD1">
              <w:rPr>
                <w:sz w:val="20"/>
                <w:szCs w:val="20"/>
              </w:rPr>
              <w:t>Армирование кладки АрматураA500C  A-I Ø=6мм, 3метра  вес 1метра- 0,222 кг</w:t>
            </w:r>
          </w:p>
          <w:p w14:paraId="2C8A92AE" w14:textId="77777777" w:rsidR="00ED2875" w:rsidRPr="006F6DD1" w:rsidRDefault="00ED2875" w:rsidP="00F441A5">
            <w:pPr>
              <w:spacing w:after="200"/>
              <w:jc w:val="center"/>
              <w:rPr>
                <w:sz w:val="20"/>
                <w:szCs w:val="20"/>
              </w:rPr>
            </w:pPr>
            <w:r w:rsidRPr="006F6DD1">
              <w:rPr>
                <w:rFonts w:ascii="Sylfaen" w:hAnsi="Sylfaen" w:cs="Sylfaen"/>
                <w:sz w:val="20"/>
                <w:szCs w:val="20"/>
              </w:rPr>
              <w:t>Քարի</w:t>
            </w:r>
            <w:r w:rsidRPr="006F6DD1">
              <w:rPr>
                <w:sz w:val="20"/>
                <w:szCs w:val="20"/>
              </w:rPr>
              <w:t xml:space="preserve"> </w:t>
            </w:r>
            <w:r w:rsidRPr="006F6DD1">
              <w:rPr>
                <w:rFonts w:ascii="Sylfaen" w:hAnsi="Sylfaen" w:cs="Sylfaen"/>
                <w:sz w:val="20"/>
                <w:szCs w:val="20"/>
              </w:rPr>
              <w:t>շարվացքի</w:t>
            </w:r>
            <w:r w:rsidRPr="006F6DD1">
              <w:rPr>
                <w:sz w:val="20"/>
                <w:szCs w:val="20"/>
              </w:rPr>
              <w:t xml:space="preserve"> </w:t>
            </w:r>
            <w:r w:rsidRPr="006F6DD1">
              <w:rPr>
                <w:rFonts w:ascii="Sylfaen" w:hAnsi="Sylfaen" w:cs="Sylfaen"/>
                <w:sz w:val="20"/>
                <w:szCs w:val="20"/>
              </w:rPr>
              <w:t>ամրավորում</w:t>
            </w:r>
            <w:r w:rsidRPr="006F6DD1">
              <w:rPr>
                <w:sz w:val="20"/>
                <w:szCs w:val="20"/>
              </w:rPr>
              <w:t xml:space="preserve">  A-IØ=6</w:t>
            </w:r>
            <w:r w:rsidRPr="006F6DD1">
              <w:rPr>
                <w:rFonts w:ascii="Sylfaen" w:hAnsi="Sylfaen" w:cs="Sylfaen"/>
                <w:sz w:val="20"/>
                <w:szCs w:val="20"/>
              </w:rPr>
              <w:t>մմ</w:t>
            </w:r>
          </w:p>
        </w:tc>
        <w:tc>
          <w:tcPr>
            <w:tcW w:w="696" w:type="dxa"/>
            <w:tcBorders>
              <w:top w:val="single" w:sz="6" w:space="0" w:color="auto"/>
              <w:left w:val="single" w:sz="6" w:space="0" w:color="auto"/>
              <w:bottom w:val="single" w:sz="6" w:space="0" w:color="auto"/>
              <w:right w:val="single" w:sz="6" w:space="0" w:color="auto"/>
            </w:tcBorders>
            <w:shd w:val="clear" w:color="auto" w:fill="auto"/>
          </w:tcPr>
          <w:p w14:paraId="5B29F58D" w14:textId="77777777" w:rsidR="00ED2875" w:rsidRPr="006F6DD1" w:rsidRDefault="00ED2875" w:rsidP="00F441A5">
            <w:pPr>
              <w:spacing w:after="200" w:line="276" w:lineRule="auto"/>
              <w:jc w:val="center"/>
              <w:rPr>
                <w:sz w:val="20"/>
                <w:szCs w:val="20"/>
              </w:rPr>
            </w:pPr>
            <w:r w:rsidRPr="006F6DD1">
              <w:rPr>
                <w:sz w:val="20"/>
                <w:szCs w:val="20"/>
              </w:rPr>
              <w:t xml:space="preserve">тн </w:t>
            </w:r>
            <w:r w:rsidRPr="006F6DD1">
              <w:rPr>
                <w:rFonts w:ascii="Sylfaen" w:hAnsi="Sylfaen" w:cs="Sylfaen"/>
                <w:sz w:val="20"/>
                <w:szCs w:val="20"/>
              </w:rPr>
              <w:t>տ</w:t>
            </w:r>
          </w:p>
        </w:tc>
        <w:tc>
          <w:tcPr>
            <w:tcW w:w="697" w:type="dxa"/>
            <w:tcBorders>
              <w:top w:val="single" w:sz="6" w:space="0" w:color="auto"/>
              <w:left w:val="single" w:sz="6" w:space="0" w:color="auto"/>
              <w:bottom w:val="single" w:sz="6" w:space="0" w:color="auto"/>
              <w:right w:val="single" w:sz="6" w:space="0" w:color="auto"/>
            </w:tcBorders>
            <w:shd w:val="clear" w:color="auto" w:fill="auto"/>
          </w:tcPr>
          <w:p w14:paraId="73BE01FA" w14:textId="77777777" w:rsidR="00ED2875" w:rsidRPr="006F6DD1" w:rsidRDefault="00ED2875" w:rsidP="00F441A5">
            <w:pPr>
              <w:spacing w:after="200" w:line="276" w:lineRule="auto"/>
              <w:jc w:val="center"/>
              <w:rPr>
                <w:sz w:val="20"/>
                <w:szCs w:val="20"/>
              </w:rPr>
            </w:pPr>
            <w:r w:rsidRPr="006F6DD1">
              <w:rPr>
                <w:sz w:val="20"/>
                <w:szCs w:val="20"/>
              </w:rPr>
              <w:t>0,0007</w:t>
            </w:r>
          </w:p>
        </w:tc>
        <w:tc>
          <w:tcPr>
            <w:tcW w:w="619" w:type="dxa"/>
            <w:tcBorders>
              <w:top w:val="single" w:sz="6" w:space="0" w:color="auto"/>
              <w:left w:val="single" w:sz="6" w:space="0" w:color="auto"/>
              <w:bottom w:val="single" w:sz="6" w:space="0" w:color="auto"/>
              <w:right w:val="single" w:sz="6" w:space="0" w:color="auto"/>
            </w:tcBorders>
            <w:shd w:val="clear" w:color="auto" w:fill="auto"/>
          </w:tcPr>
          <w:p w14:paraId="5B5ED944" w14:textId="77777777" w:rsidR="00ED2875" w:rsidRPr="006F6DD1" w:rsidRDefault="00ED2875" w:rsidP="00F441A5">
            <w:pPr>
              <w:spacing w:after="200" w:line="276" w:lineRule="auto"/>
              <w:jc w:val="center"/>
              <w:rPr>
                <w:sz w:val="20"/>
                <w:szCs w:val="20"/>
              </w:rPr>
            </w:pPr>
            <w:r w:rsidRPr="006F6DD1">
              <w:rPr>
                <w:sz w:val="20"/>
                <w:szCs w:val="20"/>
              </w:rPr>
              <w:t>102</w:t>
            </w:r>
          </w:p>
        </w:tc>
        <w:tc>
          <w:tcPr>
            <w:tcW w:w="644" w:type="dxa"/>
            <w:tcBorders>
              <w:top w:val="single" w:sz="6" w:space="0" w:color="auto"/>
              <w:left w:val="single" w:sz="6" w:space="0" w:color="auto"/>
              <w:bottom w:val="single" w:sz="6" w:space="0" w:color="auto"/>
              <w:right w:val="single" w:sz="6" w:space="0" w:color="auto"/>
            </w:tcBorders>
            <w:shd w:val="clear" w:color="auto" w:fill="auto"/>
          </w:tcPr>
          <w:p w14:paraId="60C1F2DF" w14:textId="77777777" w:rsidR="00ED2875" w:rsidRPr="006F6DD1" w:rsidRDefault="00ED2875" w:rsidP="00F441A5">
            <w:pPr>
              <w:spacing w:after="200" w:line="276" w:lineRule="auto"/>
              <w:jc w:val="center"/>
              <w:rPr>
                <w:sz w:val="20"/>
                <w:szCs w:val="20"/>
              </w:rPr>
            </w:pPr>
            <w:r w:rsidRPr="006F6DD1">
              <w:rPr>
                <w:sz w:val="20"/>
                <w:szCs w:val="20"/>
              </w:rPr>
              <w:t>251,71</w:t>
            </w:r>
          </w:p>
        </w:tc>
        <w:tc>
          <w:tcPr>
            <w:tcW w:w="557" w:type="dxa"/>
            <w:gridSpan w:val="3"/>
            <w:tcBorders>
              <w:top w:val="single" w:sz="6" w:space="0" w:color="auto"/>
              <w:left w:val="single" w:sz="6" w:space="0" w:color="auto"/>
              <w:bottom w:val="single" w:sz="6" w:space="0" w:color="auto"/>
              <w:right w:val="single" w:sz="6" w:space="0" w:color="auto"/>
            </w:tcBorders>
            <w:shd w:val="clear" w:color="auto" w:fill="auto"/>
          </w:tcPr>
          <w:p w14:paraId="0B8F47CE" w14:textId="77777777" w:rsidR="00ED2875" w:rsidRPr="006F6DD1" w:rsidRDefault="00ED2875" w:rsidP="00F441A5">
            <w:pPr>
              <w:spacing w:after="200" w:line="276" w:lineRule="auto"/>
              <w:jc w:val="center"/>
              <w:rPr>
                <w:sz w:val="20"/>
                <w:szCs w:val="20"/>
              </w:rPr>
            </w:pPr>
            <w:r w:rsidRPr="006F6DD1">
              <w:rPr>
                <w:sz w:val="20"/>
                <w:szCs w:val="20"/>
              </w:rPr>
              <w:t>0,17</w:t>
            </w:r>
          </w:p>
        </w:tc>
        <w:tc>
          <w:tcPr>
            <w:tcW w:w="697" w:type="dxa"/>
            <w:tcBorders>
              <w:top w:val="single" w:sz="6" w:space="0" w:color="auto"/>
              <w:left w:val="single" w:sz="6" w:space="0" w:color="auto"/>
              <w:bottom w:val="single" w:sz="6" w:space="0" w:color="auto"/>
              <w:right w:val="single" w:sz="6" w:space="0" w:color="auto"/>
            </w:tcBorders>
            <w:shd w:val="clear" w:color="auto" w:fill="auto"/>
          </w:tcPr>
          <w:p w14:paraId="12C267CE" w14:textId="77777777" w:rsidR="00ED2875" w:rsidRPr="006F6DD1" w:rsidRDefault="00ED2875" w:rsidP="00F441A5">
            <w:pPr>
              <w:spacing w:after="200" w:line="276" w:lineRule="auto"/>
              <w:jc w:val="center"/>
              <w:rPr>
                <w:sz w:val="20"/>
                <w:szCs w:val="20"/>
              </w:rPr>
            </w:pPr>
          </w:p>
        </w:tc>
        <w:tc>
          <w:tcPr>
            <w:tcW w:w="835" w:type="dxa"/>
            <w:gridSpan w:val="2"/>
            <w:tcBorders>
              <w:top w:val="single" w:sz="6" w:space="0" w:color="auto"/>
              <w:left w:val="single" w:sz="6" w:space="0" w:color="auto"/>
              <w:bottom w:val="single" w:sz="6" w:space="0" w:color="auto"/>
              <w:right w:val="single" w:sz="6" w:space="0" w:color="auto"/>
            </w:tcBorders>
            <w:shd w:val="clear" w:color="auto" w:fill="auto"/>
          </w:tcPr>
          <w:p w14:paraId="471505A1" w14:textId="77777777" w:rsidR="00ED2875" w:rsidRPr="006F6DD1" w:rsidRDefault="00ED2875" w:rsidP="00F441A5">
            <w:pPr>
              <w:spacing w:after="200" w:line="276" w:lineRule="auto"/>
              <w:jc w:val="center"/>
              <w:rPr>
                <w:sz w:val="20"/>
                <w:szCs w:val="20"/>
              </w:rPr>
            </w:pPr>
            <w:r w:rsidRPr="006F6DD1">
              <w:rPr>
                <w:sz w:val="20"/>
                <w:szCs w:val="20"/>
              </w:rPr>
              <w:t>0,000</w:t>
            </w:r>
          </w:p>
        </w:tc>
        <w:tc>
          <w:tcPr>
            <w:tcW w:w="836" w:type="dxa"/>
            <w:tcBorders>
              <w:top w:val="single" w:sz="6" w:space="0" w:color="auto"/>
              <w:left w:val="single" w:sz="6" w:space="0" w:color="auto"/>
              <w:bottom w:val="single" w:sz="6" w:space="0" w:color="auto"/>
              <w:right w:val="single" w:sz="6" w:space="0" w:color="auto"/>
            </w:tcBorders>
            <w:shd w:val="clear" w:color="auto" w:fill="auto"/>
          </w:tcPr>
          <w:p w14:paraId="0C85C962" w14:textId="77777777" w:rsidR="00ED2875" w:rsidRPr="006F6DD1" w:rsidRDefault="00ED2875" w:rsidP="00F441A5">
            <w:pPr>
              <w:spacing w:after="200" w:line="276" w:lineRule="auto"/>
              <w:jc w:val="center"/>
              <w:rPr>
                <w:sz w:val="20"/>
                <w:szCs w:val="20"/>
              </w:rPr>
            </w:pPr>
            <w:r w:rsidRPr="006F6DD1">
              <w:rPr>
                <w:sz w:val="20"/>
                <w:szCs w:val="20"/>
              </w:rPr>
              <w:t>0,00</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038B6A8E" w14:textId="77777777" w:rsidR="00ED2875" w:rsidRPr="006F6DD1" w:rsidRDefault="00ED2875" w:rsidP="00F441A5">
            <w:pPr>
              <w:spacing w:after="200"/>
              <w:jc w:val="center"/>
              <w:rPr>
                <w:sz w:val="20"/>
                <w:szCs w:val="20"/>
              </w:rPr>
            </w:pPr>
            <w:r w:rsidRPr="006F6DD1">
              <w:rPr>
                <w:sz w:val="20"/>
                <w:szCs w:val="20"/>
              </w:rPr>
              <w:t xml:space="preserve">Арматура  </w:t>
            </w:r>
            <w:r w:rsidRPr="006F6DD1">
              <w:rPr>
                <w:rFonts w:ascii="Sylfaen" w:hAnsi="Sylfaen" w:cs="Sylfaen"/>
                <w:sz w:val="20"/>
                <w:szCs w:val="20"/>
              </w:rPr>
              <w:t>Ամրան</w:t>
            </w:r>
            <w:r w:rsidRPr="006F6DD1">
              <w:rPr>
                <w:sz w:val="20"/>
                <w:szCs w:val="20"/>
              </w:rPr>
              <w:t xml:space="preserve"> </w:t>
            </w:r>
            <w:r w:rsidRPr="006F6DD1">
              <w:rPr>
                <w:rFonts w:ascii="Sylfaen" w:hAnsi="Sylfaen" w:cs="Sylfaen"/>
                <w:sz w:val="20"/>
                <w:szCs w:val="20"/>
              </w:rPr>
              <w:t>Պողպատե</w:t>
            </w:r>
            <w:r w:rsidRPr="006F6DD1">
              <w:rPr>
                <w:sz w:val="20"/>
                <w:szCs w:val="20"/>
              </w:rPr>
              <w:t xml:space="preserve">, A500C </w:t>
            </w:r>
            <w:r w:rsidRPr="006F6DD1">
              <w:rPr>
                <w:rFonts w:ascii="Sylfaen" w:hAnsi="Sylfaen" w:cs="Sylfaen"/>
                <w:sz w:val="20"/>
                <w:szCs w:val="20"/>
              </w:rPr>
              <w:t>և</w:t>
            </w:r>
            <w:r w:rsidRPr="006F6DD1">
              <w:rPr>
                <w:sz w:val="20"/>
                <w:szCs w:val="20"/>
              </w:rPr>
              <w:t xml:space="preserve"> A-IØ=6</w:t>
            </w:r>
            <w:r w:rsidRPr="006F6DD1">
              <w:rPr>
                <w:rFonts w:ascii="Sylfaen" w:hAnsi="Sylfaen" w:cs="Sylfaen"/>
                <w:sz w:val="20"/>
                <w:szCs w:val="20"/>
              </w:rPr>
              <w:t>մմ</w:t>
            </w:r>
          </w:p>
        </w:tc>
        <w:tc>
          <w:tcPr>
            <w:tcW w:w="557" w:type="dxa"/>
            <w:gridSpan w:val="2"/>
            <w:tcBorders>
              <w:top w:val="single" w:sz="6" w:space="0" w:color="auto"/>
              <w:left w:val="single" w:sz="6" w:space="0" w:color="auto"/>
              <w:bottom w:val="single" w:sz="6" w:space="0" w:color="auto"/>
              <w:right w:val="single" w:sz="6" w:space="0" w:color="auto"/>
            </w:tcBorders>
            <w:shd w:val="clear" w:color="auto" w:fill="auto"/>
          </w:tcPr>
          <w:p w14:paraId="168374AC" w14:textId="77777777" w:rsidR="00ED2875" w:rsidRPr="006F6DD1" w:rsidRDefault="00ED2875" w:rsidP="00F441A5">
            <w:pPr>
              <w:spacing w:after="200" w:line="276" w:lineRule="auto"/>
              <w:jc w:val="center"/>
              <w:rPr>
                <w:sz w:val="20"/>
                <w:szCs w:val="20"/>
              </w:rPr>
            </w:pPr>
            <w:r w:rsidRPr="006F6DD1">
              <w:rPr>
                <w:sz w:val="20"/>
                <w:szCs w:val="20"/>
              </w:rPr>
              <w:t xml:space="preserve">тн </w:t>
            </w:r>
            <w:r w:rsidRPr="006F6DD1">
              <w:rPr>
                <w:rFonts w:ascii="Sylfaen" w:hAnsi="Sylfaen" w:cs="Sylfaen"/>
                <w:sz w:val="20"/>
                <w:szCs w:val="20"/>
              </w:rPr>
              <w:t>տ</w:t>
            </w:r>
          </w:p>
        </w:tc>
        <w:tc>
          <w:tcPr>
            <w:tcW w:w="1012" w:type="dxa"/>
            <w:gridSpan w:val="2"/>
            <w:tcBorders>
              <w:top w:val="single" w:sz="6" w:space="0" w:color="auto"/>
              <w:left w:val="single" w:sz="6" w:space="0" w:color="auto"/>
              <w:bottom w:val="single" w:sz="6" w:space="0" w:color="auto"/>
              <w:right w:val="single" w:sz="6" w:space="0" w:color="auto"/>
            </w:tcBorders>
            <w:shd w:val="clear" w:color="auto" w:fill="auto"/>
          </w:tcPr>
          <w:p w14:paraId="4C1FAEF8" w14:textId="77777777" w:rsidR="00ED2875" w:rsidRPr="006F6DD1" w:rsidRDefault="00ED2875" w:rsidP="00F441A5">
            <w:pPr>
              <w:spacing w:after="200" w:line="276" w:lineRule="auto"/>
              <w:jc w:val="center"/>
              <w:rPr>
                <w:sz w:val="20"/>
                <w:szCs w:val="20"/>
              </w:rPr>
            </w:pPr>
            <w:r w:rsidRPr="006F6DD1">
              <w:rPr>
                <w:sz w:val="20"/>
                <w:szCs w:val="20"/>
              </w:rPr>
              <w:t>0,07</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76883AAE" w14:textId="77777777" w:rsidR="00ED2875" w:rsidRPr="006F6DD1" w:rsidRDefault="00ED2875" w:rsidP="00F441A5">
            <w:pPr>
              <w:spacing w:after="200" w:line="276" w:lineRule="auto"/>
              <w:jc w:val="center"/>
              <w:rPr>
                <w:sz w:val="20"/>
                <w:szCs w:val="20"/>
              </w:rPr>
            </w:pPr>
            <w:r w:rsidRPr="006F6DD1">
              <w:rPr>
                <w:sz w:val="20"/>
                <w:szCs w:val="20"/>
              </w:rPr>
              <w:t>216,67</w:t>
            </w:r>
          </w:p>
        </w:tc>
        <w:tc>
          <w:tcPr>
            <w:tcW w:w="975" w:type="dxa"/>
            <w:gridSpan w:val="2"/>
            <w:tcBorders>
              <w:top w:val="single" w:sz="6" w:space="0" w:color="auto"/>
              <w:left w:val="single" w:sz="6" w:space="0" w:color="auto"/>
              <w:bottom w:val="single" w:sz="6" w:space="0" w:color="auto"/>
              <w:right w:val="single" w:sz="6" w:space="0" w:color="auto"/>
            </w:tcBorders>
            <w:shd w:val="clear" w:color="auto" w:fill="auto"/>
          </w:tcPr>
          <w:p w14:paraId="63401633" w14:textId="77777777" w:rsidR="00ED2875" w:rsidRPr="006F6DD1" w:rsidRDefault="00ED2875" w:rsidP="00F441A5">
            <w:pPr>
              <w:spacing w:after="200" w:line="276" w:lineRule="auto"/>
              <w:jc w:val="center"/>
              <w:rPr>
                <w:sz w:val="20"/>
                <w:szCs w:val="20"/>
              </w:rPr>
            </w:pPr>
            <w:r w:rsidRPr="006F6DD1">
              <w:rPr>
                <w:sz w:val="20"/>
                <w:szCs w:val="20"/>
              </w:rPr>
              <w:t>17,35</w:t>
            </w:r>
          </w:p>
        </w:tc>
        <w:tc>
          <w:tcPr>
            <w:tcW w:w="788" w:type="dxa"/>
            <w:gridSpan w:val="3"/>
            <w:tcBorders>
              <w:top w:val="single" w:sz="6" w:space="0" w:color="auto"/>
              <w:left w:val="single" w:sz="6" w:space="0" w:color="auto"/>
              <w:bottom w:val="single" w:sz="6" w:space="0" w:color="auto"/>
              <w:right w:val="single" w:sz="6" w:space="0" w:color="auto"/>
            </w:tcBorders>
            <w:shd w:val="clear" w:color="auto" w:fill="auto"/>
          </w:tcPr>
          <w:p w14:paraId="2CA09F6F" w14:textId="77777777" w:rsidR="00ED2875" w:rsidRPr="006F6DD1" w:rsidRDefault="00ED2875" w:rsidP="00F441A5">
            <w:pPr>
              <w:spacing w:after="200" w:line="276" w:lineRule="auto"/>
              <w:jc w:val="center"/>
              <w:rPr>
                <w:sz w:val="20"/>
                <w:szCs w:val="20"/>
              </w:rPr>
            </w:pPr>
          </w:p>
        </w:tc>
        <w:tc>
          <w:tcPr>
            <w:tcW w:w="1245" w:type="dxa"/>
            <w:gridSpan w:val="3"/>
            <w:tcBorders>
              <w:top w:val="single" w:sz="6" w:space="0" w:color="auto"/>
              <w:left w:val="single" w:sz="6" w:space="0" w:color="auto"/>
              <w:bottom w:val="single" w:sz="6" w:space="0" w:color="auto"/>
              <w:right w:val="single" w:sz="6" w:space="0" w:color="auto"/>
            </w:tcBorders>
            <w:shd w:val="clear" w:color="auto" w:fill="auto"/>
          </w:tcPr>
          <w:p w14:paraId="2911374C" w14:textId="77777777" w:rsidR="00ED2875" w:rsidRPr="006F6DD1" w:rsidRDefault="00ED2875" w:rsidP="00F441A5">
            <w:pPr>
              <w:spacing w:after="200" w:line="276" w:lineRule="auto"/>
              <w:jc w:val="center"/>
              <w:rPr>
                <w:sz w:val="20"/>
                <w:szCs w:val="20"/>
              </w:rPr>
            </w:pPr>
            <w:r w:rsidRPr="006F6DD1">
              <w:rPr>
                <w:sz w:val="20"/>
                <w:szCs w:val="20"/>
              </w:rPr>
              <w:t>269,05</w:t>
            </w:r>
          </w:p>
        </w:tc>
        <w:tc>
          <w:tcPr>
            <w:tcW w:w="854" w:type="dxa"/>
            <w:tcBorders>
              <w:top w:val="single" w:sz="6" w:space="0" w:color="auto"/>
              <w:left w:val="single" w:sz="6" w:space="0" w:color="auto"/>
              <w:bottom w:val="single" w:sz="6" w:space="0" w:color="auto"/>
              <w:right w:val="single" w:sz="6" w:space="0" w:color="auto"/>
            </w:tcBorders>
            <w:shd w:val="clear" w:color="auto" w:fill="auto"/>
          </w:tcPr>
          <w:p w14:paraId="14832D83" w14:textId="77777777" w:rsidR="00ED2875" w:rsidRPr="006F6DD1" w:rsidRDefault="00ED2875" w:rsidP="00F441A5">
            <w:pPr>
              <w:spacing w:after="200" w:line="276" w:lineRule="auto"/>
              <w:jc w:val="center"/>
              <w:rPr>
                <w:sz w:val="20"/>
                <w:szCs w:val="20"/>
              </w:rPr>
            </w:pPr>
            <w:r w:rsidRPr="006F6DD1">
              <w:rPr>
                <w:sz w:val="20"/>
                <w:szCs w:val="20"/>
              </w:rPr>
              <w:t>0,18</w:t>
            </w:r>
          </w:p>
        </w:tc>
      </w:tr>
      <w:tr w:rsidR="00ED2875" w:rsidRPr="006F6DD1" w14:paraId="1FF57362" w14:textId="77777777" w:rsidTr="006F6DD1">
        <w:trPr>
          <w:gridAfter w:val="1"/>
          <w:wAfter w:w="8" w:type="dxa"/>
          <w:trHeight w:val="398"/>
        </w:trPr>
        <w:tc>
          <w:tcPr>
            <w:tcW w:w="308" w:type="dxa"/>
            <w:tcBorders>
              <w:top w:val="nil"/>
              <w:left w:val="single" w:sz="6" w:space="0" w:color="auto"/>
              <w:bottom w:val="single" w:sz="6" w:space="0" w:color="auto"/>
              <w:right w:val="single" w:sz="6" w:space="0" w:color="auto"/>
            </w:tcBorders>
            <w:shd w:val="clear" w:color="auto" w:fill="auto"/>
          </w:tcPr>
          <w:p w14:paraId="4A2D6221" w14:textId="77777777" w:rsidR="00ED2875" w:rsidRPr="006F6DD1" w:rsidRDefault="00ED2875" w:rsidP="00F441A5">
            <w:pPr>
              <w:spacing w:after="200" w:line="276" w:lineRule="auto"/>
              <w:jc w:val="center"/>
              <w:rPr>
                <w:b/>
                <w:bCs/>
                <w:sz w:val="20"/>
                <w:szCs w:val="20"/>
              </w:rPr>
            </w:pPr>
            <w:r w:rsidRPr="006F6DD1">
              <w:rPr>
                <w:b/>
                <w:bCs/>
                <w:sz w:val="20"/>
                <w:szCs w:val="20"/>
              </w:rPr>
              <w:t>7</w:t>
            </w:r>
          </w:p>
        </w:tc>
        <w:tc>
          <w:tcPr>
            <w:tcW w:w="835" w:type="dxa"/>
            <w:gridSpan w:val="2"/>
            <w:tcBorders>
              <w:top w:val="nil"/>
              <w:left w:val="single" w:sz="6" w:space="0" w:color="auto"/>
              <w:bottom w:val="single" w:sz="6" w:space="0" w:color="auto"/>
              <w:right w:val="single" w:sz="6" w:space="0" w:color="auto"/>
            </w:tcBorders>
            <w:shd w:val="clear" w:color="auto" w:fill="auto"/>
          </w:tcPr>
          <w:p w14:paraId="4A1A703E" w14:textId="77777777" w:rsidR="00ED2875" w:rsidRPr="006F6DD1" w:rsidRDefault="00ED2875" w:rsidP="00F441A5">
            <w:pPr>
              <w:spacing w:after="200" w:line="276" w:lineRule="auto"/>
              <w:jc w:val="center"/>
              <w:rPr>
                <w:sz w:val="20"/>
                <w:szCs w:val="20"/>
              </w:rPr>
            </w:pPr>
            <w:r w:rsidRPr="006F6DD1">
              <w:rPr>
                <w:sz w:val="20"/>
                <w:szCs w:val="20"/>
              </w:rPr>
              <w:t>26-1</w:t>
            </w:r>
          </w:p>
        </w:tc>
        <w:tc>
          <w:tcPr>
            <w:tcW w:w="1940" w:type="dxa"/>
            <w:gridSpan w:val="2"/>
            <w:tcBorders>
              <w:top w:val="nil"/>
              <w:left w:val="single" w:sz="6" w:space="0" w:color="auto"/>
              <w:bottom w:val="single" w:sz="6" w:space="0" w:color="auto"/>
              <w:right w:val="single" w:sz="6" w:space="0" w:color="auto"/>
            </w:tcBorders>
            <w:shd w:val="clear" w:color="auto" w:fill="auto"/>
          </w:tcPr>
          <w:p w14:paraId="7350D5B5" w14:textId="77777777" w:rsidR="00ED2875" w:rsidRPr="006F6DD1" w:rsidRDefault="00ED2875" w:rsidP="00F441A5">
            <w:pPr>
              <w:spacing w:after="200"/>
              <w:jc w:val="center"/>
              <w:rPr>
                <w:sz w:val="20"/>
                <w:szCs w:val="20"/>
              </w:rPr>
            </w:pPr>
            <w:r w:rsidRPr="006F6DD1">
              <w:rPr>
                <w:sz w:val="20"/>
                <w:szCs w:val="20"/>
              </w:rPr>
              <w:t xml:space="preserve">Заливка мелкозернистым бетоном B 7.5         B 7.5 </w:t>
            </w:r>
            <w:r w:rsidRPr="006F6DD1">
              <w:rPr>
                <w:rFonts w:ascii="Sylfaen" w:hAnsi="Sylfaen" w:cs="Sylfaen"/>
                <w:sz w:val="20"/>
                <w:szCs w:val="20"/>
              </w:rPr>
              <w:t>դասի</w:t>
            </w:r>
            <w:r w:rsidRPr="006F6DD1">
              <w:rPr>
                <w:sz w:val="20"/>
                <w:szCs w:val="20"/>
              </w:rPr>
              <w:t xml:space="preserve"> </w:t>
            </w:r>
            <w:r w:rsidRPr="006F6DD1">
              <w:rPr>
                <w:rFonts w:ascii="Sylfaen" w:hAnsi="Sylfaen" w:cs="Sylfaen"/>
                <w:sz w:val="20"/>
                <w:szCs w:val="20"/>
              </w:rPr>
              <w:t>մանրահատիկ</w:t>
            </w:r>
            <w:r w:rsidRPr="006F6DD1">
              <w:rPr>
                <w:sz w:val="20"/>
                <w:szCs w:val="20"/>
              </w:rPr>
              <w:t xml:space="preserve"> </w:t>
            </w:r>
            <w:r w:rsidRPr="006F6DD1">
              <w:rPr>
                <w:rFonts w:ascii="Sylfaen" w:hAnsi="Sylfaen" w:cs="Sylfaen"/>
                <w:sz w:val="20"/>
                <w:szCs w:val="20"/>
              </w:rPr>
              <w:t>բետոնով</w:t>
            </w:r>
            <w:r w:rsidRPr="006F6DD1">
              <w:rPr>
                <w:sz w:val="20"/>
                <w:szCs w:val="20"/>
              </w:rPr>
              <w:t xml:space="preserve"> </w:t>
            </w:r>
            <w:r w:rsidRPr="006F6DD1">
              <w:rPr>
                <w:rFonts w:ascii="Sylfaen" w:hAnsi="Sylfaen" w:cs="Sylfaen"/>
                <w:sz w:val="20"/>
                <w:szCs w:val="20"/>
              </w:rPr>
              <w:t>լցում</w:t>
            </w:r>
          </w:p>
        </w:tc>
        <w:tc>
          <w:tcPr>
            <w:tcW w:w="696" w:type="dxa"/>
            <w:tcBorders>
              <w:top w:val="single" w:sz="6" w:space="0" w:color="auto"/>
              <w:left w:val="single" w:sz="6" w:space="0" w:color="auto"/>
              <w:bottom w:val="single" w:sz="6" w:space="0" w:color="auto"/>
              <w:right w:val="single" w:sz="6" w:space="0" w:color="auto"/>
            </w:tcBorders>
            <w:shd w:val="clear" w:color="auto" w:fill="auto"/>
          </w:tcPr>
          <w:p w14:paraId="7F238320" w14:textId="77777777" w:rsidR="00ED2875" w:rsidRPr="006F6DD1" w:rsidRDefault="00ED2875" w:rsidP="00F441A5">
            <w:pPr>
              <w:spacing w:after="200" w:line="276" w:lineRule="auto"/>
              <w:jc w:val="center"/>
              <w:rPr>
                <w:sz w:val="20"/>
                <w:szCs w:val="20"/>
              </w:rPr>
            </w:pPr>
            <w:r w:rsidRPr="006F6DD1">
              <w:rPr>
                <w:sz w:val="20"/>
                <w:szCs w:val="20"/>
              </w:rPr>
              <w:t>м3</w:t>
            </w:r>
            <w:r w:rsidRPr="006F6DD1">
              <w:rPr>
                <w:rFonts w:ascii="Sylfaen" w:hAnsi="Sylfaen" w:cs="Sylfaen"/>
                <w:sz w:val="20"/>
                <w:szCs w:val="20"/>
              </w:rPr>
              <w:t>մ</w:t>
            </w:r>
            <w:r w:rsidRPr="006F6DD1">
              <w:rPr>
                <w:sz w:val="20"/>
                <w:szCs w:val="20"/>
              </w:rPr>
              <w:t>3</w:t>
            </w:r>
          </w:p>
        </w:tc>
        <w:tc>
          <w:tcPr>
            <w:tcW w:w="697" w:type="dxa"/>
            <w:tcBorders>
              <w:top w:val="single" w:sz="6" w:space="0" w:color="auto"/>
              <w:left w:val="single" w:sz="6" w:space="0" w:color="auto"/>
              <w:bottom w:val="single" w:sz="6" w:space="0" w:color="auto"/>
              <w:right w:val="single" w:sz="6" w:space="0" w:color="auto"/>
            </w:tcBorders>
            <w:shd w:val="clear" w:color="auto" w:fill="auto"/>
          </w:tcPr>
          <w:p w14:paraId="106A64EE" w14:textId="77777777" w:rsidR="00ED2875" w:rsidRPr="006F6DD1" w:rsidRDefault="00ED2875" w:rsidP="00F441A5">
            <w:pPr>
              <w:spacing w:after="200" w:line="276" w:lineRule="auto"/>
              <w:jc w:val="center"/>
              <w:rPr>
                <w:sz w:val="20"/>
                <w:szCs w:val="20"/>
              </w:rPr>
            </w:pPr>
            <w:r w:rsidRPr="006F6DD1">
              <w:rPr>
                <w:sz w:val="20"/>
                <w:szCs w:val="20"/>
              </w:rPr>
              <w:t>0,2</w:t>
            </w:r>
          </w:p>
        </w:tc>
        <w:tc>
          <w:tcPr>
            <w:tcW w:w="619" w:type="dxa"/>
            <w:tcBorders>
              <w:top w:val="single" w:sz="6" w:space="0" w:color="auto"/>
              <w:left w:val="single" w:sz="6" w:space="0" w:color="auto"/>
              <w:bottom w:val="single" w:sz="6" w:space="0" w:color="auto"/>
              <w:right w:val="single" w:sz="6" w:space="0" w:color="auto"/>
            </w:tcBorders>
            <w:shd w:val="clear" w:color="auto" w:fill="auto"/>
          </w:tcPr>
          <w:p w14:paraId="5CAEAD24" w14:textId="77777777" w:rsidR="00ED2875" w:rsidRPr="006F6DD1" w:rsidRDefault="00ED2875" w:rsidP="00F441A5">
            <w:pPr>
              <w:spacing w:after="200" w:line="276" w:lineRule="auto"/>
              <w:jc w:val="center"/>
              <w:rPr>
                <w:sz w:val="20"/>
                <w:szCs w:val="20"/>
              </w:rPr>
            </w:pPr>
            <w:r w:rsidRPr="006F6DD1">
              <w:rPr>
                <w:sz w:val="20"/>
                <w:szCs w:val="20"/>
              </w:rPr>
              <w:t>0,7</w:t>
            </w:r>
          </w:p>
        </w:tc>
        <w:tc>
          <w:tcPr>
            <w:tcW w:w="644" w:type="dxa"/>
            <w:tcBorders>
              <w:top w:val="single" w:sz="6" w:space="0" w:color="auto"/>
              <w:left w:val="single" w:sz="6" w:space="0" w:color="auto"/>
              <w:bottom w:val="nil"/>
              <w:right w:val="single" w:sz="6" w:space="0" w:color="auto"/>
            </w:tcBorders>
            <w:shd w:val="clear" w:color="auto" w:fill="auto"/>
          </w:tcPr>
          <w:p w14:paraId="34351E23" w14:textId="77777777" w:rsidR="00ED2875" w:rsidRPr="006F6DD1" w:rsidRDefault="00ED2875" w:rsidP="00F441A5">
            <w:pPr>
              <w:spacing w:after="200" w:line="276" w:lineRule="auto"/>
              <w:jc w:val="center"/>
              <w:rPr>
                <w:sz w:val="20"/>
                <w:szCs w:val="20"/>
              </w:rPr>
            </w:pPr>
            <w:r w:rsidRPr="006F6DD1">
              <w:rPr>
                <w:sz w:val="20"/>
                <w:szCs w:val="20"/>
              </w:rPr>
              <w:t>1,727</w:t>
            </w:r>
          </w:p>
        </w:tc>
        <w:tc>
          <w:tcPr>
            <w:tcW w:w="557" w:type="dxa"/>
            <w:gridSpan w:val="3"/>
            <w:tcBorders>
              <w:top w:val="single" w:sz="6" w:space="0" w:color="auto"/>
              <w:left w:val="single" w:sz="6" w:space="0" w:color="auto"/>
              <w:bottom w:val="single" w:sz="6" w:space="0" w:color="auto"/>
              <w:right w:val="single" w:sz="6" w:space="0" w:color="auto"/>
            </w:tcBorders>
            <w:shd w:val="clear" w:color="auto" w:fill="auto"/>
          </w:tcPr>
          <w:p w14:paraId="74D1F94E" w14:textId="77777777" w:rsidR="00ED2875" w:rsidRPr="006F6DD1" w:rsidRDefault="00ED2875" w:rsidP="00F441A5">
            <w:pPr>
              <w:spacing w:after="200" w:line="276" w:lineRule="auto"/>
              <w:jc w:val="center"/>
              <w:rPr>
                <w:sz w:val="20"/>
                <w:szCs w:val="20"/>
              </w:rPr>
            </w:pPr>
            <w:r w:rsidRPr="006F6DD1">
              <w:rPr>
                <w:sz w:val="20"/>
                <w:szCs w:val="20"/>
              </w:rPr>
              <w:t>0,35</w:t>
            </w:r>
          </w:p>
        </w:tc>
        <w:tc>
          <w:tcPr>
            <w:tcW w:w="697" w:type="dxa"/>
            <w:tcBorders>
              <w:top w:val="single" w:sz="6" w:space="0" w:color="auto"/>
              <w:left w:val="single" w:sz="6" w:space="0" w:color="auto"/>
              <w:bottom w:val="single" w:sz="6" w:space="0" w:color="auto"/>
              <w:right w:val="single" w:sz="6" w:space="0" w:color="auto"/>
            </w:tcBorders>
            <w:shd w:val="clear" w:color="auto" w:fill="auto"/>
          </w:tcPr>
          <w:p w14:paraId="36562850" w14:textId="77777777" w:rsidR="00ED2875" w:rsidRPr="006F6DD1" w:rsidRDefault="00ED2875" w:rsidP="00F441A5">
            <w:pPr>
              <w:spacing w:after="200" w:line="276" w:lineRule="auto"/>
              <w:jc w:val="center"/>
              <w:rPr>
                <w:sz w:val="20"/>
                <w:szCs w:val="20"/>
              </w:rPr>
            </w:pPr>
          </w:p>
        </w:tc>
        <w:tc>
          <w:tcPr>
            <w:tcW w:w="835" w:type="dxa"/>
            <w:gridSpan w:val="2"/>
            <w:tcBorders>
              <w:top w:val="single" w:sz="6" w:space="0" w:color="auto"/>
              <w:left w:val="single" w:sz="6" w:space="0" w:color="auto"/>
              <w:bottom w:val="single" w:sz="6" w:space="0" w:color="auto"/>
              <w:right w:val="single" w:sz="6" w:space="0" w:color="auto"/>
            </w:tcBorders>
            <w:shd w:val="clear" w:color="auto" w:fill="auto"/>
          </w:tcPr>
          <w:p w14:paraId="22554C06" w14:textId="77777777" w:rsidR="00ED2875" w:rsidRPr="006F6DD1" w:rsidRDefault="00ED2875" w:rsidP="00F441A5">
            <w:pPr>
              <w:spacing w:after="200" w:line="276" w:lineRule="auto"/>
              <w:jc w:val="center"/>
              <w:rPr>
                <w:sz w:val="20"/>
                <w:szCs w:val="20"/>
              </w:rPr>
            </w:pPr>
            <w:r w:rsidRPr="006F6DD1">
              <w:rPr>
                <w:sz w:val="20"/>
                <w:szCs w:val="20"/>
              </w:rPr>
              <w:t>0,000</w:t>
            </w:r>
          </w:p>
        </w:tc>
        <w:tc>
          <w:tcPr>
            <w:tcW w:w="836" w:type="dxa"/>
            <w:tcBorders>
              <w:top w:val="single" w:sz="6" w:space="0" w:color="auto"/>
              <w:left w:val="single" w:sz="6" w:space="0" w:color="auto"/>
              <w:bottom w:val="single" w:sz="6" w:space="0" w:color="auto"/>
              <w:right w:val="single" w:sz="6" w:space="0" w:color="auto"/>
            </w:tcBorders>
            <w:shd w:val="clear" w:color="auto" w:fill="auto"/>
          </w:tcPr>
          <w:p w14:paraId="3D52362E" w14:textId="77777777" w:rsidR="00ED2875" w:rsidRPr="006F6DD1" w:rsidRDefault="00ED2875" w:rsidP="00F441A5">
            <w:pPr>
              <w:spacing w:after="200" w:line="276" w:lineRule="auto"/>
              <w:jc w:val="center"/>
              <w:rPr>
                <w:sz w:val="20"/>
                <w:szCs w:val="20"/>
              </w:rPr>
            </w:pPr>
            <w:r w:rsidRPr="006F6DD1">
              <w:rPr>
                <w:sz w:val="20"/>
                <w:szCs w:val="20"/>
              </w:rPr>
              <w:t>0,00</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15F55ECD" w14:textId="77777777" w:rsidR="00ED2875" w:rsidRPr="006F6DD1" w:rsidRDefault="00ED2875" w:rsidP="00F441A5">
            <w:pPr>
              <w:spacing w:after="200" w:line="276" w:lineRule="auto"/>
              <w:jc w:val="center"/>
              <w:rPr>
                <w:sz w:val="20"/>
                <w:szCs w:val="20"/>
              </w:rPr>
            </w:pPr>
            <w:r w:rsidRPr="006F6DD1">
              <w:rPr>
                <w:sz w:val="20"/>
                <w:szCs w:val="20"/>
              </w:rPr>
              <w:t>БетонB 7.5</w:t>
            </w:r>
          </w:p>
          <w:p w14:paraId="01429B05" w14:textId="77777777" w:rsidR="00ED2875" w:rsidRPr="006F6DD1" w:rsidRDefault="00ED2875" w:rsidP="00F441A5">
            <w:pPr>
              <w:spacing w:after="200" w:line="276" w:lineRule="auto"/>
              <w:jc w:val="center"/>
              <w:rPr>
                <w:sz w:val="20"/>
                <w:szCs w:val="20"/>
              </w:rPr>
            </w:pPr>
            <w:r w:rsidRPr="006F6DD1">
              <w:rPr>
                <w:rFonts w:ascii="Sylfaen" w:hAnsi="Sylfaen" w:cs="Sylfaen"/>
                <w:sz w:val="20"/>
                <w:szCs w:val="20"/>
              </w:rPr>
              <w:t>Ծանր</w:t>
            </w:r>
            <w:r w:rsidRPr="006F6DD1">
              <w:rPr>
                <w:sz w:val="20"/>
                <w:szCs w:val="20"/>
              </w:rPr>
              <w:t>, B 7.5</w:t>
            </w:r>
          </w:p>
        </w:tc>
        <w:tc>
          <w:tcPr>
            <w:tcW w:w="557" w:type="dxa"/>
            <w:gridSpan w:val="2"/>
            <w:tcBorders>
              <w:top w:val="single" w:sz="6" w:space="0" w:color="auto"/>
              <w:left w:val="single" w:sz="6" w:space="0" w:color="auto"/>
              <w:bottom w:val="single" w:sz="6" w:space="0" w:color="auto"/>
              <w:right w:val="single" w:sz="6" w:space="0" w:color="auto"/>
            </w:tcBorders>
            <w:shd w:val="clear" w:color="auto" w:fill="auto"/>
          </w:tcPr>
          <w:p w14:paraId="7341B94C" w14:textId="77777777" w:rsidR="00ED2875" w:rsidRPr="006F6DD1" w:rsidRDefault="00ED2875" w:rsidP="00F441A5">
            <w:pPr>
              <w:spacing w:after="200" w:line="276" w:lineRule="auto"/>
              <w:jc w:val="center"/>
              <w:rPr>
                <w:sz w:val="20"/>
                <w:szCs w:val="20"/>
              </w:rPr>
            </w:pPr>
            <w:r w:rsidRPr="006F6DD1">
              <w:rPr>
                <w:sz w:val="20"/>
                <w:szCs w:val="20"/>
              </w:rPr>
              <w:t>м3</w:t>
            </w:r>
            <w:r w:rsidRPr="006F6DD1">
              <w:rPr>
                <w:rFonts w:ascii="Sylfaen" w:hAnsi="Sylfaen" w:cs="Sylfaen"/>
                <w:sz w:val="20"/>
                <w:szCs w:val="20"/>
              </w:rPr>
              <w:t>մ</w:t>
            </w:r>
            <w:r w:rsidRPr="006F6DD1">
              <w:rPr>
                <w:sz w:val="20"/>
                <w:szCs w:val="20"/>
              </w:rPr>
              <w:t>3</w:t>
            </w:r>
          </w:p>
        </w:tc>
        <w:tc>
          <w:tcPr>
            <w:tcW w:w="1012" w:type="dxa"/>
            <w:gridSpan w:val="2"/>
            <w:tcBorders>
              <w:top w:val="single" w:sz="6" w:space="0" w:color="auto"/>
              <w:left w:val="single" w:sz="6" w:space="0" w:color="auto"/>
              <w:bottom w:val="single" w:sz="6" w:space="0" w:color="auto"/>
              <w:right w:val="single" w:sz="6" w:space="0" w:color="auto"/>
            </w:tcBorders>
            <w:shd w:val="clear" w:color="auto" w:fill="auto"/>
          </w:tcPr>
          <w:p w14:paraId="3B6E9870" w14:textId="77777777" w:rsidR="00ED2875" w:rsidRPr="006F6DD1" w:rsidRDefault="00ED2875" w:rsidP="00F441A5">
            <w:pPr>
              <w:spacing w:after="200" w:line="276" w:lineRule="auto"/>
              <w:jc w:val="center"/>
              <w:rPr>
                <w:sz w:val="20"/>
                <w:szCs w:val="20"/>
              </w:rPr>
            </w:pPr>
            <w:r w:rsidRPr="006F6DD1">
              <w:rPr>
                <w:sz w:val="20"/>
                <w:szCs w:val="20"/>
              </w:rPr>
              <w:t>1,02</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1CDAE16C" w14:textId="77777777" w:rsidR="00ED2875" w:rsidRPr="006F6DD1" w:rsidRDefault="00ED2875" w:rsidP="00F441A5">
            <w:pPr>
              <w:spacing w:after="200" w:line="276" w:lineRule="auto"/>
              <w:jc w:val="center"/>
              <w:rPr>
                <w:sz w:val="20"/>
                <w:szCs w:val="20"/>
              </w:rPr>
            </w:pPr>
            <w:r w:rsidRPr="006F6DD1">
              <w:rPr>
                <w:sz w:val="20"/>
                <w:szCs w:val="20"/>
              </w:rPr>
              <w:t>22,5</w:t>
            </w:r>
          </w:p>
        </w:tc>
        <w:tc>
          <w:tcPr>
            <w:tcW w:w="975" w:type="dxa"/>
            <w:gridSpan w:val="2"/>
            <w:tcBorders>
              <w:top w:val="single" w:sz="6" w:space="0" w:color="auto"/>
              <w:left w:val="single" w:sz="6" w:space="0" w:color="auto"/>
              <w:bottom w:val="single" w:sz="6" w:space="0" w:color="auto"/>
              <w:right w:val="single" w:sz="6" w:space="0" w:color="auto"/>
            </w:tcBorders>
            <w:shd w:val="clear" w:color="auto" w:fill="auto"/>
          </w:tcPr>
          <w:p w14:paraId="1406B2D2" w14:textId="77777777" w:rsidR="00ED2875" w:rsidRPr="006F6DD1" w:rsidRDefault="00ED2875" w:rsidP="00F441A5">
            <w:pPr>
              <w:spacing w:after="200" w:line="276" w:lineRule="auto"/>
              <w:jc w:val="center"/>
              <w:rPr>
                <w:sz w:val="20"/>
                <w:szCs w:val="20"/>
              </w:rPr>
            </w:pPr>
            <w:r w:rsidRPr="006F6DD1">
              <w:rPr>
                <w:sz w:val="20"/>
                <w:szCs w:val="20"/>
              </w:rPr>
              <w:t>26,25</w:t>
            </w:r>
          </w:p>
        </w:tc>
        <w:tc>
          <w:tcPr>
            <w:tcW w:w="788" w:type="dxa"/>
            <w:gridSpan w:val="3"/>
            <w:tcBorders>
              <w:top w:val="single" w:sz="6" w:space="0" w:color="auto"/>
              <w:left w:val="single" w:sz="6" w:space="0" w:color="auto"/>
              <w:bottom w:val="single" w:sz="6" w:space="0" w:color="auto"/>
              <w:right w:val="single" w:sz="6" w:space="0" w:color="auto"/>
            </w:tcBorders>
            <w:shd w:val="clear" w:color="auto" w:fill="auto"/>
          </w:tcPr>
          <w:p w14:paraId="6006D9CF" w14:textId="77777777" w:rsidR="00ED2875" w:rsidRPr="006F6DD1" w:rsidRDefault="00ED2875" w:rsidP="00F441A5">
            <w:pPr>
              <w:spacing w:after="200" w:line="276" w:lineRule="auto"/>
              <w:jc w:val="center"/>
              <w:rPr>
                <w:sz w:val="20"/>
                <w:szCs w:val="20"/>
              </w:rPr>
            </w:pPr>
          </w:p>
        </w:tc>
        <w:tc>
          <w:tcPr>
            <w:tcW w:w="1245" w:type="dxa"/>
            <w:gridSpan w:val="3"/>
            <w:tcBorders>
              <w:top w:val="single" w:sz="6" w:space="0" w:color="auto"/>
              <w:left w:val="single" w:sz="6" w:space="0" w:color="auto"/>
              <w:bottom w:val="single" w:sz="6" w:space="0" w:color="auto"/>
              <w:right w:val="single" w:sz="6" w:space="0" w:color="auto"/>
            </w:tcBorders>
            <w:shd w:val="clear" w:color="auto" w:fill="auto"/>
          </w:tcPr>
          <w:p w14:paraId="01DECAE5" w14:textId="77777777" w:rsidR="00ED2875" w:rsidRPr="006F6DD1" w:rsidRDefault="00ED2875" w:rsidP="00F441A5">
            <w:pPr>
              <w:spacing w:after="200" w:line="276" w:lineRule="auto"/>
              <w:jc w:val="center"/>
              <w:rPr>
                <w:sz w:val="20"/>
                <w:szCs w:val="20"/>
              </w:rPr>
            </w:pPr>
            <w:r w:rsidRPr="006F6DD1">
              <w:rPr>
                <w:sz w:val="20"/>
                <w:szCs w:val="20"/>
              </w:rPr>
              <w:t>27,98</w:t>
            </w:r>
          </w:p>
        </w:tc>
        <w:tc>
          <w:tcPr>
            <w:tcW w:w="854" w:type="dxa"/>
            <w:tcBorders>
              <w:top w:val="single" w:sz="6" w:space="0" w:color="auto"/>
              <w:left w:val="single" w:sz="6" w:space="0" w:color="auto"/>
              <w:bottom w:val="single" w:sz="6" w:space="0" w:color="auto"/>
              <w:right w:val="single" w:sz="6" w:space="0" w:color="auto"/>
            </w:tcBorders>
            <w:shd w:val="clear" w:color="auto" w:fill="auto"/>
          </w:tcPr>
          <w:p w14:paraId="5B1A6DDC" w14:textId="77777777" w:rsidR="00ED2875" w:rsidRPr="006F6DD1" w:rsidRDefault="00ED2875" w:rsidP="00F441A5">
            <w:pPr>
              <w:spacing w:after="200" w:line="276" w:lineRule="auto"/>
              <w:jc w:val="center"/>
              <w:rPr>
                <w:sz w:val="20"/>
                <w:szCs w:val="20"/>
              </w:rPr>
            </w:pPr>
            <w:r w:rsidRPr="006F6DD1">
              <w:rPr>
                <w:sz w:val="20"/>
                <w:szCs w:val="20"/>
              </w:rPr>
              <w:t>5,60</w:t>
            </w:r>
          </w:p>
        </w:tc>
      </w:tr>
      <w:tr w:rsidR="00ED2875" w:rsidRPr="006F6DD1" w14:paraId="485FB0D4" w14:textId="77777777" w:rsidTr="006F6DD1">
        <w:trPr>
          <w:gridAfter w:val="1"/>
          <w:wAfter w:w="8" w:type="dxa"/>
          <w:trHeight w:val="1947"/>
        </w:trPr>
        <w:tc>
          <w:tcPr>
            <w:tcW w:w="308" w:type="dxa"/>
            <w:tcBorders>
              <w:top w:val="single" w:sz="6" w:space="0" w:color="auto"/>
              <w:left w:val="single" w:sz="6" w:space="0" w:color="auto"/>
              <w:bottom w:val="nil"/>
              <w:right w:val="single" w:sz="6" w:space="0" w:color="auto"/>
            </w:tcBorders>
            <w:shd w:val="clear" w:color="auto" w:fill="auto"/>
          </w:tcPr>
          <w:p w14:paraId="265834A5" w14:textId="77777777" w:rsidR="00ED2875" w:rsidRPr="006F6DD1" w:rsidRDefault="00ED2875" w:rsidP="00F441A5">
            <w:pPr>
              <w:spacing w:after="200" w:line="276" w:lineRule="auto"/>
              <w:jc w:val="center"/>
              <w:rPr>
                <w:sz w:val="20"/>
                <w:szCs w:val="20"/>
              </w:rPr>
            </w:pPr>
            <w:r w:rsidRPr="006F6DD1">
              <w:rPr>
                <w:sz w:val="20"/>
                <w:szCs w:val="20"/>
              </w:rPr>
              <w:t>8</w:t>
            </w:r>
          </w:p>
        </w:tc>
        <w:tc>
          <w:tcPr>
            <w:tcW w:w="835" w:type="dxa"/>
            <w:gridSpan w:val="2"/>
            <w:tcBorders>
              <w:top w:val="single" w:sz="6" w:space="0" w:color="auto"/>
              <w:left w:val="single" w:sz="6" w:space="0" w:color="auto"/>
              <w:bottom w:val="nil"/>
              <w:right w:val="single" w:sz="6" w:space="0" w:color="auto"/>
            </w:tcBorders>
            <w:shd w:val="clear" w:color="auto" w:fill="auto"/>
          </w:tcPr>
          <w:p w14:paraId="20E860B4" w14:textId="77777777" w:rsidR="00ED2875" w:rsidRPr="006F6DD1" w:rsidRDefault="00ED2875" w:rsidP="00F441A5">
            <w:pPr>
              <w:spacing w:after="200" w:line="276" w:lineRule="auto"/>
              <w:jc w:val="center"/>
              <w:rPr>
                <w:sz w:val="20"/>
                <w:szCs w:val="20"/>
              </w:rPr>
            </w:pPr>
            <w:r w:rsidRPr="006F6DD1">
              <w:rPr>
                <w:sz w:val="20"/>
                <w:szCs w:val="20"/>
              </w:rPr>
              <w:t>8-18</w:t>
            </w:r>
          </w:p>
        </w:tc>
        <w:tc>
          <w:tcPr>
            <w:tcW w:w="1940" w:type="dxa"/>
            <w:gridSpan w:val="2"/>
            <w:tcBorders>
              <w:top w:val="single" w:sz="6" w:space="0" w:color="auto"/>
              <w:left w:val="single" w:sz="6" w:space="0" w:color="auto"/>
              <w:bottom w:val="nil"/>
              <w:right w:val="single" w:sz="6" w:space="0" w:color="auto"/>
            </w:tcBorders>
            <w:shd w:val="clear" w:color="auto" w:fill="auto"/>
          </w:tcPr>
          <w:p w14:paraId="0DD2AD2A" w14:textId="77777777" w:rsidR="00ED2875" w:rsidRPr="006F6DD1" w:rsidRDefault="00ED2875" w:rsidP="00F441A5">
            <w:pPr>
              <w:spacing w:after="200"/>
              <w:jc w:val="center"/>
              <w:rPr>
                <w:sz w:val="20"/>
                <w:szCs w:val="20"/>
              </w:rPr>
            </w:pPr>
            <w:r w:rsidRPr="006F6DD1">
              <w:rPr>
                <w:sz w:val="20"/>
                <w:szCs w:val="20"/>
              </w:rPr>
              <w:t xml:space="preserve">Настил деревянный на бетонной поверхности Настил деревянный на бетонной поверхности </w:t>
            </w:r>
            <w:r w:rsidRPr="006F6DD1">
              <w:rPr>
                <w:rFonts w:ascii="Sylfaen" w:hAnsi="Sylfaen" w:cs="Sylfaen"/>
                <w:sz w:val="20"/>
                <w:szCs w:val="20"/>
              </w:rPr>
              <w:t>փայտե</w:t>
            </w:r>
            <w:r w:rsidRPr="006F6DD1">
              <w:rPr>
                <w:sz w:val="20"/>
                <w:szCs w:val="20"/>
              </w:rPr>
              <w:t xml:space="preserve"> </w:t>
            </w:r>
            <w:r w:rsidRPr="006F6DD1">
              <w:rPr>
                <w:rFonts w:ascii="Sylfaen" w:hAnsi="Sylfaen" w:cs="Sylfaen"/>
                <w:sz w:val="20"/>
                <w:szCs w:val="20"/>
              </w:rPr>
              <w:t>տախտակամած</w:t>
            </w:r>
            <w:r w:rsidRPr="006F6DD1">
              <w:rPr>
                <w:sz w:val="20"/>
                <w:szCs w:val="20"/>
              </w:rPr>
              <w:t xml:space="preserve"> </w:t>
            </w:r>
            <w:r w:rsidRPr="006F6DD1">
              <w:rPr>
                <w:rFonts w:ascii="Sylfaen" w:hAnsi="Sylfaen" w:cs="Sylfaen"/>
                <w:sz w:val="20"/>
                <w:szCs w:val="20"/>
              </w:rPr>
              <w:t>բ</w:t>
            </w:r>
            <w:r w:rsidRPr="006F6DD1">
              <w:rPr>
                <w:sz w:val="20"/>
                <w:szCs w:val="20"/>
              </w:rPr>
              <w:t>eton</w:t>
            </w:r>
            <w:r w:rsidRPr="006F6DD1">
              <w:rPr>
                <w:rFonts w:ascii="Sylfaen" w:hAnsi="Sylfaen" w:cs="Sylfaen"/>
                <w:sz w:val="20"/>
                <w:szCs w:val="20"/>
              </w:rPr>
              <w:t>ե</w:t>
            </w:r>
            <w:r w:rsidRPr="006F6DD1">
              <w:rPr>
                <w:sz w:val="20"/>
                <w:szCs w:val="20"/>
              </w:rPr>
              <w:t xml:space="preserve"> </w:t>
            </w:r>
            <w:r w:rsidRPr="006F6DD1">
              <w:rPr>
                <w:rFonts w:ascii="Sylfaen" w:hAnsi="Sylfaen" w:cs="Sylfaen"/>
                <w:sz w:val="20"/>
                <w:szCs w:val="20"/>
              </w:rPr>
              <w:t>մակերեսի</w:t>
            </w:r>
            <w:r w:rsidRPr="006F6DD1">
              <w:rPr>
                <w:sz w:val="20"/>
                <w:szCs w:val="20"/>
              </w:rPr>
              <w:t xml:space="preserve"> </w:t>
            </w:r>
            <w:r w:rsidRPr="006F6DD1">
              <w:rPr>
                <w:rFonts w:ascii="Sylfaen" w:hAnsi="Sylfaen" w:cs="Sylfaen"/>
                <w:sz w:val="20"/>
                <w:szCs w:val="20"/>
              </w:rPr>
              <w:t>վրա</w:t>
            </w:r>
          </w:p>
        </w:tc>
        <w:tc>
          <w:tcPr>
            <w:tcW w:w="696" w:type="dxa"/>
            <w:tcBorders>
              <w:top w:val="single" w:sz="6" w:space="0" w:color="auto"/>
              <w:left w:val="single" w:sz="6" w:space="0" w:color="auto"/>
              <w:bottom w:val="nil"/>
              <w:right w:val="single" w:sz="6" w:space="0" w:color="auto"/>
            </w:tcBorders>
            <w:shd w:val="clear" w:color="auto" w:fill="auto"/>
          </w:tcPr>
          <w:p w14:paraId="6649DA94" w14:textId="77777777" w:rsidR="00ED2875" w:rsidRPr="006F6DD1" w:rsidRDefault="00ED2875" w:rsidP="00F441A5">
            <w:pPr>
              <w:spacing w:after="200" w:line="276" w:lineRule="auto"/>
              <w:jc w:val="center"/>
              <w:rPr>
                <w:sz w:val="20"/>
                <w:szCs w:val="20"/>
              </w:rPr>
            </w:pPr>
            <w:r w:rsidRPr="006F6DD1">
              <w:rPr>
                <w:sz w:val="20"/>
                <w:szCs w:val="20"/>
              </w:rPr>
              <w:t xml:space="preserve">м2 </w:t>
            </w:r>
            <w:r w:rsidRPr="006F6DD1">
              <w:rPr>
                <w:rFonts w:ascii="Sylfaen" w:hAnsi="Sylfaen" w:cs="Sylfaen"/>
                <w:sz w:val="20"/>
                <w:szCs w:val="20"/>
              </w:rPr>
              <w:t>մ</w:t>
            </w:r>
            <w:r w:rsidRPr="006F6DD1">
              <w:rPr>
                <w:sz w:val="20"/>
                <w:szCs w:val="20"/>
              </w:rPr>
              <w:t>2</w:t>
            </w:r>
          </w:p>
        </w:tc>
        <w:tc>
          <w:tcPr>
            <w:tcW w:w="697" w:type="dxa"/>
            <w:tcBorders>
              <w:top w:val="single" w:sz="6" w:space="0" w:color="auto"/>
              <w:left w:val="single" w:sz="6" w:space="0" w:color="auto"/>
              <w:bottom w:val="nil"/>
              <w:right w:val="single" w:sz="6" w:space="0" w:color="auto"/>
            </w:tcBorders>
            <w:shd w:val="clear" w:color="auto" w:fill="auto"/>
          </w:tcPr>
          <w:p w14:paraId="3A53540E" w14:textId="77777777" w:rsidR="00ED2875" w:rsidRPr="006F6DD1" w:rsidRDefault="00ED2875" w:rsidP="00F441A5">
            <w:pPr>
              <w:spacing w:after="200" w:line="276" w:lineRule="auto"/>
              <w:jc w:val="center"/>
              <w:rPr>
                <w:sz w:val="20"/>
                <w:szCs w:val="20"/>
              </w:rPr>
            </w:pPr>
            <w:r w:rsidRPr="006F6DD1">
              <w:rPr>
                <w:sz w:val="20"/>
                <w:szCs w:val="20"/>
              </w:rPr>
              <w:t>7,5</w:t>
            </w:r>
          </w:p>
        </w:tc>
        <w:tc>
          <w:tcPr>
            <w:tcW w:w="619" w:type="dxa"/>
            <w:tcBorders>
              <w:top w:val="single" w:sz="6" w:space="0" w:color="auto"/>
              <w:left w:val="single" w:sz="6" w:space="0" w:color="auto"/>
              <w:bottom w:val="nil"/>
              <w:right w:val="single" w:sz="6" w:space="0" w:color="auto"/>
            </w:tcBorders>
            <w:shd w:val="clear" w:color="auto" w:fill="auto"/>
          </w:tcPr>
          <w:p w14:paraId="29CC7355" w14:textId="77777777" w:rsidR="00ED2875" w:rsidRPr="006F6DD1" w:rsidRDefault="00ED2875" w:rsidP="00F441A5">
            <w:pPr>
              <w:spacing w:after="200" w:line="276" w:lineRule="auto"/>
              <w:jc w:val="center"/>
              <w:rPr>
                <w:sz w:val="20"/>
                <w:szCs w:val="20"/>
              </w:rPr>
            </w:pPr>
            <w:r w:rsidRPr="006F6DD1">
              <w:rPr>
                <w:sz w:val="20"/>
                <w:szCs w:val="20"/>
              </w:rPr>
              <w:t>0,312</w:t>
            </w:r>
          </w:p>
        </w:tc>
        <w:tc>
          <w:tcPr>
            <w:tcW w:w="644" w:type="dxa"/>
            <w:tcBorders>
              <w:top w:val="single" w:sz="6" w:space="0" w:color="auto"/>
              <w:left w:val="single" w:sz="6" w:space="0" w:color="auto"/>
              <w:bottom w:val="nil"/>
              <w:right w:val="single" w:sz="6" w:space="0" w:color="auto"/>
            </w:tcBorders>
            <w:shd w:val="clear" w:color="auto" w:fill="auto"/>
          </w:tcPr>
          <w:p w14:paraId="237139FB" w14:textId="77777777" w:rsidR="00ED2875" w:rsidRPr="006F6DD1" w:rsidRDefault="00ED2875" w:rsidP="00F441A5">
            <w:pPr>
              <w:spacing w:after="200" w:line="276" w:lineRule="auto"/>
              <w:jc w:val="center"/>
              <w:rPr>
                <w:sz w:val="20"/>
                <w:szCs w:val="20"/>
              </w:rPr>
            </w:pPr>
            <w:r w:rsidRPr="006F6DD1">
              <w:rPr>
                <w:sz w:val="20"/>
                <w:szCs w:val="20"/>
              </w:rPr>
              <w:t>0,770</w:t>
            </w:r>
          </w:p>
        </w:tc>
        <w:tc>
          <w:tcPr>
            <w:tcW w:w="557" w:type="dxa"/>
            <w:gridSpan w:val="3"/>
            <w:tcBorders>
              <w:top w:val="single" w:sz="6" w:space="0" w:color="auto"/>
              <w:left w:val="single" w:sz="6" w:space="0" w:color="auto"/>
              <w:bottom w:val="nil"/>
              <w:right w:val="single" w:sz="6" w:space="0" w:color="auto"/>
            </w:tcBorders>
            <w:shd w:val="clear" w:color="auto" w:fill="auto"/>
          </w:tcPr>
          <w:p w14:paraId="49CA0B34" w14:textId="77777777" w:rsidR="00ED2875" w:rsidRPr="006F6DD1" w:rsidRDefault="00ED2875" w:rsidP="00F441A5">
            <w:pPr>
              <w:spacing w:after="200" w:line="276" w:lineRule="auto"/>
              <w:jc w:val="center"/>
              <w:rPr>
                <w:sz w:val="20"/>
                <w:szCs w:val="20"/>
              </w:rPr>
            </w:pPr>
            <w:r w:rsidRPr="006F6DD1">
              <w:rPr>
                <w:sz w:val="20"/>
                <w:szCs w:val="20"/>
              </w:rPr>
              <w:t>5,77</w:t>
            </w:r>
          </w:p>
        </w:tc>
        <w:tc>
          <w:tcPr>
            <w:tcW w:w="697" w:type="dxa"/>
            <w:tcBorders>
              <w:top w:val="single" w:sz="6" w:space="0" w:color="auto"/>
              <w:left w:val="single" w:sz="6" w:space="0" w:color="auto"/>
              <w:bottom w:val="nil"/>
              <w:right w:val="single" w:sz="6" w:space="0" w:color="auto"/>
            </w:tcBorders>
            <w:shd w:val="clear" w:color="auto" w:fill="auto"/>
          </w:tcPr>
          <w:p w14:paraId="671CAC7F" w14:textId="77777777" w:rsidR="00ED2875" w:rsidRPr="006F6DD1" w:rsidRDefault="00ED2875" w:rsidP="00F441A5">
            <w:pPr>
              <w:spacing w:after="200" w:line="276" w:lineRule="auto"/>
              <w:jc w:val="center"/>
              <w:rPr>
                <w:sz w:val="20"/>
                <w:szCs w:val="20"/>
              </w:rPr>
            </w:pPr>
            <w:r w:rsidRPr="006F6DD1">
              <w:rPr>
                <w:sz w:val="20"/>
                <w:szCs w:val="20"/>
              </w:rPr>
              <w:t>0</w:t>
            </w:r>
          </w:p>
        </w:tc>
        <w:tc>
          <w:tcPr>
            <w:tcW w:w="835" w:type="dxa"/>
            <w:gridSpan w:val="2"/>
            <w:tcBorders>
              <w:top w:val="single" w:sz="6" w:space="0" w:color="auto"/>
              <w:left w:val="single" w:sz="6" w:space="0" w:color="auto"/>
              <w:bottom w:val="single" w:sz="6" w:space="0" w:color="auto"/>
              <w:right w:val="single" w:sz="6" w:space="0" w:color="auto"/>
            </w:tcBorders>
            <w:shd w:val="clear" w:color="auto" w:fill="auto"/>
          </w:tcPr>
          <w:p w14:paraId="52125F79" w14:textId="77777777" w:rsidR="00ED2875" w:rsidRPr="006F6DD1" w:rsidRDefault="00ED2875" w:rsidP="00F441A5">
            <w:pPr>
              <w:spacing w:after="200" w:line="276" w:lineRule="auto"/>
              <w:jc w:val="center"/>
              <w:rPr>
                <w:sz w:val="20"/>
                <w:szCs w:val="20"/>
              </w:rPr>
            </w:pPr>
            <w:r w:rsidRPr="006F6DD1">
              <w:rPr>
                <w:sz w:val="20"/>
                <w:szCs w:val="20"/>
              </w:rPr>
              <w:t>0,000</w:t>
            </w:r>
          </w:p>
        </w:tc>
        <w:tc>
          <w:tcPr>
            <w:tcW w:w="836" w:type="dxa"/>
            <w:tcBorders>
              <w:top w:val="single" w:sz="6" w:space="0" w:color="auto"/>
              <w:left w:val="single" w:sz="6" w:space="0" w:color="auto"/>
              <w:bottom w:val="single" w:sz="6" w:space="0" w:color="auto"/>
              <w:right w:val="single" w:sz="6" w:space="0" w:color="auto"/>
            </w:tcBorders>
            <w:shd w:val="clear" w:color="auto" w:fill="auto"/>
          </w:tcPr>
          <w:p w14:paraId="25E58EE8" w14:textId="77777777" w:rsidR="00ED2875" w:rsidRPr="006F6DD1" w:rsidRDefault="00ED2875" w:rsidP="00F441A5">
            <w:pPr>
              <w:spacing w:after="200" w:line="276" w:lineRule="auto"/>
              <w:jc w:val="center"/>
              <w:rPr>
                <w:sz w:val="20"/>
                <w:szCs w:val="20"/>
              </w:rPr>
            </w:pPr>
            <w:r w:rsidRPr="006F6DD1">
              <w:rPr>
                <w:sz w:val="20"/>
                <w:szCs w:val="20"/>
              </w:rPr>
              <w:t>0,00</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72A82DF9" w14:textId="77777777" w:rsidR="00ED2875" w:rsidRPr="006F6DD1" w:rsidRDefault="00ED2875" w:rsidP="00F441A5">
            <w:pPr>
              <w:spacing w:after="200"/>
              <w:jc w:val="center"/>
              <w:rPr>
                <w:sz w:val="20"/>
                <w:szCs w:val="20"/>
              </w:rPr>
            </w:pPr>
            <w:r w:rsidRPr="006F6DD1">
              <w:rPr>
                <w:sz w:val="20"/>
                <w:szCs w:val="20"/>
              </w:rPr>
              <w:t>Пиломатериал</w:t>
            </w:r>
          </w:p>
          <w:p w14:paraId="38F8A58A" w14:textId="77777777" w:rsidR="00ED2875" w:rsidRPr="006F6DD1" w:rsidRDefault="00ED2875" w:rsidP="00F441A5">
            <w:pPr>
              <w:spacing w:after="200"/>
              <w:jc w:val="center"/>
              <w:rPr>
                <w:sz w:val="20"/>
                <w:szCs w:val="20"/>
              </w:rPr>
            </w:pPr>
            <w:r w:rsidRPr="006F6DD1">
              <w:rPr>
                <w:rFonts w:ascii="Sylfaen" w:hAnsi="Sylfaen" w:cs="Sylfaen"/>
                <w:sz w:val="20"/>
                <w:szCs w:val="20"/>
              </w:rPr>
              <w:t>Փայտանյութ</w:t>
            </w:r>
          </w:p>
        </w:tc>
        <w:tc>
          <w:tcPr>
            <w:tcW w:w="557" w:type="dxa"/>
            <w:gridSpan w:val="2"/>
            <w:tcBorders>
              <w:top w:val="single" w:sz="6" w:space="0" w:color="auto"/>
              <w:left w:val="single" w:sz="6" w:space="0" w:color="auto"/>
              <w:bottom w:val="single" w:sz="6" w:space="0" w:color="auto"/>
              <w:right w:val="single" w:sz="6" w:space="0" w:color="auto"/>
            </w:tcBorders>
            <w:shd w:val="clear" w:color="auto" w:fill="auto"/>
          </w:tcPr>
          <w:p w14:paraId="35F3712E" w14:textId="77777777" w:rsidR="00ED2875" w:rsidRPr="006F6DD1" w:rsidRDefault="00ED2875" w:rsidP="00F441A5">
            <w:pPr>
              <w:spacing w:after="200" w:line="276" w:lineRule="auto"/>
              <w:jc w:val="center"/>
              <w:rPr>
                <w:sz w:val="20"/>
                <w:szCs w:val="20"/>
              </w:rPr>
            </w:pPr>
            <w:r w:rsidRPr="006F6DD1">
              <w:rPr>
                <w:sz w:val="20"/>
                <w:szCs w:val="20"/>
              </w:rPr>
              <w:t>м3</w:t>
            </w:r>
            <w:r w:rsidRPr="006F6DD1">
              <w:rPr>
                <w:rFonts w:ascii="Sylfaen" w:hAnsi="Sylfaen" w:cs="Sylfaen"/>
                <w:sz w:val="20"/>
                <w:szCs w:val="20"/>
              </w:rPr>
              <w:t>մ</w:t>
            </w:r>
            <w:r w:rsidRPr="006F6DD1">
              <w:rPr>
                <w:sz w:val="20"/>
                <w:szCs w:val="20"/>
              </w:rPr>
              <w:t>3</w:t>
            </w:r>
          </w:p>
        </w:tc>
        <w:tc>
          <w:tcPr>
            <w:tcW w:w="1012" w:type="dxa"/>
            <w:gridSpan w:val="2"/>
            <w:tcBorders>
              <w:top w:val="single" w:sz="6" w:space="0" w:color="auto"/>
              <w:left w:val="single" w:sz="6" w:space="0" w:color="auto"/>
              <w:bottom w:val="single" w:sz="6" w:space="0" w:color="auto"/>
              <w:right w:val="single" w:sz="6" w:space="0" w:color="auto"/>
            </w:tcBorders>
            <w:shd w:val="clear" w:color="auto" w:fill="auto"/>
          </w:tcPr>
          <w:p w14:paraId="5749C794" w14:textId="77777777" w:rsidR="00ED2875" w:rsidRPr="006F6DD1" w:rsidRDefault="00ED2875" w:rsidP="00F441A5">
            <w:pPr>
              <w:spacing w:after="200" w:line="276" w:lineRule="auto"/>
              <w:jc w:val="center"/>
              <w:rPr>
                <w:sz w:val="20"/>
                <w:szCs w:val="20"/>
              </w:rPr>
            </w:pPr>
            <w:r w:rsidRPr="006F6DD1">
              <w:rPr>
                <w:sz w:val="20"/>
                <w:szCs w:val="20"/>
              </w:rPr>
              <w:t>0,012</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447A58C0" w14:textId="77777777" w:rsidR="00ED2875" w:rsidRPr="006F6DD1" w:rsidRDefault="00ED2875" w:rsidP="00F441A5">
            <w:pPr>
              <w:spacing w:after="200" w:line="276" w:lineRule="auto"/>
              <w:jc w:val="center"/>
              <w:rPr>
                <w:sz w:val="20"/>
                <w:szCs w:val="20"/>
              </w:rPr>
            </w:pPr>
            <w:r w:rsidRPr="006F6DD1">
              <w:rPr>
                <w:sz w:val="20"/>
                <w:szCs w:val="20"/>
              </w:rPr>
              <w:t>125</w:t>
            </w:r>
          </w:p>
        </w:tc>
        <w:tc>
          <w:tcPr>
            <w:tcW w:w="975" w:type="dxa"/>
            <w:gridSpan w:val="2"/>
            <w:tcBorders>
              <w:top w:val="single" w:sz="6" w:space="0" w:color="auto"/>
              <w:left w:val="single" w:sz="6" w:space="0" w:color="auto"/>
              <w:bottom w:val="single" w:sz="6" w:space="0" w:color="auto"/>
              <w:right w:val="single" w:sz="6" w:space="0" w:color="auto"/>
            </w:tcBorders>
            <w:shd w:val="clear" w:color="auto" w:fill="auto"/>
          </w:tcPr>
          <w:p w14:paraId="24AB8B61" w14:textId="77777777" w:rsidR="00ED2875" w:rsidRPr="006F6DD1" w:rsidRDefault="00ED2875" w:rsidP="00F441A5">
            <w:pPr>
              <w:spacing w:after="200" w:line="276" w:lineRule="auto"/>
              <w:jc w:val="center"/>
              <w:rPr>
                <w:sz w:val="20"/>
                <w:szCs w:val="20"/>
              </w:rPr>
            </w:pPr>
            <w:r w:rsidRPr="006F6DD1">
              <w:rPr>
                <w:sz w:val="20"/>
                <w:szCs w:val="20"/>
              </w:rPr>
              <w:t>1,72</w:t>
            </w:r>
          </w:p>
        </w:tc>
        <w:tc>
          <w:tcPr>
            <w:tcW w:w="788" w:type="dxa"/>
            <w:gridSpan w:val="3"/>
            <w:tcBorders>
              <w:top w:val="single" w:sz="6" w:space="0" w:color="auto"/>
              <w:left w:val="single" w:sz="6" w:space="0" w:color="auto"/>
              <w:bottom w:val="single" w:sz="6" w:space="0" w:color="auto"/>
              <w:right w:val="single" w:sz="6" w:space="0" w:color="auto"/>
            </w:tcBorders>
            <w:shd w:val="clear" w:color="auto" w:fill="auto"/>
          </w:tcPr>
          <w:p w14:paraId="640EC29B" w14:textId="77777777" w:rsidR="00ED2875" w:rsidRPr="006F6DD1" w:rsidRDefault="00ED2875" w:rsidP="00F441A5">
            <w:pPr>
              <w:spacing w:after="200" w:line="276" w:lineRule="auto"/>
              <w:jc w:val="center"/>
              <w:rPr>
                <w:sz w:val="20"/>
                <w:szCs w:val="20"/>
              </w:rPr>
            </w:pPr>
          </w:p>
        </w:tc>
        <w:tc>
          <w:tcPr>
            <w:tcW w:w="1245" w:type="dxa"/>
            <w:gridSpan w:val="3"/>
            <w:tcBorders>
              <w:top w:val="single" w:sz="6" w:space="0" w:color="auto"/>
              <w:left w:val="single" w:sz="6" w:space="0" w:color="auto"/>
              <w:bottom w:val="nil"/>
              <w:right w:val="single" w:sz="6" w:space="0" w:color="auto"/>
            </w:tcBorders>
            <w:shd w:val="clear" w:color="auto" w:fill="auto"/>
          </w:tcPr>
          <w:p w14:paraId="254CA142" w14:textId="77777777" w:rsidR="00ED2875" w:rsidRPr="006F6DD1" w:rsidRDefault="00ED2875" w:rsidP="00F441A5">
            <w:pPr>
              <w:spacing w:after="200" w:line="276" w:lineRule="auto"/>
              <w:jc w:val="center"/>
              <w:rPr>
                <w:sz w:val="20"/>
                <w:szCs w:val="20"/>
              </w:rPr>
            </w:pPr>
            <w:r w:rsidRPr="006F6DD1">
              <w:rPr>
                <w:sz w:val="20"/>
                <w:szCs w:val="20"/>
              </w:rPr>
              <w:t>2,51</w:t>
            </w:r>
          </w:p>
        </w:tc>
        <w:tc>
          <w:tcPr>
            <w:tcW w:w="854" w:type="dxa"/>
            <w:tcBorders>
              <w:top w:val="single" w:sz="6" w:space="0" w:color="auto"/>
              <w:left w:val="single" w:sz="6" w:space="0" w:color="auto"/>
              <w:bottom w:val="nil"/>
              <w:right w:val="single" w:sz="6" w:space="0" w:color="auto"/>
            </w:tcBorders>
            <w:shd w:val="clear" w:color="auto" w:fill="auto"/>
          </w:tcPr>
          <w:p w14:paraId="07D31881" w14:textId="77777777" w:rsidR="00ED2875" w:rsidRPr="006F6DD1" w:rsidRDefault="00ED2875" w:rsidP="00F441A5">
            <w:pPr>
              <w:spacing w:after="200" w:line="276" w:lineRule="auto"/>
              <w:jc w:val="center"/>
              <w:rPr>
                <w:sz w:val="20"/>
                <w:szCs w:val="20"/>
              </w:rPr>
            </w:pPr>
            <w:r w:rsidRPr="006F6DD1">
              <w:rPr>
                <w:sz w:val="20"/>
                <w:szCs w:val="20"/>
              </w:rPr>
              <w:t>18,82</w:t>
            </w:r>
          </w:p>
        </w:tc>
      </w:tr>
      <w:tr w:rsidR="00ED2875" w:rsidRPr="006F6DD1" w14:paraId="58C4E9A6" w14:textId="77777777" w:rsidTr="006F6DD1">
        <w:trPr>
          <w:gridAfter w:val="1"/>
          <w:wAfter w:w="8" w:type="dxa"/>
          <w:trHeight w:val="352"/>
        </w:trPr>
        <w:tc>
          <w:tcPr>
            <w:tcW w:w="308" w:type="dxa"/>
            <w:tcBorders>
              <w:top w:val="nil"/>
              <w:left w:val="single" w:sz="6" w:space="0" w:color="auto"/>
              <w:bottom w:val="single" w:sz="6" w:space="0" w:color="auto"/>
              <w:right w:val="single" w:sz="6" w:space="0" w:color="auto"/>
            </w:tcBorders>
            <w:shd w:val="clear" w:color="auto" w:fill="auto"/>
          </w:tcPr>
          <w:p w14:paraId="1A0F960D" w14:textId="77777777" w:rsidR="00ED2875" w:rsidRPr="006F6DD1" w:rsidRDefault="00ED2875" w:rsidP="00F441A5">
            <w:pPr>
              <w:spacing w:after="200" w:line="276" w:lineRule="auto"/>
              <w:rPr>
                <w:sz w:val="20"/>
                <w:szCs w:val="20"/>
              </w:rPr>
            </w:pPr>
          </w:p>
        </w:tc>
        <w:tc>
          <w:tcPr>
            <w:tcW w:w="835" w:type="dxa"/>
            <w:gridSpan w:val="2"/>
            <w:tcBorders>
              <w:top w:val="nil"/>
              <w:left w:val="single" w:sz="6" w:space="0" w:color="auto"/>
              <w:bottom w:val="single" w:sz="6" w:space="0" w:color="auto"/>
              <w:right w:val="single" w:sz="6" w:space="0" w:color="auto"/>
            </w:tcBorders>
            <w:shd w:val="clear" w:color="auto" w:fill="auto"/>
          </w:tcPr>
          <w:p w14:paraId="62FC2CD0" w14:textId="77777777" w:rsidR="00ED2875" w:rsidRPr="006F6DD1" w:rsidRDefault="00ED2875" w:rsidP="00F441A5">
            <w:pPr>
              <w:spacing w:after="200" w:line="276" w:lineRule="auto"/>
              <w:rPr>
                <w:sz w:val="20"/>
                <w:szCs w:val="20"/>
              </w:rPr>
            </w:pPr>
          </w:p>
        </w:tc>
        <w:tc>
          <w:tcPr>
            <w:tcW w:w="1940" w:type="dxa"/>
            <w:gridSpan w:val="2"/>
            <w:tcBorders>
              <w:top w:val="nil"/>
              <w:left w:val="single" w:sz="6" w:space="0" w:color="auto"/>
              <w:bottom w:val="single" w:sz="6" w:space="0" w:color="auto"/>
              <w:right w:val="single" w:sz="6" w:space="0" w:color="auto"/>
            </w:tcBorders>
            <w:shd w:val="clear" w:color="auto" w:fill="auto"/>
          </w:tcPr>
          <w:p w14:paraId="7F501B53" w14:textId="77777777" w:rsidR="00ED2875" w:rsidRPr="006F6DD1" w:rsidRDefault="00ED2875" w:rsidP="00F441A5">
            <w:pPr>
              <w:spacing w:after="200" w:line="276" w:lineRule="auto"/>
              <w:rPr>
                <w:sz w:val="20"/>
                <w:szCs w:val="20"/>
              </w:rPr>
            </w:pPr>
          </w:p>
        </w:tc>
        <w:tc>
          <w:tcPr>
            <w:tcW w:w="696" w:type="dxa"/>
            <w:tcBorders>
              <w:top w:val="nil"/>
              <w:left w:val="single" w:sz="6" w:space="0" w:color="auto"/>
              <w:bottom w:val="single" w:sz="6" w:space="0" w:color="auto"/>
              <w:right w:val="single" w:sz="6" w:space="0" w:color="auto"/>
            </w:tcBorders>
            <w:shd w:val="clear" w:color="auto" w:fill="auto"/>
          </w:tcPr>
          <w:p w14:paraId="3F353158" w14:textId="77777777" w:rsidR="00ED2875" w:rsidRPr="006F6DD1" w:rsidRDefault="00ED2875" w:rsidP="00F441A5">
            <w:pPr>
              <w:spacing w:after="200" w:line="276" w:lineRule="auto"/>
              <w:jc w:val="center"/>
              <w:rPr>
                <w:sz w:val="20"/>
                <w:szCs w:val="20"/>
              </w:rPr>
            </w:pPr>
          </w:p>
        </w:tc>
        <w:tc>
          <w:tcPr>
            <w:tcW w:w="697" w:type="dxa"/>
            <w:tcBorders>
              <w:top w:val="nil"/>
              <w:left w:val="single" w:sz="6" w:space="0" w:color="auto"/>
              <w:bottom w:val="single" w:sz="6" w:space="0" w:color="auto"/>
              <w:right w:val="single" w:sz="6" w:space="0" w:color="auto"/>
            </w:tcBorders>
            <w:shd w:val="clear" w:color="auto" w:fill="auto"/>
          </w:tcPr>
          <w:p w14:paraId="76B2CFE9" w14:textId="77777777" w:rsidR="00ED2875" w:rsidRPr="006F6DD1" w:rsidRDefault="00ED2875" w:rsidP="00F441A5">
            <w:pPr>
              <w:spacing w:after="200" w:line="276" w:lineRule="auto"/>
              <w:jc w:val="center"/>
              <w:rPr>
                <w:sz w:val="20"/>
                <w:szCs w:val="20"/>
              </w:rPr>
            </w:pPr>
          </w:p>
        </w:tc>
        <w:tc>
          <w:tcPr>
            <w:tcW w:w="619" w:type="dxa"/>
            <w:tcBorders>
              <w:top w:val="nil"/>
              <w:left w:val="single" w:sz="6" w:space="0" w:color="auto"/>
              <w:bottom w:val="single" w:sz="6" w:space="0" w:color="auto"/>
              <w:right w:val="single" w:sz="6" w:space="0" w:color="auto"/>
            </w:tcBorders>
            <w:shd w:val="clear" w:color="auto" w:fill="auto"/>
          </w:tcPr>
          <w:p w14:paraId="44DF20C5" w14:textId="77777777" w:rsidR="00ED2875" w:rsidRPr="006F6DD1" w:rsidRDefault="00ED2875" w:rsidP="00F441A5">
            <w:pPr>
              <w:spacing w:after="200" w:line="276" w:lineRule="auto"/>
              <w:jc w:val="center"/>
              <w:rPr>
                <w:sz w:val="20"/>
                <w:szCs w:val="20"/>
              </w:rPr>
            </w:pPr>
          </w:p>
        </w:tc>
        <w:tc>
          <w:tcPr>
            <w:tcW w:w="644" w:type="dxa"/>
            <w:tcBorders>
              <w:top w:val="single" w:sz="6" w:space="0" w:color="auto"/>
              <w:left w:val="single" w:sz="6" w:space="0" w:color="auto"/>
              <w:bottom w:val="nil"/>
              <w:right w:val="single" w:sz="6" w:space="0" w:color="auto"/>
            </w:tcBorders>
            <w:shd w:val="clear" w:color="auto" w:fill="auto"/>
          </w:tcPr>
          <w:p w14:paraId="3EF8FA9C" w14:textId="77777777" w:rsidR="00ED2875" w:rsidRPr="006F6DD1" w:rsidRDefault="00ED2875" w:rsidP="00F441A5">
            <w:pPr>
              <w:spacing w:after="200" w:line="276" w:lineRule="auto"/>
              <w:jc w:val="center"/>
              <w:rPr>
                <w:sz w:val="20"/>
                <w:szCs w:val="20"/>
              </w:rPr>
            </w:pPr>
            <w:r w:rsidRPr="006F6DD1">
              <w:rPr>
                <w:sz w:val="20"/>
                <w:szCs w:val="20"/>
              </w:rPr>
              <w:t>0,000</w:t>
            </w:r>
          </w:p>
        </w:tc>
        <w:tc>
          <w:tcPr>
            <w:tcW w:w="557" w:type="dxa"/>
            <w:gridSpan w:val="3"/>
            <w:tcBorders>
              <w:top w:val="nil"/>
              <w:left w:val="single" w:sz="6" w:space="0" w:color="auto"/>
              <w:bottom w:val="single" w:sz="6" w:space="0" w:color="auto"/>
              <w:right w:val="single" w:sz="6" w:space="0" w:color="auto"/>
            </w:tcBorders>
            <w:shd w:val="clear" w:color="auto" w:fill="auto"/>
          </w:tcPr>
          <w:p w14:paraId="70B312BA" w14:textId="77777777" w:rsidR="00ED2875" w:rsidRPr="006F6DD1" w:rsidRDefault="00ED2875" w:rsidP="00F441A5">
            <w:pPr>
              <w:spacing w:after="200" w:line="276" w:lineRule="auto"/>
              <w:jc w:val="center"/>
              <w:rPr>
                <w:sz w:val="20"/>
                <w:szCs w:val="20"/>
              </w:rPr>
            </w:pPr>
          </w:p>
        </w:tc>
        <w:tc>
          <w:tcPr>
            <w:tcW w:w="697" w:type="dxa"/>
            <w:tcBorders>
              <w:top w:val="nil"/>
              <w:left w:val="single" w:sz="6" w:space="0" w:color="auto"/>
              <w:bottom w:val="single" w:sz="6" w:space="0" w:color="auto"/>
              <w:right w:val="single" w:sz="6" w:space="0" w:color="auto"/>
            </w:tcBorders>
            <w:shd w:val="clear" w:color="auto" w:fill="auto"/>
          </w:tcPr>
          <w:p w14:paraId="20E26488" w14:textId="77777777" w:rsidR="00ED2875" w:rsidRPr="006F6DD1" w:rsidRDefault="00ED2875" w:rsidP="00F441A5">
            <w:pPr>
              <w:spacing w:after="200" w:line="276" w:lineRule="auto"/>
              <w:jc w:val="center"/>
              <w:rPr>
                <w:sz w:val="20"/>
                <w:szCs w:val="20"/>
              </w:rPr>
            </w:pPr>
          </w:p>
        </w:tc>
        <w:tc>
          <w:tcPr>
            <w:tcW w:w="835" w:type="dxa"/>
            <w:gridSpan w:val="2"/>
            <w:tcBorders>
              <w:top w:val="single" w:sz="6" w:space="0" w:color="auto"/>
              <w:left w:val="single" w:sz="6" w:space="0" w:color="auto"/>
              <w:bottom w:val="single" w:sz="6" w:space="0" w:color="auto"/>
              <w:right w:val="single" w:sz="6" w:space="0" w:color="auto"/>
            </w:tcBorders>
            <w:shd w:val="clear" w:color="auto" w:fill="auto"/>
          </w:tcPr>
          <w:p w14:paraId="28376BBB" w14:textId="77777777" w:rsidR="00ED2875" w:rsidRPr="006F6DD1" w:rsidRDefault="00ED2875" w:rsidP="00F441A5">
            <w:pPr>
              <w:spacing w:after="200" w:line="276" w:lineRule="auto"/>
              <w:jc w:val="center"/>
              <w:rPr>
                <w:sz w:val="20"/>
                <w:szCs w:val="20"/>
              </w:rPr>
            </w:pPr>
            <w:r w:rsidRPr="006F6DD1">
              <w:rPr>
                <w:sz w:val="20"/>
                <w:szCs w:val="20"/>
              </w:rPr>
              <w:t>0,000</w:t>
            </w:r>
          </w:p>
        </w:tc>
        <w:tc>
          <w:tcPr>
            <w:tcW w:w="836" w:type="dxa"/>
            <w:tcBorders>
              <w:top w:val="single" w:sz="6" w:space="0" w:color="auto"/>
              <w:left w:val="single" w:sz="6" w:space="0" w:color="auto"/>
              <w:bottom w:val="single" w:sz="6" w:space="0" w:color="auto"/>
              <w:right w:val="single" w:sz="6" w:space="0" w:color="auto"/>
            </w:tcBorders>
            <w:shd w:val="clear" w:color="auto" w:fill="auto"/>
          </w:tcPr>
          <w:p w14:paraId="712CB2DB" w14:textId="77777777" w:rsidR="00ED2875" w:rsidRPr="006F6DD1" w:rsidRDefault="00ED2875" w:rsidP="00F441A5">
            <w:pPr>
              <w:spacing w:after="200" w:line="276" w:lineRule="auto"/>
              <w:jc w:val="center"/>
              <w:rPr>
                <w:sz w:val="20"/>
                <w:szCs w:val="20"/>
              </w:rPr>
            </w:pPr>
            <w:r w:rsidRPr="006F6DD1">
              <w:rPr>
                <w:sz w:val="20"/>
                <w:szCs w:val="20"/>
              </w:rPr>
              <w:t>0,00</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5AD6782A" w14:textId="77777777" w:rsidR="00ED2875" w:rsidRPr="006F6DD1" w:rsidRDefault="00ED2875" w:rsidP="00F441A5">
            <w:pPr>
              <w:spacing w:after="200"/>
              <w:jc w:val="center"/>
              <w:rPr>
                <w:sz w:val="20"/>
                <w:szCs w:val="20"/>
              </w:rPr>
            </w:pPr>
            <w:r w:rsidRPr="006F6DD1">
              <w:rPr>
                <w:sz w:val="20"/>
                <w:szCs w:val="20"/>
              </w:rPr>
              <w:t xml:space="preserve">Гвозди / </w:t>
            </w:r>
            <w:r w:rsidRPr="006F6DD1">
              <w:rPr>
                <w:rFonts w:ascii="Sylfaen" w:hAnsi="Sylfaen" w:cs="Sylfaen"/>
                <w:sz w:val="20"/>
                <w:szCs w:val="20"/>
              </w:rPr>
              <w:t>Մեխեր</w:t>
            </w:r>
          </w:p>
        </w:tc>
        <w:tc>
          <w:tcPr>
            <w:tcW w:w="557" w:type="dxa"/>
            <w:gridSpan w:val="2"/>
            <w:tcBorders>
              <w:top w:val="single" w:sz="6" w:space="0" w:color="auto"/>
              <w:left w:val="single" w:sz="6" w:space="0" w:color="auto"/>
              <w:bottom w:val="single" w:sz="6" w:space="0" w:color="auto"/>
              <w:right w:val="single" w:sz="6" w:space="0" w:color="auto"/>
            </w:tcBorders>
            <w:shd w:val="clear" w:color="auto" w:fill="auto"/>
          </w:tcPr>
          <w:p w14:paraId="70CCBFCB" w14:textId="77777777" w:rsidR="00ED2875" w:rsidRPr="006F6DD1" w:rsidRDefault="00ED2875" w:rsidP="00F441A5">
            <w:pPr>
              <w:spacing w:after="200" w:line="276" w:lineRule="auto"/>
              <w:jc w:val="center"/>
              <w:rPr>
                <w:sz w:val="20"/>
                <w:szCs w:val="20"/>
              </w:rPr>
            </w:pPr>
            <w:r w:rsidRPr="006F6DD1">
              <w:rPr>
                <w:sz w:val="20"/>
                <w:szCs w:val="20"/>
              </w:rPr>
              <w:t>кг</w:t>
            </w:r>
            <w:r w:rsidRPr="006F6DD1">
              <w:rPr>
                <w:rFonts w:ascii="Sylfaen" w:hAnsi="Sylfaen" w:cs="Sylfaen"/>
                <w:sz w:val="20"/>
                <w:szCs w:val="20"/>
              </w:rPr>
              <w:t>կգ</w:t>
            </w:r>
          </w:p>
        </w:tc>
        <w:tc>
          <w:tcPr>
            <w:tcW w:w="1012" w:type="dxa"/>
            <w:gridSpan w:val="2"/>
            <w:tcBorders>
              <w:top w:val="single" w:sz="6" w:space="0" w:color="auto"/>
              <w:left w:val="single" w:sz="6" w:space="0" w:color="auto"/>
              <w:bottom w:val="single" w:sz="6" w:space="0" w:color="auto"/>
              <w:right w:val="single" w:sz="6" w:space="0" w:color="auto"/>
            </w:tcBorders>
            <w:shd w:val="clear" w:color="auto" w:fill="auto"/>
          </w:tcPr>
          <w:p w14:paraId="79E6B518" w14:textId="77777777" w:rsidR="00ED2875" w:rsidRPr="006F6DD1" w:rsidRDefault="00ED2875" w:rsidP="00F441A5">
            <w:pPr>
              <w:spacing w:after="200" w:line="276" w:lineRule="auto"/>
              <w:jc w:val="center"/>
              <w:rPr>
                <w:sz w:val="20"/>
                <w:szCs w:val="20"/>
              </w:rPr>
            </w:pPr>
            <w:r w:rsidRPr="006F6DD1">
              <w:rPr>
                <w:sz w:val="20"/>
                <w:szCs w:val="20"/>
              </w:rPr>
              <w:t>0,055</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22BE5EB8" w14:textId="77777777" w:rsidR="00ED2875" w:rsidRPr="006F6DD1" w:rsidRDefault="00ED2875" w:rsidP="00F441A5">
            <w:pPr>
              <w:spacing w:after="200" w:line="276" w:lineRule="auto"/>
              <w:jc w:val="center"/>
              <w:rPr>
                <w:sz w:val="20"/>
                <w:szCs w:val="20"/>
              </w:rPr>
            </w:pPr>
            <w:r w:rsidRPr="006F6DD1">
              <w:rPr>
                <w:sz w:val="20"/>
                <w:szCs w:val="20"/>
              </w:rPr>
              <w:t>0,378</w:t>
            </w:r>
          </w:p>
        </w:tc>
        <w:tc>
          <w:tcPr>
            <w:tcW w:w="975" w:type="dxa"/>
            <w:gridSpan w:val="2"/>
            <w:tcBorders>
              <w:top w:val="single" w:sz="6" w:space="0" w:color="auto"/>
              <w:left w:val="single" w:sz="6" w:space="0" w:color="auto"/>
              <w:bottom w:val="single" w:sz="6" w:space="0" w:color="auto"/>
              <w:right w:val="single" w:sz="6" w:space="0" w:color="auto"/>
            </w:tcBorders>
            <w:shd w:val="clear" w:color="auto" w:fill="auto"/>
          </w:tcPr>
          <w:p w14:paraId="7C447C33" w14:textId="77777777" w:rsidR="00ED2875" w:rsidRPr="006F6DD1" w:rsidRDefault="00ED2875" w:rsidP="00F441A5">
            <w:pPr>
              <w:spacing w:after="200" w:line="276" w:lineRule="auto"/>
              <w:jc w:val="center"/>
              <w:rPr>
                <w:sz w:val="20"/>
                <w:szCs w:val="20"/>
              </w:rPr>
            </w:pPr>
            <w:r w:rsidRPr="006F6DD1">
              <w:rPr>
                <w:sz w:val="20"/>
                <w:szCs w:val="20"/>
              </w:rPr>
              <w:t>0,02</w:t>
            </w:r>
          </w:p>
        </w:tc>
        <w:tc>
          <w:tcPr>
            <w:tcW w:w="788" w:type="dxa"/>
            <w:gridSpan w:val="3"/>
            <w:tcBorders>
              <w:top w:val="single" w:sz="6" w:space="0" w:color="auto"/>
              <w:left w:val="single" w:sz="6" w:space="0" w:color="auto"/>
              <w:bottom w:val="single" w:sz="6" w:space="0" w:color="auto"/>
              <w:right w:val="single" w:sz="6" w:space="0" w:color="auto"/>
            </w:tcBorders>
            <w:shd w:val="clear" w:color="auto" w:fill="auto"/>
          </w:tcPr>
          <w:p w14:paraId="6A5DBC0B" w14:textId="77777777" w:rsidR="00ED2875" w:rsidRPr="006F6DD1" w:rsidRDefault="00ED2875" w:rsidP="00F441A5">
            <w:pPr>
              <w:spacing w:after="200" w:line="276" w:lineRule="auto"/>
              <w:jc w:val="center"/>
              <w:rPr>
                <w:sz w:val="20"/>
                <w:szCs w:val="20"/>
              </w:rPr>
            </w:pPr>
          </w:p>
        </w:tc>
        <w:tc>
          <w:tcPr>
            <w:tcW w:w="1245" w:type="dxa"/>
            <w:gridSpan w:val="3"/>
            <w:tcBorders>
              <w:top w:val="nil"/>
              <w:left w:val="single" w:sz="6" w:space="0" w:color="auto"/>
              <w:bottom w:val="single" w:sz="6" w:space="0" w:color="auto"/>
              <w:right w:val="single" w:sz="6" w:space="0" w:color="auto"/>
            </w:tcBorders>
            <w:shd w:val="clear" w:color="auto" w:fill="auto"/>
          </w:tcPr>
          <w:p w14:paraId="2903D43B" w14:textId="77777777" w:rsidR="00ED2875" w:rsidRPr="006F6DD1" w:rsidRDefault="00ED2875" w:rsidP="00F441A5">
            <w:pPr>
              <w:spacing w:after="200" w:line="276" w:lineRule="auto"/>
              <w:jc w:val="center"/>
              <w:rPr>
                <w:sz w:val="20"/>
                <w:szCs w:val="20"/>
              </w:rPr>
            </w:pPr>
          </w:p>
        </w:tc>
        <w:tc>
          <w:tcPr>
            <w:tcW w:w="854" w:type="dxa"/>
            <w:tcBorders>
              <w:top w:val="nil"/>
              <w:left w:val="single" w:sz="6" w:space="0" w:color="auto"/>
              <w:bottom w:val="single" w:sz="6" w:space="0" w:color="auto"/>
              <w:right w:val="single" w:sz="6" w:space="0" w:color="auto"/>
            </w:tcBorders>
            <w:shd w:val="clear" w:color="auto" w:fill="auto"/>
          </w:tcPr>
          <w:p w14:paraId="12F193EF" w14:textId="77777777" w:rsidR="00ED2875" w:rsidRPr="006F6DD1" w:rsidRDefault="00ED2875" w:rsidP="00F441A5">
            <w:pPr>
              <w:spacing w:after="200" w:line="276" w:lineRule="auto"/>
              <w:jc w:val="center"/>
              <w:rPr>
                <w:sz w:val="20"/>
                <w:szCs w:val="20"/>
              </w:rPr>
            </w:pPr>
          </w:p>
        </w:tc>
      </w:tr>
      <w:tr w:rsidR="00ED2875" w:rsidRPr="006F6DD1" w14:paraId="51ABD692" w14:textId="77777777" w:rsidTr="006F6DD1">
        <w:trPr>
          <w:gridAfter w:val="1"/>
          <w:wAfter w:w="8" w:type="dxa"/>
          <w:trHeight w:val="2080"/>
        </w:trPr>
        <w:tc>
          <w:tcPr>
            <w:tcW w:w="308" w:type="dxa"/>
            <w:tcBorders>
              <w:top w:val="single" w:sz="6" w:space="0" w:color="auto"/>
              <w:left w:val="single" w:sz="6" w:space="0" w:color="auto"/>
              <w:bottom w:val="nil"/>
              <w:right w:val="single" w:sz="6" w:space="0" w:color="auto"/>
            </w:tcBorders>
            <w:shd w:val="clear" w:color="auto" w:fill="auto"/>
          </w:tcPr>
          <w:p w14:paraId="15447D7E" w14:textId="77777777" w:rsidR="00ED2875" w:rsidRPr="006F6DD1" w:rsidRDefault="00ED2875" w:rsidP="00F441A5">
            <w:pPr>
              <w:spacing w:after="200" w:line="276" w:lineRule="auto"/>
              <w:jc w:val="center"/>
              <w:rPr>
                <w:sz w:val="20"/>
                <w:szCs w:val="20"/>
              </w:rPr>
            </w:pPr>
            <w:r w:rsidRPr="006F6DD1">
              <w:rPr>
                <w:sz w:val="20"/>
                <w:szCs w:val="20"/>
              </w:rPr>
              <w:lastRenderedPageBreak/>
              <w:t>9</w:t>
            </w:r>
          </w:p>
        </w:tc>
        <w:tc>
          <w:tcPr>
            <w:tcW w:w="835" w:type="dxa"/>
            <w:gridSpan w:val="2"/>
            <w:tcBorders>
              <w:top w:val="single" w:sz="6" w:space="0" w:color="auto"/>
              <w:left w:val="single" w:sz="6" w:space="0" w:color="auto"/>
              <w:bottom w:val="nil"/>
              <w:right w:val="single" w:sz="6" w:space="0" w:color="auto"/>
            </w:tcBorders>
            <w:shd w:val="clear" w:color="auto" w:fill="auto"/>
          </w:tcPr>
          <w:p w14:paraId="7F8F0BBC" w14:textId="77777777" w:rsidR="00ED2875" w:rsidRPr="006F6DD1" w:rsidRDefault="00ED2875" w:rsidP="00F441A5">
            <w:pPr>
              <w:spacing w:after="200" w:line="276" w:lineRule="auto"/>
              <w:jc w:val="center"/>
              <w:rPr>
                <w:sz w:val="20"/>
                <w:szCs w:val="20"/>
              </w:rPr>
            </w:pPr>
            <w:r w:rsidRPr="006F6DD1">
              <w:rPr>
                <w:sz w:val="20"/>
                <w:szCs w:val="20"/>
              </w:rPr>
              <w:t>12-269</w:t>
            </w:r>
          </w:p>
          <w:p w14:paraId="2DC217A5" w14:textId="77777777" w:rsidR="00ED2875" w:rsidRPr="006F6DD1" w:rsidRDefault="00ED2875" w:rsidP="00F441A5">
            <w:pPr>
              <w:spacing w:after="200" w:line="276" w:lineRule="auto"/>
              <w:jc w:val="center"/>
              <w:rPr>
                <w:sz w:val="20"/>
                <w:szCs w:val="20"/>
              </w:rPr>
            </w:pPr>
            <w:r w:rsidRPr="006F6DD1">
              <w:rPr>
                <w:sz w:val="20"/>
                <w:szCs w:val="20"/>
              </w:rPr>
              <w:t>прим</w:t>
            </w:r>
          </w:p>
          <w:p w14:paraId="0A11E199" w14:textId="77777777" w:rsidR="00ED2875" w:rsidRPr="006F6DD1" w:rsidRDefault="00ED2875" w:rsidP="00F441A5">
            <w:pPr>
              <w:spacing w:after="200" w:line="276" w:lineRule="auto"/>
              <w:jc w:val="center"/>
              <w:rPr>
                <w:sz w:val="20"/>
                <w:szCs w:val="20"/>
              </w:rPr>
            </w:pPr>
          </w:p>
        </w:tc>
        <w:tc>
          <w:tcPr>
            <w:tcW w:w="1940" w:type="dxa"/>
            <w:gridSpan w:val="2"/>
            <w:tcBorders>
              <w:top w:val="single" w:sz="6" w:space="0" w:color="auto"/>
              <w:left w:val="single" w:sz="6" w:space="0" w:color="auto"/>
              <w:bottom w:val="nil"/>
              <w:right w:val="single" w:sz="6" w:space="0" w:color="auto"/>
            </w:tcBorders>
            <w:shd w:val="clear" w:color="auto" w:fill="auto"/>
          </w:tcPr>
          <w:p w14:paraId="6B085716" w14:textId="77777777" w:rsidR="00ED2875" w:rsidRPr="006F6DD1" w:rsidRDefault="00ED2875" w:rsidP="00F441A5">
            <w:pPr>
              <w:spacing w:after="200"/>
              <w:jc w:val="center"/>
              <w:rPr>
                <w:sz w:val="20"/>
                <w:szCs w:val="20"/>
              </w:rPr>
            </w:pPr>
            <w:r w:rsidRPr="006F6DD1">
              <w:rPr>
                <w:sz w:val="20"/>
                <w:szCs w:val="20"/>
              </w:rPr>
              <w:t>Устройство  кровли  из  оцинкованного  листа   0,55</w:t>
            </w:r>
            <w:r w:rsidRPr="006F6DD1">
              <w:rPr>
                <w:rFonts w:ascii="Sylfaen" w:hAnsi="Sylfaen" w:cs="Sylfaen"/>
                <w:sz w:val="20"/>
                <w:szCs w:val="20"/>
              </w:rPr>
              <w:t>մմ</w:t>
            </w:r>
          </w:p>
          <w:p w14:paraId="3A01E326" w14:textId="77777777" w:rsidR="00ED2875" w:rsidRPr="006F6DD1" w:rsidRDefault="00ED2875" w:rsidP="00F441A5">
            <w:pPr>
              <w:spacing w:after="200"/>
              <w:jc w:val="center"/>
              <w:rPr>
                <w:sz w:val="20"/>
                <w:szCs w:val="20"/>
              </w:rPr>
            </w:pPr>
            <w:r w:rsidRPr="006F6DD1">
              <w:rPr>
                <w:rFonts w:ascii="Sylfaen" w:hAnsi="Sylfaen" w:cs="Sylfaen"/>
                <w:sz w:val="20"/>
                <w:szCs w:val="20"/>
              </w:rPr>
              <w:t>Տանիքի</w:t>
            </w:r>
            <w:r w:rsidRPr="006F6DD1">
              <w:rPr>
                <w:sz w:val="20"/>
                <w:szCs w:val="20"/>
              </w:rPr>
              <w:t xml:space="preserve"> </w:t>
            </w:r>
            <w:r w:rsidRPr="006F6DD1">
              <w:rPr>
                <w:rFonts w:ascii="Sylfaen" w:hAnsi="Sylfaen" w:cs="Sylfaen"/>
                <w:sz w:val="20"/>
                <w:szCs w:val="20"/>
              </w:rPr>
              <w:t>իրականացում</w:t>
            </w:r>
            <w:r w:rsidRPr="006F6DD1">
              <w:rPr>
                <w:sz w:val="20"/>
                <w:szCs w:val="20"/>
              </w:rPr>
              <w:t xml:space="preserve">  </w:t>
            </w:r>
            <w:r w:rsidRPr="006F6DD1">
              <w:rPr>
                <w:rFonts w:ascii="Sylfaen" w:hAnsi="Sylfaen" w:cs="Sylfaen"/>
                <w:sz w:val="20"/>
                <w:szCs w:val="20"/>
              </w:rPr>
              <w:t>ցինկապատ</w:t>
            </w:r>
            <w:r w:rsidRPr="006F6DD1">
              <w:rPr>
                <w:sz w:val="20"/>
                <w:szCs w:val="20"/>
              </w:rPr>
              <w:t xml:space="preserve"> </w:t>
            </w:r>
            <w:r w:rsidRPr="006F6DD1">
              <w:rPr>
                <w:rFonts w:ascii="Sylfaen" w:hAnsi="Sylfaen" w:cs="Sylfaen"/>
                <w:sz w:val="20"/>
                <w:szCs w:val="20"/>
              </w:rPr>
              <w:t>թիթեղի</w:t>
            </w:r>
            <w:r w:rsidRPr="006F6DD1">
              <w:rPr>
                <w:sz w:val="20"/>
                <w:szCs w:val="20"/>
              </w:rPr>
              <w:t>,0,55</w:t>
            </w:r>
            <w:r w:rsidRPr="006F6DD1">
              <w:rPr>
                <w:rFonts w:ascii="Sylfaen" w:hAnsi="Sylfaen" w:cs="Sylfaen"/>
                <w:sz w:val="20"/>
                <w:szCs w:val="20"/>
              </w:rPr>
              <w:t>մմ</w:t>
            </w:r>
          </w:p>
        </w:tc>
        <w:tc>
          <w:tcPr>
            <w:tcW w:w="696" w:type="dxa"/>
            <w:tcBorders>
              <w:top w:val="single" w:sz="6" w:space="0" w:color="auto"/>
              <w:left w:val="single" w:sz="6" w:space="0" w:color="auto"/>
              <w:bottom w:val="nil"/>
              <w:right w:val="single" w:sz="6" w:space="0" w:color="auto"/>
            </w:tcBorders>
            <w:shd w:val="clear" w:color="auto" w:fill="auto"/>
          </w:tcPr>
          <w:p w14:paraId="757401E4" w14:textId="77777777" w:rsidR="00ED2875" w:rsidRPr="006F6DD1" w:rsidRDefault="00ED2875" w:rsidP="00F441A5">
            <w:pPr>
              <w:spacing w:after="200" w:line="276" w:lineRule="auto"/>
              <w:jc w:val="center"/>
              <w:rPr>
                <w:sz w:val="20"/>
                <w:szCs w:val="20"/>
              </w:rPr>
            </w:pPr>
            <w:r w:rsidRPr="006F6DD1">
              <w:rPr>
                <w:sz w:val="20"/>
                <w:szCs w:val="20"/>
              </w:rPr>
              <w:t xml:space="preserve">м2 </w:t>
            </w:r>
            <w:r w:rsidRPr="006F6DD1">
              <w:rPr>
                <w:rFonts w:ascii="Sylfaen" w:hAnsi="Sylfaen" w:cs="Sylfaen"/>
                <w:sz w:val="20"/>
                <w:szCs w:val="20"/>
              </w:rPr>
              <w:t>մ</w:t>
            </w:r>
            <w:r w:rsidRPr="006F6DD1">
              <w:rPr>
                <w:sz w:val="20"/>
                <w:szCs w:val="20"/>
              </w:rPr>
              <w:t>2</w:t>
            </w:r>
          </w:p>
        </w:tc>
        <w:tc>
          <w:tcPr>
            <w:tcW w:w="697" w:type="dxa"/>
            <w:tcBorders>
              <w:top w:val="single" w:sz="6" w:space="0" w:color="auto"/>
              <w:left w:val="single" w:sz="6" w:space="0" w:color="auto"/>
              <w:bottom w:val="single" w:sz="6" w:space="0" w:color="auto"/>
              <w:right w:val="single" w:sz="6" w:space="0" w:color="auto"/>
            </w:tcBorders>
            <w:shd w:val="clear" w:color="auto" w:fill="auto"/>
          </w:tcPr>
          <w:p w14:paraId="7E7986E7" w14:textId="77777777" w:rsidR="00ED2875" w:rsidRPr="006F6DD1" w:rsidRDefault="00ED2875" w:rsidP="00F441A5">
            <w:pPr>
              <w:spacing w:after="200" w:line="276" w:lineRule="auto"/>
              <w:jc w:val="center"/>
              <w:rPr>
                <w:sz w:val="20"/>
                <w:szCs w:val="20"/>
              </w:rPr>
            </w:pPr>
            <w:r w:rsidRPr="006F6DD1">
              <w:rPr>
                <w:sz w:val="20"/>
                <w:szCs w:val="20"/>
              </w:rPr>
              <w:t>7,7</w:t>
            </w:r>
          </w:p>
        </w:tc>
        <w:tc>
          <w:tcPr>
            <w:tcW w:w="619" w:type="dxa"/>
            <w:tcBorders>
              <w:top w:val="single" w:sz="6" w:space="0" w:color="auto"/>
              <w:left w:val="single" w:sz="6" w:space="0" w:color="auto"/>
              <w:bottom w:val="nil"/>
              <w:right w:val="single" w:sz="6" w:space="0" w:color="auto"/>
            </w:tcBorders>
            <w:shd w:val="clear" w:color="auto" w:fill="auto"/>
          </w:tcPr>
          <w:p w14:paraId="17394E85" w14:textId="77777777" w:rsidR="00ED2875" w:rsidRPr="006F6DD1" w:rsidRDefault="00ED2875" w:rsidP="00F441A5">
            <w:pPr>
              <w:spacing w:after="200" w:line="276" w:lineRule="auto"/>
              <w:jc w:val="center"/>
              <w:rPr>
                <w:sz w:val="20"/>
                <w:szCs w:val="20"/>
              </w:rPr>
            </w:pPr>
            <w:r w:rsidRPr="006F6DD1">
              <w:rPr>
                <w:sz w:val="20"/>
                <w:szCs w:val="20"/>
              </w:rPr>
              <w:t>0,25</w:t>
            </w:r>
          </w:p>
        </w:tc>
        <w:tc>
          <w:tcPr>
            <w:tcW w:w="644" w:type="dxa"/>
            <w:tcBorders>
              <w:top w:val="single" w:sz="6" w:space="0" w:color="auto"/>
              <w:left w:val="single" w:sz="6" w:space="0" w:color="auto"/>
              <w:bottom w:val="single" w:sz="6" w:space="0" w:color="auto"/>
              <w:right w:val="single" w:sz="6" w:space="0" w:color="auto"/>
            </w:tcBorders>
            <w:shd w:val="clear" w:color="auto" w:fill="auto"/>
          </w:tcPr>
          <w:p w14:paraId="0C860EE0" w14:textId="77777777" w:rsidR="00ED2875" w:rsidRPr="006F6DD1" w:rsidRDefault="00ED2875" w:rsidP="00F441A5">
            <w:pPr>
              <w:spacing w:after="200" w:line="276" w:lineRule="auto"/>
              <w:jc w:val="center"/>
              <w:rPr>
                <w:sz w:val="20"/>
                <w:szCs w:val="20"/>
              </w:rPr>
            </w:pPr>
            <w:r w:rsidRPr="006F6DD1">
              <w:rPr>
                <w:sz w:val="20"/>
                <w:szCs w:val="20"/>
              </w:rPr>
              <w:t>0,62</w:t>
            </w:r>
          </w:p>
        </w:tc>
        <w:tc>
          <w:tcPr>
            <w:tcW w:w="557" w:type="dxa"/>
            <w:gridSpan w:val="3"/>
            <w:tcBorders>
              <w:top w:val="single" w:sz="6" w:space="0" w:color="auto"/>
              <w:left w:val="single" w:sz="6" w:space="0" w:color="auto"/>
              <w:bottom w:val="single" w:sz="6" w:space="0" w:color="auto"/>
              <w:right w:val="single" w:sz="6" w:space="0" w:color="auto"/>
            </w:tcBorders>
            <w:shd w:val="clear" w:color="auto" w:fill="auto"/>
          </w:tcPr>
          <w:p w14:paraId="0DF55097" w14:textId="77777777" w:rsidR="00ED2875" w:rsidRPr="006F6DD1" w:rsidRDefault="00ED2875" w:rsidP="00F441A5">
            <w:pPr>
              <w:spacing w:after="200" w:line="276" w:lineRule="auto"/>
              <w:jc w:val="center"/>
              <w:rPr>
                <w:sz w:val="20"/>
                <w:szCs w:val="20"/>
              </w:rPr>
            </w:pPr>
            <w:r w:rsidRPr="006F6DD1">
              <w:rPr>
                <w:sz w:val="20"/>
                <w:szCs w:val="20"/>
              </w:rPr>
              <w:t>4,750</w:t>
            </w:r>
          </w:p>
        </w:tc>
        <w:tc>
          <w:tcPr>
            <w:tcW w:w="697" w:type="dxa"/>
            <w:tcBorders>
              <w:top w:val="single" w:sz="6" w:space="0" w:color="auto"/>
              <w:left w:val="single" w:sz="6" w:space="0" w:color="auto"/>
              <w:bottom w:val="nil"/>
              <w:right w:val="single" w:sz="6" w:space="0" w:color="auto"/>
            </w:tcBorders>
            <w:shd w:val="clear" w:color="auto" w:fill="auto"/>
          </w:tcPr>
          <w:p w14:paraId="17216096" w14:textId="77777777" w:rsidR="00ED2875" w:rsidRPr="006F6DD1" w:rsidRDefault="00ED2875" w:rsidP="00F441A5">
            <w:pPr>
              <w:spacing w:after="200" w:line="276" w:lineRule="auto"/>
              <w:jc w:val="center"/>
              <w:rPr>
                <w:sz w:val="20"/>
                <w:szCs w:val="20"/>
              </w:rPr>
            </w:pPr>
          </w:p>
        </w:tc>
        <w:tc>
          <w:tcPr>
            <w:tcW w:w="835" w:type="dxa"/>
            <w:gridSpan w:val="2"/>
            <w:tcBorders>
              <w:top w:val="single" w:sz="6" w:space="0" w:color="auto"/>
              <w:left w:val="single" w:sz="6" w:space="0" w:color="auto"/>
              <w:bottom w:val="single" w:sz="6" w:space="0" w:color="auto"/>
              <w:right w:val="single" w:sz="6" w:space="0" w:color="auto"/>
            </w:tcBorders>
            <w:shd w:val="clear" w:color="auto" w:fill="auto"/>
          </w:tcPr>
          <w:p w14:paraId="76832904" w14:textId="77777777" w:rsidR="00ED2875" w:rsidRPr="006F6DD1" w:rsidRDefault="00ED2875" w:rsidP="00F441A5">
            <w:pPr>
              <w:spacing w:after="200" w:line="276" w:lineRule="auto"/>
              <w:jc w:val="center"/>
              <w:rPr>
                <w:sz w:val="20"/>
                <w:szCs w:val="20"/>
              </w:rPr>
            </w:pPr>
            <w:r w:rsidRPr="006F6DD1">
              <w:rPr>
                <w:sz w:val="20"/>
                <w:szCs w:val="20"/>
              </w:rPr>
              <w:t>0,000</w:t>
            </w:r>
          </w:p>
        </w:tc>
        <w:tc>
          <w:tcPr>
            <w:tcW w:w="836" w:type="dxa"/>
            <w:tcBorders>
              <w:top w:val="single" w:sz="6" w:space="0" w:color="auto"/>
              <w:left w:val="single" w:sz="6" w:space="0" w:color="auto"/>
              <w:bottom w:val="single" w:sz="6" w:space="0" w:color="auto"/>
              <w:right w:val="single" w:sz="6" w:space="0" w:color="auto"/>
            </w:tcBorders>
            <w:shd w:val="clear" w:color="auto" w:fill="auto"/>
          </w:tcPr>
          <w:p w14:paraId="20C96615" w14:textId="77777777" w:rsidR="00ED2875" w:rsidRPr="006F6DD1" w:rsidRDefault="00ED2875" w:rsidP="00F441A5">
            <w:pPr>
              <w:spacing w:after="200" w:line="276" w:lineRule="auto"/>
              <w:jc w:val="center"/>
              <w:rPr>
                <w:sz w:val="20"/>
                <w:szCs w:val="20"/>
              </w:rPr>
            </w:pPr>
            <w:r w:rsidRPr="006F6DD1">
              <w:rPr>
                <w:sz w:val="20"/>
                <w:szCs w:val="20"/>
              </w:rPr>
              <w:t>0,00</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695DEF32" w14:textId="77777777" w:rsidR="00ED2875" w:rsidRPr="006F6DD1" w:rsidRDefault="00ED2875" w:rsidP="00F441A5">
            <w:pPr>
              <w:spacing w:after="200"/>
              <w:jc w:val="center"/>
              <w:rPr>
                <w:sz w:val="20"/>
                <w:szCs w:val="20"/>
              </w:rPr>
            </w:pPr>
            <w:r w:rsidRPr="006F6DD1">
              <w:rPr>
                <w:sz w:val="20"/>
                <w:szCs w:val="20"/>
              </w:rPr>
              <w:t xml:space="preserve">Лист оцинкованный 0,55мм </w:t>
            </w:r>
            <w:r w:rsidRPr="006F6DD1">
              <w:rPr>
                <w:rFonts w:ascii="Sylfaen" w:hAnsi="Sylfaen" w:cs="Sylfaen"/>
                <w:sz w:val="20"/>
                <w:szCs w:val="20"/>
              </w:rPr>
              <w:t>ցինկապատ</w:t>
            </w:r>
            <w:r w:rsidRPr="006F6DD1">
              <w:rPr>
                <w:sz w:val="20"/>
                <w:szCs w:val="20"/>
              </w:rPr>
              <w:t xml:space="preserve"> </w:t>
            </w:r>
            <w:r w:rsidRPr="006F6DD1">
              <w:rPr>
                <w:rFonts w:ascii="Sylfaen" w:hAnsi="Sylfaen" w:cs="Sylfaen"/>
                <w:sz w:val="20"/>
                <w:szCs w:val="20"/>
              </w:rPr>
              <w:t>թիթեղ</w:t>
            </w:r>
            <w:r w:rsidRPr="006F6DD1">
              <w:rPr>
                <w:sz w:val="20"/>
                <w:szCs w:val="20"/>
              </w:rPr>
              <w:t>0,55</w:t>
            </w:r>
            <w:r w:rsidRPr="006F6DD1">
              <w:rPr>
                <w:rFonts w:ascii="Sylfaen" w:hAnsi="Sylfaen" w:cs="Sylfaen"/>
                <w:sz w:val="20"/>
                <w:szCs w:val="20"/>
              </w:rPr>
              <w:t>մմ</w:t>
            </w:r>
          </w:p>
        </w:tc>
        <w:tc>
          <w:tcPr>
            <w:tcW w:w="557" w:type="dxa"/>
            <w:gridSpan w:val="2"/>
            <w:tcBorders>
              <w:top w:val="single" w:sz="6" w:space="0" w:color="auto"/>
              <w:left w:val="single" w:sz="6" w:space="0" w:color="auto"/>
              <w:bottom w:val="single" w:sz="6" w:space="0" w:color="auto"/>
              <w:right w:val="single" w:sz="6" w:space="0" w:color="auto"/>
            </w:tcBorders>
            <w:shd w:val="clear" w:color="auto" w:fill="auto"/>
          </w:tcPr>
          <w:p w14:paraId="53AE3A83" w14:textId="77777777" w:rsidR="00ED2875" w:rsidRPr="006F6DD1" w:rsidRDefault="00ED2875" w:rsidP="00F441A5">
            <w:pPr>
              <w:spacing w:after="200" w:line="276" w:lineRule="auto"/>
              <w:jc w:val="center"/>
              <w:rPr>
                <w:sz w:val="20"/>
                <w:szCs w:val="20"/>
              </w:rPr>
            </w:pPr>
            <w:r w:rsidRPr="006F6DD1">
              <w:rPr>
                <w:sz w:val="20"/>
                <w:szCs w:val="20"/>
              </w:rPr>
              <w:t xml:space="preserve">м2 </w:t>
            </w:r>
            <w:r w:rsidRPr="006F6DD1">
              <w:rPr>
                <w:rFonts w:ascii="Sylfaen" w:hAnsi="Sylfaen" w:cs="Sylfaen"/>
                <w:sz w:val="20"/>
                <w:szCs w:val="20"/>
              </w:rPr>
              <w:t>մ</w:t>
            </w:r>
            <w:r w:rsidRPr="006F6DD1">
              <w:rPr>
                <w:sz w:val="20"/>
                <w:szCs w:val="20"/>
              </w:rPr>
              <w:t>2</w:t>
            </w:r>
          </w:p>
        </w:tc>
        <w:tc>
          <w:tcPr>
            <w:tcW w:w="1012" w:type="dxa"/>
            <w:gridSpan w:val="2"/>
            <w:tcBorders>
              <w:top w:val="single" w:sz="6" w:space="0" w:color="auto"/>
              <w:left w:val="single" w:sz="6" w:space="0" w:color="auto"/>
              <w:bottom w:val="single" w:sz="6" w:space="0" w:color="auto"/>
              <w:right w:val="single" w:sz="6" w:space="0" w:color="auto"/>
            </w:tcBorders>
            <w:shd w:val="clear" w:color="auto" w:fill="auto"/>
          </w:tcPr>
          <w:p w14:paraId="5E079C43" w14:textId="77777777" w:rsidR="00ED2875" w:rsidRPr="006F6DD1" w:rsidRDefault="00ED2875" w:rsidP="00F441A5">
            <w:pPr>
              <w:spacing w:after="200" w:line="276" w:lineRule="auto"/>
              <w:jc w:val="center"/>
              <w:rPr>
                <w:sz w:val="20"/>
                <w:szCs w:val="20"/>
              </w:rPr>
            </w:pPr>
            <w:r w:rsidRPr="006F6DD1">
              <w:rPr>
                <w:sz w:val="20"/>
                <w:szCs w:val="20"/>
              </w:rPr>
              <w:t>1,12</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6502AD06" w14:textId="77777777" w:rsidR="00ED2875" w:rsidRPr="006F6DD1" w:rsidRDefault="00ED2875" w:rsidP="00F441A5">
            <w:pPr>
              <w:spacing w:after="200" w:line="276" w:lineRule="auto"/>
              <w:jc w:val="center"/>
              <w:rPr>
                <w:sz w:val="20"/>
                <w:szCs w:val="20"/>
              </w:rPr>
            </w:pPr>
            <w:r w:rsidRPr="006F6DD1">
              <w:rPr>
                <w:sz w:val="20"/>
                <w:szCs w:val="20"/>
              </w:rPr>
              <w:t>2,010</w:t>
            </w:r>
          </w:p>
        </w:tc>
        <w:tc>
          <w:tcPr>
            <w:tcW w:w="975" w:type="dxa"/>
            <w:gridSpan w:val="2"/>
            <w:tcBorders>
              <w:top w:val="single" w:sz="6" w:space="0" w:color="auto"/>
              <w:left w:val="single" w:sz="6" w:space="0" w:color="auto"/>
              <w:bottom w:val="single" w:sz="6" w:space="0" w:color="auto"/>
              <w:right w:val="single" w:sz="6" w:space="0" w:color="auto"/>
            </w:tcBorders>
            <w:shd w:val="clear" w:color="auto" w:fill="auto"/>
          </w:tcPr>
          <w:p w14:paraId="32B4B498" w14:textId="77777777" w:rsidR="00ED2875" w:rsidRPr="006F6DD1" w:rsidRDefault="00ED2875" w:rsidP="00F441A5">
            <w:pPr>
              <w:spacing w:after="200" w:line="276" w:lineRule="auto"/>
              <w:jc w:val="center"/>
              <w:rPr>
                <w:sz w:val="20"/>
                <w:szCs w:val="20"/>
              </w:rPr>
            </w:pPr>
            <w:r w:rsidRPr="006F6DD1">
              <w:rPr>
                <w:sz w:val="20"/>
                <w:szCs w:val="20"/>
              </w:rPr>
              <w:t>2,57</w:t>
            </w:r>
          </w:p>
        </w:tc>
        <w:tc>
          <w:tcPr>
            <w:tcW w:w="788" w:type="dxa"/>
            <w:gridSpan w:val="3"/>
            <w:tcBorders>
              <w:top w:val="single" w:sz="6" w:space="0" w:color="auto"/>
              <w:left w:val="single" w:sz="6" w:space="0" w:color="auto"/>
              <w:bottom w:val="single" w:sz="6" w:space="0" w:color="auto"/>
              <w:right w:val="single" w:sz="6" w:space="0" w:color="auto"/>
            </w:tcBorders>
            <w:shd w:val="clear" w:color="auto" w:fill="auto"/>
          </w:tcPr>
          <w:p w14:paraId="5980F6E5" w14:textId="77777777" w:rsidR="00ED2875" w:rsidRPr="006F6DD1" w:rsidRDefault="00ED2875" w:rsidP="00F441A5">
            <w:pPr>
              <w:spacing w:after="200" w:line="276" w:lineRule="auto"/>
              <w:jc w:val="center"/>
              <w:rPr>
                <w:sz w:val="20"/>
                <w:szCs w:val="20"/>
              </w:rPr>
            </w:pPr>
          </w:p>
        </w:tc>
        <w:tc>
          <w:tcPr>
            <w:tcW w:w="1245" w:type="dxa"/>
            <w:gridSpan w:val="3"/>
            <w:tcBorders>
              <w:top w:val="single" w:sz="6" w:space="0" w:color="auto"/>
              <w:left w:val="single" w:sz="6" w:space="0" w:color="auto"/>
              <w:bottom w:val="nil"/>
              <w:right w:val="single" w:sz="6" w:space="0" w:color="auto"/>
            </w:tcBorders>
            <w:shd w:val="clear" w:color="auto" w:fill="auto"/>
          </w:tcPr>
          <w:p w14:paraId="438C9A90" w14:textId="77777777" w:rsidR="00ED2875" w:rsidRPr="006F6DD1" w:rsidRDefault="00ED2875" w:rsidP="00F441A5">
            <w:pPr>
              <w:spacing w:after="200" w:line="276" w:lineRule="auto"/>
              <w:jc w:val="center"/>
              <w:rPr>
                <w:sz w:val="20"/>
                <w:szCs w:val="20"/>
              </w:rPr>
            </w:pPr>
            <w:r w:rsidRPr="006F6DD1">
              <w:rPr>
                <w:sz w:val="20"/>
                <w:szCs w:val="20"/>
              </w:rPr>
              <w:t>3,23</w:t>
            </w:r>
          </w:p>
        </w:tc>
        <w:tc>
          <w:tcPr>
            <w:tcW w:w="854" w:type="dxa"/>
            <w:tcBorders>
              <w:top w:val="single" w:sz="6" w:space="0" w:color="auto"/>
              <w:left w:val="single" w:sz="6" w:space="0" w:color="auto"/>
              <w:bottom w:val="nil"/>
              <w:right w:val="single" w:sz="6" w:space="0" w:color="auto"/>
            </w:tcBorders>
            <w:shd w:val="clear" w:color="auto" w:fill="auto"/>
          </w:tcPr>
          <w:p w14:paraId="04126B52" w14:textId="77777777" w:rsidR="00ED2875" w:rsidRPr="006F6DD1" w:rsidRDefault="00ED2875" w:rsidP="00F441A5">
            <w:pPr>
              <w:spacing w:after="200" w:line="276" w:lineRule="auto"/>
              <w:jc w:val="center"/>
              <w:rPr>
                <w:sz w:val="20"/>
                <w:szCs w:val="20"/>
              </w:rPr>
            </w:pPr>
            <w:r w:rsidRPr="006F6DD1">
              <w:rPr>
                <w:sz w:val="20"/>
                <w:szCs w:val="20"/>
              </w:rPr>
              <w:t>24,86</w:t>
            </w:r>
          </w:p>
        </w:tc>
      </w:tr>
      <w:tr w:rsidR="00ED2875" w:rsidRPr="006F6DD1" w14:paraId="05667AFC" w14:textId="77777777" w:rsidTr="006F6DD1">
        <w:trPr>
          <w:gridAfter w:val="1"/>
          <w:wAfter w:w="8" w:type="dxa"/>
          <w:trHeight w:val="389"/>
        </w:trPr>
        <w:tc>
          <w:tcPr>
            <w:tcW w:w="308" w:type="dxa"/>
            <w:tcBorders>
              <w:top w:val="nil"/>
              <w:left w:val="single" w:sz="6" w:space="0" w:color="auto"/>
              <w:bottom w:val="single" w:sz="6" w:space="0" w:color="auto"/>
              <w:right w:val="single" w:sz="6" w:space="0" w:color="auto"/>
            </w:tcBorders>
            <w:shd w:val="clear" w:color="auto" w:fill="auto"/>
          </w:tcPr>
          <w:p w14:paraId="48537834" w14:textId="77777777" w:rsidR="00ED2875" w:rsidRPr="006F6DD1" w:rsidRDefault="00ED2875" w:rsidP="00F441A5">
            <w:pPr>
              <w:spacing w:after="200" w:line="276" w:lineRule="auto"/>
              <w:jc w:val="center"/>
              <w:rPr>
                <w:sz w:val="20"/>
                <w:szCs w:val="20"/>
              </w:rPr>
            </w:pPr>
          </w:p>
        </w:tc>
        <w:tc>
          <w:tcPr>
            <w:tcW w:w="835" w:type="dxa"/>
            <w:gridSpan w:val="2"/>
            <w:tcBorders>
              <w:top w:val="nil"/>
              <w:left w:val="single" w:sz="6" w:space="0" w:color="auto"/>
              <w:bottom w:val="single" w:sz="6" w:space="0" w:color="auto"/>
              <w:right w:val="single" w:sz="6" w:space="0" w:color="auto"/>
            </w:tcBorders>
            <w:shd w:val="clear" w:color="auto" w:fill="auto"/>
          </w:tcPr>
          <w:p w14:paraId="45374293" w14:textId="77777777" w:rsidR="00ED2875" w:rsidRPr="006F6DD1" w:rsidRDefault="00ED2875" w:rsidP="00F441A5">
            <w:pPr>
              <w:spacing w:after="200" w:line="276" w:lineRule="auto"/>
              <w:jc w:val="center"/>
              <w:rPr>
                <w:sz w:val="20"/>
                <w:szCs w:val="20"/>
              </w:rPr>
            </w:pPr>
          </w:p>
        </w:tc>
        <w:tc>
          <w:tcPr>
            <w:tcW w:w="1940" w:type="dxa"/>
            <w:gridSpan w:val="2"/>
            <w:tcBorders>
              <w:top w:val="nil"/>
              <w:left w:val="single" w:sz="6" w:space="0" w:color="auto"/>
              <w:bottom w:val="single" w:sz="6" w:space="0" w:color="auto"/>
              <w:right w:val="single" w:sz="6" w:space="0" w:color="auto"/>
            </w:tcBorders>
            <w:shd w:val="clear" w:color="auto" w:fill="auto"/>
          </w:tcPr>
          <w:p w14:paraId="7401D984" w14:textId="77777777" w:rsidR="00ED2875" w:rsidRPr="006F6DD1" w:rsidRDefault="00ED2875" w:rsidP="00F441A5">
            <w:pPr>
              <w:spacing w:after="200" w:line="276" w:lineRule="auto"/>
              <w:jc w:val="center"/>
              <w:rPr>
                <w:sz w:val="20"/>
                <w:szCs w:val="20"/>
              </w:rPr>
            </w:pPr>
          </w:p>
        </w:tc>
        <w:tc>
          <w:tcPr>
            <w:tcW w:w="696" w:type="dxa"/>
            <w:tcBorders>
              <w:top w:val="nil"/>
              <w:left w:val="single" w:sz="6" w:space="0" w:color="auto"/>
              <w:bottom w:val="single" w:sz="6" w:space="0" w:color="auto"/>
              <w:right w:val="single" w:sz="6" w:space="0" w:color="auto"/>
            </w:tcBorders>
            <w:shd w:val="clear" w:color="auto" w:fill="auto"/>
          </w:tcPr>
          <w:p w14:paraId="06028E2C" w14:textId="77777777" w:rsidR="00ED2875" w:rsidRPr="006F6DD1" w:rsidRDefault="00ED2875" w:rsidP="00F441A5">
            <w:pPr>
              <w:spacing w:after="200" w:line="276" w:lineRule="auto"/>
              <w:jc w:val="center"/>
              <w:rPr>
                <w:sz w:val="20"/>
                <w:szCs w:val="20"/>
              </w:rPr>
            </w:pPr>
          </w:p>
        </w:tc>
        <w:tc>
          <w:tcPr>
            <w:tcW w:w="697" w:type="dxa"/>
            <w:tcBorders>
              <w:top w:val="single" w:sz="6" w:space="0" w:color="auto"/>
              <w:left w:val="single" w:sz="6" w:space="0" w:color="auto"/>
              <w:bottom w:val="single" w:sz="6" w:space="0" w:color="auto"/>
              <w:right w:val="single" w:sz="6" w:space="0" w:color="auto"/>
            </w:tcBorders>
            <w:shd w:val="clear" w:color="auto" w:fill="auto"/>
          </w:tcPr>
          <w:p w14:paraId="2B14F325" w14:textId="77777777" w:rsidR="00ED2875" w:rsidRPr="006F6DD1" w:rsidRDefault="00ED2875" w:rsidP="00F441A5">
            <w:pPr>
              <w:spacing w:after="200" w:line="276" w:lineRule="auto"/>
              <w:jc w:val="center"/>
              <w:rPr>
                <w:sz w:val="20"/>
                <w:szCs w:val="20"/>
              </w:rPr>
            </w:pPr>
          </w:p>
        </w:tc>
        <w:tc>
          <w:tcPr>
            <w:tcW w:w="619" w:type="dxa"/>
            <w:tcBorders>
              <w:top w:val="nil"/>
              <w:left w:val="single" w:sz="6" w:space="0" w:color="auto"/>
              <w:bottom w:val="single" w:sz="6" w:space="0" w:color="auto"/>
              <w:right w:val="single" w:sz="6" w:space="0" w:color="auto"/>
            </w:tcBorders>
            <w:shd w:val="clear" w:color="auto" w:fill="auto"/>
          </w:tcPr>
          <w:p w14:paraId="5DC09F04" w14:textId="77777777" w:rsidR="00ED2875" w:rsidRPr="006F6DD1" w:rsidRDefault="00ED2875" w:rsidP="00F441A5">
            <w:pPr>
              <w:spacing w:after="200" w:line="276" w:lineRule="auto"/>
              <w:jc w:val="center"/>
              <w:rPr>
                <w:sz w:val="20"/>
                <w:szCs w:val="20"/>
              </w:rPr>
            </w:pPr>
          </w:p>
        </w:tc>
        <w:tc>
          <w:tcPr>
            <w:tcW w:w="644" w:type="dxa"/>
            <w:tcBorders>
              <w:top w:val="single" w:sz="6" w:space="0" w:color="auto"/>
              <w:left w:val="single" w:sz="6" w:space="0" w:color="auto"/>
              <w:bottom w:val="single" w:sz="6" w:space="0" w:color="auto"/>
              <w:right w:val="single" w:sz="6" w:space="0" w:color="auto"/>
            </w:tcBorders>
            <w:shd w:val="clear" w:color="auto" w:fill="auto"/>
          </w:tcPr>
          <w:p w14:paraId="41A14EB8" w14:textId="77777777" w:rsidR="00ED2875" w:rsidRPr="006F6DD1" w:rsidRDefault="00ED2875" w:rsidP="00F441A5">
            <w:pPr>
              <w:spacing w:after="200" w:line="276" w:lineRule="auto"/>
              <w:jc w:val="center"/>
              <w:rPr>
                <w:sz w:val="20"/>
                <w:szCs w:val="20"/>
              </w:rPr>
            </w:pPr>
            <w:r w:rsidRPr="006F6DD1">
              <w:rPr>
                <w:sz w:val="20"/>
                <w:szCs w:val="20"/>
              </w:rPr>
              <w:t>0,00</w:t>
            </w:r>
          </w:p>
        </w:tc>
        <w:tc>
          <w:tcPr>
            <w:tcW w:w="557" w:type="dxa"/>
            <w:gridSpan w:val="3"/>
            <w:tcBorders>
              <w:top w:val="single" w:sz="6" w:space="0" w:color="auto"/>
              <w:left w:val="single" w:sz="6" w:space="0" w:color="auto"/>
              <w:bottom w:val="single" w:sz="6" w:space="0" w:color="auto"/>
              <w:right w:val="single" w:sz="6" w:space="0" w:color="auto"/>
            </w:tcBorders>
            <w:shd w:val="clear" w:color="auto" w:fill="auto"/>
          </w:tcPr>
          <w:p w14:paraId="6455C2C1" w14:textId="77777777" w:rsidR="00ED2875" w:rsidRPr="006F6DD1" w:rsidRDefault="00ED2875" w:rsidP="00F441A5">
            <w:pPr>
              <w:spacing w:after="200" w:line="276" w:lineRule="auto"/>
              <w:jc w:val="center"/>
              <w:rPr>
                <w:sz w:val="20"/>
                <w:szCs w:val="20"/>
              </w:rPr>
            </w:pPr>
            <w:r w:rsidRPr="006F6DD1">
              <w:rPr>
                <w:sz w:val="20"/>
                <w:szCs w:val="20"/>
              </w:rPr>
              <w:t>0,000</w:t>
            </w:r>
          </w:p>
        </w:tc>
        <w:tc>
          <w:tcPr>
            <w:tcW w:w="697" w:type="dxa"/>
            <w:tcBorders>
              <w:top w:val="nil"/>
              <w:left w:val="single" w:sz="6" w:space="0" w:color="auto"/>
              <w:bottom w:val="single" w:sz="6" w:space="0" w:color="auto"/>
              <w:right w:val="single" w:sz="6" w:space="0" w:color="auto"/>
            </w:tcBorders>
            <w:shd w:val="clear" w:color="auto" w:fill="auto"/>
          </w:tcPr>
          <w:p w14:paraId="491D651E" w14:textId="77777777" w:rsidR="00ED2875" w:rsidRPr="006F6DD1" w:rsidRDefault="00ED2875" w:rsidP="00F441A5">
            <w:pPr>
              <w:spacing w:after="200" w:line="276" w:lineRule="auto"/>
              <w:jc w:val="center"/>
              <w:rPr>
                <w:sz w:val="20"/>
                <w:szCs w:val="20"/>
              </w:rPr>
            </w:pPr>
          </w:p>
        </w:tc>
        <w:tc>
          <w:tcPr>
            <w:tcW w:w="835" w:type="dxa"/>
            <w:gridSpan w:val="2"/>
            <w:tcBorders>
              <w:top w:val="single" w:sz="6" w:space="0" w:color="auto"/>
              <w:left w:val="single" w:sz="6" w:space="0" w:color="auto"/>
              <w:bottom w:val="single" w:sz="6" w:space="0" w:color="auto"/>
              <w:right w:val="single" w:sz="6" w:space="0" w:color="auto"/>
            </w:tcBorders>
            <w:shd w:val="clear" w:color="auto" w:fill="auto"/>
          </w:tcPr>
          <w:p w14:paraId="07BD052C" w14:textId="77777777" w:rsidR="00ED2875" w:rsidRPr="006F6DD1" w:rsidRDefault="00ED2875" w:rsidP="00F441A5">
            <w:pPr>
              <w:spacing w:after="200" w:line="276" w:lineRule="auto"/>
              <w:jc w:val="center"/>
              <w:rPr>
                <w:sz w:val="20"/>
                <w:szCs w:val="20"/>
              </w:rPr>
            </w:pPr>
            <w:r w:rsidRPr="006F6DD1">
              <w:rPr>
                <w:sz w:val="20"/>
                <w:szCs w:val="20"/>
              </w:rPr>
              <w:t>0,000</w:t>
            </w:r>
          </w:p>
        </w:tc>
        <w:tc>
          <w:tcPr>
            <w:tcW w:w="836" w:type="dxa"/>
            <w:tcBorders>
              <w:top w:val="single" w:sz="6" w:space="0" w:color="auto"/>
              <w:left w:val="single" w:sz="6" w:space="0" w:color="auto"/>
              <w:bottom w:val="single" w:sz="6" w:space="0" w:color="auto"/>
              <w:right w:val="single" w:sz="6" w:space="0" w:color="auto"/>
            </w:tcBorders>
            <w:shd w:val="clear" w:color="auto" w:fill="auto"/>
          </w:tcPr>
          <w:p w14:paraId="797C1138" w14:textId="77777777" w:rsidR="00ED2875" w:rsidRPr="006F6DD1" w:rsidRDefault="00ED2875" w:rsidP="00F441A5">
            <w:pPr>
              <w:spacing w:after="200" w:line="276" w:lineRule="auto"/>
              <w:jc w:val="center"/>
              <w:rPr>
                <w:sz w:val="20"/>
                <w:szCs w:val="20"/>
              </w:rPr>
            </w:pPr>
            <w:r w:rsidRPr="006F6DD1">
              <w:rPr>
                <w:sz w:val="20"/>
                <w:szCs w:val="20"/>
              </w:rPr>
              <w:t>0,00</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27AD7FF1" w14:textId="77777777" w:rsidR="00ED2875" w:rsidRPr="006F6DD1" w:rsidRDefault="00ED2875" w:rsidP="00F441A5">
            <w:pPr>
              <w:spacing w:after="200" w:line="276" w:lineRule="auto"/>
              <w:jc w:val="center"/>
              <w:rPr>
                <w:sz w:val="20"/>
                <w:szCs w:val="20"/>
              </w:rPr>
            </w:pPr>
            <w:r w:rsidRPr="006F6DD1">
              <w:rPr>
                <w:sz w:val="20"/>
                <w:szCs w:val="20"/>
              </w:rPr>
              <w:t xml:space="preserve">Саморезы  </w:t>
            </w:r>
            <w:r w:rsidRPr="006F6DD1">
              <w:rPr>
                <w:rFonts w:ascii="Sylfaen" w:hAnsi="Sylfaen" w:cs="Sylfaen"/>
                <w:sz w:val="20"/>
                <w:szCs w:val="20"/>
              </w:rPr>
              <w:t>Ինքնքկտ</w:t>
            </w:r>
          </w:p>
        </w:tc>
        <w:tc>
          <w:tcPr>
            <w:tcW w:w="557" w:type="dxa"/>
            <w:gridSpan w:val="2"/>
            <w:tcBorders>
              <w:top w:val="single" w:sz="6" w:space="0" w:color="auto"/>
              <w:left w:val="single" w:sz="6" w:space="0" w:color="auto"/>
              <w:bottom w:val="single" w:sz="6" w:space="0" w:color="auto"/>
              <w:right w:val="single" w:sz="6" w:space="0" w:color="auto"/>
            </w:tcBorders>
            <w:shd w:val="clear" w:color="auto" w:fill="auto"/>
          </w:tcPr>
          <w:p w14:paraId="4611F7EC" w14:textId="77777777" w:rsidR="00ED2875" w:rsidRPr="006F6DD1" w:rsidRDefault="00ED2875" w:rsidP="00F441A5">
            <w:pPr>
              <w:spacing w:after="200" w:line="276" w:lineRule="auto"/>
              <w:jc w:val="center"/>
              <w:rPr>
                <w:sz w:val="20"/>
                <w:szCs w:val="20"/>
              </w:rPr>
            </w:pPr>
            <w:r w:rsidRPr="006F6DD1">
              <w:rPr>
                <w:sz w:val="20"/>
                <w:szCs w:val="20"/>
              </w:rPr>
              <w:t xml:space="preserve">шт     </w:t>
            </w:r>
            <w:r w:rsidRPr="006F6DD1">
              <w:rPr>
                <w:rFonts w:ascii="Sylfaen" w:hAnsi="Sylfaen" w:cs="Sylfaen"/>
                <w:sz w:val="20"/>
                <w:szCs w:val="20"/>
              </w:rPr>
              <w:t>հատ</w:t>
            </w:r>
          </w:p>
        </w:tc>
        <w:tc>
          <w:tcPr>
            <w:tcW w:w="1012" w:type="dxa"/>
            <w:gridSpan w:val="2"/>
            <w:tcBorders>
              <w:top w:val="single" w:sz="6" w:space="0" w:color="auto"/>
              <w:left w:val="single" w:sz="6" w:space="0" w:color="auto"/>
              <w:bottom w:val="single" w:sz="6" w:space="0" w:color="auto"/>
              <w:right w:val="single" w:sz="6" w:space="0" w:color="auto"/>
            </w:tcBorders>
            <w:shd w:val="clear" w:color="auto" w:fill="auto"/>
          </w:tcPr>
          <w:p w14:paraId="3A60FB7E" w14:textId="77777777" w:rsidR="00ED2875" w:rsidRPr="006F6DD1" w:rsidRDefault="00ED2875" w:rsidP="00F441A5">
            <w:pPr>
              <w:spacing w:after="200" w:line="276" w:lineRule="auto"/>
              <w:jc w:val="center"/>
              <w:rPr>
                <w:sz w:val="20"/>
                <w:szCs w:val="20"/>
              </w:rPr>
            </w:pPr>
            <w:r w:rsidRPr="006F6DD1">
              <w:rPr>
                <w:sz w:val="20"/>
                <w:szCs w:val="20"/>
              </w:rPr>
              <w:t>8</w:t>
            </w:r>
          </w:p>
        </w:tc>
        <w:tc>
          <w:tcPr>
            <w:tcW w:w="974" w:type="dxa"/>
            <w:gridSpan w:val="2"/>
            <w:tcBorders>
              <w:top w:val="single" w:sz="6" w:space="0" w:color="auto"/>
              <w:left w:val="single" w:sz="6" w:space="0" w:color="auto"/>
              <w:bottom w:val="single" w:sz="6" w:space="0" w:color="auto"/>
              <w:right w:val="single" w:sz="6" w:space="0" w:color="auto"/>
            </w:tcBorders>
            <w:shd w:val="clear" w:color="auto" w:fill="auto"/>
          </w:tcPr>
          <w:p w14:paraId="359CD3AF" w14:textId="77777777" w:rsidR="00ED2875" w:rsidRPr="006F6DD1" w:rsidRDefault="00ED2875" w:rsidP="00F441A5">
            <w:pPr>
              <w:spacing w:after="200" w:line="276" w:lineRule="auto"/>
              <w:jc w:val="center"/>
              <w:rPr>
                <w:sz w:val="20"/>
                <w:szCs w:val="20"/>
              </w:rPr>
            </w:pPr>
            <w:r w:rsidRPr="006F6DD1">
              <w:rPr>
                <w:sz w:val="20"/>
                <w:szCs w:val="20"/>
              </w:rPr>
              <w:t>0,004</w:t>
            </w:r>
          </w:p>
        </w:tc>
        <w:tc>
          <w:tcPr>
            <w:tcW w:w="975" w:type="dxa"/>
            <w:gridSpan w:val="2"/>
            <w:tcBorders>
              <w:top w:val="single" w:sz="6" w:space="0" w:color="auto"/>
              <w:left w:val="single" w:sz="6" w:space="0" w:color="auto"/>
              <w:bottom w:val="single" w:sz="6" w:space="0" w:color="auto"/>
              <w:right w:val="single" w:sz="6" w:space="0" w:color="auto"/>
            </w:tcBorders>
            <w:shd w:val="clear" w:color="auto" w:fill="auto"/>
          </w:tcPr>
          <w:p w14:paraId="5C71C248" w14:textId="77777777" w:rsidR="00ED2875" w:rsidRPr="006F6DD1" w:rsidRDefault="00ED2875" w:rsidP="00F441A5">
            <w:pPr>
              <w:spacing w:after="200" w:line="276" w:lineRule="auto"/>
              <w:jc w:val="center"/>
              <w:rPr>
                <w:sz w:val="20"/>
                <w:szCs w:val="20"/>
              </w:rPr>
            </w:pPr>
            <w:r w:rsidRPr="006F6DD1">
              <w:rPr>
                <w:sz w:val="20"/>
                <w:szCs w:val="20"/>
              </w:rPr>
              <w:t>0,04</w:t>
            </w:r>
          </w:p>
        </w:tc>
        <w:tc>
          <w:tcPr>
            <w:tcW w:w="788" w:type="dxa"/>
            <w:gridSpan w:val="3"/>
            <w:tcBorders>
              <w:top w:val="single" w:sz="6" w:space="0" w:color="auto"/>
              <w:left w:val="single" w:sz="6" w:space="0" w:color="auto"/>
              <w:bottom w:val="single" w:sz="6" w:space="0" w:color="auto"/>
              <w:right w:val="single" w:sz="6" w:space="0" w:color="auto"/>
            </w:tcBorders>
            <w:shd w:val="clear" w:color="auto" w:fill="auto"/>
          </w:tcPr>
          <w:p w14:paraId="1337189A" w14:textId="77777777" w:rsidR="00ED2875" w:rsidRPr="006F6DD1" w:rsidRDefault="00ED2875" w:rsidP="00F441A5">
            <w:pPr>
              <w:spacing w:after="200" w:line="276" w:lineRule="auto"/>
              <w:jc w:val="center"/>
              <w:rPr>
                <w:sz w:val="20"/>
                <w:szCs w:val="20"/>
              </w:rPr>
            </w:pPr>
          </w:p>
        </w:tc>
        <w:tc>
          <w:tcPr>
            <w:tcW w:w="1245" w:type="dxa"/>
            <w:gridSpan w:val="3"/>
            <w:tcBorders>
              <w:top w:val="nil"/>
              <w:left w:val="single" w:sz="6" w:space="0" w:color="auto"/>
              <w:bottom w:val="single" w:sz="6" w:space="0" w:color="auto"/>
              <w:right w:val="single" w:sz="6" w:space="0" w:color="auto"/>
            </w:tcBorders>
            <w:shd w:val="clear" w:color="auto" w:fill="auto"/>
          </w:tcPr>
          <w:p w14:paraId="43B79A9F" w14:textId="77777777" w:rsidR="00ED2875" w:rsidRPr="006F6DD1" w:rsidRDefault="00ED2875" w:rsidP="00F441A5">
            <w:pPr>
              <w:spacing w:after="200" w:line="276" w:lineRule="auto"/>
              <w:jc w:val="center"/>
              <w:rPr>
                <w:sz w:val="20"/>
                <w:szCs w:val="20"/>
              </w:rPr>
            </w:pPr>
          </w:p>
        </w:tc>
        <w:tc>
          <w:tcPr>
            <w:tcW w:w="854" w:type="dxa"/>
            <w:tcBorders>
              <w:top w:val="nil"/>
              <w:left w:val="single" w:sz="6" w:space="0" w:color="auto"/>
              <w:bottom w:val="single" w:sz="6" w:space="0" w:color="auto"/>
              <w:right w:val="single" w:sz="6" w:space="0" w:color="auto"/>
            </w:tcBorders>
            <w:shd w:val="clear" w:color="auto" w:fill="auto"/>
          </w:tcPr>
          <w:p w14:paraId="75B394F5" w14:textId="77777777" w:rsidR="00ED2875" w:rsidRPr="006F6DD1" w:rsidRDefault="00ED2875" w:rsidP="00F441A5">
            <w:pPr>
              <w:spacing w:after="200" w:line="276" w:lineRule="auto"/>
              <w:jc w:val="center"/>
              <w:rPr>
                <w:sz w:val="20"/>
                <w:szCs w:val="20"/>
              </w:rPr>
            </w:pPr>
          </w:p>
        </w:tc>
      </w:tr>
      <w:tr w:rsidR="00ED2875" w:rsidRPr="006F6DD1" w14:paraId="605B7932" w14:textId="77777777" w:rsidTr="006F6DD1">
        <w:trPr>
          <w:gridAfter w:val="1"/>
          <w:wAfter w:w="8" w:type="dxa"/>
          <w:trHeight w:val="683"/>
        </w:trPr>
        <w:tc>
          <w:tcPr>
            <w:tcW w:w="308" w:type="dxa"/>
            <w:tcBorders>
              <w:top w:val="nil"/>
              <w:left w:val="single" w:sz="6" w:space="0" w:color="auto"/>
              <w:bottom w:val="nil"/>
              <w:right w:val="single" w:sz="6" w:space="0" w:color="auto"/>
            </w:tcBorders>
            <w:shd w:val="clear" w:color="auto" w:fill="auto"/>
          </w:tcPr>
          <w:p w14:paraId="4788D250" w14:textId="77777777" w:rsidR="00ED2875" w:rsidRPr="006F6DD1" w:rsidRDefault="00ED2875" w:rsidP="00F441A5">
            <w:pPr>
              <w:spacing w:after="200" w:line="276" w:lineRule="auto"/>
              <w:jc w:val="center"/>
              <w:rPr>
                <w:sz w:val="20"/>
                <w:szCs w:val="20"/>
              </w:rPr>
            </w:pPr>
            <w:r w:rsidRPr="006F6DD1">
              <w:rPr>
                <w:sz w:val="20"/>
                <w:szCs w:val="20"/>
              </w:rPr>
              <w:t>10</w:t>
            </w:r>
          </w:p>
        </w:tc>
        <w:tc>
          <w:tcPr>
            <w:tcW w:w="835" w:type="dxa"/>
            <w:gridSpan w:val="2"/>
            <w:tcBorders>
              <w:top w:val="nil"/>
              <w:left w:val="single" w:sz="6" w:space="0" w:color="auto"/>
              <w:bottom w:val="nil"/>
              <w:right w:val="single" w:sz="6" w:space="0" w:color="auto"/>
            </w:tcBorders>
            <w:shd w:val="clear" w:color="auto" w:fill="auto"/>
          </w:tcPr>
          <w:p w14:paraId="66F92CD0" w14:textId="77777777" w:rsidR="00ED2875" w:rsidRPr="006F6DD1" w:rsidRDefault="00ED2875" w:rsidP="00F441A5">
            <w:pPr>
              <w:spacing w:after="200" w:line="276" w:lineRule="auto"/>
              <w:jc w:val="center"/>
              <w:rPr>
                <w:sz w:val="20"/>
                <w:szCs w:val="20"/>
              </w:rPr>
            </w:pPr>
            <w:r w:rsidRPr="006F6DD1">
              <w:rPr>
                <w:sz w:val="20"/>
                <w:szCs w:val="20"/>
              </w:rPr>
              <w:t>рынок</w:t>
            </w:r>
          </w:p>
        </w:tc>
        <w:tc>
          <w:tcPr>
            <w:tcW w:w="1940" w:type="dxa"/>
            <w:gridSpan w:val="2"/>
            <w:tcBorders>
              <w:top w:val="nil"/>
              <w:left w:val="single" w:sz="6" w:space="0" w:color="auto"/>
              <w:bottom w:val="nil"/>
              <w:right w:val="single" w:sz="6" w:space="0" w:color="auto"/>
            </w:tcBorders>
            <w:shd w:val="clear" w:color="auto" w:fill="auto"/>
          </w:tcPr>
          <w:p w14:paraId="00391B08" w14:textId="77777777" w:rsidR="00ED2875" w:rsidRPr="006F6DD1" w:rsidRDefault="00ED2875" w:rsidP="00F441A5">
            <w:pPr>
              <w:spacing w:after="200"/>
              <w:jc w:val="center"/>
              <w:rPr>
                <w:sz w:val="20"/>
                <w:szCs w:val="20"/>
              </w:rPr>
            </w:pPr>
            <w:r w:rsidRPr="006F6DD1">
              <w:rPr>
                <w:sz w:val="20"/>
                <w:szCs w:val="20"/>
              </w:rPr>
              <w:t xml:space="preserve">Работа автовышки </w:t>
            </w:r>
            <w:r w:rsidRPr="006F6DD1">
              <w:rPr>
                <w:rFonts w:ascii="Sylfaen" w:hAnsi="Sylfaen" w:cs="Sylfaen"/>
                <w:sz w:val="20"/>
                <w:szCs w:val="20"/>
              </w:rPr>
              <w:t>ավտովիշկայի</w:t>
            </w:r>
            <w:r w:rsidRPr="006F6DD1">
              <w:rPr>
                <w:sz w:val="20"/>
                <w:szCs w:val="20"/>
              </w:rPr>
              <w:t xml:space="preserve"> </w:t>
            </w:r>
            <w:r w:rsidRPr="006F6DD1">
              <w:rPr>
                <w:rFonts w:ascii="Sylfaen" w:hAnsi="Sylfaen" w:cs="Sylfaen"/>
                <w:sz w:val="20"/>
                <w:szCs w:val="20"/>
              </w:rPr>
              <w:t>աշխատանք</w:t>
            </w:r>
          </w:p>
        </w:tc>
        <w:tc>
          <w:tcPr>
            <w:tcW w:w="696" w:type="dxa"/>
            <w:tcBorders>
              <w:top w:val="nil"/>
              <w:left w:val="single" w:sz="6" w:space="0" w:color="auto"/>
              <w:bottom w:val="nil"/>
              <w:right w:val="single" w:sz="6" w:space="0" w:color="auto"/>
            </w:tcBorders>
            <w:shd w:val="clear" w:color="auto" w:fill="auto"/>
          </w:tcPr>
          <w:p w14:paraId="29CEB1DD" w14:textId="77777777" w:rsidR="00ED2875" w:rsidRPr="006F6DD1" w:rsidRDefault="00ED2875" w:rsidP="00F441A5">
            <w:pPr>
              <w:spacing w:after="200" w:line="276" w:lineRule="auto"/>
              <w:jc w:val="center"/>
              <w:rPr>
                <w:sz w:val="20"/>
                <w:szCs w:val="20"/>
              </w:rPr>
            </w:pPr>
            <w:r w:rsidRPr="006F6DD1">
              <w:rPr>
                <w:sz w:val="20"/>
                <w:szCs w:val="20"/>
              </w:rPr>
              <w:t xml:space="preserve">маш/час </w:t>
            </w:r>
            <w:r w:rsidRPr="006F6DD1">
              <w:rPr>
                <w:rFonts w:ascii="Sylfaen" w:hAnsi="Sylfaen" w:cs="Sylfaen"/>
                <w:sz w:val="20"/>
                <w:szCs w:val="20"/>
              </w:rPr>
              <w:t>մեք</w:t>
            </w:r>
            <w:r w:rsidRPr="006F6DD1">
              <w:rPr>
                <w:sz w:val="20"/>
                <w:szCs w:val="20"/>
              </w:rPr>
              <w:t>./</w:t>
            </w:r>
            <w:r w:rsidRPr="006F6DD1">
              <w:rPr>
                <w:rFonts w:ascii="Sylfaen" w:hAnsi="Sylfaen" w:cs="Sylfaen"/>
                <w:sz w:val="20"/>
                <w:szCs w:val="20"/>
              </w:rPr>
              <w:t>ժ</w:t>
            </w:r>
          </w:p>
        </w:tc>
        <w:tc>
          <w:tcPr>
            <w:tcW w:w="697" w:type="dxa"/>
            <w:tcBorders>
              <w:top w:val="nil"/>
              <w:left w:val="single" w:sz="6" w:space="0" w:color="auto"/>
              <w:bottom w:val="single" w:sz="6" w:space="0" w:color="auto"/>
              <w:right w:val="single" w:sz="6" w:space="0" w:color="auto"/>
            </w:tcBorders>
            <w:shd w:val="clear" w:color="auto" w:fill="auto"/>
          </w:tcPr>
          <w:p w14:paraId="798A285A" w14:textId="77777777" w:rsidR="00ED2875" w:rsidRPr="006F6DD1" w:rsidRDefault="00ED2875" w:rsidP="00F441A5">
            <w:pPr>
              <w:spacing w:after="200" w:line="276" w:lineRule="auto"/>
              <w:jc w:val="center"/>
              <w:rPr>
                <w:sz w:val="20"/>
                <w:szCs w:val="20"/>
              </w:rPr>
            </w:pPr>
            <w:r w:rsidRPr="006F6DD1">
              <w:rPr>
                <w:sz w:val="20"/>
                <w:szCs w:val="20"/>
              </w:rPr>
              <w:t>24</w:t>
            </w:r>
          </w:p>
        </w:tc>
        <w:tc>
          <w:tcPr>
            <w:tcW w:w="619" w:type="dxa"/>
            <w:tcBorders>
              <w:top w:val="nil"/>
              <w:left w:val="single" w:sz="6" w:space="0" w:color="auto"/>
              <w:bottom w:val="nil"/>
              <w:right w:val="single" w:sz="6" w:space="0" w:color="auto"/>
            </w:tcBorders>
            <w:shd w:val="clear" w:color="auto" w:fill="auto"/>
          </w:tcPr>
          <w:p w14:paraId="443AEE58" w14:textId="77777777" w:rsidR="00ED2875" w:rsidRPr="006F6DD1" w:rsidRDefault="00ED2875" w:rsidP="00F441A5">
            <w:pPr>
              <w:spacing w:after="200" w:line="276" w:lineRule="auto"/>
              <w:jc w:val="center"/>
              <w:rPr>
                <w:sz w:val="20"/>
                <w:szCs w:val="20"/>
              </w:rPr>
            </w:pPr>
          </w:p>
        </w:tc>
        <w:tc>
          <w:tcPr>
            <w:tcW w:w="644" w:type="dxa"/>
            <w:tcBorders>
              <w:top w:val="nil"/>
              <w:left w:val="single" w:sz="6" w:space="0" w:color="auto"/>
              <w:bottom w:val="single" w:sz="6" w:space="0" w:color="auto"/>
              <w:right w:val="single" w:sz="6" w:space="0" w:color="auto"/>
            </w:tcBorders>
            <w:shd w:val="clear" w:color="auto" w:fill="auto"/>
          </w:tcPr>
          <w:p w14:paraId="23D6844E" w14:textId="77777777" w:rsidR="00ED2875" w:rsidRPr="006F6DD1" w:rsidRDefault="00ED2875" w:rsidP="00F441A5">
            <w:pPr>
              <w:spacing w:after="200" w:line="276" w:lineRule="auto"/>
              <w:jc w:val="center"/>
              <w:rPr>
                <w:sz w:val="20"/>
                <w:szCs w:val="20"/>
              </w:rPr>
            </w:pPr>
          </w:p>
        </w:tc>
        <w:tc>
          <w:tcPr>
            <w:tcW w:w="557" w:type="dxa"/>
            <w:gridSpan w:val="3"/>
            <w:tcBorders>
              <w:top w:val="nil"/>
              <w:left w:val="single" w:sz="6" w:space="0" w:color="auto"/>
              <w:bottom w:val="single" w:sz="6" w:space="0" w:color="auto"/>
              <w:right w:val="single" w:sz="6" w:space="0" w:color="auto"/>
            </w:tcBorders>
            <w:shd w:val="clear" w:color="auto" w:fill="auto"/>
          </w:tcPr>
          <w:p w14:paraId="779E721C" w14:textId="77777777" w:rsidR="00ED2875" w:rsidRPr="006F6DD1" w:rsidRDefault="00ED2875" w:rsidP="00F441A5">
            <w:pPr>
              <w:spacing w:after="200" w:line="276" w:lineRule="auto"/>
              <w:jc w:val="center"/>
              <w:rPr>
                <w:sz w:val="20"/>
                <w:szCs w:val="20"/>
              </w:rPr>
            </w:pPr>
          </w:p>
        </w:tc>
        <w:tc>
          <w:tcPr>
            <w:tcW w:w="697" w:type="dxa"/>
            <w:tcBorders>
              <w:top w:val="nil"/>
              <w:left w:val="single" w:sz="6" w:space="0" w:color="auto"/>
              <w:bottom w:val="nil"/>
              <w:right w:val="single" w:sz="6" w:space="0" w:color="auto"/>
            </w:tcBorders>
            <w:shd w:val="clear" w:color="auto" w:fill="auto"/>
          </w:tcPr>
          <w:p w14:paraId="148C8AD8" w14:textId="77777777" w:rsidR="00ED2875" w:rsidRPr="006F6DD1" w:rsidRDefault="00ED2875" w:rsidP="00F441A5">
            <w:pPr>
              <w:spacing w:after="200" w:line="276" w:lineRule="auto"/>
              <w:jc w:val="center"/>
              <w:rPr>
                <w:sz w:val="20"/>
                <w:szCs w:val="20"/>
              </w:rPr>
            </w:pPr>
          </w:p>
        </w:tc>
        <w:tc>
          <w:tcPr>
            <w:tcW w:w="835" w:type="dxa"/>
            <w:gridSpan w:val="2"/>
            <w:tcBorders>
              <w:top w:val="nil"/>
              <w:left w:val="single" w:sz="6" w:space="0" w:color="auto"/>
              <w:bottom w:val="single" w:sz="6" w:space="0" w:color="auto"/>
              <w:right w:val="single" w:sz="6" w:space="0" w:color="auto"/>
            </w:tcBorders>
            <w:shd w:val="clear" w:color="auto" w:fill="auto"/>
          </w:tcPr>
          <w:p w14:paraId="6EB73EE2" w14:textId="77777777" w:rsidR="00ED2875" w:rsidRPr="006F6DD1" w:rsidRDefault="00ED2875" w:rsidP="00F441A5">
            <w:pPr>
              <w:spacing w:after="200" w:line="276" w:lineRule="auto"/>
              <w:jc w:val="center"/>
              <w:rPr>
                <w:sz w:val="20"/>
                <w:szCs w:val="20"/>
              </w:rPr>
            </w:pPr>
            <w:r w:rsidRPr="006F6DD1">
              <w:rPr>
                <w:sz w:val="20"/>
                <w:szCs w:val="20"/>
              </w:rPr>
              <w:t>5,000</w:t>
            </w:r>
          </w:p>
        </w:tc>
        <w:tc>
          <w:tcPr>
            <w:tcW w:w="836" w:type="dxa"/>
            <w:tcBorders>
              <w:top w:val="single" w:sz="6" w:space="0" w:color="auto"/>
              <w:left w:val="single" w:sz="6" w:space="0" w:color="auto"/>
              <w:bottom w:val="single" w:sz="6" w:space="0" w:color="auto"/>
              <w:right w:val="single" w:sz="6" w:space="0" w:color="auto"/>
            </w:tcBorders>
            <w:shd w:val="clear" w:color="auto" w:fill="auto"/>
          </w:tcPr>
          <w:p w14:paraId="06F449B5" w14:textId="77777777" w:rsidR="00ED2875" w:rsidRPr="006F6DD1" w:rsidRDefault="00ED2875" w:rsidP="00F441A5">
            <w:pPr>
              <w:spacing w:after="200" w:line="276" w:lineRule="auto"/>
              <w:jc w:val="center"/>
              <w:rPr>
                <w:sz w:val="20"/>
                <w:szCs w:val="20"/>
              </w:rPr>
            </w:pPr>
            <w:r w:rsidRPr="006F6DD1">
              <w:rPr>
                <w:sz w:val="20"/>
                <w:szCs w:val="20"/>
              </w:rPr>
              <w:t>#####</w:t>
            </w:r>
          </w:p>
        </w:tc>
        <w:tc>
          <w:tcPr>
            <w:tcW w:w="974" w:type="dxa"/>
            <w:gridSpan w:val="2"/>
            <w:tcBorders>
              <w:top w:val="nil"/>
              <w:left w:val="single" w:sz="6" w:space="0" w:color="auto"/>
              <w:bottom w:val="single" w:sz="6" w:space="0" w:color="auto"/>
              <w:right w:val="single" w:sz="6" w:space="0" w:color="auto"/>
            </w:tcBorders>
            <w:shd w:val="clear" w:color="auto" w:fill="auto"/>
          </w:tcPr>
          <w:p w14:paraId="64BC63EB" w14:textId="77777777" w:rsidR="00ED2875" w:rsidRPr="006F6DD1" w:rsidRDefault="00ED2875" w:rsidP="00F441A5">
            <w:pPr>
              <w:spacing w:after="200" w:line="276" w:lineRule="auto"/>
              <w:jc w:val="center"/>
              <w:rPr>
                <w:sz w:val="20"/>
                <w:szCs w:val="20"/>
              </w:rPr>
            </w:pPr>
          </w:p>
        </w:tc>
        <w:tc>
          <w:tcPr>
            <w:tcW w:w="557" w:type="dxa"/>
            <w:gridSpan w:val="2"/>
            <w:tcBorders>
              <w:top w:val="nil"/>
              <w:left w:val="single" w:sz="6" w:space="0" w:color="auto"/>
              <w:bottom w:val="single" w:sz="6" w:space="0" w:color="auto"/>
              <w:right w:val="single" w:sz="6" w:space="0" w:color="auto"/>
            </w:tcBorders>
            <w:shd w:val="clear" w:color="auto" w:fill="auto"/>
          </w:tcPr>
          <w:p w14:paraId="2A520CEF" w14:textId="77777777" w:rsidR="00ED2875" w:rsidRPr="006F6DD1" w:rsidRDefault="00ED2875" w:rsidP="00F441A5">
            <w:pPr>
              <w:spacing w:after="200" w:line="276" w:lineRule="auto"/>
              <w:jc w:val="center"/>
              <w:rPr>
                <w:sz w:val="20"/>
                <w:szCs w:val="20"/>
              </w:rPr>
            </w:pPr>
          </w:p>
        </w:tc>
        <w:tc>
          <w:tcPr>
            <w:tcW w:w="1012" w:type="dxa"/>
            <w:gridSpan w:val="2"/>
            <w:tcBorders>
              <w:top w:val="nil"/>
              <w:left w:val="single" w:sz="6" w:space="0" w:color="auto"/>
              <w:bottom w:val="single" w:sz="6" w:space="0" w:color="auto"/>
              <w:right w:val="single" w:sz="6" w:space="0" w:color="auto"/>
            </w:tcBorders>
            <w:shd w:val="clear" w:color="auto" w:fill="auto"/>
          </w:tcPr>
          <w:p w14:paraId="28C6E925" w14:textId="77777777" w:rsidR="00ED2875" w:rsidRPr="006F6DD1" w:rsidRDefault="00ED2875" w:rsidP="00F441A5">
            <w:pPr>
              <w:spacing w:after="200" w:line="276" w:lineRule="auto"/>
              <w:jc w:val="center"/>
              <w:rPr>
                <w:sz w:val="20"/>
                <w:szCs w:val="20"/>
              </w:rPr>
            </w:pPr>
          </w:p>
        </w:tc>
        <w:tc>
          <w:tcPr>
            <w:tcW w:w="974" w:type="dxa"/>
            <w:gridSpan w:val="2"/>
            <w:tcBorders>
              <w:top w:val="nil"/>
              <w:left w:val="single" w:sz="6" w:space="0" w:color="auto"/>
              <w:bottom w:val="single" w:sz="6" w:space="0" w:color="auto"/>
              <w:right w:val="single" w:sz="6" w:space="0" w:color="auto"/>
            </w:tcBorders>
            <w:shd w:val="clear" w:color="auto" w:fill="auto"/>
          </w:tcPr>
          <w:p w14:paraId="71EAEC62" w14:textId="77777777" w:rsidR="00ED2875" w:rsidRPr="006F6DD1" w:rsidRDefault="00ED2875" w:rsidP="00F441A5">
            <w:pPr>
              <w:spacing w:after="200" w:line="276" w:lineRule="auto"/>
              <w:jc w:val="center"/>
              <w:rPr>
                <w:sz w:val="20"/>
                <w:szCs w:val="20"/>
              </w:rPr>
            </w:pPr>
          </w:p>
        </w:tc>
        <w:tc>
          <w:tcPr>
            <w:tcW w:w="975" w:type="dxa"/>
            <w:gridSpan w:val="2"/>
            <w:tcBorders>
              <w:top w:val="nil"/>
              <w:left w:val="single" w:sz="6" w:space="0" w:color="auto"/>
              <w:bottom w:val="nil"/>
              <w:right w:val="single" w:sz="6" w:space="0" w:color="auto"/>
            </w:tcBorders>
            <w:shd w:val="clear" w:color="auto" w:fill="auto"/>
          </w:tcPr>
          <w:p w14:paraId="5C7B516D" w14:textId="77777777" w:rsidR="00ED2875" w:rsidRPr="006F6DD1" w:rsidRDefault="00ED2875" w:rsidP="00F441A5">
            <w:pPr>
              <w:spacing w:after="200" w:line="276" w:lineRule="auto"/>
              <w:jc w:val="center"/>
              <w:rPr>
                <w:sz w:val="20"/>
                <w:szCs w:val="20"/>
              </w:rPr>
            </w:pPr>
          </w:p>
        </w:tc>
        <w:tc>
          <w:tcPr>
            <w:tcW w:w="788" w:type="dxa"/>
            <w:gridSpan w:val="3"/>
            <w:tcBorders>
              <w:top w:val="nil"/>
              <w:left w:val="nil"/>
              <w:bottom w:val="single" w:sz="6" w:space="0" w:color="auto"/>
              <w:right w:val="nil"/>
            </w:tcBorders>
            <w:shd w:val="clear" w:color="auto" w:fill="auto"/>
          </w:tcPr>
          <w:p w14:paraId="01EFBD1C" w14:textId="77777777" w:rsidR="00ED2875" w:rsidRPr="006F6DD1" w:rsidRDefault="00ED2875" w:rsidP="00F441A5">
            <w:pPr>
              <w:spacing w:after="200" w:line="276" w:lineRule="auto"/>
              <w:jc w:val="center"/>
              <w:rPr>
                <w:sz w:val="20"/>
                <w:szCs w:val="20"/>
              </w:rPr>
            </w:pPr>
          </w:p>
        </w:tc>
        <w:tc>
          <w:tcPr>
            <w:tcW w:w="1245" w:type="dxa"/>
            <w:gridSpan w:val="3"/>
            <w:tcBorders>
              <w:top w:val="single" w:sz="6" w:space="0" w:color="auto"/>
              <w:left w:val="single" w:sz="6" w:space="0" w:color="auto"/>
              <w:bottom w:val="nil"/>
              <w:right w:val="single" w:sz="6" w:space="0" w:color="auto"/>
            </w:tcBorders>
            <w:shd w:val="clear" w:color="auto" w:fill="auto"/>
          </w:tcPr>
          <w:p w14:paraId="65368DF9" w14:textId="77777777" w:rsidR="00ED2875" w:rsidRPr="006F6DD1" w:rsidRDefault="00ED2875" w:rsidP="00F441A5">
            <w:pPr>
              <w:spacing w:after="200" w:line="276" w:lineRule="auto"/>
              <w:jc w:val="center"/>
              <w:rPr>
                <w:sz w:val="20"/>
                <w:szCs w:val="20"/>
              </w:rPr>
            </w:pPr>
            <w:r w:rsidRPr="006F6DD1">
              <w:rPr>
                <w:sz w:val="20"/>
                <w:szCs w:val="20"/>
              </w:rPr>
              <w:t>5,00</w:t>
            </w:r>
          </w:p>
        </w:tc>
        <w:tc>
          <w:tcPr>
            <w:tcW w:w="854" w:type="dxa"/>
            <w:tcBorders>
              <w:top w:val="single" w:sz="6" w:space="0" w:color="auto"/>
              <w:left w:val="single" w:sz="6" w:space="0" w:color="auto"/>
              <w:bottom w:val="single" w:sz="6" w:space="0" w:color="auto"/>
              <w:right w:val="single" w:sz="6" w:space="0" w:color="auto"/>
            </w:tcBorders>
            <w:shd w:val="clear" w:color="auto" w:fill="auto"/>
          </w:tcPr>
          <w:p w14:paraId="78F16924" w14:textId="77777777" w:rsidR="00ED2875" w:rsidRPr="006F6DD1" w:rsidRDefault="00ED2875" w:rsidP="00F441A5">
            <w:pPr>
              <w:spacing w:after="200" w:line="276" w:lineRule="auto"/>
              <w:jc w:val="center"/>
              <w:rPr>
                <w:sz w:val="20"/>
                <w:szCs w:val="20"/>
              </w:rPr>
            </w:pPr>
            <w:r w:rsidRPr="006F6DD1">
              <w:rPr>
                <w:sz w:val="20"/>
                <w:szCs w:val="20"/>
              </w:rPr>
              <w:t>120,00</w:t>
            </w:r>
          </w:p>
        </w:tc>
      </w:tr>
      <w:tr w:rsidR="00ED2875" w:rsidRPr="006F6DD1" w14:paraId="3D96D3A0" w14:textId="77777777" w:rsidTr="006F6DD1">
        <w:trPr>
          <w:gridAfter w:val="1"/>
          <w:wAfter w:w="7" w:type="dxa"/>
          <w:trHeight w:val="189"/>
        </w:trPr>
        <w:tc>
          <w:tcPr>
            <w:tcW w:w="3084" w:type="dxa"/>
            <w:gridSpan w:val="5"/>
            <w:tcBorders>
              <w:top w:val="nil"/>
              <w:left w:val="single" w:sz="6" w:space="0" w:color="auto"/>
              <w:bottom w:val="single" w:sz="6" w:space="0" w:color="auto"/>
              <w:right w:val="single" w:sz="6" w:space="0" w:color="auto"/>
            </w:tcBorders>
            <w:shd w:val="clear" w:color="auto" w:fill="auto"/>
          </w:tcPr>
          <w:p w14:paraId="30455B64" w14:textId="77777777" w:rsidR="00ED2875" w:rsidRPr="006F6DD1" w:rsidRDefault="00ED2875" w:rsidP="00F441A5">
            <w:pPr>
              <w:spacing w:after="200" w:line="276" w:lineRule="auto"/>
              <w:jc w:val="center"/>
              <w:rPr>
                <w:b/>
                <w:bCs/>
                <w:sz w:val="20"/>
                <w:szCs w:val="20"/>
              </w:rPr>
            </w:pPr>
            <w:r w:rsidRPr="006F6DD1">
              <w:rPr>
                <w:b/>
                <w:bCs/>
                <w:sz w:val="20"/>
                <w:szCs w:val="20"/>
              </w:rPr>
              <w:t xml:space="preserve">Всего по разделам  </w:t>
            </w:r>
            <w:r w:rsidRPr="006F6DD1">
              <w:rPr>
                <w:rFonts w:ascii="Sylfaen" w:hAnsi="Sylfaen" w:cs="Sylfaen"/>
                <w:b/>
                <w:bCs/>
                <w:sz w:val="20"/>
                <w:szCs w:val="20"/>
              </w:rPr>
              <w:t>Ընդամենը</w:t>
            </w:r>
          </w:p>
        </w:tc>
        <w:tc>
          <w:tcPr>
            <w:tcW w:w="696" w:type="dxa"/>
            <w:tcBorders>
              <w:top w:val="nil"/>
              <w:left w:val="single" w:sz="6" w:space="0" w:color="auto"/>
              <w:bottom w:val="single" w:sz="6" w:space="0" w:color="auto"/>
              <w:right w:val="single" w:sz="6" w:space="0" w:color="auto"/>
            </w:tcBorders>
            <w:shd w:val="clear" w:color="auto" w:fill="auto"/>
          </w:tcPr>
          <w:p w14:paraId="6FCFD834" w14:textId="77777777" w:rsidR="00ED2875" w:rsidRPr="006F6DD1" w:rsidRDefault="00ED2875" w:rsidP="00F441A5">
            <w:pPr>
              <w:spacing w:after="200" w:line="276" w:lineRule="auto"/>
              <w:jc w:val="center"/>
              <w:rPr>
                <w:b/>
                <w:bCs/>
                <w:sz w:val="20"/>
                <w:szCs w:val="20"/>
              </w:rPr>
            </w:pPr>
          </w:p>
        </w:tc>
        <w:tc>
          <w:tcPr>
            <w:tcW w:w="697" w:type="dxa"/>
            <w:tcBorders>
              <w:top w:val="nil"/>
              <w:left w:val="single" w:sz="6" w:space="0" w:color="auto"/>
              <w:bottom w:val="single" w:sz="6" w:space="0" w:color="auto"/>
              <w:right w:val="single" w:sz="6" w:space="0" w:color="auto"/>
            </w:tcBorders>
            <w:shd w:val="clear" w:color="auto" w:fill="auto"/>
          </w:tcPr>
          <w:p w14:paraId="13A62AAB" w14:textId="77777777" w:rsidR="00ED2875" w:rsidRPr="006F6DD1" w:rsidRDefault="00ED2875" w:rsidP="00F441A5">
            <w:pPr>
              <w:spacing w:after="200" w:line="276" w:lineRule="auto"/>
              <w:jc w:val="center"/>
              <w:rPr>
                <w:b/>
                <w:bCs/>
                <w:sz w:val="20"/>
                <w:szCs w:val="20"/>
              </w:rPr>
            </w:pPr>
          </w:p>
        </w:tc>
        <w:tc>
          <w:tcPr>
            <w:tcW w:w="619" w:type="dxa"/>
            <w:tcBorders>
              <w:top w:val="nil"/>
              <w:left w:val="single" w:sz="6" w:space="0" w:color="auto"/>
              <w:bottom w:val="single" w:sz="6" w:space="0" w:color="auto"/>
              <w:right w:val="single" w:sz="6" w:space="0" w:color="auto"/>
            </w:tcBorders>
            <w:shd w:val="clear" w:color="auto" w:fill="auto"/>
          </w:tcPr>
          <w:p w14:paraId="68BFABA0" w14:textId="77777777" w:rsidR="00ED2875" w:rsidRPr="006F6DD1" w:rsidRDefault="00ED2875" w:rsidP="00F441A5">
            <w:pPr>
              <w:spacing w:after="200" w:line="276" w:lineRule="auto"/>
              <w:jc w:val="center"/>
              <w:rPr>
                <w:b/>
                <w:bCs/>
                <w:sz w:val="20"/>
                <w:szCs w:val="20"/>
              </w:rPr>
            </w:pPr>
          </w:p>
        </w:tc>
        <w:tc>
          <w:tcPr>
            <w:tcW w:w="644" w:type="dxa"/>
            <w:tcBorders>
              <w:top w:val="single" w:sz="6" w:space="0" w:color="auto"/>
              <w:left w:val="single" w:sz="6" w:space="0" w:color="auto"/>
              <w:bottom w:val="single" w:sz="6" w:space="0" w:color="auto"/>
              <w:right w:val="single" w:sz="6" w:space="0" w:color="auto"/>
            </w:tcBorders>
            <w:shd w:val="clear" w:color="auto" w:fill="auto"/>
          </w:tcPr>
          <w:p w14:paraId="1C27FA3C" w14:textId="77777777" w:rsidR="00ED2875" w:rsidRPr="006F6DD1" w:rsidRDefault="00ED2875" w:rsidP="00F441A5">
            <w:pPr>
              <w:spacing w:after="200" w:line="276" w:lineRule="auto"/>
              <w:jc w:val="center"/>
              <w:rPr>
                <w:sz w:val="20"/>
                <w:szCs w:val="20"/>
              </w:rPr>
            </w:pPr>
            <w:r w:rsidRPr="006F6DD1">
              <w:rPr>
                <w:sz w:val="20"/>
                <w:szCs w:val="20"/>
              </w:rPr>
              <w:t>0,00</w:t>
            </w:r>
          </w:p>
        </w:tc>
        <w:tc>
          <w:tcPr>
            <w:tcW w:w="557" w:type="dxa"/>
            <w:gridSpan w:val="3"/>
            <w:tcBorders>
              <w:top w:val="nil"/>
              <w:left w:val="single" w:sz="6" w:space="0" w:color="auto"/>
              <w:bottom w:val="single" w:sz="6" w:space="0" w:color="auto"/>
              <w:right w:val="single" w:sz="6" w:space="0" w:color="auto"/>
            </w:tcBorders>
            <w:shd w:val="clear" w:color="auto" w:fill="auto"/>
          </w:tcPr>
          <w:p w14:paraId="44B792DC" w14:textId="77777777" w:rsidR="00ED2875" w:rsidRPr="006F6DD1" w:rsidRDefault="00ED2875" w:rsidP="00F441A5">
            <w:pPr>
              <w:spacing w:after="200" w:line="276" w:lineRule="auto"/>
              <w:jc w:val="center"/>
              <w:rPr>
                <w:b/>
                <w:bCs/>
                <w:sz w:val="20"/>
                <w:szCs w:val="20"/>
              </w:rPr>
            </w:pPr>
            <w:r w:rsidRPr="006F6DD1">
              <w:rPr>
                <w:b/>
                <w:bCs/>
                <w:sz w:val="20"/>
                <w:szCs w:val="20"/>
              </w:rPr>
              <w:t>47,92</w:t>
            </w:r>
          </w:p>
        </w:tc>
        <w:tc>
          <w:tcPr>
            <w:tcW w:w="697" w:type="dxa"/>
            <w:tcBorders>
              <w:top w:val="single" w:sz="6" w:space="0" w:color="auto"/>
              <w:left w:val="single" w:sz="6" w:space="0" w:color="auto"/>
              <w:bottom w:val="single" w:sz="6" w:space="0" w:color="auto"/>
              <w:right w:val="single" w:sz="6" w:space="0" w:color="auto"/>
            </w:tcBorders>
            <w:shd w:val="clear" w:color="auto" w:fill="auto"/>
          </w:tcPr>
          <w:p w14:paraId="5189CB33" w14:textId="77777777" w:rsidR="00ED2875" w:rsidRPr="006F6DD1" w:rsidRDefault="00ED2875" w:rsidP="00F441A5">
            <w:pPr>
              <w:spacing w:after="200" w:line="276" w:lineRule="auto"/>
              <w:jc w:val="center"/>
              <w:rPr>
                <w:sz w:val="20"/>
                <w:szCs w:val="20"/>
              </w:rPr>
            </w:pPr>
          </w:p>
        </w:tc>
        <w:tc>
          <w:tcPr>
            <w:tcW w:w="835" w:type="dxa"/>
            <w:gridSpan w:val="2"/>
            <w:tcBorders>
              <w:top w:val="single" w:sz="6" w:space="0" w:color="auto"/>
              <w:left w:val="single" w:sz="6" w:space="0" w:color="auto"/>
              <w:bottom w:val="single" w:sz="6" w:space="0" w:color="auto"/>
              <w:right w:val="single" w:sz="6" w:space="0" w:color="auto"/>
            </w:tcBorders>
            <w:shd w:val="clear" w:color="auto" w:fill="auto"/>
          </w:tcPr>
          <w:p w14:paraId="2E455618" w14:textId="77777777" w:rsidR="00ED2875" w:rsidRPr="006F6DD1" w:rsidRDefault="00ED2875" w:rsidP="00F441A5">
            <w:pPr>
              <w:spacing w:after="200" w:line="276" w:lineRule="auto"/>
              <w:jc w:val="center"/>
              <w:rPr>
                <w:sz w:val="20"/>
                <w:szCs w:val="20"/>
              </w:rPr>
            </w:pPr>
          </w:p>
        </w:tc>
        <w:tc>
          <w:tcPr>
            <w:tcW w:w="836" w:type="dxa"/>
            <w:tcBorders>
              <w:top w:val="nil"/>
              <w:left w:val="single" w:sz="6" w:space="0" w:color="auto"/>
              <w:bottom w:val="single" w:sz="6" w:space="0" w:color="auto"/>
              <w:right w:val="single" w:sz="6" w:space="0" w:color="auto"/>
            </w:tcBorders>
            <w:shd w:val="clear" w:color="auto" w:fill="auto"/>
          </w:tcPr>
          <w:p w14:paraId="3504A625" w14:textId="77777777" w:rsidR="00ED2875" w:rsidRPr="006F6DD1" w:rsidRDefault="00ED2875" w:rsidP="00F441A5">
            <w:pPr>
              <w:spacing w:after="200" w:line="276" w:lineRule="auto"/>
              <w:jc w:val="center"/>
              <w:rPr>
                <w:b/>
                <w:bCs/>
                <w:sz w:val="20"/>
                <w:szCs w:val="20"/>
              </w:rPr>
            </w:pPr>
            <w:r w:rsidRPr="006F6DD1">
              <w:rPr>
                <w:b/>
                <w:bCs/>
                <w:sz w:val="20"/>
                <w:szCs w:val="20"/>
              </w:rPr>
              <w:t>#####</w:t>
            </w:r>
          </w:p>
        </w:tc>
        <w:tc>
          <w:tcPr>
            <w:tcW w:w="974" w:type="dxa"/>
            <w:gridSpan w:val="2"/>
            <w:tcBorders>
              <w:top w:val="nil"/>
              <w:left w:val="single" w:sz="6" w:space="0" w:color="auto"/>
              <w:bottom w:val="single" w:sz="6" w:space="0" w:color="auto"/>
              <w:right w:val="single" w:sz="6" w:space="0" w:color="auto"/>
            </w:tcBorders>
            <w:shd w:val="clear" w:color="auto" w:fill="auto"/>
          </w:tcPr>
          <w:p w14:paraId="0E66A19A" w14:textId="77777777" w:rsidR="00ED2875" w:rsidRPr="006F6DD1" w:rsidRDefault="00ED2875" w:rsidP="00F441A5">
            <w:pPr>
              <w:spacing w:after="200" w:line="276" w:lineRule="auto"/>
              <w:jc w:val="center"/>
              <w:rPr>
                <w:b/>
                <w:bCs/>
                <w:sz w:val="20"/>
                <w:szCs w:val="20"/>
              </w:rPr>
            </w:pPr>
          </w:p>
        </w:tc>
        <w:tc>
          <w:tcPr>
            <w:tcW w:w="557" w:type="dxa"/>
            <w:gridSpan w:val="2"/>
            <w:tcBorders>
              <w:top w:val="nil"/>
              <w:left w:val="single" w:sz="6" w:space="0" w:color="auto"/>
              <w:bottom w:val="single" w:sz="6" w:space="0" w:color="auto"/>
              <w:right w:val="single" w:sz="6" w:space="0" w:color="auto"/>
            </w:tcBorders>
            <w:shd w:val="clear" w:color="auto" w:fill="auto"/>
          </w:tcPr>
          <w:p w14:paraId="1252415A" w14:textId="77777777" w:rsidR="00ED2875" w:rsidRPr="006F6DD1" w:rsidRDefault="00ED2875" w:rsidP="00F441A5">
            <w:pPr>
              <w:spacing w:after="200" w:line="276" w:lineRule="auto"/>
              <w:jc w:val="center"/>
              <w:rPr>
                <w:b/>
                <w:bCs/>
                <w:sz w:val="20"/>
                <w:szCs w:val="20"/>
              </w:rPr>
            </w:pPr>
          </w:p>
        </w:tc>
        <w:tc>
          <w:tcPr>
            <w:tcW w:w="1012" w:type="dxa"/>
            <w:gridSpan w:val="2"/>
            <w:tcBorders>
              <w:top w:val="nil"/>
              <w:left w:val="single" w:sz="6" w:space="0" w:color="auto"/>
              <w:bottom w:val="single" w:sz="6" w:space="0" w:color="auto"/>
              <w:right w:val="single" w:sz="6" w:space="0" w:color="auto"/>
            </w:tcBorders>
            <w:shd w:val="clear" w:color="auto" w:fill="auto"/>
          </w:tcPr>
          <w:p w14:paraId="78A1DA35" w14:textId="77777777" w:rsidR="00ED2875" w:rsidRPr="006F6DD1" w:rsidRDefault="00ED2875" w:rsidP="00F441A5">
            <w:pPr>
              <w:spacing w:after="200" w:line="276" w:lineRule="auto"/>
              <w:jc w:val="center"/>
              <w:rPr>
                <w:b/>
                <w:bCs/>
                <w:sz w:val="20"/>
                <w:szCs w:val="20"/>
              </w:rPr>
            </w:pPr>
          </w:p>
        </w:tc>
        <w:tc>
          <w:tcPr>
            <w:tcW w:w="974" w:type="dxa"/>
            <w:gridSpan w:val="2"/>
            <w:tcBorders>
              <w:top w:val="nil"/>
              <w:left w:val="single" w:sz="6" w:space="0" w:color="auto"/>
              <w:bottom w:val="single" w:sz="6" w:space="0" w:color="auto"/>
              <w:right w:val="single" w:sz="6" w:space="0" w:color="auto"/>
            </w:tcBorders>
            <w:shd w:val="clear" w:color="auto" w:fill="auto"/>
          </w:tcPr>
          <w:p w14:paraId="743D0C27" w14:textId="77777777" w:rsidR="00ED2875" w:rsidRPr="006F6DD1" w:rsidRDefault="00ED2875" w:rsidP="00F441A5">
            <w:pPr>
              <w:spacing w:after="200" w:line="276" w:lineRule="auto"/>
              <w:jc w:val="center"/>
              <w:rPr>
                <w:b/>
                <w:bCs/>
                <w:sz w:val="20"/>
                <w:szCs w:val="20"/>
              </w:rPr>
            </w:pPr>
          </w:p>
        </w:tc>
        <w:tc>
          <w:tcPr>
            <w:tcW w:w="975" w:type="dxa"/>
            <w:gridSpan w:val="2"/>
            <w:tcBorders>
              <w:top w:val="nil"/>
              <w:left w:val="single" w:sz="6" w:space="0" w:color="auto"/>
              <w:bottom w:val="nil"/>
              <w:right w:val="single" w:sz="6" w:space="0" w:color="auto"/>
            </w:tcBorders>
            <w:shd w:val="clear" w:color="auto" w:fill="auto"/>
          </w:tcPr>
          <w:p w14:paraId="65081965" w14:textId="77777777" w:rsidR="00ED2875" w:rsidRPr="006F6DD1" w:rsidRDefault="00ED2875" w:rsidP="00F441A5">
            <w:pPr>
              <w:spacing w:after="200" w:line="276" w:lineRule="auto"/>
              <w:jc w:val="center"/>
              <w:rPr>
                <w:sz w:val="20"/>
                <w:szCs w:val="20"/>
              </w:rPr>
            </w:pPr>
            <w:r w:rsidRPr="006F6DD1">
              <w:rPr>
                <w:sz w:val="20"/>
                <w:szCs w:val="20"/>
              </w:rPr>
              <w:t>0,00</w:t>
            </w:r>
          </w:p>
        </w:tc>
        <w:tc>
          <w:tcPr>
            <w:tcW w:w="788" w:type="dxa"/>
            <w:gridSpan w:val="3"/>
            <w:tcBorders>
              <w:top w:val="nil"/>
              <w:left w:val="nil"/>
              <w:bottom w:val="single" w:sz="6" w:space="0" w:color="auto"/>
              <w:right w:val="nil"/>
            </w:tcBorders>
            <w:shd w:val="clear" w:color="auto" w:fill="auto"/>
          </w:tcPr>
          <w:p w14:paraId="02C320D2" w14:textId="77777777" w:rsidR="00ED2875" w:rsidRPr="006F6DD1" w:rsidRDefault="00ED2875" w:rsidP="00F441A5">
            <w:pPr>
              <w:spacing w:after="200" w:line="276" w:lineRule="auto"/>
              <w:jc w:val="center"/>
              <w:rPr>
                <w:b/>
                <w:bCs/>
                <w:sz w:val="20"/>
                <w:szCs w:val="20"/>
              </w:rPr>
            </w:pPr>
          </w:p>
        </w:tc>
        <w:tc>
          <w:tcPr>
            <w:tcW w:w="1245" w:type="dxa"/>
            <w:gridSpan w:val="3"/>
            <w:tcBorders>
              <w:top w:val="single" w:sz="6" w:space="0" w:color="auto"/>
              <w:left w:val="single" w:sz="6" w:space="0" w:color="auto"/>
              <w:bottom w:val="single" w:sz="6" w:space="0" w:color="auto"/>
              <w:right w:val="nil"/>
            </w:tcBorders>
            <w:shd w:val="clear" w:color="auto" w:fill="auto"/>
          </w:tcPr>
          <w:p w14:paraId="12CEC5B3" w14:textId="77777777" w:rsidR="00ED2875" w:rsidRPr="006F6DD1" w:rsidRDefault="00ED2875" w:rsidP="00F441A5">
            <w:pPr>
              <w:spacing w:after="200" w:line="276" w:lineRule="auto"/>
              <w:jc w:val="center"/>
              <w:rPr>
                <w:sz w:val="20"/>
                <w:szCs w:val="20"/>
              </w:rPr>
            </w:pPr>
          </w:p>
        </w:tc>
        <w:tc>
          <w:tcPr>
            <w:tcW w:w="854" w:type="dxa"/>
            <w:tcBorders>
              <w:top w:val="single" w:sz="6" w:space="0" w:color="auto"/>
              <w:left w:val="single" w:sz="6" w:space="0" w:color="auto"/>
              <w:bottom w:val="single" w:sz="6" w:space="0" w:color="auto"/>
              <w:right w:val="single" w:sz="6" w:space="0" w:color="auto"/>
            </w:tcBorders>
            <w:shd w:val="clear" w:color="auto" w:fill="auto"/>
          </w:tcPr>
          <w:p w14:paraId="21831A5B" w14:textId="77777777" w:rsidR="00ED2875" w:rsidRPr="006F6DD1" w:rsidRDefault="00ED2875" w:rsidP="00F441A5">
            <w:pPr>
              <w:spacing w:after="200" w:line="276" w:lineRule="auto"/>
              <w:jc w:val="center"/>
              <w:rPr>
                <w:b/>
                <w:bCs/>
                <w:sz w:val="20"/>
                <w:szCs w:val="20"/>
              </w:rPr>
            </w:pPr>
            <w:r w:rsidRPr="006F6DD1">
              <w:rPr>
                <w:b/>
                <w:bCs/>
                <w:sz w:val="20"/>
                <w:szCs w:val="20"/>
              </w:rPr>
              <w:t>214,639</w:t>
            </w:r>
          </w:p>
        </w:tc>
      </w:tr>
      <w:tr w:rsidR="00ED2875" w:rsidRPr="006F6DD1" w14:paraId="59FDFF31" w14:textId="77777777" w:rsidTr="006F6DD1">
        <w:trPr>
          <w:gridAfter w:val="1"/>
          <w:wAfter w:w="6" w:type="dxa"/>
          <w:trHeight w:val="506"/>
        </w:trPr>
        <w:tc>
          <w:tcPr>
            <w:tcW w:w="751" w:type="dxa"/>
            <w:gridSpan w:val="2"/>
            <w:tcBorders>
              <w:top w:val="single" w:sz="6" w:space="0" w:color="auto"/>
              <w:left w:val="nil"/>
              <w:bottom w:val="single" w:sz="6" w:space="0" w:color="auto"/>
              <w:right w:val="nil"/>
            </w:tcBorders>
            <w:shd w:val="clear" w:color="auto" w:fill="auto"/>
          </w:tcPr>
          <w:p w14:paraId="5E416E4D" w14:textId="77777777" w:rsidR="00ED2875" w:rsidRPr="006F6DD1" w:rsidRDefault="00ED2875" w:rsidP="00F441A5">
            <w:pPr>
              <w:spacing w:after="200" w:line="276" w:lineRule="auto"/>
              <w:jc w:val="center"/>
              <w:rPr>
                <w:sz w:val="20"/>
                <w:szCs w:val="20"/>
              </w:rPr>
            </w:pPr>
          </w:p>
        </w:tc>
        <w:tc>
          <w:tcPr>
            <w:tcW w:w="521" w:type="dxa"/>
            <w:gridSpan w:val="2"/>
            <w:tcBorders>
              <w:top w:val="single" w:sz="6" w:space="0" w:color="auto"/>
              <w:left w:val="nil"/>
              <w:bottom w:val="single" w:sz="6" w:space="0" w:color="auto"/>
              <w:right w:val="nil"/>
            </w:tcBorders>
            <w:shd w:val="clear" w:color="auto" w:fill="auto"/>
          </w:tcPr>
          <w:p w14:paraId="0F315D43" w14:textId="77777777" w:rsidR="00ED2875" w:rsidRPr="006F6DD1" w:rsidRDefault="00ED2875" w:rsidP="00F441A5">
            <w:pPr>
              <w:spacing w:after="200" w:line="276" w:lineRule="auto"/>
              <w:jc w:val="center"/>
              <w:rPr>
                <w:sz w:val="20"/>
                <w:szCs w:val="20"/>
              </w:rPr>
            </w:pPr>
            <w:r w:rsidRPr="006F6DD1">
              <w:rPr>
                <w:sz w:val="20"/>
                <w:szCs w:val="20"/>
              </w:rPr>
              <w:t>13,30%</w:t>
            </w:r>
          </w:p>
        </w:tc>
        <w:tc>
          <w:tcPr>
            <w:tcW w:w="4468" w:type="dxa"/>
            <w:gridSpan w:val="5"/>
            <w:tcBorders>
              <w:top w:val="single" w:sz="6" w:space="0" w:color="auto"/>
              <w:left w:val="nil"/>
              <w:bottom w:val="single" w:sz="6" w:space="0" w:color="auto"/>
              <w:right w:val="nil"/>
            </w:tcBorders>
            <w:shd w:val="clear" w:color="auto" w:fill="auto"/>
          </w:tcPr>
          <w:p w14:paraId="73D38C48" w14:textId="77777777" w:rsidR="00ED2875" w:rsidRPr="006F6DD1" w:rsidRDefault="00ED2875" w:rsidP="00F441A5">
            <w:pPr>
              <w:spacing w:after="200" w:line="276" w:lineRule="auto"/>
              <w:jc w:val="center"/>
              <w:rPr>
                <w:sz w:val="20"/>
                <w:szCs w:val="20"/>
              </w:rPr>
            </w:pPr>
            <w:r w:rsidRPr="006F6DD1">
              <w:rPr>
                <w:sz w:val="20"/>
                <w:szCs w:val="20"/>
              </w:rPr>
              <w:t xml:space="preserve">Накладные расходы / </w:t>
            </w:r>
            <w:r w:rsidRPr="006F6DD1">
              <w:rPr>
                <w:rFonts w:ascii="Sylfaen" w:hAnsi="Sylfaen" w:cs="Sylfaen"/>
                <w:sz w:val="20"/>
                <w:szCs w:val="20"/>
              </w:rPr>
              <w:t>Վերադիր</w:t>
            </w:r>
            <w:r w:rsidRPr="006F6DD1">
              <w:rPr>
                <w:sz w:val="20"/>
                <w:szCs w:val="20"/>
              </w:rPr>
              <w:t xml:space="preserve">  </w:t>
            </w:r>
            <w:r w:rsidRPr="006F6DD1">
              <w:rPr>
                <w:rFonts w:ascii="Sylfaen" w:hAnsi="Sylfaen" w:cs="Sylfaen"/>
                <w:sz w:val="20"/>
                <w:szCs w:val="20"/>
              </w:rPr>
              <w:t>ծախսեր</w:t>
            </w:r>
          </w:p>
        </w:tc>
        <w:tc>
          <w:tcPr>
            <w:tcW w:w="2090" w:type="dxa"/>
            <w:gridSpan w:val="6"/>
            <w:tcBorders>
              <w:top w:val="single" w:sz="6" w:space="0" w:color="auto"/>
              <w:left w:val="nil"/>
              <w:bottom w:val="single" w:sz="6" w:space="0" w:color="auto"/>
              <w:right w:val="nil"/>
            </w:tcBorders>
            <w:shd w:val="clear" w:color="auto" w:fill="auto"/>
          </w:tcPr>
          <w:p w14:paraId="15B9A829" w14:textId="77777777" w:rsidR="00ED2875" w:rsidRPr="006F6DD1" w:rsidRDefault="00ED2875" w:rsidP="00F441A5">
            <w:pPr>
              <w:spacing w:after="200" w:line="276" w:lineRule="auto"/>
              <w:jc w:val="center"/>
              <w:rPr>
                <w:b/>
                <w:bCs/>
                <w:sz w:val="20"/>
                <w:szCs w:val="20"/>
              </w:rPr>
            </w:pPr>
            <w:r w:rsidRPr="006F6DD1">
              <w:rPr>
                <w:b/>
                <w:bCs/>
                <w:sz w:val="20"/>
                <w:szCs w:val="20"/>
              </w:rPr>
              <w:t>зар.плата</w:t>
            </w:r>
          </w:p>
        </w:tc>
        <w:tc>
          <w:tcPr>
            <w:tcW w:w="836" w:type="dxa"/>
            <w:tcBorders>
              <w:top w:val="single" w:sz="6" w:space="0" w:color="auto"/>
              <w:left w:val="nil"/>
              <w:bottom w:val="single" w:sz="6" w:space="0" w:color="auto"/>
              <w:right w:val="nil"/>
            </w:tcBorders>
            <w:shd w:val="clear" w:color="auto" w:fill="auto"/>
          </w:tcPr>
          <w:p w14:paraId="0E74E611" w14:textId="77777777" w:rsidR="00ED2875" w:rsidRPr="006F6DD1" w:rsidRDefault="00ED2875" w:rsidP="00F441A5">
            <w:pPr>
              <w:spacing w:after="200" w:line="276" w:lineRule="auto"/>
              <w:jc w:val="center"/>
              <w:rPr>
                <w:b/>
                <w:bCs/>
                <w:sz w:val="20"/>
                <w:szCs w:val="20"/>
              </w:rPr>
            </w:pPr>
            <w:r w:rsidRPr="006F6DD1">
              <w:rPr>
                <w:b/>
                <w:bCs/>
                <w:sz w:val="20"/>
                <w:szCs w:val="20"/>
              </w:rPr>
              <w:t>машины</w:t>
            </w:r>
          </w:p>
        </w:tc>
        <w:tc>
          <w:tcPr>
            <w:tcW w:w="974" w:type="dxa"/>
            <w:gridSpan w:val="2"/>
            <w:tcBorders>
              <w:top w:val="single" w:sz="6" w:space="0" w:color="auto"/>
              <w:left w:val="nil"/>
              <w:bottom w:val="single" w:sz="6" w:space="0" w:color="auto"/>
              <w:right w:val="nil"/>
            </w:tcBorders>
            <w:shd w:val="clear" w:color="auto" w:fill="auto"/>
          </w:tcPr>
          <w:p w14:paraId="35AAE45B" w14:textId="77777777" w:rsidR="00ED2875" w:rsidRPr="006F6DD1" w:rsidRDefault="00ED2875" w:rsidP="00F441A5">
            <w:pPr>
              <w:spacing w:after="200" w:line="276" w:lineRule="auto"/>
              <w:jc w:val="center"/>
              <w:rPr>
                <w:b/>
                <w:bCs/>
                <w:sz w:val="20"/>
                <w:szCs w:val="20"/>
              </w:rPr>
            </w:pPr>
            <w:r w:rsidRPr="006F6DD1">
              <w:rPr>
                <w:b/>
                <w:bCs/>
                <w:sz w:val="20"/>
                <w:szCs w:val="20"/>
              </w:rPr>
              <w:t>214,639</w:t>
            </w:r>
          </w:p>
        </w:tc>
        <w:tc>
          <w:tcPr>
            <w:tcW w:w="557" w:type="dxa"/>
            <w:gridSpan w:val="2"/>
            <w:tcBorders>
              <w:top w:val="single" w:sz="6" w:space="0" w:color="auto"/>
              <w:left w:val="nil"/>
              <w:bottom w:val="single" w:sz="6" w:space="0" w:color="auto"/>
              <w:right w:val="nil"/>
            </w:tcBorders>
            <w:shd w:val="clear" w:color="auto" w:fill="auto"/>
          </w:tcPr>
          <w:p w14:paraId="78074A27" w14:textId="77777777" w:rsidR="00ED2875" w:rsidRPr="006F6DD1" w:rsidRDefault="00ED2875" w:rsidP="00F441A5">
            <w:pPr>
              <w:spacing w:after="200" w:line="276" w:lineRule="auto"/>
              <w:jc w:val="center"/>
              <w:rPr>
                <w:b/>
                <w:bCs/>
                <w:sz w:val="20"/>
                <w:szCs w:val="20"/>
              </w:rPr>
            </w:pPr>
          </w:p>
        </w:tc>
        <w:tc>
          <w:tcPr>
            <w:tcW w:w="1012" w:type="dxa"/>
            <w:gridSpan w:val="2"/>
            <w:tcBorders>
              <w:top w:val="single" w:sz="6" w:space="0" w:color="auto"/>
              <w:left w:val="nil"/>
              <w:bottom w:val="single" w:sz="6" w:space="0" w:color="auto"/>
              <w:right w:val="nil"/>
            </w:tcBorders>
            <w:shd w:val="clear" w:color="auto" w:fill="auto"/>
          </w:tcPr>
          <w:p w14:paraId="4AB4A4DE" w14:textId="77777777" w:rsidR="00ED2875" w:rsidRPr="006F6DD1" w:rsidRDefault="00ED2875" w:rsidP="00F441A5">
            <w:pPr>
              <w:spacing w:after="200" w:line="276" w:lineRule="auto"/>
              <w:jc w:val="center"/>
              <w:rPr>
                <w:b/>
                <w:bCs/>
                <w:sz w:val="20"/>
                <w:szCs w:val="20"/>
              </w:rPr>
            </w:pPr>
          </w:p>
        </w:tc>
        <w:tc>
          <w:tcPr>
            <w:tcW w:w="974" w:type="dxa"/>
            <w:gridSpan w:val="2"/>
            <w:tcBorders>
              <w:top w:val="single" w:sz="6" w:space="0" w:color="auto"/>
              <w:left w:val="nil"/>
              <w:bottom w:val="single" w:sz="6" w:space="0" w:color="auto"/>
              <w:right w:val="nil"/>
            </w:tcBorders>
            <w:shd w:val="clear" w:color="auto" w:fill="auto"/>
          </w:tcPr>
          <w:p w14:paraId="0F25A54E" w14:textId="77777777" w:rsidR="00ED2875" w:rsidRPr="006F6DD1" w:rsidRDefault="00ED2875" w:rsidP="00F441A5">
            <w:pPr>
              <w:spacing w:after="200" w:line="276" w:lineRule="auto"/>
              <w:jc w:val="center"/>
              <w:rPr>
                <w:b/>
                <w:bCs/>
                <w:sz w:val="20"/>
                <w:szCs w:val="20"/>
              </w:rPr>
            </w:pPr>
          </w:p>
        </w:tc>
        <w:tc>
          <w:tcPr>
            <w:tcW w:w="975" w:type="dxa"/>
            <w:gridSpan w:val="2"/>
            <w:tcBorders>
              <w:top w:val="single" w:sz="6" w:space="0" w:color="auto"/>
              <w:left w:val="nil"/>
              <w:bottom w:val="single" w:sz="6" w:space="0" w:color="auto"/>
              <w:right w:val="nil"/>
            </w:tcBorders>
            <w:shd w:val="clear" w:color="auto" w:fill="auto"/>
          </w:tcPr>
          <w:p w14:paraId="32434DD8" w14:textId="77777777" w:rsidR="00ED2875" w:rsidRPr="006F6DD1" w:rsidRDefault="00ED2875" w:rsidP="00F441A5">
            <w:pPr>
              <w:spacing w:after="200" w:line="276" w:lineRule="auto"/>
              <w:jc w:val="center"/>
              <w:rPr>
                <w:b/>
                <w:bCs/>
                <w:sz w:val="20"/>
                <w:szCs w:val="20"/>
              </w:rPr>
            </w:pPr>
          </w:p>
        </w:tc>
        <w:tc>
          <w:tcPr>
            <w:tcW w:w="788" w:type="dxa"/>
            <w:gridSpan w:val="3"/>
            <w:tcBorders>
              <w:top w:val="nil"/>
              <w:left w:val="nil"/>
              <w:bottom w:val="nil"/>
              <w:right w:val="nil"/>
            </w:tcBorders>
            <w:shd w:val="clear" w:color="auto" w:fill="auto"/>
          </w:tcPr>
          <w:p w14:paraId="5B0E2D43" w14:textId="77777777" w:rsidR="00ED2875" w:rsidRPr="006F6DD1" w:rsidRDefault="00ED2875" w:rsidP="00F441A5">
            <w:pPr>
              <w:spacing w:after="200" w:line="276" w:lineRule="auto"/>
              <w:jc w:val="center"/>
              <w:rPr>
                <w:sz w:val="20"/>
                <w:szCs w:val="20"/>
              </w:rPr>
            </w:pPr>
          </w:p>
        </w:tc>
        <w:tc>
          <w:tcPr>
            <w:tcW w:w="1245" w:type="dxa"/>
            <w:gridSpan w:val="3"/>
            <w:tcBorders>
              <w:top w:val="nil"/>
              <w:left w:val="nil"/>
              <w:bottom w:val="nil"/>
              <w:right w:val="nil"/>
            </w:tcBorders>
            <w:shd w:val="clear" w:color="auto" w:fill="auto"/>
          </w:tcPr>
          <w:p w14:paraId="49EB3C5B" w14:textId="77777777" w:rsidR="00ED2875" w:rsidRPr="006F6DD1" w:rsidRDefault="00ED2875" w:rsidP="00F441A5">
            <w:pPr>
              <w:spacing w:after="200" w:line="276" w:lineRule="auto"/>
              <w:jc w:val="center"/>
              <w:rPr>
                <w:sz w:val="20"/>
                <w:szCs w:val="20"/>
              </w:rPr>
            </w:pPr>
          </w:p>
        </w:tc>
        <w:tc>
          <w:tcPr>
            <w:tcW w:w="854" w:type="dxa"/>
            <w:tcBorders>
              <w:top w:val="single" w:sz="6" w:space="0" w:color="auto"/>
              <w:left w:val="single" w:sz="6" w:space="0" w:color="auto"/>
              <w:bottom w:val="single" w:sz="6" w:space="0" w:color="auto"/>
              <w:right w:val="single" w:sz="6" w:space="0" w:color="auto"/>
            </w:tcBorders>
            <w:shd w:val="clear" w:color="auto" w:fill="auto"/>
          </w:tcPr>
          <w:p w14:paraId="607740CE" w14:textId="77777777" w:rsidR="00ED2875" w:rsidRPr="006F6DD1" w:rsidRDefault="00ED2875" w:rsidP="00F441A5">
            <w:pPr>
              <w:spacing w:after="200" w:line="276" w:lineRule="auto"/>
              <w:jc w:val="center"/>
              <w:rPr>
                <w:b/>
                <w:bCs/>
                <w:sz w:val="20"/>
                <w:szCs w:val="20"/>
              </w:rPr>
            </w:pPr>
            <w:r w:rsidRPr="006F6DD1">
              <w:rPr>
                <w:b/>
                <w:bCs/>
                <w:sz w:val="20"/>
                <w:szCs w:val="20"/>
              </w:rPr>
              <w:t>28,55</w:t>
            </w:r>
          </w:p>
        </w:tc>
      </w:tr>
      <w:tr w:rsidR="00ED2875" w:rsidRPr="006F6DD1" w14:paraId="675274A1" w14:textId="77777777" w:rsidTr="006F6DD1">
        <w:trPr>
          <w:gridAfter w:val="1"/>
          <w:wAfter w:w="9" w:type="dxa"/>
          <w:trHeight w:val="65"/>
        </w:trPr>
        <w:tc>
          <w:tcPr>
            <w:tcW w:w="751" w:type="dxa"/>
            <w:gridSpan w:val="2"/>
            <w:tcBorders>
              <w:top w:val="nil"/>
              <w:left w:val="nil"/>
              <w:bottom w:val="nil"/>
              <w:right w:val="nil"/>
            </w:tcBorders>
            <w:shd w:val="clear" w:color="auto" w:fill="auto"/>
          </w:tcPr>
          <w:p w14:paraId="0033EB46" w14:textId="77777777" w:rsidR="00ED2875" w:rsidRPr="006F6DD1" w:rsidRDefault="00ED2875" w:rsidP="00F441A5">
            <w:pPr>
              <w:spacing w:after="200" w:line="276" w:lineRule="auto"/>
              <w:jc w:val="center"/>
              <w:rPr>
                <w:sz w:val="20"/>
                <w:szCs w:val="20"/>
              </w:rPr>
            </w:pPr>
          </w:p>
        </w:tc>
        <w:tc>
          <w:tcPr>
            <w:tcW w:w="521" w:type="dxa"/>
            <w:gridSpan w:val="2"/>
            <w:tcBorders>
              <w:top w:val="nil"/>
              <w:left w:val="nil"/>
              <w:bottom w:val="nil"/>
              <w:right w:val="nil"/>
            </w:tcBorders>
            <w:shd w:val="clear" w:color="auto" w:fill="auto"/>
          </w:tcPr>
          <w:p w14:paraId="62D58231" w14:textId="77777777" w:rsidR="00ED2875" w:rsidRPr="006F6DD1" w:rsidRDefault="00ED2875" w:rsidP="00F441A5">
            <w:pPr>
              <w:pStyle w:val="aff4"/>
              <w:rPr>
                <w:rFonts w:ascii="Times New Roman" w:hAnsi="Times New Roman"/>
                <w:sz w:val="20"/>
                <w:szCs w:val="20"/>
              </w:rPr>
            </w:pPr>
          </w:p>
        </w:tc>
        <w:tc>
          <w:tcPr>
            <w:tcW w:w="1811" w:type="dxa"/>
            <w:tcBorders>
              <w:top w:val="nil"/>
              <w:left w:val="nil"/>
              <w:bottom w:val="nil"/>
              <w:right w:val="nil"/>
            </w:tcBorders>
            <w:shd w:val="clear" w:color="auto" w:fill="auto"/>
          </w:tcPr>
          <w:p w14:paraId="33F0809F" w14:textId="77777777" w:rsidR="00ED2875" w:rsidRPr="006F6DD1" w:rsidRDefault="00ED2875" w:rsidP="00F441A5">
            <w:pPr>
              <w:pStyle w:val="aff4"/>
              <w:rPr>
                <w:rFonts w:ascii="Times New Roman" w:hAnsi="Times New Roman"/>
                <w:sz w:val="20"/>
                <w:szCs w:val="20"/>
              </w:rPr>
            </w:pPr>
            <w:r w:rsidRPr="006F6DD1">
              <w:rPr>
                <w:rFonts w:ascii="Times New Roman" w:hAnsi="Times New Roman"/>
                <w:sz w:val="20"/>
                <w:szCs w:val="20"/>
              </w:rPr>
              <w:t xml:space="preserve">Итого / </w:t>
            </w:r>
            <w:r w:rsidRPr="006F6DD1">
              <w:rPr>
                <w:rFonts w:ascii="Sylfaen" w:hAnsi="Sylfaen" w:cs="Sylfaen"/>
                <w:sz w:val="20"/>
                <w:szCs w:val="20"/>
              </w:rPr>
              <w:t>Ընդամենը</w:t>
            </w:r>
          </w:p>
        </w:tc>
        <w:tc>
          <w:tcPr>
            <w:tcW w:w="696" w:type="dxa"/>
            <w:tcBorders>
              <w:top w:val="nil"/>
              <w:left w:val="nil"/>
              <w:bottom w:val="nil"/>
              <w:right w:val="nil"/>
            </w:tcBorders>
            <w:shd w:val="clear" w:color="auto" w:fill="auto"/>
          </w:tcPr>
          <w:p w14:paraId="2C832E6D" w14:textId="77777777" w:rsidR="00ED2875" w:rsidRPr="006F6DD1" w:rsidRDefault="00ED2875" w:rsidP="00F441A5">
            <w:pPr>
              <w:pStyle w:val="aff4"/>
              <w:rPr>
                <w:rFonts w:ascii="Times New Roman" w:hAnsi="Times New Roman"/>
                <w:sz w:val="20"/>
                <w:szCs w:val="20"/>
              </w:rPr>
            </w:pPr>
          </w:p>
        </w:tc>
        <w:tc>
          <w:tcPr>
            <w:tcW w:w="697" w:type="dxa"/>
            <w:tcBorders>
              <w:top w:val="nil"/>
              <w:left w:val="nil"/>
              <w:bottom w:val="nil"/>
              <w:right w:val="nil"/>
            </w:tcBorders>
            <w:shd w:val="clear" w:color="auto" w:fill="auto"/>
          </w:tcPr>
          <w:p w14:paraId="3F98DD32" w14:textId="77777777" w:rsidR="00ED2875" w:rsidRPr="006F6DD1" w:rsidRDefault="00ED2875" w:rsidP="00F441A5">
            <w:pPr>
              <w:pStyle w:val="aff4"/>
              <w:rPr>
                <w:rFonts w:ascii="Times New Roman" w:hAnsi="Times New Roman"/>
                <w:sz w:val="20"/>
                <w:szCs w:val="20"/>
              </w:rPr>
            </w:pPr>
          </w:p>
        </w:tc>
        <w:tc>
          <w:tcPr>
            <w:tcW w:w="619" w:type="dxa"/>
            <w:tcBorders>
              <w:top w:val="nil"/>
              <w:left w:val="nil"/>
              <w:bottom w:val="nil"/>
              <w:right w:val="nil"/>
            </w:tcBorders>
            <w:shd w:val="clear" w:color="auto" w:fill="auto"/>
          </w:tcPr>
          <w:p w14:paraId="666A9995" w14:textId="77777777" w:rsidR="00ED2875" w:rsidRPr="006F6DD1" w:rsidRDefault="00ED2875" w:rsidP="00F441A5">
            <w:pPr>
              <w:pStyle w:val="aff4"/>
              <w:rPr>
                <w:rFonts w:ascii="Times New Roman" w:hAnsi="Times New Roman"/>
                <w:sz w:val="20"/>
                <w:szCs w:val="20"/>
              </w:rPr>
            </w:pPr>
          </w:p>
        </w:tc>
        <w:tc>
          <w:tcPr>
            <w:tcW w:w="644" w:type="dxa"/>
            <w:tcBorders>
              <w:top w:val="nil"/>
              <w:left w:val="nil"/>
              <w:bottom w:val="nil"/>
              <w:right w:val="nil"/>
            </w:tcBorders>
            <w:shd w:val="clear" w:color="auto" w:fill="auto"/>
          </w:tcPr>
          <w:p w14:paraId="2292E1D7" w14:textId="77777777" w:rsidR="00ED2875" w:rsidRPr="006F6DD1" w:rsidRDefault="00ED2875" w:rsidP="00F441A5">
            <w:pPr>
              <w:pStyle w:val="aff4"/>
              <w:rPr>
                <w:rFonts w:ascii="Times New Roman" w:hAnsi="Times New Roman"/>
                <w:sz w:val="20"/>
                <w:szCs w:val="20"/>
              </w:rPr>
            </w:pPr>
          </w:p>
        </w:tc>
        <w:tc>
          <w:tcPr>
            <w:tcW w:w="78" w:type="dxa"/>
            <w:tcBorders>
              <w:top w:val="nil"/>
              <w:left w:val="nil"/>
              <w:bottom w:val="nil"/>
              <w:right w:val="nil"/>
            </w:tcBorders>
            <w:shd w:val="clear" w:color="auto" w:fill="auto"/>
          </w:tcPr>
          <w:p w14:paraId="77EEC07B" w14:textId="77777777" w:rsidR="00ED2875" w:rsidRPr="006F6DD1" w:rsidRDefault="00ED2875" w:rsidP="00F441A5">
            <w:pPr>
              <w:pStyle w:val="aff4"/>
              <w:rPr>
                <w:rFonts w:ascii="Times New Roman" w:hAnsi="Times New Roman"/>
                <w:sz w:val="20"/>
                <w:szCs w:val="20"/>
              </w:rPr>
            </w:pPr>
          </w:p>
        </w:tc>
        <w:tc>
          <w:tcPr>
            <w:tcW w:w="324" w:type="dxa"/>
            <w:tcBorders>
              <w:top w:val="nil"/>
              <w:left w:val="nil"/>
              <w:bottom w:val="nil"/>
              <w:right w:val="nil"/>
            </w:tcBorders>
            <w:shd w:val="clear" w:color="auto" w:fill="auto"/>
          </w:tcPr>
          <w:p w14:paraId="1D5B248C" w14:textId="77777777" w:rsidR="00ED2875" w:rsidRPr="006F6DD1" w:rsidRDefault="00ED2875" w:rsidP="00F441A5">
            <w:pPr>
              <w:pStyle w:val="aff4"/>
              <w:rPr>
                <w:rFonts w:ascii="Times New Roman" w:hAnsi="Times New Roman"/>
                <w:sz w:val="20"/>
                <w:szCs w:val="20"/>
              </w:rPr>
            </w:pPr>
          </w:p>
        </w:tc>
        <w:tc>
          <w:tcPr>
            <w:tcW w:w="1649" w:type="dxa"/>
            <w:gridSpan w:val="3"/>
            <w:tcBorders>
              <w:top w:val="nil"/>
              <w:left w:val="nil"/>
              <w:bottom w:val="nil"/>
              <w:right w:val="nil"/>
            </w:tcBorders>
            <w:shd w:val="clear" w:color="auto" w:fill="auto"/>
          </w:tcPr>
          <w:p w14:paraId="4C95DE0F" w14:textId="77777777" w:rsidR="00ED2875" w:rsidRPr="006F6DD1" w:rsidRDefault="00ED2875" w:rsidP="00F441A5">
            <w:pPr>
              <w:pStyle w:val="aff4"/>
              <w:rPr>
                <w:rFonts w:ascii="Times New Roman" w:hAnsi="Times New Roman"/>
                <w:sz w:val="20"/>
                <w:szCs w:val="20"/>
              </w:rPr>
            </w:pPr>
          </w:p>
        </w:tc>
        <w:tc>
          <w:tcPr>
            <w:tcW w:w="1024" w:type="dxa"/>
            <w:gridSpan w:val="3"/>
            <w:tcBorders>
              <w:top w:val="nil"/>
              <w:left w:val="nil"/>
              <w:bottom w:val="nil"/>
              <w:right w:val="nil"/>
            </w:tcBorders>
            <w:shd w:val="clear" w:color="auto" w:fill="auto"/>
          </w:tcPr>
          <w:p w14:paraId="2C74BF11" w14:textId="77777777" w:rsidR="00ED2875" w:rsidRPr="006F6DD1" w:rsidRDefault="00ED2875" w:rsidP="00F441A5">
            <w:pPr>
              <w:pStyle w:val="aff4"/>
              <w:rPr>
                <w:rFonts w:ascii="Times New Roman" w:hAnsi="Times New Roman"/>
                <w:sz w:val="20"/>
                <w:szCs w:val="20"/>
              </w:rPr>
            </w:pPr>
          </w:p>
        </w:tc>
        <w:tc>
          <w:tcPr>
            <w:tcW w:w="835" w:type="dxa"/>
            <w:gridSpan w:val="2"/>
            <w:tcBorders>
              <w:top w:val="nil"/>
              <w:left w:val="nil"/>
              <w:bottom w:val="nil"/>
              <w:right w:val="nil"/>
            </w:tcBorders>
            <w:shd w:val="clear" w:color="auto" w:fill="auto"/>
          </w:tcPr>
          <w:p w14:paraId="15D2ABF2" w14:textId="77777777" w:rsidR="00ED2875" w:rsidRPr="006F6DD1" w:rsidRDefault="00ED2875" w:rsidP="00F441A5">
            <w:pPr>
              <w:pStyle w:val="aff4"/>
              <w:rPr>
                <w:rFonts w:ascii="Times New Roman" w:hAnsi="Times New Roman"/>
                <w:sz w:val="20"/>
                <w:szCs w:val="20"/>
              </w:rPr>
            </w:pPr>
          </w:p>
        </w:tc>
        <w:tc>
          <w:tcPr>
            <w:tcW w:w="836" w:type="dxa"/>
            <w:gridSpan w:val="2"/>
            <w:tcBorders>
              <w:top w:val="nil"/>
              <w:left w:val="nil"/>
              <w:bottom w:val="nil"/>
              <w:right w:val="nil"/>
            </w:tcBorders>
            <w:shd w:val="clear" w:color="auto" w:fill="auto"/>
          </w:tcPr>
          <w:p w14:paraId="4E1B224E" w14:textId="77777777" w:rsidR="00ED2875" w:rsidRPr="006F6DD1" w:rsidRDefault="00ED2875" w:rsidP="00F441A5">
            <w:pPr>
              <w:pStyle w:val="aff4"/>
              <w:rPr>
                <w:rFonts w:ascii="Times New Roman" w:hAnsi="Times New Roman"/>
                <w:sz w:val="20"/>
                <w:szCs w:val="20"/>
              </w:rPr>
            </w:pPr>
          </w:p>
        </w:tc>
        <w:tc>
          <w:tcPr>
            <w:tcW w:w="836" w:type="dxa"/>
            <w:gridSpan w:val="2"/>
            <w:tcBorders>
              <w:top w:val="nil"/>
              <w:left w:val="nil"/>
              <w:bottom w:val="nil"/>
              <w:right w:val="nil"/>
            </w:tcBorders>
            <w:shd w:val="clear" w:color="auto" w:fill="auto"/>
          </w:tcPr>
          <w:p w14:paraId="01FFD771" w14:textId="77777777" w:rsidR="00ED2875" w:rsidRPr="006F6DD1" w:rsidRDefault="00ED2875" w:rsidP="00F441A5">
            <w:pPr>
              <w:pStyle w:val="aff4"/>
              <w:rPr>
                <w:rFonts w:ascii="Times New Roman" w:hAnsi="Times New Roman"/>
                <w:sz w:val="20"/>
                <w:szCs w:val="20"/>
              </w:rPr>
            </w:pPr>
          </w:p>
        </w:tc>
        <w:tc>
          <w:tcPr>
            <w:tcW w:w="974" w:type="dxa"/>
            <w:gridSpan w:val="2"/>
            <w:tcBorders>
              <w:top w:val="nil"/>
              <w:left w:val="nil"/>
              <w:bottom w:val="nil"/>
              <w:right w:val="nil"/>
            </w:tcBorders>
            <w:shd w:val="clear" w:color="auto" w:fill="auto"/>
          </w:tcPr>
          <w:p w14:paraId="4EF8BA01" w14:textId="77777777" w:rsidR="00ED2875" w:rsidRPr="006F6DD1" w:rsidRDefault="00ED2875" w:rsidP="00F441A5">
            <w:pPr>
              <w:pStyle w:val="aff4"/>
              <w:rPr>
                <w:rFonts w:ascii="Times New Roman" w:hAnsi="Times New Roman"/>
                <w:sz w:val="20"/>
                <w:szCs w:val="20"/>
              </w:rPr>
            </w:pPr>
          </w:p>
        </w:tc>
        <w:tc>
          <w:tcPr>
            <w:tcW w:w="975" w:type="dxa"/>
            <w:gridSpan w:val="2"/>
            <w:tcBorders>
              <w:top w:val="nil"/>
              <w:left w:val="nil"/>
              <w:bottom w:val="nil"/>
              <w:right w:val="nil"/>
            </w:tcBorders>
            <w:shd w:val="clear" w:color="auto" w:fill="auto"/>
          </w:tcPr>
          <w:p w14:paraId="37049BCC" w14:textId="77777777" w:rsidR="00ED2875" w:rsidRPr="006F6DD1" w:rsidRDefault="00ED2875" w:rsidP="00F441A5">
            <w:pPr>
              <w:pStyle w:val="aff4"/>
              <w:rPr>
                <w:rFonts w:ascii="Times New Roman" w:hAnsi="Times New Roman"/>
                <w:sz w:val="20"/>
                <w:szCs w:val="20"/>
              </w:rPr>
            </w:pPr>
          </w:p>
        </w:tc>
        <w:tc>
          <w:tcPr>
            <w:tcW w:w="774" w:type="dxa"/>
            <w:gridSpan w:val="3"/>
            <w:tcBorders>
              <w:top w:val="nil"/>
              <w:left w:val="nil"/>
              <w:bottom w:val="nil"/>
              <w:right w:val="nil"/>
            </w:tcBorders>
            <w:shd w:val="clear" w:color="auto" w:fill="auto"/>
          </w:tcPr>
          <w:p w14:paraId="46D9AD03" w14:textId="77777777" w:rsidR="00ED2875" w:rsidRPr="006F6DD1" w:rsidRDefault="00ED2875" w:rsidP="00F441A5">
            <w:pPr>
              <w:pStyle w:val="aff4"/>
              <w:rPr>
                <w:rFonts w:ascii="Times New Roman" w:hAnsi="Times New Roman"/>
                <w:sz w:val="20"/>
                <w:szCs w:val="20"/>
              </w:rPr>
            </w:pPr>
          </w:p>
        </w:tc>
        <w:tc>
          <w:tcPr>
            <w:tcW w:w="1144" w:type="dxa"/>
            <w:gridSpan w:val="2"/>
            <w:tcBorders>
              <w:top w:val="nil"/>
              <w:left w:val="nil"/>
              <w:bottom w:val="nil"/>
              <w:right w:val="nil"/>
            </w:tcBorders>
            <w:shd w:val="clear" w:color="auto" w:fill="auto"/>
          </w:tcPr>
          <w:p w14:paraId="27CF2601" w14:textId="77777777" w:rsidR="00ED2875" w:rsidRPr="006F6DD1" w:rsidRDefault="00ED2875" w:rsidP="00F441A5">
            <w:pPr>
              <w:pStyle w:val="aff4"/>
              <w:rPr>
                <w:rFonts w:ascii="Times New Roman" w:hAnsi="Times New Roman"/>
                <w:sz w:val="20"/>
                <w:szCs w:val="20"/>
              </w:rPr>
            </w:pPr>
          </w:p>
        </w:tc>
        <w:tc>
          <w:tcPr>
            <w:tcW w:w="854" w:type="dxa"/>
            <w:tcBorders>
              <w:top w:val="single" w:sz="6" w:space="0" w:color="auto"/>
              <w:left w:val="single" w:sz="6" w:space="0" w:color="auto"/>
              <w:bottom w:val="single" w:sz="6" w:space="0" w:color="auto"/>
              <w:right w:val="single" w:sz="6" w:space="0" w:color="auto"/>
            </w:tcBorders>
            <w:shd w:val="clear" w:color="auto" w:fill="auto"/>
          </w:tcPr>
          <w:p w14:paraId="50F1CD01" w14:textId="77777777" w:rsidR="00ED2875" w:rsidRPr="006F6DD1" w:rsidRDefault="00ED2875" w:rsidP="00F441A5">
            <w:pPr>
              <w:pStyle w:val="aff4"/>
              <w:rPr>
                <w:rFonts w:ascii="Times New Roman" w:hAnsi="Times New Roman"/>
                <w:b/>
                <w:bCs/>
                <w:sz w:val="20"/>
                <w:szCs w:val="20"/>
              </w:rPr>
            </w:pPr>
            <w:r w:rsidRPr="006F6DD1">
              <w:rPr>
                <w:rFonts w:ascii="Times New Roman" w:hAnsi="Times New Roman"/>
                <w:b/>
                <w:bCs/>
                <w:sz w:val="20"/>
                <w:szCs w:val="20"/>
              </w:rPr>
              <w:t>243,19</w:t>
            </w:r>
          </w:p>
        </w:tc>
      </w:tr>
      <w:tr w:rsidR="00ED2875" w:rsidRPr="006F6DD1" w14:paraId="62747575" w14:textId="77777777" w:rsidTr="006F6DD1">
        <w:trPr>
          <w:gridAfter w:val="1"/>
          <w:wAfter w:w="9" w:type="dxa"/>
          <w:trHeight w:val="229"/>
        </w:trPr>
        <w:tc>
          <w:tcPr>
            <w:tcW w:w="751" w:type="dxa"/>
            <w:gridSpan w:val="2"/>
            <w:tcBorders>
              <w:top w:val="single" w:sz="6" w:space="0" w:color="auto"/>
              <w:left w:val="single" w:sz="6" w:space="0" w:color="auto"/>
              <w:bottom w:val="nil"/>
              <w:right w:val="nil"/>
            </w:tcBorders>
            <w:shd w:val="clear" w:color="auto" w:fill="auto"/>
          </w:tcPr>
          <w:p w14:paraId="61513973" w14:textId="77777777" w:rsidR="00ED2875" w:rsidRPr="006F6DD1" w:rsidRDefault="00ED2875" w:rsidP="00F441A5">
            <w:pPr>
              <w:spacing w:after="200" w:line="276" w:lineRule="auto"/>
              <w:rPr>
                <w:sz w:val="20"/>
                <w:szCs w:val="20"/>
              </w:rPr>
            </w:pPr>
          </w:p>
        </w:tc>
        <w:tc>
          <w:tcPr>
            <w:tcW w:w="521" w:type="dxa"/>
            <w:gridSpan w:val="2"/>
            <w:tcBorders>
              <w:top w:val="single" w:sz="6" w:space="0" w:color="auto"/>
              <w:left w:val="nil"/>
              <w:bottom w:val="nil"/>
              <w:right w:val="nil"/>
            </w:tcBorders>
            <w:shd w:val="clear" w:color="auto" w:fill="auto"/>
          </w:tcPr>
          <w:p w14:paraId="0415DF60" w14:textId="77777777" w:rsidR="00ED2875" w:rsidRPr="006F6DD1" w:rsidRDefault="00ED2875" w:rsidP="00F441A5">
            <w:pPr>
              <w:pStyle w:val="aff4"/>
              <w:rPr>
                <w:rFonts w:ascii="Times New Roman" w:hAnsi="Times New Roman"/>
                <w:sz w:val="20"/>
                <w:szCs w:val="20"/>
              </w:rPr>
            </w:pPr>
            <w:r w:rsidRPr="006F6DD1">
              <w:rPr>
                <w:rFonts w:ascii="Times New Roman" w:hAnsi="Times New Roman"/>
                <w:sz w:val="20"/>
                <w:szCs w:val="20"/>
              </w:rPr>
              <w:t>11%</w:t>
            </w:r>
          </w:p>
        </w:tc>
        <w:tc>
          <w:tcPr>
            <w:tcW w:w="1811" w:type="dxa"/>
            <w:tcBorders>
              <w:top w:val="single" w:sz="6" w:space="0" w:color="auto"/>
              <w:left w:val="nil"/>
              <w:bottom w:val="nil"/>
              <w:right w:val="nil"/>
            </w:tcBorders>
            <w:shd w:val="clear" w:color="auto" w:fill="auto"/>
          </w:tcPr>
          <w:p w14:paraId="56271D3F" w14:textId="77777777" w:rsidR="00ED2875" w:rsidRPr="006F6DD1" w:rsidRDefault="00ED2875" w:rsidP="00F441A5">
            <w:pPr>
              <w:pStyle w:val="aff4"/>
              <w:rPr>
                <w:rFonts w:ascii="Times New Roman" w:hAnsi="Times New Roman"/>
                <w:sz w:val="20"/>
                <w:szCs w:val="20"/>
              </w:rPr>
            </w:pPr>
            <w:r w:rsidRPr="006F6DD1">
              <w:rPr>
                <w:rFonts w:ascii="Times New Roman" w:hAnsi="Times New Roman"/>
                <w:sz w:val="20"/>
                <w:szCs w:val="20"/>
              </w:rPr>
              <w:t xml:space="preserve">Прибыль / </w:t>
            </w:r>
            <w:r w:rsidRPr="006F6DD1">
              <w:rPr>
                <w:rFonts w:ascii="Sylfaen" w:hAnsi="Sylfaen" w:cs="Sylfaen"/>
                <w:sz w:val="20"/>
                <w:szCs w:val="20"/>
              </w:rPr>
              <w:t>Շահույթ</w:t>
            </w:r>
          </w:p>
        </w:tc>
        <w:tc>
          <w:tcPr>
            <w:tcW w:w="696" w:type="dxa"/>
            <w:tcBorders>
              <w:top w:val="single" w:sz="6" w:space="0" w:color="auto"/>
              <w:left w:val="nil"/>
              <w:bottom w:val="nil"/>
              <w:right w:val="nil"/>
            </w:tcBorders>
            <w:shd w:val="clear" w:color="auto" w:fill="auto"/>
          </w:tcPr>
          <w:p w14:paraId="3599DCA5" w14:textId="77777777" w:rsidR="00ED2875" w:rsidRPr="006F6DD1" w:rsidRDefault="00ED2875" w:rsidP="00F441A5">
            <w:pPr>
              <w:pStyle w:val="aff4"/>
              <w:rPr>
                <w:rFonts w:ascii="Times New Roman" w:hAnsi="Times New Roman"/>
                <w:sz w:val="20"/>
                <w:szCs w:val="20"/>
              </w:rPr>
            </w:pPr>
          </w:p>
        </w:tc>
        <w:tc>
          <w:tcPr>
            <w:tcW w:w="697" w:type="dxa"/>
            <w:tcBorders>
              <w:top w:val="single" w:sz="6" w:space="0" w:color="auto"/>
              <w:left w:val="nil"/>
              <w:bottom w:val="nil"/>
              <w:right w:val="nil"/>
            </w:tcBorders>
            <w:shd w:val="clear" w:color="auto" w:fill="auto"/>
          </w:tcPr>
          <w:p w14:paraId="6AB268DA" w14:textId="77777777" w:rsidR="00ED2875" w:rsidRPr="006F6DD1" w:rsidRDefault="00ED2875" w:rsidP="00F441A5">
            <w:pPr>
              <w:pStyle w:val="aff4"/>
              <w:rPr>
                <w:rFonts w:ascii="Times New Roman" w:hAnsi="Times New Roman"/>
                <w:sz w:val="20"/>
                <w:szCs w:val="20"/>
              </w:rPr>
            </w:pPr>
          </w:p>
        </w:tc>
        <w:tc>
          <w:tcPr>
            <w:tcW w:w="619" w:type="dxa"/>
            <w:tcBorders>
              <w:top w:val="single" w:sz="6" w:space="0" w:color="auto"/>
              <w:left w:val="nil"/>
              <w:bottom w:val="nil"/>
              <w:right w:val="nil"/>
            </w:tcBorders>
            <w:shd w:val="clear" w:color="auto" w:fill="auto"/>
          </w:tcPr>
          <w:p w14:paraId="596D54E7" w14:textId="77777777" w:rsidR="00ED2875" w:rsidRPr="006F6DD1" w:rsidRDefault="00ED2875" w:rsidP="00F441A5">
            <w:pPr>
              <w:pStyle w:val="aff4"/>
              <w:rPr>
                <w:rFonts w:ascii="Times New Roman" w:hAnsi="Times New Roman"/>
                <w:sz w:val="20"/>
                <w:szCs w:val="20"/>
              </w:rPr>
            </w:pPr>
          </w:p>
        </w:tc>
        <w:tc>
          <w:tcPr>
            <w:tcW w:w="644" w:type="dxa"/>
            <w:tcBorders>
              <w:top w:val="single" w:sz="6" w:space="0" w:color="auto"/>
              <w:left w:val="nil"/>
              <w:bottom w:val="nil"/>
              <w:right w:val="nil"/>
            </w:tcBorders>
            <w:shd w:val="clear" w:color="auto" w:fill="auto"/>
          </w:tcPr>
          <w:p w14:paraId="525EF65D" w14:textId="77777777" w:rsidR="00ED2875" w:rsidRPr="006F6DD1" w:rsidRDefault="00ED2875" w:rsidP="00F441A5">
            <w:pPr>
              <w:pStyle w:val="aff4"/>
              <w:rPr>
                <w:rFonts w:ascii="Times New Roman" w:hAnsi="Times New Roman"/>
                <w:sz w:val="20"/>
                <w:szCs w:val="20"/>
              </w:rPr>
            </w:pPr>
          </w:p>
        </w:tc>
        <w:tc>
          <w:tcPr>
            <w:tcW w:w="78" w:type="dxa"/>
            <w:tcBorders>
              <w:top w:val="single" w:sz="6" w:space="0" w:color="auto"/>
              <w:left w:val="nil"/>
              <w:bottom w:val="nil"/>
              <w:right w:val="nil"/>
            </w:tcBorders>
            <w:shd w:val="clear" w:color="auto" w:fill="auto"/>
          </w:tcPr>
          <w:p w14:paraId="201E1C76" w14:textId="77777777" w:rsidR="00ED2875" w:rsidRPr="006F6DD1" w:rsidRDefault="00ED2875" w:rsidP="00F441A5">
            <w:pPr>
              <w:pStyle w:val="aff4"/>
              <w:rPr>
                <w:rFonts w:ascii="Times New Roman" w:hAnsi="Times New Roman"/>
                <w:sz w:val="20"/>
                <w:szCs w:val="20"/>
              </w:rPr>
            </w:pPr>
          </w:p>
        </w:tc>
        <w:tc>
          <w:tcPr>
            <w:tcW w:w="324" w:type="dxa"/>
            <w:tcBorders>
              <w:top w:val="single" w:sz="6" w:space="0" w:color="auto"/>
              <w:left w:val="nil"/>
              <w:bottom w:val="nil"/>
              <w:right w:val="nil"/>
            </w:tcBorders>
            <w:shd w:val="clear" w:color="auto" w:fill="auto"/>
          </w:tcPr>
          <w:p w14:paraId="3E36AA11" w14:textId="77777777" w:rsidR="00ED2875" w:rsidRPr="006F6DD1" w:rsidRDefault="00ED2875" w:rsidP="00F441A5">
            <w:pPr>
              <w:pStyle w:val="aff4"/>
              <w:rPr>
                <w:rFonts w:ascii="Times New Roman" w:hAnsi="Times New Roman"/>
                <w:sz w:val="20"/>
                <w:szCs w:val="20"/>
              </w:rPr>
            </w:pPr>
          </w:p>
        </w:tc>
        <w:tc>
          <w:tcPr>
            <w:tcW w:w="1649" w:type="dxa"/>
            <w:gridSpan w:val="3"/>
            <w:tcBorders>
              <w:top w:val="single" w:sz="6" w:space="0" w:color="auto"/>
              <w:left w:val="nil"/>
              <w:bottom w:val="nil"/>
              <w:right w:val="nil"/>
            </w:tcBorders>
            <w:shd w:val="clear" w:color="auto" w:fill="auto"/>
          </w:tcPr>
          <w:p w14:paraId="522727CA" w14:textId="77777777" w:rsidR="00ED2875" w:rsidRPr="006F6DD1" w:rsidRDefault="00ED2875" w:rsidP="00F441A5">
            <w:pPr>
              <w:pStyle w:val="aff4"/>
              <w:rPr>
                <w:rFonts w:ascii="Times New Roman" w:hAnsi="Times New Roman"/>
                <w:sz w:val="20"/>
                <w:szCs w:val="20"/>
              </w:rPr>
            </w:pPr>
          </w:p>
        </w:tc>
        <w:tc>
          <w:tcPr>
            <w:tcW w:w="1024" w:type="dxa"/>
            <w:gridSpan w:val="3"/>
            <w:tcBorders>
              <w:top w:val="single" w:sz="6" w:space="0" w:color="auto"/>
              <w:left w:val="nil"/>
              <w:bottom w:val="nil"/>
              <w:right w:val="nil"/>
            </w:tcBorders>
            <w:shd w:val="clear" w:color="auto" w:fill="auto"/>
          </w:tcPr>
          <w:p w14:paraId="432E5383" w14:textId="77777777" w:rsidR="00ED2875" w:rsidRPr="006F6DD1" w:rsidRDefault="00ED2875" w:rsidP="00F441A5">
            <w:pPr>
              <w:pStyle w:val="aff4"/>
              <w:rPr>
                <w:rFonts w:ascii="Times New Roman" w:hAnsi="Times New Roman"/>
                <w:sz w:val="20"/>
                <w:szCs w:val="20"/>
              </w:rPr>
            </w:pPr>
          </w:p>
        </w:tc>
        <w:tc>
          <w:tcPr>
            <w:tcW w:w="835" w:type="dxa"/>
            <w:gridSpan w:val="2"/>
            <w:tcBorders>
              <w:top w:val="single" w:sz="6" w:space="0" w:color="auto"/>
              <w:left w:val="nil"/>
              <w:bottom w:val="nil"/>
              <w:right w:val="nil"/>
            </w:tcBorders>
            <w:shd w:val="clear" w:color="auto" w:fill="auto"/>
          </w:tcPr>
          <w:p w14:paraId="6346AE57" w14:textId="77777777" w:rsidR="00ED2875" w:rsidRPr="006F6DD1" w:rsidRDefault="00ED2875" w:rsidP="00F441A5">
            <w:pPr>
              <w:pStyle w:val="aff4"/>
              <w:rPr>
                <w:rFonts w:ascii="Times New Roman" w:hAnsi="Times New Roman"/>
                <w:sz w:val="20"/>
                <w:szCs w:val="20"/>
              </w:rPr>
            </w:pPr>
          </w:p>
        </w:tc>
        <w:tc>
          <w:tcPr>
            <w:tcW w:w="836" w:type="dxa"/>
            <w:gridSpan w:val="2"/>
            <w:tcBorders>
              <w:top w:val="single" w:sz="6" w:space="0" w:color="auto"/>
              <w:left w:val="nil"/>
              <w:bottom w:val="nil"/>
              <w:right w:val="nil"/>
            </w:tcBorders>
            <w:shd w:val="clear" w:color="auto" w:fill="auto"/>
          </w:tcPr>
          <w:p w14:paraId="299B3312" w14:textId="77777777" w:rsidR="00ED2875" w:rsidRPr="006F6DD1" w:rsidRDefault="00ED2875" w:rsidP="00F441A5">
            <w:pPr>
              <w:pStyle w:val="aff4"/>
              <w:rPr>
                <w:rFonts w:ascii="Times New Roman" w:hAnsi="Times New Roman"/>
                <w:sz w:val="20"/>
                <w:szCs w:val="20"/>
              </w:rPr>
            </w:pPr>
          </w:p>
        </w:tc>
        <w:tc>
          <w:tcPr>
            <w:tcW w:w="836" w:type="dxa"/>
            <w:gridSpan w:val="2"/>
            <w:tcBorders>
              <w:top w:val="single" w:sz="6" w:space="0" w:color="auto"/>
              <w:left w:val="nil"/>
              <w:bottom w:val="nil"/>
              <w:right w:val="nil"/>
            </w:tcBorders>
            <w:shd w:val="clear" w:color="auto" w:fill="auto"/>
          </w:tcPr>
          <w:p w14:paraId="42030FDB" w14:textId="77777777" w:rsidR="00ED2875" w:rsidRPr="006F6DD1" w:rsidRDefault="00ED2875" w:rsidP="00F441A5">
            <w:pPr>
              <w:pStyle w:val="aff4"/>
              <w:rPr>
                <w:rFonts w:ascii="Times New Roman" w:hAnsi="Times New Roman"/>
                <w:sz w:val="20"/>
                <w:szCs w:val="20"/>
              </w:rPr>
            </w:pPr>
          </w:p>
        </w:tc>
        <w:tc>
          <w:tcPr>
            <w:tcW w:w="974" w:type="dxa"/>
            <w:gridSpan w:val="2"/>
            <w:tcBorders>
              <w:top w:val="single" w:sz="6" w:space="0" w:color="auto"/>
              <w:left w:val="nil"/>
              <w:bottom w:val="nil"/>
              <w:right w:val="nil"/>
            </w:tcBorders>
            <w:shd w:val="clear" w:color="auto" w:fill="auto"/>
          </w:tcPr>
          <w:p w14:paraId="0A8427FE" w14:textId="77777777" w:rsidR="00ED2875" w:rsidRPr="006F6DD1" w:rsidRDefault="00ED2875" w:rsidP="00F441A5">
            <w:pPr>
              <w:pStyle w:val="aff4"/>
              <w:rPr>
                <w:rFonts w:ascii="Times New Roman" w:hAnsi="Times New Roman"/>
                <w:sz w:val="20"/>
                <w:szCs w:val="20"/>
              </w:rPr>
            </w:pPr>
          </w:p>
        </w:tc>
        <w:tc>
          <w:tcPr>
            <w:tcW w:w="975" w:type="dxa"/>
            <w:gridSpan w:val="2"/>
            <w:tcBorders>
              <w:top w:val="single" w:sz="6" w:space="0" w:color="auto"/>
              <w:left w:val="nil"/>
              <w:bottom w:val="nil"/>
              <w:right w:val="nil"/>
            </w:tcBorders>
            <w:shd w:val="clear" w:color="auto" w:fill="auto"/>
          </w:tcPr>
          <w:p w14:paraId="0AFEF02D" w14:textId="77777777" w:rsidR="00ED2875" w:rsidRPr="006F6DD1" w:rsidRDefault="00ED2875" w:rsidP="00F441A5">
            <w:pPr>
              <w:pStyle w:val="aff4"/>
              <w:rPr>
                <w:rFonts w:ascii="Times New Roman" w:hAnsi="Times New Roman"/>
                <w:sz w:val="20"/>
                <w:szCs w:val="20"/>
              </w:rPr>
            </w:pPr>
          </w:p>
        </w:tc>
        <w:tc>
          <w:tcPr>
            <w:tcW w:w="774" w:type="dxa"/>
            <w:gridSpan w:val="3"/>
            <w:tcBorders>
              <w:top w:val="nil"/>
              <w:left w:val="nil"/>
              <w:bottom w:val="nil"/>
              <w:right w:val="nil"/>
            </w:tcBorders>
            <w:shd w:val="clear" w:color="auto" w:fill="auto"/>
          </w:tcPr>
          <w:p w14:paraId="7150AAF6" w14:textId="77777777" w:rsidR="00ED2875" w:rsidRPr="006F6DD1" w:rsidRDefault="00ED2875" w:rsidP="00F441A5">
            <w:pPr>
              <w:pStyle w:val="aff4"/>
              <w:rPr>
                <w:rFonts w:ascii="Times New Roman" w:hAnsi="Times New Roman"/>
                <w:sz w:val="20"/>
                <w:szCs w:val="20"/>
              </w:rPr>
            </w:pPr>
          </w:p>
        </w:tc>
        <w:tc>
          <w:tcPr>
            <w:tcW w:w="1144" w:type="dxa"/>
            <w:gridSpan w:val="2"/>
            <w:tcBorders>
              <w:top w:val="nil"/>
              <w:left w:val="nil"/>
              <w:bottom w:val="nil"/>
              <w:right w:val="nil"/>
            </w:tcBorders>
            <w:shd w:val="clear" w:color="auto" w:fill="auto"/>
          </w:tcPr>
          <w:p w14:paraId="3EBB9D8C" w14:textId="77777777" w:rsidR="00ED2875" w:rsidRPr="006F6DD1" w:rsidRDefault="00ED2875" w:rsidP="00F441A5">
            <w:pPr>
              <w:pStyle w:val="aff4"/>
              <w:rPr>
                <w:rFonts w:ascii="Times New Roman" w:hAnsi="Times New Roman"/>
                <w:sz w:val="20"/>
                <w:szCs w:val="20"/>
              </w:rPr>
            </w:pPr>
          </w:p>
        </w:tc>
        <w:tc>
          <w:tcPr>
            <w:tcW w:w="854" w:type="dxa"/>
            <w:tcBorders>
              <w:top w:val="single" w:sz="6" w:space="0" w:color="auto"/>
              <w:left w:val="single" w:sz="6" w:space="0" w:color="auto"/>
              <w:bottom w:val="single" w:sz="6" w:space="0" w:color="auto"/>
              <w:right w:val="single" w:sz="6" w:space="0" w:color="auto"/>
            </w:tcBorders>
            <w:shd w:val="clear" w:color="auto" w:fill="auto"/>
          </w:tcPr>
          <w:p w14:paraId="3E97D934" w14:textId="77777777" w:rsidR="00ED2875" w:rsidRPr="006F6DD1" w:rsidRDefault="00ED2875" w:rsidP="00F441A5">
            <w:pPr>
              <w:pStyle w:val="aff4"/>
              <w:rPr>
                <w:rFonts w:ascii="Times New Roman" w:hAnsi="Times New Roman"/>
                <w:b/>
                <w:bCs/>
                <w:sz w:val="20"/>
                <w:szCs w:val="20"/>
              </w:rPr>
            </w:pPr>
            <w:r w:rsidRPr="006F6DD1">
              <w:rPr>
                <w:rFonts w:ascii="Times New Roman" w:hAnsi="Times New Roman"/>
                <w:b/>
                <w:bCs/>
                <w:sz w:val="20"/>
                <w:szCs w:val="20"/>
              </w:rPr>
              <w:t>26,75</w:t>
            </w:r>
          </w:p>
        </w:tc>
      </w:tr>
      <w:tr w:rsidR="00ED2875" w:rsidRPr="00ED2875" w14:paraId="4A6EA124" w14:textId="77777777" w:rsidTr="006F6DD1">
        <w:trPr>
          <w:gridAfter w:val="1"/>
          <w:wAfter w:w="9" w:type="dxa"/>
          <w:trHeight w:val="63"/>
        </w:trPr>
        <w:tc>
          <w:tcPr>
            <w:tcW w:w="751" w:type="dxa"/>
            <w:gridSpan w:val="2"/>
            <w:tcBorders>
              <w:top w:val="single" w:sz="6" w:space="0" w:color="auto"/>
              <w:left w:val="single" w:sz="6" w:space="0" w:color="auto"/>
              <w:bottom w:val="single" w:sz="6" w:space="0" w:color="auto"/>
              <w:right w:val="nil"/>
            </w:tcBorders>
            <w:shd w:val="clear" w:color="auto" w:fill="auto"/>
          </w:tcPr>
          <w:p w14:paraId="28CAF3FB" w14:textId="77777777" w:rsidR="00ED2875" w:rsidRPr="006F6DD1" w:rsidRDefault="00ED2875" w:rsidP="00F441A5">
            <w:pPr>
              <w:spacing w:after="200" w:line="276" w:lineRule="auto"/>
              <w:jc w:val="center"/>
              <w:rPr>
                <w:sz w:val="20"/>
                <w:szCs w:val="20"/>
              </w:rPr>
            </w:pPr>
          </w:p>
        </w:tc>
        <w:tc>
          <w:tcPr>
            <w:tcW w:w="521" w:type="dxa"/>
            <w:gridSpan w:val="2"/>
            <w:tcBorders>
              <w:top w:val="single" w:sz="6" w:space="0" w:color="auto"/>
              <w:left w:val="nil"/>
              <w:bottom w:val="single" w:sz="6" w:space="0" w:color="auto"/>
              <w:right w:val="nil"/>
            </w:tcBorders>
            <w:shd w:val="clear" w:color="auto" w:fill="auto"/>
          </w:tcPr>
          <w:p w14:paraId="0CFE9BEF" w14:textId="77777777" w:rsidR="00ED2875" w:rsidRPr="006F6DD1" w:rsidRDefault="00ED2875" w:rsidP="00F441A5">
            <w:pPr>
              <w:pStyle w:val="aff4"/>
              <w:rPr>
                <w:rFonts w:ascii="Times New Roman" w:hAnsi="Times New Roman"/>
                <w:sz w:val="20"/>
                <w:szCs w:val="20"/>
              </w:rPr>
            </w:pPr>
          </w:p>
        </w:tc>
        <w:tc>
          <w:tcPr>
            <w:tcW w:w="1811" w:type="dxa"/>
            <w:tcBorders>
              <w:top w:val="single" w:sz="6" w:space="0" w:color="auto"/>
              <w:left w:val="nil"/>
              <w:bottom w:val="single" w:sz="6" w:space="0" w:color="auto"/>
              <w:right w:val="nil"/>
            </w:tcBorders>
            <w:shd w:val="clear" w:color="auto" w:fill="auto"/>
          </w:tcPr>
          <w:p w14:paraId="1EB0D8B2" w14:textId="77777777" w:rsidR="00ED2875" w:rsidRPr="006F6DD1" w:rsidRDefault="00ED2875" w:rsidP="00F441A5">
            <w:pPr>
              <w:pStyle w:val="aff4"/>
              <w:rPr>
                <w:rFonts w:ascii="Times New Roman" w:hAnsi="Times New Roman"/>
                <w:sz w:val="20"/>
                <w:szCs w:val="20"/>
              </w:rPr>
            </w:pPr>
            <w:r w:rsidRPr="006F6DD1">
              <w:rPr>
                <w:rFonts w:ascii="Times New Roman" w:hAnsi="Times New Roman"/>
                <w:sz w:val="20"/>
                <w:szCs w:val="20"/>
              </w:rPr>
              <w:t xml:space="preserve">Итого / </w:t>
            </w:r>
            <w:r w:rsidRPr="006F6DD1">
              <w:rPr>
                <w:rFonts w:ascii="Sylfaen" w:hAnsi="Sylfaen" w:cs="Sylfaen"/>
                <w:sz w:val="20"/>
                <w:szCs w:val="20"/>
              </w:rPr>
              <w:t>Ընդամենը</w:t>
            </w:r>
          </w:p>
        </w:tc>
        <w:tc>
          <w:tcPr>
            <w:tcW w:w="696" w:type="dxa"/>
            <w:tcBorders>
              <w:top w:val="single" w:sz="6" w:space="0" w:color="auto"/>
              <w:left w:val="nil"/>
              <w:bottom w:val="single" w:sz="6" w:space="0" w:color="auto"/>
              <w:right w:val="nil"/>
            </w:tcBorders>
            <w:shd w:val="clear" w:color="auto" w:fill="auto"/>
          </w:tcPr>
          <w:p w14:paraId="0175F956" w14:textId="77777777" w:rsidR="00ED2875" w:rsidRPr="006F6DD1" w:rsidRDefault="00ED2875" w:rsidP="00F441A5">
            <w:pPr>
              <w:pStyle w:val="aff4"/>
              <w:rPr>
                <w:rFonts w:ascii="Times New Roman" w:hAnsi="Times New Roman"/>
                <w:sz w:val="20"/>
                <w:szCs w:val="20"/>
              </w:rPr>
            </w:pPr>
          </w:p>
        </w:tc>
        <w:tc>
          <w:tcPr>
            <w:tcW w:w="697" w:type="dxa"/>
            <w:tcBorders>
              <w:top w:val="single" w:sz="6" w:space="0" w:color="auto"/>
              <w:left w:val="nil"/>
              <w:bottom w:val="single" w:sz="6" w:space="0" w:color="auto"/>
              <w:right w:val="nil"/>
            </w:tcBorders>
            <w:shd w:val="clear" w:color="auto" w:fill="auto"/>
          </w:tcPr>
          <w:p w14:paraId="25EB1576" w14:textId="77777777" w:rsidR="00ED2875" w:rsidRPr="006F6DD1" w:rsidRDefault="00ED2875" w:rsidP="00F441A5">
            <w:pPr>
              <w:pStyle w:val="aff4"/>
              <w:rPr>
                <w:rFonts w:ascii="Times New Roman" w:hAnsi="Times New Roman"/>
                <w:sz w:val="20"/>
                <w:szCs w:val="20"/>
              </w:rPr>
            </w:pPr>
          </w:p>
        </w:tc>
        <w:tc>
          <w:tcPr>
            <w:tcW w:w="619" w:type="dxa"/>
            <w:tcBorders>
              <w:top w:val="single" w:sz="6" w:space="0" w:color="auto"/>
              <w:left w:val="nil"/>
              <w:bottom w:val="single" w:sz="6" w:space="0" w:color="auto"/>
              <w:right w:val="nil"/>
            </w:tcBorders>
            <w:shd w:val="clear" w:color="auto" w:fill="auto"/>
          </w:tcPr>
          <w:p w14:paraId="46A312B4" w14:textId="77777777" w:rsidR="00ED2875" w:rsidRPr="006F6DD1" w:rsidRDefault="00ED2875" w:rsidP="00F441A5">
            <w:pPr>
              <w:pStyle w:val="aff4"/>
              <w:rPr>
                <w:rFonts w:ascii="Times New Roman" w:hAnsi="Times New Roman"/>
                <w:sz w:val="20"/>
                <w:szCs w:val="20"/>
              </w:rPr>
            </w:pPr>
          </w:p>
        </w:tc>
        <w:tc>
          <w:tcPr>
            <w:tcW w:w="644" w:type="dxa"/>
            <w:tcBorders>
              <w:top w:val="single" w:sz="6" w:space="0" w:color="auto"/>
              <w:left w:val="nil"/>
              <w:bottom w:val="single" w:sz="6" w:space="0" w:color="auto"/>
              <w:right w:val="nil"/>
            </w:tcBorders>
            <w:shd w:val="clear" w:color="auto" w:fill="auto"/>
          </w:tcPr>
          <w:p w14:paraId="791169A1" w14:textId="77777777" w:rsidR="00ED2875" w:rsidRPr="006F6DD1" w:rsidRDefault="00ED2875" w:rsidP="00F441A5">
            <w:pPr>
              <w:pStyle w:val="aff4"/>
              <w:rPr>
                <w:rFonts w:ascii="Times New Roman" w:hAnsi="Times New Roman"/>
                <w:sz w:val="20"/>
                <w:szCs w:val="20"/>
              </w:rPr>
            </w:pPr>
          </w:p>
        </w:tc>
        <w:tc>
          <w:tcPr>
            <w:tcW w:w="78" w:type="dxa"/>
            <w:tcBorders>
              <w:top w:val="single" w:sz="6" w:space="0" w:color="auto"/>
              <w:left w:val="nil"/>
              <w:bottom w:val="single" w:sz="6" w:space="0" w:color="auto"/>
              <w:right w:val="nil"/>
            </w:tcBorders>
            <w:shd w:val="clear" w:color="auto" w:fill="auto"/>
          </w:tcPr>
          <w:p w14:paraId="2C0E2CBE" w14:textId="77777777" w:rsidR="00ED2875" w:rsidRPr="006F6DD1" w:rsidRDefault="00ED2875" w:rsidP="00F441A5">
            <w:pPr>
              <w:pStyle w:val="aff4"/>
              <w:rPr>
                <w:rFonts w:ascii="Times New Roman" w:hAnsi="Times New Roman"/>
                <w:sz w:val="20"/>
                <w:szCs w:val="20"/>
              </w:rPr>
            </w:pPr>
          </w:p>
        </w:tc>
        <w:tc>
          <w:tcPr>
            <w:tcW w:w="324" w:type="dxa"/>
            <w:tcBorders>
              <w:top w:val="single" w:sz="6" w:space="0" w:color="auto"/>
              <w:left w:val="nil"/>
              <w:bottom w:val="single" w:sz="6" w:space="0" w:color="auto"/>
              <w:right w:val="nil"/>
            </w:tcBorders>
            <w:shd w:val="clear" w:color="auto" w:fill="auto"/>
          </w:tcPr>
          <w:p w14:paraId="36D73430" w14:textId="77777777" w:rsidR="00ED2875" w:rsidRPr="006F6DD1" w:rsidRDefault="00ED2875" w:rsidP="00F441A5">
            <w:pPr>
              <w:pStyle w:val="aff4"/>
              <w:rPr>
                <w:rFonts w:ascii="Times New Roman" w:hAnsi="Times New Roman"/>
                <w:sz w:val="20"/>
                <w:szCs w:val="20"/>
              </w:rPr>
            </w:pPr>
          </w:p>
        </w:tc>
        <w:tc>
          <w:tcPr>
            <w:tcW w:w="1649" w:type="dxa"/>
            <w:gridSpan w:val="3"/>
            <w:tcBorders>
              <w:top w:val="single" w:sz="6" w:space="0" w:color="auto"/>
              <w:left w:val="nil"/>
              <w:bottom w:val="single" w:sz="6" w:space="0" w:color="auto"/>
              <w:right w:val="nil"/>
            </w:tcBorders>
            <w:shd w:val="clear" w:color="auto" w:fill="auto"/>
          </w:tcPr>
          <w:p w14:paraId="78F9F3FE" w14:textId="77777777" w:rsidR="00ED2875" w:rsidRPr="006F6DD1" w:rsidRDefault="00ED2875" w:rsidP="00F441A5">
            <w:pPr>
              <w:pStyle w:val="aff4"/>
              <w:rPr>
                <w:rFonts w:ascii="Times New Roman" w:hAnsi="Times New Roman"/>
                <w:sz w:val="20"/>
                <w:szCs w:val="20"/>
              </w:rPr>
            </w:pPr>
          </w:p>
        </w:tc>
        <w:tc>
          <w:tcPr>
            <w:tcW w:w="1024" w:type="dxa"/>
            <w:gridSpan w:val="3"/>
            <w:tcBorders>
              <w:top w:val="single" w:sz="6" w:space="0" w:color="auto"/>
              <w:left w:val="nil"/>
              <w:bottom w:val="single" w:sz="6" w:space="0" w:color="auto"/>
              <w:right w:val="nil"/>
            </w:tcBorders>
            <w:shd w:val="clear" w:color="auto" w:fill="auto"/>
          </w:tcPr>
          <w:p w14:paraId="28126052" w14:textId="77777777" w:rsidR="00ED2875" w:rsidRPr="006F6DD1" w:rsidRDefault="00ED2875" w:rsidP="00F441A5">
            <w:pPr>
              <w:pStyle w:val="aff4"/>
              <w:rPr>
                <w:rFonts w:ascii="Times New Roman" w:hAnsi="Times New Roman"/>
                <w:sz w:val="20"/>
                <w:szCs w:val="20"/>
              </w:rPr>
            </w:pPr>
          </w:p>
        </w:tc>
        <w:tc>
          <w:tcPr>
            <w:tcW w:w="835" w:type="dxa"/>
            <w:gridSpan w:val="2"/>
            <w:tcBorders>
              <w:top w:val="single" w:sz="6" w:space="0" w:color="auto"/>
              <w:left w:val="nil"/>
              <w:bottom w:val="single" w:sz="6" w:space="0" w:color="auto"/>
              <w:right w:val="nil"/>
            </w:tcBorders>
            <w:shd w:val="clear" w:color="auto" w:fill="auto"/>
          </w:tcPr>
          <w:p w14:paraId="6405E5CE" w14:textId="77777777" w:rsidR="00ED2875" w:rsidRPr="006F6DD1" w:rsidRDefault="00ED2875" w:rsidP="00F441A5">
            <w:pPr>
              <w:pStyle w:val="aff4"/>
              <w:rPr>
                <w:rFonts w:ascii="Times New Roman" w:hAnsi="Times New Roman"/>
                <w:sz w:val="20"/>
                <w:szCs w:val="20"/>
              </w:rPr>
            </w:pPr>
          </w:p>
        </w:tc>
        <w:tc>
          <w:tcPr>
            <w:tcW w:w="836" w:type="dxa"/>
            <w:gridSpan w:val="2"/>
            <w:tcBorders>
              <w:top w:val="single" w:sz="6" w:space="0" w:color="auto"/>
              <w:left w:val="nil"/>
              <w:bottom w:val="single" w:sz="6" w:space="0" w:color="auto"/>
              <w:right w:val="nil"/>
            </w:tcBorders>
            <w:shd w:val="clear" w:color="auto" w:fill="auto"/>
          </w:tcPr>
          <w:p w14:paraId="514DFCA2" w14:textId="77777777" w:rsidR="00ED2875" w:rsidRPr="006F6DD1" w:rsidRDefault="00ED2875" w:rsidP="00F441A5">
            <w:pPr>
              <w:pStyle w:val="aff4"/>
              <w:rPr>
                <w:rFonts w:ascii="Times New Roman" w:hAnsi="Times New Roman"/>
                <w:sz w:val="20"/>
                <w:szCs w:val="20"/>
              </w:rPr>
            </w:pPr>
          </w:p>
        </w:tc>
        <w:tc>
          <w:tcPr>
            <w:tcW w:w="836" w:type="dxa"/>
            <w:gridSpan w:val="2"/>
            <w:tcBorders>
              <w:top w:val="single" w:sz="6" w:space="0" w:color="auto"/>
              <w:left w:val="nil"/>
              <w:bottom w:val="single" w:sz="6" w:space="0" w:color="auto"/>
              <w:right w:val="nil"/>
            </w:tcBorders>
            <w:shd w:val="clear" w:color="auto" w:fill="auto"/>
          </w:tcPr>
          <w:p w14:paraId="37E1A2CD" w14:textId="77777777" w:rsidR="00ED2875" w:rsidRPr="006F6DD1" w:rsidRDefault="00ED2875" w:rsidP="00F441A5">
            <w:pPr>
              <w:pStyle w:val="aff4"/>
              <w:rPr>
                <w:rFonts w:ascii="Times New Roman" w:hAnsi="Times New Roman"/>
                <w:sz w:val="20"/>
                <w:szCs w:val="20"/>
              </w:rPr>
            </w:pPr>
          </w:p>
        </w:tc>
        <w:tc>
          <w:tcPr>
            <w:tcW w:w="974" w:type="dxa"/>
            <w:gridSpan w:val="2"/>
            <w:tcBorders>
              <w:top w:val="single" w:sz="6" w:space="0" w:color="auto"/>
              <w:left w:val="nil"/>
              <w:bottom w:val="single" w:sz="6" w:space="0" w:color="auto"/>
              <w:right w:val="nil"/>
            </w:tcBorders>
            <w:shd w:val="clear" w:color="auto" w:fill="auto"/>
          </w:tcPr>
          <w:p w14:paraId="662F650B" w14:textId="77777777" w:rsidR="00ED2875" w:rsidRPr="006F6DD1" w:rsidRDefault="00ED2875" w:rsidP="00F441A5">
            <w:pPr>
              <w:pStyle w:val="aff4"/>
              <w:rPr>
                <w:rFonts w:ascii="Times New Roman" w:hAnsi="Times New Roman"/>
                <w:sz w:val="20"/>
                <w:szCs w:val="20"/>
              </w:rPr>
            </w:pPr>
          </w:p>
        </w:tc>
        <w:tc>
          <w:tcPr>
            <w:tcW w:w="975" w:type="dxa"/>
            <w:gridSpan w:val="2"/>
            <w:tcBorders>
              <w:top w:val="single" w:sz="6" w:space="0" w:color="auto"/>
              <w:left w:val="nil"/>
              <w:bottom w:val="single" w:sz="6" w:space="0" w:color="auto"/>
              <w:right w:val="nil"/>
            </w:tcBorders>
            <w:shd w:val="clear" w:color="auto" w:fill="auto"/>
          </w:tcPr>
          <w:p w14:paraId="43443747" w14:textId="77777777" w:rsidR="00ED2875" w:rsidRPr="006F6DD1" w:rsidRDefault="00ED2875" w:rsidP="00F441A5">
            <w:pPr>
              <w:pStyle w:val="aff4"/>
              <w:rPr>
                <w:rFonts w:ascii="Times New Roman" w:hAnsi="Times New Roman"/>
                <w:sz w:val="20"/>
                <w:szCs w:val="20"/>
              </w:rPr>
            </w:pPr>
          </w:p>
        </w:tc>
        <w:tc>
          <w:tcPr>
            <w:tcW w:w="774" w:type="dxa"/>
            <w:gridSpan w:val="3"/>
            <w:tcBorders>
              <w:top w:val="nil"/>
              <w:left w:val="nil"/>
              <w:bottom w:val="nil"/>
              <w:right w:val="nil"/>
            </w:tcBorders>
            <w:shd w:val="clear" w:color="auto" w:fill="auto"/>
          </w:tcPr>
          <w:p w14:paraId="2B09884B" w14:textId="77777777" w:rsidR="00ED2875" w:rsidRPr="006F6DD1" w:rsidRDefault="00ED2875" w:rsidP="00F441A5">
            <w:pPr>
              <w:pStyle w:val="aff4"/>
              <w:rPr>
                <w:rFonts w:ascii="Times New Roman" w:hAnsi="Times New Roman"/>
                <w:sz w:val="20"/>
                <w:szCs w:val="20"/>
              </w:rPr>
            </w:pPr>
          </w:p>
        </w:tc>
        <w:tc>
          <w:tcPr>
            <w:tcW w:w="1144" w:type="dxa"/>
            <w:gridSpan w:val="2"/>
            <w:tcBorders>
              <w:top w:val="nil"/>
              <w:left w:val="nil"/>
              <w:bottom w:val="nil"/>
              <w:right w:val="nil"/>
            </w:tcBorders>
            <w:shd w:val="clear" w:color="auto" w:fill="auto"/>
          </w:tcPr>
          <w:p w14:paraId="27BE757F" w14:textId="77777777" w:rsidR="00ED2875" w:rsidRPr="006F6DD1" w:rsidRDefault="00ED2875" w:rsidP="00F441A5">
            <w:pPr>
              <w:pStyle w:val="aff4"/>
              <w:rPr>
                <w:rFonts w:ascii="Times New Roman" w:hAnsi="Times New Roman"/>
                <w:sz w:val="20"/>
                <w:szCs w:val="20"/>
              </w:rPr>
            </w:pPr>
          </w:p>
        </w:tc>
        <w:tc>
          <w:tcPr>
            <w:tcW w:w="854" w:type="dxa"/>
            <w:tcBorders>
              <w:top w:val="single" w:sz="6" w:space="0" w:color="auto"/>
              <w:left w:val="single" w:sz="6" w:space="0" w:color="auto"/>
              <w:bottom w:val="single" w:sz="6" w:space="0" w:color="auto"/>
              <w:right w:val="single" w:sz="6" w:space="0" w:color="auto"/>
            </w:tcBorders>
            <w:shd w:val="clear" w:color="auto" w:fill="auto"/>
          </w:tcPr>
          <w:p w14:paraId="50AE5138" w14:textId="77777777" w:rsidR="00ED2875" w:rsidRPr="006F6DD1" w:rsidRDefault="00ED2875" w:rsidP="00F441A5">
            <w:pPr>
              <w:pStyle w:val="aff4"/>
              <w:rPr>
                <w:rFonts w:ascii="Times New Roman" w:hAnsi="Times New Roman"/>
                <w:b/>
                <w:bCs/>
                <w:sz w:val="20"/>
                <w:szCs w:val="20"/>
              </w:rPr>
            </w:pPr>
            <w:r w:rsidRPr="006F6DD1">
              <w:rPr>
                <w:rFonts w:ascii="Times New Roman" w:hAnsi="Times New Roman"/>
                <w:b/>
                <w:bCs/>
                <w:sz w:val="20"/>
                <w:szCs w:val="20"/>
              </w:rPr>
              <w:t>269,94</w:t>
            </w:r>
          </w:p>
        </w:tc>
      </w:tr>
    </w:tbl>
    <w:p w14:paraId="1128CD14" w14:textId="77777777" w:rsidR="00ED2875" w:rsidRPr="00ED2875" w:rsidRDefault="00ED2875" w:rsidP="00ED2875">
      <w:pPr>
        <w:spacing w:after="200" w:line="276" w:lineRule="auto"/>
        <w:jc w:val="both"/>
        <w:rPr>
          <w:rFonts w:ascii="Sylfaen" w:hAnsi="Sylfaen"/>
          <w:sz w:val="18"/>
          <w:szCs w:val="18"/>
          <w:highlight w:val="green"/>
        </w:rPr>
      </w:pPr>
    </w:p>
    <w:tbl>
      <w:tblPr>
        <w:tblStyle w:val="TableNormal"/>
        <w:tblW w:w="15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
        <w:gridCol w:w="742"/>
        <w:gridCol w:w="13512"/>
        <w:gridCol w:w="1210"/>
      </w:tblGrid>
      <w:tr w:rsidR="00ED2875" w:rsidRPr="00ED2875" w14:paraId="52465B23" w14:textId="77777777" w:rsidTr="00F441A5">
        <w:trPr>
          <w:trHeight w:val="143"/>
        </w:trPr>
        <w:tc>
          <w:tcPr>
            <w:tcW w:w="276" w:type="dxa"/>
          </w:tcPr>
          <w:p w14:paraId="65503A6D" w14:textId="77777777" w:rsidR="00ED2875" w:rsidRPr="00ED2875" w:rsidRDefault="00ED2875" w:rsidP="00F441A5">
            <w:pPr>
              <w:rPr>
                <w:sz w:val="18"/>
                <w:szCs w:val="18"/>
                <w:highlight w:val="green"/>
                <w:lang w:eastAsia="en-US"/>
              </w:rPr>
            </w:pPr>
          </w:p>
        </w:tc>
        <w:tc>
          <w:tcPr>
            <w:tcW w:w="742" w:type="dxa"/>
          </w:tcPr>
          <w:p w14:paraId="51DE5059" w14:textId="77777777" w:rsidR="00ED2875" w:rsidRPr="00ED2875" w:rsidRDefault="00ED2875" w:rsidP="00F441A5">
            <w:pPr>
              <w:rPr>
                <w:sz w:val="18"/>
                <w:szCs w:val="18"/>
                <w:highlight w:val="green"/>
                <w:lang w:eastAsia="en-US"/>
              </w:rPr>
            </w:pPr>
          </w:p>
        </w:tc>
        <w:tc>
          <w:tcPr>
            <w:tcW w:w="13512" w:type="dxa"/>
            <w:shd w:val="clear" w:color="auto" w:fill="FFFFFF"/>
            <w:vAlign w:val="center"/>
          </w:tcPr>
          <w:p w14:paraId="58BD3D9F" w14:textId="77777777" w:rsidR="00ED2875" w:rsidRPr="006F6DD1" w:rsidRDefault="00ED2875" w:rsidP="00F441A5">
            <w:pPr>
              <w:rPr>
                <w:sz w:val="18"/>
                <w:szCs w:val="18"/>
                <w:highlight w:val="yellow"/>
                <w:lang w:eastAsia="en-US"/>
              </w:rPr>
            </w:pPr>
            <w:r w:rsidRPr="006F6DD1">
              <w:rPr>
                <w:sz w:val="18"/>
                <w:szCs w:val="18"/>
                <w:highlight w:val="yellow"/>
                <w:lang w:eastAsia="en-US"/>
              </w:rPr>
              <w:t xml:space="preserve">Итого с учетом коэффициента снижения ( k = предложение участника / </w:t>
            </w:r>
            <w:r w:rsidRPr="006F6DD1">
              <w:rPr>
                <w:b/>
                <w:spacing w:val="-2"/>
                <w:sz w:val="18"/>
                <w:szCs w:val="18"/>
                <w:highlight w:val="yellow"/>
                <w:lang w:eastAsia="en-US"/>
              </w:rPr>
              <w:t>269,94</w:t>
            </w:r>
            <w:r w:rsidRPr="006F6DD1">
              <w:rPr>
                <w:sz w:val="18"/>
                <w:szCs w:val="18"/>
                <w:highlight w:val="yellow"/>
                <w:lang w:eastAsia="en-US"/>
              </w:rPr>
              <w:t>) / Ընդամենը</w:t>
            </w:r>
            <w:r w:rsidRPr="006F6DD1">
              <w:rPr>
                <w:sz w:val="18"/>
                <w:szCs w:val="18"/>
                <w:highlight w:val="yellow"/>
                <w:lang w:val="hy-AM" w:eastAsia="en-US"/>
              </w:rPr>
              <w:t xml:space="preserve">՝  ներառյալ նվազեցման գործակիցը </w:t>
            </w:r>
            <w:r w:rsidRPr="006F6DD1">
              <w:rPr>
                <w:sz w:val="18"/>
                <w:szCs w:val="18"/>
                <w:highlight w:val="yellow"/>
                <w:lang w:eastAsia="en-US"/>
              </w:rPr>
              <w:t xml:space="preserve"> ( k = </w:t>
            </w:r>
            <w:r w:rsidRPr="006F6DD1">
              <w:rPr>
                <w:sz w:val="18"/>
                <w:szCs w:val="18"/>
                <w:highlight w:val="yellow"/>
                <w:lang w:val="hy-AM" w:eastAsia="en-US"/>
              </w:rPr>
              <w:t>մասնակցի առաջարկություն</w:t>
            </w:r>
            <w:r w:rsidRPr="006F6DD1">
              <w:rPr>
                <w:sz w:val="18"/>
                <w:szCs w:val="18"/>
                <w:highlight w:val="yellow"/>
                <w:lang w:eastAsia="en-US"/>
              </w:rPr>
              <w:t xml:space="preserve"> / </w:t>
            </w:r>
            <w:r w:rsidRPr="006F6DD1">
              <w:rPr>
                <w:b/>
                <w:spacing w:val="-2"/>
                <w:sz w:val="18"/>
                <w:szCs w:val="18"/>
                <w:highlight w:val="yellow"/>
                <w:lang w:eastAsia="en-US"/>
              </w:rPr>
              <w:t>269,94</w:t>
            </w:r>
            <w:r w:rsidRPr="006F6DD1">
              <w:rPr>
                <w:sz w:val="18"/>
                <w:szCs w:val="18"/>
                <w:highlight w:val="yellow"/>
                <w:lang w:eastAsia="en-US"/>
              </w:rPr>
              <w:t>)</w:t>
            </w:r>
          </w:p>
        </w:tc>
        <w:tc>
          <w:tcPr>
            <w:tcW w:w="1210" w:type="dxa"/>
            <w:shd w:val="clear" w:color="auto" w:fill="FFFFFF"/>
            <w:vAlign w:val="center"/>
          </w:tcPr>
          <w:p w14:paraId="6EF1EE0D" w14:textId="77777777" w:rsidR="00ED2875" w:rsidRPr="006F6DD1" w:rsidRDefault="00ED2875" w:rsidP="00F441A5">
            <w:pPr>
              <w:spacing w:before="3" w:line="121" w:lineRule="exact"/>
              <w:ind w:right="120"/>
              <w:jc w:val="right"/>
              <w:rPr>
                <w:b/>
                <w:spacing w:val="-2"/>
                <w:sz w:val="18"/>
                <w:szCs w:val="18"/>
                <w:highlight w:val="yellow"/>
                <w:lang w:eastAsia="en-US"/>
              </w:rPr>
            </w:pPr>
            <w:r w:rsidRPr="006F6DD1">
              <w:rPr>
                <w:bCs/>
                <w:i/>
                <w:sz w:val="18"/>
                <w:szCs w:val="18"/>
                <w:highlight w:val="yellow"/>
                <w:lang w:eastAsia="en-US"/>
              </w:rPr>
              <w:t>(Заполнить</w:t>
            </w:r>
          </w:p>
        </w:tc>
      </w:tr>
      <w:tr w:rsidR="00ED2875" w:rsidRPr="00ED2875" w14:paraId="155CB8C8" w14:textId="77777777" w:rsidTr="00F441A5">
        <w:trPr>
          <w:trHeight w:val="143"/>
        </w:trPr>
        <w:tc>
          <w:tcPr>
            <w:tcW w:w="276" w:type="dxa"/>
          </w:tcPr>
          <w:p w14:paraId="702335A3" w14:textId="77777777" w:rsidR="00ED2875" w:rsidRPr="00ED2875" w:rsidRDefault="00ED2875" w:rsidP="00F441A5">
            <w:pPr>
              <w:rPr>
                <w:sz w:val="18"/>
                <w:szCs w:val="18"/>
                <w:highlight w:val="green"/>
                <w:lang w:eastAsia="en-US"/>
              </w:rPr>
            </w:pPr>
          </w:p>
        </w:tc>
        <w:tc>
          <w:tcPr>
            <w:tcW w:w="742" w:type="dxa"/>
          </w:tcPr>
          <w:p w14:paraId="11CDABF3" w14:textId="77777777" w:rsidR="00ED2875" w:rsidRPr="00ED2875" w:rsidRDefault="00ED2875" w:rsidP="00F441A5">
            <w:pPr>
              <w:rPr>
                <w:sz w:val="18"/>
                <w:szCs w:val="18"/>
                <w:highlight w:val="green"/>
                <w:lang w:eastAsia="en-US"/>
              </w:rPr>
            </w:pPr>
          </w:p>
        </w:tc>
        <w:tc>
          <w:tcPr>
            <w:tcW w:w="13512" w:type="dxa"/>
            <w:vAlign w:val="center"/>
          </w:tcPr>
          <w:p w14:paraId="1A4A34F7" w14:textId="77777777" w:rsidR="00ED2875" w:rsidRPr="006F6DD1" w:rsidRDefault="00ED2875" w:rsidP="00F441A5">
            <w:pPr>
              <w:rPr>
                <w:sz w:val="18"/>
                <w:szCs w:val="18"/>
                <w:highlight w:val="yellow"/>
                <w:lang w:eastAsia="en-US"/>
              </w:rPr>
            </w:pPr>
            <w:r w:rsidRPr="006F6DD1">
              <w:rPr>
                <w:sz w:val="18"/>
                <w:szCs w:val="18"/>
                <w:highlight w:val="yellow"/>
                <w:lang w:eastAsia="en-US"/>
              </w:rPr>
              <w:t>Итого с учетом НДС / Ընդամենը</w:t>
            </w:r>
            <w:r w:rsidRPr="006F6DD1">
              <w:rPr>
                <w:sz w:val="18"/>
                <w:szCs w:val="18"/>
                <w:highlight w:val="yellow"/>
                <w:lang w:val="hy-AM" w:eastAsia="en-US"/>
              </w:rPr>
              <w:t>՝ ներառյալ ԱԱՀ</w:t>
            </w:r>
            <w:r w:rsidRPr="006F6DD1">
              <w:rPr>
                <w:sz w:val="18"/>
                <w:szCs w:val="18"/>
                <w:highlight w:val="yellow"/>
                <w:lang w:eastAsia="en-US"/>
              </w:rPr>
              <w:t xml:space="preserve">  </w:t>
            </w:r>
          </w:p>
        </w:tc>
        <w:tc>
          <w:tcPr>
            <w:tcW w:w="1210" w:type="dxa"/>
          </w:tcPr>
          <w:p w14:paraId="2BDE973D" w14:textId="77777777" w:rsidR="00ED2875" w:rsidRPr="006F6DD1" w:rsidRDefault="00ED2875" w:rsidP="00F441A5">
            <w:pPr>
              <w:spacing w:before="3" w:line="121" w:lineRule="exact"/>
              <w:ind w:right="120"/>
              <w:jc w:val="right"/>
              <w:rPr>
                <w:b/>
                <w:spacing w:val="-2"/>
                <w:sz w:val="18"/>
                <w:szCs w:val="18"/>
                <w:highlight w:val="yellow"/>
                <w:lang w:eastAsia="en-US"/>
              </w:rPr>
            </w:pPr>
            <w:r w:rsidRPr="006F6DD1">
              <w:rPr>
                <w:bCs/>
                <w:i/>
                <w:sz w:val="18"/>
                <w:szCs w:val="18"/>
                <w:highlight w:val="yellow"/>
                <w:lang w:eastAsia="en-US"/>
              </w:rPr>
              <w:t>(Заполнить</w:t>
            </w:r>
          </w:p>
        </w:tc>
      </w:tr>
    </w:tbl>
    <w:p w14:paraId="21299E49" w14:textId="77777777" w:rsidR="00ED2875" w:rsidRPr="006F6DD1" w:rsidRDefault="00ED2875" w:rsidP="00ED2875">
      <w:pPr>
        <w:spacing w:after="200" w:line="276" w:lineRule="auto"/>
        <w:jc w:val="both"/>
        <w:rPr>
          <w:rFonts w:ascii="Sylfaen" w:hAnsi="Sylfaen"/>
          <w:sz w:val="18"/>
          <w:szCs w:val="18"/>
        </w:rPr>
      </w:pPr>
    </w:p>
    <w:p w14:paraId="54AA10E3" w14:textId="77777777" w:rsidR="00ED2875" w:rsidRPr="006F6DD1" w:rsidRDefault="00ED2875" w:rsidP="00ED2875">
      <w:pPr>
        <w:tabs>
          <w:tab w:val="left" w:pos="8610"/>
        </w:tabs>
        <w:jc w:val="center"/>
        <w:rPr>
          <w:b/>
          <w:sz w:val="20"/>
          <w:szCs w:val="20"/>
          <w:lang w:val="hy-AM"/>
        </w:rPr>
      </w:pPr>
      <w:r w:rsidRPr="006F6DD1">
        <w:rPr>
          <w:b/>
          <w:bCs/>
          <w:iCs/>
          <w:sz w:val="20"/>
          <w:szCs w:val="20"/>
          <w:lang w:val="hy-AM"/>
        </w:rPr>
        <w:t xml:space="preserve">ЗАКАЗЧИК / </w:t>
      </w:r>
      <w:r w:rsidRPr="006F6DD1">
        <w:rPr>
          <w:rFonts w:ascii="Sylfaen" w:hAnsi="Sylfaen" w:cs="Sylfaen"/>
          <w:b/>
          <w:bCs/>
          <w:iCs/>
          <w:sz w:val="20"/>
          <w:szCs w:val="20"/>
          <w:lang w:val="hy-AM"/>
        </w:rPr>
        <w:t>ՊԱՏՎԻՐԱՏՈՒ</w:t>
      </w:r>
      <w:r w:rsidRPr="006F6DD1">
        <w:rPr>
          <w:b/>
          <w:bCs/>
          <w:iCs/>
          <w:sz w:val="20"/>
          <w:szCs w:val="20"/>
          <w:lang w:val="hy-AM"/>
        </w:rPr>
        <w:tab/>
        <w:t xml:space="preserve">                                       ПОДРЯДЧИК </w:t>
      </w:r>
      <w:r w:rsidRPr="006F6DD1">
        <w:rPr>
          <w:b/>
          <w:sz w:val="20"/>
          <w:szCs w:val="20"/>
          <w:lang w:val="hy-AM"/>
        </w:rPr>
        <w:t xml:space="preserve">/ </w:t>
      </w:r>
      <w:r w:rsidRPr="006F6DD1">
        <w:rPr>
          <w:rFonts w:ascii="Sylfaen" w:hAnsi="Sylfaen" w:cs="Sylfaen"/>
          <w:b/>
          <w:sz w:val="20"/>
          <w:szCs w:val="20"/>
          <w:lang w:val="hy-AM"/>
        </w:rPr>
        <w:t>ԿԱՊԱԼԱՌՈՒ</w:t>
      </w:r>
    </w:p>
    <w:p w14:paraId="1B56C16A" w14:textId="77777777" w:rsidR="00ED2875" w:rsidRPr="006F6DD1" w:rsidRDefault="00ED2875" w:rsidP="00ED2875">
      <w:pPr>
        <w:tabs>
          <w:tab w:val="left" w:pos="8610"/>
        </w:tabs>
        <w:jc w:val="center"/>
        <w:rPr>
          <w:sz w:val="20"/>
          <w:szCs w:val="20"/>
          <w:lang w:val="hy-AM"/>
        </w:rPr>
      </w:pPr>
    </w:p>
    <w:p w14:paraId="6A46B707" w14:textId="77777777" w:rsidR="00ED2875" w:rsidRPr="006F6DD1" w:rsidRDefault="00ED2875" w:rsidP="00ED2875">
      <w:pPr>
        <w:tabs>
          <w:tab w:val="left" w:pos="8610"/>
        </w:tabs>
        <w:jc w:val="center"/>
        <w:rPr>
          <w:sz w:val="20"/>
          <w:szCs w:val="20"/>
          <w:lang w:val="hy-AM"/>
        </w:rPr>
      </w:pPr>
      <w:r w:rsidRPr="006F6DD1">
        <w:rPr>
          <w:bCs/>
          <w:iCs/>
          <w:sz w:val="20"/>
          <w:szCs w:val="20"/>
          <w:lang w:val="hy-AM"/>
        </w:rPr>
        <w:t>Главный инженер ЗАО «ЮКЖД»</w:t>
      </w:r>
      <w:r w:rsidRPr="006F6DD1">
        <w:rPr>
          <w:sz w:val="20"/>
          <w:szCs w:val="20"/>
          <w:lang w:val="hy-AM"/>
        </w:rPr>
        <w:t xml:space="preserve"> /                                                 </w:t>
      </w:r>
      <w:r w:rsidRPr="006F6DD1">
        <w:rPr>
          <w:sz w:val="20"/>
          <w:szCs w:val="20"/>
        </w:rPr>
        <w:t xml:space="preserve">                                                                           </w:t>
      </w:r>
      <w:r w:rsidRPr="006F6DD1">
        <w:rPr>
          <w:sz w:val="20"/>
          <w:szCs w:val="20"/>
          <w:lang w:val="hy-AM"/>
        </w:rPr>
        <w:t>Директор ООО «</w:t>
      </w:r>
      <w:r w:rsidRPr="006F6DD1">
        <w:rPr>
          <w:bCs/>
          <w:sz w:val="20"/>
          <w:szCs w:val="20"/>
          <w:lang w:val="hy-AM"/>
        </w:rPr>
        <w:t>------------</w:t>
      </w:r>
      <w:r w:rsidRPr="006F6DD1">
        <w:rPr>
          <w:sz w:val="20"/>
          <w:szCs w:val="20"/>
          <w:lang w:val="hy-AM"/>
        </w:rPr>
        <w:t>» /</w:t>
      </w:r>
    </w:p>
    <w:p w14:paraId="35E8783C" w14:textId="77777777" w:rsidR="00ED2875" w:rsidRPr="006F6DD1" w:rsidRDefault="00ED2875" w:rsidP="00ED2875">
      <w:pPr>
        <w:tabs>
          <w:tab w:val="left" w:pos="8610"/>
        </w:tabs>
        <w:jc w:val="center"/>
        <w:rPr>
          <w:b/>
          <w:sz w:val="20"/>
          <w:szCs w:val="20"/>
          <w:lang w:val="hy-AM"/>
        </w:rPr>
      </w:pPr>
      <w:r w:rsidRPr="006F6DD1">
        <w:rPr>
          <w:sz w:val="20"/>
          <w:szCs w:val="20"/>
          <w:lang w:val="hy-AM"/>
        </w:rPr>
        <w:t>«</w:t>
      </w:r>
      <w:r w:rsidRPr="006F6DD1">
        <w:rPr>
          <w:rFonts w:ascii="Sylfaen" w:hAnsi="Sylfaen" w:cs="Sylfaen"/>
          <w:sz w:val="20"/>
          <w:szCs w:val="20"/>
          <w:lang w:val="hy-AM"/>
        </w:rPr>
        <w:t>ՀԿԵ</w:t>
      </w:r>
      <w:r w:rsidRPr="006F6DD1">
        <w:rPr>
          <w:sz w:val="20"/>
          <w:szCs w:val="20"/>
          <w:lang w:val="hy-AM"/>
        </w:rPr>
        <w:t xml:space="preserve">» </w:t>
      </w:r>
      <w:r w:rsidRPr="006F6DD1">
        <w:rPr>
          <w:rFonts w:ascii="Sylfaen" w:hAnsi="Sylfaen" w:cs="Sylfaen"/>
          <w:sz w:val="20"/>
          <w:szCs w:val="20"/>
          <w:lang w:val="hy-AM"/>
        </w:rPr>
        <w:t>ՓԲԸ</w:t>
      </w:r>
      <w:r w:rsidRPr="006F6DD1">
        <w:rPr>
          <w:sz w:val="20"/>
          <w:szCs w:val="20"/>
          <w:lang w:val="hy-AM"/>
        </w:rPr>
        <w:t xml:space="preserve"> </w:t>
      </w:r>
      <w:r w:rsidRPr="006F6DD1">
        <w:rPr>
          <w:rFonts w:ascii="Sylfaen" w:hAnsi="Sylfaen" w:cs="Sylfaen"/>
          <w:sz w:val="20"/>
          <w:szCs w:val="20"/>
          <w:lang w:val="hy-AM"/>
        </w:rPr>
        <w:t>գլխավոր</w:t>
      </w:r>
      <w:r w:rsidRPr="006F6DD1">
        <w:rPr>
          <w:sz w:val="20"/>
          <w:szCs w:val="20"/>
          <w:lang w:val="hy-AM"/>
        </w:rPr>
        <w:t xml:space="preserve"> </w:t>
      </w:r>
      <w:r w:rsidRPr="006F6DD1">
        <w:rPr>
          <w:rFonts w:ascii="Sylfaen" w:hAnsi="Sylfaen" w:cs="Sylfaen"/>
          <w:sz w:val="20"/>
          <w:szCs w:val="20"/>
          <w:lang w:val="hy-AM"/>
        </w:rPr>
        <w:t>ինժեներ</w:t>
      </w:r>
      <w:r w:rsidRPr="006F6DD1">
        <w:rPr>
          <w:sz w:val="20"/>
          <w:szCs w:val="20"/>
          <w:lang w:val="hy-AM"/>
        </w:rPr>
        <w:t xml:space="preserve"> </w:t>
      </w:r>
      <w:r w:rsidRPr="006F6DD1">
        <w:rPr>
          <w:rFonts w:ascii="Sylfaen" w:hAnsi="Sylfaen" w:cs="Sylfaen"/>
          <w:sz w:val="20"/>
          <w:szCs w:val="20"/>
          <w:lang w:val="hy-AM"/>
        </w:rPr>
        <w:t>՝</w:t>
      </w:r>
      <w:r w:rsidRPr="006F6DD1">
        <w:rPr>
          <w:sz w:val="20"/>
          <w:szCs w:val="20"/>
          <w:lang w:val="hy-AM"/>
        </w:rPr>
        <w:t xml:space="preserve">                                                                                                                                 «-------------» </w:t>
      </w:r>
      <w:r w:rsidRPr="006F6DD1">
        <w:rPr>
          <w:rFonts w:ascii="Sylfaen" w:hAnsi="Sylfaen" w:cs="Sylfaen"/>
          <w:sz w:val="20"/>
          <w:szCs w:val="20"/>
          <w:lang w:val="hy-AM"/>
        </w:rPr>
        <w:t>ՍՊԸ</w:t>
      </w:r>
      <w:r w:rsidRPr="006F6DD1">
        <w:rPr>
          <w:sz w:val="20"/>
          <w:szCs w:val="20"/>
          <w:lang w:val="hy-AM"/>
        </w:rPr>
        <w:t xml:space="preserve">  </w:t>
      </w:r>
      <w:r w:rsidRPr="006F6DD1">
        <w:rPr>
          <w:rFonts w:ascii="Sylfaen" w:hAnsi="Sylfaen" w:cs="Sylfaen"/>
          <w:sz w:val="20"/>
          <w:szCs w:val="20"/>
          <w:lang w:val="hy-AM"/>
        </w:rPr>
        <w:t>տնօրեն՝</w:t>
      </w:r>
    </w:p>
    <w:p w14:paraId="325976D5" w14:textId="77777777" w:rsidR="00ED2875" w:rsidRPr="006F6DD1" w:rsidRDefault="00ED2875" w:rsidP="00ED2875">
      <w:pPr>
        <w:tabs>
          <w:tab w:val="left" w:pos="8610"/>
        </w:tabs>
        <w:jc w:val="center"/>
        <w:rPr>
          <w:sz w:val="20"/>
          <w:szCs w:val="20"/>
          <w:lang w:val="hy-AM"/>
        </w:rPr>
      </w:pPr>
      <w:r w:rsidRPr="006F6DD1">
        <w:rPr>
          <w:sz w:val="20"/>
          <w:szCs w:val="20"/>
          <w:lang w:val="hy-AM"/>
        </w:rPr>
        <w:t xml:space="preserve">                      А.А. Едигарян                                                                                                                                                              --. --. -------------</w:t>
      </w:r>
    </w:p>
    <w:p w14:paraId="2D308579" w14:textId="77777777" w:rsidR="00ED2875" w:rsidRPr="003910B9" w:rsidRDefault="00ED2875" w:rsidP="00ED2875">
      <w:pPr>
        <w:tabs>
          <w:tab w:val="left" w:pos="8610"/>
        </w:tabs>
        <w:jc w:val="center"/>
        <w:rPr>
          <w:sz w:val="22"/>
          <w:szCs w:val="22"/>
          <w:lang w:val="hy-AM"/>
        </w:rPr>
      </w:pPr>
      <w:r w:rsidRPr="006F6DD1">
        <w:rPr>
          <w:sz w:val="20"/>
          <w:szCs w:val="20"/>
          <w:lang w:val="hy-AM"/>
        </w:rPr>
        <w:t xml:space="preserve">______________ </w:t>
      </w:r>
      <w:r w:rsidRPr="006F6DD1">
        <w:rPr>
          <w:rFonts w:ascii="Sylfaen" w:hAnsi="Sylfaen" w:cs="Sylfaen"/>
          <w:sz w:val="20"/>
          <w:szCs w:val="20"/>
          <w:lang w:val="hy-AM"/>
        </w:rPr>
        <w:t>Ա</w:t>
      </w:r>
      <w:r w:rsidRPr="006F6DD1">
        <w:rPr>
          <w:sz w:val="20"/>
          <w:szCs w:val="20"/>
          <w:lang w:val="hy-AM"/>
        </w:rPr>
        <w:t xml:space="preserve">. </w:t>
      </w:r>
      <w:r w:rsidRPr="006F6DD1">
        <w:rPr>
          <w:rFonts w:ascii="Sylfaen" w:hAnsi="Sylfaen" w:cs="Sylfaen"/>
          <w:sz w:val="20"/>
          <w:szCs w:val="20"/>
          <w:lang w:val="hy-AM"/>
        </w:rPr>
        <w:t>Ա</w:t>
      </w:r>
      <w:r w:rsidRPr="006F6DD1">
        <w:rPr>
          <w:sz w:val="20"/>
          <w:szCs w:val="20"/>
          <w:lang w:val="hy-AM"/>
        </w:rPr>
        <w:t xml:space="preserve">. </w:t>
      </w:r>
      <w:r w:rsidRPr="006F6DD1">
        <w:rPr>
          <w:rFonts w:ascii="Sylfaen" w:hAnsi="Sylfaen" w:cs="Sylfaen"/>
          <w:sz w:val="20"/>
          <w:szCs w:val="20"/>
          <w:lang w:val="hy-AM"/>
        </w:rPr>
        <w:t>Եդիգարյան</w:t>
      </w:r>
      <w:r w:rsidRPr="006F6DD1">
        <w:rPr>
          <w:sz w:val="20"/>
          <w:szCs w:val="20"/>
          <w:lang w:val="hy-AM"/>
        </w:rPr>
        <w:t xml:space="preserve">                                                                                                                                    </w:t>
      </w:r>
      <w:r w:rsidRPr="006F6DD1">
        <w:rPr>
          <w:sz w:val="22"/>
          <w:szCs w:val="22"/>
          <w:lang w:val="hy-AM"/>
        </w:rPr>
        <w:t>____________ --.--.-------------------</w:t>
      </w:r>
    </w:p>
    <w:p w14:paraId="72418F8F" w14:textId="77777777" w:rsidR="00F0115F" w:rsidRPr="00124825" w:rsidRDefault="00F0115F" w:rsidP="00F0115F">
      <w:pPr>
        <w:tabs>
          <w:tab w:val="left" w:pos="2604"/>
        </w:tabs>
        <w:rPr>
          <w:rFonts w:ascii="Sylfaen" w:hAnsi="Sylfaen"/>
          <w:sz w:val="20"/>
          <w:szCs w:val="20"/>
          <w:lang w:val="hy-AM"/>
        </w:rPr>
      </w:pPr>
    </w:p>
    <w:p w14:paraId="582D5FA7" w14:textId="77777777" w:rsidR="00F0115F" w:rsidRPr="00D84BB6" w:rsidRDefault="00F0115F" w:rsidP="00F0115F">
      <w:pPr>
        <w:spacing w:after="200" w:line="276" w:lineRule="auto"/>
        <w:rPr>
          <w:rFonts w:ascii="Sylfaen" w:hAnsi="Sylfaen"/>
          <w:sz w:val="18"/>
          <w:szCs w:val="18"/>
          <w:lang w:val="hy-AM"/>
        </w:rPr>
      </w:pPr>
    </w:p>
    <w:p w14:paraId="255D3855" w14:textId="33FAC4AA" w:rsidR="00F0115F" w:rsidRPr="00F0115F" w:rsidRDefault="00F0115F" w:rsidP="00F0115F">
      <w:pPr>
        <w:tabs>
          <w:tab w:val="left" w:pos="3015"/>
        </w:tabs>
        <w:rPr>
          <w:rFonts w:ascii="Sylfaen" w:hAnsi="Sylfaen"/>
          <w:sz w:val="18"/>
          <w:szCs w:val="18"/>
          <w:lang w:val="hy-AM"/>
        </w:rPr>
        <w:sectPr w:rsidR="00F0115F" w:rsidRPr="00F0115F" w:rsidSect="001B777E">
          <w:pgSz w:w="16838" w:h="11906" w:orient="landscape"/>
          <w:pgMar w:top="720" w:right="720" w:bottom="720" w:left="720" w:header="709" w:footer="0" w:gutter="0"/>
          <w:cols w:space="708"/>
          <w:docGrid w:linePitch="360"/>
        </w:sectPr>
      </w:pPr>
    </w:p>
    <w:p w14:paraId="2802D5BA" w14:textId="77777777" w:rsidR="008F554D" w:rsidRPr="006F6DD1" w:rsidRDefault="008F554D" w:rsidP="008F554D">
      <w:pPr>
        <w:pStyle w:val="3"/>
        <w:spacing w:before="0" w:after="0" w:line="276" w:lineRule="auto"/>
        <w:jc w:val="right"/>
        <w:rPr>
          <w:rFonts w:ascii="Times New Roman" w:hAnsi="Times New Roman" w:cs="Times New Roman"/>
          <w:b w:val="0"/>
          <w:sz w:val="28"/>
          <w:szCs w:val="28"/>
        </w:rPr>
      </w:pPr>
      <w:bookmarkStart w:id="61" w:name="_Toc237525719"/>
      <w:r w:rsidRPr="006F6DD1">
        <w:rPr>
          <w:rFonts w:ascii="Times New Roman" w:hAnsi="Times New Roman" w:cs="Times New Roman"/>
          <w:b w:val="0"/>
          <w:sz w:val="28"/>
          <w:szCs w:val="28"/>
        </w:rPr>
        <w:lastRenderedPageBreak/>
        <w:t>Приложение №6</w:t>
      </w:r>
      <w:bookmarkEnd w:id="61"/>
      <w:r w:rsidRPr="006F6DD1">
        <w:rPr>
          <w:rFonts w:ascii="Times New Roman" w:hAnsi="Times New Roman" w:cs="Times New Roman"/>
          <w:b w:val="0"/>
          <w:sz w:val="28"/>
          <w:szCs w:val="28"/>
        </w:rPr>
        <w:t xml:space="preserve"> </w:t>
      </w:r>
    </w:p>
    <w:p w14:paraId="0FCDF865" w14:textId="30AF506F" w:rsidR="008F554D" w:rsidRPr="006F6DD1" w:rsidRDefault="008F554D" w:rsidP="008F554D">
      <w:pPr>
        <w:pStyle w:val="ConsPlusNormal"/>
        <w:jc w:val="right"/>
      </w:pPr>
      <w:r w:rsidRPr="006F6DD1">
        <w:t>к извещению о проведении запроса котировок №ЮКЖД-ЗКЦ 026/0</w:t>
      </w:r>
      <w:r w:rsidR="00433EB8" w:rsidRPr="006F6DD1">
        <w:t>99</w:t>
      </w:r>
      <w:r w:rsidRPr="006F6DD1">
        <w:t xml:space="preserve">          </w:t>
      </w:r>
    </w:p>
    <w:p w14:paraId="6BBEFA87" w14:textId="77777777" w:rsidR="008F554D" w:rsidRPr="006F6DD1" w:rsidRDefault="008F554D" w:rsidP="008F554D">
      <w:pPr>
        <w:pStyle w:val="a5"/>
        <w:suppressAutoHyphens/>
        <w:ind w:right="306"/>
        <w:jc w:val="center"/>
        <w:rPr>
          <w:rFonts w:eastAsia="Times New Roman" w:cs="Cambria"/>
          <w:b/>
          <w:sz w:val="24"/>
        </w:rPr>
      </w:pPr>
    </w:p>
    <w:p w14:paraId="189E03F5" w14:textId="77777777" w:rsidR="008F554D" w:rsidRPr="006F6DD1" w:rsidRDefault="008F554D" w:rsidP="008F554D">
      <w:pPr>
        <w:pStyle w:val="a5"/>
        <w:suppressAutoHyphens/>
        <w:ind w:right="306"/>
        <w:jc w:val="center"/>
        <w:rPr>
          <w:color w:val="000000"/>
          <w:szCs w:val="26"/>
        </w:rPr>
      </w:pPr>
      <w:r w:rsidRPr="006F6DD1">
        <w:rPr>
          <w:color w:val="000000"/>
          <w:szCs w:val="26"/>
        </w:rPr>
        <w:t xml:space="preserve">Сведения об опыте участника </w:t>
      </w:r>
    </w:p>
    <w:p w14:paraId="010A8BAD" w14:textId="77777777" w:rsidR="008F554D" w:rsidRPr="006F6DD1" w:rsidRDefault="008F554D" w:rsidP="008F554D">
      <w:pPr>
        <w:pStyle w:val="a5"/>
        <w:suppressAutoHyphens/>
        <w:ind w:right="306"/>
        <w:jc w:val="center"/>
        <w:rPr>
          <w:color w:val="000000"/>
          <w:sz w:val="24"/>
        </w:rPr>
      </w:pPr>
    </w:p>
    <w:p w14:paraId="0C9D0BC5" w14:textId="77777777" w:rsidR="008F554D" w:rsidRPr="006F6DD1" w:rsidRDefault="008F554D" w:rsidP="008F554D">
      <w:pPr>
        <w:pStyle w:val="a5"/>
        <w:suppressAutoHyphens/>
        <w:ind w:right="306"/>
        <w:jc w:val="center"/>
        <w:rPr>
          <w:color w:val="000000"/>
          <w:sz w:val="24"/>
        </w:rPr>
      </w:pPr>
      <w:r w:rsidRPr="006F6DD1">
        <w:rPr>
          <w:color w:val="000000"/>
          <w:sz w:val="24"/>
        </w:rPr>
        <w:t>ФОРМА</w:t>
      </w:r>
    </w:p>
    <w:tbl>
      <w:tblPr>
        <w:tblpPr w:leftFromText="180" w:rightFromText="180" w:vertAnchor="text" w:tblpX="-400" w:tblpY="186"/>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314"/>
        <w:gridCol w:w="1741"/>
        <w:gridCol w:w="1886"/>
        <w:gridCol w:w="1741"/>
        <w:gridCol w:w="1741"/>
        <w:gridCol w:w="2031"/>
      </w:tblGrid>
      <w:tr w:rsidR="008F554D" w:rsidRPr="002B4D2E" w14:paraId="6399FFE5" w14:textId="77777777" w:rsidTr="006F2DC7">
        <w:trPr>
          <w:trHeight w:val="951"/>
        </w:trPr>
        <w:tc>
          <w:tcPr>
            <w:tcW w:w="681" w:type="dxa"/>
          </w:tcPr>
          <w:p w14:paraId="7FD94693" w14:textId="77777777" w:rsidR="008F554D" w:rsidRPr="006F6DD1" w:rsidRDefault="008F554D" w:rsidP="006F2DC7">
            <w:pPr>
              <w:pStyle w:val="a5"/>
              <w:suppressAutoHyphens/>
              <w:ind w:firstLine="0"/>
              <w:jc w:val="left"/>
              <w:rPr>
                <w:color w:val="000000"/>
                <w:sz w:val="24"/>
              </w:rPr>
            </w:pPr>
            <w:r w:rsidRPr="006F6DD1">
              <w:rPr>
                <w:color w:val="000000"/>
                <w:sz w:val="24"/>
              </w:rPr>
              <w:t>Год заключения договора</w:t>
            </w:r>
          </w:p>
        </w:tc>
        <w:tc>
          <w:tcPr>
            <w:tcW w:w="1314" w:type="dxa"/>
          </w:tcPr>
          <w:p w14:paraId="4D758214" w14:textId="77777777" w:rsidR="008F554D" w:rsidRPr="006F6DD1" w:rsidRDefault="008F554D" w:rsidP="006F2DC7">
            <w:pPr>
              <w:pStyle w:val="a5"/>
              <w:suppressAutoHyphens/>
              <w:ind w:firstLine="0"/>
              <w:jc w:val="left"/>
              <w:rPr>
                <w:color w:val="000000"/>
                <w:sz w:val="24"/>
              </w:rPr>
            </w:pPr>
            <w:r w:rsidRPr="006F6DD1">
              <w:rPr>
                <w:color w:val="000000"/>
                <w:sz w:val="24"/>
              </w:rPr>
              <w:t>Реквизиты договора</w:t>
            </w:r>
          </w:p>
        </w:tc>
        <w:tc>
          <w:tcPr>
            <w:tcW w:w="1741" w:type="dxa"/>
          </w:tcPr>
          <w:p w14:paraId="300C277D" w14:textId="77777777" w:rsidR="008F554D" w:rsidRPr="006F6DD1" w:rsidRDefault="008F554D" w:rsidP="006F2DC7">
            <w:pPr>
              <w:pStyle w:val="a5"/>
              <w:suppressAutoHyphens/>
              <w:ind w:right="306" w:firstLine="0"/>
              <w:jc w:val="left"/>
              <w:rPr>
                <w:color w:val="000000"/>
                <w:sz w:val="24"/>
              </w:rPr>
            </w:pPr>
            <w:r w:rsidRPr="006F6DD1">
              <w:rPr>
                <w:color w:val="000000"/>
                <w:sz w:val="24"/>
              </w:rPr>
              <w:t>Контрагент</w:t>
            </w:r>
          </w:p>
          <w:p w14:paraId="5D53A14D" w14:textId="77777777" w:rsidR="008F554D" w:rsidRPr="006F6DD1" w:rsidRDefault="008F554D" w:rsidP="006F2DC7">
            <w:pPr>
              <w:pStyle w:val="a5"/>
              <w:suppressAutoHyphens/>
              <w:ind w:right="34" w:firstLine="0"/>
              <w:jc w:val="left"/>
              <w:rPr>
                <w:color w:val="000000"/>
                <w:sz w:val="24"/>
              </w:rPr>
            </w:pPr>
            <w:r w:rsidRPr="006F6DD1">
              <w:rPr>
                <w:color w:val="000000"/>
                <w:sz w:val="24"/>
              </w:rPr>
              <w:t>(с указанием филиала, представительства, подразделения которое выступает от имени юридического лица)</w:t>
            </w:r>
          </w:p>
        </w:tc>
        <w:tc>
          <w:tcPr>
            <w:tcW w:w="1886" w:type="dxa"/>
          </w:tcPr>
          <w:p w14:paraId="6C5FFE55" w14:textId="77777777" w:rsidR="008F554D" w:rsidRPr="006F6DD1" w:rsidRDefault="008F554D" w:rsidP="006F2DC7">
            <w:pPr>
              <w:pStyle w:val="a5"/>
              <w:suppressAutoHyphens/>
              <w:ind w:firstLine="0"/>
              <w:jc w:val="left"/>
              <w:rPr>
                <w:color w:val="000000"/>
                <w:sz w:val="24"/>
              </w:rPr>
            </w:pPr>
            <w:r w:rsidRPr="006F6DD1">
              <w:rPr>
                <w:color w:val="000000"/>
                <w:sz w:val="24"/>
              </w:rPr>
              <w:t>Срок действия договора (момент вступления в силу, срок действия, дата окончательного исполнения)</w:t>
            </w:r>
          </w:p>
        </w:tc>
        <w:tc>
          <w:tcPr>
            <w:tcW w:w="1741" w:type="dxa"/>
          </w:tcPr>
          <w:p w14:paraId="39ACEA48" w14:textId="77777777" w:rsidR="008F554D" w:rsidRPr="006F6DD1" w:rsidRDefault="008F554D" w:rsidP="006F2DC7">
            <w:pPr>
              <w:pStyle w:val="a5"/>
              <w:suppressAutoHyphens/>
              <w:ind w:firstLine="0"/>
              <w:jc w:val="left"/>
              <w:rPr>
                <w:color w:val="000000"/>
                <w:sz w:val="24"/>
              </w:rPr>
            </w:pPr>
            <w:r w:rsidRPr="006F6DD1">
              <w:rPr>
                <w:color w:val="000000"/>
                <w:sz w:val="24"/>
              </w:rPr>
              <w:t xml:space="preserve"> Предмет договора (указываются только договоры о наличии требуемого опыта)</w:t>
            </w:r>
          </w:p>
        </w:tc>
        <w:tc>
          <w:tcPr>
            <w:tcW w:w="1741" w:type="dxa"/>
          </w:tcPr>
          <w:p w14:paraId="39A4991C" w14:textId="77777777" w:rsidR="008F554D" w:rsidRPr="006F6DD1" w:rsidRDefault="008F554D" w:rsidP="006F2DC7">
            <w:pPr>
              <w:pStyle w:val="a5"/>
              <w:suppressAutoHyphens/>
              <w:ind w:firstLine="0"/>
              <w:jc w:val="left"/>
              <w:rPr>
                <w:color w:val="000000"/>
                <w:sz w:val="24"/>
              </w:rPr>
            </w:pPr>
            <w:r w:rsidRPr="006F6DD1">
              <w:rPr>
                <w:color w:val="000000"/>
                <w:sz w:val="24"/>
              </w:rPr>
              <w:t>Сумма договора (без учета НДС и с учетом НДС с указанием стоимости в год либо иной отчетный период)</w:t>
            </w:r>
          </w:p>
        </w:tc>
        <w:tc>
          <w:tcPr>
            <w:tcW w:w="2031" w:type="dxa"/>
          </w:tcPr>
          <w:p w14:paraId="7A928F8D" w14:textId="77777777" w:rsidR="008F554D" w:rsidRPr="002B4D2E" w:rsidRDefault="008F554D" w:rsidP="006F2DC7">
            <w:pPr>
              <w:pStyle w:val="a5"/>
              <w:suppressAutoHyphens/>
              <w:ind w:right="-115" w:firstLine="0"/>
              <w:jc w:val="left"/>
              <w:rPr>
                <w:color w:val="000000"/>
                <w:sz w:val="24"/>
              </w:rPr>
            </w:pPr>
            <w:r w:rsidRPr="006F6DD1">
              <w:rPr>
                <w:color w:val="000000"/>
                <w:sz w:val="24"/>
              </w:rPr>
              <w:t>Стоимость фактически исполнения работ, оказанных услуг на основании надлежащим образом оформленных накладных, актов выполненных работ, оказанных услуг (без учета НДС с указанием стоимости по каждому акту (накладной)</w:t>
            </w:r>
          </w:p>
        </w:tc>
      </w:tr>
      <w:tr w:rsidR="008F554D" w:rsidRPr="002B4D2E" w14:paraId="7FC99690" w14:textId="77777777" w:rsidTr="006F2DC7">
        <w:trPr>
          <w:trHeight w:val="77"/>
        </w:trPr>
        <w:tc>
          <w:tcPr>
            <w:tcW w:w="681" w:type="dxa"/>
          </w:tcPr>
          <w:p w14:paraId="25FACEC8" w14:textId="77777777" w:rsidR="008F554D" w:rsidRPr="002B4D2E" w:rsidRDefault="008F554D" w:rsidP="006F2DC7">
            <w:pPr>
              <w:pStyle w:val="a5"/>
              <w:suppressAutoHyphens/>
              <w:ind w:right="306" w:firstLine="0"/>
              <w:jc w:val="left"/>
              <w:rPr>
                <w:color w:val="000000"/>
                <w:sz w:val="24"/>
              </w:rPr>
            </w:pPr>
          </w:p>
        </w:tc>
        <w:tc>
          <w:tcPr>
            <w:tcW w:w="1314" w:type="dxa"/>
          </w:tcPr>
          <w:p w14:paraId="21DB9949" w14:textId="77777777" w:rsidR="008F554D" w:rsidRPr="002B4D2E" w:rsidRDefault="008F554D" w:rsidP="006F2DC7">
            <w:pPr>
              <w:pStyle w:val="a5"/>
              <w:suppressAutoHyphens/>
              <w:ind w:right="306" w:firstLine="0"/>
              <w:jc w:val="left"/>
              <w:rPr>
                <w:color w:val="000000"/>
                <w:sz w:val="24"/>
              </w:rPr>
            </w:pPr>
          </w:p>
        </w:tc>
        <w:tc>
          <w:tcPr>
            <w:tcW w:w="1741" w:type="dxa"/>
          </w:tcPr>
          <w:p w14:paraId="00945C11" w14:textId="77777777" w:rsidR="008F554D" w:rsidRPr="002B4D2E" w:rsidRDefault="008F554D" w:rsidP="006F2DC7">
            <w:pPr>
              <w:pStyle w:val="a5"/>
              <w:suppressAutoHyphens/>
              <w:ind w:right="306" w:firstLine="0"/>
              <w:jc w:val="left"/>
              <w:rPr>
                <w:color w:val="000000"/>
                <w:sz w:val="24"/>
              </w:rPr>
            </w:pPr>
          </w:p>
        </w:tc>
        <w:tc>
          <w:tcPr>
            <w:tcW w:w="1886" w:type="dxa"/>
          </w:tcPr>
          <w:p w14:paraId="569CA3C8" w14:textId="77777777" w:rsidR="008F554D" w:rsidRPr="002B4D2E" w:rsidRDefault="008F554D" w:rsidP="006F2DC7">
            <w:pPr>
              <w:pStyle w:val="a5"/>
              <w:suppressAutoHyphens/>
              <w:ind w:right="306" w:firstLine="0"/>
              <w:jc w:val="left"/>
              <w:rPr>
                <w:color w:val="000000"/>
                <w:sz w:val="24"/>
              </w:rPr>
            </w:pPr>
          </w:p>
        </w:tc>
        <w:tc>
          <w:tcPr>
            <w:tcW w:w="1741" w:type="dxa"/>
          </w:tcPr>
          <w:p w14:paraId="524424EB" w14:textId="77777777" w:rsidR="008F554D" w:rsidRPr="002B4D2E" w:rsidRDefault="008F554D" w:rsidP="006F2DC7">
            <w:pPr>
              <w:pStyle w:val="a5"/>
              <w:suppressAutoHyphens/>
              <w:ind w:right="306" w:firstLine="0"/>
              <w:jc w:val="left"/>
              <w:rPr>
                <w:color w:val="000000"/>
                <w:sz w:val="24"/>
              </w:rPr>
            </w:pPr>
          </w:p>
        </w:tc>
        <w:tc>
          <w:tcPr>
            <w:tcW w:w="1741" w:type="dxa"/>
          </w:tcPr>
          <w:p w14:paraId="1B493AF1" w14:textId="77777777" w:rsidR="008F554D" w:rsidRPr="002B4D2E" w:rsidRDefault="008F554D" w:rsidP="006F2DC7">
            <w:pPr>
              <w:pStyle w:val="a5"/>
              <w:suppressAutoHyphens/>
              <w:ind w:right="306" w:firstLine="0"/>
              <w:jc w:val="left"/>
              <w:rPr>
                <w:color w:val="000000"/>
                <w:sz w:val="24"/>
              </w:rPr>
            </w:pPr>
          </w:p>
        </w:tc>
        <w:tc>
          <w:tcPr>
            <w:tcW w:w="2031" w:type="dxa"/>
          </w:tcPr>
          <w:p w14:paraId="6366F4C8" w14:textId="77777777" w:rsidR="008F554D" w:rsidRPr="002B4D2E" w:rsidRDefault="008F554D" w:rsidP="006F2DC7">
            <w:pPr>
              <w:pStyle w:val="a5"/>
              <w:suppressAutoHyphens/>
              <w:ind w:right="306" w:firstLine="0"/>
              <w:jc w:val="left"/>
              <w:rPr>
                <w:color w:val="000000"/>
                <w:sz w:val="24"/>
              </w:rPr>
            </w:pPr>
          </w:p>
        </w:tc>
      </w:tr>
      <w:tr w:rsidR="008F554D" w:rsidRPr="002B4D2E" w14:paraId="4306D0DF" w14:textId="77777777" w:rsidTr="006F2DC7">
        <w:trPr>
          <w:trHeight w:val="77"/>
        </w:trPr>
        <w:tc>
          <w:tcPr>
            <w:tcW w:w="681" w:type="dxa"/>
          </w:tcPr>
          <w:p w14:paraId="73A20074" w14:textId="77777777" w:rsidR="008F554D" w:rsidRPr="002B4D2E" w:rsidRDefault="008F554D" w:rsidP="006F2DC7">
            <w:pPr>
              <w:pStyle w:val="a5"/>
              <w:suppressAutoHyphens/>
              <w:ind w:right="306" w:firstLine="0"/>
              <w:jc w:val="left"/>
              <w:rPr>
                <w:color w:val="000000"/>
                <w:sz w:val="24"/>
              </w:rPr>
            </w:pPr>
          </w:p>
        </w:tc>
        <w:tc>
          <w:tcPr>
            <w:tcW w:w="1314" w:type="dxa"/>
          </w:tcPr>
          <w:p w14:paraId="28F862F2" w14:textId="77777777" w:rsidR="008F554D" w:rsidRPr="002B4D2E" w:rsidRDefault="008F554D" w:rsidP="006F2DC7">
            <w:pPr>
              <w:pStyle w:val="a5"/>
              <w:suppressAutoHyphens/>
              <w:ind w:right="306" w:firstLine="0"/>
              <w:jc w:val="left"/>
              <w:rPr>
                <w:color w:val="000000"/>
                <w:sz w:val="24"/>
              </w:rPr>
            </w:pPr>
          </w:p>
        </w:tc>
        <w:tc>
          <w:tcPr>
            <w:tcW w:w="1741" w:type="dxa"/>
          </w:tcPr>
          <w:p w14:paraId="5BF89AAE" w14:textId="77777777" w:rsidR="008F554D" w:rsidRPr="002B4D2E" w:rsidRDefault="008F554D" w:rsidP="006F2DC7">
            <w:pPr>
              <w:pStyle w:val="a5"/>
              <w:suppressAutoHyphens/>
              <w:ind w:right="306" w:firstLine="0"/>
              <w:jc w:val="left"/>
              <w:rPr>
                <w:color w:val="000000"/>
                <w:sz w:val="24"/>
              </w:rPr>
            </w:pPr>
          </w:p>
        </w:tc>
        <w:tc>
          <w:tcPr>
            <w:tcW w:w="1886" w:type="dxa"/>
          </w:tcPr>
          <w:p w14:paraId="6B52EAF6" w14:textId="77777777" w:rsidR="008F554D" w:rsidRPr="002B4D2E" w:rsidRDefault="008F554D" w:rsidP="006F2DC7">
            <w:pPr>
              <w:pStyle w:val="a5"/>
              <w:suppressAutoHyphens/>
              <w:ind w:right="306" w:firstLine="0"/>
              <w:jc w:val="left"/>
              <w:rPr>
                <w:color w:val="000000"/>
                <w:sz w:val="24"/>
              </w:rPr>
            </w:pPr>
          </w:p>
        </w:tc>
        <w:tc>
          <w:tcPr>
            <w:tcW w:w="1741" w:type="dxa"/>
          </w:tcPr>
          <w:p w14:paraId="670CD2D4" w14:textId="77777777" w:rsidR="008F554D" w:rsidRPr="002B4D2E" w:rsidRDefault="008F554D" w:rsidP="006F2DC7">
            <w:pPr>
              <w:pStyle w:val="a5"/>
              <w:suppressAutoHyphens/>
              <w:ind w:right="306" w:firstLine="0"/>
              <w:jc w:val="left"/>
              <w:rPr>
                <w:color w:val="000000"/>
                <w:sz w:val="24"/>
              </w:rPr>
            </w:pPr>
          </w:p>
        </w:tc>
        <w:tc>
          <w:tcPr>
            <w:tcW w:w="1741" w:type="dxa"/>
          </w:tcPr>
          <w:p w14:paraId="72010BC5" w14:textId="77777777" w:rsidR="008F554D" w:rsidRPr="002B4D2E" w:rsidRDefault="008F554D" w:rsidP="006F2DC7">
            <w:pPr>
              <w:pStyle w:val="a5"/>
              <w:suppressAutoHyphens/>
              <w:ind w:right="306" w:firstLine="0"/>
              <w:jc w:val="left"/>
              <w:rPr>
                <w:color w:val="000000"/>
                <w:sz w:val="24"/>
              </w:rPr>
            </w:pPr>
          </w:p>
        </w:tc>
        <w:tc>
          <w:tcPr>
            <w:tcW w:w="2031" w:type="dxa"/>
          </w:tcPr>
          <w:p w14:paraId="2D2D6EF7" w14:textId="77777777" w:rsidR="008F554D" w:rsidRPr="002B4D2E" w:rsidRDefault="008F554D" w:rsidP="006F2DC7">
            <w:pPr>
              <w:pStyle w:val="a5"/>
              <w:suppressAutoHyphens/>
              <w:ind w:right="306" w:firstLine="0"/>
              <w:jc w:val="left"/>
              <w:rPr>
                <w:color w:val="000000"/>
                <w:sz w:val="24"/>
              </w:rPr>
            </w:pPr>
          </w:p>
        </w:tc>
      </w:tr>
      <w:tr w:rsidR="008F554D" w:rsidRPr="002B4D2E" w14:paraId="6EF0F56D" w14:textId="77777777" w:rsidTr="006F2DC7">
        <w:trPr>
          <w:trHeight w:val="77"/>
        </w:trPr>
        <w:tc>
          <w:tcPr>
            <w:tcW w:w="681" w:type="dxa"/>
          </w:tcPr>
          <w:p w14:paraId="7787DE5D" w14:textId="77777777" w:rsidR="008F554D" w:rsidRPr="002B4D2E" w:rsidRDefault="008F554D" w:rsidP="006F2DC7">
            <w:pPr>
              <w:pStyle w:val="a5"/>
              <w:suppressAutoHyphens/>
              <w:ind w:right="306" w:firstLine="0"/>
              <w:jc w:val="left"/>
              <w:rPr>
                <w:color w:val="000000"/>
                <w:sz w:val="24"/>
              </w:rPr>
            </w:pPr>
          </w:p>
        </w:tc>
        <w:tc>
          <w:tcPr>
            <w:tcW w:w="1314" w:type="dxa"/>
          </w:tcPr>
          <w:p w14:paraId="326A9072" w14:textId="77777777" w:rsidR="008F554D" w:rsidRPr="002B4D2E" w:rsidRDefault="008F554D" w:rsidP="006F2DC7">
            <w:pPr>
              <w:pStyle w:val="a5"/>
              <w:suppressAutoHyphens/>
              <w:ind w:right="306" w:firstLine="0"/>
              <w:jc w:val="left"/>
              <w:rPr>
                <w:color w:val="000000"/>
                <w:sz w:val="24"/>
              </w:rPr>
            </w:pPr>
          </w:p>
        </w:tc>
        <w:tc>
          <w:tcPr>
            <w:tcW w:w="1741" w:type="dxa"/>
          </w:tcPr>
          <w:p w14:paraId="3D34263A" w14:textId="77777777" w:rsidR="008F554D" w:rsidRPr="002B4D2E" w:rsidRDefault="008F554D" w:rsidP="006F2DC7">
            <w:pPr>
              <w:pStyle w:val="a5"/>
              <w:suppressAutoHyphens/>
              <w:ind w:right="306" w:firstLine="0"/>
              <w:jc w:val="left"/>
              <w:rPr>
                <w:color w:val="000000"/>
                <w:sz w:val="24"/>
              </w:rPr>
            </w:pPr>
          </w:p>
        </w:tc>
        <w:tc>
          <w:tcPr>
            <w:tcW w:w="1886" w:type="dxa"/>
          </w:tcPr>
          <w:p w14:paraId="14AB5D7C" w14:textId="77777777" w:rsidR="008F554D" w:rsidRPr="002B4D2E" w:rsidRDefault="008F554D" w:rsidP="006F2DC7">
            <w:pPr>
              <w:pStyle w:val="a5"/>
              <w:suppressAutoHyphens/>
              <w:ind w:right="306" w:firstLine="0"/>
              <w:jc w:val="left"/>
              <w:rPr>
                <w:color w:val="000000"/>
                <w:sz w:val="24"/>
              </w:rPr>
            </w:pPr>
          </w:p>
        </w:tc>
        <w:tc>
          <w:tcPr>
            <w:tcW w:w="1741" w:type="dxa"/>
          </w:tcPr>
          <w:p w14:paraId="0D2E0C6E" w14:textId="77777777" w:rsidR="008F554D" w:rsidRPr="002B4D2E" w:rsidRDefault="008F554D" w:rsidP="006F2DC7">
            <w:pPr>
              <w:pStyle w:val="a5"/>
              <w:suppressAutoHyphens/>
              <w:ind w:right="306" w:firstLine="0"/>
              <w:jc w:val="left"/>
              <w:rPr>
                <w:color w:val="000000"/>
                <w:sz w:val="24"/>
              </w:rPr>
            </w:pPr>
          </w:p>
        </w:tc>
        <w:tc>
          <w:tcPr>
            <w:tcW w:w="1741" w:type="dxa"/>
          </w:tcPr>
          <w:p w14:paraId="3A9F9C25" w14:textId="77777777" w:rsidR="008F554D" w:rsidRPr="002B4D2E" w:rsidRDefault="008F554D" w:rsidP="006F2DC7">
            <w:pPr>
              <w:pStyle w:val="a5"/>
              <w:suppressAutoHyphens/>
              <w:ind w:right="306" w:firstLine="0"/>
              <w:jc w:val="left"/>
              <w:rPr>
                <w:color w:val="000000"/>
                <w:sz w:val="24"/>
              </w:rPr>
            </w:pPr>
          </w:p>
        </w:tc>
        <w:tc>
          <w:tcPr>
            <w:tcW w:w="2031" w:type="dxa"/>
          </w:tcPr>
          <w:p w14:paraId="18361C86" w14:textId="77777777" w:rsidR="008F554D" w:rsidRPr="002B4D2E" w:rsidRDefault="008F554D" w:rsidP="006F2DC7">
            <w:pPr>
              <w:pStyle w:val="a5"/>
              <w:suppressAutoHyphens/>
              <w:ind w:right="306" w:firstLine="0"/>
              <w:jc w:val="left"/>
              <w:rPr>
                <w:color w:val="000000"/>
                <w:sz w:val="24"/>
              </w:rPr>
            </w:pPr>
          </w:p>
        </w:tc>
      </w:tr>
      <w:tr w:rsidR="008F554D" w:rsidRPr="002B4D2E" w14:paraId="54C0F42B" w14:textId="77777777" w:rsidTr="006F2DC7">
        <w:trPr>
          <w:trHeight w:val="77"/>
        </w:trPr>
        <w:tc>
          <w:tcPr>
            <w:tcW w:w="681" w:type="dxa"/>
          </w:tcPr>
          <w:p w14:paraId="2D045202" w14:textId="77777777" w:rsidR="008F554D" w:rsidRPr="002B4D2E" w:rsidRDefault="008F554D" w:rsidP="006F2DC7">
            <w:pPr>
              <w:pStyle w:val="a5"/>
              <w:suppressAutoHyphens/>
              <w:ind w:right="306" w:firstLine="0"/>
              <w:jc w:val="left"/>
              <w:rPr>
                <w:color w:val="000000"/>
                <w:sz w:val="24"/>
              </w:rPr>
            </w:pPr>
          </w:p>
        </w:tc>
        <w:tc>
          <w:tcPr>
            <w:tcW w:w="1314" w:type="dxa"/>
          </w:tcPr>
          <w:p w14:paraId="19CAD080" w14:textId="77777777" w:rsidR="008F554D" w:rsidRPr="002B4D2E" w:rsidRDefault="008F554D" w:rsidP="006F2DC7">
            <w:pPr>
              <w:pStyle w:val="a5"/>
              <w:suppressAutoHyphens/>
              <w:ind w:right="306" w:firstLine="0"/>
              <w:jc w:val="left"/>
              <w:rPr>
                <w:color w:val="000000"/>
                <w:sz w:val="24"/>
              </w:rPr>
            </w:pPr>
          </w:p>
        </w:tc>
        <w:tc>
          <w:tcPr>
            <w:tcW w:w="1741" w:type="dxa"/>
          </w:tcPr>
          <w:p w14:paraId="14AD73B4" w14:textId="77777777" w:rsidR="008F554D" w:rsidRPr="002B4D2E" w:rsidRDefault="008F554D" w:rsidP="006F2DC7">
            <w:pPr>
              <w:pStyle w:val="a5"/>
              <w:suppressAutoHyphens/>
              <w:ind w:right="306" w:firstLine="0"/>
              <w:jc w:val="left"/>
              <w:rPr>
                <w:color w:val="000000"/>
                <w:sz w:val="24"/>
              </w:rPr>
            </w:pPr>
          </w:p>
        </w:tc>
        <w:tc>
          <w:tcPr>
            <w:tcW w:w="1886" w:type="dxa"/>
          </w:tcPr>
          <w:p w14:paraId="5D3C7284" w14:textId="77777777" w:rsidR="008F554D" w:rsidRPr="002B4D2E" w:rsidRDefault="008F554D" w:rsidP="006F2DC7">
            <w:pPr>
              <w:pStyle w:val="a5"/>
              <w:suppressAutoHyphens/>
              <w:ind w:right="306" w:firstLine="0"/>
              <w:jc w:val="left"/>
              <w:rPr>
                <w:color w:val="000000"/>
                <w:sz w:val="24"/>
              </w:rPr>
            </w:pPr>
          </w:p>
        </w:tc>
        <w:tc>
          <w:tcPr>
            <w:tcW w:w="1741" w:type="dxa"/>
          </w:tcPr>
          <w:p w14:paraId="73021FA5" w14:textId="77777777" w:rsidR="008F554D" w:rsidRPr="002B4D2E" w:rsidRDefault="008F554D" w:rsidP="006F2DC7">
            <w:pPr>
              <w:pStyle w:val="a5"/>
              <w:suppressAutoHyphens/>
              <w:ind w:right="306" w:firstLine="0"/>
              <w:jc w:val="left"/>
              <w:rPr>
                <w:color w:val="000000"/>
                <w:sz w:val="24"/>
              </w:rPr>
            </w:pPr>
          </w:p>
        </w:tc>
        <w:tc>
          <w:tcPr>
            <w:tcW w:w="1741" w:type="dxa"/>
          </w:tcPr>
          <w:p w14:paraId="3384FA26" w14:textId="77777777" w:rsidR="008F554D" w:rsidRPr="002B4D2E" w:rsidRDefault="008F554D" w:rsidP="006F2DC7">
            <w:pPr>
              <w:pStyle w:val="a5"/>
              <w:suppressAutoHyphens/>
              <w:ind w:right="306" w:firstLine="0"/>
              <w:jc w:val="left"/>
              <w:rPr>
                <w:color w:val="000000"/>
                <w:sz w:val="24"/>
              </w:rPr>
            </w:pPr>
          </w:p>
        </w:tc>
        <w:tc>
          <w:tcPr>
            <w:tcW w:w="2031" w:type="dxa"/>
          </w:tcPr>
          <w:p w14:paraId="0F7D4B5D" w14:textId="77777777" w:rsidR="008F554D" w:rsidRPr="002B4D2E" w:rsidRDefault="008F554D" w:rsidP="006F2DC7">
            <w:pPr>
              <w:pStyle w:val="a5"/>
              <w:suppressAutoHyphens/>
              <w:ind w:right="306" w:firstLine="0"/>
              <w:jc w:val="left"/>
              <w:rPr>
                <w:color w:val="000000"/>
                <w:sz w:val="24"/>
              </w:rPr>
            </w:pPr>
          </w:p>
        </w:tc>
      </w:tr>
      <w:tr w:rsidR="008F554D" w:rsidRPr="002B4D2E" w14:paraId="7F47223D" w14:textId="77777777" w:rsidTr="006F2DC7">
        <w:trPr>
          <w:trHeight w:val="77"/>
        </w:trPr>
        <w:tc>
          <w:tcPr>
            <w:tcW w:w="681" w:type="dxa"/>
          </w:tcPr>
          <w:p w14:paraId="0963F71B" w14:textId="77777777" w:rsidR="008F554D" w:rsidRPr="002B4D2E" w:rsidRDefault="008F554D" w:rsidP="006F2DC7">
            <w:pPr>
              <w:pStyle w:val="a5"/>
              <w:suppressAutoHyphens/>
              <w:ind w:right="306" w:firstLine="0"/>
              <w:jc w:val="left"/>
              <w:rPr>
                <w:color w:val="000000"/>
                <w:sz w:val="24"/>
              </w:rPr>
            </w:pPr>
          </w:p>
        </w:tc>
        <w:tc>
          <w:tcPr>
            <w:tcW w:w="1314" w:type="dxa"/>
          </w:tcPr>
          <w:p w14:paraId="5B0B8659" w14:textId="77777777" w:rsidR="008F554D" w:rsidRPr="002B4D2E" w:rsidRDefault="008F554D" w:rsidP="006F2DC7">
            <w:pPr>
              <w:pStyle w:val="a5"/>
              <w:suppressAutoHyphens/>
              <w:ind w:right="306" w:firstLine="0"/>
              <w:jc w:val="left"/>
              <w:rPr>
                <w:color w:val="000000"/>
                <w:sz w:val="24"/>
              </w:rPr>
            </w:pPr>
          </w:p>
        </w:tc>
        <w:tc>
          <w:tcPr>
            <w:tcW w:w="1741" w:type="dxa"/>
          </w:tcPr>
          <w:p w14:paraId="642DDF5E" w14:textId="77777777" w:rsidR="008F554D" w:rsidRPr="002B4D2E" w:rsidRDefault="008F554D" w:rsidP="006F2DC7">
            <w:pPr>
              <w:pStyle w:val="a5"/>
              <w:suppressAutoHyphens/>
              <w:ind w:right="306" w:firstLine="0"/>
              <w:jc w:val="left"/>
              <w:rPr>
                <w:color w:val="000000"/>
                <w:sz w:val="24"/>
              </w:rPr>
            </w:pPr>
          </w:p>
        </w:tc>
        <w:tc>
          <w:tcPr>
            <w:tcW w:w="1886" w:type="dxa"/>
          </w:tcPr>
          <w:p w14:paraId="4EDF0D96" w14:textId="77777777" w:rsidR="008F554D" w:rsidRPr="002B4D2E" w:rsidRDefault="008F554D" w:rsidP="006F2DC7">
            <w:pPr>
              <w:pStyle w:val="a5"/>
              <w:suppressAutoHyphens/>
              <w:ind w:right="306" w:firstLine="0"/>
              <w:jc w:val="left"/>
              <w:rPr>
                <w:color w:val="000000"/>
                <w:sz w:val="24"/>
              </w:rPr>
            </w:pPr>
          </w:p>
        </w:tc>
        <w:tc>
          <w:tcPr>
            <w:tcW w:w="1741" w:type="dxa"/>
          </w:tcPr>
          <w:p w14:paraId="5E1917AB" w14:textId="77777777" w:rsidR="008F554D" w:rsidRPr="002B4D2E" w:rsidRDefault="008F554D" w:rsidP="006F2DC7">
            <w:pPr>
              <w:pStyle w:val="a5"/>
              <w:suppressAutoHyphens/>
              <w:ind w:right="306" w:firstLine="0"/>
              <w:jc w:val="left"/>
              <w:rPr>
                <w:color w:val="000000"/>
                <w:sz w:val="24"/>
              </w:rPr>
            </w:pPr>
          </w:p>
        </w:tc>
        <w:tc>
          <w:tcPr>
            <w:tcW w:w="1741" w:type="dxa"/>
          </w:tcPr>
          <w:p w14:paraId="03ADF5B5" w14:textId="77777777" w:rsidR="008F554D" w:rsidRPr="002B4D2E" w:rsidRDefault="008F554D" w:rsidP="006F2DC7">
            <w:pPr>
              <w:pStyle w:val="a5"/>
              <w:suppressAutoHyphens/>
              <w:ind w:right="306" w:firstLine="0"/>
              <w:jc w:val="left"/>
              <w:rPr>
                <w:color w:val="000000"/>
                <w:sz w:val="24"/>
              </w:rPr>
            </w:pPr>
          </w:p>
        </w:tc>
        <w:tc>
          <w:tcPr>
            <w:tcW w:w="2031" w:type="dxa"/>
          </w:tcPr>
          <w:p w14:paraId="43B7DA86" w14:textId="77777777" w:rsidR="008F554D" w:rsidRPr="002B4D2E" w:rsidRDefault="008F554D" w:rsidP="006F2DC7">
            <w:pPr>
              <w:pStyle w:val="a5"/>
              <w:suppressAutoHyphens/>
              <w:ind w:right="306" w:firstLine="0"/>
              <w:jc w:val="left"/>
              <w:rPr>
                <w:color w:val="000000"/>
                <w:sz w:val="24"/>
              </w:rPr>
            </w:pPr>
            <w:r w:rsidRPr="002B4D2E">
              <w:rPr>
                <w:color w:val="000000"/>
                <w:sz w:val="24"/>
              </w:rPr>
              <w:t xml:space="preserve">Итого по договору </w:t>
            </w:r>
            <w:r w:rsidRPr="002B4D2E">
              <w:rPr>
                <w:i/>
                <w:color w:val="000000"/>
                <w:sz w:val="24"/>
              </w:rPr>
              <w:t>(указывается суммарная стоимость по каждому договору)</w:t>
            </w:r>
          </w:p>
        </w:tc>
      </w:tr>
      <w:tr w:rsidR="008F554D" w:rsidRPr="002B4D2E" w14:paraId="6E6DA95A" w14:textId="77777777" w:rsidTr="006F2DC7">
        <w:trPr>
          <w:trHeight w:val="77"/>
        </w:trPr>
        <w:tc>
          <w:tcPr>
            <w:tcW w:w="681" w:type="dxa"/>
          </w:tcPr>
          <w:p w14:paraId="66F97D03" w14:textId="77777777" w:rsidR="008F554D" w:rsidRPr="002B4D2E" w:rsidRDefault="008F554D" w:rsidP="006F2DC7">
            <w:pPr>
              <w:pStyle w:val="a5"/>
              <w:suppressAutoHyphens/>
              <w:ind w:right="306" w:firstLine="0"/>
              <w:jc w:val="left"/>
              <w:rPr>
                <w:color w:val="000000"/>
                <w:sz w:val="24"/>
              </w:rPr>
            </w:pPr>
          </w:p>
        </w:tc>
        <w:tc>
          <w:tcPr>
            <w:tcW w:w="1314" w:type="dxa"/>
          </w:tcPr>
          <w:p w14:paraId="0C3DC9DD" w14:textId="77777777" w:rsidR="008F554D" w:rsidRPr="002B4D2E" w:rsidRDefault="008F554D" w:rsidP="006F2DC7">
            <w:pPr>
              <w:pStyle w:val="a5"/>
              <w:suppressAutoHyphens/>
              <w:ind w:right="306" w:firstLine="0"/>
              <w:jc w:val="left"/>
              <w:rPr>
                <w:color w:val="000000"/>
                <w:sz w:val="24"/>
              </w:rPr>
            </w:pPr>
          </w:p>
        </w:tc>
        <w:tc>
          <w:tcPr>
            <w:tcW w:w="1741" w:type="dxa"/>
          </w:tcPr>
          <w:p w14:paraId="3975DABC" w14:textId="77777777" w:rsidR="008F554D" w:rsidRPr="002B4D2E" w:rsidRDefault="008F554D" w:rsidP="006F2DC7">
            <w:pPr>
              <w:pStyle w:val="a5"/>
              <w:suppressAutoHyphens/>
              <w:ind w:right="306" w:firstLine="0"/>
              <w:jc w:val="left"/>
              <w:rPr>
                <w:color w:val="000000"/>
                <w:sz w:val="24"/>
              </w:rPr>
            </w:pPr>
          </w:p>
        </w:tc>
        <w:tc>
          <w:tcPr>
            <w:tcW w:w="1886" w:type="dxa"/>
          </w:tcPr>
          <w:p w14:paraId="795521A7" w14:textId="77777777" w:rsidR="008F554D" w:rsidRPr="002B4D2E" w:rsidRDefault="008F554D" w:rsidP="006F2DC7">
            <w:pPr>
              <w:pStyle w:val="a5"/>
              <w:suppressAutoHyphens/>
              <w:ind w:right="306" w:firstLine="0"/>
              <w:jc w:val="left"/>
              <w:rPr>
                <w:color w:val="000000"/>
                <w:sz w:val="24"/>
              </w:rPr>
            </w:pPr>
          </w:p>
        </w:tc>
        <w:tc>
          <w:tcPr>
            <w:tcW w:w="1741" w:type="dxa"/>
          </w:tcPr>
          <w:p w14:paraId="51F90F2F" w14:textId="77777777" w:rsidR="008F554D" w:rsidRPr="002B4D2E" w:rsidRDefault="008F554D" w:rsidP="006F2DC7">
            <w:pPr>
              <w:pStyle w:val="a5"/>
              <w:suppressAutoHyphens/>
              <w:ind w:right="306" w:firstLine="0"/>
              <w:jc w:val="left"/>
              <w:rPr>
                <w:color w:val="000000"/>
                <w:sz w:val="24"/>
              </w:rPr>
            </w:pPr>
          </w:p>
        </w:tc>
        <w:tc>
          <w:tcPr>
            <w:tcW w:w="1741" w:type="dxa"/>
          </w:tcPr>
          <w:p w14:paraId="5AC8604E" w14:textId="77777777" w:rsidR="008F554D" w:rsidRPr="002B4D2E" w:rsidRDefault="008F554D" w:rsidP="006F2DC7">
            <w:pPr>
              <w:pStyle w:val="a5"/>
              <w:suppressAutoHyphens/>
              <w:ind w:right="306" w:firstLine="0"/>
              <w:jc w:val="left"/>
              <w:rPr>
                <w:color w:val="000000"/>
                <w:sz w:val="24"/>
              </w:rPr>
            </w:pPr>
          </w:p>
        </w:tc>
        <w:tc>
          <w:tcPr>
            <w:tcW w:w="2031" w:type="dxa"/>
          </w:tcPr>
          <w:p w14:paraId="54236F32" w14:textId="77777777" w:rsidR="008F554D" w:rsidRPr="002B4D2E" w:rsidRDefault="008F554D" w:rsidP="006F2DC7">
            <w:pPr>
              <w:pStyle w:val="a5"/>
              <w:suppressAutoHyphens/>
              <w:ind w:right="306" w:firstLine="0"/>
              <w:jc w:val="left"/>
              <w:rPr>
                <w:color w:val="000000"/>
                <w:sz w:val="24"/>
              </w:rPr>
            </w:pPr>
          </w:p>
        </w:tc>
      </w:tr>
    </w:tbl>
    <w:p w14:paraId="0006D9E2"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p>
    <w:p w14:paraId="21E17411" w14:textId="77777777" w:rsidR="008F554D" w:rsidRPr="002B4D2E" w:rsidRDefault="008F554D" w:rsidP="008F554D">
      <w:pPr>
        <w:pStyle w:val="ConsNonformat"/>
        <w:widowControl/>
        <w:spacing w:line="360" w:lineRule="exact"/>
        <w:ind w:left="708" w:hanging="708"/>
        <w:jc w:val="both"/>
        <w:rPr>
          <w:rFonts w:ascii="Times New Roman" w:hAnsi="Times New Roman"/>
          <w:color w:val="000000"/>
          <w:sz w:val="24"/>
          <w:szCs w:val="24"/>
        </w:rPr>
      </w:pPr>
      <w:r w:rsidRPr="002B4D2E">
        <w:rPr>
          <w:rFonts w:ascii="Times New Roman" w:hAnsi="Times New Roman"/>
          <w:color w:val="000000"/>
          <w:sz w:val="24"/>
          <w:szCs w:val="24"/>
        </w:rPr>
        <w:t>Датировано "_____" ____________________ 2026 г.</w:t>
      </w:r>
    </w:p>
    <w:p w14:paraId="612E7629" w14:textId="77777777" w:rsidR="008F554D" w:rsidRPr="002B4D2E" w:rsidRDefault="008F554D" w:rsidP="008F554D">
      <w:pPr>
        <w:spacing w:line="360" w:lineRule="exact"/>
        <w:jc w:val="center"/>
        <w:rPr>
          <w:color w:val="000000"/>
        </w:rPr>
      </w:pPr>
    </w:p>
    <w:p w14:paraId="4E77DD08"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Имеющий полномочия подписать техническое предложение участника от имени ________________________________________________________</w:t>
      </w:r>
    </w:p>
    <w:p w14:paraId="67676973" w14:textId="77777777" w:rsidR="008F554D" w:rsidRPr="002B4D2E" w:rsidRDefault="008F554D" w:rsidP="008F554D">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(Полное наименование участника)</w:t>
      </w:r>
    </w:p>
    <w:p w14:paraId="0545500D"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______________________________________________________</w:t>
      </w:r>
    </w:p>
    <w:p w14:paraId="4F1CAC15" w14:textId="77777777" w:rsidR="008F554D" w:rsidRPr="002B4D2E" w:rsidRDefault="008F554D" w:rsidP="008F554D">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 xml:space="preserve">(Должность, подпись, ФИО)                                                </w:t>
      </w:r>
    </w:p>
    <w:p w14:paraId="1A0285A9" w14:textId="77777777" w:rsidR="008F554D" w:rsidRPr="000C3434" w:rsidRDefault="008F554D" w:rsidP="008F554D">
      <w:pPr>
        <w:pStyle w:val="ConsNonformat"/>
        <w:widowControl/>
        <w:spacing w:line="360" w:lineRule="exact"/>
        <w:ind w:firstLine="567"/>
        <w:jc w:val="both"/>
        <w:rPr>
          <w:rFonts w:ascii="Sylfaen" w:hAnsi="Sylfaen"/>
          <w:lang w:val="hy-AM"/>
        </w:rPr>
      </w:pPr>
      <w:r w:rsidRPr="002B4D2E">
        <w:rPr>
          <w:rFonts w:ascii="Times New Roman" w:hAnsi="Times New Roman"/>
          <w:color w:val="000000"/>
          <w:sz w:val="24"/>
          <w:szCs w:val="24"/>
        </w:rPr>
        <w:t>Печать (при наличии)</w:t>
      </w:r>
    </w:p>
    <w:p w14:paraId="6DCE6AAD" w14:textId="77777777" w:rsidR="008F554D" w:rsidRPr="00A01910" w:rsidRDefault="008F554D" w:rsidP="008F554D">
      <w:pPr>
        <w:rPr>
          <w:rFonts w:eastAsia="Calibri"/>
          <w:color w:val="FF0000"/>
          <w:lang w:eastAsia="en-US"/>
        </w:rPr>
      </w:pPr>
    </w:p>
    <w:p w14:paraId="79E5EFDC" w14:textId="77777777" w:rsidR="008F554D" w:rsidRPr="00502A14" w:rsidRDefault="008F554D" w:rsidP="0097399D">
      <w:pPr>
        <w:rPr>
          <w:highlight w:val="yellow"/>
        </w:rPr>
      </w:pPr>
    </w:p>
    <w:sectPr w:rsidR="008F554D" w:rsidRPr="00502A14" w:rsidSect="006D432B">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95BF" w14:textId="77777777" w:rsidR="007F4D4F" w:rsidRDefault="007F4D4F" w:rsidP="0064449E">
      <w:r>
        <w:separator/>
      </w:r>
    </w:p>
  </w:endnote>
  <w:endnote w:type="continuationSeparator" w:id="0">
    <w:p w14:paraId="179AAA9A" w14:textId="77777777" w:rsidR="007F4D4F" w:rsidRDefault="007F4D4F"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Russian Times">
    <w:panose1 w:val="02020603050405020304"/>
    <w:charset w:val="00"/>
    <w:family w:val="roman"/>
    <w:pitch w:val="variable"/>
    <w:sig w:usb0="00000003" w:usb1="00000000" w:usb2="00000000" w:usb3="00000000" w:csb0="00000001" w:csb1="00000000"/>
  </w:font>
  <w:font w:name="Gungsuh">
    <w:charset w:val="81"/>
    <w:family w:val="roman"/>
    <w:pitch w:val="variable"/>
    <w:sig w:usb0="B00002AF" w:usb1="69D77CFB" w:usb2="00000030" w:usb3="00000000" w:csb0="0008009F" w:csb1="00000000"/>
  </w:font>
  <w:font w:name="Times LatRus">
    <w:panose1 w:val="02020603050405020304"/>
    <w:charset w:val="00"/>
    <w:family w:val="roman"/>
    <w:pitch w:val="variable"/>
    <w:sig w:usb0="00000003" w:usb1="00000000" w:usb2="00000000" w:usb3="00000000" w:csb0="00000001" w:csb1="00000000"/>
  </w:font>
  <w:font w:name="Bodoni MT Poster Compressed">
    <w:panose1 w:val="02070706080601050204"/>
    <w:charset w:val="00"/>
    <w:family w:val="roman"/>
    <w:pitch w:val="variable"/>
    <w:sig w:usb0="00000007" w:usb1="00000000"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ED18C" w14:textId="77777777" w:rsidR="007F4D4F" w:rsidRDefault="007F4D4F">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D758" w14:textId="77777777" w:rsidR="007F4D4F" w:rsidRDefault="007F4D4F">
    <w:pPr>
      <w:pStyle w:val="af3"/>
      <w:jc w:val="right"/>
    </w:pPr>
  </w:p>
  <w:p w14:paraId="7D8E1226" w14:textId="77777777" w:rsidR="007F4D4F" w:rsidRDefault="007F4D4F">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D1054" w14:textId="77777777" w:rsidR="007F4D4F" w:rsidRDefault="007F4D4F" w:rsidP="0064449E">
      <w:r>
        <w:separator/>
      </w:r>
    </w:p>
  </w:footnote>
  <w:footnote w:type="continuationSeparator" w:id="0">
    <w:p w14:paraId="3F741A59" w14:textId="77777777" w:rsidR="007F4D4F" w:rsidRDefault="007F4D4F" w:rsidP="0064449E">
      <w:r>
        <w:continuationSeparator/>
      </w:r>
    </w:p>
  </w:footnote>
  <w:footnote w:id="1">
    <w:p w14:paraId="2C1B8907" w14:textId="77777777" w:rsidR="007F4D4F" w:rsidRPr="00205C38" w:rsidRDefault="007F4D4F"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376493B5" w14:textId="77777777" w:rsidR="007F4D4F" w:rsidRDefault="007F4D4F" w:rsidP="005C7BA8"/>
    <w:p w14:paraId="28834924" w14:textId="77777777" w:rsidR="007F4D4F" w:rsidRDefault="007F4D4F"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692D" w14:textId="22BA975D" w:rsidR="007F4D4F" w:rsidRDefault="007F4D4F">
    <w:pPr>
      <w:pStyle w:val="af1"/>
      <w:jc w:val="center"/>
    </w:pPr>
    <w:r>
      <w:fldChar w:fldCharType="begin"/>
    </w:r>
    <w:r>
      <w:instrText xml:space="preserve"> PAGE   \* MERGEFORMAT </w:instrText>
    </w:r>
    <w:r>
      <w:fldChar w:fldCharType="separate"/>
    </w:r>
    <w:r w:rsidR="0006425F">
      <w:rPr>
        <w:noProof/>
      </w:rPr>
      <w:t>6</w:t>
    </w:r>
    <w:r>
      <w:fldChar w:fldCharType="end"/>
    </w:r>
  </w:p>
  <w:p w14:paraId="0BF2C1E9" w14:textId="77777777" w:rsidR="007F4D4F" w:rsidRPr="00345A79" w:rsidRDefault="007F4D4F"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96AD" w14:textId="77777777" w:rsidR="007F4D4F" w:rsidRDefault="007F4D4F">
    <w:pPr>
      <w:pStyle w:val="af1"/>
      <w:jc w:val="center"/>
    </w:pPr>
  </w:p>
  <w:p w14:paraId="34102A50" w14:textId="77777777" w:rsidR="007F4D4F" w:rsidRDefault="007F4D4F"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F05E" w14:textId="77777777" w:rsidR="007F4D4F" w:rsidRDefault="007F4D4F">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8"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74E17A2"/>
    <w:multiLevelType w:val="hybridMultilevel"/>
    <w:tmpl w:val="74E26E42"/>
    <w:lvl w:ilvl="0" w:tplc="823CABE8">
      <w:start w:val="5"/>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2412341"/>
    <w:multiLevelType w:val="hybridMultilevel"/>
    <w:tmpl w:val="914A2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351D5FCD"/>
    <w:multiLevelType w:val="multilevel"/>
    <w:tmpl w:val="03EE1BC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335E5F"/>
    <w:multiLevelType w:val="hybridMultilevel"/>
    <w:tmpl w:val="D3C83E0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6"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38EF74A8"/>
    <w:multiLevelType w:val="hybridMultilevel"/>
    <w:tmpl w:val="8788E3D8"/>
    <w:lvl w:ilvl="0" w:tplc="2E1C45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9D9738B"/>
    <w:multiLevelType w:val="multilevel"/>
    <w:tmpl w:val="E5B03EEC"/>
    <w:lvl w:ilvl="0">
      <w:start w:val="1"/>
      <w:numFmt w:val="bullet"/>
      <w:lvlText w:val="-"/>
      <w:lvlJc w:val="left"/>
      <w:rPr>
        <w:rFonts w:ascii="Sylfaen" w:eastAsia="Sylfaen" w:hAnsi="Sylfaen" w:cs="Sylfaen"/>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C278E3"/>
    <w:multiLevelType w:val="multilevel"/>
    <w:tmpl w:val="CA20B6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0" w15:restartNumberingAfterBreak="0">
    <w:nsid w:val="41CF5F42"/>
    <w:multiLevelType w:val="multilevel"/>
    <w:tmpl w:val="0E484E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Sylfaen" w:hAnsi="Sylfaen" w:hint="default"/>
      </w:rPr>
    </w:lvl>
    <w:lvl w:ilvl="2">
      <w:start w:val="1"/>
      <w:numFmt w:val="decimal"/>
      <w:isLgl/>
      <w:lvlText w:val="%1.%2.%3."/>
      <w:lvlJc w:val="left"/>
      <w:pPr>
        <w:ind w:left="1080" w:hanging="720"/>
      </w:pPr>
      <w:rPr>
        <w:rFonts w:ascii="Sylfaen" w:hAnsi="Sylfaen" w:hint="default"/>
      </w:rPr>
    </w:lvl>
    <w:lvl w:ilvl="3">
      <w:start w:val="1"/>
      <w:numFmt w:val="decimal"/>
      <w:isLgl/>
      <w:lvlText w:val="%1.%2.%3.%4."/>
      <w:lvlJc w:val="left"/>
      <w:pPr>
        <w:ind w:left="1080" w:hanging="720"/>
      </w:pPr>
      <w:rPr>
        <w:rFonts w:ascii="Sylfaen" w:hAnsi="Sylfaen" w:hint="default"/>
      </w:rPr>
    </w:lvl>
    <w:lvl w:ilvl="4">
      <w:start w:val="1"/>
      <w:numFmt w:val="decimal"/>
      <w:isLgl/>
      <w:lvlText w:val="%1.%2.%3.%4.%5."/>
      <w:lvlJc w:val="left"/>
      <w:pPr>
        <w:ind w:left="1440" w:hanging="1080"/>
      </w:pPr>
      <w:rPr>
        <w:rFonts w:ascii="Sylfaen" w:hAnsi="Sylfaen" w:hint="default"/>
      </w:rPr>
    </w:lvl>
    <w:lvl w:ilvl="5">
      <w:start w:val="1"/>
      <w:numFmt w:val="decimal"/>
      <w:isLgl/>
      <w:lvlText w:val="%1.%2.%3.%4.%5.%6."/>
      <w:lvlJc w:val="left"/>
      <w:pPr>
        <w:ind w:left="1440" w:hanging="1080"/>
      </w:pPr>
      <w:rPr>
        <w:rFonts w:ascii="Sylfaen" w:hAnsi="Sylfaen" w:hint="default"/>
      </w:rPr>
    </w:lvl>
    <w:lvl w:ilvl="6">
      <w:start w:val="1"/>
      <w:numFmt w:val="decimal"/>
      <w:isLgl/>
      <w:lvlText w:val="%1.%2.%3.%4.%5.%6.%7."/>
      <w:lvlJc w:val="left"/>
      <w:pPr>
        <w:ind w:left="1800" w:hanging="1440"/>
      </w:pPr>
      <w:rPr>
        <w:rFonts w:ascii="Sylfaen" w:hAnsi="Sylfaen" w:hint="default"/>
      </w:rPr>
    </w:lvl>
    <w:lvl w:ilvl="7">
      <w:start w:val="1"/>
      <w:numFmt w:val="decimal"/>
      <w:isLgl/>
      <w:lvlText w:val="%1.%2.%3.%4.%5.%6.%7.%8."/>
      <w:lvlJc w:val="left"/>
      <w:pPr>
        <w:ind w:left="1800" w:hanging="1440"/>
      </w:pPr>
      <w:rPr>
        <w:rFonts w:ascii="Sylfaen" w:hAnsi="Sylfaen" w:hint="default"/>
      </w:rPr>
    </w:lvl>
    <w:lvl w:ilvl="8">
      <w:start w:val="1"/>
      <w:numFmt w:val="decimal"/>
      <w:isLgl/>
      <w:lvlText w:val="%1.%2.%3.%4.%5.%6.%7.%8.%9."/>
      <w:lvlJc w:val="left"/>
      <w:pPr>
        <w:ind w:left="2160" w:hanging="1800"/>
      </w:pPr>
      <w:rPr>
        <w:rFonts w:ascii="Sylfaen" w:hAnsi="Sylfaen" w:hint="default"/>
      </w:rPr>
    </w:lvl>
  </w:abstractNum>
  <w:abstractNum w:abstractNumId="21"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2" w15:restartNumberingAfterBreak="0">
    <w:nsid w:val="4B2E6B65"/>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23"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7"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8" w15:restartNumberingAfterBreak="0">
    <w:nsid w:val="670C7884"/>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29" w15:restartNumberingAfterBreak="0">
    <w:nsid w:val="701658DE"/>
    <w:multiLevelType w:val="multilevel"/>
    <w:tmpl w:val="18C80176"/>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1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1"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8"/>
  </w:num>
  <w:num w:numId="2">
    <w:abstractNumId w:val="27"/>
  </w:num>
  <w:num w:numId="3">
    <w:abstractNumId w:val="7"/>
  </w:num>
  <w:num w:numId="4">
    <w:abstractNumId w:val="11"/>
  </w:num>
  <w:num w:numId="5">
    <w:abstractNumId w:val="23"/>
  </w:num>
  <w:num w:numId="6">
    <w:abstractNumId w:val="13"/>
  </w:num>
  <w:num w:numId="7">
    <w:abstractNumId w:val="24"/>
  </w:num>
  <w:num w:numId="8">
    <w:abstractNumId w:val="26"/>
  </w:num>
  <w:num w:numId="9">
    <w:abstractNumId w:val="3"/>
  </w:num>
  <w:num w:numId="10">
    <w:abstractNumId w:val="4"/>
  </w:num>
  <w:num w:numId="11">
    <w:abstractNumId w:val="30"/>
  </w:num>
  <w:num w:numId="12">
    <w:abstractNumId w:val="2"/>
  </w:num>
  <w:num w:numId="13">
    <w:abstractNumId w:val="10"/>
  </w:num>
  <w:num w:numId="14">
    <w:abstractNumId w:val="16"/>
  </w:num>
  <w:num w:numId="15">
    <w:abstractNumId w:val="25"/>
  </w:num>
  <w:num w:numId="16">
    <w:abstractNumId w:val="5"/>
  </w:num>
  <w:num w:numId="17">
    <w:abstractNumId w:val="21"/>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29"/>
  </w:num>
  <w:num w:numId="21">
    <w:abstractNumId w:val="18"/>
  </w:num>
  <w:num w:numId="22">
    <w:abstractNumId w:val="9"/>
  </w:num>
  <w:num w:numId="23">
    <w:abstractNumId w:val="14"/>
  </w:num>
  <w:num w:numId="24">
    <w:abstractNumId w:val="17"/>
  </w:num>
  <w:num w:numId="25">
    <w:abstractNumId w:val="31"/>
  </w:num>
  <w:num w:numId="26">
    <w:abstractNumId w:val="15"/>
  </w:num>
  <w:num w:numId="27">
    <w:abstractNumId w:val="12"/>
  </w:num>
  <w:num w:numId="28">
    <w:abstractNumId w:val="20"/>
  </w:num>
  <w:num w:numId="29">
    <w:abstractNumId w:val="19"/>
  </w:num>
  <w:num w:numId="30">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1D7"/>
    <w:rsid w:val="00002A40"/>
    <w:rsid w:val="00002CC8"/>
    <w:rsid w:val="00002D5E"/>
    <w:rsid w:val="0000796A"/>
    <w:rsid w:val="00007E72"/>
    <w:rsid w:val="00010116"/>
    <w:rsid w:val="0001359F"/>
    <w:rsid w:val="00014078"/>
    <w:rsid w:val="00015E7A"/>
    <w:rsid w:val="00016898"/>
    <w:rsid w:val="000205CF"/>
    <w:rsid w:val="00022719"/>
    <w:rsid w:val="000234A4"/>
    <w:rsid w:val="00025870"/>
    <w:rsid w:val="00035737"/>
    <w:rsid w:val="00036251"/>
    <w:rsid w:val="00040F1D"/>
    <w:rsid w:val="00043E3D"/>
    <w:rsid w:val="00044764"/>
    <w:rsid w:val="00046020"/>
    <w:rsid w:val="000501CF"/>
    <w:rsid w:val="0005122E"/>
    <w:rsid w:val="000524EE"/>
    <w:rsid w:val="000546CF"/>
    <w:rsid w:val="00054E93"/>
    <w:rsid w:val="00055A7C"/>
    <w:rsid w:val="000566E7"/>
    <w:rsid w:val="00056F8E"/>
    <w:rsid w:val="00061B01"/>
    <w:rsid w:val="00063F5C"/>
    <w:rsid w:val="0006425F"/>
    <w:rsid w:val="00064A8F"/>
    <w:rsid w:val="00065ACE"/>
    <w:rsid w:val="00067F8F"/>
    <w:rsid w:val="000703F4"/>
    <w:rsid w:val="00070EA6"/>
    <w:rsid w:val="00072B56"/>
    <w:rsid w:val="00073611"/>
    <w:rsid w:val="00075C3B"/>
    <w:rsid w:val="00076037"/>
    <w:rsid w:val="0008315A"/>
    <w:rsid w:val="00084144"/>
    <w:rsid w:val="00085238"/>
    <w:rsid w:val="00085AEE"/>
    <w:rsid w:val="000861FA"/>
    <w:rsid w:val="00093C71"/>
    <w:rsid w:val="00095075"/>
    <w:rsid w:val="00096B5E"/>
    <w:rsid w:val="000A2444"/>
    <w:rsid w:val="000A353C"/>
    <w:rsid w:val="000A3828"/>
    <w:rsid w:val="000A3C63"/>
    <w:rsid w:val="000A5821"/>
    <w:rsid w:val="000B00A9"/>
    <w:rsid w:val="000B0535"/>
    <w:rsid w:val="000B09DF"/>
    <w:rsid w:val="000B308A"/>
    <w:rsid w:val="000B4486"/>
    <w:rsid w:val="000C0C50"/>
    <w:rsid w:val="000C1482"/>
    <w:rsid w:val="000C2454"/>
    <w:rsid w:val="000C2762"/>
    <w:rsid w:val="000C393D"/>
    <w:rsid w:val="000C42CF"/>
    <w:rsid w:val="000C7203"/>
    <w:rsid w:val="000D0DA5"/>
    <w:rsid w:val="000D0FD1"/>
    <w:rsid w:val="000D2A61"/>
    <w:rsid w:val="000D3167"/>
    <w:rsid w:val="000D38ED"/>
    <w:rsid w:val="000D7B7E"/>
    <w:rsid w:val="000E203E"/>
    <w:rsid w:val="000E24F5"/>
    <w:rsid w:val="000E4461"/>
    <w:rsid w:val="000E6385"/>
    <w:rsid w:val="000E71EA"/>
    <w:rsid w:val="000F0728"/>
    <w:rsid w:val="000F0A72"/>
    <w:rsid w:val="000F3159"/>
    <w:rsid w:val="000F3813"/>
    <w:rsid w:val="000F4648"/>
    <w:rsid w:val="000F5743"/>
    <w:rsid w:val="00103FCE"/>
    <w:rsid w:val="00104822"/>
    <w:rsid w:val="00104DE5"/>
    <w:rsid w:val="00104DF2"/>
    <w:rsid w:val="00105FD8"/>
    <w:rsid w:val="001121C5"/>
    <w:rsid w:val="0011301D"/>
    <w:rsid w:val="00115BA4"/>
    <w:rsid w:val="00116E90"/>
    <w:rsid w:val="001204AA"/>
    <w:rsid w:val="00121268"/>
    <w:rsid w:val="0012492E"/>
    <w:rsid w:val="00126BB1"/>
    <w:rsid w:val="00130B35"/>
    <w:rsid w:val="001310BB"/>
    <w:rsid w:val="0013289D"/>
    <w:rsid w:val="001340C5"/>
    <w:rsid w:val="00140611"/>
    <w:rsid w:val="0014191C"/>
    <w:rsid w:val="00142D71"/>
    <w:rsid w:val="00144D92"/>
    <w:rsid w:val="00145BFC"/>
    <w:rsid w:val="00146758"/>
    <w:rsid w:val="0014729E"/>
    <w:rsid w:val="00147A6A"/>
    <w:rsid w:val="00147B5B"/>
    <w:rsid w:val="001536A2"/>
    <w:rsid w:val="001536FA"/>
    <w:rsid w:val="00153E6A"/>
    <w:rsid w:val="00155A5C"/>
    <w:rsid w:val="00156811"/>
    <w:rsid w:val="001570A9"/>
    <w:rsid w:val="00161514"/>
    <w:rsid w:val="001621C6"/>
    <w:rsid w:val="001640B2"/>
    <w:rsid w:val="00164FF3"/>
    <w:rsid w:val="001652EA"/>
    <w:rsid w:val="0016787B"/>
    <w:rsid w:val="00172BCF"/>
    <w:rsid w:val="001743AB"/>
    <w:rsid w:val="00177358"/>
    <w:rsid w:val="00182280"/>
    <w:rsid w:val="0018375F"/>
    <w:rsid w:val="00183CC4"/>
    <w:rsid w:val="00185C90"/>
    <w:rsid w:val="00185E6B"/>
    <w:rsid w:val="00190A1E"/>
    <w:rsid w:val="0019394C"/>
    <w:rsid w:val="00195642"/>
    <w:rsid w:val="001956FE"/>
    <w:rsid w:val="0019663C"/>
    <w:rsid w:val="001A47F2"/>
    <w:rsid w:val="001A4E2F"/>
    <w:rsid w:val="001A6492"/>
    <w:rsid w:val="001A70FC"/>
    <w:rsid w:val="001A7564"/>
    <w:rsid w:val="001B06CC"/>
    <w:rsid w:val="001B081F"/>
    <w:rsid w:val="001B3EFE"/>
    <w:rsid w:val="001B49B1"/>
    <w:rsid w:val="001B59EC"/>
    <w:rsid w:val="001B7743"/>
    <w:rsid w:val="001B777E"/>
    <w:rsid w:val="001B7BF2"/>
    <w:rsid w:val="001C115E"/>
    <w:rsid w:val="001C2DD7"/>
    <w:rsid w:val="001C71E0"/>
    <w:rsid w:val="001D1BCA"/>
    <w:rsid w:val="001D22B6"/>
    <w:rsid w:val="001D2AD7"/>
    <w:rsid w:val="001D2E26"/>
    <w:rsid w:val="001D3CD0"/>
    <w:rsid w:val="001D46A4"/>
    <w:rsid w:val="001D6379"/>
    <w:rsid w:val="001D7543"/>
    <w:rsid w:val="001D796E"/>
    <w:rsid w:val="001E0A6E"/>
    <w:rsid w:val="001E25D7"/>
    <w:rsid w:val="001E3FD0"/>
    <w:rsid w:val="001E4194"/>
    <w:rsid w:val="001E6A8E"/>
    <w:rsid w:val="001F276A"/>
    <w:rsid w:val="001F4E0A"/>
    <w:rsid w:val="001F4E5C"/>
    <w:rsid w:val="001F5DD6"/>
    <w:rsid w:val="001F6A87"/>
    <w:rsid w:val="0020107D"/>
    <w:rsid w:val="00202018"/>
    <w:rsid w:val="00203DF0"/>
    <w:rsid w:val="00203FF5"/>
    <w:rsid w:val="00205C38"/>
    <w:rsid w:val="00205D88"/>
    <w:rsid w:val="00205F52"/>
    <w:rsid w:val="00206EA0"/>
    <w:rsid w:val="002073FB"/>
    <w:rsid w:val="002108E2"/>
    <w:rsid w:val="00210A43"/>
    <w:rsid w:val="002158D9"/>
    <w:rsid w:val="00216A15"/>
    <w:rsid w:val="00217438"/>
    <w:rsid w:val="00217DEF"/>
    <w:rsid w:val="002211F4"/>
    <w:rsid w:val="00221B54"/>
    <w:rsid w:val="002250B1"/>
    <w:rsid w:val="00231ED8"/>
    <w:rsid w:val="00232C81"/>
    <w:rsid w:val="00235C70"/>
    <w:rsid w:val="002372B9"/>
    <w:rsid w:val="0024160C"/>
    <w:rsid w:val="00242224"/>
    <w:rsid w:val="0024490B"/>
    <w:rsid w:val="00244DB1"/>
    <w:rsid w:val="00246B19"/>
    <w:rsid w:val="00250BBD"/>
    <w:rsid w:val="0025110F"/>
    <w:rsid w:val="0025266D"/>
    <w:rsid w:val="002532A2"/>
    <w:rsid w:val="00257263"/>
    <w:rsid w:val="002574D8"/>
    <w:rsid w:val="00267AEA"/>
    <w:rsid w:val="00267CC7"/>
    <w:rsid w:val="0027120D"/>
    <w:rsid w:val="002750F4"/>
    <w:rsid w:val="002765F5"/>
    <w:rsid w:val="002809D7"/>
    <w:rsid w:val="00285E93"/>
    <w:rsid w:val="00286C45"/>
    <w:rsid w:val="00290511"/>
    <w:rsid w:val="0029566E"/>
    <w:rsid w:val="00296E49"/>
    <w:rsid w:val="002A390C"/>
    <w:rsid w:val="002A39FC"/>
    <w:rsid w:val="002B1619"/>
    <w:rsid w:val="002B6080"/>
    <w:rsid w:val="002C054B"/>
    <w:rsid w:val="002C0FD0"/>
    <w:rsid w:val="002C45C6"/>
    <w:rsid w:val="002C4C3B"/>
    <w:rsid w:val="002C58A3"/>
    <w:rsid w:val="002C60A8"/>
    <w:rsid w:val="002C6A63"/>
    <w:rsid w:val="002C6ED1"/>
    <w:rsid w:val="002D24DA"/>
    <w:rsid w:val="002D2A66"/>
    <w:rsid w:val="002D4F0C"/>
    <w:rsid w:val="002D5DFF"/>
    <w:rsid w:val="002E0538"/>
    <w:rsid w:val="002E1FD8"/>
    <w:rsid w:val="002E41A0"/>
    <w:rsid w:val="002E61E4"/>
    <w:rsid w:val="002F0671"/>
    <w:rsid w:val="002F0A7D"/>
    <w:rsid w:val="002F0CEB"/>
    <w:rsid w:val="002F6A10"/>
    <w:rsid w:val="003000A0"/>
    <w:rsid w:val="00300132"/>
    <w:rsid w:val="003008F6"/>
    <w:rsid w:val="00300AEB"/>
    <w:rsid w:val="003018B3"/>
    <w:rsid w:val="003019D6"/>
    <w:rsid w:val="00302681"/>
    <w:rsid w:val="003034D4"/>
    <w:rsid w:val="00303A2F"/>
    <w:rsid w:val="003057F4"/>
    <w:rsid w:val="00305CB0"/>
    <w:rsid w:val="00311919"/>
    <w:rsid w:val="00311D4A"/>
    <w:rsid w:val="00312B88"/>
    <w:rsid w:val="00312F6B"/>
    <w:rsid w:val="00320A86"/>
    <w:rsid w:val="0032319D"/>
    <w:rsid w:val="00323AF9"/>
    <w:rsid w:val="00327A6B"/>
    <w:rsid w:val="00330FB0"/>
    <w:rsid w:val="00332220"/>
    <w:rsid w:val="00334379"/>
    <w:rsid w:val="00336D22"/>
    <w:rsid w:val="00340C89"/>
    <w:rsid w:val="00341E01"/>
    <w:rsid w:val="003425F6"/>
    <w:rsid w:val="00344881"/>
    <w:rsid w:val="0034694D"/>
    <w:rsid w:val="0035424A"/>
    <w:rsid w:val="00354AFB"/>
    <w:rsid w:val="00354D3D"/>
    <w:rsid w:val="00354F99"/>
    <w:rsid w:val="00355EFC"/>
    <w:rsid w:val="00364846"/>
    <w:rsid w:val="00371717"/>
    <w:rsid w:val="00371FF9"/>
    <w:rsid w:val="0037479F"/>
    <w:rsid w:val="003809E3"/>
    <w:rsid w:val="00382452"/>
    <w:rsid w:val="00382698"/>
    <w:rsid w:val="00387E51"/>
    <w:rsid w:val="00390787"/>
    <w:rsid w:val="003907F2"/>
    <w:rsid w:val="00390932"/>
    <w:rsid w:val="00394896"/>
    <w:rsid w:val="00394D0E"/>
    <w:rsid w:val="003952BB"/>
    <w:rsid w:val="00396553"/>
    <w:rsid w:val="00396993"/>
    <w:rsid w:val="003A4327"/>
    <w:rsid w:val="003B1611"/>
    <w:rsid w:val="003B396F"/>
    <w:rsid w:val="003B3FC7"/>
    <w:rsid w:val="003C4C2F"/>
    <w:rsid w:val="003C6DA9"/>
    <w:rsid w:val="003C7219"/>
    <w:rsid w:val="003C73A5"/>
    <w:rsid w:val="003D2A8E"/>
    <w:rsid w:val="003D6281"/>
    <w:rsid w:val="003E3998"/>
    <w:rsid w:val="003E5D67"/>
    <w:rsid w:val="003E7E1D"/>
    <w:rsid w:val="003F17D1"/>
    <w:rsid w:val="003F5B84"/>
    <w:rsid w:val="003F660A"/>
    <w:rsid w:val="004024F5"/>
    <w:rsid w:val="004027EB"/>
    <w:rsid w:val="0040311E"/>
    <w:rsid w:val="00403F69"/>
    <w:rsid w:val="00412758"/>
    <w:rsid w:val="00420685"/>
    <w:rsid w:val="00426C3D"/>
    <w:rsid w:val="00426E41"/>
    <w:rsid w:val="004334CB"/>
    <w:rsid w:val="00433EB8"/>
    <w:rsid w:val="004376EC"/>
    <w:rsid w:val="00443AD7"/>
    <w:rsid w:val="004464DA"/>
    <w:rsid w:val="00447071"/>
    <w:rsid w:val="0044795D"/>
    <w:rsid w:val="004508C9"/>
    <w:rsid w:val="00451A63"/>
    <w:rsid w:val="0045290C"/>
    <w:rsid w:val="0045417F"/>
    <w:rsid w:val="0045418E"/>
    <w:rsid w:val="00455458"/>
    <w:rsid w:val="00456214"/>
    <w:rsid w:val="00460A93"/>
    <w:rsid w:val="00464D00"/>
    <w:rsid w:val="00471E0E"/>
    <w:rsid w:val="0047423D"/>
    <w:rsid w:val="00477CA0"/>
    <w:rsid w:val="00481036"/>
    <w:rsid w:val="004820F1"/>
    <w:rsid w:val="004828E0"/>
    <w:rsid w:val="00483925"/>
    <w:rsid w:val="00483FDF"/>
    <w:rsid w:val="0048413A"/>
    <w:rsid w:val="00487220"/>
    <w:rsid w:val="00490D8D"/>
    <w:rsid w:val="0049122B"/>
    <w:rsid w:val="00491282"/>
    <w:rsid w:val="00492AAD"/>
    <w:rsid w:val="00492E5A"/>
    <w:rsid w:val="0049453C"/>
    <w:rsid w:val="00495931"/>
    <w:rsid w:val="004A71A3"/>
    <w:rsid w:val="004B0B0D"/>
    <w:rsid w:val="004B13C8"/>
    <w:rsid w:val="004B1830"/>
    <w:rsid w:val="004B3019"/>
    <w:rsid w:val="004B40CD"/>
    <w:rsid w:val="004B69C8"/>
    <w:rsid w:val="004C0D8A"/>
    <w:rsid w:val="004C1F0D"/>
    <w:rsid w:val="004C36DA"/>
    <w:rsid w:val="004C3D14"/>
    <w:rsid w:val="004C4ADA"/>
    <w:rsid w:val="004C726F"/>
    <w:rsid w:val="004D0419"/>
    <w:rsid w:val="004D052F"/>
    <w:rsid w:val="004D2F4B"/>
    <w:rsid w:val="004D3686"/>
    <w:rsid w:val="004D3C54"/>
    <w:rsid w:val="004D4055"/>
    <w:rsid w:val="004D5B21"/>
    <w:rsid w:val="004D5C36"/>
    <w:rsid w:val="004D6B37"/>
    <w:rsid w:val="004E502D"/>
    <w:rsid w:val="004E50CF"/>
    <w:rsid w:val="004E6B12"/>
    <w:rsid w:val="004E6D8B"/>
    <w:rsid w:val="004F1735"/>
    <w:rsid w:val="004F1F76"/>
    <w:rsid w:val="004F2BEE"/>
    <w:rsid w:val="004F6F62"/>
    <w:rsid w:val="00502A14"/>
    <w:rsid w:val="00507617"/>
    <w:rsid w:val="005102DE"/>
    <w:rsid w:val="00517298"/>
    <w:rsid w:val="005176B1"/>
    <w:rsid w:val="00520C31"/>
    <w:rsid w:val="00523E45"/>
    <w:rsid w:val="00537836"/>
    <w:rsid w:val="0054157C"/>
    <w:rsid w:val="00541CFD"/>
    <w:rsid w:val="005420F6"/>
    <w:rsid w:val="005427AB"/>
    <w:rsid w:val="005439C6"/>
    <w:rsid w:val="00543BD8"/>
    <w:rsid w:val="005444BF"/>
    <w:rsid w:val="00550243"/>
    <w:rsid w:val="00551E47"/>
    <w:rsid w:val="005561B4"/>
    <w:rsid w:val="005568E4"/>
    <w:rsid w:val="00561356"/>
    <w:rsid w:val="005627CF"/>
    <w:rsid w:val="0056487A"/>
    <w:rsid w:val="00564FFA"/>
    <w:rsid w:val="00566550"/>
    <w:rsid w:val="00567FE4"/>
    <w:rsid w:val="0057035C"/>
    <w:rsid w:val="005734D6"/>
    <w:rsid w:val="00576D72"/>
    <w:rsid w:val="00581258"/>
    <w:rsid w:val="00582F0F"/>
    <w:rsid w:val="0058425D"/>
    <w:rsid w:val="005874DA"/>
    <w:rsid w:val="00594466"/>
    <w:rsid w:val="00594C8C"/>
    <w:rsid w:val="00595202"/>
    <w:rsid w:val="005A14F2"/>
    <w:rsid w:val="005A502B"/>
    <w:rsid w:val="005B6425"/>
    <w:rsid w:val="005B7321"/>
    <w:rsid w:val="005B7F83"/>
    <w:rsid w:val="005C07DD"/>
    <w:rsid w:val="005C2BB3"/>
    <w:rsid w:val="005C6ECB"/>
    <w:rsid w:val="005C7BA8"/>
    <w:rsid w:val="005D0CC1"/>
    <w:rsid w:val="005D28D0"/>
    <w:rsid w:val="005D6397"/>
    <w:rsid w:val="005D6AAE"/>
    <w:rsid w:val="005E109D"/>
    <w:rsid w:val="005E23F1"/>
    <w:rsid w:val="005E2703"/>
    <w:rsid w:val="005E5764"/>
    <w:rsid w:val="005E5F34"/>
    <w:rsid w:val="005F0052"/>
    <w:rsid w:val="005F118A"/>
    <w:rsid w:val="005F191E"/>
    <w:rsid w:val="005F38CA"/>
    <w:rsid w:val="005F5EC2"/>
    <w:rsid w:val="005F6F0E"/>
    <w:rsid w:val="00600650"/>
    <w:rsid w:val="00600FA7"/>
    <w:rsid w:val="006011F8"/>
    <w:rsid w:val="00601E0C"/>
    <w:rsid w:val="0060567E"/>
    <w:rsid w:val="006057CE"/>
    <w:rsid w:val="00606C59"/>
    <w:rsid w:val="00606FC8"/>
    <w:rsid w:val="00611930"/>
    <w:rsid w:val="00624866"/>
    <w:rsid w:val="00627152"/>
    <w:rsid w:val="006272D9"/>
    <w:rsid w:val="006278D7"/>
    <w:rsid w:val="00627C0A"/>
    <w:rsid w:val="006308C7"/>
    <w:rsid w:val="00631A4E"/>
    <w:rsid w:val="00640CA3"/>
    <w:rsid w:val="0064449E"/>
    <w:rsid w:val="00644CA3"/>
    <w:rsid w:val="00646D94"/>
    <w:rsid w:val="0065218A"/>
    <w:rsid w:val="006571E0"/>
    <w:rsid w:val="006635CD"/>
    <w:rsid w:val="00664379"/>
    <w:rsid w:val="006712C8"/>
    <w:rsid w:val="0067204F"/>
    <w:rsid w:val="00672EE6"/>
    <w:rsid w:val="00673525"/>
    <w:rsid w:val="00673F8E"/>
    <w:rsid w:val="00674FF5"/>
    <w:rsid w:val="00676277"/>
    <w:rsid w:val="00676411"/>
    <w:rsid w:val="00677536"/>
    <w:rsid w:val="00680BB9"/>
    <w:rsid w:val="006832E7"/>
    <w:rsid w:val="00683C7B"/>
    <w:rsid w:val="00683D77"/>
    <w:rsid w:val="0068440C"/>
    <w:rsid w:val="00686D93"/>
    <w:rsid w:val="00686F01"/>
    <w:rsid w:val="0069142D"/>
    <w:rsid w:val="00692972"/>
    <w:rsid w:val="00693BCA"/>
    <w:rsid w:val="006967AF"/>
    <w:rsid w:val="00696A8D"/>
    <w:rsid w:val="00696AAE"/>
    <w:rsid w:val="00697B57"/>
    <w:rsid w:val="00697D16"/>
    <w:rsid w:val="006A1388"/>
    <w:rsid w:val="006A1E01"/>
    <w:rsid w:val="006A3A02"/>
    <w:rsid w:val="006A467A"/>
    <w:rsid w:val="006A7C50"/>
    <w:rsid w:val="006B05ED"/>
    <w:rsid w:val="006B092E"/>
    <w:rsid w:val="006B16E2"/>
    <w:rsid w:val="006B2B3E"/>
    <w:rsid w:val="006B4451"/>
    <w:rsid w:val="006B5CBE"/>
    <w:rsid w:val="006B6420"/>
    <w:rsid w:val="006C556B"/>
    <w:rsid w:val="006D432B"/>
    <w:rsid w:val="006D45A0"/>
    <w:rsid w:val="006D504A"/>
    <w:rsid w:val="006D731E"/>
    <w:rsid w:val="006E1940"/>
    <w:rsid w:val="006E3CFF"/>
    <w:rsid w:val="006E48B3"/>
    <w:rsid w:val="006E54BA"/>
    <w:rsid w:val="006E6C40"/>
    <w:rsid w:val="006E7A30"/>
    <w:rsid w:val="006E7E06"/>
    <w:rsid w:val="006F01FB"/>
    <w:rsid w:val="006F2DC7"/>
    <w:rsid w:val="006F2E88"/>
    <w:rsid w:val="006F5DEE"/>
    <w:rsid w:val="006F6DD1"/>
    <w:rsid w:val="007001F0"/>
    <w:rsid w:val="0070033E"/>
    <w:rsid w:val="0070380C"/>
    <w:rsid w:val="00705F76"/>
    <w:rsid w:val="00706C4F"/>
    <w:rsid w:val="00710A37"/>
    <w:rsid w:val="00712DA8"/>
    <w:rsid w:val="00715EB1"/>
    <w:rsid w:val="0071669E"/>
    <w:rsid w:val="007177AE"/>
    <w:rsid w:val="00720151"/>
    <w:rsid w:val="00720C49"/>
    <w:rsid w:val="00724C1A"/>
    <w:rsid w:val="007276FA"/>
    <w:rsid w:val="0072780E"/>
    <w:rsid w:val="00730413"/>
    <w:rsid w:val="007329D1"/>
    <w:rsid w:val="00732C74"/>
    <w:rsid w:val="00733B0B"/>
    <w:rsid w:val="00735503"/>
    <w:rsid w:val="0073568F"/>
    <w:rsid w:val="0073615E"/>
    <w:rsid w:val="00740CAB"/>
    <w:rsid w:val="00742607"/>
    <w:rsid w:val="00744AAB"/>
    <w:rsid w:val="00745AEF"/>
    <w:rsid w:val="007544FA"/>
    <w:rsid w:val="007572A2"/>
    <w:rsid w:val="00760D7E"/>
    <w:rsid w:val="00764F79"/>
    <w:rsid w:val="00765BAF"/>
    <w:rsid w:val="00771EAB"/>
    <w:rsid w:val="0077419D"/>
    <w:rsid w:val="00781848"/>
    <w:rsid w:val="007819E6"/>
    <w:rsid w:val="00784774"/>
    <w:rsid w:val="007852CB"/>
    <w:rsid w:val="00785374"/>
    <w:rsid w:val="00785F32"/>
    <w:rsid w:val="0079063B"/>
    <w:rsid w:val="0079135F"/>
    <w:rsid w:val="00793303"/>
    <w:rsid w:val="007970F5"/>
    <w:rsid w:val="007A0641"/>
    <w:rsid w:val="007A44FF"/>
    <w:rsid w:val="007A4EFC"/>
    <w:rsid w:val="007B6748"/>
    <w:rsid w:val="007C3414"/>
    <w:rsid w:val="007C4E7A"/>
    <w:rsid w:val="007D180B"/>
    <w:rsid w:val="007D2D96"/>
    <w:rsid w:val="007E4B51"/>
    <w:rsid w:val="007E595E"/>
    <w:rsid w:val="007E6314"/>
    <w:rsid w:val="007E688F"/>
    <w:rsid w:val="007E72B5"/>
    <w:rsid w:val="007F0EA1"/>
    <w:rsid w:val="007F1380"/>
    <w:rsid w:val="007F3FC5"/>
    <w:rsid w:val="007F4D4F"/>
    <w:rsid w:val="00800913"/>
    <w:rsid w:val="008029CC"/>
    <w:rsid w:val="00804C30"/>
    <w:rsid w:val="00804DBF"/>
    <w:rsid w:val="00805927"/>
    <w:rsid w:val="0081232F"/>
    <w:rsid w:val="00812915"/>
    <w:rsid w:val="00813646"/>
    <w:rsid w:val="0081446A"/>
    <w:rsid w:val="00814D82"/>
    <w:rsid w:val="00815236"/>
    <w:rsid w:val="00816BD4"/>
    <w:rsid w:val="00824BA2"/>
    <w:rsid w:val="00826112"/>
    <w:rsid w:val="00826BAE"/>
    <w:rsid w:val="00826E4E"/>
    <w:rsid w:val="008305B1"/>
    <w:rsid w:val="00831068"/>
    <w:rsid w:val="0083256F"/>
    <w:rsid w:val="00832C13"/>
    <w:rsid w:val="0083335F"/>
    <w:rsid w:val="00835A56"/>
    <w:rsid w:val="00835FD0"/>
    <w:rsid w:val="008426AB"/>
    <w:rsid w:val="00845E2E"/>
    <w:rsid w:val="008460BF"/>
    <w:rsid w:val="0084622C"/>
    <w:rsid w:val="008508A4"/>
    <w:rsid w:val="008542F8"/>
    <w:rsid w:val="00855EB7"/>
    <w:rsid w:val="008564E2"/>
    <w:rsid w:val="00856623"/>
    <w:rsid w:val="00861992"/>
    <w:rsid w:val="00864E1B"/>
    <w:rsid w:val="00866831"/>
    <w:rsid w:val="00874C31"/>
    <w:rsid w:val="008752DF"/>
    <w:rsid w:val="00877549"/>
    <w:rsid w:val="00881499"/>
    <w:rsid w:val="008831C0"/>
    <w:rsid w:val="00883A82"/>
    <w:rsid w:val="00884CB5"/>
    <w:rsid w:val="008854A8"/>
    <w:rsid w:val="0088556B"/>
    <w:rsid w:val="00892864"/>
    <w:rsid w:val="0089539D"/>
    <w:rsid w:val="00895833"/>
    <w:rsid w:val="0089627C"/>
    <w:rsid w:val="0089664E"/>
    <w:rsid w:val="00897C10"/>
    <w:rsid w:val="008A042E"/>
    <w:rsid w:val="008A1EAB"/>
    <w:rsid w:val="008A7820"/>
    <w:rsid w:val="008B02C9"/>
    <w:rsid w:val="008B2F95"/>
    <w:rsid w:val="008B53A8"/>
    <w:rsid w:val="008B5564"/>
    <w:rsid w:val="008B7D1D"/>
    <w:rsid w:val="008C0581"/>
    <w:rsid w:val="008C1AF5"/>
    <w:rsid w:val="008C2EC9"/>
    <w:rsid w:val="008C770E"/>
    <w:rsid w:val="008D4B4F"/>
    <w:rsid w:val="008D6043"/>
    <w:rsid w:val="008D7C8A"/>
    <w:rsid w:val="008E6D7B"/>
    <w:rsid w:val="008F0385"/>
    <w:rsid w:val="008F4501"/>
    <w:rsid w:val="008F554D"/>
    <w:rsid w:val="008F6459"/>
    <w:rsid w:val="0090395E"/>
    <w:rsid w:val="00907E90"/>
    <w:rsid w:val="00911DCE"/>
    <w:rsid w:val="0091376A"/>
    <w:rsid w:val="00914180"/>
    <w:rsid w:val="00915321"/>
    <w:rsid w:val="009157E2"/>
    <w:rsid w:val="00916572"/>
    <w:rsid w:val="00917FFE"/>
    <w:rsid w:val="00921A6B"/>
    <w:rsid w:val="00924FA5"/>
    <w:rsid w:val="00927A9F"/>
    <w:rsid w:val="009305BF"/>
    <w:rsid w:val="0093308F"/>
    <w:rsid w:val="00935C7D"/>
    <w:rsid w:val="00940C03"/>
    <w:rsid w:val="00941AF0"/>
    <w:rsid w:val="00941B04"/>
    <w:rsid w:val="009451A3"/>
    <w:rsid w:val="00945D11"/>
    <w:rsid w:val="00946255"/>
    <w:rsid w:val="00950E8E"/>
    <w:rsid w:val="00950EEB"/>
    <w:rsid w:val="0095113F"/>
    <w:rsid w:val="009516F9"/>
    <w:rsid w:val="00951AC1"/>
    <w:rsid w:val="00953295"/>
    <w:rsid w:val="00954AC4"/>
    <w:rsid w:val="00955BAC"/>
    <w:rsid w:val="00957217"/>
    <w:rsid w:val="00957869"/>
    <w:rsid w:val="0096090E"/>
    <w:rsid w:val="00965F44"/>
    <w:rsid w:val="0096612F"/>
    <w:rsid w:val="009675DE"/>
    <w:rsid w:val="00970183"/>
    <w:rsid w:val="00973827"/>
    <w:rsid w:val="0097399D"/>
    <w:rsid w:val="00977141"/>
    <w:rsid w:val="0098234B"/>
    <w:rsid w:val="00984474"/>
    <w:rsid w:val="00984A9A"/>
    <w:rsid w:val="0098639B"/>
    <w:rsid w:val="0099148F"/>
    <w:rsid w:val="0099231D"/>
    <w:rsid w:val="00992A69"/>
    <w:rsid w:val="0099392F"/>
    <w:rsid w:val="00994926"/>
    <w:rsid w:val="009A2EDF"/>
    <w:rsid w:val="009A3191"/>
    <w:rsid w:val="009A75A8"/>
    <w:rsid w:val="009B1E1D"/>
    <w:rsid w:val="009B3E51"/>
    <w:rsid w:val="009B7B50"/>
    <w:rsid w:val="009C3FB9"/>
    <w:rsid w:val="009C4D24"/>
    <w:rsid w:val="009C6DA7"/>
    <w:rsid w:val="009D38DE"/>
    <w:rsid w:val="009D592D"/>
    <w:rsid w:val="009D6978"/>
    <w:rsid w:val="009E7692"/>
    <w:rsid w:val="009E7BE3"/>
    <w:rsid w:val="009F24A6"/>
    <w:rsid w:val="009F3E57"/>
    <w:rsid w:val="009F6689"/>
    <w:rsid w:val="009F7989"/>
    <w:rsid w:val="00A003CF"/>
    <w:rsid w:val="00A024DF"/>
    <w:rsid w:val="00A10047"/>
    <w:rsid w:val="00A10406"/>
    <w:rsid w:val="00A113A0"/>
    <w:rsid w:val="00A1247B"/>
    <w:rsid w:val="00A13BC3"/>
    <w:rsid w:val="00A15B8B"/>
    <w:rsid w:val="00A174AE"/>
    <w:rsid w:val="00A207A6"/>
    <w:rsid w:val="00A21548"/>
    <w:rsid w:val="00A22B6E"/>
    <w:rsid w:val="00A24F8D"/>
    <w:rsid w:val="00A24FA9"/>
    <w:rsid w:val="00A257EF"/>
    <w:rsid w:val="00A30E58"/>
    <w:rsid w:val="00A31E28"/>
    <w:rsid w:val="00A33B12"/>
    <w:rsid w:val="00A33C23"/>
    <w:rsid w:val="00A35BC4"/>
    <w:rsid w:val="00A40C5F"/>
    <w:rsid w:val="00A4407F"/>
    <w:rsid w:val="00A4458F"/>
    <w:rsid w:val="00A47B23"/>
    <w:rsid w:val="00A528FC"/>
    <w:rsid w:val="00A569BB"/>
    <w:rsid w:val="00A5705D"/>
    <w:rsid w:val="00A5730C"/>
    <w:rsid w:val="00A618F4"/>
    <w:rsid w:val="00A715D3"/>
    <w:rsid w:val="00A749B4"/>
    <w:rsid w:val="00A81283"/>
    <w:rsid w:val="00A81FE3"/>
    <w:rsid w:val="00A82179"/>
    <w:rsid w:val="00A83897"/>
    <w:rsid w:val="00A83D62"/>
    <w:rsid w:val="00A83F60"/>
    <w:rsid w:val="00A8582A"/>
    <w:rsid w:val="00A85869"/>
    <w:rsid w:val="00A90936"/>
    <w:rsid w:val="00A91CCB"/>
    <w:rsid w:val="00A91E42"/>
    <w:rsid w:val="00A91ECE"/>
    <w:rsid w:val="00A95A30"/>
    <w:rsid w:val="00AA08EF"/>
    <w:rsid w:val="00AA30F1"/>
    <w:rsid w:val="00AA4816"/>
    <w:rsid w:val="00AA51A5"/>
    <w:rsid w:val="00AA5428"/>
    <w:rsid w:val="00AA5DBD"/>
    <w:rsid w:val="00AA6FE9"/>
    <w:rsid w:val="00AB1391"/>
    <w:rsid w:val="00AB25F0"/>
    <w:rsid w:val="00AB2F66"/>
    <w:rsid w:val="00AB6E81"/>
    <w:rsid w:val="00AB75A1"/>
    <w:rsid w:val="00AC0837"/>
    <w:rsid w:val="00AC0E58"/>
    <w:rsid w:val="00AC12F0"/>
    <w:rsid w:val="00AC1E26"/>
    <w:rsid w:val="00AC6F4A"/>
    <w:rsid w:val="00AC7624"/>
    <w:rsid w:val="00AC796D"/>
    <w:rsid w:val="00AD051D"/>
    <w:rsid w:val="00AD65F8"/>
    <w:rsid w:val="00AD7141"/>
    <w:rsid w:val="00AE0CFB"/>
    <w:rsid w:val="00AE14C5"/>
    <w:rsid w:val="00AE3F83"/>
    <w:rsid w:val="00AE60FA"/>
    <w:rsid w:val="00AE64C1"/>
    <w:rsid w:val="00AE6F1E"/>
    <w:rsid w:val="00AF14FF"/>
    <w:rsid w:val="00AF4D7A"/>
    <w:rsid w:val="00AF5ECF"/>
    <w:rsid w:val="00AF5F97"/>
    <w:rsid w:val="00B00CFA"/>
    <w:rsid w:val="00B03F14"/>
    <w:rsid w:val="00B0458E"/>
    <w:rsid w:val="00B0480E"/>
    <w:rsid w:val="00B05320"/>
    <w:rsid w:val="00B05420"/>
    <w:rsid w:val="00B05EEF"/>
    <w:rsid w:val="00B07994"/>
    <w:rsid w:val="00B07B90"/>
    <w:rsid w:val="00B10B22"/>
    <w:rsid w:val="00B11565"/>
    <w:rsid w:val="00B119D0"/>
    <w:rsid w:val="00B122D7"/>
    <w:rsid w:val="00B12B62"/>
    <w:rsid w:val="00B1344B"/>
    <w:rsid w:val="00B14EC8"/>
    <w:rsid w:val="00B16027"/>
    <w:rsid w:val="00B16337"/>
    <w:rsid w:val="00B1745C"/>
    <w:rsid w:val="00B175E2"/>
    <w:rsid w:val="00B17673"/>
    <w:rsid w:val="00B22F43"/>
    <w:rsid w:val="00B23CF0"/>
    <w:rsid w:val="00B25405"/>
    <w:rsid w:val="00B27D55"/>
    <w:rsid w:val="00B326A6"/>
    <w:rsid w:val="00B363A2"/>
    <w:rsid w:val="00B438AA"/>
    <w:rsid w:val="00B44068"/>
    <w:rsid w:val="00B442B4"/>
    <w:rsid w:val="00B46EAD"/>
    <w:rsid w:val="00B47C76"/>
    <w:rsid w:val="00B50E8A"/>
    <w:rsid w:val="00B62559"/>
    <w:rsid w:val="00B63B63"/>
    <w:rsid w:val="00B66EB2"/>
    <w:rsid w:val="00B67D43"/>
    <w:rsid w:val="00B72250"/>
    <w:rsid w:val="00B727A6"/>
    <w:rsid w:val="00B7427A"/>
    <w:rsid w:val="00B750EF"/>
    <w:rsid w:val="00B75C95"/>
    <w:rsid w:val="00B82A70"/>
    <w:rsid w:val="00B83308"/>
    <w:rsid w:val="00B83D8F"/>
    <w:rsid w:val="00B84BBF"/>
    <w:rsid w:val="00B9181F"/>
    <w:rsid w:val="00B92960"/>
    <w:rsid w:val="00B92F16"/>
    <w:rsid w:val="00B95BF3"/>
    <w:rsid w:val="00B9758E"/>
    <w:rsid w:val="00BB20AE"/>
    <w:rsid w:val="00BB3E34"/>
    <w:rsid w:val="00BC5284"/>
    <w:rsid w:val="00BC63C0"/>
    <w:rsid w:val="00BD04FE"/>
    <w:rsid w:val="00BD2297"/>
    <w:rsid w:val="00BD40C4"/>
    <w:rsid w:val="00BD4313"/>
    <w:rsid w:val="00BD571F"/>
    <w:rsid w:val="00BD648F"/>
    <w:rsid w:val="00BD7201"/>
    <w:rsid w:val="00BE1385"/>
    <w:rsid w:val="00BE3ADF"/>
    <w:rsid w:val="00BF6B88"/>
    <w:rsid w:val="00C04D42"/>
    <w:rsid w:val="00C05B85"/>
    <w:rsid w:val="00C0730C"/>
    <w:rsid w:val="00C108E5"/>
    <w:rsid w:val="00C173EB"/>
    <w:rsid w:val="00C20C0C"/>
    <w:rsid w:val="00C21726"/>
    <w:rsid w:val="00C21A97"/>
    <w:rsid w:val="00C27410"/>
    <w:rsid w:val="00C350CA"/>
    <w:rsid w:val="00C365D2"/>
    <w:rsid w:val="00C367AA"/>
    <w:rsid w:val="00C37AE0"/>
    <w:rsid w:val="00C40915"/>
    <w:rsid w:val="00C414EF"/>
    <w:rsid w:val="00C42761"/>
    <w:rsid w:val="00C42B3E"/>
    <w:rsid w:val="00C44087"/>
    <w:rsid w:val="00C44BFC"/>
    <w:rsid w:val="00C455E0"/>
    <w:rsid w:val="00C5090A"/>
    <w:rsid w:val="00C51E52"/>
    <w:rsid w:val="00C55650"/>
    <w:rsid w:val="00C56516"/>
    <w:rsid w:val="00C57F4C"/>
    <w:rsid w:val="00C61074"/>
    <w:rsid w:val="00C62608"/>
    <w:rsid w:val="00C65F57"/>
    <w:rsid w:val="00C7054E"/>
    <w:rsid w:val="00C71B5A"/>
    <w:rsid w:val="00C75B49"/>
    <w:rsid w:val="00C75BEC"/>
    <w:rsid w:val="00C75FF5"/>
    <w:rsid w:val="00C76A66"/>
    <w:rsid w:val="00C83F51"/>
    <w:rsid w:val="00C84D68"/>
    <w:rsid w:val="00C86A53"/>
    <w:rsid w:val="00C86C31"/>
    <w:rsid w:val="00C879E1"/>
    <w:rsid w:val="00C912B8"/>
    <w:rsid w:val="00C91810"/>
    <w:rsid w:val="00C941B6"/>
    <w:rsid w:val="00C95316"/>
    <w:rsid w:val="00C963A6"/>
    <w:rsid w:val="00CA0CFC"/>
    <w:rsid w:val="00CA217F"/>
    <w:rsid w:val="00CA6568"/>
    <w:rsid w:val="00CA6CCE"/>
    <w:rsid w:val="00CB3866"/>
    <w:rsid w:val="00CB4900"/>
    <w:rsid w:val="00CC25AC"/>
    <w:rsid w:val="00CC4130"/>
    <w:rsid w:val="00CC4A21"/>
    <w:rsid w:val="00CC7D05"/>
    <w:rsid w:val="00CD06A9"/>
    <w:rsid w:val="00CD5931"/>
    <w:rsid w:val="00CD68EF"/>
    <w:rsid w:val="00CE27CE"/>
    <w:rsid w:val="00CF382D"/>
    <w:rsid w:val="00CF6304"/>
    <w:rsid w:val="00D003BB"/>
    <w:rsid w:val="00D01FA2"/>
    <w:rsid w:val="00D06D91"/>
    <w:rsid w:val="00D10DF0"/>
    <w:rsid w:val="00D116F4"/>
    <w:rsid w:val="00D138F4"/>
    <w:rsid w:val="00D1536A"/>
    <w:rsid w:val="00D15B73"/>
    <w:rsid w:val="00D21963"/>
    <w:rsid w:val="00D226CB"/>
    <w:rsid w:val="00D23C6F"/>
    <w:rsid w:val="00D26F9D"/>
    <w:rsid w:val="00D35E84"/>
    <w:rsid w:val="00D37422"/>
    <w:rsid w:val="00D37E65"/>
    <w:rsid w:val="00D4158C"/>
    <w:rsid w:val="00D44EC2"/>
    <w:rsid w:val="00D46A69"/>
    <w:rsid w:val="00D524EA"/>
    <w:rsid w:val="00D536E2"/>
    <w:rsid w:val="00D563A4"/>
    <w:rsid w:val="00D56790"/>
    <w:rsid w:val="00D57A7A"/>
    <w:rsid w:val="00D57BFE"/>
    <w:rsid w:val="00D63444"/>
    <w:rsid w:val="00D71209"/>
    <w:rsid w:val="00D7601A"/>
    <w:rsid w:val="00D76DCF"/>
    <w:rsid w:val="00D801B1"/>
    <w:rsid w:val="00D80E1F"/>
    <w:rsid w:val="00D84236"/>
    <w:rsid w:val="00D86519"/>
    <w:rsid w:val="00D90245"/>
    <w:rsid w:val="00D91C22"/>
    <w:rsid w:val="00D94D96"/>
    <w:rsid w:val="00DA103A"/>
    <w:rsid w:val="00DA26A9"/>
    <w:rsid w:val="00DA73ED"/>
    <w:rsid w:val="00DA76ED"/>
    <w:rsid w:val="00DA78AB"/>
    <w:rsid w:val="00DB0828"/>
    <w:rsid w:val="00DB217C"/>
    <w:rsid w:val="00DB7DE4"/>
    <w:rsid w:val="00DC3956"/>
    <w:rsid w:val="00DC4B0E"/>
    <w:rsid w:val="00DC6737"/>
    <w:rsid w:val="00DD1664"/>
    <w:rsid w:val="00DD225F"/>
    <w:rsid w:val="00DD3C1E"/>
    <w:rsid w:val="00DD7530"/>
    <w:rsid w:val="00DD7A1A"/>
    <w:rsid w:val="00DE24AB"/>
    <w:rsid w:val="00DE25F4"/>
    <w:rsid w:val="00DE2F64"/>
    <w:rsid w:val="00DE3F44"/>
    <w:rsid w:val="00DE47A2"/>
    <w:rsid w:val="00DF144B"/>
    <w:rsid w:val="00DF14C2"/>
    <w:rsid w:val="00DF5020"/>
    <w:rsid w:val="00DF680B"/>
    <w:rsid w:val="00E02636"/>
    <w:rsid w:val="00E02D4B"/>
    <w:rsid w:val="00E04819"/>
    <w:rsid w:val="00E078E4"/>
    <w:rsid w:val="00E12AFD"/>
    <w:rsid w:val="00E136F1"/>
    <w:rsid w:val="00E15BC4"/>
    <w:rsid w:val="00E1718D"/>
    <w:rsid w:val="00E25A29"/>
    <w:rsid w:val="00E30E1B"/>
    <w:rsid w:val="00E31A89"/>
    <w:rsid w:val="00E3273D"/>
    <w:rsid w:val="00E342B5"/>
    <w:rsid w:val="00E3624A"/>
    <w:rsid w:val="00E42431"/>
    <w:rsid w:val="00E43B3F"/>
    <w:rsid w:val="00E44730"/>
    <w:rsid w:val="00E5059E"/>
    <w:rsid w:val="00E511B7"/>
    <w:rsid w:val="00E52AEF"/>
    <w:rsid w:val="00E53118"/>
    <w:rsid w:val="00E537D3"/>
    <w:rsid w:val="00E54736"/>
    <w:rsid w:val="00E563D9"/>
    <w:rsid w:val="00E606A2"/>
    <w:rsid w:val="00E6193D"/>
    <w:rsid w:val="00E62DC6"/>
    <w:rsid w:val="00E62DEA"/>
    <w:rsid w:val="00E63E70"/>
    <w:rsid w:val="00E65E60"/>
    <w:rsid w:val="00E66383"/>
    <w:rsid w:val="00E67542"/>
    <w:rsid w:val="00E67C84"/>
    <w:rsid w:val="00E7371E"/>
    <w:rsid w:val="00E77368"/>
    <w:rsid w:val="00E77F6C"/>
    <w:rsid w:val="00E8624E"/>
    <w:rsid w:val="00E912A9"/>
    <w:rsid w:val="00E914C6"/>
    <w:rsid w:val="00E92B65"/>
    <w:rsid w:val="00E946C6"/>
    <w:rsid w:val="00E963C4"/>
    <w:rsid w:val="00EA2481"/>
    <w:rsid w:val="00EA2B81"/>
    <w:rsid w:val="00EA593E"/>
    <w:rsid w:val="00EA5FA8"/>
    <w:rsid w:val="00EA7EB4"/>
    <w:rsid w:val="00EB3023"/>
    <w:rsid w:val="00EB4A6B"/>
    <w:rsid w:val="00EB5557"/>
    <w:rsid w:val="00EB7752"/>
    <w:rsid w:val="00EB7D71"/>
    <w:rsid w:val="00EC0082"/>
    <w:rsid w:val="00EC096C"/>
    <w:rsid w:val="00EC5A5A"/>
    <w:rsid w:val="00EC709E"/>
    <w:rsid w:val="00EC7C36"/>
    <w:rsid w:val="00ED2875"/>
    <w:rsid w:val="00ED47FB"/>
    <w:rsid w:val="00ED5051"/>
    <w:rsid w:val="00ED5757"/>
    <w:rsid w:val="00ED5E3A"/>
    <w:rsid w:val="00ED73C1"/>
    <w:rsid w:val="00EE129B"/>
    <w:rsid w:val="00EE1FD7"/>
    <w:rsid w:val="00EF0A5A"/>
    <w:rsid w:val="00EF2EAD"/>
    <w:rsid w:val="00EF54C4"/>
    <w:rsid w:val="00EF759E"/>
    <w:rsid w:val="00EF7F70"/>
    <w:rsid w:val="00F0115F"/>
    <w:rsid w:val="00F043EB"/>
    <w:rsid w:val="00F04D33"/>
    <w:rsid w:val="00F11AFD"/>
    <w:rsid w:val="00F12605"/>
    <w:rsid w:val="00F1261D"/>
    <w:rsid w:val="00F14EC6"/>
    <w:rsid w:val="00F172AA"/>
    <w:rsid w:val="00F21EAD"/>
    <w:rsid w:val="00F24A43"/>
    <w:rsid w:val="00F251CE"/>
    <w:rsid w:val="00F25A7C"/>
    <w:rsid w:val="00F27A8E"/>
    <w:rsid w:val="00F3191D"/>
    <w:rsid w:val="00F35640"/>
    <w:rsid w:val="00F3692D"/>
    <w:rsid w:val="00F37382"/>
    <w:rsid w:val="00F37C83"/>
    <w:rsid w:val="00F401B0"/>
    <w:rsid w:val="00F441A5"/>
    <w:rsid w:val="00F44E1F"/>
    <w:rsid w:val="00F46D16"/>
    <w:rsid w:val="00F46FBE"/>
    <w:rsid w:val="00F47187"/>
    <w:rsid w:val="00F4793E"/>
    <w:rsid w:val="00F509FC"/>
    <w:rsid w:val="00F51621"/>
    <w:rsid w:val="00F5367E"/>
    <w:rsid w:val="00F54BD5"/>
    <w:rsid w:val="00F55871"/>
    <w:rsid w:val="00F60BB5"/>
    <w:rsid w:val="00F63855"/>
    <w:rsid w:val="00F653DE"/>
    <w:rsid w:val="00F66606"/>
    <w:rsid w:val="00F71BDA"/>
    <w:rsid w:val="00F72E3B"/>
    <w:rsid w:val="00F76C55"/>
    <w:rsid w:val="00F772F4"/>
    <w:rsid w:val="00F83E4B"/>
    <w:rsid w:val="00F84ADF"/>
    <w:rsid w:val="00F91262"/>
    <w:rsid w:val="00F918B4"/>
    <w:rsid w:val="00F91B2A"/>
    <w:rsid w:val="00F927B4"/>
    <w:rsid w:val="00FA091A"/>
    <w:rsid w:val="00FA10E3"/>
    <w:rsid w:val="00FA13F2"/>
    <w:rsid w:val="00FA2091"/>
    <w:rsid w:val="00FA278F"/>
    <w:rsid w:val="00FA4C8A"/>
    <w:rsid w:val="00FA50AA"/>
    <w:rsid w:val="00FA5E42"/>
    <w:rsid w:val="00FB13C3"/>
    <w:rsid w:val="00FB358E"/>
    <w:rsid w:val="00FB7AF0"/>
    <w:rsid w:val="00FB7D21"/>
    <w:rsid w:val="00FB7FEA"/>
    <w:rsid w:val="00FC0D03"/>
    <w:rsid w:val="00FC50C0"/>
    <w:rsid w:val="00FD245F"/>
    <w:rsid w:val="00FD371E"/>
    <w:rsid w:val="00FD61A6"/>
    <w:rsid w:val="00FD6537"/>
    <w:rsid w:val="00FE707B"/>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76A40"/>
  <w15:chartTrackingRefBased/>
  <w15:docId w15:val="{2721BC37-59A2-478D-9333-5EB0314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413A"/>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99"/>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99"/>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3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3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uiPriority w:val="99"/>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35BC4"/>
    <w:rPr>
      <w:rFonts w:ascii="Consolas" w:hAnsi="Consolas"/>
      <w:sz w:val="20"/>
      <w:szCs w:val="20"/>
    </w:rPr>
  </w:style>
  <w:style w:type="character" w:customStyle="1" w:styleId="HTML0">
    <w:name w:val="Стандартный HTML Знак"/>
    <w:basedOn w:val="a0"/>
    <w:link w:val="HTML"/>
    <w:uiPriority w:val="99"/>
    <w:semiHidden/>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1">
    <w:name w:val="Document Map"/>
    <w:basedOn w:val="a"/>
    <w:link w:val="afff2"/>
    <w:uiPriority w:val="99"/>
    <w:semiHidden/>
    <w:unhideWhenUsed/>
    <w:rsid w:val="0044795D"/>
    <w:rPr>
      <w:rFonts w:ascii="Tahoma" w:hAnsi="Tahoma" w:cs="Tahoma"/>
      <w:sz w:val="16"/>
      <w:szCs w:val="16"/>
    </w:rPr>
  </w:style>
  <w:style w:type="character" w:customStyle="1" w:styleId="afff2">
    <w:name w:val="Схема документа Знак"/>
    <w:basedOn w:val="a0"/>
    <w:link w:val="afff1"/>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2">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18"/>
      </w:numPr>
      <w:tabs>
        <w:tab w:val="left" w:pos="284"/>
      </w:tabs>
      <w:spacing w:before="60"/>
      <w:jc w:val="both"/>
    </w:pPr>
    <w:rPr>
      <w:sz w:val="22"/>
    </w:rPr>
  </w:style>
  <w:style w:type="paragraph" w:customStyle="1" w:styleId="msonormalcxspmiddle">
    <w:name w:val="msonormalcxspmiddle"/>
    <w:basedOn w:val="a"/>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3">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3">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25"/>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25"/>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character" w:customStyle="1" w:styleId="10pt0pt">
    <w:name w:val="Основной текст + 10 pt;Интервал 0 pt"/>
    <w:basedOn w:val="afff0"/>
    <w:rsid w:val="0013289D"/>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numbering" w:customStyle="1" w:styleId="82">
    <w:name w:val="Нет списка8"/>
    <w:next w:val="a2"/>
    <w:uiPriority w:val="99"/>
    <w:semiHidden/>
    <w:unhideWhenUsed/>
    <w:rsid w:val="002574D8"/>
  </w:style>
  <w:style w:type="table" w:customStyle="1" w:styleId="62">
    <w:name w:val="Сетка таблицы6"/>
    <w:basedOn w:val="a1"/>
    <w:next w:val="aff7"/>
    <w:uiPriority w:val="59"/>
    <w:rsid w:val="002574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2574D8"/>
  </w:style>
  <w:style w:type="numbering" w:customStyle="1" w:styleId="214">
    <w:name w:val="Нет списка21"/>
    <w:next w:val="a2"/>
    <w:uiPriority w:val="99"/>
    <w:semiHidden/>
    <w:unhideWhenUsed/>
    <w:rsid w:val="002574D8"/>
  </w:style>
  <w:style w:type="numbering" w:customStyle="1" w:styleId="311">
    <w:name w:val="Нет списка31"/>
    <w:next w:val="a2"/>
    <w:uiPriority w:val="99"/>
    <w:semiHidden/>
    <w:unhideWhenUsed/>
    <w:rsid w:val="002574D8"/>
  </w:style>
  <w:style w:type="numbering" w:customStyle="1" w:styleId="410">
    <w:name w:val="Нет списка41"/>
    <w:next w:val="a2"/>
    <w:uiPriority w:val="99"/>
    <w:semiHidden/>
    <w:unhideWhenUsed/>
    <w:rsid w:val="002574D8"/>
  </w:style>
  <w:style w:type="table" w:customStyle="1" w:styleId="150">
    <w:name w:val="Сетка таблицы15"/>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2574D8"/>
  </w:style>
  <w:style w:type="table" w:customStyle="1" w:styleId="230">
    <w:name w:val="Сетка таблицы23"/>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2574D8"/>
  </w:style>
  <w:style w:type="numbering" w:customStyle="1" w:styleId="710">
    <w:name w:val="Нет списка71"/>
    <w:next w:val="a2"/>
    <w:uiPriority w:val="99"/>
    <w:semiHidden/>
    <w:unhideWhenUsed/>
    <w:rsid w:val="002574D8"/>
  </w:style>
  <w:style w:type="character" w:customStyle="1" w:styleId="13pt">
    <w:name w:val="Основной текст + 13 pt"/>
    <w:basedOn w:val="afff0"/>
    <w:rsid w:val="00AF14FF"/>
    <w:rPr>
      <w:rFonts w:ascii="Times New Roman" w:eastAsia="Times New Roman" w:hAnsi="Times New Roman" w:cs="Times New Roman"/>
      <w:b w:val="0"/>
      <w:bCs w:val="0"/>
      <w:i w:val="0"/>
      <w:iCs w:val="0"/>
      <w:smallCaps w:val="0"/>
      <w:strike w:val="0"/>
      <w:color w:val="000000"/>
      <w:spacing w:val="2"/>
      <w:w w:val="100"/>
      <w:position w:val="0"/>
      <w:sz w:val="26"/>
      <w:szCs w:val="26"/>
      <w:u w:val="none"/>
      <w:shd w:val="clear" w:color="auto" w:fill="FFFFFF"/>
      <w:lang w:val="ru-RU"/>
    </w:rPr>
  </w:style>
  <w:style w:type="numbering" w:customStyle="1" w:styleId="91">
    <w:name w:val="Нет списка9"/>
    <w:next w:val="a2"/>
    <w:uiPriority w:val="99"/>
    <w:semiHidden/>
    <w:unhideWhenUsed/>
    <w:rsid w:val="00C912B8"/>
  </w:style>
  <w:style w:type="paragraph" w:customStyle="1" w:styleId="xl140">
    <w:name w:val="xl14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1">
    <w:name w:val="xl14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Russian Times" w:hAnsi="Russian Times"/>
    </w:rPr>
  </w:style>
  <w:style w:type="paragraph" w:customStyle="1" w:styleId="xl142">
    <w:name w:val="xl14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3">
    <w:name w:val="xl14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4">
    <w:name w:val="xl14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45">
    <w:name w:val="xl14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46">
    <w:name w:val="xl14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7">
    <w:name w:val="xl147"/>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8">
    <w:name w:val="xl148"/>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9">
    <w:name w:val="xl149"/>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0">
    <w:name w:val="xl150"/>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1">
    <w:name w:val="xl15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2">
    <w:name w:val="xl15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53">
    <w:name w:val="xl15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4">
    <w:name w:val="xl15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5">
    <w:name w:val="xl15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56">
    <w:name w:val="xl15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7">
    <w:name w:val="xl157"/>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8">
    <w:name w:val="xl158"/>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59">
    <w:name w:val="xl159"/>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60">
    <w:name w:val="xl16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1">
    <w:name w:val="xl16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8"/>
      <w:szCs w:val="28"/>
    </w:rPr>
  </w:style>
  <w:style w:type="paragraph" w:customStyle="1" w:styleId="xl162">
    <w:name w:val="xl16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63">
    <w:name w:val="xl16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64">
    <w:name w:val="xl164"/>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5">
    <w:name w:val="xl16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6">
    <w:name w:val="xl166"/>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67">
    <w:name w:val="xl16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8">
    <w:name w:val="xl168"/>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9">
    <w:name w:val="xl169"/>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0">
    <w:name w:val="xl17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71">
    <w:name w:val="xl17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2">
    <w:name w:val="xl17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3">
    <w:name w:val="xl173"/>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4">
    <w:name w:val="xl17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5">
    <w:name w:val="xl17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6">
    <w:name w:val="xl17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7">
    <w:name w:val="xl177"/>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78">
    <w:name w:val="xl178"/>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9">
    <w:name w:val="xl179"/>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0">
    <w:name w:val="xl18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81">
    <w:name w:val="xl18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2">
    <w:name w:val="xl182"/>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3">
    <w:name w:val="xl183"/>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4">
    <w:name w:val="xl184"/>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5">
    <w:name w:val="xl18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86">
    <w:name w:val="xl18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87">
    <w:name w:val="xl18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8">
    <w:name w:val="xl188"/>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9">
    <w:name w:val="xl189"/>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0">
    <w:name w:val="xl190"/>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1">
    <w:name w:val="xl191"/>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Rus" w:hAnsi="Arial LatRus"/>
    </w:rPr>
  </w:style>
  <w:style w:type="paragraph" w:customStyle="1" w:styleId="xl192">
    <w:name w:val="xl192"/>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3">
    <w:name w:val="xl193"/>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4">
    <w:name w:val="xl19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Rus" w:hAnsi="Arial LatRus"/>
    </w:rPr>
  </w:style>
  <w:style w:type="paragraph" w:customStyle="1" w:styleId="xl195">
    <w:name w:val="xl19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6">
    <w:name w:val="xl196"/>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7">
    <w:name w:val="xl19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Russian Times" w:hAnsi="Russian Times"/>
    </w:rPr>
  </w:style>
  <w:style w:type="paragraph" w:customStyle="1" w:styleId="xl198">
    <w:name w:val="xl198"/>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99">
    <w:name w:val="xl199"/>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00">
    <w:name w:val="xl20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201">
    <w:name w:val="xl201"/>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numbering" w:customStyle="1" w:styleId="100">
    <w:name w:val="Нет списка10"/>
    <w:next w:val="a2"/>
    <w:uiPriority w:val="99"/>
    <w:semiHidden/>
    <w:unhideWhenUsed/>
    <w:rsid w:val="005E2703"/>
  </w:style>
  <w:style w:type="table" w:customStyle="1" w:styleId="72">
    <w:name w:val="Сетка таблицы7"/>
    <w:basedOn w:val="a1"/>
    <w:next w:val="aff7"/>
    <w:uiPriority w:val="59"/>
    <w:rsid w:val="005E27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5E2703"/>
  </w:style>
  <w:style w:type="numbering" w:customStyle="1" w:styleId="221">
    <w:name w:val="Нет списка22"/>
    <w:next w:val="a2"/>
    <w:uiPriority w:val="99"/>
    <w:semiHidden/>
    <w:unhideWhenUsed/>
    <w:rsid w:val="005E2703"/>
  </w:style>
  <w:style w:type="numbering" w:customStyle="1" w:styleId="320">
    <w:name w:val="Нет списка32"/>
    <w:next w:val="a2"/>
    <w:uiPriority w:val="99"/>
    <w:semiHidden/>
    <w:unhideWhenUsed/>
    <w:rsid w:val="005E2703"/>
  </w:style>
  <w:style w:type="numbering" w:customStyle="1" w:styleId="420">
    <w:name w:val="Нет списка42"/>
    <w:next w:val="a2"/>
    <w:uiPriority w:val="99"/>
    <w:semiHidden/>
    <w:unhideWhenUsed/>
    <w:rsid w:val="005E2703"/>
  </w:style>
  <w:style w:type="table" w:customStyle="1" w:styleId="160">
    <w:name w:val="Сетка таблицы16"/>
    <w:basedOn w:val="a1"/>
    <w:next w:val="aff7"/>
    <w:uiPriority w:val="39"/>
    <w:rsid w:val="005E2703"/>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5E2703"/>
  </w:style>
  <w:style w:type="table" w:customStyle="1" w:styleId="240">
    <w:name w:val="Сетка таблицы24"/>
    <w:basedOn w:val="a1"/>
    <w:next w:val="aff7"/>
    <w:uiPriority w:val="39"/>
    <w:rsid w:val="005E2703"/>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Нет списка62"/>
    <w:next w:val="a2"/>
    <w:uiPriority w:val="99"/>
    <w:semiHidden/>
    <w:unhideWhenUsed/>
    <w:rsid w:val="005E2703"/>
  </w:style>
  <w:style w:type="numbering" w:customStyle="1" w:styleId="720">
    <w:name w:val="Нет списка72"/>
    <w:next w:val="a2"/>
    <w:uiPriority w:val="99"/>
    <w:semiHidden/>
    <w:unhideWhenUsed/>
    <w:rsid w:val="005E2703"/>
  </w:style>
  <w:style w:type="table" w:customStyle="1" w:styleId="TableNormal">
    <w:name w:val="Table Normal"/>
    <w:uiPriority w:val="2"/>
    <w:semiHidden/>
    <w:unhideWhenUsed/>
    <w:qFormat/>
    <w:rsid w:val="00907E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07E90"/>
    <w:pPr>
      <w:widowControl w:val="0"/>
      <w:autoSpaceDE w:val="0"/>
      <w:autoSpaceDN w:val="0"/>
    </w:pPr>
    <w:rPr>
      <w:sz w:val="22"/>
      <w:szCs w:val="22"/>
      <w:lang w:val="en-US" w:eastAsia="en-US"/>
    </w:rPr>
  </w:style>
  <w:style w:type="character" w:customStyle="1" w:styleId="2b">
    <w:name w:val="Основной текст (2)"/>
    <w:basedOn w:val="a0"/>
    <w:rsid w:val="00F0115F"/>
    <w:rPr>
      <w:rFonts w:ascii="Gungsuh" w:eastAsia="Gungsuh" w:hAnsi="Gungsuh" w:cs="Gungsuh" w:hint="eastAsia"/>
      <w:b w:val="0"/>
      <w:bCs w:val="0"/>
      <w:i w:val="0"/>
      <w:iCs w:val="0"/>
      <w:smallCaps w:val="0"/>
      <w:strike w:val="0"/>
      <w:dstrike w:val="0"/>
      <w:color w:val="000000"/>
      <w:spacing w:val="2"/>
      <w:w w:val="100"/>
      <w:position w:val="0"/>
      <w:sz w:val="18"/>
      <w:szCs w:val="18"/>
      <w:u w:val="none"/>
      <w:effect w:val="none"/>
      <w:lang w:val="ru-RU"/>
    </w:rPr>
  </w:style>
  <w:style w:type="numbering" w:customStyle="1" w:styleId="132">
    <w:name w:val="Нет списка13"/>
    <w:next w:val="a2"/>
    <w:uiPriority w:val="99"/>
    <w:semiHidden/>
    <w:unhideWhenUsed/>
    <w:rsid w:val="00355EFC"/>
  </w:style>
  <w:style w:type="table" w:customStyle="1" w:styleId="83">
    <w:name w:val="Сетка таблицы8"/>
    <w:basedOn w:val="a1"/>
    <w:next w:val="aff7"/>
    <w:uiPriority w:val="59"/>
    <w:rsid w:val="00355E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2"/>
    <w:uiPriority w:val="99"/>
    <w:semiHidden/>
    <w:unhideWhenUsed/>
    <w:rsid w:val="00355EFC"/>
  </w:style>
  <w:style w:type="numbering" w:customStyle="1" w:styleId="231">
    <w:name w:val="Нет списка23"/>
    <w:next w:val="a2"/>
    <w:uiPriority w:val="99"/>
    <w:semiHidden/>
    <w:unhideWhenUsed/>
    <w:rsid w:val="00355EFC"/>
  </w:style>
  <w:style w:type="numbering" w:customStyle="1" w:styleId="330">
    <w:name w:val="Нет списка33"/>
    <w:next w:val="a2"/>
    <w:uiPriority w:val="99"/>
    <w:semiHidden/>
    <w:unhideWhenUsed/>
    <w:rsid w:val="00355EFC"/>
  </w:style>
  <w:style w:type="numbering" w:customStyle="1" w:styleId="430">
    <w:name w:val="Нет списка43"/>
    <w:next w:val="a2"/>
    <w:uiPriority w:val="99"/>
    <w:semiHidden/>
    <w:unhideWhenUsed/>
    <w:rsid w:val="00355EFC"/>
  </w:style>
  <w:style w:type="table" w:customStyle="1" w:styleId="170">
    <w:name w:val="Сетка таблицы17"/>
    <w:basedOn w:val="a1"/>
    <w:next w:val="aff7"/>
    <w:uiPriority w:val="59"/>
    <w:rsid w:val="00355EFC"/>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3"/>
    <w:next w:val="a2"/>
    <w:uiPriority w:val="99"/>
    <w:semiHidden/>
    <w:unhideWhenUsed/>
    <w:rsid w:val="00355EFC"/>
  </w:style>
  <w:style w:type="table" w:customStyle="1" w:styleId="250">
    <w:name w:val="Сетка таблицы25"/>
    <w:basedOn w:val="a1"/>
    <w:next w:val="aff7"/>
    <w:uiPriority w:val="59"/>
    <w:rsid w:val="00355EFC"/>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3"/>
    <w:next w:val="a2"/>
    <w:uiPriority w:val="99"/>
    <w:semiHidden/>
    <w:unhideWhenUsed/>
    <w:rsid w:val="00355EFC"/>
  </w:style>
  <w:style w:type="numbering" w:customStyle="1" w:styleId="73">
    <w:name w:val="Нет списка73"/>
    <w:next w:val="a2"/>
    <w:uiPriority w:val="99"/>
    <w:semiHidden/>
    <w:unhideWhenUsed/>
    <w:rsid w:val="00355EFC"/>
  </w:style>
  <w:style w:type="table" w:customStyle="1" w:styleId="312">
    <w:name w:val="Сетка таблицы31"/>
    <w:basedOn w:val="a1"/>
    <w:next w:val="aff7"/>
    <w:uiPriority w:val="59"/>
    <w:rsid w:val="00355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Оглавление_"/>
    <w:link w:val="afff5"/>
    <w:rsid w:val="00355EFC"/>
    <w:rPr>
      <w:rFonts w:ascii="Sylfaen" w:eastAsia="Sylfaen" w:hAnsi="Sylfaen" w:cs="Sylfaen"/>
      <w:sz w:val="21"/>
      <w:szCs w:val="21"/>
      <w:shd w:val="clear" w:color="auto" w:fill="FFFFFF"/>
    </w:rPr>
  </w:style>
  <w:style w:type="paragraph" w:customStyle="1" w:styleId="afff5">
    <w:name w:val="Оглавление"/>
    <w:basedOn w:val="a"/>
    <w:link w:val="afff4"/>
    <w:rsid w:val="00355EFC"/>
    <w:pPr>
      <w:widowControl w:val="0"/>
      <w:shd w:val="clear" w:color="auto" w:fill="FFFFFF"/>
      <w:spacing w:before="480" w:line="324" w:lineRule="exact"/>
    </w:pPr>
    <w:rPr>
      <w:rFonts w:ascii="Sylfaen" w:eastAsia="Sylfaen" w:hAnsi="Sylfaen" w:cs="Sylfaen"/>
      <w:sz w:val="21"/>
      <w:szCs w:val="21"/>
      <w:lang w:eastAsia="en-US"/>
    </w:rPr>
  </w:style>
  <w:style w:type="character" w:customStyle="1" w:styleId="8pt">
    <w:name w:val="Основной текст + 8 pt"/>
    <w:rsid w:val="00355EFC"/>
    <w:rPr>
      <w:rFonts w:ascii="Sylfaen" w:eastAsia="Sylfaen" w:hAnsi="Sylfaen" w:cs="Sylfaen"/>
      <w:color w:val="000000"/>
      <w:spacing w:val="0"/>
      <w:w w:val="100"/>
      <w:position w:val="0"/>
      <w:sz w:val="16"/>
      <w:szCs w:val="16"/>
      <w:shd w:val="clear" w:color="auto" w:fill="FFFFFF"/>
      <w:lang w:val="hy-AM"/>
    </w:rPr>
  </w:style>
  <w:style w:type="character" w:customStyle="1" w:styleId="Exact">
    <w:name w:val="Основной текст Exact"/>
    <w:rsid w:val="00355EFC"/>
    <w:rPr>
      <w:rFonts w:ascii="Sylfaen" w:eastAsia="Sylfaen" w:hAnsi="Sylfaen" w:cs="Sylfaen"/>
      <w:b w:val="0"/>
      <w:bCs w:val="0"/>
      <w:i w:val="0"/>
      <w:iCs w:val="0"/>
      <w:smallCaps w:val="0"/>
      <w:strike w:val="0"/>
      <w:spacing w:val="4"/>
      <w:sz w:val="20"/>
      <w:szCs w:val="20"/>
      <w:u w:val="none"/>
    </w:rPr>
  </w:style>
  <w:style w:type="table" w:customStyle="1" w:styleId="411">
    <w:name w:val="Сетка таблицы41"/>
    <w:basedOn w:val="a1"/>
    <w:next w:val="aff7"/>
    <w:uiPriority w:val="59"/>
    <w:rsid w:val="00355E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355EFC"/>
  </w:style>
  <w:style w:type="table" w:customStyle="1" w:styleId="1111">
    <w:name w:val="Сетка таблицы111"/>
    <w:basedOn w:val="a1"/>
    <w:next w:val="aff7"/>
    <w:uiPriority w:val="39"/>
    <w:rsid w:val="00355EFC"/>
    <w:pPr>
      <w:spacing w:after="0" w:line="240" w:lineRule="auto"/>
    </w:pPr>
    <w:rPr>
      <w:rFonts w:ascii="Calibri" w:eastAsia="SimSu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ff7"/>
    <w:uiPriority w:val="39"/>
    <w:rsid w:val="00355EFC"/>
    <w:pPr>
      <w:spacing w:after="0" w:line="240" w:lineRule="auto"/>
    </w:pPr>
    <w:rPr>
      <w:rFonts w:ascii="Calibri" w:eastAsia="SimSu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ff7"/>
    <w:uiPriority w:val="59"/>
    <w:rsid w:val="00355E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99374898">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61162652">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3D188-AF7D-49BC-A158-091A279AD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863</TotalTime>
  <Pages>64</Pages>
  <Words>19443</Words>
  <Characters>110826</Characters>
  <Application>Microsoft Office Word</Application>
  <DocSecurity>0</DocSecurity>
  <Lines>923</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144</cp:revision>
  <cp:lastPrinted>2024-05-08T12:11:00Z</cp:lastPrinted>
  <dcterms:created xsi:type="dcterms:W3CDTF">2025-09-19T10:46:00Z</dcterms:created>
  <dcterms:modified xsi:type="dcterms:W3CDTF">2026-08-13T13:28:00Z</dcterms:modified>
</cp:coreProperties>
</file>