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6935331"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(ЗАО «ЮКЖД»)</w:t>
      </w:r>
    </w:p>
    <w:p w14:paraId="000C782A" w14:textId="77777777" w:rsidR="0064449E" w:rsidRPr="00FD245F" w:rsidRDefault="0064449E" w:rsidP="007572A2">
      <w:pPr>
        <w:spacing w:line="276" w:lineRule="auto"/>
        <w:rPr>
          <w:b/>
          <w:sz w:val="28"/>
          <w:szCs w:val="28"/>
        </w:rPr>
      </w:pPr>
    </w:p>
    <w:p w14:paraId="796A95B8" w14:textId="77777777" w:rsidR="00426C3D" w:rsidRPr="00FD245F" w:rsidRDefault="00426C3D" w:rsidP="007572A2">
      <w:pPr>
        <w:rPr>
          <w:b/>
          <w:bCs/>
          <w:sz w:val="28"/>
          <w:szCs w:val="28"/>
        </w:rPr>
      </w:pPr>
    </w:p>
    <w:p w14:paraId="08FEADB8" w14:textId="77777777" w:rsidR="00426C3D" w:rsidRPr="00BC1C5D" w:rsidRDefault="00426C3D" w:rsidP="007572A2">
      <w:pPr>
        <w:jc w:val="center"/>
        <w:rPr>
          <w:b/>
          <w:sz w:val="28"/>
          <w:szCs w:val="28"/>
        </w:rPr>
      </w:pPr>
      <w:r w:rsidRPr="00BC1C5D">
        <w:rPr>
          <w:b/>
          <w:sz w:val="28"/>
          <w:szCs w:val="28"/>
        </w:rPr>
        <w:t xml:space="preserve">Запрос котировок в бумажной форме </w:t>
      </w:r>
    </w:p>
    <w:p w14:paraId="55F9E911" w14:textId="7BBE0BDE" w:rsidR="008D35E7" w:rsidRPr="00BC1C5D" w:rsidRDefault="007C4E7A" w:rsidP="008D35E7">
      <w:pPr>
        <w:ind w:firstLine="720"/>
        <w:jc w:val="center"/>
        <w:rPr>
          <w:b/>
          <w:bCs/>
          <w:sz w:val="28"/>
          <w:szCs w:val="28"/>
        </w:rPr>
      </w:pPr>
      <w:r w:rsidRPr="00BC1C5D">
        <w:rPr>
          <w:b/>
          <w:bCs/>
          <w:sz w:val="28"/>
          <w:szCs w:val="28"/>
        </w:rPr>
        <w:t xml:space="preserve">на право заключения договора </w:t>
      </w:r>
      <w:r w:rsidR="008D35E7" w:rsidRPr="00BC1C5D">
        <w:rPr>
          <w:b/>
          <w:bCs/>
          <w:sz w:val="28"/>
          <w:szCs w:val="28"/>
        </w:rPr>
        <w:t xml:space="preserve">на предоставление услуг технического надзора (строительного контроля) </w:t>
      </w:r>
    </w:p>
    <w:p w14:paraId="6F6F1E45" w14:textId="77777777" w:rsidR="008D35E7" w:rsidRPr="00BC1C5D" w:rsidRDefault="008D35E7" w:rsidP="008D35E7">
      <w:pPr>
        <w:ind w:firstLine="720"/>
        <w:jc w:val="center"/>
        <w:rPr>
          <w:b/>
          <w:bCs/>
          <w:sz w:val="28"/>
          <w:szCs w:val="28"/>
        </w:rPr>
      </w:pPr>
      <w:r w:rsidRPr="00BC1C5D">
        <w:rPr>
          <w:b/>
          <w:bCs/>
          <w:sz w:val="28"/>
          <w:szCs w:val="28"/>
        </w:rPr>
        <w:t xml:space="preserve">за ремонтом крыши производственного здания ПТОЛ (Пункт технического обслуживания локомотивов) локомотивного депо Гюмри ЗАО «ЮКЖД» (Здание цеха технического осмотра электровозов ТЧ Гюмри, </w:t>
      </w:r>
    </w:p>
    <w:p w14:paraId="2830F9F1" w14:textId="14E9345B" w:rsidR="008D35E7" w:rsidRPr="00BC1C5D" w:rsidRDefault="008D35E7" w:rsidP="008D35E7">
      <w:pPr>
        <w:ind w:firstLine="720"/>
        <w:jc w:val="center"/>
        <w:rPr>
          <w:b/>
          <w:bCs/>
          <w:sz w:val="28"/>
          <w:szCs w:val="28"/>
        </w:rPr>
      </w:pPr>
      <w:r w:rsidRPr="00BC1C5D">
        <w:rPr>
          <w:b/>
          <w:bCs/>
          <w:sz w:val="28"/>
          <w:szCs w:val="28"/>
        </w:rPr>
        <w:t>инв. № 10020226)</w:t>
      </w:r>
    </w:p>
    <w:p w14:paraId="1D824ACE" w14:textId="79AF54A0" w:rsidR="00426C3D" w:rsidRPr="00FD245F" w:rsidRDefault="0035424A" w:rsidP="00A40C5F">
      <w:pPr>
        <w:ind w:firstLine="720"/>
        <w:jc w:val="center"/>
        <w:rPr>
          <w:b/>
          <w:bCs/>
          <w:sz w:val="28"/>
          <w:szCs w:val="28"/>
        </w:rPr>
      </w:pPr>
      <w:r w:rsidRPr="00BC1C5D">
        <w:rPr>
          <w:b/>
          <w:bCs/>
          <w:sz w:val="28"/>
          <w:szCs w:val="28"/>
        </w:rPr>
        <w:t>по коду №ЮКЖД-ЗКЦ 02</w:t>
      </w:r>
      <w:r w:rsidR="00A40C5F" w:rsidRPr="00BC1C5D">
        <w:rPr>
          <w:b/>
          <w:bCs/>
          <w:sz w:val="28"/>
          <w:szCs w:val="28"/>
        </w:rPr>
        <w:t>6</w:t>
      </w:r>
      <w:r w:rsidRPr="00BC1C5D">
        <w:rPr>
          <w:b/>
          <w:bCs/>
          <w:sz w:val="28"/>
          <w:szCs w:val="28"/>
        </w:rPr>
        <w:t>/0</w:t>
      </w:r>
      <w:r w:rsidR="00281FC3" w:rsidRPr="00BC1C5D">
        <w:rPr>
          <w:b/>
          <w:bCs/>
          <w:sz w:val="28"/>
          <w:szCs w:val="28"/>
          <w:lang w:val="hy-AM"/>
        </w:rPr>
        <w:t>9</w:t>
      </w:r>
      <w:r w:rsidR="00950E8E" w:rsidRPr="00BC1C5D">
        <w:rPr>
          <w:b/>
          <w:bCs/>
          <w:sz w:val="28"/>
          <w:szCs w:val="28"/>
        </w:rPr>
        <w:t>5</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7E9D232E" w14:textId="77777777" w:rsidR="008F6083" w:rsidRDefault="0064449E">
      <w:pPr>
        <w:pStyle w:val="15"/>
        <w:rPr>
          <w:rFonts w:asciiTheme="minorHAnsi" w:eastAsiaTheme="minorEastAsia" w:hAnsiTheme="minorHAnsi" w:cstheme="minorBidi"/>
          <w:noProof/>
          <w:sz w:val="22"/>
          <w:szCs w:val="22"/>
        </w:rPr>
      </w:pPr>
      <w:r w:rsidRPr="00FD245F">
        <w:rPr>
          <w:rStyle w:val="ad"/>
          <w:noProof/>
          <w:color w:val="auto"/>
        </w:rPr>
        <w:fldChar w:fldCharType="begin"/>
      </w:r>
      <w:r w:rsidRPr="00FD245F">
        <w:rPr>
          <w:rStyle w:val="ad"/>
          <w:noProof/>
          <w:color w:val="auto"/>
        </w:rPr>
        <w:instrText xml:space="preserve"> TOC \o "1-3" \h \z \u </w:instrText>
      </w:r>
      <w:r w:rsidRPr="00FD245F">
        <w:rPr>
          <w:rStyle w:val="ad"/>
          <w:noProof/>
          <w:color w:val="auto"/>
        </w:rPr>
        <w:fldChar w:fldCharType="separate"/>
      </w:r>
      <w:hyperlink w:anchor="_Toc236320212" w:history="1">
        <w:r w:rsidR="008F6083" w:rsidRPr="001C0246">
          <w:rPr>
            <w:rStyle w:val="ad"/>
            <w:noProof/>
          </w:rPr>
          <w:t>I.</w:t>
        </w:r>
        <w:r w:rsidR="008F6083">
          <w:rPr>
            <w:rFonts w:asciiTheme="minorHAnsi" w:eastAsiaTheme="minorEastAsia" w:hAnsiTheme="minorHAnsi" w:cstheme="minorBidi"/>
            <w:noProof/>
            <w:sz w:val="22"/>
            <w:szCs w:val="22"/>
          </w:rPr>
          <w:tab/>
        </w:r>
        <w:r w:rsidR="008F6083" w:rsidRPr="001C0246">
          <w:rPr>
            <w:rStyle w:val="ad"/>
            <w:noProof/>
          </w:rPr>
          <w:t>Условия проведения запроса котировок</w:t>
        </w:r>
        <w:r w:rsidR="008F6083">
          <w:rPr>
            <w:noProof/>
            <w:webHidden/>
          </w:rPr>
          <w:tab/>
        </w:r>
        <w:r w:rsidR="008F6083">
          <w:rPr>
            <w:noProof/>
            <w:webHidden/>
          </w:rPr>
          <w:fldChar w:fldCharType="begin"/>
        </w:r>
        <w:r w:rsidR="008F6083">
          <w:rPr>
            <w:noProof/>
            <w:webHidden/>
          </w:rPr>
          <w:instrText xml:space="preserve"> PAGEREF _Toc236320212 \h </w:instrText>
        </w:r>
        <w:r w:rsidR="008F6083">
          <w:rPr>
            <w:noProof/>
            <w:webHidden/>
          </w:rPr>
        </w:r>
        <w:r w:rsidR="008F6083">
          <w:rPr>
            <w:noProof/>
            <w:webHidden/>
          </w:rPr>
          <w:fldChar w:fldCharType="separate"/>
        </w:r>
        <w:r w:rsidR="008F6083">
          <w:rPr>
            <w:noProof/>
            <w:webHidden/>
          </w:rPr>
          <w:t>2</w:t>
        </w:r>
        <w:r w:rsidR="008F6083">
          <w:rPr>
            <w:noProof/>
            <w:webHidden/>
          </w:rPr>
          <w:fldChar w:fldCharType="end"/>
        </w:r>
      </w:hyperlink>
    </w:p>
    <w:p w14:paraId="6D5B9E9C" w14:textId="77777777" w:rsidR="008F6083" w:rsidRDefault="008F6083">
      <w:pPr>
        <w:pStyle w:val="15"/>
        <w:rPr>
          <w:rFonts w:asciiTheme="minorHAnsi" w:eastAsiaTheme="minorEastAsia" w:hAnsiTheme="minorHAnsi" w:cstheme="minorBidi"/>
          <w:noProof/>
          <w:sz w:val="22"/>
          <w:szCs w:val="22"/>
        </w:rPr>
      </w:pPr>
      <w:hyperlink w:anchor="_Toc236320213" w:history="1">
        <w:r w:rsidRPr="001C0246">
          <w:rPr>
            <w:rStyle w:val="ad"/>
            <w:noProof/>
          </w:rPr>
          <w:t>II.</w:t>
        </w:r>
        <w:r>
          <w:rPr>
            <w:rFonts w:asciiTheme="minorHAnsi" w:eastAsiaTheme="minorEastAsia" w:hAnsiTheme="minorHAnsi" w:cstheme="minorBidi"/>
            <w:noProof/>
            <w:sz w:val="22"/>
            <w:szCs w:val="22"/>
          </w:rPr>
          <w:tab/>
        </w:r>
        <w:r w:rsidRPr="001C0246">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_Toc236320213 \h </w:instrText>
        </w:r>
        <w:r>
          <w:rPr>
            <w:noProof/>
            <w:webHidden/>
          </w:rPr>
        </w:r>
        <w:r>
          <w:rPr>
            <w:noProof/>
            <w:webHidden/>
          </w:rPr>
          <w:fldChar w:fldCharType="separate"/>
        </w:r>
        <w:r>
          <w:rPr>
            <w:noProof/>
            <w:webHidden/>
          </w:rPr>
          <w:t>9</w:t>
        </w:r>
        <w:r>
          <w:rPr>
            <w:noProof/>
            <w:webHidden/>
          </w:rPr>
          <w:fldChar w:fldCharType="end"/>
        </w:r>
      </w:hyperlink>
    </w:p>
    <w:p w14:paraId="6EE0AD19" w14:textId="77777777" w:rsidR="008F6083" w:rsidRDefault="008F6083">
      <w:pPr>
        <w:pStyle w:val="35"/>
        <w:rPr>
          <w:rFonts w:asciiTheme="minorHAnsi" w:eastAsiaTheme="minorEastAsia" w:hAnsiTheme="minorHAnsi" w:cstheme="minorBidi"/>
          <w:noProof/>
          <w:sz w:val="22"/>
          <w:szCs w:val="22"/>
        </w:rPr>
      </w:pPr>
      <w:hyperlink w:anchor="_Toc236320214" w:history="1">
        <w:r w:rsidRPr="001C0246">
          <w:rPr>
            <w:rStyle w:val="ad"/>
            <w:noProof/>
          </w:rPr>
          <w:t>2.1.</w:t>
        </w:r>
        <w:r>
          <w:rPr>
            <w:rFonts w:asciiTheme="minorHAnsi" w:eastAsiaTheme="minorEastAsia" w:hAnsiTheme="minorHAnsi" w:cstheme="minorBidi"/>
            <w:noProof/>
            <w:sz w:val="22"/>
            <w:szCs w:val="22"/>
          </w:rPr>
          <w:tab/>
        </w:r>
        <w:r w:rsidRPr="001C0246">
          <w:rPr>
            <w:rStyle w:val="ad"/>
            <w:noProof/>
          </w:rPr>
          <w:t>Участник запроса котировок</w:t>
        </w:r>
        <w:r>
          <w:rPr>
            <w:noProof/>
            <w:webHidden/>
          </w:rPr>
          <w:tab/>
        </w:r>
        <w:r>
          <w:rPr>
            <w:noProof/>
            <w:webHidden/>
          </w:rPr>
          <w:fldChar w:fldCharType="begin"/>
        </w:r>
        <w:r>
          <w:rPr>
            <w:noProof/>
            <w:webHidden/>
          </w:rPr>
          <w:instrText xml:space="preserve"> PAGEREF _Toc236320214 \h </w:instrText>
        </w:r>
        <w:r>
          <w:rPr>
            <w:noProof/>
            <w:webHidden/>
          </w:rPr>
        </w:r>
        <w:r>
          <w:rPr>
            <w:noProof/>
            <w:webHidden/>
          </w:rPr>
          <w:fldChar w:fldCharType="separate"/>
        </w:r>
        <w:r>
          <w:rPr>
            <w:noProof/>
            <w:webHidden/>
          </w:rPr>
          <w:t>9</w:t>
        </w:r>
        <w:r>
          <w:rPr>
            <w:noProof/>
            <w:webHidden/>
          </w:rPr>
          <w:fldChar w:fldCharType="end"/>
        </w:r>
      </w:hyperlink>
    </w:p>
    <w:p w14:paraId="3C5D7D9C" w14:textId="77777777" w:rsidR="008F6083" w:rsidRDefault="008F6083">
      <w:pPr>
        <w:pStyle w:val="35"/>
        <w:rPr>
          <w:rFonts w:asciiTheme="minorHAnsi" w:eastAsiaTheme="minorEastAsia" w:hAnsiTheme="minorHAnsi" w:cstheme="minorBidi"/>
          <w:noProof/>
          <w:sz w:val="22"/>
          <w:szCs w:val="22"/>
        </w:rPr>
      </w:pPr>
      <w:hyperlink w:anchor="_Toc236320215" w:history="1">
        <w:r w:rsidRPr="001C0246">
          <w:rPr>
            <w:rStyle w:val="ad"/>
            <w:noProof/>
          </w:rPr>
          <w:t>2.2.</w:t>
        </w:r>
        <w:r>
          <w:rPr>
            <w:rFonts w:asciiTheme="minorHAnsi" w:eastAsiaTheme="minorEastAsia" w:hAnsiTheme="minorHAnsi" w:cstheme="minorBidi"/>
            <w:noProof/>
            <w:sz w:val="22"/>
            <w:szCs w:val="22"/>
          </w:rPr>
          <w:tab/>
        </w:r>
        <w:r w:rsidRPr="001C0246">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_Toc236320215 \h </w:instrText>
        </w:r>
        <w:r>
          <w:rPr>
            <w:noProof/>
            <w:webHidden/>
          </w:rPr>
        </w:r>
        <w:r>
          <w:rPr>
            <w:noProof/>
            <w:webHidden/>
          </w:rPr>
          <w:fldChar w:fldCharType="separate"/>
        </w:r>
        <w:r>
          <w:rPr>
            <w:noProof/>
            <w:webHidden/>
          </w:rPr>
          <w:t>9</w:t>
        </w:r>
        <w:r>
          <w:rPr>
            <w:noProof/>
            <w:webHidden/>
          </w:rPr>
          <w:fldChar w:fldCharType="end"/>
        </w:r>
      </w:hyperlink>
    </w:p>
    <w:p w14:paraId="69A8A84E" w14:textId="77777777" w:rsidR="008F6083" w:rsidRDefault="008F6083">
      <w:pPr>
        <w:pStyle w:val="35"/>
        <w:rPr>
          <w:rFonts w:asciiTheme="minorHAnsi" w:eastAsiaTheme="minorEastAsia" w:hAnsiTheme="minorHAnsi" w:cstheme="minorBidi"/>
          <w:noProof/>
          <w:sz w:val="22"/>
          <w:szCs w:val="22"/>
        </w:rPr>
      </w:pPr>
      <w:hyperlink w:anchor="_Toc236320216" w:history="1">
        <w:r w:rsidRPr="001C0246">
          <w:rPr>
            <w:rStyle w:val="ad"/>
            <w:noProof/>
          </w:rPr>
          <w:t>2.3.</w:t>
        </w:r>
        <w:r>
          <w:rPr>
            <w:rFonts w:asciiTheme="minorHAnsi" w:eastAsiaTheme="minorEastAsia" w:hAnsiTheme="minorHAnsi" w:cstheme="minorBidi"/>
            <w:noProof/>
            <w:sz w:val="22"/>
            <w:szCs w:val="22"/>
          </w:rPr>
          <w:tab/>
        </w:r>
        <w:r w:rsidRPr="001C0246">
          <w:rPr>
            <w:rStyle w:val="ad"/>
            <w:noProof/>
          </w:rPr>
          <w:t>Требования к участникам</w:t>
        </w:r>
        <w:r>
          <w:rPr>
            <w:noProof/>
            <w:webHidden/>
          </w:rPr>
          <w:tab/>
        </w:r>
        <w:r>
          <w:rPr>
            <w:noProof/>
            <w:webHidden/>
          </w:rPr>
          <w:fldChar w:fldCharType="begin"/>
        </w:r>
        <w:r>
          <w:rPr>
            <w:noProof/>
            <w:webHidden/>
          </w:rPr>
          <w:instrText xml:space="preserve"> PAGEREF _Toc236320216 \h </w:instrText>
        </w:r>
        <w:r>
          <w:rPr>
            <w:noProof/>
            <w:webHidden/>
          </w:rPr>
        </w:r>
        <w:r>
          <w:rPr>
            <w:noProof/>
            <w:webHidden/>
          </w:rPr>
          <w:fldChar w:fldCharType="separate"/>
        </w:r>
        <w:r>
          <w:rPr>
            <w:noProof/>
            <w:webHidden/>
          </w:rPr>
          <w:t>11</w:t>
        </w:r>
        <w:r>
          <w:rPr>
            <w:noProof/>
            <w:webHidden/>
          </w:rPr>
          <w:fldChar w:fldCharType="end"/>
        </w:r>
      </w:hyperlink>
    </w:p>
    <w:p w14:paraId="064DA1FD" w14:textId="77777777" w:rsidR="008F6083" w:rsidRDefault="008F6083">
      <w:pPr>
        <w:pStyle w:val="35"/>
        <w:rPr>
          <w:rFonts w:asciiTheme="minorHAnsi" w:eastAsiaTheme="minorEastAsia" w:hAnsiTheme="minorHAnsi" w:cstheme="minorBidi"/>
          <w:noProof/>
          <w:sz w:val="22"/>
          <w:szCs w:val="22"/>
        </w:rPr>
      </w:pPr>
      <w:hyperlink w:anchor="_Toc236320217" w:history="1">
        <w:r w:rsidRPr="001C0246">
          <w:rPr>
            <w:rStyle w:val="ad"/>
            <w:noProof/>
          </w:rPr>
          <w:t>2.4.</w:t>
        </w:r>
        <w:r>
          <w:rPr>
            <w:rFonts w:asciiTheme="minorHAnsi" w:eastAsiaTheme="minorEastAsia" w:hAnsiTheme="minorHAnsi" w:cstheme="minorBidi"/>
            <w:noProof/>
            <w:sz w:val="22"/>
            <w:szCs w:val="22"/>
          </w:rPr>
          <w:tab/>
        </w:r>
        <w:r w:rsidRPr="001C0246">
          <w:rPr>
            <w:rStyle w:val="ad"/>
            <w:noProof/>
          </w:rPr>
          <w:t>Информационное сопровождение</w:t>
        </w:r>
        <w:r>
          <w:rPr>
            <w:noProof/>
            <w:webHidden/>
          </w:rPr>
          <w:tab/>
        </w:r>
        <w:r>
          <w:rPr>
            <w:noProof/>
            <w:webHidden/>
          </w:rPr>
          <w:fldChar w:fldCharType="begin"/>
        </w:r>
        <w:r>
          <w:rPr>
            <w:noProof/>
            <w:webHidden/>
          </w:rPr>
          <w:instrText xml:space="preserve"> PAGEREF _Toc236320217 \h </w:instrText>
        </w:r>
        <w:r>
          <w:rPr>
            <w:noProof/>
            <w:webHidden/>
          </w:rPr>
        </w:r>
        <w:r>
          <w:rPr>
            <w:noProof/>
            <w:webHidden/>
          </w:rPr>
          <w:fldChar w:fldCharType="separate"/>
        </w:r>
        <w:r>
          <w:rPr>
            <w:noProof/>
            <w:webHidden/>
          </w:rPr>
          <w:t>12</w:t>
        </w:r>
        <w:r>
          <w:rPr>
            <w:noProof/>
            <w:webHidden/>
          </w:rPr>
          <w:fldChar w:fldCharType="end"/>
        </w:r>
      </w:hyperlink>
    </w:p>
    <w:p w14:paraId="6B4C1EBB" w14:textId="77777777" w:rsidR="008F6083" w:rsidRDefault="008F6083">
      <w:pPr>
        <w:pStyle w:val="35"/>
        <w:rPr>
          <w:rFonts w:asciiTheme="minorHAnsi" w:eastAsiaTheme="minorEastAsia" w:hAnsiTheme="minorHAnsi" w:cstheme="minorBidi"/>
          <w:noProof/>
          <w:sz w:val="22"/>
          <w:szCs w:val="22"/>
        </w:rPr>
      </w:pPr>
      <w:hyperlink w:anchor="_Toc236320218" w:history="1">
        <w:r w:rsidRPr="001C0246">
          <w:rPr>
            <w:rStyle w:val="ad"/>
            <w:noProof/>
          </w:rPr>
          <w:t>2.5.</w:t>
        </w:r>
        <w:r>
          <w:rPr>
            <w:rFonts w:asciiTheme="minorHAnsi" w:eastAsiaTheme="minorEastAsia" w:hAnsiTheme="minorHAnsi" w:cstheme="minorBidi"/>
            <w:noProof/>
            <w:sz w:val="22"/>
            <w:szCs w:val="22"/>
          </w:rPr>
          <w:tab/>
        </w:r>
        <w:r w:rsidRPr="001C0246">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_Toc236320218 \h </w:instrText>
        </w:r>
        <w:r>
          <w:rPr>
            <w:noProof/>
            <w:webHidden/>
          </w:rPr>
        </w:r>
        <w:r>
          <w:rPr>
            <w:noProof/>
            <w:webHidden/>
          </w:rPr>
          <w:fldChar w:fldCharType="separate"/>
        </w:r>
        <w:r>
          <w:rPr>
            <w:noProof/>
            <w:webHidden/>
          </w:rPr>
          <w:t>12</w:t>
        </w:r>
        <w:r>
          <w:rPr>
            <w:noProof/>
            <w:webHidden/>
          </w:rPr>
          <w:fldChar w:fldCharType="end"/>
        </w:r>
      </w:hyperlink>
    </w:p>
    <w:p w14:paraId="6243D222" w14:textId="77777777" w:rsidR="008F6083" w:rsidRDefault="008F6083">
      <w:pPr>
        <w:pStyle w:val="35"/>
        <w:rPr>
          <w:rFonts w:asciiTheme="minorHAnsi" w:eastAsiaTheme="minorEastAsia" w:hAnsiTheme="minorHAnsi" w:cstheme="minorBidi"/>
          <w:noProof/>
          <w:sz w:val="22"/>
          <w:szCs w:val="22"/>
        </w:rPr>
      </w:pPr>
      <w:hyperlink w:anchor="_Toc236320219" w:history="1">
        <w:r w:rsidRPr="001C0246">
          <w:rPr>
            <w:rStyle w:val="ad"/>
            <w:noProof/>
          </w:rPr>
          <w:t>2.6.</w:t>
        </w:r>
        <w:r>
          <w:rPr>
            <w:rFonts w:asciiTheme="minorHAnsi" w:eastAsiaTheme="minorEastAsia" w:hAnsiTheme="minorHAnsi" w:cstheme="minorBidi"/>
            <w:noProof/>
            <w:sz w:val="22"/>
            <w:szCs w:val="22"/>
          </w:rPr>
          <w:tab/>
        </w:r>
        <w:r w:rsidRPr="001C0246">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_Toc236320219 \h </w:instrText>
        </w:r>
        <w:r>
          <w:rPr>
            <w:noProof/>
            <w:webHidden/>
          </w:rPr>
        </w:r>
        <w:r>
          <w:rPr>
            <w:noProof/>
            <w:webHidden/>
          </w:rPr>
          <w:fldChar w:fldCharType="separate"/>
        </w:r>
        <w:r>
          <w:rPr>
            <w:noProof/>
            <w:webHidden/>
          </w:rPr>
          <w:t>13</w:t>
        </w:r>
        <w:r>
          <w:rPr>
            <w:noProof/>
            <w:webHidden/>
          </w:rPr>
          <w:fldChar w:fldCharType="end"/>
        </w:r>
      </w:hyperlink>
    </w:p>
    <w:p w14:paraId="5EE15943" w14:textId="77777777" w:rsidR="008F6083" w:rsidRDefault="008F6083">
      <w:pPr>
        <w:pStyle w:val="35"/>
        <w:rPr>
          <w:rFonts w:asciiTheme="minorHAnsi" w:eastAsiaTheme="minorEastAsia" w:hAnsiTheme="minorHAnsi" w:cstheme="minorBidi"/>
          <w:noProof/>
          <w:sz w:val="22"/>
          <w:szCs w:val="22"/>
        </w:rPr>
      </w:pPr>
      <w:hyperlink w:anchor="_Toc236320220" w:history="1">
        <w:r w:rsidRPr="001C0246">
          <w:rPr>
            <w:rStyle w:val="ad"/>
            <w:noProof/>
          </w:rPr>
          <w:t>2.7.</w:t>
        </w:r>
        <w:r>
          <w:rPr>
            <w:rFonts w:asciiTheme="minorHAnsi" w:eastAsiaTheme="minorEastAsia" w:hAnsiTheme="minorHAnsi" w:cstheme="minorBidi"/>
            <w:noProof/>
            <w:sz w:val="22"/>
            <w:szCs w:val="22"/>
          </w:rPr>
          <w:tab/>
        </w:r>
        <w:r w:rsidRPr="001C0246">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_Toc236320220 \h </w:instrText>
        </w:r>
        <w:r>
          <w:rPr>
            <w:noProof/>
            <w:webHidden/>
          </w:rPr>
        </w:r>
        <w:r>
          <w:rPr>
            <w:noProof/>
            <w:webHidden/>
          </w:rPr>
          <w:fldChar w:fldCharType="separate"/>
        </w:r>
        <w:r>
          <w:rPr>
            <w:noProof/>
            <w:webHidden/>
          </w:rPr>
          <w:t>15</w:t>
        </w:r>
        <w:r>
          <w:rPr>
            <w:noProof/>
            <w:webHidden/>
          </w:rPr>
          <w:fldChar w:fldCharType="end"/>
        </w:r>
      </w:hyperlink>
    </w:p>
    <w:p w14:paraId="062A434C" w14:textId="77777777" w:rsidR="008F6083" w:rsidRDefault="008F6083">
      <w:pPr>
        <w:pStyle w:val="35"/>
        <w:rPr>
          <w:rFonts w:asciiTheme="minorHAnsi" w:eastAsiaTheme="minorEastAsia" w:hAnsiTheme="minorHAnsi" w:cstheme="minorBidi"/>
          <w:noProof/>
          <w:sz w:val="22"/>
          <w:szCs w:val="22"/>
        </w:rPr>
      </w:pPr>
      <w:hyperlink w:anchor="_Toc236320221" w:history="1">
        <w:r w:rsidRPr="001C0246">
          <w:rPr>
            <w:rStyle w:val="ad"/>
            <w:noProof/>
          </w:rPr>
          <w:t>2.8.</w:t>
        </w:r>
        <w:r>
          <w:rPr>
            <w:rFonts w:asciiTheme="minorHAnsi" w:eastAsiaTheme="minorEastAsia" w:hAnsiTheme="minorHAnsi" w:cstheme="minorBidi"/>
            <w:noProof/>
            <w:sz w:val="22"/>
            <w:szCs w:val="22"/>
          </w:rPr>
          <w:tab/>
        </w:r>
        <w:r w:rsidRPr="001C0246">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_Toc236320221 \h </w:instrText>
        </w:r>
        <w:r>
          <w:rPr>
            <w:noProof/>
            <w:webHidden/>
          </w:rPr>
        </w:r>
        <w:r>
          <w:rPr>
            <w:noProof/>
            <w:webHidden/>
          </w:rPr>
          <w:fldChar w:fldCharType="separate"/>
        </w:r>
        <w:r>
          <w:rPr>
            <w:noProof/>
            <w:webHidden/>
          </w:rPr>
          <w:t>18</w:t>
        </w:r>
        <w:r>
          <w:rPr>
            <w:noProof/>
            <w:webHidden/>
          </w:rPr>
          <w:fldChar w:fldCharType="end"/>
        </w:r>
      </w:hyperlink>
    </w:p>
    <w:p w14:paraId="1E6479ED" w14:textId="77777777" w:rsidR="008F6083" w:rsidRDefault="008F6083">
      <w:pPr>
        <w:pStyle w:val="35"/>
        <w:rPr>
          <w:rFonts w:asciiTheme="minorHAnsi" w:eastAsiaTheme="minorEastAsia" w:hAnsiTheme="minorHAnsi" w:cstheme="minorBidi"/>
          <w:noProof/>
          <w:sz w:val="22"/>
          <w:szCs w:val="22"/>
        </w:rPr>
      </w:pPr>
      <w:hyperlink w:anchor="_Toc236320222" w:history="1">
        <w:r w:rsidRPr="001C0246">
          <w:rPr>
            <w:rStyle w:val="ad"/>
            <w:noProof/>
          </w:rPr>
          <w:t>2.9.</w:t>
        </w:r>
        <w:r>
          <w:rPr>
            <w:rFonts w:asciiTheme="minorHAnsi" w:eastAsiaTheme="minorEastAsia" w:hAnsiTheme="minorHAnsi" w:cstheme="minorBidi"/>
            <w:noProof/>
            <w:sz w:val="22"/>
            <w:szCs w:val="22"/>
          </w:rPr>
          <w:tab/>
        </w:r>
        <w:r w:rsidRPr="001C0246">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_Toc236320222 \h </w:instrText>
        </w:r>
        <w:r>
          <w:rPr>
            <w:noProof/>
            <w:webHidden/>
          </w:rPr>
        </w:r>
        <w:r>
          <w:rPr>
            <w:noProof/>
            <w:webHidden/>
          </w:rPr>
          <w:fldChar w:fldCharType="separate"/>
        </w:r>
        <w:r>
          <w:rPr>
            <w:noProof/>
            <w:webHidden/>
          </w:rPr>
          <w:t>18</w:t>
        </w:r>
        <w:r>
          <w:rPr>
            <w:noProof/>
            <w:webHidden/>
          </w:rPr>
          <w:fldChar w:fldCharType="end"/>
        </w:r>
      </w:hyperlink>
    </w:p>
    <w:p w14:paraId="0FA63F3C" w14:textId="77777777" w:rsidR="008F6083" w:rsidRDefault="008F6083">
      <w:pPr>
        <w:pStyle w:val="35"/>
        <w:rPr>
          <w:rFonts w:asciiTheme="minorHAnsi" w:eastAsiaTheme="minorEastAsia" w:hAnsiTheme="minorHAnsi" w:cstheme="minorBidi"/>
          <w:noProof/>
          <w:sz w:val="22"/>
          <w:szCs w:val="22"/>
        </w:rPr>
      </w:pPr>
      <w:hyperlink w:anchor="_Toc236320223" w:history="1">
        <w:r w:rsidRPr="001C0246">
          <w:rPr>
            <w:rStyle w:val="ad"/>
            <w:noProof/>
          </w:rPr>
          <w:t>2.10.</w:t>
        </w:r>
        <w:r>
          <w:rPr>
            <w:rFonts w:asciiTheme="minorHAnsi" w:eastAsiaTheme="minorEastAsia" w:hAnsiTheme="minorHAnsi" w:cstheme="minorBidi"/>
            <w:noProof/>
            <w:sz w:val="22"/>
            <w:szCs w:val="22"/>
          </w:rPr>
          <w:tab/>
        </w:r>
        <w:r w:rsidRPr="001C0246">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_Toc236320223 \h </w:instrText>
        </w:r>
        <w:r>
          <w:rPr>
            <w:noProof/>
            <w:webHidden/>
          </w:rPr>
        </w:r>
        <w:r>
          <w:rPr>
            <w:noProof/>
            <w:webHidden/>
          </w:rPr>
          <w:fldChar w:fldCharType="separate"/>
        </w:r>
        <w:r>
          <w:rPr>
            <w:noProof/>
            <w:webHidden/>
          </w:rPr>
          <w:t>18</w:t>
        </w:r>
        <w:r>
          <w:rPr>
            <w:noProof/>
            <w:webHidden/>
          </w:rPr>
          <w:fldChar w:fldCharType="end"/>
        </w:r>
      </w:hyperlink>
    </w:p>
    <w:p w14:paraId="77D494DE" w14:textId="77777777" w:rsidR="008F6083" w:rsidRDefault="008F6083">
      <w:pPr>
        <w:pStyle w:val="35"/>
        <w:rPr>
          <w:rFonts w:asciiTheme="minorHAnsi" w:eastAsiaTheme="minorEastAsia" w:hAnsiTheme="minorHAnsi" w:cstheme="minorBidi"/>
          <w:noProof/>
          <w:sz w:val="22"/>
          <w:szCs w:val="22"/>
        </w:rPr>
      </w:pPr>
      <w:hyperlink w:anchor="_Toc236320224" w:history="1">
        <w:r w:rsidRPr="001C0246">
          <w:rPr>
            <w:rStyle w:val="ad"/>
            <w:noProof/>
          </w:rPr>
          <w:t>2.11.</w:t>
        </w:r>
        <w:r>
          <w:rPr>
            <w:rFonts w:asciiTheme="minorHAnsi" w:eastAsiaTheme="minorEastAsia" w:hAnsiTheme="minorHAnsi" w:cstheme="minorBidi"/>
            <w:noProof/>
            <w:sz w:val="22"/>
            <w:szCs w:val="22"/>
          </w:rPr>
          <w:tab/>
        </w:r>
        <w:r w:rsidRPr="001C0246">
          <w:rPr>
            <w:rStyle w:val="ad"/>
            <w:noProof/>
          </w:rPr>
          <w:t>Состав котировочной заявки</w:t>
        </w:r>
        <w:r>
          <w:rPr>
            <w:noProof/>
            <w:webHidden/>
          </w:rPr>
          <w:tab/>
        </w:r>
        <w:r>
          <w:rPr>
            <w:noProof/>
            <w:webHidden/>
          </w:rPr>
          <w:fldChar w:fldCharType="begin"/>
        </w:r>
        <w:r>
          <w:rPr>
            <w:noProof/>
            <w:webHidden/>
          </w:rPr>
          <w:instrText xml:space="preserve"> PAGEREF _Toc236320224 \h </w:instrText>
        </w:r>
        <w:r>
          <w:rPr>
            <w:noProof/>
            <w:webHidden/>
          </w:rPr>
        </w:r>
        <w:r>
          <w:rPr>
            <w:noProof/>
            <w:webHidden/>
          </w:rPr>
          <w:fldChar w:fldCharType="separate"/>
        </w:r>
        <w:r>
          <w:rPr>
            <w:noProof/>
            <w:webHidden/>
          </w:rPr>
          <w:t>19</w:t>
        </w:r>
        <w:r>
          <w:rPr>
            <w:noProof/>
            <w:webHidden/>
          </w:rPr>
          <w:fldChar w:fldCharType="end"/>
        </w:r>
      </w:hyperlink>
    </w:p>
    <w:p w14:paraId="31601211" w14:textId="77777777" w:rsidR="008F6083" w:rsidRDefault="008F6083">
      <w:pPr>
        <w:pStyle w:val="35"/>
        <w:rPr>
          <w:rFonts w:asciiTheme="minorHAnsi" w:eastAsiaTheme="minorEastAsia" w:hAnsiTheme="minorHAnsi" w:cstheme="minorBidi"/>
          <w:noProof/>
          <w:sz w:val="22"/>
          <w:szCs w:val="22"/>
        </w:rPr>
      </w:pPr>
      <w:hyperlink w:anchor="_Toc236320225" w:history="1">
        <w:r w:rsidRPr="001C0246">
          <w:rPr>
            <w:rStyle w:val="ad"/>
            <w:noProof/>
          </w:rPr>
          <w:t>2.12.</w:t>
        </w:r>
        <w:r>
          <w:rPr>
            <w:rFonts w:asciiTheme="minorHAnsi" w:eastAsiaTheme="minorEastAsia" w:hAnsiTheme="minorHAnsi" w:cstheme="minorBidi"/>
            <w:noProof/>
            <w:sz w:val="22"/>
            <w:szCs w:val="22"/>
          </w:rPr>
          <w:tab/>
        </w:r>
        <w:r w:rsidRPr="001C0246">
          <w:rPr>
            <w:rStyle w:val="ad"/>
            <w:noProof/>
          </w:rPr>
          <w:t>Подача заявок</w:t>
        </w:r>
        <w:r>
          <w:rPr>
            <w:noProof/>
            <w:webHidden/>
          </w:rPr>
          <w:tab/>
        </w:r>
        <w:r>
          <w:rPr>
            <w:noProof/>
            <w:webHidden/>
          </w:rPr>
          <w:fldChar w:fldCharType="begin"/>
        </w:r>
        <w:r>
          <w:rPr>
            <w:noProof/>
            <w:webHidden/>
          </w:rPr>
          <w:instrText xml:space="preserve"> PAGEREF _Toc236320225 \h </w:instrText>
        </w:r>
        <w:r>
          <w:rPr>
            <w:noProof/>
            <w:webHidden/>
          </w:rPr>
        </w:r>
        <w:r>
          <w:rPr>
            <w:noProof/>
            <w:webHidden/>
          </w:rPr>
          <w:fldChar w:fldCharType="separate"/>
        </w:r>
        <w:r>
          <w:rPr>
            <w:noProof/>
            <w:webHidden/>
          </w:rPr>
          <w:t>21</w:t>
        </w:r>
        <w:r>
          <w:rPr>
            <w:noProof/>
            <w:webHidden/>
          </w:rPr>
          <w:fldChar w:fldCharType="end"/>
        </w:r>
      </w:hyperlink>
    </w:p>
    <w:p w14:paraId="4DA1F51C" w14:textId="77777777" w:rsidR="008F6083" w:rsidRDefault="008F6083">
      <w:pPr>
        <w:pStyle w:val="35"/>
        <w:rPr>
          <w:rFonts w:asciiTheme="minorHAnsi" w:eastAsiaTheme="minorEastAsia" w:hAnsiTheme="minorHAnsi" w:cstheme="minorBidi"/>
          <w:noProof/>
          <w:sz w:val="22"/>
          <w:szCs w:val="22"/>
        </w:rPr>
      </w:pPr>
      <w:hyperlink w:anchor="_Toc236320226" w:history="1">
        <w:r w:rsidRPr="001C0246">
          <w:rPr>
            <w:rStyle w:val="ad"/>
            <w:noProof/>
          </w:rPr>
          <w:t>2.13.</w:t>
        </w:r>
        <w:r>
          <w:rPr>
            <w:rFonts w:asciiTheme="minorHAnsi" w:eastAsiaTheme="minorEastAsia" w:hAnsiTheme="minorHAnsi" w:cstheme="minorBidi"/>
            <w:noProof/>
            <w:sz w:val="22"/>
            <w:szCs w:val="22"/>
          </w:rPr>
          <w:tab/>
        </w:r>
        <w:r w:rsidRPr="001C0246">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_Toc236320226 \h </w:instrText>
        </w:r>
        <w:r>
          <w:rPr>
            <w:noProof/>
            <w:webHidden/>
          </w:rPr>
        </w:r>
        <w:r>
          <w:rPr>
            <w:noProof/>
            <w:webHidden/>
          </w:rPr>
          <w:fldChar w:fldCharType="separate"/>
        </w:r>
        <w:r>
          <w:rPr>
            <w:noProof/>
            <w:webHidden/>
          </w:rPr>
          <w:t>22</w:t>
        </w:r>
        <w:r>
          <w:rPr>
            <w:noProof/>
            <w:webHidden/>
          </w:rPr>
          <w:fldChar w:fldCharType="end"/>
        </w:r>
      </w:hyperlink>
    </w:p>
    <w:p w14:paraId="59451254" w14:textId="77777777" w:rsidR="008F6083" w:rsidRDefault="008F6083">
      <w:pPr>
        <w:pStyle w:val="35"/>
        <w:rPr>
          <w:rFonts w:asciiTheme="minorHAnsi" w:eastAsiaTheme="minorEastAsia" w:hAnsiTheme="minorHAnsi" w:cstheme="minorBidi"/>
          <w:noProof/>
          <w:sz w:val="22"/>
          <w:szCs w:val="22"/>
        </w:rPr>
      </w:pPr>
      <w:hyperlink w:anchor="_Toc236320227" w:history="1">
        <w:r w:rsidRPr="001C0246">
          <w:rPr>
            <w:rStyle w:val="ad"/>
            <w:noProof/>
          </w:rPr>
          <w:t>2.14.</w:t>
        </w:r>
        <w:r>
          <w:rPr>
            <w:rFonts w:asciiTheme="minorHAnsi" w:eastAsiaTheme="minorEastAsia" w:hAnsiTheme="minorHAnsi" w:cstheme="minorBidi"/>
            <w:noProof/>
            <w:sz w:val="22"/>
            <w:szCs w:val="22"/>
          </w:rPr>
          <w:tab/>
        </w:r>
        <w:r w:rsidRPr="001C0246">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_Toc236320227 \h </w:instrText>
        </w:r>
        <w:r>
          <w:rPr>
            <w:noProof/>
            <w:webHidden/>
          </w:rPr>
        </w:r>
        <w:r>
          <w:rPr>
            <w:noProof/>
            <w:webHidden/>
          </w:rPr>
          <w:fldChar w:fldCharType="separate"/>
        </w:r>
        <w:r>
          <w:rPr>
            <w:noProof/>
            <w:webHidden/>
          </w:rPr>
          <w:t>23</w:t>
        </w:r>
        <w:r>
          <w:rPr>
            <w:noProof/>
            <w:webHidden/>
          </w:rPr>
          <w:fldChar w:fldCharType="end"/>
        </w:r>
      </w:hyperlink>
    </w:p>
    <w:p w14:paraId="49DD1494" w14:textId="77777777" w:rsidR="008F6083" w:rsidRDefault="008F6083">
      <w:pPr>
        <w:pStyle w:val="35"/>
        <w:rPr>
          <w:rFonts w:asciiTheme="minorHAnsi" w:eastAsiaTheme="minorEastAsia" w:hAnsiTheme="minorHAnsi" w:cstheme="minorBidi"/>
          <w:noProof/>
          <w:sz w:val="22"/>
          <w:szCs w:val="22"/>
        </w:rPr>
      </w:pPr>
      <w:hyperlink w:anchor="_Toc236320228" w:history="1">
        <w:r w:rsidRPr="001C0246">
          <w:rPr>
            <w:rStyle w:val="ad"/>
            <w:noProof/>
          </w:rPr>
          <w:t>2.15.</w:t>
        </w:r>
        <w:r>
          <w:rPr>
            <w:rFonts w:asciiTheme="minorHAnsi" w:eastAsiaTheme="minorEastAsia" w:hAnsiTheme="minorHAnsi" w:cstheme="minorBidi"/>
            <w:noProof/>
            <w:sz w:val="22"/>
            <w:szCs w:val="22"/>
          </w:rPr>
          <w:tab/>
        </w:r>
        <w:r w:rsidRPr="001C0246">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_Toc236320228 \h </w:instrText>
        </w:r>
        <w:r>
          <w:rPr>
            <w:noProof/>
            <w:webHidden/>
          </w:rPr>
        </w:r>
        <w:r>
          <w:rPr>
            <w:noProof/>
            <w:webHidden/>
          </w:rPr>
          <w:fldChar w:fldCharType="separate"/>
        </w:r>
        <w:r>
          <w:rPr>
            <w:noProof/>
            <w:webHidden/>
          </w:rPr>
          <w:t>24</w:t>
        </w:r>
        <w:r>
          <w:rPr>
            <w:noProof/>
            <w:webHidden/>
          </w:rPr>
          <w:fldChar w:fldCharType="end"/>
        </w:r>
      </w:hyperlink>
    </w:p>
    <w:p w14:paraId="416B5977" w14:textId="77777777" w:rsidR="008F6083" w:rsidRDefault="008F6083">
      <w:pPr>
        <w:pStyle w:val="35"/>
        <w:rPr>
          <w:rFonts w:asciiTheme="minorHAnsi" w:eastAsiaTheme="minorEastAsia" w:hAnsiTheme="minorHAnsi" w:cstheme="minorBidi"/>
          <w:noProof/>
          <w:sz w:val="22"/>
          <w:szCs w:val="22"/>
        </w:rPr>
      </w:pPr>
      <w:hyperlink w:anchor="_Toc236320229" w:history="1">
        <w:r w:rsidRPr="001C0246">
          <w:rPr>
            <w:rStyle w:val="ad"/>
            <w:noProof/>
          </w:rPr>
          <w:t>2.16.</w:t>
        </w:r>
        <w:r>
          <w:rPr>
            <w:rFonts w:asciiTheme="minorHAnsi" w:eastAsiaTheme="minorEastAsia" w:hAnsiTheme="minorHAnsi" w:cstheme="minorBidi"/>
            <w:noProof/>
            <w:sz w:val="22"/>
            <w:szCs w:val="22"/>
          </w:rPr>
          <w:tab/>
        </w:r>
        <w:r w:rsidRPr="001C0246">
          <w:rPr>
            <w:rStyle w:val="ad"/>
            <w:noProof/>
          </w:rPr>
          <w:t>Заключение договора</w:t>
        </w:r>
        <w:r>
          <w:rPr>
            <w:noProof/>
            <w:webHidden/>
          </w:rPr>
          <w:tab/>
        </w:r>
        <w:r>
          <w:rPr>
            <w:noProof/>
            <w:webHidden/>
          </w:rPr>
          <w:fldChar w:fldCharType="begin"/>
        </w:r>
        <w:r>
          <w:rPr>
            <w:noProof/>
            <w:webHidden/>
          </w:rPr>
          <w:instrText xml:space="preserve"> PAGEREF _Toc236320229 \h </w:instrText>
        </w:r>
        <w:r>
          <w:rPr>
            <w:noProof/>
            <w:webHidden/>
          </w:rPr>
        </w:r>
        <w:r>
          <w:rPr>
            <w:noProof/>
            <w:webHidden/>
          </w:rPr>
          <w:fldChar w:fldCharType="separate"/>
        </w:r>
        <w:r>
          <w:rPr>
            <w:noProof/>
            <w:webHidden/>
          </w:rPr>
          <w:t>25</w:t>
        </w:r>
        <w:r>
          <w:rPr>
            <w:noProof/>
            <w:webHidden/>
          </w:rPr>
          <w:fldChar w:fldCharType="end"/>
        </w:r>
      </w:hyperlink>
    </w:p>
    <w:p w14:paraId="4E54130E" w14:textId="77777777" w:rsidR="008F6083" w:rsidRDefault="008F6083">
      <w:pPr>
        <w:pStyle w:val="35"/>
        <w:rPr>
          <w:rFonts w:asciiTheme="minorHAnsi" w:eastAsiaTheme="minorEastAsia" w:hAnsiTheme="minorHAnsi" w:cstheme="minorBidi"/>
          <w:noProof/>
          <w:sz w:val="22"/>
          <w:szCs w:val="22"/>
        </w:rPr>
      </w:pPr>
      <w:hyperlink w:anchor="_Toc236320230" w:history="1">
        <w:r w:rsidRPr="001C0246">
          <w:rPr>
            <w:rStyle w:val="ad"/>
            <w:noProof/>
          </w:rPr>
          <w:t>2.17.</w:t>
        </w:r>
        <w:r>
          <w:rPr>
            <w:rFonts w:asciiTheme="minorHAnsi" w:eastAsiaTheme="minorEastAsia" w:hAnsiTheme="minorHAnsi" w:cstheme="minorBidi"/>
            <w:noProof/>
            <w:sz w:val="22"/>
            <w:szCs w:val="22"/>
          </w:rPr>
          <w:tab/>
        </w:r>
        <w:r w:rsidRPr="001C0246">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_Toc236320230 \h </w:instrText>
        </w:r>
        <w:r>
          <w:rPr>
            <w:noProof/>
            <w:webHidden/>
          </w:rPr>
        </w:r>
        <w:r>
          <w:rPr>
            <w:noProof/>
            <w:webHidden/>
          </w:rPr>
          <w:fldChar w:fldCharType="separate"/>
        </w:r>
        <w:r>
          <w:rPr>
            <w:noProof/>
            <w:webHidden/>
          </w:rPr>
          <w:t>27</w:t>
        </w:r>
        <w:r>
          <w:rPr>
            <w:noProof/>
            <w:webHidden/>
          </w:rPr>
          <w:fldChar w:fldCharType="end"/>
        </w:r>
      </w:hyperlink>
    </w:p>
    <w:p w14:paraId="0A6BDE59" w14:textId="77777777" w:rsidR="008F6083" w:rsidRDefault="008F6083">
      <w:pPr>
        <w:pStyle w:val="35"/>
        <w:rPr>
          <w:rFonts w:asciiTheme="minorHAnsi" w:eastAsiaTheme="minorEastAsia" w:hAnsiTheme="minorHAnsi" w:cstheme="minorBidi"/>
          <w:noProof/>
          <w:sz w:val="22"/>
          <w:szCs w:val="22"/>
        </w:rPr>
      </w:pPr>
      <w:hyperlink w:anchor="_Toc236320231" w:history="1">
        <w:r w:rsidRPr="001C0246">
          <w:rPr>
            <w:rStyle w:val="ad"/>
            <w:noProof/>
          </w:rPr>
          <w:t>Приложение № 2</w:t>
        </w:r>
        <w:r>
          <w:rPr>
            <w:noProof/>
            <w:webHidden/>
          </w:rPr>
          <w:tab/>
        </w:r>
        <w:r>
          <w:rPr>
            <w:noProof/>
            <w:webHidden/>
          </w:rPr>
          <w:fldChar w:fldCharType="begin"/>
        </w:r>
        <w:r>
          <w:rPr>
            <w:noProof/>
            <w:webHidden/>
          </w:rPr>
          <w:instrText xml:space="preserve"> PAGEREF _Toc236320231 \h </w:instrText>
        </w:r>
        <w:r>
          <w:rPr>
            <w:noProof/>
            <w:webHidden/>
          </w:rPr>
        </w:r>
        <w:r>
          <w:rPr>
            <w:noProof/>
            <w:webHidden/>
          </w:rPr>
          <w:fldChar w:fldCharType="separate"/>
        </w:r>
        <w:r>
          <w:rPr>
            <w:noProof/>
            <w:webHidden/>
          </w:rPr>
          <w:t>30</w:t>
        </w:r>
        <w:r>
          <w:rPr>
            <w:noProof/>
            <w:webHidden/>
          </w:rPr>
          <w:fldChar w:fldCharType="end"/>
        </w:r>
      </w:hyperlink>
    </w:p>
    <w:p w14:paraId="673DC323" w14:textId="77777777" w:rsidR="008F6083" w:rsidRDefault="008F6083">
      <w:pPr>
        <w:pStyle w:val="35"/>
        <w:rPr>
          <w:rFonts w:asciiTheme="minorHAnsi" w:eastAsiaTheme="minorEastAsia" w:hAnsiTheme="minorHAnsi" w:cstheme="minorBidi"/>
          <w:noProof/>
          <w:sz w:val="22"/>
          <w:szCs w:val="22"/>
        </w:rPr>
      </w:pPr>
      <w:hyperlink w:anchor="_Toc236320232" w:history="1">
        <w:r w:rsidRPr="001C0246">
          <w:rPr>
            <w:rStyle w:val="ad"/>
            <w:noProof/>
          </w:rPr>
          <w:t>Приложение № 2.1</w:t>
        </w:r>
        <w:r>
          <w:rPr>
            <w:noProof/>
            <w:webHidden/>
          </w:rPr>
          <w:tab/>
        </w:r>
        <w:r>
          <w:rPr>
            <w:noProof/>
            <w:webHidden/>
          </w:rPr>
          <w:fldChar w:fldCharType="begin"/>
        </w:r>
        <w:r>
          <w:rPr>
            <w:noProof/>
            <w:webHidden/>
          </w:rPr>
          <w:instrText xml:space="preserve"> PAGEREF _Toc236320232 \h </w:instrText>
        </w:r>
        <w:r>
          <w:rPr>
            <w:noProof/>
            <w:webHidden/>
          </w:rPr>
        </w:r>
        <w:r>
          <w:rPr>
            <w:noProof/>
            <w:webHidden/>
          </w:rPr>
          <w:fldChar w:fldCharType="separate"/>
        </w:r>
        <w:r>
          <w:rPr>
            <w:noProof/>
            <w:webHidden/>
          </w:rPr>
          <w:t>36</w:t>
        </w:r>
        <w:r>
          <w:rPr>
            <w:noProof/>
            <w:webHidden/>
          </w:rPr>
          <w:fldChar w:fldCharType="end"/>
        </w:r>
      </w:hyperlink>
    </w:p>
    <w:p w14:paraId="47740881" w14:textId="77777777" w:rsidR="008F6083" w:rsidRDefault="008F6083">
      <w:pPr>
        <w:pStyle w:val="35"/>
        <w:rPr>
          <w:rFonts w:asciiTheme="minorHAnsi" w:eastAsiaTheme="minorEastAsia" w:hAnsiTheme="minorHAnsi" w:cstheme="minorBidi"/>
          <w:noProof/>
          <w:sz w:val="22"/>
          <w:szCs w:val="22"/>
        </w:rPr>
      </w:pPr>
      <w:hyperlink w:anchor="_Toc236320233" w:history="1">
        <w:r w:rsidRPr="001C0246">
          <w:rPr>
            <w:rStyle w:val="ad"/>
            <w:noProof/>
          </w:rPr>
          <w:t>Приложение № 3</w:t>
        </w:r>
        <w:r>
          <w:rPr>
            <w:noProof/>
            <w:webHidden/>
          </w:rPr>
          <w:tab/>
        </w:r>
        <w:r>
          <w:rPr>
            <w:noProof/>
            <w:webHidden/>
          </w:rPr>
          <w:fldChar w:fldCharType="begin"/>
        </w:r>
        <w:r>
          <w:rPr>
            <w:noProof/>
            <w:webHidden/>
          </w:rPr>
          <w:instrText xml:space="preserve"> PAGEREF _Toc236320233 \h </w:instrText>
        </w:r>
        <w:r>
          <w:rPr>
            <w:noProof/>
            <w:webHidden/>
          </w:rPr>
        </w:r>
        <w:r>
          <w:rPr>
            <w:noProof/>
            <w:webHidden/>
          </w:rPr>
          <w:fldChar w:fldCharType="separate"/>
        </w:r>
        <w:r>
          <w:rPr>
            <w:noProof/>
            <w:webHidden/>
          </w:rPr>
          <w:t>37</w:t>
        </w:r>
        <w:r>
          <w:rPr>
            <w:noProof/>
            <w:webHidden/>
          </w:rPr>
          <w:fldChar w:fldCharType="end"/>
        </w:r>
      </w:hyperlink>
    </w:p>
    <w:p w14:paraId="49772131" w14:textId="77777777" w:rsidR="008F6083" w:rsidRDefault="008F6083">
      <w:pPr>
        <w:pStyle w:val="35"/>
        <w:rPr>
          <w:rFonts w:asciiTheme="minorHAnsi" w:eastAsiaTheme="minorEastAsia" w:hAnsiTheme="minorHAnsi" w:cstheme="minorBidi"/>
          <w:noProof/>
          <w:sz w:val="22"/>
          <w:szCs w:val="22"/>
        </w:rPr>
      </w:pPr>
      <w:hyperlink w:anchor="_Toc236320234" w:history="1">
        <w:r w:rsidRPr="001C0246">
          <w:rPr>
            <w:rStyle w:val="ad"/>
            <w:noProof/>
          </w:rPr>
          <w:t>Приложение № 4</w:t>
        </w:r>
        <w:r>
          <w:rPr>
            <w:noProof/>
            <w:webHidden/>
          </w:rPr>
          <w:tab/>
        </w:r>
        <w:r>
          <w:rPr>
            <w:noProof/>
            <w:webHidden/>
          </w:rPr>
          <w:fldChar w:fldCharType="begin"/>
        </w:r>
        <w:r>
          <w:rPr>
            <w:noProof/>
            <w:webHidden/>
          </w:rPr>
          <w:instrText xml:space="preserve"> PAGEREF _Toc236320234 \h </w:instrText>
        </w:r>
        <w:r>
          <w:rPr>
            <w:noProof/>
            <w:webHidden/>
          </w:rPr>
        </w:r>
        <w:r>
          <w:rPr>
            <w:noProof/>
            <w:webHidden/>
          </w:rPr>
          <w:fldChar w:fldCharType="separate"/>
        </w:r>
        <w:r>
          <w:rPr>
            <w:noProof/>
            <w:webHidden/>
          </w:rPr>
          <w:t>41</w:t>
        </w:r>
        <w:r>
          <w:rPr>
            <w:noProof/>
            <w:webHidden/>
          </w:rPr>
          <w:fldChar w:fldCharType="end"/>
        </w:r>
      </w:hyperlink>
    </w:p>
    <w:p w14:paraId="7A4136F4" w14:textId="77777777" w:rsidR="008F6083" w:rsidRDefault="008F6083">
      <w:pPr>
        <w:pStyle w:val="35"/>
        <w:rPr>
          <w:rFonts w:asciiTheme="minorHAnsi" w:eastAsiaTheme="minorEastAsia" w:hAnsiTheme="minorHAnsi" w:cstheme="minorBidi"/>
          <w:noProof/>
          <w:sz w:val="22"/>
          <w:szCs w:val="22"/>
        </w:rPr>
      </w:pPr>
      <w:hyperlink w:anchor="_Toc236320235" w:history="1">
        <w:r w:rsidRPr="001C0246">
          <w:rPr>
            <w:rStyle w:val="ad"/>
            <w:noProof/>
          </w:rPr>
          <w:t>Приложение №5</w:t>
        </w:r>
        <w:r>
          <w:rPr>
            <w:noProof/>
            <w:webHidden/>
          </w:rPr>
          <w:tab/>
        </w:r>
        <w:r>
          <w:rPr>
            <w:noProof/>
            <w:webHidden/>
          </w:rPr>
          <w:fldChar w:fldCharType="begin"/>
        </w:r>
        <w:r>
          <w:rPr>
            <w:noProof/>
            <w:webHidden/>
          </w:rPr>
          <w:instrText xml:space="preserve"> PAGEREF _Toc236320235 \h </w:instrText>
        </w:r>
        <w:r>
          <w:rPr>
            <w:noProof/>
            <w:webHidden/>
          </w:rPr>
        </w:r>
        <w:r>
          <w:rPr>
            <w:noProof/>
            <w:webHidden/>
          </w:rPr>
          <w:fldChar w:fldCharType="separate"/>
        </w:r>
        <w:r>
          <w:rPr>
            <w:noProof/>
            <w:webHidden/>
          </w:rPr>
          <w:t>45</w:t>
        </w:r>
        <w:r>
          <w:rPr>
            <w:noProof/>
            <w:webHidden/>
          </w:rPr>
          <w:fldChar w:fldCharType="end"/>
        </w:r>
      </w:hyperlink>
    </w:p>
    <w:p w14:paraId="6E4936C2" w14:textId="77777777" w:rsidR="0064449E" w:rsidRPr="00FD245F" w:rsidRDefault="0064449E" w:rsidP="007572A2">
      <w:r w:rsidRPr="00FD245F">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0F0DE02D" w14:textId="7DD32A6F" w:rsidR="00217DEF" w:rsidRPr="00FD245F" w:rsidRDefault="0064449E" w:rsidP="00217DEF">
      <w:pPr>
        <w:tabs>
          <w:tab w:val="left" w:pos="7245"/>
        </w:tabs>
        <w:rPr>
          <w:sz w:val="28"/>
          <w:szCs w:val="28"/>
        </w:rPr>
      </w:pPr>
      <w:r w:rsidRPr="00FD245F">
        <w:rPr>
          <w:sz w:val="28"/>
          <w:szCs w:val="28"/>
        </w:rPr>
        <w:tab/>
      </w:r>
    </w:p>
    <w:p w14:paraId="225DCD41" w14:textId="77777777" w:rsidR="0064449E" w:rsidRPr="00BC1C5D" w:rsidRDefault="0064449E" w:rsidP="00217DEF">
      <w:pPr>
        <w:tabs>
          <w:tab w:val="left" w:pos="7245"/>
        </w:tabs>
        <w:jc w:val="right"/>
        <w:rPr>
          <w:sz w:val="28"/>
          <w:szCs w:val="28"/>
        </w:rPr>
      </w:pPr>
      <w:r w:rsidRPr="00BC1C5D">
        <w:rPr>
          <w:sz w:val="28"/>
          <w:szCs w:val="28"/>
        </w:rPr>
        <w:t>Приложение № 1</w:t>
      </w:r>
    </w:p>
    <w:p w14:paraId="03980538" w14:textId="77777777" w:rsidR="00A22B6E" w:rsidRPr="00BC1C5D" w:rsidRDefault="00A22B6E" w:rsidP="007572A2">
      <w:pPr>
        <w:spacing w:line="276" w:lineRule="auto"/>
        <w:jc w:val="right"/>
        <w:rPr>
          <w:sz w:val="28"/>
          <w:szCs w:val="28"/>
        </w:rPr>
      </w:pPr>
      <w:r w:rsidRPr="00BC1C5D">
        <w:rPr>
          <w:sz w:val="28"/>
          <w:szCs w:val="28"/>
        </w:rPr>
        <w:t xml:space="preserve">к извещению о проведении запроса котировок </w:t>
      </w:r>
    </w:p>
    <w:p w14:paraId="7A0CD735" w14:textId="7A2C591E" w:rsidR="0064449E" w:rsidRPr="00FD245F" w:rsidRDefault="000E6385" w:rsidP="007572A2">
      <w:pPr>
        <w:spacing w:line="276" w:lineRule="auto"/>
        <w:jc w:val="right"/>
        <w:rPr>
          <w:sz w:val="28"/>
          <w:szCs w:val="28"/>
          <w:lang w:val="en-US"/>
        </w:rPr>
      </w:pPr>
      <w:r w:rsidRPr="00BC1C5D">
        <w:rPr>
          <w:sz w:val="28"/>
          <w:szCs w:val="28"/>
        </w:rPr>
        <w:t xml:space="preserve">№ЮКЖД-ЗКЦ </w:t>
      </w:r>
      <w:r w:rsidR="000A3828" w:rsidRPr="00BC1C5D">
        <w:rPr>
          <w:sz w:val="28"/>
          <w:szCs w:val="28"/>
        </w:rPr>
        <w:t>02</w:t>
      </w:r>
      <w:r w:rsidR="003D6281" w:rsidRPr="00BC1C5D">
        <w:rPr>
          <w:sz w:val="28"/>
          <w:szCs w:val="28"/>
        </w:rPr>
        <w:t>6</w:t>
      </w:r>
      <w:r w:rsidR="000A3828" w:rsidRPr="00BC1C5D">
        <w:rPr>
          <w:sz w:val="28"/>
          <w:szCs w:val="28"/>
        </w:rPr>
        <w:t>/</w:t>
      </w:r>
      <w:r w:rsidR="00C173EB" w:rsidRPr="00BC1C5D">
        <w:rPr>
          <w:sz w:val="28"/>
          <w:szCs w:val="28"/>
          <w:lang w:val="en-US"/>
        </w:rPr>
        <w:t>0</w:t>
      </w:r>
      <w:r w:rsidR="00281FC3" w:rsidRPr="00BC1C5D">
        <w:rPr>
          <w:sz w:val="28"/>
          <w:szCs w:val="28"/>
          <w:lang w:val="hy-AM"/>
        </w:rPr>
        <w:t>9</w:t>
      </w:r>
      <w:r w:rsidR="00950E8E" w:rsidRPr="00BC1C5D">
        <w:rPr>
          <w:sz w:val="28"/>
          <w:szCs w:val="28"/>
          <w:lang w:val="en-US"/>
        </w:rPr>
        <w:t>5</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0" w:name="_Toc517167430"/>
      <w:bookmarkStart w:id="1" w:name="_Toc48593618"/>
      <w:bookmarkStart w:id="2" w:name="_Toc236320212"/>
      <w:r w:rsidRPr="00FD245F">
        <w:rPr>
          <w:rFonts w:ascii="Times New Roman" w:hAnsi="Times New Roman" w:cs="Times New Roman"/>
          <w:sz w:val="28"/>
          <w:szCs w:val="28"/>
        </w:rPr>
        <w:t xml:space="preserve">Условия проведения </w:t>
      </w:r>
      <w:bookmarkEnd w:id="0"/>
      <w:r w:rsidRPr="00FD245F">
        <w:rPr>
          <w:rFonts w:ascii="Times New Roman" w:hAnsi="Times New Roman" w:cs="Times New Roman"/>
          <w:sz w:val="28"/>
          <w:szCs w:val="28"/>
        </w:rPr>
        <w:t>запроса котировок</w:t>
      </w:r>
      <w:bookmarkEnd w:id="1"/>
      <w:bookmarkEnd w:id="2"/>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3"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866937">
        <w:trPr>
          <w:trHeight w:val="9975"/>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lastRenderedPageBreak/>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00D88BD8" w:rsidR="003D6281" w:rsidRPr="00BC1C5D" w:rsidRDefault="003D6281" w:rsidP="008D35E7">
            <w:pPr>
              <w:pStyle w:val="43"/>
              <w:tabs>
                <w:tab w:val="left" w:pos="183"/>
              </w:tabs>
              <w:spacing w:line="276" w:lineRule="auto"/>
              <w:ind w:left="34"/>
              <w:jc w:val="both"/>
              <w:rPr>
                <w:bCs/>
                <w:color w:val="auto"/>
                <w:sz w:val="28"/>
                <w:szCs w:val="28"/>
                <w:lang w:val="en-US"/>
              </w:rPr>
            </w:pPr>
            <w:r w:rsidRPr="00BC1C5D">
              <w:rPr>
                <w:bCs/>
                <w:color w:val="auto"/>
                <w:sz w:val="28"/>
                <w:szCs w:val="28"/>
              </w:rPr>
              <w:t xml:space="preserve">Предоставление </w:t>
            </w:r>
            <w:r w:rsidR="008D35E7" w:rsidRPr="00BC1C5D">
              <w:rPr>
                <w:bCs/>
                <w:color w:val="auto"/>
                <w:sz w:val="28"/>
                <w:szCs w:val="28"/>
              </w:rPr>
              <w:t>услуг технического надзора (строительного контроля) за ремонтом крыши производственного здания ПТОЛ (Пункт технического обслуживания локомотивов) локомотивного депо Гюмри ЗАО «ЮКЖД» (Здание цеха технического осмотра электровозов ТЧ Гюмри, инв. № 10020226)</w:t>
            </w:r>
            <w:r w:rsidR="008D35E7" w:rsidRPr="00BC1C5D">
              <w:rPr>
                <w:bCs/>
                <w:color w:val="auto"/>
                <w:sz w:val="28"/>
                <w:szCs w:val="28"/>
                <w:lang w:val="en-US"/>
              </w:rPr>
              <w:t>.</w:t>
            </w:r>
          </w:p>
          <w:tbl>
            <w:tblPr>
              <w:tblW w:w="5565" w:type="dxa"/>
              <w:tblLayout w:type="fixed"/>
              <w:tblLook w:val="04A0" w:firstRow="1" w:lastRow="0" w:firstColumn="1" w:lastColumn="0" w:noHBand="0" w:noVBand="1"/>
            </w:tblPr>
            <w:tblGrid>
              <w:gridCol w:w="389"/>
              <w:gridCol w:w="3744"/>
              <w:gridCol w:w="702"/>
              <w:gridCol w:w="730"/>
            </w:tblGrid>
            <w:tr w:rsidR="008D35E7" w:rsidRPr="00BC1C5D" w14:paraId="34B8830A" w14:textId="77777777" w:rsidTr="008D35E7">
              <w:trPr>
                <w:trHeight w:val="409"/>
              </w:trPr>
              <w:tc>
                <w:tcPr>
                  <w:tcW w:w="3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070137" w14:textId="77777777" w:rsidR="008D35E7" w:rsidRPr="00BC1C5D" w:rsidRDefault="008D35E7" w:rsidP="008D35E7">
                  <w:pPr>
                    <w:jc w:val="center"/>
                    <w:rPr>
                      <w:sz w:val="16"/>
                      <w:szCs w:val="16"/>
                    </w:rPr>
                  </w:pPr>
                  <w:r w:rsidRPr="00BC1C5D">
                    <w:rPr>
                      <w:rFonts w:eastAsia="Calibri"/>
                      <w:sz w:val="16"/>
                      <w:szCs w:val="16"/>
                      <w:lang w:val="hy-AM" w:eastAsia="en-US"/>
                    </w:rPr>
                    <w:tab/>
                  </w:r>
                  <w:r w:rsidRPr="00BC1C5D">
                    <w:rPr>
                      <w:sz w:val="16"/>
                      <w:szCs w:val="16"/>
                    </w:rPr>
                    <w:t>NN</w:t>
                  </w:r>
                </w:p>
              </w:tc>
              <w:tc>
                <w:tcPr>
                  <w:tcW w:w="37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C68C45" w14:textId="77777777" w:rsidR="008D35E7" w:rsidRPr="00BC1C5D" w:rsidRDefault="008D35E7" w:rsidP="008D35E7">
                  <w:pPr>
                    <w:jc w:val="center"/>
                    <w:rPr>
                      <w:sz w:val="16"/>
                      <w:szCs w:val="16"/>
                    </w:rPr>
                  </w:pPr>
                  <w:r w:rsidRPr="00BC1C5D">
                    <w:rPr>
                      <w:sz w:val="16"/>
                      <w:szCs w:val="16"/>
                    </w:rPr>
                    <w:t>Наименование работ/</w:t>
                  </w:r>
                  <w:r w:rsidRPr="00BC1C5D">
                    <w:rPr>
                      <w:rFonts w:ascii="Times Armenian" w:hAnsi="Times Armenian"/>
                      <w:sz w:val="16"/>
                      <w:szCs w:val="16"/>
                    </w:rPr>
                    <w:t xml:space="preserve"> ²ßË³ï³</w:t>
                  </w:r>
                  <w:proofErr w:type="gramStart"/>
                  <w:r w:rsidRPr="00BC1C5D">
                    <w:rPr>
                      <w:rFonts w:ascii="Times Armenian" w:hAnsi="Times Armenian"/>
                      <w:sz w:val="16"/>
                      <w:szCs w:val="16"/>
                    </w:rPr>
                    <w:t>ÝùÝ»ñÇ</w:t>
                  </w:r>
                  <w:proofErr w:type="gramEnd"/>
                  <w:r w:rsidRPr="00BC1C5D">
                    <w:rPr>
                      <w:rFonts w:ascii="Times Armenian" w:hAnsi="Times Armenian"/>
                      <w:sz w:val="16"/>
                      <w:szCs w:val="16"/>
                    </w:rPr>
                    <w:t xml:space="preserve"> ³Ýí³ÝáõÙÁ</w:t>
                  </w:r>
                </w:p>
              </w:tc>
              <w:tc>
                <w:tcPr>
                  <w:tcW w:w="70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14:paraId="5200257B" w14:textId="77777777" w:rsidR="008D35E7" w:rsidRPr="00BC1C5D" w:rsidRDefault="008D35E7" w:rsidP="008D35E7">
                  <w:pPr>
                    <w:jc w:val="center"/>
                    <w:rPr>
                      <w:sz w:val="16"/>
                      <w:szCs w:val="16"/>
                    </w:rPr>
                  </w:pPr>
                  <w:r w:rsidRPr="00BC1C5D">
                    <w:rPr>
                      <w:sz w:val="16"/>
                      <w:szCs w:val="16"/>
                    </w:rPr>
                    <w:t xml:space="preserve">единица измерения </w:t>
                  </w:r>
                  <w:proofErr w:type="gramStart"/>
                  <w:r w:rsidRPr="00BC1C5D">
                    <w:rPr>
                      <w:sz w:val="16"/>
                      <w:szCs w:val="16"/>
                    </w:rPr>
                    <w:t xml:space="preserve">/  </w:t>
                  </w:r>
                  <w:r w:rsidRPr="00BC1C5D">
                    <w:rPr>
                      <w:rFonts w:ascii="Times Armenian" w:hAnsi="Times Armenian"/>
                      <w:sz w:val="16"/>
                      <w:szCs w:val="16"/>
                    </w:rPr>
                    <w:t>â</w:t>
                  </w:r>
                  <w:proofErr w:type="gramEnd"/>
                  <w:r w:rsidRPr="00BC1C5D">
                    <w:rPr>
                      <w:rFonts w:ascii="Times Armenian" w:hAnsi="Times Armenian"/>
                      <w:sz w:val="16"/>
                      <w:szCs w:val="16"/>
                    </w:rPr>
                    <w:t>³÷Ù³Ý ÙÇ³íáñÁ</w:t>
                  </w:r>
                </w:p>
              </w:tc>
              <w:tc>
                <w:tcPr>
                  <w:tcW w:w="73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14:paraId="6AAAC79B" w14:textId="77777777" w:rsidR="008D35E7" w:rsidRPr="00BC1C5D" w:rsidRDefault="008D35E7" w:rsidP="008D35E7">
                  <w:pPr>
                    <w:jc w:val="center"/>
                    <w:rPr>
                      <w:sz w:val="16"/>
                      <w:szCs w:val="16"/>
                    </w:rPr>
                  </w:pPr>
                  <w:r w:rsidRPr="00BC1C5D">
                    <w:rPr>
                      <w:sz w:val="16"/>
                      <w:szCs w:val="16"/>
                    </w:rPr>
                    <w:t xml:space="preserve">Объем / </w:t>
                  </w:r>
                  <w:r w:rsidRPr="00BC1C5D">
                    <w:rPr>
                      <w:rFonts w:ascii="Times Armenian" w:hAnsi="Times Armenian"/>
                      <w:sz w:val="16"/>
                      <w:szCs w:val="16"/>
                    </w:rPr>
                    <w:t>Ì³í³ÉÁ</w:t>
                  </w:r>
                </w:p>
              </w:tc>
            </w:tr>
            <w:tr w:rsidR="008D35E7" w:rsidRPr="00BC1C5D" w14:paraId="5B17235E" w14:textId="77777777" w:rsidTr="008D35E7">
              <w:trPr>
                <w:trHeight w:val="458"/>
              </w:trPr>
              <w:tc>
                <w:tcPr>
                  <w:tcW w:w="389" w:type="dxa"/>
                  <w:vMerge/>
                  <w:tcBorders>
                    <w:top w:val="single" w:sz="4" w:space="0" w:color="000000"/>
                    <w:left w:val="single" w:sz="4" w:space="0" w:color="000000"/>
                    <w:bottom w:val="single" w:sz="4" w:space="0" w:color="000000"/>
                    <w:right w:val="single" w:sz="4" w:space="0" w:color="000000"/>
                  </w:tcBorders>
                  <w:vAlign w:val="center"/>
                  <w:hideMark/>
                </w:tcPr>
                <w:p w14:paraId="2587E888" w14:textId="77777777" w:rsidR="008D35E7" w:rsidRPr="00BC1C5D" w:rsidRDefault="008D35E7" w:rsidP="008D35E7">
                  <w:pPr>
                    <w:rPr>
                      <w:sz w:val="16"/>
                      <w:szCs w:val="16"/>
                    </w:rPr>
                  </w:pPr>
                </w:p>
              </w:tc>
              <w:tc>
                <w:tcPr>
                  <w:tcW w:w="3744" w:type="dxa"/>
                  <w:vMerge/>
                  <w:tcBorders>
                    <w:top w:val="single" w:sz="4" w:space="0" w:color="000000"/>
                    <w:left w:val="single" w:sz="4" w:space="0" w:color="000000"/>
                    <w:bottom w:val="single" w:sz="4" w:space="0" w:color="000000"/>
                    <w:right w:val="single" w:sz="4" w:space="0" w:color="000000"/>
                  </w:tcBorders>
                  <w:vAlign w:val="center"/>
                  <w:hideMark/>
                </w:tcPr>
                <w:p w14:paraId="69F07156" w14:textId="77777777" w:rsidR="008D35E7" w:rsidRPr="00BC1C5D" w:rsidRDefault="008D35E7" w:rsidP="008D35E7">
                  <w:pPr>
                    <w:rPr>
                      <w:sz w:val="16"/>
                      <w:szCs w:val="16"/>
                    </w:rPr>
                  </w:pPr>
                </w:p>
              </w:tc>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4838D878" w14:textId="77777777" w:rsidR="008D35E7" w:rsidRPr="00BC1C5D" w:rsidRDefault="008D35E7" w:rsidP="008D35E7">
                  <w:pPr>
                    <w:rPr>
                      <w:sz w:val="16"/>
                      <w:szCs w:val="16"/>
                    </w:rPr>
                  </w:pPr>
                </w:p>
              </w:tc>
              <w:tc>
                <w:tcPr>
                  <w:tcW w:w="730" w:type="dxa"/>
                  <w:vMerge/>
                  <w:tcBorders>
                    <w:top w:val="single" w:sz="4" w:space="0" w:color="000000"/>
                    <w:left w:val="single" w:sz="4" w:space="0" w:color="000000"/>
                    <w:bottom w:val="single" w:sz="4" w:space="0" w:color="000000"/>
                    <w:right w:val="single" w:sz="4" w:space="0" w:color="000000"/>
                  </w:tcBorders>
                  <w:vAlign w:val="center"/>
                  <w:hideMark/>
                </w:tcPr>
                <w:p w14:paraId="47D54078" w14:textId="77777777" w:rsidR="008D35E7" w:rsidRPr="00BC1C5D" w:rsidRDefault="008D35E7" w:rsidP="008D35E7">
                  <w:pPr>
                    <w:rPr>
                      <w:sz w:val="16"/>
                      <w:szCs w:val="16"/>
                    </w:rPr>
                  </w:pPr>
                </w:p>
              </w:tc>
            </w:tr>
            <w:tr w:rsidR="008D35E7" w:rsidRPr="00BC1C5D" w14:paraId="0036ED5E" w14:textId="77777777" w:rsidTr="008D35E7">
              <w:trPr>
                <w:trHeight w:val="668"/>
              </w:trPr>
              <w:tc>
                <w:tcPr>
                  <w:tcW w:w="389" w:type="dxa"/>
                  <w:vMerge/>
                  <w:tcBorders>
                    <w:top w:val="single" w:sz="4" w:space="0" w:color="000000"/>
                    <w:left w:val="single" w:sz="4" w:space="0" w:color="000000"/>
                    <w:bottom w:val="single" w:sz="4" w:space="0" w:color="000000"/>
                    <w:right w:val="single" w:sz="4" w:space="0" w:color="000000"/>
                  </w:tcBorders>
                  <w:vAlign w:val="center"/>
                  <w:hideMark/>
                </w:tcPr>
                <w:p w14:paraId="21B4BCF2" w14:textId="77777777" w:rsidR="008D35E7" w:rsidRPr="00BC1C5D" w:rsidRDefault="008D35E7" w:rsidP="008D35E7">
                  <w:pPr>
                    <w:rPr>
                      <w:sz w:val="16"/>
                      <w:szCs w:val="16"/>
                    </w:rPr>
                  </w:pPr>
                </w:p>
              </w:tc>
              <w:tc>
                <w:tcPr>
                  <w:tcW w:w="3744" w:type="dxa"/>
                  <w:vMerge/>
                  <w:tcBorders>
                    <w:top w:val="single" w:sz="4" w:space="0" w:color="000000"/>
                    <w:left w:val="single" w:sz="4" w:space="0" w:color="000000"/>
                    <w:bottom w:val="single" w:sz="4" w:space="0" w:color="000000"/>
                    <w:right w:val="single" w:sz="4" w:space="0" w:color="000000"/>
                  </w:tcBorders>
                  <w:vAlign w:val="center"/>
                  <w:hideMark/>
                </w:tcPr>
                <w:p w14:paraId="2DC143B1" w14:textId="77777777" w:rsidR="008D35E7" w:rsidRPr="00BC1C5D" w:rsidRDefault="008D35E7" w:rsidP="008D35E7">
                  <w:pPr>
                    <w:rPr>
                      <w:sz w:val="16"/>
                      <w:szCs w:val="16"/>
                    </w:rPr>
                  </w:pPr>
                </w:p>
              </w:tc>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6A4EA47B" w14:textId="77777777" w:rsidR="008D35E7" w:rsidRPr="00BC1C5D" w:rsidRDefault="008D35E7" w:rsidP="008D35E7">
                  <w:pPr>
                    <w:rPr>
                      <w:sz w:val="16"/>
                      <w:szCs w:val="16"/>
                    </w:rPr>
                  </w:pPr>
                </w:p>
              </w:tc>
              <w:tc>
                <w:tcPr>
                  <w:tcW w:w="730" w:type="dxa"/>
                  <w:vMerge/>
                  <w:tcBorders>
                    <w:top w:val="single" w:sz="4" w:space="0" w:color="000000"/>
                    <w:left w:val="single" w:sz="4" w:space="0" w:color="000000"/>
                    <w:bottom w:val="single" w:sz="4" w:space="0" w:color="000000"/>
                    <w:right w:val="single" w:sz="4" w:space="0" w:color="000000"/>
                  </w:tcBorders>
                  <w:vAlign w:val="center"/>
                  <w:hideMark/>
                </w:tcPr>
                <w:p w14:paraId="6608F1F3" w14:textId="77777777" w:rsidR="008D35E7" w:rsidRPr="00BC1C5D" w:rsidRDefault="008D35E7" w:rsidP="008D35E7">
                  <w:pPr>
                    <w:rPr>
                      <w:sz w:val="16"/>
                      <w:szCs w:val="16"/>
                    </w:rPr>
                  </w:pPr>
                </w:p>
              </w:tc>
            </w:tr>
            <w:tr w:rsidR="008D35E7" w:rsidRPr="00BC1C5D" w14:paraId="657C6862" w14:textId="77777777" w:rsidTr="00866937">
              <w:trPr>
                <w:trHeight w:val="458"/>
              </w:trPr>
              <w:tc>
                <w:tcPr>
                  <w:tcW w:w="389" w:type="dxa"/>
                  <w:vMerge/>
                  <w:tcBorders>
                    <w:top w:val="single" w:sz="4" w:space="0" w:color="000000"/>
                    <w:left w:val="single" w:sz="4" w:space="0" w:color="000000"/>
                    <w:bottom w:val="single" w:sz="4" w:space="0" w:color="000000"/>
                    <w:right w:val="single" w:sz="4" w:space="0" w:color="000000"/>
                  </w:tcBorders>
                  <w:vAlign w:val="center"/>
                  <w:hideMark/>
                </w:tcPr>
                <w:p w14:paraId="563CECD0" w14:textId="77777777" w:rsidR="008D35E7" w:rsidRPr="00BC1C5D" w:rsidRDefault="008D35E7" w:rsidP="008D35E7">
                  <w:pPr>
                    <w:rPr>
                      <w:sz w:val="16"/>
                      <w:szCs w:val="16"/>
                    </w:rPr>
                  </w:pPr>
                </w:p>
              </w:tc>
              <w:tc>
                <w:tcPr>
                  <w:tcW w:w="3744" w:type="dxa"/>
                  <w:vMerge/>
                  <w:tcBorders>
                    <w:top w:val="single" w:sz="4" w:space="0" w:color="000000"/>
                    <w:left w:val="single" w:sz="4" w:space="0" w:color="000000"/>
                    <w:bottom w:val="single" w:sz="4" w:space="0" w:color="000000"/>
                    <w:right w:val="single" w:sz="4" w:space="0" w:color="000000"/>
                  </w:tcBorders>
                  <w:vAlign w:val="center"/>
                  <w:hideMark/>
                </w:tcPr>
                <w:p w14:paraId="7A55D435" w14:textId="77777777" w:rsidR="008D35E7" w:rsidRPr="00BC1C5D" w:rsidRDefault="008D35E7" w:rsidP="008D35E7">
                  <w:pPr>
                    <w:rPr>
                      <w:sz w:val="16"/>
                      <w:szCs w:val="16"/>
                    </w:rPr>
                  </w:pPr>
                </w:p>
              </w:tc>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49BAEC04" w14:textId="77777777" w:rsidR="008D35E7" w:rsidRPr="00BC1C5D" w:rsidRDefault="008D35E7" w:rsidP="008D35E7">
                  <w:pPr>
                    <w:rPr>
                      <w:sz w:val="16"/>
                      <w:szCs w:val="16"/>
                    </w:rPr>
                  </w:pPr>
                </w:p>
              </w:tc>
              <w:tc>
                <w:tcPr>
                  <w:tcW w:w="730" w:type="dxa"/>
                  <w:vMerge/>
                  <w:tcBorders>
                    <w:top w:val="single" w:sz="4" w:space="0" w:color="000000"/>
                    <w:left w:val="single" w:sz="4" w:space="0" w:color="000000"/>
                    <w:bottom w:val="single" w:sz="4" w:space="0" w:color="000000"/>
                    <w:right w:val="single" w:sz="4" w:space="0" w:color="000000"/>
                  </w:tcBorders>
                  <w:vAlign w:val="center"/>
                  <w:hideMark/>
                </w:tcPr>
                <w:p w14:paraId="22FD2B8C" w14:textId="77777777" w:rsidR="008D35E7" w:rsidRPr="00BC1C5D" w:rsidRDefault="008D35E7" w:rsidP="008D35E7">
                  <w:pPr>
                    <w:rPr>
                      <w:sz w:val="16"/>
                      <w:szCs w:val="16"/>
                    </w:rPr>
                  </w:pPr>
                </w:p>
              </w:tc>
            </w:tr>
            <w:tr w:rsidR="008D35E7" w:rsidRPr="00BC1C5D" w14:paraId="756FE2A0" w14:textId="77777777" w:rsidTr="008D35E7">
              <w:trPr>
                <w:trHeight w:val="231"/>
              </w:trPr>
              <w:tc>
                <w:tcPr>
                  <w:tcW w:w="389" w:type="dxa"/>
                  <w:tcBorders>
                    <w:top w:val="nil"/>
                    <w:left w:val="single" w:sz="4" w:space="0" w:color="000000"/>
                    <w:bottom w:val="single" w:sz="4" w:space="0" w:color="000000"/>
                    <w:right w:val="single" w:sz="4" w:space="0" w:color="000000"/>
                  </w:tcBorders>
                  <w:shd w:val="clear" w:color="auto" w:fill="auto"/>
                  <w:vAlign w:val="bottom"/>
                  <w:hideMark/>
                </w:tcPr>
                <w:p w14:paraId="70BD5F3A" w14:textId="77777777" w:rsidR="008D35E7" w:rsidRPr="00BC1C5D" w:rsidRDefault="008D35E7" w:rsidP="008D35E7">
                  <w:pPr>
                    <w:jc w:val="center"/>
                    <w:rPr>
                      <w:sz w:val="16"/>
                      <w:szCs w:val="16"/>
                    </w:rPr>
                  </w:pPr>
                  <w:r w:rsidRPr="00BC1C5D">
                    <w:rPr>
                      <w:sz w:val="16"/>
                      <w:szCs w:val="16"/>
                    </w:rPr>
                    <w:t>1</w:t>
                  </w:r>
                </w:p>
              </w:tc>
              <w:tc>
                <w:tcPr>
                  <w:tcW w:w="3744" w:type="dxa"/>
                  <w:tcBorders>
                    <w:top w:val="nil"/>
                    <w:left w:val="nil"/>
                    <w:bottom w:val="single" w:sz="4" w:space="0" w:color="000000"/>
                    <w:right w:val="single" w:sz="4" w:space="0" w:color="000000"/>
                  </w:tcBorders>
                  <w:shd w:val="clear" w:color="auto" w:fill="auto"/>
                  <w:vAlign w:val="bottom"/>
                  <w:hideMark/>
                </w:tcPr>
                <w:p w14:paraId="2BFB15EE" w14:textId="77777777" w:rsidR="008D35E7" w:rsidRPr="00BC1C5D" w:rsidRDefault="008D35E7" w:rsidP="008D35E7">
                  <w:pPr>
                    <w:jc w:val="center"/>
                    <w:rPr>
                      <w:sz w:val="16"/>
                      <w:szCs w:val="16"/>
                    </w:rPr>
                  </w:pPr>
                  <w:r w:rsidRPr="00BC1C5D">
                    <w:rPr>
                      <w:sz w:val="16"/>
                      <w:szCs w:val="16"/>
                    </w:rPr>
                    <w:t>2</w:t>
                  </w:r>
                </w:p>
              </w:tc>
              <w:tc>
                <w:tcPr>
                  <w:tcW w:w="702" w:type="dxa"/>
                  <w:tcBorders>
                    <w:top w:val="nil"/>
                    <w:left w:val="nil"/>
                    <w:bottom w:val="single" w:sz="4" w:space="0" w:color="000000"/>
                    <w:right w:val="single" w:sz="4" w:space="0" w:color="000000"/>
                  </w:tcBorders>
                  <w:shd w:val="clear" w:color="auto" w:fill="auto"/>
                  <w:vAlign w:val="bottom"/>
                  <w:hideMark/>
                </w:tcPr>
                <w:p w14:paraId="5A8507A1" w14:textId="77777777" w:rsidR="008D35E7" w:rsidRPr="00BC1C5D" w:rsidRDefault="008D35E7" w:rsidP="008D35E7">
                  <w:pPr>
                    <w:jc w:val="center"/>
                    <w:rPr>
                      <w:sz w:val="16"/>
                      <w:szCs w:val="16"/>
                    </w:rPr>
                  </w:pPr>
                  <w:r w:rsidRPr="00BC1C5D">
                    <w:rPr>
                      <w:sz w:val="16"/>
                      <w:szCs w:val="16"/>
                    </w:rPr>
                    <w:t>3</w:t>
                  </w:r>
                </w:p>
              </w:tc>
              <w:tc>
                <w:tcPr>
                  <w:tcW w:w="730" w:type="dxa"/>
                  <w:tcBorders>
                    <w:top w:val="nil"/>
                    <w:left w:val="nil"/>
                    <w:bottom w:val="single" w:sz="4" w:space="0" w:color="000000"/>
                    <w:right w:val="single" w:sz="4" w:space="0" w:color="000000"/>
                  </w:tcBorders>
                  <w:shd w:val="clear" w:color="auto" w:fill="auto"/>
                  <w:vAlign w:val="bottom"/>
                  <w:hideMark/>
                </w:tcPr>
                <w:p w14:paraId="3C827FDC" w14:textId="77777777" w:rsidR="008D35E7" w:rsidRPr="00BC1C5D" w:rsidRDefault="008D35E7" w:rsidP="008D35E7">
                  <w:pPr>
                    <w:jc w:val="center"/>
                    <w:rPr>
                      <w:sz w:val="16"/>
                      <w:szCs w:val="16"/>
                    </w:rPr>
                  </w:pPr>
                  <w:r w:rsidRPr="00BC1C5D">
                    <w:rPr>
                      <w:sz w:val="16"/>
                      <w:szCs w:val="16"/>
                    </w:rPr>
                    <w:t>4</w:t>
                  </w:r>
                </w:p>
              </w:tc>
            </w:tr>
            <w:tr w:rsidR="008D35E7" w:rsidRPr="00BC1C5D" w14:paraId="3C9F822D"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bottom"/>
                  <w:hideMark/>
                </w:tcPr>
                <w:p w14:paraId="60560DCF" w14:textId="77777777" w:rsidR="008D35E7" w:rsidRPr="00BC1C5D" w:rsidRDefault="008D35E7" w:rsidP="008D35E7">
                  <w:pPr>
                    <w:jc w:val="center"/>
                    <w:rPr>
                      <w:sz w:val="16"/>
                      <w:szCs w:val="16"/>
                    </w:rPr>
                  </w:pPr>
                  <w:r w:rsidRPr="00BC1C5D">
                    <w:rPr>
                      <w:sz w:val="16"/>
                      <w:szCs w:val="16"/>
                    </w:rPr>
                    <w:t> </w:t>
                  </w:r>
                </w:p>
              </w:tc>
              <w:tc>
                <w:tcPr>
                  <w:tcW w:w="3744" w:type="dxa"/>
                  <w:tcBorders>
                    <w:top w:val="nil"/>
                    <w:left w:val="nil"/>
                    <w:bottom w:val="single" w:sz="4" w:space="0" w:color="000000"/>
                    <w:right w:val="single" w:sz="4" w:space="0" w:color="000000"/>
                  </w:tcBorders>
                  <w:shd w:val="clear" w:color="auto" w:fill="auto"/>
                  <w:vAlign w:val="center"/>
                  <w:hideMark/>
                </w:tcPr>
                <w:p w14:paraId="605C9770" w14:textId="77777777" w:rsidR="008D35E7" w:rsidRPr="00BC1C5D" w:rsidRDefault="008D35E7" w:rsidP="008D35E7">
                  <w:pPr>
                    <w:rPr>
                      <w:b/>
                      <w:bCs/>
                      <w:sz w:val="16"/>
                      <w:szCs w:val="16"/>
                    </w:rPr>
                  </w:pPr>
                  <w:r w:rsidRPr="00BC1C5D">
                    <w:rPr>
                      <w:b/>
                      <w:bCs/>
                      <w:sz w:val="16"/>
                      <w:szCs w:val="16"/>
                    </w:rPr>
                    <w:t>Демонтажные работы/</w:t>
                  </w:r>
                  <w:r w:rsidRPr="00BC1C5D">
                    <w:rPr>
                      <w:rFonts w:ascii="Sylfaen" w:hAnsi="Sylfaen" w:cs="Sylfaen"/>
                      <w:b/>
                      <w:bCs/>
                      <w:sz w:val="16"/>
                      <w:szCs w:val="16"/>
                    </w:rPr>
                    <w:t>Քանդման</w:t>
                  </w:r>
                  <w:r w:rsidRPr="00BC1C5D">
                    <w:rPr>
                      <w:rFonts w:asciiTheme="majorHAnsi" w:hAnsiTheme="majorHAnsi"/>
                      <w:b/>
                      <w:bCs/>
                      <w:sz w:val="16"/>
                      <w:szCs w:val="16"/>
                    </w:rPr>
                    <w:t xml:space="preserve"> </w:t>
                  </w:r>
                  <w:r w:rsidRPr="00BC1C5D">
                    <w:rPr>
                      <w:rFonts w:ascii="Sylfaen" w:hAnsi="Sylfaen" w:cs="Sylfaen"/>
                      <w:b/>
                      <w:bCs/>
                      <w:sz w:val="16"/>
                      <w:szCs w:val="16"/>
                    </w:rPr>
                    <w:t>աշխատանքներ</w:t>
                  </w:r>
                </w:p>
              </w:tc>
              <w:tc>
                <w:tcPr>
                  <w:tcW w:w="702" w:type="dxa"/>
                  <w:tcBorders>
                    <w:top w:val="nil"/>
                    <w:left w:val="nil"/>
                    <w:bottom w:val="single" w:sz="4" w:space="0" w:color="000000"/>
                    <w:right w:val="single" w:sz="4" w:space="0" w:color="000000"/>
                  </w:tcBorders>
                  <w:shd w:val="clear" w:color="auto" w:fill="auto"/>
                  <w:vAlign w:val="bottom"/>
                  <w:hideMark/>
                </w:tcPr>
                <w:p w14:paraId="5B2A8A57" w14:textId="77777777" w:rsidR="008D35E7" w:rsidRPr="00BC1C5D" w:rsidRDefault="008D35E7" w:rsidP="008D35E7">
                  <w:pPr>
                    <w:jc w:val="center"/>
                    <w:rPr>
                      <w:sz w:val="16"/>
                      <w:szCs w:val="16"/>
                    </w:rPr>
                  </w:pPr>
                  <w:r w:rsidRPr="00BC1C5D">
                    <w:rPr>
                      <w:sz w:val="16"/>
                      <w:szCs w:val="16"/>
                    </w:rPr>
                    <w:t> </w:t>
                  </w:r>
                </w:p>
              </w:tc>
              <w:tc>
                <w:tcPr>
                  <w:tcW w:w="730" w:type="dxa"/>
                  <w:tcBorders>
                    <w:top w:val="nil"/>
                    <w:left w:val="nil"/>
                    <w:bottom w:val="single" w:sz="4" w:space="0" w:color="000000"/>
                    <w:right w:val="single" w:sz="4" w:space="0" w:color="000000"/>
                  </w:tcBorders>
                  <w:shd w:val="clear" w:color="auto" w:fill="auto"/>
                  <w:vAlign w:val="bottom"/>
                  <w:hideMark/>
                </w:tcPr>
                <w:p w14:paraId="0A09FF9B" w14:textId="77777777" w:rsidR="008D35E7" w:rsidRPr="00BC1C5D" w:rsidRDefault="008D35E7" w:rsidP="008D35E7">
                  <w:pPr>
                    <w:jc w:val="center"/>
                    <w:rPr>
                      <w:sz w:val="16"/>
                      <w:szCs w:val="16"/>
                    </w:rPr>
                  </w:pPr>
                  <w:r w:rsidRPr="00BC1C5D">
                    <w:rPr>
                      <w:sz w:val="16"/>
                      <w:szCs w:val="16"/>
                    </w:rPr>
                    <w:t> </w:t>
                  </w:r>
                </w:p>
              </w:tc>
            </w:tr>
            <w:tr w:rsidR="008D35E7" w:rsidRPr="00BC1C5D" w14:paraId="60AA1DC1"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4E51B9E9" w14:textId="77777777" w:rsidR="008D35E7" w:rsidRPr="00BC1C5D" w:rsidRDefault="008D35E7" w:rsidP="008D35E7">
                  <w:pPr>
                    <w:jc w:val="center"/>
                    <w:rPr>
                      <w:sz w:val="16"/>
                      <w:szCs w:val="16"/>
                    </w:rPr>
                  </w:pPr>
                  <w:r w:rsidRPr="00BC1C5D">
                    <w:rPr>
                      <w:sz w:val="16"/>
                      <w:szCs w:val="16"/>
                    </w:rPr>
                    <w:t>1</w:t>
                  </w:r>
                </w:p>
              </w:tc>
              <w:tc>
                <w:tcPr>
                  <w:tcW w:w="3744" w:type="dxa"/>
                  <w:tcBorders>
                    <w:top w:val="nil"/>
                    <w:left w:val="nil"/>
                    <w:bottom w:val="single" w:sz="4" w:space="0" w:color="000000"/>
                    <w:right w:val="single" w:sz="4" w:space="0" w:color="000000"/>
                  </w:tcBorders>
                  <w:shd w:val="clear" w:color="auto" w:fill="auto"/>
                </w:tcPr>
                <w:p w14:paraId="3055F703" w14:textId="77777777" w:rsidR="008D35E7" w:rsidRPr="00BC1C5D" w:rsidRDefault="008D35E7" w:rsidP="008D35E7">
                  <w:pPr>
                    <w:rPr>
                      <w:sz w:val="16"/>
                      <w:szCs w:val="16"/>
                    </w:rPr>
                  </w:pPr>
                </w:p>
                <w:p w14:paraId="6CF1FFFC" w14:textId="77777777" w:rsidR="008D35E7" w:rsidRPr="00BC1C5D" w:rsidRDefault="008D35E7" w:rsidP="008D35E7">
                  <w:pPr>
                    <w:rPr>
                      <w:b/>
                      <w:bCs/>
                      <w:sz w:val="16"/>
                      <w:szCs w:val="16"/>
                    </w:rPr>
                  </w:pPr>
                  <w:r w:rsidRPr="00BC1C5D">
                    <w:rPr>
                      <w:sz w:val="16"/>
                      <w:szCs w:val="16"/>
                    </w:rPr>
                    <w:t xml:space="preserve">Демонтаж гидроизоляционного слоя </w:t>
                  </w:r>
                  <w:proofErr w:type="gramStart"/>
                  <w:r w:rsidRPr="00BC1C5D">
                    <w:rPr>
                      <w:sz w:val="16"/>
                      <w:szCs w:val="16"/>
                    </w:rPr>
                    <w:t>крыши./</w:t>
                  </w:r>
                  <w:proofErr w:type="gramEnd"/>
                  <w:r w:rsidRPr="00BC1C5D">
                    <w:rPr>
                      <w:sz w:val="16"/>
                      <w:szCs w:val="16"/>
                    </w:rPr>
                    <w:t xml:space="preserve">      </w:t>
                  </w:r>
                  <w:r w:rsidRPr="00BC1C5D">
                    <w:rPr>
                      <w:rFonts w:ascii="Sylfaen" w:hAnsi="Sylfaen" w:cs="Sylfaen"/>
                      <w:sz w:val="16"/>
                      <w:szCs w:val="16"/>
                    </w:rPr>
                    <w:t>Ծածկի հիդրոմեկուսիչ շերտի քանդում</w:t>
                  </w:r>
                </w:p>
              </w:tc>
              <w:tc>
                <w:tcPr>
                  <w:tcW w:w="702" w:type="dxa"/>
                  <w:tcBorders>
                    <w:top w:val="nil"/>
                    <w:left w:val="nil"/>
                    <w:bottom w:val="single" w:sz="4" w:space="0" w:color="000000"/>
                    <w:right w:val="single" w:sz="4" w:space="0" w:color="000000"/>
                  </w:tcBorders>
                  <w:shd w:val="clear" w:color="auto" w:fill="auto"/>
                  <w:vAlign w:val="center"/>
                </w:tcPr>
                <w:p w14:paraId="1AF654D8" w14:textId="77777777" w:rsidR="008D35E7" w:rsidRPr="00BC1C5D" w:rsidRDefault="008D35E7" w:rsidP="008D35E7">
                  <w:pPr>
                    <w:jc w:val="center"/>
                    <w:rPr>
                      <w:sz w:val="16"/>
                      <w:szCs w:val="16"/>
                    </w:rPr>
                  </w:pPr>
                  <w:r w:rsidRPr="00BC1C5D">
                    <w:rPr>
                      <w:sz w:val="16"/>
                      <w:szCs w:val="16"/>
                    </w:rPr>
                    <w:t>м</w:t>
                  </w:r>
                  <w:r w:rsidRPr="00BC1C5D">
                    <w:rPr>
                      <w:rFonts w:ascii="Calibri" w:hAnsi="Calibri" w:cs="Calibri"/>
                      <w:sz w:val="16"/>
                      <w:szCs w:val="16"/>
                    </w:rPr>
                    <w:t>²</w:t>
                  </w:r>
                  <w:r w:rsidRPr="00BC1C5D">
                    <w:rPr>
                      <w:sz w:val="16"/>
                      <w:szCs w:val="16"/>
                    </w:rPr>
                    <w:t xml:space="preserve">/ մ² </w:t>
                  </w:r>
                  <w:r w:rsidRPr="00BC1C5D">
                    <w:rPr>
                      <w:sz w:val="16"/>
                      <w:szCs w:val="16"/>
                      <w:vertAlign w:val="superscript"/>
                    </w:rPr>
                    <w:t xml:space="preserve"> </w:t>
                  </w:r>
                </w:p>
              </w:tc>
              <w:tc>
                <w:tcPr>
                  <w:tcW w:w="730" w:type="dxa"/>
                  <w:tcBorders>
                    <w:top w:val="nil"/>
                    <w:left w:val="nil"/>
                    <w:bottom w:val="single" w:sz="4" w:space="0" w:color="000000"/>
                    <w:right w:val="single" w:sz="4" w:space="0" w:color="000000"/>
                  </w:tcBorders>
                  <w:shd w:val="clear" w:color="auto" w:fill="auto"/>
                  <w:vAlign w:val="center"/>
                </w:tcPr>
                <w:p w14:paraId="7721A454" w14:textId="77777777" w:rsidR="008D35E7" w:rsidRPr="00BC1C5D" w:rsidRDefault="008D35E7" w:rsidP="008D35E7">
                  <w:pPr>
                    <w:jc w:val="center"/>
                    <w:rPr>
                      <w:sz w:val="16"/>
                      <w:szCs w:val="16"/>
                    </w:rPr>
                  </w:pPr>
                  <w:r w:rsidRPr="00BC1C5D">
                    <w:rPr>
                      <w:sz w:val="16"/>
                      <w:szCs w:val="16"/>
                    </w:rPr>
                    <w:t>1540,0</w:t>
                  </w:r>
                </w:p>
              </w:tc>
            </w:tr>
            <w:tr w:rsidR="008D35E7" w:rsidRPr="00BC1C5D" w14:paraId="1007ED0F"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79445D09" w14:textId="77777777" w:rsidR="008D35E7" w:rsidRPr="00BC1C5D" w:rsidRDefault="008D35E7" w:rsidP="008D35E7">
                  <w:pPr>
                    <w:jc w:val="center"/>
                    <w:rPr>
                      <w:sz w:val="16"/>
                      <w:szCs w:val="16"/>
                    </w:rPr>
                  </w:pPr>
                  <w:r w:rsidRPr="00BC1C5D">
                    <w:rPr>
                      <w:sz w:val="16"/>
                      <w:szCs w:val="16"/>
                    </w:rPr>
                    <w:t>2</w:t>
                  </w:r>
                </w:p>
              </w:tc>
              <w:tc>
                <w:tcPr>
                  <w:tcW w:w="3744" w:type="dxa"/>
                  <w:tcBorders>
                    <w:top w:val="nil"/>
                    <w:left w:val="single" w:sz="4" w:space="0" w:color="000000"/>
                    <w:bottom w:val="single" w:sz="4" w:space="0" w:color="000000"/>
                    <w:right w:val="single" w:sz="4" w:space="0" w:color="000000"/>
                  </w:tcBorders>
                  <w:shd w:val="clear" w:color="auto" w:fill="auto"/>
                  <w:vAlign w:val="center"/>
                </w:tcPr>
                <w:p w14:paraId="4EB22000" w14:textId="77777777" w:rsidR="008D35E7" w:rsidRPr="00BC1C5D" w:rsidRDefault="008D35E7" w:rsidP="008D35E7">
                  <w:pPr>
                    <w:rPr>
                      <w:sz w:val="16"/>
                      <w:szCs w:val="16"/>
                    </w:rPr>
                  </w:pPr>
                  <w:r w:rsidRPr="00BC1C5D">
                    <w:rPr>
                      <w:sz w:val="16"/>
                      <w:szCs w:val="16"/>
                    </w:rPr>
                    <w:t>Демонтаж бетонной плиты/</w:t>
                  </w:r>
                  <w:r w:rsidRPr="00BC1C5D">
                    <w:rPr>
                      <w:rFonts w:ascii="Sylfaen" w:hAnsi="Sylfaen" w:cs="Sylfaen"/>
                      <w:sz w:val="16"/>
                      <w:szCs w:val="16"/>
                    </w:rPr>
                    <w:t>Բետոնե</w:t>
                  </w:r>
                  <w:r w:rsidRPr="00BC1C5D">
                    <w:rPr>
                      <w:rFonts w:asciiTheme="majorHAnsi" w:hAnsiTheme="majorHAnsi"/>
                      <w:sz w:val="16"/>
                      <w:szCs w:val="16"/>
                    </w:rPr>
                    <w:t xml:space="preserve"> </w:t>
                  </w:r>
                  <w:r w:rsidRPr="00BC1C5D">
                    <w:rPr>
                      <w:rFonts w:ascii="Sylfaen" w:hAnsi="Sylfaen" w:cs="Sylfaen"/>
                      <w:sz w:val="16"/>
                      <w:szCs w:val="16"/>
                    </w:rPr>
                    <w:t>ծածկի</w:t>
                  </w:r>
                  <w:r w:rsidRPr="00BC1C5D">
                    <w:rPr>
                      <w:rFonts w:asciiTheme="majorHAnsi" w:hAnsiTheme="majorHAnsi"/>
                      <w:sz w:val="16"/>
                      <w:szCs w:val="16"/>
                    </w:rPr>
                    <w:t xml:space="preserve"> </w:t>
                  </w:r>
                  <w:r w:rsidRPr="00BC1C5D">
                    <w:rPr>
                      <w:rFonts w:ascii="Sylfaen" w:hAnsi="Sylfaen" w:cs="Sylfaen"/>
                      <w:sz w:val="16"/>
                      <w:szCs w:val="16"/>
                    </w:rPr>
                    <w:t>քանդում</w:t>
                  </w:r>
                </w:p>
              </w:tc>
              <w:tc>
                <w:tcPr>
                  <w:tcW w:w="702" w:type="dxa"/>
                  <w:tcBorders>
                    <w:top w:val="nil"/>
                    <w:left w:val="single" w:sz="4" w:space="0" w:color="000000"/>
                    <w:bottom w:val="single" w:sz="4" w:space="0" w:color="000000"/>
                    <w:right w:val="single" w:sz="4" w:space="0" w:color="000000"/>
                  </w:tcBorders>
                  <w:shd w:val="clear" w:color="auto" w:fill="auto"/>
                  <w:vAlign w:val="center"/>
                </w:tcPr>
                <w:p w14:paraId="2282720C" w14:textId="77777777" w:rsidR="008D35E7" w:rsidRPr="00BC1C5D" w:rsidRDefault="008D35E7" w:rsidP="008D35E7">
                  <w:pPr>
                    <w:jc w:val="center"/>
                    <w:rPr>
                      <w:sz w:val="16"/>
                      <w:szCs w:val="16"/>
                    </w:rPr>
                  </w:pPr>
                  <w:r w:rsidRPr="00BC1C5D">
                    <w:rPr>
                      <w:sz w:val="16"/>
                      <w:szCs w:val="16"/>
                    </w:rPr>
                    <w:t>м</w:t>
                  </w:r>
                  <w:r w:rsidRPr="00BC1C5D">
                    <w:rPr>
                      <w:rFonts w:ascii="Calibri" w:hAnsi="Calibri" w:cs="Calibri"/>
                      <w:sz w:val="16"/>
                      <w:szCs w:val="16"/>
                    </w:rPr>
                    <w:t>²</w:t>
                  </w:r>
                  <w:r w:rsidRPr="00BC1C5D">
                    <w:rPr>
                      <w:sz w:val="16"/>
                      <w:szCs w:val="16"/>
                    </w:rPr>
                    <w:t xml:space="preserve">/ մ² </w:t>
                  </w:r>
                  <w:r w:rsidRPr="00BC1C5D">
                    <w:rPr>
                      <w:sz w:val="16"/>
                      <w:szCs w:val="16"/>
                      <w:vertAlign w:val="superscript"/>
                    </w:rPr>
                    <w:t xml:space="preserve"> </w:t>
                  </w:r>
                </w:p>
              </w:tc>
              <w:tc>
                <w:tcPr>
                  <w:tcW w:w="730" w:type="dxa"/>
                  <w:tcBorders>
                    <w:top w:val="nil"/>
                    <w:left w:val="single" w:sz="4" w:space="0" w:color="000000"/>
                    <w:bottom w:val="single" w:sz="4" w:space="0" w:color="000000"/>
                    <w:right w:val="single" w:sz="4" w:space="0" w:color="000000"/>
                  </w:tcBorders>
                  <w:shd w:val="clear" w:color="auto" w:fill="auto"/>
                  <w:vAlign w:val="center"/>
                </w:tcPr>
                <w:p w14:paraId="015E0C3B" w14:textId="77777777" w:rsidR="008D35E7" w:rsidRPr="00BC1C5D" w:rsidRDefault="008D35E7" w:rsidP="008D35E7">
                  <w:pPr>
                    <w:jc w:val="center"/>
                    <w:rPr>
                      <w:sz w:val="16"/>
                      <w:szCs w:val="16"/>
                    </w:rPr>
                  </w:pPr>
                  <w:r w:rsidRPr="00BC1C5D">
                    <w:rPr>
                      <w:sz w:val="16"/>
                      <w:szCs w:val="16"/>
                    </w:rPr>
                    <w:t>1540,0</w:t>
                  </w:r>
                </w:p>
              </w:tc>
            </w:tr>
            <w:tr w:rsidR="008D35E7" w:rsidRPr="00BC1C5D" w14:paraId="089FEC3C"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1B1DFFB7" w14:textId="77777777" w:rsidR="008D35E7" w:rsidRPr="00BC1C5D" w:rsidRDefault="008D35E7" w:rsidP="008D35E7">
                  <w:pPr>
                    <w:jc w:val="center"/>
                    <w:rPr>
                      <w:sz w:val="16"/>
                      <w:szCs w:val="16"/>
                    </w:rPr>
                  </w:pPr>
                  <w:r w:rsidRPr="00BC1C5D">
                    <w:rPr>
                      <w:sz w:val="16"/>
                      <w:szCs w:val="16"/>
                    </w:rPr>
                    <w:t>3</w:t>
                  </w:r>
                </w:p>
              </w:tc>
              <w:tc>
                <w:tcPr>
                  <w:tcW w:w="3744" w:type="dxa"/>
                  <w:tcBorders>
                    <w:top w:val="nil"/>
                    <w:left w:val="single" w:sz="4" w:space="0" w:color="000000"/>
                    <w:bottom w:val="single" w:sz="4" w:space="0" w:color="000000"/>
                    <w:right w:val="single" w:sz="4" w:space="0" w:color="000000"/>
                  </w:tcBorders>
                  <w:shd w:val="clear" w:color="auto" w:fill="auto"/>
                  <w:vAlign w:val="center"/>
                </w:tcPr>
                <w:p w14:paraId="68E7D559" w14:textId="77777777" w:rsidR="008D35E7" w:rsidRPr="00BC1C5D" w:rsidRDefault="008D35E7" w:rsidP="008D35E7">
                  <w:pPr>
                    <w:rPr>
                      <w:sz w:val="16"/>
                      <w:szCs w:val="16"/>
                    </w:rPr>
                  </w:pPr>
                  <w:r w:rsidRPr="00BC1C5D">
                    <w:rPr>
                      <w:sz w:val="16"/>
                      <w:szCs w:val="16"/>
                    </w:rPr>
                    <w:t>Демонтаж профилированного оцинкованного листового металла/</w:t>
                  </w:r>
                  <w:r w:rsidRPr="00BC1C5D">
                    <w:rPr>
                      <w:rFonts w:ascii="Sylfaen" w:hAnsi="Sylfaen" w:cs="Sylfaen"/>
                      <w:sz w:val="16"/>
                      <w:szCs w:val="16"/>
                    </w:rPr>
                    <w:t>Պրոֆիլավոր ցինկապատ թիթեղի քանդում</w:t>
                  </w:r>
                </w:p>
              </w:tc>
              <w:tc>
                <w:tcPr>
                  <w:tcW w:w="702" w:type="dxa"/>
                  <w:tcBorders>
                    <w:top w:val="nil"/>
                    <w:left w:val="single" w:sz="4" w:space="0" w:color="000000"/>
                    <w:bottom w:val="single" w:sz="4" w:space="0" w:color="000000"/>
                    <w:right w:val="single" w:sz="4" w:space="0" w:color="000000"/>
                  </w:tcBorders>
                  <w:shd w:val="clear" w:color="auto" w:fill="auto"/>
                  <w:vAlign w:val="center"/>
                </w:tcPr>
                <w:p w14:paraId="20F0B2EE" w14:textId="77777777" w:rsidR="008D35E7" w:rsidRPr="00BC1C5D" w:rsidRDefault="008D35E7" w:rsidP="008D35E7">
                  <w:pPr>
                    <w:jc w:val="center"/>
                    <w:rPr>
                      <w:sz w:val="16"/>
                      <w:szCs w:val="16"/>
                    </w:rPr>
                  </w:pPr>
                  <w:r w:rsidRPr="00BC1C5D">
                    <w:rPr>
                      <w:sz w:val="16"/>
                      <w:szCs w:val="16"/>
                    </w:rPr>
                    <w:t>м</w:t>
                  </w:r>
                  <w:r w:rsidRPr="00BC1C5D">
                    <w:rPr>
                      <w:rFonts w:ascii="Calibri" w:hAnsi="Calibri" w:cs="Calibri"/>
                      <w:sz w:val="16"/>
                      <w:szCs w:val="16"/>
                    </w:rPr>
                    <w:t>²</w:t>
                  </w:r>
                  <w:r w:rsidRPr="00BC1C5D">
                    <w:rPr>
                      <w:sz w:val="16"/>
                      <w:szCs w:val="16"/>
                    </w:rPr>
                    <w:t xml:space="preserve">/ մ² </w:t>
                  </w:r>
                  <w:r w:rsidRPr="00BC1C5D">
                    <w:rPr>
                      <w:sz w:val="16"/>
                      <w:szCs w:val="16"/>
                      <w:vertAlign w:val="superscript"/>
                    </w:rPr>
                    <w:t xml:space="preserve"> </w:t>
                  </w:r>
                </w:p>
              </w:tc>
              <w:tc>
                <w:tcPr>
                  <w:tcW w:w="730" w:type="dxa"/>
                  <w:tcBorders>
                    <w:top w:val="nil"/>
                    <w:left w:val="single" w:sz="4" w:space="0" w:color="000000"/>
                    <w:bottom w:val="single" w:sz="4" w:space="0" w:color="000000"/>
                    <w:right w:val="single" w:sz="4" w:space="0" w:color="000000"/>
                  </w:tcBorders>
                  <w:shd w:val="clear" w:color="auto" w:fill="auto"/>
                  <w:vAlign w:val="center"/>
                </w:tcPr>
                <w:p w14:paraId="4D0D0C5B" w14:textId="77777777" w:rsidR="008D35E7" w:rsidRPr="00BC1C5D" w:rsidRDefault="008D35E7" w:rsidP="008D35E7">
                  <w:pPr>
                    <w:jc w:val="center"/>
                    <w:rPr>
                      <w:sz w:val="16"/>
                      <w:szCs w:val="16"/>
                    </w:rPr>
                  </w:pPr>
                  <w:r w:rsidRPr="00BC1C5D">
                    <w:rPr>
                      <w:sz w:val="16"/>
                      <w:szCs w:val="16"/>
                    </w:rPr>
                    <w:t>1540,0</w:t>
                  </w:r>
                </w:p>
              </w:tc>
            </w:tr>
            <w:tr w:rsidR="008D35E7" w:rsidRPr="00BC1C5D" w14:paraId="744A81AF"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7A365FDB" w14:textId="77777777" w:rsidR="008D35E7" w:rsidRPr="00BC1C5D" w:rsidRDefault="008D35E7" w:rsidP="008D35E7">
                  <w:pPr>
                    <w:jc w:val="center"/>
                    <w:rPr>
                      <w:sz w:val="16"/>
                      <w:szCs w:val="16"/>
                    </w:rPr>
                  </w:pPr>
                  <w:r w:rsidRPr="00BC1C5D">
                    <w:rPr>
                      <w:sz w:val="16"/>
                      <w:szCs w:val="16"/>
                    </w:rPr>
                    <w:t>4</w:t>
                  </w:r>
                </w:p>
              </w:tc>
              <w:tc>
                <w:tcPr>
                  <w:tcW w:w="3744" w:type="dxa"/>
                  <w:tcBorders>
                    <w:top w:val="nil"/>
                    <w:left w:val="single" w:sz="4" w:space="0" w:color="000000"/>
                    <w:bottom w:val="single" w:sz="4" w:space="0" w:color="000000"/>
                    <w:right w:val="single" w:sz="4" w:space="0" w:color="000000"/>
                  </w:tcBorders>
                  <w:shd w:val="clear" w:color="auto" w:fill="auto"/>
                  <w:vAlign w:val="center"/>
                </w:tcPr>
                <w:p w14:paraId="13085F41" w14:textId="77777777" w:rsidR="008D35E7" w:rsidRPr="00BC1C5D" w:rsidRDefault="008D35E7" w:rsidP="008D35E7">
                  <w:pPr>
                    <w:rPr>
                      <w:sz w:val="16"/>
                      <w:szCs w:val="16"/>
                    </w:rPr>
                  </w:pPr>
                  <w:r w:rsidRPr="00BC1C5D">
                    <w:rPr>
                      <w:sz w:val="16"/>
                      <w:szCs w:val="16"/>
                    </w:rPr>
                    <w:t xml:space="preserve">Демонтаж металлической кровли, хранение 60% на </w:t>
                  </w:r>
                  <w:proofErr w:type="gramStart"/>
                  <w:r w:rsidRPr="00BC1C5D">
                    <w:rPr>
                      <w:sz w:val="16"/>
                      <w:szCs w:val="16"/>
                    </w:rPr>
                    <w:t>месте./</w:t>
                  </w:r>
                  <w:proofErr w:type="gramEnd"/>
                  <w:r w:rsidRPr="00BC1C5D">
                    <w:rPr>
                      <w:sz w:val="16"/>
                      <w:szCs w:val="16"/>
                    </w:rPr>
                    <w:t xml:space="preserve"> </w:t>
                  </w:r>
                  <w:r w:rsidRPr="00BC1C5D">
                    <w:rPr>
                      <w:rFonts w:ascii="Sylfaen" w:hAnsi="Sylfaen" w:cs="Sylfaen"/>
                      <w:sz w:val="16"/>
                      <w:szCs w:val="16"/>
                    </w:rPr>
                    <w:t>Մետաղական կավարամածի ապամոնտաժում՝60%պահեստավորելով տեղում</w:t>
                  </w:r>
                </w:p>
              </w:tc>
              <w:tc>
                <w:tcPr>
                  <w:tcW w:w="702" w:type="dxa"/>
                  <w:tcBorders>
                    <w:top w:val="nil"/>
                    <w:left w:val="single" w:sz="4" w:space="0" w:color="000000"/>
                    <w:bottom w:val="single" w:sz="4" w:space="0" w:color="000000"/>
                    <w:right w:val="single" w:sz="4" w:space="0" w:color="000000"/>
                  </w:tcBorders>
                  <w:shd w:val="clear" w:color="auto" w:fill="auto"/>
                  <w:vAlign w:val="center"/>
                </w:tcPr>
                <w:p w14:paraId="433AFC7B" w14:textId="77777777" w:rsidR="008D35E7" w:rsidRPr="00BC1C5D" w:rsidRDefault="008D35E7" w:rsidP="008D35E7">
                  <w:pPr>
                    <w:jc w:val="center"/>
                    <w:rPr>
                      <w:sz w:val="16"/>
                      <w:szCs w:val="16"/>
                    </w:rPr>
                  </w:pPr>
                  <w:r w:rsidRPr="00BC1C5D">
                    <w:rPr>
                      <w:sz w:val="16"/>
                      <w:szCs w:val="16"/>
                    </w:rPr>
                    <w:t>т / տ</w:t>
                  </w:r>
                </w:p>
              </w:tc>
              <w:tc>
                <w:tcPr>
                  <w:tcW w:w="730" w:type="dxa"/>
                  <w:tcBorders>
                    <w:top w:val="nil"/>
                    <w:left w:val="single" w:sz="4" w:space="0" w:color="000000"/>
                    <w:bottom w:val="single" w:sz="4" w:space="0" w:color="000000"/>
                    <w:right w:val="single" w:sz="4" w:space="0" w:color="000000"/>
                  </w:tcBorders>
                  <w:shd w:val="clear" w:color="auto" w:fill="auto"/>
                  <w:vAlign w:val="center"/>
                </w:tcPr>
                <w:p w14:paraId="48F4D98B" w14:textId="77777777" w:rsidR="008D35E7" w:rsidRPr="00BC1C5D" w:rsidRDefault="008D35E7" w:rsidP="008D35E7">
                  <w:pPr>
                    <w:jc w:val="center"/>
                    <w:rPr>
                      <w:sz w:val="16"/>
                      <w:szCs w:val="16"/>
                    </w:rPr>
                  </w:pPr>
                  <w:r w:rsidRPr="00BC1C5D">
                    <w:rPr>
                      <w:sz w:val="16"/>
                      <w:szCs w:val="16"/>
                    </w:rPr>
                    <w:t>7,5</w:t>
                  </w:r>
                </w:p>
              </w:tc>
            </w:tr>
            <w:tr w:rsidR="008D35E7" w:rsidRPr="00BC1C5D" w14:paraId="2074F3AF"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695E0EC2" w14:textId="77777777" w:rsidR="008D35E7" w:rsidRPr="00BC1C5D" w:rsidRDefault="008D35E7" w:rsidP="008D35E7">
                  <w:pPr>
                    <w:jc w:val="center"/>
                    <w:rPr>
                      <w:sz w:val="16"/>
                      <w:szCs w:val="16"/>
                    </w:rPr>
                  </w:pPr>
                  <w:r w:rsidRPr="00BC1C5D">
                    <w:rPr>
                      <w:sz w:val="16"/>
                      <w:szCs w:val="16"/>
                    </w:rPr>
                    <w:t>5</w:t>
                  </w:r>
                </w:p>
              </w:tc>
              <w:tc>
                <w:tcPr>
                  <w:tcW w:w="3744" w:type="dxa"/>
                  <w:tcBorders>
                    <w:top w:val="nil"/>
                    <w:left w:val="nil"/>
                    <w:bottom w:val="single" w:sz="4" w:space="0" w:color="000000"/>
                    <w:right w:val="single" w:sz="4" w:space="0" w:color="000000"/>
                  </w:tcBorders>
                  <w:shd w:val="clear" w:color="auto" w:fill="auto"/>
                  <w:vAlign w:val="center"/>
                </w:tcPr>
                <w:p w14:paraId="58690FCD" w14:textId="77777777" w:rsidR="008D35E7" w:rsidRPr="00BC1C5D" w:rsidRDefault="008D35E7" w:rsidP="008D35E7">
                  <w:pPr>
                    <w:rPr>
                      <w:sz w:val="16"/>
                      <w:szCs w:val="16"/>
                    </w:rPr>
                  </w:pPr>
                  <w:r w:rsidRPr="00BC1C5D">
                    <w:rPr>
                      <w:sz w:val="16"/>
                      <w:szCs w:val="16"/>
                    </w:rPr>
                    <w:t xml:space="preserve">Ручная уборка существующего и демонтажного </w:t>
                  </w:r>
                  <w:proofErr w:type="gramStart"/>
                  <w:r w:rsidRPr="00BC1C5D">
                    <w:rPr>
                      <w:sz w:val="16"/>
                      <w:szCs w:val="16"/>
                    </w:rPr>
                    <w:t>мусора./</w:t>
                  </w:r>
                  <w:proofErr w:type="gramEnd"/>
                  <w:r w:rsidRPr="00BC1C5D">
                    <w:rPr>
                      <w:sz w:val="16"/>
                      <w:szCs w:val="16"/>
                    </w:rPr>
                    <w:t xml:space="preserve"> </w:t>
                  </w:r>
                  <w:r w:rsidRPr="00BC1C5D">
                    <w:rPr>
                      <w:rFonts w:ascii="Sylfaen" w:hAnsi="Sylfaen" w:cs="Sylfaen"/>
                      <w:sz w:val="16"/>
                      <w:szCs w:val="16"/>
                    </w:rPr>
                    <w:t>Առկա</w:t>
                  </w:r>
                  <w:r w:rsidRPr="00BC1C5D">
                    <w:rPr>
                      <w:rFonts w:asciiTheme="majorHAnsi" w:hAnsiTheme="majorHAnsi"/>
                      <w:sz w:val="16"/>
                      <w:szCs w:val="16"/>
                    </w:rPr>
                    <w:t xml:space="preserve"> </w:t>
                  </w:r>
                  <w:r w:rsidRPr="00BC1C5D">
                    <w:rPr>
                      <w:rFonts w:ascii="Sylfaen" w:hAnsi="Sylfaen" w:cs="Sylfaen"/>
                      <w:sz w:val="16"/>
                      <w:szCs w:val="16"/>
                    </w:rPr>
                    <w:t>և</w:t>
                  </w:r>
                  <w:r w:rsidRPr="00BC1C5D">
                    <w:rPr>
                      <w:rFonts w:asciiTheme="majorHAnsi" w:hAnsiTheme="majorHAnsi"/>
                      <w:sz w:val="16"/>
                      <w:szCs w:val="16"/>
                    </w:rPr>
                    <w:t xml:space="preserve"> </w:t>
                  </w:r>
                  <w:r w:rsidRPr="00BC1C5D">
                    <w:rPr>
                      <w:rFonts w:ascii="Sylfaen" w:hAnsi="Sylfaen" w:cs="Sylfaen"/>
                      <w:sz w:val="16"/>
                      <w:szCs w:val="16"/>
                    </w:rPr>
                    <w:t>քանդման</w:t>
                  </w:r>
                  <w:r w:rsidRPr="00BC1C5D">
                    <w:rPr>
                      <w:rFonts w:asciiTheme="majorHAnsi" w:hAnsiTheme="majorHAnsi"/>
                      <w:sz w:val="16"/>
                      <w:szCs w:val="16"/>
                    </w:rPr>
                    <w:t xml:space="preserve"> </w:t>
                  </w:r>
                  <w:r w:rsidRPr="00BC1C5D">
                    <w:rPr>
                      <w:rFonts w:ascii="Sylfaen" w:hAnsi="Sylfaen" w:cs="Sylfaen"/>
                      <w:sz w:val="16"/>
                      <w:szCs w:val="16"/>
                    </w:rPr>
                    <w:t>արդյունքում</w:t>
                  </w:r>
                  <w:r w:rsidRPr="00BC1C5D">
                    <w:rPr>
                      <w:rFonts w:asciiTheme="majorHAnsi" w:hAnsiTheme="majorHAnsi"/>
                      <w:sz w:val="16"/>
                      <w:szCs w:val="16"/>
                    </w:rPr>
                    <w:t xml:space="preserve"> </w:t>
                  </w:r>
                  <w:r w:rsidRPr="00BC1C5D">
                    <w:rPr>
                      <w:rFonts w:ascii="Sylfaen" w:hAnsi="Sylfaen" w:cs="Sylfaen"/>
                      <w:sz w:val="16"/>
                      <w:szCs w:val="16"/>
                    </w:rPr>
                    <w:t>առաջացած</w:t>
                  </w:r>
                  <w:r w:rsidRPr="00BC1C5D">
                    <w:rPr>
                      <w:rFonts w:asciiTheme="majorHAnsi" w:hAnsiTheme="majorHAnsi"/>
                      <w:sz w:val="16"/>
                      <w:szCs w:val="16"/>
                    </w:rPr>
                    <w:t xml:space="preserve"> </w:t>
                  </w:r>
                  <w:r w:rsidRPr="00BC1C5D">
                    <w:rPr>
                      <w:rFonts w:ascii="Sylfaen" w:hAnsi="Sylfaen" w:cs="Sylfaen"/>
                      <w:sz w:val="16"/>
                      <w:szCs w:val="16"/>
                    </w:rPr>
                    <w:t>շին</w:t>
                  </w:r>
                  <w:r w:rsidRPr="00BC1C5D">
                    <w:rPr>
                      <w:rFonts w:asciiTheme="majorHAnsi" w:hAnsiTheme="majorHAnsi"/>
                      <w:sz w:val="16"/>
                      <w:szCs w:val="16"/>
                    </w:rPr>
                    <w:t xml:space="preserve"> </w:t>
                  </w:r>
                  <w:r w:rsidRPr="00BC1C5D">
                    <w:rPr>
                      <w:rFonts w:ascii="Sylfaen" w:hAnsi="Sylfaen" w:cs="Sylfaen"/>
                      <w:sz w:val="16"/>
                      <w:szCs w:val="16"/>
                    </w:rPr>
                    <w:t>աղբիմաքրում</w:t>
                  </w:r>
                  <w:r w:rsidRPr="00BC1C5D">
                    <w:rPr>
                      <w:rFonts w:asciiTheme="majorHAnsi" w:hAnsiTheme="majorHAnsi"/>
                      <w:sz w:val="16"/>
                      <w:szCs w:val="16"/>
                    </w:rPr>
                    <w:t xml:space="preserve"> </w:t>
                  </w:r>
                  <w:r w:rsidRPr="00BC1C5D">
                    <w:rPr>
                      <w:rFonts w:ascii="Sylfaen" w:hAnsi="Sylfaen" w:cs="Sylfaen"/>
                      <w:sz w:val="16"/>
                      <w:szCs w:val="16"/>
                    </w:rPr>
                    <w:t>ձեռքով</w:t>
                  </w:r>
                </w:p>
              </w:tc>
              <w:tc>
                <w:tcPr>
                  <w:tcW w:w="702" w:type="dxa"/>
                  <w:tcBorders>
                    <w:top w:val="nil"/>
                    <w:left w:val="nil"/>
                    <w:bottom w:val="single" w:sz="4" w:space="0" w:color="000000"/>
                    <w:right w:val="single" w:sz="4" w:space="0" w:color="000000"/>
                  </w:tcBorders>
                  <w:shd w:val="clear" w:color="auto" w:fill="auto"/>
                  <w:vAlign w:val="center"/>
                </w:tcPr>
                <w:p w14:paraId="519017D1" w14:textId="77777777" w:rsidR="008D35E7" w:rsidRPr="00BC1C5D" w:rsidRDefault="008D35E7" w:rsidP="008D35E7">
                  <w:pPr>
                    <w:jc w:val="center"/>
                    <w:rPr>
                      <w:sz w:val="16"/>
                      <w:szCs w:val="16"/>
                    </w:rPr>
                  </w:pPr>
                  <w:r w:rsidRPr="00BC1C5D">
                    <w:rPr>
                      <w:sz w:val="16"/>
                      <w:szCs w:val="16"/>
                    </w:rPr>
                    <w:t>т / տ</w:t>
                  </w:r>
                </w:p>
              </w:tc>
              <w:tc>
                <w:tcPr>
                  <w:tcW w:w="730" w:type="dxa"/>
                  <w:tcBorders>
                    <w:top w:val="nil"/>
                    <w:left w:val="nil"/>
                    <w:bottom w:val="single" w:sz="4" w:space="0" w:color="000000"/>
                    <w:right w:val="single" w:sz="4" w:space="0" w:color="000000"/>
                  </w:tcBorders>
                  <w:shd w:val="clear" w:color="auto" w:fill="auto"/>
                  <w:vAlign w:val="center"/>
                </w:tcPr>
                <w:p w14:paraId="1FEE9FCB" w14:textId="77777777" w:rsidR="008D35E7" w:rsidRPr="00BC1C5D" w:rsidRDefault="008D35E7" w:rsidP="008D35E7">
                  <w:pPr>
                    <w:jc w:val="center"/>
                    <w:rPr>
                      <w:sz w:val="16"/>
                      <w:szCs w:val="16"/>
                    </w:rPr>
                  </w:pPr>
                  <w:r w:rsidRPr="00BC1C5D">
                    <w:rPr>
                      <w:sz w:val="16"/>
                      <w:szCs w:val="16"/>
                    </w:rPr>
                    <w:t>280</w:t>
                  </w:r>
                </w:p>
              </w:tc>
            </w:tr>
            <w:tr w:rsidR="008D35E7" w:rsidRPr="00BC1C5D" w14:paraId="608424F9"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41B5383F" w14:textId="77777777" w:rsidR="008D35E7" w:rsidRPr="00BC1C5D" w:rsidRDefault="008D35E7" w:rsidP="008D35E7">
                  <w:pPr>
                    <w:jc w:val="center"/>
                    <w:rPr>
                      <w:sz w:val="16"/>
                      <w:szCs w:val="16"/>
                    </w:rPr>
                  </w:pPr>
                  <w:r w:rsidRPr="00BC1C5D">
                    <w:rPr>
                      <w:sz w:val="16"/>
                      <w:szCs w:val="16"/>
                    </w:rPr>
                    <w:t>6</w:t>
                  </w:r>
                </w:p>
              </w:tc>
              <w:tc>
                <w:tcPr>
                  <w:tcW w:w="3744" w:type="dxa"/>
                  <w:tcBorders>
                    <w:top w:val="nil"/>
                    <w:left w:val="nil"/>
                    <w:bottom w:val="single" w:sz="4" w:space="0" w:color="000000"/>
                    <w:right w:val="single" w:sz="4" w:space="0" w:color="000000"/>
                  </w:tcBorders>
                  <w:shd w:val="clear" w:color="auto" w:fill="auto"/>
                  <w:vAlign w:val="center"/>
                </w:tcPr>
                <w:p w14:paraId="603BA127" w14:textId="77777777" w:rsidR="008D35E7" w:rsidRPr="00BC1C5D" w:rsidRDefault="008D35E7" w:rsidP="008D35E7">
                  <w:pPr>
                    <w:rPr>
                      <w:sz w:val="16"/>
                      <w:szCs w:val="16"/>
                    </w:rPr>
                  </w:pPr>
                  <w:r w:rsidRPr="00BC1C5D">
                    <w:rPr>
                      <w:sz w:val="16"/>
                      <w:szCs w:val="16"/>
                    </w:rPr>
                    <w:t xml:space="preserve">Загрузка/выгрузка строительного мусора осуществляется </w:t>
                  </w:r>
                  <w:proofErr w:type="gramStart"/>
                  <w:r w:rsidRPr="00BC1C5D">
                    <w:rPr>
                      <w:sz w:val="16"/>
                      <w:szCs w:val="16"/>
                    </w:rPr>
                    <w:t>вручную./</w:t>
                  </w:r>
                  <w:proofErr w:type="gramEnd"/>
                  <w:r w:rsidRPr="00BC1C5D">
                    <w:rPr>
                      <w:sz w:val="16"/>
                      <w:szCs w:val="16"/>
                    </w:rPr>
                    <w:t xml:space="preserve"> </w:t>
                  </w:r>
                  <w:r w:rsidRPr="00BC1C5D">
                    <w:rPr>
                      <w:rFonts w:ascii="Sylfaen" w:hAnsi="Sylfaen" w:cs="Sylfaen"/>
                      <w:sz w:val="16"/>
                      <w:szCs w:val="16"/>
                    </w:rPr>
                    <w:t>Շին</w:t>
                  </w:r>
                  <w:r w:rsidRPr="00BC1C5D">
                    <w:rPr>
                      <w:rFonts w:asciiTheme="majorHAnsi" w:hAnsiTheme="majorHAnsi"/>
                      <w:sz w:val="16"/>
                      <w:szCs w:val="16"/>
                    </w:rPr>
                    <w:t xml:space="preserve"> </w:t>
                  </w:r>
                  <w:r w:rsidRPr="00BC1C5D">
                    <w:rPr>
                      <w:rFonts w:ascii="Sylfaen" w:hAnsi="Sylfaen" w:cs="Sylfaen"/>
                      <w:sz w:val="16"/>
                      <w:szCs w:val="16"/>
                    </w:rPr>
                    <w:t>աղբի</w:t>
                  </w:r>
                  <w:r w:rsidRPr="00BC1C5D">
                    <w:rPr>
                      <w:rFonts w:asciiTheme="majorHAnsi" w:hAnsiTheme="majorHAnsi"/>
                      <w:sz w:val="16"/>
                      <w:szCs w:val="16"/>
                    </w:rPr>
                    <w:t xml:space="preserve"> </w:t>
                  </w:r>
                  <w:r w:rsidRPr="00BC1C5D">
                    <w:rPr>
                      <w:rFonts w:ascii="Sylfaen" w:hAnsi="Sylfaen" w:cs="Sylfaen"/>
                      <w:sz w:val="16"/>
                      <w:szCs w:val="16"/>
                    </w:rPr>
                    <w:t>ձեռքով</w:t>
                  </w:r>
                  <w:r w:rsidRPr="00BC1C5D">
                    <w:rPr>
                      <w:rFonts w:asciiTheme="majorHAnsi" w:hAnsiTheme="majorHAnsi"/>
                      <w:sz w:val="16"/>
                      <w:szCs w:val="16"/>
                    </w:rPr>
                    <w:t xml:space="preserve"> </w:t>
                  </w:r>
                  <w:r w:rsidRPr="00BC1C5D">
                    <w:rPr>
                      <w:rFonts w:ascii="Sylfaen" w:hAnsi="Sylfaen" w:cs="Sylfaen"/>
                      <w:sz w:val="16"/>
                      <w:szCs w:val="16"/>
                    </w:rPr>
                    <w:t>բարձում</w:t>
                  </w:r>
                  <w:r w:rsidRPr="00BC1C5D">
                    <w:rPr>
                      <w:rFonts w:asciiTheme="majorHAnsi" w:hAnsiTheme="majorHAnsi"/>
                      <w:sz w:val="16"/>
                      <w:szCs w:val="16"/>
                    </w:rPr>
                    <w:t xml:space="preserve"> </w:t>
                  </w:r>
                  <w:r w:rsidRPr="00BC1C5D">
                    <w:rPr>
                      <w:rFonts w:ascii="Sylfaen" w:hAnsi="Sylfaen" w:cs="Sylfaen"/>
                      <w:sz w:val="16"/>
                      <w:szCs w:val="16"/>
                    </w:rPr>
                    <w:t>ա</w:t>
                  </w:r>
                  <w:r w:rsidRPr="00BC1C5D">
                    <w:rPr>
                      <w:rFonts w:asciiTheme="majorHAnsi" w:hAnsiTheme="majorHAnsi"/>
                      <w:sz w:val="16"/>
                      <w:szCs w:val="16"/>
                    </w:rPr>
                    <w:t>/</w:t>
                  </w:r>
                  <w:r w:rsidRPr="00BC1C5D">
                    <w:rPr>
                      <w:rFonts w:ascii="Sylfaen" w:hAnsi="Sylfaen" w:cs="Sylfaen"/>
                      <w:sz w:val="16"/>
                      <w:szCs w:val="16"/>
                    </w:rPr>
                    <w:t>ինքնաթափ</w:t>
                  </w:r>
                </w:p>
              </w:tc>
              <w:tc>
                <w:tcPr>
                  <w:tcW w:w="702" w:type="dxa"/>
                  <w:tcBorders>
                    <w:top w:val="nil"/>
                    <w:left w:val="nil"/>
                    <w:bottom w:val="single" w:sz="4" w:space="0" w:color="000000"/>
                    <w:right w:val="single" w:sz="4" w:space="0" w:color="000000"/>
                  </w:tcBorders>
                  <w:shd w:val="clear" w:color="auto" w:fill="auto"/>
                  <w:vAlign w:val="center"/>
                </w:tcPr>
                <w:p w14:paraId="6AA22DF5" w14:textId="77777777" w:rsidR="008D35E7" w:rsidRPr="00BC1C5D" w:rsidRDefault="008D35E7" w:rsidP="008D35E7">
                  <w:pPr>
                    <w:jc w:val="center"/>
                    <w:rPr>
                      <w:sz w:val="16"/>
                      <w:szCs w:val="16"/>
                    </w:rPr>
                  </w:pPr>
                  <w:r w:rsidRPr="00BC1C5D">
                    <w:rPr>
                      <w:sz w:val="16"/>
                      <w:szCs w:val="16"/>
                    </w:rPr>
                    <w:t>т / տ</w:t>
                  </w:r>
                </w:p>
              </w:tc>
              <w:tc>
                <w:tcPr>
                  <w:tcW w:w="730" w:type="dxa"/>
                  <w:tcBorders>
                    <w:top w:val="nil"/>
                    <w:left w:val="nil"/>
                    <w:bottom w:val="single" w:sz="4" w:space="0" w:color="000000"/>
                    <w:right w:val="single" w:sz="4" w:space="0" w:color="000000"/>
                  </w:tcBorders>
                  <w:shd w:val="clear" w:color="auto" w:fill="auto"/>
                  <w:vAlign w:val="center"/>
                </w:tcPr>
                <w:p w14:paraId="6AC9F335" w14:textId="77777777" w:rsidR="008D35E7" w:rsidRPr="00BC1C5D" w:rsidRDefault="008D35E7" w:rsidP="008D35E7">
                  <w:pPr>
                    <w:jc w:val="center"/>
                    <w:rPr>
                      <w:sz w:val="16"/>
                      <w:szCs w:val="16"/>
                    </w:rPr>
                  </w:pPr>
                  <w:r w:rsidRPr="00BC1C5D">
                    <w:rPr>
                      <w:sz w:val="16"/>
                      <w:szCs w:val="16"/>
                    </w:rPr>
                    <w:t>280</w:t>
                  </w:r>
                </w:p>
              </w:tc>
            </w:tr>
            <w:tr w:rsidR="008D35E7" w:rsidRPr="00BC1C5D" w14:paraId="64850903"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488B53E0" w14:textId="77777777" w:rsidR="008D35E7" w:rsidRPr="00BC1C5D" w:rsidRDefault="008D35E7" w:rsidP="008D35E7">
                  <w:pPr>
                    <w:jc w:val="center"/>
                    <w:rPr>
                      <w:sz w:val="16"/>
                      <w:szCs w:val="16"/>
                    </w:rPr>
                  </w:pPr>
                  <w:r w:rsidRPr="00BC1C5D">
                    <w:rPr>
                      <w:sz w:val="16"/>
                      <w:szCs w:val="16"/>
                    </w:rPr>
                    <w:t>7</w:t>
                  </w:r>
                </w:p>
              </w:tc>
              <w:tc>
                <w:tcPr>
                  <w:tcW w:w="3744" w:type="dxa"/>
                  <w:tcBorders>
                    <w:top w:val="nil"/>
                    <w:left w:val="nil"/>
                    <w:bottom w:val="single" w:sz="4" w:space="0" w:color="000000"/>
                    <w:right w:val="single" w:sz="4" w:space="0" w:color="000000"/>
                  </w:tcBorders>
                  <w:shd w:val="clear" w:color="auto" w:fill="auto"/>
                  <w:vAlign w:val="center"/>
                </w:tcPr>
                <w:p w14:paraId="241D960A" w14:textId="77777777" w:rsidR="008D35E7" w:rsidRPr="00BC1C5D" w:rsidRDefault="008D35E7" w:rsidP="008D35E7">
                  <w:pPr>
                    <w:rPr>
                      <w:sz w:val="16"/>
                      <w:szCs w:val="16"/>
                    </w:rPr>
                  </w:pPr>
                  <w:r w:rsidRPr="00BC1C5D">
                    <w:rPr>
                      <w:sz w:val="16"/>
                      <w:szCs w:val="16"/>
                    </w:rPr>
                    <w:t xml:space="preserve">Транспортировка строительных отходов на расстояние 7 </w:t>
                  </w:r>
                  <w:proofErr w:type="gramStart"/>
                  <w:r w:rsidRPr="00BC1C5D">
                    <w:rPr>
                      <w:sz w:val="16"/>
                      <w:szCs w:val="16"/>
                    </w:rPr>
                    <w:t>км./</w:t>
                  </w:r>
                  <w:proofErr w:type="gramEnd"/>
                  <w:r w:rsidRPr="00BC1C5D">
                    <w:rPr>
                      <w:sz w:val="16"/>
                      <w:szCs w:val="16"/>
                    </w:rPr>
                    <w:t xml:space="preserve"> </w:t>
                  </w:r>
                  <w:r w:rsidRPr="00BC1C5D">
                    <w:rPr>
                      <w:rFonts w:ascii="Sylfaen" w:hAnsi="Sylfaen" w:cs="Sylfaen"/>
                      <w:sz w:val="16"/>
                      <w:szCs w:val="16"/>
                    </w:rPr>
                    <w:t>Շին</w:t>
                  </w:r>
                  <w:r w:rsidRPr="00BC1C5D">
                    <w:rPr>
                      <w:rFonts w:asciiTheme="majorHAnsi" w:hAnsiTheme="majorHAnsi"/>
                      <w:sz w:val="16"/>
                      <w:szCs w:val="16"/>
                    </w:rPr>
                    <w:t xml:space="preserve"> </w:t>
                  </w:r>
                  <w:r w:rsidRPr="00BC1C5D">
                    <w:rPr>
                      <w:rFonts w:ascii="Sylfaen" w:hAnsi="Sylfaen" w:cs="Sylfaen"/>
                      <w:sz w:val="16"/>
                      <w:szCs w:val="16"/>
                    </w:rPr>
                    <w:t>աղբի</w:t>
                  </w:r>
                  <w:r w:rsidRPr="00BC1C5D">
                    <w:rPr>
                      <w:rFonts w:asciiTheme="majorHAnsi" w:hAnsiTheme="majorHAnsi"/>
                      <w:sz w:val="16"/>
                      <w:szCs w:val="16"/>
                    </w:rPr>
                    <w:t xml:space="preserve"> </w:t>
                  </w:r>
                  <w:r w:rsidRPr="00BC1C5D">
                    <w:rPr>
                      <w:rFonts w:ascii="Sylfaen" w:hAnsi="Sylfaen" w:cs="Sylfaen"/>
                      <w:sz w:val="16"/>
                      <w:szCs w:val="16"/>
                    </w:rPr>
                    <w:t>տեղափոխում</w:t>
                  </w:r>
                  <w:r w:rsidRPr="00BC1C5D">
                    <w:rPr>
                      <w:rFonts w:asciiTheme="majorHAnsi" w:hAnsiTheme="majorHAnsi"/>
                      <w:sz w:val="16"/>
                      <w:szCs w:val="16"/>
                    </w:rPr>
                    <w:t xml:space="preserve"> 7</w:t>
                  </w:r>
                  <w:r w:rsidRPr="00BC1C5D">
                    <w:rPr>
                      <w:rFonts w:ascii="Sylfaen" w:hAnsi="Sylfaen" w:cs="Sylfaen"/>
                      <w:sz w:val="16"/>
                      <w:szCs w:val="16"/>
                    </w:rPr>
                    <w:t>կմ</w:t>
                  </w:r>
                </w:p>
              </w:tc>
              <w:tc>
                <w:tcPr>
                  <w:tcW w:w="702" w:type="dxa"/>
                  <w:tcBorders>
                    <w:top w:val="nil"/>
                    <w:left w:val="nil"/>
                    <w:bottom w:val="single" w:sz="4" w:space="0" w:color="000000"/>
                    <w:right w:val="single" w:sz="4" w:space="0" w:color="000000"/>
                  </w:tcBorders>
                  <w:shd w:val="clear" w:color="auto" w:fill="auto"/>
                  <w:vAlign w:val="center"/>
                </w:tcPr>
                <w:p w14:paraId="1E11B30F" w14:textId="77777777" w:rsidR="008D35E7" w:rsidRPr="00BC1C5D" w:rsidRDefault="008D35E7" w:rsidP="008D35E7">
                  <w:pPr>
                    <w:jc w:val="center"/>
                    <w:rPr>
                      <w:sz w:val="16"/>
                      <w:szCs w:val="16"/>
                    </w:rPr>
                  </w:pPr>
                  <w:r w:rsidRPr="00BC1C5D">
                    <w:rPr>
                      <w:sz w:val="16"/>
                      <w:szCs w:val="16"/>
                    </w:rPr>
                    <w:t>т / տ</w:t>
                  </w:r>
                </w:p>
              </w:tc>
              <w:tc>
                <w:tcPr>
                  <w:tcW w:w="730" w:type="dxa"/>
                  <w:tcBorders>
                    <w:top w:val="nil"/>
                    <w:left w:val="nil"/>
                    <w:bottom w:val="single" w:sz="4" w:space="0" w:color="000000"/>
                    <w:right w:val="single" w:sz="4" w:space="0" w:color="000000"/>
                  </w:tcBorders>
                  <w:shd w:val="clear" w:color="auto" w:fill="auto"/>
                  <w:vAlign w:val="center"/>
                </w:tcPr>
                <w:p w14:paraId="280F0D7C" w14:textId="77777777" w:rsidR="008D35E7" w:rsidRPr="00BC1C5D" w:rsidRDefault="008D35E7" w:rsidP="008D35E7">
                  <w:pPr>
                    <w:jc w:val="center"/>
                    <w:rPr>
                      <w:sz w:val="16"/>
                      <w:szCs w:val="16"/>
                    </w:rPr>
                  </w:pPr>
                  <w:r w:rsidRPr="00BC1C5D">
                    <w:rPr>
                      <w:sz w:val="16"/>
                      <w:szCs w:val="16"/>
                    </w:rPr>
                    <w:t>280</w:t>
                  </w:r>
                </w:p>
              </w:tc>
            </w:tr>
            <w:tr w:rsidR="008D35E7" w:rsidRPr="00BC1C5D" w14:paraId="70A2E8B3"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5EB7B66B" w14:textId="77777777" w:rsidR="008D35E7" w:rsidRPr="00BC1C5D" w:rsidRDefault="008D35E7" w:rsidP="008D35E7">
                  <w:pPr>
                    <w:jc w:val="center"/>
                    <w:rPr>
                      <w:sz w:val="16"/>
                      <w:szCs w:val="16"/>
                    </w:rPr>
                  </w:pPr>
                </w:p>
              </w:tc>
              <w:tc>
                <w:tcPr>
                  <w:tcW w:w="3744" w:type="dxa"/>
                  <w:tcBorders>
                    <w:top w:val="nil"/>
                    <w:left w:val="single" w:sz="4" w:space="0" w:color="000000"/>
                    <w:bottom w:val="single" w:sz="4" w:space="0" w:color="000000"/>
                    <w:right w:val="single" w:sz="4" w:space="0" w:color="000000"/>
                  </w:tcBorders>
                  <w:shd w:val="clear" w:color="auto" w:fill="auto"/>
                  <w:vAlign w:val="center"/>
                </w:tcPr>
                <w:p w14:paraId="48DE0A27" w14:textId="77777777" w:rsidR="008D35E7" w:rsidRPr="00BC1C5D" w:rsidRDefault="008D35E7" w:rsidP="008D35E7">
                  <w:pPr>
                    <w:rPr>
                      <w:sz w:val="16"/>
                      <w:szCs w:val="16"/>
                    </w:rPr>
                  </w:pPr>
                  <w:r w:rsidRPr="00BC1C5D">
                    <w:rPr>
                      <w:b/>
                      <w:bCs/>
                      <w:sz w:val="16"/>
                      <w:szCs w:val="16"/>
                    </w:rPr>
                    <w:t xml:space="preserve">Строительные работы / </w:t>
                  </w:r>
                  <w:r w:rsidRPr="00BC1C5D">
                    <w:rPr>
                      <w:rFonts w:ascii="ArmAria" w:hAnsi="ArmAria"/>
                      <w:sz w:val="16"/>
                      <w:szCs w:val="16"/>
                    </w:rPr>
                    <w:t>Î³éáõóÙ³Ý ³ßË³ï³</w:t>
                  </w:r>
                  <w:proofErr w:type="gramStart"/>
                  <w:r w:rsidRPr="00BC1C5D">
                    <w:rPr>
                      <w:rFonts w:ascii="ArmAria" w:hAnsi="ArmAria"/>
                      <w:sz w:val="16"/>
                      <w:szCs w:val="16"/>
                    </w:rPr>
                    <w:t>ÝùÝ»ñ</w:t>
                  </w:r>
                  <w:proofErr w:type="gramEnd"/>
                </w:p>
              </w:tc>
              <w:tc>
                <w:tcPr>
                  <w:tcW w:w="702" w:type="dxa"/>
                  <w:tcBorders>
                    <w:top w:val="nil"/>
                    <w:left w:val="single" w:sz="4" w:space="0" w:color="000000"/>
                    <w:bottom w:val="single" w:sz="4" w:space="0" w:color="000000"/>
                    <w:right w:val="single" w:sz="4" w:space="0" w:color="000000"/>
                  </w:tcBorders>
                  <w:shd w:val="clear" w:color="auto" w:fill="auto"/>
                  <w:vAlign w:val="center"/>
                </w:tcPr>
                <w:p w14:paraId="0938477F" w14:textId="77777777" w:rsidR="008D35E7" w:rsidRPr="00BC1C5D" w:rsidRDefault="008D35E7" w:rsidP="008D35E7">
                  <w:pPr>
                    <w:jc w:val="center"/>
                    <w:rPr>
                      <w:sz w:val="16"/>
                      <w:szCs w:val="16"/>
                    </w:rPr>
                  </w:pPr>
                </w:p>
              </w:tc>
              <w:tc>
                <w:tcPr>
                  <w:tcW w:w="730" w:type="dxa"/>
                  <w:tcBorders>
                    <w:top w:val="nil"/>
                    <w:left w:val="single" w:sz="4" w:space="0" w:color="000000"/>
                    <w:bottom w:val="single" w:sz="4" w:space="0" w:color="000000"/>
                    <w:right w:val="single" w:sz="4" w:space="0" w:color="000000"/>
                  </w:tcBorders>
                  <w:shd w:val="clear" w:color="auto" w:fill="auto"/>
                  <w:vAlign w:val="center"/>
                </w:tcPr>
                <w:p w14:paraId="4F1B97FF" w14:textId="77777777" w:rsidR="008D35E7" w:rsidRPr="00BC1C5D" w:rsidRDefault="008D35E7" w:rsidP="008D35E7">
                  <w:pPr>
                    <w:jc w:val="center"/>
                    <w:rPr>
                      <w:sz w:val="16"/>
                      <w:szCs w:val="16"/>
                    </w:rPr>
                  </w:pPr>
                </w:p>
              </w:tc>
            </w:tr>
            <w:tr w:rsidR="008D35E7" w:rsidRPr="00BC1C5D" w14:paraId="5C8E319D"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34C61DC7" w14:textId="77777777" w:rsidR="008D35E7" w:rsidRPr="00BC1C5D" w:rsidRDefault="008D35E7" w:rsidP="008D35E7">
                  <w:pPr>
                    <w:jc w:val="center"/>
                    <w:rPr>
                      <w:sz w:val="16"/>
                      <w:szCs w:val="16"/>
                    </w:rPr>
                  </w:pPr>
                </w:p>
              </w:tc>
              <w:tc>
                <w:tcPr>
                  <w:tcW w:w="3744" w:type="dxa"/>
                  <w:tcBorders>
                    <w:top w:val="nil"/>
                    <w:left w:val="single" w:sz="4" w:space="0" w:color="000000"/>
                    <w:bottom w:val="single" w:sz="4" w:space="0" w:color="000000"/>
                    <w:right w:val="single" w:sz="4" w:space="0" w:color="000000"/>
                  </w:tcBorders>
                  <w:shd w:val="clear" w:color="000000" w:fill="FFFFFF"/>
                  <w:vAlign w:val="center"/>
                </w:tcPr>
                <w:p w14:paraId="2F7133C9" w14:textId="77777777" w:rsidR="008D35E7" w:rsidRPr="00BC1C5D" w:rsidRDefault="008D35E7" w:rsidP="008D35E7">
                  <w:pPr>
                    <w:rPr>
                      <w:sz w:val="16"/>
                      <w:szCs w:val="16"/>
                    </w:rPr>
                  </w:pPr>
                  <w:r w:rsidRPr="00BC1C5D">
                    <w:rPr>
                      <w:sz w:val="16"/>
                      <w:szCs w:val="16"/>
                    </w:rPr>
                    <w:t xml:space="preserve">Подготовка и монтаж металлической кровли (заполнение пустот) высотой до 25 м и пролетом до 24 м./ </w:t>
                  </w:r>
                  <w:r w:rsidRPr="00BC1C5D">
                    <w:rPr>
                      <w:rFonts w:ascii="Sylfaen" w:hAnsi="Sylfaen" w:cs="Sylfaen"/>
                      <w:sz w:val="16"/>
                      <w:szCs w:val="16"/>
                    </w:rPr>
                    <w:t>Մետաղական</w:t>
                  </w:r>
                  <w:r w:rsidRPr="00BC1C5D">
                    <w:rPr>
                      <w:rFonts w:asciiTheme="majorHAnsi" w:hAnsiTheme="majorHAnsi"/>
                      <w:sz w:val="16"/>
                      <w:szCs w:val="16"/>
                    </w:rPr>
                    <w:t xml:space="preserve"> </w:t>
                  </w:r>
                  <w:r w:rsidRPr="00BC1C5D">
                    <w:rPr>
                      <w:rFonts w:ascii="Sylfaen" w:hAnsi="Sylfaen" w:cs="Sylfaen"/>
                      <w:sz w:val="16"/>
                      <w:szCs w:val="16"/>
                    </w:rPr>
                    <w:t>կավարամածի</w:t>
                  </w:r>
                  <w:r w:rsidRPr="00BC1C5D">
                    <w:rPr>
                      <w:rFonts w:asciiTheme="majorHAnsi" w:hAnsiTheme="majorHAnsi"/>
                      <w:sz w:val="16"/>
                      <w:szCs w:val="16"/>
                    </w:rPr>
                    <w:t xml:space="preserve"> </w:t>
                  </w:r>
                  <w:r w:rsidRPr="00BC1C5D">
                    <w:rPr>
                      <w:rFonts w:ascii="Sylfaen" w:hAnsi="Sylfaen" w:cs="Sylfaen"/>
                      <w:sz w:val="16"/>
                      <w:szCs w:val="16"/>
                    </w:rPr>
                    <w:t>պատրաստում</w:t>
                  </w:r>
                  <w:r w:rsidRPr="00BC1C5D">
                    <w:rPr>
                      <w:rFonts w:asciiTheme="majorHAnsi" w:hAnsiTheme="majorHAnsi"/>
                      <w:sz w:val="16"/>
                      <w:szCs w:val="16"/>
                    </w:rPr>
                    <w:t xml:space="preserve"> </w:t>
                  </w:r>
                  <w:r w:rsidRPr="00BC1C5D">
                    <w:rPr>
                      <w:rFonts w:ascii="Sylfaen" w:hAnsi="Sylfaen" w:cs="Sylfaen"/>
                      <w:sz w:val="16"/>
                      <w:szCs w:val="16"/>
                    </w:rPr>
                    <w:t>և</w:t>
                  </w:r>
                  <w:r w:rsidRPr="00BC1C5D">
                    <w:rPr>
                      <w:rFonts w:asciiTheme="majorHAnsi" w:hAnsiTheme="majorHAnsi"/>
                      <w:sz w:val="16"/>
                      <w:szCs w:val="16"/>
                    </w:rPr>
                    <w:t xml:space="preserve"> </w:t>
                  </w:r>
                  <w:r w:rsidRPr="00BC1C5D">
                    <w:rPr>
                      <w:rFonts w:ascii="Sylfaen" w:hAnsi="Sylfaen" w:cs="Sylfaen"/>
                      <w:sz w:val="16"/>
                      <w:szCs w:val="16"/>
                    </w:rPr>
                    <w:t>տեղադրում՝ներառյալ</w:t>
                  </w:r>
                  <w:r w:rsidRPr="00BC1C5D">
                    <w:rPr>
                      <w:rFonts w:asciiTheme="majorHAnsi" w:hAnsiTheme="majorHAnsi"/>
                      <w:sz w:val="16"/>
                      <w:szCs w:val="16"/>
                    </w:rPr>
                    <w:t xml:space="preserve"> </w:t>
                  </w:r>
                  <w:r w:rsidRPr="00BC1C5D">
                    <w:rPr>
                      <w:rFonts w:ascii="Sylfaen" w:hAnsi="Sylfaen" w:cs="Sylfaen"/>
                      <w:sz w:val="16"/>
                      <w:szCs w:val="16"/>
                    </w:rPr>
                    <w:t>ներդիր</w:t>
                  </w:r>
                  <w:r w:rsidRPr="00BC1C5D">
                    <w:rPr>
                      <w:rFonts w:asciiTheme="majorHAnsi" w:hAnsiTheme="majorHAnsi"/>
                      <w:sz w:val="16"/>
                      <w:szCs w:val="16"/>
                    </w:rPr>
                    <w:t xml:space="preserve"> </w:t>
                  </w:r>
                  <w:r w:rsidRPr="00BC1C5D">
                    <w:rPr>
                      <w:rFonts w:ascii="Sylfaen" w:hAnsi="Sylfaen" w:cs="Sylfaen"/>
                      <w:sz w:val="16"/>
                      <w:szCs w:val="16"/>
                    </w:rPr>
                    <w:t>և</w:t>
                  </w:r>
                  <w:r w:rsidRPr="00BC1C5D">
                    <w:rPr>
                      <w:rFonts w:asciiTheme="majorHAnsi" w:hAnsiTheme="majorHAnsi"/>
                      <w:sz w:val="16"/>
                      <w:szCs w:val="16"/>
                    </w:rPr>
                    <w:t xml:space="preserve"> </w:t>
                  </w:r>
                  <w:r w:rsidRPr="00BC1C5D">
                    <w:rPr>
                      <w:rFonts w:ascii="Sylfaen" w:hAnsi="Sylfaen" w:cs="Sylfaen"/>
                      <w:sz w:val="16"/>
                      <w:szCs w:val="16"/>
                    </w:rPr>
                    <w:t>պահող</w:t>
                  </w:r>
                  <w:r w:rsidRPr="00BC1C5D">
                    <w:rPr>
                      <w:rFonts w:asciiTheme="majorHAnsi" w:hAnsiTheme="majorHAnsi"/>
                      <w:sz w:val="16"/>
                      <w:szCs w:val="16"/>
                    </w:rPr>
                    <w:t xml:space="preserve"> </w:t>
                  </w:r>
                  <w:r w:rsidRPr="00BC1C5D">
                    <w:rPr>
                      <w:rFonts w:ascii="Sylfaen" w:hAnsi="Sylfaen" w:cs="Sylfaen"/>
                      <w:sz w:val="16"/>
                      <w:szCs w:val="16"/>
                    </w:rPr>
                    <w:t>դետալները</w:t>
                  </w:r>
                  <w:r w:rsidRPr="00BC1C5D">
                    <w:rPr>
                      <w:rFonts w:asciiTheme="majorHAnsi" w:hAnsiTheme="majorHAnsi"/>
                      <w:sz w:val="16"/>
                      <w:szCs w:val="16"/>
                    </w:rPr>
                    <w:t xml:space="preserve"> </w:t>
                  </w:r>
                  <w:r w:rsidRPr="00BC1C5D">
                    <w:rPr>
                      <w:rFonts w:ascii="Sylfaen" w:hAnsi="Sylfaen" w:cs="Sylfaen"/>
                      <w:sz w:val="16"/>
                      <w:szCs w:val="16"/>
                    </w:rPr>
                    <w:t>մինչև</w:t>
                  </w:r>
                  <w:r w:rsidRPr="00BC1C5D">
                    <w:rPr>
                      <w:rFonts w:asciiTheme="majorHAnsi" w:hAnsiTheme="majorHAnsi"/>
                      <w:sz w:val="16"/>
                      <w:szCs w:val="16"/>
                    </w:rPr>
                    <w:t xml:space="preserve"> 25</w:t>
                  </w:r>
                  <w:r w:rsidRPr="00BC1C5D">
                    <w:rPr>
                      <w:rFonts w:ascii="Sylfaen" w:hAnsi="Sylfaen" w:cs="Sylfaen"/>
                      <w:sz w:val="16"/>
                      <w:szCs w:val="16"/>
                    </w:rPr>
                    <w:t>մ</w:t>
                  </w:r>
                  <w:r w:rsidRPr="00BC1C5D">
                    <w:rPr>
                      <w:rFonts w:asciiTheme="majorHAnsi" w:hAnsiTheme="majorHAnsi"/>
                      <w:sz w:val="16"/>
                      <w:szCs w:val="16"/>
                    </w:rPr>
                    <w:t xml:space="preserve"> </w:t>
                  </w:r>
                  <w:r w:rsidRPr="00BC1C5D">
                    <w:rPr>
                      <w:rFonts w:ascii="Sylfaen" w:hAnsi="Sylfaen" w:cs="Sylfaen"/>
                      <w:sz w:val="16"/>
                      <w:szCs w:val="16"/>
                    </w:rPr>
                    <w:t>բարձրությամբ</w:t>
                  </w:r>
                  <w:r w:rsidRPr="00BC1C5D">
                    <w:rPr>
                      <w:rFonts w:asciiTheme="majorHAnsi" w:hAnsiTheme="majorHAnsi"/>
                      <w:sz w:val="16"/>
                      <w:szCs w:val="16"/>
                    </w:rPr>
                    <w:t xml:space="preserve"> </w:t>
                  </w:r>
                  <w:r w:rsidRPr="00BC1C5D">
                    <w:rPr>
                      <w:rFonts w:ascii="Sylfaen" w:hAnsi="Sylfaen" w:cs="Sylfaen"/>
                      <w:sz w:val="16"/>
                      <w:szCs w:val="16"/>
                    </w:rPr>
                    <w:t>և</w:t>
                  </w:r>
                  <w:r w:rsidRPr="00BC1C5D">
                    <w:rPr>
                      <w:rFonts w:asciiTheme="majorHAnsi" w:hAnsiTheme="majorHAnsi"/>
                      <w:sz w:val="16"/>
                      <w:szCs w:val="16"/>
                    </w:rPr>
                    <w:t xml:space="preserve"> 24</w:t>
                  </w:r>
                  <w:r w:rsidRPr="00BC1C5D">
                    <w:rPr>
                      <w:rFonts w:ascii="Sylfaen" w:hAnsi="Sylfaen" w:cs="Sylfaen"/>
                      <w:sz w:val="16"/>
                      <w:szCs w:val="16"/>
                    </w:rPr>
                    <w:t>մ</w:t>
                  </w:r>
                  <w:r w:rsidRPr="00BC1C5D">
                    <w:rPr>
                      <w:rFonts w:asciiTheme="majorHAnsi" w:hAnsiTheme="majorHAnsi"/>
                      <w:sz w:val="16"/>
                      <w:szCs w:val="16"/>
                    </w:rPr>
                    <w:t xml:space="preserve"> </w:t>
                  </w:r>
                  <w:r w:rsidRPr="00BC1C5D">
                    <w:rPr>
                      <w:rFonts w:ascii="Sylfaen" w:hAnsi="Sylfaen" w:cs="Sylfaen"/>
                      <w:sz w:val="16"/>
                      <w:szCs w:val="16"/>
                    </w:rPr>
                    <w:t>թռիչքով</w:t>
                  </w:r>
                  <w:r w:rsidRPr="00BC1C5D">
                    <w:rPr>
                      <w:sz w:val="16"/>
                      <w:szCs w:val="16"/>
                    </w:rPr>
                    <w:t xml:space="preserve"> </w:t>
                  </w:r>
                </w:p>
              </w:tc>
              <w:tc>
                <w:tcPr>
                  <w:tcW w:w="702" w:type="dxa"/>
                  <w:tcBorders>
                    <w:top w:val="nil"/>
                    <w:left w:val="single" w:sz="4" w:space="0" w:color="000000"/>
                    <w:bottom w:val="single" w:sz="4" w:space="0" w:color="000000"/>
                    <w:right w:val="single" w:sz="4" w:space="0" w:color="000000"/>
                  </w:tcBorders>
                  <w:shd w:val="clear" w:color="auto" w:fill="auto"/>
                  <w:vAlign w:val="center"/>
                </w:tcPr>
                <w:p w14:paraId="24DC6D5A" w14:textId="77777777" w:rsidR="008D35E7" w:rsidRPr="00BC1C5D" w:rsidRDefault="008D35E7" w:rsidP="008D35E7">
                  <w:pPr>
                    <w:jc w:val="center"/>
                    <w:rPr>
                      <w:sz w:val="16"/>
                      <w:szCs w:val="16"/>
                    </w:rPr>
                  </w:pPr>
                  <w:r w:rsidRPr="00BC1C5D">
                    <w:rPr>
                      <w:sz w:val="16"/>
                      <w:szCs w:val="16"/>
                    </w:rPr>
                    <w:t>т / տ</w:t>
                  </w:r>
                </w:p>
              </w:tc>
              <w:tc>
                <w:tcPr>
                  <w:tcW w:w="730" w:type="dxa"/>
                  <w:tcBorders>
                    <w:top w:val="nil"/>
                    <w:left w:val="single" w:sz="4" w:space="0" w:color="000000"/>
                    <w:bottom w:val="single" w:sz="4" w:space="0" w:color="000000"/>
                    <w:right w:val="single" w:sz="4" w:space="0" w:color="000000"/>
                  </w:tcBorders>
                  <w:shd w:val="clear" w:color="auto" w:fill="auto"/>
                  <w:vAlign w:val="center"/>
                </w:tcPr>
                <w:p w14:paraId="375BEC8A" w14:textId="77777777" w:rsidR="008D35E7" w:rsidRPr="00BC1C5D" w:rsidRDefault="008D35E7" w:rsidP="008D35E7">
                  <w:pPr>
                    <w:jc w:val="center"/>
                    <w:rPr>
                      <w:sz w:val="16"/>
                      <w:szCs w:val="16"/>
                    </w:rPr>
                  </w:pPr>
                  <w:r w:rsidRPr="00BC1C5D">
                    <w:rPr>
                      <w:sz w:val="16"/>
                      <w:szCs w:val="16"/>
                    </w:rPr>
                    <w:t>18,5</w:t>
                  </w:r>
                </w:p>
              </w:tc>
            </w:tr>
            <w:tr w:rsidR="008D35E7" w:rsidRPr="00BC1C5D" w14:paraId="295BB673"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561238D0" w14:textId="77777777" w:rsidR="008D35E7" w:rsidRPr="00BC1C5D" w:rsidRDefault="008D35E7" w:rsidP="008D35E7">
                  <w:pPr>
                    <w:jc w:val="center"/>
                    <w:rPr>
                      <w:sz w:val="16"/>
                      <w:szCs w:val="16"/>
                    </w:rPr>
                  </w:pPr>
                  <w:r w:rsidRPr="00BC1C5D">
                    <w:rPr>
                      <w:sz w:val="16"/>
                      <w:szCs w:val="16"/>
                    </w:rPr>
                    <w:t>2</w:t>
                  </w:r>
                </w:p>
              </w:tc>
              <w:tc>
                <w:tcPr>
                  <w:tcW w:w="3744" w:type="dxa"/>
                  <w:tcBorders>
                    <w:top w:val="nil"/>
                    <w:left w:val="single" w:sz="4" w:space="0" w:color="000000"/>
                    <w:bottom w:val="single" w:sz="4" w:space="0" w:color="000000"/>
                    <w:right w:val="single" w:sz="4" w:space="0" w:color="000000"/>
                  </w:tcBorders>
                  <w:shd w:val="clear" w:color="000000" w:fill="FFFFFF"/>
                  <w:vAlign w:val="center"/>
                </w:tcPr>
                <w:p w14:paraId="141A692B" w14:textId="77777777" w:rsidR="008D35E7" w:rsidRPr="00BC1C5D" w:rsidRDefault="008D35E7" w:rsidP="008D35E7">
                  <w:pPr>
                    <w:rPr>
                      <w:sz w:val="16"/>
                      <w:szCs w:val="16"/>
                    </w:rPr>
                  </w:pPr>
                  <w:r w:rsidRPr="00BC1C5D">
                    <w:rPr>
                      <w:sz w:val="16"/>
                      <w:szCs w:val="16"/>
                    </w:rPr>
                    <w:t xml:space="preserve">Подготовка и установка вертикальных стяжек для металлических колонн высотой до 25 м и пролетом до 24 м. </w:t>
                  </w:r>
                  <w:r w:rsidRPr="00BC1C5D">
                    <w:rPr>
                      <w:rFonts w:asciiTheme="majorHAnsi" w:hAnsiTheme="majorHAnsi"/>
                      <w:sz w:val="16"/>
                      <w:szCs w:val="16"/>
                    </w:rPr>
                    <w:t>/</w:t>
                  </w:r>
                  <w:r w:rsidRPr="00BC1C5D">
                    <w:rPr>
                      <w:rFonts w:ascii="Sylfaen" w:hAnsi="Sylfaen" w:cs="Sylfaen"/>
                      <w:sz w:val="16"/>
                      <w:szCs w:val="16"/>
                    </w:rPr>
                    <w:t>Մետաղական</w:t>
                  </w:r>
                  <w:r w:rsidRPr="00BC1C5D">
                    <w:rPr>
                      <w:rFonts w:asciiTheme="majorHAnsi" w:hAnsiTheme="majorHAnsi"/>
                      <w:sz w:val="16"/>
                      <w:szCs w:val="16"/>
                    </w:rPr>
                    <w:t xml:space="preserve"> </w:t>
                  </w:r>
                  <w:r w:rsidRPr="00BC1C5D">
                    <w:rPr>
                      <w:rFonts w:ascii="Sylfaen" w:hAnsi="Sylfaen" w:cs="Sylfaen"/>
                      <w:sz w:val="16"/>
                      <w:szCs w:val="16"/>
                    </w:rPr>
                    <w:t>սյուների</w:t>
                  </w:r>
                  <w:r w:rsidRPr="00BC1C5D">
                    <w:rPr>
                      <w:rFonts w:asciiTheme="majorHAnsi" w:hAnsiTheme="majorHAnsi"/>
                      <w:sz w:val="16"/>
                      <w:szCs w:val="16"/>
                    </w:rPr>
                    <w:t xml:space="preserve"> </w:t>
                  </w:r>
                  <w:r w:rsidRPr="00BC1C5D">
                    <w:rPr>
                      <w:rFonts w:ascii="Sylfaen" w:hAnsi="Sylfaen" w:cs="Sylfaen"/>
                      <w:sz w:val="16"/>
                      <w:szCs w:val="16"/>
                    </w:rPr>
                    <w:t>ուղղաձիգ</w:t>
                  </w:r>
                  <w:r w:rsidRPr="00BC1C5D">
                    <w:rPr>
                      <w:rFonts w:asciiTheme="majorHAnsi" w:hAnsiTheme="majorHAnsi"/>
                      <w:sz w:val="16"/>
                      <w:szCs w:val="16"/>
                    </w:rPr>
                    <w:t xml:space="preserve"> </w:t>
                  </w:r>
                  <w:r w:rsidRPr="00BC1C5D">
                    <w:rPr>
                      <w:rFonts w:ascii="Sylfaen" w:hAnsi="Sylfaen" w:cs="Sylfaen"/>
                      <w:sz w:val="16"/>
                      <w:szCs w:val="16"/>
                    </w:rPr>
                    <w:t>կապերի</w:t>
                  </w:r>
                  <w:r w:rsidRPr="00BC1C5D">
                    <w:rPr>
                      <w:rFonts w:asciiTheme="majorHAnsi" w:hAnsiTheme="majorHAnsi"/>
                      <w:sz w:val="16"/>
                      <w:szCs w:val="16"/>
                    </w:rPr>
                    <w:t xml:space="preserve"> </w:t>
                  </w:r>
                  <w:r w:rsidRPr="00BC1C5D">
                    <w:rPr>
                      <w:rFonts w:ascii="Sylfaen" w:hAnsi="Sylfaen" w:cs="Sylfaen"/>
                      <w:sz w:val="16"/>
                      <w:szCs w:val="16"/>
                    </w:rPr>
                    <w:t>պատրաստում</w:t>
                  </w:r>
                  <w:r w:rsidRPr="00BC1C5D">
                    <w:rPr>
                      <w:rFonts w:asciiTheme="majorHAnsi" w:hAnsiTheme="majorHAnsi"/>
                      <w:sz w:val="16"/>
                      <w:szCs w:val="16"/>
                    </w:rPr>
                    <w:t xml:space="preserve"> </w:t>
                  </w:r>
                  <w:r w:rsidRPr="00BC1C5D">
                    <w:rPr>
                      <w:rFonts w:ascii="Sylfaen" w:hAnsi="Sylfaen" w:cs="Sylfaen"/>
                      <w:sz w:val="16"/>
                      <w:szCs w:val="16"/>
                    </w:rPr>
                    <w:t>և</w:t>
                  </w:r>
                  <w:r w:rsidRPr="00BC1C5D">
                    <w:rPr>
                      <w:rFonts w:asciiTheme="majorHAnsi" w:hAnsiTheme="majorHAnsi"/>
                      <w:sz w:val="16"/>
                      <w:szCs w:val="16"/>
                    </w:rPr>
                    <w:t xml:space="preserve"> </w:t>
                  </w:r>
                  <w:r w:rsidRPr="00BC1C5D">
                    <w:rPr>
                      <w:rFonts w:ascii="Sylfaen" w:hAnsi="Sylfaen" w:cs="Sylfaen"/>
                      <w:sz w:val="16"/>
                      <w:szCs w:val="16"/>
                    </w:rPr>
                    <w:t>տեղադրում</w:t>
                  </w:r>
                  <w:r w:rsidRPr="00BC1C5D">
                    <w:rPr>
                      <w:rFonts w:asciiTheme="majorHAnsi" w:hAnsiTheme="majorHAnsi"/>
                      <w:sz w:val="16"/>
                      <w:szCs w:val="16"/>
                    </w:rPr>
                    <w:t xml:space="preserve"> </w:t>
                  </w:r>
                  <w:r w:rsidRPr="00BC1C5D">
                    <w:rPr>
                      <w:rFonts w:ascii="Sylfaen" w:hAnsi="Sylfaen" w:cs="Sylfaen"/>
                      <w:sz w:val="16"/>
                      <w:szCs w:val="16"/>
                    </w:rPr>
                    <w:t>մինչև</w:t>
                  </w:r>
                  <w:r w:rsidRPr="00BC1C5D">
                    <w:rPr>
                      <w:rFonts w:asciiTheme="majorHAnsi" w:hAnsiTheme="majorHAnsi"/>
                      <w:sz w:val="16"/>
                      <w:szCs w:val="16"/>
                    </w:rPr>
                    <w:t xml:space="preserve"> 25</w:t>
                  </w:r>
                  <w:r w:rsidRPr="00BC1C5D">
                    <w:rPr>
                      <w:rFonts w:ascii="Sylfaen" w:hAnsi="Sylfaen" w:cs="Sylfaen"/>
                      <w:sz w:val="16"/>
                      <w:szCs w:val="16"/>
                    </w:rPr>
                    <w:t>մ</w:t>
                  </w:r>
                  <w:r w:rsidRPr="00BC1C5D">
                    <w:rPr>
                      <w:rFonts w:asciiTheme="majorHAnsi" w:hAnsiTheme="majorHAnsi"/>
                      <w:sz w:val="16"/>
                      <w:szCs w:val="16"/>
                    </w:rPr>
                    <w:t xml:space="preserve"> </w:t>
                  </w:r>
                  <w:r w:rsidRPr="00BC1C5D">
                    <w:rPr>
                      <w:rFonts w:ascii="Sylfaen" w:hAnsi="Sylfaen" w:cs="Sylfaen"/>
                      <w:sz w:val="16"/>
                      <w:szCs w:val="16"/>
                    </w:rPr>
                    <w:t>բարձրությամբ</w:t>
                  </w:r>
                  <w:r w:rsidRPr="00BC1C5D">
                    <w:rPr>
                      <w:rFonts w:asciiTheme="majorHAnsi" w:hAnsiTheme="majorHAnsi"/>
                      <w:sz w:val="16"/>
                      <w:szCs w:val="16"/>
                    </w:rPr>
                    <w:t xml:space="preserve"> </w:t>
                  </w:r>
                  <w:r w:rsidRPr="00BC1C5D">
                    <w:rPr>
                      <w:rFonts w:ascii="Sylfaen" w:hAnsi="Sylfaen" w:cs="Sylfaen"/>
                      <w:sz w:val="16"/>
                      <w:szCs w:val="16"/>
                    </w:rPr>
                    <w:t>և</w:t>
                  </w:r>
                  <w:r w:rsidRPr="00BC1C5D">
                    <w:rPr>
                      <w:rFonts w:asciiTheme="majorHAnsi" w:hAnsiTheme="majorHAnsi"/>
                      <w:sz w:val="16"/>
                      <w:szCs w:val="16"/>
                    </w:rPr>
                    <w:t xml:space="preserve"> 24</w:t>
                  </w:r>
                  <w:r w:rsidRPr="00BC1C5D">
                    <w:rPr>
                      <w:rFonts w:ascii="Sylfaen" w:hAnsi="Sylfaen" w:cs="Sylfaen"/>
                      <w:sz w:val="16"/>
                      <w:szCs w:val="16"/>
                    </w:rPr>
                    <w:t>մ</w:t>
                  </w:r>
                  <w:r w:rsidRPr="00BC1C5D">
                    <w:rPr>
                      <w:rFonts w:asciiTheme="majorHAnsi" w:hAnsiTheme="majorHAnsi"/>
                      <w:sz w:val="16"/>
                      <w:szCs w:val="16"/>
                    </w:rPr>
                    <w:t xml:space="preserve"> </w:t>
                  </w:r>
                  <w:r w:rsidRPr="00BC1C5D">
                    <w:rPr>
                      <w:rFonts w:ascii="Sylfaen" w:hAnsi="Sylfaen" w:cs="Sylfaen"/>
                      <w:sz w:val="16"/>
                      <w:szCs w:val="16"/>
                    </w:rPr>
                    <w:t>թռիչքով</w:t>
                  </w:r>
                  <w:r w:rsidRPr="00BC1C5D">
                    <w:rPr>
                      <w:sz w:val="16"/>
                      <w:szCs w:val="16"/>
                    </w:rPr>
                    <w:t xml:space="preserve"> </w:t>
                  </w:r>
                </w:p>
              </w:tc>
              <w:tc>
                <w:tcPr>
                  <w:tcW w:w="702" w:type="dxa"/>
                  <w:tcBorders>
                    <w:top w:val="nil"/>
                    <w:left w:val="single" w:sz="4" w:space="0" w:color="000000"/>
                    <w:bottom w:val="single" w:sz="4" w:space="0" w:color="000000"/>
                    <w:right w:val="single" w:sz="4" w:space="0" w:color="000000"/>
                  </w:tcBorders>
                  <w:shd w:val="clear" w:color="auto" w:fill="auto"/>
                  <w:vAlign w:val="center"/>
                </w:tcPr>
                <w:p w14:paraId="544155C9" w14:textId="77777777" w:rsidR="008D35E7" w:rsidRPr="00BC1C5D" w:rsidRDefault="008D35E7" w:rsidP="008D35E7">
                  <w:pPr>
                    <w:jc w:val="center"/>
                    <w:rPr>
                      <w:sz w:val="16"/>
                      <w:szCs w:val="16"/>
                    </w:rPr>
                  </w:pPr>
                  <w:r w:rsidRPr="00BC1C5D">
                    <w:rPr>
                      <w:sz w:val="16"/>
                      <w:szCs w:val="16"/>
                    </w:rPr>
                    <w:t>т / տ</w:t>
                  </w:r>
                </w:p>
              </w:tc>
              <w:tc>
                <w:tcPr>
                  <w:tcW w:w="730" w:type="dxa"/>
                  <w:tcBorders>
                    <w:top w:val="nil"/>
                    <w:left w:val="single" w:sz="4" w:space="0" w:color="000000"/>
                    <w:bottom w:val="single" w:sz="4" w:space="0" w:color="000000"/>
                    <w:right w:val="single" w:sz="4" w:space="0" w:color="000000"/>
                  </w:tcBorders>
                  <w:shd w:val="clear" w:color="auto" w:fill="auto"/>
                  <w:vAlign w:val="center"/>
                </w:tcPr>
                <w:p w14:paraId="6984DE94" w14:textId="77777777" w:rsidR="008D35E7" w:rsidRPr="00BC1C5D" w:rsidRDefault="008D35E7" w:rsidP="008D35E7">
                  <w:pPr>
                    <w:jc w:val="center"/>
                    <w:rPr>
                      <w:sz w:val="16"/>
                      <w:szCs w:val="16"/>
                    </w:rPr>
                  </w:pPr>
                  <w:r w:rsidRPr="00BC1C5D">
                    <w:rPr>
                      <w:sz w:val="16"/>
                      <w:szCs w:val="16"/>
                    </w:rPr>
                    <w:t>1,25</w:t>
                  </w:r>
                </w:p>
              </w:tc>
            </w:tr>
            <w:tr w:rsidR="008D35E7" w:rsidRPr="00BC1C5D" w14:paraId="34365876"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3E7315B8" w14:textId="77777777" w:rsidR="008D35E7" w:rsidRPr="00BC1C5D" w:rsidRDefault="008D35E7" w:rsidP="008D35E7">
                  <w:pPr>
                    <w:jc w:val="center"/>
                    <w:rPr>
                      <w:sz w:val="16"/>
                      <w:szCs w:val="16"/>
                    </w:rPr>
                  </w:pPr>
                  <w:r w:rsidRPr="00BC1C5D">
                    <w:rPr>
                      <w:sz w:val="16"/>
                      <w:szCs w:val="16"/>
                    </w:rPr>
                    <w:t>3</w:t>
                  </w:r>
                </w:p>
              </w:tc>
              <w:tc>
                <w:tcPr>
                  <w:tcW w:w="3744" w:type="dxa"/>
                  <w:tcBorders>
                    <w:top w:val="nil"/>
                    <w:left w:val="single" w:sz="4" w:space="0" w:color="000000"/>
                    <w:bottom w:val="single" w:sz="4" w:space="0" w:color="000000"/>
                    <w:right w:val="single" w:sz="4" w:space="0" w:color="000000"/>
                  </w:tcBorders>
                  <w:shd w:val="clear" w:color="000000" w:fill="FFFFFF"/>
                  <w:vAlign w:val="center"/>
                </w:tcPr>
                <w:p w14:paraId="601519AB" w14:textId="77777777" w:rsidR="008D35E7" w:rsidRPr="00BC1C5D" w:rsidRDefault="008D35E7" w:rsidP="008D35E7">
                  <w:pPr>
                    <w:rPr>
                      <w:sz w:val="16"/>
                      <w:szCs w:val="16"/>
                    </w:rPr>
                  </w:pPr>
                  <w:r w:rsidRPr="00BC1C5D">
                    <w:rPr>
                      <w:sz w:val="16"/>
                      <w:szCs w:val="16"/>
                    </w:rPr>
                    <w:t xml:space="preserve">Изготовление горизонтальных поперечных и продольных стяжек и раскосов, натяжных стяжек для металлического верхнего пояса. </w:t>
                  </w:r>
                  <w:r w:rsidRPr="00BC1C5D">
                    <w:rPr>
                      <w:rFonts w:asciiTheme="majorHAnsi" w:hAnsiTheme="majorHAnsi"/>
                      <w:sz w:val="16"/>
                      <w:szCs w:val="16"/>
                    </w:rPr>
                    <w:t>/</w:t>
                  </w:r>
                  <w:r w:rsidRPr="00BC1C5D">
                    <w:rPr>
                      <w:rFonts w:ascii="Sylfaen" w:hAnsi="Sylfaen" w:cs="Sylfaen"/>
                      <w:sz w:val="16"/>
                      <w:szCs w:val="16"/>
                    </w:rPr>
                    <w:t>Մետաղական</w:t>
                  </w:r>
                  <w:r w:rsidRPr="00BC1C5D">
                    <w:rPr>
                      <w:rFonts w:asciiTheme="majorHAnsi" w:hAnsiTheme="majorHAnsi"/>
                      <w:sz w:val="16"/>
                      <w:szCs w:val="16"/>
                    </w:rPr>
                    <w:t xml:space="preserve"> </w:t>
                  </w:r>
                  <w:r w:rsidRPr="00BC1C5D">
                    <w:rPr>
                      <w:rFonts w:ascii="Sylfaen" w:hAnsi="Sylfaen" w:cs="Sylfaen"/>
                      <w:sz w:val="16"/>
                      <w:szCs w:val="16"/>
                    </w:rPr>
                    <w:t>վերին</w:t>
                  </w:r>
                  <w:r w:rsidRPr="00BC1C5D">
                    <w:rPr>
                      <w:rFonts w:asciiTheme="majorHAnsi" w:hAnsiTheme="majorHAnsi"/>
                      <w:sz w:val="16"/>
                      <w:szCs w:val="16"/>
                    </w:rPr>
                    <w:t xml:space="preserve"> </w:t>
                  </w:r>
                  <w:r w:rsidRPr="00BC1C5D">
                    <w:rPr>
                      <w:rFonts w:ascii="Sylfaen" w:hAnsi="Sylfaen" w:cs="Sylfaen"/>
                      <w:sz w:val="16"/>
                      <w:szCs w:val="16"/>
                    </w:rPr>
                    <w:t>գոտու</w:t>
                  </w:r>
                  <w:r w:rsidRPr="00BC1C5D">
                    <w:rPr>
                      <w:rFonts w:asciiTheme="majorHAnsi" w:hAnsiTheme="majorHAnsi"/>
                      <w:sz w:val="16"/>
                      <w:szCs w:val="16"/>
                    </w:rPr>
                    <w:t xml:space="preserve"> </w:t>
                  </w:r>
                  <w:r w:rsidRPr="00BC1C5D">
                    <w:rPr>
                      <w:rFonts w:ascii="Sylfaen" w:hAnsi="Sylfaen" w:cs="Sylfaen"/>
                      <w:sz w:val="16"/>
                      <w:szCs w:val="16"/>
                    </w:rPr>
                    <w:t>հորիզոնական</w:t>
                  </w:r>
                  <w:r w:rsidRPr="00BC1C5D">
                    <w:rPr>
                      <w:rFonts w:asciiTheme="majorHAnsi" w:hAnsiTheme="majorHAnsi"/>
                      <w:sz w:val="16"/>
                      <w:szCs w:val="16"/>
                    </w:rPr>
                    <w:t xml:space="preserve"> </w:t>
                  </w:r>
                  <w:r w:rsidRPr="00BC1C5D">
                    <w:rPr>
                      <w:rFonts w:ascii="Sylfaen" w:hAnsi="Sylfaen" w:cs="Sylfaen"/>
                      <w:sz w:val="16"/>
                      <w:szCs w:val="16"/>
                    </w:rPr>
                    <w:t>լայնական</w:t>
                  </w:r>
                  <w:r w:rsidRPr="00BC1C5D">
                    <w:rPr>
                      <w:rFonts w:asciiTheme="majorHAnsi" w:hAnsiTheme="majorHAnsi"/>
                      <w:sz w:val="16"/>
                      <w:szCs w:val="16"/>
                    </w:rPr>
                    <w:t xml:space="preserve"> </w:t>
                  </w:r>
                  <w:r w:rsidRPr="00BC1C5D">
                    <w:rPr>
                      <w:rFonts w:ascii="Sylfaen" w:hAnsi="Sylfaen" w:cs="Sylfaen"/>
                      <w:sz w:val="16"/>
                      <w:szCs w:val="16"/>
                    </w:rPr>
                    <w:t>և</w:t>
                  </w:r>
                  <w:r w:rsidRPr="00BC1C5D">
                    <w:rPr>
                      <w:rFonts w:asciiTheme="majorHAnsi" w:hAnsiTheme="majorHAnsi"/>
                      <w:sz w:val="16"/>
                      <w:szCs w:val="16"/>
                    </w:rPr>
                    <w:t xml:space="preserve"> </w:t>
                  </w:r>
                  <w:r w:rsidRPr="00BC1C5D">
                    <w:rPr>
                      <w:rFonts w:ascii="Sylfaen" w:hAnsi="Sylfaen" w:cs="Sylfaen"/>
                      <w:sz w:val="16"/>
                      <w:szCs w:val="16"/>
                    </w:rPr>
                    <w:t>երկայնական</w:t>
                  </w:r>
                  <w:r w:rsidRPr="00BC1C5D">
                    <w:rPr>
                      <w:rFonts w:asciiTheme="majorHAnsi" w:hAnsiTheme="majorHAnsi"/>
                      <w:sz w:val="16"/>
                      <w:szCs w:val="16"/>
                    </w:rPr>
                    <w:t xml:space="preserve"> </w:t>
                  </w:r>
                  <w:r w:rsidRPr="00BC1C5D">
                    <w:rPr>
                      <w:rFonts w:ascii="Sylfaen" w:hAnsi="Sylfaen" w:cs="Sylfaen"/>
                      <w:sz w:val="16"/>
                      <w:szCs w:val="16"/>
                    </w:rPr>
                    <w:t>կապերի</w:t>
                  </w:r>
                  <w:r w:rsidRPr="00BC1C5D">
                    <w:rPr>
                      <w:rFonts w:asciiTheme="majorHAnsi" w:hAnsiTheme="majorHAnsi"/>
                      <w:sz w:val="16"/>
                      <w:szCs w:val="16"/>
                    </w:rPr>
                    <w:t xml:space="preserve"> </w:t>
                  </w:r>
                  <w:r w:rsidRPr="00BC1C5D">
                    <w:rPr>
                      <w:rFonts w:ascii="Sylfaen" w:hAnsi="Sylfaen" w:cs="Sylfaen"/>
                      <w:sz w:val="16"/>
                      <w:szCs w:val="16"/>
                    </w:rPr>
                    <w:t>ու</w:t>
                  </w:r>
                  <w:r w:rsidRPr="00BC1C5D">
                    <w:rPr>
                      <w:rFonts w:asciiTheme="majorHAnsi" w:hAnsiTheme="majorHAnsi"/>
                      <w:sz w:val="16"/>
                      <w:szCs w:val="16"/>
                    </w:rPr>
                    <w:t xml:space="preserve"> </w:t>
                  </w:r>
                  <w:r w:rsidRPr="00BC1C5D">
                    <w:rPr>
                      <w:rFonts w:ascii="Sylfaen" w:hAnsi="Sylfaen" w:cs="Sylfaen"/>
                      <w:sz w:val="16"/>
                      <w:szCs w:val="16"/>
                    </w:rPr>
                    <w:t>պահանգների</w:t>
                  </w:r>
                  <w:r w:rsidRPr="00BC1C5D">
                    <w:rPr>
                      <w:rFonts w:asciiTheme="majorHAnsi" w:hAnsiTheme="majorHAnsi"/>
                      <w:sz w:val="16"/>
                      <w:szCs w:val="16"/>
                    </w:rPr>
                    <w:t xml:space="preserve">, </w:t>
                  </w:r>
                  <w:r w:rsidRPr="00BC1C5D">
                    <w:rPr>
                      <w:rFonts w:ascii="Sylfaen" w:hAnsi="Sylfaen" w:cs="Sylfaen"/>
                      <w:sz w:val="16"/>
                      <w:szCs w:val="16"/>
                    </w:rPr>
                    <w:t>ձգակապերի</w:t>
                  </w:r>
                  <w:r w:rsidRPr="00BC1C5D">
                    <w:rPr>
                      <w:rFonts w:asciiTheme="majorHAnsi" w:hAnsiTheme="majorHAnsi"/>
                      <w:sz w:val="16"/>
                      <w:szCs w:val="16"/>
                    </w:rPr>
                    <w:t xml:space="preserve"> </w:t>
                  </w:r>
                  <w:r w:rsidRPr="00BC1C5D">
                    <w:rPr>
                      <w:rFonts w:ascii="Sylfaen" w:hAnsi="Sylfaen" w:cs="Sylfaen"/>
                      <w:sz w:val="16"/>
                      <w:szCs w:val="16"/>
                    </w:rPr>
                    <w:t>պատրաստում</w:t>
                  </w:r>
                  <w:r w:rsidRPr="00BC1C5D">
                    <w:rPr>
                      <w:rFonts w:asciiTheme="majorHAnsi" w:hAnsiTheme="majorHAnsi"/>
                      <w:sz w:val="16"/>
                      <w:szCs w:val="16"/>
                    </w:rPr>
                    <w:t xml:space="preserve"> </w:t>
                  </w:r>
                  <w:r w:rsidRPr="00BC1C5D">
                    <w:rPr>
                      <w:rFonts w:ascii="Sylfaen" w:hAnsi="Sylfaen" w:cs="Sylfaen"/>
                      <w:sz w:val="16"/>
                      <w:szCs w:val="16"/>
                    </w:rPr>
                    <w:t>մինչև</w:t>
                  </w:r>
                  <w:r w:rsidRPr="00BC1C5D">
                    <w:rPr>
                      <w:rFonts w:asciiTheme="majorHAnsi" w:hAnsiTheme="majorHAnsi"/>
                      <w:sz w:val="16"/>
                      <w:szCs w:val="16"/>
                    </w:rPr>
                    <w:t xml:space="preserve"> 25</w:t>
                  </w:r>
                  <w:r w:rsidRPr="00BC1C5D">
                    <w:rPr>
                      <w:rFonts w:ascii="Sylfaen" w:hAnsi="Sylfaen" w:cs="Sylfaen"/>
                      <w:sz w:val="16"/>
                      <w:szCs w:val="16"/>
                    </w:rPr>
                    <w:t>մ</w:t>
                  </w:r>
                  <w:r w:rsidRPr="00BC1C5D">
                    <w:rPr>
                      <w:rFonts w:asciiTheme="majorHAnsi" w:hAnsiTheme="majorHAnsi"/>
                      <w:sz w:val="16"/>
                      <w:szCs w:val="16"/>
                    </w:rPr>
                    <w:t xml:space="preserve"> </w:t>
                  </w:r>
                  <w:r w:rsidRPr="00BC1C5D">
                    <w:rPr>
                      <w:rFonts w:ascii="Sylfaen" w:hAnsi="Sylfaen" w:cs="Sylfaen"/>
                      <w:sz w:val="16"/>
                      <w:szCs w:val="16"/>
                    </w:rPr>
                    <w:t>բարձրությամբ</w:t>
                  </w:r>
                  <w:r w:rsidRPr="00BC1C5D">
                    <w:rPr>
                      <w:rFonts w:asciiTheme="majorHAnsi" w:hAnsiTheme="majorHAnsi"/>
                      <w:sz w:val="16"/>
                      <w:szCs w:val="16"/>
                    </w:rPr>
                    <w:t xml:space="preserve"> </w:t>
                  </w:r>
                  <w:r w:rsidRPr="00BC1C5D">
                    <w:rPr>
                      <w:rFonts w:ascii="Sylfaen" w:hAnsi="Sylfaen" w:cs="Sylfaen"/>
                      <w:sz w:val="16"/>
                      <w:szCs w:val="16"/>
                    </w:rPr>
                    <w:t>և</w:t>
                  </w:r>
                  <w:r w:rsidRPr="00BC1C5D">
                    <w:rPr>
                      <w:rFonts w:asciiTheme="majorHAnsi" w:hAnsiTheme="majorHAnsi"/>
                      <w:sz w:val="16"/>
                      <w:szCs w:val="16"/>
                    </w:rPr>
                    <w:t xml:space="preserve"> 24</w:t>
                  </w:r>
                  <w:r w:rsidRPr="00BC1C5D">
                    <w:rPr>
                      <w:rFonts w:ascii="Sylfaen" w:hAnsi="Sylfaen" w:cs="Sylfaen"/>
                      <w:sz w:val="16"/>
                      <w:szCs w:val="16"/>
                    </w:rPr>
                    <w:t>մ</w:t>
                  </w:r>
                  <w:r w:rsidRPr="00BC1C5D">
                    <w:rPr>
                      <w:rFonts w:asciiTheme="majorHAnsi" w:hAnsiTheme="majorHAnsi"/>
                      <w:sz w:val="16"/>
                      <w:szCs w:val="16"/>
                    </w:rPr>
                    <w:t xml:space="preserve"> </w:t>
                  </w:r>
                  <w:r w:rsidRPr="00BC1C5D">
                    <w:rPr>
                      <w:rFonts w:ascii="Sylfaen" w:hAnsi="Sylfaen" w:cs="Sylfaen"/>
                      <w:sz w:val="16"/>
                      <w:szCs w:val="16"/>
                    </w:rPr>
                    <w:t>թռիչքով</w:t>
                  </w:r>
                  <w:r w:rsidRPr="00BC1C5D">
                    <w:rPr>
                      <w:sz w:val="16"/>
                      <w:szCs w:val="16"/>
                    </w:rPr>
                    <w:t xml:space="preserve"> </w:t>
                  </w:r>
                </w:p>
              </w:tc>
              <w:tc>
                <w:tcPr>
                  <w:tcW w:w="702" w:type="dxa"/>
                  <w:tcBorders>
                    <w:top w:val="nil"/>
                    <w:left w:val="single" w:sz="4" w:space="0" w:color="000000"/>
                    <w:bottom w:val="single" w:sz="4" w:space="0" w:color="000000"/>
                    <w:right w:val="single" w:sz="4" w:space="0" w:color="000000"/>
                  </w:tcBorders>
                  <w:shd w:val="clear" w:color="auto" w:fill="auto"/>
                  <w:vAlign w:val="center"/>
                </w:tcPr>
                <w:p w14:paraId="2486AF8E" w14:textId="77777777" w:rsidR="008D35E7" w:rsidRPr="00BC1C5D" w:rsidRDefault="008D35E7" w:rsidP="008D35E7">
                  <w:pPr>
                    <w:jc w:val="center"/>
                    <w:rPr>
                      <w:sz w:val="16"/>
                      <w:szCs w:val="16"/>
                    </w:rPr>
                  </w:pPr>
                  <w:r w:rsidRPr="00BC1C5D">
                    <w:rPr>
                      <w:sz w:val="16"/>
                      <w:szCs w:val="16"/>
                    </w:rPr>
                    <w:t>т / տ</w:t>
                  </w:r>
                </w:p>
              </w:tc>
              <w:tc>
                <w:tcPr>
                  <w:tcW w:w="730" w:type="dxa"/>
                  <w:tcBorders>
                    <w:top w:val="nil"/>
                    <w:left w:val="single" w:sz="4" w:space="0" w:color="000000"/>
                    <w:bottom w:val="single" w:sz="4" w:space="0" w:color="000000"/>
                    <w:right w:val="single" w:sz="4" w:space="0" w:color="000000"/>
                  </w:tcBorders>
                  <w:shd w:val="clear" w:color="auto" w:fill="auto"/>
                  <w:vAlign w:val="center"/>
                </w:tcPr>
                <w:p w14:paraId="5E09ACC8" w14:textId="77777777" w:rsidR="008D35E7" w:rsidRPr="00BC1C5D" w:rsidRDefault="008D35E7" w:rsidP="008D35E7">
                  <w:pPr>
                    <w:jc w:val="center"/>
                    <w:rPr>
                      <w:sz w:val="16"/>
                      <w:szCs w:val="16"/>
                    </w:rPr>
                  </w:pPr>
                  <w:r w:rsidRPr="00BC1C5D">
                    <w:rPr>
                      <w:sz w:val="16"/>
                      <w:szCs w:val="16"/>
                    </w:rPr>
                    <w:t>3,6</w:t>
                  </w:r>
                </w:p>
              </w:tc>
            </w:tr>
            <w:tr w:rsidR="008D35E7" w:rsidRPr="00BC1C5D" w14:paraId="52AAB731"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23EC7E9C" w14:textId="77777777" w:rsidR="008D35E7" w:rsidRPr="00BC1C5D" w:rsidRDefault="008D35E7" w:rsidP="008D35E7">
                  <w:pPr>
                    <w:jc w:val="center"/>
                    <w:rPr>
                      <w:sz w:val="16"/>
                      <w:szCs w:val="16"/>
                    </w:rPr>
                  </w:pPr>
                  <w:r w:rsidRPr="00BC1C5D">
                    <w:rPr>
                      <w:sz w:val="16"/>
                      <w:szCs w:val="16"/>
                    </w:rPr>
                    <w:t>4</w:t>
                  </w:r>
                </w:p>
              </w:tc>
              <w:tc>
                <w:tcPr>
                  <w:tcW w:w="3744" w:type="dxa"/>
                  <w:tcBorders>
                    <w:top w:val="nil"/>
                    <w:left w:val="single" w:sz="4" w:space="0" w:color="000000"/>
                    <w:bottom w:val="single" w:sz="4" w:space="0" w:color="000000"/>
                    <w:right w:val="single" w:sz="4" w:space="0" w:color="000000"/>
                  </w:tcBorders>
                  <w:shd w:val="clear" w:color="auto" w:fill="auto"/>
                  <w:vAlign w:val="center"/>
                </w:tcPr>
                <w:p w14:paraId="42C1F50C" w14:textId="77777777" w:rsidR="008D35E7" w:rsidRPr="00BC1C5D" w:rsidRDefault="008D35E7" w:rsidP="008D35E7">
                  <w:pPr>
                    <w:rPr>
                      <w:rFonts w:asciiTheme="majorHAnsi" w:hAnsiTheme="majorHAnsi"/>
                      <w:sz w:val="16"/>
                      <w:szCs w:val="16"/>
                    </w:rPr>
                  </w:pPr>
                  <w:r w:rsidRPr="00BC1C5D">
                    <w:rPr>
                      <w:sz w:val="16"/>
                      <w:szCs w:val="16"/>
                    </w:rPr>
                    <w:t>Двухслойная масляная живопись с использованием металлических элементов. /</w:t>
                  </w:r>
                  <w:r w:rsidRPr="00BC1C5D">
                    <w:rPr>
                      <w:rFonts w:ascii="Sylfaen" w:hAnsi="Sylfaen" w:cs="Sylfaen"/>
                      <w:sz w:val="16"/>
                      <w:szCs w:val="16"/>
                    </w:rPr>
                    <w:t>Մետաղական</w:t>
                  </w:r>
                  <w:r w:rsidRPr="00BC1C5D">
                    <w:rPr>
                      <w:rFonts w:asciiTheme="majorHAnsi" w:hAnsiTheme="majorHAnsi"/>
                      <w:sz w:val="16"/>
                      <w:szCs w:val="16"/>
                    </w:rPr>
                    <w:t xml:space="preserve"> </w:t>
                  </w:r>
                  <w:r w:rsidRPr="00BC1C5D">
                    <w:rPr>
                      <w:rFonts w:ascii="Sylfaen" w:hAnsi="Sylfaen" w:cs="Sylfaen"/>
                      <w:sz w:val="16"/>
                      <w:szCs w:val="16"/>
                    </w:rPr>
                    <w:t>տարրերի</w:t>
                  </w:r>
                  <w:r w:rsidRPr="00BC1C5D">
                    <w:rPr>
                      <w:rFonts w:asciiTheme="majorHAnsi" w:hAnsiTheme="majorHAnsi"/>
                      <w:sz w:val="16"/>
                      <w:szCs w:val="16"/>
                    </w:rPr>
                    <w:t xml:space="preserve"> </w:t>
                  </w:r>
                  <w:r w:rsidRPr="00BC1C5D">
                    <w:rPr>
                      <w:rFonts w:ascii="Sylfaen" w:hAnsi="Sylfaen" w:cs="Sylfaen"/>
                      <w:sz w:val="16"/>
                      <w:szCs w:val="16"/>
                    </w:rPr>
                    <w:t>երկշերտ</w:t>
                  </w:r>
                  <w:r w:rsidRPr="00BC1C5D">
                    <w:rPr>
                      <w:rFonts w:asciiTheme="majorHAnsi" w:hAnsiTheme="majorHAnsi"/>
                      <w:sz w:val="16"/>
                      <w:szCs w:val="16"/>
                    </w:rPr>
                    <w:t xml:space="preserve"> </w:t>
                  </w:r>
                  <w:r w:rsidRPr="00BC1C5D">
                    <w:rPr>
                      <w:rFonts w:ascii="Sylfaen" w:hAnsi="Sylfaen" w:cs="Sylfaen"/>
                      <w:sz w:val="16"/>
                      <w:szCs w:val="16"/>
                    </w:rPr>
                    <w:t>յուղաներկում</w:t>
                  </w:r>
                </w:p>
                <w:p w14:paraId="25E2A70D" w14:textId="77777777" w:rsidR="008D35E7" w:rsidRPr="00BC1C5D" w:rsidRDefault="008D35E7" w:rsidP="008D35E7">
                  <w:pPr>
                    <w:rPr>
                      <w:sz w:val="16"/>
                      <w:szCs w:val="16"/>
                    </w:rPr>
                  </w:pPr>
                </w:p>
              </w:tc>
              <w:tc>
                <w:tcPr>
                  <w:tcW w:w="702" w:type="dxa"/>
                  <w:tcBorders>
                    <w:top w:val="nil"/>
                    <w:left w:val="single" w:sz="4" w:space="0" w:color="000000"/>
                    <w:bottom w:val="single" w:sz="4" w:space="0" w:color="000000"/>
                    <w:right w:val="single" w:sz="4" w:space="0" w:color="000000"/>
                  </w:tcBorders>
                  <w:shd w:val="clear" w:color="auto" w:fill="auto"/>
                  <w:vAlign w:val="center"/>
                </w:tcPr>
                <w:p w14:paraId="032F6176" w14:textId="77777777" w:rsidR="008D35E7" w:rsidRPr="00BC1C5D" w:rsidRDefault="008D35E7" w:rsidP="008D35E7">
                  <w:pPr>
                    <w:jc w:val="center"/>
                    <w:rPr>
                      <w:sz w:val="16"/>
                      <w:szCs w:val="16"/>
                    </w:rPr>
                  </w:pPr>
                  <w:r w:rsidRPr="00BC1C5D">
                    <w:rPr>
                      <w:sz w:val="16"/>
                      <w:szCs w:val="16"/>
                    </w:rPr>
                    <w:lastRenderedPageBreak/>
                    <w:t>м</w:t>
                  </w:r>
                  <w:r w:rsidRPr="00BC1C5D">
                    <w:rPr>
                      <w:sz w:val="16"/>
                      <w:szCs w:val="16"/>
                      <w:vertAlign w:val="superscript"/>
                    </w:rPr>
                    <w:t xml:space="preserve">2 </w:t>
                  </w:r>
                </w:p>
              </w:tc>
              <w:tc>
                <w:tcPr>
                  <w:tcW w:w="730" w:type="dxa"/>
                  <w:tcBorders>
                    <w:top w:val="nil"/>
                    <w:left w:val="single" w:sz="4" w:space="0" w:color="000000"/>
                    <w:bottom w:val="single" w:sz="4" w:space="0" w:color="000000"/>
                    <w:right w:val="single" w:sz="4" w:space="0" w:color="000000"/>
                  </w:tcBorders>
                  <w:shd w:val="clear" w:color="auto" w:fill="auto"/>
                  <w:vAlign w:val="center"/>
                </w:tcPr>
                <w:p w14:paraId="4BBAA723" w14:textId="77777777" w:rsidR="008D35E7" w:rsidRPr="00BC1C5D" w:rsidRDefault="008D35E7" w:rsidP="008D35E7">
                  <w:pPr>
                    <w:jc w:val="center"/>
                    <w:rPr>
                      <w:sz w:val="16"/>
                      <w:szCs w:val="16"/>
                    </w:rPr>
                  </w:pPr>
                  <w:r w:rsidRPr="00BC1C5D">
                    <w:rPr>
                      <w:sz w:val="16"/>
                      <w:szCs w:val="16"/>
                    </w:rPr>
                    <w:t>985,0</w:t>
                  </w:r>
                </w:p>
              </w:tc>
            </w:tr>
            <w:tr w:rsidR="008D35E7" w:rsidRPr="00BC1C5D" w14:paraId="7CD5B7F1"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7A42BC99" w14:textId="77777777" w:rsidR="008D35E7" w:rsidRPr="00BC1C5D" w:rsidRDefault="008D35E7" w:rsidP="008D35E7">
                  <w:pPr>
                    <w:jc w:val="center"/>
                    <w:rPr>
                      <w:sz w:val="16"/>
                      <w:szCs w:val="16"/>
                    </w:rPr>
                  </w:pPr>
                  <w:r w:rsidRPr="00BC1C5D">
                    <w:rPr>
                      <w:sz w:val="16"/>
                      <w:szCs w:val="16"/>
                    </w:rPr>
                    <w:t>5</w:t>
                  </w:r>
                </w:p>
              </w:tc>
              <w:tc>
                <w:tcPr>
                  <w:tcW w:w="3744" w:type="dxa"/>
                  <w:tcBorders>
                    <w:top w:val="nil"/>
                    <w:left w:val="single" w:sz="4" w:space="0" w:color="000000"/>
                    <w:bottom w:val="single" w:sz="4" w:space="0" w:color="000000"/>
                    <w:right w:val="single" w:sz="4" w:space="0" w:color="000000"/>
                  </w:tcBorders>
                  <w:shd w:val="clear" w:color="auto" w:fill="auto"/>
                  <w:vAlign w:val="center"/>
                </w:tcPr>
                <w:p w14:paraId="6D4A25B3" w14:textId="77777777" w:rsidR="008D35E7" w:rsidRPr="00BC1C5D" w:rsidRDefault="008D35E7" w:rsidP="008D35E7">
                  <w:pPr>
                    <w:rPr>
                      <w:sz w:val="16"/>
                      <w:szCs w:val="16"/>
                    </w:rPr>
                  </w:pPr>
                  <w:r w:rsidRPr="00BC1C5D">
                    <w:rPr>
                      <w:sz w:val="16"/>
                      <w:szCs w:val="16"/>
                    </w:rPr>
                    <w:t xml:space="preserve">Монтаж кровельных сэндвич-панелей толщиной 12 см./ </w:t>
                  </w:r>
                  <w:r w:rsidRPr="00BC1C5D">
                    <w:rPr>
                      <w:rFonts w:ascii="Sylfaen" w:hAnsi="Sylfaen" w:cs="Sylfaen"/>
                      <w:sz w:val="16"/>
                      <w:szCs w:val="16"/>
                    </w:rPr>
                    <w:t>Տանիքի</w:t>
                  </w:r>
                  <w:r w:rsidRPr="00BC1C5D">
                    <w:rPr>
                      <w:rFonts w:asciiTheme="majorHAnsi" w:hAnsiTheme="majorHAnsi"/>
                      <w:sz w:val="16"/>
                      <w:szCs w:val="16"/>
                    </w:rPr>
                    <w:t xml:space="preserve"> </w:t>
                  </w:r>
                  <w:r w:rsidRPr="00BC1C5D">
                    <w:rPr>
                      <w:rFonts w:ascii="Sylfaen" w:hAnsi="Sylfaen" w:cs="Sylfaen"/>
                      <w:sz w:val="16"/>
                      <w:szCs w:val="16"/>
                    </w:rPr>
                    <w:t>սենդվիչ</w:t>
                  </w:r>
                  <w:r w:rsidRPr="00BC1C5D">
                    <w:rPr>
                      <w:rFonts w:asciiTheme="majorHAnsi" w:hAnsiTheme="majorHAnsi"/>
                      <w:sz w:val="16"/>
                      <w:szCs w:val="16"/>
                    </w:rPr>
                    <w:t xml:space="preserve"> </w:t>
                  </w:r>
                  <w:r w:rsidRPr="00BC1C5D">
                    <w:rPr>
                      <w:rFonts w:ascii="Sylfaen" w:hAnsi="Sylfaen" w:cs="Sylfaen"/>
                      <w:sz w:val="16"/>
                      <w:szCs w:val="16"/>
                    </w:rPr>
                    <w:t>պանելների</w:t>
                  </w:r>
                  <w:r w:rsidRPr="00BC1C5D">
                    <w:rPr>
                      <w:rFonts w:asciiTheme="majorHAnsi" w:hAnsiTheme="majorHAnsi"/>
                      <w:sz w:val="16"/>
                      <w:szCs w:val="16"/>
                    </w:rPr>
                    <w:t xml:space="preserve"> </w:t>
                  </w:r>
                  <w:r w:rsidRPr="00BC1C5D">
                    <w:rPr>
                      <w:rFonts w:ascii="Sylfaen" w:hAnsi="Sylfaen" w:cs="Sylfaen"/>
                      <w:sz w:val="16"/>
                      <w:szCs w:val="16"/>
                    </w:rPr>
                    <w:t>մոնտաժում</w:t>
                  </w:r>
                  <w:r w:rsidRPr="00BC1C5D">
                    <w:rPr>
                      <w:rFonts w:asciiTheme="majorHAnsi" w:hAnsiTheme="majorHAnsi"/>
                      <w:sz w:val="16"/>
                      <w:szCs w:val="16"/>
                    </w:rPr>
                    <w:t xml:space="preserve"> 12</w:t>
                  </w:r>
                  <w:r w:rsidRPr="00BC1C5D">
                    <w:rPr>
                      <w:rFonts w:ascii="Sylfaen" w:hAnsi="Sylfaen" w:cs="Sylfaen"/>
                      <w:sz w:val="16"/>
                      <w:szCs w:val="16"/>
                    </w:rPr>
                    <w:t>սմ</w:t>
                  </w:r>
                  <w:r w:rsidRPr="00BC1C5D">
                    <w:rPr>
                      <w:rFonts w:asciiTheme="majorHAnsi" w:hAnsiTheme="majorHAnsi"/>
                      <w:sz w:val="16"/>
                      <w:szCs w:val="16"/>
                    </w:rPr>
                    <w:t xml:space="preserve"> </w:t>
                  </w:r>
                  <w:r w:rsidRPr="00BC1C5D">
                    <w:rPr>
                      <w:rFonts w:ascii="Sylfaen" w:hAnsi="Sylfaen" w:cs="Sylfaen"/>
                      <w:sz w:val="16"/>
                      <w:szCs w:val="16"/>
                    </w:rPr>
                    <w:t>հաստությամբ</w:t>
                  </w:r>
                </w:p>
              </w:tc>
              <w:tc>
                <w:tcPr>
                  <w:tcW w:w="702" w:type="dxa"/>
                  <w:tcBorders>
                    <w:top w:val="nil"/>
                    <w:left w:val="single" w:sz="4" w:space="0" w:color="000000"/>
                    <w:bottom w:val="single" w:sz="4" w:space="0" w:color="000000"/>
                    <w:right w:val="single" w:sz="4" w:space="0" w:color="000000"/>
                  </w:tcBorders>
                  <w:shd w:val="clear" w:color="auto" w:fill="auto"/>
                  <w:vAlign w:val="center"/>
                </w:tcPr>
                <w:p w14:paraId="5095486D" w14:textId="77777777" w:rsidR="008D35E7" w:rsidRPr="00BC1C5D" w:rsidRDefault="008D35E7" w:rsidP="008D35E7">
                  <w:pPr>
                    <w:jc w:val="center"/>
                    <w:rPr>
                      <w:sz w:val="16"/>
                      <w:szCs w:val="16"/>
                    </w:rPr>
                  </w:pPr>
                  <w:r w:rsidRPr="00BC1C5D">
                    <w:rPr>
                      <w:sz w:val="16"/>
                      <w:szCs w:val="16"/>
                    </w:rPr>
                    <w:t>м</w:t>
                  </w:r>
                  <w:r w:rsidRPr="00BC1C5D">
                    <w:rPr>
                      <w:rFonts w:ascii="Calibri" w:hAnsi="Calibri" w:cs="Calibri"/>
                      <w:sz w:val="16"/>
                      <w:szCs w:val="16"/>
                    </w:rPr>
                    <w:t>²</w:t>
                  </w:r>
                  <w:r w:rsidRPr="00BC1C5D">
                    <w:rPr>
                      <w:sz w:val="16"/>
                      <w:szCs w:val="16"/>
                    </w:rPr>
                    <w:t xml:space="preserve">/ մ² </w:t>
                  </w:r>
                  <w:r w:rsidRPr="00BC1C5D">
                    <w:rPr>
                      <w:sz w:val="16"/>
                      <w:szCs w:val="16"/>
                      <w:vertAlign w:val="superscript"/>
                    </w:rPr>
                    <w:t xml:space="preserve"> </w:t>
                  </w:r>
                </w:p>
              </w:tc>
              <w:tc>
                <w:tcPr>
                  <w:tcW w:w="730" w:type="dxa"/>
                  <w:tcBorders>
                    <w:top w:val="nil"/>
                    <w:left w:val="single" w:sz="4" w:space="0" w:color="000000"/>
                    <w:bottom w:val="single" w:sz="4" w:space="0" w:color="000000"/>
                    <w:right w:val="single" w:sz="4" w:space="0" w:color="000000"/>
                  </w:tcBorders>
                  <w:shd w:val="clear" w:color="auto" w:fill="auto"/>
                  <w:vAlign w:val="center"/>
                </w:tcPr>
                <w:p w14:paraId="0A0855F1" w14:textId="77777777" w:rsidR="008D35E7" w:rsidRPr="00BC1C5D" w:rsidRDefault="008D35E7" w:rsidP="008D35E7">
                  <w:pPr>
                    <w:jc w:val="center"/>
                    <w:rPr>
                      <w:sz w:val="16"/>
                      <w:szCs w:val="16"/>
                    </w:rPr>
                  </w:pPr>
                  <w:r w:rsidRPr="00BC1C5D">
                    <w:rPr>
                      <w:sz w:val="16"/>
                      <w:szCs w:val="16"/>
                    </w:rPr>
                    <w:t>1692,0</w:t>
                  </w:r>
                </w:p>
              </w:tc>
            </w:tr>
            <w:tr w:rsidR="008D35E7" w:rsidRPr="00BC1C5D" w14:paraId="008BDF4D" w14:textId="77777777" w:rsidTr="008D35E7">
              <w:trPr>
                <w:trHeight w:val="312"/>
              </w:trPr>
              <w:tc>
                <w:tcPr>
                  <w:tcW w:w="389" w:type="dxa"/>
                  <w:tcBorders>
                    <w:top w:val="nil"/>
                    <w:left w:val="single" w:sz="4" w:space="0" w:color="000000"/>
                    <w:bottom w:val="single" w:sz="4" w:space="0" w:color="000000"/>
                    <w:right w:val="single" w:sz="4" w:space="0" w:color="000000"/>
                  </w:tcBorders>
                  <w:vAlign w:val="center"/>
                </w:tcPr>
                <w:p w14:paraId="2DFE9E00" w14:textId="77777777" w:rsidR="008D35E7" w:rsidRPr="00BC1C5D" w:rsidRDefault="008D35E7" w:rsidP="008D35E7">
                  <w:pPr>
                    <w:jc w:val="center"/>
                    <w:rPr>
                      <w:sz w:val="16"/>
                      <w:szCs w:val="16"/>
                    </w:rPr>
                  </w:pPr>
                  <w:r w:rsidRPr="00BC1C5D">
                    <w:rPr>
                      <w:sz w:val="16"/>
                      <w:szCs w:val="16"/>
                    </w:rPr>
                    <w:t>6</w:t>
                  </w:r>
                </w:p>
              </w:tc>
              <w:tc>
                <w:tcPr>
                  <w:tcW w:w="3744" w:type="dxa"/>
                  <w:tcBorders>
                    <w:top w:val="nil"/>
                    <w:left w:val="single" w:sz="4" w:space="0" w:color="000000"/>
                    <w:bottom w:val="single" w:sz="4" w:space="0" w:color="000000"/>
                    <w:right w:val="single" w:sz="4" w:space="0" w:color="000000"/>
                  </w:tcBorders>
                  <w:vAlign w:val="center"/>
                </w:tcPr>
                <w:p w14:paraId="1C002CCF" w14:textId="77777777" w:rsidR="008D35E7" w:rsidRPr="00BC1C5D" w:rsidRDefault="008D35E7" w:rsidP="008D35E7">
                  <w:pPr>
                    <w:rPr>
                      <w:sz w:val="16"/>
                      <w:szCs w:val="16"/>
                    </w:rPr>
                  </w:pPr>
                  <w:r w:rsidRPr="00BC1C5D">
                    <w:rPr>
                      <w:sz w:val="16"/>
                      <w:szCs w:val="16"/>
                    </w:rPr>
                    <w:t xml:space="preserve">Монтаж нестандартных декоративных элементов из цветных </w:t>
                  </w:r>
                  <w:proofErr w:type="gramStart"/>
                  <w:r w:rsidRPr="00BC1C5D">
                    <w:rPr>
                      <w:sz w:val="16"/>
                      <w:szCs w:val="16"/>
                    </w:rPr>
                    <w:t>металлов./</w:t>
                  </w:r>
                  <w:proofErr w:type="gramEnd"/>
                  <w:r w:rsidRPr="00BC1C5D">
                    <w:rPr>
                      <w:sz w:val="16"/>
                      <w:szCs w:val="16"/>
                    </w:rPr>
                    <w:t xml:space="preserve"> </w:t>
                  </w:r>
                  <w:r w:rsidRPr="00BC1C5D">
                    <w:rPr>
                      <w:rFonts w:ascii="Sylfaen" w:hAnsi="Sylfaen" w:cs="Sylfaen"/>
                      <w:sz w:val="16"/>
                      <w:szCs w:val="16"/>
                    </w:rPr>
                    <w:t>Ոչ</w:t>
                  </w:r>
                  <w:r w:rsidRPr="00BC1C5D">
                    <w:rPr>
                      <w:rFonts w:asciiTheme="majorHAnsi" w:hAnsiTheme="majorHAnsi"/>
                      <w:sz w:val="16"/>
                      <w:szCs w:val="16"/>
                    </w:rPr>
                    <w:t xml:space="preserve"> </w:t>
                  </w:r>
                  <w:r w:rsidRPr="00BC1C5D">
                    <w:rPr>
                      <w:rFonts w:ascii="Sylfaen" w:hAnsi="Sylfaen" w:cs="Sylfaen"/>
                      <w:sz w:val="16"/>
                      <w:szCs w:val="16"/>
                    </w:rPr>
                    <w:t>ստանդարտ</w:t>
                  </w:r>
                  <w:r w:rsidRPr="00BC1C5D">
                    <w:rPr>
                      <w:rFonts w:asciiTheme="majorHAnsi" w:hAnsiTheme="majorHAnsi"/>
                      <w:sz w:val="16"/>
                      <w:szCs w:val="16"/>
                    </w:rPr>
                    <w:t xml:space="preserve"> </w:t>
                  </w:r>
                  <w:r w:rsidRPr="00BC1C5D">
                    <w:rPr>
                      <w:rFonts w:ascii="Sylfaen" w:hAnsi="Sylfaen" w:cs="Sylfaen"/>
                      <w:sz w:val="16"/>
                      <w:szCs w:val="16"/>
                    </w:rPr>
                    <w:t>արտադրության</w:t>
                  </w:r>
                  <w:r w:rsidRPr="00BC1C5D">
                    <w:rPr>
                      <w:rFonts w:asciiTheme="majorHAnsi" w:hAnsiTheme="majorHAnsi"/>
                      <w:sz w:val="16"/>
                      <w:szCs w:val="16"/>
                    </w:rPr>
                    <w:t>,</w:t>
                  </w:r>
                  <w:r w:rsidRPr="00BC1C5D">
                    <w:rPr>
                      <w:rFonts w:ascii="Sylfaen" w:hAnsi="Sylfaen" w:cs="Sylfaen"/>
                      <w:sz w:val="16"/>
                      <w:szCs w:val="16"/>
                    </w:rPr>
                    <w:t>գունավոր</w:t>
                  </w:r>
                  <w:r w:rsidRPr="00BC1C5D">
                    <w:rPr>
                      <w:rFonts w:asciiTheme="majorHAnsi" w:hAnsiTheme="majorHAnsi"/>
                      <w:sz w:val="16"/>
                      <w:szCs w:val="16"/>
                    </w:rPr>
                    <w:t xml:space="preserve"> </w:t>
                  </w:r>
                  <w:r w:rsidRPr="00BC1C5D">
                    <w:rPr>
                      <w:rFonts w:ascii="Sylfaen" w:hAnsi="Sylfaen" w:cs="Sylfaen"/>
                      <w:sz w:val="16"/>
                      <w:szCs w:val="16"/>
                    </w:rPr>
                    <w:t>մետաղական</w:t>
                  </w:r>
                  <w:r w:rsidRPr="00BC1C5D">
                    <w:rPr>
                      <w:rFonts w:asciiTheme="majorHAnsi" w:hAnsiTheme="majorHAnsi"/>
                      <w:sz w:val="16"/>
                      <w:szCs w:val="16"/>
                    </w:rPr>
                    <w:t xml:space="preserve"> </w:t>
                  </w:r>
                  <w:r w:rsidRPr="00BC1C5D">
                    <w:rPr>
                      <w:rFonts w:ascii="Sylfaen" w:hAnsi="Sylfaen" w:cs="Sylfaen"/>
                      <w:sz w:val="16"/>
                      <w:szCs w:val="16"/>
                    </w:rPr>
                    <w:t>լրացուցիչ</w:t>
                  </w:r>
                  <w:r w:rsidRPr="00BC1C5D">
                    <w:rPr>
                      <w:rFonts w:asciiTheme="majorHAnsi" w:hAnsiTheme="majorHAnsi"/>
                      <w:sz w:val="16"/>
                      <w:szCs w:val="16"/>
                    </w:rPr>
                    <w:t xml:space="preserve"> </w:t>
                  </w:r>
                  <w:r w:rsidRPr="00BC1C5D">
                    <w:rPr>
                      <w:rFonts w:ascii="Sylfaen" w:hAnsi="Sylfaen" w:cs="Sylfaen"/>
                      <w:sz w:val="16"/>
                      <w:szCs w:val="16"/>
                    </w:rPr>
                    <w:t>ձևավոր</w:t>
                  </w:r>
                  <w:r w:rsidRPr="00BC1C5D">
                    <w:rPr>
                      <w:rFonts w:asciiTheme="majorHAnsi" w:hAnsiTheme="majorHAnsi"/>
                      <w:sz w:val="16"/>
                      <w:szCs w:val="16"/>
                    </w:rPr>
                    <w:t xml:space="preserve"> </w:t>
                  </w:r>
                  <w:r w:rsidRPr="00BC1C5D">
                    <w:rPr>
                      <w:rFonts w:ascii="Sylfaen" w:hAnsi="Sylfaen" w:cs="Sylfaen"/>
                      <w:sz w:val="16"/>
                      <w:szCs w:val="16"/>
                    </w:rPr>
                    <w:t>էլեմենտների</w:t>
                  </w:r>
                  <w:r w:rsidRPr="00BC1C5D">
                    <w:rPr>
                      <w:rFonts w:asciiTheme="majorHAnsi" w:hAnsiTheme="majorHAnsi"/>
                      <w:sz w:val="16"/>
                      <w:szCs w:val="16"/>
                    </w:rPr>
                    <w:t xml:space="preserve"> </w:t>
                  </w:r>
                  <w:r w:rsidRPr="00BC1C5D">
                    <w:rPr>
                      <w:rFonts w:ascii="Sylfaen" w:hAnsi="Sylfaen" w:cs="Sylfaen"/>
                      <w:sz w:val="16"/>
                      <w:szCs w:val="16"/>
                    </w:rPr>
                    <w:t>մոնտաժում</w:t>
                  </w:r>
                </w:p>
              </w:tc>
              <w:tc>
                <w:tcPr>
                  <w:tcW w:w="702" w:type="dxa"/>
                  <w:tcBorders>
                    <w:top w:val="nil"/>
                    <w:left w:val="single" w:sz="4" w:space="0" w:color="000000"/>
                    <w:bottom w:val="single" w:sz="4" w:space="0" w:color="000000"/>
                    <w:right w:val="single" w:sz="4" w:space="0" w:color="000000"/>
                  </w:tcBorders>
                  <w:vAlign w:val="center"/>
                </w:tcPr>
                <w:p w14:paraId="4DC3CDA0" w14:textId="77777777" w:rsidR="008D35E7" w:rsidRPr="00BC1C5D" w:rsidRDefault="008D35E7" w:rsidP="008D35E7">
                  <w:pPr>
                    <w:jc w:val="center"/>
                    <w:rPr>
                      <w:sz w:val="16"/>
                      <w:szCs w:val="16"/>
                    </w:rPr>
                  </w:pPr>
                  <w:r w:rsidRPr="00BC1C5D">
                    <w:rPr>
                      <w:sz w:val="16"/>
                      <w:szCs w:val="16"/>
                    </w:rPr>
                    <w:t>м</w:t>
                  </w:r>
                  <w:r w:rsidRPr="00BC1C5D">
                    <w:rPr>
                      <w:rFonts w:ascii="Calibri" w:hAnsi="Calibri" w:cs="Calibri"/>
                      <w:sz w:val="16"/>
                      <w:szCs w:val="16"/>
                    </w:rPr>
                    <w:t>²</w:t>
                  </w:r>
                  <w:r w:rsidRPr="00BC1C5D">
                    <w:rPr>
                      <w:sz w:val="16"/>
                      <w:szCs w:val="16"/>
                    </w:rPr>
                    <w:t xml:space="preserve">/ մ² </w:t>
                  </w:r>
                  <w:r w:rsidRPr="00BC1C5D">
                    <w:rPr>
                      <w:sz w:val="16"/>
                      <w:szCs w:val="16"/>
                      <w:vertAlign w:val="superscript"/>
                    </w:rPr>
                    <w:t xml:space="preserve"> </w:t>
                  </w:r>
                </w:p>
              </w:tc>
              <w:tc>
                <w:tcPr>
                  <w:tcW w:w="730" w:type="dxa"/>
                  <w:tcBorders>
                    <w:top w:val="nil"/>
                    <w:left w:val="single" w:sz="4" w:space="0" w:color="000000"/>
                    <w:bottom w:val="single" w:sz="4" w:space="0" w:color="000000"/>
                    <w:right w:val="single" w:sz="4" w:space="0" w:color="000000"/>
                  </w:tcBorders>
                  <w:vAlign w:val="center"/>
                </w:tcPr>
                <w:p w14:paraId="6BB45774" w14:textId="77777777" w:rsidR="008D35E7" w:rsidRPr="00BC1C5D" w:rsidRDefault="008D35E7" w:rsidP="008D35E7">
                  <w:pPr>
                    <w:jc w:val="center"/>
                    <w:rPr>
                      <w:sz w:val="16"/>
                      <w:szCs w:val="16"/>
                    </w:rPr>
                  </w:pPr>
                  <w:r w:rsidRPr="00BC1C5D">
                    <w:rPr>
                      <w:sz w:val="16"/>
                      <w:szCs w:val="16"/>
                    </w:rPr>
                    <w:t>825,0</w:t>
                  </w:r>
                </w:p>
              </w:tc>
            </w:tr>
            <w:tr w:rsidR="008D35E7" w:rsidRPr="00BC1C5D" w14:paraId="7B1D7EE8" w14:textId="77777777" w:rsidTr="008D35E7">
              <w:trPr>
                <w:trHeight w:val="312"/>
              </w:trPr>
              <w:tc>
                <w:tcPr>
                  <w:tcW w:w="389" w:type="dxa"/>
                  <w:tcBorders>
                    <w:top w:val="nil"/>
                    <w:left w:val="single" w:sz="4" w:space="0" w:color="000000"/>
                    <w:bottom w:val="single" w:sz="4" w:space="0" w:color="000000"/>
                    <w:right w:val="single" w:sz="4" w:space="0" w:color="000000"/>
                  </w:tcBorders>
                  <w:vAlign w:val="center"/>
                </w:tcPr>
                <w:p w14:paraId="11023EA7" w14:textId="77777777" w:rsidR="008D35E7" w:rsidRPr="00BC1C5D" w:rsidRDefault="008D35E7" w:rsidP="008D35E7">
                  <w:pPr>
                    <w:jc w:val="center"/>
                    <w:rPr>
                      <w:sz w:val="16"/>
                      <w:szCs w:val="16"/>
                    </w:rPr>
                  </w:pPr>
                </w:p>
              </w:tc>
              <w:tc>
                <w:tcPr>
                  <w:tcW w:w="3744" w:type="dxa"/>
                  <w:tcBorders>
                    <w:top w:val="nil"/>
                    <w:left w:val="single" w:sz="4" w:space="0" w:color="000000"/>
                    <w:bottom w:val="single" w:sz="4" w:space="0" w:color="000000"/>
                    <w:right w:val="single" w:sz="4" w:space="0" w:color="000000"/>
                  </w:tcBorders>
                  <w:vAlign w:val="center"/>
                </w:tcPr>
                <w:p w14:paraId="1E2A508E" w14:textId="77777777" w:rsidR="008D35E7" w:rsidRPr="00BC1C5D" w:rsidRDefault="008D35E7" w:rsidP="008D35E7">
                  <w:pPr>
                    <w:rPr>
                      <w:sz w:val="16"/>
                      <w:szCs w:val="16"/>
                    </w:rPr>
                  </w:pPr>
                  <w:r w:rsidRPr="00BC1C5D">
                    <w:rPr>
                      <w:b/>
                      <w:bCs/>
                      <w:sz w:val="16"/>
                      <w:szCs w:val="16"/>
                    </w:rPr>
                    <w:t xml:space="preserve">Другие работы / </w:t>
                  </w:r>
                  <w:r w:rsidRPr="00BC1C5D">
                    <w:rPr>
                      <w:rFonts w:ascii="Sylfaen" w:hAnsi="Sylfaen" w:cs="Sylfaen"/>
                      <w:b/>
                      <w:bCs/>
                      <w:sz w:val="16"/>
                      <w:szCs w:val="16"/>
                    </w:rPr>
                    <w:t>Այլ</w:t>
                  </w:r>
                  <w:r w:rsidRPr="00BC1C5D">
                    <w:rPr>
                      <w:rFonts w:asciiTheme="majorHAnsi" w:hAnsiTheme="majorHAnsi"/>
                      <w:b/>
                      <w:bCs/>
                      <w:sz w:val="16"/>
                      <w:szCs w:val="16"/>
                    </w:rPr>
                    <w:t xml:space="preserve"> </w:t>
                  </w:r>
                  <w:r w:rsidRPr="00BC1C5D">
                    <w:rPr>
                      <w:rFonts w:ascii="Sylfaen" w:hAnsi="Sylfaen" w:cs="Sylfaen"/>
                      <w:b/>
                      <w:bCs/>
                      <w:sz w:val="16"/>
                      <w:szCs w:val="16"/>
                    </w:rPr>
                    <w:t>աշխատանքներ</w:t>
                  </w:r>
                </w:p>
              </w:tc>
              <w:tc>
                <w:tcPr>
                  <w:tcW w:w="702" w:type="dxa"/>
                  <w:tcBorders>
                    <w:top w:val="nil"/>
                    <w:left w:val="single" w:sz="4" w:space="0" w:color="000000"/>
                    <w:bottom w:val="single" w:sz="4" w:space="0" w:color="000000"/>
                    <w:right w:val="single" w:sz="4" w:space="0" w:color="000000"/>
                  </w:tcBorders>
                  <w:vAlign w:val="center"/>
                </w:tcPr>
                <w:p w14:paraId="58612C4B" w14:textId="77777777" w:rsidR="008D35E7" w:rsidRPr="00BC1C5D" w:rsidRDefault="008D35E7" w:rsidP="008D35E7">
                  <w:pPr>
                    <w:jc w:val="center"/>
                    <w:rPr>
                      <w:sz w:val="16"/>
                      <w:szCs w:val="16"/>
                    </w:rPr>
                  </w:pPr>
                </w:p>
              </w:tc>
              <w:tc>
                <w:tcPr>
                  <w:tcW w:w="730" w:type="dxa"/>
                  <w:tcBorders>
                    <w:top w:val="nil"/>
                    <w:left w:val="single" w:sz="4" w:space="0" w:color="000000"/>
                    <w:bottom w:val="single" w:sz="4" w:space="0" w:color="000000"/>
                    <w:right w:val="single" w:sz="4" w:space="0" w:color="000000"/>
                  </w:tcBorders>
                  <w:vAlign w:val="center"/>
                </w:tcPr>
                <w:p w14:paraId="22ED0D21" w14:textId="77777777" w:rsidR="008D35E7" w:rsidRPr="00BC1C5D" w:rsidRDefault="008D35E7" w:rsidP="008D35E7">
                  <w:pPr>
                    <w:jc w:val="center"/>
                    <w:rPr>
                      <w:sz w:val="16"/>
                      <w:szCs w:val="16"/>
                    </w:rPr>
                  </w:pPr>
                </w:p>
              </w:tc>
            </w:tr>
            <w:tr w:rsidR="008D35E7" w:rsidRPr="00BC1C5D" w14:paraId="4D11535D" w14:textId="77777777" w:rsidTr="008D35E7">
              <w:trPr>
                <w:trHeight w:val="312"/>
              </w:trPr>
              <w:tc>
                <w:tcPr>
                  <w:tcW w:w="389" w:type="dxa"/>
                  <w:tcBorders>
                    <w:top w:val="nil"/>
                    <w:left w:val="single" w:sz="4" w:space="0" w:color="000000"/>
                    <w:bottom w:val="single" w:sz="4" w:space="0" w:color="000000"/>
                    <w:right w:val="single" w:sz="4" w:space="0" w:color="000000"/>
                  </w:tcBorders>
                  <w:vAlign w:val="center"/>
                </w:tcPr>
                <w:p w14:paraId="359A74E8" w14:textId="77777777" w:rsidR="008D35E7" w:rsidRPr="00BC1C5D" w:rsidRDefault="008D35E7" w:rsidP="008D35E7">
                  <w:pPr>
                    <w:jc w:val="center"/>
                    <w:rPr>
                      <w:sz w:val="16"/>
                      <w:szCs w:val="16"/>
                    </w:rPr>
                  </w:pPr>
                  <w:r w:rsidRPr="00BC1C5D">
                    <w:rPr>
                      <w:sz w:val="16"/>
                      <w:szCs w:val="16"/>
                    </w:rPr>
                    <w:t>1</w:t>
                  </w:r>
                </w:p>
              </w:tc>
              <w:tc>
                <w:tcPr>
                  <w:tcW w:w="3744" w:type="dxa"/>
                  <w:tcBorders>
                    <w:top w:val="nil"/>
                    <w:left w:val="single" w:sz="4" w:space="0" w:color="000000"/>
                    <w:bottom w:val="single" w:sz="4" w:space="0" w:color="000000"/>
                    <w:right w:val="single" w:sz="4" w:space="0" w:color="000000"/>
                  </w:tcBorders>
                  <w:vAlign w:val="center"/>
                </w:tcPr>
                <w:p w14:paraId="0183AE0B" w14:textId="77777777" w:rsidR="008D35E7" w:rsidRPr="00BC1C5D" w:rsidRDefault="008D35E7" w:rsidP="008D35E7">
                  <w:pPr>
                    <w:rPr>
                      <w:sz w:val="16"/>
                      <w:szCs w:val="16"/>
                    </w:rPr>
                  </w:pPr>
                  <w:r w:rsidRPr="00BC1C5D">
                    <w:rPr>
                      <w:sz w:val="16"/>
                      <w:szCs w:val="16"/>
                    </w:rPr>
                    <w:t xml:space="preserve">Установка светодиодных прожекторов, 220 В, 50 Вт. / </w:t>
                  </w:r>
                  <w:r w:rsidRPr="00BC1C5D">
                    <w:rPr>
                      <w:rFonts w:ascii="Sylfaen" w:hAnsi="Sylfaen" w:cs="Sylfaen"/>
                      <w:sz w:val="16"/>
                      <w:szCs w:val="16"/>
                    </w:rPr>
                    <w:t>Լուսարձակների</w:t>
                  </w:r>
                  <w:r w:rsidRPr="00BC1C5D">
                    <w:rPr>
                      <w:rFonts w:asciiTheme="majorHAnsi" w:hAnsiTheme="majorHAnsi"/>
                      <w:sz w:val="16"/>
                      <w:szCs w:val="16"/>
                    </w:rPr>
                    <w:t xml:space="preserve"> </w:t>
                  </w:r>
                  <w:r w:rsidRPr="00BC1C5D">
                    <w:rPr>
                      <w:rFonts w:ascii="Sylfaen" w:hAnsi="Sylfaen" w:cs="Sylfaen"/>
                      <w:sz w:val="16"/>
                      <w:szCs w:val="16"/>
                    </w:rPr>
                    <w:t>մոնտաժում</w:t>
                  </w:r>
                  <w:r w:rsidRPr="00BC1C5D">
                    <w:rPr>
                      <w:rFonts w:asciiTheme="majorHAnsi" w:hAnsiTheme="majorHAnsi"/>
                      <w:sz w:val="16"/>
                      <w:szCs w:val="16"/>
                    </w:rPr>
                    <w:t xml:space="preserve"> LED, 220</w:t>
                  </w:r>
                  <w:r w:rsidRPr="00BC1C5D">
                    <w:rPr>
                      <w:rFonts w:ascii="Sylfaen" w:hAnsi="Sylfaen" w:cs="Sylfaen"/>
                      <w:sz w:val="16"/>
                      <w:szCs w:val="16"/>
                    </w:rPr>
                    <w:t>Վ</w:t>
                  </w:r>
                  <w:r w:rsidRPr="00BC1C5D">
                    <w:rPr>
                      <w:rFonts w:asciiTheme="majorHAnsi" w:hAnsiTheme="majorHAnsi"/>
                      <w:sz w:val="16"/>
                      <w:szCs w:val="16"/>
                    </w:rPr>
                    <w:t>, 50</w:t>
                  </w:r>
                  <w:r w:rsidRPr="00BC1C5D">
                    <w:rPr>
                      <w:rFonts w:ascii="Sylfaen" w:hAnsi="Sylfaen" w:cs="Sylfaen"/>
                      <w:sz w:val="16"/>
                      <w:szCs w:val="16"/>
                    </w:rPr>
                    <w:t>Վտ</w:t>
                  </w:r>
                </w:p>
              </w:tc>
              <w:tc>
                <w:tcPr>
                  <w:tcW w:w="702" w:type="dxa"/>
                  <w:tcBorders>
                    <w:top w:val="nil"/>
                    <w:left w:val="single" w:sz="4" w:space="0" w:color="000000"/>
                    <w:bottom w:val="single" w:sz="4" w:space="0" w:color="000000"/>
                    <w:right w:val="single" w:sz="4" w:space="0" w:color="000000"/>
                  </w:tcBorders>
                  <w:vAlign w:val="center"/>
                </w:tcPr>
                <w:p w14:paraId="33B89398" w14:textId="77777777" w:rsidR="008D35E7" w:rsidRPr="00BC1C5D" w:rsidRDefault="008D35E7" w:rsidP="008D35E7">
                  <w:pPr>
                    <w:jc w:val="center"/>
                    <w:rPr>
                      <w:sz w:val="16"/>
                      <w:szCs w:val="16"/>
                    </w:rPr>
                  </w:pPr>
                  <w:r w:rsidRPr="00BC1C5D">
                    <w:rPr>
                      <w:sz w:val="16"/>
                      <w:szCs w:val="16"/>
                    </w:rPr>
                    <w:t>персонал</w:t>
                  </w:r>
                </w:p>
              </w:tc>
              <w:tc>
                <w:tcPr>
                  <w:tcW w:w="730" w:type="dxa"/>
                  <w:tcBorders>
                    <w:top w:val="nil"/>
                    <w:left w:val="single" w:sz="4" w:space="0" w:color="000000"/>
                    <w:bottom w:val="single" w:sz="4" w:space="0" w:color="000000"/>
                    <w:right w:val="single" w:sz="4" w:space="0" w:color="000000"/>
                  </w:tcBorders>
                  <w:vAlign w:val="center"/>
                </w:tcPr>
                <w:p w14:paraId="4B02FF84" w14:textId="77777777" w:rsidR="008D35E7" w:rsidRPr="00BC1C5D" w:rsidRDefault="008D35E7" w:rsidP="008D35E7">
                  <w:pPr>
                    <w:jc w:val="center"/>
                    <w:rPr>
                      <w:sz w:val="16"/>
                      <w:szCs w:val="16"/>
                    </w:rPr>
                  </w:pPr>
                  <w:r w:rsidRPr="00BC1C5D">
                    <w:rPr>
                      <w:sz w:val="16"/>
                      <w:szCs w:val="16"/>
                    </w:rPr>
                    <w:t>22,0</w:t>
                  </w:r>
                </w:p>
              </w:tc>
            </w:tr>
            <w:tr w:rsidR="008D35E7" w:rsidRPr="00BC1C5D" w14:paraId="3039228F" w14:textId="77777777" w:rsidTr="008D35E7">
              <w:trPr>
                <w:trHeight w:val="312"/>
              </w:trPr>
              <w:tc>
                <w:tcPr>
                  <w:tcW w:w="389" w:type="dxa"/>
                  <w:tcBorders>
                    <w:top w:val="nil"/>
                    <w:left w:val="single" w:sz="4" w:space="0" w:color="000000"/>
                    <w:bottom w:val="single" w:sz="4" w:space="0" w:color="000000"/>
                    <w:right w:val="single" w:sz="4" w:space="0" w:color="000000"/>
                  </w:tcBorders>
                  <w:vAlign w:val="center"/>
                </w:tcPr>
                <w:p w14:paraId="2CB8083A" w14:textId="77777777" w:rsidR="008D35E7" w:rsidRPr="00BC1C5D" w:rsidRDefault="008D35E7" w:rsidP="008D35E7">
                  <w:pPr>
                    <w:jc w:val="center"/>
                    <w:rPr>
                      <w:sz w:val="16"/>
                      <w:szCs w:val="16"/>
                    </w:rPr>
                  </w:pPr>
                  <w:r w:rsidRPr="00BC1C5D">
                    <w:rPr>
                      <w:sz w:val="16"/>
                      <w:szCs w:val="16"/>
                    </w:rPr>
                    <w:t>2</w:t>
                  </w:r>
                </w:p>
              </w:tc>
              <w:tc>
                <w:tcPr>
                  <w:tcW w:w="3744" w:type="dxa"/>
                  <w:tcBorders>
                    <w:top w:val="nil"/>
                    <w:left w:val="single" w:sz="4" w:space="0" w:color="000000"/>
                    <w:bottom w:val="single" w:sz="4" w:space="0" w:color="000000"/>
                    <w:right w:val="single" w:sz="4" w:space="0" w:color="000000"/>
                  </w:tcBorders>
                  <w:vAlign w:val="center"/>
                </w:tcPr>
                <w:p w14:paraId="2B207310" w14:textId="77777777" w:rsidR="008D35E7" w:rsidRPr="00BC1C5D" w:rsidRDefault="008D35E7" w:rsidP="008D35E7">
                  <w:pPr>
                    <w:rPr>
                      <w:sz w:val="16"/>
                      <w:szCs w:val="16"/>
                    </w:rPr>
                  </w:pPr>
                  <w:r w:rsidRPr="00BC1C5D">
                    <w:rPr>
                      <w:sz w:val="16"/>
                      <w:szCs w:val="16"/>
                    </w:rPr>
                    <w:t xml:space="preserve">Медный провод, изолированный, с разделительным основанием, сечение 2х4 мм², с монтажным комплектом (регулируемой длины). / </w:t>
                  </w:r>
                  <w:r w:rsidRPr="00BC1C5D">
                    <w:rPr>
                      <w:rFonts w:ascii="Sylfaen" w:hAnsi="Sylfaen" w:cs="Sylfaen"/>
                      <w:sz w:val="16"/>
                      <w:szCs w:val="16"/>
                    </w:rPr>
                    <w:t>Հաղորդալար</w:t>
                  </w:r>
                  <w:r w:rsidRPr="00BC1C5D">
                    <w:rPr>
                      <w:rFonts w:asciiTheme="majorHAnsi" w:hAnsiTheme="majorHAnsi"/>
                      <w:sz w:val="16"/>
                      <w:szCs w:val="16"/>
                    </w:rPr>
                    <w:t xml:space="preserve"> </w:t>
                  </w:r>
                  <w:proofErr w:type="gramStart"/>
                  <w:r w:rsidRPr="00BC1C5D">
                    <w:rPr>
                      <w:rFonts w:ascii="Sylfaen" w:hAnsi="Sylfaen" w:cs="Sylfaen"/>
                      <w:sz w:val="16"/>
                      <w:szCs w:val="16"/>
                    </w:rPr>
                    <w:t>պղնձե</w:t>
                  </w:r>
                  <w:r w:rsidRPr="00BC1C5D">
                    <w:rPr>
                      <w:rFonts w:asciiTheme="majorHAnsi" w:hAnsiTheme="majorHAnsi"/>
                      <w:sz w:val="16"/>
                      <w:szCs w:val="16"/>
                    </w:rPr>
                    <w:t>,</w:t>
                  </w:r>
                  <w:r w:rsidRPr="00BC1C5D">
                    <w:rPr>
                      <w:rFonts w:ascii="Sylfaen" w:hAnsi="Sylfaen" w:cs="Sylfaen"/>
                      <w:sz w:val="16"/>
                      <w:szCs w:val="16"/>
                    </w:rPr>
                    <w:t>մեկուսացված</w:t>
                  </w:r>
                  <w:proofErr w:type="gramEnd"/>
                  <w:r w:rsidRPr="00BC1C5D">
                    <w:rPr>
                      <w:rFonts w:asciiTheme="majorHAnsi" w:hAnsiTheme="majorHAnsi"/>
                      <w:sz w:val="16"/>
                      <w:szCs w:val="16"/>
                    </w:rPr>
                    <w:t xml:space="preserve">, </w:t>
                  </w:r>
                  <w:r w:rsidRPr="00BC1C5D">
                    <w:rPr>
                      <w:rFonts w:ascii="Sylfaen" w:hAnsi="Sylfaen" w:cs="Sylfaen"/>
                      <w:sz w:val="16"/>
                      <w:szCs w:val="16"/>
                    </w:rPr>
                    <w:t>բաժանիչ</w:t>
                  </w:r>
                  <w:r w:rsidRPr="00BC1C5D">
                    <w:rPr>
                      <w:rFonts w:asciiTheme="majorHAnsi" w:hAnsiTheme="majorHAnsi"/>
                      <w:sz w:val="16"/>
                      <w:szCs w:val="16"/>
                    </w:rPr>
                    <w:t xml:space="preserve"> </w:t>
                  </w:r>
                  <w:r w:rsidRPr="00BC1C5D">
                    <w:rPr>
                      <w:rFonts w:ascii="Sylfaen" w:hAnsi="Sylfaen" w:cs="Sylfaen"/>
                      <w:sz w:val="16"/>
                      <w:szCs w:val="16"/>
                    </w:rPr>
                    <w:t>հիմքով</w:t>
                  </w:r>
                  <w:r w:rsidRPr="00BC1C5D">
                    <w:rPr>
                      <w:rFonts w:asciiTheme="majorHAnsi" w:hAnsiTheme="majorHAnsi"/>
                      <w:sz w:val="16"/>
                      <w:szCs w:val="16"/>
                    </w:rPr>
                    <w:t xml:space="preserve">, </w:t>
                  </w:r>
                  <w:r w:rsidRPr="00BC1C5D">
                    <w:rPr>
                      <w:rFonts w:ascii="Sylfaen" w:hAnsi="Sylfaen" w:cs="Sylfaen"/>
                      <w:sz w:val="16"/>
                      <w:szCs w:val="16"/>
                    </w:rPr>
                    <w:t>հատվածքը</w:t>
                  </w:r>
                  <w:r w:rsidRPr="00BC1C5D">
                    <w:rPr>
                      <w:rFonts w:asciiTheme="majorHAnsi" w:hAnsiTheme="majorHAnsi"/>
                      <w:sz w:val="16"/>
                      <w:szCs w:val="16"/>
                    </w:rPr>
                    <w:t xml:space="preserve"> 2x4</w:t>
                  </w:r>
                  <w:r w:rsidRPr="00BC1C5D">
                    <w:rPr>
                      <w:rFonts w:ascii="Sylfaen" w:hAnsi="Sylfaen" w:cs="Sylfaen"/>
                      <w:sz w:val="16"/>
                      <w:szCs w:val="16"/>
                    </w:rPr>
                    <w:t>մմ</w:t>
                  </w:r>
                  <w:r w:rsidRPr="00BC1C5D">
                    <w:rPr>
                      <w:rFonts w:asciiTheme="majorHAnsi" w:hAnsiTheme="majorHAnsi"/>
                      <w:sz w:val="16"/>
                      <w:szCs w:val="16"/>
                    </w:rPr>
                    <w:t xml:space="preserve">2, </w:t>
                  </w:r>
                  <w:r w:rsidRPr="00BC1C5D">
                    <w:rPr>
                      <w:rFonts w:ascii="Sylfaen" w:hAnsi="Sylfaen" w:cs="Sylfaen"/>
                      <w:sz w:val="16"/>
                      <w:szCs w:val="16"/>
                    </w:rPr>
                    <w:t>տեղադրումով</w:t>
                  </w:r>
                  <w:r w:rsidRPr="00BC1C5D">
                    <w:rPr>
                      <w:rFonts w:asciiTheme="majorHAnsi" w:hAnsiTheme="majorHAnsi"/>
                      <w:sz w:val="16"/>
                      <w:szCs w:val="16"/>
                    </w:rPr>
                    <w:br/>
                    <w:t>(</w:t>
                  </w:r>
                  <w:r w:rsidRPr="00BC1C5D">
                    <w:rPr>
                      <w:rFonts w:ascii="Sylfaen" w:hAnsi="Sylfaen" w:cs="Sylfaen"/>
                      <w:sz w:val="16"/>
                      <w:szCs w:val="16"/>
                    </w:rPr>
                    <w:t>երկարությունը</w:t>
                  </w:r>
                  <w:r w:rsidRPr="00BC1C5D">
                    <w:rPr>
                      <w:rFonts w:asciiTheme="majorHAnsi" w:hAnsiTheme="majorHAnsi"/>
                      <w:sz w:val="16"/>
                      <w:szCs w:val="16"/>
                    </w:rPr>
                    <w:t xml:space="preserve"> </w:t>
                  </w:r>
                  <w:r w:rsidRPr="00BC1C5D">
                    <w:rPr>
                      <w:rFonts w:ascii="Sylfaen" w:hAnsi="Sylfaen" w:cs="Sylfaen"/>
                      <w:sz w:val="16"/>
                      <w:szCs w:val="16"/>
                    </w:rPr>
                    <w:t>փոփոխական</w:t>
                  </w:r>
                  <w:r w:rsidRPr="00BC1C5D">
                    <w:rPr>
                      <w:rFonts w:asciiTheme="majorHAnsi" w:hAnsiTheme="majorHAnsi"/>
                      <w:sz w:val="16"/>
                      <w:szCs w:val="16"/>
                    </w:rPr>
                    <w:t>)</w:t>
                  </w:r>
                </w:p>
              </w:tc>
              <w:tc>
                <w:tcPr>
                  <w:tcW w:w="702" w:type="dxa"/>
                  <w:tcBorders>
                    <w:top w:val="nil"/>
                    <w:left w:val="single" w:sz="4" w:space="0" w:color="000000"/>
                    <w:bottom w:val="single" w:sz="4" w:space="0" w:color="000000"/>
                    <w:right w:val="single" w:sz="4" w:space="0" w:color="000000"/>
                  </w:tcBorders>
                  <w:vAlign w:val="center"/>
                </w:tcPr>
                <w:p w14:paraId="16EAE610" w14:textId="77777777" w:rsidR="008D35E7" w:rsidRPr="00BC1C5D" w:rsidRDefault="008D35E7" w:rsidP="008D35E7">
                  <w:pPr>
                    <w:jc w:val="center"/>
                    <w:rPr>
                      <w:sz w:val="16"/>
                      <w:szCs w:val="16"/>
                    </w:rPr>
                  </w:pPr>
                  <w:r w:rsidRPr="00BC1C5D">
                    <w:rPr>
                      <w:sz w:val="16"/>
                      <w:szCs w:val="16"/>
                    </w:rPr>
                    <w:t>м/ մ</w:t>
                  </w:r>
                </w:p>
              </w:tc>
              <w:tc>
                <w:tcPr>
                  <w:tcW w:w="730" w:type="dxa"/>
                  <w:tcBorders>
                    <w:top w:val="nil"/>
                    <w:left w:val="single" w:sz="4" w:space="0" w:color="000000"/>
                    <w:bottom w:val="single" w:sz="4" w:space="0" w:color="000000"/>
                    <w:right w:val="single" w:sz="4" w:space="0" w:color="000000"/>
                  </w:tcBorders>
                  <w:vAlign w:val="center"/>
                </w:tcPr>
                <w:p w14:paraId="4C889E99" w14:textId="77777777" w:rsidR="008D35E7" w:rsidRPr="00BC1C5D" w:rsidRDefault="008D35E7" w:rsidP="008D35E7">
                  <w:pPr>
                    <w:jc w:val="center"/>
                    <w:rPr>
                      <w:sz w:val="16"/>
                      <w:szCs w:val="16"/>
                    </w:rPr>
                  </w:pPr>
                  <w:r w:rsidRPr="00BC1C5D">
                    <w:rPr>
                      <w:sz w:val="16"/>
                      <w:szCs w:val="16"/>
                    </w:rPr>
                    <w:t>145,0</w:t>
                  </w:r>
                </w:p>
              </w:tc>
            </w:tr>
            <w:tr w:rsidR="008D35E7" w:rsidRPr="00BC1C5D" w14:paraId="49254C6D"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1AEF8CA9" w14:textId="77777777" w:rsidR="008D35E7" w:rsidRPr="00BC1C5D" w:rsidRDefault="008D35E7" w:rsidP="008D35E7">
                  <w:pPr>
                    <w:jc w:val="center"/>
                    <w:rPr>
                      <w:sz w:val="16"/>
                      <w:szCs w:val="16"/>
                    </w:rPr>
                  </w:pPr>
                  <w:r w:rsidRPr="00BC1C5D">
                    <w:rPr>
                      <w:sz w:val="16"/>
                      <w:szCs w:val="16"/>
                    </w:rPr>
                    <w:t>3</w:t>
                  </w:r>
                </w:p>
              </w:tc>
              <w:tc>
                <w:tcPr>
                  <w:tcW w:w="3744" w:type="dxa"/>
                  <w:tcBorders>
                    <w:top w:val="nil"/>
                    <w:left w:val="single" w:sz="4" w:space="0" w:color="000000"/>
                    <w:bottom w:val="single" w:sz="4" w:space="0" w:color="000000"/>
                    <w:right w:val="single" w:sz="4" w:space="0" w:color="000000"/>
                  </w:tcBorders>
                  <w:shd w:val="clear" w:color="auto" w:fill="auto"/>
                  <w:vAlign w:val="center"/>
                </w:tcPr>
                <w:p w14:paraId="72F3F886" w14:textId="77777777" w:rsidR="008D35E7" w:rsidRPr="00BC1C5D" w:rsidRDefault="008D35E7" w:rsidP="008D35E7">
                  <w:pPr>
                    <w:rPr>
                      <w:sz w:val="16"/>
                      <w:szCs w:val="16"/>
                    </w:rPr>
                  </w:pPr>
                  <w:r w:rsidRPr="00BC1C5D">
                    <w:rPr>
                      <w:sz w:val="16"/>
                      <w:szCs w:val="16"/>
                    </w:rPr>
                    <w:t xml:space="preserve">Медный провод, изолированный, с разделительным основанием, сечение 2х2,5 мм², с монтажным комплектом (регулируемой длины). / </w:t>
                  </w:r>
                  <w:r w:rsidRPr="00BC1C5D">
                    <w:rPr>
                      <w:rFonts w:ascii="Sylfaen" w:hAnsi="Sylfaen" w:cs="Sylfaen"/>
                      <w:sz w:val="16"/>
                      <w:szCs w:val="16"/>
                    </w:rPr>
                    <w:t>Հաղորդալար</w:t>
                  </w:r>
                  <w:r w:rsidRPr="00BC1C5D">
                    <w:rPr>
                      <w:rFonts w:asciiTheme="majorHAnsi" w:hAnsiTheme="majorHAnsi"/>
                      <w:sz w:val="16"/>
                      <w:szCs w:val="16"/>
                    </w:rPr>
                    <w:t xml:space="preserve"> </w:t>
                  </w:r>
                  <w:proofErr w:type="gramStart"/>
                  <w:r w:rsidRPr="00BC1C5D">
                    <w:rPr>
                      <w:rFonts w:ascii="Sylfaen" w:hAnsi="Sylfaen" w:cs="Sylfaen"/>
                      <w:sz w:val="16"/>
                      <w:szCs w:val="16"/>
                    </w:rPr>
                    <w:t>պղնձե</w:t>
                  </w:r>
                  <w:r w:rsidRPr="00BC1C5D">
                    <w:rPr>
                      <w:rFonts w:asciiTheme="majorHAnsi" w:hAnsiTheme="majorHAnsi"/>
                      <w:sz w:val="16"/>
                      <w:szCs w:val="16"/>
                    </w:rPr>
                    <w:t>,</w:t>
                  </w:r>
                  <w:r w:rsidRPr="00BC1C5D">
                    <w:rPr>
                      <w:rFonts w:ascii="Sylfaen" w:hAnsi="Sylfaen" w:cs="Sylfaen"/>
                      <w:sz w:val="16"/>
                      <w:szCs w:val="16"/>
                    </w:rPr>
                    <w:t>մեկուսացված</w:t>
                  </w:r>
                  <w:proofErr w:type="gramEnd"/>
                  <w:r w:rsidRPr="00BC1C5D">
                    <w:rPr>
                      <w:rFonts w:asciiTheme="majorHAnsi" w:hAnsiTheme="majorHAnsi"/>
                      <w:sz w:val="16"/>
                      <w:szCs w:val="16"/>
                    </w:rPr>
                    <w:t xml:space="preserve">, </w:t>
                  </w:r>
                  <w:r w:rsidRPr="00BC1C5D">
                    <w:rPr>
                      <w:rFonts w:ascii="Sylfaen" w:hAnsi="Sylfaen" w:cs="Sylfaen"/>
                      <w:sz w:val="16"/>
                      <w:szCs w:val="16"/>
                    </w:rPr>
                    <w:t>բաժանիչ</w:t>
                  </w:r>
                  <w:r w:rsidRPr="00BC1C5D">
                    <w:rPr>
                      <w:rFonts w:asciiTheme="majorHAnsi" w:hAnsiTheme="majorHAnsi"/>
                      <w:sz w:val="16"/>
                      <w:szCs w:val="16"/>
                    </w:rPr>
                    <w:t xml:space="preserve"> </w:t>
                  </w:r>
                  <w:r w:rsidRPr="00BC1C5D">
                    <w:rPr>
                      <w:rFonts w:ascii="Sylfaen" w:hAnsi="Sylfaen" w:cs="Sylfaen"/>
                      <w:sz w:val="16"/>
                      <w:szCs w:val="16"/>
                    </w:rPr>
                    <w:t>հիմքով</w:t>
                  </w:r>
                  <w:r w:rsidRPr="00BC1C5D">
                    <w:rPr>
                      <w:rFonts w:asciiTheme="majorHAnsi" w:hAnsiTheme="majorHAnsi"/>
                      <w:sz w:val="16"/>
                      <w:szCs w:val="16"/>
                    </w:rPr>
                    <w:t xml:space="preserve">, </w:t>
                  </w:r>
                  <w:r w:rsidRPr="00BC1C5D">
                    <w:rPr>
                      <w:rFonts w:ascii="Sylfaen" w:hAnsi="Sylfaen" w:cs="Sylfaen"/>
                      <w:sz w:val="16"/>
                      <w:szCs w:val="16"/>
                    </w:rPr>
                    <w:t>հատվածքը</w:t>
                  </w:r>
                  <w:r w:rsidRPr="00BC1C5D">
                    <w:rPr>
                      <w:rFonts w:asciiTheme="majorHAnsi" w:hAnsiTheme="majorHAnsi"/>
                      <w:sz w:val="16"/>
                      <w:szCs w:val="16"/>
                    </w:rPr>
                    <w:t xml:space="preserve"> 2x2,5</w:t>
                  </w:r>
                  <w:r w:rsidRPr="00BC1C5D">
                    <w:rPr>
                      <w:rFonts w:ascii="Sylfaen" w:hAnsi="Sylfaen" w:cs="Sylfaen"/>
                      <w:sz w:val="16"/>
                      <w:szCs w:val="16"/>
                    </w:rPr>
                    <w:t>մմ</w:t>
                  </w:r>
                  <w:r w:rsidRPr="00BC1C5D">
                    <w:rPr>
                      <w:rFonts w:asciiTheme="majorHAnsi" w:hAnsiTheme="majorHAnsi"/>
                      <w:sz w:val="16"/>
                      <w:szCs w:val="16"/>
                    </w:rPr>
                    <w:t xml:space="preserve">2, </w:t>
                  </w:r>
                  <w:r w:rsidRPr="00BC1C5D">
                    <w:rPr>
                      <w:rFonts w:ascii="Sylfaen" w:hAnsi="Sylfaen" w:cs="Sylfaen"/>
                      <w:sz w:val="16"/>
                      <w:szCs w:val="16"/>
                    </w:rPr>
                    <w:t>տեղադրումով</w:t>
                  </w:r>
                  <w:r w:rsidRPr="00BC1C5D">
                    <w:rPr>
                      <w:rFonts w:asciiTheme="majorHAnsi" w:hAnsiTheme="majorHAnsi"/>
                      <w:sz w:val="16"/>
                      <w:szCs w:val="16"/>
                    </w:rPr>
                    <w:t xml:space="preserve"> (</w:t>
                  </w:r>
                  <w:r w:rsidRPr="00BC1C5D">
                    <w:rPr>
                      <w:rFonts w:ascii="Sylfaen" w:hAnsi="Sylfaen" w:cs="Sylfaen"/>
                      <w:sz w:val="16"/>
                      <w:szCs w:val="16"/>
                    </w:rPr>
                    <w:t>երկարությունը</w:t>
                  </w:r>
                  <w:r w:rsidRPr="00BC1C5D">
                    <w:rPr>
                      <w:rFonts w:asciiTheme="majorHAnsi" w:hAnsiTheme="majorHAnsi"/>
                      <w:sz w:val="16"/>
                      <w:szCs w:val="16"/>
                    </w:rPr>
                    <w:t xml:space="preserve"> </w:t>
                  </w:r>
                  <w:r w:rsidRPr="00BC1C5D">
                    <w:rPr>
                      <w:rFonts w:ascii="Sylfaen" w:hAnsi="Sylfaen" w:cs="Sylfaen"/>
                      <w:sz w:val="16"/>
                      <w:szCs w:val="16"/>
                    </w:rPr>
                    <w:t>փոփոխական</w:t>
                  </w:r>
                  <w:r w:rsidRPr="00BC1C5D">
                    <w:rPr>
                      <w:rFonts w:asciiTheme="majorHAnsi" w:hAnsiTheme="majorHAnsi"/>
                      <w:sz w:val="16"/>
                      <w:szCs w:val="16"/>
                    </w:rPr>
                    <w:t>)</w:t>
                  </w:r>
                </w:p>
              </w:tc>
              <w:tc>
                <w:tcPr>
                  <w:tcW w:w="702" w:type="dxa"/>
                  <w:tcBorders>
                    <w:top w:val="nil"/>
                    <w:left w:val="single" w:sz="4" w:space="0" w:color="000000"/>
                    <w:bottom w:val="single" w:sz="4" w:space="0" w:color="000000"/>
                    <w:right w:val="single" w:sz="4" w:space="0" w:color="000000"/>
                  </w:tcBorders>
                  <w:shd w:val="clear" w:color="auto" w:fill="auto"/>
                  <w:vAlign w:val="center"/>
                </w:tcPr>
                <w:p w14:paraId="14921150" w14:textId="77777777" w:rsidR="008D35E7" w:rsidRPr="00BC1C5D" w:rsidRDefault="008D35E7" w:rsidP="008D35E7">
                  <w:pPr>
                    <w:jc w:val="center"/>
                    <w:rPr>
                      <w:sz w:val="16"/>
                      <w:szCs w:val="16"/>
                    </w:rPr>
                  </w:pPr>
                  <w:r w:rsidRPr="00BC1C5D">
                    <w:rPr>
                      <w:sz w:val="16"/>
                      <w:szCs w:val="16"/>
                    </w:rPr>
                    <w:t>м</w:t>
                  </w:r>
                </w:p>
              </w:tc>
              <w:tc>
                <w:tcPr>
                  <w:tcW w:w="730" w:type="dxa"/>
                  <w:tcBorders>
                    <w:top w:val="nil"/>
                    <w:left w:val="single" w:sz="4" w:space="0" w:color="000000"/>
                    <w:bottom w:val="single" w:sz="4" w:space="0" w:color="000000"/>
                    <w:right w:val="single" w:sz="4" w:space="0" w:color="000000"/>
                  </w:tcBorders>
                  <w:shd w:val="clear" w:color="auto" w:fill="auto"/>
                  <w:vAlign w:val="center"/>
                </w:tcPr>
                <w:p w14:paraId="42AEDB71" w14:textId="77777777" w:rsidR="008D35E7" w:rsidRPr="00BC1C5D" w:rsidRDefault="008D35E7" w:rsidP="008D35E7">
                  <w:pPr>
                    <w:jc w:val="center"/>
                    <w:rPr>
                      <w:sz w:val="16"/>
                      <w:szCs w:val="16"/>
                    </w:rPr>
                  </w:pPr>
                  <w:r w:rsidRPr="00BC1C5D">
                    <w:rPr>
                      <w:sz w:val="16"/>
                      <w:szCs w:val="16"/>
                    </w:rPr>
                    <w:t>85,0</w:t>
                  </w:r>
                </w:p>
              </w:tc>
            </w:tr>
            <w:tr w:rsidR="008D35E7" w:rsidRPr="00BC1C5D" w14:paraId="5D56A644"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36F1CB4A" w14:textId="77777777" w:rsidR="008D35E7" w:rsidRPr="00BC1C5D" w:rsidRDefault="008D35E7" w:rsidP="008D35E7">
                  <w:pPr>
                    <w:jc w:val="center"/>
                    <w:rPr>
                      <w:sz w:val="16"/>
                      <w:szCs w:val="16"/>
                    </w:rPr>
                  </w:pPr>
                  <w:r w:rsidRPr="00BC1C5D">
                    <w:rPr>
                      <w:sz w:val="16"/>
                      <w:szCs w:val="16"/>
                    </w:rPr>
                    <w:t>4</w:t>
                  </w:r>
                </w:p>
              </w:tc>
              <w:tc>
                <w:tcPr>
                  <w:tcW w:w="3744" w:type="dxa"/>
                  <w:tcBorders>
                    <w:top w:val="nil"/>
                    <w:left w:val="single" w:sz="4" w:space="0" w:color="000000"/>
                    <w:bottom w:val="single" w:sz="4" w:space="0" w:color="000000"/>
                    <w:right w:val="single" w:sz="4" w:space="0" w:color="000000"/>
                  </w:tcBorders>
                  <w:shd w:val="clear" w:color="auto" w:fill="auto"/>
                  <w:vAlign w:val="center"/>
                </w:tcPr>
                <w:p w14:paraId="7510999D" w14:textId="77777777" w:rsidR="008D35E7" w:rsidRPr="00BC1C5D" w:rsidRDefault="008D35E7" w:rsidP="008D35E7">
                  <w:pPr>
                    <w:rPr>
                      <w:sz w:val="16"/>
                      <w:szCs w:val="16"/>
                    </w:rPr>
                  </w:pPr>
                  <w:r w:rsidRPr="00BC1C5D">
                    <w:rPr>
                      <w:sz w:val="16"/>
                      <w:szCs w:val="16"/>
                    </w:rPr>
                    <w:t xml:space="preserve">Усиление опор песчаных бункеров на крыше металлическими </w:t>
                  </w:r>
                  <w:proofErr w:type="gramStart"/>
                  <w:r w:rsidRPr="00BC1C5D">
                    <w:rPr>
                      <w:sz w:val="16"/>
                      <w:szCs w:val="16"/>
                    </w:rPr>
                    <w:t>элементами./</w:t>
                  </w:r>
                  <w:proofErr w:type="gramEnd"/>
                  <w:r w:rsidRPr="00BC1C5D">
                    <w:rPr>
                      <w:sz w:val="16"/>
                      <w:szCs w:val="16"/>
                    </w:rPr>
                    <w:t xml:space="preserve"> </w:t>
                  </w:r>
                  <w:r w:rsidRPr="00BC1C5D">
                    <w:rPr>
                      <w:rFonts w:ascii="Sylfaen" w:hAnsi="Sylfaen" w:cs="Sylfaen"/>
                      <w:sz w:val="16"/>
                      <w:szCs w:val="16"/>
                    </w:rPr>
                    <w:t>Տանիքում</w:t>
                  </w:r>
                  <w:r w:rsidRPr="00BC1C5D">
                    <w:rPr>
                      <w:rFonts w:asciiTheme="majorHAnsi" w:hAnsiTheme="majorHAnsi"/>
                      <w:sz w:val="16"/>
                      <w:szCs w:val="16"/>
                    </w:rPr>
                    <w:t xml:space="preserve"> </w:t>
                  </w:r>
                  <w:r w:rsidRPr="00BC1C5D">
                    <w:rPr>
                      <w:rFonts w:ascii="Sylfaen" w:hAnsi="Sylfaen" w:cs="Sylfaen"/>
                      <w:sz w:val="16"/>
                      <w:szCs w:val="16"/>
                    </w:rPr>
                    <w:t>գտնվող</w:t>
                  </w:r>
                  <w:r w:rsidRPr="00BC1C5D">
                    <w:rPr>
                      <w:rFonts w:asciiTheme="majorHAnsi" w:hAnsiTheme="majorHAnsi"/>
                      <w:sz w:val="16"/>
                      <w:szCs w:val="16"/>
                    </w:rPr>
                    <w:t xml:space="preserve"> </w:t>
                  </w:r>
                  <w:r w:rsidRPr="00BC1C5D">
                    <w:rPr>
                      <w:rFonts w:ascii="Sylfaen" w:hAnsi="Sylfaen" w:cs="Sylfaen"/>
                      <w:sz w:val="16"/>
                      <w:szCs w:val="16"/>
                    </w:rPr>
                    <w:t>ավազե</w:t>
                  </w:r>
                  <w:r w:rsidRPr="00BC1C5D">
                    <w:rPr>
                      <w:rFonts w:asciiTheme="majorHAnsi" w:hAnsiTheme="majorHAnsi"/>
                      <w:sz w:val="16"/>
                      <w:szCs w:val="16"/>
                    </w:rPr>
                    <w:t xml:space="preserve"> </w:t>
                  </w:r>
                  <w:r w:rsidRPr="00BC1C5D">
                    <w:rPr>
                      <w:rFonts w:ascii="Sylfaen" w:hAnsi="Sylfaen" w:cs="Sylfaen"/>
                      <w:sz w:val="16"/>
                      <w:szCs w:val="16"/>
                    </w:rPr>
                    <w:t>բունկերների</w:t>
                  </w:r>
                  <w:r w:rsidRPr="00BC1C5D">
                    <w:rPr>
                      <w:rFonts w:asciiTheme="majorHAnsi" w:hAnsiTheme="majorHAnsi"/>
                      <w:sz w:val="16"/>
                      <w:szCs w:val="16"/>
                    </w:rPr>
                    <w:t xml:space="preserve"> </w:t>
                  </w:r>
                  <w:r w:rsidRPr="00BC1C5D">
                    <w:rPr>
                      <w:rFonts w:ascii="Sylfaen" w:hAnsi="Sylfaen" w:cs="Sylfaen"/>
                      <w:sz w:val="16"/>
                      <w:szCs w:val="16"/>
                    </w:rPr>
                    <w:t>հենարանների</w:t>
                  </w:r>
                  <w:r w:rsidRPr="00BC1C5D">
                    <w:rPr>
                      <w:rFonts w:asciiTheme="majorHAnsi" w:hAnsiTheme="majorHAnsi"/>
                      <w:sz w:val="16"/>
                      <w:szCs w:val="16"/>
                    </w:rPr>
                    <w:t xml:space="preserve"> </w:t>
                  </w:r>
                  <w:r w:rsidRPr="00BC1C5D">
                    <w:rPr>
                      <w:rFonts w:ascii="Sylfaen" w:hAnsi="Sylfaen" w:cs="Sylfaen"/>
                      <w:sz w:val="16"/>
                      <w:szCs w:val="16"/>
                    </w:rPr>
                    <w:t>ուժեղացում</w:t>
                  </w:r>
                  <w:r w:rsidRPr="00BC1C5D">
                    <w:rPr>
                      <w:rFonts w:asciiTheme="majorHAnsi" w:hAnsiTheme="majorHAnsi"/>
                      <w:sz w:val="16"/>
                      <w:szCs w:val="16"/>
                    </w:rPr>
                    <w:t xml:space="preserve"> </w:t>
                  </w:r>
                  <w:r w:rsidRPr="00BC1C5D">
                    <w:rPr>
                      <w:rFonts w:ascii="Sylfaen" w:hAnsi="Sylfaen" w:cs="Sylfaen"/>
                      <w:sz w:val="16"/>
                      <w:szCs w:val="16"/>
                    </w:rPr>
                    <w:t>մետաղական</w:t>
                  </w:r>
                  <w:r w:rsidRPr="00BC1C5D">
                    <w:rPr>
                      <w:rFonts w:asciiTheme="majorHAnsi" w:hAnsiTheme="majorHAnsi"/>
                      <w:sz w:val="16"/>
                      <w:szCs w:val="16"/>
                    </w:rPr>
                    <w:br/>
                  </w:r>
                  <w:r w:rsidRPr="00BC1C5D">
                    <w:rPr>
                      <w:rFonts w:ascii="Sylfaen" w:hAnsi="Sylfaen" w:cs="Sylfaen"/>
                      <w:sz w:val="16"/>
                      <w:szCs w:val="16"/>
                    </w:rPr>
                    <w:t>էլեմնտներով</w:t>
                  </w:r>
                </w:p>
              </w:tc>
              <w:tc>
                <w:tcPr>
                  <w:tcW w:w="702" w:type="dxa"/>
                  <w:tcBorders>
                    <w:top w:val="nil"/>
                    <w:left w:val="single" w:sz="4" w:space="0" w:color="000000"/>
                    <w:bottom w:val="single" w:sz="4" w:space="0" w:color="000000"/>
                    <w:right w:val="single" w:sz="4" w:space="0" w:color="000000"/>
                  </w:tcBorders>
                  <w:shd w:val="clear" w:color="auto" w:fill="auto"/>
                  <w:vAlign w:val="center"/>
                </w:tcPr>
                <w:p w14:paraId="18E22408" w14:textId="77777777" w:rsidR="008D35E7" w:rsidRPr="00BC1C5D" w:rsidRDefault="008D35E7" w:rsidP="008D35E7">
                  <w:pPr>
                    <w:jc w:val="center"/>
                    <w:rPr>
                      <w:sz w:val="16"/>
                      <w:szCs w:val="16"/>
                    </w:rPr>
                  </w:pPr>
                  <w:r w:rsidRPr="00BC1C5D">
                    <w:rPr>
                      <w:sz w:val="16"/>
                      <w:szCs w:val="16"/>
                    </w:rPr>
                    <w:t>кг</w:t>
                  </w:r>
                </w:p>
              </w:tc>
              <w:tc>
                <w:tcPr>
                  <w:tcW w:w="730" w:type="dxa"/>
                  <w:tcBorders>
                    <w:top w:val="nil"/>
                    <w:left w:val="single" w:sz="4" w:space="0" w:color="000000"/>
                    <w:bottom w:val="single" w:sz="4" w:space="0" w:color="000000"/>
                    <w:right w:val="single" w:sz="4" w:space="0" w:color="000000"/>
                  </w:tcBorders>
                  <w:shd w:val="clear" w:color="auto" w:fill="auto"/>
                  <w:vAlign w:val="center"/>
                </w:tcPr>
                <w:p w14:paraId="368D1475" w14:textId="77777777" w:rsidR="008D35E7" w:rsidRPr="00BC1C5D" w:rsidRDefault="008D35E7" w:rsidP="008D35E7">
                  <w:pPr>
                    <w:jc w:val="center"/>
                    <w:rPr>
                      <w:sz w:val="16"/>
                      <w:szCs w:val="16"/>
                    </w:rPr>
                  </w:pPr>
                  <w:r w:rsidRPr="00BC1C5D">
                    <w:rPr>
                      <w:sz w:val="16"/>
                      <w:szCs w:val="16"/>
                    </w:rPr>
                    <w:t>250,0</w:t>
                  </w:r>
                </w:p>
              </w:tc>
            </w:tr>
            <w:tr w:rsidR="008D35E7" w:rsidRPr="00BC1C5D" w14:paraId="08293171" w14:textId="77777777" w:rsidTr="008D35E7">
              <w:trPr>
                <w:trHeight w:val="312"/>
              </w:trPr>
              <w:tc>
                <w:tcPr>
                  <w:tcW w:w="389" w:type="dxa"/>
                  <w:tcBorders>
                    <w:top w:val="nil"/>
                    <w:left w:val="single" w:sz="4" w:space="0" w:color="000000"/>
                    <w:bottom w:val="single" w:sz="4" w:space="0" w:color="000000"/>
                    <w:right w:val="single" w:sz="4" w:space="0" w:color="000000"/>
                  </w:tcBorders>
                  <w:shd w:val="clear" w:color="auto" w:fill="auto"/>
                  <w:vAlign w:val="center"/>
                </w:tcPr>
                <w:p w14:paraId="60356FC5" w14:textId="77777777" w:rsidR="008D35E7" w:rsidRPr="00BC1C5D" w:rsidRDefault="008D35E7" w:rsidP="008D35E7">
                  <w:pPr>
                    <w:jc w:val="center"/>
                    <w:rPr>
                      <w:sz w:val="16"/>
                      <w:szCs w:val="16"/>
                    </w:rPr>
                  </w:pPr>
                  <w:r w:rsidRPr="00BC1C5D">
                    <w:rPr>
                      <w:sz w:val="16"/>
                      <w:szCs w:val="16"/>
                    </w:rPr>
                    <w:t>5</w:t>
                  </w:r>
                </w:p>
              </w:tc>
              <w:tc>
                <w:tcPr>
                  <w:tcW w:w="3744" w:type="dxa"/>
                  <w:tcBorders>
                    <w:top w:val="nil"/>
                    <w:left w:val="single" w:sz="4" w:space="0" w:color="000000"/>
                    <w:bottom w:val="single" w:sz="4" w:space="0" w:color="000000"/>
                    <w:right w:val="single" w:sz="4" w:space="0" w:color="000000"/>
                  </w:tcBorders>
                  <w:shd w:val="clear" w:color="auto" w:fill="auto"/>
                  <w:vAlign w:val="center"/>
                </w:tcPr>
                <w:p w14:paraId="7D0DB613" w14:textId="77777777" w:rsidR="008D35E7" w:rsidRPr="00BC1C5D" w:rsidRDefault="008D35E7" w:rsidP="008D35E7">
                  <w:pPr>
                    <w:rPr>
                      <w:sz w:val="16"/>
                      <w:szCs w:val="16"/>
                    </w:rPr>
                  </w:pPr>
                  <w:r w:rsidRPr="00BC1C5D">
                    <w:rPr>
                      <w:sz w:val="16"/>
                      <w:szCs w:val="16"/>
                    </w:rPr>
                    <w:t xml:space="preserve">Двухслойная масляная живопись металлических конструкций песчаных бункеров на крыше. / </w:t>
                  </w:r>
                  <w:r w:rsidRPr="00BC1C5D">
                    <w:rPr>
                      <w:rFonts w:ascii="Sylfaen" w:hAnsi="Sylfaen" w:cs="Sylfaen"/>
                      <w:sz w:val="16"/>
                      <w:szCs w:val="16"/>
                    </w:rPr>
                    <w:t>Տանիքում</w:t>
                  </w:r>
                  <w:r w:rsidRPr="00BC1C5D">
                    <w:rPr>
                      <w:rFonts w:asciiTheme="majorHAnsi" w:hAnsiTheme="majorHAnsi"/>
                      <w:sz w:val="16"/>
                      <w:szCs w:val="16"/>
                    </w:rPr>
                    <w:t xml:space="preserve"> </w:t>
                  </w:r>
                  <w:r w:rsidRPr="00BC1C5D">
                    <w:rPr>
                      <w:rFonts w:ascii="Sylfaen" w:hAnsi="Sylfaen" w:cs="Sylfaen"/>
                      <w:sz w:val="16"/>
                      <w:szCs w:val="16"/>
                    </w:rPr>
                    <w:t>գտնվող</w:t>
                  </w:r>
                  <w:r w:rsidRPr="00BC1C5D">
                    <w:rPr>
                      <w:rFonts w:asciiTheme="majorHAnsi" w:hAnsiTheme="majorHAnsi"/>
                      <w:sz w:val="16"/>
                      <w:szCs w:val="16"/>
                    </w:rPr>
                    <w:t xml:space="preserve"> </w:t>
                  </w:r>
                  <w:r w:rsidRPr="00BC1C5D">
                    <w:rPr>
                      <w:rFonts w:ascii="Sylfaen" w:hAnsi="Sylfaen" w:cs="Sylfaen"/>
                      <w:sz w:val="16"/>
                      <w:szCs w:val="16"/>
                    </w:rPr>
                    <w:t>ավազե</w:t>
                  </w:r>
                  <w:r w:rsidRPr="00BC1C5D">
                    <w:rPr>
                      <w:rFonts w:asciiTheme="majorHAnsi" w:hAnsiTheme="majorHAnsi"/>
                      <w:sz w:val="16"/>
                      <w:szCs w:val="16"/>
                    </w:rPr>
                    <w:t xml:space="preserve"> </w:t>
                  </w:r>
                  <w:r w:rsidRPr="00BC1C5D">
                    <w:rPr>
                      <w:rFonts w:ascii="Sylfaen" w:hAnsi="Sylfaen" w:cs="Sylfaen"/>
                      <w:sz w:val="16"/>
                      <w:szCs w:val="16"/>
                    </w:rPr>
                    <w:t>բունկերների</w:t>
                  </w:r>
                  <w:r w:rsidRPr="00BC1C5D">
                    <w:rPr>
                      <w:rFonts w:asciiTheme="majorHAnsi" w:hAnsiTheme="majorHAnsi"/>
                      <w:sz w:val="16"/>
                      <w:szCs w:val="16"/>
                    </w:rPr>
                    <w:t xml:space="preserve"> </w:t>
                  </w:r>
                  <w:r w:rsidRPr="00BC1C5D">
                    <w:rPr>
                      <w:rFonts w:ascii="Sylfaen" w:hAnsi="Sylfaen" w:cs="Sylfaen"/>
                      <w:sz w:val="16"/>
                      <w:szCs w:val="16"/>
                    </w:rPr>
                    <w:t>մետաղական</w:t>
                  </w:r>
                  <w:r w:rsidRPr="00BC1C5D">
                    <w:rPr>
                      <w:rFonts w:asciiTheme="majorHAnsi" w:hAnsiTheme="majorHAnsi"/>
                      <w:sz w:val="16"/>
                      <w:szCs w:val="16"/>
                    </w:rPr>
                    <w:br/>
                  </w:r>
                  <w:r w:rsidRPr="00BC1C5D">
                    <w:rPr>
                      <w:rFonts w:ascii="Sylfaen" w:hAnsi="Sylfaen" w:cs="Sylfaen"/>
                      <w:sz w:val="16"/>
                      <w:szCs w:val="16"/>
                    </w:rPr>
                    <w:t>կոնստրուկցիաների</w:t>
                  </w:r>
                  <w:r w:rsidRPr="00BC1C5D">
                    <w:rPr>
                      <w:rFonts w:asciiTheme="majorHAnsi" w:hAnsiTheme="majorHAnsi"/>
                      <w:sz w:val="16"/>
                      <w:szCs w:val="16"/>
                    </w:rPr>
                    <w:t xml:space="preserve"> </w:t>
                  </w:r>
                  <w:r w:rsidRPr="00BC1C5D">
                    <w:rPr>
                      <w:rFonts w:ascii="Sylfaen" w:hAnsi="Sylfaen" w:cs="Sylfaen"/>
                      <w:sz w:val="16"/>
                      <w:szCs w:val="16"/>
                    </w:rPr>
                    <w:t>երկշերտ</w:t>
                  </w:r>
                  <w:r w:rsidRPr="00BC1C5D">
                    <w:rPr>
                      <w:rFonts w:asciiTheme="majorHAnsi" w:hAnsiTheme="majorHAnsi"/>
                      <w:sz w:val="16"/>
                      <w:szCs w:val="16"/>
                    </w:rPr>
                    <w:t xml:space="preserve"> </w:t>
                  </w:r>
                  <w:r w:rsidRPr="00BC1C5D">
                    <w:rPr>
                      <w:rFonts w:ascii="Sylfaen" w:hAnsi="Sylfaen" w:cs="Sylfaen"/>
                      <w:sz w:val="16"/>
                      <w:szCs w:val="16"/>
                    </w:rPr>
                    <w:t>յուղաներկում</w:t>
                  </w:r>
                </w:p>
              </w:tc>
              <w:tc>
                <w:tcPr>
                  <w:tcW w:w="702" w:type="dxa"/>
                  <w:tcBorders>
                    <w:top w:val="nil"/>
                    <w:left w:val="single" w:sz="4" w:space="0" w:color="000000"/>
                    <w:bottom w:val="single" w:sz="4" w:space="0" w:color="000000"/>
                    <w:right w:val="single" w:sz="4" w:space="0" w:color="000000"/>
                  </w:tcBorders>
                  <w:shd w:val="clear" w:color="auto" w:fill="auto"/>
                  <w:vAlign w:val="center"/>
                </w:tcPr>
                <w:p w14:paraId="120EEB1F" w14:textId="77777777" w:rsidR="008D35E7" w:rsidRPr="00BC1C5D" w:rsidRDefault="008D35E7" w:rsidP="008D35E7">
                  <w:pPr>
                    <w:jc w:val="center"/>
                    <w:rPr>
                      <w:sz w:val="16"/>
                      <w:szCs w:val="16"/>
                    </w:rPr>
                  </w:pPr>
                  <w:r w:rsidRPr="00BC1C5D">
                    <w:rPr>
                      <w:sz w:val="16"/>
                      <w:szCs w:val="16"/>
                    </w:rPr>
                    <w:t>м</w:t>
                  </w:r>
                  <w:r w:rsidRPr="00BC1C5D">
                    <w:rPr>
                      <w:rFonts w:ascii="Calibri" w:hAnsi="Calibri" w:cs="Calibri"/>
                      <w:sz w:val="16"/>
                      <w:szCs w:val="16"/>
                    </w:rPr>
                    <w:t>²</w:t>
                  </w:r>
                  <w:r w:rsidRPr="00BC1C5D">
                    <w:rPr>
                      <w:sz w:val="16"/>
                      <w:szCs w:val="16"/>
                    </w:rPr>
                    <w:t xml:space="preserve">/ մ² </w:t>
                  </w:r>
                  <w:r w:rsidRPr="00BC1C5D">
                    <w:rPr>
                      <w:sz w:val="16"/>
                      <w:szCs w:val="16"/>
                      <w:vertAlign w:val="superscript"/>
                    </w:rPr>
                    <w:t xml:space="preserve"> </w:t>
                  </w:r>
                </w:p>
              </w:tc>
              <w:tc>
                <w:tcPr>
                  <w:tcW w:w="730" w:type="dxa"/>
                  <w:tcBorders>
                    <w:top w:val="nil"/>
                    <w:left w:val="single" w:sz="4" w:space="0" w:color="000000"/>
                    <w:bottom w:val="single" w:sz="4" w:space="0" w:color="000000"/>
                    <w:right w:val="single" w:sz="4" w:space="0" w:color="000000"/>
                  </w:tcBorders>
                  <w:shd w:val="clear" w:color="auto" w:fill="auto"/>
                  <w:vAlign w:val="center"/>
                </w:tcPr>
                <w:p w14:paraId="615EAD3F" w14:textId="77777777" w:rsidR="008D35E7" w:rsidRPr="00BC1C5D" w:rsidRDefault="008D35E7" w:rsidP="008D35E7">
                  <w:pPr>
                    <w:jc w:val="center"/>
                    <w:rPr>
                      <w:sz w:val="16"/>
                      <w:szCs w:val="16"/>
                    </w:rPr>
                  </w:pPr>
                  <w:r w:rsidRPr="00BC1C5D">
                    <w:rPr>
                      <w:sz w:val="16"/>
                      <w:szCs w:val="16"/>
                    </w:rPr>
                    <w:t>175,0</w:t>
                  </w:r>
                </w:p>
              </w:tc>
            </w:tr>
            <w:tr w:rsidR="008D35E7" w:rsidRPr="00BC1C5D" w14:paraId="65347414" w14:textId="77777777" w:rsidTr="008D35E7">
              <w:trPr>
                <w:trHeight w:val="312"/>
              </w:trPr>
              <w:tc>
                <w:tcPr>
                  <w:tcW w:w="389" w:type="dxa"/>
                  <w:tcBorders>
                    <w:top w:val="nil"/>
                    <w:left w:val="single" w:sz="4" w:space="0" w:color="000000"/>
                    <w:bottom w:val="single" w:sz="4" w:space="0" w:color="000000"/>
                    <w:right w:val="single" w:sz="4" w:space="0" w:color="000000"/>
                  </w:tcBorders>
                  <w:vAlign w:val="center"/>
                </w:tcPr>
                <w:p w14:paraId="2F5A7094" w14:textId="77777777" w:rsidR="008D35E7" w:rsidRPr="00BC1C5D" w:rsidRDefault="008D35E7" w:rsidP="008D35E7">
                  <w:pPr>
                    <w:jc w:val="center"/>
                    <w:rPr>
                      <w:sz w:val="16"/>
                      <w:szCs w:val="16"/>
                    </w:rPr>
                  </w:pPr>
                  <w:r w:rsidRPr="00BC1C5D">
                    <w:rPr>
                      <w:sz w:val="16"/>
                      <w:szCs w:val="16"/>
                    </w:rPr>
                    <w:t>6</w:t>
                  </w:r>
                </w:p>
              </w:tc>
              <w:tc>
                <w:tcPr>
                  <w:tcW w:w="3744" w:type="dxa"/>
                  <w:tcBorders>
                    <w:top w:val="nil"/>
                    <w:left w:val="single" w:sz="4" w:space="0" w:color="000000"/>
                    <w:bottom w:val="single" w:sz="4" w:space="0" w:color="000000"/>
                    <w:right w:val="single" w:sz="4" w:space="0" w:color="000000"/>
                  </w:tcBorders>
                  <w:vAlign w:val="center"/>
                </w:tcPr>
                <w:p w14:paraId="3B9D9DE8" w14:textId="77777777" w:rsidR="008D35E7" w:rsidRPr="00BC1C5D" w:rsidRDefault="008D35E7" w:rsidP="008D35E7">
                  <w:pPr>
                    <w:rPr>
                      <w:sz w:val="16"/>
                      <w:szCs w:val="16"/>
                    </w:rPr>
                  </w:pPr>
                  <w:r w:rsidRPr="00BC1C5D">
                    <w:rPr>
                      <w:sz w:val="16"/>
                      <w:szCs w:val="16"/>
                    </w:rPr>
                    <w:t xml:space="preserve">Ручное удаление кустов и сухой </w:t>
                  </w:r>
                  <w:proofErr w:type="gramStart"/>
                  <w:r w:rsidRPr="00BC1C5D">
                    <w:rPr>
                      <w:sz w:val="16"/>
                      <w:szCs w:val="16"/>
                    </w:rPr>
                    <w:t>травы./</w:t>
                  </w:r>
                  <w:proofErr w:type="gramEnd"/>
                  <w:r w:rsidRPr="00BC1C5D">
                    <w:rPr>
                      <w:sz w:val="16"/>
                      <w:szCs w:val="16"/>
                    </w:rPr>
                    <w:t xml:space="preserve"> </w:t>
                  </w:r>
                  <w:r w:rsidRPr="00BC1C5D">
                    <w:rPr>
                      <w:rFonts w:ascii="Sylfaen" w:hAnsi="Sylfaen" w:cs="Sylfaen"/>
                      <w:sz w:val="16"/>
                      <w:szCs w:val="16"/>
                    </w:rPr>
                    <w:t>Թփուտների</w:t>
                  </w:r>
                  <w:r w:rsidRPr="00BC1C5D">
                    <w:rPr>
                      <w:rFonts w:asciiTheme="majorHAnsi" w:hAnsiTheme="majorHAnsi"/>
                      <w:sz w:val="16"/>
                      <w:szCs w:val="16"/>
                    </w:rPr>
                    <w:t xml:space="preserve"> </w:t>
                  </w:r>
                  <w:r w:rsidRPr="00BC1C5D">
                    <w:rPr>
                      <w:rFonts w:ascii="Sylfaen" w:hAnsi="Sylfaen" w:cs="Sylfaen"/>
                      <w:sz w:val="16"/>
                      <w:szCs w:val="16"/>
                    </w:rPr>
                    <w:t>և</w:t>
                  </w:r>
                  <w:r w:rsidRPr="00BC1C5D">
                    <w:rPr>
                      <w:rFonts w:asciiTheme="majorHAnsi" w:hAnsiTheme="majorHAnsi"/>
                      <w:sz w:val="16"/>
                      <w:szCs w:val="16"/>
                    </w:rPr>
                    <w:t xml:space="preserve"> </w:t>
                  </w:r>
                  <w:r w:rsidRPr="00BC1C5D">
                    <w:rPr>
                      <w:rFonts w:ascii="Sylfaen" w:hAnsi="Sylfaen" w:cs="Sylfaen"/>
                      <w:sz w:val="16"/>
                      <w:szCs w:val="16"/>
                    </w:rPr>
                    <w:t>չորացած</w:t>
                  </w:r>
                  <w:r w:rsidRPr="00BC1C5D">
                    <w:rPr>
                      <w:rFonts w:asciiTheme="majorHAnsi" w:hAnsiTheme="majorHAnsi"/>
                      <w:sz w:val="16"/>
                      <w:szCs w:val="16"/>
                    </w:rPr>
                    <w:t xml:space="preserve"> </w:t>
                  </w:r>
                  <w:r w:rsidRPr="00BC1C5D">
                    <w:rPr>
                      <w:rFonts w:ascii="Sylfaen" w:hAnsi="Sylfaen" w:cs="Sylfaen"/>
                      <w:sz w:val="16"/>
                      <w:szCs w:val="16"/>
                    </w:rPr>
                    <w:t>խոտածածկի</w:t>
                  </w:r>
                  <w:r w:rsidRPr="00BC1C5D">
                    <w:rPr>
                      <w:rFonts w:asciiTheme="majorHAnsi" w:hAnsiTheme="majorHAnsi"/>
                      <w:sz w:val="16"/>
                      <w:szCs w:val="16"/>
                    </w:rPr>
                    <w:t xml:space="preserve"> </w:t>
                  </w:r>
                  <w:r w:rsidRPr="00BC1C5D">
                    <w:rPr>
                      <w:rFonts w:ascii="Sylfaen" w:hAnsi="Sylfaen" w:cs="Sylfaen"/>
                      <w:sz w:val="16"/>
                      <w:szCs w:val="16"/>
                    </w:rPr>
                    <w:t>մաքրում</w:t>
                  </w:r>
                  <w:r w:rsidRPr="00BC1C5D">
                    <w:rPr>
                      <w:rFonts w:asciiTheme="majorHAnsi" w:hAnsiTheme="majorHAnsi"/>
                      <w:sz w:val="16"/>
                      <w:szCs w:val="16"/>
                    </w:rPr>
                    <w:t xml:space="preserve"> </w:t>
                  </w:r>
                  <w:r w:rsidRPr="00BC1C5D">
                    <w:rPr>
                      <w:rFonts w:ascii="Sylfaen" w:hAnsi="Sylfaen" w:cs="Sylfaen"/>
                      <w:sz w:val="16"/>
                      <w:szCs w:val="16"/>
                    </w:rPr>
                    <w:t>ձեռքով</w:t>
                  </w:r>
                </w:p>
              </w:tc>
              <w:tc>
                <w:tcPr>
                  <w:tcW w:w="702" w:type="dxa"/>
                  <w:tcBorders>
                    <w:top w:val="nil"/>
                    <w:left w:val="single" w:sz="4" w:space="0" w:color="000000"/>
                    <w:bottom w:val="single" w:sz="4" w:space="0" w:color="000000"/>
                    <w:right w:val="single" w:sz="4" w:space="0" w:color="000000"/>
                  </w:tcBorders>
                  <w:vAlign w:val="center"/>
                </w:tcPr>
                <w:p w14:paraId="28BF9357" w14:textId="77777777" w:rsidR="008D35E7" w:rsidRPr="00BC1C5D" w:rsidRDefault="008D35E7" w:rsidP="008D35E7">
                  <w:pPr>
                    <w:jc w:val="center"/>
                    <w:rPr>
                      <w:sz w:val="16"/>
                      <w:szCs w:val="16"/>
                    </w:rPr>
                  </w:pPr>
                  <w:r w:rsidRPr="00BC1C5D">
                    <w:rPr>
                      <w:sz w:val="16"/>
                      <w:szCs w:val="16"/>
                    </w:rPr>
                    <w:t>м</w:t>
                  </w:r>
                  <w:r w:rsidRPr="00BC1C5D">
                    <w:rPr>
                      <w:rFonts w:ascii="Calibri" w:hAnsi="Calibri" w:cs="Calibri"/>
                      <w:sz w:val="16"/>
                      <w:szCs w:val="16"/>
                    </w:rPr>
                    <w:t>²</w:t>
                  </w:r>
                  <w:r w:rsidRPr="00BC1C5D">
                    <w:rPr>
                      <w:sz w:val="16"/>
                      <w:szCs w:val="16"/>
                    </w:rPr>
                    <w:t xml:space="preserve">/ մ² </w:t>
                  </w:r>
                  <w:r w:rsidRPr="00BC1C5D">
                    <w:rPr>
                      <w:sz w:val="16"/>
                      <w:szCs w:val="16"/>
                      <w:vertAlign w:val="superscript"/>
                    </w:rPr>
                    <w:t xml:space="preserve"> </w:t>
                  </w:r>
                </w:p>
              </w:tc>
              <w:tc>
                <w:tcPr>
                  <w:tcW w:w="730" w:type="dxa"/>
                  <w:tcBorders>
                    <w:top w:val="nil"/>
                    <w:left w:val="single" w:sz="4" w:space="0" w:color="000000"/>
                    <w:bottom w:val="single" w:sz="4" w:space="0" w:color="000000"/>
                    <w:right w:val="single" w:sz="4" w:space="0" w:color="000000"/>
                  </w:tcBorders>
                  <w:vAlign w:val="center"/>
                </w:tcPr>
                <w:p w14:paraId="58844413" w14:textId="77777777" w:rsidR="008D35E7" w:rsidRPr="00BC1C5D" w:rsidRDefault="008D35E7" w:rsidP="008D35E7">
                  <w:pPr>
                    <w:jc w:val="center"/>
                    <w:rPr>
                      <w:sz w:val="16"/>
                      <w:szCs w:val="16"/>
                    </w:rPr>
                  </w:pPr>
                  <w:r w:rsidRPr="00BC1C5D">
                    <w:rPr>
                      <w:sz w:val="16"/>
                      <w:szCs w:val="16"/>
                    </w:rPr>
                    <w:t>350,0</w:t>
                  </w:r>
                </w:p>
              </w:tc>
            </w:tr>
            <w:tr w:rsidR="008D35E7" w:rsidRPr="00BC1C5D" w14:paraId="7491203F" w14:textId="77777777" w:rsidTr="008D35E7">
              <w:trPr>
                <w:trHeight w:val="312"/>
              </w:trPr>
              <w:tc>
                <w:tcPr>
                  <w:tcW w:w="389" w:type="dxa"/>
                  <w:tcBorders>
                    <w:top w:val="nil"/>
                    <w:left w:val="single" w:sz="4" w:space="0" w:color="000000"/>
                    <w:bottom w:val="single" w:sz="4" w:space="0" w:color="000000"/>
                    <w:right w:val="single" w:sz="4" w:space="0" w:color="000000"/>
                  </w:tcBorders>
                  <w:vAlign w:val="center"/>
                </w:tcPr>
                <w:p w14:paraId="285601AD" w14:textId="77777777" w:rsidR="008D35E7" w:rsidRPr="00BC1C5D" w:rsidRDefault="008D35E7" w:rsidP="008D35E7">
                  <w:pPr>
                    <w:jc w:val="center"/>
                    <w:rPr>
                      <w:sz w:val="16"/>
                      <w:szCs w:val="16"/>
                    </w:rPr>
                  </w:pPr>
                  <w:r w:rsidRPr="00BC1C5D">
                    <w:rPr>
                      <w:sz w:val="16"/>
                      <w:szCs w:val="16"/>
                    </w:rPr>
                    <w:t>7</w:t>
                  </w:r>
                </w:p>
              </w:tc>
              <w:tc>
                <w:tcPr>
                  <w:tcW w:w="3744" w:type="dxa"/>
                  <w:tcBorders>
                    <w:top w:val="nil"/>
                    <w:left w:val="single" w:sz="4" w:space="0" w:color="000000"/>
                    <w:bottom w:val="single" w:sz="4" w:space="0" w:color="000000"/>
                    <w:right w:val="single" w:sz="4" w:space="0" w:color="000000"/>
                  </w:tcBorders>
                  <w:vAlign w:val="center"/>
                </w:tcPr>
                <w:p w14:paraId="068B1E98" w14:textId="77777777" w:rsidR="008D35E7" w:rsidRPr="00BC1C5D" w:rsidRDefault="008D35E7" w:rsidP="008D35E7">
                  <w:pPr>
                    <w:rPr>
                      <w:sz w:val="16"/>
                      <w:szCs w:val="16"/>
                    </w:rPr>
                  </w:pPr>
                  <w:r w:rsidRPr="00BC1C5D">
                    <w:rPr>
                      <w:sz w:val="16"/>
                      <w:szCs w:val="16"/>
                    </w:rPr>
                    <w:t xml:space="preserve">Укладка слоя базальтового гравия размером 20-40 мм и толщиной 10 см для </w:t>
                  </w:r>
                  <w:proofErr w:type="gramStart"/>
                  <w:r w:rsidRPr="00BC1C5D">
                    <w:rPr>
                      <w:sz w:val="16"/>
                      <w:szCs w:val="16"/>
                    </w:rPr>
                    <w:t>мощения./</w:t>
                  </w:r>
                  <w:proofErr w:type="gramEnd"/>
                  <w:r w:rsidRPr="00BC1C5D">
                    <w:rPr>
                      <w:sz w:val="16"/>
                      <w:szCs w:val="16"/>
                    </w:rPr>
                    <w:t xml:space="preserve"> </w:t>
                  </w:r>
                  <w:r w:rsidRPr="00BC1C5D">
                    <w:rPr>
                      <w:rFonts w:asciiTheme="majorHAnsi" w:hAnsiTheme="majorHAnsi"/>
                      <w:sz w:val="16"/>
                      <w:szCs w:val="16"/>
                    </w:rPr>
                    <w:t>20-40</w:t>
                  </w:r>
                  <w:r w:rsidRPr="00BC1C5D">
                    <w:rPr>
                      <w:rFonts w:ascii="Sylfaen" w:hAnsi="Sylfaen" w:cs="Sylfaen"/>
                      <w:sz w:val="16"/>
                      <w:szCs w:val="16"/>
                    </w:rPr>
                    <w:t>մմ</w:t>
                  </w:r>
                  <w:r w:rsidRPr="00BC1C5D">
                    <w:rPr>
                      <w:rFonts w:asciiTheme="majorHAnsi" w:hAnsiTheme="majorHAnsi"/>
                      <w:sz w:val="16"/>
                      <w:szCs w:val="16"/>
                    </w:rPr>
                    <w:t xml:space="preserve"> </w:t>
                  </w:r>
                  <w:r w:rsidRPr="00BC1C5D">
                    <w:rPr>
                      <w:rFonts w:ascii="Sylfaen" w:hAnsi="Sylfaen" w:cs="Sylfaen"/>
                      <w:sz w:val="16"/>
                      <w:szCs w:val="16"/>
                    </w:rPr>
                    <w:t>խոշորության</w:t>
                  </w:r>
                  <w:r w:rsidRPr="00BC1C5D">
                    <w:rPr>
                      <w:rFonts w:asciiTheme="majorHAnsi" w:hAnsiTheme="majorHAnsi"/>
                      <w:sz w:val="16"/>
                      <w:szCs w:val="16"/>
                    </w:rPr>
                    <w:t>,10</w:t>
                  </w:r>
                  <w:r w:rsidRPr="00BC1C5D">
                    <w:rPr>
                      <w:rFonts w:ascii="Sylfaen" w:hAnsi="Sylfaen" w:cs="Sylfaen"/>
                      <w:sz w:val="16"/>
                      <w:szCs w:val="16"/>
                    </w:rPr>
                    <w:t>սմ</w:t>
                  </w:r>
                  <w:r w:rsidRPr="00BC1C5D">
                    <w:rPr>
                      <w:rFonts w:asciiTheme="majorHAnsi" w:hAnsiTheme="majorHAnsi"/>
                      <w:sz w:val="16"/>
                      <w:szCs w:val="16"/>
                    </w:rPr>
                    <w:t xml:space="preserve"> </w:t>
                  </w:r>
                  <w:r w:rsidRPr="00BC1C5D">
                    <w:rPr>
                      <w:rFonts w:ascii="Sylfaen" w:hAnsi="Sylfaen" w:cs="Sylfaen"/>
                      <w:sz w:val="16"/>
                      <w:szCs w:val="16"/>
                    </w:rPr>
                    <w:t>հաստությամբ</w:t>
                  </w:r>
                  <w:r w:rsidRPr="00BC1C5D">
                    <w:rPr>
                      <w:rFonts w:asciiTheme="majorHAnsi" w:hAnsiTheme="majorHAnsi"/>
                      <w:sz w:val="16"/>
                      <w:szCs w:val="16"/>
                    </w:rPr>
                    <w:t xml:space="preserve"> </w:t>
                  </w:r>
                  <w:r w:rsidRPr="00BC1C5D">
                    <w:rPr>
                      <w:rFonts w:ascii="Sylfaen" w:hAnsi="Sylfaen" w:cs="Sylfaen"/>
                      <w:sz w:val="16"/>
                      <w:szCs w:val="16"/>
                    </w:rPr>
                    <w:t>բազալտե</w:t>
                  </w:r>
                  <w:r w:rsidRPr="00BC1C5D">
                    <w:rPr>
                      <w:rFonts w:asciiTheme="majorHAnsi" w:hAnsiTheme="majorHAnsi"/>
                      <w:sz w:val="16"/>
                      <w:szCs w:val="16"/>
                    </w:rPr>
                    <w:t xml:space="preserve"> </w:t>
                  </w:r>
                  <w:r w:rsidRPr="00BC1C5D">
                    <w:rPr>
                      <w:rFonts w:ascii="Sylfaen" w:hAnsi="Sylfaen" w:cs="Sylfaen"/>
                      <w:sz w:val="16"/>
                      <w:szCs w:val="16"/>
                    </w:rPr>
                    <w:t>խճի</w:t>
                  </w:r>
                  <w:r w:rsidRPr="00BC1C5D">
                    <w:rPr>
                      <w:rFonts w:asciiTheme="majorHAnsi" w:hAnsiTheme="majorHAnsi"/>
                      <w:sz w:val="16"/>
                      <w:szCs w:val="16"/>
                    </w:rPr>
                    <w:t xml:space="preserve"> </w:t>
                  </w:r>
                  <w:r w:rsidRPr="00BC1C5D">
                    <w:rPr>
                      <w:rFonts w:ascii="Sylfaen" w:hAnsi="Sylfaen" w:cs="Sylfaen"/>
                      <w:sz w:val="16"/>
                      <w:szCs w:val="16"/>
                    </w:rPr>
                    <w:t>շերտի</w:t>
                  </w:r>
                  <w:r w:rsidRPr="00BC1C5D">
                    <w:rPr>
                      <w:rFonts w:asciiTheme="majorHAnsi" w:hAnsiTheme="majorHAnsi"/>
                      <w:sz w:val="16"/>
                      <w:szCs w:val="16"/>
                    </w:rPr>
                    <w:t xml:space="preserve"> </w:t>
                  </w:r>
                  <w:r w:rsidRPr="00BC1C5D">
                    <w:rPr>
                      <w:rFonts w:ascii="Sylfaen" w:hAnsi="Sylfaen" w:cs="Sylfaen"/>
                      <w:sz w:val="16"/>
                      <w:szCs w:val="16"/>
                    </w:rPr>
                    <w:t>իրականացում</w:t>
                  </w:r>
                  <w:r w:rsidRPr="00BC1C5D">
                    <w:rPr>
                      <w:rFonts w:asciiTheme="majorHAnsi" w:hAnsiTheme="majorHAnsi"/>
                      <w:sz w:val="16"/>
                      <w:szCs w:val="16"/>
                    </w:rPr>
                    <w:t xml:space="preserve"> </w:t>
                  </w:r>
                  <w:r w:rsidRPr="00BC1C5D">
                    <w:rPr>
                      <w:rFonts w:ascii="Sylfaen" w:hAnsi="Sylfaen" w:cs="Sylfaen"/>
                      <w:sz w:val="16"/>
                      <w:szCs w:val="16"/>
                    </w:rPr>
                    <w:t>սալվածքի</w:t>
                  </w:r>
                  <w:r w:rsidRPr="00BC1C5D">
                    <w:rPr>
                      <w:rFonts w:asciiTheme="majorHAnsi" w:hAnsiTheme="majorHAnsi"/>
                      <w:sz w:val="16"/>
                      <w:szCs w:val="16"/>
                    </w:rPr>
                    <w:t xml:space="preserve"> </w:t>
                  </w:r>
                  <w:r w:rsidRPr="00BC1C5D">
                    <w:rPr>
                      <w:rFonts w:ascii="Sylfaen" w:hAnsi="Sylfaen" w:cs="Sylfaen"/>
                      <w:sz w:val="16"/>
                      <w:szCs w:val="16"/>
                    </w:rPr>
                    <w:t>համար</w:t>
                  </w:r>
                </w:p>
              </w:tc>
              <w:tc>
                <w:tcPr>
                  <w:tcW w:w="702" w:type="dxa"/>
                  <w:tcBorders>
                    <w:top w:val="nil"/>
                    <w:left w:val="single" w:sz="4" w:space="0" w:color="000000"/>
                    <w:bottom w:val="single" w:sz="4" w:space="0" w:color="000000"/>
                    <w:right w:val="single" w:sz="4" w:space="0" w:color="000000"/>
                  </w:tcBorders>
                  <w:vAlign w:val="center"/>
                </w:tcPr>
                <w:p w14:paraId="22217168" w14:textId="77777777" w:rsidR="008D35E7" w:rsidRPr="00BC1C5D" w:rsidRDefault="008D35E7" w:rsidP="008D35E7">
                  <w:pPr>
                    <w:jc w:val="center"/>
                    <w:rPr>
                      <w:sz w:val="16"/>
                      <w:szCs w:val="16"/>
                    </w:rPr>
                  </w:pPr>
                  <w:r w:rsidRPr="00BC1C5D">
                    <w:rPr>
                      <w:sz w:val="16"/>
                      <w:szCs w:val="16"/>
                    </w:rPr>
                    <w:t>м</w:t>
                  </w:r>
                  <w:r w:rsidRPr="00BC1C5D">
                    <w:rPr>
                      <w:rFonts w:ascii="Calibri" w:hAnsi="Calibri" w:cs="Calibri"/>
                      <w:sz w:val="16"/>
                      <w:szCs w:val="16"/>
                    </w:rPr>
                    <w:t>²</w:t>
                  </w:r>
                  <w:r w:rsidRPr="00BC1C5D">
                    <w:rPr>
                      <w:sz w:val="16"/>
                      <w:szCs w:val="16"/>
                    </w:rPr>
                    <w:t xml:space="preserve">/ մ² </w:t>
                  </w:r>
                  <w:r w:rsidRPr="00BC1C5D">
                    <w:rPr>
                      <w:sz w:val="16"/>
                      <w:szCs w:val="16"/>
                      <w:vertAlign w:val="superscript"/>
                    </w:rPr>
                    <w:t xml:space="preserve"> </w:t>
                  </w:r>
                </w:p>
              </w:tc>
              <w:tc>
                <w:tcPr>
                  <w:tcW w:w="730" w:type="dxa"/>
                  <w:tcBorders>
                    <w:top w:val="nil"/>
                    <w:left w:val="single" w:sz="4" w:space="0" w:color="000000"/>
                    <w:bottom w:val="single" w:sz="4" w:space="0" w:color="000000"/>
                    <w:right w:val="single" w:sz="4" w:space="0" w:color="000000"/>
                  </w:tcBorders>
                  <w:vAlign w:val="center"/>
                </w:tcPr>
                <w:p w14:paraId="7808617E" w14:textId="77777777" w:rsidR="008D35E7" w:rsidRPr="00BC1C5D" w:rsidRDefault="008D35E7" w:rsidP="008D35E7">
                  <w:pPr>
                    <w:jc w:val="center"/>
                    <w:rPr>
                      <w:sz w:val="16"/>
                      <w:szCs w:val="16"/>
                    </w:rPr>
                  </w:pPr>
                  <w:r w:rsidRPr="00BC1C5D">
                    <w:rPr>
                      <w:sz w:val="16"/>
                      <w:szCs w:val="16"/>
                    </w:rPr>
                    <w:t>200,0</w:t>
                  </w:r>
                </w:p>
              </w:tc>
            </w:tr>
            <w:tr w:rsidR="008D35E7" w:rsidRPr="00BC1C5D" w14:paraId="22BE661B" w14:textId="77777777" w:rsidTr="008D35E7">
              <w:trPr>
                <w:trHeight w:val="312"/>
              </w:trPr>
              <w:tc>
                <w:tcPr>
                  <w:tcW w:w="389" w:type="dxa"/>
                  <w:tcBorders>
                    <w:top w:val="nil"/>
                    <w:left w:val="single" w:sz="4" w:space="0" w:color="000000"/>
                    <w:bottom w:val="single" w:sz="4" w:space="0" w:color="000000"/>
                    <w:right w:val="single" w:sz="4" w:space="0" w:color="000000"/>
                  </w:tcBorders>
                  <w:vAlign w:val="center"/>
                </w:tcPr>
                <w:p w14:paraId="7E8F0C4A" w14:textId="77777777" w:rsidR="008D35E7" w:rsidRPr="00BC1C5D" w:rsidRDefault="008D35E7" w:rsidP="008D35E7">
                  <w:pPr>
                    <w:jc w:val="center"/>
                    <w:rPr>
                      <w:sz w:val="16"/>
                      <w:szCs w:val="16"/>
                    </w:rPr>
                  </w:pPr>
                  <w:r w:rsidRPr="00BC1C5D">
                    <w:rPr>
                      <w:sz w:val="16"/>
                      <w:szCs w:val="16"/>
                    </w:rPr>
                    <w:t>8</w:t>
                  </w:r>
                </w:p>
              </w:tc>
              <w:tc>
                <w:tcPr>
                  <w:tcW w:w="3744" w:type="dxa"/>
                  <w:tcBorders>
                    <w:top w:val="nil"/>
                    <w:left w:val="single" w:sz="4" w:space="0" w:color="000000"/>
                    <w:bottom w:val="single" w:sz="4" w:space="0" w:color="000000"/>
                    <w:right w:val="single" w:sz="4" w:space="0" w:color="000000"/>
                  </w:tcBorders>
                  <w:vAlign w:val="center"/>
                </w:tcPr>
                <w:p w14:paraId="50D77961" w14:textId="77777777" w:rsidR="008D35E7" w:rsidRPr="00BC1C5D" w:rsidRDefault="008D35E7" w:rsidP="008D35E7">
                  <w:pPr>
                    <w:rPr>
                      <w:sz w:val="16"/>
                      <w:szCs w:val="16"/>
                    </w:rPr>
                  </w:pPr>
                  <w:r w:rsidRPr="00BC1C5D">
                    <w:rPr>
                      <w:sz w:val="16"/>
                      <w:szCs w:val="16"/>
                    </w:rPr>
                    <w:t>Укладка железобетонной плиты из бетона класса В15 высотой 10 см. /</w:t>
                  </w:r>
                  <w:r w:rsidRPr="00BC1C5D">
                    <w:rPr>
                      <w:rFonts w:ascii="Sylfaen" w:hAnsi="Sylfaen" w:cs="Sylfaen"/>
                      <w:sz w:val="16"/>
                      <w:szCs w:val="16"/>
                    </w:rPr>
                    <w:t>Սալվածքի</w:t>
                  </w:r>
                  <w:r w:rsidRPr="00BC1C5D">
                    <w:rPr>
                      <w:rFonts w:asciiTheme="majorHAnsi" w:hAnsiTheme="majorHAnsi"/>
                      <w:sz w:val="16"/>
                      <w:szCs w:val="16"/>
                    </w:rPr>
                    <w:t xml:space="preserve"> </w:t>
                  </w:r>
                  <w:r w:rsidRPr="00BC1C5D">
                    <w:rPr>
                      <w:rFonts w:ascii="Sylfaen" w:hAnsi="Sylfaen" w:cs="Sylfaen"/>
                      <w:sz w:val="16"/>
                      <w:szCs w:val="16"/>
                    </w:rPr>
                    <w:t>ե</w:t>
                  </w:r>
                  <w:r w:rsidRPr="00BC1C5D">
                    <w:rPr>
                      <w:rFonts w:asciiTheme="majorHAnsi" w:hAnsiTheme="majorHAnsi"/>
                      <w:sz w:val="16"/>
                      <w:szCs w:val="16"/>
                    </w:rPr>
                    <w:t>/</w:t>
                  </w:r>
                  <w:r w:rsidRPr="00BC1C5D">
                    <w:rPr>
                      <w:rFonts w:ascii="Sylfaen" w:hAnsi="Sylfaen" w:cs="Sylfaen"/>
                      <w:sz w:val="16"/>
                      <w:szCs w:val="16"/>
                    </w:rPr>
                    <w:t>բ</w:t>
                  </w:r>
                  <w:r w:rsidRPr="00BC1C5D">
                    <w:rPr>
                      <w:rFonts w:asciiTheme="majorHAnsi" w:hAnsiTheme="majorHAnsi"/>
                      <w:sz w:val="16"/>
                      <w:szCs w:val="16"/>
                    </w:rPr>
                    <w:t xml:space="preserve"> </w:t>
                  </w:r>
                  <w:r w:rsidRPr="00BC1C5D">
                    <w:rPr>
                      <w:rFonts w:ascii="Sylfaen" w:hAnsi="Sylfaen" w:cs="Sylfaen"/>
                      <w:sz w:val="16"/>
                      <w:szCs w:val="16"/>
                    </w:rPr>
                    <w:t>սալի</w:t>
                  </w:r>
                  <w:r w:rsidRPr="00BC1C5D">
                    <w:rPr>
                      <w:rFonts w:asciiTheme="majorHAnsi" w:hAnsiTheme="majorHAnsi"/>
                      <w:sz w:val="16"/>
                      <w:szCs w:val="16"/>
                    </w:rPr>
                    <w:t xml:space="preserve"> </w:t>
                  </w:r>
                  <w:r w:rsidRPr="00BC1C5D">
                    <w:rPr>
                      <w:rFonts w:ascii="Sylfaen" w:hAnsi="Sylfaen" w:cs="Sylfaen"/>
                      <w:sz w:val="16"/>
                      <w:szCs w:val="16"/>
                    </w:rPr>
                    <w:t>իրականացում</w:t>
                  </w:r>
                  <w:r w:rsidRPr="00BC1C5D">
                    <w:rPr>
                      <w:rFonts w:asciiTheme="majorHAnsi" w:hAnsiTheme="majorHAnsi"/>
                      <w:sz w:val="16"/>
                      <w:szCs w:val="16"/>
                    </w:rPr>
                    <w:t xml:space="preserve"> B15 </w:t>
                  </w:r>
                  <w:r w:rsidRPr="00BC1C5D">
                    <w:rPr>
                      <w:rFonts w:ascii="Sylfaen" w:hAnsi="Sylfaen" w:cs="Sylfaen"/>
                      <w:sz w:val="16"/>
                      <w:szCs w:val="16"/>
                    </w:rPr>
                    <w:t>դասի</w:t>
                  </w:r>
                  <w:r w:rsidRPr="00BC1C5D">
                    <w:rPr>
                      <w:rFonts w:asciiTheme="majorHAnsi" w:hAnsiTheme="majorHAnsi"/>
                      <w:sz w:val="16"/>
                      <w:szCs w:val="16"/>
                    </w:rPr>
                    <w:t xml:space="preserve"> </w:t>
                  </w:r>
                  <w:r w:rsidRPr="00BC1C5D">
                    <w:rPr>
                      <w:rFonts w:ascii="Sylfaen" w:hAnsi="Sylfaen" w:cs="Sylfaen"/>
                      <w:sz w:val="16"/>
                      <w:szCs w:val="16"/>
                    </w:rPr>
                    <w:t>բետոնից</w:t>
                  </w:r>
                  <w:r w:rsidRPr="00BC1C5D">
                    <w:rPr>
                      <w:rFonts w:asciiTheme="majorHAnsi" w:hAnsiTheme="majorHAnsi"/>
                      <w:sz w:val="16"/>
                      <w:szCs w:val="16"/>
                    </w:rPr>
                    <w:t xml:space="preserve"> h=10</w:t>
                  </w:r>
                  <w:r w:rsidRPr="00BC1C5D">
                    <w:rPr>
                      <w:rFonts w:ascii="Sylfaen" w:hAnsi="Sylfaen" w:cs="Sylfaen"/>
                      <w:sz w:val="16"/>
                      <w:szCs w:val="16"/>
                    </w:rPr>
                    <w:t>սմ</w:t>
                  </w:r>
                </w:p>
              </w:tc>
              <w:tc>
                <w:tcPr>
                  <w:tcW w:w="702" w:type="dxa"/>
                  <w:tcBorders>
                    <w:top w:val="nil"/>
                    <w:left w:val="single" w:sz="4" w:space="0" w:color="000000"/>
                    <w:bottom w:val="single" w:sz="4" w:space="0" w:color="000000"/>
                    <w:right w:val="single" w:sz="4" w:space="0" w:color="000000"/>
                  </w:tcBorders>
                  <w:vAlign w:val="center"/>
                </w:tcPr>
                <w:p w14:paraId="755859DF" w14:textId="77777777" w:rsidR="008D35E7" w:rsidRPr="00BC1C5D" w:rsidRDefault="008D35E7" w:rsidP="008D35E7">
                  <w:pPr>
                    <w:jc w:val="center"/>
                    <w:rPr>
                      <w:sz w:val="16"/>
                      <w:szCs w:val="16"/>
                    </w:rPr>
                  </w:pPr>
                  <w:r w:rsidRPr="00BC1C5D">
                    <w:rPr>
                      <w:sz w:val="16"/>
                      <w:szCs w:val="16"/>
                    </w:rPr>
                    <w:t>м</w:t>
                  </w:r>
                  <w:r w:rsidRPr="00BC1C5D">
                    <w:rPr>
                      <w:sz w:val="16"/>
                      <w:szCs w:val="16"/>
                      <w:vertAlign w:val="superscript"/>
                    </w:rPr>
                    <w:t>3</w:t>
                  </w:r>
                </w:p>
              </w:tc>
              <w:tc>
                <w:tcPr>
                  <w:tcW w:w="730" w:type="dxa"/>
                  <w:tcBorders>
                    <w:top w:val="nil"/>
                    <w:left w:val="single" w:sz="4" w:space="0" w:color="000000"/>
                    <w:bottom w:val="single" w:sz="4" w:space="0" w:color="000000"/>
                    <w:right w:val="single" w:sz="4" w:space="0" w:color="000000"/>
                  </w:tcBorders>
                  <w:vAlign w:val="center"/>
                </w:tcPr>
                <w:p w14:paraId="597CC5D5" w14:textId="77777777" w:rsidR="008D35E7" w:rsidRPr="00BC1C5D" w:rsidRDefault="008D35E7" w:rsidP="008D35E7">
                  <w:pPr>
                    <w:jc w:val="center"/>
                    <w:rPr>
                      <w:sz w:val="16"/>
                      <w:szCs w:val="16"/>
                    </w:rPr>
                  </w:pPr>
                  <w:r w:rsidRPr="00BC1C5D">
                    <w:rPr>
                      <w:sz w:val="16"/>
                      <w:szCs w:val="16"/>
                    </w:rPr>
                    <w:t>20,0</w:t>
                  </w:r>
                </w:p>
              </w:tc>
            </w:tr>
            <w:tr w:rsidR="008D35E7" w:rsidRPr="00BC1C5D" w14:paraId="120A64AA" w14:textId="77777777" w:rsidTr="008D35E7">
              <w:trPr>
                <w:trHeight w:val="312"/>
              </w:trPr>
              <w:tc>
                <w:tcPr>
                  <w:tcW w:w="389" w:type="dxa"/>
                  <w:tcBorders>
                    <w:top w:val="nil"/>
                    <w:left w:val="single" w:sz="4" w:space="0" w:color="000000"/>
                    <w:bottom w:val="single" w:sz="4" w:space="0" w:color="000000"/>
                    <w:right w:val="single" w:sz="4" w:space="0" w:color="000000"/>
                  </w:tcBorders>
                  <w:vAlign w:val="center"/>
                </w:tcPr>
                <w:p w14:paraId="7D5FD898" w14:textId="77777777" w:rsidR="008D35E7" w:rsidRPr="00BC1C5D" w:rsidRDefault="008D35E7" w:rsidP="008D35E7">
                  <w:pPr>
                    <w:jc w:val="center"/>
                    <w:rPr>
                      <w:sz w:val="16"/>
                      <w:szCs w:val="16"/>
                    </w:rPr>
                  </w:pPr>
                  <w:r w:rsidRPr="00BC1C5D">
                    <w:rPr>
                      <w:sz w:val="16"/>
                      <w:szCs w:val="16"/>
                    </w:rPr>
                    <w:t>9</w:t>
                  </w:r>
                </w:p>
              </w:tc>
              <w:tc>
                <w:tcPr>
                  <w:tcW w:w="3744" w:type="dxa"/>
                  <w:tcBorders>
                    <w:top w:val="nil"/>
                    <w:left w:val="single" w:sz="4" w:space="0" w:color="000000"/>
                    <w:bottom w:val="single" w:sz="4" w:space="0" w:color="000000"/>
                    <w:right w:val="single" w:sz="4" w:space="0" w:color="000000"/>
                  </w:tcBorders>
                  <w:vAlign w:val="center"/>
                </w:tcPr>
                <w:p w14:paraId="610547A9" w14:textId="77777777" w:rsidR="008D35E7" w:rsidRPr="00BC1C5D" w:rsidRDefault="008D35E7" w:rsidP="008D35E7">
                  <w:pPr>
                    <w:rPr>
                      <w:rFonts w:ascii="Sylfaen" w:hAnsi="Sylfaen" w:cs="Sylfaen"/>
                      <w:sz w:val="16"/>
                      <w:szCs w:val="16"/>
                    </w:rPr>
                  </w:pPr>
                  <w:r w:rsidRPr="00BC1C5D">
                    <w:rPr>
                      <w:sz w:val="16"/>
                      <w:szCs w:val="16"/>
                    </w:rPr>
                    <w:t xml:space="preserve">Стальная армированная сетка, BP d=4,0 мм, ячейка 150x150 мм / </w:t>
                  </w:r>
                  <w:r w:rsidRPr="00BC1C5D">
                    <w:rPr>
                      <w:rFonts w:ascii="Sylfaen" w:hAnsi="Sylfaen" w:cs="Sylfaen"/>
                      <w:sz w:val="16"/>
                      <w:szCs w:val="16"/>
                    </w:rPr>
                    <w:t>Պողպատե</w:t>
                  </w:r>
                  <w:r w:rsidRPr="00BC1C5D">
                    <w:rPr>
                      <w:rFonts w:asciiTheme="majorHAnsi" w:hAnsiTheme="majorHAnsi"/>
                      <w:sz w:val="16"/>
                      <w:szCs w:val="16"/>
                    </w:rPr>
                    <w:t xml:space="preserve">, </w:t>
                  </w:r>
                  <w:r w:rsidRPr="00BC1C5D">
                    <w:rPr>
                      <w:rFonts w:ascii="Sylfaen" w:hAnsi="Sylfaen" w:cs="Sylfaen"/>
                      <w:sz w:val="16"/>
                      <w:szCs w:val="16"/>
                    </w:rPr>
                    <w:t>ամրանացանց</w:t>
                  </w:r>
                  <w:r w:rsidRPr="00BC1C5D">
                    <w:rPr>
                      <w:rFonts w:asciiTheme="majorHAnsi" w:hAnsiTheme="majorHAnsi"/>
                      <w:sz w:val="16"/>
                      <w:szCs w:val="16"/>
                    </w:rPr>
                    <w:t>, BP d=4,0</w:t>
                  </w:r>
                  <w:r w:rsidRPr="00BC1C5D">
                    <w:rPr>
                      <w:rFonts w:ascii="Sylfaen" w:hAnsi="Sylfaen" w:cs="Sylfaen"/>
                      <w:sz w:val="16"/>
                      <w:szCs w:val="16"/>
                    </w:rPr>
                    <w:t>մմ</w:t>
                  </w:r>
                  <w:r w:rsidRPr="00BC1C5D">
                    <w:rPr>
                      <w:rFonts w:asciiTheme="majorHAnsi" w:hAnsiTheme="majorHAnsi"/>
                      <w:sz w:val="16"/>
                      <w:szCs w:val="16"/>
                    </w:rPr>
                    <w:t xml:space="preserve">, </w:t>
                  </w:r>
                  <w:r w:rsidRPr="00BC1C5D">
                    <w:rPr>
                      <w:rFonts w:ascii="Sylfaen" w:hAnsi="Sylfaen" w:cs="Sylfaen"/>
                      <w:sz w:val="16"/>
                      <w:szCs w:val="16"/>
                    </w:rPr>
                    <w:t>բջիջը</w:t>
                  </w:r>
                  <w:r w:rsidRPr="00BC1C5D">
                    <w:rPr>
                      <w:rFonts w:asciiTheme="majorHAnsi" w:hAnsiTheme="majorHAnsi"/>
                      <w:sz w:val="16"/>
                      <w:szCs w:val="16"/>
                    </w:rPr>
                    <w:t xml:space="preserve"> 150x150</w:t>
                  </w:r>
                  <w:r w:rsidRPr="00BC1C5D">
                    <w:rPr>
                      <w:rFonts w:ascii="Sylfaen" w:hAnsi="Sylfaen" w:cs="Sylfaen"/>
                      <w:sz w:val="16"/>
                      <w:szCs w:val="16"/>
                    </w:rPr>
                    <w:t>մմ</w:t>
                  </w:r>
                </w:p>
                <w:p w14:paraId="229B15C2" w14:textId="77777777" w:rsidR="008D35E7" w:rsidRPr="00BC1C5D" w:rsidRDefault="008D35E7" w:rsidP="008D35E7">
                  <w:pPr>
                    <w:rPr>
                      <w:sz w:val="16"/>
                      <w:szCs w:val="16"/>
                    </w:rPr>
                  </w:pPr>
                </w:p>
              </w:tc>
              <w:tc>
                <w:tcPr>
                  <w:tcW w:w="702" w:type="dxa"/>
                  <w:tcBorders>
                    <w:top w:val="nil"/>
                    <w:left w:val="single" w:sz="4" w:space="0" w:color="000000"/>
                    <w:bottom w:val="single" w:sz="4" w:space="0" w:color="000000"/>
                    <w:right w:val="single" w:sz="4" w:space="0" w:color="000000"/>
                  </w:tcBorders>
                  <w:vAlign w:val="center"/>
                </w:tcPr>
                <w:p w14:paraId="329E7484" w14:textId="77777777" w:rsidR="008D35E7" w:rsidRPr="00BC1C5D" w:rsidRDefault="008D35E7" w:rsidP="008D35E7">
                  <w:pPr>
                    <w:jc w:val="center"/>
                    <w:rPr>
                      <w:sz w:val="16"/>
                      <w:szCs w:val="16"/>
                    </w:rPr>
                  </w:pPr>
                  <w:r w:rsidRPr="00BC1C5D">
                    <w:rPr>
                      <w:sz w:val="16"/>
                      <w:szCs w:val="16"/>
                    </w:rPr>
                    <w:t>м</w:t>
                  </w:r>
                  <w:r w:rsidRPr="00BC1C5D">
                    <w:rPr>
                      <w:rFonts w:ascii="Calibri" w:hAnsi="Calibri" w:cs="Calibri"/>
                      <w:sz w:val="16"/>
                      <w:szCs w:val="16"/>
                    </w:rPr>
                    <w:t>²</w:t>
                  </w:r>
                  <w:r w:rsidRPr="00BC1C5D">
                    <w:rPr>
                      <w:sz w:val="16"/>
                      <w:szCs w:val="16"/>
                    </w:rPr>
                    <w:t xml:space="preserve">/ մ² </w:t>
                  </w:r>
                  <w:r w:rsidRPr="00BC1C5D">
                    <w:rPr>
                      <w:sz w:val="16"/>
                      <w:szCs w:val="16"/>
                      <w:vertAlign w:val="superscript"/>
                    </w:rPr>
                    <w:t xml:space="preserve"> </w:t>
                  </w:r>
                </w:p>
              </w:tc>
              <w:tc>
                <w:tcPr>
                  <w:tcW w:w="730" w:type="dxa"/>
                  <w:tcBorders>
                    <w:top w:val="nil"/>
                    <w:left w:val="single" w:sz="4" w:space="0" w:color="000000"/>
                    <w:bottom w:val="single" w:sz="4" w:space="0" w:color="000000"/>
                    <w:right w:val="single" w:sz="4" w:space="0" w:color="000000"/>
                  </w:tcBorders>
                  <w:vAlign w:val="center"/>
                </w:tcPr>
                <w:p w14:paraId="03E8B8E9" w14:textId="77777777" w:rsidR="008D35E7" w:rsidRPr="00BC1C5D" w:rsidRDefault="008D35E7" w:rsidP="008D35E7">
                  <w:pPr>
                    <w:jc w:val="center"/>
                    <w:rPr>
                      <w:sz w:val="16"/>
                      <w:szCs w:val="16"/>
                    </w:rPr>
                  </w:pPr>
                  <w:r w:rsidRPr="00BC1C5D">
                    <w:rPr>
                      <w:sz w:val="16"/>
                      <w:szCs w:val="16"/>
                    </w:rPr>
                    <w:t>200,0</w:t>
                  </w:r>
                </w:p>
              </w:tc>
            </w:tr>
          </w:tbl>
          <w:p w14:paraId="68585F7F" w14:textId="66A9FE18" w:rsidR="00320A86" w:rsidRPr="00BC1C5D" w:rsidRDefault="00320A86" w:rsidP="001536FA">
            <w:pPr>
              <w:pStyle w:val="43"/>
              <w:shd w:val="clear" w:color="auto" w:fill="auto"/>
              <w:tabs>
                <w:tab w:val="left" w:pos="183"/>
              </w:tabs>
              <w:spacing w:after="0" w:line="276" w:lineRule="auto"/>
              <w:ind w:left="34"/>
              <w:jc w:val="both"/>
              <w:rPr>
                <w:bCs/>
                <w:color w:val="auto"/>
                <w:sz w:val="28"/>
                <w:szCs w:val="28"/>
              </w:rPr>
            </w:pPr>
          </w:p>
        </w:tc>
      </w:tr>
      <w:tr w:rsidR="00FD245F" w:rsidRPr="00FD245F" w14:paraId="0E37D847" w14:textId="77777777" w:rsidTr="003D6281">
        <w:trPr>
          <w:trHeight w:val="1484"/>
        </w:trPr>
        <w:tc>
          <w:tcPr>
            <w:tcW w:w="813" w:type="dxa"/>
          </w:tcPr>
          <w:p w14:paraId="41B7AE32" w14:textId="23599ED9" w:rsidR="0064449E" w:rsidRPr="00FD245F" w:rsidRDefault="0064449E" w:rsidP="007572A2">
            <w:pPr>
              <w:spacing w:line="276" w:lineRule="auto"/>
              <w:rPr>
                <w:sz w:val="28"/>
                <w:szCs w:val="28"/>
              </w:rPr>
            </w:pPr>
            <w:r w:rsidRPr="00FD245F">
              <w:rPr>
                <w:sz w:val="28"/>
                <w:szCs w:val="28"/>
              </w:rPr>
              <w:lastRenderedPageBreak/>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7A7CAD12" w14:textId="77777777" w:rsidR="00C75BEC" w:rsidRPr="00BC1C5D" w:rsidRDefault="00177358" w:rsidP="009675DE">
            <w:pPr>
              <w:spacing w:line="276" w:lineRule="auto"/>
              <w:jc w:val="both"/>
              <w:rPr>
                <w:bCs/>
                <w:sz w:val="28"/>
                <w:szCs w:val="28"/>
              </w:rPr>
            </w:pPr>
            <w:r w:rsidRPr="00BC1C5D">
              <w:rPr>
                <w:b/>
                <w:bCs/>
                <w:sz w:val="28"/>
                <w:szCs w:val="28"/>
              </w:rPr>
              <w:t>Мест</w:t>
            </w:r>
            <w:r w:rsidR="0077419D" w:rsidRPr="00BC1C5D">
              <w:rPr>
                <w:b/>
                <w:bCs/>
                <w:sz w:val="28"/>
                <w:szCs w:val="28"/>
              </w:rPr>
              <w:t xml:space="preserve">о </w:t>
            </w:r>
            <w:r w:rsidRPr="00BC1C5D">
              <w:rPr>
                <w:b/>
                <w:bCs/>
                <w:sz w:val="28"/>
                <w:szCs w:val="28"/>
              </w:rPr>
              <w:t>оказания услуг</w:t>
            </w:r>
            <w:r w:rsidR="000F3813" w:rsidRPr="00BC1C5D">
              <w:rPr>
                <w:b/>
                <w:bCs/>
                <w:sz w:val="28"/>
                <w:szCs w:val="28"/>
              </w:rPr>
              <w:t>:</w:t>
            </w:r>
            <w:r w:rsidR="000F3813" w:rsidRPr="00BC1C5D">
              <w:rPr>
                <w:bCs/>
                <w:sz w:val="28"/>
                <w:szCs w:val="28"/>
              </w:rPr>
              <w:t xml:space="preserve"> </w:t>
            </w:r>
          </w:p>
          <w:p w14:paraId="0D929909" w14:textId="4DB116F0" w:rsidR="00DB0828" w:rsidRPr="00BC1C5D" w:rsidRDefault="001E6A8E" w:rsidP="003D6281">
            <w:pPr>
              <w:spacing w:line="276" w:lineRule="auto"/>
              <w:jc w:val="both"/>
              <w:rPr>
                <w:bCs/>
                <w:sz w:val="28"/>
                <w:szCs w:val="28"/>
              </w:rPr>
            </w:pPr>
            <w:r w:rsidRPr="00BC1C5D">
              <w:rPr>
                <w:sz w:val="28"/>
                <w:szCs w:val="28"/>
              </w:rPr>
              <w:t xml:space="preserve">РА, </w:t>
            </w:r>
            <w:r w:rsidR="008D35E7" w:rsidRPr="00BC1C5D">
              <w:rPr>
                <w:sz w:val="28"/>
                <w:szCs w:val="28"/>
              </w:rPr>
              <w:t xml:space="preserve">г. Гюмри (локомотивное депо Гюмри) </w:t>
            </w:r>
            <w:r w:rsidR="001B3EFE" w:rsidRPr="00BC1C5D">
              <w:rPr>
                <w:b/>
                <w:bCs/>
                <w:sz w:val="28"/>
                <w:szCs w:val="28"/>
              </w:rPr>
              <w:t xml:space="preserve">Сроки </w:t>
            </w:r>
            <w:r w:rsidR="00EB5557" w:rsidRPr="00BC1C5D">
              <w:rPr>
                <w:b/>
                <w:bCs/>
                <w:sz w:val="28"/>
                <w:szCs w:val="28"/>
              </w:rPr>
              <w:t>оказания услуги</w:t>
            </w:r>
            <w:r w:rsidR="001B3EFE" w:rsidRPr="00BC1C5D">
              <w:rPr>
                <w:b/>
                <w:bCs/>
                <w:sz w:val="28"/>
                <w:szCs w:val="28"/>
              </w:rPr>
              <w:t>:</w:t>
            </w:r>
            <w:r w:rsidR="00DB0828" w:rsidRPr="00BC1C5D">
              <w:rPr>
                <w:b/>
                <w:bCs/>
                <w:sz w:val="28"/>
                <w:szCs w:val="28"/>
              </w:rPr>
              <w:t xml:space="preserve"> </w:t>
            </w:r>
          </w:p>
          <w:p w14:paraId="65C570FE" w14:textId="77777777" w:rsidR="008D35E7" w:rsidRPr="00BC1C5D" w:rsidRDefault="008D35E7" w:rsidP="008D35E7">
            <w:pPr>
              <w:jc w:val="both"/>
              <w:rPr>
                <w:rFonts w:eastAsia="Calibri"/>
                <w:sz w:val="28"/>
                <w:szCs w:val="28"/>
              </w:rPr>
            </w:pPr>
            <w:r w:rsidRPr="00BC1C5D">
              <w:rPr>
                <w:rFonts w:eastAsia="Calibri"/>
                <w:sz w:val="28"/>
                <w:szCs w:val="28"/>
              </w:rPr>
              <w:t>Начало – с даты подписания Договора.</w:t>
            </w:r>
          </w:p>
          <w:p w14:paraId="4C059BD3" w14:textId="628CA1FA" w:rsidR="001B3EFE" w:rsidRPr="00BC1C5D" w:rsidRDefault="008D35E7" w:rsidP="008D35E7">
            <w:pPr>
              <w:jc w:val="both"/>
              <w:rPr>
                <w:b/>
                <w:bCs/>
                <w:sz w:val="28"/>
                <w:szCs w:val="28"/>
              </w:rPr>
            </w:pPr>
            <w:r w:rsidRPr="00BC1C5D">
              <w:rPr>
                <w:rFonts w:eastAsia="Calibri"/>
                <w:sz w:val="28"/>
                <w:szCs w:val="28"/>
              </w:rPr>
              <w:t>Окончание - до конца октября 2026г. (дата может поменяться в зависимости от срока окончания ремонта крыши).</w:t>
            </w:r>
          </w:p>
        </w:tc>
      </w:tr>
      <w:tr w:rsidR="00FD245F" w:rsidRPr="00FD245F" w14:paraId="6C9EB7B2" w14:textId="77777777" w:rsidTr="0077419D">
        <w:trPr>
          <w:trHeight w:val="2193"/>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lastRenderedPageBreak/>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Сведения о начальной (максимальной) цене договора, максимальное значение цены договора, либо цена единицы товара, работы, услуги и макс</w:t>
            </w:r>
            <w:r w:rsidR="00002A40" w:rsidRPr="00FD245F">
              <w:t>имальное значение цены договора.</w:t>
            </w:r>
          </w:p>
        </w:tc>
        <w:tc>
          <w:tcPr>
            <w:tcW w:w="5954" w:type="dxa"/>
          </w:tcPr>
          <w:p w14:paraId="789E5138" w14:textId="74706517" w:rsidR="00866831" w:rsidRPr="00BC1C5D" w:rsidRDefault="009F6689" w:rsidP="00866937">
            <w:pPr>
              <w:widowControl w:val="0"/>
              <w:tabs>
                <w:tab w:val="left" w:pos="1620"/>
              </w:tabs>
              <w:spacing w:line="276" w:lineRule="auto"/>
              <w:ind w:left="34" w:right="-29"/>
              <w:jc w:val="both"/>
              <w:rPr>
                <w:bCs/>
              </w:rPr>
            </w:pPr>
            <w:r w:rsidRPr="00BC1C5D">
              <w:rPr>
                <w:bCs/>
                <w:sz w:val="28"/>
                <w:szCs w:val="28"/>
              </w:rPr>
              <w:t xml:space="preserve">Начальная (максимальная) цена договора </w:t>
            </w:r>
            <w:r w:rsidR="00286C45" w:rsidRPr="00BC1C5D">
              <w:rPr>
                <w:bCs/>
                <w:sz w:val="28"/>
                <w:szCs w:val="28"/>
              </w:rPr>
              <w:t>составляет</w:t>
            </w:r>
            <w:r w:rsidR="00F63855" w:rsidRPr="00BC1C5D">
              <w:rPr>
                <w:bCs/>
                <w:sz w:val="28"/>
                <w:szCs w:val="28"/>
              </w:rPr>
              <w:t xml:space="preserve"> </w:t>
            </w:r>
            <w:r w:rsidR="00866937" w:rsidRPr="00BC1C5D">
              <w:rPr>
                <w:bCs/>
                <w:sz w:val="28"/>
                <w:szCs w:val="28"/>
              </w:rPr>
              <w:t>1 229 400</w:t>
            </w:r>
            <w:r w:rsidR="00F63855" w:rsidRPr="00BC1C5D">
              <w:rPr>
                <w:bCs/>
                <w:sz w:val="28"/>
                <w:szCs w:val="28"/>
              </w:rPr>
              <w:t>,00 (</w:t>
            </w:r>
            <w:r w:rsidR="00866937" w:rsidRPr="00BC1C5D">
              <w:rPr>
                <w:bCs/>
                <w:sz w:val="28"/>
                <w:szCs w:val="28"/>
              </w:rPr>
              <w:t>один миллион двести двадцать девять тысяч четыреста</w:t>
            </w:r>
            <w:r w:rsidR="00F63855" w:rsidRPr="00BC1C5D">
              <w:rPr>
                <w:bCs/>
                <w:sz w:val="28"/>
                <w:szCs w:val="28"/>
              </w:rPr>
              <w:t xml:space="preserve">) драм РА без НДС или </w:t>
            </w:r>
            <w:r w:rsidR="00866937" w:rsidRPr="00BC1C5D">
              <w:rPr>
                <w:bCs/>
                <w:sz w:val="28"/>
                <w:szCs w:val="28"/>
              </w:rPr>
              <w:t xml:space="preserve">1 475 280, 00 </w:t>
            </w:r>
            <w:r w:rsidR="00F63855" w:rsidRPr="00BC1C5D">
              <w:rPr>
                <w:bCs/>
                <w:sz w:val="28"/>
                <w:szCs w:val="28"/>
              </w:rPr>
              <w:t>(</w:t>
            </w:r>
            <w:r w:rsidR="00866937" w:rsidRPr="00BC1C5D">
              <w:rPr>
                <w:bCs/>
                <w:sz w:val="28"/>
                <w:szCs w:val="28"/>
              </w:rPr>
              <w:t>один миллион четыреста семьдесят пять тысяч двести восемьдесят</w:t>
            </w:r>
            <w:r w:rsidR="00F63855" w:rsidRPr="00BC1C5D">
              <w:rPr>
                <w:bCs/>
                <w:sz w:val="28"/>
                <w:szCs w:val="28"/>
              </w:rPr>
              <w:t>) драм РА с НДС.</w:t>
            </w: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t>1.6</w:t>
            </w:r>
          </w:p>
        </w:tc>
        <w:tc>
          <w:tcPr>
            <w:tcW w:w="3718" w:type="dxa"/>
          </w:tcPr>
          <w:p w14:paraId="55D07B55" w14:textId="77777777" w:rsidR="00953295" w:rsidRPr="00FD245F" w:rsidRDefault="00953295" w:rsidP="007572A2">
            <w:pPr>
              <w:rPr>
                <w:sz w:val="28"/>
                <w:szCs w:val="28"/>
              </w:rPr>
            </w:pPr>
            <w:r w:rsidRPr="00FD245F">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D245F" w:rsidRDefault="00953295" w:rsidP="007572A2">
            <w:pPr>
              <w:spacing w:line="276" w:lineRule="auto"/>
              <w:jc w:val="both"/>
              <w:rPr>
                <w:sz w:val="28"/>
                <w:szCs w:val="28"/>
              </w:rPr>
            </w:pPr>
            <w:r w:rsidRPr="00FD245F">
              <w:rPr>
                <w:sz w:val="28"/>
                <w:szCs w:val="28"/>
              </w:rPr>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D245F" w:rsidRDefault="00953295" w:rsidP="007572A2">
            <w:pPr>
              <w:spacing w:line="276" w:lineRule="auto"/>
              <w:jc w:val="both"/>
              <w:rPr>
                <w:bCs/>
                <w:sz w:val="28"/>
                <w:szCs w:val="28"/>
              </w:rPr>
            </w:pPr>
            <w:r w:rsidRPr="00FD245F">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FD245F" w:rsidRDefault="00953295" w:rsidP="007572A2">
            <w:pPr>
              <w:jc w:val="both"/>
              <w:rPr>
                <w:bCs/>
                <w:sz w:val="28"/>
                <w:szCs w:val="28"/>
              </w:rPr>
            </w:pPr>
            <w:r w:rsidRPr="00FD245F">
              <w:rPr>
                <w:bCs/>
                <w:sz w:val="28"/>
                <w:szCs w:val="28"/>
              </w:rPr>
              <w:t>Документация размещается на сайте ЗАО «ЮКЖД».</w:t>
            </w:r>
          </w:p>
          <w:p w14:paraId="6A2D010C" w14:textId="77777777" w:rsidR="00953295" w:rsidRPr="00FD245F" w:rsidRDefault="00953295" w:rsidP="007572A2">
            <w:pPr>
              <w:spacing w:line="276" w:lineRule="auto"/>
              <w:jc w:val="both"/>
              <w:rPr>
                <w:bCs/>
                <w:sz w:val="28"/>
                <w:szCs w:val="28"/>
              </w:rPr>
            </w:pPr>
            <w:r w:rsidRPr="00FD245F">
              <w:rPr>
                <w:bCs/>
                <w:sz w:val="28"/>
                <w:szCs w:val="28"/>
              </w:rPr>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t>1.9</w:t>
            </w:r>
          </w:p>
        </w:tc>
        <w:tc>
          <w:tcPr>
            <w:tcW w:w="3718" w:type="dxa"/>
          </w:tcPr>
          <w:p w14:paraId="454CA1F4" w14:textId="77777777" w:rsidR="00953295" w:rsidRPr="00FD245F" w:rsidRDefault="00953295" w:rsidP="007572A2">
            <w:pPr>
              <w:spacing w:line="276" w:lineRule="auto"/>
              <w:rPr>
                <w:sz w:val="28"/>
                <w:szCs w:val="28"/>
              </w:rPr>
            </w:pPr>
            <w:r w:rsidRPr="00FD245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FD245F" w:rsidRDefault="00953295" w:rsidP="007572A2">
            <w:pPr>
              <w:spacing w:line="276" w:lineRule="auto"/>
              <w:jc w:val="both"/>
              <w:rPr>
                <w:bCs/>
                <w:sz w:val="28"/>
                <w:szCs w:val="28"/>
              </w:rPr>
            </w:pPr>
            <w:r w:rsidRPr="00FD245F">
              <w:rPr>
                <w:bCs/>
                <w:sz w:val="28"/>
                <w:szCs w:val="28"/>
              </w:rPr>
              <w:t>Заявки подаются в бумажной форме, в закрытых конвертах по адресу, указанному в п</w:t>
            </w:r>
            <w:r w:rsidR="00CF6304" w:rsidRPr="00FD245F">
              <w:rPr>
                <w:bCs/>
                <w:sz w:val="28"/>
                <w:szCs w:val="28"/>
              </w:rPr>
              <w:t xml:space="preserve"> 1.</w:t>
            </w:r>
            <w:r w:rsidRPr="00FD245F">
              <w:rPr>
                <w:bCs/>
                <w:sz w:val="28"/>
                <w:szCs w:val="28"/>
              </w:rPr>
              <w:t>2 извещения.</w:t>
            </w:r>
          </w:p>
          <w:p w14:paraId="69F64C76" w14:textId="77777777" w:rsidR="005B7F83" w:rsidRPr="00BC1C5D" w:rsidRDefault="005B7F83" w:rsidP="005B7F83">
            <w:pPr>
              <w:jc w:val="both"/>
              <w:rPr>
                <w:bCs/>
                <w:sz w:val="28"/>
                <w:szCs w:val="28"/>
              </w:rPr>
            </w:pPr>
            <w:r w:rsidRPr="00FD245F">
              <w:rPr>
                <w:bCs/>
                <w:sz w:val="28"/>
                <w:szCs w:val="28"/>
              </w:rPr>
              <w:t xml:space="preserve">Дата начала подачи заявок – с момента </w:t>
            </w:r>
            <w:r w:rsidRPr="00BC1C5D">
              <w:rPr>
                <w:bCs/>
                <w:sz w:val="28"/>
                <w:szCs w:val="28"/>
              </w:rPr>
              <w:t xml:space="preserve">опубликования извещения на сайте </w:t>
            </w:r>
          </w:p>
          <w:p w14:paraId="28E03771" w14:textId="508CEFA1" w:rsidR="00A81FE3" w:rsidRPr="00BC1C5D" w:rsidRDefault="00A81FE3" w:rsidP="00A81FE3">
            <w:pPr>
              <w:jc w:val="both"/>
              <w:rPr>
                <w:bCs/>
                <w:sz w:val="28"/>
                <w:szCs w:val="28"/>
              </w:rPr>
            </w:pPr>
            <w:r w:rsidRPr="00BC1C5D">
              <w:rPr>
                <w:bCs/>
                <w:sz w:val="28"/>
                <w:szCs w:val="28"/>
              </w:rPr>
              <w:t>«</w:t>
            </w:r>
            <w:r w:rsidR="00281FC3" w:rsidRPr="00BC1C5D">
              <w:rPr>
                <w:bCs/>
                <w:sz w:val="28"/>
                <w:szCs w:val="28"/>
              </w:rPr>
              <w:t>30</w:t>
            </w:r>
            <w:r w:rsidRPr="00BC1C5D">
              <w:rPr>
                <w:bCs/>
                <w:sz w:val="28"/>
                <w:szCs w:val="28"/>
              </w:rPr>
              <w:t xml:space="preserve">» </w:t>
            </w:r>
            <w:r w:rsidR="001536FA" w:rsidRPr="00BC1C5D">
              <w:rPr>
                <w:bCs/>
                <w:sz w:val="28"/>
                <w:szCs w:val="28"/>
              </w:rPr>
              <w:t>ию</w:t>
            </w:r>
            <w:r w:rsidR="00281FC3" w:rsidRPr="00BC1C5D">
              <w:rPr>
                <w:bCs/>
                <w:sz w:val="28"/>
                <w:szCs w:val="28"/>
              </w:rPr>
              <w:t>л</w:t>
            </w:r>
            <w:r w:rsidR="001536FA" w:rsidRPr="00BC1C5D">
              <w:rPr>
                <w:bCs/>
                <w:sz w:val="28"/>
                <w:szCs w:val="28"/>
              </w:rPr>
              <w:t>я</w:t>
            </w:r>
            <w:r w:rsidR="00895833" w:rsidRPr="00BC1C5D">
              <w:rPr>
                <w:bCs/>
                <w:sz w:val="28"/>
                <w:szCs w:val="28"/>
              </w:rPr>
              <w:t xml:space="preserve"> </w:t>
            </w:r>
            <w:r w:rsidRPr="00BC1C5D">
              <w:rPr>
                <w:bCs/>
                <w:sz w:val="28"/>
                <w:szCs w:val="28"/>
              </w:rPr>
              <w:t>202</w:t>
            </w:r>
            <w:r w:rsidR="00EA2481" w:rsidRPr="00BC1C5D">
              <w:rPr>
                <w:bCs/>
                <w:sz w:val="28"/>
                <w:szCs w:val="28"/>
              </w:rPr>
              <w:t>6</w:t>
            </w:r>
            <w:r w:rsidRPr="00BC1C5D">
              <w:rPr>
                <w:bCs/>
                <w:sz w:val="28"/>
                <w:szCs w:val="28"/>
              </w:rPr>
              <w:t xml:space="preserve"> г. (в рабочие дни с 9:00 до 18:00, перерыв с 13:00 до 14:00 (время местное)).</w:t>
            </w:r>
          </w:p>
          <w:p w14:paraId="3CBBA518" w14:textId="77777777" w:rsidR="00A81FE3" w:rsidRPr="00BC1C5D" w:rsidRDefault="00A81FE3" w:rsidP="00A81FE3">
            <w:pPr>
              <w:jc w:val="both"/>
              <w:rPr>
                <w:bCs/>
                <w:sz w:val="28"/>
                <w:szCs w:val="28"/>
              </w:rPr>
            </w:pPr>
            <w:r w:rsidRPr="00BC1C5D">
              <w:rPr>
                <w:bCs/>
                <w:sz w:val="28"/>
                <w:szCs w:val="28"/>
              </w:rPr>
              <w:t xml:space="preserve">Дата окончания срока подачи заявок -              </w:t>
            </w:r>
          </w:p>
          <w:p w14:paraId="05B968A8" w14:textId="2F74EA77" w:rsidR="00A81FE3" w:rsidRPr="00BC1C5D" w:rsidRDefault="00205D88" w:rsidP="00A81FE3">
            <w:pPr>
              <w:jc w:val="both"/>
              <w:rPr>
                <w:bCs/>
                <w:sz w:val="28"/>
                <w:szCs w:val="28"/>
              </w:rPr>
            </w:pPr>
            <w:r w:rsidRPr="00BC1C5D">
              <w:rPr>
                <w:bCs/>
                <w:sz w:val="28"/>
                <w:szCs w:val="28"/>
              </w:rPr>
              <w:t>«</w:t>
            </w:r>
            <w:r w:rsidR="00281FC3" w:rsidRPr="00BC1C5D">
              <w:rPr>
                <w:bCs/>
                <w:sz w:val="28"/>
                <w:szCs w:val="28"/>
              </w:rPr>
              <w:t>17</w:t>
            </w:r>
            <w:r w:rsidR="00A81FE3" w:rsidRPr="00BC1C5D">
              <w:rPr>
                <w:bCs/>
                <w:sz w:val="28"/>
                <w:szCs w:val="28"/>
              </w:rPr>
              <w:t xml:space="preserve">» </w:t>
            </w:r>
            <w:r w:rsidR="00281FC3" w:rsidRPr="00BC1C5D">
              <w:rPr>
                <w:bCs/>
                <w:sz w:val="28"/>
                <w:szCs w:val="28"/>
              </w:rPr>
              <w:t>августа</w:t>
            </w:r>
            <w:r w:rsidR="0089627C" w:rsidRPr="00BC1C5D">
              <w:rPr>
                <w:bCs/>
                <w:sz w:val="28"/>
                <w:szCs w:val="28"/>
              </w:rPr>
              <w:t xml:space="preserve"> </w:t>
            </w:r>
            <w:r w:rsidR="004C4ADA" w:rsidRPr="00BC1C5D">
              <w:rPr>
                <w:bCs/>
                <w:sz w:val="28"/>
                <w:szCs w:val="28"/>
              </w:rPr>
              <w:t>202</w:t>
            </w:r>
            <w:r w:rsidR="00EA2481" w:rsidRPr="00BC1C5D">
              <w:rPr>
                <w:bCs/>
                <w:sz w:val="28"/>
                <w:szCs w:val="28"/>
              </w:rPr>
              <w:t>6</w:t>
            </w:r>
            <w:r w:rsidR="00A81FE3" w:rsidRPr="00BC1C5D">
              <w:rPr>
                <w:bCs/>
                <w:sz w:val="28"/>
                <w:szCs w:val="28"/>
              </w:rPr>
              <w:t xml:space="preserve"> г. (в рабочие дни с 9:00 до 1</w:t>
            </w:r>
            <w:r w:rsidR="00216A15" w:rsidRPr="00BC1C5D">
              <w:rPr>
                <w:bCs/>
                <w:sz w:val="28"/>
                <w:szCs w:val="28"/>
              </w:rPr>
              <w:t>8</w:t>
            </w:r>
            <w:r w:rsidR="00A81FE3" w:rsidRPr="00BC1C5D">
              <w:rPr>
                <w:bCs/>
                <w:sz w:val="28"/>
                <w:szCs w:val="28"/>
              </w:rPr>
              <w:t>:00, перерыв с 13:00 до 14:00 (время местное)).</w:t>
            </w:r>
          </w:p>
          <w:p w14:paraId="34F0ADD4" w14:textId="00C74211" w:rsidR="00953295" w:rsidRPr="00FD245F" w:rsidRDefault="00AE3F83" w:rsidP="00AF4D7A">
            <w:pPr>
              <w:spacing w:line="276" w:lineRule="auto"/>
              <w:jc w:val="both"/>
              <w:rPr>
                <w:i/>
                <w:sz w:val="28"/>
                <w:szCs w:val="28"/>
              </w:rPr>
            </w:pPr>
            <w:r w:rsidRPr="00BC1C5D">
              <w:rPr>
                <w:bCs/>
                <w:sz w:val="28"/>
                <w:szCs w:val="28"/>
              </w:rPr>
              <w:t>Конверты до приема организатором закупок подлежат регистрации в Службе безопасности</w:t>
            </w:r>
            <w:r w:rsidRPr="00FD245F">
              <w:rPr>
                <w:bCs/>
                <w:sz w:val="28"/>
                <w:szCs w:val="28"/>
              </w:rPr>
              <w:t xml:space="preserve"> ЗАО «ЮКЖД» по адресу г. Ереван, проспект Тиграна Меца 50, центральный вход, после 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lastRenderedPageBreak/>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FD245F" w:rsidRDefault="004D4055" w:rsidP="007572A2">
            <w:pPr>
              <w:keepNext/>
              <w:jc w:val="both"/>
              <w:rPr>
                <w:sz w:val="28"/>
                <w:szCs w:val="28"/>
              </w:rPr>
            </w:pPr>
            <w:r w:rsidRPr="00FD245F">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FD245F">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FD245F" w:rsidRDefault="00953295" w:rsidP="007572A2">
            <w:pPr>
              <w:widowControl w:val="0"/>
              <w:shd w:val="clear" w:color="auto" w:fill="FFFFFF"/>
              <w:autoSpaceDE w:val="0"/>
              <w:autoSpaceDN w:val="0"/>
              <w:adjustRightInd w:val="0"/>
              <w:jc w:val="both"/>
              <w:rPr>
                <w:sz w:val="28"/>
                <w:szCs w:val="28"/>
              </w:rPr>
            </w:pPr>
            <w:r w:rsidRPr="00FD245F">
              <w:rPr>
                <w:sz w:val="28"/>
                <w:szCs w:val="28"/>
              </w:rPr>
              <w:t>Заказчик может отклонить котировочные заявки в случае:</w:t>
            </w:r>
          </w:p>
          <w:p w14:paraId="371FC4D0"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несоответствия котировочной заявки требованиям, указанным в запросе котировок;</w:t>
            </w:r>
          </w:p>
          <w:p w14:paraId="58CE3DBF" w14:textId="77777777" w:rsidR="00953295" w:rsidRPr="00FD245F"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D245F">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отказа от проведения запроса котировок;</w:t>
            </w:r>
          </w:p>
          <w:p w14:paraId="22EDA768"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непредставления участником 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FD245F" w:rsidRDefault="005420F6" w:rsidP="007572A2">
            <w:pPr>
              <w:pStyle w:val="ConsPlusNormal"/>
              <w:widowControl w:val="0"/>
              <w:shd w:val="clear" w:color="auto" w:fill="FFFFFF"/>
              <w:spacing w:line="360" w:lineRule="exact"/>
              <w:jc w:val="both"/>
            </w:pPr>
            <w:r w:rsidRPr="00FD245F">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FD245F" w:rsidRDefault="005420F6" w:rsidP="007572A2">
            <w:pPr>
              <w:pStyle w:val="ConsPlusNormal"/>
              <w:widowControl w:val="0"/>
              <w:shd w:val="clear" w:color="auto" w:fill="FFFFFF"/>
              <w:spacing w:line="360" w:lineRule="exact"/>
              <w:jc w:val="both"/>
            </w:pPr>
            <w:r w:rsidRPr="00FD245F">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FD245F" w:rsidRDefault="005420F6" w:rsidP="007572A2">
            <w:pPr>
              <w:pStyle w:val="ConsPlusNormal"/>
              <w:widowControl w:val="0"/>
              <w:shd w:val="clear" w:color="auto" w:fill="FFFFFF"/>
              <w:spacing w:line="360" w:lineRule="exact"/>
              <w:jc w:val="both"/>
            </w:pPr>
            <w:r w:rsidRPr="00FD245F">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FD245F">
              <w:br/>
              <w:t xml:space="preserve">ЗАО «ЮКЖД» обязано дать разъяснения, </w:t>
            </w:r>
            <w:r w:rsidRPr="00FD245F">
              <w:lastRenderedPageBreak/>
              <w:t>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0B7397B4" w14:textId="5CFEDFA9" w:rsidR="005420F6" w:rsidRPr="00FD245F" w:rsidRDefault="005420F6" w:rsidP="007572A2">
            <w:pPr>
              <w:spacing w:line="360" w:lineRule="exact"/>
              <w:jc w:val="both"/>
              <w:rPr>
                <w:sz w:val="28"/>
                <w:szCs w:val="28"/>
              </w:rPr>
            </w:pPr>
            <w:r w:rsidRPr="00FD245F">
              <w:rPr>
                <w:sz w:val="28"/>
                <w:szCs w:val="28"/>
              </w:rPr>
              <w:t>Дата начала срока предоставления участникам разъяснений положений документации: «</w:t>
            </w:r>
            <w:r w:rsidR="00281FC3">
              <w:rPr>
                <w:sz w:val="28"/>
                <w:szCs w:val="28"/>
              </w:rPr>
              <w:t>30</w:t>
            </w:r>
            <w:r w:rsidR="000B4486" w:rsidRPr="00FD245F">
              <w:rPr>
                <w:sz w:val="28"/>
                <w:szCs w:val="28"/>
              </w:rPr>
              <w:t>»</w:t>
            </w:r>
            <w:r w:rsidR="001536FA" w:rsidRPr="00FD245F">
              <w:rPr>
                <w:sz w:val="28"/>
                <w:szCs w:val="28"/>
              </w:rPr>
              <w:t xml:space="preserve"> ию</w:t>
            </w:r>
            <w:r w:rsidR="00281FC3">
              <w:rPr>
                <w:sz w:val="28"/>
                <w:szCs w:val="28"/>
              </w:rPr>
              <w:t>л</w:t>
            </w:r>
            <w:r w:rsidR="001536FA" w:rsidRPr="00FD245F">
              <w:rPr>
                <w:sz w:val="28"/>
                <w:szCs w:val="28"/>
              </w:rPr>
              <w:t>я</w:t>
            </w:r>
            <w:r w:rsidR="00AB25F0" w:rsidRPr="00FD245F">
              <w:rPr>
                <w:sz w:val="28"/>
                <w:szCs w:val="28"/>
              </w:rPr>
              <w:t xml:space="preserve"> </w:t>
            </w:r>
            <w:r w:rsidR="00085238" w:rsidRPr="00FD245F">
              <w:rPr>
                <w:sz w:val="28"/>
                <w:szCs w:val="28"/>
              </w:rPr>
              <w:t>202</w:t>
            </w:r>
            <w:r w:rsidR="00EA2481" w:rsidRPr="00FD245F">
              <w:rPr>
                <w:sz w:val="28"/>
                <w:szCs w:val="28"/>
              </w:rPr>
              <w:t>6</w:t>
            </w:r>
            <w:r w:rsidRPr="00FD245F">
              <w:rPr>
                <w:sz w:val="28"/>
                <w:szCs w:val="28"/>
              </w:rPr>
              <w:t xml:space="preserve"> г.</w:t>
            </w:r>
            <w:r w:rsidR="00305CB0" w:rsidRPr="00FD245F">
              <w:rPr>
                <w:sz w:val="28"/>
                <w:szCs w:val="28"/>
              </w:rPr>
              <w:t xml:space="preserve"> с 09:00 до 18: 00</w:t>
            </w:r>
          </w:p>
          <w:p w14:paraId="6C8F7DDB" w14:textId="64BAC0A4" w:rsidR="005420F6" w:rsidRPr="00FD245F" w:rsidRDefault="005420F6" w:rsidP="00281FC3">
            <w:pPr>
              <w:spacing w:line="360" w:lineRule="exact"/>
              <w:jc w:val="both"/>
              <w:rPr>
                <w:sz w:val="28"/>
                <w:szCs w:val="28"/>
              </w:rPr>
            </w:pPr>
            <w:r w:rsidRPr="00FD245F">
              <w:rPr>
                <w:sz w:val="28"/>
                <w:szCs w:val="28"/>
              </w:rPr>
              <w:t>Дата окончания срока предоставления участникам разъяснений положений документации: «</w:t>
            </w:r>
            <w:r w:rsidR="00281FC3">
              <w:rPr>
                <w:sz w:val="28"/>
                <w:szCs w:val="28"/>
              </w:rPr>
              <w:t>12</w:t>
            </w:r>
            <w:r w:rsidRPr="00FD245F">
              <w:rPr>
                <w:sz w:val="28"/>
                <w:szCs w:val="28"/>
              </w:rPr>
              <w:t>»</w:t>
            </w:r>
            <w:r w:rsidR="000F4648" w:rsidRPr="00FD245F">
              <w:rPr>
                <w:sz w:val="28"/>
                <w:szCs w:val="28"/>
              </w:rPr>
              <w:t xml:space="preserve"> </w:t>
            </w:r>
            <w:r w:rsidR="00281FC3">
              <w:rPr>
                <w:sz w:val="28"/>
                <w:szCs w:val="28"/>
              </w:rPr>
              <w:t>августа</w:t>
            </w:r>
            <w:r w:rsidR="00764F79" w:rsidRPr="00FD245F">
              <w:rPr>
                <w:sz w:val="28"/>
                <w:szCs w:val="28"/>
              </w:rPr>
              <w:t xml:space="preserve"> 202</w:t>
            </w:r>
            <w:r w:rsidR="00EA2481" w:rsidRPr="00FD245F">
              <w:rPr>
                <w:sz w:val="28"/>
                <w:szCs w:val="28"/>
              </w:rPr>
              <w:t>6</w:t>
            </w:r>
            <w:r w:rsidRPr="00FD245F">
              <w:rPr>
                <w:sz w:val="28"/>
                <w:szCs w:val="28"/>
              </w:rPr>
              <w:t xml:space="preserve"> г.</w:t>
            </w:r>
            <w:r w:rsidR="00305CB0" w:rsidRPr="00FD245F">
              <w:rPr>
                <w:sz w:val="28"/>
                <w:szCs w:val="28"/>
              </w:rPr>
              <w:t xml:space="preserve"> с 09:00 до 18: 00</w:t>
            </w:r>
            <w:r w:rsidR="0037479F" w:rsidRPr="00FD245F">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lastRenderedPageBreak/>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FD245F" w:rsidRDefault="005420F6" w:rsidP="007572A2">
            <w:pPr>
              <w:spacing w:line="276" w:lineRule="auto"/>
              <w:rPr>
                <w:sz w:val="28"/>
                <w:szCs w:val="28"/>
              </w:rPr>
            </w:pPr>
            <w:r w:rsidRPr="00FD245F">
              <w:rPr>
                <w:sz w:val="28"/>
                <w:szCs w:val="28"/>
              </w:rPr>
              <w:t xml:space="preserve">Требования к участникам запроса котировок </w:t>
            </w:r>
          </w:p>
        </w:tc>
        <w:tc>
          <w:tcPr>
            <w:tcW w:w="5954" w:type="dxa"/>
          </w:tcPr>
          <w:p w14:paraId="384A9ED9" w14:textId="77777777" w:rsidR="005420F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Требования к участникам указаны в п.п. 2</w:t>
            </w:r>
            <w:r w:rsidR="003F660A" w:rsidRPr="00FD245F">
              <w:rPr>
                <w:sz w:val="28"/>
                <w:szCs w:val="28"/>
              </w:rPr>
              <w:t>.3.</w:t>
            </w:r>
            <w:r w:rsidR="00396993" w:rsidRPr="00FD245F">
              <w:rPr>
                <w:sz w:val="28"/>
                <w:szCs w:val="28"/>
              </w:rPr>
              <w:t xml:space="preserve"> </w:t>
            </w:r>
            <w:r w:rsidRPr="00FD245F">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t>1.14</w:t>
            </w:r>
          </w:p>
        </w:tc>
        <w:tc>
          <w:tcPr>
            <w:tcW w:w="3718" w:type="dxa"/>
          </w:tcPr>
          <w:p w14:paraId="429F0D84" w14:textId="77777777" w:rsidR="005420F6" w:rsidRPr="00FD245F" w:rsidRDefault="005420F6" w:rsidP="007572A2">
            <w:pPr>
              <w:spacing w:line="276" w:lineRule="auto"/>
              <w:rPr>
                <w:sz w:val="28"/>
                <w:szCs w:val="28"/>
              </w:rPr>
            </w:pPr>
            <w:r w:rsidRPr="00FD245F">
              <w:rPr>
                <w:sz w:val="28"/>
                <w:szCs w:val="28"/>
              </w:rPr>
              <w:t>Форма, сроки и порядок оплаты товара, работы, услуги</w:t>
            </w:r>
          </w:p>
        </w:tc>
        <w:tc>
          <w:tcPr>
            <w:tcW w:w="5954" w:type="dxa"/>
          </w:tcPr>
          <w:p w14:paraId="6AD6576B" w14:textId="77777777" w:rsidR="001621C6" w:rsidRPr="00BC1C5D"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 xml:space="preserve">Оплата осуществляется в безналичной форме путем перечисления денежных средств на счет </w:t>
            </w:r>
            <w:r w:rsidRPr="00BC1C5D">
              <w:rPr>
                <w:sz w:val="28"/>
                <w:szCs w:val="28"/>
              </w:rPr>
              <w:t xml:space="preserve">контрагента. </w:t>
            </w:r>
          </w:p>
          <w:p w14:paraId="3BE4953D" w14:textId="77777777" w:rsidR="001621C6" w:rsidRPr="00BC1C5D" w:rsidRDefault="005420F6" w:rsidP="007572A2">
            <w:pPr>
              <w:widowControl w:val="0"/>
              <w:shd w:val="clear" w:color="auto" w:fill="FFFFFF"/>
              <w:autoSpaceDE w:val="0"/>
              <w:autoSpaceDN w:val="0"/>
              <w:adjustRightInd w:val="0"/>
              <w:spacing w:line="276" w:lineRule="auto"/>
              <w:jc w:val="both"/>
              <w:rPr>
                <w:sz w:val="28"/>
                <w:szCs w:val="28"/>
              </w:rPr>
            </w:pPr>
            <w:r w:rsidRPr="00BC1C5D">
              <w:rPr>
                <w:sz w:val="28"/>
                <w:szCs w:val="28"/>
              </w:rPr>
              <w:t xml:space="preserve">По условиям запроса котировок предоплата не предусмотрена. </w:t>
            </w:r>
          </w:p>
          <w:p w14:paraId="4B3E1841" w14:textId="5204A7FA" w:rsidR="005420F6" w:rsidRPr="00FD245F" w:rsidRDefault="001E6A8E" w:rsidP="00F63855">
            <w:pPr>
              <w:widowControl w:val="0"/>
              <w:shd w:val="clear" w:color="auto" w:fill="FFFFFF"/>
              <w:autoSpaceDE w:val="0"/>
              <w:autoSpaceDN w:val="0"/>
              <w:adjustRightInd w:val="0"/>
              <w:spacing w:line="276" w:lineRule="auto"/>
              <w:jc w:val="both"/>
              <w:rPr>
                <w:sz w:val="28"/>
                <w:szCs w:val="28"/>
              </w:rPr>
            </w:pPr>
            <w:r w:rsidRPr="00BC1C5D">
              <w:rPr>
                <w:sz w:val="28"/>
                <w:szCs w:val="28"/>
              </w:rPr>
              <w:t xml:space="preserve">Оплата Работ осуществляется </w:t>
            </w:r>
            <w:r w:rsidR="00866937" w:rsidRPr="00BC1C5D">
              <w:rPr>
                <w:sz w:val="28"/>
                <w:szCs w:val="28"/>
              </w:rPr>
              <w:t>после подписания Акта сдачи-приемки оказанных услуг /выполненных работ/ в течение 15 (пятнадцати) рабочих   дней   на основании счета-фактуры, представленной со стороны исполнителя.</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FD245F" w:rsidRDefault="00C62608" w:rsidP="00631A4E">
            <w:pPr>
              <w:jc w:val="both"/>
              <w:rPr>
                <w:b/>
                <w:bCs/>
                <w:sz w:val="28"/>
                <w:szCs w:val="28"/>
              </w:rPr>
            </w:pPr>
            <w:r w:rsidRPr="00FD245F">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FD245F">
              <w:rPr>
                <w:bCs/>
                <w:sz w:val="28"/>
                <w:szCs w:val="28"/>
              </w:rPr>
              <w:t xml:space="preserve">. </w:t>
            </w:r>
          </w:p>
          <w:p w14:paraId="42AF226D" w14:textId="77777777" w:rsidR="00677536" w:rsidRPr="00FD245F"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Критерии оценки и сопоставления заявок на участие в такой закупке</w:t>
            </w:r>
          </w:p>
        </w:tc>
        <w:tc>
          <w:tcPr>
            <w:tcW w:w="5954" w:type="dxa"/>
          </w:tcPr>
          <w:p w14:paraId="479594E4" w14:textId="77777777" w:rsidR="005420F6" w:rsidRPr="00FD245F" w:rsidRDefault="005420F6" w:rsidP="007572A2">
            <w:pPr>
              <w:spacing w:line="276" w:lineRule="auto"/>
              <w:jc w:val="both"/>
              <w:rPr>
                <w:sz w:val="28"/>
                <w:szCs w:val="28"/>
              </w:rPr>
            </w:pPr>
            <w:r w:rsidRPr="00FD245F">
              <w:rPr>
                <w:sz w:val="28"/>
                <w:szCs w:val="28"/>
              </w:rPr>
              <w:t xml:space="preserve">Заявки рассматриваются по минимальной цене.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FD245F" w:rsidRDefault="005420F6" w:rsidP="007572A2">
            <w:pPr>
              <w:spacing w:line="276" w:lineRule="auto"/>
              <w:jc w:val="both"/>
              <w:rPr>
                <w:sz w:val="28"/>
                <w:szCs w:val="28"/>
              </w:rPr>
            </w:pPr>
            <w:r w:rsidRPr="00FD245F">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FD245F" w:rsidRDefault="005420F6" w:rsidP="007572A2">
            <w:pPr>
              <w:spacing w:line="276" w:lineRule="auto"/>
              <w:jc w:val="both"/>
              <w:rPr>
                <w:sz w:val="28"/>
                <w:szCs w:val="28"/>
              </w:rPr>
            </w:pPr>
            <w:r w:rsidRPr="00FD245F">
              <w:rPr>
                <w:sz w:val="28"/>
                <w:szCs w:val="28"/>
              </w:rPr>
              <w:t xml:space="preserve">Срок заключения договора не ранее чем 10 дней и не позднее чем через 20 дней с даты подписания конкурсной комиссией итогового </w:t>
            </w:r>
            <w:r w:rsidRPr="00FD245F">
              <w:rPr>
                <w:sz w:val="28"/>
                <w:szCs w:val="28"/>
              </w:rPr>
              <w:lastRenderedPageBreak/>
              <w:t>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lastRenderedPageBreak/>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FD245F" w:rsidRDefault="005420F6" w:rsidP="007572A2">
            <w:pPr>
              <w:spacing w:line="276" w:lineRule="auto"/>
              <w:jc w:val="both"/>
              <w:rPr>
                <w:sz w:val="28"/>
                <w:szCs w:val="28"/>
              </w:rPr>
            </w:pPr>
            <w:r w:rsidRPr="00FD245F">
              <w:rPr>
                <w:sz w:val="28"/>
                <w:szCs w:val="28"/>
              </w:rPr>
              <w:t>Техническое з</w:t>
            </w:r>
            <w:r w:rsidR="00F71BDA" w:rsidRPr="00FD245F">
              <w:rPr>
                <w:sz w:val="28"/>
                <w:szCs w:val="28"/>
              </w:rPr>
              <w:t>адание указано в Приложении</w:t>
            </w:r>
            <w:r w:rsidR="006308C7" w:rsidRPr="00FD245F">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FD245F" w:rsidRDefault="005420F6" w:rsidP="007572A2">
            <w:pPr>
              <w:pStyle w:val="a3"/>
              <w:spacing w:line="276" w:lineRule="auto"/>
              <w:ind w:left="0"/>
              <w:jc w:val="both"/>
              <w:rPr>
                <w:bCs/>
                <w:i/>
                <w:sz w:val="28"/>
                <w:szCs w:val="28"/>
                <w:lang w:val="ru-RU" w:eastAsia="ru-RU"/>
              </w:rPr>
            </w:pPr>
            <w:r w:rsidRPr="00FD245F">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FD245F" w:rsidRDefault="005420F6" w:rsidP="007572A2">
            <w:pPr>
              <w:spacing w:line="276" w:lineRule="auto"/>
              <w:rPr>
                <w:sz w:val="28"/>
                <w:szCs w:val="28"/>
              </w:rPr>
            </w:pPr>
            <w:r w:rsidRPr="00FD245F">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FD245F" w:rsidRDefault="005420F6" w:rsidP="007572A2">
            <w:pPr>
              <w:spacing w:line="276" w:lineRule="auto"/>
              <w:rPr>
                <w:sz w:val="28"/>
                <w:szCs w:val="28"/>
              </w:rPr>
            </w:pPr>
            <w:r w:rsidRPr="00FD245F">
              <w:rPr>
                <w:sz w:val="28"/>
                <w:szCs w:val="28"/>
              </w:rPr>
              <w:t xml:space="preserve">Перечень документов, которые предоставляются для участия в </w:t>
            </w:r>
            <w:r w:rsidR="00CC4130" w:rsidRPr="00FD245F">
              <w:rPr>
                <w:sz w:val="28"/>
                <w:szCs w:val="28"/>
              </w:rPr>
              <w:t>Запросе котировок</w:t>
            </w:r>
          </w:p>
        </w:tc>
        <w:tc>
          <w:tcPr>
            <w:tcW w:w="5954" w:type="dxa"/>
          </w:tcPr>
          <w:p w14:paraId="546CEB19" w14:textId="77777777" w:rsidR="005420F6" w:rsidRPr="00FD245F" w:rsidRDefault="005420F6" w:rsidP="007572A2">
            <w:pPr>
              <w:spacing w:line="276" w:lineRule="auto"/>
              <w:rPr>
                <w:sz w:val="28"/>
                <w:szCs w:val="28"/>
              </w:rPr>
            </w:pPr>
            <w:r w:rsidRPr="00FD245F">
              <w:rPr>
                <w:sz w:val="28"/>
                <w:szCs w:val="28"/>
              </w:rPr>
              <w:t xml:space="preserve">Для участия в запросе котировок участник надлежащим образом должен заполнить и предоставить: </w:t>
            </w:r>
          </w:p>
          <w:p w14:paraId="71840867" w14:textId="590DF0A8" w:rsidR="005420F6" w:rsidRPr="00FD245F" w:rsidRDefault="005420F6" w:rsidP="007572A2">
            <w:pPr>
              <w:spacing w:line="276" w:lineRule="auto"/>
              <w:rPr>
                <w:rFonts w:ascii="Sylfaen" w:hAnsi="Sylfaen"/>
                <w:sz w:val="28"/>
                <w:szCs w:val="28"/>
              </w:rPr>
            </w:pPr>
            <w:r w:rsidRPr="00FD245F">
              <w:rPr>
                <w:sz w:val="28"/>
                <w:szCs w:val="28"/>
              </w:rPr>
              <w:t>Приложение №2.</w:t>
            </w:r>
            <w:r w:rsidR="001536FA" w:rsidRPr="00FD245F">
              <w:rPr>
                <w:sz w:val="28"/>
                <w:szCs w:val="28"/>
              </w:rPr>
              <w:t>1</w:t>
            </w:r>
            <w:r w:rsidRPr="00FD245F">
              <w:rPr>
                <w:sz w:val="28"/>
                <w:szCs w:val="28"/>
              </w:rPr>
              <w:t xml:space="preserve"> (</w:t>
            </w:r>
            <w:r w:rsidR="00A22B6E" w:rsidRPr="00FD245F">
              <w:rPr>
                <w:sz w:val="28"/>
                <w:szCs w:val="28"/>
              </w:rPr>
              <w:t>форма О</w:t>
            </w:r>
            <w:r w:rsidRPr="00FD245F">
              <w:rPr>
                <w:sz w:val="28"/>
                <w:szCs w:val="28"/>
              </w:rPr>
              <w:t>писи представленных документов);</w:t>
            </w:r>
          </w:p>
          <w:p w14:paraId="71434DF4" w14:textId="77777777" w:rsidR="005420F6" w:rsidRPr="00FD245F" w:rsidRDefault="005420F6" w:rsidP="007572A2">
            <w:pPr>
              <w:spacing w:line="276" w:lineRule="auto"/>
              <w:rPr>
                <w:sz w:val="28"/>
                <w:szCs w:val="28"/>
              </w:rPr>
            </w:pPr>
            <w:r w:rsidRPr="00FD245F">
              <w:rPr>
                <w:sz w:val="28"/>
                <w:szCs w:val="28"/>
              </w:rPr>
              <w:t>Приложение №</w:t>
            </w:r>
            <w:r w:rsidRPr="00FD245F">
              <w:rPr>
                <w:sz w:val="28"/>
                <w:szCs w:val="28"/>
                <w:lang w:val="hy-AM"/>
              </w:rPr>
              <w:t>3</w:t>
            </w:r>
            <w:r w:rsidRPr="00FD245F">
              <w:rPr>
                <w:sz w:val="28"/>
                <w:szCs w:val="28"/>
              </w:rPr>
              <w:t xml:space="preserve"> (форма Заявки участника);</w:t>
            </w:r>
          </w:p>
          <w:p w14:paraId="3E127144" w14:textId="77777777" w:rsidR="00A22B6E" w:rsidRPr="00BC1C5D" w:rsidRDefault="005420F6" w:rsidP="007572A2">
            <w:pPr>
              <w:spacing w:line="276" w:lineRule="auto"/>
              <w:rPr>
                <w:sz w:val="28"/>
                <w:szCs w:val="28"/>
              </w:rPr>
            </w:pPr>
            <w:r w:rsidRPr="00FD245F">
              <w:rPr>
                <w:sz w:val="28"/>
                <w:szCs w:val="28"/>
              </w:rPr>
              <w:t>Приложение №</w:t>
            </w:r>
            <w:r w:rsidRPr="00FD245F">
              <w:rPr>
                <w:sz w:val="28"/>
                <w:szCs w:val="28"/>
                <w:lang w:val="hy-AM"/>
              </w:rPr>
              <w:t>4</w:t>
            </w:r>
            <w:r w:rsidRPr="00FD245F">
              <w:rPr>
                <w:sz w:val="28"/>
                <w:szCs w:val="28"/>
              </w:rPr>
              <w:t xml:space="preserve"> (форма Технического </w:t>
            </w:r>
            <w:r w:rsidRPr="00BC1C5D">
              <w:rPr>
                <w:sz w:val="28"/>
                <w:szCs w:val="28"/>
              </w:rPr>
              <w:t>предложения</w:t>
            </w:r>
            <w:r w:rsidR="00A22B6E" w:rsidRPr="00BC1C5D">
              <w:rPr>
                <w:sz w:val="28"/>
                <w:szCs w:val="28"/>
              </w:rPr>
              <w:t xml:space="preserve">); </w:t>
            </w:r>
          </w:p>
          <w:p w14:paraId="081A7334" w14:textId="77777777" w:rsidR="005420F6" w:rsidRPr="00BC1C5D" w:rsidRDefault="00A22B6E" w:rsidP="00EB4A6B">
            <w:pPr>
              <w:pStyle w:val="a5"/>
              <w:suppressAutoHyphens/>
              <w:spacing w:line="276" w:lineRule="auto"/>
              <w:ind w:firstLine="0"/>
              <w:rPr>
                <w:sz w:val="28"/>
                <w:szCs w:val="28"/>
              </w:rPr>
            </w:pPr>
            <w:r w:rsidRPr="00BC1C5D">
              <w:rPr>
                <w:sz w:val="28"/>
                <w:szCs w:val="28"/>
              </w:rPr>
              <w:t>Приложение №5 (Проект договора)</w:t>
            </w:r>
            <w:r w:rsidR="00CC4130" w:rsidRPr="00BC1C5D">
              <w:rPr>
                <w:sz w:val="28"/>
                <w:szCs w:val="28"/>
              </w:rPr>
              <w:t>;</w:t>
            </w:r>
            <w:r w:rsidR="001C2DD7" w:rsidRPr="00BC1C5D">
              <w:rPr>
                <w:sz w:val="28"/>
                <w:szCs w:val="28"/>
              </w:rPr>
              <w:t xml:space="preserve"> </w:t>
            </w:r>
          </w:p>
          <w:p w14:paraId="6CADEE02" w14:textId="6790C566" w:rsidR="00950E8E" w:rsidRPr="00BC1C5D" w:rsidRDefault="00950E8E" w:rsidP="00EB4A6B">
            <w:pPr>
              <w:pStyle w:val="a5"/>
              <w:suppressAutoHyphens/>
              <w:spacing w:line="276" w:lineRule="auto"/>
              <w:ind w:firstLine="0"/>
              <w:rPr>
                <w:sz w:val="28"/>
                <w:szCs w:val="28"/>
              </w:rPr>
            </w:pPr>
            <w:r w:rsidRPr="00BC1C5D">
              <w:rPr>
                <w:sz w:val="28"/>
                <w:szCs w:val="28"/>
              </w:rPr>
              <w:t>Копия лицензии на осуществление технического надзора с вкладышем по техническому надзору за строительством на жилых и административных зданиях;</w:t>
            </w:r>
          </w:p>
          <w:p w14:paraId="79C25433" w14:textId="77777777" w:rsidR="001F5DD6" w:rsidRPr="00BC1C5D" w:rsidRDefault="001F5DD6" w:rsidP="001F5DD6">
            <w:pPr>
              <w:jc w:val="both"/>
              <w:rPr>
                <w:sz w:val="28"/>
                <w:szCs w:val="28"/>
              </w:rPr>
            </w:pPr>
            <w:r w:rsidRPr="00BC1C5D">
              <w:rPr>
                <w:sz w:val="28"/>
                <w:szCs w:val="28"/>
              </w:rPr>
              <w:t>Копии договоров аналогичных услуг, на сумму не менее 50% от начальной максимальной цены договора</w:t>
            </w:r>
            <w:r w:rsidR="00845E2E" w:rsidRPr="00BC1C5D">
              <w:t xml:space="preserve"> </w:t>
            </w:r>
            <w:r w:rsidR="00845E2E" w:rsidRPr="00BC1C5D">
              <w:rPr>
                <w:sz w:val="28"/>
                <w:szCs w:val="28"/>
              </w:rPr>
              <w:t>с подтверждающими документами выполненных работ;</w:t>
            </w:r>
          </w:p>
          <w:p w14:paraId="2F251F37" w14:textId="34637EBF" w:rsidR="001B59EC" w:rsidRPr="00BC1C5D" w:rsidRDefault="00EA2481" w:rsidP="001B59EC">
            <w:pPr>
              <w:pStyle w:val="12"/>
              <w:spacing w:line="276" w:lineRule="auto"/>
              <w:ind w:firstLine="0"/>
              <w:rPr>
                <w:szCs w:val="28"/>
              </w:rPr>
            </w:pPr>
            <w:r w:rsidRPr="00BC1C5D">
              <w:rPr>
                <w:szCs w:val="28"/>
              </w:rPr>
              <w:t>Справки из налоговых органов об отсутствии задолженности</w:t>
            </w:r>
            <w:r w:rsidR="00EF62DB" w:rsidRPr="00BC1C5D">
              <w:rPr>
                <w:szCs w:val="28"/>
              </w:rPr>
              <w:t>;</w:t>
            </w:r>
          </w:p>
          <w:p w14:paraId="68024345" w14:textId="39665982" w:rsidR="00EF62DB" w:rsidRPr="00FD245F" w:rsidRDefault="00EF62DB" w:rsidP="001B59EC">
            <w:pPr>
              <w:pStyle w:val="12"/>
              <w:spacing w:line="276" w:lineRule="auto"/>
              <w:ind w:firstLine="0"/>
              <w:rPr>
                <w:szCs w:val="28"/>
              </w:rPr>
            </w:pPr>
            <w:r w:rsidRPr="00BC1C5D">
              <w:rPr>
                <w:szCs w:val="28"/>
              </w:rPr>
              <w:t>Выписка из единого государственного реестра юридических лиц, выписка из единого государственного реестра индивидуальных предпринимателей</w:t>
            </w:r>
          </w:p>
          <w:p w14:paraId="3E2B5008" w14:textId="77777777" w:rsidR="000E24F5" w:rsidRPr="00FD245F" w:rsidRDefault="001F5DD6" w:rsidP="001F5DD6">
            <w:pPr>
              <w:jc w:val="both"/>
              <w:rPr>
                <w:b/>
                <w:sz w:val="28"/>
                <w:szCs w:val="28"/>
              </w:rPr>
            </w:pPr>
            <w:r w:rsidRPr="00FD245F">
              <w:rPr>
                <w:sz w:val="28"/>
                <w:szCs w:val="28"/>
              </w:rPr>
              <w:t xml:space="preserve">и </w:t>
            </w:r>
            <w:r w:rsidR="003F5B84" w:rsidRPr="00FD245F">
              <w:rPr>
                <w:sz w:val="28"/>
                <w:szCs w:val="28"/>
              </w:rPr>
              <w:t>иные документы, указанные в п.п.-2.11.15. – 2.11.17.</w:t>
            </w:r>
          </w:p>
        </w:tc>
      </w:tr>
      <w:bookmarkEnd w:id="3"/>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6320213"/>
      <w:r w:rsidRPr="00FD245F">
        <w:rPr>
          <w:rFonts w:ascii="Times New Roman" w:hAnsi="Times New Roman" w:cs="Times New Roman"/>
          <w:sz w:val="28"/>
          <w:szCs w:val="28"/>
        </w:rPr>
        <w:lastRenderedPageBreak/>
        <w:t>Часть. Порядок проведени</w:t>
      </w:r>
      <w:bookmarkEnd w:id="4"/>
      <w:r w:rsidRPr="00FD245F">
        <w:rPr>
          <w:rFonts w:ascii="Times New Roman" w:hAnsi="Times New Roman" w:cs="Times New Roman"/>
          <w:sz w:val="28"/>
          <w:szCs w:val="28"/>
        </w:rPr>
        <w:t>я запроса котировок</w:t>
      </w:r>
      <w:bookmarkEnd w:id="5"/>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6320214"/>
      <w:r w:rsidRPr="00FD245F">
        <w:rPr>
          <w:rFonts w:ascii="Times New Roman" w:hAnsi="Times New Roman" w:cs="Times New Roman"/>
        </w:rPr>
        <w:t>Участник запроса котировок</w:t>
      </w:r>
      <w:bookmarkEnd w:id="6"/>
      <w:bookmarkEnd w:id="7"/>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6320215"/>
      <w:r w:rsidRPr="00FD245F">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6320216"/>
      <w:r w:rsidRPr="00FD245F">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D245F" w:rsidRDefault="00305CB0" w:rsidP="00AE60FA">
      <w:pPr>
        <w:pStyle w:val="12"/>
        <w:numPr>
          <w:ilvl w:val="2"/>
          <w:numId w:val="17"/>
        </w:numPr>
        <w:spacing w:line="276" w:lineRule="auto"/>
        <w:ind w:left="0" w:firstLine="851"/>
        <w:rPr>
          <w:szCs w:val="28"/>
        </w:rPr>
      </w:pPr>
      <w:bookmarkStart w:id="12"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BC1C5D" w:rsidRDefault="00305CB0" w:rsidP="000B00A9">
      <w:pPr>
        <w:pStyle w:val="12"/>
        <w:numPr>
          <w:ilvl w:val="2"/>
          <w:numId w:val="17"/>
        </w:numPr>
        <w:spacing w:line="276" w:lineRule="auto"/>
        <w:ind w:left="0" w:firstLine="851"/>
        <w:rPr>
          <w:szCs w:val="28"/>
        </w:rPr>
      </w:pPr>
      <w:r w:rsidRPr="00FD245F">
        <w:rPr>
          <w:szCs w:val="28"/>
        </w:rPr>
        <w:t xml:space="preserve">Не проведение ликвидации участника-юридического лица и отсутствие решения суда о признании участника-юридического лица </w:t>
      </w:r>
      <w:r w:rsidRPr="00BC1C5D">
        <w:rPr>
          <w:szCs w:val="28"/>
        </w:rPr>
        <w:t>несостоятельным (банкротом) и об открытии конкурентного производства.</w:t>
      </w:r>
    </w:p>
    <w:p w14:paraId="37F1D1DE" w14:textId="46FFC743" w:rsidR="00950E8E" w:rsidRPr="00BC1C5D" w:rsidRDefault="00950E8E" w:rsidP="000B00A9">
      <w:pPr>
        <w:pStyle w:val="12"/>
        <w:numPr>
          <w:ilvl w:val="2"/>
          <w:numId w:val="17"/>
        </w:numPr>
        <w:spacing w:line="276" w:lineRule="auto"/>
        <w:ind w:left="0" w:firstLine="851"/>
        <w:rPr>
          <w:szCs w:val="28"/>
        </w:rPr>
      </w:pPr>
      <w:r w:rsidRPr="00BC1C5D">
        <w:rPr>
          <w:rFonts w:eastAsia="MS Mincho"/>
          <w:szCs w:val="28"/>
        </w:rPr>
        <w:t>Наличие лицензии на осуществление технического надзора с вкладышем по техническому надзору за строительством на жилых и административных зданиях.</w:t>
      </w:r>
    </w:p>
    <w:p w14:paraId="366E1F04" w14:textId="77777777" w:rsidR="001B59EC" w:rsidRPr="00BC1C5D" w:rsidRDefault="001B59EC" w:rsidP="000B00A9">
      <w:pPr>
        <w:pStyle w:val="12"/>
        <w:numPr>
          <w:ilvl w:val="2"/>
          <w:numId w:val="17"/>
        </w:numPr>
        <w:spacing w:line="276" w:lineRule="auto"/>
        <w:ind w:left="0" w:firstLine="851"/>
        <w:rPr>
          <w:szCs w:val="28"/>
        </w:rPr>
      </w:pPr>
      <w:r w:rsidRPr="00BC1C5D">
        <w:rPr>
          <w:szCs w:val="28"/>
        </w:rPr>
        <w:t xml:space="preserve">Наличие опыта </w:t>
      </w:r>
      <w:r w:rsidR="000B00A9" w:rsidRPr="00BC1C5D">
        <w:rPr>
          <w:szCs w:val="28"/>
        </w:rPr>
        <w:t>выполнения аналогичных работ на сумму не менее 50% от начальной (максимальной) цены договора</w:t>
      </w:r>
      <w:r w:rsidR="00E43B3F" w:rsidRPr="00BC1C5D">
        <w:rPr>
          <w:szCs w:val="28"/>
        </w:rPr>
        <w:t xml:space="preserve"> с подтверждающими документами выполненных работ</w:t>
      </w:r>
      <w:r w:rsidR="000B00A9" w:rsidRPr="00BC1C5D">
        <w:rPr>
          <w:szCs w:val="28"/>
          <w:lang w:val="hy-AM"/>
        </w:rPr>
        <w:t>.</w:t>
      </w:r>
    </w:p>
    <w:p w14:paraId="39A8B133" w14:textId="24FA62CE" w:rsidR="001B59EC" w:rsidRPr="00BC1C5D" w:rsidRDefault="00BC1C5D" w:rsidP="001B59EC">
      <w:pPr>
        <w:pStyle w:val="12"/>
        <w:numPr>
          <w:ilvl w:val="2"/>
          <w:numId w:val="17"/>
        </w:numPr>
        <w:spacing w:line="276" w:lineRule="auto"/>
        <w:ind w:left="0" w:firstLine="851"/>
        <w:rPr>
          <w:szCs w:val="28"/>
        </w:rPr>
      </w:pPr>
      <w:r>
        <w:rPr>
          <w:szCs w:val="28"/>
        </w:rPr>
        <w:t>Наличие</w:t>
      </w:r>
      <w:r w:rsidR="00EA2481" w:rsidRPr="00BC1C5D">
        <w:rPr>
          <w:szCs w:val="28"/>
        </w:rPr>
        <w:t xml:space="preserve"> справки из налоговых органов об отсутствии задолженности</w:t>
      </w:r>
      <w:r w:rsidR="001B59EC" w:rsidRPr="00BC1C5D">
        <w:rPr>
          <w:szCs w:val="28"/>
        </w:rPr>
        <w:t>.</w:t>
      </w:r>
    </w:p>
    <w:p w14:paraId="17A2B5B7" w14:textId="5342D6DE" w:rsidR="00A8582A" w:rsidRPr="00FD245F" w:rsidRDefault="00A8582A" w:rsidP="00A8582A">
      <w:pPr>
        <w:pStyle w:val="12"/>
        <w:numPr>
          <w:ilvl w:val="2"/>
          <w:numId w:val="17"/>
        </w:numPr>
        <w:spacing w:line="276" w:lineRule="auto"/>
        <w:ind w:left="0" w:firstLine="851"/>
        <w:rPr>
          <w:szCs w:val="28"/>
        </w:rPr>
      </w:pPr>
      <w:r w:rsidRPr="00FD245F">
        <w:rPr>
          <w:szCs w:val="28"/>
        </w:rPr>
        <w:t>Соответствие обязательным требованиям, указанным в пунктах 2.3.2-2.3.</w:t>
      </w:r>
      <w:r w:rsidR="00BD4313" w:rsidRPr="00FD245F">
        <w:rPr>
          <w:szCs w:val="28"/>
        </w:rPr>
        <w:t>4</w:t>
      </w:r>
      <w:r w:rsidRPr="00FD245F">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6320217"/>
      <w:r w:rsidRPr="00FD245F">
        <w:rPr>
          <w:rFonts w:ascii="Times New Roman" w:hAnsi="Times New Roman" w:cs="Times New Roman"/>
          <w:sz w:val="28"/>
          <w:szCs w:val="28"/>
        </w:rPr>
        <w:lastRenderedPageBreak/>
        <w:t>Информационное сопровождение</w:t>
      </w:r>
      <w:bookmarkEnd w:id="12"/>
      <w:bookmarkEnd w:id="13"/>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77777777" w:rsidR="0064449E" w:rsidRPr="00FD245F" w:rsidRDefault="0064449E" w:rsidP="007572A2">
      <w:pPr>
        <w:pStyle w:val="12"/>
        <w:spacing w:line="276" w:lineRule="auto"/>
        <w:ind w:firstLine="709"/>
        <w:rPr>
          <w:szCs w:val="28"/>
        </w:rPr>
      </w:pPr>
      <w:r w:rsidRPr="00FD245F">
        <w:rPr>
          <w:szCs w:val="28"/>
        </w:rPr>
        <w:t>- организатор – осуществляет организацию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6320218"/>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FD245F">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6320219"/>
      <w:r w:rsidRPr="00FD245F">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FD245F">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6320220"/>
      <w:r w:rsidRPr="00FD245F">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FD245F">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FD245F">
        <w:rPr>
          <w:rFonts w:eastAsia="MS Mincho"/>
          <w:sz w:val="28"/>
          <w:szCs w:val="28"/>
        </w:rPr>
        <w:lastRenderedPageBreak/>
        <w:t>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6320221"/>
      <w:r w:rsidRPr="00FD245F">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6320222"/>
      <w:r w:rsidRPr="00FD245F">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6320223"/>
      <w:r w:rsidRPr="00FD245F">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6320224"/>
      <w:r w:rsidRPr="00FD245F">
        <w:rPr>
          <w:rFonts w:ascii="Times New Roman" w:hAnsi="Times New Roman" w:cs="Times New Roman"/>
          <w:sz w:val="28"/>
          <w:szCs w:val="28"/>
        </w:rPr>
        <w:t>Состав котировочной заявки</w:t>
      </w:r>
      <w:bookmarkEnd w:id="26"/>
      <w:bookmarkEnd w:id="27"/>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D245F" w:rsidDel="00526179">
        <w:rPr>
          <w:sz w:val="28"/>
          <w:szCs w:val="28"/>
        </w:rPr>
        <w:t xml:space="preserve"> </w:t>
      </w:r>
      <w:r w:rsidRPr="00FD245F">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котировочной заявке должны быть представлены:</w:t>
      </w:r>
    </w:p>
    <w:p w14:paraId="20C6B33E" w14:textId="48CECE84" w:rsidR="0064449E" w:rsidRPr="00BC1C5D" w:rsidRDefault="00210A43" w:rsidP="00210A43">
      <w:pPr>
        <w:pStyle w:val="a5"/>
        <w:suppressAutoHyphens/>
        <w:spacing w:line="276" w:lineRule="auto"/>
        <w:ind w:firstLine="851"/>
        <w:rPr>
          <w:sz w:val="28"/>
          <w:szCs w:val="28"/>
        </w:rPr>
      </w:pPr>
      <w:r w:rsidRPr="00BC1C5D">
        <w:rPr>
          <w:sz w:val="28"/>
          <w:szCs w:val="28"/>
          <w:lang w:val="hy-AM"/>
        </w:rPr>
        <w:t xml:space="preserve">- </w:t>
      </w:r>
      <w:r w:rsidR="00A22B6E" w:rsidRPr="00BC1C5D">
        <w:rPr>
          <w:sz w:val="28"/>
          <w:szCs w:val="28"/>
        </w:rPr>
        <w:t>Приложение</w:t>
      </w:r>
      <w:r w:rsidR="008460BF" w:rsidRPr="00BC1C5D">
        <w:rPr>
          <w:sz w:val="28"/>
          <w:szCs w:val="28"/>
        </w:rPr>
        <w:t xml:space="preserve"> № 2.</w:t>
      </w:r>
      <w:r w:rsidR="001536FA" w:rsidRPr="00BC1C5D">
        <w:rPr>
          <w:sz w:val="28"/>
          <w:szCs w:val="28"/>
        </w:rPr>
        <w:t>1</w:t>
      </w:r>
      <w:r w:rsidR="008460BF" w:rsidRPr="00BC1C5D">
        <w:rPr>
          <w:sz w:val="28"/>
          <w:szCs w:val="28"/>
        </w:rPr>
        <w:t xml:space="preserve"> (</w:t>
      </w:r>
      <w:r w:rsidR="0064449E" w:rsidRPr="00BC1C5D">
        <w:rPr>
          <w:sz w:val="28"/>
          <w:szCs w:val="28"/>
        </w:rPr>
        <w:t>Опись представленных документов, заверенная подписью и печатью (при ее наличии) Участника</w:t>
      </w:r>
      <w:r w:rsidR="00A22B6E" w:rsidRPr="00BC1C5D">
        <w:rPr>
          <w:sz w:val="28"/>
          <w:szCs w:val="28"/>
        </w:rPr>
        <w:t>);</w:t>
      </w:r>
    </w:p>
    <w:p w14:paraId="01D71D94" w14:textId="77777777" w:rsidR="0064449E" w:rsidRPr="00BC1C5D" w:rsidRDefault="00A22B6E" w:rsidP="00210A43">
      <w:pPr>
        <w:pStyle w:val="a5"/>
        <w:suppressAutoHyphens/>
        <w:spacing w:line="276" w:lineRule="auto"/>
        <w:ind w:firstLine="851"/>
        <w:rPr>
          <w:sz w:val="28"/>
          <w:szCs w:val="28"/>
        </w:rPr>
      </w:pPr>
      <w:r w:rsidRPr="00BC1C5D">
        <w:rPr>
          <w:sz w:val="28"/>
          <w:szCs w:val="28"/>
        </w:rPr>
        <w:t>- Приложение</w:t>
      </w:r>
      <w:r w:rsidR="0064449E" w:rsidRPr="00BC1C5D">
        <w:rPr>
          <w:sz w:val="28"/>
          <w:szCs w:val="28"/>
        </w:rPr>
        <w:t xml:space="preserve"> № 3 (Заявка Участника) к извещению,</w:t>
      </w:r>
      <w:r w:rsidRPr="00BC1C5D">
        <w:rPr>
          <w:sz w:val="28"/>
          <w:szCs w:val="28"/>
        </w:rPr>
        <w:t xml:space="preserve"> заверенная подписью и печатью </w:t>
      </w:r>
      <w:r w:rsidR="0064449E" w:rsidRPr="00BC1C5D">
        <w:rPr>
          <w:sz w:val="28"/>
          <w:szCs w:val="28"/>
        </w:rPr>
        <w:t xml:space="preserve">участника </w:t>
      </w:r>
      <w:r w:rsidRPr="00BC1C5D">
        <w:rPr>
          <w:sz w:val="28"/>
          <w:szCs w:val="28"/>
        </w:rPr>
        <w:t xml:space="preserve">запроса </w:t>
      </w:r>
      <w:r w:rsidR="0064449E" w:rsidRPr="00BC1C5D">
        <w:rPr>
          <w:sz w:val="28"/>
          <w:szCs w:val="28"/>
        </w:rPr>
        <w:t>котировок</w:t>
      </w:r>
      <w:r w:rsidRPr="00BC1C5D">
        <w:rPr>
          <w:sz w:val="28"/>
          <w:szCs w:val="28"/>
        </w:rPr>
        <w:t>;</w:t>
      </w:r>
      <w:r w:rsidR="0064449E" w:rsidRPr="00BC1C5D">
        <w:rPr>
          <w:sz w:val="28"/>
          <w:szCs w:val="28"/>
        </w:rPr>
        <w:t xml:space="preserve"> </w:t>
      </w:r>
    </w:p>
    <w:p w14:paraId="34967841" w14:textId="77777777" w:rsidR="0081232F" w:rsidRPr="00BC1C5D" w:rsidRDefault="00A22B6E" w:rsidP="00210A43">
      <w:pPr>
        <w:pStyle w:val="a5"/>
        <w:suppressAutoHyphens/>
        <w:spacing w:line="276" w:lineRule="auto"/>
        <w:ind w:firstLine="851"/>
        <w:rPr>
          <w:sz w:val="28"/>
          <w:szCs w:val="28"/>
        </w:rPr>
      </w:pPr>
      <w:r w:rsidRPr="00BC1C5D">
        <w:rPr>
          <w:sz w:val="28"/>
          <w:szCs w:val="28"/>
        </w:rPr>
        <w:t>- Приложение</w:t>
      </w:r>
      <w:r w:rsidR="0064449E" w:rsidRPr="00BC1C5D">
        <w:rPr>
          <w:sz w:val="28"/>
          <w:szCs w:val="28"/>
        </w:rPr>
        <w:t xml:space="preserve"> № 4 (</w:t>
      </w:r>
      <w:r w:rsidR="00185C90" w:rsidRPr="00BC1C5D">
        <w:rPr>
          <w:sz w:val="28"/>
          <w:szCs w:val="28"/>
        </w:rPr>
        <w:t>Т</w:t>
      </w:r>
      <w:r w:rsidR="00D44EC2" w:rsidRPr="00BC1C5D">
        <w:rPr>
          <w:sz w:val="28"/>
          <w:szCs w:val="28"/>
        </w:rPr>
        <w:t>ехническое</w:t>
      </w:r>
      <w:r w:rsidR="0064449E" w:rsidRPr="00BC1C5D">
        <w:rPr>
          <w:sz w:val="28"/>
          <w:szCs w:val="28"/>
        </w:rPr>
        <w:t xml:space="preserve"> предложение) к извещению, заверенн</w:t>
      </w:r>
      <w:r w:rsidRPr="00BC1C5D">
        <w:rPr>
          <w:sz w:val="28"/>
          <w:szCs w:val="28"/>
        </w:rPr>
        <w:t xml:space="preserve">ое подписью и печатью </w:t>
      </w:r>
      <w:r w:rsidR="0064449E" w:rsidRPr="00BC1C5D">
        <w:rPr>
          <w:sz w:val="28"/>
          <w:szCs w:val="28"/>
        </w:rPr>
        <w:t xml:space="preserve">участника </w:t>
      </w:r>
      <w:r w:rsidRPr="00BC1C5D">
        <w:rPr>
          <w:sz w:val="28"/>
          <w:szCs w:val="28"/>
        </w:rPr>
        <w:t>запроса</w:t>
      </w:r>
      <w:r w:rsidR="0064449E" w:rsidRPr="00BC1C5D">
        <w:rPr>
          <w:sz w:val="28"/>
          <w:szCs w:val="28"/>
        </w:rPr>
        <w:t xml:space="preserve"> котировок</w:t>
      </w:r>
      <w:r w:rsidR="0081232F" w:rsidRPr="00BC1C5D">
        <w:rPr>
          <w:sz w:val="28"/>
          <w:szCs w:val="28"/>
        </w:rPr>
        <w:t>;</w:t>
      </w:r>
    </w:p>
    <w:p w14:paraId="340F2E1D" w14:textId="77777777" w:rsidR="00AC7624" w:rsidRPr="00BC1C5D" w:rsidRDefault="004D052F" w:rsidP="00210A43">
      <w:pPr>
        <w:pStyle w:val="a5"/>
        <w:suppressAutoHyphens/>
        <w:spacing w:line="276" w:lineRule="auto"/>
        <w:ind w:firstLine="851"/>
        <w:rPr>
          <w:sz w:val="28"/>
          <w:szCs w:val="28"/>
        </w:rPr>
      </w:pPr>
      <w:r w:rsidRPr="00BC1C5D">
        <w:rPr>
          <w:sz w:val="28"/>
          <w:szCs w:val="28"/>
        </w:rPr>
        <w:t xml:space="preserve">- </w:t>
      </w:r>
      <w:r w:rsidR="00116E90" w:rsidRPr="00BC1C5D">
        <w:rPr>
          <w:sz w:val="28"/>
          <w:szCs w:val="28"/>
        </w:rPr>
        <w:t>Приложение №5 (Проект договора)</w:t>
      </w:r>
      <w:r w:rsidRPr="00BC1C5D">
        <w:rPr>
          <w:sz w:val="28"/>
          <w:szCs w:val="28"/>
        </w:rPr>
        <w:t>, к извещению, заверенное подписью и печатью участника запроса котировок</w:t>
      </w:r>
      <w:r w:rsidR="00AC7624" w:rsidRPr="00BC1C5D">
        <w:rPr>
          <w:sz w:val="28"/>
          <w:szCs w:val="28"/>
        </w:rPr>
        <w:t>;</w:t>
      </w:r>
    </w:p>
    <w:p w14:paraId="27A887BB" w14:textId="422EDEB8" w:rsidR="00950E8E" w:rsidRPr="00BC1C5D" w:rsidRDefault="00950E8E" w:rsidP="00950E8E">
      <w:pPr>
        <w:pStyle w:val="a5"/>
        <w:suppressAutoHyphens/>
        <w:spacing w:line="276" w:lineRule="auto"/>
        <w:ind w:firstLine="851"/>
        <w:rPr>
          <w:sz w:val="28"/>
          <w:szCs w:val="28"/>
        </w:rPr>
      </w:pPr>
      <w:r w:rsidRPr="00BC1C5D">
        <w:rPr>
          <w:sz w:val="28"/>
          <w:szCs w:val="28"/>
        </w:rPr>
        <w:lastRenderedPageBreak/>
        <w:t xml:space="preserve">- </w:t>
      </w:r>
      <w:r w:rsidR="00EF62DB" w:rsidRPr="00BC1C5D">
        <w:rPr>
          <w:sz w:val="28"/>
          <w:szCs w:val="28"/>
        </w:rPr>
        <w:t>Копия лицензии на осуществление технического надзора с вкладышем по техническому надзору за строительством на жилых и административных зданиях;</w:t>
      </w:r>
    </w:p>
    <w:p w14:paraId="4568CD06" w14:textId="77777777" w:rsidR="001F5DD6" w:rsidRPr="00BC1C5D" w:rsidRDefault="001F5DD6" w:rsidP="006712C8">
      <w:pPr>
        <w:pStyle w:val="a5"/>
        <w:suppressAutoHyphens/>
        <w:spacing w:line="276" w:lineRule="auto"/>
        <w:ind w:firstLine="851"/>
        <w:rPr>
          <w:sz w:val="28"/>
          <w:szCs w:val="28"/>
        </w:rPr>
      </w:pPr>
      <w:r w:rsidRPr="00BC1C5D">
        <w:rPr>
          <w:sz w:val="28"/>
          <w:szCs w:val="28"/>
        </w:rPr>
        <w:t>-</w:t>
      </w:r>
      <w:r w:rsidR="0077419D" w:rsidRPr="00BC1C5D">
        <w:rPr>
          <w:sz w:val="28"/>
          <w:szCs w:val="28"/>
        </w:rPr>
        <w:t xml:space="preserve"> </w:t>
      </w:r>
      <w:r w:rsidR="00A528FC" w:rsidRPr="00BC1C5D">
        <w:rPr>
          <w:sz w:val="28"/>
          <w:szCs w:val="28"/>
        </w:rPr>
        <w:t>Копии договоров аналогичных услуг, на сумму не менее 50% от начальной (максимальной) цены договора с подтверждающими документами выполненных работ;</w:t>
      </w:r>
    </w:p>
    <w:p w14:paraId="608E4BC0" w14:textId="77777777" w:rsidR="001B59EC" w:rsidRDefault="001B59EC" w:rsidP="006712C8">
      <w:pPr>
        <w:pStyle w:val="a5"/>
        <w:suppressAutoHyphens/>
        <w:spacing w:line="276" w:lineRule="auto"/>
        <w:ind w:firstLine="851"/>
        <w:rPr>
          <w:sz w:val="28"/>
          <w:szCs w:val="28"/>
        </w:rPr>
      </w:pPr>
      <w:r w:rsidRPr="00BC1C5D">
        <w:rPr>
          <w:sz w:val="28"/>
          <w:szCs w:val="28"/>
        </w:rPr>
        <w:t>-</w:t>
      </w:r>
      <w:r w:rsidR="00FB358E" w:rsidRPr="00BC1C5D">
        <w:rPr>
          <w:rFonts w:eastAsia="Calibri"/>
          <w:sz w:val="28"/>
          <w:szCs w:val="28"/>
        </w:rPr>
        <w:t xml:space="preserve"> Справка из налоговых органов об отсутствии задолженности</w:t>
      </w:r>
      <w:r w:rsidRPr="00BC1C5D">
        <w:rPr>
          <w:sz w:val="28"/>
          <w:szCs w:val="28"/>
        </w:rPr>
        <w:t>.</w:t>
      </w:r>
    </w:p>
    <w:p w14:paraId="4DFCE628" w14:textId="77777777" w:rsidR="00216A15" w:rsidRPr="00FD245F" w:rsidRDefault="00216A15" w:rsidP="001F5DD6">
      <w:pPr>
        <w:pStyle w:val="a5"/>
        <w:suppressAutoHyphens/>
        <w:spacing w:line="276" w:lineRule="auto"/>
        <w:ind w:firstLine="851"/>
        <w:rPr>
          <w:sz w:val="28"/>
          <w:szCs w:val="28"/>
        </w:rPr>
      </w:pPr>
      <w:r w:rsidRPr="00FD245F">
        <w:rPr>
          <w:sz w:val="28"/>
          <w:szCs w:val="28"/>
        </w:rPr>
        <w:t xml:space="preserve">2.11.16 </w:t>
      </w:r>
      <w:r w:rsidR="00A22B6E" w:rsidRPr="00FD245F">
        <w:rPr>
          <w:sz w:val="28"/>
          <w:szCs w:val="28"/>
        </w:rPr>
        <w:t>Д</w:t>
      </w:r>
      <w:r w:rsidR="0064449E" w:rsidRPr="00FD245F">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proofErr w:type="gramStart"/>
      <w:r w:rsidR="0064449E" w:rsidRPr="00FD245F">
        <w:rPr>
          <w:sz w:val="28"/>
          <w:szCs w:val="28"/>
        </w:rPr>
        <w:t>В</w:t>
      </w:r>
      <w:proofErr w:type="gramEnd"/>
      <w:r w:rsidR="0064449E" w:rsidRPr="00FD245F">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6320225"/>
      <w:r w:rsidRPr="00FD245F">
        <w:rPr>
          <w:rFonts w:ascii="Times New Roman" w:hAnsi="Times New Roman" w:cs="Times New Roman"/>
          <w:sz w:val="28"/>
          <w:szCs w:val="28"/>
        </w:rPr>
        <w:t>Подача заявок</w:t>
      </w:r>
      <w:bookmarkEnd w:id="28"/>
      <w:bookmarkEnd w:id="29"/>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lastRenderedPageBreak/>
        <w:t xml:space="preserve">Заявки принимаются до истечения срока подачи заявок. </w:t>
      </w:r>
      <w:r w:rsidR="000C2454" w:rsidRPr="00FD245F">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3"/>
      <w:bookmarkStart w:id="31" w:name="_Toc236320226"/>
      <w:r w:rsidRPr="00FD245F">
        <w:rPr>
          <w:rFonts w:ascii="Times New Roman" w:hAnsi="Times New Roman" w:cs="Times New Roman"/>
          <w:sz w:val="28"/>
          <w:szCs w:val="28"/>
        </w:rPr>
        <w:t>Котировочная заявка запроса котировок</w:t>
      </w:r>
      <w:bookmarkEnd w:id="31"/>
      <w:r w:rsidRPr="00FD245F">
        <w:rPr>
          <w:rFonts w:ascii="Times New Roman" w:hAnsi="Times New Roman" w:cs="Times New Roman"/>
          <w:sz w:val="28"/>
          <w:szCs w:val="28"/>
        </w:rPr>
        <w:t xml:space="preserve"> </w:t>
      </w:r>
      <w:bookmarkEnd w:id="30"/>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45BE6629"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proofErr w:type="gramStart"/>
      <w:r w:rsidR="00600FA7" w:rsidRPr="00FD245F">
        <w:rPr>
          <w:b/>
          <w:i/>
          <w:sz w:val="28"/>
          <w:szCs w:val="28"/>
          <w:highlight w:val="yellow"/>
        </w:rPr>
        <w:t xml:space="preserve">   </w:t>
      </w:r>
      <w:r w:rsidRPr="00FD245F">
        <w:rPr>
          <w:b/>
          <w:i/>
          <w:sz w:val="28"/>
          <w:szCs w:val="28"/>
          <w:highlight w:val="yellow"/>
        </w:rPr>
        <w:t>«</w:t>
      </w:r>
      <w:proofErr w:type="gramEnd"/>
      <w:r w:rsidR="00BC1C5D">
        <w:rPr>
          <w:b/>
          <w:i/>
          <w:sz w:val="28"/>
          <w:szCs w:val="28"/>
          <w:highlight w:val="yellow"/>
        </w:rPr>
        <w:t>17</w:t>
      </w:r>
      <w:r w:rsidR="00765BAF" w:rsidRPr="00FD245F">
        <w:rPr>
          <w:b/>
          <w:i/>
          <w:sz w:val="28"/>
          <w:szCs w:val="28"/>
          <w:highlight w:val="yellow"/>
        </w:rPr>
        <w:t>»</w:t>
      </w:r>
      <w:r w:rsidR="008508A4" w:rsidRPr="00FD245F">
        <w:rPr>
          <w:b/>
          <w:i/>
          <w:sz w:val="28"/>
          <w:szCs w:val="28"/>
          <w:highlight w:val="yellow"/>
        </w:rPr>
        <w:t xml:space="preserve"> </w:t>
      </w:r>
      <w:r w:rsidR="00BC1C5D">
        <w:rPr>
          <w:b/>
          <w:i/>
          <w:sz w:val="28"/>
          <w:szCs w:val="28"/>
          <w:highlight w:val="yellow"/>
        </w:rPr>
        <w:t>августа</w:t>
      </w:r>
      <w:r w:rsidR="00E511B7" w:rsidRPr="00FD245F">
        <w:rPr>
          <w:b/>
          <w:i/>
          <w:sz w:val="28"/>
          <w:szCs w:val="28"/>
          <w:highlight w:val="yellow"/>
        </w:rPr>
        <w:t xml:space="preserve">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w:t>
      </w:r>
      <w:r w:rsidRPr="00FD245F">
        <w:rPr>
          <w:rFonts w:eastAsia="MS Mincho"/>
          <w:sz w:val="28"/>
          <w:szCs w:val="28"/>
        </w:rPr>
        <w:lastRenderedPageBreak/>
        <w:t xml:space="preserve">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6320227"/>
      <w:r w:rsidRPr="00FD245F">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w:t>
      </w:r>
      <w:r w:rsidRPr="00FD245F">
        <w:rPr>
          <w:szCs w:val="28"/>
        </w:rPr>
        <w:lastRenderedPageBreak/>
        <w:t>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6320228"/>
      <w:r w:rsidRPr="00FD245F">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w:t>
      </w:r>
      <w:r w:rsidRPr="00FD245F">
        <w:rPr>
          <w:rFonts w:eastAsia="Times New Roman"/>
          <w:bCs/>
          <w:sz w:val="28"/>
          <w:szCs w:val="28"/>
        </w:rPr>
        <w:lastRenderedPageBreak/>
        <w:t xml:space="preserve">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6320229"/>
      <w:r w:rsidRPr="00FD245F">
        <w:rPr>
          <w:rFonts w:ascii="Times New Roman" w:hAnsi="Times New Roman" w:cs="Times New Roman"/>
          <w:sz w:val="28"/>
          <w:szCs w:val="28"/>
        </w:rPr>
        <w:t>Заключение договора</w:t>
      </w:r>
      <w:bookmarkEnd w:id="36"/>
      <w:bookmarkEnd w:id="37"/>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w:t>
      </w:r>
      <w:r w:rsidRPr="00FD245F">
        <w:rPr>
          <w:sz w:val="28"/>
          <w:szCs w:val="28"/>
        </w:rPr>
        <w:lastRenderedPageBreak/>
        <w:t>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6320230"/>
      <w:r w:rsidRPr="00FD245F">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w:t>
      </w:r>
      <w:r w:rsidRPr="00FD245F">
        <w:rPr>
          <w:sz w:val="28"/>
          <w:szCs w:val="28"/>
        </w:rPr>
        <w:lastRenderedPageBreak/>
        <w:t>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FD245F"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0" w:name="_Toc236320231"/>
      <w:r w:rsidR="0064449E" w:rsidRPr="00FD245F">
        <w:rPr>
          <w:rFonts w:ascii="Times New Roman" w:hAnsi="Times New Roman" w:cs="Times New Roman"/>
          <w:b w:val="0"/>
          <w:sz w:val="28"/>
          <w:szCs w:val="28"/>
        </w:rPr>
        <w:t>Приложение № 2</w:t>
      </w:r>
      <w:bookmarkEnd w:id="40"/>
    </w:p>
    <w:p w14:paraId="7CCE0550" w14:textId="77777777" w:rsidR="000E6385" w:rsidRPr="00FD245F" w:rsidRDefault="0064449E" w:rsidP="007572A2">
      <w:pPr>
        <w:spacing w:line="276" w:lineRule="auto"/>
        <w:jc w:val="right"/>
        <w:rPr>
          <w:sz w:val="28"/>
          <w:szCs w:val="28"/>
        </w:rPr>
      </w:pPr>
      <w:r w:rsidRPr="00FD245F">
        <w:rPr>
          <w:sz w:val="28"/>
          <w:szCs w:val="28"/>
        </w:rPr>
        <w:t xml:space="preserve">     </w:t>
      </w:r>
      <w:r w:rsidR="000E6385" w:rsidRPr="00FD245F">
        <w:rPr>
          <w:sz w:val="28"/>
          <w:szCs w:val="28"/>
        </w:rPr>
        <w:t xml:space="preserve">к извещению о проведении запроса котировок </w:t>
      </w:r>
    </w:p>
    <w:p w14:paraId="06AECD12" w14:textId="3FED4962" w:rsidR="00520C31" w:rsidRPr="00FD245F" w:rsidRDefault="000E6385" w:rsidP="005C7BA8">
      <w:pPr>
        <w:spacing w:line="276" w:lineRule="auto"/>
        <w:jc w:val="right"/>
        <w:rPr>
          <w:sz w:val="28"/>
          <w:szCs w:val="28"/>
        </w:rPr>
      </w:pPr>
      <w:r w:rsidRPr="00FD245F">
        <w:rPr>
          <w:sz w:val="28"/>
          <w:szCs w:val="28"/>
        </w:rPr>
        <w:t>№</w:t>
      </w:r>
      <w:r w:rsidRPr="00E44B50">
        <w:rPr>
          <w:sz w:val="28"/>
          <w:szCs w:val="28"/>
        </w:rPr>
        <w:t xml:space="preserve">ЮКЖД-ЗКЦ </w:t>
      </w:r>
      <w:r w:rsidR="005C7BA8" w:rsidRPr="00E44B50">
        <w:rPr>
          <w:sz w:val="28"/>
          <w:szCs w:val="28"/>
        </w:rPr>
        <w:t>02</w:t>
      </w:r>
      <w:r w:rsidR="00FB358E" w:rsidRPr="00E44B50">
        <w:rPr>
          <w:sz w:val="28"/>
          <w:szCs w:val="28"/>
        </w:rPr>
        <w:t>6</w:t>
      </w:r>
      <w:r w:rsidR="005C7BA8" w:rsidRPr="00E44B50">
        <w:rPr>
          <w:sz w:val="28"/>
          <w:szCs w:val="28"/>
        </w:rPr>
        <w:t>/</w:t>
      </w:r>
      <w:r w:rsidR="00C173EB" w:rsidRPr="00E44B50">
        <w:rPr>
          <w:sz w:val="28"/>
          <w:szCs w:val="28"/>
        </w:rPr>
        <w:t>0</w:t>
      </w:r>
      <w:r w:rsidR="00281FC3" w:rsidRPr="00E44B50">
        <w:rPr>
          <w:sz w:val="28"/>
          <w:szCs w:val="28"/>
        </w:rPr>
        <w:t>9</w:t>
      </w:r>
      <w:r w:rsidR="00950E8E" w:rsidRPr="00E44B50">
        <w:rPr>
          <w:sz w:val="28"/>
          <w:szCs w:val="28"/>
        </w:rPr>
        <w:t>5</w:t>
      </w:r>
    </w:p>
    <w:p w14:paraId="7AFDDA84" w14:textId="77777777" w:rsidR="00520C31" w:rsidRPr="00FD245F" w:rsidRDefault="00520C31" w:rsidP="00A15B8B"/>
    <w:p w14:paraId="013624CA" w14:textId="77777777" w:rsidR="005C7BA8" w:rsidRPr="00FD245F" w:rsidRDefault="005C7BA8" w:rsidP="00A15B8B">
      <w:pPr>
        <w:rPr>
          <w:rFonts w:eastAsia="Calibri"/>
          <w:lang w:eastAsia="en-US"/>
        </w:rPr>
      </w:pPr>
    </w:p>
    <w:p w14:paraId="6640E053" w14:textId="77777777" w:rsidR="000D1C08" w:rsidRPr="0093600A" w:rsidRDefault="000D1C08" w:rsidP="000D1C08">
      <w:pPr>
        <w:jc w:val="center"/>
        <w:rPr>
          <w:b/>
          <w:sz w:val="22"/>
          <w:szCs w:val="22"/>
        </w:rPr>
      </w:pPr>
      <w:r w:rsidRPr="0093600A">
        <w:rPr>
          <w:b/>
          <w:sz w:val="22"/>
          <w:szCs w:val="22"/>
        </w:rPr>
        <w:t>ТЕХНИЧЕСКОЕ</w:t>
      </w:r>
      <w:r w:rsidRPr="0093600A">
        <w:rPr>
          <w:rFonts w:ascii="Bodoni MT Poster Compressed" w:hAnsi="Bodoni MT Poster Compressed"/>
          <w:b/>
          <w:sz w:val="22"/>
          <w:szCs w:val="22"/>
        </w:rPr>
        <w:t xml:space="preserve"> </w:t>
      </w:r>
      <w:r w:rsidRPr="0093600A">
        <w:rPr>
          <w:b/>
          <w:sz w:val="22"/>
          <w:szCs w:val="22"/>
        </w:rPr>
        <w:t>ЗАДАНИЕ</w:t>
      </w:r>
    </w:p>
    <w:p w14:paraId="61EAB215" w14:textId="77777777" w:rsidR="000D1C08" w:rsidRPr="0093600A" w:rsidRDefault="000D1C08" w:rsidP="000D1C08">
      <w:pPr>
        <w:jc w:val="center"/>
        <w:rPr>
          <w:rFonts w:ascii="Calibri" w:hAnsi="Calibri"/>
          <w:b/>
          <w:sz w:val="20"/>
          <w:szCs w:val="20"/>
        </w:rPr>
      </w:pPr>
      <w:r w:rsidRPr="0093600A">
        <w:rPr>
          <w:rFonts w:ascii="Sylfaen" w:hAnsi="Sylfaen" w:cs="Sylfaen"/>
          <w:b/>
          <w:sz w:val="20"/>
          <w:szCs w:val="20"/>
        </w:rPr>
        <w:t>ՏԵԽՆԻԿԱԿԱՆ</w:t>
      </w:r>
      <w:r w:rsidRPr="0093600A">
        <w:rPr>
          <w:rFonts w:ascii="Calibri" w:hAnsi="Calibri"/>
          <w:b/>
          <w:sz w:val="20"/>
          <w:szCs w:val="20"/>
        </w:rPr>
        <w:t xml:space="preserve"> </w:t>
      </w:r>
      <w:r w:rsidRPr="0093600A">
        <w:rPr>
          <w:rFonts w:ascii="Sylfaen" w:hAnsi="Sylfaen" w:cs="Sylfaen"/>
          <w:b/>
          <w:sz w:val="20"/>
          <w:szCs w:val="20"/>
        </w:rPr>
        <w:t>ԱՌԱՋԱԴՐԱՆՔ</w:t>
      </w:r>
    </w:p>
    <w:p w14:paraId="03BEB8FB" w14:textId="77777777" w:rsidR="000D1C08" w:rsidRPr="0093600A" w:rsidRDefault="000D1C08" w:rsidP="000D1C08">
      <w:pPr>
        <w:jc w:val="center"/>
        <w:rPr>
          <w:rFonts w:ascii="Bodoni MT Poster Compressed" w:hAnsi="Bodoni MT Poster Compressed"/>
          <w:b/>
          <w:sz w:val="22"/>
          <w:szCs w:val="22"/>
        </w:rPr>
      </w:pPr>
    </w:p>
    <w:p w14:paraId="46CB377F" w14:textId="77777777" w:rsidR="000D1C08" w:rsidRPr="0093600A" w:rsidRDefault="000D1C08" w:rsidP="000D1C08">
      <w:pPr>
        <w:pStyle w:val="msonormalcxspmiddle"/>
        <w:spacing w:before="0" w:beforeAutospacing="0" w:after="0" w:afterAutospacing="0"/>
        <w:contextualSpacing/>
        <w:jc w:val="center"/>
        <w:rPr>
          <w:color w:val="000000" w:themeColor="text1"/>
          <w:sz w:val="22"/>
          <w:szCs w:val="22"/>
        </w:rPr>
      </w:pPr>
      <w:r w:rsidRPr="0093600A">
        <w:rPr>
          <w:color w:val="000000" w:themeColor="text1"/>
          <w:sz w:val="22"/>
          <w:szCs w:val="22"/>
        </w:rPr>
        <w:t xml:space="preserve">на проведение технического надзора (строительного контроля) </w:t>
      </w:r>
    </w:p>
    <w:p w14:paraId="7D1CD375" w14:textId="77777777" w:rsidR="000D1C08" w:rsidRPr="0093600A" w:rsidRDefault="000D1C08" w:rsidP="000D1C08">
      <w:pPr>
        <w:pStyle w:val="msonormalcxspmiddle"/>
        <w:ind w:left="567"/>
        <w:contextualSpacing/>
        <w:jc w:val="center"/>
        <w:rPr>
          <w:color w:val="000000" w:themeColor="text1"/>
          <w:sz w:val="22"/>
          <w:szCs w:val="22"/>
        </w:rPr>
      </w:pPr>
      <w:r w:rsidRPr="0093600A">
        <w:rPr>
          <w:color w:val="000000" w:themeColor="text1"/>
          <w:sz w:val="22"/>
          <w:szCs w:val="22"/>
        </w:rPr>
        <w:t xml:space="preserve">за ремонтом крыши производственного здания ПТОЛ (Пункт технического обслуживания локомотивов) локомотивного депо Гюмри ЗАО «ЮКЖД» (Здание цеха технического осмотра электровозов ТЧ Гюмри, </w:t>
      </w:r>
    </w:p>
    <w:p w14:paraId="55E924EA" w14:textId="77777777" w:rsidR="000D1C08" w:rsidRPr="0093600A" w:rsidRDefault="000D1C08" w:rsidP="000D1C08">
      <w:pPr>
        <w:pStyle w:val="msonormalcxspmiddle"/>
        <w:ind w:left="567"/>
        <w:contextualSpacing/>
        <w:jc w:val="center"/>
        <w:rPr>
          <w:color w:val="000000" w:themeColor="text1"/>
          <w:sz w:val="22"/>
          <w:szCs w:val="22"/>
        </w:rPr>
      </w:pPr>
      <w:r w:rsidRPr="0093600A">
        <w:rPr>
          <w:color w:val="000000" w:themeColor="text1"/>
          <w:sz w:val="22"/>
          <w:szCs w:val="22"/>
        </w:rPr>
        <w:t xml:space="preserve">инв. № 10020226) </w:t>
      </w:r>
    </w:p>
    <w:p w14:paraId="6C3A171F" w14:textId="77777777" w:rsidR="000D1C08" w:rsidRPr="0093600A" w:rsidRDefault="000D1C08" w:rsidP="000D1C08">
      <w:pPr>
        <w:pStyle w:val="msonormalcxspmiddle"/>
        <w:ind w:left="567"/>
        <w:contextualSpacing/>
        <w:jc w:val="center"/>
        <w:rPr>
          <w:rFonts w:ascii="Sylfaen" w:eastAsia="Calibri" w:hAnsi="Sylfaen"/>
          <w:color w:val="000000" w:themeColor="text1"/>
          <w:sz w:val="20"/>
          <w:szCs w:val="20"/>
          <w:lang w:val="hy-AM" w:eastAsia="en-US"/>
        </w:rPr>
      </w:pPr>
      <w:r w:rsidRPr="0093600A">
        <w:rPr>
          <w:rFonts w:ascii="Sylfaen" w:eastAsia="Calibri" w:hAnsi="Sylfaen"/>
          <w:color w:val="000000" w:themeColor="text1"/>
          <w:sz w:val="20"/>
          <w:szCs w:val="20"/>
          <w:lang w:val="hy-AM" w:eastAsia="en-US"/>
        </w:rPr>
        <w:t>«ՀԿԵ» ՓԲԸ Գյումրու լոկոմոտիվային դեպոյի ԼՏՍԿ (լոկոմոտիվների տեխնիկական սպասարկման կետ) արտադրական շենքի (Գյումրու ՏՉ էլեկտրաքարշերի տեխնիկական զննության արտադրամասի շենք, գույք.  № 10020226) տանիքի վերանորոգման տեխնիկական հսկողություն (շինարարական հսկողություն) իրականացման համար</w:t>
      </w:r>
    </w:p>
    <w:p w14:paraId="0B95F29B" w14:textId="77777777" w:rsidR="000D1C08" w:rsidRPr="0093600A" w:rsidRDefault="000D1C08" w:rsidP="000D1C08">
      <w:pPr>
        <w:pStyle w:val="msonormalcxspmiddle"/>
        <w:ind w:left="1134"/>
        <w:contextualSpacing/>
        <w:jc w:val="center"/>
        <w:rPr>
          <w:sz w:val="22"/>
          <w:szCs w:val="22"/>
          <w:lang w:val="hy-AM"/>
        </w:rPr>
      </w:pPr>
    </w:p>
    <w:p w14:paraId="1288DEFB" w14:textId="77777777" w:rsidR="000D1C08" w:rsidRPr="0093600A" w:rsidRDefault="000D1C08" w:rsidP="000D1C08">
      <w:pPr>
        <w:pStyle w:val="msonormalcxspmiddle"/>
        <w:numPr>
          <w:ilvl w:val="0"/>
          <w:numId w:val="43"/>
        </w:numPr>
        <w:contextualSpacing/>
        <w:jc w:val="center"/>
        <w:rPr>
          <w:b/>
          <w:sz w:val="22"/>
          <w:szCs w:val="22"/>
        </w:rPr>
      </w:pPr>
      <w:r w:rsidRPr="0093600A">
        <w:rPr>
          <w:b/>
          <w:sz w:val="22"/>
          <w:szCs w:val="22"/>
        </w:rPr>
        <w:t>Общие положения</w:t>
      </w:r>
      <w:r w:rsidRPr="0093600A">
        <w:rPr>
          <w:rFonts w:ascii="Sylfaen" w:hAnsi="Sylfaen"/>
          <w:b/>
          <w:sz w:val="22"/>
          <w:szCs w:val="22"/>
          <w:lang w:val="hy-AM"/>
        </w:rPr>
        <w:t xml:space="preserve">/ </w:t>
      </w:r>
      <w:r w:rsidRPr="0093600A">
        <w:rPr>
          <w:rFonts w:ascii="Sylfaen" w:hAnsi="Sylfaen"/>
          <w:b/>
          <w:sz w:val="20"/>
          <w:szCs w:val="20"/>
          <w:lang w:val="hy-AM"/>
        </w:rPr>
        <w:t>Ընդհանուր դրույթներ</w:t>
      </w:r>
    </w:p>
    <w:p w14:paraId="27DEFF47" w14:textId="77777777" w:rsidR="000D1C08" w:rsidRPr="0093600A" w:rsidRDefault="000D1C08" w:rsidP="000D1C08">
      <w:pPr>
        <w:pStyle w:val="msonormalcxspmiddle"/>
        <w:numPr>
          <w:ilvl w:val="1"/>
          <w:numId w:val="43"/>
        </w:numPr>
        <w:spacing w:line="276" w:lineRule="auto"/>
        <w:ind w:left="-142" w:firstLine="568"/>
        <w:contextualSpacing/>
        <w:jc w:val="both"/>
        <w:rPr>
          <w:sz w:val="22"/>
          <w:szCs w:val="22"/>
        </w:rPr>
      </w:pPr>
      <w:r w:rsidRPr="0093600A">
        <w:rPr>
          <w:b/>
          <w:sz w:val="22"/>
          <w:szCs w:val="22"/>
        </w:rPr>
        <w:t xml:space="preserve">  Заказчик</w:t>
      </w:r>
      <w:r w:rsidRPr="0093600A">
        <w:rPr>
          <w:sz w:val="22"/>
          <w:szCs w:val="22"/>
        </w:rPr>
        <w:t xml:space="preserve"> – ЗАО «ЮКЖД», Дирекция подвижного состава</w:t>
      </w:r>
      <w:r w:rsidRPr="0093600A">
        <w:rPr>
          <w:rFonts w:ascii="Sylfaen" w:hAnsi="Sylfaen"/>
          <w:sz w:val="22"/>
          <w:szCs w:val="22"/>
          <w:lang w:val="hy-AM"/>
        </w:rPr>
        <w:t>/</w:t>
      </w:r>
    </w:p>
    <w:p w14:paraId="30F41432" w14:textId="77777777" w:rsidR="000D1C08" w:rsidRPr="0093600A" w:rsidRDefault="000D1C08" w:rsidP="000D1C08">
      <w:pPr>
        <w:pStyle w:val="msonormalcxspmiddle"/>
        <w:spacing w:after="0" w:afterAutospacing="0" w:line="276" w:lineRule="auto"/>
        <w:ind w:left="-142" w:firstLine="568"/>
        <w:contextualSpacing/>
        <w:jc w:val="both"/>
        <w:rPr>
          <w:sz w:val="22"/>
          <w:szCs w:val="22"/>
          <w:lang w:val="hy-AM"/>
        </w:rPr>
      </w:pPr>
      <w:r w:rsidRPr="0093600A">
        <w:rPr>
          <w:rFonts w:ascii="Sylfaen" w:hAnsi="Sylfaen" w:cs="Sylfaen"/>
          <w:b/>
          <w:sz w:val="20"/>
          <w:szCs w:val="20"/>
          <w:lang w:val="hy-AM"/>
        </w:rPr>
        <w:t xml:space="preserve">  Պատվիրատու</w:t>
      </w:r>
      <w:r w:rsidRPr="0093600A">
        <w:rPr>
          <w:rFonts w:ascii="Sylfaen" w:hAnsi="Sylfaen" w:cs="Sylfaen"/>
          <w:sz w:val="20"/>
          <w:szCs w:val="20"/>
          <w:lang w:val="hy-AM"/>
        </w:rPr>
        <w:t>- «ՀԿԵ» ՓԲԸ Շարժակազմի</w:t>
      </w:r>
      <w:r w:rsidRPr="0093600A">
        <w:rPr>
          <w:sz w:val="20"/>
          <w:szCs w:val="20"/>
          <w:lang w:val="hy-AM"/>
        </w:rPr>
        <w:t xml:space="preserve"> </w:t>
      </w:r>
      <w:r w:rsidRPr="0093600A">
        <w:rPr>
          <w:rFonts w:ascii="Sylfaen" w:hAnsi="Sylfaen" w:cs="Sylfaen"/>
          <w:sz w:val="20"/>
          <w:szCs w:val="20"/>
          <w:lang w:val="hy-AM"/>
        </w:rPr>
        <w:t>տնօրինություն</w:t>
      </w:r>
      <w:r w:rsidRPr="0093600A">
        <w:rPr>
          <w:sz w:val="22"/>
          <w:szCs w:val="22"/>
          <w:lang w:val="hy-AM"/>
        </w:rPr>
        <w:t>;</w:t>
      </w:r>
    </w:p>
    <w:p w14:paraId="1EB78DFE" w14:textId="77777777" w:rsidR="000D1C08" w:rsidRPr="0093600A" w:rsidRDefault="000D1C08" w:rsidP="000D1C08">
      <w:pPr>
        <w:numPr>
          <w:ilvl w:val="1"/>
          <w:numId w:val="43"/>
        </w:numPr>
        <w:spacing w:line="276" w:lineRule="auto"/>
        <w:ind w:left="-142" w:firstLine="568"/>
        <w:rPr>
          <w:sz w:val="22"/>
          <w:szCs w:val="22"/>
        </w:rPr>
      </w:pPr>
      <w:r w:rsidRPr="0093600A">
        <w:rPr>
          <w:b/>
          <w:sz w:val="22"/>
          <w:szCs w:val="22"/>
          <w:lang w:val="hy-AM"/>
        </w:rPr>
        <w:t xml:space="preserve">  </w:t>
      </w:r>
      <w:r w:rsidRPr="0093600A">
        <w:rPr>
          <w:b/>
          <w:sz w:val="22"/>
          <w:szCs w:val="22"/>
        </w:rPr>
        <w:t>Подрядчик</w:t>
      </w:r>
      <w:r w:rsidRPr="0093600A">
        <w:rPr>
          <w:sz w:val="22"/>
          <w:szCs w:val="22"/>
        </w:rPr>
        <w:t xml:space="preserve"> - выполняющие на Объекте работы Генеральные подрядные организации и привлекаемые ими субподрядные организации</w:t>
      </w:r>
      <w:r w:rsidRPr="0093600A">
        <w:rPr>
          <w:rFonts w:ascii="Sylfaen" w:hAnsi="Sylfaen"/>
          <w:sz w:val="22"/>
          <w:szCs w:val="22"/>
          <w:lang w:val="hy-AM"/>
        </w:rPr>
        <w:t>/</w:t>
      </w:r>
    </w:p>
    <w:p w14:paraId="02CF1C39" w14:textId="77777777" w:rsidR="000D1C08" w:rsidRPr="0093600A" w:rsidRDefault="000D1C08" w:rsidP="000D1C08">
      <w:pPr>
        <w:spacing w:line="276" w:lineRule="auto"/>
        <w:ind w:left="-142" w:firstLine="568"/>
        <w:rPr>
          <w:sz w:val="22"/>
          <w:szCs w:val="22"/>
        </w:rPr>
      </w:pPr>
      <w:r w:rsidRPr="0093600A">
        <w:rPr>
          <w:rFonts w:ascii="Sylfaen" w:hAnsi="Sylfaen"/>
          <w:b/>
          <w:sz w:val="20"/>
          <w:szCs w:val="20"/>
        </w:rPr>
        <w:t xml:space="preserve">  </w:t>
      </w:r>
      <w:r w:rsidRPr="0093600A">
        <w:rPr>
          <w:rFonts w:ascii="Sylfaen" w:hAnsi="Sylfaen"/>
          <w:b/>
          <w:sz w:val="20"/>
          <w:szCs w:val="20"/>
          <w:lang w:val="hy-AM"/>
        </w:rPr>
        <w:t>Կապալառու</w:t>
      </w:r>
      <w:r w:rsidRPr="0093600A">
        <w:rPr>
          <w:rFonts w:ascii="Sylfaen" w:hAnsi="Sylfaen"/>
          <w:sz w:val="20"/>
          <w:szCs w:val="20"/>
          <w:lang w:val="hy-AM"/>
        </w:rPr>
        <w:t xml:space="preserve"> - օբյեկտում աշխատանքներ կատարող գլխավոր կապալառու կազմակերպություններ և նրանց կողմից ներգրավված ենթակապալառու կազմակերպություններ</w:t>
      </w:r>
      <w:r w:rsidRPr="0093600A">
        <w:rPr>
          <w:sz w:val="22"/>
          <w:szCs w:val="22"/>
        </w:rPr>
        <w:t xml:space="preserve">; </w:t>
      </w:r>
    </w:p>
    <w:p w14:paraId="5E7A6D1A" w14:textId="77777777" w:rsidR="000D1C08" w:rsidRPr="0093600A" w:rsidRDefault="000D1C08" w:rsidP="000D1C08">
      <w:pPr>
        <w:numPr>
          <w:ilvl w:val="1"/>
          <w:numId w:val="43"/>
        </w:numPr>
        <w:spacing w:line="276" w:lineRule="auto"/>
        <w:ind w:left="-142" w:firstLine="568"/>
        <w:rPr>
          <w:sz w:val="22"/>
          <w:szCs w:val="22"/>
        </w:rPr>
      </w:pPr>
      <w:r w:rsidRPr="0093600A">
        <w:rPr>
          <w:sz w:val="22"/>
          <w:szCs w:val="22"/>
        </w:rPr>
        <w:t xml:space="preserve">  </w:t>
      </w:r>
      <w:r w:rsidRPr="0093600A">
        <w:rPr>
          <w:b/>
          <w:sz w:val="22"/>
          <w:szCs w:val="22"/>
        </w:rPr>
        <w:t>Исполнитель</w:t>
      </w:r>
      <w:r w:rsidRPr="0093600A">
        <w:rPr>
          <w:sz w:val="22"/>
          <w:szCs w:val="22"/>
        </w:rPr>
        <w:t xml:space="preserve"> - привлекаемая Заказчиком организация для осуществления строительного контроля за строительством </w:t>
      </w:r>
      <w:r w:rsidRPr="0093600A">
        <w:rPr>
          <w:b/>
          <w:sz w:val="22"/>
          <w:szCs w:val="22"/>
        </w:rPr>
        <w:t>Объекта</w:t>
      </w:r>
      <w:r w:rsidRPr="0093600A">
        <w:rPr>
          <w:sz w:val="22"/>
          <w:szCs w:val="22"/>
        </w:rPr>
        <w:t xml:space="preserve"> на территории ЗАО «</w:t>
      </w:r>
      <w:proofErr w:type="gramStart"/>
      <w:r w:rsidRPr="0093600A">
        <w:rPr>
          <w:sz w:val="22"/>
          <w:szCs w:val="22"/>
        </w:rPr>
        <w:t>ЮКЖД»</w:t>
      </w:r>
      <w:r w:rsidRPr="0093600A">
        <w:rPr>
          <w:rFonts w:ascii="Sylfaen" w:hAnsi="Sylfaen"/>
          <w:sz w:val="22"/>
          <w:szCs w:val="22"/>
          <w:lang w:val="hy-AM"/>
        </w:rPr>
        <w:t>/</w:t>
      </w:r>
      <w:proofErr w:type="gramEnd"/>
    </w:p>
    <w:p w14:paraId="19B879B5" w14:textId="77777777" w:rsidR="000D1C08" w:rsidRPr="0093600A" w:rsidRDefault="000D1C08" w:rsidP="000D1C08">
      <w:pPr>
        <w:spacing w:line="276" w:lineRule="auto"/>
        <w:ind w:left="-142" w:firstLine="568"/>
        <w:rPr>
          <w:sz w:val="20"/>
          <w:szCs w:val="20"/>
          <w:lang w:val="hy-AM"/>
        </w:rPr>
      </w:pPr>
      <w:r w:rsidRPr="0093600A">
        <w:rPr>
          <w:rFonts w:ascii="Sylfaen" w:hAnsi="Sylfaen"/>
          <w:sz w:val="22"/>
          <w:szCs w:val="22"/>
          <w:lang w:val="hy-AM"/>
        </w:rPr>
        <w:t xml:space="preserve">  </w:t>
      </w:r>
      <w:r w:rsidRPr="0093600A">
        <w:rPr>
          <w:rFonts w:ascii="Sylfaen" w:hAnsi="Sylfaen"/>
          <w:b/>
          <w:sz w:val="20"/>
          <w:szCs w:val="20"/>
          <w:lang w:val="hy-AM"/>
        </w:rPr>
        <w:t>Կատարող</w:t>
      </w:r>
      <w:r w:rsidRPr="0093600A">
        <w:rPr>
          <w:rFonts w:ascii="Sylfaen" w:hAnsi="Sylfaen"/>
          <w:sz w:val="20"/>
          <w:szCs w:val="20"/>
          <w:lang w:val="hy-AM"/>
        </w:rPr>
        <w:t xml:space="preserve">  - Պատվիրատուի կողմից ներգրավվող կազմակերպություն'  «ՀԿԵ» ՓԲԸ տարածքում </w:t>
      </w:r>
      <w:r w:rsidRPr="0093600A">
        <w:rPr>
          <w:rFonts w:ascii="Sylfaen" w:hAnsi="Sylfaen"/>
          <w:b/>
          <w:sz w:val="20"/>
          <w:szCs w:val="20"/>
          <w:lang w:val="hy-AM"/>
        </w:rPr>
        <w:t>Օբյեկտի</w:t>
      </w:r>
      <w:r w:rsidRPr="0093600A">
        <w:rPr>
          <w:rFonts w:ascii="Sylfaen" w:hAnsi="Sylfaen"/>
          <w:sz w:val="20"/>
          <w:szCs w:val="20"/>
          <w:lang w:val="hy-AM"/>
        </w:rPr>
        <w:t xml:space="preserve"> շինարարության նկատմամբ շինարարական հսկողություն իրականացնելու համար</w:t>
      </w:r>
      <w:r w:rsidRPr="0093600A">
        <w:rPr>
          <w:sz w:val="20"/>
          <w:szCs w:val="20"/>
          <w:lang w:val="hy-AM"/>
        </w:rPr>
        <w:t>;</w:t>
      </w:r>
    </w:p>
    <w:p w14:paraId="5521D784" w14:textId="77777777" w:rsidR="000D1C08" w:rsidRPr="0093600A" w:rsidRDefault="000D1C08" w:rsidP="000D1C08">
      <w:pPr>
        <w:pStyle w:val="msonormalcxspmiddle"/>
        <w:numPr>
          <w:ilvl w:val="1"/>
          <w:numId w:val="43"/>
        </w:numPr>
        <w:spacing w:before="0" w:beforeAutospacing="0" w:after="0" w:afterAutospacing="0" w:line="276" w:lineRule="auto"/>
        <w:ind w:left="-142" w:firstLine="568"/>
        <w:contextualSpacing/>
        <w:jc w:val="both"/>
        <w:rPr>
          <w:b/>
          <w:color w:val="000000" w:themeColor="text1"/>
          <w:sz w:val="22"/>
          <w:szCs w:val="22"/>
        </w:rPr>
      </w:pPr>
      <w:r w:rsidRPr="0093600A">
        <w:rPr>
          <w:b/>
          <w:sz w:val="22"/>
          <w:szCs w:val="22"/>
          <w:lang w:val="hy-AM"/>
        </w:rPr>
        <w:t xml:space="preserve"> </w:t>
      </w:r>
      <w:r w:rsidRPr="0093600A">
        <w:rPr>
          <w:b/>
          <w:sz w:val="22"/>
          <w:szCs w:val="22"/>
        </w:rPr>
        <w:t xml:space="preserve">Объект – </w:t>
      </w:r>
      <w:r w:rsidRPr="0093600A">
        <w:rPr>
          <w:color w:val="000000" w:themeColor="text1"/>
          <w:sz w:val="22"/>
          <w:szCs w:val="22"/>
        </w:rPr>
        <w:t xml:space="preserve">производственное здание ПТОЛ (Пункт технического обслуживания локомотивов) локомотивного депо Гюмри ЗАО «ЮКЖД» (Здание цеха технического осмотра электровозов ТЧ Гюмри, инв. № 10020226), (далее - </w:t>
      </w:r>
      <w:proofErr w:type="gramStart"/>
      <w:r w:rsidRPr="0093600A">
        <w:rPr>
          <w:rFonts w:eastAsia="Calibri"/>
          <w:b/>
          <w:color w:val="000000" w:themeColor="text1"/>
          <w:sz w:val="22"/>
          <w:szCs w:val="22"/>
          <w:lang w:eastAsia="en-US"/>
        </w:rPr>
        <w:t>Объект</w:t>
      </w:r>
      <w:r w:rsidRPr="0093600A">
        <w:rPr>
          <w:color w:val="000000" w:themeColor="text1"/>
          <w:sz w:val="22"/>
          <w:szCs w:val="22"/>
        </w:rPr>
        <w:t>)/</w:t>
      </w:r>
      <w:proofErr w:type="gramEnd"/>
    </w:p>
    <w:p w14:paraId="0E55B6BA" w14:textId="77777777" w:rsidR="000D1C08" w:rsidRPr="0093600A" w:rsidRDefault="000D1C08" w:rsidP="000D1C08">
      <w:pPr>
        <w:pStyle w:val="msonormalcxspmiddle"/>
        <w:spacing w:before="0" w:beforeAutospacing="0" w:after="0" w:afterAutospacing="0" w:line="276" w:lineRule="auto"/>
        <w:ind w:left="-142" w:firstLine="568"/>
        <w:contextualSpacing/>
        <w:jc w:val="both"/>
        <w:rPr>
          <w:b/>
          <w:color w:val="000000" w:themeColor="text1"/>
          <w:sz w:val="22"/>
          <w:szCs w:val="22"/>
        </w:rPr>
      </w:pPr>
      <w:r w:rsidRPr="0093600A">
        <w:rPr>
          <w:rFonts w:ascii="Sylfaen" w:hAnsi="Sylfaen" w:cs="Sylfaen"/>
          <w:b/>
          <w:color w:val="000000" w:themeColor="text1"/>
          <w:sz w:val="22"/>
          <w:szCs w:val="22"/>
        </w:rPr>
        <w:t>Օբյեկտ</w:t>
      </w:r>
      <w:r w:rsidRPr="0093600A">
        <w:rPr>
          <w:color w:val="000000" w:themeColor="text1"/>
          <w:sz w:val="22"/>
          <w:szCs w:val="22"/>
        </w:rPr>
        <w:t xml:space="preserve"> - </w:t>
      </w:r>
      <w:r w:rsidRPr="0093600A">
        <w:rPr>
          <w:rFonts w:ascii="Sylfaen" w:eastAsia="Calibri" w:hAnsi="Sylfaen"/>
          <w:color w:val="000000" w:themeColor="text1"/>
          <w:sz w:val="20"/>
          <w:szCs w:val="20"/>
          <w:lang w:val="hy-AM" w:eastAsia="en-US"/>
        </w:rPr>
        <w:t>«ՀԿԵ» ՓԲԸ Գյումրու լոկոմոտիվային դեպոյի ԼՏՍԿ (լոկոմոտիվների տեխնիկական սպասարկման կետ) արտադրական շենք (Գյումրու ՏՉ էլեկտրաքարշերի տեխնիկական զննության արտադրամասի շենք, գույք.  № 10020226)</w:t>
      </w:r>
      <w:r w:rsidRPr="0093600A">
        <w:rPr>
          <w:rFonts w:ascii="Sylfaen" w:eastAsia="Calibri" w:hAnsi="Sylfaen"/>
          <w:bCs/>
          <w:iCs/>
          <w:color w:val="000000" w:themeColor="text1"/>
          <w:sz w:val="20"/>
          <w:szCs w:val="20"/>
          <w:lang w:val="hy-AM" w:eastAsia="en-US"/>
        </w:rPr>
        <w:t xml:space="preserve">, (այսուհետ ' </w:t>
      </w:r>
      <w:r w:rsidRPr="0093600A">
        <w:rPr>
          <w:rFonts w:ascii="Sylfaen" w:eastAsia="Calibri" w:hAnsi="Sylfaen"/>
          <w:b/>
          <w:bCs/>
          <w:iCs/>
          <w:color w:val="000000" w:themeColor="text1"/>
          <w:sz w:val="20"/>
          <w:szCs w:val="20"/>
          <w:lang w:val="hy-AM" w:eastAsia="en-US"/>
        </w:rPr>
        <w:t>Օբյեկտ</w:t>
      </w:r>
      <w:r w:rsidRPr="0093600A">
        <w:rPr>
          <w:rFonts w:ascii="Sylfaen" w:eastAsia="Calibri" w:hAnsi="Sylfaen"/>
          <w:bCs/>
          <w:iCs/>
          <w:color w:val="000000" w:themeColor="text1"/>
          <w:sz w:val="20"/>
          <w:szCs w:val="20"/>
          <w:lang w:val="hy-AM" w:eastAsia="en-US"/>
        </w:rPr>
        <w:t>)</w:t>
      </w:r>
      <w:r w:rsidRPr="0093600A">
        <w:rPr>
          <w:color w:val="000000" w:themeColor="text1"/>
          <w:sz w:val="22"/>
          <w:szCs w:val="22"/>
        </w:rPr>
        <w:t>;</w:t>
      </w:r>
    </w:p>
    <w:p w14:paraId="094FB3E6" w14:textId="77777777" w:rsidR="000D1C08" w:rsidRPr="0093600A" w:rsidRDefault="000D1C08" w:rsidP="000D1C08">
      <w:pPr>
        <w:pStyle w:val="msonormalcxspmiddle"/>
        <w:numPr>
          <w:ilvl w:val="1"/>
          <w:numId w:val="43"/>
        </w:numPr>
        <w:spacing w:line="276" w:lineRule="auto"/>
        <w:ind w:left="-142" w:firstLine="568"/>
        <w:contextualSpacing/>
        <w:jc w:val="both"/>
        <w:rPr>
          <w:bCs/>
          <w:color w:val="000000" w:themeColor="text1"/>
          <w:sz w:val="22"/>
          <w:szCs w:val="22"/>
        </w:rPr>
      </w:pPr>
      <w:r w:rsidRPr="0093600A">
        <w:rPr>
          <w:b/>
          <w:color w:val="000000" w:themeColor="text1"/>
          <w:sz w:val="22"/>
          <w:szCs w:val="22"/>
        </w:rPr>
        <w:t xml:space="preserve"> Вид работ, к которым необходимо проводить технический надзор - </w:t>
      </w:r>
      <w:r w:rsidRPr="0093600A">
        <w:rPr>
          <w:color w:val="000000" w:themeColor="text1"/>
          <w:sz w:val="22"/>
          <w:szCs w:val="22"/>
        </w:rPr>
        <w:t xml:space="preserve">Ремонт крыши производственного здания ПТОЛ (инв. № 10020226) (согласно Проектно-сметной документации разработанной со стороны </w:t>
      </w:r>
      <w:r w:rsidRPr="0093600A">
        <w:rPr>
          <w:bCs/>
          <w:color w:val="000000" w:themeColor="text1"/>
          <w:sz w:val="22"/>
          <w:szCs w:val="22"/>
        </w:rPr>
        <w:t>ООО «АШ2О»</w:t>
      </w:r>
      <w:r w:rsidRPr="0093600A">
        <w:rPr>
          <w:rFonts w:ascii="Sylfaen" w:hAnsi="Sylfaen"/>
          <w:color w:val="000000" w:themeColor="text1"/>
          <w:sz w:val="22"/>
          <w:szCs w:val="22"/>
          <w:lang w:val="hy-AM"/>
        </w:rPr>
        <w:t xml:space="preserve"> /</w:t>
      </w:r>
    </w:p>
    <w:p w14:paraId="51B5261E" w14:textId="77777777" w:rsidR="000D1C08" w:rsidRPr="0093600A" w:rsidRDefault="000D1C08" w:rsidP="000D1C08">
      <w:pPr>
        <w:pStyle w:val="msonormalcxspmiddle"/>
        <w:spacing w:line="276" w:lineRule="auto"/>
        <w:ind w:left="-142" w:firstLine="568"/>
        <w:contextualSpacing/>
        <w:jc w:val="both"/>
        <w:rPr>
          <w:rFonts w:ascii="Sylfaen" w:eastAsia="Calibri" w:hAnsi="Sylfaen"/>
          <w:bCs/>
          <w:iCs/>
          <w:color w:val="000000" w:themeColor="text1"/>
          <w:sz w:val="20"/>
          <w:szCs w:val="20"/>
          <w:lang w:val="hy-AM" w:eastAsia="en-US"/>
        </w:rPr>
      </w:pPr>
      <w:r w:rsidRPr="0093600A">
        <w:rPr>
          <w:rFonts w:ascii="Sylfaen" w:hAnsi="Sylfaen"/>
          <w:b/>
          <w:color w:val="000000" w:themeColor="text1"/>
          <w:sz w:val="22"/>
          <w:szCs w:val="22"/>
          <w:lang w:val="hy-AM"/>
        </w:rPr>
        <w:t xml:space="preserve"> Աշխատանքի տեսակը, որի համար անհրաժեշտ է իրականացնել տեխնիկական հսկողություն – </w:t>
      </w:r>
      <w:r w:rsidRPr="0093600A">
        <w:rPr>
          <w:rFonts w:ascii="Sylfaen" w:eastAsia="Calibri" w:hAnsi="Sylfaen"/>
          <w:color w:val="000000" w:themeColor="text1"/>
          <w:sz w:val="20"/>
          <w:szCs w:val="20"/>
          <w:lang w:val="hy-AM" w:eastAsia="en-US"/>
        </w:rPr>
        <w:t xml:space="preserve">Գյումրու լոկոմոտիվային դեպոյի ԼՏՍԿ (գույք.  № 10020226 ) </w:t>
      </w:r>
      <w:r w:rsidRPr="0093600A">
        <w:rPr>
          <w:rFonts w:ascii="Sylfaen" w:eastAsia="Calibri" w:hAnsi="Sylfaen"/>
          <w:bCs/>
          <w:iCs/>
          <w:color w:val="000000" w:themeColor="text1"/>
          <w:sz w:val="20"/>
          <w:szCs w:val="20"/>
          <w:lang w:val="hy-AM" w:eastAsia="en-US"/>
        </w:rPr>
        <w:t>վերանորոգում (համաձայն «ՀԱՇ2Օ» ՍՊԸ -ի կողմից մշակված Նախագծա- նախահաշվային փաստաթղթերի)</w:t>
      </w:r>
      <w:r w:rsidRPr="0093600A">
        <w:rPr>
          <w:b/>
          <w:color w:val="000000" w:themeColor="text1"/>
          <w:sz w:val="22"/>
          <w:szCs w:val="22"/>
          <w:lang w:val="hy-AM"/>
        </w:rPr>
        <w:t>:</w:t>
      </w:r>
    </w:p>
    <w:p w14:paraId="2D842324" w14:textId="77777777" w:rsidR="000D1C08" w:rsidRPr="0093600A" w:rsidRDefault="000D1C08" w:rsidP="000D1C08">
      <w:pPr>
        <w:pStyle w:val="msonormalcxspmiddle"/>
        <w:numPr>
          <w:ilvl w:val="1"/>
          <w:numId w:val="43"/>
        </w:numPr>
        <w:spacing w:line="276" w:lineRule="auto"/>
        <w:ind w:left="-142" w:firstLine="568"/>
        <w:contextualSpacing/>
        <w:jc w:val="both"/>
        <w:rPr>
          <w:b/>
          <w:color w:val="000000" w:themeColor="text1"/>
          <w:sz w:val="22"/>
          <w:szCs w:val="22"/>
        </w:rPr>
      </w:pPr>
      <w:r w:rsidRPr="0093600A">
        <w:rPr>
          <w:b/>
          <w:color w:val="000000" w:themeColor="text1"/>
          <w:sz w:val="22"/>
          <w:szCs w:val="22"/>
        </w:rPr>
        <w:t xml:space="preserve">Местонахождения объекта - </w:t>
      </w:r>
      <w:r w:rsidRPr="0093600A">
        <w:rPr>
          <w:color w:val="000000" w:themeColor="text1"/>
          <w:sz w:val="22"/>
          <w:szCs w:val="22"/>
        </w:rPr>
        <w:t>Республика Армения, г. Гюмри (локомотивное депо Гюмри) /</w:t>
      </w:r>
    </w:p>
    <w:p w14:paraId="4144F88A" w14:textId="77777777" w:rsidR="000D1C08" w:rsidRPr="0093600A" w:rsidRDefault="000D1C08" w:rsidP="000D1C08">
      <w:pPr>
        <w:pStyle w:val="msonormalcxspmiddle"/>
        <w:spacing w:line="276" w:lineRule="auto"/>
        <w:ind w:left="-142" w:firstLine="568"/>
        <w:contextualSpacing/>
        <w:jc w:val="both"/>
        <w:rPr>
          <w:b/>
          <w:color w:val="000000" w:themeColor="text1"/>
          <w:sz w:val="22"/>
          <w:szCs w:val="22"/>
        </w:rPr>
      </w:pPr>
      <w:r w:rsidRPr="0093600A">
        <w:rPr>
          <w:rFonts w:ascii="Sylfaen" w:hAnsi="Sylfaen" w:cs="Sylfaen"/>
          <w:b/>
          <w:color w:val="000000" w:themeColor="text1"/>
          <w:sz w:val="20"/>
          <w:szCs w:val="20"/>
        </w:rPr>
        <w:t>Օբյեկտի</w:t>
      </w:r>
      <w:r w:rsidRPr="0093600A">
        <w:rPr>
          <w:b/>
          <w:color w:val="000000" w:themeColor="text1"/>
          <w:sz w:val="20"/>
          <w:szCs w:val="20"/>
        </w:rPr>
        <w:t xml:space="preserve"> </w:t>
      </w:r>
      <w:r w:rsidRPr="0093600A">
        <w:rPr>
          <w:rFonts w:ascii="Sylfaen" w:hAnsi="Sylfaen" w:cs="Sylfaen"/>
          <w:b/>
          <w:color w:val="000000" w:themeColor="text1"/>
          <w:sz w:val="20"/>
          <w:szCs w:val="20"/>
        </w:rPr>
        <w:t>գտնվելու</w:t>
      </w:r>
      <w:r w:rsidRPr="0093600A">
        <w:rPr>
          <w:b/>
          <w:color w:val="000000" w:themeColor="text1"/>
          <w:sz w:val="20"/>
          <w:szCs w:val="20"/>
        </w:rPr>
        <w:t xml:space="preserve"> </w:t>
      </w:r>
      <w:r w:rsidRPr="0093600A">
        <w:rPr>
          <w:rFonts w:ascii="Sylfaen" w:hAnsi="Sylfaen" w:cs="Sylfaen"/>
          <w:b/>
          <w:color w:val="000000" w:themeColor="text1"/>
          <w:sz w:val="20"/>
          <w:szCs w:val="20"/>
        </w:rPr>
        <w:t>վայրը</w:t>
      </w:r>
      <w:r w:rsidRPr="0093600A">
        <w:rPr>
          <w:color w:val="000000" w:themeColor="text1"/>
          <w:sz w:val="22"/>
          <w:szCs w:val="22"/>
        </w:rPr>
        <w:t xml:space="preserve"> - </w:t>
      </w:r>
      <w:r w:rsidRPr="0093600A">
        <w:rPr>
          <w:rFonts w:ascii="Sylfaen" w:hAnsi="Sylfaen" w:cs="Sylfaen"/>
          <w:color w:val="000000" w:themeColor="text1"/>
          <w:sz w:val="20"/>
          <w:szCs w:val="20"/>
        </w:rPr>
        <w:t>Հայաստանի</w:t>
      </w:r>
      <w:r w:rsidRPr="0093600A">
        <w:rPr>
          <w:color w:val="000000" w:themeColor="text1"/>
          <w:sz w:val="20"/>
          <w:szCs w:val="20"/>
        </w:rPr>
        <w:t xml:space="preserve"> </w:t>
      </w:r>
      <w:r w:rsidRPr="0093600A">
        <w:rPr>
          <w:rFonts w:ascii="Sylfaen" w:hAnsi="Sylfaen" w:cs="Sylfaen"/>
          <w:color w:val="000000" w:themeColor="text1"/>
          <w:sz w:val="20"/>
          <w:szCs w:val="20"/>
        </w:rPr>
        <w:t>Հանրապետություն</w:t>
      </w:r>
      <w:r w:rsidRPr="0093600A">
        <w:rPr>
          <w:color w:val="000000" w:themeColor="text1"/>
          <w:sz w:val="20"/>
          <w:szCs w:val="20"/>
        </w:rPr>
        <w:t xml:space="preserve">, </w:t>
      </w:r>
      <w:r w:rsidRPr="0093600A">
        <w:rPr>
          <w:rFonts w:ascii="Sylfaen" w:hAnsi="Sylfaen" w:cs="Sylfaen"/>
          <w:color w:val="000000" w:themeColor="text1"/>
          <w:sz w:val="20"/>
          <w:szCs w:val="20"/>
        </w:rPr>
        <w:t>Գյումրի</w:t>
      </w:r>
      <w:r w:rsidRPr="0093600A">
        <w:rPr>
          <w:color w:val="000000" w:themeColor="text1"/>
          <w:sz w:val="20"/>
          <w:szCs w:val="20"/>
        </w:rPr>
        <w:t xml:space="preserve"> (</w:t>
      </w:r>
      <w:r w:rsidRPr="0093600A">
        <w:rPr>
          <w:rFonts w:ascii="Sylfaen" w:hAnsi="Sylfaen" w:cs="Sylfaen"/>
          <w:color w:val="000000" w:themeColor="text1"/>
          <w:sz w:val="20"/>
          <w:szCs w:val="20"/>
        </w:rPr>
        <w:t>Գյումրու լոկոմոտիվային դեպո</w:t>
      </w:r>
      <w:r w:rsidRPr="0093600A">
        <w:rPr>
          <w:color w:val="000000" w:themeColor="text1"/>
          <w:sz w:val="22"/>
          <w:szCs w:val="22"/>
        </w:rPr>
        <w:t>);</w:t>
      </w:r>
    </w:p>
    <w:p w14:paraId="0DFFA585" w14:textId="1B5BB203" w:rsidR="000D1C08" w:rsidRPr="0093600A" w:rsidRDefault="00364A3A" w:rsidP="00364A3A">
      <w:pPr>
        <w:pStyle w:val="msonormalcxspmiddle"/>
        <w:numPr>
          <w:ilvl w:val="1"/>
          <w:numId w:val="43"/>
        </w:numPr>
        <w:spacing w:line="276" w:lineRule="auto"/>
        <w:ind w:left="-142" w:firstLine="568"/>
        <w:contextualSpacing/>
        <w:jc w:val="both"/>
        <w:rPr>
          <w:b/>
          <w:color w:val="000000" w:themeColor="text1"/>
          <w:sz w:val="22"/>
          <w:szCs w:val="22"/>
        </w:rPr>
      </w:pPr>
      <w:r w:rsidRPr="0093600A">
        <w:rPr>
          <w:b/>
          <w:color w:val="000000" w:themeColor="text1"/>
          <w:sz w:val="22"/>
          <w:szCs w:val="22"/>
        </w:rPr>
        <w:t xml:space="preserve">Начальная (максимальная) цена договора составляет </w:t>
      </w:r>
      <w:r w:rsidRPr="0093600A">
        <w:rPr>
          <w:color w:val="000000" w:themeColor="text1"/>
          <w:sz w:val="22"/>
          <w:szCs w:val="22"/>
        </w:rPr>
        <w:t>1 229 400,00 (один миллион двести двадцать девять тысяч четыреста) драм РА без НДС или 1 475 280, 00 (один миллион четыреста семьдесят пять тысяч двести восемьдесят) драм РА с НДС.</w:t>
      </w:r>
    </w:p>
    <w:p w14:paraId="24C5984A" w14:textId="110EA660" w:rsidR="000D1C08" w:rsidRPr="0093600A" w:rsidRDefault="00AC182C" w:rsidP="00364A3A">
      <w:pPr>
        <w:pStyle w:val="msonormalcxspmiddle"/>
        <w:spacing w:line="276" w:lineRule="auto"/>
        <w:ind w:left="-142" w:firstLine="568"/>
        <w:contextualSpacing/>
        <w:jc w:val="both"/>
        <w:rPr>
          <w:rFonts w:ascii="Sylfaen" w:hAnsi="Sylfaen" w:cs="Sylfaen"/>
          <w:b/>
          <w:color w:val="000000" w:themeColor="text1"/>
          <w:sz w:val="20"/>
          <w:szCs w:val="20"/>
          <w:lang w:val="hy-AM"/>
        </w:rPr>
      </w:pPr>
      <w:r w:rsidRPr="0093600A">
        <w:rPr>
          <w:rFonts w:ascii="Sylfaen" w:hAnsi="Sylfaen" w:cs="Sylfaen"/>
          <w:b/>
          <w:color w:val="000000" w:themeColor="text1"/>
          <w:sz w:val="20"/>
          <w:szCs w:val="20"/>
          <w:lang w:val="hy-AM"/>
        </w:rPr>
        <w:t xml:space="preserve">Պայմանագրի մեկնարկային (առավելագույն) գինը  կազմում է </w:t>
      </w:r>
      <w:r w:rsidR="00364A3A" w:rsidRPr="0093600A">
        <w:rPr>
          <w:rFonts w:ascii="Sylfaen" w:hAnsi="Sylfaen" w:cs="Sylfaen"/>
          <w:b/>
          <w:color w:val="000000" w:themeColor="text1"/>
          <w:sz w:val="20"/>
          <w:szCs w:val="20"/>
          <w:lang w:val="hy-AM"/>
        </w:rPr>
        <w:t xml:space="preserve">՝ </w:t>
      </w:r>
      <w:r w:rsidR="00364A3A" w:rsidRPr="0093600A">
        <w:rPr>
          <w:rFonts w:ascii="Sylfaen" w:hAnsi="Sylfaen" w:cs="Sylfaen"/>
          <w:color w:val="000000" w:themeColor="text1"/>
          <w:sz w:val="20"/>
          <w:szCs w:val="20"/>
          <w:lang w:val="hy-AM"/>
        </w:rPr>
        <w:t xml:space="preserve">1 229 400,00 </w:t>
      </w:r>
      <w:r w:rsidR="00364A3A" w:rsidRPr="0093600A">
        <w:rPr>
          <w:rFonts w:ascii="Sylfaen" w:hAnsi="Sylfaen" w:cs="Sylfaen"/>
          <w:color w:val="000000" w:themeColor="text1"/>
          <w:sz w:val="20"/>
          <w:szCs w:val="20"/>
        </w:rPr>
        <w:t xml:space="preserve">(մեկ միլիոն երկու հարյուր քսան ինը հազար չորս հարյուր) </w:t>
      </w:r>
      <w:r w:rsidR="000D1C08" w:rsidRPr="0093600A">
        <w:rPr>
          <w:rFonts w:ascii="Sylfaen" w:hAnsi="Sylfaen" w:cs="Sylfaen"/>
          <w:color w:val="000000" w:themeColor="text1"/>
          <w:sz w:val="20"/>
          <w:szCs w:val="20"/>
          <w:lang w:val="hy-AM"/>
        </w:rPr>
        <w:t xml:space="preserve"> </w:t>
      </w:r>
      <w:r w:rsidR="00364A3A" w:rsidRPr="0093600A">
        <w:rPr>
          <w:rFonts w:ascii="Sylfaen" w:hAnsi="Sylfaen" w:cs="Sylfaen"/>
          <w:color w:val="000000" w:themeColor="text1"/>
          <w:sz w:val="20"/>
          <w:szCs w:val="20"/>
          <w:lang w:val="hy-AM"/>
        </w:rPr>
        <w:t xml:space="preserve">ՀՀ </w:t>
      </w:r>
      <w:r w:rsidR="000D1C08" w:rsidRPr="0093600A">
        <w:rPr>
          <w:rFonts w:ascii="Sylfaen" w:hAnsi="Sylfaen" w:cs="Sylfaen"/>
          <w:color w:val="000000" w:themeColor="text1"/>
          <w:sz w:val="20"/>
          <w:szCs w:val="20"/>
          <w:lang w:val="hy-AM"/>
        </w:rPr>
        <w:t>դրամ՝ առանց ԱԱՀ-ի</w:t>
      </w:r>
      <w:r w:rsidR="00364A3A" w:rsidRPr="0093600A">
        <w:rPr>
          <w:rFonts w:ascii="Sylfaen" w:hAnsi="Sylfaen" w:cs="Sylfaen"/>
          <w:color w:val="000000" w:themeColor="text1"/>
          <w:sz w:val="20"/>
          <w:szCs w:val="20"/>
          <w:lang w:val="hy-AM"/>
        </w:rPr>
        <w:t xml:space="preserve"> կամ 1 475 280, 00 </w:t>
      </w:r>
      <w:r w:rsidR="00364A3A" w:rsidRPr="0093600A">
        <w:rPr>
          <w:rFonts w:ascii="Sylfaen" w:hAnsi="Sylfaen" w:cs="Sylfaen"/>
          <w:color w:val="000000" w:themeColor="text1"/>
          <w:sz w:val="20"/>
          <w:szCs w:val="20"/>
        </w:rPr>
        <w:t>(մեկ միլիոն չորս հարյուր յոթանասուն հինգ հազար երկու հարյուր ութսուն)</w:t>
      </w:r>
      <w:r w:rsidR="00364A3A" w:rsidRPr="0093600A">
        <w:rPr>
          <w:rFonts w:ascii="Sylfaen" w:hAnsi="Sylfaen" w:cs="Sylfaen"/>
          <w:color w:val="000000" w:themeColor="text1"/>
          <w:sz w:val="20"/>
          <w:szCs w:val="20"/>
          <w:lang w:val="hy-AM"/>
        </w:rPr>
        <w:t xml:space="preserve"> ՀՀ դրամ ՝ներառյալ ԱԱՀ </w:t>
      </w:r>
      <w:r w:rsidR="000D1C08" w:rsidRPr="0093600A">
        <w:rPr>
          <w:rFonts w:ascii="Sylfaen" w:hAnsi="Sylfaen" w:cs="Sylfaen"/>
          <w:color w:val="000000" w:themeColor="text1"/>
          <w:sz w:val="20"/>
          <w:szCs w:val="20"/>
          <w:lang w:val="hy-AM"/>
        </w:rPr>
        <w:t>։</w:t>
      </w:r>
    </w:p>
    <w:p w14:paraId="4B701278"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0"/>
          <w:szCs w:val="20"/>
          <w:lang w:val="hy-AM"/>
        </w:rPr>
      </w:pPr>
      <w:r w:rsidRPr="0093600A">
        <w:rPr>
          <w:rFonts w:ascii="Sylfaen" w:hAnsi="Sylfaen"/>
          <w:b/>
          <w:color w:val="000000" w:themeColor="text1"/>
          <w:sz w:val="22"/>
          <w:szCs w:val="22"/>
        </w:rPr>
        <w:lastRenderedPageBreak/>
        <w:t xml:space="preserve">Порядок оплаты/ Վճարման կարգը - </w:t>
      </w:r>
      <w:r w:rsidRPr="0093600A">
        <w:rPr>
          <w:rFonts w:ascii="Sylfaen" w:hAnsi="Sylfaen"/>
          <w:color w:val="000000" w:themeColor="text1"/>
          <w:sz w:val="22"/>
          <w:szCs w:val="22"/>
        </w:rPr>
        <w:t>Оплата производится путем перечисления денежных средств на расчетный счет ИСПОЛНИТЕЛЯ. Оплата оказанных Услуг   осуществляется ЗАКАЗЧИКОМ после подписания Акта сдачи-приемки оказанных Услуг /выполненных Работ/ в течение 15 (пятнадцати) рабочих   дней   на основании счета-фактуры, представленной со стороны ИСПОЛНИТЕЛЯ. Վճարումն իրականացվում է ԿԱՊԱԼԱՌՈՒԻ բանկային հաշվին միջոցների փոխանցման միջոցով։ Մատուցված ծառայությունների/կատարված աշխատանքների դիմաց վճարումը ՊԱՏՎԻՐԱՏՈՒԻ կողմից կատարվում է մատուցված ծառայությունների/կատարված աշխատանքների ընդունման-հանձնման ակտի ստորագրումից հետո՝ 15 (տասնհինգ) աշխատանքային օրվա ընթացքում՝ հիմք ընդունելով ԿԱՊԱԼԱՌՈՒԻ ներկայացրած հաշիվ-ապրանքագիրը։</w:t>
      </w:r>
    </w:p>
    <w:p w14:paraId="63DA8314" w14:textId="77777777" w:rsidR="000D1C08" w:rsidRPr="0093600A" w:rsidRDefault="000D1C08" w:rsidP="000D1C08">
      <w:pPr>
        <w:pStyle w:val="msonormalcxspmiddle"/>
        <w:spacing w:line="276" w:lineRule="auto"/>
        <w:ind w:left="426"/>
        <w:contextualSpacing/>
        <w:jc w:val="both"/>
        <w:rPr>
          <w:rFonts w:ascii="Sylfaen" w:hAnsi="Sylfaen"/>
          <w:sz w:val="20"/>
          <w:szCs w:val="20"/>
          <w:lang w:val="hy-AM"/>
        </w:rPr>
      </w:pPr>
    </w:p>
    <w:p w14:paraId="2581594A" w14:textId="77777777" w:rsidR="000D1C08" w:rsidRPr="0093600A" w:rsidRDefault="000D1C08" w:rsidP="000D1C08">
      <w:pPr>
        <w:pStyle w:val="msonormalcxspmiddle"/>
        <w:numPr>
          <w:ilvl w:val="0"/>
          <w:numId w:val="43"/>
        </w:numPr>
        <w:spacing w:line="276" w:lineRule="auto"/>
        <w:contextualSpacing/>
        <w:jc w:val="both"/>
        <w:rPr>
          <w:rFonts w:ascii="Sylfaen" w:hAnsi="Sylfaen"/>
          <w:b/>
          <w:sz w:val="22"/>
          <w:szCs w:val="22"/>
          <w:lang w:val="hy-AM"/>
        </w:rPr>
      </w:pPr>
      <w:r w:rsidRPr="0093600A">
        <w:rPr>
          <w:rFonts w:ascii="Sylfaen" w:hAnsi="Sylfaen"/>
          <w:b/>
          <w:sz w:val="22"/>
          <w:szCs w:val="22"/>
          <w:lang w:val="hy-AM"/>
        </w:rPr>
        <w:t>Необходимый перечень работ при осуществлении технического надзора: Տեխնիկական հսկողության համար պահանջվող աշխատանքները՝</w:t>
      </w:r>
    </w:p>
    <w:p w14:paraId="6E4B4199"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rPr>
      </w:pPr>
      <w:r w:rsidRPr="0093600A">
        <w:rPr>
          <w:rFonts w:ascii="Sylfaen" w:hAnsi="Sylfaen"/>
          <w:sz w:val="22"/>
          <w:szCs w:val="22"/>
        </w:rPr>
        <w:t>технический надзор должен осуществляться на основании представленной «Заказчиком» проектно-сметной документации на капитальный ремонт производственного здании ПТОЛ (Пункт технического обслуживания локомотивов) локомотивного депо Гюмри ЗАО «ЮКЖД» (Здание цеха технического осмотра электровозов ТЧ Гюмри, инв. № 10020226), с обеспечением надлежащего качества производства строительных работ в соответствии с существующим инженерным проектом и требованиями Договора на производство технического надзора;</w:t>
      </w:r>
      <w:r w:rsidRPr="0093600A">
        <w:rPr>
          <w:rFonts w:ascii="Sylfaen" w:hAnsi="Sylfaen"/>
          <w:sz w:val="22"/>
          <w:szCs w:val="22"/>
          <w:lang w:val="hy-AM"/>
        </w:rPr>
        <w:t xml:space="preserve"> Տեխնիկական հսկողությունն իրականացվում է «Պատվիրատուի» կողմից ներկայացված՝ «ՀԿԵ» ՓԲԸ-ի Գյումրիի լոկոմոտիվային դեպոյի ԼՏՍԿ-ի (լոկոմոտիվների տեխնիկական սպասարկման կետ) արտադրական շենքի (էլեկտրաքարշերի տեխնիկական զննման արհեստանոցի շենք, Գյումրիի դեպո, գույքային համարը՝ 10020226) հիմնանորոգման նախագծանախահաշվային փաստաթղթերի հիման վրա՝ ապահովելով շինարարական աշխատանքների պատշաճ որակը՝ համաձայն գործող ինժեներական նախագծի և տեխնիկական հսկողության պայմանագրի պահանջների։</w:t>
      </w:r>
    </w:p>
    <w:p w14:paraId="582082FE"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rPr>
      </w:pPr>
      <w:r w:rsidRPr="0093600A">
        <w:rPr>
          <w:rFonts w:ascii="Sylfaen" w:hAnsi="Sylfaen"/>
          <w:sz w:val="22"/>
          <w:szCs w:val="22"/>
        </w:rPr>
        <w:t>в период проведения ремонтных работ (с начала работ до сдачи объекта в эксплуатацию) необходимо проводить периодическую фотосъемку работ с предоставлением материалов «Заказчику» в электронном виде;</w:t>
      </w:r>
      <w:r w:rsidRPr="0093600A">
        <w:t xml:space="preserve"> </w:t>
      </w:r>
      <w:r w:rsidRPr="0093600A">
        <w:rPr>
          <w:rFonts w:ascii="Sylfaen" w:hAnsi="Sylfaen"/>
          <w:sz w:val="22"/>
          <w:szCs w:val="22"/>
        </w:rPr>
        <w:t>Վերանորոգման աշխատանքների ընթացքում (աշխատանքների սկզբից մինչև օբյեկտը շահագործման հանձնելը) պետք է պարբերաբար լուսանկարներ կատարվեն, և դրանք էլեկտրոնային ձևաչափով ներկայացվեն «</w:t>
      </w:r>
      <w:proofErr w:type="gramStart"/>
      <w:r w:rsidRPr="0093600A">
        <w:rPr>
          <w:rFonts w:ascii="Sylfaen" w:hAnsi="Sylfaen"/>
          <w:sz w:val="22"/>
          <w:szCs w:val="22"/>
        </w:rPr>
        <w:t>Պատվիրատուին»։</w:t>
      </w:r>
      <w:proofErr w:type="gramEnd"/>
    </w:p>
    <w:p w14:paraId="724E2037"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rPr>
      </w:pPr>
      <w:r w:rsidRPr="0093600A">
        <w:rPr>
          <w:rFonts w:ascii="Sylfaen" w:hAnsi="Sylfaen"/>
          <w:sz w:val="22"/>
          <w:szCs w:val="22"/>
        </w:rPr>
        <w:t>обеспечить проведение строительных работ в соответствии со строительными нормами и правилами РА;</w:t>
      </w:r>
      <w:r w:rsidRPr="0093600A">
        <w:t xml:space="preserve"> </w:t>
      </w:r>
      <w:r w:rsidRPr="0093600A">
        <w:rPr>
          <w:rFonts w:ascii="Sylfaen" w:hAnsi="Sylfaen"/>
          <w:sz w:val="22"/>
          <w:szCs w:val="22"/>
        </w:rPr>
        <w:t xml:space="preserve">ապահովել շինարարական աշխատանքների իրականացումը </w:t>
      </w:r>
      <w:r w:rsidRPr="0093600A">
        <w:rPr>
          <w:rFonts w:ascii="Sylfaen" w:hAnsi="Sylfaen"/>
          <w:sz w:val="22"/>
          <w:szCs w:val="22"/>
          <w:lang w:val="hy-AM"/>
        </w:rPr>
        <w:t>ՀՀ</w:t>
      </w:r>
      <w:r w:rsidRPr="0093600A">
        <w:rPr>
          <w:rFonts w:ascii="Sylfaen" w:hAnsi="Sylfaen"/>
          <w:sz w:val="22"/>
          <w:szCs w:val="22"/>
        </w:rPr>
        <w:t xml:space="preserve"> շինարարական նորմերին և կանոններին համապատասխան</w:t>
      </w:r>
      <w:r w:rsidRPr="0093600A">
        <w:rPr>
          <w:rFonts w:ascii="Sylfaen" w:hAnsi="Sylfaen"/>
          <w:sz w:val="22"/>
          <w:szCs w:val="22"/>
          <w:lang w:val="hy-AM"/>
        </w:rPr>
        <w:t>;</w:t>
      </w:r>
    </w:p>
    <w:p w14:paraId="3A36C4EF"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rPr>
      </w:pPr>
      <w:r w:rsidRPr="0093600A">
        <w:rPr>
          <w:rFonts w:ascii="Sylfaen" w:hAnsi="Sylfaen"/>
          <w:sz w:val="22"/>
          <w:szCs w:val="22"/>
        </w:rPr>
        <w:t>проверять наличие сертификатов соответствия используемых строительных материалов и конструкций;</w:t>
      </w:r>
      <w:r w:rsidRPr="0093600A">
        <w:t xml:space="preserve"> </w:t>
      </w:r>
      <w:r w:rsidRPr="0093600A">
        <w:rPr>
          <w:rFonts w:ascii="Sylfaen" w:hAnsi="Sylfaen"/>
          <w:sz w:val="22"/>
          <w:szCs w:val="22"/>
        </w:rPr>
        <w:t>ստուգել օգտագործվող շինարարական նյութերի և կոնստրուկցիաների համապատասխանության սերտիֆիկատների առկայությունը</w:t>
      </w:r>
      <w:r w:rsidRPr="0093600A">
        <w:rPr>
          <w:rFonts w:ascii="Sylfaen" w:hAnsi="Sylfaen"/>
          <w:sz w:val="22"/>
          <w:szCs w:val="22"/>
          <w:lang w:val="hy-AM"/>
        </w:rPr>
        <w:t>;</w:t>
      </w:r>
    </w:p>
    <w:p w14:paraId="622DCE7A"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rPr>
      </w:pPr>
      <w:r w:rsidRPr="0093600A">
        <w:rPr>
          <w:rFonts w:ascii="Sylfaen" w:hAnsi="Sylfaen"/>
          <w:sz w:val="22"/>
          <w:szCs w:val="22"/>
        </w:rPr>
        <w:t>принимать непосредственное участие в комиссионном осмотре и освидетельствовании скрытых работ;</w:t>
      </w:r>
      <w:r w:rsidRPr="0093600A">
        <w:t xml:space="preserve"> </w:t>
      </w:r>
      <w:r w:rsidRPr="0093600A">
        <w:rPr>
          <w:rFonts w:ascii="Sylfaen" w:hAnsi="Sylfaen"/>
          <w:sz w:val="22"/>
          <w:szCs w:val="22"/>
        </w:rPr>
        <w:t>անմիջականորեն մասնակցել թաքնված աշխատանքների հանձնաժողովային զննմանը և ստուգմանը</w:t>
      </w:r>
      <w:r w:rsidRPr="0093600A">
        <w:rPr>
          <w:rFonts w:ascii="Sylfaen" w:hAnsi="Sylfaen"/>
          <w:sz w:val="22"/>
          <w:szCs w:val="22"/>
          <w:lang w:val="hy-AM"/>
        </w:rPr>
        <w:t>;</w:t>
      </w:r>
    </w:p>
    <w:p w14:paraId="12570D5E"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rPr>
      </w:pPr>
      <w:r w:rsidRPr="0093600A">
        <w:rPr>
          <w:rFonts w:ascii="Sylfaen" w:hAnsi="Sylfaen"/>
          <w:sz w:val="22"/>
          <w:szCs w:val="22"/>
        </w:rPr>
        <w:t>организовать к приемке выполненных строительно-монтажных и скрытых работ;</w:t>
      </w:r>
      <w:r w:rsidRPr="0093600A">
        <w:t xml:space="preserve"> </w:t>
      </w:r>
      <w:r w:rsidRPr="0093600A">
        <w:rPr>
          <w:rFonts w:ascii="Sylfaen" w:hAnsi="Sylfaen"/>
          <w:sz w:val="22"/>
          <w:szCs w:val="22"/>
          <w:lang w:val="hy-AM"/>
        </w:rPr>
        <w:t>կազմակերպել</w:t>
      </w:r>
      <w:r w:rsidRPr="0093600A">
        <w:rPr>
          <w:rFonts w:ascii="Sylfaen" w:hAnsi="Sylfaen"/>
          <w:sz w:val="22"/>
          <w:szCs w:val="22"/>
        </w:rPr>
        <w:t xml:space="preserve"> ավարտված շինարարական և մոնտաժային աշխատանքներ</w:t>
      </w:r>
      <w:r w:rsidRPr="0093600A">
        <w:rPr>
          <w:rFonts w:ascii="Sylfaen" w:hAnsi="Sylfaen"/>
          <w:sz w:val="22"/>
          <w:szCs w:val="22"/>
          <w:lang w:val="hy-AM"/>
        </w:rPr>
        <w:t>ի</w:t>
      </w:r>
      <w:r w:rsidRPr="0093600A">
        <w:rPr>
          <w:rFonts w:ascii="Sylfaen" w:hAnsi="Sylfaen"/>
          <w:sz w:val="22"/>
          <w:szCs w:val="22"/>
        </w:rPr>
        <w:t>, ինչպես նաև ծածկվող աշխատանքներ</w:t>
      </w:r>
      <w:r w:rsidRPr="0093600A">
        <w:rPr>
          <w:rFonts w:ascii="Sylfaen" w:hAnsi="Sylfaen"/>
          <w:sz w:val="22"/>
          <w:szCs w:val="22"/>
          <w:lang w:val="hy-AM"/>
        </w:rPr>
        <w:t>ի</w:t>
      </w:r>
      <w:r w:rsidRPr="0093600A">
        <w:rPr>
          <w:rFonts w:ascii="Sylfaen" w:hAnsi="Sylfaen"/>
          <w:sz w:val="22"/>
          <w:szCs w:val="22"/>
        </w:rPr>
        <w:t xml:space="preserve"> հանձն</w:t>
      </w:r>
      <w:r w:rsidRPr="0093600A">
        <w:rPr>
          <w:rFonts w:ascii="Sylfaen" w:hAnsi="Sylfaen"/>
          <w:sz w:val="22"/>
          <w:szCs w:val="22"/>
          <w:lang w:val="hy-AM"/>
        </w:rPr>
        <w:t>ումը:</w:t>
      </w:r>
    </w:p>
    <w:p w14:paraId="30A889F8"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rPr>
      </w:pPr>
      <w:r w:rsidRPr="0093600A">
        <w:rPr>
          <w:rFonts w:ascii="Sylfaen" w:hAnsi="Sylfaen"/>
          <w:sz w:val="22"/>
          <w:szCs w:val="22"/>
        </w:rPr>
        <w:lastRenderedPageBreak/>
        <w:t>осуществлять промежуточную приемку (по необходимости) выполненных Подрядчиком строительно-монтажных работ;</w:t>
      </w:r>
      <w:r w:rsidRPr="0093600A">
        <w:t xml:space="preserve"> </w:t>
      </w:r>
      <w:r w:rsidRPr="0093600A">
        <w:rPr>
          <w:rFonts w:ascii="Sylfaen" w:hAnsi="Sylfaen"/>
          <w:sz w:val="22"/>
          <w:szCs w:val="22"/>
        </w:rPr>
        <w:t>իրականացնել Կապալառուի կողմից կատարված շինարարական և մոնտաժային աշխատանքների միջանկյալ ընդունում (ըստ անհրաժեշտության)</w:t>
      </w:r>
      <w:r w:rsidRPr="0093600A">
        <w:rPr>
          <w:rFonts w:ascii="Sylfaen" w:hAnsi="Sylfaen"/>
          <w:sz w:val="22"/>
          <w:szCs w:val="22"/>
          <w:lang w:val="hy-AM"/>
        </w:rPr>
        <w:t>;</w:t>
      </w:r>
    </w:p>
    <w:p w14:paraId="4CC1B91F"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rPr>
      </w:pPr>
      <w:r w:rsidRPr="0093600A">
        <w:rPr>
          <w:rFonts w:ascii="Sylfaen" w:hAnsi="Sylfaen"/>
          <w:sz w:val="22"/>
          <w:szCs w:val="22"/>
        </w:rPr>
        <w:t>осуществлять проверку представляемых к оплате актов приемки работ, принимать участие в их составлении и согласовании;</w:t>
      </w:r>
      <w:r w:rsidRPr="0093600A">
        <w:t xml:space="preserve"> </w:t>
      </w:r>
      <w:r w:rsidRPr="0093600A">
        <w:rPr>
          <w:rFonts w:ascii="Sylfaen" w:hAnsi="Sylfaen"/>
          <w:sz w:val="22"/>
          <w:szCs w:val="22"/>
        </w:rPr>
        <w:t>ստուգել վճարման համար ներկայացված՝ աշխատանքների ընդունման-հանձնման ակտերը և մասնակցել դրանց կազմմանն ու հաստատմանը։</w:t>
      </w:r>
    </w:p>
    <w:p w14:paraId="3EE7C5C9"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rPr>
      </w:pPr>
      <w:r w:rsidRPr="0093600A">
        <w:rPr>
          <w:rFonts w:ascii="Sylfaen" w:hAnsi="Sylfaen"/>
          <w:sz w:val="22"/>
          <w:szCs w:val="22"/>
        </w:rPr>
        <w:t>осуществлять контроль за качеством и объемами строительных работ;</w:t>
      </w:r>
      <w:r w:rsidRPr="0093600A">
        <w:t xml:space="preserve"> </w:t>
      </w:r>
      <w:r w:rsidRPr="0093600A">
        <w:rPr>
          <w:rFonts w:ascii="Sylfaen" w:hAnsi="Sylfaen"/>
          <w:sz w:val="22"/>
          <w:szCs w:val="22"/>
        </w:rPr>
        <w:t>վերահսկել շինարարական աշխատանքների որակը և ծավալը</w:t>
      </w:r>
      <w:r w:rsidRPr="0093600A">
        <w:rPr>
          <w:rFonts w:ascii="Sylfaen" w:hAnsi="Sylfaen"/>
          <w:sz w:val="22"/>
          <w:szCs w:val="22"/>
          <w:lang w:val="hy-AM"/>
        </w:rPr>
        <w:t>;</w:t>
      </w:r>
    </w:p>
    <w:p w14:paraId="5C9B7C98"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rPr>
      </w:pPr>
      <w:r w:rsidRPr="0093600A">
        <w:rPr>
          <w:rFonts w:ascii="Sylfaen" w:hAnsi="Sylfaen"/>
          <w:sz w:val="22"/>
          <w:szCs w:val="22"/>
        </w:rPr>
        <w:t>при необходимости, совместно с Подрядчиком и компанией, осуществляющей авторский надзор, представлять предложения по изменению проектных решений;</w:t>
      </w:r>
      <w:r w:rsidRPr="0093600A">
        <w:t xml:space="preserve"> </w:t>
      </w:r>
      <w:r w:rsidRPr="0093600A">
        <w:rPr>
          <w:rFonts w:ascii="Sylfaen" w:hAnsi="Sylfaen"/>
          <w:sz w:val="22"/>
          <w:szCs w:val="22"/>
        </w:rPr>
        <w:t xml:space="preserve">անհրաժեշտության դեպքում՝ Կապալառուի և հեղինակային հսկողություն իրականացնող ընկերության հետ համատեղ ներկայացնել նախագծային լուծումների փոփոխման վերաբերյալ առաջարկություններ; </w:t>
      </w:r>
    </w:p>
    <w:p w14:paraId="5407C57C"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rPr>
      </w:pPr>
      <w:r w:rsidRPr="0093600A">
        <w:rPr>
          <w:rFonts w:ascii="Sylfaen" w:hAnsi="Sylfaen"/>
          <w:sz w:val="22"/>
          <w:szCs w:val="22"/>
        </w:rPr>
        <w:t>при возникновении непредвиденных обстоятельств, затрудняющих проведение работ в установленные сроки, вносить предложения по вхождению в календарный график строительных работ;</w:t>
      </w:r>
      <w:r w:rsidRPr="0093600A">
        <w:t xml:space="preserve"> </w:t>
      </w:r>
      <w:r w:rsidRPr="0093600A">
        <w:rPr>
          <w:rFonts w:ascii="Sylfaen" w:hAnsi="Sylfaen"/>
          <w:sz w:val="22"/>
          <w:szCs w:val="22"/>
        </w:rPr>
        <w:t xml:space="preserve">սահմանված ժամկետներում աշխատանքների կատարմանը խոչընդոտող չնախատեսված հանգամանքների դեպքում՝ ներկայացնել շինարարության ժամանակացույցին հետևելու վերաբերյալ առաջարկություններ; </w:t>
      </w:r>
    </w:p>
    <w:p w14:paraId="492FFFF6" w14:textId="77777777" w:rsidR="000D1C08" w:rsidRPr="0093600A" w:rsidRDefault="000D1C08" w:rsidP="000D1C08">
      <w:pPr>
        <w:pStyle w:val="msonormalcxspmiddle"/>
        <w:numPr>
          <w:ilvl w:val="1"/>
          <w:numId w:val="43"/>
        </w:numPr>
        <w:spacing w:line="276" w:lineRule="auto"/>
        <w:ind w:left="-142" w:firstLine="568"/>
        <w:contextualSpacing/>
        <w:jc w:val="both"/>
        <w:rPr>
          <w:rFonts w:ascii="Sylfaen" w:hAnsi="Sylfaen"/>
          <w:sz w:val="22"/>
          <w:szCs w:val="22"/>
          <w:lang w:val="hy-AM"/>
        </w:rPr>
      </w:pPr>
      <w:r w:rsidRPr="0093600A">
        <w:rPr>
          <w:rFonts w:ascii="Sylfaen" w:hAnsi="Sylfaen"/>
          <w:sz w:val="22"/>
          <w:szCs w:val="22"/>
        </w:rPr>
        <w:t>обеспечивать ежедневное присутствие ответственного работника на строительной площадке на весь период проведения работ.</w:t>
      </w:r>
      <w:r w:rsidRPr="0093600A">
        <w:rPr>
          <w:rFonts w:eastAsia="Calibri"/>
          <w:sz w:val="19"/>
          <w:szCs w:val="19"/>
          <w:lang w:val="hy-AM" w:eastAsia="en-US"/>
        </w:rPr>
        <w:t xml:space="preserve"> </w:t>
      </w:r>
      <w:r w:rsidRPr="0093600A">
        <w:rPr>
          <w:rFonts w:ascii="Sylfaen" w:hAnsi="Sylfaen"/>
          <w:sz w:val="22"/>
          <w:szCs w:val="22"/>
          <w:lang w:val="hy-AM"/>
        </w:rPr>
        <w:t>Ապահովել շինհրապարակում նշանակված պատասխանատու աշխատակցի ամենօրյա ներկայությունը՝ աշխատանքների իրականացման ողջ ընթացքում:</w:t>
      </w:r>
    </w:p>
    <w:p w14:paraId="517B5902" w14:textId="77777777" w:rsidR="000D1C08" w:rsidRPr="0093600A" w:rsidRDefault="000D1C08" w:rsidP="000D1C08">
      <w:pPr>
        <w:pStyle w:val="msonormalcxspmiddle"/>
        <w:spacing w:line="276" w:lineRule="auto"/>
        <w:ind w:left="1134" w:hanging="426"/>
        <w:contextualSpacing/>
        <w:jc w:val="both"/>
        <w:rPr>
          <w:rFonts w:eastAsia="Calibri"/>
          <w:sz w:val="16"/>
          <w:szCs w:val="16"/>
          <w:lang w:val="hy-AM" w:eastAsia="en-US"/>
        </w:rPr>
      </w:pPr>
    </w:p>
    <w:p w14:paraId="04127700" w14:textId="77777777" w:rsidR="000D1C08" w:rsidRPr="0093600A" w:rsidRDefault="000D1C08" w:rsidP="000D1C08">
      <w:pPr>
        <w:pStyle w:val="msonormalcxspmiddle"/>
        <w:numPr>
          <w:ilvl w:val="0"/>
          <w:numId w:val="43"/>
        </w:numPr>
        <w:spacing w:before="0" w:beforeAutospacing="0" w:line="276" w:lineRule="auto"/>
        <w:contextualSpacing/>
        <w:jc w:val="center"/>
        <w:rPr>
          <w:rFonts w:ascii="Sylfaen" w:eastAsia="Calibri" w:hAnsi="Sylfaen"/>
          <w:b/>
          <w:sz w:val="22"/>
          <w:szCs w:val="22"/>
          <w:lang w:val="hy-AM" w:eastAsia="en-US"/>
        </w:rPr>
      </w:pPr>
      <w:r w:rsidRPr="0093600A">
        <w:rPr>
          <w:rFonts w:eastAsia="Calibri"/>
          <w:b/>
          <w:sz w:val="22"/>
          <w:szCs w:val="22"/>
          <w:lang w:eastAsia="en-US"/>
        </w:rPr>
        <w:t>Сдача результатов оказанных услуг Заказчику</w:t>
      </w:r>
      <w:r w:rsidRPr="0093600A">
        <w:rPr>
          <w:rFonts w:ascii="Sylfaen" w:eastAsia="Calibri" w:hAnsi="Sylfaen"/>
          <w:b/>
          <w:sz w:val="22"/>
          <w:szCs w:val="22"/>
          <w:lang w:val="hy-AM" w:eastAsia="en-US"/>
        </w:rPr>
        <w:t xml:space="preserve"> /</w:t>
      </w:r>
    </w:p>
    <w:p w14:paraId="536BE33C" w14:textId="77777777" w:rsidR="000D1C08" w:rsidRPr="0093600A" w:rsidRDefault="000D1C08" w:rsidP="000D1C08">
      <w:pPr>
        <w:pStyle w:val="msonormalcxspmiddle"/>
        <w:spacing w:before="0" w:beforeAutospacing="0" w:line="276" w:lineRule="auto"/>
        <w:ind w:left="1134" w:hanging="426"/>
        <w:contextualSpacing/>
        <w:jc w:val="center"/>
        <w:rPr>
          <w:rFonts w:ascii="Sylfaen" w:eastAsia="Calibri" w:hAnsi="Sylfaen"/>
          <w:sz w:val="20"/>
          <w:szCs w:val="20"/>
          <w:lang w:val="hy-AM" w:eastAsia="en-US"/>
        </w:rPr>
      </w:pPr>
      <w:r w:rsidRPr="0093600A">
        <w:rPr>
          <w:rFonts w:ascii="Sylfaen" w:eastAsia="Calibri" w:hAnsi="Sylfaen"/>
          <w:sz w:val="20"/>
          <w:szCs w:val="20"/>
          <w:lang w:val="hy-AM" w:eastAsia="en-US"/>
        </w:rPr>
        <w:t>Մատուցված ծառայությունների արդյունքների հանձնումը Պատվիրատուին</w:t>
      </w:r>
    </w:p>
    <w:p w14:paraId="6CF96363" w14:textId="77777777" w:rsidR="000D1C08" w:rsidRPr="0093600A" w:rsidRDefault="000D1C08" w:rsidP="000D1C08">
      <w:pPr>
        <w:pStyle w:val="msonormalcxspmiddle"/>
        <w:numPr>
          <w:ilvl w:val="1"/>
          <w:numId w:val="43"/>
        </w:numPr>
        <w:spacing w:before="0" w:beforeAutospacing="0" w:line="276" w:lineRule="auto"/>
        <w:ind w:left="-142" w:firstLine="568"/>
        <w:contextualSpacing/>
        <w:jc w:val="both"/>
        <w:rPr>
          <w:rFonts w:ascii="Sylfaen" w:eastAsia="Calibri" w:hAnsi="Sylfaen"/>
          <w:b/>
          <w:sz w:val="22"/>
          <w:szCs w:val="22"/>
          <w:lang w:val="hy-AM" w:eastAsia="en-US"/>
        </w:rPr>
      </w:pPr>
      <w:r w:rsidRPr="0093600A">
        <w:rPr>
          <w:rFonts w:eastAsia="Calibri"/>
          <w:b/>
          <w:sz w:val="22"/>
          <w:szCs w:val="22"/>
          <w:lang w:eastAsia="en-US"/>
        </w:rPr>
        <w:t>Исполнитель при сдаче результатов оказанных услуг представляет Заказчику</w:t>
      </w:r>
      <w:r w:rsidRPr="0093600A">
        <w:rPr>
          <w:rFonts w:ascii="Sylfaen" w:eastAsia="Calibri" w:hAnsi="Sylfaen"/>
          <w:b/>
          <w:sz w:val="22"/>
          <w:szCs w:val="22"/>
          <w:lang w:val="hy-AM" w:eastAsia="en-US"/>
        </w:rPr>
        <w:t xml:space="preserve"> / </w:t>
      </w:r>
    </w:p>
    <w:p w14:paraId="3666D110" w14:textId="77777777" w:rsidR="000D1C08" w:rsidRPr="0093600A" w:rsidRDefault="000D1C08" w:rsidP="000D1C08">
      <w:pPr>
        <w:pStyle w:val="msonormalcxspmiddle"/>
        <w:spacing w:before="0" w:beforeAutospacing="0" w:line="276" w:lineRule="auto"/>
        <w:ind w:left="-142" w:firstLine="568"/>
        <w:contextualSpacing/>
        <w:jc w:val="both"/>
        <w:rPr>
          <w:rFonts w:eastAsia="Calibri"/>
          <w:b/>
          <w:sz w:val="20"/>
          <w:szCs w:val="20"/>
          <w:lang w:val="hy-AM" w:eastAsia="en-US"/>
        </w:rPr>
      </w:pPr>
      <w:r w:rsidRPr="0093600A">
        <w:rPr>
          <w:rFonts w:ascii="Sylfaen" w:eastAsia="Calibri" w:hAnsi="Sylfaen"/>
          <w:b/>
          <w:sz w:val="22"/>
          <w:szCs w:val="22"/>
          <w:lang w:val="hy-AM" w:eastAsia="en-US"/>
        </w:rPr>
        <w:t xml:space="preserve">          </w:t>
      </w:r>
      <w:r w:rsidRPr="0093600A">
        <w:rPr>
          <w:rFonts w:ascii="Sylfaen" w:eastAsia="Calibri" w:hAnsi="Sylfaen"/>
          <w:b/>
          <w:sz w:val="20"/>
          <w:szCs w:val="20"/>
          <w:lang w:val="hy-AM" w:eastAsia="en-US"/>
        </w:rPr>
        <w:t>Կատարողը մատուցված ծառայությունների արդյունքները հանձնելիս ներկայացնում է պատվիրատուին</w:t>
      </w:r>
      <w:r w:rsidRPr="0093600A">
        <w:rPr>
          <w:rFonts w:eastAsia="Calibri"/>
          <w:b/>
          <w:sz w:val="20"/>
          <w:szCs w:val="20"/>
          <w:lang w:val="hy-AM" w:eastAsia="en-US"/>
        </w:rPr>
        <w:t>:</w:t>
      </w:r>
    </w:p>
    <w:p w14:paraId="216F35A5" w14:textId="77777777" w:rsidR="000D1C08" w:rsidRPr="0093600A" w:rsidRDefault="000D1C08" w:rsidP="000D1C08">
      <w:pPr>
        <w:pStyle w:val="msonormalcxspmiddle"/>
        <w:numPr>
          <w:ilvl w:val="2"/>
          <w:numId w:val="43"/>
        </w:numPr>
        <w:spacing w:before="0" w:beforeAutospacing="0" w:line="276" w:lineRule="auto"/>
        <w:ind w:left="-142" w:firstLine="568"/>
        <w:contextualSpacing/>
        <w:jc w:val="both"/>
        <w:rPr>
          <w:rFonts w:ascii="Sylfaen" w:eastAsia="Calibri" w:hAnsi="Sylfaen"/>
          <w:color w:val="000000" w:themeColor="text1"/>
          <w:sz w:val="19"/>
          <w:szCs w:val="19"/>
          <w:lang w:val="hy-AM" w:eastAsia="en-US"/>
        </w:rPr>
      </w:pPr>
      <w:r w:rsidRPr="0093600A">
        <w:rPr>
          <w:rFonts w:eastAsia="Calibri"/>
          <w:color w:val="000000" w:themeColor="text1"/>
          <w:sz w:val="22"/>
          <w:szCs w:val="22"/>
          <w:lang w:val="hy-AM" w:eastAsia="en-US"/>
        </w:rPr>
        <w:t xml:space="preserve">Отчёт по строительному контролю на армянском и русском языках, в трех экземплярах на бумажном формате и в электроном варианте  </w:t>
      </w:r>
      <w:r w:rsidRPr="0093600A">
        <w:rPr>
          <w:rFonts w:ascii="Sylfaen" w:eastAsia="Calibri" w:hAnsi="Sylfaen"/>
          <w:color w:val="000000" w:themeColor="text1"/>
          <w:sz w:val="19"/>
          <w:szCs w:val="19"/>
          <w:lang w:val="hy-AM" w:eastAsia="en-US"/>
        </w:rPr>
        <w:t>в т.ч.</w:t>
      </w:r>
      <w:r w:rsidRPr="0093600A">
        <w:rPr>
          <w:rFonts w:eastAsia="Calibri"/>
          <w:color w:val="000000" w:themeColor="text1"/>
          <w:sz w:val="22"/>
          <w:szCs w:val="22"/>
          <w:lang w:val="hy-AM" w:eastAsia="en-US"/>
        </w:rPr>
        <w:t xml:space="preserve"> </w:t>
      </w:r>
      <w:r w:rsidRPr="0093600A">
        <w:rPr>
          <w:rFonts w:ascii="Sylfaen" w:eastAsia="Calibri" w:hAnsi="Sylfaen"/>
          <w:color w:val="FF0000"/>
          <w:sz w:val="22"/>
          <w:szCs w:val="22"/>
          <w:lang w:val="hy-AM" w:eastAsia="en-US"/>
        </w:rPr>
        <w:t xml:space="preserve">/ </w:t>
      </w:r>
      <w:r w:rsidRPr="0093600A">
        <w:rPr>
          <w:rFonts w:ascii="Sylfaen" w:eastAsia="Calibri" w:hAnsi="Sylfaen"/>
          <w:color w:val="000000" w:themeColor="text1"/>
          <w:sz w:val="19"/>
          <w:szCs w:val="19"/>
          <w:lang w:val="hy-AM" w:eastAsia="en-US"/>
        </w:rPr>
        <w:t>Շինարարության տեխնիկական հսկողության հաշվետվություն հայերեն և ռուսերեն լեզուներով, երեք թղթային օրինակով և էլեկտրոնային ձևաչափով այդ թվում՝</w:t>
      </w:r>
    </w:p>
    <w:p w14:paraId="4269C4D2" w14:textId="77777777" w:rsidR="000D1C08" w:rsidRPr="0093600A" w:rsidRDefault="000D1C08" w:rsidP="000D1C08">
      <w:pPr>
        <w:pStyle w:val="msonormalcxspmiddle"/>
        <w:spacing w:before="0" w:beforeAutospacing="0" w:line="276" w:lineRule="auto"/>
        <w:ind w:left="-142" w:firstLine="568"/>
        <w:contextualSpacing/>
        <w:jc w:val="both"/>
        <w:rPr>
          <w:rFonts w:eastAsia="Calibri"/>
          <w:color w:val="000000" w:themeColor="text1"/>
          <w:sz w:val="22"/>
          <w:szCs w:val="22"/>
          <w:lang w:val="hy-AM" w:eastAsia="en-US"/>
        </w:rPr>
      </w:pPr>
      <w:r w:rsidRPr="0093600A">
        <w:rPr>
          <w:rFonts w:eastAsia="Calibri"/>
          <w:color w:val="000000" w:themeColor="text1"/>
          <w:sz w:val="22"/>
          <w:szCs w:val="22"/>
          <w:lang w:val="hy-AM" w:eastAsia="en-US"/>
        </w:rPr>
        <w:t>- копия лицензии на осуществление технического надзора с вкладышем по техническому надзору за строительством на жилых и административных зданиях/</w:t>
      </w:r>
      <w:r w:rsidRPr="0093600A">
        <w:rPr>
          <w:lang w:val="hy-AM"/>
        </w:rPr>
        <w:t xml:space="preserve"> </w:t>
      </w:r>
      <w:r w:rsidRPr="0093600A">
        <w:rPr>
          <w:rFonts w:eastAsia="Calibri"/>
          <w:color w:val="000000" w:themeColor="text1"/>
          <w:sz w:val="22"/>
          <w:szCs w:val="22"/>
          <w:lang w:val="hy-AM" w:eastAsia="en-US"/>
        </w:rPr>
        <w:t>տեխնիկական հսկողություն իրականացնելու լիցենզիայի պատճենը՝ ներառյալ բնակելի և վարչական շենքերի շինարարության տեխնիկական հսկողությանը վերաբերող հավելվածը;</w:t>
      </w:r>
    </w:p>
    <w:p w14:paraId="6EB089DF" w14:textId="77777777" w:rsidR="000D1C08" w:rsidRPr="0093600A" w:rsidRDefault="000D1C08" w:rsidP="000D1C08">
      <w:pPr>
        <w:pStyle w:val="msonormalcxspmiddle"/>
        <w:spacing w:before="0" w:beforeAutospacing="0" w:line="276" w:lineRule="auto"/>
        <w:ind w:left="-142" w:firstLine="568"/>
        <w:contextualSpacing/>
        <w:jc w:val="both"/>
        <w:rPr>
          <w:rFonts w:ascii="Sylfaen" w:eastAsia="Calibri" w:hAnsi="Sylfaen"/>
          <w:color w:val="000000" w:themeColor="text1"/>
          <w:sz w:val="19"/>
          <w:szCs w:val="19"/>
          <w:lang w:val="hy-AM" w:eastAsia="en-US"/>
        </w:rPr>
      </w:pPr>
      <w:r w:rsidRPr="0093600A">
        <w:rPr>
          <w:rFonts w:eastAsia="Calibri"/>
          <w:color w:val="000000" w:themeColor="text1"/>
          <w:sz w:val="22"/>
          <w:szCs w:val="22"/>
          <w:lang w:val="hy-AM" w:eastAsia="en-US"/>
        </w:rPr>
        <w:t>- приказ о назначении ответсвенного по выполнению технического надзора/</w:t>
      </w:r>
      <w:r w:rsidRPr="0093600A">
        <w:rPr>
          <w:lang w:val="hy-AM"/>
        </w:rPr>
        <w:t xml:space="preserve"> </w:t>
      </w:r>
      <w:r w:rsidRPr="0093600A">
        <w:rPr>
          <w:rFonts w:eastAsia="Calibri"/>
          <w:color w:val="000000" w:themeColor="text1"/>
          <w:sz w:val="22"/>
          <w:szCs w:val="22"/>
          <w:lang w:val="hy-AM" w:eastAsia="en-US"/>
        </w:rPr>
        <w:t xml:space="preserve">Տեխնիկական հսկողության համար պատասխանատու անձին նշանակելու մասին հրաման;  </w:t>
      </w:r>
    </w:p>
    <w:p w14:paraId="05A62B33" w14:textId="77777777" w:rsidR="000D1C08" w:rsidRPr="0093600A" w:rsidRDefault="000D1C08" w:rsidP="000D1C08">
      <w:pPr>
        <w:pStyle w:val="msonormalcxspmiddle"/>
        <w:spacing w:before="0" w:beforeAutospacing="0" w:line="276" w:lineRule="auto"/>
        <w:ind w:left="-142" w:firstLine="568"/>
        <w:contextualSpacing/>
        <w:jc w:val="both"/>
        <w:rPr>
          <w:rFonts w:eastAsia="Calibri"/>
          <w:color w:val="000000" w:themeColor="text1"/>
          <w:sz w:val="22"/>
          <w:szCs w:val="22"/>
          <w:lang w:val="hy-AM" w:eastAsia="en-US"/>
        </w:rPr>
      </w:pPr>
      <w:r w:rsidRPr="0093600A">
        <w:rPr>
          <w:rFonts w:eastAsia="Calibri"/>
          <w:color w:val="000000" w:themeColor="text1"/>
          <w:sz w:val="22"/>
          <w:szCs w:val="22"/>
          <w:lang w:val="hy-AM" w:eastAsia="en-US"/>
        </w:rPr>
        <w:t>- периодическую и окончательную фотосъемку работ в период проведения ремонтных работ (с начала работ до сдачи объекта в эксплуатацию) в электронном и на бумажном насителе виде/ վերանորոգման ընթացքում (աշխատանքների սկզբից մինչև օբյեկտի շահագործման հանձնումը) իրականացվող աշխատանքների պարբերական և վերջնական լուսանկարում՝ ինչպես էլեկտրոնային, այնպես էլ թղթային տարբերակներով;</w:t>
      </w:r>
    </w:p>
    <w:p w14:paraId="52D3E851" w14:textId="77777777" w:rsidR="000D1C08" w:rsidRPr="0093600A" w:rsidRDefault="000D1C08" w:rsidP="000D1C08">
      <w:pPr>
        <w:pStyle w:val="msonormalcxspmiddle"/>
        <w:spacing w:before="0" w:beforeAutospacing="0" w:line="276" w:lineRule="auto"/>
        <w:ind w:left="-142" w:firstLine="568"/>
        <w:contextualSpacing/>
        <w:jc w:val="both"/>
        <w:rPr>
          <w:rFonts w:eastAsia="Calibri"/>
          <w:color w:val="000000" w:themeColor="text1"/>
          <w:sz w:val="22"/>
          <w:szCs w:val="22"/>
          <w:lang w:val="hy-AM" w:eastAsia="en-US"/>
        </w:rPr>
      </w:pPr>
      <w:r w:rsidRPr="0093600A">
        <w:rPr>
          <w:rFonts w:eastAsia="Calibri"/>
          <w:color w:val="000000" w:themeColor="text1"/>
          <w:sz w:val="22"/>
          <w:szCs w:val="22"/>
          <w:lang w:val="hy-AM" w:eastAsia="en-US"/>
        </w:rPr>
        <w:t>- предприсание об устранении нарушений (при наличии), выявленных строительным контролом/</w:t>
      </w:r>
      <w:r w:rsidRPr="0093600A">
        <w:rPr>
          <w:lang w:val="hy-AM"/>
        </w:rPr>
        <w:t xml:space="preserve"> </w:t>
      </w:r>
      <w:r w:rsidRPr="0093600A">
        <w:rPr>
          <w:rFonts w:eastAsia="Calibri"/>
          <w:color w:val="000000" w:themeColor="text1"/>
          <w:sz w:val="22"/>
          <w:szCs w:val="22"/>
          <w:lang w:val="hy-AM" w:eastAsia="en-US"/>
        </w:rPr>
        <w:t xml:space="preserve">շինարարության նկատմամբ վերահսկողության ընթացքում հայտնաբերված խախտումները (առկայության դեպքում) վերացնելու նպատակով ցուցում;  </w:t>
      </w:r>
    </w:p>
    <w:p w14:paraId="26844C63" w14:textId="77777777" w:rsidR="000D1C08" w:rsidRPr="0093600A" w:rsidRDefault="000D1C08" w:rsidP="000D1C08">
      <w:pPr>
        <w:pStyle w:val="msonormalcxspmiddle"/>
        <w:spacing w:before="0" w:beforeAutospacing="0" w:line="276" w:lineRule="auto"/>
        <w:ind w:left="-142" w:firstLine="568"/>
        <w:contextualSpacing/>
        <w:jc w:val="both"/>
        <w:rPr>
          <w:rFonts w:eastAsia="Calibri"/>
          <w:color w:val="000000" w:themeColor="text1"/>
          <w:sz w:val="22"/>
          <w:szCs w:val="22"/>
          <w:lang w:val="hy-AM" w:eastAsia="en-US"/>
        </w:rPr>
      </w:pPr>
      <w:r w:rsidRPr="0093600A">
        <w:rPr>
          <w:rFonts w:eastAsia="Calibri"/>
          <w:color w:val="000000" w:themeColor="text1"/>
          <w:sz w:val="22"/>
          <w:szCs w:val="22"/>
          <w:lang w:val="hy-AM" w:eastAsia="en-US"/>
        </w:rPr>
        <w:t>- сертификаты соответствия используемых строительных материалов и конструкций/</w:t>
      </w:r>
      <w:r w:rsidRPr="0093600A">
        <w:rPr>
          <w:lang w:val="hy-AM"/>
        </w:rPr>
        <w:t xml:space="preserve"> </w:t>
      </w:r>
      <w:r w:rsidRPr="0093600A">
        <w:rPr>
          <w:rFonts w:eastAsia="Calibri"/>
          <w:color w:val="000000" w:themeColor="text1"/>
          <w:sz w:val="22"/>
          <w:szCs w:val="22"/>
          <w:lang w:val="hy-AM" w:eastAsia="en-US"/>
        </w:rPr>
        <w:t>օգտագործվող շինանյութերի և կոնստրուկցիաների համապատասխանության սերտիֆիկատներ;</w:t>
      </w:r>
    </w:p>
    <w:p w14:paraId="3C732717" w14:textId="77777777" w:rsidR="000D1C08" w:rsidRPr="0093600A" w:rsidRDefault="000D1C08" w:rsidP="000D1C08">
      <w:pPr>
        <w:pStyle w:val="msonormalcxspmiddle"/>
        <w:spacing w:before="0" w:beforeAutospacing="0" w:line="276" w:lineRule="auto"/>
        <w:ind w:left="-142" w:firstLine="568"/>
        <w:contextualSpacing/>
        <w:jc w:val="both"/>
        <w:rPr>
          <w:rFonts w:eastAsia="Calibri"/>
          <w:color w:val="000000" w:themeColor="text1"/>
          <w:sz w:val="22"/>
          <w:szCs w:val="22"/>
          <w:lang w:val="hy-AM" w:eastAsia="en-US"/>
        </w:rPr>
      </w:pPr>
      <w:r w:rsidRPr="0093600A">
        <w:rPr>
          <w:rFonts w:eastAsia="Calibri"/>
          <w:color w:val="000000" w:themeColor="text1"/>
          <w:sz w:val="22"/>
          <w:szCs w:val="22"/>
          <w:lang w:val="hy-AM" w:eastAsia="en-US"/>
        </w:rPr>
        <w:lastRenderedPageBreak/>
        <w:t>- акты приемки выполненных строительно-монтажных и скрытых работ/</w:t>
      </w:r>
      <w:r w:rsidRPr="0093600A">
        <w:rPr>
          <w:lang w:val="hy-AM"/>
        </w:rPr>
        <w:t xml:space="preserve"> </w:t>
      </w:r>
      <w:r w:rsidRPr="0093600A">
        <w:rPr>
          <w:rFonts w:eastAsia="Calibri"/>
          <w:color w:val="000000" w:themeColor="text1"/>
          <w:sz w:val="22"/>
          <w:szCs w:val="22"/>
          <w:lang w:val="hy-AM" w:eastAsia="en-US"/>
        </w:rPr>
        <w:t xml:space="preserve">ավարտված շինարարական-մոնտաժային և ծածկված աշխատանքների ընդունման ակտեր;  </w:t>
      </w:r>
    </w:p>
    <w:p w14:paraId="28AF6EE1" w14:textId="77777777" w:rsidR="000D1C08" w:rsidRPr="0093600A" w:rsidRDefault="000D1C08" w:rsidP="000D1C08">
      <w:pPr>
        <w:pStyle w:val="msonormalcxspmiddle"/>
        <w:spacing w:line="276" w:lineRule="auto"/>
        <w:ind w:left="-142" w:firstLine="568"/>
        <w:contextualSpacing/>
        <w:jc w:val="both"/>
        <w:rPr>
          <w:rFonts w:eastAsia="Calibri"/>
          <w:sz w:val="19"/>
          <w:szCs w:val="19"/>
          <w:lang w:val="hy-AM" w:eastAsia="en-US"/>
        </w:rPr>
      </w:pPr>
      <w:r w:rsidRPr="0093600A">
        <w:rPr>
          <w:rFonts w:eastAsia="Calibri"/>
          <w:b/>
          <w:sz w:val="22"/>
          <w:szCs w:val="22"/>
          <w:lang w:val="hy-AM" w:eastAsia="en-US"/>
        </w:rPr>
        <w:t xml:space="preserve">3.1.2. </w:t>
      </w:r>
      <w:r w:rsidRPr="0093600A">
        <w:rPr>
          <w:rFonts w:eastAsia="Calibri"/>
          <w:sz w:val="22"/>
          <w:szCs w:val="22"/>
          <w:lang w:val="hy-AM" w:eastAsia="en-US"/>
        </w:rPr>
        <w:t xml:space="preserve">Согласованную исполнительную документацию Подрядчика, выполняющего работы по строительству Объекта, в соответствии с требованиями нормативных документов / </w:t>
      </w:r>
      <w:r w:rsidRPr="0093600A">
        <w:rPr>
          <w:rFonts w:ascii="Sylfaen" w:eastAsia="Calibri" w:hAnsi="Sylfaen" w:cs="Sylfaen"/>
          <w:sz w:val="19"/>
          <w:szCs w:val="19"/>
          <w:lang w:val="hy-AM" w:eastAsia="en-US"/>
        </w:rPr>
        <w:t>Օբյեկտի</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կառուցման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աշխատանքներ</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իրականացնող</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Կապալառուի</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համաձայնեցված</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կատարողական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փաստաթղթերը՝</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կարգավորող</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փաստաթղթերի</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պահանջներին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համապատասխան</w:t>
      </w:r>
      <w:r w:rsidRPr="0093600A">
        <w:rPr>
          <w:rFonts w:eastAsia="Calibri"/>
          <w:sz w:val="19"/>
          <w:szCs w:val="19"/>
          <w:lang w:val="hy-AM" w:eastAsia="en-US"/>
        </w:rPr>
        <w:t>.</w:t>
      </w:r>
    </w:p>
    <w:p w14:paraId="6D3D7930" w14:textId="77777777" w:rsidR="000D1C08" w:rsidRPr="0093600A" w:rsidRDefault="000D1C08" w:rsidP="000D1C08">
      <w:pPr>
        <w:pStyle w:val="msonormalcxspmiddle"/>
        <w:spacing w:before="0" w:beforeAutospacing="0" w:after="0" w:afterAutospacing="0" w:line="276" w:lineRule="auto"/>
        <w:ind w:left="-142" w:firstLine="568"/>
        <w:contextualSpacing/>
        <w:jc w:val="both"/>
        <w:rPr>
          <w:rFonts w:eastAsia="Calibri"/>
          <w:sz w:val="19"/>
          <w:szCs w:val="19"/>
          <w:lang w:val="hy-AM" w:eastAsia="en-US"/>
        </w:rPr>
      </w:pPr>
      <w:r w:rsidRPr="0093600A">
        <w:rPr>
          <w:rFonts w:eastAsia="Calibri"/>
          <w:b/>
          <w:sz w:val="22"/>
          <w:szCs w:val="22"/>
          <w:lang w:val="hy-AM" w:eastAsia="en-US"/>
        </w:rPr>
        <w:t xml:space="preserve">3.1.3. </w:t>
      </w:r>
      <w:r w:rsidRPr="0093600A">
        <w:rPr>
          <w:rFonts w:eastAsia="Calibri"/>
          <w:sz w:val="22"/>
          <w:szCs w:val="22"/>
          <w:lang w:val="hy-AM" w:eastAsia="en-US"/>
        </w:rPr>
        <w:t xml:space="preserve">Согласованный акт о приёмке выполненных работ Подрядчика, подтверждает этим выполненные объёмы / </w:t>
      </w:r>
      <w:r w:rsidRPr="0093600A">
        <w:rPr>
          <w:rFonts w:ascii="Sylfaen" w:eastAsia="Calibri" w:hAnsi="Sylfaen" w:cs="Sylfaen"/>
          <w:sz w:val="19"/>
          <w:szCs w:val="19"/>
          <w:lang w:val="hy-AM" w:eastAsia="en-US"/>
        </w:rPr>
        <w:t>Կապալառուի</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կատարած</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աշխատանքի</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ընդունման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մասին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համաձայնեցված</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ակտը,</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դրանով</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հաստատում</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է</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կատարված</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ծավալները:</w:t>
      </w:r>
      <w:r w:rsidRPr="0093600A">
        <w:rPr>
          <w:rFonts w:eastAsia="Calibri"/>
          <w:sz w:val="19"/>
          <w:szCs w:val="19"/>
          <w:lang w:val="hy-AM" w:eastAsia="en-US"/>
        </w:rPr>
        <w:t xml:space="preserve"> </w:t>
      </w:r>
    </w:p>
    <w:p w14:paraId="6A5F2344" w14:textId="77777777" w:rsidR="000D1C08" w:rsidRPr="0093600A" w:rsidRDefault="000D1C08" w:rsidP="000D1C08">
      <w:pPr>
        <w:pStyle w:val="msonormalcxspmiddle"/>
        <w:spacing w:line="276" w:lineRule="auto"/>
        <w:ind w:left="1134" w:hanging="426"/>
        <w:contextualSpacing/>
        <w:jc w:val="both"/>
        <w:rPr>
          <w:rFonts w:eastAsia="Calibri"/>
          <w:sz w:val="16"/>
          <w:szCs w:val="16"/>
          <w:lang w:val="hy-AM" w:eastAsia="en-US"/>
        </w:rPr>
      </w:pPr>
    </w:p>
    <w:p w14:paraId="5ED8D938" w14:textId="77777777" w:rsidR="000D1C08" w:rsidRPr="0093600A" w:rsidRDefault="000D1C08" w:rsidP="000D1C08">
      <w:pPr>
        <w:pStyle w:val="msonormalcxspmiddle"/>
        <w:spacing w:line="276" w:lineRule="auto"/>
        <w:ind w:left="1134" w:hanging="426"/>
        <w:contextualSpacing/>
        <w:jc w:val="center"/>
        <w:rPr>
          <w:rFonts w:eastAsia="Calibri"/>
          <w:b/>
          <w:sz w:val="22"/>
          <w:szCs w:val="22"/>
          <w:lang w:val="hy-AM" w:eastAsia="en-US"/>
        </w:rPr>
      </w:pPr>
      <w:r w:rsidRPr="0093600A">
        <w:rPr>
          <w:rFonts w:eastAsia="Calibri"/>
          <w:b/>
          <w:sz w:val="22"/>
          <w:szCs w:val="22"/>
          <w:lang w:val="hy-AM" w:eastAsia="en-US"/>
        </w:rPr>
        <w:t xml:space="preserve">4. Сроки проведения работ / </w:t>
      </w:r>
      <w:r w:rsidRPr="0093600A">
        <w:rPr>
          <w:rFonts w:ascii="Sylfaen" w:eastAsia="Calibri" w:hAnsi="Sylfaen" w:cs="Sylfaen"/>
          <w:b/>
          <w:sz w:val="20"/>
          <w:szCs w:val="22"/>
          <w:lang w:val="hy-AM" w:eastAsia="en-US"/>
        </w:rPr>
        <w:t>Աշխատանքի</w:t>
      </w:r>
      <w:r w:rsidRPr="0093600A">
        <w:rPr>
          <w:rFonts w:eastAsia="Calibri"/>
          <w:b/>
          <w:sz w:val="20"/>
          <w:szCs w:val="22"/>
          <w:lang w:val="hy-AM" w:eastAsia="en-US"/>
        </w:rPr>
        <w:t xml:space="preserve"> </w:t>
      </w:r>
      <w:r w:rsidRPr="0093600A">
        <w:rPr>
          <w:rFonts w:ascii="Sylfaen" w:eastAsia="Calibri" w:hAnsi="Sylfaen" w:cs="Sylfaen"/>
          <w:b/>
          <w:sz w:val="20"/>
          <w:szCs w:val="22"/>
          <w:lang w:val="hy-AM" w:eastAsia="en-US"/>
        </w:rPr>
        <w:t>ժամկետները</w:t>
      </w:r>
    </w:p>
    <w:p w14:paraId="40121A4D" w14:textId="77777777" w:rsidR="000D1C08" w:rsidRPr="0093600A" w:rsidRDefault="000D1C08" w:rsidP="000D1C08">
      <w:pPr>
        <w:pStyle w:val="msonormalcxspmiddle"/>
        <w:spacing w:line="276" w:lineRule="auto"/>
        <w:ind w:left="-142" w:firstLine="568"/>
        <w:contextualSpacing/>
        <w:jc w:val="both"/>
        <w:rPr>
          <w:rFonts w:eastAsia="Calibri"/>
          <w:sz w:val="19"/>
          <w:szCs w:val="19"/>
          <w:lang w:val="hy-AM" w:eastAsia="en-US"/>
        </w:rPr>
      </w:pPr>
      <w:r w:rsidRPr="0093600A">
        <w:rPr>
          <w:rFonts w:eastAsia="Calibri"/>
          <w:b/>
          <w:sz w:val="22"/>
          <w:szCs w:val="22"/>
          <w:lang w:val="hy-AM" w:eastAsia="en-US"/>
        </w:rPr>
        <w:t xml:space="preserve">4.1. </w:t>
      </w:r>
      <w:r w:rsidRPr="0093600A">
        <w:rPr>
          <w:rFonts w:eastAsia="Calibri"/>
          <w:sz w:val="22"/>
          <w:szCs w:val="22"/>
          <w:lang w:val="hy-AM" w:eastAsia="en-US"/>
        </w:rPr>
        <w:t xml:space="preserve">Сроки оказания услуг по строительному контролю при проведении строительства Объекта устанавливаются следующие / </w:t>
      </w:r>
      <w:r w:rsidRPr="0093600A">
        <w:rPr>
          <w:rFonts w:ascii="Sylfaen" w:eastAsia="Calibri" w:hAnsi="Sylfaen" w:cs="Sylfaen"/>
          <w:sz w:val="19"/>
          <w:szCs w:val="19"/>
          <w:lang w:val="hy-AM" w:eastAsia="en-US"/>
        </w:rPr>
        <w:t>Օբյեկտի</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շինարարության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ընթացքում</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շինարարական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հսկողության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ծառայությունների</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մատուցման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պայմանները</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սահմանվում</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են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հետևյալ</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կերպ</w:t>
      </w:r>
      <w:r w:rsidRPr="0093600A">
        <w:rPr>
          <w:rFonts w:eastAsia="Calibri"/>
          <w:sz w:val="19"/>
          <w:szCs w:val="19"/>
          <w:lang w:val="hy-AM" w:eastAsia="en-US"/>
        </w:rPr>
        <w:t>:</w:t>
      </w:r>
    </w:p>
    <w:p w14:paraId="1187D777" w14:textId="77777777" w:rsidR="000D1C08" w:rsidRPr="0093600A" w:rsidRDefault="000D1C08" w:rsidP="000D1C08">
      <w:pPr>
        <w:pStyle w:val="msonormalcxspmiddle"/>
        <w:spacing w:line="276" w:lineRule="auto"/>
        <w:ind w:left="-142" w:firstLine="568"/>
        <w:contextualSpacing/>
        <w:jc w:val="both"/>
        <w:rPr>
          <w:rFonts w:ascii="Sylfaen" w:eastAsia="Calibri" w:hAnsi="Sylfaen"/>
          <w:color w:val="000000" w:themeColor="text1"/>
          <w:sz w:val="22"/>
          <w:szCs w:val="22"/>
          <w:lang w:val="hy-AM" w:eastAsia="en-US"/>
        </w:rPr>
      </w:pPr>
      <w:r w:rsidRPr="0093600A">
        <w:rPr>
          <w:rFonts w:eastAsia="Calibri"/>
          <w:sz w:val="22"/>
          <w:szCs w:val="22"/>
          <w:lang w:val="hy-AM" w:eastAsia="en-US"/>
        </w:rPr>
        <w:t xml:space="preserve">     </w:t>
      </w:r>
      <w:r w:rsidRPr="0093600A">
        <w:rPr>
          <w:rFonts w:eastAsia="Calibri"/>
          <w:sz w:val="22"/>
          <w:szCs w:val="22"/>
          <w:lang w:eastAsia="en-US"/>
        </w:rPr>
        <w:t>•</w:t>
      </w:r>
      <w:r w:rsidRPr="0093600A">
        <w:rPr>
          <w:rFonts w:eastAsia="Calibri"/>
          <w:sz w:val="22"/>
          <w:szCs w:val="22"/>
          <w:lang w:eastAsia="en-US"/>
        </w:rPr>
        <w:tab/>
      </w:r>
      <w:r w:rsidRPr="0093600A">
        <w:rPr>
          <w:rFonts w:eastAsia="Calibri"/>
          <w:color w:val="000000" w:themeColor="text1"/>
          <w:sz w:val="22"/>
          <w:szCs w:val="22"/>
          <w:lang w:eastAsia="en-US"/>
        </w:rPr>
        <w:t>Начало - с даты подписания Договора</w:t>
      </w:r>
      <w:r w:rsidRPr="0093600A">
        <w:rPr>
          <w:rFonts w:eastAsia="Calibri"/>
          <w:color w:val="000000" w:themeColor="text1"/>
          <w:sz w:val="22"/>
          <w:szCs w:val="22"/>
          <w:lang w:val="hy-AM" w:eastAsia="en-US"/>
        </w:rPr>
        <w:t xml:space="preserve"> </w:t>
      </w:r>
      <w:r w:rsidRPr="0093600A">
        <w:rPr>
          <w:rFonts w:ascii="Sylfaen" w:eastAsia="Calibri" w:hAnsi="Sylfaen"/>
          <w:color w:val="000000" w:themeColor="text1"/>
          <w:sz w:val="22"/>
          <w:szCs w:val="22"/>
          <w:lang w:val="hy-AM" w:eastAsia="en-US"/>
        </w:rPr>
        <w:t xml:space="preserve">/ </w:t>
      </w:r>
    </w:p>
    <w:p w14:paraId="23619B64" w14:textId="77777777" w:rsidR="000D1C08" w:rsidRPr="0093600A" w:rsidRDefault="000D1C08" w:rsidP="000D1C08">
      <w:pPr>
        <w:pStyle w:val="msonormalcxspmiddle"/>
        <w:spacing w:line="276" w:lineRule="auto"/>
        <w:ind w:left="-142" w:firstLine="568"/>
        <w:contextualSpacing/>
        <w:rPr>
          <w:rFonts w:ascii="Sylfaen" w:eastAsia="Calibri" w:hAnsi="Sylfaen"/>
          <w:color w:val="FF0000"/>
          <w:sz w:val="19"/>
          <w:szCs w:val="19"/>
          <w:lang w:val="hy-AM" w:eastAsia="en-US"/>
        </w:rPr>
      </w:pPr>
      <w:r w:rsidRPr="0093600A">
        <w:rPr>
          <w:rFonts w:ascii="Sylfaen" w:eastAsia="Calibri" w:hAnsi="Sylfaen"/>
          <w:color w:val="000000" w:themeColor="text1"/>
          <w:sz w:val="22"/>
          <w:szCs w:val="22"/>
          <w:lang w:val="hy-AM" w:eastAsia="en-US"/>
        </w:rPr>
        <w:t xml:space="preserve">         </w:t>
      </w:r>
      <w:r w:rsidRPr="0093600A">
        <w:rPr>
          <w:rFonts w:ascii="Sylfaen" w:eastAsia="Calibri" w:hAnsi="Sylfaen"/>
          <w:color w:val="000000" w:themeColor="text1"/>
          <w:sz w:val="19"/>
          <w:szCs w:val="19"/>
          <w:lang w:val="hy-AM" w:eastAsia="en-US"/>
        </w:rPr>
        <w:t>Սկիզբ -  Պայմանագրի կնքման ամսաթվից:</w:t>
      </w:r>
    </w:p>
    <w:p w14:paraId="729316C7" w14:textId="77777777" w:rsidR="000D1C08" w:rsidRPr="0093600A" w:rsidRDefault="000D1C08" w:rsidP="000D1C08">
      <w:pPr>
        <w:pStyle w:val="msonormalcxspmiddle"/>
        <w:spacing w:line="276" w:lineRule="auto"/>
        <w:ind w:left="-142" w:firstLine="568"/>
        <w:contextualSpacing/>
        <w:rPr>
          <w:rFonts w:ascii="Sylfaen" w:eastAsia="Calibri" w:hAnsi="Sylfaen"/>
          <w:color w:val="000000" w:themeColor="text1"/>
          <w:sz w:val="22"/>
          <w:szCs w:val="22"/>
          <w:lang w:val="x-none" w:eastAsia="en-US"/>
        </w:rPr>
      </w:pPr>
      <w:r w:rsidRPr="0093600A">
        <w:rPr>
          <w:rFonts w:eastAsia="Calibri"/>
          <w:color w:val="000000" w:themeColor="text1"/>
          <w:sz w:val="22"/>
          <w:szCs w:val="22"/>
          <w:lang w:val="hy-AM" w:eastAsia="en-US"/>
        </w:rPr>
        <w:t xml:space="preserve">     </w:t>
      </w:r>
      <w:r w:rsidRPr="0093600A">
        <w:rPr>
          <w:rFonts w:eastAsia="Calibri"/>
          <w:color w:val="000000" w:themeColor="text1"/>
          <w:sz w:val="22"/>
          <w:szCs w:val="22"/>
          <w:lang w:eastAsia="en-US"/>
        </w:rPr>
        <w:t>•</w:t>
      </w:r>
      <w:r w:rsidRPr="0093600A">
        <w:rPr>
          <w:rFonts w:eastAsia="Calibri"/>
          <w:color w:val="000000" w:themeColor="text1"/>
          <w:sz w:val="22"/>
          <w:szCs w:val="22"/>
          <w:lang w:eastAsia="en-US"/>
        </w:rPr>
        <w:tab/>
        <w:t xml:space="preserve">Окончание – </w:t>
      </w:r>
      <w:r w:rsidRPr="0093600A">
        <w:rPr>
          <w:rFonts w:ascii="Sylfaen" w:eastAsia="Calibri" w:hAnsi="Sylfaen"/>
          <w:color w:val="000000" w:themeColor="text1"/>
          <w:sz w:val="22"/>
          <w:szCs w:val="22"/>
          <w:lang w:eastAsia="en-US"/>
        </w:rPr>
        <w:t>до конца октября 2026г. (дата может поменяться в зависимости от срока окончания ремонта крыши). /</w:t>
      </w:r>
    </w:p>
    <w:p w14:paraId="0FDDCD20" w14:textId="77777777" w:rsidR="000D1C08" w:rsidRPr="0093600A" w:rsidRDefault="000D1C08" w:rsidP="000D1C08">
      <w:pPr>
        <w:pStyle w:val="msonormalcxspmiddle"/>
        <w:spacing w:line="276" w:lineRule="auto"/>
        <w:ind w:left="-142" w:firstLine="568"/>
        <w:contextualSpacing/>
        <w:rPr>
          <w:rFonts w:ascii="Sylfaen" w:eastAsia="Calibri" w:hAnsi="Sylfaen" w:cs="Sylfaen"/>
          <w:color w:val="000000" w:themeColor="text1"/>
          <w:sz w:val="19"/>
          <w:szCs w:val="19"/>
          <w:lang w:val="hy-AM" w:eastAsia="en-US"/>
        </w:rPr>
      </w:pPr>
      <w:r w:rsidRPr="0093600A">
        <w:rPr>
          <w:rFonts w:ascii="Sylfaen" w:eastAsia="Calibri" w:hAnsi="Sylfaen"/>
          <w:color w:val="000000" w:themeColor="text1"/>
          <w:sz w:val="19"/>
          <w:szCs w:val="19"/>
          <w:lang w:val="hy-AM" w:eastAsia="en-US"/>
        </w:rPr>
        <w:t xml:space="preserve">          </w:t>
      </w:r>
      <w:r w:rsidRPr="0093600A">
        <w:rPr>
          <w:rFonts w:ascii="Sylfaen" w:eastAsia="Calibri" w:hAnsi="Sylfaen" w:cs="Sylfaen"/>
          <w:color w:val="000000" w:themeColor="text1"/>
          <w:sz w:val="19"/>
          <w:szCs w:val="19"/>
          <w:lang w:val="hy-AM" w:eastAsia="en-US"/>
        </w:rPr>
        <w:t>Ավարտ</w:t>
      </w:r>
      <w:r w:rsidRPr="0093600A">
        <w:rPr>
          <w:rFonts w:eastAsia="Calibri"/>
          <w:color w:val="000000" w:themeColor="text1"/>
          <w:sz w:val="19"/>
          <w:szCs w:val="19"/>
          <w:lang w:val="hy-AM" w:eastAsia="en-US"/>
        </w:rPr>
        <w:t xml:space="preserve"> – </w:t>
      </w:r>
      <w:r w:rsidRPr="0093600A">
        <w:rPr>
          <w:rFonts w:ascii="Sylfaen" w:hAnsi="Sylfaen"/>
          <w:color w:val="000000" w:themeColor="text1"/>
          <w:sz w:val="20"/>
          <w:szCs w:val="20"/>
          <w:lang w:val="hy-AM" w:eastAsia="en-US"/>
        </w:rPr>
        <w:t xml:space="preserve"> </w:t>
      </w:r>
      <w:r w:rsidRPr="0093600A">
        <w:rPr>
          <w:rFonts w:ascii="Sylfaen" w:eastAsia="Calibri" w:hAnsi="Sylfaen" w:cs="Sylfaen"/>
          <w:color w:val="000000" w:themeColor="text1"/>
          <w:sz w:val="19"/>
          <w:szCs w:val="19"/>
          <w:lang w:val="hy-AM" w:eastAsia="en-US"/>
        </w:rPr>
        <w:t>մինչև 2026թ. հոկտեմբերի վերջ (ամսաթիվը կարող է փոխվել ՝ կախված տանիքի վերանորոգման ավարտի ժամկետից):</w:t>
      </w:r>
    </w:p>
    <w:p w14:paraId="4B130FC7" w14:textId="77777777" w:rsidR="000D1C08" w:rsidRPr="0093600A" w:rsidRDefault="000D1C08" w:rsidP="000D1C08">
      <w:pPr>
        <w:pStyle w:val="msonormalcxspmiddle"/>
        <w:spacing w:line="276" w:lineRule="auto"/>
        <w:ind w:left="-142" w:firstLine="568"/>
        <w:contextualSpacing/>
        <w:jc w:val="both"/>
        <w:rPr>
          <w:rFonts w:eastAsia="Calibri"/>
          <w:b/>
          <w:sz w:val="22"/>
          <w:szCs w:val="22"/>
          <w:lang w:eastAsia="en-US"/>
        </w:rPr>
      </w:pPr>
      <w:r w:rsidRPr="0093600A">
        <w:rPr>
          <w:rFonts w:eastAsia="Calibri"/>
          <w:b/>
          <w:sz w:val="22"/>
          <w:szCs w:val="22"/>
          <w:lang w:val="hy-AM" w:eastAsia="en-US"/>
        </w:rPr>
        <w:t xml:space="preserve">         </w:t>
      </w:r>
      <w:r w:rsidRPr="0093600A">
        <w:rPr>
          <w:rFonts w:eastAsia="Calibri"/>
          <w:b/>
          <w:sz w:val="22"/>
          <w:szCs w:val="22"/>
          <w:lang w:eastAsia="en-US"/>
        </w:rPr>
        <w:t xml:space="preserve">Техническое задание на осуществление строительного контроля является неотъемлемой частью для дальнейшего заключения Договора между Заказчиком и Исполнителем на оказание услуг по строительному контролю. / </w:t>
      </w:r>
    </w:p>
    <w:p w14:paraId="35512640" w14:textId="77777777" w:rsidR="000D1C08" w:rsidRPr="0093600A" w:rsidRDefault="000D1C08" w:rsidP="000D1C08">
      <w:pPr>
        <w:pStyle w:val="msonormalcxspmiddle"/>
        <w:spacing w:line="276" w:lineRule="auto"/>
        <w:ind w:left="-142" w:firstLine="568"/>
        <w:contextualSpacing/>
        <w:jc w:val="both"/>
        <w:rPr>
          <w:rFonts w:eastAsia="Calibri"/>
          <w:sz w:val="19"/>
          <w:szCs w:val="19"/>
          <w:lang w:eastAsia="en-US"/>
        </w:rPr>
      </w:pPr>
      <w:r w:rsidRPr="0093600A">
        <w:rPr>
          <w:rFonts w:ascii="Sylfaen" w:eastAsia="Calibri" w:hAnsi="Sylfaen" w:cs="Sylfaen"/>
          <w:b/>
          <w:sz w:val="20"/>
          <w:szCs w:val="20"/>
          <w:lang w:eastAsia="en-US"/>
        </w:rPr>
        <w:t xml:space="preserve">          </w:t>
      </w:r>
      <w:r w:rsidRPr="0093600A">
        <w:rPr>
          <w:rFonts w:ascii="Sylfaen" w:eastAsia="Calibri" w:hAnsi="Sylfaen" w:cs="Sylfaen"/>
          <w:sz w:val="19"/>
          <w:szCs w:val="19"/>
          <w:lang w:eastAsia="en-US"/>
        </w:rPr>
        <w:t>Շինարարական</w:t>
      </w:r>
      <w:r w:rsidRPr="0093600A">
        <w:rPr>
          <w:rFonts w:eastAsia="Calibri"/>
          <w:sz w:val="19"/>
          <w:szCs w:val="19"/>
          <w:lang w:eastAsia="en-US"/>
        </w:rPr>
        <w:t xml:space="preserve"> </w:t>
      </w:r>
      <w:r w:rsidRPr="0093600A">
        <w:rPr>
          <w:rFonts w:ascii="Sylfaen" w:eastAsia="Calibri" w:hAnsi="Sylfaen" w:cs="Sylfaen"/>
          <w:sz w:val="19"/>
          <w:szCs w:val="19"/>
          <w:lang w:eastAsia="en-US"/>
        </w:rPr>
        <w:t>հսկողության</w:t>
      </w:r>
      <w:r w:rsidRPr="0093600A">
        <w:rPr>
          <w:rFonts w:eastAsia="Calibri"/>
          <w:sz w:val="19"/>
          <w:szCs w:val="19"/>
          <w:lang w:eastAsia="en-US"/>
        </w:rPr>
        <w:t xml:space="preserve"> </w:t>
      </w:r>
      <w:r w:rsidRPr="0093600A">
        <w:rPr>
          <w:rFonts w:ascii="Sylfaen" w:eastAsia="Calibri" w:hAnsi="Sylfaen" w:cs="Sylfaen"/>
          <w:sz w:val="19"/>
          <w:szCs w:val="19"/>
          <w:lang w:eastAsia="en-US"/>
        </w:rPr>
        <w:t>իրականացման</w:t>
      </w:r>
      <w:r w:rsidRPr="0093600A">
        <w:rPr>
          <w:rFonts w:eastAsia="Calibri"/>
          <w:sz w:val="19"/>
          <w:szCs w:val="19"/>
          <w:lang w:eastAsia="en-US"/>
        </w:rPr>
        <w:t xml:space="preserve"> </w:t>
      </w:r>
      <w:r w:rsidRPr="0093600A">
        <w:rPr>
          <w:rFonts w:ascii="Sylfaen" w:eastAsia="Calibri" w:hAnsi="Sylfaen" w:cs="Sylfaen"/>
          <w:sz w:val="19"/>
          <w:szCs w:val="19"/>
          <w:lang w:eastAsia="en-US"/>
        </w:rPr>
        <w:t>Տեխնիկական</w:t>
      </w:r>
      <w:r w:rsidRPr="0093600A">
        <w:rPr>
          <w:rFonts w:eastAsia="Calibri"/>
          <w:sz w:val="19"/>
          <w:szCs w:val="19"/>
          <w:lang w:eastAsia="en-US"/>
        </w:rPr>
        <w:t xml:space="preserve"> </w:t>
      </w:r>
      <w:r w:rsidRPr="0093600A">
        <w:rPr>
          <w:rFonts w:ascii="Sylfaen" w:eastAsia="Calibri" w:hAnsi="Sylfaen" w:cs="Sylfaen"/>
          <w:sz w:val="19"/>
          <w:szCs w:val="19"/>
          <w:lang w:eastAsia="en-US"/>
        </w:rPr>
        <w:t>առաջադրանքը</w:t>
      </w:r>
      <w:r w:rsidRPr="0093600A">
        <w:rPr>
          <w:rFonts w:eastAsia="Calibri"/>
          <w:sz w:val="19"/>
          <w:szCs w:val="19"/>
          <w:lang w:eastAsia="en-US"/>
        </w:rPr>
        <w:t xml:space="preserve"> </w:t>
      </w:r>
      <w:r w:rsidRPr="0093600A">
        <w:rPr>
          <w:rFonts w:ascii="Sylfaen" w:eastAsia="Calibri" w:hAnsi="Sylfaen" w:cs="Sylfaen"/>
          <w:sz w:val="19"/>
          <w:szCs w:val="19"/>
          <w:lang w:eastAsia="en-US"/>
        </w:rPr>
        <w:t>անբաժանելի</w:t>
      </w:r>
      <w:r w:rsidRPr="0093600A">
        <w:rPr>
          <w:rFonts w:eastAsia="Calibri"/>
          <w:sz w:val="19"/>
          <w:szCs w:val="19"/>
          <w:lang w:eastAsia="en-US"/>
        </w:rPr>
        <w:t xml:space="preserve"> </w:t>
      </w:r>
      <w:r w:rsidRPr="0093600A">
        <w:rPr>
          <w:rFonts w:ascii="Sylfaen" w:eastAsia="Calibri" w:hAnsi="Sylfaen" w:cs="Sylfaen"/>
          <w:sz w:val="19"/>
          <w:szCs w:val="19"/>
          <w:lang w:eastAsia="en-US"/>
        </w:rPr>
        <w:t>մասն</w:t>
      </w:r>
      <w:r w:rsidRPr="0093600A">
        <w:rPr>
          <w:rFonts w:eastAsia="Calibri"/>
          <w:sz w:val="19"/>
          <w:szCs w:val="19"/>
          <w:lang w:eastAsia="en-US"/>
        </w:rPr>
        <w:t xml:space="preserve"> </w:t>
      </w:r>
      <w:r w:rsidRPr="0093600A">
        <w:rPr>
          <w:rFonts w:ascii="Sylfaen" w:eastAsia="Calibri" w:hAnsi="Sylfaen" w:cs="Sylfaen"/>
          <w:sz w:val="19"/>
          <w:szCs w:val="19"/>
          <w:lang w:eastAsia="en-US"/>
        </w:rPr>
        <w:t>է</w:t>
      </w:r>
      <w:r w:rsidRPr="0093600A">
        <w:rPr>
          <w:rFonts w:eastAsia="Calibri"/>
          <w:sz w:val="19"/>
          <w:szCs w:val="19"/>
          <w:lang w:eastAsia="en-US"/>
        </w:rPr>
        <w:t xml:space="preserve"> </w:t>
      </w:r>
      <w:r w:rsidRPr="0093600A">
        <w:rPr>
          <w:rFonts w:ascii="Sylfaen" w:eastAsia="Calibri" w:hAnsi="Sylfaen" w:cs="Sylfaen"/>
          <w:bCs/>
          <w:iCs/>
          <w:sz w:val="19"/>
          <w:szCs w:val="19"/>
          <w:lang w:val="hy-AM" w:eastAsia="en-US"/>
        </w:rPr>
        <w:t>Պատվիրատու</w:t>
      </w:r>
      <w:r w:rsidRPr="0093600A">
        <w:rPr>
          <w:rFonts w:ascii="Sylfaen" w:eastAsia="Calibri" w:hAnsi="Sylfaen" w:cs="Sylfaen"/>
          <w:sz w:val="19"/>
          <w:szCs w:val="19"/>
          <w:lang w:eastAsia="en-US"/>
        </w:rPr>
        <w:t>ի</w:t>
      </w:r>
      <w:r w:rsidRPr="0093600A">
        <w:rPr>
          <w:rFonts w:eastAsia="Calibri"/>
          <w:sz w:val="19"/>
          <w:szCs w:val="19"/>
          <w:lang w:eastAsia="en-US"/>
        </w:rPr>
        <w:t xml:space="preserve"> </w:t>
      </w:r>
      <w:r w:rsidRPr="0093600A">
        <w:rPr>
          <w:rFonts w:ascii="Sylfaen" w:eastAsia="Calibri" w:hAnsi="Sylfaen" w:cs="Sylfaen"/>
          <w:sz w:val="19"/>
          <w:szCs w:val="19"/>
          <w:lang w:eastAsia="en-US"/>
        </w:rPr>
        <w:t>և</w:t>
      </w:r>
      <w:r w:rsidRPr="0093600A">
        <w:rPr>
          <w:rFonts w:eastAsia="Calibri"/>
          <w:sz w:val="19"/>
          <w:szCs w:val="19"/>
          <w:lang w:eastAsia="en-US"/>
        </w:rPr>
        <w:t xml:space="preserve"> </w:t>
      </w:r>
      <w:r w:rsidRPr="0093600A">
        <w:rPr>
          <w:rFonts w:ascii="Sylfaen" w:hAnsi="Sylfaen" w:cs="Sylfaen"/>
          <w:sz w:val="19"/>
          <w:szCs w:val="19"/>
          <w:lang w:val="hy-AM"/>
        </w:rPr>
        <w:t>Կատարող</w:t>
      </w:r>
      <w:r w:rsidRPr="0093600A">
        <w:rPr>
          <w:rFonts w:ascii="Sylfaen" w:eastAsia="Calibri" w:hAnsi="Sylfaen" w:cs="Sylfaen"/>
          <w:sz w:val="19"/>
          <w:szCs w:val="19"/>
          <w:lang w:eastAsia="en-US"/>
        </w:rPr>
        <w:t>ի</w:t>
      </w:r>
      <w:r w:rsidRPr="0093600A">
        <w:rPr>
          <w:rFonts w:eastAsia="Calibri"/>
          <w:sz w:val="19"/>
          <w:szCs w:val="19"/>
          <w:lang w:eastAsia="en-US"/>
        </w:rPr>
        <w:t xml:space="preserve"> </w:t>
      </w:r>
      <w:r w:rsidRPr="0093600A">
        <w:rPr>
          <w:rFonts w:ascii="Sylfaen" w:eastAsia="Calibri" w:hAnsi="Sylfaen" w:cs="Sylfaen"/>
          <w:sz w:val="19"/>
          <w:szCs w:val="19"/>
          <w:lang w:eastAsia="en-US"/>
        </w:rPr>
        <w:t>միջև</w:t>
      </w:r>
      <w:r w:rsidRPr="0093600A">
        <w:rPr>
          <w:rFonts w:eastAsia="Calibri"/>
          <w:sz w:val="19"/>
          <w:szCs w:val="19"/>
          <w:lang w:eastAsia="en-US"/>
        </w:rPr>
        <w:t xml:space="preserve"> </w:t>
      </w:r>
      <w:r w:rsidRPr="0093600A">
        <w:rPr>
          <w:rFonts w:ascii="Sylfaen" w:eastAsia="Calibri" w:hAnsi="Sylfaen" w:cs="Sylfaen"/>
          <w:sz w:val="19"/>
          <w:szCs w:val="19"/>
          <w:lang w:eastAsia="en-US"/>
        </w:rPr>
        <w:t>Պայմանագրի</w:t>
      </w:r>
      <w:r w:rsidRPr="0093600A">
        <w:rPr>
          <w:rFonts w:eastAsia="Calibri"/>
          <w:sz w:val="19"/>
          <w:szCs w:val="19"/>
          <w:lang w:eastAsia="en-US"/>
        </w:rPr>
        <w:t xml:space="preserve"> </w:t>
      </w:r>
      <w:r w:rsidRPr="0093600A">
        <w:rPr>
          <w:rFonts w:ascii="Sylfaen" w:eastAsia="Calibri" w:hAnsi="Sylfaen" w:cs="Sylfaen"/>
          <w:sz w:val="19"/>
          <w:szCs w:val="19"/>
          <w:lang w:eastAsia="en-US"/>
        </w:rPr>
        <w:t>հետագա</w:t>
      </w:r>
      <w:r w:rsidRPr="0093600A">
        <w:rPr>
          <w:rFonts w:eastAsia="Calibri"/>
          <w:sz w:val="19"/>
          <w:szCs w:val="19"/>
          <w:lang w:eastAsia="en-US"/>
        </w:rPr>
        <w:t xml:space="preserve"> </w:t>
      </w:r>
      <w:r w:rsidRPr="0093600A">
        <w:rPr>
          <w:rFonts w:ascii="Sylfaen" w:eastAsia="Calibri" w:hAnsi="Sylfaen" w:cs="Sylfaen"/>
          <w:sz w:val="19"/>
          <w:szCs w:val="19"/>
          <w:lang w:eastAsia="en-US"/>
        </w:rPr>
        <w:t>կնքման</w:t>
      </w:r>
      <w:r w:rsidRPr="0093600A">
        <w:rPr>
          <w:rFonts w:eastAsia="Calibri"/>
          <w:sz w:val="19"/>
          <w:szCs w:val="19"/>
          <w:lang w:eastAsia="en-US"/>
        </w:rPr>
        <w:t xml:space="preserve"> </w:t>
      </w:r>
      <w:r w:rsidRPr="0093600A">
        <w:rPr>
          <w:rFonts w:ascii="Sylfaen" w:eastAsia="Calibri" w:hAnsi="Sylfaen" w:cs="Sylfaen"/>
          <w:sz w:val="19"/>
          <w:szCs w:val="19"/>
          <w:lang w:eastAsia="en-US"/>
        </w:rPr>
        <w:t>համար</w:t>
      </w:r>
      <w:r w:rsidRPr="0093600A">
        <w:rPr>
          <w:rFonts w:eastAsia="Calibri"/>
          <w:sz w:val="19"/>
          <w:szCs w:val="19"/>
          <w:lang w:eastAsia="en-US"/>
        </w:rPr>
        <w:t xml:space="preserve"> ' </w:t>
      </w:r>
      <w:r w:rsidRPr="0093600A">
        <w:rPr>
          <w:rFonts w:ascii="Sylfaen" w:eastAsia="Calibri" w:hAnsi="Sylfaen" w:cs="Sylfaen"/>
          <w:sz w:val="19"/>
          <w:szCs w:val="19"/>
          <w:lang w:eastAsia="en-US"/>
        </w:rPr>
        <w:t>շինարարական</w:t>
      </w:r>
      <w:r w:rsidRPr="0093600A">
        <w:rPr>
          <w:rFonts w:eastAsia="Calibri"/>
          <w:sz w:val="19"/>
          <w:szCs w:val="19"/>
          <w:lang w:eastAsia="en-US"/>
        </w:rPr>
        <w:t xml:space="preserve"> </w:t>
      </w:r>
      <w:r w:rsidRPr="0093600A">
        <w:rPr>
          <w:rFonts w:ascii="Sylfaen" w:eastAsia="Calibri" w:hAnsi="Sylfaen" w:cs="Sylfaen"/>
          <w:sz w:val="19"/>
          <w:szCs w:val="19"/>
          <w:lang w:eastAsia="en-US"/>
        </w:rPr>
        <w:t>հսկողության</w:t>
      </w:r>
      <w:r w:rsidRPr="0093600A">
        <w:rPr>
          <w:rFonts w:eastAsia="Calibri"/>
          <w:sz w:val="19"/>
          <w:szCs w:val="19"/>
          <w:lang w:eastAsia="en-US"/>
        </w:rPr>
        <w:t xml:space="preserve"> </w:t>
      </w:r>
      <w:r w:rsidRPr="0093600A">
        <w:rPr>
          <w:rFonts w:ascii="Sylfaen" w:eastAsia="Calibri" w:hAnsi="Sylfaen" w:cs="Sylfaen"/>
          <w:sz w:val="19"/>
          <w:szCs w:val="19"/>
          <w:lang w:eastAsia="en-US"/>
        </w:rPr>
        <w:t>ծառայություններ</w:t>
      </w:r>
      <w:r w:rsidRPr="0093600A">
        <w:rPr>
          <w:rFonts w:eastAsia="Calibri"/>
          <w:sz w:val="19"/>
          <w:szCs w:val="19"/>
          <w:lang w:eastAsia="en-US"/>
        </w:rPr>
        <w:t xml:space="preserve"> </w:t>
      </w:r>
      <w:r w:rsidRPr="0093600A">
        <w:rPr>
          <w:rFonts w:ascii="Sylfaen" w:eastAsia="Calibri" w:hAnsi="Sylfaen" w:cs="Sylfaen"/>
          <w:sz w:val="19"/>
          <w:szCs w:val="19"/>
          <w:lang w:eastAsia="en-US"/>
        </w:rPr>
        <w:t>մատուցելու</w:t>
      </w:r>
      <w:r w:rsidRPr="0093600A">
        <w:rPr>
          <w:rFonts w:eastAsia="Calibri"/>
          <w:sz w:val="19"/>
          <w:szCs w:val="19"/>
          <w:lang w:eastAsia="en-US"/>
        </w:rPr>
        <w:t xml:space="preserve"> </w:t>
      </w:r>
      <w:r w:rsidRPr="0093600A">
        <w:rPr>
          <w:rFonts w:ascii="Sylfaen" w:eastAsia="Calibri" w:hAnsi="Sylfaen" w:cs="Sylfaen"/>
          <w:sz w:val="19"/>
          <w:szCs w:val="19"/>
          <w:lang w:eastAsia="en-US"/>
        </w:rPr>
        <w:t>համար</w:t>
      </w:r>
    </w:p>
    <w:p w14:paraId="053540BE" w14:textId="77777777" w:rsidR="000D1C08" w:rsidRPr="0093600A" w:rsidRDefault="000D1C08" w:rsidP="000D1C08">
      <w:pPr>
        <w:pStyle w:val="msonormalcxspmiddle"/>
        <w:spacing w:line="276" w:lineRule="auto"/>
        <w:ind w:left="-142" w:firstLine="568"/>
        <w:contextualSpacing/>
        <w:jc w:val="center"/>
        <w:rPr>
          <w:rFonts w:ascii="Sylfaen" w:eastAsia="Calibri" w:hAnsi="Sylfaen"/>
          <w:b/>
          <w:sz w:val="22"/>
          <w:szCs w:val="22"/>
          <w:lang w:val="hy-AM" w:eastAsia="en-US"/>
        </w:rPr>
      </w:pPr>
      <w:r w:rsidRPr="0093600A">
        <w:rPr>
          <w:rFonts w:eastAsia="Calibri"/>
          <w:b/>
          <w:sz w:val="22"/>
          <w:szCs w:val="22"/>
          <w:lang w:eastAsia="en-US"/>
        </w:rPr>
        <w:t>5. Требования к Исполнителю</w:t>
      </w:r>
      <w:r w:rsidRPr="0093600A">
        <w:rPr>
          <w:rFonts w:ascii="Sylfaen" w:eastAsia="Calibri" w:hAnsi="Sylfaen"/>
          <w:b/>
          <w:sz w:val="22"/>
          <w:szCs w:val="22"/>
          <w:lang w:val="hy-AM" w:eastAsia="en-US"/>
        </w:rPr>
        <w:t xml:space="preserve"> / </w:t>
      </w:r>
      <w:r w:rsidRPr="0093600A">
        <w:rPr>
          <w:rFonts w:ascii="Sylfaen" w:eastAsia="Calibri" w:hAnsi="Sylfaen"/>
          <w:b/>
          <w:sz w:val="20"/>
          <w:szCs w:val="20"/>
          <w:lang w:val="hy-AM" w:eastAsia="en-US"/>
        </w:rPr>
        <w:t>Պահանջներ Կապալառուին</w:t>
      </w:r>
    </w:p>
    <w:p w14:paraId="6701642E" w14:textId="77777777" w:rsidR="000D1C08" w:rsidRPr="0093600A" w:rsidRDefault="000D1C08" w:rsidP="000D1C08">
      <w:pPr>
        <w:pStyle w:val="msonormalcxspmiddle"/>
        <w:spacing w:line="276" w:lineRule="auto"/>
        <w:ind w:left="-142" w:firstLine="568"/>
        <w:contextualSpacing/>
        <w:jc w:val="both"/>
        <w:rPr>
          <w:rFonts w:eastAsia="Calibri"/>
          <w:sz w:val="19"/>
          <w:szCs w:val="19"/>
          <w:lang w:val="hy-AM" w:eastAsia="en-US"/>
        </w:rPr>
      </w:pPr>
      <w:r w:rsidRPr="0093600A">
        <w:rPr>
          <w:rFonts w:eastAsia="Calibri"/>
          <w:b/>
          <w:sz w:val="22"/>
          <w:szCs w:val="22"/>
          <w:lang w:val="hy-AM" w:eastAsia="en-US"/>
        </w:rPr>
        <w:t xml:space="preserve">5.1. </w:t>
      </w:r>
      <w:r w:rsidRPr="0093600A">
        <w:rPr>
          <w:rFonts w:eastAsia="Calibri"/>
          <w:sz w:val="22"/>
          <w:szCs w:val="22"/>
          <w:lang w:val="hy-AM" w:eastAsia="en-US"/>
        </w:rPr>
        <w:t xml:space="preserve">Наличие действующей лицензии на осуществление технического надзора с вкладышем по техническому надзору за строительством на жилых и административных зданиях </w:t>
      </w:r>
      <w:r w:rsidRPr="0093600A">
        <w:rPr>
          <w:rFonts w:eastAsia="Calibri"/>
          <w:sz w:val="20"/>
          <w:szCs w:val="20"/>
          <w:lang w:val="hy-AM" w:eastAsia="en-US"/>
        </w:rPr>
        <w:t xml:space="preserve">/ </w:t>
      </w:r>
      <w:r w:rsidRPr="0093600A">
        <w:rPr>
          <w:rFonts w:ascii="Sylfaen" w:eastAsia="Calibri" w:hAnsi="Sylfaen" w:cs="Sylfaen"/>
          <w:sz w:val="19"/>
          <w:szCs w:val="19"/>
          <w:lang w:val="hy-AM" w:eastAsia="en-US"/>
        </w:rPr>
        <w:t>Տեխնիկական հսկողության գործող լիցենզիայի առկայություն՝ ներառյալ հավելվածը, որը ներառում է բնակելի և վարչական շենքերի շինարարության տեխնիկական հսկողությունը։</w:t>
      </w:r>
      <w:r w:rsidRPr="0093600A">
        <w:rPr>
          <w:rFonts w:eastAsia="Calibri"/>
          <w:sz w:val="19"/>
          <w:szCs w:val="19"/>
          <w:lang w:val="hy-AM" w:eastAsia="en-US"/>
        </w:rPr>
        <w:t>:</w:t>
      </w:r>
    </w:p>
    <w:p w14:paraId="3B6D2A87" w14:textId="77777777" w:rsidR="000D1C08" w:rsidRPr="0093600A" w:rsidRDefault="000D1C08" w:rsidP="000D1C08">
      <w:pPr>
        <w:pStyle w:val="msonormalcxspmiddle"/>
        <w:spacing w:line="276" w:lineRule="auto"/>
        <w:ind w:left="-142" w:firstLine="568"/>
        <w:contextualSpacing/>
        <w:jc w:val="both"/>
        <w:rPr>
          <w:rFonts w:asciiTheme="majorHAnsi" w:eastAsia="Calibri" w:hAnsiTheme="majorHAnsi"/>
          <w:sz w:val="22"/>
          <w:szCs w:val="22"/>
          <w:lang w:val="hy-AM" w:eastAsia="en-US"/>
        </w:rPr>
      </w:pPr>
      <w:r w:rsidRPr="0093600A">
        <w:rPr>
          <w:rFonts w:eastAsia="Calibri"/>
          <w:b/>
          <w:sz w:val="22"/>
          <w:szCs w:val="22"/>
          <w:lang w:val="hy-AM" w:eastAsia="en-US"/>
        </w:rPr>
        <w:t>5.2.</w:t>
      </w:r>
      <w:r w:rsidRPr="0093600A">
        <w:rPr>
          <w:rFonts w:eastAsia="Calibri"/>
          <w:b/>
          <w:sz w:val="19"/>
          <w:szCs w:val="19"/>
          <w:lang w:val="hy-AM" w:eastAsia="en-US"/>
        </w:rPr>
        <w:t xml:space="preserve"> </w:t>
      </w:r>
      <w:r w:rsidRPr="0093600A">
        <w:rPr>
          <w:rFonts w:eastAsia="Calibri"/>
          <w:sz w:val="22"/>
          <w:szCs w:val="22"/>
          <w:lang w:val="hy-AM" w:eastAsia="en-US"/>
        </w:rPr>
        <w:t>Наличие договоров аналогичных услуг, на сумму не менее 50% от начальной максимальной цены договора с подтверждающими документами выполненных работ/</w:t>
      </w:r>
      <w:r w:rsidRPr="0093600A">
        <w:rPr>
          <w:lang w:val="hy-AM"/>
        </w:rPr>
        <w:t xml:space="preserve"> </w:t>
      </w:r>
      <w:r w:rsidRPr="0093600A">
        <w:rPr>
          <w:rFonts w:ascii="Sylfaen" w:eastAsia="Calibri" w:hAnsi="Sylfaen" w:cs="Sylfaen"/>
          <w:sz w:val="22"/>
          <w:szCs w:val="22"/>
          <w:lang w:val="hy-AM" w:eastAsia="en-US"/>
        </w:rPr>
        <w:t>Նմանատիպ</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ծառայությունների</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մատուցման</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պայմանագրերի</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առկայություն՝</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պայմանագրի</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սկզբնական</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առավելագույն</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գնի</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առնվազն</w:t>
      </w:r>
      <w:r w:rsidRPr="0093600A">
        <w:rPr>
          <w:rFonts w:asciiTheme="majorHAnsi" w:eastAsia="Calibri" w:hAnsiTheme="majorHAnsi"/>
          <w:sz w:val="22"/>
          <w:szCs w:val="22"/>
          <w:lang w:val="hy-AM" w:eastAsia="en-US"/>
        </w:rPr>
        <w:t xml:space="preserve"> 50%-</w:t>
      </w:r>
      <w:r w:rsidRPr="0093600A">
        <w:rPr>
          <w:rFonts w:ascii="Sylfaen" w:eastAsia="Calibri" w:hAnsi="Sylfaen" w:cs="Sylfaen"/>
          <w:sz w:val="22"/>
          <w:szCs w:val="22"/>
          <w:lang w:val="hy-AM" w:eastAsia="en-US"/>
        </w:rPr>
        <w:t>ի</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չափով</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ուղեկցվող</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կատարված</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աշխատանքները</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հաստատող</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փաստաթղթերով</w:t>
      </w:r>
      <w:r w:rsidRPr="0093600A">
        <w:rPr>
          <w:rFonts w:asciiTheme="majorHAnsi" w:eastAsia="Calibri" w:hAnsiTheme="majorHAnsi"/>
          <w:sz w:val="22"/>
          <w:szCs w:val="22"/>
          <w:lang w:val="hy-AM" w:eastAsia="en-US"/>
        </w:rPr>
        <w:t>;</w:t>
      </w:r>
    </w:p>
    <w:p w14:paraId="66055382" w14:textId="77777777" w:rsidR="000D1C08" w:rsidRPr="0093600A" w:rsidRDefault="000D1C08" w:rsidP="000D1C08">
      <w:pPr>
        <w:pStyle w:val="msonormalcxspmiddle"/>
        <w:spacing w:line="276" w:lineRule="auto"/>
        <w:ind w:left="-142" w:firstLine="568"/>
        <w:contextualSpacing/>
        <w:jc w:val="both"/>
        <w:rPr>
          <w:rFonts w:asciiTheme="majorHAnsi" w:eastAsia="Calibri" w:hAnsiTheme="majorHAnsi"/>
          <w:sz w:val="22"/>
          <w:szCs w:val="22"/>
          <w:lang w:val="hy-AM" w:eastAsia="en-US"/>
        </w:rPr>
      </w:pPr>
      <w:r w:rsidRPr="0093600A">
        <w:rPr>
          <w:rFonts w:eastAsia="Calibri"/>
          <w:b/>
          <w:sz w:val="22"/>
          <w:szCs w:val="22"/>
          <w:lang w:val="hy-AM" w:eastAsia="en-US"/>
        </w:rPr>
        <w:t>5.3.</w:t>
      </w:r>
      <w:r w:rsidRPr="0093600A">
        <w:rPr>
          <w:rFonts w:eastAsia="Calibri"/>
          <w:sz w:val="22"/>
          <w:szCs w:val="22"/>
          <w:lang w:val="hy-AM" w:eastAsia="en-US"/>
        </w:rPr>
        <w:t xml:space="preserve"> Наличие Справки из налоговых органов об отсутствии задолженности/</w:t>
      </w:r>
      <w:r w:rsidRPr="0093600A">
        <w:rPr>
          <w:lang w:val="hy-AM"/>
        </w:rPr>
        <w:t xml:space="preserve"> </w:t>
      </w:r>
      <w:r w:rsidRPr="0093600A">
        <w:rPr>
          <w:rFonts w:ascii="Sylfaen" w:eastAsia="Calibri" w:hAnsi="Sylfaen" w:cs="Sylfaen"/>
          <w:sz w:val="22"/>
          <w:szCs w:val="22"/>
          <w:lang w:val="hy-AM" w:eastAsia="en-US"/>
        </w:rPr>
        <w:t>Հարկային</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մարմնի</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կողմից</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տրված՝</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չմարված</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հարկային</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պարտավորությունների</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բացակայությունը</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հաստատող</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տեղեկանքի</w:t>
      </w:r>
      <w:r w:rsidRPr="0093600A">
        <w:rPr>
          <w:rFonts w:asciiTheme="majorHAnsi" w:eastAsia="Calibri" w:hAnsiTheme="majorHAnsi"/>
          <w:sz w:val="22"/>
          <w:szCs w:val="22"/>
          <w:lang w:val="hy-AM" w:eastAsia="en-US"/>
        </w:rPr>
        <w:t xml:space="preserve"> </w:t>
      </w:r>
      <w:r w:rsidRPr="0093600A">
        <w:rPr>
          <w:rFonts w:ascii="Sylfaen" w:eastAsia="Calibri" w:hAnsi="Sylfaen" w:cs="Sylfaen"/>
          <w:sz w:val="22"/>
          <w:szCs w:val="22"/>
          <w:lang w:val="hy-AM" w:eastAsia="en-US"/>
        </w:rPr>
        <w:t>առկայություն</w:t>
      </w:r>
      <w:r w:rsidRPr="0093600A">
        <w:rPr>
          <w:rFonts w:asciiTheme="majorHAnsi" w:eastAsia="Calibri" w:hAnsiTheme="majorHAnsi"/>
          <w:sz w:val="22"/>
          <w:szCs w:val="22"/>
          <w:lang w:val="hy-AM" w:eastAsia="en-US"/>
        </w:rPr>
        <w:t>:</w:t>
      </w:r>
    </w:p>
    <w:p w14:paraId="2EA52D6E" w14:textId="77777777" w:rsidR="00D12191" w:rsidRPr="0093600A" w:rsidRDefault="00D12191" w:rsidP="00D12191">
      <w:pPr>
        <w:tabs>
          <w:tab w:val="left" w:pos="1415"/>
          <w:tab w:val="left" w:pos="4232"/>
        </w:tabs>
        <w:spacing w:line="256" w:lineRule="auto"/>
        <w:ind w:left="-142" w:right="425" w:firstLine="426"/>
        <w:rPr>
          <w:rFonts w:asciiTheme="majorHAnsi" w:eastAsia="Calibri" w:hAnsiTheme="majorHAnsi"/>
          <w:sz w:val="22"/>
          <w:szCs w:val="22"/>
          <w:lang w:val="hy-AM" w:eastAsia="en-US"/>
        </w:rPr>
      </w:pPr>
      <w:r w:rsidRPr="0093600A">
        <w:rPr>
          <w:rFonts w:eastAsiaTheme="minorHAnsi"/>
          <w:sz w:val="22"/>
          <w:szCs w:val="22"/>
          <w:lang w:val="hy-AM"/>
        </w:rPr>
        <w:t xml:space="preserve">6. </w:t>
      </w:r>
      <w:r w:rsidRPr="0093600A">
        <w:rPr>
          <w:rFonts w:eastAsia="Calibri"/>
          <w:b/>
          <w:sz w:val="22"/>
          <w:szCs w:val="22"/>
          <w:lang w:val="hy-AM" w:eastAsia="en-US"/>
        </w:rPr>
        <w:t xml:space="preserve">Основные работы согласно проектно-сметной документации по которой необходимо проводить технический надзор/ </w:t>
      </w:r>
      <w:r w:rsidRPr="0093600A">
        <w:rPr>
          <w:rFonts w:ascii="Sylfaen" w:eastAsia="Calibri" w:hAnsi="Sylfaen" w:cs="Sylfaen"/>
          <w:b/>
          <w:sz w:val="22"/>
          <w:szCs w:val="22"/>
          <w:lang w:val="hy-AM" w:eastAsia="en-US"/>
        </w:rPr>
        <w:t>Նախագծանախահաշվային</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փաստաթղթերի</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հիման</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վրա</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հիմնական</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աշխատանքները</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որոնց</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համար</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պետք</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է</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իրականացվի</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տեխնիկական</w:t>
      </w:r>
      <w:r w:rsidRPr="0093600A">
        <w:rPr>
          <w:rFonts w:asciiTheme="majorHAnsi" w:eastAsia="Calibri" w:hAnsiTheme="majorHAnsi"/>
          <w:b/>
          <w:sz w:val="22"/>
          <w:szCs w:val="22"/>
          <w:lang w:val="hy-AM" w:eastAsia="en-US"/>
        </w:rPr>
        <w:t xml:space="preserve"> </w:t>
      </w:r>
      <w:r w:rsidRPr="0093600A">
        <w:rPr>
          <w:rFonts w:ascii="Sylfaen" w:eastAsia="Calibri" w:hAnsi="Sylfaen" w:cs="Sylfaen"/>
          <w:b/>
          <w:sz w:val="22"/>
          <w:szCs w:val="22"/>
          <w:lang w:val="hy-AM" w:eastAsia="en-US"/>
        </w:rPr>
        <w:t>հսկողություն</w:t>
      </w:r>
      <w:r w:rsidRPr="0093600A">
        <w:rPr>
          <w:rFonts w:ascii="Tahoma" w:eastAsia="Calibri" w:hAnsi="Tahoma" w:cs="Tahoma"/>
          <w:sz w:val="22"/>
          <w:szCs w:val="22"/>
          <w:lang w:val="hy-AM" w:eastAsia="en-US"/>
        </w:rPr>
        <w:t>։</w:t>
      </w:r>
    </w:p>
    <w:p w14:paraId="11CC97E0" w14:textId="77777777" w:rsidR="00D12191" w:rsidRPr="0093600A" w:rsidRDefault="00D12191" w:rsidP="00D12191">
      <w:pPr>
        <w:tabs>
          <w:tab w:val="left" w:pos="1415"/>
          <w:tab w:val="left" w:pos="4232"/>
        </w:tabs>
        <w:spacing w:line="256" w:lineRule="auto"/>
        <w:ind w:left="1134" w:right="-143"/>
        <w:rPr>
          <w:rFonts w:asciiTheme="majorHAnsi" w:eastAsia="Calibri" w:hAnsiTheme="majorHAnsi"/>
          <w:sz w:val="22"/>
          <w:szCs w:val="22"/>
          <w:lang w:val="hy-AM" w:eastAsia="en-US"/>
        </w:rPr>
      </w:pPr>
    </w:p>
    <w:tbl>
      <w:tblPr>
        <w:tblW w:w="10117" w:type="dxa"/>
        <w:tblInd w:w="-5" w:type="dxa"/>
        <w:tblLayout w:type="fixed"/>
        <w:tblLook w:val="04A0" w:firstRow="1" w:lastRow="0" w:firstColumn="1" w:lastColumn="0" w:noHBand="0" w:noVBand="1"/>
      </w:tblPr>
      <w:tblGrid>
        <w:gridCol w:w="709"/>
        <w:gridCol w:w="6804"/>
        <w:gridCol w:w="1276"/>
        <w:gridCol w:w="1328"/>
      </w:tblGrid>
      <w:tr w:rsidR="00D12191" w:rsidRPr="0093600A" w14:paraId="6898C54F" w14:textId="77777777" w:rsidTr="00D12191">
        <w:trPr>
          <w:trHeight w:val="441"/>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EB27B7" w14:textId="77777777" w:rsidR="00D12191" w:rsidRPr="0093600A" w:rsidRDefault="00D12191" w:rsidP="00D41E0B">
            <w:pPr>
              <w:jc w:val="center"/>
              <w:rPr>
                <w:sz w:val="20"/>
                <w:szCs w:val="20"/>
              </w:rPr>
            </w:pPr>
            <w:r w:rsidRPr="0093600A">
              <w:rPr>
                <w:rFonts w:eastAsia="Calibri"/>
                <w:sz w:val="22"/>
                <w:szCs w:val="22"/>
                <w:lang w:val="hy-AM" w:eastAsia="en-US"/>
              </w:rPr>
              <w:tab/>
            </w:r>
            <w:r w:rsidRPr="0093600A">
              <w:rPr>
                <w:sz w:val="20"/>
                <w:szCs w:val="20"/>
              </w:rPr>
              <w:t>NN</w:t>
            </w:r>
          </w:p>
        </w:tc>
        <w:tc>
          <w:tcPr>
            <w:tcW w:w="68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5F924B" w14:textId="77777777" w:rsidR="00D12191" w:rsidRPr="0093600A" w:rsidRDefault="00D12191" w:rsidP="00D41E0B">
            <w:pPr>
              <w:jc w:val="center"/>
              <w:rPr>
                <w:sz w:val="20"/>
                <w:szCs w:val="20"/>
              </w:rPr>
            </w:pPr>
            <w:r w:rsidRPr="0093600A">
              <w:rPr>
                <w:sz w:val="20"/>
                <w:szCs w:val="20"/>
              </w:rPr>
              <w:t>Наименование работ/</w:t>
            </w:r>
            <w:r w:rsidRPr="0093600A">
              <w:rPr>
                <w:rFonts w:ascii="Times Armenian" w:hAnsi="Times Armenian"/>
                <w:sz w:val="20"/>
                <w:szCs w:val="20"/>
              </w:rPr>
              <w:t xml:space="preserve"> </w:t>
            </w:r>
            <w:r w:rsidRPr="0093600A">
              <w:rPr>
                <w:rFonts w:ascii="Times Armenian" w:hAnsi="Times Armenian"/>
                <w:sz w:val="18"/>
                <w:szCs w:val="18"/>
              </w:rPr>
              <w:t>²ßË³ï³</w:t>
            </w:r>
            <w:proofErr w:type="gramStart"/>
            <w:r w:rsidRPr="0093600A">
              <w:rPr>
                <w:rFonts w:ascii="Times Armenian" w:hAnsi="Times Armenian"/>
                <w:sz w:val="18"/>
                <w:szCs w:val="18"/>
              </w:rPr>
              <w:t>ÝùÝ»ñÇ</w:t>
            </w:r>
            <w:proofErr w:type="gramEnd"/>
            <w:r w:rsidRPr="0093600A">
              <w:rPr>
                <w:rFonts w:ascii="Times Armenian" w:hAnsi="Times Armenian"/>
                <w:sz w:val="18"/>
                <w:szCs w:val="18"/>
              </w:rPr>
              <w:t xml:space="preserve"> ³Ýí³ÝáõÙÁ</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14:paraId="557BEFA2" w14:textId="77777777" w:rsidR="00D12191" w:rsidRPr="0093600A" w:rsidRDefault="00D12191" w:rsidP="00D41E0B">
            <w:pPr>
              <w:jc w:val="center"/>
              <w:rPr>
                <w:sz w:val="20"/>
                <w:szCs w:val="20"/>
              </w:rPr>
            </w:pPr>
            <w:r w:rsidRPr="0093600A">
              <w:rPr>
                <w:sz w:val="20"/>
                <w:szCs w:val="20"/>
              </w:rPr>
              <w:t xml:space="preserve">единица измерения </w:t>
            </w:r>
            <w:proofErr w:type="gramStart"/>
            <w:r w:rsidRPr="0093600A">
              <w:rPr>
                <w:sz w:val="20"/>
                <w:szCs w:val="20"/>
              </w:rPr>
              <w:t xml:space="preserve">/  </w:t>
            </w:r>
            <w:r w:rsidRPr="0093600A">
              <w:rPr>
                <w:rFonts w:ascii="Times Armenian" w:hAnsi="Times Armenian"/>
                <w:sz w:val="18"/>
                <w:szCs w:val="18"/>
              </w:rPr>
              <w:t>â</w:t>
            </w:r>
            <w:proofErr w:type="gramEnd"/>
            <w:r w:rsidRPr="0093600A">
              <w:rPr>
                <w:rFonts w:ascii="Times Armenian" w:hAnsi="Times Armenian"/>
                <w:sz w:val="18"/>
                <w:szCs w:val="18"/>
              </w:rPr>
              <w:t>³÷Ù³Ý ÙÇ³íáñÁ</w:t>
            </w:r>
          </w:p>
        </w:tc>
        <w:tc>
          <w:tcPr>
            <w:tcW w:w="132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14:paraId="0EA4F006" w14:textId="77777777" w:rsidR="00D12191" w:rsidRPr="0093600A" w:rsidRDefault="00D12191" w:rsidP="00D41E0B">
            <w:pPr>
              <w:jc w:val="center"/>
              <w:rPr>
                <w:sz w:val="20"/>
                <w:szCs w:val="20"/>
              </w:rPr>
            </w:pPr>
            <w:r w:rsidRPr="0093600A">
              <w:rPr>
                <w:sz w:val="20"/>
                <w:szCs w:val="20"/>
              </w:rPr>
              <w:t xml:space="preserve">Объем / </w:t>
            </w:r>
            <w:r w:rsidRPr="0093600A">
              <w:rPr>
                <w:rFonts w:ascii="Times Armenian" w:hAnsi="Times Armenian"/>
                <w:sz w:val="18"/>
                <w:szCs w:val="18"/>
              </w:rPr>
              <w:t>Ì³í³ÉÁ</w:t>
            </w:r>
          </w:p>
        </w:tc>
      </w:tr>
      <w:tr w:rsidR="00D12191" w:rsidRPr="0093600A" w14:paraId="37EAF3F7" w14:textId="77777777" w:rsidTr="00D12191">
        <w:trPr>
          <w:trHeight w:val="458"/>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7D64B34" w14:textId="77777777" w:rsidR="00D12191" w:rsidRPr="0093600A" w:rsidRDefault="00D12191" w:rsidP="00D41E0B">
            <w:pPr>
              <w:rPr>
                <w:sz w:val="20"/>
                <w:szCs w:val="20"/>
              </w:rPr>
            </w:pP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30FEC20" w14:textId="77777777" w:rsidR="00D12191" w:rsidRPr="0093600A" w:rsidRDefault="00D12191" w:rsidP="00D41E0B">
            <w:pPr>
              <w:rPr>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4E24020" w14:textId="77777777" w:rsidR="00D12191" w:rsidRPr="0093600A" w:rsidRDefault="00D12191" w:rsidP="00D41E0B">
            <w:pPr>
              <w:rPr>
                <w:sz w:val="20"/>
                <w:szCs w:val="20"/>
              </w:rPr>
            </w:pPr>
          </w:p>
        </w:tc>
        <w:tc>
          <w:tcPr>
            <w:tcW w:w="1328" w:type="dxa"/>
            <w:vMerge/>
            <w:tcBorders>
              <w:top w:val="single" w:sz="4" w:space="0" w:color="000000"/>
              <w:left w:val="single" w:sz="4" w:space="0" w:color="000000"/>
              <w:bottom w:val="single" w:sz="4" w:space="0" w:color="000000"/>
              <w:right w:val="single" w:sz="4" w:space="0" w:color="000000"/>
            </w:tcBorders>
            <w:vAlign w:val="center"/>
            <w:hideMark/>
          </w:tcPr>
          <w:p w14:paraId="46C2BD74" w14:textId="77777777" w:rsidR="00D12191" w:rsidRPr="0093600A" w:rsidRDefault="00D12191" w:rsidP="00D41E0B">
            <w:pPr>
              <w:rPr>
                <w:sz w:val="20"/>
                <w:szCs w:val="20"/>
              </w:rPr>
            </w:pPr>
          </w:p>
        </w:tc>
      </w:tr>
      <w:tr w:rsidR="00D12191" w:rsidRPr="0093600A" w14:paraId="0F788AAB" w14:textId="77777777" w:rsidTr="00D12191">
        <w:trPr>
          <w:trHeight w:val="721"/>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B9E28FD" w14:textId="77777777" w:rsidR="00D12191" w:rsidRPr="0093600A" w:rsidRDefault="00D12191" w:rsidP="00D41E0B">
            <w:pPr>
              <w:rPr>
                <w:sz w:val="20"/>
                <w:szCs w:val="20"/>
              </w:rPr>
            </w:pP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0D975F16" w14:textId="77777777" w:rsidR="00D12191" w:rsidRPr="0093600A" w:rsidRDefault="00D12191" w:rsidP="00D41E0B">
            <w:pPr>
              <w:rPr>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327750F" w14:textId="77777777" w:rsidR="00D12191" w:rsidRPr="0093600A" w:rsidRDefault="00D12191" w:rsidP="00D41E0B">
            <w:pPr>
              <w:rPr>
                <w:sz w:val="20"/>
                <w:szCs w:val="20"/>
              </w:rPr>
            </w:pPr>
          </w:p>
        </w:tc>
        <w:tc>
          <w:tcPr>
            <w:tcW w:w="1328" w:type="dxa"/>
            <w:vMerge/>
            <w:tcBorders>
              <w:top w:val="single" w:sz="4" w:space="0" w:color="000000"/>
              <w:left w:val="single" w:sz="4" w:space="0" w:color="000000"/>
              <w:bottom w:val="single" w:sz="4" w:space="0" w:color="000000"/>
              <w:right w:val="single" w:sz="4" w:space="0" w:color="000000"/>
            </w:tcBorders>
            <w:vAlign w:val="center"/>
            <w:hideMark/>
          </w:tcPr>
          <w:p w14:paraId="1BC27E6B" w14:textId="77777777" w:rsidR="00D12191" w:rsidRPr="0093600A" w:rsidRDefault="00D12191" w:rsidP="00D41E0B">
            <w:pPr>
              <w:rPr>
                <w:sz w:val="20"/>
                <w:szCs w:val="20"/>
              </w:rPr>
            </w:pPr>
          </w:p>
        </w:tc>
      </w:tr>
      <w:tr w:rsidR="00D12191" w:rsidRPr="0093600A" w14:paraId="385D464C" w14:textId="77777777" w:rsidTr="00D12191">
        <w:trPr>
          <w:trHeight w:val="458"/>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E6C8AA7" w14:textId="77777777" w:rsidR="00D12191" w:rsidRPr="0093600A" w:rsidRDefault="00D12191" w:rsidP="00D41E0B">
            <w:pPr>
              <w:rPr>
                <w:sz w:val="20"/>
                <w:szCs w:val="20"/>
              </w:rPr>
            </w:pPr>
          </w:p>
        </w:tc>
        <w:tc>
          <w:tcPr>
            <w:tcW w:w="6804" w:type="dxa"/>
            <w:vMerge/>
            <w:tcBorders>
              <w:top w:val="single" w:sz="4" w:space="0" w:color="000000"/>
              <w:left w:val="single" w:sz="4" w:space="0" w:color="000000"/>
              <w:bottom w:val="single" w:sz="4" w:space="0" w:color="000000"/>
              <w:right w:val="single" w:sz="4" w:space="0" w:color="000000"/>
            </w:tcBorders>
            <w:vAlign w:val="center"/>
            <w:hideMark/>
          </w:tcPr>
          <w:p w14:paraId="450FFBEA" w14:textId="77777777" w:rsidR="00D12191" w:rsidRPr="0093600A" w:rsidRDefault="00D12191" w:rsidP="00D41E0B">
            <w:pPr>
              <w:rPr>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1401248" w14:textId="77777777" w:rsidR="00D12191" w:rsidRPr="0093600A" w:rsidRDefault="00D12191" w:rsidP="00D41E0B">
            <w:pPr>
              <w:rPr>
                <w:sz w:val="20"/>
                <w:szCs w:val="20"/>
              </w:rPr>
            </w:pPr>
          </w:p>
        </w:tc>
        <w:tc>
          <w:tcPr>
            <w:tcW w:w="1328" w:type="dxa"/>
            <w:vMerge/>
            <w:tcBorders>
              <w:top w:val="single" w:sz="4" w:space="0" w:color="000000"/>
              <w:left w:val="single" w:sz="4" w:space="0" w:color="000000"/>
              <w:bottom w:val="single" w:sz="4" w:space="0" w:color="000000"/>
              <w:right w:val="single" w:sz="4" w:space="0" w:color="000000"/>
            </w:tcBorders>
            <w:vAlign w:val="center"/>
            <w:hideMark/>
          </w:tcPr>
          <w:p w14:paraId="620A1890" w14:textId="77777777" w:rsidR="00D12191" w:rsidRPr="0093600A" w:rsidRDefault="00D12191" w:rsidP="00D41E0B">
            <w:pPr>
              <w:rPr>
                <w:sz w:val="20"/>
                <w:szCs w:val="20"/>
              </w:rPr>
            </w:pPr>
          </w:p>
        </w:tc>
      </w:tr>
      <w:tr w:rsidR="00D12191" w:rsidRPr="0093600A" w14:paraId="7909DDC1" w14:textId="77777777" w:rsidTr="00D12191">
        <w:trPr>
          <w:trHeight w:val="250"/>
        </w:trPr>
        <w:tc>
          <w:tcPr>
            <w:tcW w:w="709" w:type="dxa"/>
            <w:tcBorders>
              <w:top w:val="nil"/>
              <w:left w:val="single" w:sz="4" w:space="0" w:color="000000"/>
              <w:bottom w:val="single" w:sz="4" w:space="0" w:color="000000"/>
              <w:right w:val="single" w:sz="4" w:space="0" w:color="000000"/>
            </w:tcBorders>
            <w:shd w:val="clear" w:color="auto" w:fill="auto"/>
            <w:vAlign w:val="bottom"/>
            <w:hideMark/>
          </w:tcPr>
          <w:p w14:paraId="6D5EA05B" w14:textId="77777777" w:rsidR="00D12191" w:rsidRPr="0093600A" w:rsidRDefault="00D12191" w:rsidP="00D41E0B">
            <w:pPr>
              <w:jc w:val="center"/>
              <w:rPr>
                <w:sz w:val="20"/>
                <w:szCs w:val="20"/>
              </w:rPr>
            </w:pPr>
            <w:r w:rsidRPr="0093600A">
              <w:rPr>
                <w:sz w:val="20"/>
                <w:szCs w:val="20"/>
              </w:rPr>
              <w:t>1</w:t>
            </w:r>
          </w:p>
        </w:tc>
        <w:tc>
          <w:tcPr>
            <w:tcW w:w="6804" w:type="dxa"/>
            <w:tcBorders>
              <w:top w:val="nil"/>
              <w:left w:val="nil"/>
              <w:bottom w:val="single" w:sz="4" w:space="0" w:color="000000"/>
              <w:right w:val="single" w:sz="4" w:space="0" w:color="000000"/>
            </w:tcBorders>
            <w:shd w:val="clear" w:color="auto" w:fill="auto"/>
            <w:vAlign w:val="bottom"/>
            <w:hideMark/>
          </w:tcPr>
          <w:p w14:paraId="623ABF96" w14:textId="77777777" w:rsidR="00D12191" w:rsidRPr="0093600A" w:rsidRDefault="00D12191" w:rsidP="00D41E0B">
            <w:pPr>
              <w:jc w:val="center"/>
              <w:rPr>
                <w:sz w:val="20"/>
                <w:szCs w:val="20"/>
              </w:rPr>
            </w:pPr>
            <w:r w:rsidRPr="0093600A">
              <w:rPr>
                <w:sz w:val="20"/>
                <w:szCs w:val="20"/>
              </w:rPr>
              <w:t>2</w:t>
            </w:r>
          </w:p>
        </w:tc>
        <w:tc>
          <w:tcPr>
            <w:tcW w:w="1276" w:type="dxa"/>
            <w:tcBorders>
              <w:top w:val="nil"/>
              <w:left w:val="nil"/>
              <w:bottom w:val="single" w:sz="4" w:space="0" w:color="000000"/>
              <w:right w:val="single" w:sz="4" w:space="0" w:color="000000"/>
            </w:tcBorders>
            <w:shd w:val="clear" w:color="auto" w:fill="auto"/>
            <w:vAlign w:val="bottom"/>
            <w:hideMark/>
          </w:tcPr>
          <w:p w14:paraId="02D4D981" w14:textId="77777777" w:rsidR="00D12191" w:rsidRPr="0093600A" w:rsidRDefault="00D12191" w:rsidP="00D41E0B">
            <w:pPr>
              <w:jc w:val="center"/>
              <w:rPr>
                <w:sz w:val="20"/>
                <w:szCs w:val="20"/>
              </w:rPr>
            </w:pPr>
            <w:r w:rsidRPr="0093600A">
              <w:rPr>
                <w:sz w:val="20"/>
                <w:szCs w:val="20"/>
              </w:rPr>
              <w:t>3</w:t>
            </w:r>
          </w:p>
        </w:tc>
        <w:tc>
          <w:tcPr>
            <w:tcW w:w="1328" w:type="dxa"/>
            <w:tcBorders>
              <w:top w:val="nil"/>
              <w:left w:val="nil"/>
              <w:bottom w:val="single" w:sz="4" w:space="0" w:color="000000"/>
              <w:right w:val="single" w:sz="4" w:space="0" w:color="000000"/>
            </w:tcBorders>
            <w:shd w:val="clear" w:color="auto" w:fill="auto"/>
            <w:vAlign w:val="bottom"/>
            <w:hideMark/>
          </w:tcPr>
          <w:p w14:paraId="3AA8CE94" w14:textId="77777777" w:rsidR="00D12191" w:rsidRPr="0093600A" w:rsidRDefault="00D12191" w:rsidP="00D41E0B">
            <w:pPr>
              <w:jc w:val="center"/>
              <w:rPr>
                <w:sz w:val="20"/>
                <w:szCs w:val="20"/>
              </w:rPr>
            </w:pPr>
            <w:r w:rsidRPr="0093600A">
              <w:rPr>
                <w:sz w:val="20"/>
                <w:szCs w:val="20"/>
              </w:rPr>
              <w:t>4</w:t>
            </w:r>
          </w:p>
        </w:tc>
      </w:tr>
      <w:tr w:rsidR="00D12191" w:rsidRPr="0093600A" w14:paraId="2B910DCD" w14:textId="77777777" w:rsidTr="00D12191">
        <w:trPr>
          <w:trHeight w:val="338"/>
        </w:trPr>
        <w:tc>
          <w:tcPr>
            <w:tcW w:w="709" w:type="dxa"/>
            <w:tcBorders>
              <w:top w:val="nil"/>
              <w:left w:val="single" w:sz="4" w:space="0" w:color="000000"/>
              <w:bottom w:val="single" w:sz="4" w:space="0" w:color="000000"/>
              <w:right w:val="single" w:sz="4" w:space="0" w:color="000000"/>
            </w:tcBorders>
            <w:shd w:val="clear" w:color="auto" w:fill="auto"/>
            <w:vAlign w:val="bottom"/>
            <w:hideMark/>
          </w:tcPr>
          <w:p w14:paraId="0A8D2BBA" w14:textId="77777777" w:rsidR="00D12191" w:rsidRPr="0093600A" w:rsidRDefault="00D12191" w:rsidP="00D41E0B">
            <w:pPr>
              <w:jc w:val="center"/>
              <w:rPr>
                <w:sz w:val="20"/>
                <w:szCs w:val="20"/>
              </w:rPr>
            </w:pPr>
            <w:r w:rsidRPr="0093600A">
              <w:rPr>
                <w:sz w:val="20"/>
                <w:szCs w:val="20"/>
              </w:rPr>
              <w:t> </w:t>
            </w:r>
          </w:p>
        </w:tc>
        <w:tc>
          <w:tcPr>
            <w:tcW w:w="6804" w:type="dxa"/>
            <w:tcBorders>
              <w:top w:val="nil"/>
              <w:left w:val="nil"/>
              <w:bottom w:val="single" w:sz="4" w:space="0" w:color="000000"/>
              <w:right w:val="single" w:sz="4" w:space="0" w:color="000000"/>
            </w:tcBorders>
            <w:shd w:val="clear" w:color="auto" w:fill="auto"/>
            <w:vAlign w:val="center"/>
            <w:hideMark/>
          </w:tcPr>
          <w:p w14:paraId="64D346B9" w14:textId="77777777" w:rsidR="00D12191" w:rsidRPr="0093600A" w:rsidRDefault="00D12191" w:rsidP="00D41E0B">
            <w:pPr>
              <w:rPr>
                <w:b/>
                <w:bCs/>
                <w:sz w:val="20"/>
                <w:szCs w:val="20"/>
              </w:rPr>
            </w:pPr>
            <w:r w:rsidRPr="0093600A">
              <w:rPr>
                <w:b/>
                <w:bCs/>
                <w:sz w:val="20"/>
                <w:szCs w:val="20"/>
              </w:rPr>
              <w:t>Демонтажные работы/</w:t>
            </w:r>
            <w:r w:rsidRPr="0093600A">
              <w:rPr>
                <w:rFonts w:ascii="Sylfaen" w:hAnsi="Sylfaen" w:cs="Sylfaen"/>
                <w:b/>
                <w:bCs/>
                <w:sz w:val="18"/>
                <w:szCs w:val="18"/>
              </w:rPr>
              <w:t>Քանդման</w:t>
            </w:r>
            <w:r w:rsidRPr="0093600A">
              <w:rPr>
                <w:rFonts w:asciiTheme="majorHAnsi" w:hAnsiTheme="majorHAnsi"/>
                <w:b/>
                <w:bCs/>
                <w:sz w:val="18"/>
                <w:szCs w:val="18"/>
              </w:rPr>
              <w:t xml:space="preserve"> </w:t>
            </w:r>
            <w:r w:rsidRPr="0093600A">
              <w:rPr>
                <w:rFonts w:ascii="Sylfaen" w:hAnsi="Sylfaen" w:cs="Sylfaen"/>
                <w:b/>
                <w:bCs/>
                <w:sz w:val="18"/>
                <w:szCs w:val="18"/>
              </w:rPr>
              <w:t>աշխատանքներ</w:t>
            </w:r>
          </w:p>
        </w:tc>
        <w:tc>
          <w:tcPr>
            <w:tcW w:w="1276" w:type="dxa"/>
            <w:tcBorders>
              <w:top w:val="nil"/>
              <w:left w:val="nil"/>
              <w:bottom w:val="single" w:sz="4" w:space="0" w:color="000000"/>
              <w:right w:val="single" w:sz="4" w:space="0" w:color="000000"/>
            </w:tcBorders>
            <w:shd w:val="clear" w:color="auto" w:fill="auto"/>
            <w:vAlign w:val="bottom"/>
            <w:hideMark/>
          </w:tcPr>
          <w:p w14:paraId="184D2457" w14:textId="77777777" w:rsidR="00D12191" w:rsidRPr="0093600A" w:rsidRDefault="00D12191" w:rsidP="00D41E0B">
            <w:pPr>
              <w:jc w:val="center"/>
              <w:rPr>
                <w:sz w:val="20"/>
                <w:szCs w:val="20"/>
              </w:rPr>
            </w:pPr>
            <w:r w:rsidRPr="0093600A">
              <w:rPr>
                <w:sz w:val="20"/>
                <w:szCs w:val="20"/>
              </w:rPr>
              <w:t> </w:t>
            </w:r>
          </w:p>
        </w:tc>
        <w:tc>
          <w:tcPr>
            <w:tcW w:w="1328" w:type="dxa"/>
            <w:tcBorders>
              <w:top w:val="nil"/>
              <w:left w:val="nil"/>
              <w:bottom w:val="single" w:sz="4" w:space="0" w:color="000000"/>
              <w:right w:val="single" w:sz="4" w:space="0" w:color="000000"/>
            </w:tcBorders>
            <w:shd w:val="clear" w:color="auto" w:fill="auto"/>
            <w:vAlign w:val="bottom"/>
            <w:hideMark/>
          </w:tcPr>
          <w:p w14:paraId="6277DE1E" w14:textId="77777777" w:rsidR="00D12191" w:rsidRPr="0093600A" w:rsidRDefault="00D12191" w:rsidP="00D41E0B">
            <w:pPr>
              <w:jc w:val="center"/>
              <w:rPr>
                <w:sz w:val="20"/>
                <w:szCs w:val="20"/>
              </w:rPr>
            </w:pPr>
            <w:r w:rsidRPr="0093600A">
              <w:rPr>
                <w:sz w:val="20"/>
                <w:szCs w:val="20"/>
              </w:rPr>
              <w:t> </w:t>
            </w:r>
          </w:p>
        </w:tc>
      </w:tr>
      <w:tr w:rsidR="00D12191" w:rsidRPr="0093600A" w14:paraId="79915220"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2DD769A7" w14:textId="1A0B8672" w:rsidR="00D12191" w:rsidRPr="0093600A" w:rsidRDefault="00D12191" w:rsidP="00D12191">
            <w:pPr>
              <w:jc w:val="center"/>
              <w:rPr>
                <w:sz w:val="20"/>
                <w:szCs w:val="20"/>
              </w:rPr>
            </w:pPr>
            <w:r w:rsidRPr="0093600A">
              <w:rPr>
                <w:sz w:val="20"/>
                <w:szCs w:val="20"/>
              </w:rPr>
              <w:t>1</w:t>
            </w:r>
          </w:p>
        </w:tc>
        <w:tc>
          <w:tcPr>
            <w:tcW w:w="6804" w:type="dxa"/>
            <w:tcBorders>
              <w:top w:val="nil"/>
              <w:left w:val="nil"/>
              <w:bottom w:val="single" w:sz="4" w:space="0" w:color="000000"/>
              <w:right w:val="single" w:sz="4" w:space="0" w:color="000000"/>
            </w:tcBorders>
            <w:shd w:val="clear" w:color="auto" w:fill="auto"/>
          </w:tcPr>
          <w:p w14:paraId="47318BF2" w14:textId="77777777" w:rsidR="00D12191" w:rsidRPr="0093600A" w:rsidRDefault="00D12191" w:rsidP="00D12191">
            <w:pPr>
              <w:rPr>
                <w:sz w:val="20"/>
                <w:szCs w:val="20"/>
              </w:rPr>
            </w:pPr>
          </w:p>
          <w:p w14:paraId="3BFCFDB7" w14:textId="52D29629" w:rsidR="00D12191" w:rsidRPr="0093600A" w:rsidRDefault="00D12191" w:rsidP="00D12191">
            <w:pPr>
              <w:rPr>
                <w:b/>
                <w:bCs/>
                <w:sz w:val="20"/>
                <w:szCs w:val="20"/>
              </w:rPr>
            </w:pPr>
            <w:r w:rsidRPr="0093600A">
              <w:rPr>
                <w:sz w:val="20"/>
                <w:szCs w:val="20"/>
              </w:rPr>
              <w:t xml:space="preserve">Демонтаж гидроизоляционного слоя </w:t>
            </w:r>
            <w:proofErr w:type="gramStart"/>
            <w:r w:rsidRPr="0093600A">
              <w:rPr>
                <w:sz w:val="20"/>
                <w:szCs w:val="20"/>
              </w:rPr>
              <w:t>крыши./</w:t>
            </w:r>
            <w:proofErr w:type="gramEnd"/>
            <w:r w:rsidRPr="0093600A">
              <w:rPr>
                <w:sz w:val="20"/>
                <w:szCs w:val="20"/>
              </w:rPr>
              <w:t xml:space="preserve">      </w:t>
            </w:r>
            <w:r w:rsidRPr="0093600A">
              <w:rPr>
                <w:rFonts w:ascii="Sylfaen" w:hAnsi="Sylfaen" w:cs="Sylfaen"/>
                <w:sz w:val="18"/>
                <w:szCs w:val="18"/>
              </w:rPr>
              <w:t>Ծածկի հիդրոմեկուսիչ շերտի քանդում</w:t>
            </w:r>
          </w:p>
        </w:tc>
        <w:tc>
          <w:tcPr>
            <w:tcW w:w="1276" w:type="dxa"/>
            <w:tcBorders>
              <w:top w:val="nil"/>
              <w:left w:val="nil"/>
              <w:bottom w:val="single" w:sz="4" w:space="0" w:color="000000"/>
              <w:right w:val="single" w:sz="4" w:space="0" w:color="000000"/>
            </w:tcBorders>
            <w:shd w:val="clear" w:color="auto" w:fill="auto"/>
            <w:vAlign w:val="center"/>
          </w:tcPr>
          <w:p w14:paraId="739E2B58" w14:textId="73D7752A" w:rsidR="00D12191" w:rsidRPr="0093600A" w:rsidRDefault="00D12191" w:rsidP="00D12191">
            <w:pPr>
              <w:jc w:val="center"/>
              <w:rPr>
                <w:sz w:val="20"/>
                <w:szCs w:val="20"/>
              </w:rPr>
            </w:pPr>
            <w:r w:rsidRPr="0093600A">
              <w:rPr>
                <w:sz w:val="20"/>
                <w:szCs w:val="20"/>
              </w:rPr>
              <w:t>м</w:t>
            </w:r>
            <w:r w:rsidRPr="0093600A">
              <w:rPr>
                <w:rFonts w:ascii="Calibri" w:hAnsi="Calibri" w:cs="Calibri"/>
                <w:sz w:val="20"/>
                <w:szCs w:val="20"/>
              </w:rPr>
              <w:t>²</w:t>
            </w:r>
            <w:r w:rsidRPr="0093600A">
              <w:rPr>
                <w:sz w:val="20"/>
                <w:szCs w:val="20"/>
              </w:rPr>
              <w:t xml:space="preserve">/ մ² </w:t>
            </w:r>
            <w:r w:rsidRPr="0093600A">
              <w:rPr>
                <w:sz w:val="20"/>
                <w:szCs w:val="20"/>
                <w:vertAlign w:val="superscript"/>
              </w:rPr>
              <w:t xml:space="preserve"> </w:t>
            </w:r>
          </w:p>
        </w:tc>
        <w:tc>
          <w:tcPr>
            <w:tcW w:w="1328" w:type="dxa"/>
            <w:tcBorders>
              <w:top w:val="nil"/>
              <w:left w:val="nil"/>
              <w:bottom w:val="single" w:sz="4" w:space="0" w:color="000000"/>
              <w:right w:val="single" w:sz="4" w:space="0" w:color="000000"/>
            </w:tcBorders>
            <w:shd w:val="clear" w:color="auto" w:fill="auto"/>
            <w:vAlign w:val="center"/>
          </w:tcPr>
          <w:p w14:paraId="15F1D551" w14:textId="2BB6B708" w:rsidR="00D12191" w:rsidRPr="0093600A" w:rsidRDefault="00D12191" w:rsidP="00D12191">
            <w:pPr>
              <w:jc w:val="center"/>
              <w:rPr>
                <w:sz w:val="20"/>
                <w:szCs w:val="20"/>
              </w:rPr>
            </w:pPr>
            <w:r w:rsidRPr="0093600A">
              <w:rPr>
                <w:sz w:val="20"/>
                <w:szCs w:val="20"/>
              </w:rPr>
              <w:t>1540,0</w:t>
            </w:r>
          </w:p>
        </w:tc>
      </w:tr>
      <w:tr w:rsidR="00D12191" w:rsidRPr="0093600A" w14:paraId="6E450231"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56E775D6" w14:textId="068DF5F5" w:rsidR="00D12191" w:rsidRPr="0093600A" w:rsidRDefault="00D12191" w:rsidP="00D12191">
            <w:pPr>
              <w:jc w:val="center"/>
              <w:rPr>
                <w:sz w:val="20"/>
                <w:szCs w:val="20"/>
              </w:rPr>
            </w:pPr>
            <w:r w:rsidRPr="0093600A">
              <w:rPr>
                <w:sz w:val="20"/>
                <w:szCs w:val="20"/>
              </w:rPr>
              <w:t>2</w:t>
            </w:r>
          </w:p>
        </w:tc>
        <w:tc>
          <w:tcPr>
            <w:tcW w:w="6804" w:type="dxa"/>
            <w:tcBorders>
              <w:top w:val="nil"/>
              <w:left w:val="single" w:sz="4" w:space="0" w:color="000000"/>
              <w:bottom w:val="single" w:sz="4" w:space="0" w:color="000000"/>
              <w:right w:val="single" w:sz="4" w:space="0" w:color="000000"/>
            </w:tcBorders>
            <w:shd w:val="clear" w:color="auto" w:fill="auto"/>
            <w:vAlign w:val="center"/>
          </w:tcPr>
          <w:p w14:paraId="08A06D1A" w14:textId="0F2161D1" w:rsidR="00D12191" w:rsidRPr="0093600A" w:rsidRDefault="00D12191" w:rsidP="00D12191">
            <w:pPr>
              <w:rPr>
                <w:sz w:val="20"/>
                <w:szCs w:val="20"/>
              </w:rPr>
            </w:pPr>
            <w:r w:rsidRPr="0093600A">
              <w:rPr>
                <w:sz w:val="20"/>
                <w:szCs w:val="20"/>
              </w:rPr>
              <w:t>Демонтаж бетонной плиты/</w:t>
            </w:r>
            <w:r w:rsidRPr="0093600A">
              <w:rPr>
                <w:rFonts w:ascii="Sylfaen" w:hAnsi="Sylfaen" w:cs="Sylfaen"/>
                <w:sz w:val="18"/>
                <w:szCs w:val="18"/>
              </w:rPr>
              <w:t>Բետոնե</w:t>
            </w:r>
            <w:r w:rsidRPr="0093600A">
              <w:rPr>
                <w:rFonts w:asciiTheme="majorHAnsi" w:hAnsiTheme="majorHAnsi"/>
                <w:sz w:val="18"/>
                <w:szCs w:val="18"/>
              </w:rPr>
              <w:t xml:space="preserve"> </w:t>
            </w:r>
            <w:r w:rsidRPr="0093600A">
              <w:rPr>
                <w:rFonts w:ascii="Sylfaen" w:hAnsi="Sylfaen" w:cs="Sylfaen"/>
                <w:sz w:val="18"/>
                <w:szCs w:val="18"/>
              </w:rPr>
              <w:t>ծածկի</w:t>
            </w:r>
            <w:r w:rsidRPr="0093600A">
              <w:rPr>
                <w:rFonts w:asciiTheme="majorHAnsi" w:hAnsiTheme="majorHAnsi"/>
                <w:sz w:val="18"/>
                <w:szCs w:val="18"/>
              </w:rPr>
              <w:t xml:space="preserve"> </w:t>
            </w:r>
            <w:r w:rsidRPr="0093600A">
              <w:rPr>
                <w:rFonts w:ascii="Sylfaen" w:hAnsi="Sylfaen" w:cs="Sylfaen"/>
                <w:sz w:val="18"/>
                <w:szCs w:val="18"/>
              </w:rPr>
              <w:t>քանդում</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D8624E3" w14:textId="0EB2500B" w:rsidR="00D12191" w:rsidRPr="0093600A" w:rsidRDefault="00D12191" w:rsidP="00D12191">
            <w:pPr>
              <w:jc w:val="center"/>
              <w:rPr>
                <w:sz w:val="20"/>
                <w:szCs w:val="20"/>
              </w:rPr>
            </w:pPr>
            <w:r w:rsidRPr="0093600A">
              <w:rPr>
                <w:sz w:val="20"/>
                <w:szCs w:val="20"/>
              </w:rPr>
              <w:t>м</w:t>
            </w:r>
            <w:r w:rsidRPr="0093600A">
              <w:rPr>
                <w:rFonts w:ascii="Calibri" w:hAnsi="Calibri" w:cs="Calibri"/>
                <w:sz w:val="20"/>
                <w:szCs w:val="20"/>
              </w:rPr>
              <w:t>²</w:t>
            </w:r>
            <w:r w:rsidRPr="0093600A">
              <w:rPr>
                <w:sz w:val="20"/>
                <w:szCs w:val="20"/>
              </w:rPr>
              <w:t xml:space="preserve">/ մ² </w:t>
            </w:r>
            <w:r w:rsidRPr="0093600A">
              <w:rPr>
                <w:sz w:val="20"/>
                <w:szCs w:val="20"/>
                <w:vertAlign w:val="superscript"/>
              </w:rPr>
              <w:t xml:space="preserve"> </w:t>
            </w: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6E41D2E8" w14:textId="69B5638D" w:rsidR="00D12191" w:rsidRPr="0093600A" w:rsidRDefault="00D12191" w:rsidP="00D12191">
            <w:pPr>
              <w:jc w:val="center"/>
              <w:rPr>
                <w:sz w:val="20"/>
                <w:szCs w:val="20"/>
              </w:rPr>
            </w:pPr>
            <w:r w:rsidRPr="0093600A">
              <w:rPr>
                <w:sz w:val="20"/>
                <w:szCs w:val="20"/>
              </w:rPr>
              <w:t>1540,0</w:t>
            </w:r>
          </w:p>
        </w:tc>
      </w:tr>
      <w:tr w:rsidR="00D12191" w:rsidRPr="0093600A" w14:paraId="7B9B1382"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61FFA432" w14:textId="7AE3B678" w:rsidR="00D12191" w:rsidRPr="0093600A" w:rsidRDefault="00D12191" w:rsidP="00D12191">
            <w:pPr>
              <w:jc w:val="center"/>
              <w:rPr>
                <w:sz w:val="20"/>
                <w:szCs w:val="20"/>
              </w:rPr>
            </w:pPr>
            <w:r w:rsidRPr="0093600A">
              <w:rPr>
                <w:sz w:val="20"/>
                <w:szCs w:val="20"/>
              </w:rPr>
              <w:t>3</w:t>
            </w:r>
          </w:p>
        </w:tc>
        <w:tc>
          <w:tcPr>
            <w:tcW w:w="6804" w:type="dxa"/>
            <w:tcBorders>
              <w:top w:val="nil"/>
              <w:left w:val="single" w:sz="4" w:space="0" w:color="000000"/>
              <w:bottom w:val="single" w:sz="4" w:space="0" w:color="000000"/>
              <w:right w:val="single" w:sz="4" w:space="0" w:color="000000"/>
            </w:tcBorders>
            <w:shd w:val="clear" w:color="auto" w:fill="auto"/>
            <w:vAlign w:val="center"/>
          </w:tcPr>
          <w:p w14:paraId="274AF944" w14:textId="0CDC0558" w:rsidR="00D12191" w:rsidRPr="0093600A" w:rsidRDefault="00D12191" w:rsidP="00D12191">
            <w:pPr>
              <w:rPr>
                <w:sz w:val="20"/>
                <w:szCs w:val="20"/>
              </w:rPr>
            </w:pPr>
            <w:r w:rsidRPr="0093600A">
              <w:rPr>
                <w:sz w:val="20"/>
                <w:szCs w:val="20"/>
              </w:rPr>
              <w:t>Демонтаж профилированного оцинкованного листового металла/</w:t>
            </w:r>
            <w:r w:rsidRPr="0093600A">
              <w:rPr>
                <w:rFonts w:ascii="Sylfaen" w:hAnsi="Sylfaen" w:cs="Sylfaen"/>
                <w:sz w:val="18"/>
                <w:szCs w:val="18"/>
              </w:rPr>
              <w:t>Պրոֆիլավոր ցինկապատ թիթեղի քանդում</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2497D26" w14:textId="6FC5BC3C" w:rsidR="00D12191" w:rsidRPr="0093600A" w:rsidRDefault="00D12191" w:rsidP="00D12191">
            <w:pPr>
              <w:jc w:val="center"/>
              <w:rPr>
                <w:sz w:val="20"/>
                <w:szCs w:val="20"/>
              </w:rPr>
            </w:pPr>
            <w:r w:rsidRPr="0093600A">
              <w:rPr>
                <w:sz w:val="20"/>
                <w:szCs w:val="20"/>
              </w:rPr>
              <w:t>м</w:t>
            </w:r>
            <w:r w:rsidRPr="0093600A">
              <w:rPr>
                <w:rFonts w:ascii="Calibri" w:hAnsi="Calibri" w:cs="Calibri"/>
                <w:sz w:val="20"/>
                <w:szCs w:val="20"/>
              </w:rPr>
              <w:t>²</w:t>
            </w:r>
            <w:r w:rsidRPr="0093600A">
              <w:rPr>
                <w:sz w:val="20"/>
                <w:szCs w:val="20"/>
              </w:rPr>
              <w:t xml:space="preserve">/ մ² </w:t>
            </w:r>
            <w:r w:rsidRPr="0093600A">
              <w:rPr>
                <w:sz w:val="20"/>
                <w:szCs w:val="20"/>
                <w:vertAlign w:val="superscript"/>
              </w:rPr>
              <w:t xml:space="preserve"> </w:t>
            </w: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5852CD4E" w14:textId="0FD33DA4" w:rsidR="00D12191" w:rsidRPr="0093600A" w:rsidRDefault="00D12191" w:rsidP="00D12191">
            <w:pPr>
              <w:jc w:val="center"/>
              <w:rPr>
                <w:sz w:val="20"/>
                <w:szCs w:val="20"/>
              </w:rPr>
            </w:pPr>
            <w:r w:rsidRPr="0093600A">
              <w:rPr>
                <w:sz w:val="20"/>
                <w:szCs w:val="20"/>
              </w:rPr>
              <w:t>1540,0</w:t>
            </w:r>
          </w:p>
        </w:tc>
      </w:tr>
      <w:tr w:rsidR="00D12191" w:rsidRPr="0093600A" w14:paraId="5512417E"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074861D5" w14:textId="7F50FE88" w:rsidR="00D12191" w:rsidRPr="0093600A" w:rsidRDefault="00D12191" w:rsidP="00D12191">
            <w:pPr>
              <w:jc w:val="center"/>
              <w:rPr>
                <w:sz w:val="20"/>
                <w:szCs w:val="20"/>
              </w:rPr>
            </w:pPr>
            <w:r w:rsidRPr="0093600A">
              <w:rPr>
                <w:sz w:val="20"/>
                <w:szCs w:val="20"/>
              </w:rPr>
              <w:t>4</w:t>
            </w:r>
          </w:p>
        </w:tc>
        <w:tc>
          <w:tcPr>
            <w:tcW w:w="6804" w:type="dxa"/>
            <w:tcBorders>
              <w:top w:val="nil"/>
              <w:left w:val="single" w:sz="4" w:space="0" w:color="000000"/>
              <w:bottom w:val="single" w:sz="4" w:space="0" w:color="000000"/>
              <w:right w:val="single" w:sz="4" w:space="0" w:color="000000"/>
            </w:tcBorders>
            <w:shd w:val="clear" w:color="auto" w:fill="auto"/>
            <w:vAlign w:val="center"/>
          </w:tcPr>
          <w:p w14:paraId="7EDDE8BD" w14:textId="61419746" w:rsidR="00D12191" w:rsidRPr="0093600A" w:rsidRDefault="00D12191" w:rsidP="00D12191">
            <w:pPr>
              <w:rPr>
                <w:sz w:val="20"/>
                <w:szCs w:val="20"/>
              </w:rPr>
            </w:pPr>
            <w:r w:rsidRPr="0093600A">
              <w:rPr>
                <w:sz w:val="20"/>
                <w:szCs w:val="20"/>
              </w:rPr>
              <w:t xml:space="preserve">Демонтаж металлической кровли, хранение 60% на </w:t>
            </w:r>
            <w:proofErr w:type="gramStart"/>
            <w:r w:rsidRPr="0093600A">
              <w:rPr>
                <w:sz w:val="20"/>
                <w:szCs w:val="20"/>
              </w:rPr>
              <w:t>месте./</w:t>
            </w:r>
            <w:proofErr w:type="gramEnd"/>
            <w:r w:rsidRPr="0093600A">
              <w:rPr>
                <w:sz w:val="20"/>
                <w:szCs w:val="20"/>
              </w:rPr>
              <w:t xml:space="preserve"> </w:t>
            </w:r>
            <w:r w:rsidRPr="0093600A">
              <w:rPr>
                <w:rFonts w:ascii="Sylfaen" w:hAnsi="Sylfaen" w:cs="Sylfaen"/>
                <w:sz w:val="18"/>
                <w:szCs w:val="18"/>
              </w:rPr>
              <w:t>Մետաղական կավարամածի ապամոնտաժում՝60%պահեստավորելով տեղում</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2369BFD" w14:textId="2C55399D" w:rsidR="00D12191" w:rsidRPr="0093600A" w:rsidRDefault="00D12191" w:rsidP="00D12191">
            <w:pPr>
              <w:jc w:val="center"/>
              <w:rPr>
                <w:sz w:val="20"/>
                <w:szCs w:val="20"/>
              </w:rPr>
            </w:pPr>
            <w:r w:rsidRPr="0093600A">
              <w:rPr>
                <w:sz w:val="20"/>
                <w:szCs w:val="20"/>
              </w:rPr>
              <w:t>т / տ</w:t>
            </w: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240B002B" w14:textId="5C900610" w:rsidR="00D12191" w:rsidRPr="0093600A" w:rsidRDefault="00D12191" w:rsidP="00D12191">
            <w:pPr>
              <w:jc w:val="center"/>
              <w:rPr>
                <w:sz w:val="20"/>
                <w:szCs w:val="20"/>
              </w:rPr>
            </w:pPr>
            <w:r w:rsidRPr="0093600A">
              <w:rPr>
                <w:sz w:val="20"/>
                <w:szCs w:val="20"/>
              </w:rPr>
              <w:t>7,5</w:t>
            </w:r>
          </w:p>
        </w:tc>
      </w:tr>
      <w:tr w:rsidR="00D12191" w:rsidRPr="0093600A" w14:paraId="58A244F8"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31CC9690" w14:textId="34EF472C" w:rsidR="00D12191" w:rsidRPr="0093600A" w:rsidRDefault="00D12191" w:rsidP="00D12191">
            <w:pPr>
              <w:jc w:val="center"/>
              <w:rPr>
                <w:sz w:val="20"/>
                <w:szCs w:val="20"/>
              </w:rPr>
            </w:pPr>
            <w:r w:rsidRPr="0093600A">
              <w:rPr>
                <w:sz w:val="20"/>
                <w:szCs w:val="20"/>
              </w:rPr>
              <w:t>5</w:t>
            </w:r>
          </w:p>
        </w:tc>
        <w:tc>
          <w:tcPr>
            <w:tcW w:w="6804" w:type="dxa"/>
            <w:tcBorders>
              <w:top w:val="nil"/>
              <w:left w:val="nil"/>
              <w:bottom w:val="single" w:sz="4" w:space="0" w:color="000000"/>
              <w:right w:val="single" w:sz="4" w:space="0" w:color="000000"/>
            </w:tcBorders>
            <w:shd w:val="clear" w:color="auto" w:fill="auto"/>
            <w:vAlign w:val="center"/>
          </w:tcPr>
          <w:p w14:paraId="10B8DC1F" w14:textId="5A8A2572" w:rsidR="00D12191" w:rsidRPr="0093600A" w:rsidRDefault="00D12191" w:rsidP="00D12191">
            <w:pPr>
              <w:rPr>
                <w:sz w:val="20"/>
                <w:szCs w:val="20"/>
              </w:rPr>
            </w:pPr>
            <w:r w:rsidRPr="0093600A">
              <w:rPr>
                <w:sz w:val="20"/>
                <w:szCs w:val="20"/>
              </w:rPr>
              <w:t xml:space="preserve">Ручная уборка существующего и демонтажного </w:t>
            </w:r>
            <w:proofErr w:type="gramStart"/>
            <w:r w:rsidRPr="0093600A">
              <w:rPr>
                <w:sz w:val="20"/>
                <w:szCs w:val="20"/>
              </w:rPr>
              <w:t>мусора./</w:t>
            </w:r>
            <w:proofErr w:type="gramEnd"/>
            <w:r w:rsidRPr="0093600A">
              <w:rPr>
                <w:sz w:val="20"/>
                <w:szCs w:val="20"/>
              </w:rPr>
              <w:t xml:space="preserve"> </w:t>
            </w:r>
            <w:r w:rsidRPr="0093600A">
              <w:rPr>
                <w:rFonts w:ascii="Sylfaen" w:hAnsi="Sylfaen" w:cs="Sylfaen"/>
                <w:sz w:val="18"/>
                <w:szCs w:val="18"/>
              </w:rPr>
              <w:t>Առկա</w:t>
            </w:r>
            <w:r w:rsidRPr="0093600A">
              <w:rPr>
                <w:rFonts w:asciiTheme="majorHAnsi" w:hAnsiTheme="majorHAnsi"/>
                <w:sz w:val="18"/>
                <w:szCs w:val="18"/>
              </w:rPr>
              <w:t xml:space="preserve"> </w:t>
            </w:r>
            <w:r w:rsidRPr="0093600A">
              <w:rPr>
                <w:rFonts w:ascii="Sylfaen" w:hAnsi="Sylfaen" w:cs="Sylfaen"/>
                <w:sz w:val="18"/>
                <w:szCs w:val="18"/>
              </w:rPr>
              <w:t>և</w:t>
            </w:r>
            <w:r w:rsidRPr="0093600A">
              <w:rPr>
                <w:rFonts w:asciiTheme="majorHAnsi" w:hAnsiTheme="majorHAnsi"/>
                <w:sz w:val="18"/>
                <w:szCs w:val="18"/>
              </w:rPr>
              <w:t xml:space="preserve"> </w:t>
            </w:r>
            <w:r w:rsidRPr="0093600A">
              <w:rPr>
                <w:rFonts w:ascii="Sylfaen" w:hAnsi="Sylfaen" w:cs="Sylfaen"/>
                <w:sz w:val="18"/>
                <w:szCs w:val="18"/>
              </w:rPr>
              <w:t>քանդման</w:t>
            </w:r>
            <w:r w:rsidRPr="0093600A">
              <w:rPr>
                <w:rFonts w:asciiTheme="majorHAnsi" w:hAnsiTheme="majorHAnsi"/>
                <w:sz w:val="18"/>
                <w:szCs w:val="18"/>
              </w:rPr>
              <w:t xml:space="preserve"> </w:t>
            </w:r>
            <w:r w:rsidRPr="0093600A">
              <w:rPr>
                <w:rFonts w:ascii="Sylfaen" w:hAnsi="Sylfaen" w:cs="Sylfaen"/>
                <w:sz w:val="18"/>
                <w:szCs w:val="18"/>
              </w:rPr>
              <w:t>արդյունքում</w:t>
            </w:r>
            <w:r w:rsidRPr="0093600A">
              <w:rPr>
                <w:rFonts w:asciiTheme="majorHAnsi" w:hAnsiTheme="majorHAnsi"/>
                <w:sz w:val="18"/>
                <w:szCs w:val="18"/>
              </w:rPr>
              <w:t xml:space="preserve"> </w:t>
            </w:r>
            <w:r w:rsidRPr="0093600A">
              <w:rPr>
                <w:rFonts w:ascii="Sylfaen" w:hAnsi="Sylfaen" w:cs="Sylfaen"/>
                <w:sz w:val="18"/>
                <w:szCs w:val="18"/>
              </w:rPr>
              <w:t>առաջացած</w:t>
            </w:r>
            <w:r w:rsidRPr="0093600A">
              <w:rPr>
                <w:rFonts w:asciiTheme="majorHAnsi" w:hAnsiTheme="majorHAnsi"/>
                <w:sz w:val="18"/>
                <w:szCs w:val="18"/>
              </w:rPr>
              <w:t xml:space="preserve"> </w:t>
            </w:r>
            <w:r w:rsidRPr="0093600A">
              <w:rPr>
                <w:rFonts w:ascii="Sylfaen" w:hAnsi="Sylfaen" w:cs="Sylfaen"/>
                <w:sz w:val="18"/>
                <w:szCs w:val="18"/>
              </w:rPr>
              <w:t>շին</w:t>
            </w:r>
            <w:r w:rsidRPr="0093600A">
              <w:rPr>
                <w:rFonts w:asciiTheme="majorHAnsi" w:hAnsiTheme="majorHAnsi"/>
                <w:sz w:val="18"/>
                <w:szCs w:val="18"/>
              </w:rPr>
              <w:t xml:space="preserve"> </w:t>
            </w:r>
            <w:r w:rsidRPr="0093600A">
              <w:rPr>
                <w:rFonts w:ascii="Sylfaen" w:hAnsi="Sylfaen" w:cs="Sylfaen"/>
                <w:sz w:val="18"/>
                <w:szCs w:val="18"/>
              </w:rPr>
              <w:t>աղբիմաքրում</w:t>
            </w:r>
            <w:r w:rsidRPr="0093600A">
              <w:rPr>
                <w:rFonts w:asciiTheme="majorHAnsi" w:hAnsiTheme="majorHAnsi"/>
                <w:sz w:val="18"/>
                <w:szCs w:val="18"/>
              </w:rPr>
              <w:t xml:space="preserve"> </w:t>
            </w:r>
            <w:r w:rsidRPr="0093600A">
              <w:rPr>
                <w:rFonts w:ascii="Sylfaen" w:hAnsi="Sylfaen" w:cs="Sylfaen"/>
                <w:sz w:val="18"/>
                <w:szCs w:val="18"/>
              </w:rPr>
              <w:t>ձեռքով</w:t>
            </w:r>
          </w:p>
        </w:tc>
        <w:tc>
          <w:tcPr>
            <w:tcW w:w="1276" w:type="dxa"/>
            <w:tcBorders>
              <w:top w:val="nil"/>
              <w:left w:val="nil"/>
              <w:bottom w:val="single" w:sz="4" w:space="0" w:color="000000"/>
              <w:right w:val="single" w:sz="4" w:space="0" w:color="000000"/>
            </w:tcBorders>
            <w:shd w:val="clear" w:color="auto" w:fill="auto"/>
            <w:vAlign w:val="center"/>
          </w:tcPr>
          <w:p w14:paraId="1EE14185" w14:textId="00CB7BAE" w:rsidR="00D12191" w:rsidRPr="0093600A" w:rsidRDefault="00D12191" w:rsidP="00D12191">
            <w:pPr>
              <w:jc w:val="center"/>
              <w:rPr>
                <w:sz w:val="20"/>
                <w:szCs w:val="20"/>
              </w:rPr>
            </w:pPr>
            <w:r w:rsidRPr="0093600A">
              <w:rPr>
                <w:sz w:val="20"/>
                <w:szCs w:val="20"/>
              </w:rPr>
              <w:t>т / տ</w:t>
            </w:r>
          </w:p>
        </w:tc>
        <w:tc>
          <w:tcPr>
            <w:tcW w:w="1328" w:type="dxa"/>
            <w:tcBorders>
              <w:top w:val="nil"/>
              <w:left w:val="nil"/>
              <w:bottom w:val="single" w:sz="4" w:space="0" w:color="000000"/>
              <w:right w:val="single" w:sz="4" w:space="0" w:color="000000"/>
            </w:tcBorders>
            <w:shd w:val="clear" w:color="auto" w:fill="auto"/>
            <w:vAlign w:val="center"/>
          </w:tcPr>
          <w:p w14:paraId="429B3DE5" w14:textId="19547FF4" w:rsidR="00D12191" w:rsidRPr="0093600A" w:rsidRDefault="00D12191" w:rsidP="00D12191">
            <w:pPr>
              <w:jc w:val="center"/>
              <w:rPr>
                <w:sz w:val="20"/>
                <w:szCs w:val="20"/>
              </w:rPr>
            </w:pPr>
            <w:r w:rsidRPr="0093600A">
              <w:rPr>
                <w:sz w:val="20"/>
                <w:szCs w:val="20"/>
              </w:rPr>
              <w:t>280</w:t>
            </w:r>
          </w:p>
        </w:tc>
      </w:tr>
      <w:tr w:rsidR="00D12191" w:rsidRPr="0093600A" w14:paraId="6E7F185D"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643CC292" w14:textId="6EFCDF2A" w:rsidR="00D12191" w:rsidRPr="0093600A" w:rsidRDefault="00D12191" w:rsidP="00D12191">
            <w:pPr>
              <w:jc w:val="center"/>
              <w:rPr>
                <w:sz w:val="20"/>
                <w:szCs w:val="20"/>
              </w:rPr>
            </w:pPr>
            <w:r w:rsidRPr="0093600A">
              <w:rPr>
                <w:sz w:val="20"/>
                <w:szCs w:val="20"/>
              </w:rPr>
              <w:t>6</w:t>
            </w:r>
          </w:p>
        </w:tc>
        <w:tc>
          <w:tcPr>
            <w:tcW w:w="6804" w:type="dxa"/>
            <w:tcBorders>
              <w:top w:val="nil"/>
              <w:left w:val="nil"/>
              <w:bottom w:val="single" w:sz="4" w:space="0" w:color="000000"/>
              <w:right w:val="single" w:sz="4" w:space="0" w:color="000000"/>
            </w:tcBorders>
            <w:shd w:val="clear" w:color="auto" w:fill="auto"/>
            <w:vAlign w:val="center"/>
          </w:tcPr>
          <w:p w14:paraId="0A014B23" w14:textId="760A3F06" w:rsidR="00D12191" w:rsidRPr="0093600A" w:rsidRDefault="00D12191" w:rsidP="00D12191">
            <w:pPr>
              <w:rPr>
                <w:sz w:val="20"/>
                <w:szCs w:val="20"/>
              </w:rPr>
            </w:pPr>
            <w:r w:rsidRPr="0093600A">
              <w:rPr>
                <w:sz w:val="20"/>
                <w:szCs w:val="20"/>
              </w:rPr>
              <w:t xml:space="preserve">Загрузка/выгрузка строительного мусора осуществляется </w:t>
            </w:r>
            <w:proofErr w:type="gramStart"/>
            <w:r w:rsidRPr="0093600A">
              <w:rPr>
                <w:sz w:val="20"/>
                <w:szCs w:val="20"/>
              </w:rPr>
              <w:t>вручную./</w:t>
            </w:r>
            <w:proofErr w:type="gramEnd"/>
            <w:r w:rsidRPr="0093600A">
              <w:rPr>
                <w:sz w:val="20"/>
                <w:szCs w:val="20"/>
              </w:rPr>
              <w:t xml:space="preserve"> </w:t>
            </w:r>
            <w:r w:rsidRPr="0093600A">
              <w:rPr>
                <w:rFonts w:ascii="Sylfaen" w:hAnsi="Sylfaen" w:cs="Sylfaen"/>
                <w:sz w:val="18"/>
                <w:szCs w:val="18"/>
              </w:rPr>
              <w:t>Շին</w:t>
            </w:r>
            <w:r w:rsidRPr="0093600A">
              <w:rPr>
                <w:rFonts w:asciiTheme="majorHAnsi" w:hAnsiTheme="majorHAnsi"/>
                <w:sz w:val="18"/>
                <w:szCs w:val="18"/>
              </w:rPr>
              <w:t xml:space="preserve"> </w:t>
            </w:r>
            <w:r w:rsidRPr="0093600A">
              <w:rPr>
                <w:rFonts w:ascii="Sylfaen" w:hAnsi="Sylfaen" w:cs="Sylfaen"/>
                <w:sz w:val="18"/>
                <w:szCs w:val="18"/>
              </w:rPr>
              <w:t>աղբի</w:t>
            </w:r>
            <w:r w:rsidRPr="0093600A">
              <w:rPr>
                <w:rFonts w:asciiTheme="majorHAnsi" w:hAnsiTheme="majorHAnsi"/>
                <w:sz w:val="18"/>
                <w:szCs w:val="18"/>
              </w:rPr>
              <w:t xml:space="preserve"> </w:t>
            </w:r>
            <w:r w:rsidRPr="0093600A">
              <w:rPr>
                <w:rFonts w:ascii="Sylfaen" w:hAnsi="Sylfaen" w:cs="Sylfaen"/>
                <w:sz w:val="18"/>
                <w:szCs w:val="18"/>
              </w:rPr>
              <w:t>ձեռքով</w:t>
            </w:r>
            <w:r w:rsidRPr="0093600A">
              <w:rPr>
                <w:rFonts w:asciiTheme="majorHAnsi" w:hAnsiTheme="majorHAnsi"/>
                <w:sz w:val="18"/>
                <w:szCs w:val="18"/>
              </w:rPr>
              <w:t xml:space="preserve"> </w:t>
            </w:r>
            <w:r w:rsidRPr="0093600A">
              <w:rPr>
                <w:rFonts w:ascii="Sylfaen" w:hAnsi="Sylfaen" w:cs="Sylfaen"/>
                <w:sz w:val="18"/>
                <w:szCs w:val="18"/>
              </w:rPr>
              <w:t>բարձում</w:t>
            </w:r>
            <w:r w:rsidRPr="0093600A">
              <w:rPr>
                <w:rFonts w:asciiTheme="majorHAnsi" w:hAnsiTheme="majorHAnsi"/>
                <w:sz w:val="18"/>
                <w:szCs w:val="18"/>
              </w:rPr>
              <w:t xml:space="preserve"> </w:t>
            </w:r>
            <w:r w:rsidRPr="0093600A">
              <w:rPr>
                <w:rFonts w:ascii="Sylfaen" w:hAnsi="Sylfaen" w:cs="Sylfaen"/>
                <w:sz w:val="18"/>
                <w:szCs w:val="18"/>
              </w:rPr>
              <w:t>ա</w:t>
            </w:r>
            <w:r w:rsidRPr="0093600A">
              <w:rPr>
                <w:rFonts w:asciiTheme="majorHAnsi" w:hAnsiTheme="majorHAnsi"/>
                <w:sz w:val="18"/>
                <w:szCs w:val="18"/>
              </w:rPr>
              <w:t>/</w:t>
            </w:r>
            <w:r w:rsidRPr="0093600A">
              <w:rPr>
                <w:rFonts w:ascii="Sylfaen" w:hAnsi="Sylfaen" w:cs="Sylfaen"/>
                <w:sz w:val="18"/>
                <w:szCs w:val="18"/>
              </w:rPr>
              <w:t>ինքնաթափ</w:t>
            </w:r>
          </w:p>
        </w:tc>
        <w:tc>
          <w:tcPr>
            <w:tcW w:w="1276" w:type="dxa"/>
            <w:tcBorders>
              <w:top w:val="nil"/>
              <w:left w:val="nil"/>
              <w:bottom w:val="single" w:sz="4" w:space="0" w:color="000000"/>
              <w:right w:val="single" w:sz="4" w:space="0" w:color="000000"/>
            </w:tcBorders>
            <w:shd w:val="clear" w:color="auto" w:fill="auto"/>
            <w:vAlign w:val="center"/>
          </w:tcPr>
          <w:p w14:paraId="6EAC26FF" w14:textId="0220B142" w:rsidR="00D12191" w:rsidRPr="0093600A" w:rsidRDefault="00D12191" w:rsidP="00D12191">
            <w:pPr>
              <w:jc w:val="center"/>
              <w:rPr>
                <w:sz w:val="20"/>
                <w:szCs w:val="20"/>
              </w:rPr>
            </w:pPr>
            <w:r w:rsidRPr="0093600A">
              <w:rPr>
                <w:sz w:val="20"/>
                <w:szCs w:val="20"/>
              </w:rPr>
              <w:t>т / տ</w:t>
            </w:r>
          </w:p>
        </w:tc>
        <w:tc>
          <w:tcPr>
            <w:tcW w:w="1328" w:type="dxa"/>
            <w:tcBorders>
              <w:top w:val="nil"/>
              <w:left w:val="nil"/>
              <w:bottom w:val="single" w:sz="4" w:space="0" w:color="000000"/>
              <w:right w:val="single" w:sz="4" w:space="0" w:color="000000"/>
            </w:tcBorders>
            <w:shd w:val="clear" w:color="auto" w:fill="auto"/>
            <w:vAlign w:val="center"/>
          </w:tcPr>
          <w:p w14:paraId="5D61080F" w14:textId="3B3CEFFE" w:rsidR="00D12191" w:rsidRPr="0093600A" w:rsidRDefault="00D12191" w:rsidP="00D12191">
            <w:pPr>
              <w:jc w:val="center"/>
              <w:rPr>
                <w:sz w:val="20"/>
                <w:szCs w:val="20"/>
              </w:rPr>
            </w:pPr>
            <w:r w:rsidRPr="0093600A">
              <w:rPr>
                <w:sz w:val="20"/>
                <w:szCs w:val="20"/>
              </w:rPr>
              <w:t>280</w:t>
            </w:r>
          </w:p>
        </w:tc>
      </w:tr>
      <w:tr w:rsidR="00D12191" w:rsidRPr="0093600A" w14:paraId="55F1C7E5"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39D55DD8" w14:textId="5C370C33" w:rsidR="00D12191" w:rsidRPr="0093600A" w:rsidRDefault="00D12191" w:rsidP="00D12191">
            <w:pPr>
              <w:jc w:val="center"/>
              <w:rPr>
                <w:sz w:val="20"/>
                <w:szCs w:val="20"/>
              </w:rPr>
            </w:pPr>
            <w:r w:rsidRPr="0093600A">
              <w:rPr>
                <w:sz w:val="20"/>
                <w:szCs w:val="20"/>
              </w:rPr>
              <w:t>7</w:t>
            </w:r>
          </w:p>
        </w:tc>
        <w:tc>
          <w:tcPr>
            <w:tcW w:w="6804" w:type="dxa"/>
            <w:tcBorders>
              <w:top w:val="nil"/>
              <w:left w:val="nil"/>
              <w:bottom w:val="single" w:sz="4" w:space="0" w:color="000000"/>
              <w:right w:val="single" w:sz="4" w:space="0" w:color="000000"/>
            </w:tcBorders>
            <w:shd w:val="clear" w:color="auto" w:fill="auto"/>
            <w:vAlign w:val="center"/>
          </w:tcPr>
          <w:p w14:paraId="497DFA90" w14:textId="46DBE455" w:rsidR="00D12191" w:rsidRPr="0093600A" w:rsidRDefault="00D12191" w:rsidP="00D12191">
            <w:pPr>
              <w:rPr>
                <w:sz w:val="20"/>
                <w:szCs w:val="20"/>
              </w:rPr>
            </w:pPr>
            <w:r w:rsidRPr="0093600A">
              <w:rPr>
                <w:sz w:val="20"/>
                <w:szCs w:val="20"/>
              </w:rPr>
              <w:t xml:space="preserve">Транспортировка строительных отходов на расстояние 7 </w:t>
            </w:r>
            <w:proofErr w:type="gramStart"/>
            <w:r w:rsidRPr="0093600A">
              <w:rPr>
                <w:sz w:val="20"/>
                <w:szCs w:val="20"/>
              </w:rPr>
              <w:t>км./</w:t>
            </w:r>
            <w:proofErr w:type="gramEnd"/>
            <w:r w:rsidRPr="0093600A">
              <w:rPr>
                <w:sz w:val="18"/>
                <w:szCs w:val="18"/>
              </w:rPr>
              <w:t xml:space="preserve"> </w:t>
            </w:r>
            <w:r w:rsidRPr="0093600A">
              <w:rPr>
                <w:rFonts w:ascii="Sylfaen" w:hAnsi="Sylfaen" w:cs="Sylfaen"/>
                <w:sz w:val="18"/>
                <w:szCs w:val="18"/>
              </w:rPr>
              <w:t>Շին</w:t>
            </w:r>
            <w:r w:rsidRPr="0093600A">
              <w:rPr>
                <w:rFonts w:asciiTheme="majorHAnsi" w:hAnsiTheme="majorHAnsi"/>
                <w:sz w:val="18"/>
                <w:szCs w:val="18"/>
              </w:rPr>
              <w:t xml:space="preserve"> </w:t>
            </w:r>
            <w:r w:rsidRPr="0093600A">
              <w:rPr>
                <w:rFonts w:ascii="Sylfaen" w:hAnsi="Sylfaen" w:cs="Sylfaen"/>
                <w:sz w:val="18"/>
                <w:szCs w:val="18"/>
              </w:rPr>
              <w:t>աղբի</w:t>
            </w:r>
            <w:r w:rsidRPr="0093600A">
              <w:rPr>
                <w:rFonts w:asciiTheme="majorHAnsi" w:hAnsiTheme="majorHAnsi"/>
                <w:sz w:val="18"/>
                <w:szCs w:val="18"/>
              </w:rPr>
              <w:t xml:space="preserve"> </w:t>
            </w:r>
            <w:r w:rsidRPr="0093600A">
              <w:rPr>
                <w:rFonts w:ascii="Sylfaen" w:hAnsi="Sylfaen" w:cs="Sylfaen"/>
                <w:sz w:val="18"/>
                <w:szCs w:val="18"/>
              </w:rPr>
              <w:t>տեղափոխում</w:t>
            </w:r>
            <w:r w:rsidRPr="0093600A">
              <w:rPr>
                <w:rFonts w:asciiTheme="majorHAnsi" w:hAnsiTheme="majorHAnsi"/>
                <w:sz w:val="18"/>
                <w:szCs w:val="18"/>
              </w:rPr>
              <w:t xml:space="preserve"> 7</w:t>
            </w:r>
            <w:r w:rsidRPr="0093600A">
              <w:rPr>
                <w:rFonts w:ascii="Sylfaen" w:hAnsi="Sylfaen" w:cs="Sylfaen"/>
                <w:sz w:val="18"/>
                <w:szCs w:val="18"/>
              </w:rPr>
              <w:t>կմ</w:t>
            </w:r>
          </w:p>
        </w:tc>
        <w:tc>
          <w:tcPr>
            <w:tcW w:w="1276" w:type="dxa"/>
            <w:tcBorders>
              <w:top w:val="nil"/>
              <w:left w:val="nil"/>
              <w:bottom w:val="single" w:sz="4" w:space="0" w:color="000000"/>
              <w:right w:val="single" w:sz="4" w:space="0" w:color="000000"/>
            </w:tcBorders>
            <w:shd w:val="clear" w:color="auto" w:fill="auto"/>
            <w:vAlign w:val="center"/>
          </w:tcPr>
          <w:p w14:paraId="01025104" w14:textId="7CD3689E" w:rsidR="00D12191" w:rsidRPr="0093600A" w:rsidRDefault="00D12191" w:rsidP="00D12191">
            <w:pPr>
              <w:jc w:val="center"/>
              <w:rPr>
                <w:sz w:val="20"/>
                <w:szCs w:val="20"/>
              </w:rPr>
            </w:pPr>
            <w:r w:rsidRPr="0093600A">
              <w:rPr>
                <w:sz w:val="20"/>
                <w:szCs w:val="20"/>
              </w:rPr>
              <w:t>т / տ</w:t>
            </w:r>
          </w:p>
        </w:tc>
        <w:tc>
          <w:tcPr>
            <w:tcW w:w="1328" w:type="dxa"/>
            <w:tcBorders>
              <w:top w:val="nil"/>
              <w:left w:val="nil"/>
              <w:bottom w:val="single" w:sz="4" w:space="0" w:color="000000"/>
              <w:right w:val="single" w:sz="4" w:space="0" w:color="000000"/>
            </w:tcBorders>
            <w:shd w:val="clear" w:color="auto" w:fill="auto"/>
            <w:vAlign w:val="center"/>
          </w:tcPr>
          <w:p w14:paraId="50EAACBE" w14:textId="55616A23" w:rsidR="00D12191" w:rsidRPr="0093600A" w:rsidRDefault="00D12191" w:rsidP="00D12191">
            <w:pPr>
              <w:jc w:val="center"/>
              <w:rPr>
                <w:sz w:val="20"/>
                <w:szCs w:val="20"/>
              </w:rPr>
            </w:pPr>
            <w:r w:rsidRPr="0093600A">
              <w:rPr>
                <w:sz w:val="20"/>
                <w:szCs w:val="20"/>
              </w:rPr>
              <w:t>280</w:t>
            </w:r>
          </w:p>
        </w:tc>
      </w:tr>
      <w:tr w:rsidR="00D12191" w:rsidRPr="0093600A" w14:paraId="62532CD5"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378E7D73" w14:textId="77777777" w:rsidR="00D12191" w:rsidRPr="0093600A" w:rsidRDefault="00D12191" w:rsidP="00D12191">
            <w:pPr>
              <w:jc w:val="center"/>
              <w:rPr>
                <w:sz w:val="20"/>
                <w:szCs w:val="20"/>
              </w:rPr>
            </w:pPr>
          </w:p>
        </w:tc>
        <w:tc>
          <w:tcPr>
            <w:tcW w:w="6804" w:type="dxa"/>
            <w:tcBorders>
              <w:top w:val="nil"/>
              <w:left w:val="single" w:sz="4" w:space="0" w:color="000000"/>
              <w:bottom w:val="single" w:sz="4" w:space="0" w:color="000000"/>
              <w:right w:val="single" w:sz="4" w:space="0" w:color="000000"/>
            </w:tcBorders>
            <w:shd w:val="clear" w:color="auto" w:fill="auto"/>
            <w:vAlign w:val="center"/>
          </w:tcPr>
          <w:p w14:paraId="706F75C6" w14:textId="2ED3BC5E" w:rsidR="00D12191" w:rsidRPr="0093600A" w:rsidRDefault="00D12191" w:rsidP="00D12191">
            <w:pPr>
              <w:rPr>
                <w:sz w:val="20"/>
                <w:szCs w:val="20"/>
              </w:rPr>
            </w:pPr>
            <w:r w:rsidRPr="0093600A">
              <w:rPr>
                <w:b/>
                <w:bCs/>
                <w:sz w:val="20"/>
                <w:szCs w:val="20"/>
              </w:rPr>
              <w:t xml:space="preserve">Строительные работы / </w:t>
            </w:r>
            <w:r w:rsidRPr="0093600A">
              <w:rPr>
                <w:rFonts w:ascii="ArmAria" w:hAnsi="ArmAria"/>
                <w:sz w:val="18"/>
                <w:szCs w:val="18"/>
              </w:rPr>
              <w:t>Î³éáõóÙ³Ý ³ßË³ï³</w:t>
            </w:r>
            <w:proofErr w:type="gramStart"/>
            <w:r w:rsidRPr="0093600A">
              <w:rPr>
                <w:rFonts w:ascii="ArmAria" w:hAnsi="ArmAria"/>
                <w:sz w:val="18"/>
                <w:szCs w:val="18"/>
              </w:rPr>
              <w:t>ÝùÝ»ñ</w:t>
            </w:r>
            <w:proofErr w:type="gramEnd"/>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F061454" w14:textId="77777777" w:rsidR="00D12191" w:rsidRPr="0093600A" w:rsidRDefault="00D12191" w:rsidP="00D12191">
            <w:pPr>
              <w:jc w:val="center"/>
              <w:rPr>
                <w:sz w:val="20"/>
                <w:szCs w:val="20"/>
              </w:rPr>
            </w:pP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2746CDD5" w14:textId="77777777" w:rsidR="00D12191" w:rsidRPr="0093600A" w:rsidRDefault="00D12191" w:rsidP="00D12191">
            <w:pPr>
              <w:jc w:val="center"/>
              <w:rPr>
                <w:sz w:val="20"/>
                <w:szCs w:val="20"/>
              </w:rPr>
            </w:pPr>
          </w:p>
        </w:tc>
      </w:tr>
      <w:tr w:rsidR="00D12191" w:rsidRPr="0093600A" w14:paraId="5B32119D"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6B810C8D" w14:textId="77777777" w:rsidR="00D12191" w:rsidRPr="0093600A" w:rsidRDefault="00D12191" w:rsidP="00D12191">
            <w:pPr>
              <w:jc w:val="center"/>
              <w:rPr>
                <w:sz w:val="20"/>
                <w:szCs w:val="20"/>
              </w:rPr>
            </w:pPr>
          </w:p>
        </w:tc>
        <w:tc>
          <w:tcPr>
            <w:tcW w:w="6804" w:type="dxa"/>
            <w:tcBorders>
              <w:top w:val="nil"/>
              <w:left w:val="single" w:sz="4" w:space="0" w:color="000000"/>
              <w:bottom w:val="single" w:sz="4" w:space="0" w:color="000000"/>
              <w:right w:val="single" w:sz="4" w:space="0" w:color="000000"/>
            </w:tcBorders>
            <w:shd w:val="clear" w:color="000000" w:fill="FFFFFF"/>
            <w:vAlign w:val="center"/>
          </w:tcPr>
          <w:p w14:paraId="50CB77E1" w14:textId="7A7FD56A" w:rsidR="00D12191" w:rsidRPr="0093600A" w:rsidRDefault="00D12191" w:rsidP="00D12191">
            <w:pPr>
              <w:rPr>
                <w:sz w:val="20"/>
                <w:szCs w:val="20"/>
              </w:rPr>
            </w:pPr>
            <w:r w:rsidRPr="0093600A">
              <w:rPr>
                <w:sz w:val="19"/>
                <w:szCs w:val="19"/>
              </w:rPr>
              <w:t>Подготовка и монтаж металлической кровли (заполнение пустот) высотой до 25 м и пролетом до 24 м.</w:t>
            </w:r>
            <w:r w:rsidRPr="0093600A">
              <w:rPr>
                <w:sz w:val="20"/>
                <w:szCs w:val="20"/>
              </w:rPr>
              <w:t xml:space="preserve">/ </w:t>
            </w:r>
            <w:r w:rsidRPr="0093600A">
              <w:rPr>
                <w:rFonts w:ascii="Sylfaen" w:hAnsi="Sylfaen" w:cs="Sylfaen"/>
                <w:sz w:val="18"/>
                <w:szCs w:val="18"/>
              </w:rPr>
              <w:t>Մետաղական</w:t>
            </w:r>
            <w:r w:rsidRPr="0093600A">
              <w:rPr>
                <w:rFonts w:asciiTheme="majorHAnsi" w:hAnsiTheme="majorHAnsi"/>
                <w:sz w:val="18"/>
                <w:szCs w:val="18"/>
              </w:rPr>
              <w:t xml:space="preserve"> </w:t>
            </w:r>
            <w:r w:rsidRPr="0093600A">
              <w:rPr>
                <w:rFonts w:ascii="Sylfaen" w:hAnsi="Sylfaen" w:cs="Sylfaen"/>
                <w:sz w:val="18"/>
                <w:szCs w:val="18"/>
              </w:rPr>
              <w:t>կավարամածի</w:t>
            </w:r>
            <w:r w:rsidRPr="0093600A">
              <w:rPr>
                <w:rFonts w:asciiTheme="majorHAnsi" w:hAnsiTheme="majorHAnsi"/>
                <w:sz w:val="18"/>
                <w:szCs w:val="18"/>
              </w:rPr>
              <w:t xml:space="preserve"> </w:t>
            </w:r>
            <w:r w:rsidRPr="0093600A">
              <w:rPr>
                <w:rFonts w:ascii="Sylfaen" w:hAnsi="Sylfaen" w:cs="Sylfaen"/>
                <w:sz w:val="18"/>
                <w:szCs w:val="18"/>
              </w:rPr>
              <w:t>պատրաստում</w:t>
            </w:r>
            <w:r w:rsidRPr="0093600A">
              <w:rPr>
                <w:rFonts w:asciiTheme="majorHAnsi" w:hAnsiTheme="majorHAnsi"/>
                <w:sz w:val="18"/>
                <w:szCs w:val="18"/>
              </w:rPr>
              <w:t xml:space="preserve"> </w:t>
            </w:r>
            <w:r w:rsidRPr="0093600A">
              <w:rPr>
                <w:rFonts w:ascii="Sylfaen" w:hAnsi="Sylfaen" w:cs="Sylfaen"/>
                <w:sz w:val="18"/>
                <w:szCs w:val="18"/>
              </w:rPr>
              <w:t>և</w:t>
            </w:r>
            <w:r w:rsidRPr="0093600A">
              <w:rPr>
                <w:rFonts w:asciiTheme="majorHAnsi" w:hAnsiTheme="majorHAnsi"/>
                <w:sz w:val="18"/>
                <w:szCs w:val="18"/>
              </w:rPr>
              <w:t xml:space="preserve"> </w:t>
            </w:r>
            <w:r w:rsidRPr="0093600A">
              <w:rPr>
                <w:rFonts w:ascii="Sylfaen" w:hAnsi="Sylfaen" w:cs="Sylfaen"/>
                <w:sz w:val="18"/>
                <w:szCs w:val="18"/>
              </w:rPr>
              <w:t>տեղադրում՝ներառյալ</w:t>
            </w:r>
            <w:r w:rsidRPr="0093600A">
              <w:rPr>
                <w:rFonts w:asciiTheme="majorHAnsi" w:hAnsiTheme="majorHAnsi"/>
                <w:sz w:val="18"/>
                <w:szCs w:val="18"/>
              </w:rPr>
              <w:t xml:space="preserve"> </w:t>
            </w:r>
            <w:r w:rsidRPr="0093600A">
              <w:rPr>
                <w:rFonts w:ascii="Sylfaen" w:hAnsi="Sylfaen" w:cs="Sylfaen"/>
                <w:sz w:val="18"/>
                <w:szCs w:val="18"/>
              </w:rPr>
              <w:t>ներդիր</w:t>
            </w:r>
            <w:r w:rsidRPr="0093600A">
              <w:rPr>
                <w:rFonts w:asciiTheme="majorHAnsi" w:hAnsiTheme="majorHAnsi"/>
                <w:sz w:val="18"/>
                <w:szCs w:val="18"/>
              </w:rPr>
              <w:t xml:space="preserve"> </w:t>
            </w:r>
            <w:r w:rsidRPr="0093600A">
              <w:rPr>
                <w:rFonts w:ascii="Sylfaen" w:hAnsi="Sylfaen" w:cs="Sylfaen"/>
                <w:sz w:val="18"/>
                <w:szCs w:val="18"/>
              </w:rPr>
              <w:t>և</w:t>
            </w:r>
            <w:r w:rsidRPr="0093600A">
              <w:rPr>
                <w:rFonts w:asciiTheme="majorHAnsi" w:hAnsiTheme="majorHAnsi"/>
                <w:sz w:val="18"/>
                <w:szCs w:val="18"/>
              </w:rPr>
              <w:t xml:space="preserve"> </w:t>
            </w:r>
            <w:r w:rsidRPr="0093600A">
              <w:rPr>
                <w:rFonts w:ascii="Sylfaen" w:hAnsi="Sylfaen" w:cs="Sylfaen"/>
                <w:sz w:val="18"/>
                <w:szCs w:val="18"/>
              </w:rPr>
              <w:t>պահող</w:t>
            </w:r>
            <w:r w:rsidRPr="0093600A">
              <w:rPr>
                <w:rFonts w:asciiTheme="majorHAnsi" w:hAnsiTheme="majorHAnsi"/>
                <w:sz w:val="18"/>
                <w:szCs w:val="18"/>
              </w:rPr>
              <w:t xml:space="preserve"> </w:t>
            </w:r>
            <w:r w:rsidRPr="0093600A">
              <w:rPr>
                <w:rFonts w:ascii="Sylfaen" w:hAnsi="Sylfaen" w:cs="Sylfaen"/>
                <w:sz w:val="18"/>
                <w:szCs w:val="18"/>
              </w:rPr>
              <w:t>դետալները</w:t>
            </w:r>
            <w:r w:rsidRPr="0093600A">
              <w:rPr>
                <w:rFonts w:asciiTheme="majorHAnsi" w:hAnsiTheme="majorHAnsi"/>
                <w:sz w:val="18"/>
                <w:szCs w:val="18"/>
              </w:rPr>
              <w:t xml:space="preserve"> </w:t>
            </w:r>
            <w:r w:rsidRPr="0093600A">
              <w:rPr>
                <w:rFonts w:ascii="Sylfaen" w:hAnsi="Sylfaen" w:cs="Sylfaen"/>
                <w:sz w:val="18"/>
                <w:szCs w:val="18"/>
              </w:rPr>
              <w:t>մինչև</w:t>
            </w:r>
            <w:r w:rsidRPr="0093600A">
              <w:rPr>
                <w:rFonts w:asciiTheme="majorHAnsi" w:hAnsiTheme="majorHAnsi"/>
                <w:sz w:val="18"/>
                <w:szCs w:val="18"/>
              </w:rPr>
              <w:t xml:space="preserve"> 25</w:t>
            </w:r>
            <w:r w:rsidRPr="0093600A">
              <w:rPr>
                <w:rFonts w:ascii="Sylfaen" w:hAnsi="Sylfaen" w:cs="Sylfaen"/>
                <w:sz w:val="18"/>
                <w:szCs w:val="18"/>
              </w:rPr>
              <w:t>մ</w:t>
            </w:r>
            <w:r w:rsidRPr="0093600A">
              <w:rPr>
                <w:rFonts w:asciiTheme="majorHAnsi" w:hAnsiTheme="majorHAnsi"/>
                <w:sz w:val="18"/>
                <w:szCs w:val="18"/>
              </w:rPr>
              <w:t xml:space="preserve"> </w:t>
            </w:r>
            <w:r w:rsidRPr="0093600A">
              <w:rPr>
                <w:rFonts w:ascii="Sylfaen" w:hAnsi="Sylfaen" w:cs="Sylfaen"/>
                <w:sz w:val="18"/>
                <w:szCs w:val="18"/>
              </w:rPr>
              <w:t>բարձրությամբ</w:t>
            </w:r>
            <w:r w:rsidRPr="0093600A">
              <w:rPr>
                <w:rFonts w:asciiTheme="majorHAnsi" w:hAnsiTheme="majorHAnsi"/>
                <w:sz w:val="18"/>
                <w:szCs w:val="18"/>
              </w:rPr>
              <w:t xml:space="preserve"> </w:t>
            </w:r>
            <w:r w:rsidRPr="0093600A">
              <w:rPr>
                <w:rFonts w:ascii="Sylfaen" w:hAnsi="Sylfaen" w:cs="Sylfaen"/>
                <w:sz w:val="18"/>
                <w:szCs w:val="18"/>
              </w:rPr>
              <w:t>և</w:t>
            </w:r>
            <w:r w:rsidRPr="0093600A">
              <w:rPr>
                <w:rFonts w:asciiTheme="majorHAnsi" w:hAnsiTheme="majorHAnsi"/>
                <w:sz w:val="18"/>
                <w:szCs w:val="18"/>
              </w:rPr>
              <w:t xml:space="preserve"> 24</w:t>
            </w:r>
            <w:r w:rsidRPr="0093600A">
              <w:rPr>
                <w:rFonts w:ascii="Sylfaen" w:hAnsi="Sylfaen" w:cs="Sylfaen"/>
                <w:sz w:val="18"/>
                <w:szCs w:val="18"/>
              </w:rPr>
              <w:t>մ</w:t>
            </w:r>
            <w:r w:rsidRPr="0093600A">
              <w:rPr>
                <w:rFonts w:asciiTheme="majorHAnsi" w:hAnsiTheme="majorHAnsi"/>
                <w:sz w:val="18"/>
                <w:szCs w:val="18"/>
              </w:rPr>
              <w:t xml:space="preserve"> </w:t>
            </w:r>
            <w:r w:rsidRPr="0093600A">
              <w:rPr>
                <w:rFonts w:ascii="Sylfaen" w:hAnsi="Sylfaen" w:cs="Sylfaen"/>
                <w:sz w:val="18"/>
                <w:szCs w:val="18"/>
              </w:rPr>
              <w:t>թռիչքով</w:t>
            </w:r>
            <w:r w:rsidRPr="0093600A">
              <w:rPr>
                <w:sz w:val="18"/>
                <w:szCs w:val="18"/>
              </w:rPr>
              <w:t xml:space="preserve"> </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8C2D9EB" w14:textId="152B4BA8" w:rsidR="00D12191" w:rsidRPr="0093600A" w:rsidRDefault="00D12191" w:rsidP="00D12191">
            <w:pPr>
              <w:jc w:val="center"/>
              <w:rPr>
                <w:sz w:val="20"/>
                <w:szCs w:val="20"/>
              </w:rPr>
            </w:pPr>
            <w:r w:rsidRPr="0093600A">
              <w:rPr>
                <w:sz w:val="20"/>
                <w:szCs w:val="20"/>
              </w:rPr>
              <w:t>т / տ</w:t>
            </w: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562EC46B" w14:textId="39022128" w:rsidR="00D12191" w:rsidRPr="0093600A" w:rsidRDefault="00D12191" w:rsidP="00D12191">
            <w:pPr>
              <w:jc w:val="center"/>
              <w:rPr>
                <w:sz w:val="20"/>
                <w:szCs w:val="20"/>
              </w:rPr>
            </w:pPr>
            <w:r w:rsidRPr="0093600A">
              <w:rPr>
                <w:sz w:val="20"/>
                <w:szCs w:val="20"/>
              </w:rPr>
              <w:t>18,5</w:t>
            </w:r>
          </w:p>
        </w:tc>
      </w:tr>
      <w:tr w:rsidR="00D12191" w:rsidRPr="0093600A" w14:paraId="7DF2DDDB"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2ADA9E96" w14:textId="33308ABD" w:rsidR="00D12191" w:rsidRPr="0093600A" w:rsidRDefault="00D12191" w:rsidP="00D12191">
            <w:pPr>
              <w:jc w:val="center"/>
              <w:rPr>
                <w:sz w:val="20"/>
                <w:szCs w:val="20"/>
              </w:rPr>
            </w:pPr>
            <w:r w:rsidRPr="0093600A">
              <w:rPr>
                <w:sz w:val="20"/>
                <w:szCs w:val="20"/>
              </w:rPr>
              <w:t>2</w:t>
            </w:r>
          </w:p>
        </w:tc>
        <w:tc>
          <w:tcPr>
            <w:tcW w:w="6804" w:type="dxa"/>
            <w:tcBorders>
              <w:top w:val="nil"/>
              <w:left w:val="single" w:sz="4" w:space="0" w:color="000000"/>
              <w:bottom w:val="single" w:sz="4" w:space="0" w:color="000000"/>
              <w:right w:val="single" w:sz="4" w:space="0" w:color="000000"/>
            </w:tcBorders>
            <w:shd w:val="clear" w:color="000000" w:fill="FFFFFF"/>
            <w:vAlign w:val="center"/>
          </w:tcPr>
          <w:p w14:paraId="20029F36" w14:textId="6847371F" w:rsidR="00D12191" w:rsidRPr="0093600A" w:rsidRDefault="00D12191" w:rsidP="00D12191">
            <w:pPr>
              <w:rPr>
                <w:sz w:val="20"/>
                <w:szCs w:val="20"/>
              </w:rPr>
            </w:pPr>
            <w:r w:rsidRPr="0093600A">
              <w:rPr>
                <w:sz w:val="20"/>
                <w:szCs w:val="20"/>
              </w:rPr>
              <w:t xml:space="preserve">Подготовка и установка вертикальных стяжек для металлических колонн высотой до 25 м и пролетом до 24 м. </w:t>
            </w:r>
            <w:r w:rsidRPr="0093600A">
              <w:rPr>
                <w:rFonts w:asciiTheme="majorHAnsi" w:hAnsiTheme="majorHAnsi"/>
                <w:sz w:val="20"/>
                <w:szCs w:val="20"/>
              </w:rPr>
              <w:t>/</w:t>
            </w:r>
            <w:r w:rsidRPr="0093600A">
              <w:rPr>
                <w:rFonts w:ascii="Sylfaen" w:hAnsi="Sylfaen" w:cs="Sylfaen"/>
                <w:sz w:val="18"/>
                <w:szCs w:val="18"/>
              </w:rPr>
              <w:t>Մետաղական</w:t>
            </w:r>
            <w:r w:rsidRPr="0093600A">
              <w:rPr>
                <w:rFonts w:asciiTheme="majorHAnsi" w:hAnsiTheme="majorHAnsi"/>
                <w:sz w:val="18"/>
                <w:szCs w:val="18"/>
              </w:rPr>
              <w:t xml:space="preserve"> </w:t>
            </w:r>
            <w:r w:rsidRPr="0093600A">
              <w:rPr>
                <w:rFonts w:ascii="Sylfaen" w:hAnsi="Sylfaen" w:cs="Sylfaen"/>
                <w:sz w:val="18"/>
                <w:szCs w:val="18"/>
              </w:rPr>
              <w:t>սյուների</w:t>
            </w:r>
            <w:r w:rsidRPr="0093600A">
              <w:rPr>
                <w:rFonts w:asciiTheme="majorHAnsi" w:hAnsiTheme="majorHAnsi"/>
                <w:sz w:val="18"/>
                <w:szCs w:val="18"/>
              </w:rPr>
              <w:t xml:space="preserve"> </w:t>
            </w:r>
            <w:r w:rsidRPr="0093600A">
              <w:rPr>
                <w:rFonts w:ascii="Sylfaen" w:hAnsi="Sylfaen" w:cs="Sylfaen"/>
                <w:sz w:val="18"/>
                <w:szCs w:val="18"/>
              </w:rPr>
              <w:t>ուղղաձիգ</w:t>
            </w:r>
            <w:r w:rsidRPr="0093600A">
              <w:rPr>
                <w:rFonts w:asciiTheme="majorHAnsi" w:hAnsiTheme="majorHAnsi"/>
                <w:sz w:val="18"/>
                <w:szCs w:val="18"/>
              </w:rPr>
              <w:t xml:space="preserve"> </w:t>
            </w:r>
            <w:r w:rsidRPr="0093600A">
              <w:rPr>
                <w:rFonts w:ascii="Sylfaen" w:hAnsi="Sylfaen" w:cs="Sylfaen"/>
                <w:sz w:val="18"/>
                <w:szCs w:val="18"/>
              </w:rPr>
              <w:t>կապերի</w:t>
            </w:r>
            <w:r w:rsidRPr="0093600A">
              <w:rPr>
                <w:rFonts w:asciiTheme="majorHAnsi" w:hAnsiTheme="majorHAnsi"/>
                <w:sz w:val="18"/>
                <w:szCs w:val="18"/>
              </w:rPr>
              <w:t xml:space="preserve"> </w:t>
            </w:r>
            <w:r w:rsidRPr="0093600A">
              <w:rPr>
                <w:rFonts w:ascii="Sylfaen" w:hAnsi="Sylfaen" w:cs="Sylfaen"/>
                <w:sz w:val="18"/>
                <w:szCs w:val="18"/>
              </w:rPr>
              <w:t>պատրաստում</w:t>
            </w:r>
            <w:r w:rsidRPr="0093600A">
              <w:rPr>
                <w:rFonts w:asciiTheme="majorHAnsi" w:hAnsiTheme="majorHAnsi"/>
                <w:sz w:val="18"/>
                <w:szCs w:val="18"/>
              </w:rPr>
              <w:t xml:space="preserve"> </w:t>
            </w:r>
            <w:r w:rsidRPr="0093600A">
              <w:rPr>
                <w:rFonts w:ascii="Sylfaen" w:hAnsi="Sylfaen" w:cs="Sylfaen"/>
                <w:sz w:val="18"/>
                <w:szCs w:val="18"/>
              </w:rPr>
              <w:t>և</w:t>
            </w:r>
            <w:r w:rsidRPr="0093600A">
              <w:rPr>
                <w:rFonts w:asciiTheme="majorHAnsi" w:hAnsiTheme="majorHAnsi"/>
                <w:sz w:val="18"/>
                <w:szCs w:val="18"/>
              </w:rPr>
              <w:t xml:space="preserve"> </w:t>
            </w:r>
            <w:r w:rsidRPr="0093600A">
              <w:rPr>
                <w:rFonts w:ascii="Sylfaen" w:hAnsi="Sylfaen" w:cs="Sylfaen"/>
                <w:sz w:val="18"/>
                <w:szCs w:val="18"/>
              </w:rPr>
              <w:t>տեղադրում</w:t>
            </w:r>
            <w:r w:rsidRPr="0093600A">
              <w:rPr>
                <w:rFonts w:asciiTheme="majorHAnsi" w:hAnsiTheme="majorHAnsi"/>
                <w:sz w:val="18"/>
                <w:szCs w:val="18"/>
              </w:rPr>
              <w:t xml:space="preserve"> </w:t>
            </w:r>
            <w:r w:rsidRPr="0093600A">
              <w:rPr>
                <w:rFonts w:ascii="Sylfaen" w:hAnsi="Sylfaen" w:cs="Sylfaen"/>
                <w:sz w:val="18"/>
                <w:szCs w:val="18"/>
              </w:rPr>
              <w:t>մինչև</w:t>
            </w:r>
            <w:r w:rsidRPr="0093600A">
              <w:rPr>
                <w:rFonts w:asciiTheme="majorHAnsi" w:hAnsiTheme="majorHAnsi"/>
                <w:sz w:val="18"/>
                <w:szCs w:val="18"/>
              </w:rPr>
              <w:t xml:space="preserve"> 25</w:t>
            </w:r>
            <w:r w:rsidRPr="0093600A">
              <w:rPr>
                <w:rFonts w:ascii="Sylfaen" w:hAnsi="Sylfaen" w:cs="Sylfaen"/>
                <w:sz w:val="18"/>
                <w:szCs w:val="18"/>
              </w:rPr>
              <w:t>մ</w:t>
            </w:r>
            <w:r w:rsidRPr="0093600A">
              <w:rPr>
                <w:rFonts w:asciiTheme="majorHAnsi" w:hAnsiTheme="majorHAnsi"/>
                <w:sz w:val="18"/>
                <w:szCs w:val="18"/>
              </w:rPr>
              <w:t xml:space="preserve"> </w:t>
            </w:r>
            <w:r w:rsidRPr="0093600A">
              <w:rPr>
                <w:rFonts w:ascii="Sylfaen" w:hAnsi="Sylfaen" w:cs="Sylfaen"/>
                <w:sz w:val="18"/>
                <w:szCs w:val="18"/>
              </w:rPr>
              <w:t>բարձրությամբ</w:t>
            </w:r>
            <w:r w:rsidRPr="0093600A">
              <w:rPr>
                <w:rFonts w:asciiTheme="majorHAnsi" w:hAnsiTheme="majorHAnsi"/>
                <w:sz w:val="18"/>
                <w:szCs w:val="18"/>
              </w:rPr>
              <w:t xml:space="preserve"> </w:t>
            </w:r>
            <w:r w:rsidRPr="0093600A">
              <w:rPr>
                <w:rFonts w:ascii="Sylfaen" w:hAnsi="Sylfaen" w:cs="Sylfaen"/>
                <w:sz w:val="18"/>
                <w:szCs w:val="18"/>
              </w:rPr>
              <w:t>և</w:t>
            </w:r>
            <w:r w:rsidRPr="0093600A">
              <w:rPr>
                <w:rFonts w:asciiTheme="majorHAnsi" w:hAnsiTheme="majorHAnsi"/>
                <w:sz w:val="18"/>
                <w:szCs w:val="18"/>
              </w:rPr>
              <w:t xml:space="preserve"> 24</w:t>
            </w:r>
            <w:r w:rsidRPr="0093600A">
              <w:rPr>
                <w:rFonts w:ascii="Sylfaen" w:hAnsi="Sylfaen" w:cs="Sylfaen"/>
                <w:sz w:val="18"/>
                <w:szCs w:val="18"/>
              </w:rPr>
              <w:t>մ</w:t>
            </w:r>
            <w:r w:rsidRPr="0093600A">
              <w:rPr>
                <w:rFonts w:asciiTheme="majorHAnsi" w:hAnsiTheme="majorHAnsi"/>
                <w:sz w:val="18"/>
                <w:szCs w:val="18"/>
              </w:rPr>
              <w:t xml:space="preserve"> </w:t>
            </w:r>
            <w:r w:rsidRPr="0093600A">
              <w:rPr>
                <w:rFonts w:ascii="Sylfaen" w:hAnsi="Sylfaen" w:cs="Sylfaen"/>
                <w:sz w:val="18"/>
                <w:szCs w:val="18"/>
              </w:rPr>
              <w:t>թռիչքով</w:t>
            </w:r>
            <w:r w:rsidRPr="0093600A">
              <w:rPr>
                <w:sz w:val="18"/>
                <w:szCs w:val="18"/>
              </w:rPr>
              <w:t xml:space="preserve"> </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FA28F5E" w14:textId="0F1A7E86" w:rsidR="00D12191" w:rsidRPr="0093600A" w:rsidRDefault="00D12191" w:rsidP="00D12191">
            <w:pPr>
              <w:jc w:val="center"/>
              <w:rPr>
                <w:sz w:val="20"/>
                <w:szCs w:val="20"/>
              </w:rPr>
            </w:pPr>
            <w:r w:rsidRPr="0093600A">
              <w:rPr>
                <w:sz w:val="20"/>
                <w:szCs w:val="20"/>
              </w:rPr>
              <w:t>т / տ</w:t>
            </w: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3A62DE31" w14:textId="0674A17E" w:rsidR="00D12191" w:rsidRPr="0093600A" w:rsidRDefault="00D12191" w:rsidP="00D12191">
            <w:pPr>
              <w:jc w:val="center"/>
              <w:rPr>
                <w:sz w:val="20"/>
                <w:szCs w:val="20"/>
              </w:rPr>
            </w:pPr>
            <w:r w:rsidRPr="0093600A">
              <w:rPr>
                <w:sz w:val="20"/>
                <w:szCs w:val="20"/>
              </w:rPr>
              <w:t>1,25</w:t>
            </w:r>
          </w:p>
        </w:tc>
      </w:tr>
      <w:tr w:rsidR="00D12191" w:rsidRPr="0093600A" w14:paraId="7F760945"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69361584" w14:textId="09820600" w:rsidR="00D12191" w:rsidRPr="0093600A" w:rsidRDefault="00D12191" w:rsidP="00D12191">
            <w:pPr>
              <w:jc w:val="center"/>
              <w:rPr>
                <w:sz w:val="20"/>
                <w:szCs w:val="20"/>
              </w:rPr>
            </w:pPr>
            <w:r w:rsidRPr="0093600A">
              <w:rPr>
                <w:sz w:val="20"/>
                <w:szCs w:val="20"/>
              </w:rPr>
              <w:t>3</w:t>
            </w:r>
          </w:p>
        </w:tc>
        <w:tc>
          <w:tcPr>
            <w:tcW w:w="6804" w:type="dxa"/>
            <w:tcBorders>
              <w:top w:val="nil"/>
              <w:left w:val="single" w:sz="4" w:space="0" w:color="000000"/>
              <w:bottom w:val="single" w:sz="4" w:space="0" w:color="000000"/>
              <w:right w:val="single" w:sz="4" w:space="0" w:color="000000"/>
            </w:tcBorders>
            <w:shd w:val="clear" w:color="000000" w:fill="FFFFFF"/>
            <w:vAlign w:val="center"/>
          </w:tcPr>
          <w:p w14:paraId="5AE445A3" w14:textId="5C2CF57B" w:rsidR="00D12191" w:rsidRPr="0093600A" w:rsidRDefault="00D12191" w:rsidP="00D12191">
            <w:pPr>
              <w:rPr>
                <w:sz w:val="20"/>
                <w:szCs w:val="20"/>
              </w:rPr>
            </w:pPr>
            <w:r w:rsidRPr="0093600A">
              <w:rPr>
                <w:sz w:val="20"/>
                <w:szCs w:val="20"/>
              </w:rPr>
              <w:t xml:space="preserve">Изготовление горизонтальных поперечных и продольных стяжек и раскосов, натяжных стяжек для металлического верхнего пояса. </w:t>
            </w:r>
            <w:r w:rsidRPr="0093600A">
              <w:rPr>
                <w:rFonts w:asciiTheme="majorHAnsi" w:hAnsiTheme="majorHAnsi"/>
                <w:sz w:val="20"/>
                <w:szCs w:val="20"/>
              </w:rPr>
              <w:t>/</w:t>
            </w:r>
            <w:r w:rsidRPr="0093600A">
              <w:rPr>
                <w:rFonts w:ascii="Sylfaen" w:hAnsi="Sylfaen" w:cs="Sylfaen"/>
                <w:sz w:val="18"/>
                <w:szCs w:val="18"/>
              </w:rPr>
              <w:t>Մետաղական</w:t>
            </w:r>
            <w:r w:rsidRPr="0093600A">
              <w:rPr>
                <w:rFonts w:asciiTheme="majorHAnsi" w:hAnsiTheme="majorHAnsi"/>
                <w:sz w:val="18"/>
                <w:szCs w:val="18"/>
              </w:rPr>
              <w:t xml:space="preserve"> </w:t>
            </w:r>
            <w:r w:rsidRPr="0093600A">
              <w:rPr>
                <w:rFonts w:ascii="Sylfaen" w:hAnsi="Sylfaen" w:cs="Sylfaen"/>
                <w:sz w:val="18"/>
                <w:szCs w:val="18"/>
              </w:rPr>
              <w:t>վերին</w:t>
            </w:r>
            <w:r w:rsidRPr="0093600A">
              <w:rPr>
                <w:rFonts w:asciiTheme="majorHAnsi" w:hAnsiTheme="majorHAnsi"/>
                <w:sz w:val="18"/>
                <w:szCs w:val="18"/>
              </w:rPr>
              <w:t xml:space="preserve"> </w:t>
            </w:r>
            <w:r w:rsidRPr="0093600A">
              <w:rPr>
                <w:rFonts w:ascii="Sylfaen" w:hAnsi="Sylfaen" w:cs="Sylfaen"/>
                <w:sz w:val="18"/>
                <w:szCs w:val="18"/>
              </w:rPr>
              <w:t>գոտու</w:t>
            </w:r>
            <w:r w:rsidRPr="0093600A">
              <w:rPr>
                <w:rFonts w:asciiTheme="majorHAnsi" w:hAnsiTheme="majorHAnsi"/>
                <w:sz w:val="18"/>
                <w:szCs w:val="18"/>
              </w:rPr>
              <w:t xml:space="preserve"> </w:t>
            </w:r>
            <w:r w:rsidRPr="0093600A">
              <w:rPr>
                <w:rFonts w:ascii="Sylfaen" w:hAnsi="Sylfaen" w:cs="Sylfaen"/>
                <w:sz w:val="18"/>
                <w:szCs w:val="18"/>
              </w:rPr>
              <w:t>հորիզոնական</w:t>
            </w:r>
            <w:r w:rsidRPr="0093600A">
              <w:rPr>
                <w:rFonts w:asciiTheme="majorHAnsi" w:hAnsiTheme="majorHAnsi"/>
                <w:sz w:val="18"/>
                <w:szCs w:val="18"/>
              </w:rPr>
              <w:t xml:space="preserve"> </w:t>
            </w:r>
            <w:r w:rsidRPr="0093600A">
              <w:rPr>
                <w:rFonts w:ascii="Sylfaen" w:hAnsi="Sylfaen" w:cs="Sylfaen"/>
                <w:sz w:val="18"/>
                <w:szCs w:val="18"/>
              </w:rPr>
              <w:t>լայնական</w:t>
            </w:r>
            <w:r w:rsidRPr="0093600A">
              <w:rPr>
                <w:rFonts w:asciiTheme="majorHAnsi" w:hAnsiTheme="majorHAnsi"/>
                <w:sz w:val="18"/>
                <w:szCs w:val="18"/>
              </w:rPr>
              <w:t xml:space="preserve"> </w:t>
            </w:r>
            <w:r w:rsidRPr="0093600A">
              <w:rPr>
                <w:rFonts w:ascii="Sylfaen" w:hAnsi="Sylfaen" w:cs="Sylfaen"/>
                <w:sz w:val="18"/>
                <w:szCs w:val="18"/>
              </w:rPr>
              <w:t>և</w:t>
            </w:r>
            <w:r w:rsidRPr="0093600A">
              <w:rPr>
                <w:rFonts w:asciiTheme="majorHAnsi" w:hAnsiTheme="majorHAnsi"/>
                <w:sz w:val="18"/>
                <w:szCs w:val="18"/>
              </w:rPr>
              <w:t xml:space="preserve"> </w:t>
            </w:r>
            <w:r w:rsidRPr="0093600A">
              <w:rPr>
                <w:rFonts w:ascii="Sylfaen" w:hAnsi="Sylfaen" w:cs="Sylfaen"/>
                <w:sz w:val="18"/>
                <w:szCs w:val="18"/>
              </w:rPr>
              <w:t>երկայնական</w:t>
            </w:r>
            <w:r w:rsidRPr="0093600A">
              <w:rPr>
                <w:rFonts w:asciiTheme="majorHAnsi" w:hAnsiTheme="majorHAnsi"/>
                <w:sz w:val="18"/>
                <w:szCs w:val="18"/>
              </w:rPr>
              <w:t xml:space="preserve"> </w:t>
            </w:r>
            <w:r w:rsidRPr="0093600A">
              <w:rPr>
                <w:rFonts w:ascii="Sylfaen" w:hAnsi="Sylfaen" w:cs="Sylfaen"/>
                <w:sz w:val="18"/>
                <w:szCs w:val="18"/>
              </w:rPr>
              <w:t>կապերի</w:t>
            </w:r>
            <w:r w:rsidRPr="0093600A">
              <w:rPr>
                <w:rFonts w:asciiTheme="majorHAnsi" w:hAnsiTheme="majorHAnsi"/>
                <w:sz w:val="18"/>
                <w:szCs w:val="18"/>
              </w:rPr>
              <w:t xml:space="preserve"> </w:t>
            </w:r>
            <w:r w:rsidRPr="0093600A">
              <w:rPr>
                <w:rFonts w:ascii="Sylfaen" w:hAnsi="Sylfaen" w:cs="Sylfaen"/>
                <w:sz w:val="18"/>
                <w:szCs w:val="18"/>
              </w:rPr>
              <w:t>ու</w:t>
            </w:r>
            <w:r w:rsidRPr="0093600A">
              <w:rPr>
                <w:rFonts w:asciiTheme="majorHAnsi" w:hAnsiTheme="majorHAnsi"/>
                <w:sz w:val="18"/>
                <w:szCs w:val="18"/>
              </w:rPr>
              <w:t xml:space="preserve"> </w:t>
            </w:r>
            <w:r w:rsidRPr="0093600A">
              <w:rPr>
                <w:rFonts w:ascii="Sylfaen" w:hAnsi="Sylfaen" w:cs="Sylfaen"/>
                <w:sz w:val="18"/>
                <w:szCs w:val="18"/>
              </w:rPr>
              <w:t>պահանգների</w:t>
            </w:r>
            <w:r w:rsidRPr="0093600A">
              <w:rPr>
                <w:rFonts w:asciiTheme="majorHAnsi" w:hAnsiTheme="majorHAnsi"/>
                <w:sz w:val="18"/>
                <w:szCs w:val="18"/>
              </w:rPr>
              <w:t xml:space="preserve">, </w:t>
            </w:r>
            <w:r w:rsidRPr="0093600A">
              <w:rPr>
                <w:rFonts w:ascii="Sylfaen" w:hAnsi="Sylfaen" w:cs="Sylfaen"/>
                <w:sz w:val="18"/>
                <w:szCs w:val="18"/>
              </w:rPr>
              <w:t>ձգակապերի</w:t>
            </w:r>
            <w:r w:rsidRPr="0093600A">
              <w:rPr>
                <w:rFonts w:asciiTheme="majorHAnsi" w:hAnsiTheme="majorHAnsi"/>
                <w:sz w:val="18"/>
                <w:szCs w:val="18"/>
              </w:rPr>
              <w:t xml:space="preserve"> </w:t>
            </w:r>
            <w:r w:rsidRPr="0093600A">
              <w:rPr>
                <w:rFonts w:ascii="Sylfaen" w:hAnsi="Sylfaen" w:cs="Sylfaen"/>
                <w:sz w:val="18"/>
                <w:szCs w:val="18"/>
              </w:rPr>
              <w:t>պատրաստում</w:t>
            </w:r>
            <w:r w:rsidRPr="0093600A">
              <w:rPr>
                <w:rFonts w:asciiTheme="majorHAnsi" w:hAnsiTheme="majorHAnsi"/>
                <w:sz w:val="18"/>
                <w:szCs w:val="18"/>
              </w:rPr>
              <w:t xml:space="preserve"> </w:t>
            </w:r>
            <w:r w:rsidRPr="0093600A">
              <w:rPr>
                <w:rFonts w:ascii="Sylfaen" w:hAnsi="Sylfaen" w:cs="Sylfaen"/>
                <w:sz w:val="18"/>
                <w:szCs w:val="18"/>
              </w:rPr>
              <w:t>մինչև</w:t>
            </w:r>
            <w:r w:rsidRPr="0093600A">
              <w:rPr>
                <w:rFonts w:asciiTheme="majorHAnsi" w:hAnsiTheme="majorHAnsi"/>
                <w:sz w:val="18"/>
                <w:szCs w:val="18"/>
              </w:rPr>
              <w:t xml:space="preserve"> 25</w:t>
            </w:r>
            <w:r w:rsidRPr="0093600A">
              <w:rPr>
                <w:rFonts w:ascii="Sylfaen" w:hAnsi="Sylfaen" w:cs="Sylfaen"/>
                <w:sz w:val="18"/>
                <w:szCs w:val="18"/>
              </w:rPr>
              <w:t>մ</w:t>
            </w:r>
            <w:r w:rsidRPr="0093600A">
              <w:rPr>
                <w:rFonts w:asciiTheme="majorHAnsi" w:hAnsiTheme="majorHAnsi"/>
                <w:sz w:val="18"/>
                <w:szCs w:val="18"/>
              </w:rPr>
              <w:t xml:space="preserve"> </w:t>
            </w:r>
            <w:r w:rsidRPr="0093600A">
              <w:rPr>
                <w:rFonts w:ascii="Sylfaen" w:hAnsi="Sylfaen" w:cs="Sylfaen"/>
                <w:sz w:val="18"/>
                <w:szCs w:val="18"/>
              </w:rPr>
              <w:t>բարձրությամբ</w:t>
            </w:r>
            <w:r w:rsidRPr="0093600A">
              <w:rPr>
                <w:rFonts w:asciiTheme="majorHAnsi" w:hAnsiTheme="majorHAnsi"/>
                <w:sz w:val="18"/>
                <w:szCs w:val="18"/>
              </w:rPr>
              <w:t xml:space="preserve"> </w:t>
            </w:r>
            <w:r w:rsidRPr="0093600A">
              <w:rPr>
                <w:rFonts w:ascii="Sylfaen" w:hAnsi="Sylfaen" w:cs="Sylfaen"/>
                <w:sz w:val="18"/>
                <w:szCs w:val="18"/>
              </w:rPr>
              <w:t>և</w:t>
            </w:r>
            <w:r w:rsidRPr="0093600A">
              <w:rPr>
                <w:rFonts w:asciiTheme="majorHAnsi" w:hAnsiTheme="majorHAnsi"/>
                <w:sz w:val="18"/>
                <w:szCs w:val="18"/>
              </w:rPr>
              <w:t xml:space="preserve"> 24</w:t>
            </w:r>
            <w:r w:rsidRPr="0093600A">
              <w:rPr>
                <w:rFonts w:ascii="Sylfaen" w:hAnsi="Sylfaen" w:cs="Sylfaen"/>
                <w:sz w:val="18"/>
                <w:szCs w:val="18"/>
              </w:rPr>
              <w:t>մ</w:t>
            </w:r>
            <w:r w:rsidRPr="0093600A">
              <w:rPr>
                <w:rFonts w:asciiTheme="majorHAnsi" w:hAnsiTheme="majorHAnsi"/>
                <w:sz w:val="18"/>
                <w:szCs w:val="18"/>
              </w:rPr>
              <w:t xml:space="preserve"> </w:t>
            </w:r>
            <w:r w:rsidRPr="0093600A">
              <w:rPr>
                <w:rFonts w:ascii="Sylfaen" w:hAnsi="Sylfaen" w:cs="Sylfaen"/>
                <w:sz w:val="18"/>
                <w:szCs w:val="18"/>
              </w:rPr>
              <w:t>թռիչքով</w:t>
            </w:r>
            <w:r w:rsidRPr="0093600A">
              <w:rPr>
                <w:sz w:val="18"/>
                <w:szCs w:val="18"/>
              </w:rPr>
              <w:t xml:space="preserve"> </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2507282" w14:textId="43D25476" w:rsidR="00D12191" w:rsidRPr="0093600A" w:rsidRDefault="00D12191" w:rsidP="00D12191">
            <w:pPr>
              <w:jc w:val="center"/>
              <w:rPr>
                <w:sz w:val="20"/>
                <w:szCs w:val="20"/>
              </w:rPr>
            </w:pPr>
            <w:r w:rsidRPr="0093600A">
              <w:rPr>
                <w:sz w:val="20"/>
                <w:szCs w:val="20"/>
              </w:rPr>
              <w:t>т / տ</w:t>
            </w: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6345951B" w14:textId="76FF1878" w:rsidR="00D12191" w:rsidRPr="0093600A" w:rsidRDefault="00D12191" w:rsidP="00D12191">
            <w:pPr>
              <w:jc w:val="center"/>
              <w:rPr>
                <w:sz w:val="20"/>
                <w:szCs w:val="20"/>
              </w:rPr>
            </w:pPr>
            <w:r w:rsidRPr="0093600A">
              <w:rPr>
                <w:sz w:val="20"/>
                <w:szCs w:val="20"/>
              </w:rPr>
              <w:t>3,6</w:t>
            </w:r>
          </w:p>
        </w:tc>
      </w:tr>
      <w:tr w:rsidR="00D12191" w:rsidRPr="0093600A" w14:paraId="7C79DABB"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6E4E9273" w14:textId="4EF5659D" w:rsidR="00D12191" w:rsidRPr="0093600A" w:rsidRDefault="00D12191" w:rsidP="00D12191">
            <w:pPr>
              <w:jc w:val="center"/>
              <w:rPr>
                <w:sz w:val="20"/>
                <w:szCs w:val="20"/>
              </w:rPr>
            </w:pPr>
            <w:r w:rsidRPr="0093600A">
              <w:rPr>
                <w:sz w:val="20"/>
                <w:szCs w:val="20"/>
              </w:rPr>
              <w:t>4</w:t>
            </w:r>
          </w:p>
        </w:tc>
        <w:tc>
          <w:tcPr>
            <w:tcW w:w="6804" w:type="dxa"/>
            <w:tcBorders>
              <w:top w:val="nil"/>
              <w:left w:val="single" w:sz="4" w:space="0" w:color="000000"/>
              <w:bottom w:val="single" w:sz="4" w:space="0" w:color="000000"/>
              <w:right w:val="single" w:sz="4" w:space="0" w:color="000000"/>
            </w:tcBorders>
            <w:shd w:val="clear" w:color="auto" w:fill="auto"/>
            <w:vAlign w:val="center"/>
          </w:tcPr>
          <w:p w14:paraId="37482296" w14:textId="77777777" w:rsidR="00D12191" w:rsidRPr="0093600A" w:rsidRDefault="00D12191" w:rsidP="00D12191">
            <w:pPr>
              <w:rPr>
                <w:rFonts w:asciiTheme="majorHAnsi" w:hAnsiTheme="majorHAnsi"/>
                <w:sz w:val="20"/>
                <w:szCs w:val="20"/>
              </w:rPr>
            </w:pPr>
            <w:r w:rsidRPr="0093600A">
              <w:rPr>
                <w:sz w:val="20"/>
                <w:szCs w:val="20"/>
              </w:rPr>
              <w:t>Двухслойная масляная живопись с использованием металлических элементов. /</w:t>
            </w:r>
            <w:r w:rsidRPr="0093600A">
              <w:rPr>
                <w:rFonts w:ascii="Sylfaen" w:hAnsi="Sylfaen" w:cs="Sylfaen"/>
                <w:sz w:val="18"/>
                <w:szCs w:val="18"/>
              </w:rPr>
              <w:t>Մետաղական</w:t>
            </w:r>
            <w:r w:rsidRPr="0093600A">
              <w:rPr>
                <w:rFonts w:asciiTheme="majorHAnsi" w:hAnsiTheme="majorHAnsi"/>
                <w:sz w:val="18"/>
                <w:szCs w:val="18"/>
              </w:rPr>
              <w:t xml:space="preserve"> </w:t>
            </w:r>
            <w:r w:rsidRPr="0093600A">
              <w:rPr>
                <w:rFonts w:ascii="Sylfaen" w:hAnsi="Sylfaen" w:cs="Sylfaen"/>
                <w:sz w:val="18"/>
                <w:szCs w:val="18"/>
              </w:rPr>
              <w:t>տարրերի</w:t>
            </w:r>
            <w:r w:rsidRPr="0093600A">
              <w:rPr>
                <w:rFonts w:asciiTheme="majorHAnsi" w:hAnsiTheme="majorHAnsi"/>
                <w:sz w:val="18"/>
                <w:szCs w:val="18"/>
              </w:rPr>
              <w:t xml:space="preserve"> </w:t>
            </w:r>
            <w:r w:rsidRPr="0093600A">
              <w:rPr>
                <w:rFonts w:ascii="Sylfaen" w:hAnsi="Sylfaen" w:cs="Sylfaen"/>
                <w:sz w:val="18"/>
                <w:szCs w:val="18"/>
              </w:rPr>
              <w:t>երկշերտ</w:t>
            </w:r>
            <w:r w:rsidRPr="0093600A">
              <w:rPr>
                <w:rFonts w:asciiTheme="majorHAnsi" w:hAnsiTheme="majorHAnsi"/>
                <w:sz w:val="18"/>
                <w:szCs w:val="18"/>
              </w:rPr>
              <w:t xml:space="preserve"> </w:t>
            </w:r>
            <w:r w:rsidRPr="0093600A">
              <w:rPr>
                <w:rFonts w:ascii="Sylfaen" w:hAnsi="Sylfaen" w:cs="Sylfaen"/>
                <w:sz w:val="18"/>
                <w:szCs w:val="18"/>
              </w:rPr>
              <w:t>յուղաներկում</w:t>
            </w:r>
          </w:p>
          <w:p w14:paraId="575545AE" w14:textId="77777777" w:rsidR="00D12191" w:rsidRPr="0093600A" w:rsidRDefault="00D12191" w:rsidP="00D12191">
            <w:pPr>
              <w:rPr>
                <w:sz w:val="20"/>
                <w:szCs w:val="20"/>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D5F0072" w14:textId="65639335" w:rsidR="00D12191" w:rsidRPr="0093600A" w:rsidRDefault="00D12191" w:rsidP="00D12191">
            <w:pPr>
              <w:jc w:val="center"/>
              <w:rPr>
                <w:sz w:val="20"/>
                <w:szCs w:val="20"/>
              </w:rPr>
            </w:pPr>
            <w:r w:rsidRPr="0093600A">
              <w:rPr>
                <w:sz w:val="20"/>
                <w:szCs w:val="20"/>
              </w:rPr>
              <w:t>м</w:t>
            </w:r>
            <w:r w:rsidRPr="0093600A">
              <w:rPr>
                <w:sz w:val="20"/>
                <w:szCs w:val="20"/>
                <w:vertAlign w:val="superscript"/>
              </w:rPr>
              <w:t xml:space="preserve">2 </w:t>
            </w: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40A10642" w14:textId="3813335E" w:rsidR="00D12191" w:rsidRPr="0093600A" w:rsidRDefault="00D12191" w:rsidP="00D12191">
            <w:pPr>
              <w:jc w:val="center"/>
              <w:rPr>
                <w:sz w:val="20"/>
                <w:szCs w:val="20"/>
              </w:rPr>
            </w:pPr>
            <w:r w:rsidRPr="0093600A">
              <w:rPr>
                <w:sz w:val="20"/>
                <w:szCs w:val="20"/>
              </w:rPr>
              <w:t>985,0</w:t>
            </w:r>
          </w:p>
        </w:tc>
      </w:tr>
      <w:tr w:rsidR="00D12191" w:rsidRPr="0093600A" w14:paraId="07FBCB3C"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69C92015" w14:textId="79023DB0" w:rsidR="00D12191" w:rsidRPr="0093600A" w:rsidRDefault="00D12191" w:rsidP="00D12191">
            <w:pPr>
              <w:jc w:val="center"/>
              <w:rPr>
                <w:sz w:val="20"/>
                <w:szCs w:val="20"/>
              </w:rPr>
            </w:pPr>
            <w:r w:rsidRPr="0093600A">
              <w:rPr>
                <w:sz w:val="20"/>
                <w:szCs w:val="20"/>
              </w:rPr>
              <w:t>5</w:t>
            </w:r>
          </w:p>
        </w:tc>
        <w:tc>
          <w:tcPr>
            <w:tcW w:w="6804" w:type="dxa"/>
            <w:tcBorders>
              <w:top w:val="nil"/>
              <w:left w:val="single" w:sz="4" w:space="0" w:color="000000"/>
              <w:bottom w:val="single" w:sz="4" w:space="0" w:color="000000"/>
              <w:right w:val="single" w:sz="4" w:space="0" w:color="000000"/>
            </w:tcBorders>
            <w:shd w:val="clear" w:color="auto" w:fill="auto"/>
            <w:vAlign w:val="center"/>
          </w:tcPr>
          <w:p w14:paraId="63E0B20C" w14:textId="66057129" w:rsidR="00D12191" w:rsidRPr="0093600A" w:rsidRDefault="00D12191" w:rsidP="00D12191">
            <w:pPr>
              <w:rPr>
                <w:sz w:val="20"/>
                <w:szCs w:val="20"/>
              </w:rPr>
            </w:pPr>
            <w:r w:rsidRPr="0093600A">
              <w:rPr>
                <w:sz w:val="20"/>
                <w:szCs w:val="20"/>
              </w:rPr>
              <w:t xml:space="preserve">Монтаж кровельных сэндвич-панелей толщиной 12 см./ </w:t>
            </w:r>
            <w:r w:rsidRPr="0093600A">
              <w:rPr>
                <w:rFonts w:ascii="Sylfaen" w:hAnsi="Sylfaen" w:cs="Sylfaen"/>
                <w:sz w:val="18"/>
                <w:szCs w:val="18"/>
              </w:rPr>
              <w:t>Տանիքի</w:t>
            </w:r>
            <w:r w:rsidRPr="0093600A">
              <w:rPr>
                <w:rFonts w:asciiTheme="majorHAnsi" w:hAnsiTheme="majorHAnsi"/>
                <w:sz w:val="18"/>
                <w:szCs w:val="18"/>
              </w:rPr>
              <w:t xml:space="preserve"> </w:t>
            </w:r>
            <w:r w:rsidRPr="0093600A">
              <w:rPr>
                <w:rFonts w:ascii="Sylfaen" w:hAnsi="Sylfaen" w:cs="Sylfaen"/>
                <w:sz w:val="18"/>
                <w:szCs w:val="18"/>
              </w:rPr>
              <w:t>սենդվիչ</w:t>
            </w:r>
            <w:r w:rsidRPr="0093600A">
              <w:rPr>
                <w:rFonts w:asciiTheme="majorHAnsi" w:hAnsiTheme="majorHAnsi"/>
                <w:sz w:val="18"/>
                <w:szCs w:val="18"/>
              </w:rPr>
              <w:t xml:space="preserve"> </w:t>
            </w:r>
            <w:r w:rsidRPr="0093600A">
              <w:rPr>
                <w:rFonts w:ascii="Sylfaen" w:hAnsi="Sylfaen" w:cs="Sylfaen"/>
                <w:sz w:val="18"/>
                <w:szCs w:val="18"/>
              </w:rPr>
              <w:t>պանելների</w:t>
            </w:r>
            <w:r w:rsidRPr="0093600A">
              <w:rPr>
                <w:rFonts w:asciiTheme="majorHAnsi" w:hAnsiTheme="majorHAnsi"/>
                <w:sz w:val="18"/>
                <w:szCs w:val="18"/>
              </w:rPr>
              <w:t xml:space="preserve"> </w:t>
            </w:r>
            <w:r w:rsidRPr="0093600A">
              <w:rPr>
                <w:rFonts w:ascii="Sylfaen" w:hAnsi="Sylfaen" w:cs="Sylfaen"/>
                <w:sz w:val="18"/>
                <w:szCs w:val="18"/>
              </w:rPr>
              <w:t>մոնտաժում</w:t>
            </w:r>
            <w:r w:rsidRPr="0093600A">
              <w:rPr>
                <w:rFonts w:asciiTheme="majorHAnsi" w:hAnsiTheme="majorHAnsi"/>
                <w:sz w:val="18"/>
                <w:szCs w:val="18"/>
              </w:rPr>
              <w:t xml:space="preserve"> 12</w:t>
            </w:r>
            <w:r w:rsidRPr="0093600A">
              <w:rPr>
                <w:rFonts w:ascii="Sylfaen" w:hAnsi="Sylfaen" w:cs="Sylfaen"/>
                <w:sz w:val="18"/>
                <w:szCs w:val="18"/>
              </w:rPr>
              <w:t>սմ</w:t>
            </w:r>
            <w:r w:rsidRPr="0093600A">
              <w:rPr>
                <w:rFonts w:asciiTheme="majorHAnsi" w:hAnsiTheme="majorHAnsi"/>
                <w:sz w:val="18"/>
                <w:szCs w:val="18"/>
              </w:rPr>
              <w:t xml:space="preserve"> </w:t>
            </w:r>
            <w:r w:rsidRPr="0093600A">
              <w:rPr>
                <w:rFonts w:ascii="Sylfaen" w:hAnsi="Sylfaen" w:cs="Sylfaen"/>
                <w:sz w:val="18"/>
                <w:szCs w:val="18"/>
              </w:rPr>
              <w:t>հաստությամբ</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E1B7031" w14:textId="79D32535" w:rsidR="00D12191" w:rsidRPr="0093600A" w:rsidRDefault="00D12191" w:rsidP="00D12191">
            <w:pPr>
              <w:jc w:val="center"/>
              <w:rPr>
                <w:sz w:val="20"/>
                <w:szCs w:val="20"/>
              </w:rPr>
            </w:pPr>
            <w:r w:rsidRPr="0093600A">
              <w:rPr>
                <w:sz w:val="20"/>
                <w:szCs w:val="20"/>
              </w:rPr>
              <w:t>м</w:t>
            </w:r>
            <w:r w:rsidRPr="0093600A">
              <w:rPr>
                <w:rFonts w:ascii="Calibri" w:hAnsi="Calibri" w:cs="Calibri"/>
                <w:sz w:val="20"/>
                <w:szCs w:val="20"/>
              </w:rPr>
              <w:t>²</w:t>
            </w:r>
            <w:r w:rsidRPr="0093600A">
              <w:rPr>
                <w:sz w:val="20"/>
                <w:szCs w:val="20"/>
              </w:rPr>
              <w:t xml:space="preserve">/ մ² </w:t>
            </w:r>
            <w:r w:rsidRPr="0093600A">
              <w:rPr>
                <w:sz w:val="20"/>
                <w:szCs w:val="20"/>
                <w:vertAlign w:val="superscript"/>
              </w:rPr>
              <w:t xml:space="preserve"> </w:t>
            </w: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3DABEEFA" w14:textId="34475100" w:rsidR="00D12191" w:rsidRPr="0093600A" w:rsidRDefault="00D12191" w:rsidP="00D12191">
            <w:pPr>
              <w:jc w:val="center"/>
              <w:rPr>
                <w:sz w:val="20"/>
                <w:szCs w:val="20"/>
              </w:rPr>
            </w:pPr>
            <w:r w:rsidRPr="0093600A">
              <w:rPr>
                <w:sz w:val="20"/>
                <w:szCs w:val="20"/>
              </w:rPr>
              <w:t>1692,0</w:t>
            </w:r>
          </w:p>
        </w:tc>
      </w:tr>
      <w:tr w:rsidR="00D12191" w:rsidRPr="0093600A" w14:paraId="5792ECC1" w14:textId="77777777" w:rsidTr="00D41E0B">
        <w:trPr>
          <w:trHeight w:val="338"/>
        </w:trPr>
        <w:tc>
          <w:tcPr>
            <w:tcW w:w="709" w:type="dxa"/>
            <w:tcBorders>
              <w:top w:val="nil"/>
              <w:left w:val="single" w:sz="4" w:space="0" w:color="000000"/>
              <w:bottom w:val="single" w:sz="4" w:space="0" w:color="000000"/>
              <w:right w:val="single" w:sz="4" w:space="0" w:color="000000"/>
            </w:tcBorders>
            <w:vAlign w:val="center"/>
          </w:tcPr>
          <w:p w14:paraId="61B06B2D" w14:textId="7D0CD52B" w:rsidR="00D12191" w:rsidRPr="0093600A" w:rsidRDefault="00D12191" w:rsidP="00D12191">
            <w:pPr>
              <w:jc w:val="center"/>
              <w:rPr>
                <w:sz w:val="20"/>
                <w:szCs w:val="20"/>
              </w:rPr>
            </w:pPr>
            <w:r w:rsidRPr="0093600A">
              <w:rPr>
                <w:sz w:val="20"/>
                <w:szCs w:val="20"/>
              </w:rPr>
              <w:t>6</w:t>
            </w:r>
          </w:p>
        </w:tc>
        <w:tc>
          <w:tcPr>
            <w:tcW w:w="6804" w:type="dxa"/>
            <w:tcBorders>
              <w:top w:val="nil"/>
              <w:left w:val="single" w:sz="4" w:space="0" w:color="000000"/>
              <w:bottom w:val="single" w:sz="4" w:space="0" w:color="000000"/>
              <w:right w:val="single" w:sz="4" w:space="0" w:color="000000"/>
            </w:tcBorders>
            <w:vAlign w:val="center"/>
          </w:tcPr>
          <w:p w14:paraId="480C87E5" w14:textId="705AD4C5" w:rsidR="00D12191" w:rsidRPr="0093600A" w:rsidRDefault="00D12191" w:rsidP="00D12191">
            <w:pPr>
              <w:rPr>
                <w:sz w:val="20"/>
                <w:szCs w:val="20"/>
              </w:rPr>
            </w:pPr>
            <w:r w:rsidRPr="0093600A">
              <w:rPr>
                <w:sz w:val="20"/>
                <w:szCs w:val="20"/>
              </w:rPr>
              <w:t xml:space="preserve">Монтаж нестандартных декоративных элементов из цветных </w:t>
            </w:r>
            <w:proofErr w:type="gramStart"/>
            <w:r w:rsidRPr="0093600A">
              <w:rPr>
                <w:sz w:val="20"/>
                <w:szCs w:val="20"/>
              </w:rPr>
              <w:t>металлов./</w:t>
            </w:r>
            <w:proofErr w:type="gramEnd"/>
            <w:r w:rsidRPr="0093600A">
              <w:rPr>
                <w:sz w:val="20"/>
                <w:szCs w:val="20"/>
              </w:rPr>
              <w:t xml:space="preserve"> </w:t>
            </w:r>
            <w:r w:rsidRPr="0093600A">
              <w:rPr>
                <w:rFonts w:ascii="Sylfaen" w:hAnsi="Sylfaen" w:cs="Sylfaen"/>
                <w:sz w:val="18"/>
                <w:szCs w:val="18"/>
              </w:rPr>
              <w:t>Ոչ</w:t>
            </w:r>
            <w:r w:rsidRPr="0093600A">
              <w:rPr>
                <w:rFonts w:asciiTheme="majorHAnsi" w:hAnsiTheme="majorHAnsi"/>
                <w:sz w:val="18"/>
                <w:szCs w:val="18"/>
              </w:rPr>
              <w:t xml:space="preserve"> </w:t>
            </w:r>
            <w:r w:rsidRPr="0093600A">
              <w:rPr>
                <w:rFonts w:ascii="Sylfaen" w:hAnsi="Sylfaen" w:cs="Sylfaen"/>
                <w:sz w:val="18"/>
                <w:szCs w:val="18"/>
              </w:rPr>
              <w:t>ստանդարտ</w:t>
            </w:r>
            <w:r w:rsidRPr="0093600A">
              <w:rPr>
                <w:rFonts w:asciiTheme="majorHAnsi" w:hAnsiTheme="majorHAnsi"/>
                <w:sz w:val="18"/>
                <w:szCs w:val="18"/>
              </w:rPr>
              <w:t xml:space="preserve"> </w:t>
            </w:r>
            <w:r w:rsidRPr="0093600A">
              <w:rPr>
                <w:rFonts w:ascii="Sylfaen" w:hAnsi="Sylfaen" w:cs="Sylfaen"/>
                <w:sz w:val="18"/>
                <w:szCs w:val="18"/>
              </w:rPr>
              <w:t>արտադրության</w:t>
            </w:r>
            <w:r w:rsidRPr="0093600A">
              <w:rPr>
                <w:rFonts w:asciiTheme="majorHAnsi" w:hAnsiTheme="majorHAnsi"/>
                <w:sz w:val="18"/>
                <w:szCs w:val="18"/>
              </w:rPr>
              <w:t>,</w:t>
            </w:r>
            <w:r w:rsidRPr="0093600A">
              <w:rPr>
                <w:rFonts w:ascii="Sylfaen" w:hAnsi="Sylfaen" w:cs="Sylfaen"/>
                <w:sz w:val="18"/>
                <w:szCs w:val="18"/>
              </w:rPr>
              <w:t>գունավոր</w:t>
            </w:r>
            <w:r w:rsidRPr="0093600A">
              <w:rPr>
                <w:rFonts w:asciiTheme="majorHAnsi" w:hAnsiTheme="majorHAnsi"/>
                <w:sz w:val="18"/>
                <w:szCs w:val="18"/>
              </w:rPr>
              <w:t xml:space="preserve"> </w:t>
            </w:r>
            <w:r w:rsidRPr="0093600A">
              <w:rPr>
                <w:rFonts w:ascii="Sylfaen" w:hAnsi="Sylfaen" w:cs="Sylfaen"/>
                <w:sz w:val="18"/>
                <w:szCs w:val="18"/>
              </w:rPr>
              <w:t>մետաղական</w:t>
            </w:r>
            <w:r w:rsidRPr="0093600A">
              <w:rPr>
                <w:rFonts w:asciiTheme="majorHAnsi" w:hAnsiTheme="majorHAnsi"/>
                <w:sz w:val="18"/>
                <w:szCs w:val="18"/>
              </w:rPr>
              <w:t xml:space="preserve"> </w:t>
            </w:r>
            <w:r w:rsidRPr="0093600A">
              <w:rPr>
                <w:rFonts w:ascii="Sylfaen" w:hAnsi="Sylfaen" w:cs="Sylfaen"/>
                <w:sz w:val="18"/>
                <w:szCs w:val="18"/>
              </w:rPr>
              <w:t>լրացուցիչ</w:t>
            </w:r>
            <w:r w:rsidRPr="0093600A">
              <w:rPr>
                <w:rFonts w:asciiTheme="majorHAnsi" w:hAnsiTheme="majorHAnsi"/>
                <w:sz w:val="18"/>
                <w:szCs w:val="18"/>
              </w:rPr>
              <w:t xml:space="preserve"> </w:t>
            </w:r>
            <w:r w:rsidRPr="0093600A">
              <w:rPr>
                <w:rFonts w:ascii="Sylfaen" w:hAnsi="Sylfaen" w:cs="Sylfaen"/>
                <w:sz w:val="18"/>
                <w:szCs w:val="18"/>
              </w:rPr>
              <w:t>ձևավոր</w:t>
            </w:r>
            <w:r w:rsidRPr="0093600A">
              <w:rPr>
                <w:rFonts w:asciiTheme="majorHAnsi" w:hAnsiTheme="majorHAnsi"/>
                <w:sz w:val="18"/>
                <w:szCs w:val="18"/>
              </w:rPr>
              <w:t xml:space="preserve"> </w:t>
            </w:r>
            <w:r w:rsidRPr="0093600A">
              <w:rPr>
                <w:rFonts w:ascii="Sylfaen" w:hAnsi="Sylfaen" w:cs="Sylfaen"/>
                <w:sz w:val="18"/>
                <w:szCs w:val="18"/>
              </w:rPr>
              <w:t>էլեմենտների</w:t>
            </w:r>
            <w:r w:rsidRPr="0093600A">
              <w:rPr>
                <w:rFonts w:asciiTheme="majorHAnsi" w:hAnsiTheme="majorHAnsi"/>
                <w:sz w:val="18"/>
                <w:szCs w:val="18"/>
              </w:rPr>
              <w:t xml:space="preserve"> </w:t>
            </w:r>
            <w:r w:rsidRPr="0093600A">
              <w:rPr>
                <w:rFonts w:ascii="Sylfaen" w:hAnsi="Sylfaen" w:cs="Sylfaen"/>
                <w:sz w:val="18"/>
                <w:szCs w:val="18"/>
              </w:rPr>
              <w:t>մոնտաժում</w:t>
            </w:r>
          </w:p>
        </w:tc>
        <w:tc>
          <w:tcPr>
            <w:tcW w:w="1276" w:type="dxa"/>
            <w:tcBorders>
              <w:top w:val="nil"/>
              <w:left w:val="single" w:sz="4" w:space="0" w:color="000000"/>
              <w:bottom w:val="single" w:sz="4" w:space="0" w:color="000000"/>
              <w:right w:val="single" w:sz="4" w:space="0" w:color="000000"/>
            </w:tcBorders>
            <w:vAlign w:val="center"/>
          </w:tcPr>
          <w:p w14:paraId="23C64146" w14:textId="67A17709" w:rsidR="00D12191" w:rsidRPr="0093600A" w:rsidRDefault="00D12191" w:rsidP="00D12191">
            <w:pPr>
              <w:jc w:val="center"/>
              <w:rPr>
                <w:sz w:val="20"/>
                <w:szCs w:val="20"/>
              </w:rPr>
            </w:pPr>
            <w:r w:rsidRPr="0093600A">
              <w:rPr>
                <w:sz w:val="20"/>
                <w:szCs w:val="20"/>
              </w:rPr>
              <w:t>м</w:t>
            </w:r>
            <w:r w:rsidRPr="0093600A">
              <w:rPr>
                <w:rFonts w:ascii="Calibri" w:hAnsi="Calibri" w:cs="Calibri"/>
                <w:sz w:val="20"/>
                <w:szCs w:val="20"/>
              </w:rPr>
              <w:t>²</w:t>
            </w:r>
            <w:r w:rsidRPr="0093600A">
              <w:rPr>
                <w:sz w:val="20"/>
                <w:szCs w:val="20"/>
              </w:rPr>
              <w:t xml:space="preserve">/ մ² </w:t>
            </w:r>
            <w:r w:rsidRPr="0093600A">
              <w:rPr>
                <w:sz w:val="20"/>
                <w:szCs w:val="20"/>
                <w:vertAlign w:val="superscript"/>
              </w:rPr>
              <w:t xml:space="preserve"> </w:t>
            </w:r>
          </w:p>
        </w:tc>
        <w:tc>
          <w:tcPr>
            <w:tcW w:w="1328" w:type="dxa"/>
            <w:tcBorders>
              <w:top w:val="nil"/>
              <w:left w:val="single" w:sz="4" w:space="0" w:color="000000"/>
              <w:bottom w:val="single" w:sz="4" w:space="0" w:color="000000"/>
              <w:right w:val="single" w:sz="4" w:space="0" w:color="000000"/>
            </w:tcBorders>
            <w:vAlign w:val="center"/>
          </w:tcPr>
          <w:p w14:paraId="07C2CF2F" w14:textId="38607CA5" w:rsidR="00D12191" w:rsidRPr="0093600A" w:rsidRDefault="00D12191" w:rsidP="00D12191">
            <w:pPr>
              <w:jc w:val="center"/>
              <w:rPr>
                <w:sz w:val="20"/>
                <w:szCs w:val="20"/>
              </w:rPr>
            </w:pPr>
            <w:r w:rsidRPr="0093600A">
              <w:rPr>
                <w:sz w:val="20"/>
                <w:szCs w:val="20"/>
              </w:rPr>
              <w:t>825,0</w:t>
            </w:r>
          </w:p>
        </w:tc>
      </w:tr>
      <w:tr w:rsidR="00D12191" w:rsidRPr="0093600A" w14:paraId="3B0E6687" w14:textId="77777777" w:rsidTr="00D41E0B">
        <w:trPr>
          <w:trHeight w:val="338"/>
        </w:trPr>
        <w:tc>
          <w:tcPr>
            <w:tcW w:w="709" w:type="dxa"/>
            <w:tcBorders>
              <w:top w:val="nil"/>
              <w:left w:val="single" w:sz="4" w:space="0" w:color="000000"/>
              <w:bottom w:val="single" w:sz="4" w:space="0" w:color="000000"/>
              <w:right w:val="single" w:sz="4" w:space="0" w:color="000000"/>
            </w:tcBorders>
            <w:vAlign w:val="center"/>
          </w:tcPr>
          <w:p w14:paraId="3A91882C" w14:textId="77777777" w:rsidR="00D12191" w:rsidRPr="0093600A" w:rsidRDefault="00D12191" w:rsidP="00D12191">
            <w:pPr>
              <w:jc w:val="center"/>
              <w:rPr>
                <w:sz w:val="20"/>
                <w:szCs w:val="20"/>
              </w:rPr>
            </w:pPr>
          </w:p>
        </w:tc>
        <w:tc>
          <w:tcPr>
            <w:tcW w:w="6804" w:type="dxa"/>
            <w:tcBorders>
              <w:top w:val="nil"/>
              <w:left w:val="single" w:sz="4" w:space="0" w:color="000000"/>
              <w:bottom w:val="single" w:sz="4" w:space="0" w:color="000000"/>
              <w:right w:val="single" w:sz="4" w:space="0" w:color="000000"/>
            </w:tcBorders>
            <w:vAlign w:val="center"/>
          </w:tcPr>
          <w:p w14:paraId="7C21D493" w14:textId="6E03A461" w:rsidR="00D12191" w:rsidRPr="0093600A" w:rsidRDefault="00D12191" w:rsidP="00D12191">
            <w:pPr>
              <w:rPr>
                <w:sz w:val="20"/>
                <w:szCs w:val="20"/>
              </w:rPr>
            </w:pPr>
            <w:r w:rsidRPr="0093600A">
              <w:rPr>
                <w:b/>
                <w:bCs/>
                <w:sz w:val="20"/>
                <w:szCs w:val="20"/>
              </w:rPr>
              <w:t xml:space="preserve">Другие работы / </w:t>
            </w:r>
            <w:r w:rsidRPr="0093600A">
              <w:rPr>
                <w:rFonts w:ascii="Sylfaen" w:hAnsi="Sylfaen" w:cs="Sylfaen"/>
                <w:b/>
                <w:bCs/>
                <w:sz w:val="18"/>
                <w:szCs w:val="18"/>
              </w:rPr>
              <w:t>Այլ</w:t>
            </w:r>
            <w:r w:rsidRPr="0093600A">
              <w:rPr>
                <w:rFonts w:asciiTheme="majorHAnsi" w:hAnsiTheme="majorHAnsi"/>
                <w:b/>
                <w:bCs/>
                <w:sz w:val="18"/>
                <w:szCs w:val="18"/>
              </w:rPr>
              <w:t xml:space="preserve"> </w:t>
            </w:r>
            <w:r w:rsidRPr="0093600A">
              <w:rPr>
                <w:rFonts w:ascii="Sylfaen" w:hAnsi="Sylfaen" w:cs="Sylfaen"/>
                <w:b/>
                <w:bCs/>
                <w:sz w:val="18"/>
                <w:szCs w:val="18"/>
              </w:rPr>
              <w:t>աշխատանքներ</w:t>
            </w:r>
          </w:p>
        </w:tc>
        <w:tc>
          <w:tcPr>
            <w:tcW w:w="1276" w:type="dxa"/>
            <w:tcBorders>
              <w:top w:val="nil"/>
              <w:left w:val="single" w:sz="4" w:space="0" w:color="000000"/>
              <w:bottom w:val="single" w:sz="4" w:space="0" w:color="000000"/>
              <w:right w:val="single" w:sz="4" w:space="0" w:color="000000"/>
            </w:tcBorders>
            <w:vAlign w:val="center"/>
          </w:tcPr>
          <w:p w14:paraId="38E50E61" w14:textId="77777777" w:rsidR="00D12191" w:rsidRPr="0093600A" w:rsidRDefault="00D12191" w:rsidP="00D12191">
            <w:pPr>
              <w:jc w:val="center"/>
              <w:rPr>
                <w:sz w:val="20"/>
                <w:szCs w:val="20"/>
              </w:rPr>
            </w:pPr>
          </w:p>
        </w:tc>
        <w:tc>
          <w:tcPr>
            <w:tcW w:w="1328" w:type="dxa"/>
            <w:tcBorders>
              <w:top w:val="nil"/>
              <w:left w:val="single" w:sz="4" w:space="0" w:color="000000"/>
              <w:bottom w:val="single" w:sz="4" w:space="0" w:color="000000"/>
              <w:right w:val="single" w:sz="4" w:space="0" w:color="000000"/>
            </w:tcBorders>
            <w:vAlign w:val="center"/>
          </w:tcPr>
          <w:p w14:paraId="46656632" w14:textId="77777777" w:rsidR="00D12191" w:rsidRPr="0093600A" w:rsidRDefault="00D12191" w:rsidP="00D12191">
            <w:pPr>
              <w:jc w:val="center"/>
              <w:rPr>
                <w:sz w:val="20"/>
                <w:szCs w:val="20"/>
              </w:rPr>
            </w:pPr>
          </w:p>
        </w:tc>
      </w:tr>
      <w:tr w:rsidR="00D12191" w:rsidRPr="0093600A" w14:paraId="2D15D439" w14:textId="77777777" w:rsidTr="00D41E0B">
        <w:trPr>
          <w:trHeight w:val="338"/>
        </w:trPr>
        <w:tc>
          <w:tcPr>
            <w:tcW w:w="709" w:type="dxa"/>
            <w:tcBorders>
              <w:top w:val="nil"/>
              <w:left w:val="single" w:sz="4" w:space="0" w:color="000000"/>
              <w:bottom w:val="single" w:sz="4" w:space="0" w:color="000000"/>
              <w:right w:val="single" w:sz="4" w:space="0" w:color="000000"/>
            </w:tcBorders>
            <w:vAlign w:val="center"/>
          </w:tcPr>
          <w:p w14:paraId="32802522" w14:textId="2FCD44FD" w:rsidR="00D12191" w:rsidRPr="0093600A" w:rsidRDefault="00D12191" w:rsidP="00D12191">
            <w:pPr>
              <w:jc w:val="center"/>
              <w:rPr>
                <w:sz w:val="20"/>
                <w:szCs w:val="20"/>
              </w:rPr>
            </w:pPr>
            <w:r w:rsidRPr="0093600A">
              <w:rPr>
                <w:sz w:val="20"/>
                <w:szCs w:val="20"/>
              </w:rPr>
              <w:t>1</w:t>
            </w:r>
          </w:p>
        </w:tc>
        <w:tc>
          <w:tcPr>
            <w:tcW w:w="6804" w:type="dxa"/>
            <w:tcBorders>
              <w:top w:val="nil"/>
              <w:left w:val="single" w:sz="4" w:space="0" w:color="000000"/>
              <w:bottom w:val="single" w:sz="4" w:space="0" w:color="000000"/>
              <w:right w:val="single" w:sz="4" w:space="0" w:color="000000"/>
            </w:tcBorders>
            <w:vAlign w:val="center"/>
          </w:tcPr>
          <w:p w14:paraId="791D45E4" w14:textId="70DC786C" w:rsidR="00D12191" w:rsidRPr="0093600A" w:rsidRDefault="00D12191" w:rsidP="00D12191">
            <w:pPr>
              <w:rPr>
                <w:sz w:val="20"/>
                <w:szCs w:val="20"/>
              </w:rPr>
            </w:pPr>
            <w:r w:rsidRPr="0093600A">
              <w:rPr>
                <w:sz w:val="20"/>
                <w:szCs w:val="20"/>
              </w:rPr>
              <w:t xml:space="preserve">Установка светодиодных прожекторов, 220 В, 50 Вт. / </w:t>
            </w:r>
            <w:r w:rsidRPr="0093600A">
              <w:rPr>
                <w:rFonts w:ascii="Sylfaen" w:hAnsi="Sylfaen" w:cs="Sylfaen"/>
                <w:sz w:val="18"/>
                <w:szCs w:val="18"/>
              </w:rPr>
              <w:t>Լուսարձակների</w:t>
            </w:r>
            <w:r w:rsidRPr="0093600A">
              <w:rPr>
                <w:rFonts w:asciiTheme="majorHAnsi" w:hAnsiTheme="majorHAnsi"/>
                <w:sz w:val="18"/>
                <w:szCs w:val="18"/>
              </w:rPr>
              <w:t xml:space="preserve"> </w:t>
            </w:r>
            <w:r w:rsidRPr="0093600A">
              <w:rPr>
                <w:rFonts w:ascii="Sylfaen" w:hAnsi="Sylfaen" w:cs="Sylfaen"/>
                <w:sz w:val="18"/>
                <w:szCs w:val="18"/>
              </w:rPr>
              <w:t>մոնտաժում</w:t>
            </w:r>
            <w:r w:rsidRPr="0093600A">
              <w:rPr>
                <w:rFonts w:asciiTheme="majorHAnsi" w:hAnsiTheme="majorHAnsi"/>
                <w:sz w:val="18"/>
                <w:szCs w:val="18"/>
              </w:rPr>
              <w:t xml:space="preserve"> LED, 220</w:t>
            </w:r>
            <w:r w:rsidRPr="0093600A">
              <w:rPr>
                <w:rFonts w:ascii="Sylfaen" w:hAnsi="Sylfaen" w:cs="Sylfaen"/>
                <w:sz w:val="18"/>
                <w:szCs w:val="18"/>
              </w:rPr>
              <w:t>Վ</w:t>
            </w:r>
            <w:r w:rsidRPr="0093600A">
              <w:rPr>
                <w:rFonts w:asciiTheme="majorHAnsi" w:hAnsiTheme="majorHAnsi"/>
                <w:sz w:val="18"/>
                <w:szCs w:val="18"/>
              </w:rPr>
              <w:t>, 50</w:t>
            </w:r>
            <w:r w:rsidRPr="0093600A">
              <w:rPr>
                <w:rFonts w:ascii="Sylfaen" w:hAnsi="Sylfaen" w:cs="Sylfaen"/>
                <w:sz w:val="18"/>
                <w:szCs w:val="18"/>
              </w:rPr>
              <w:t>Վտ</w:t>
            </w:r>
          </w:p>
        </w:tc>
        <w:tc>
          <w:tcPr>
            <w:tcW w:w="1276" w:type="dxa"/>
            <w:tcBorders>
              <w:top w:val="nil"/>
              <w:left w:val="single" w:sz="4" w:space="0" w:color="000000"/>
              <w:bottom w:val="single" w:sz="4" w:space="0" w:color="000000"/>
              <w:right w:val="single" w:sz="4" w:space="0" w:color="000000"/>
            </w:tcBorders>
            <w:vAlign w:val="center"/>
          </w:tcPr>
          <w:p w14:paraId="730F3309" w14:textId="5504B142" w:rsidR="00D12191" w:rsidRPr="0093600A" w:rsidRDefault="00D12191" w:rsidP="00D12191">
            <w:pPr>
              <w:jc w:val="center"/>
              <w:rPr>
                <w:sz w:val="20"/>
                <w:szCs w:val="20"/>
              </w:rPr>
            </w:pPr>
            <w:r w:rsidRPr="0093600A">
              <w:rPr>
                <w:sz w:val="20"/>
                <w:szCs w:val="20"/>
              </w:rPr>
              <w:t>персонал</w:t>
            </w:r>
          </w:p>
        </w:tc>
        <w:tc>
          <w:tcPr>
            <w:tcW w:w="1328" w:type="dxa"/>
            <w:tcBorders>
              <w:top w:val="nil"/>
              <w:left w:val="single" w:sz="4" w:space="0" w:color="000000"/>
              <w:bottom w:val="single" w:sz="4" w:space="0" w:color="000000"/>
              <w:right w:val="single" w:sz="4" w:space="0" w:color="000000"/>
            </w:tcBorders>
            <w:vAlign w:val="center"/>
          </w:tcPr>
          <w:p w14:paraId="2925E02D" w14:textId="30110BB7" w:rsidR="00D12191" w:rsidRPr="0093600A" w:rsidRDefault="00D12191" w:rsidP="00D12191">
            <w:pPr>
              <w:jc w:val="center"/>
              <w:rPr>
                <w:sz w:val="20"/>
                <w:szCs w:val="20"/>
              </w:rPr>
            </w:pPr>
            <w:r w:rsidRPr="0093600A">
              <w:rPr>
                <w:sz w:val="20"/>
                <w:szCs w:val="20"/>
              </w:rPr>
              <w:t>22,0</w:t>
            </w:r>
          </w:p>
        </w:tc>
      </w:tr>
      <w:tr w:rsidR="00D12191" w:rsidRPr="0093600A" w14:paraId="7B8F3D6C" w14:textId="77777777" w:rsidTr="00D41E0B">
        <w:trPr>
          <w:trHeight w:val="338"/>
        </w:trPr>
        <w:tc>
          <w:tcPr>
            <w:tcW w:w="709" w:type="dxa"/>
            <w:tcBorders>
              <w:top w:val="nil"/>
              <w:left w:val="single" w:sz="4" w:space="0" w:color="000000"/>
              <w:bottom w:val="single" w:sz="4" w:space="0" w:color="000000"/>
              <w:right w:val="single" w:sz="4" w:space="0" w:color="000000"/>
            </w:tcBorders>
            <w:vAlign w:val="center"/>
          </w:tcPr>
          <w:p w14:paraId="7877B0BA" w14:textId="3E16EACA" w:rsidR="00D12191" w:rsidRPr="0093600A" w:rsidRDefault="00D12191" w:rsidP="00D12191">
            <w:pPr>
              <w:jc w:val="center"/>
              <w:rPr>
                <w:sz w:val="20"/>
                <w:szCs w:val="20"/>
              </w:rPr>
            </w:pPr>
            <w:r w:rsidRPr="0093600A">
              <w:rPr>
                <w:sz w:val="20"/>
                <w:szCs w:val="20"/>
              </w:rPr>
              <w:t>2</w:t>
            </w:r>
          </w:p>
        </w:tc>
        <w:tc>
          <w:tcPr>
            <w:tcW w:w="6804" w:type="dxa"/>
            <w:tcBorders>
              <w:top w:val="nil"/>
              <w:left w:val="single" w:sz="4" w:space="0" w:color="000000"/>
              <w:bottom w:val="single" w:sz="4" w:space="0" w:color="000000"/>
              <w:right w:val="single" w:sz="4" w:space="0" w:color="000000"/>
            </w:tcBorders>
            <w:vAlign w:val="center"/>
          </w:tcPr>
          <w:p w14:paraId="22C3C163" w14:textId="103A146A" w:rsidR="00D12191" w:rsidRPr="0093600A" w:rsidRDefault="00D12191" w:rsidP="00D12191">
            <w:pPr>
              <w:rPr>
                <w:sz w:val="20"/>
                <w:szCs w:val="20"/>
              </w:rPr>
            </w:pPr>
            <w:r w:rsidRPr="0093600A">
              <w:rPr>
                <w:sz w:val="20"/>
                <w:szCs w:val="20"/>
              </w:rPr>
              <w:t>Медный провод, изолированный, с разделительным основанием, сечение 2х4 мм², с монтажным комплектом (регулируемой длины). /</w:t>
            </w:r>
            <w:r w:rsidRPr="0093600A">
              <w:rPr>
                <w:sz w:val="18"/>
                <w:szCs w:val="18"/>
              </w:rPr>
              <w:t xml:space="preserve"> </w:t>
            </w:r>
            <w:r w:rsidRPr="0093600A">
              <w:rPr>
                <w:rFonts w:ascii="Sylfaen" w:hAnsi="Sylfaen" w:cs="Sylfaen"/>
                <w:sz w:val="18"/>
                <w:szCs w:val="18"/>
              </w:rPr>
              <w:t>Հաղորդալար</w:t>
            </w:r>
            <w:r w:rsidRPr="0093600A">
              <w:rPr>
                <w:rFonts w:asciiTheme="majorHAnsi" w:hAnsiTheme="majorHAnsi"/>
                <w:sz w:val="18"/>
                <w:szCs w:val="18"/>
              </w:rPr>
              <w:t xml:space="preserve"> </w:t>
            </w:r>
            <w:proofErr w:type="gramStart"/>
            <w:r w:rsidRPr="0093600A">
              <w:rPr>
                <w:rFonts w:ascii="Sylfaen" w:hAnsi="Sylfaen" w:cs="Sylfaen"/>
                <w:sz w:val="18"/>
                <w:szCs w:val="18"/>
              </w:rPr>
              <w:t>պղնձե</w:t>
            </w:r>
            <w:r w:rsidRPr="0093600A">
              <w:rPr>
                <w:rFonts w:asciiTheme="majorHAnsi" w:hAnsiTheme="majorHAnsi"/>
                <w:sz w:val="18"/>
                <w:szCs w:val="18"/>
              </w:rPr>
              <w:t>,</w:t>
            </w:r>
            <w:r w:rsidRPr="0093600A">
              <w:rPr>
                <w:rFonts w:ascii="Sylfaen" w:hAnsi="Sylfaen" w:cs="Sylfaen"/>
                <w:sz w:val="18"/>
                <w:szCs w:val="18"/>
              </w:rPr>
              <w:t>մեկուսացված</w:t>
            </w:r>
            <w:proofErr w:type="gramEnd"/>
            <w:r w:rsidRPr="0093600A">
              <w:rPr>
                <w:rFonts w:asciiTheme="majorHAnsi" w:hAnsiTheme="majorHAnsi"/>
                <w:sz w:val="18"/>
                <w:szCs w:val="18"/>
              </w:rPr>
              <w:t xml:space="preserve">, </w:t>
            </w:r>
            <w:r w:rsidRPr="0093600A">
              <w:rPr>
                <w:rFonts w:ascii="Sylfaen" w:hAnsi="Sylfaen" w:cs="Sylfaen"/>
                <w:sz w:val="18"/>
                <w:szCs w:val="18"/>
              </w:rPr>
              <w:t>բաժանիչ</w:t>
            </w:r>
            <w:r w:rsidRPr="0093600A">
              <w:rPr>
                <w:rFonts w:asciiTheme="majorHAnsi" w:hAnsiTheme="majorHAnsi"/>
                <w:sz w:val="18"/>
                <w:szCs w:val="18"/>
              </w:rPr>
              <w:t xml:space="preserve"> </w:t>
            </w:r>
            <w:r w:rsidRPr="0093600A">
              <w:rPr>
                <w:rFonts w:ascii="Sylfaen" w:hAnsi="Sylfaen" w:cs="Sylfaen"/>
                <w:sz w:val="18"/>
                <w:szCs w:val="18"/>
              </w:rPr>
              <w:t>հիմքով</w:t>
            </w:r>
            <w:r w:rsidRPr="0093600A">
              <w:rPr>
                <w:rFonts w:asciiTheme="majorHAnsi" w:hAnsiTheme="majorHAnsi"/>
                <w:sz w:val="18"/>
                <w:szCs w:val="18"/>
              </w:rPr>
              <w:t xml:space="preserve">, </w:t>
            </w:r>
            <w:r w:rsidRPr="0093600A">
              <w:rPr>
                <w:rFonts w:ascii="Sylfaen" w:hAnsi="Sylfaen" w:cs="Sylfaen"/>
                <w:sz w:val="18"/>
                <w:szCs w:val="18"/>
              </w:rPr>
              <w:t>հատվածքը</w:t>
            </w:r>
            <w:r w:rsidRPr="0093600A">
              <w:rPr>
                <w:rFonts w:asciiTheme="majorHAnsi" w:hAnsiTheme="majorHAnsi"/>
                <w:sz w:val="18"/>
                <w:szCs w:val="18"/>
              </w:rPr>
              <w:t xml:space="preserve"> 2x4</w:t>
            </w:r>
            <w:r w:rsidRPr="0093600A">
              <w:rPr>
                <w:rFonts w:ascii="Sylfaen" w:hAnsi="Sylfaen" w:cs="Sylfaen"/>
                <w:sz w:val="18"/>
                <w:szCs w:val="18"/>
              </w:rPr>
              <w:t>մմ</w:t>
            </w:r>
            <w:r w:rsidRPr="0093600A">
              <w:rPr>
                <w:rFonts w:asciiTheme="majorHAnsi" w:hAnsiTheme="majorHAnsi"/>
                <w:sz w:val="18"/>
                <w:szCs w:val="18"/>
              </w:rPr>
              <w:t xml:space="preserve">2, </w:t>
            </w:r>
            <w:r w:rsidRPr="0093600A">
              <w:rPr>
                <w:rFonts w:ascii="Sylfaen" w:hAnsi="Sylfaen" w:cs="Sylfaen"/>
                <w:sz w:val="18"/>
                <w:szCs w:val="18"/>
              </w:rPr>
              <w:t>տեղադրումով</w:t>
            </w:r>
            <w:r w:rsidRPr="0093600A">
              <w:rPr>
                <w:rFonts w:asciiTheme="majorHAnsi" w:hAnsiTheme="majorHAnsi"/>
                <w:sz w:val="18"/>
                <w:szCs w:val="18"/>
              </w:rPr>
              <w:br/>
              <w:t>(</w:t>
            </w:r>
            <w:r w:rsidRPr="0093600A">
              <w:rPr>
                <w:rFonts w:ascii="Sylfaen" w:hAnsi="Sylfaen" w:cs="Sylfaen"/>
                <w:sz w:val="18"/>
                <w:szCs w:val="18"/>
              </w:rPr>
              <w:t>երկարությունը</w:t>
            </w:r>
            <w:r w:rsidRPr="0093600A">
              <w:rPr>
                <w:rFonts w:asciiTheme="majorHAnsi" w:hAnsiTheme="majorHAnsi"/>
                <w:sz w:val="18"/>
                <w:szCs w:val="18"/>
              </w:rPr>
              <w:t xml:space="preserve"> </w:t>
            </w:r>
            <w:r w:rsidRPr="0093600A">
              <w:rPr>
                <w:rFonts w:ascii="Sylfaen" w:hAnsi="Sylfaen" w:cs="Sylfaen"/>
                <w:sz w:val="18"/>
                <w:szCs w:val="18"/>
              </w:rPr>
              <w:t>փոփոխական</w:t>
            </w:r>
            <w:r w:rsidRPr="0093600A">
              <w:rPr>
                <w:rFonts w:asciiTheme="majorHAnsi" w:hAnsiTheme="majorHAnsi"/>
                <w:sz w:val="18"/>
                <w:szCs w:val="18"/>
              </w:rPr>
              <w:t>)</w:t>
            </w:r>
          </w:p>
        </w:tc>
        <w:tc>
          <w:tcPr>
            <w:tcW w:w="1276" w:type="dxa"/>
            <w:tcBorders>
              <w:top w:val="nil"/>
              <w:left w:val="single" w:sz="4" w:space="0" w:color="000000"/>
              <w:bottom w:val="single" w:sz="4" w:space="0" w:color="000000"/>
              <w:right w:val="single" w:sz="4" w:space="0" w:color="000000"/>
            </w:tcBorders>
            <w:vAlign w:val="center"/>
          </w:tcPr>
          <w:p w14:paraId="4ADEC982" w14:textId="1F2DCF7F" w:rsidR="00D12191" w:rsidRPr="0093600A" w:rsidRDefault="00D12191" w:rsidP="00D12191">
            <w:pPr>
              <w:jc w:val="center"/>
              <w:rPr>
                <w:sz w:val="20"/>
                <w:szCs w:val="20"/>
              </w:rPr>
            </w:pPr>
            <w:r w:rsidRPr="0093600A">
              <w:rPr>
                <w:sz w:val="20"/>
                <w:szCs w:val="20"/>
              </w:rPr>
              <w:t>м/ մ</w:t>
            </w:r>
          </w:p>
        </w:tc>
        <w:tc>
          <w:tcPr>
            <w:tcW w:w="1328" w:type="dxa"/>
            <w:tcBorders>
              <w:top w:val="nil"/>
              <w:left w:val="single" w:sz="4" w:space="0" w:color="000000"/>
              <w:bottom w:val="single" w:sz="4" w:space="0" w:color="000000"/>
              <w:right w:val="single" w:sz="4" w:space="0" w:color="000000"/>
            </w:tcBorders>
            <w:vAlign w:val="center"/>
          </w:tcPr>
          <w:p w14:paraId="5FE55232" w14:textId="3B7DFC53" w:rsidR="00D12191" w:rsidRPr="0093600A" w:rsidRDefault="00D12191" w:rsidP="00D12191">
            <w:pPr>
              <w:jc w:val="center"/>
              <w:rPr>
                <w:sz w:val="20"/>
                <w:szCs w:val="20"/>
              </w:rPr>
            </w:pPr>
            <w:r w:rsidRPr="0093600A">
              <w:rPr>
                <w:sz w:val="20"/>
                <w:szCs w:val="20"/>
              </w:rPr>
              <w:t>145,0</w:t>
            </w:r>
          </w:p>
        </w:tc>
      </w:tr>
      <w:tr w:rsidR="00D12191" w:rsidRPr="0093600A" w14:paraId="3DB8D3B0"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413462B4" w14:textId="0D0CCA39" w:rsidR="00D12191" w:rsidRPr="0093600A" w:rsidRDefault="00D12191" w:rsidP="00D12191">
            <w:pPr>
              <w:jc w:val="center"/>
              <w:rPr>
                <w:sz w:val="20"/>
                <w:szCs w:val="20"/>
              </w:rPr>
            </w:pPr>
            <w:r w:rsidRPr="0093600A">
              <w:rPr>
                <w:sz w:val="20"/>
                <w:szCs w:val="20"/>
              </w:rPr>
              <w:t>3</w:t>
            </w:r>
          </w:p>
        </w:tc>
        <w:tc>
          <w:tcPr>
            <w:tcW w:w="6804" w:type="dxa"/>
            <w:tcBorders>
              <w:top w:val="nil"/>
              <w:left w:val="single" w:sz="4" w:space="0" w:color="000000"/>
              <w:bottom w:val="single" w:sz="4" w:space="0" w:color="000000"/>
              <w:right w:val="single" w:sz="4" w:space="0" w:color="000000"/>
            </w:tcBorders>
            <w:shd w:val="clear" w:color="auto" w:fill="auto"/>
            <w:vAlign w:val="center"/>
          </w:tcPr>
          <w:p w14:paraId="11BB60A5" w14:textId="3EB6A25B" w:rsidR="00D12191" w:rsidRPr="0093600A" w:rsidRDefault="00D12191" w:rsidP="00D12191">
            <w:pPr>
              <w:rPr>
                <w:sz w:val="20"/>
                <w:szCs w:val="20"/>
              </w:rPr>
            </w:pPr>
            <w:r w:rsidRPr="0093600A">
              <w:rPr>
                <w:sz w:val="20"/>
                <w:szCs w:val="20"/>
              </w:rPr>
              <w:t xml:space="preserve">Медный провод, изолированный, с разделительным основанием, сечение 2х2,5 мм², с монтажным комплектом (регулируемой длины). / </w:t>
            </w:r>
            <w:r w:rsidRPr="0093600A">
              <w:rPr>
                <w:rFonts w:ascii="Sylfaen" w:hAnsi="Sylfaen" w:cs="Sylfaen"/>
                <w:sz w:val="18"/>
                <w:szCs w:val="18"/>
              </w:rPr>
              <w:t>Հաղորդալար</w:t>
            </w:r>
            <w:r w:rsidRPr="0093600A">
              <w:rPr>
                <w:rFonts w:asciiTheme="majorHAnsi" w:hAnsiTheme="majorHAnsi"/>
                <w:sz w:val="18"/>
                <w:szCs w:val="18"/>
              </w:rPr>
              <w:t xml:space="preserve"> </w:t>
            </w:r>
            <w:proofErr w:type="gramStart"/>
            <w:r w:rsidRPr="0093600A">
              <w:rPr>
                <w:rFonts w:ascii="Sylfaen" w:hAnsi="Sylfaen" w:cs="Sylfaen"/>
                <w:sz w:val="18"/>
                <w:szCs w:val="18"/>
              </w:rPr>
              <w:t>պղնձե</w:t>
            </w:r>
            <w:r w:rsidRPr="0093600A">
              <w:rPr>
                <w:rFonts w:asciiTheme="majorHAnsi" w:hAnsiTheme="majorHAnsi"/>
                <w:sz w:val="18"/>
                <w:szCs w:val="18"/>
              </w:rPr>
              <w:t>,</w:t>
            </w:r>
            <w:r w:rsidRPr="0093600A">
              <w:rPr>
                <w:rFonts w:ascii="Sylfaen" w:hAnsi="Sylfaen" w:cs="Sylfaen"/>
                <w:sz w:val="18"/>
                <w:szCs w:val="18"/>
              </w:rPr>
              <w:t>մեկուսացված</w:t>
            </w:r>
            <w:proofErr w:type="gramEnd"/>
            <w:r w:rsidRPr="0093600A">
              <w:rPr>
                <w:rFonts w:asciiTheme="majorHAnsi" w:hAnsiTheme="majorHAnsi"/>
                <w:sz w:val="18"/>
                <w:szCs w:val="18"/>
              </w:rPr>
              <w:t xml:space="preserve">, </w:t>
            </w:r>
            <w:r w:rsidRPr="0093600A">
              <w:rPr>
                <w:rFonts w:ascii="Sylfaen" w:hAnsi="Sylfaen" w:cs="Sylfaen"/>
                <w:sz w:val="18"/>
                <w:szCs w:val="18"/>
              </w:rPr>
              <w:t>բաժանիչ</w:t>
            </w:r>
            <w:r w:rsidRPr="0093600A">
              <w:rPr>
                <w:rFonts w:asciiTheme="majorHAnsi" w:hAnsiTheme="majorHAnsi"/>
                <w:sz w:val="18"/>
                <w:szCs w:val="18"/>
              </w:rPr>
              <w:t xml:space="preserve"> </w:t>
            </w:r>
            <w:r w:rsidRPr="0093600A">
              <w:rPr>
                <w:rFonts w:ascii="Sylfaen" w:hAnsi="Sylfaen" w:cs="Sylfaen"/>
                <w:sz w:val="18"/>
                <w:szCs w:val="18"/>
              </w:rPr>
              <w:t>հիմքով</w:t>
            </w:r>
            <w:r w:rsidRPr="0093600A">
              <w:rPr>
                <w:rFonts w:asciiTheme="majorHAnsi" w:hAnsiTheme="majorHAnsi"/>
                <w:sz w:val="18"/>
                <w:szCs w:val="18"/>
              </w:rPr>
              <w:t xml:space="preserve">, </w:t>
            </w:r>
            <w:r w:rsidRPr="0093600A">
              <w:rPr>
                <w:rFonts w:ascii="Sylfaen" w:hAnsi="Sylfaen" w:cs="Sylfaen"/>
                <w:sz w:val="18"/>
                <w:szCs w:val="18"/>
              </w:rPr>
              <w:t>հատվածքը</w:t>
            </w:r>
            <w:r w:rsidRPr="0093600A">
              <w:rPr>
                <w:rFonts w:asciiTheme="majorHAnsi" w:hAnsiTheme="majorHAnsi"/>
                <w:sz w:val="18"/>
                <w:szCs w:val="18"/>
              </w:rPr>
              <w:t xml:space="preserve"> 2x2,5</w:t>
            </w:r>
            <w:r w:rsidRPr="0093600A">
              <w:rPr>
                <w:rFonts w:ascii="Sylfaen" w:hAnsi="Sylfaen" w:cs="Sylfaen"/>
                <w:sz w:val="18"/>
                <w:szCs w:val="18"/>
              </w:rPr>
              <w:t>մմ</w:t>
            </w:r>
            <w:r w:rsidRPr="0093600A">
              <w:rPr>
                <w:rFonts w:asciiTheme="majorHAnsi" w:hAnsiTheme="majorHAnsi"/>
                <w:sz w:val="18"/>
                <w:szCs w:val="18"/>
              </w:rPr>
              <w:t xml:space="preserve">2, </w:t>
            </w:r>
            <w:r w:rsidRPr="0093600A">
              <w:rPr>
                <w:rFonts w:ascii="Sylfaen" w:hAnsi="Sylfaen" w:cs="Sylfaen"/>
                <w:sz w:val="18"/>
                <w:szCs w:val="18"/>
              </w:rPr>
              <w:t>տեղադրումով</w:t>
            </w:r>
            <w:r w:rsidRPr="0093600A">
              <w:rPr>
                <w:rFonts w:asciiTheme="majorHAnsi" w:hAnsiTheme="majorHAnsi"/>
                <w:sz w:val="18"/>
                <w:szCs w:val="18"/>
              </w:rPr>
              <w:t xml:space="preserve"> (</w:t>
            </w:r>
            <w:r w:rsidRPr="0093600A">
              <w:rPr>
                <w:rFonts w:ascii="Sylfaen" w:hAnsi="Sylfaen" w:cs="Sylfaen"/>
                <w:sz w:val="18"/>
                <w:szCs w:val="18"/>
              </w:rPr>
              <w:t>երկարությունը</w:t>
            </w:r>
            <w:r w:rsidRPr="0093600A">
              <w:rPr>
                <w:rFonts w:asciiTheme="majorHAnsi" w:hAnsiTheme="majorHAnsi"/>
                <w:sz w:val="18"/>
                <w:szCs w:val="18"/>
              </w:rPr>
              <w:t xml:space="preserve"> </w:t>
            </w:r>
            <w:r w:rsidRPr="0093600A">
              <w:rPr>
                <w:rFonts w:ascii="Sylfaen" w:hAnsi="Sylfaen" w:cs="Sylfaen"/>
                <w:sz w:val="18"/>
                <w:szCs w:val="18"/>
              </w:rPr>
              <w:t>փոփոխական</w:t>
            </w:r>
            <w:r w:rsidRPr="0093600A">
              <w:rPr>
                <w:rFonts w:asciiTheme="majorHAnsi" w:hAnsiTheme="majorHAnsi"/>
                <w:sz w:val="18"/>
                <w:szCs w:val="18"/>
              </w:rPr>
              <w:t>)</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C7757D5" w14:textId="7F7F58FE" w:rsidR="00D12191" w:rsidRPr="0093600A" w:rsidRDefault="00D12191" w:rsidP="00D12191">
            <w:pPr>
              <w:jc w:val="center"/>
              <w:rPr>
                <w:sz w:val="20"/>
                <w:szCs w:val="20"/>
              </w:rPr>
            </w:pPr>
            <w:r w:rsidRPr="0093600A">
              <w:rPr>
                <w:sz w:val="20"/>
                <w:szCs w:val="20"/>
              </w:rPr>
              <w:t>м</w:t>
            </w: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69716190" w14:textId="5386039B" w:rsidR="00D12191" w:rsidRPr="0093600A" w:rsidRDefault="00D12191" w:rsidP="00D12191">
            <w:pPr>
              <w:jc w:val="center"/>
              <w:rPr>
                <w:sz w:val="20"/>
                <w:szCs w:val="20"/>
              </w:rPr>
            </w:pPr>
            <w:r w:rsidRPr="0093600A">
              <w:rPr>
                <w:sz w:val="20"/>
                <w:szCs w:val="20"/>
              </w:rPr>
              <w:t>85,0</w:t>
            </w:r>
          </w:p>
        </w:tc>
      </w:tr>
      <w:tr w:rsidR="00D12191" w:rsidRPr="0093600A" w14:paraId="372D4447"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769DE2DF" w14:textId="1A61491A" w:rsidR="00D12191" w:rsidRPr="0093600A" w:rsidRDefault="00D12191" w:rsidP="00D12191">
            <w:pPr>
              <w:jc w:val="center"/>
              <w:rPr>
                <w:sz w:val="20"/>
                <w:szCs w:val="20"/>
              </w:rPr>
            </w:pPr>
            <w:r w:rsidRPr="0093600A">
              <w:rPr>
                <w:sz w:val="20"/>
                <w:szCs w:val="20"/>
              </w:rPr>
              <w:t>4</w:t>
            </w:r>
          </w:p>
        </w:tc>
        <w:tc>
          <w:tcPr>
            <w:tcW w:w="6804" w:type="dxa"/>
            <w:tcBorders>
              <w:top w:val="nil"/>
              <w:left w:val="single" w:sz="4" w:space="0" w:color="000000"/>
              <w:bottom w:val="single" w:sz="4" w:space="0" w:color="000000"/>
              <w:right w:val="single" w:sz="4" w:space="0" w:color="000000"/>
            </w:tcBorders>
            <w:shd w:val="clear" w:color="auto" w:fill="auto"/>
            <w:vAlign w:val="center"/>
          </w:tcPr>
          <w:p w14:paraId="22158059" w14:textId="213E3D05" w:rsidR="00D12191" w:rsidRPr="0093600A" w:rsidRDefault="00D12191" w:rsidP="00D12191">
            <w:pPr>
              <w:rPr>
                <w:sz w:val="20"/>
                <w:szCs w:val="20"/>
              </w:rPr>
            </w:pPr>
            <w:r w:rsidRPr="0093600A">
              <w:rPr>
                <w:sz w:val="20"/>
                <w:szCs w:val="20"/>
              </w:rPr>
              <w:t xml:space="preserve">Усиление опор песчаных бункеров на крыше металлическими </w:t>
            </w:r>
            <w:proofErr w:type="gramStart"/>
            <w:r w:rsidRPr="0093600A">
              <w:rPr>
                <w:sz w:val="20"/>
                <w:szCs w:val="20"/>
              </w:rPr>
              <w:t>элементами./</w:t>
            </w:r>
            <w:proofErr w:type="gramEnd"/>
            <w:r w:rsidRPr="0093600A">
              <w:rPr>
                <w:sz w:val="20"/>
                <w:szCs w:val="20"/>
              </w:rPr>
              <w:t xml:space="preserve"> </w:t>
            </w:r>
            <w:r w:rsidRPr="0093600A">
              <w:rPr>
                <w:rFonts w:ascii="Sylfaen" w:hAnsi="Sylfaen" w:cs="Sylfaen"/>
                <w:sz w:val="18"/>
                <w:szCs w:val="18"/>
              </w:rPr>
              <w:t>Տանիքում</w:t>
            </w:r>
            <w:r w:rsidRPr="0093600A">
              <w:rPr>
                <w:rFonts w:asciiTheme="majorHAnsi" w:hAnsiTheme="majorHAnsi"/>
                <w:sz w:val="18"/>
                <w:szCs w:val="18"/>
              </w:rPr>
              <w:t xml:space="preserve"> </w:t>
            </w:r>
            <w:r w:rsidRPr="0093600A">
              <w:rPr>
                <w:rFonts w:ascii="Sylfaen" w:hAnsi="Sylfaen" w:cs="Sylfaen"/>
                <w:sz w:val="18"/>
                <w:szCs w:val="18"/>
              </w:rPr>
              <w:t>գտնվող</w:t>
            </w:r>
            <w:r w:rsidRPr="0093600A">
              <w:rPr>
                <w:rFonts w:asciiTheme="majorHAnsi" w:hAnsiTheme="majorHAnsi"/>
                <w:sz w:val="18"/>
                <w:szCs w:val="18"/>
              </w:rPr>
              <w:t xml:space="preserve"> </w:t>
            </w:r>
            <w:r w:rsidRPr="0093600A">
              <w:rPr>
                <w:rFonts w:ascii="Sylfaen" w:hAnsi="Sylfaen" w:cs="Sylfaen"/>
                <w:sz w:val="18"/>
                <w:szCs w:val="18"/>
              </w:rPr>
              <w:t>ավազե</w:t>
            </w:r>
            <w:r w:rsidRPr="0093600A">
              <w:rPr>
                <w:rFonts w:asciiTheme="majorHAnsi" w:hAnsiTheme="majorHAnsi"/>
                <w:sz w:val="18"/>
                <w:szCs w:val="18"/>
              </w:rPr>
              <w:t xml:space="preserve"> </w:t>
            </w:r>
            <w:r w:rsidRPr="0093600A">
              <w:rPr>
                <w:rFonts w:ascii="Sylfaen" w:hAnsi="Sylfaen" w:cs="Sylfaen"/>
                <w:sz w:val="18"/>
                <w:szCs w:val="18"/>
              </w:rPr>
              <w:t>բունկերների</w:t>
            </w:r>
            <w:r w:rsidRPr="0093600A">
              <w:rPr>
                <w:rFonts w:asciiTheme="majorHAnsi" w:hAnsiTheme="majorHAnsi"/>
                <w:sz w:val="18"/>
                <w:szCs w:val="18"/>
              </w:rPr>
              <w:t xml:space="preserve"> </w:t>
            </w:r>
            <w:r w:rsidRPr="0093600A">
              <w:rPr>
                <w:rFonts w:ascii="Sylfaen" w:hAnsi="Sylfaen" w:cs="Sylfaen"/>
                <w:sz w:val="18"/>
                <w:szCs w:val="18"/>
              </w:rPr>
              <w:t>հենարանների</w:t>
            </w:r>
            <w:r w:rsidRPr="0093600A">
              <w:rPr>
                <w:rFonts w:asciiTheme="majorHAnsi" w:hAnsiTheme="majorHAnsi"/>
                <w:sz w:val="18"/>
                <w:szCs w:val="18"/>
              </w:rPr>
              <w:t xml:space="preserve"> </w:t>
            </w:r>
            <w:r w:rsidRPr="0093600A">
              <w:rPr>
                <w:rFonts w:ascii="Sylfaen" w:hAnsi="Sylfaen" w:cs="Sylfaen"/>
                <w:sz w:val="18"/>
                <w:szCs w:val="18"/>
              </w:rPr>
              <w:t>ուժեղացում</w:t>
            </w:r>
            <w:r w:rsidRPr="0093600A">
              <w:rPr>
                <w:rFonts w:asciiTheme="majorHAnsi" w:hAnsiTheme="majorHAnsi"/>
                <w:sz w:val="18"/>
                <w:szCs w:val="18"/>
              </w:rPr>
              <w:t xml:space="preserve"> </w:t>
            </w:r>
            <w:r w:rsidRPr="0093600A">
              <w:rPr>
                <w:rFonts w:ascii="Sylfaen" w:hAnsi="Sylfaen" w:cs="Sylfaen"/>
                <w:sz w:val="18"/>
                <w:szCs w:val="18"/>
              </w:rPr>
              <w:t>մետաղական</w:t>
            </w:r>
            <w:r w:rsidRPr="0093600A">
              <w:rPr>
                <w:rFonts w:asciiTheme="majorHAnsi" w:hAnsiTheme="majorHAnsi"/>
                <w:sz w:val="18"/>
                <w:szCs w:val="18"/>
              </w:rPr>
              <w:br/>
            </w:r>
            <w:r w:rsidRPr="0093600A">
              <w:rPr>
                <w:rFonts w:ascii="Sylfaen" w:hAnsi="Sylfaen" w:cs="Sylfaen"/>
                <w:sz w:val="18"/>
                <w:szCs w:val="18"/>
              </w:rPr>
              <w:t>էլեմնտներով</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DE98936" w14:textId="6BB7A2BC" w:rsidR="00D12191" w:rsidRPr="0093600A" w:rsidRDefault="00D12191" w:rsidP="00D12191">
            <w:pPr>
              <w:jc w:val="center"/>
              <w:rPr>
                <w:sz w:val="20"/>
                <w:szCs w:val="20"/>
              </w:rPr>
            </w:pPr>
            <w:r w:rsidRPr="0093600A">
              <w:rPr>
                <w:sz w:val="20"/>
                <w:szCs w:val="20"/>
              </w:rPr>
              <w:t>кг</w:t>
            </w: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73419CE7" w14:textId="7EEAEFCB" w:rsidR="00D12191" w:rsidRPr="0093600A" w:rsidRDefault="00D12191" w:rsidP="00D12191">
            <w:pPr>
              <w:jc w:val="center"/>
              <w:rPr>
                <w:sz w:val="20"/>
                <w:szCs w:val="20"/>
              </w:rPr>
            </w:pPr>
            <w:r w:rsidRPr="0093600A">
              <w:rPr>
                <w:sz w:val="20"/>
                <w:szCs w:val="20"/>
              </w:rPr>
              <w:t>250,0</w:t>
            </w:r>
          </w:p>
        </w:tc>
      </w:tr>
      <w:tr w:rsidR="00D12191" w:rsidRPr="0093600A" w14:paraId="5C3786AD" w14:textId="77777777" w:rsidTr="00D41E0B">
        <w:trPr>
          <w:trHeight w:val="338"/>
        </w:trPr>
        <w:tc>
          <w:tcPr>
            <w:tcW w:w="709" w:type="dxa"/>
            <w:tcBorders>
              <w:top w:val="nil"/>
              <w:left w:val="single" w:sz="4" w:space="0" w:color="000000"/>
              <w:bottom w:val="single" w:sz="4" w:space="0" w:color="000000"/>
              <w:right w:val="single" w:sz="4" w:space="0" w:color="000000"/>
            </w:tcBorders>
            <w:shd w:val="clear" w:color="auto" w:fill="auto"/>
            <w:vAlign w:val="center"/>
          </w:tcPr>
          <w:p w14:paraId="6C42CC5E" w14:textId="66FC8699" w:rsidR="00D12191" w:rsidRPr="0093600A" w:rsidRDefault="00D12191" w:rsidP="00D12191">
            <w:pPr>
              <w:jc w:val="center"/>
              <w:rPr>
                <w:sz w:val="20"/>
                <w:szCs w:val="20"/>
              </w:rPr>
            </w:pPr>
            <w:r w:rsidRPr="0093600A">
              <w:rPr>
                <w:sz w:val="20"/>
                <w:szCs w:val="20"/>
              </w:rPr>
              <w:lastRenderedPageBreak/>
              <w:t>5</w:t>
            </w:r>
          </w:p>
        </w:tc>
        <w:tc>
          <w:tcPr>
            <w:tcW w:w="6804" w:type="dxa"/>
            <w:tcBorders>
              <w:top w:val="nil"/>
              <w:left w:val="single" w:sz="4" w:space="0" w:color="000000"/>
              <w:bottom w:val="single" w:sz="4" w:space="0" w:color="000000"/>
              <w:right w:val="single" w:sz="4" w:space="0" w:color="000000"/>
            </w:tcBorders>
            <w:shd w:val="clear" w:color="auto" w:fill="auto"/>
            <w:vAlign w:val="center"/>
          </w:tcPr>
          <w:p w14:paraId="59A72C21" w14:textId="00C49B30" w:rsidR="00D12191" w:rsidRPr="0093600A" w:rsidRDefault="00D12191" w:rsidP="00D12191">
            <w:pPr>
              <w:rPr>
                <w:sz w:val="20"/>
                <w:szCs w:val="20"/>
              </w:rPr>
            </w:pPr>
            <w:r w:rsidRPr="0093600A">
              <w:rPr>
                <w:sz w:val="20"/>
                <w:szCs w:val="20"/>
              </w:rPr>
              <w:t xml:space="preserve">Двухслойная масляная живопись металлических конструкций песчаных бункеров на крыше. / </w:t>
            </w:r>
            <w:r w:rsidRPr="0093600A">
              <w:rPr>
                <w:rFonts w:ascii="Sylfaen" w:hAnsi="Sylfaen" w:cs="Sylfaen"/>
                <w:sz w:val="18"/>
                <w:szCs w:val="18"/>
              </w:rPr>
              <w:t>Տանիքում</w:t>
            </w:r>
            <w:r w:rsidRPr="0093600A">
              <w:rPr>
                <w:rFonts w:asciiTheme="majorHAnsi" w:hAnsiTheme="majorHAnsi"/>
                <w:sz w:val="18"/>
                <w:szCs w:val="18"/>
              </w:rPr>
              <w:t xml:space="preserve"> </w:t>
            </w:r>
            <w:r w:rsidRPr="0093600A">
              <w:rPr>
                <w:rFonts w:ascii="Sylfaen" w:hAnsi="Sylfaen" w:cs="Sylfaen"/>
                <w:sz w:val="18"/>
                <w:szCs w:val="18"/>
              </w:rPr>
              <w:t>գտնվող</w:t>
            </w:r>
            <w:r w:rsidRPr="0093600A">
              <w:rPr>
                <w:rFonts w:asciiTheme="majorHAnsi" w:hAnsiTheme="majorHAnsi"/>
                <w:sz w:val="18"/>
                <w:szCs w:val="18"/>
              </w:rPr>
              <w:t xml:space="preserve"> </w:t>
            </w:r>
            <w:r w:rsidRPr="0093600A">
              <w:rPr>
                <w:rFonts w:ascii="Sylfaen" w:hAnsi="Sylfaen" w:cs="Sylfaen"/>
                <w:sz w:val="18"/>
                <w:szCs w:val="18"/>
              </w:rPr>
              <w:t>ավազե</w:t>
            </w:r>
            <w:r w:rsidRPr="0093600A">
              <w:rPr>
                <w:rFonts w:asciiTheme="majorHAnsi" w:hAnsiTheme="majorHAnsi"/>
                <w:sz w:val="18"/>
                <w:szCs w:val="18"/>
              </w:rPr>
              <w:t xml:space="preserve"> </w:t>
            </w:r>
            <w:r w:rsidRPr="0093600A">
              <w:rPr>
                <w:rFonts w:ascii="Sylfaen" w:hAnsi="Sylfaen" w:cs="Sylfaen"/>
                <w:sz w:val="18"/>
                <w:szCs w:val="18"/>
              </w:rPr>
              <w:t>բունկերների</w:t>
            </w:r>
            <w:r w:rsidRPr="0093600A">
              <w:rPr>
                <w:rFonts w:asciiTheme="majorHAnsi" w:hAnsiTheme="majorHAnsi"/>
                <w:sz w:val="18"/>
                <w:szCs w:val="18"/>
              </w:rPr>
              <w:t xml:space="preserve"> </w:t>
            </w:r>
            <w:r w:rsidRPr="0093600A">
              <w:rPr>
                <w:rFonts w:ascii="Sylfaen" w:hAnsi="Sylfaen" w:cs="Sylfaen"/>
                <w:sz w:val="18"/>
                <w:szCs w:val="18"/>
              </w:rPr>
              <w:t>մետաղական</w:t>
            </w:r>
            <w:r w:rsidRPr="0093600A">
              <w:rPr>
                <w:rFonts w:asciiTheme="majorHAnsi" w:hAnsiTheme="majorHAnsi"/>
                <w:sz w:val="18"/>
                <w:szCs w:val="18"/>
              </w:rPr>
              <w:br/>
            </w:r>
            <w:r w:rsidRPr="0093600A">
              <w:rPr>
                <w:rFonts w:ascii="Sylfaen" w:hAnsi="Sylfaen" w:cs="Sylfaen"/>
                <w:sz w:val="18"/>
                <w:szCs w:val="18"/>
              </w:rPr>
              <w:t>կոնստրուկցիաների</w:t>
            </w:r>
            <w:r w:rsidRPr="0093600A">
              <w:rPr>
                <w:rFonts w:asciiTheme="majorHAnsi" w:hAnsiTheme="majorHAnsi"/>
                <w:sz w:val="18"/>
                <w:szCs w:val="18"/>
              </w:rPr>
              <w:t xml:space="preserve"> </w:t>
            </w:r>
            <w:r w:rsidRPr="0093600A">
              <w:rPr>
                <w:rFonts w:ascii="Sylfaen" w:hAnsi="Sylfaen" w:cs="Sylfaen"/>
                <w:sz w:val="18"/>
                <w:szCs w:val="18"/>
              </w:rPr>
              <w:t>երկշերտ</w:t>
            </w:r>
            <w:r w:rsidRPr="0093600A">
              <w:rPr>
                <w:rFonts w:asciiTheme="majorHAnsi" w:hAnsiTheme="majorHAnsi"/>
                <w:sz w:val="18"/>
                <w:szCs w:val="18"/>
              </w:rPr>
              <w:t xml:space="preserve"> </w:t>
            </w:r>
            <w:r w:rsidRPr="0093600A">
              <w:rPr>
                <w:rFonts w:ascii="Sylfaen" w:hAnsi="Sylfaen" w:cs="Sylfaen"/>
                <w:sz w:val="18"/>
                <w:szCs w:val="18"/>
              </w:rPr>
              <w:t>յուղաներկում</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D54E319" w14:textId="118240BB" w:rsidR="00D12191" w:rsidRPr="0093600A" w:rsidRDefault="00D12191" w:rsidP="00D12191">
            <w:pPr>
              <w:jc w:val="center"/>
              <w:rPr>
                <w:sz w:val="20"/>
                <w:szCs w:val="20"/>
              </w:rPr>
            </w:pPr>
            <w:r w:rsidRPr="0093600A">
              <w:rPr>
                <w:sz w:val="20"/>
                <w:szCs w:val="20"/>
              </w:rPr>
              <w:t>м</w:t>
            </w:r>
            <w:r w:rsidRPr="0093600A">
              <w:rPr>
                <w:rFonts w:ascii="Calibri" w:hAnsi="Calibri" w:cs="Calibri"/>
                <w:sz w:val="20"/>
                <w:szCs w:val="20"/>
              </w:rPr>
              <w:t>²</w:t>
            </w:r>
            <w:r w:rsidRPr="0093600A">
              <w:rPr>
                <w:sz w:val="20"/>
                <w:szCs w:val="20"/>
              </w:rPr>
              <w:t xml:space="preserve">/ մ² </w:t>
            </w:r>
            <w:r w:rsidRPr="0093600A">
              <w:rPr>
                <w:sz w:val="20"/>
                <w:szCs w:val="20"/>
                <w:vertAlign w:val="superscript"/>
              </w:rPr>
              <w:t xml:space="preserve"> </w:t>
            </w:r>
          </w:p>
        </w:tc>
        <w:tc>
          <w:tcPr>
            <w:tcW w:w="1328" w:type="dxa"/>
            <w:tcBorders>
              <w:top w:val="nil"/>
              <w:left w:val="single" w:sz="4" w:space="0" w:color="000000"/>
              <w:bottom w:val="single" w:sz="4" w:space="0" w:color="000000"/>
              <w:right w:val="single" w:sz="4" w:space="0" w:color="000000"/>
            </w:tcBorders>
            <w:shd w:val="clear" w:color="auto" w:fill="auto"/>
            <w:vAlign w:val="center"/>
          </w:tcPr>
          <w:p w14:paraId="3C99329D" w14:textId="4CF9F391" w:rsidR="00D12191" w:rsidRPr="0093600A" w:rsidRDefault="00D12191" w:rsidP="00D12191">
            <w:pPr>
              <w:jc w:val="center"/>
              <w:rPr>
                <w:sz w:val="20"/>
                <w:szCs w:val="20"/>
              </w:rPr>
            </w:pPr>
            <w:r w:rsidRPr="0093600A">
              <w:rPr>
                <w:sz w:val="20"/>
                <w:szCs w:val="20"/>
              </w:rPr>
              <w:t>175,0</w:t>
            </w:r>
          </w:p>
        </w:tc>
      </w:tr>
      <w:tr w:rsidR="00617F64" w:rsidRPr="0093600A" w14:paraId="74A5639E" w14:textId="77777777" w:rsidTr="00D41E0B">
        <w:trPr>
          <w:trHeight w:val="338"/>
        </w:trPr>
        <w:tc>
          <w:tcPr>
            <w:tcW w:w="709" w:type="dxa"/>
            <w:tcBorders>
              <w:top w:val="nil"/>
              <w:left w:val="single" w:sz="4" w:space="0" w:color="000000"/>
              <w:bottom w:val="single" w:sz="4" w:space="0" w:color="000000"/>
              <w:right w:val="single" w:sz="4" w:space="0" w:color="000000"/>
            </w:tcBorders>
            <w:vAlign w:val="center"/>
          </w:tcPr>
          <w:p w14:paraId="59368C4A" w14:textId="20FF1E15" w:rsidR="00617F64" w:rsidRPr="0093600A" w:rsidRDefault="00617F64" w:rsidP="00617F64">
            <w:pPr>
              <w:jc w:val="center"/>
              <w:rPr>
                <w:sz w:val="20"/>
                <w:szCs w:val="20"/>
              </w:rPr>
            </w:pPr>
            <w:r w:rsidRPr="0093600A">
              <w:rPr>
                <w:sz w:val="20"/>
                <w:szCs w:val="20"/>
              </w:rPr>
              <w:t>6</w:t>
            </w:r>
          </w:p>
        </w:tc>
        <w:tc>
          <w:tcPr>
            <w:tcW w:w="6804" w:type="dxa"/>
            <w:tcBorders>
              <w:top w:val="nil"/>
              <w:left w:val="single" w:sz="4" w:space="0" w:color="000000"/>
              <w:bottom w:val="single" w:sz="4" w:space="0" w:color="000000"/>
              <w:right w:val="single" w:sz="4" w:space="0" w:color="000000"/>
            </w:tcBorders>
            <w:vAlign w:val="center"/>
          </w:tcPr>
          <w:p w14:paraId="1CB0CCE0" w14:textId="7631CBB1" w:rsidR="00617F64" w:rsidRPr="0093600A" w:rsidRDefault="00617F64" w:rsidP="00617F64">
            <w:pPr>
              <w:rPr>
                <w:sz w:val="20"/>
                <w:szCs w:val="20"/>
              </w:rPr>
            </w:pPr>
            <w:r w:rsidRPr="0093600A">
              <w:rPr>
                <w:sz w:val="20"/>
                <w:szCs w:val="20"/>
              </w:rPr>
              <w:t xml:space="preserve">Ручное удаление кустов и сухой </w:t>
            </w:r>
            <w:proofErr w:type="gramStart"/>
            <w:r w:rsidRPr="0093600A">
              <w:rPr>
                <w:sz w:val="20"/>
                <w:szCs w:val="20"/>
              </w:rPr>
              <w:t>травы./</w:t>
            </w:r>
            <w:proofErr w:type="gramEnd"/>
            <w:r w:rsidRPr="0093600A">
              <w:rPr>
                <w:sz w:val="20"/>
                <w:szCs w:val="20"/>
              </w:rPr>
              <w:t xml:space="preserve"> </w:t>
            </w:r>
            <w:r w:rsidRPr="0093600A">
              <w:rPr>
                <w:rFonts w:ascii="Sylfaen" w:hAnsi="Sylfaen" w:cs="Sylfaen"/>
                <w:sz w:val="18"/>
                <w:szCs w:val="18"/>
              </w:rPr>
              <w:t>Թփուտների</w:t>
            </w:r>
            <w:r w:rsidRPr="0093600A">
              <w:rPr>
                <w:rFonts w:asciiTheme="majorHAnsi" w:hAnsiTheme="majorHAnsi"/>
                <w:sz w:val="18"/>
                <w:szCs w:val="18"/>
              </w:rPr>
              <w:t xml:space="preserve"> </w:t>
            </w:r>
            <w:r w:rsidRPr="0093600A">
              <w:rPr>
                <w:rFonts w:ascii="Sylfaen" w:hAnsi="Sylfaen" w:cs="Sylfaen"/>
                <w:sz w:val="18"/>
                <w:szCs w:val="18"/>
              </w:rPr>
              <w:t>և</w:t>
            </w:r>
            <w:r w:rsidRPr="0093600A">
              <w:rPr>
                <w:rFonts w:asciiTheme="majorHAnsi" w:hAnsiTheme="majorHAnsi"/>
                <w:sz w:val="18"/>
                <w:szCs w:val="18"/>
              </w:rPr>
              <w:t xml:space="preserve"> </w:t>
            </w:r>
            <w:r w:rsidRPr="0093600A">
              <w:rPr>
                <w:rFonts w:ascii="Sylfaen" w:hAnsi="Sylfaen" w:cs="Sylfaen"/>
                <w:sz w:val="18"/>
                <w:szCs w:val="18"/>
              </w:rPr>
              <w:t>չորացած</w:t>
            </w:r>
            <w:r w:rsidRPr="0093600A">
              <w:rPr>
                <w:rFonts w:asciiTheme="majorHAnsi" w:hAnsiTheme="majorHAnsi"/>
                <w:sz w:val="18"/>
                <w:szCs w:val="18"/>
              </w:rPr>
              <w:t xml:space="preserve"> </w:t>
            </w:r>
            <w:r w:rsidRPr="0093600A">
              <w:rPr>
                <w:rFonts w:ascii="Sylfaen" w:hAnsi="Sylfaen" w:cs="Sylfaen"/>
                <w:sz w:val="18"/>
                <w:szCs w:val="18"/>
              </w:rPr>
              <w:t>խոտածածկի</w:t>
            </w:r>
            <w:r w:rsidRPr="0093600A">
              <w:rPr>
                <w:rFonts w:asciiTheme="majorHAnsi" w:hAnsiTheme="majorHAnsi"/>
                <w:sz w:val="18"/>
                <w:szCs w:val="18"/>
              </w:rPr>
              <w:t xml:space="preserve"> </w:t>
            </w:r>
            <w:r w:rsidRPr="0093600A">
              <w:rPr>
                <w:rFonts w:ascii="Sylfaen" w:hAnsi="Sylfaen" w:cs="Sylfaen"/>
                <w:sz w:val="18"/>
                <w:szCs w:val="18"/>
              </w:rPr>
              <w:t>մաքրում</w:t>
            </w:r>
            <w:r w:rsidRPr="0093600A">
              <w:rPr>
                <w:rFonts w:asciiTheme="majorHAnsi" w:hAnsiTheme="majorHAnsi"/>
                <w:sz w:val="18"/>
                <w:szCs w:val="18"/>
              </w:rPr>
              <w:t xml:space="preserve"> </w:t>
            </w:r>
            <w:r w:rsidRPr="0093600A">
              <w:rPr>
                <w:rFonts w:ascii="Sylfaen" w:hAnsi="Sylfaen" w:cs="Sylfaen"/>
                <w:sz w:val="18"/>
                <w:szCs w:val="18"/>
              </w:rPr>
              <w:t>ձեռքով</w:t>
            </w:r>
          </w:p>
        </w:tc>
        <w:tc>
          <w:tcPr>
            <w:tcW w:w="1276" w:type="dxa"/>
            <w:tcBorders>
              <w:top w:val="nil"/>
              <w:left w:val="single" w:sz="4" w:space="0" w:color="000000"/>
              <w:bottom w:val="single" w:sz="4" w:space="0" w:color="000000"/>
              <w:right w:val="single" w:sz="4" w:space="0" w:color="000000"/>
            </w:tcBorders>
            <w:vAlign w:val="center"/>
          </w:tcPr>
          <w:p w14:paraId="45B0669F" w14:textId="6F602AC0" w:rsidR="00617F64" w:rsidRPr="0093600A" w:rsidRDefault="00617F64" w:rsidP="00617F64">
            <w:pPr>
              <w:jc w:val="center"/>
              <w:rPr>
                <w:sz w:val="20"/>
                <w:szCs w:val="20"/>
              </w:rPr>
            </w:pPr>
            <w:r w:rsidRPr="0093600A">
              <w:rPr>
                <w:sz w:val="20"/>
                <w:szCs w:val="20"/>
              </w:rPr>
              <w:t>м</w:t>
            </w:r>
            <w:r w:rsidRPr="0093600A">
              <w:rPr>
                <w:rFonts w:ascii="Calibri" w:hAnsi="Calibri" w:cs="Calibri"/>
                <w:sz w:val="20"/>
                <w:szCs w:val="20"/>
              </w:rPr>
              <w:t>²</w:t>
            </w:r>
            <w:r w:rsidRPr="0093600A">
              <w:rPr>
                <w:sz w:val="20"/>
                <w:szCs w:val="20"/>
              </w:rPr>
              <w:t xml:space="preserve">/ մ² </w:t>
            </w:r>
            <w:r w:rsidRPr="0093600A">
              <w:rPr>
                <w:sz w:val="20"/>
                <w:szCs w:val="20"/>
                <w:vertAlign w:val="superscript"/>
              </w:rPr>
              <w:t xml:space="preserve"> </w:t>
            </w:r>
          </w:p>
        </w:tc>
        <w:tc>
          <w:tcPr>
            <w:tcW w:w="1328" w:type="dxa"/>
            <w:tcBorders>
              <w:top w:val="nil"/>
              <w:left w:val="single" w:sz="4" w:space="0" w:color="000000"/>
              <w:bottom w:val="single" w:sz="4" w:space="0" w:color="000000"/>
              <w:right w:val="single" w:sz="4" w:space="0" w:color="000000"/>
            </w:tcBorders>
            <w:vAlign w:val="center"/>
          </w:tcPr>
          <w:p w14:paraId="1B5DB2E9" w14:textId="575505DA" w:rsidR="00617F64" w:rsidRPr="0093600A" w:rsidRDefault="00617F64" w:rsidP="00617F64">
            <w:pPr>
              <w:jc w:val="center"/>
              <w:rPr>
                <w:sz w:val="20"/>
                <w:szCs w:val="20"/>
              </w:rPr>
            </w:pPr>
            <w:r w:rsidRPr="0093600A">
              <w:rPr>
                <w:sz w:val="20"/>
                <w:szCs w:val="20"/>
              </w:rPr>
              <w:t>350,0</w:t>
            </w:r>
          </w:p>
        </w:tc>
      </w:tr>
      <w:tr w:rsidR="00617F64" w:rsidRPr="0093600A" w14:paraId="6D4EB891" w14:textId="77777777" w:rsidTr="00D41E0B">
        <w:trPr>
          <w:trHeight w:val="338"/>
        </w:trPr>
        <w:tc>
          <w:tcPr>
            <w:tcW w:w="709" w:type="dxa"/>
            <w:tcBorders>
              <w:top w:val="nil"/>
              <w:left w:val="single" w:sz="4" w:space="0" w:color="000000"/>
              <w:bottom w:val="single" w:sz="4" w:space="0" w:color="000000"/>
              <w:right w:val="single" w:sz="4" w:space="0" w:color="000000"/>
            </w:tcBorders>
            <w:vAlign w:val="center"/>
          </w:tcPr>
          <w:p w14:paraId="07EB8F7A" w14:textId="6FA52B79" w:rsidR="00617F64" w:rsidRPr="0093600A" w:rsidRDefault="00617F64" w:rsidP="00617F64">
            <w:pPr>
              <w:jc w:val="center"/>
              <w:rPr>
                <w:sz w:val="20"/>
                <w:szCs w:val="20"/>
              </w:rPr>
            </w:pPr>
            <w:r w:rsidRPr="0093600A">
              <w:rPr>
                <w:sz w:val="20"/>
                <w:szCs w:val="20"/>
              </w:rPr>
              <w:t>7</w:t>
            </w:r>
          </w:p>
        </w:tc>
        <w:tc>
          <w:tcPr>
            <w:tcW w:w="6804" w:type="dxa"/>
            <w:tcBorders>
              <w:top w:val="nil"/>
              <w:left w:val="single" w:sz="4" w:space="0" w:color="000000"/>
              <w:bottom w:val="single" w:sz="4" w:space="0" w:color="000000"/>
              <w:right w:val="single" w:sz="4" w:space="0" w:color="000000"/>
            </w:tcBorders>
            <w:vAlign w:val="center"/>
          </w:tcPr>
          <w:p w14:paraId="72EBDE29" w14:textId="2E81B339" w:rsidR="00617F64" w:rsidRPr="0093600A" w:rsidRDefault="00617F64" w:rsidP="00617F64">
            <w:pPr>
              <w:rPr>
                <w:sz w:val="20"/>
                <w:szCs w:val="20"/>
              </w:rPr>
            </w:pPr>
            <w:r w:rsidRPr="0093600A">
              <w:rPr>
                <w:sz w:val="20"/>
                <w:szCs w:val="20"/>
              </w:rPr>
              <w:t xml:space="preserve">Укладка слоя базальтового гравия размером 20-40 мм и толщиной 10 см для </w:t>
            </w:r>
            <w:proofErr w:type="gramStart"/>
            <w:r w:rsidRPr="0093600A">
              <w:rPr>
                <w:sz w:val="20"/>
                <w:szCs w:val="20"/>
              </w:rPr>
              <w:t>мощения./</w:t>
            </w:r>
            <w:proofErr w:type="gramEnd"/>
            <w:r w:rsidRPr="0093600A">
              <w:rPr>
                <w:sz w:val="20"/>
                <w:szCs w:val="20"/>
              </w:rPr>
              <w:t xml:space="preserve"> </w:t>
            </w:r>
            <w:r w:rsidRPr="0093600A">
              <w:rPr>
                <w:rFonts w:asciiTheme="majorHAnsi" w:hAnsiTheme="majorHAnsi"/>
                <w:sz w:val="18"/>
                <w:szCs w:val="18"/>
              </w:rPr>
              <w:t>20-40</w:t>
            </w:r>
            <w:r w:rsidRPr="0093600A">
              <w:rPr>
                <w:rFonts w:ascii="Sylfaen" w:hAnsi="Sylfaen" w:cs="Sylfaen"/>
                <w:sz w:val="18"/>
                <w:szCs w:val="18"/>
              </w:rPr>
              <w:t>մմ</w:t>
            </w:r>
            <w:r w:rsidRPr="0093600A">
              <w:rPr>
                <w:rFonts w:asciiTheme="majorHAnsi" w:hAnsiTheme="majorHAnsi"/>
                <w:sz w:val="18"/>
                <w:szCs w:val="18"/>
              </w:rPr>
              <w:t xml:space="preserve"> </w:t>
            </w:r>
            <w:r w:rsidRPr="0093600A">
              <w:rPr>
                <w:rFonts w:ascii="Sylfaen" w:hAnsi="Sylfaen" w:cs="Sylfaen"/>
                <w:sz w:val="18"/>
                <w:szCs w:val="18"/>
              </w:rPr>
              <w:t>խոշորության</w:t>
            </w:r>
            <w:r w:rsidRPr="0093600A">
              <w:rPr>
                <w:rFonts w:asciiTheme="majorHAnsi" w:hAnsiTheme="majorHAnsi"/>
                <w:sz w:val="18"/>
                <w:szCs w:val="18"/>
              </w:rPr>
              <w:t>,10</w:t>
            </w:r>
            <w:r w:rsidRPr="0093600A">
              <w:rPr>
                <w:rFonts w:ascii="Sylfaen" w:hAnsi="Sylfaen" w:cs="Sylfaen"/>
                <w:sz w:val="18"/>
                <w:szCs w:val="18"/>
              </w:rPr>
              <w:t>սմ</w:t>
            </w:r>
            <w:r w:rsidRPr="0093600A">
              <w:rPr>
                <w:rFonts w:asciiTheme="majorHAnsi" w:hAnsiTheme="majorHAnsi"/>
                <w:sz w:val="18"/>
                <w:szCs w:val="18"/>
              </w:rPr>
              <w:t xml:space="preserve"> </w:t>
            </w:r>
            <w:r w:rsidRPr="0093600A">
              <w:rPr>
                <w:rFonts w:ascii="Sylfaen" w:hAnsi="Sylfaen" w:cs="Sylfaen"/>
                <w:sz w:val="18"/>
                <w:szCs w:val="18"/>
              </w:rPr>
              <w:t>հաստությամբ</w:t>
            </w:r>
            <w:r w:rsidRPr="0093600A">
              <w:rPr>
                <w:rFonts w:asciiTheme="majorHAnsi" w:hAnsiTheme="majorHAnsi"/>
                <w:sz w:val="18"/>
                <w:szCs w:val="18"/>
              </w:rPr>
              <w:t xml:space="preserve"> </w:t>
            </w:r>
            <w:r w:rsidRPr="0093600A">
              <w:rPr>
                <w:rFonts w:ascii="Sylfaen" w:hAnsi="Sylfaen" w:cs="Sylfaen"/>
                <w:sz w:val="18"/>
                <w:szCs w:val="18"/>
              </w:rPr>
              <w:t>բազալտե</w:t>
            </w:r>
            <w:r w:rsidRPr="0093600A">
              <w:rPr>
                <w:rFonts w:asciiTheme="majorHAnsi" w:hAnsiTheme="majorHAnsi"/>
                <w:sz w:val="18"/>
                <w:szCs w:val="18"/>
              </w:rPr>
              <w:t xml:space="preserve"> </w:t>
            </w:r>
            <w:r w:rsidRPr="0093600A">
              <w:rPr>
                <w:rFonts w:ascii="Sylfaen" w:hAnsi="Sylfaen" w:cs="Sylfaen"/>
                <w:sz w:val="18"/>
                <w:szCs w:val="18"/>
              </w:rPr>
              <w:t>խճի</w:t>
            </w:r>
            <w:r w:rsidRPr="0093600A">
              <w:rPr>
                <w:rFonts w:asciiTheme="majorHAnsi" w:hAnsiTheme="majorHAnsi"/>
                <w:sz w:val="18"/>
                <w:szCs w:val="18"/>
              </w:rPr>
              <w:t xml:space="preserve"> </w:t>
            </w:r>
            <w:r w:rsidRPr="0093600A">
              <w:rPr>
                <w:rFonts w:ascii="Sylfaen" w:hAnsi="Sylfaen" w:cs="Sylfaen"/>
                <w:sz w:val="18"/>
                <w:szCs w:val="18"/>
              </w:rPr>
              <w:t>շերտի</w:t>
            </w:r>
            <w:r w:rsidRPr="0093600A">
              <w:rPr>
                <w:rFonts w:asciiTheme="majorHAnsi" w:hAnsiTheme="majorHAnsi"/>
                <w:sz w:val="18"/>
                <w:szCs w:val="18"/>
              </w:rPr>
              <w:t xml:space="preserve"> </w:t>
            </w:r>
            <w:r w:rsidRPr="0093600A">
              <w:rPr>
                <w:rFonts w:ascii="Sylfaen" w:hAnsi="Sylfaen" w:cs="Sylfaen"/>
                <w:sz w:val="18"/>
                <w:szCs w:val="18"/>
              </w:rPr>
              <w:t>իրականացում</w:t>
            </w:r>
            <w:r w:rsidRPr="0093600A">
              <w:rPr>
                <w:rFonts w:asciiTheme="majorHAnsi" w:hAnsiTheme="majorHAnsi"/>
                <w:sz w:val="18"/>
                <w:szCs w:val="18"/>
              </w:rPr>
              <w:t xml:space="preserve"> </w:t>
            </w:r>
            <w:r w:rsidRPr="0093600A">
              <w:rPr>
                <w:rFonts w:ascii="Sylfaen" w:hAnsi="Sylfaen" w:cs="Sylfaen"/>
                <w:sz w:val="18"/>
                <w:szCs w:val="18"/>
              </w:rPr>
              <w:t>սալվածքի</w:t>
            </w:r>
            <w:r w:rsidRPr="0093600A">
              <w:rPr>
                <w:rFonts w:asciiTheme="majorHAnsi" w:hAnsiTheme="majorHAnsi"/>
                <w:sz w:val="18"/>
                <w:szCs w:val="18"/>
              </w:rPr>
              <w:t xml:space="preserve"> </w:t>
            </w:r>
            <w:r w:rsidRPr="0093600A">
              <w:rPr>
                <w:rFonts w:ascii="Sylfaen" w:hAnsi="Sylfaen" w:cs="Sylfaen"/>
                <w:sz w:val="18"/>
                <w:szCs w:val="18"/>
              </w:rPr>
              <w:t>համար</w:t>
            </w:r>
          </w:p>
        </w:tc>
        <w:tc>
          <w:tcPr>
            <w:tcW w:w="1276" w:type="dxa"/>
            <w:tcBorders>
              <w:top w:val="nil"/>
              <w:left w:val="single" w:sz="4" w:space="0" w:color="000000"/>
              <w:bottom w:val="single" w:sz="4" w:space="0" w:color="000000"/>
              <w:right w:val="single" w:sz="4" w:space="0" w:color="000000"/>
            </w:tcBorders>
            <w:vAlign w:val="center"/>
          </w:tcPr>
          <w:p w14:paraId="5DB6B67D" w14:textId="40C56BB2" w:rsidR="00617F64" w:rsidRPr="0093600A" w:rsidRDefault="00617F64" w:rsidP="00617F64">
            <w:pPr>
              <w:jc w:val="center"/>
              <w:rPr>
                <w:sz w:val="20"/>
                <w:szCs w:val="20"/>
              </w:rPr>
            </w:pPr>
            <w:r w:rsidRPr="0093600A">
              <w:rPr>
                <w:sz w:val="20"/>
                <w:szCs w:val="20"/>
              </w:rPr>
              <w:t>м</w:t>
            </w:r>
            <w:r w:rsidRPr="0093600A">
              <w:rPr>
                <w:rFonts w:ascii="Calibri" w:hAnsi="Calibri" w:cs="Calibri"/>
                <w:sz w:val="20"/>
                <w:szCs w:val="20"/>
              </w:rPr>
              <w:t>²</w:t>
            </w:r>
            <w:r w:rsidRPr="0093600A">
              <w:rPr>
                <w:sz w:val="20"/>
                <w:szCs w:val="20"/>
              </w:rPr>
              <w:t xml:space="preserve">/ մ² </w:t>
            </w:r>
            <w:r w:rsidRPr="0093600A">
              <w:rPr>
                <w:sz w:val="20"/>
                <w:szCs w:val="20"/>
                <w:vertAlign w:val="superscript"/>
              </w:rPr>
              <w:t xml:space="preserve"> </w:t>
            </w:r>
          </w:p>
        </w:tc>
        <w:tc>
          <w:tcPr>
            <w:tcW w:w="1328" w:type="dxa"/>
            <w:tcBorders>
              <w:top w:val="nil"/>
              <w:left w:val="single" w:sz="4" w:space="0" w:color="000000"/>
              <w:bottom w:val="single" w:sz="4" w:space="0" w:color="000000"/>
              <w:right w:val="single" w:sz="4" w:space="0" w:color="000000"/>
            </w:tcBorders>
            <w:vAlign w:val="center"/>
          </w:tcPr>
          <w:p w14:paraId="4583D352" w14:textId="70C16B45" w:rsidR="00617F64" w:rsidRPr="0093600A" w:rsidRDefault="00617F64" w:rsidP="00617F64">
            <w:pPr>
              <w:jc w:val="center"/>
              <w:rPr>
                <w:sz w:val="20"/>
                <w:szCs w:val="20"/>
              </w:rPr>
            </w:pPr>
            <w:r w:rsidRPr="0093600A">
              <w:rPr>
                <w:sz w:val="20"/>
                <w:szCs w:val="20"/>
              </w:rPr>
              <w:t>200,0</w:t>
            </w:r>
          </w:p>
        </w:tc>
      </w:tr>
      <w:tr w:rsidR="00D41E0B" w:rsidRPr="0093600A" w14:paraId="639C4457" w14:textId="77777777" w:rsidTr="00D41E0B">
        <w:trPr>
          <w:trHeight w:val="338"/>
        </w:trPr>
        <w:tc>
          <w:tcPr>
            <w:tcW w:w="709" w:type="dxa"/>
            <w:tcBorders>
              <w:top w:val="nil"/>
              <w:left w:val="single" w:sz="4" w:space="0" w:color="000000"/>
              <w:bottom w:val="single" w:sz="4" w:space="0" w:color="000000"/>
              <w:right w:val="single" w:sz="4" w:space="0" w:color="000000"/>
            </w:tcBorders>
            <w:vAlign w:val="center"/>
          </w:tcPr>
          <w:p w14:paraId="000B9355" w14:textId="7E2A4F30" w:rsidR="00D41E0B" w:rsidRPr="0093600A" w:rsidRDefault="00D41E0B" w:rsidP="00D41E0B">
            <w:pPr>
              <w:jc w:val="center"/>
              <w:rPr>
                <w:sz w:val="20"/>
                <w:szCs w:val="20"/>
              </w:rPr>
            </w:pPr>
            <w:r w:rsidRPr="0093600A">
              <w:rPr>
                <w:sz w:val="20"/>
                <w:szCs w:val="20"/>
              </w:rPr>
              <w:t>8</w:t>
            </w:r>
          </w:p>
        </w:tc>
        <w:tc>
          <w:tcPr>
            <w:tcW w:w="6804" w:type="dxa"/>
            <w:tcBorders>
              <w:top w:val="nil"/>
              <w:left w:val="single" w:sz="4" w:space="0" w:color="000000"/>
              <w:bottom w:val="single" w:sz="4" w:space="0" w:color="000000"/>
              <w:right w:val="single" w:sz="4" w:space="0" w:color="000000"/>
            </w:tcBorders>
            <w:vAlign w:val="center"/>
          </w:tcPr>
          <w:p w14:paraId="571FD2B5" w14:textId="382CDB0D" w:rsidR="00D41E0B" w:rsidRPr="0093600A" w:rsidRDefault="00D41E0B" w:rsidP="00D41E0B">
            <w:pPr>
              <w:rPr>
                <w:sz w:val="20"/>
                <w:szCs w:val="20"/>
              </w:rPr>
            </w:pPr>
            <w:r w:rsidRPr="0093600A">
              <w:rPr>
                <w:sz w:val="20"/>
                <w:szCs w:val="20"/>
              </w:rPr>
              <w:t>Укладка железобетонной плиты из бетона класса В15 высотой 10 см. /</w:t>
            </w:r>
            <w:r w:rsidRPr="0093600A">
              <w:rPr>
                <w:rFonts w:ascii="Sylfaen" w:hAnsi="Sylfaen" w:cs="Sylfaen"/>
                <w:sz w:val="18"/>
                <w:szCs w:val="18"/>
              </w:rPr>
              <w:t>Սալվածքի</w:t>
            </w:r>
            <w:r w:rsidRPr="0093600A">
              <w:rPr>
                <w:rFonts w:asciiTheme="majorHAnsi" w:hAnsiTheme="majorHAnsi"/>
                <w:sz w:val="18"/>
                <w:szCs w:val="18"/>
              </w:rPr>
              <w:t xml:space="preserve"> </w:t>
            </w:r>
            <w:r w:rsidRPr="0093600A">
              <w:rPr>
                <w:rFonts w:ascii="Sylfaen" w:hAnsi="Sylfaen" w:cs="Sylfaen"/>
                <w:sz w:val="18"/>
                <w:szCs w:val="18"/>
              </w:rPr>
              <w:t>ե</w:t>
            </w:r>
            <w:r w:rsidRPr="0093600A">
              <w:rPr>
                <w:rFonts w:asciiTheme="majorHAnsi" w:hAnsiTheme="majorHAnsi"/>
                <w:sz w:val="18"/>
                <w:szCs w:val="18"/>
              </w:rPr>
              <w:t>/</w:t>
            </w:r>
            <w:r w:rsidRPr="0093600A">
              <w:rPr>
                <w:rFonts w:ascii="Sylfaen" w:hAnsi="Sylfaen" w:cs="Sylfaen"/>
                <w:sz w:val="18"/>
                <w:szCs w:val="18"/>
              </w:rPr>
              <w:t>բ</w:t>
            </w:r>
            <w:r w:rsidRPr="0093600A">
              <w:rPr>
                <w:rFonts w:asciiTheme="majorHAnsi" w:hAnsiTheme="majorHAnsi"/>
                <w:sz w:val="18"/>
                <w:szCs w:val="18"/>
              </w:rPr>
              <w:t xml:space="preserve"> </w:t>
            </w:r>
            <w:r w:rsidRPr="0093600A">
              <w:rPr>
                <w:rFonts w:ascii="Sylfaen" w:hAnsi="Sylfaen" w:cs="Sylfaen"/>
                <w:sz w:val="18"/>
                <w:szCs w:val="18"/>
              </w:rPr>
              <w:t>սալի</w:t>
            </w:r>
            <w:r w:rsidRPr="0093600A">
              <w:rPr>
                <w:rFonts w:asciiTheme="majorHAnsi" w:hAnsiTheme="majorHAnsi"/>
                <w:sz w:val="18"/>
                <w:szCs w:val="18"/>
              </w:rPr>
              <w:t xml:space="preserve"> </w:t>
            </w:r>
            <w:r w:rsidRPr="0093600A">
              <w:rPr>
                <w:rFonts w:ascii="Sylfaen" w:hAnsi="Sylfaen" w:cs="Sylfaen"/>
                <w:sz w:val="18"/>
                <w:szCs w:val="18"/>
              </w:rPr>
              <w:t>իրականացում</w:t>
            </w:r>
            <w:r w:rsidRPr="0093600A">
              <w:rPr>
                <w:rFonts w:asciiTheme="majorHAnsi" w:hAnsiTheme="majorHAnsi"/>
                <w:sz w:val="18"/>
                <w:szCs w:val="18"/>
              </w:rPr>
              <w:t xml:space="preserve"> B15 </w:t>
            </w:r>
            <w:r w:rsidRPr="0093600A">
              <w:rPr>
                <w:rFonts w:ascii="Sylfaen" w:hAnsi="Sylfaen" w:cs="Sylfaen"/>
                <w:sz w:val="18"/>
                <w:szCs w:val="18"/>
              </w:rPr>
              <w:t>դասի</w:t>
            </w:r>
            <w:r w:rsidRPr="0093600A">
              <w:rPr>
                <w:rFonts w:asciiTheme="majorHAnsi" w:hAnsiTheme="majorHAnsi"/>
                <w:sz w:val="18"/>
                <w:szCs w:val="18"/>
              </w:rPr>
              <w:t xml:space="preserve"> </w:t>
            </w:r>
            <w:r w:rsidRPr="0093600A">
              <w:rPr>
                <w:rFonts w:ascii="Sylfaen" w:hAnsi="Sylfaen" w:cs="Sylfaen"/>
                <w:sz w:val="18"/>
                <w:szCs w:val="18"/>
              </w:rPr>
              <w:t>բետոնից</w:t>
            </w:r>
            <w:r w:rsidRPr="0093600A">
              <w:rPr>
                <w:rFonts w:asciiTheme="majorHAnsi" w:hAnsiTheme="majorHAnsi"/>
                <w:sz w:val="18"/>
                <w:szCs w:val="18"/>
              </w:rPr>
              <w:t xml:space="preserve"> h=10</w:t>
            </w:r>
            <w:r w:rsidRPr="0093600A">
              <w:rPr>
                <w:rFonts w:ascii="Sylfaen" w:hAnsi="Sylfaen" w:cs="Sylfaen"/>
                <w:sz w:val="18"/>
                <w:szCs w:val="18"/>
              </w:rPr>
              <w:t>սմ</w:t>
            </w:r>
          </w:p>
        </w:tc>
        <w:tc>
          <w:tcPr>
            <w:tcW w:w="1276" w:type="dxa"/>
            <w:tcBorders>
              <w:top w:val="nil"/>
              <w:left w:val="single" w:sz="4" w:space="0" w:color="000000"/>
              <w:bottom w:val="single" w:sz="4" w:space="0" w:color="000000"/>
              <w:right w:val="single" w:sz="4" w:space="0" w:color="000000"/>
            </w:tcBorders>
            <w:vAlign w:val="center"/>
          </w:tcPr>
          <w:p w14:paraId="7AE357BF" w14:textId="2BDC49E1" w:rsidR="00D41E0B" w:rsidRPr="0093600A" w:rsidRDefault="00D41E0B" w:rsidP="00D41E0B">
            <w:pPr>
              <w:jc w:val="center"/>
              <w:rPr>
                <w:sz w:val="20"/>
                <w:szCs w:val="20"/>
              </w:rPr>
            </w:pPr>
            <w:r w:rsidRPr="0093600A">
              <w:rPr>
                <w:sz w:val="20"/>
                <w:szCs w:val="20"/>
              </w:rPr>
              <w:t>м</w:t>
            </w:r>
            <w:r w:rsidRPr="0093600A">
              <w:rPr>
                <w:sz w:val="20"/>
                <w:szCs w:val="20"/>
                <w:vertAlign w:val="superscript"/>
              </w:rPr>
              <w:t>3</w:t>
            </w:r>
          </w:p>
        </w:tc>
        <w:tc>
          <w:tcPr>
            <w:tcW w:w="1328" w:type="dxa"/>
            <w:tcBorders>
              <w:top w:val="nil"/>
              <w:left w:val="single" w:sz="4" w:space="0" w:color="000000"/>
              <w:bottom w:val="single" w:sz="4" w:space="0" w:color="000000"/>
              <w:right w:val="single" w:sz="4" w:space="0" w:color="000000"/>
            </w:tcBorders>
            <w:vAlign w:val="center"/>
          </w:tcPr>
          <w:p w14:paraId="7EAA3ABC" w14:textId="3D0B1381" w:rsidR="00D41E0B" w:rsidRPr="0093600A" w:rsidRDefault="00D41E0B" w:rsidP="00D41E0B">
            <w:pPr>
              <w:jc w:val="center"/>
              <w:rPr>
                <w:sz w:val="20"/>
                <w:szCs w:val="20"/>
              </w:rPr>
            </w:pPr>
            <w:r w:rsidRPr="0093600A">
              <w:rPr>
                <w:sz w:val="20"/>
                <w:szCs w:val="20"/>
              </w:rPr>
              <w:t>20,0</w:t>
            </w:r>
          </w:p>
        </w:tc>
      </w:tr>
      <w:tr w:rsidR="00D41E0B" w:rsidRPr="00433B8D" w14:paraId="63B10B93" w14:textId="77777777" w:rsidTr="00D41E0B">
        <w:trPr>
          <w:trHeight w:val="338"/>
        </w:trPr>
        <w:tc>
          <w:tcPr>
            <w:tcW w:w="709" w:type="dxa"/>
            <w:tcBorders>
              <w:top w:val="nil"/>
              <w:left w:val="single" w:sz="4" w:space="0" w:color="000000"/>
              <w:bottom w:val="single" w:sz="4" w:space="0" w:color="000000"/>
              <w:right w:val="single" w:sz="4" w:space="0" w:color="000000"/>
            </w:tcBorders>
            <w:vAlign w:val="center"/>
          </w:tcPr>
          <w:p w14:paraId="7CF6BC28" w14:textId="5EBDB751" w:rsidR="00D41E0B" w:rsidRPr="0093600A" w:rsidRDefault="00D41E0B" w:rsidP="00D41E0B">
            <w:pPr>
              <w:jc w:val="center"/>
              <w:rPr>
                <w:sz w:val="20"/>
                <w:szCs w:val="20"/>
              </w:rPr>
            </w:pPr>
            <w:r w:rsidRPr="0093600A">
              <w:rPr>
                <w:sz w:val="20"/>
                <w:szCs w:val="20"/>
              </w:rPr>
              <w:t>9</w:t>
            </w:r>
          </w:p>
        </w:tc>
        <w:tc>
          <w:tcPr>
            <w:tcW w:w="6804" w:type="dxa"/>
            <w:tcBorders>
              <w:top w:val="nil"/>
              <w:left w:val="single" w:sz="4" w:space="0" w:color="000000"/>
              <w:bottom w:val="single" w:sz="4" w:space="0" w:color="000000"/>
              <w:right w:val="single" w:sz="4" w:space="0" w:color="000000"/>
            </w:tcBorders>
            <w:vAlign w:val="center"/>
          </w:tcPr>
          <w:p w14:paraId="2F2E7BA3" w14:textId="77777777" w:rsidR="00D41E0B" w:rsidRPr="0093600A" w:rsidRDefault="00D41E0B" w:rsidP="00D41E0B">
            <w:pPr>
              <w:rPr>
                <w:rFonts w:ascii="Sylfaen" w:hAnsi="Sylfaen" w:cs="Sylfaen"/>
                <w:sz w:val="18"/>
                <w:szCs w:val="18"/>
              </w:rPr>
            </w:pPr>
            <w:r w:rsidRPr="0093600A">
              <w:rPr>
                <w:sz w:val="20"/>
                <w:szCs w:val="20"/>
              </w:rPr>
              <w:t xml:space="preserve">Стальная армированная сетка, BP d=4,0 мм, ячейка 150x150 мм / </w:t>
            </w:r>
            <w:r w:rsidRPr="0093600A">
              <w:rPr>
                <w:rFonts w:ascii="Sylfaen" w:hAnsi="Sylfaen" w:cs="Sylfaen"/>
                <w:sz w:val="18"/>
                <w:szCs w:val="18"/>
              </w:rPr>
              <w:t>Պողպատե</w:t>
            </w:r>
            <w:r w:rsidRPr="0093600A">
              <w:rPr>
                <w:rFonts w:asciiTheme="majorHAnsi" w:hAnsiTheme="majorHAnsi"/>
                <w:sz w:val="18"/>
                <w:szCs w:val="18"/>
              </w:rPr>
              <w:t xml:space="preserve">, </w:t>
            </w:r>
            <w:r w:rsidRPr="0093600A">
              <w:rPr>
                <w:rFonts w:ascii="Sylfaen" w:hAnsi="Sylfaen" w:cs="Sylfaen"/>
                <w:sz w:val="18"/>
                <w:szCs w:val="18"/>
              </w:rPr>
              <w:t>ամրանացանց</w:t>
            </w:r>
            <w:r w:rsidRPr="0093600A">
              <w:rPr>
                <w:rFonts w:asciiTheme="majorHAnsi" w:hAnsiTheme="majorHAnsi"/>
                <w:sz w:val="18"/>
                <w:szCs w:val="18"/>
              </w:rPr>
              <w:t>, BP d=4,0</w:t>
            </w:r>
            <w:r w:rsidRPr="0093600A">
              <w:rPr>
                <w:rFonts w:ascii="Sylfaen" w:hAnsi="Sylfaen" w:cs="Sylfaen"/>
                <w:sz w:val="18"/>
                <w:szCs w:val="18"/>
              </w:rPr>
              <w:t>մմ</w:t>
            </w:r>
            <w:r w:rsidRPr="0093600A">
              <w:rPr>
                <w:rFonts w:asciiTheme="majorHAnsi" w:hAnsiTheme="majorHAnsi"/>
                <w:sz w:val="18"/>
                <w:szCs w:val="18"/>
              </w:rPr>
              <w:t xml:space="preserve">, </w:t>
            </w:r>
            <w:r w:rsidRPr="0093600A">
              <w:rPr>
                <w:rFonts w:ascii="Sylfaen" w:hAnsi="Sylfaen" w:cs="Sylfaen"/>
                <w:sz w:val="18"/>
                <w:szCs w:val="18"/>
              </w:rPr>
              <w:t>բջիջը</w:t>
            </w:r>
            <w:r w:rsidRPr="0093600A">
              <w:rPr>
                <w:rFonts w:asciiTheme="majorHAnsi" w:hAnsiTheme="majorHAnsi"/>
                <w:sz w:val="18"/>
                <w:szCs w:val="18"/>
              </w:rPr>
              <w:t xml:space="preserve"> 150x150</w:t>
            </w:r>
            <w:r w:rsidRPr="0093600A">
              <w:rPr>
                <w:rFonts w:ascii="Sylfaen" w:hAnsi="Sylfaen" w:cs="Sylfaen"/>
                <w:sz w:val="18"/>
                <w:szCs w:val="18"/>
              </w:rPr>
              <w:t>մմ</w:t>
            </w:r>
          </w:p>
          <w:p w14:paraId="209D42B8" w14:textId="77777777" w:rsidR="00D41E0B" w:rsidRPr="0093600A" w:rsidRDefault="00D41E0B" w:rsidP="00D41E0B">
            <w:pPr>
              <w:rPr>
                <w:sz w:val="20"/>
                <w:szCs w:val="20"/>
              </w:rPr>
            </w:pPr>
          </w:p>
        </w:tc>
        <w:tc>
          <w:tcPr>
            <w:tcW w:w="1276" w:type="dxa"/>
            <w:tcBorders>
              <w:top w:val="nil"/>
              <w:left w:val="single" w:sz="4" w:space="0" w:color="000000"/>
              <w:bottom w:val="single" w:sz="4" w:space="0" w:color="000000"/>
              <w:right w:val="single" w:sz="4" w:space="0" w:color="000000"/>
            </w:tcBorders>
            <w:vAlign w:val="center"/>
          </w:tcPr>
          <w:p w14:paraId="4C154DCE" w14:textId="2549F48F" w:rsidR="00D41E0B" w:rsidRPr="0093600A" w:rsidRDefault="00D41E0B" w:rsidP="00D41E0B">
            <w:pPr>
              <w:jc w:val="center"/>
              <w:rPr>
                <w:sz w:val="20"/>
                <w:szCs w:val="20"/>
              </w:rPr>
            </w:pPr>
            <w:r w:rsidRPr="0093600A">
              <w:rPr>
                <w:sz w:val="20"/>
                <w:szCs w:val="20"/>
              </w:rPr>
              <w:t>м</w:t>
            </w:r>
            <w:r w:rsidRPr="0093600A">
              <w:rPr>
                <w:rFonts w:ascii="Calibri" w:hAnsi="Calibri" w:cs="Calibri"/>
                <w:sz w:val="20"/>
                <w:szCs w:val="20"/>
              </w:rPr>
              <w:t>²</w:t>
            </w:r>
            <w:r w:rsidRPr="0093600A">
              <w:rPr>
                <w:sz w:val="20"/>
                <w:szCs w:val="20"/>
              </w:rPr>
              <w:t xml:space="preserve">/ մ² </w:t>
            </w:r>
            <w:r w:rsidRPr="0093600A">
              <w:rPr>
                <w:sz w:val="20"/>
                <w:szCs w:val="20"/>
                <w:vertAlign w:val="superscript"/>
              </w:rPr>
              <w:t xml:space="preserve"> </w:t>
            </w:r>
          </w:p>
        </w:tc>
        <w:tc>
          <w:tcPr>
            <w:tcW w:w="1328" w:type="dxa"/>
            <w:tcBorders>
              <w:top w:val="nil"/>
              <w:left w:val="single" w:sz="4" w:space="0" w:color="000000"/>
              <w:bottom w:val="single" w:sz="4" w:space="0" w:color="000000"/>
              <w:right w:val="single" w:sz="4" w:space="0" w:color="000000"/>
            </w:tcBorders>
            <w:vAlign w:val="center"/>
          </w:tcPr>
          <w:p w14:paraId="6856C42E" w14:textId="2137CB59" w:rsidR="00D41E0B" w:rsidRPr="00433B8D" w:rsidRDefault="00D41E0B" w:rsidP="00D41E0B">
            <w:pPr>
              <w:jc w:val="center"/>
              <w:rPr>
                <w:sz w:val="20"/>
                <w:szCs w:val="20"/>
              </w:rPr>
            </w:pPr>
            <w:r w:rsidRPr="0093600A">
              <w:rPr>
                <w:sz w:val="20"/>
                <w:szCs w:val="20"/>
              </w:rPr>
              <w:t>200,0</w:t>
            </w:r>
          </w:p>
        </w:tc>
      </w:tr>
    </w:tbl>
    <w:p w14:paraId="17485297" w14:textId="77777777" w:rsidR="0047423D" w:rsidRPr="00FD245F" w:rsidRDefault="0047423D" w:rsidP="006A1388">
      <w:pPr>
        <w:spacing w:after="160" w:line="276" w:lineRule="auto"/>
        <w:jc w:val="center"/>
        <w:rPr>
          <w:b/>
          <w:sz w:val="28"/>
          <w:szCs w:val="28"/>
          <w:lang w:val="hy-AM"/>
        </w:rPr>
      </w:pPr>
    </w:p>
    <w:p w14:paraId="4C9521D1" w14:textId="77777777" w:rsidR="0047423D" w:rsidRPr="00FD245F" w:rsidRDefault="0047423D" w:rsidP="006A1388">
      <w:pPr>
        <w:spacing w:after="160" w:line="276" w:lineRule="auto"/>
        <w:jc w:val="center"/>
        <w:rPr>
          <w:b/>
          <w:sz w:val="28"/>
          <w:szCs w:val="28"/>
          <w:lang w:val="hy-AM"/>
        </w:rPr>
      </w:pPr>
    </w:p>
    <w:p w14:paraId="103F1E8A" w14:textId="77777777" w:rsidR="0047423D" w:rsidRPr="00FD245F" w:rsidRDefault="0047423D" w:rsidP="006A1388">
      <w:pPr>
        <w:spacing w:after="160" w:line="276" w:lineRule="auto"/>
        <w:jc w:val="center"/>
        <w:rPr>
          <w:b/>
          <w:sz w:val="28"/>
          <w:szCs w:val="28"/>
          <w:lang w:val="hy-AM"/>
        </w:rPr>
      </w:pPr>
    </w:p>
    <w:p w14:paraId="60835A90" w14:textId="77777777" w:rsidR="00063F5C" w:rsidRPr="00FD245F" w:rsidRDefault="00063F5C" w:rsidP="006A1388">
      <w:pPr>
        <w:spacing w:after="160" w:line="276" w:lineRule="auto"/>
        <w:jc w:val="center"/>
        <w:rPr>
          <w:b/>
          <w:sz w:val="28"/>
          <w:szCs w:val="28"/>
          <w:lang w:val="hy-AM"/>
        </w:rPr>
      </w:pPr>
    </w:p>
    <w:p w14:paraId="2A363CA0" w14:textId="77777777" w:rsidR="00063F5C" w:rsidRPr="00FD245F" w:rsidRDefault="00063F5C" w:rsidP="006A1388">
      <w:pPr>
        <w:spacing w:after="160" w:line="276" w:lineRule="auto"/>
        <w:jc w:val="center"/>
        <w:rPr>
          <w:b/>
          <w:sz w:val="28"/>
          <w:szCs w:val="28"/>
          <w:lang w:val="hy-AM"/>
        </w:rPr>
      </w:pPr>
    </w:p>
    <w:p w14:paraId="7DC098B1" w14:textId="77777777" w:rsidR="00063F5C" w:rsidRPr="00FD245F" w:rsidRDefault="00063F5C" w:rsidP="006A1388">
      <w:pPr>
        <w:spacing w:after="160" w:line="276" w:lineRule="auto"/>
        <w:jc w:val="center"/>
        <w:rPr>
          <w:b/>
          <w:sz w:val="28"/>
          <w:szCs w:val="28"/>
          <w:lang w:val="hy-AM"/>
        </w:rPr>
      </w:pPr>
    </w:p>
    <w:p w14:paraId="60AEC4F2" w14:textId="77777777" w:rsidR="00FB358E" w:rsidRPr="00FD245F" w:rsidRDefault="00FB358E" w:rsidP="006A1388">
      <w:pPr>
        <w:spacing w:after="160" w:line="276" w:lineRule="auto"/>
        <w:jc w:val="center"/>
        <w:rPr>
          <w:b/>
          <w:sz w:val="28"/>
          <w:szCs w:val="28"/>
          <w:lang w:val="hy-AM"/>
        </w:rPr>
      </w:pPr>
    </w:p>
    <w:p w14:paraId="416D20AD" w14:textId="77777777" w:rsidR="000D1C08" w:rsidRDefault="000D1C08">
      <w:pPr>
        <w:spacing w:after="160" w:line="259" w:lineRule="auto"/>
        <w:rPr>
          <w:bCs/>
          <w:sz w:val="28"/>
          <w:szCs w:val="28"/>
        </w:rPr>
      </w:pPr>
      <w:r>
        <w:rPr>
          <w:b/>
          <w:sz w:val="28"/>
          <w:szCs w:val="28"/>
        </w:rPr>
        <w:br w:type="page"/>
      </w:r>
    </w:p>
    <w:p w14:paraId="1B339B30" w14:textId="50E37786" w:rsidR="00EB7752" w:rsidRPr="00FD245F" w:rsidRDefault="00EB7752" w:rsidP="00CD5931">
      <w:pPr>
        <w:pStyle w:val="3"/>
        <w:spacing w:before="0" w:after="0" w:line="276" w:lineRule="auto"/>
        <w:jc w:val="right"/>
        <w:rPr>
          <w:rFonts w:ascii="Times New Roman" w:hAnsi="Times New Roman" w:cs="Times New Roman"/>
          <w:b w:val="0"/>
          <w:sz w:val="28"/>
          <w:szCs w:val="28"/>
        </w:rPr>
      </w:pPr>
      <w:bookmarkStart w:id="41" w:name="_Toc236320232"/>
      <w:r w:rsidRPr="00FD245F">
        <w:rPr>
          <w:rFonts w:ascii="Times New Roman" w:hAnsi="Times New Roman" w:cs="Times New Roman"/>
          <w:b w:val="0"/>
          <w:sz w:val="28"/>
          <w:szCs w:val="28"/>
        </w:rPr>
        <w:lastRenderedPageBreak/>
        <w:t>Приложение № 2.</w:t>
      </w:r>
      <w:r w:rsidR="001536FA" w:rsidRPr="00FD245F">
        <w:rPr>
          <w:rFonts w:ascii="Times New Roman" w:hAnsi="Times New Roman" w:cs="Times New Roman"/>
          <w:b w:val="0"/>
          <w:sz w:val="28"/>
          <w:szCs w:val="28"/>
        </w:rPr>
        <w:t>1</w:t>
      </w:r>
      <w:bookmarkEnd w:id="41"/>
      <w:r w:rsidRPr="00FD245F">
        <w:rPr>
          <w:rFonts w:ascii="Times New Roman" w:hAnsi="Times New Roman" w:cs="Times New Roman"/>
          <w:b w:val="0"/>
          <w:sz w:val="28"/>
          <w:szCs w:val="28"/>
        </w:rPr>
        <w:t xml:space="preserve"> </w:t>
      </w:r>
    </w:p>
    <w:p w14:paraId="25D547EC" w14:textId="77777777" w:rsidR="000E6385" w:rsidRPr="00FD245F" w:rsidRDefault="000E6385" w:rsidP="007572A2">
      <w:pPr>
        <w:spacing w:line="276" w:lineRule="auto"/>
        <w:jc w:val="right"/>
        <w:rPr>
          <w:sz w:val="28"/>
          <w:szCs w:val="28"/>
        </w:rPr>
      </w:pPr>
      <w:r w:rsidRPr="00FD245F">
        <w:rPr>
          <w:sz w:val="28"/>
          <w:szCs w:val="28"/>
        </w:rPr>
        <w:t xml:space="preserve">к извещению о проведении запроса котировок </w:t>
      </w:r>
    </w:p>
    <w:p w14:paraId="0234E727" w14:textId="6179D8CA" w:rsidR="00EB7752" w:rsidRPr="00FD245F" w:rsidRDefault="000E6385" w:rsidP="007572A2">
      <w:pPr>
        <w:spacing w:after="160" w:line="276" w:lineRule="auto"/>
        <w:jc w:val="right"/>
        <w:rPr>
          <w:rFonts w:eastAsia="Calibri"/>
          <w:b/>
          <w:bCs/>
          <w:iCs/>
          <w:lang w:eastAsia="en-US"/>
        </w:rPr>
      </w:pPr>
      <w:r w:rsidRPr="0093600A">
        <w:rPr>
          <w:sz w:val="28"/>
          <w:szCs w:val="28"/>
        </w:rPr>
        <w:t xml:space="preserve">№ЮКЖД-ЗКЦ </w:t>
      </w:r>
      <w:r w:rsidR="005C7BA8" w:rsidRPr="0093600A">
        <w:rPr>
          <w:sz w:val="28"/>
          <w:szCs w:val="28"/>
        </w:rPr>
        <w:t>02</w:t>
      </w:r>
      <w:r w:rsidR="00646D94" w:rsidRPr="0093600A">
        <w:rPr>
          <w:sz w:val="28"/>
          <w:szCs w:val="28"/>
        </w:rPr>
        <w:t>6</w:t>
      </w:r>
      <w:r w:rsidR="005C7BA8" w:rsidRPr="0093600A">
        <w:rPr>
          <w:sz w:val="28"/>
          <w:szCs w:val="28"/>
        </w:rPr>
        <w:t>/</w:t>
      </w:r>
      <w:r w:rsidR="00C173EB" w:rsidRPr="0093600A">
        <w:rPr>
          <w:sz w:val="28"/>
          <w:szCs w:val="28"/>
        </w:rPr>
        <w:t>0</w:t>
      </w:r>
      <w:r w:rsidR="00281FC3" w:rsidRPr="0093600A">
        <w:rPr>
          <w:sz w:val="28"/>
          <w:szCs w:val="28"/>
        </w:rPr>
        <w:t>9</w:t>
      </w:r>
      <w:r w:rsidR="00950E8E" w:rsidRPr="0093600A">
        <w:rPr>
          <w:sz w:val="28"/>
          <w:szCs w:val="28"/>
        </w:rPr>
        <w:t>5</w:t>
      </w:r>
    </w:p>
    <w:p w14:paraId="42948268" w14:textId="77777777" w:rsidR="00EB7752" w:rsidRPr="00FD245F" w:rsidRDefault="00EB7752" w:rsidP="007572A2">
      <w:pPr>
        <w:spacing w:after="160" w:line="276" w:lineRule="auto"/>
        <w:jc w:val="center"/>
        <w:rPr>
          <w:rFonts w:eastAsia="Calibri"/>
          <w:b/>
          <w:bCs/>
          <w:iCs/>
          <w:lang w:eastAsia="en-US"/>
        </w:rPr>
      </w:pPr>
      <w:r w:rsidRPr="00FD245F">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77777777" w:rsidR="00781848" w:rsidRPr="00FD245F" w:rsidRDefault="00781848" w:rsidP="00781848"/>
    <w:p w14:paraId="6E7254A2" w14:textId="77777777" w:rsidR="0064449E" w:rsidRPr="00FD245F" w:rsidRDefault="0064449E" w:rsidP="00CD5931">
      <w:pPr>
        <w:pStyle w:val="3"/>
        <w:spacing w:before="0" w:after="0" w:line="276" w:lineRule="auto"/>
        <w:jc w:val="right"/>
        <w:rPr>
          <w:rFonts w:ascii="Times New Roman" w:hAnsi="Times New Roman" w:cs="Times New Roman"/>
          <w:b w:val="0"/>
          <w:sz w:val="28"/>
          <w:szCs w:val="28"/>
        </w:rPr>
      </w:pPr>
      <w:bookmarkStart w:id="42" w:name="_Toc236320233"/>
      <w:r w:rsidRPr="00FD245F">
        <w:rPr>
          <w:rFonts w:ascii="Times New Roman" w:hAnsi="Times New Roman" w:cs="Times New Roman"/>
          <w:b w:val="0"/>
          <w:sz w:val="28"/>
          <w:szCs w:val="28"/>
        </w:rPr>
        <w:lastRenderedPageBreak/>
        <w:t>Приложение № 3</w:t>
      </w:r>
      <w:bookmarkEnd w:id="42"/>
    </w:p>
    <w:p w14:paraId="3325C476" w14:textId="77777777" w:rsidR="000E6385" w:rsidRPr="0093600A" w:rsidRDefault="000E6385" w:rsidP="007572A2">
      <w:pPr>
        <w:spacing w:line="276" w:lineRule="auto"/>
        <w:jc w:val="right"/>
        <w:rPr>
          <w:sz w:val="28"/>
          <w:szCs w:val="28"/>
        </w:rPr>
      </w:pPr>
      <w:r w:rsidRPr="0093600A">
        <w:rPr>
          <w:sz w:val="28"/>
          <w:szCs w:val="28"/>
        </w:rPr>
        <w:t xml:space="preserve">к извещению о проведении запроса котировок </w:t>
      </w:r>
    </w:p>
    <w:p w14:paraId="4AEEB537" w14:textId="098CC891" w:rsidR="0064449E" w:rsidRPr="0093600A" w:rsidRDefault="000E6385" w:rsidP="007572A2">
      <w:pPr>
        <w:spacing w:line="276" w:lineRule="auto"/>
        <w:jc w:val="right"/>
        <w:rPr>
          <w:sz w:val="28"/>
          <w:szCs w:val="28"/>
        </w:rPr>
      </w:pPr>
      <w:r w:rsidRPr="0093600A">
        <w:rPr>
          <w:sz w:val="28"/>
          <w:szCs w:val="28"/>
        </w:rPr>
        <w:t xml:space="preserve">№ЮКЖД-ЗКЦ </w:t>
      </w:r>
      <w:r w:rsidR="000A3828" w:rsidRPr="0093600A">
        <w:rPr>
          <w:sz w:val="28"/>
          <w:szCs w:val="28"/>
        </w:rPr>
        <w:t>02</w:t>
      </w:r>
      <w:r w:rsidR="00646D94" w:rsidRPr="0093600A">
        <w:rPr>
          <w:sz w:val="28"/>
          <w:szCs w:val="28"/>
        </w:rPr>
        <w:t>6</w:t>
      </w:r>
      <w:r w:rsidR="000A3828" w:rsidRPr="0093600A">
        <w:rPr>
          <w:sz w:val="28"/>
          <w:szCs w:val="28"/>
        </w:rPr>
        <w:t>/</w:t>
      </w:r>
      <w:r w:rsidR="00C173EB" w:rsidRPr="0093600A">
        <w:rPr>
          <w:sz w:val="28"/>
          <w:szCs w:val="28"/>
        </w:rPr>
        <w:t>0</w:t>
      </w:r>
      <w:r w:rsidR="00281FC3" w:rsidRPr="0093600A">
        <w:rPr>
          <w:sz w:val="28"/>
          <w:szCs w:val="28"/>
        </w:rPr>
        <w:t>9</w:t>
      </w:r>
      <w:r w:rsidR="00950E8E" w:rsidRPr="0093600A">
        <w:rPr>
          <w:sz w:val="28"/>
          <w:szCs w:val="28"/>
        </w:rPr>
        <w:t>5</w:t>
      </w:r>
    </w:p>
    <w:p w14:paraId="42AACA5C" w14:textId="77777777" w:rsidR="00C40915" w:rsidRPr="0093600A" w:rsidRDefault="00C40915" w:rsidP="007572A2">
      <w:pPr>
        <w:spacing w:line="276" w:lineRule="auto"/>
        <w:jc w:val="right"/>
        <w:rPr>
          <w:sz w:val="28"/>
          <w:szCs w:val="28"/>
        </w:rPr>
      </w:pPr>
    </w:p>
    <w:p w14:paraId="2D21FAEC" w14:textId="77777777" w:rsidR="0064449E" w:rsidRPr="0093600A" w:rsidRDefault="0064449E" w:rsidP="007572A2">
      <w:pPr>
        <w:spacing w:line="276" w:lineRule="auto"/>
        <w:jc w:val="center"/>
        <w:rPr>
          <w:b/>
          <w:sz w:val="28"/>
          <w:szCs w:val="28"/>
        </w:rPr>
      </w:pPr>
      <w:r w:rsidRPr="0093600A">
        <w:rPr>
          <w:b/>
          <w:sz w:val="28"/>
          <w:szCs w:val="28"/>
        </w:rPr>
        <w:t>Формы документов, предоставляемых в составе заявки участника</w:t>
      </w:r>
    </w:p>
    <w:p w14:paraId="0BA3FEDD" w14:textId="77777777" w:rsidR="0064449E" w:rsidRPr="0093600A" w:rsidRDefault="0064449E" w:rsidP="007572A2">
      <w:pPr>
        <w:spacing w:line="276" w:lineRule="auto"/>
        <w:jc w:val="center"/>
        <w:rPr>
          <w:b/>
          <w:sz w:val="28"/>
          <w:szCs w:val="28"/>
        </w:rPr>
      </w:pPr>
    </w:p>
    <w:p w14:paraId="2D751092" w14:textId="77777777" w:rsidR="0064449E" w:rsidRPr="0093600A" w:rsidRDefault="0064449E" w:rsidP="007572A2">
      <w:pPr>
        <w:spacing w:line="276" w:lineRule="auto"/>
        <w:jc w:val="center"/>
        <w:rPr>
          <w:b/>
          <w:sz w:val="28"/>
          <w:szCs w:val="28"/>
        </w:rPr>
      </w:pPr>
      <w:r w:rsidRPr="0093600A">
        <w:rPr>
          <w:b/>
          <w:sz w:val="28"/>
          <w:szCs w:val="28"/>
        </w:rPr>
        <w:t xml:space="preserve"> Форма заявки участника</w:t>
      </w:r>
    </w:p>
    <w:p w14:paraId="7F0971EC" w14:textId="77777777" w:rsidR="0064449E" w:rsidRPr="0093600A" w:rsidRDefault="0064449E" w:rsidP="007572A2">
      <w:pPr>
        <w:spacing w:line="276" w:lineRule="auto"/>
        <w:jc w:val="center"/>
        <w:rPr>
          <w:b/>
          <w:sz w:val="28"/>
          <w:szCs w:val="28"/>
        </w:rPr>
      </w:pPr>
    </w:p>
    <w:p w14:paraId="2864767A" w14:textId="77777777" w:rsidR="0064449E" w:rsidRPr="0093600A" w:rsidRDefault="0064449E" w:rsidP="007572A2">
      <w:pPr>
        <w:spacing w:line="276" w:lineRule="auto"/>
        <w:jc w:val="center"/>
        <w:rPr>
          <w:b/>
          <w:sz w:val="28"/>
          <w:szCs w:val="28"/>
        </w:rPr>
      </w:pPr>
      <w:r w:rsidRPr="0093600A">
        <w:rPr>
          <w:b/>
          <w:sz w:val="28"/>
          <w:szCs w:val="28"/>
        </w:rPr>
        <w:t>На бланке участника</w:t>
      </w:r>
    </w:p>
    <w:p w14:paraId="3121F705" w14:textId="3AAF211E" w:rsidR="0064449E" w:rsidRPr="0093600A" w:rsidRDefault="0064449E" w:rsidP="006A1388">
      <w:pPr>
        <w:spacing w:line="276" w:lineRule="auto"/>
        <w:jc w:val="center"/>
        <w:rPr>
          <w:sz w:val="28"/>
          <w:szCs w:val="28"/>
        </w:rPr>
      </w:pPr>
      <w:bookmarkStart w:id="43" w:name="_Toc48593638"/>
      <w:bookmarkStart w:id="44" w:name="_Toc48741182"/>
      <w:bookmarkStart w:id="45" w:name="_Toc51079436"/>
      <w:r w:rsidRPr="0093600A">
        <w:rPr>
          <w:sz w:val="28"/>
          <w:szCs w:val="28"/>
        </w:rPr>
        <w:t>ЗАЯВКА ______________ (наименование участника) НА УЧАСТИЕ</w:t>
      </w:r>
      <w:r w:rsidRPr="0093600A">
        <w:rPr>
          <w:sz w:val="28"/>
          <w:szCs w:val="28"/>
        </w:rPr>
        <w:br/>
        <w:t xml:space="preserve">В ЗАПРОСЕ КОТИРОВОК </w:t>
      </w:r>
      <w:bookmarkEnd w:id="43"/>
      <w:bookmarkEnd w:id="44"/>
      <w:bookmarkEnd w:id="45"/>
      <w:r w:rsidRPr="0093600A">
        <w:rPr>
          <w:sz w:val="28"/>
          <w:szCs w:val="28"/>
        </w:rPr>
        <w:t>№ЮК</w:t>
      </w:r>
      <w:r w:rsidR="000D2A61" w:rsidRPr="0093600A">
        <w:rPr>
          <w:sz w:val="28"/>
          <w:szCs w:val="28"/>
        </w:rPr>
        <w:t xml:space="preserve">ЖД-ЗКЦ </w:t>
      </w:r>
      <w:r w:rsidR="005C7BA8" w:rsidRPr="0093600A">
        <w:rPr>
          <w:sz w:val="28"/>
          <w:szCs w:val="28"/>
        </w:rPr>
        <w:t>02</w:t>
      </w:r>
      <w:r w:rsidR="00646D94" w:rsidRPr="0093600A">
        <w:rPr>
          <w:sz w:val="28"/>
          <w:szCs w:val="28"/>
        </w:rPr>
        <w:t>6</w:t>
      </w:r>
      <w:r w:rsidR="005C7BA8" w:rsidRPr="0093600A">
        <w:rPr>
          <w:sz w:val="28"/>
          <w:szCs w:val="28"/>
        </w:rPr>
        <w:t>/</w:t>
      </w:r>
      <w:r w:rsidR="00C173EB" w:rsidRPr="0093600A">
        <w:rPr>
          <w:sz w:val="28"/>
          <w:szCs w:val="28"/>
        </w:rPr>
        <w:t>0</w:t>
      </w:r>
      <w:r w:rsidR="00281FC3" w:rsidRPr="0093600A">
        <w:rPr>
          <w:sz w:val="28"/>
          <w:szCs w:val="28"/>
        </w:rPr>
        <w:t>9</w:t>
      </w:r>
      <w:r w:rsidR="00950E8E" w:rsidRPr="0093600A">
        <w:rPr>
          <w:sz w:val="28"/>
          <w:szCs w:val="28"/>
        </w:rPr>
        <w:t>5</w:t>
      </w:r>
    </w:p>
    <w:p w14:paraId="7F0E4657" w14:textId="77777777" w:rsidR="0064449E" w:rsidRPr="0093600A"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93600A" w14:paraId="34232C06" w14:textId="77777777" w:rsidTr="00866831">
        <w:tc>
          <w:tcPr>
            <w:tcW w:w="7054" w:type="dxa"/>
          </w:tcPr>
          <w:p w14:paraId="61AD7B67" w14:textId="77777777" w:rsidR="0064449E" w:rsidRPr="0093600A" w:rsidRDefault="0064449E" w:rsidP="007572A2">
            <w:pPr>
              <w:pStyle w:val="af5"/>
              <w:spacing w:line="276" w:lineRule="auto"/>
              <w:ind w:left="0"/>
              <w:jc w:val="both"/>
              <w:rPr>
                <w:b/>
                <w:sz w:val="28"/>
                <w:szCs w:val="28"/>
              </w:rPr>
            </w:pPr>
          </w:p>
        </w:tc>
        <w:tc>
          <w:tcPr>
            <w:tcW w:w="4949" w:type="dxa"/>
          </w:tcPr>
          <w:p w14:paraId="57640BBD" w14:textId="77777777" w:rsidR="0064449E" w:rsidRPr="0093600A" w:rsidRDefault="0064449E" w:rsidP="007572A2">
            <w:pPr>
              <w:pStyle w:val="af5"/>
              <w:spacing w:line="276" w:lineRule="auto"/>
              <w:ind w:left="0"/>
              <w:jc w:val="right"/>
              <w:rPr>
                <w:sz w:val="28"/>
                <w:szCs w:val="28"/>
              </w:rPr>
            </w:pPr>
          </w:p>
        </w:tc>
      </w:tr>
    </w:tbl>
    <w:p w14:paraId="445CBE44" w14:textId="7DFA2CA5" w:rsidR="0064449E" w:rsidRPr="0093600A" w:rsidRDefault="0064449E" w:rsidP="007572A2">
      <w:pPr>
        <w:pStyle w:val="111"/>
        <w:spacing w:line="276" w:lineRule="auto"/>
        <w:rPr>
          <w:b/>
          <w:szCs w:val="28"/>
        </w:rPr>
      </w:pPr>
      <w:r w:rsidRPr="0093600A">
        <w:rPr>
          <w:szCs w:val="28"/>
        </w:rPr>
        <w:t xml:space="preserve">Будучи уполномоченным представлять и действовать от имени ________________ (далее - участник) </w:t>
      </w:r>
      <w:r w:rsidRPr="0093600A">
        <w:rPr>
          <w:b/>
          <w:i/>
          <w:szCs w:val="28"/>
        </w:rPr>
        <w:t>(указать наименование участника или, в случае участия нескольких лиц на стороне одного участника, наименования таких лиц)</w:t>
      </w:r>
      <w:r w:rsidRPr="0093600A">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93600A">
        <w:rPr>
          <w:b/>
          <w:szCs w:val="28"/>
        </w:rPr>
        <w:t>котировок №</w:t>
      </w:r>
      <w:r w:rsidR="000D2A61" w:rsidRPr="0093600A">
        <w:rPr>
          <w:b/>
          <w:bCs/>
          <w:szCs w:val="28"/>
        </w:rPr>
        <w:t xml:space="preserve">ЮКЖД-ЗКЦ </w:t>
      </w:r>
      <w:r w:rsidR="005C7BA8" w:rsidRPr="0093600A">
        <w:rPr>
          <w:b/>
          <w:bCs/>
          <w:szCs w:val="28"/>
        </w:rPr>
        <w:t>02</w:t>
      </w:r>
      <w:r w:rsidR="00646D94" w:rsidRPr="0093600A">
        <w:rPr>
          <w:b/>
          <w:bCs/>
          <w:szCs w:val="28"/>
        </w:rPr>
        <w:t>6</w:t>
      </w:r>
      <w:r w:rsidR="005C7BA8" w:rsidRPr="0093600A">
        <w:rPr>
          <w:b/>
          <w:bCs/>
          <w:szCs w:val="28"/>
        </w:rPr>
        <w:t>/</w:t>
      </w:r>
      <w:r w:rsidR="00C173EB" w:rsidRPr="0093600A">
        <w:rPr>
          <w:b/>
          <w:bCs/>
          <w:szCs w:val="28"/>
        </w:rPr>
        <w:t>0</w:t>
      </w:r>
      <w:r w:rsidR="00281FC3" w:rsidRPr="0093600A">
        <w:rPr>
          <w:b/>
          <w:bCs/>
          <w:szCs w:val="28"/>
        </w:rPr>
        <w:t>9</w:t>
      </w:r>
      <w:r w:rsidR="00950E8E" w:rsidRPr="0093600A">
        <w:rPr>
          <w:b/>
          <w:bCs/>
          <w:szCs w:val="28"/>
        </w:rPr>
        <w:t>5</w:t>
      </w:r>
      <w:r w:rsidR="00730413" w:rsidRPr="0093600A">
        <w:rPr>
          <w:b/>
          <w:bCs/>
          <w:szCs w:val="28"/>
        </w:rPr>
        <w:t xml:space="preserve"> (</w:t>
      </w:r>
      <w:r w:rsidRPr="0093600A">
        <w:rPr>
          <w:b/>
          <w:szCs w:val="28"/>
        </w:rPr>
        <w:t xml:space="preserve">далее – запрос котировок) на право заключения договора </w:t>
      </w:r>
      <w:r w:rsidRPr="0093600A">
        <w:rPr>
          <w:b/>
          <w:i/>
          <w:szCs w:val="28"/>
          <w:u w:val="single"/>
        </w:rPr>
        <w:t>указать предмет договора</w:t>
      </w:r>
      <w:r w:rsidRPr="0093600A">
        <w:rPr>
          <w:b/>
          <w:szCs w:val="28"/>
        </w:rPr>
        <w:t>.</w:t>
      </w:r>
    </w:p>
    <w:p w14:paraId="34FC199C" w14:textId="77777777" w:rsidR="0064449E" w:rsidRPr="00FD245F" w:rsidRDefault="0064449E" w:rsidP="007572A2">
      <w:pPr>
        <w:pStyle w:val="111"/>
        <w:spacing w:line="276" w:lineRule="auto"/>
        <w:rPr>
          <w:szCs w:val="28"/>
        </w:rPr>
      </w:pPr>
      <w:r w:rsidRPr="0093600A">
        <w:rPr>
          <w:szCs w:val="28"/>
        </w:rPr>
        <w:t>Уполномоченным представителям заказчика настоящим предоставляются полномочия наводить справки или проводить исследования</w:t>
      </w:r>
      <w:r w:rsidRPr="00FD245F">
        <w:rPr>
          <w:szCs w:val="28"/>
        </w:rPr>
        <w:t xml:space="preserve">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FD245F" w:rsidRDefault="0064449E" w:rsidP="007572A2">
      <w:pPr>
        <w:pStyle w:val="111"/>
        <w:spacing w:line="276" w:lineRule="auto"/>
        <w:ind w:firstLine="708"/>
        <w:rPr>
          <w:szCs w:val="28"/>
        </w:rPr>
      </w:pPr>
      <w:r w:rsidRPr="00FD245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FD245F" w:rsidRDefault="0064449E" w:rsidP="007572A2">
      <w:pPr>
        <w:pStyle w:val="111"/>
        <w:spacing w:line="276" w:lineRule="auto"/>
        <w:ind w:firstLine="708"/>
        <w:rPr>
          <w:szCs w:val="28"/>
        </w:rPr>
      </w:pPr>
      <w:r w:rsidRPr="00FD245F">
        <w:rPr>
          <w:szCs w:val="28"/>
        </w:rPr>
        <w:t xml:space="preserve">Настоящим подтверждается, что </w:t>
      </w:r>
      <w:r w:rsidRPr="00FD245F">
        <w:rPr>
          <w:b/>
          <w:szCs w:val="28"/>
        </w:rPr>
        <w:t>_________ (</w:t>
      </w:r>
      <w:r w:rsidRPr="00FD245F">
        <w:rPr>
          <w:b/>
          <w:i/>
          <w:szCs w:val="28"/>
        </w:rPr>
        <w:t>наименование участника)</w:t>
      </w:r>
      <w:r w:rsidRPr="00FD245F">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FD245F" w:rsidRDefault="0064449E" w:rsidP="007572A2">
      <w:pPr>
        <w:pStyle w:val="111"/>
        <w:spacing w:line="276" w:lineRule="auto"/>
        <w:ind w:firstLine="709"/>
        <w:rPr>
          <w:szCs w:val="28"/>
        </w:rPr>
      </w:pPr>
      <w:r w:rsidRPr="00FD245F">
        <w:rPr>
          <w:szCs w:val="28"/>
        </w:rPr>
        <w:t xml:space="preserve">В частности, </w:t>
      </w:r>
      <w:r w:rsidRPr="00FD245F">
        <w:rPr>
          <w:b/>
          <w:szCs w:val="28"/>
        </w:rPr>
        <w:t>_______ (</w:t>
      </w:r>
      <w:r w:rsidRPr="00FD245F">
        <w:rPr>
          <w:b/>
          <w:i/>
          <w:szCs w:val="28"/>
        </w:rPr>
        <w:t>наименование участника)</w:t>
      </w:r>
      <w:r w:rsidRPr="00FD245F">
        <w:rPr>
          <w:b/>
          <w:szCs w:val="28"/>
        </w:rPr>
        <w:t>, подавая настоящую заявку, согласно(ен) с тем, что:</w:t>
      </w:r>
    </w:p>
    <w:p w14:paraId="4DAB88D4" w14:textId="77777777" w:rsidR="0064449E" w:rsidRPr="00FD245F" w:rsidRDefault="0064449E" w:rsidP="007572A2">
      <w:pPr>
        <w:pStyle w:val="af5"/>
        <w:widowControl w:val="0"/>
        <w:tabs>
          <w:tab w:val="left" w:pos="960"/>
          <w:tab w:val="left" w:pos="1080"/>
        </w:tabs>
        <w:spacing w:after="0" w:line="276" w:lineRule="auto"/>
        <w:ind w:left="0" w:firstLine="720"/>
        <w:jc w:val="both"/>
        <w:rPr>
          <w:sz w:val="28"/>
          <w:szCs w:val="28"/>
        </w:rPr>
      </w:pPr>
      <w:r w:rsidRPr="00FD245F">
        <w:rPr>
          <w:sz w:val="28"/>
          <w:szCs w:val="28"/>
        </w:rPr>
        <w:t xml:space="preserve">- результаты рассмотрения заявки зависят от проверки всех данных, представленных </w:t>
      </w:r>
      <w:r w:rsidRPr="00FD245F">
        <w:rPr>
          <w:b/>
          <w:i/>
          <w:sz w:val="28"/>
          <w:szCs w:val="28"/>
        </w:rPr>
        <w:t>______________ (наименование участника</w:t>
      </w:r>
      <w:r w:rsidRPr="00FD245F">
        <w:rPr>
          <w:i/>
          <w:sz w:val="28"/>
          <w:szCs w:val="28"/>
        </w:rPr>
        <w:t>)</w:t>
      </w:r>
      <w:r w:rsidRPr="00FD245F">
        <w:rPr>
          <w:sz w:val="28"/>
          <w:szCs w:val="28"/>
        </w:rPr>
        <w:t xml:space="preserve">, а также иных </w:t>
      </w:r>
      <w:r w:rsidRPr="00FD245F">
        <w:rPr>
          <w:sz w:val="28"/>
          <w:szCs w:val="28"/>
        </w:rPr>
        <w:lastRenderedPageBreak/>
        <w:t>сведений, имеющихся в распоряжении заказчика;</w:t>
      </w:r>
    </w:p>
    <w:p w14:paraId="48ACF95E"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за любую ошибку или упущение в представленной </w:t>
      </w:r>
      <w:r w:rsidRPr="00FD245F">
        <w:rPr>
          <w:i/>
          <w:sz w:val="28"/>
          <w:szCs w:val="28"/>
        </w:rPr>
        <w:t xml:space="preserve">__________________ (наименование участника) </w:t>
      </w:r>
      <w:r w:rsidRPr="00FD245F">
        <w:rPr>
          <w:sz w:val="28"/>
          <w:szCs w:val="28"/>
        </w:rPr>
        <w:t xml:space="preserve">заявке ответственность целиком и полностью будет лежать на </w:t>
      </w:r>
      <w:r w:rsidRPr="00FD245F">
        <w:rPr>
          <w:i/>
          <w:sz w:val="28"/>
          <w:szCs w:val="28"/>
        </w:rPr>
        <w:t>__________________ (наименование участника)</w:t>
      </w:r>
      <w:r w:rsidRPr="00FD245F">
        <w:rPr>
          <w:sz w:val="28"/>
          <w:szCs w:val="28"/>
        </w:rPr>
        <w:t>;</w:t>
      </w:r>
    </w:p>
    <w:p w14:paraId="2EE773F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w:t>
      </w:r>
      <w:r w:rsidR="00A1247B" w:rsidRPr="00FD245F">
        <w:rPr>
          <w:sz w:val="28"/>
          <w:szCs w:val="28"/>
        </w:rPr>
        <w:t xml:space="preserve">ЗАО «ЮКЖД» </w:t>
      </w:r>
      <w:r w:rsidRPr="00FD245F">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FD245F" w:rsidRDefault="0064449E" w:rsidP="007572A2">
      <w:pPr>
        <w:spacing w:line="276" w:lineRule="auto"/>
        <w:ind w:firstLine="709"/>
        <w:jc w:val="both"/>
        <w:rPr>
          <w:sz w:val="28"/>
          <w:szCs w:val="28"/>
        </w:rPr>
      </w:pPr>
      <w:r w:rsidRPr="00FD245F">
        <w:rPr>
          <w:sz w:val="28"/>
          <w:szCs w:val="28"/>
        </w:rPr>
        <w:t xml:space="preserve">В случае признания _________ </w:t>
      </w:r>
      <w:r w:rsidRPr="00FD245F">
        <w:rPr>
          <w:i/>
          <w:sz w:val="28"/>
          <w:szCs w:val="28"/>
        </w:rPr>
        <w:t>(наименование участника)</w:t>
      </w:r>
      <w:r w:rsidRPr="00FD245F">
        <w:rPr>
          <w:sz w:val="28"/>
          <w:szCs w:val="28"/>
        </w:rPr>
        <w:t xml:space="preserve"> победителем мы обязуемся:</w:t>
      </w:r>
    </w:p>
    <w:p w14:paraId="2AC06BB0"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подтверждаем, что:</w:t>
      </w:r>
    </w:p>
    <w:p w14:paraId="3319C95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товары, результаты работ, услуг, предлагаемые _______ </w:t>
      </w:r>
      <w:r w:rsidRPr="00FD245F">
        <w:rPr>
          <w:rFonts w:eastAsia="Times New Roman"/>
          <w:i/>
          <w:sz w:val="28"/>
          <w:szCs w:val="28"/>
        </w:rPr>
        <w:t>(наименование участника)</w:t>
      </w:r>
      <w:r w:rsidRPr="00FD245F">
        <w:rPr>
          <w:rFonts w:eastAsia="Times New Roman"/>
          <w:sz w:val="28"/>
          <w:szCs w:val="28"/>
        </w:rPr>
        <w:t xml:space="preserve">, свободны от любых прав со стороны третьих лиц, ________ </w:t>
      </w:r>
      <w:r w:rsidRPr="00FD245F">
        <w:rPr>
          <w:rFonts w:eastAsia="Times New Roman"/>
          <w:i/>
          <w:sz w:val="28"/>
          <w:szCs w:val="28"/>
        </w:rPr>
        <w:t>(наименование участника)</w:t>
      </w:r>
      <w:r w:rsidRPr="00FD245F">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поставляемый товар не является контрафактным </w:t>
      </w:r>
      <w:r w:rsidRPr="00FD245F">
        <w:rPr>
          <w:sz w:val="28"/>
          <w:szCs w:val="28"/>
        </w:rPr>
        <w:t>(применимо если условиями закупки предусмотрена поставка товара)</w:t>
      </w:r>
      <w:r w:rsidRPr="00FD245F">
        <w:rPr>
          <w:rFonts w:eastAsia="Times New Roman"/>
          <w:sz w:val="28"/>
          <w:szCs w:val="28"/>
        </w:rPr>
        <w:t>;</w:t>
      </w:r>
    </w:p>
    <w:p w14:paraId="5BE65B59" w14:textId="77777777" w:rsidR="0064449E" w:rsidRPr="00FD245F" w:rsidRDefault="0064449E" w:rsidP="007572A2">
      <w:pPr>
        <w:pStyle w:val="ConsPlusNormal"/>
        <w:spacing w:line="276" w:lineRule="auto"/>
        <w:ind w:firstLine="709"/>
        <w:jc w:val="both"/>
      </w:pPr>
      <w:r w:rsidRPr="00FD245F">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w:t>
      </w:r>
      <w:r w:rsidRPr="00FD245F">
        <w:rPr>
          <w:rFonts w:eastAsia="Times New Roman"/>
          <w:i/>
          <w:sz w:val="28"/>
          <w:szCs w:val="28"/>
        </w:rPr>
        <w:t xml:space="preserve">________ (наименование участника, лиц, выступающих на стороне участника) </w:t>
      </w:r>
      <w:r w:rsidRPr="00FD245F">
        <w:rPr>
          <w:rFonts w:eastAsia="Times New Roman"/>
          <w:sz w:val="28"/>
          <w:szCs w:val="28"/>
        </w:rPr>
        <w:t>не находится в процессе ликвидации;</w:t>
      </w:r>
    </w:p>
    <w:p w14:paraId="7536477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в отношении </w:t>
      </w:r>
      <w:r w:rsidRPr="00FD245F">
        <w:rPr>
          <w:rFonts w:eastAsia="Times New Roman"/>
          <w:i/>
          <w:sz w:val="28"/>
          <w:szCs w:val="28"/>
        </w:rPr>
        <w:t>____ (наименование участника, лиц, выступающих на стороне участника)</w:t>
      </w:r>
      <w:r w:rsidRPr="00FD245F">
        <w:rPr>
          <w:rFonts w:eastAsia="Times New Roman"/>
          <w:sz w:val="28"/>
          <w:szCs w:val="28"/>
        </w:rPr>
        <w:t xml:space="preserve"> не открыто конкурсное производство;</w:t>
      </w:r>
    </w:p>
    <w:p w14:paraId="3E612E0C"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lastRenderedPageBreak/>
        <w:t xml:space="preserve">- на имущество ________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не наложен арест, экономическая деятельность не приостановлена;</w:t>
      </w:r>
    </w:p>
    <w:p w14:paraId="31305FA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у руководителей, членов коллегиального исполнительного органа и главного бухгалтера 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____________ (</w:t>
      </w:r>
      <w:r w:rsidRPr="00FD245F">
        <w:rPr>
          <w:rFonts w:eastAsia="Times New Roman"/>
          <w:i/>
          <w:sz w:val="28"/>
          <w:szCs w:val="28"/>
        </w:rPr>
        <w:t>наименование участника</w:t>
      </w:r>
      <w:r w:rsidRPr="00FD245F">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D245F" w:rsidRDefault="0064449E" w:rsidP="007572A2">
      <w:pPr>
        <w:pStyle w:val="a5"/>
        <w:spacing w:line="276" w:lineRule="auto"/>
        <w:rPr>
          <w:rFonts w:eastAsia="Times New Roman"/>
          <w:sz w:val="28"/>
          <w:szCs w:val="28"/>
        </w:rPr>
      </w:pPr>
      <w:r w:rsidRPr="00FD245F">
        <w:rPr>
          <w:rFonts w:eastAsia="Times New Roman"/>
          <w:spacing w:val="-13"/>
          <w:sz w:val="28"/>
          <w:szCs w:val="28"/>
        </w:rPr>
        <w:t>Сведения об участнике:</w:t>
      </w:r>
    </w:p>
    <w:p w14:paraId="0DE649ED" w14:textId="77777777" w:rsidR="0064449E" w:rsidRPr="00FD245F" w:rsidRDefault="0064449E" w:rsidP="007572A2">
      <w:pPr>
        <w:pStyle w:val="a5"/>
        <w:spacing w:line="276" w:lineRule="auto"/>
        <w:ind w:firstLine="720"/>
        <w:rPr>
          <w:i/>
          <w:sz w:val="28"/>
          <w:szCs w:val="28"/>
        </w:rPr>
      </w:pPr>
      <w:r w:rsidRPr="00FD245F">
        <w:rPr>
          <w:sz w:val="28"/>
          <w:szCs w:val="28"/>
        </w:rPr>
        <w:t xml:space="preserve">1. Юридический адрес (в случае участия физических лиц - место регистрации): </w:t>
      </w:r>
      <w:r w:rsidRPr="00FD245F">
        <w:rPr>
          <w:i/>
          <w:sz w:val="28"/>
          <w:szCs w:val="28"/>
        </w:rPr>
        <w:t xml:space="preserve">_ </w:t>
      </w:r>
      <w:r w:rsidRPr="00FD245F">
        <w:rPr>
          <w:sz w:val="28"/>
          <w:szCs w:val="28"/>
        </w:rPr>
        <w:t>у</w:t>
      </w:r>
      <w:r w:rsidRPr="00FD245F">
        <w:rPr>
          <w:i/>
          <w:sz w:val="28"/>
          <w:szCs w:val="28"/>
        </w:rPr>
        <w:t>казывается в отношении каждого лица, выступающего на стороне участника</w:t>
      </w:r>
    </w:p>
    <w:p w14:paraId="56AECC4F" w14:textId="77777777" w:rsidR="0064449E" w:rsidRPr="00FD245F" w:rsidRDefault="0064449E" w:rsidP="007572A2">
      <w:pPr>
        <w:pStyle w:val="a5"/>
        <w:spacing w:line="276" w:lineRule="auto"/>
        <w:ind w:firstLine="720"/>
        <w:rPr>
          <w:i/>
          <w:sz w:val="28"/>
          <w:szCs w:val="28"/>
        </w:rPr>
      </w:pPr>
      <w:r w:rsidRPr="00FD245F">
        <w:rPr>
          <w:sz w:val="28"/>
          <w:szCs w:val="28"/>
        </w:rPr>
        <w:t>2. Фактическое местонахождения (в случае участия физических лиц – место жительства): _</w:t>
      </w:r>
      <w:r w:rsidRPr="00FD245F">
        <w:rPr>
          <w:i/>
          <w:sz w:val="28"/>
          <w:szCs w:val="28"/>
        </w:rPr>
        <w:t xml:space="preserve"> указывается в отношении каждого лица, выступающего на стороне участника</w:t>
      </w:r>
    </w:p>
    <w:p w14:paraId="0AE0C9EB" w14:textId="77777777" w:rsidR="0064449E" w:rsidRPr="00FD245F" w:rsidRDefault="0064449E" w:rsidP="007572A2">
      <w:pPr>
        <w:pStyle w:val="a5"/>
        <w:spacing w:line="276" w:lineRule="auto"/>
        <w:ind w:firstLine="720"/>
        <w:rPr>
          <w:sz w:val="28"/>
          <w:szCs w:val="28"/>
        </w:rPr>
      </w:pPr>
      <w:r w:rsidRPr="00FD245F">
        <w:rPr>
          <w:sz w:val="28"/>
          <w:szCs w:val="28"/>
        </w:rPr>
        <w:t xml:space="preserve">3. Телефон: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6CAF0054" w14:textId="77777777" w:rsidR="0064449E" w:rsidRPr="00FD245F" w:rsidRDefault="0064449E" w:rsidP="007572A2">
      <w:pPr>
        <w:pStyle w:val="a5"/>
        <w:spacing w:line="276" w:lineRule="auto"/>
        <w:ind w:firstLine="720"/>
        <w:rPr>
          <w:sz w:val="28"/>
          <w:szCs w:val="28"/>
        </w:rPr>
      </w:pPr>
      <w:r w:rsidRPr="00FD245F">
        <w:rPr>
          <w:sz w:val="28"/>
          <w:szCs w:val="28"/>
        </w:rPr>
        <w:t xml:space="preserve">4. Факс (при наличии):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10AC8D0E" w14:textId="77777777" w:rsidR="0064449E" w:rsidRPr="00FD245F" w:rsidRDefault="0064449E" w:rsidP="007572A2">
      <w:pPr>
        <w:pStyle w:val="a5"/>
        <w:spacing w:line="276" w:lineRule="auto"/>
        <w:ind w:firstLine="720"/>
        <w:rPr>
          <w:sz w:val="28"/>
          <w:szCs w:val="28"/>
        </w:rPr>
      </w:pPr>
      <w:r w:rsidRPr="00FD245F">
        <w:rPr>
          <w:sz w:val="28"/>
          <w:szCs w:val="28"/>
        </w:rPr>
        <w:t>5. Адрес электронной почты:</w:t>
      </w:r>
      <w:r w:rsidRPr="00FD245F">
        <w:rPr>
          <w:i/>
          <w:sz w:val="28"/>
          <w:szCs w:val="28"/>
        </w:rPr>
        <w:t xml:space="preserve"> указывается в отношении каждого лица, выступающего на стороне участника</w:t>
      </w:r>
      <w:r w:rsidRPr="00FD245F">
        <w:rPr>
          <w:sz w:val="28"/>
          <w:szCs w:val="28"/>
        </w:rPr>
        <w:t xml:space="preserve"> _</w:t>
      </w:r>
    </w:p>
    <w:p w14:paraId="46AC1359"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6. Руководитель:</w:t>
      </w:r>
      <w:r w:rsidRPr="00FD245F">
        <w:rPr>
          <w:i/>
          <w:sz w:val="28"/>
          <w:szCs w:val="28"/>
        </w:rPr>
        <w:t xml:space="preserve"> указывается в отношении каждого лица, выступающего на стороне участника</w:t>
      </w:r>
    </w:p>
    <w:p w14:paraId="526F1F30"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7. ИНН</w:t>
      </w:r>
      <w:r w:rsidRPr="00FD245F">
        <w:rPr>
          <w:i/>
          <w:sz w:val="28"/>
          <w:szCs w:val="28"/>
        </w:rPr>
        <w:t xml:space="preserve"> указывается в отношении каждого лица, выступающего на стороне участника</w:t>
      </w:r>
    </w:p>
    <w:p w14:paraId="0C0C56D2" w14:textId="77777777" w:rsidR="0064449E" w:rsidRPr="00FD245F" w:rsidRDefault="0064449E" w:rsidP="007572A2">
      <w:pPr>
        <w:tabs>
          <w:tab w:val="left" w:pos="9639"/>
        </w:tabs>
        <w:spacing w:before="160" w:line="276" w:lineRule="auto"/>
        <w:ind w:firstLine="709"/>
        <w:rPr>
          <w:sz w:val="28"/>
          <w:szCs w:val="28"/>
        </w:rPr>
      </w:pPr>
      <w:r w:rsidRPr="00FD245F">
        <w:rPr>
          <w:sz w:val="28"/>
          <w:szCs w:val="28"/>
        </w:rPr>
        <w:t>8. Контактные лица:</w:t>
      </w:r>
    </w:p>
    <w:p w14:paraId="506B7CB9" w14:textId="77777777" w:rsidR="0064449E" w:rsidRPr="00FD245F" w:rsidRDefault="0064449E" w:rsidP="007572A2">
      <w:pPr>
        <w:spacing w:line="276" w:lineRule="auto"/>
        <w:ind w:firstLine="709"/>
        <w:jc w:val="both"/>
        <w:rPr>
          <w:sz w:val="28"/>
          <w:szCs w:val="28"/>
        </w:rPr>
      </w:pPr>
      <w:r w:rsidRPr="00FD245F">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D245F" w:rsidRDefault="0064449E" w:rsidP="007572A2">
      <w:pPr>
        <w:tabs>
          <w:tab w:val="left" w:pos="9639"/>
        </w:tabs>
        <w:spacing w:line="276" w:lineRule="auto"/>
        <w:ind w:left="284" w:hanging="284"/>
        <w:rPr>
          <w:sz w:val="28"/>
          <w:szCs w:val="28"/>
          <w:u w:val="single"/>
        </w:rPr>
      </w:pPr>
      <w:r w:rsidRPr="00FD245F">
        <w:rPr>
          <w:sz w:val="28"/>
          <w:szCs w:val="28"/>
          <w:u w:val="single"/>
        </w:rPr>
        <w:t>Справки по общим вопросам и вопросам управления</w:t>
      </w:r>
    </w:p>
    <w:p w14:paraId="0012F21B"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71DEAFBA"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кадровым вопросам</w:t>
      </w:r>
    </w:p>
    <w:p w14:paraId="07085C13"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6C0FC92"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техническим вопросам</w:t>
      </w:r>
    </w:p>
    <w:p w14:paraId="14A66BAC" w14:textId="77777777" w:rsidR="0064449E" w:rsidRPr="00FD245F" w:rsidRDefault="0064449E" w:rsidP="007572A2">
      <w:pPr>
        <w:tabs>
          <w:tab w:val="left" w:pos="9639"/>
        </w:tabs>
        <w:spacing w:line="276" w:lineRule="auto"/>
        <w:rPr>
          <w:sz w:val="28"/>
          <w:szCs w:val="28"/>
        </w:rPr>
      </w:pPr>
      <w:r w:rsidRPr="00FD245F">
        <w:rPr>
          <w:sz w:val="28"/>
          <w:szCs w:val="28"/>
        </w:rPr>
        <w:lastRenderedPageBreak/>
        <w:t>Контактное лицо (должность, ФИО, телефон)</w:t>
      </w:r>
    </w:p>
    <w:p w14:paraId="4F7D57E9"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финансовым вопросам</w:t>
      </w:r>
    </w:p>
    <w:p w14:paraId="16A268DA"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F9D398D" w14:textId="77777777" w:rsidR="0064449E" w:rsidRPr="00FD245F" w:rsidRDefault="0064449E" w:rsidP="007572A2">
      <w:pPr>
        <w:pStyle w:val="111"/>
        <w:spacing w:line="276" w:lineRule="auto"/>
        <w:ind w:firstLine="709"/>
      </w:pPr>
      <w:r w:rsidRPr="00FD245F">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D245F" w:rsidRDefault="0064449E" w:rsidP="007572A2">
      <w:pPr>
        <w:pStyle w:val="111"/>
        <w:spacing w:line="276" w:lineRule="auto"/>
        <w:ind w:firstLine="709"/>
      </w:pPr>
      <w:r w:rsidRPr="00FD245F">
        <w:t>В подтверждение этого прилагаем все необходимые документы.</w:t>
      </w:r>
    </w:p>
    <w:p w14:paraId="41692285" w14:textId="77777777" w:rsidR="0064449E" w:rsidRPr="00FD245F" w:rsidRDefault="0064449E" w:rsidP="007572A2">
      <w:pPr>
        <w:pStyle w:val="111"/>
        <w:spacing w:line="276" w:lineRule="auto"/>
        <w:ind w:firstLine="0"/>
      </w:pPr>
    </w:p>
    <w:p w14:paraId="795E0FDF" w14:textId="77777777" w:rsidR="0064449E" w:rsidRPr="00FD245F" w:rsidRDefault="0064449E" w:rsidP="007572A2">
      <w:pPr>
        <w:tabs>
          <w:tab w:val="left" w:pos="9639"/>
        </w:tabs>
        <w:spacing w:line="276" w:lineRule="auto"/>
        <w:rPr>
          <w:sz w:val="28"/>
          <w:szCs w:val="28"/>
        </w:rPr>
      </w:pPr>
      <w:bookmarkStart w:id="46" w:name="_Toc48593639"/>
      <w:r w:rsidRPr="00FD245F">
        <w:rPr>
          <w:sz w:val="28"/>
          <w:szCs w:val="28"/>
        </w:rPr>
        <w:t>Представитель, имеющий полномочия подписать заявку на участие от имени</w:t>
      </w:r>
      <w:bookmarkEnd w:id="46"/>
    </w:p>
    <w:p w14:paraId="2893C9C3" w14:textId="77777777" w:rsidR="0064449E" w:rsidRPr="00FD245F" w:rsidRDefault="0064449E" w:rsidP="007572A2">
      <w:pPr>
        <w:tabs>
          <w:tab w:val="left" w:pos="8640"/>
        </w:tabs>
        <w:spacing w:line="276" w:lineRule="auto"/>
        <w:jc w:val="center"/>
        <w:rPr>
          <w:sz w:val="28"/>
          <w:szCs w:val="28"/>
        </w:rPr>
      </w:pPr>
      <w:r w:rsidRPr="00FD245F">
        <w:rPr>
          <w:sz w:val="28"/>
          <w:szCs w:val="28"/>
        </w:rPr>
        <w:t>__________________________________________________________________</w:t>
      </w:r>
    </w:p>
    <w:p w14:paraId="48AFF91C" w14:textId="77777777" w:rsidR="0064449E" w:rsidRPr="00FD245F" w:rsidRDefault="0064449E" w:rsidP="007572A2">
      <w:pPr>
        <w:tabs>
          <w:tab w:val="left" w:pos="8640"/>
        </w:tabs>
        <w:spacing w:line="276" w:lineRule="auto"/>
        <w:rPr>
          <w:sz w:val="28"/>
          <w:szCs w:val="28"/>
        </w:rPr>
      </w:pPr>
      <w:r w:rsidRPr="00FD245F">
        <w:rPr>
          <w:sz w:val="28"/>
          <w:szCs w:val="28"/>
        </w:rPr>
        <w:t>(полное наименование участника)</w:t>
      </w:r>
    </w:p>
    <w:p w14:paraId="21F474A6" w14:textId="77777777" w:rsidR="0064449E" w:rsidRPr="00FD245F" w:rsidRDefault="0064449E" w:rsidP="007572A2">
      <w:pPr>
        <w:pStyle w:val="33"/>
        <w:spacing w:line="276" w:lineRule="auto"/>
        <w:rPr>
          <w:sz w:val="28"/>
          <w:szCs w:val="28"/>
        </w:rPr>
      </w:pPr>
      <w:r w:rsidRPr="00FD245F">
        <w:rPr>
          <w:sz w:val="28"/>
          <w:szCs w:val="28"/>
        </w:rPr>
        <w:t>___________________________________________</w:t>
      </w:r>
    </w:p>
    <w:p w14:paraId="3A2BD71A" w14:textId="77777777" w:rsidR="0064449E" w:rsidRPr="00FD245F" w:rsidRDefault="0064449E" w:rsidP="007572A2">
      <w:pPr>
        <w:spacing w:line="276" w:lineRule="auto"/>
        <w:rPr>
          <w:sz w:val="28"/>
          <w:szCs w:val="28"/>
        </w:rPr>
      </w:pPr>
      <w:r w:rsidRPr="00FD245F">
        <w:rPr>
          <w:sz w:val="28"/>
          <w:szCs w:val="28"/>
        </w:rPr>
        <w:t>(должность, подпись, ФИО)</w:t>
      </w:r>
    </w:p>
    <w:p w14:paraId="3EE7CF45" w14:textId="77777777" w:rsidR="0064449E" w:rsidRPr="00FD245F" w:rsidRDefault="0064449E" w:rsidP="007572A2">
      <w:pPr>
        <w:spacing w:line="276" w:lineRule="auto"/>
        <w:rPr>
          <w:sz w:val="28"/>
          <w:szCs w:val="28"/>
        </w:rPr>
      </w:pPr>
      <w:r w:rsidRPr="00FD245F">
        <w:rPr>
          <w:sz w:val="28"/>
          <w:szCs w:val="28"/>
        </w:rPr>
        <w:t>Печать (при наличии)</w:t>
      </w:r>
    </w:p>
    <w:p w14:paraId="5E076733" w14:textId="77777777" w:rsidR="0064449E" w:rsidRPr="00FD245F" w:rsidRDefault="0064449E" w:rsidP="007572A2">
      <w:pPr>
        <w:spacing w:line="276" w:lineRule="auto"/>
        <w:rPr>
          <w:sz w:val="28"/>
          <w:szCs w:val="28"/>
        </w:rPr>
      </w:pPr>
    </w:p>
    <w:p w14:paraId="5D0F0743" w14:textId="77777777" w:rsidR="0064449E" w:rsidRPr="00FD245F" w:rsidRDefault="0064449E" w:rsidP="007572A2">
      <w:pPr>
        <w:spacing w:line="276" w:lineRule="auto"/>
        <w:rPr>
          <w:sz w:val="28"/>
          <w:szCs w:val="28"/>
        </w:rPr>
      </w:pPr>
    </w:p>
    <w:p w14:paraId="24967939" w14:textId="77777777" w:rsidR="0064449E" w:rsidRPr="00FD245F" w:rsidRDefault="0064449E" w:rsidP="007572A2">
      <w:pPr>
        <w:pStyle w:val="33"/>
        <w:spacing w:line="276" w:lineRule="auto"/>
        <w:rPr>
          <w:sz w:val="28"/>
          <w:szCs w:val="28"/>
        </w:rPr>
      </w:pPr>
      <w:r w:rsidRPr="00FD245F">
        <w:rPr>
          <w:sz w:val="28"/>
          <w:szCs w:val="28"/>
        </w:rPr>
        <w:t>«____» _________ 20__ г.</w:t>
      </w:r>
    </w:p>
    <w:p w14:paraId="3BB5380E" w14:textId="77777777" w:rsidR="0064449E" w:rsidRPr="00FD245F" w:rsidRDefault="0064449E" w:rsidP="007572A2">
      <w:pPr>
        <w:pStyle w:val="33"/>
        <w:spacing w:line="276" w:lineRule="auto"/>
        <w:rPr>
          <w:sz w:val="28"/>
          <w:szCs w:val="28"/>
        </w:rPr>
        <w:sectPr w:rsidR="0064449E" w:rsidRPr="00FD245F" w:rsidSect="00866831">
          <w:pgSz w:w="11906" w:h="16838" w:code="9"/>
          <w:pgMar w:top="709" w:right="566" w:bottom="1134" w:left="1134" w:header="794" w:footer="794" w:gutter="0"/>
          <w:cols w:space="708"/>
          <w:titlePg/>
          <w:docGrid w:linePitch="360"/>
        </w:sectPr>
      </w:pPr>
    </w:p>
    <w:p w14:paraId="32343B57" w14:textId="77777777" w:rsidR="001640B2" w:rsidRPr="00FD245F" w:rsidRDefault="001640B2" w:rsidP="001640B2">
      <w:pPr>
        <w:pStyle w:val="3"/>
        <w:spacing w:before="0" w:after="0" w:line="276" w:lineRule="auto"/>
        <w:jc w:val="right"/>
        <w:rPr>
          <w:rFonts w:ascii="Times New Roman" w:hAnsi="Times New Roman" w:cs="Times New Roman"/>
          <w:b w:val="0"/>
          <w:sz w:val="28"/>
          <w:szCs w:val="28"/>
        </w:rPr>
      </w:pPr>
      <w:bookmarkStart w:id="47" w:name="_Toc236320234"/>
      <w:r w:rsidRPr="00FD245F">
        <w:rPr>
          <w:rFonts w:ascii="Times New Roman" w:hAnsi="Times New Roman" w:cs="Times New Roman"/>
          <w:b w:val="0"/>
          <w:sz w:val="28"/>
          <w:szCs w:val="28"/>
        </w:rPr>
        <w:lastRenderedPageBreak/>
        <w:t>Приложение № 4</w:t>
      </w:r>
      <w:bookmarkEnd w:id="47"/>
    </w:p>
    <w:p w14:paraId="18D552AC" w14:textId="77777777" w:rsidR="001640B2" w:rsidRPr="0093600A" w:rsidRDefault="001640B2" w:rsidP="001640B2">
      <w:pPr>
        <w:spacing w:line="276" w:lineRule="auto"/>
        <w:jc w:val="right"/>
        <w:rPr>
          <w:bCs/>
          <w:sz w:val="28"/>
          <w:szCs w:val="28"/>
        </w:rPr>
      </w:pPr>
      <w:r w:rsidRPr="00FD245F">
        <w:rPr>
          <w:bCs/>
          <w:sz w:val="28"/>
          <w:szCs w:val="28"/>
        </w:rPr>
        <w:t xml:space="preserve">     к извещению о </w:t>
      </w:r>
      <w:r w:rsidRPr="0093600A">
        <w:rPr>
          <w:bCs/>
          <w:sz w:val="28"/>
          <w:szCs w:val="28"/>
        </w:rPr>
        <w:t xml:space="preserve">проведении запроса котировок </w:t>
      </w:r>
    </w:p>
    <w:p w14:paraId="4AD150B3" w14:textId="7F461277" w:rsidR="001640B2" w:rsidRPr="00FD245F" w:rsidRDefault="001640B2" w:rsidP="001640B2">
      <w:pPr>
        <w:spacing w:line="276" w:lineRule="auto"/>
        <w:jc w:val="right"/>
        <w:rPr>
          <w:sz w:val="28"/>
          <w:szCs w:val="28"/>
        </w:rPr>
      </w:pPr>
      <w:r w:rsidRPr="0093600A">
        <w:rPr>
          <w:bCs/>
          <w:sz w:val="28"/>
          <w:szCs w:val="28"/>
        </w:rPr>
        <w:t>№ЮКЖД-ЗКЦ 02</w:t>
      </w:r>
      <w:r w:rsidR="00646D94" w:rsidRPr="0093600A">
        <w:rPr>
          <w:bCs/>
          <w:sz w:val="28"/>
          <w:szCs w:val="28"/>
        </w:rPr>
        <w:t>6</w:t>
      </w:r>
      <w:r w:rsidRPr="0093600A">
        <w:rPr>
          <w:bCs/>
          <w:sz w:val="28"/>
          <w:szCs w:val="28"/>
        </w:rPr>
        <w:t>/</w:t>
      </w:r>
      <w:r w:rsidR="00C173EB" w:rsidRPr="0093600A">
        <w:rPr>
          <w:bCs/>
          <w:sz w:val="28"/>
          <w:szCs w:val="28"/>
        </w:rPr>
        <w:t>0</w:t>
      </w:r>
      <w:r w:rsidR="00281FC3" w:rsidRPr="0093600A">
        <w:rPr>
          <w:bCs/>
          <w:sz w:val="28"/>
          <w:szCs w:val="28"/>
        </w:rPr>
        <w:t>9</w:t>
      </w:r>
      <w:r w:rsidR="00950E8E" w:rsidRPr="0093600A">
        <w:rPr>
          <w:bCs/>
          <w:sz w:val="28"/>
          <w:szCs w:val="28"/>
        </w:rPr>
        <w:t>5</w:t>
      </w:r>
    </w:p>
    <w:p w14:paraId="5B11B00D" w14:textId="77777777" w:rsidR="001640B2" w:rsidRPr="00FD245F" w:rsidRDefault="001640B2" w:rsidP="007572A2">
      <w:pPr>
        <w:spacing w:line="276" w:lineRule="auto"/>
        <w:jc w:val="center"/>
        <w:rPr>
          <w:sz w:val="28"/>
          <w:szCs w:val="28"/>
        </w:rPr>
      </w:pPr>
    </w:p>
    <w:p w14:paraId="509BD86F" w14:textId="77777777" w:rsidR="007572A2" w:rsidRPr="00FD245F" w:rsidRDefault="007572A2" w:rsidP="007572A2">
      <w:pPr>
        <w:spacing w:line="276" w:lineRule="auto"/>
        <w:jc w:val="center"/>
        <w:rPr>
          <w:sz w:val="28"/>
          <w:szCs w:val="28"/>
        </w:rPr>
      </w:pPr>
      <w:r w:rsidRPr="00FD245F">
        <w:rPr>
          <w:sz w:val="28"/>
          <w:szCs w:val="28"/>
        </w:rPr>
        <w:t>Форма технического предложения участника.</w:t>
      </w:r>
    </w:p>
    <w:p w14:paraId="05CB01E1" w14:textId="77777777" w:rsidR="007572A2" w:rsidRPr="00FD245F" w:rsidRDefault="007572A2" w:rsidP="007572A2">
      <w:pPr>
        <w:spacing w:line="276" w:lineRule="auto"/>
        <w:jc w:val="center"/>
        <w:rPr>
          <w:bCs/>
          <w:sz w:val="28"/>
          <w:szCs w:val="28"/>
        </w:rPr>
      </w:pPr>
      <w:r w:rsidRPr="00FD245F">
        <w:rPr>
          <w:bCs/>
          <w:sz w:val="28"/>
          <w:szCs w:val="28"/>
        </w:rPr>
        <w:t>Техническое предложение</w:t>
      </w:r>
      <w:r w:rsidRPr="00FD245F">
        <w:rPr>
          <w:rStyle w:val="a7"/>
          <w:bCs/>
          <w:sz w:val="28"/>
          <w:szCs w:val="28"/>
        </w:rPr>
        <w:footnoteReference w:id="1"/>
      </w:r>
    </w:p>
    <w:p w14:paraId="5813C943" w14:textId="77777777" w:rsidR="007572A2" w:rsidRPr="00FD245F" w:rsidRDefault="007572A2" w:rsidP="007572A2">
      <w:pPr>
        <w:spacing w:line="276" w:lineRule="auto"/>
        <w:ind w:left="397"/>
        <w:rPr>
          <w:bCs/>
          <w:i/>
          <w:sz w:val="28"/>
          <w:szCs w:val="28"/>
        </w:rPr>
      </w:pPr>
      <w:r w:rsidRPr="00FD245F">
        <w:rPr>
          <w:bCs/>
          <w:i/>
          <w:sz w:val="28"/>
          <w:szCs w:val="28"/>
        </w:rPr>
        <w:t xml:space="preserve">Оформляется участником </w:t>
      </w:r>
    </w:p>
    <w:p w14:paraId="0A1CF5D8" w14:textId="77777777" w:rsidR="007572A2" w:rsidRPr="00FD245F" w:rsidRDefault="007572A2" w:rsidP="007572A2">
      <w:pPr>
        <w:tabs>
          <w:tab w:val="left" w:pos="1905"/>
        </w:tabs>
        <w:spacing w:line="276" w:lineRule="auto"/>
        <w:ind w:left="397"/>
        <w:rPr>
          <w:bCs/>
          <w:sz w:val="22"/>
          <w:szCs w:val="22"/>
        </w:rPr>
      </w:pPr>
      <w:r w:rsidRPr="00FD245F">
        <w:rPr>
          <w:bCs/>
          <w:sz w:val="22"/>
          <w:szCs w:val="22"/>
        </w:rPr>
        <w:tab/>
      </w:r>
    </w:p>
    <w:p w14:paraId="14102588" w14:textId="77777777" w:rsidR="007572A2" w:rsidRPr="00FD245F" w:rsidRDefault="007572A2" w:rsidP="007572A2">
      <w:pPr>
        <w:pStyle w:val="33"/>
        <w:spacing w:line="276" w:lineRule="auto"/>
        <w:ind w:left="397"/>
        <w:rPr>
          <w:sz w:val="28"/>
          <w:szCs w:val="28"/>
        </w:rPr>
      </w:pPr>
      <w:r w:rsidRPr="00FD245F">
        <w:rPr>
          <w:sz w:val="28"/>
          <w:szCs w:val="28"/>
        </w:rPr>
        <w:t>«____» _________ 20__ г.</w:t>
      </w:r>
    </w:p>
    <w:p w14:paraId="4A7C7F83" w14:textId="77777777" w:rsidR="007572A2" w:rsidRPr="00FD245F" w:rsidRDefault="007572A2" w:rsidP="007572A2">
      <w:pPr>
        <w:ind w:left="397"/>
        <w:rPr>
          <w:b/>
          <w:sz w:val="28"/>
          <w:szCs w:val="28"/>
        </w:rPr>
      </w:pPr>
    </w:p>
    <w:p w14:paraId="2534ABC5" w14:textId="77777777" w:rsidR="007572A2" w:rsidRPr="00FD245F" w:rsidRDefault="007572A2" w:rsidP="007572A2">
      <w:pPr>
        <w:ind w:left="397"/>
        <w:rPr>
          <w:sz w:val="28"/>
          <w:szCs w:val="28"/>
        </w:rPr>
      </w:pPr>
      <w:r w:rsidRPr="00FD245F">
        <w:rPr>
          <w:b/>
          <w:sz w:val="28"/>
          <w:szCs w:val="28"/>
        </w:rPr>
        <w:t>Наименование участника:</w:t>
      </w:r>
      <w:r w:rsidRPr="00FD245F">
        <w:rPr>
          <w:sz w:val="28"/>
          <w:szCs w:val="28"/>
        </w:rPr>
        <w:t xml:space="preserve"> </w:t>
      </w:r>
    </w:p>
    <w:p w14:paraId="70AE5C9C" w14:textId="77777777" w:rsidR="007572A2" w:rsidRPr="00FD245F" w:rsidRDefault="007572A2" w:rsidP="007572A2">
      <w:pPr>
        <w:ind w:left="397"/>
        <w:rPr>
          <w:i/>
          <w:sz w:val="28"/>
          <w:szCs w:val="28"/>
        </w:rPr>
      </w:pPr>
      <w:r w:rsidRPr="00FD245F">
        <w:rPr>
          <w:i/>
          <w:sz w:val="28"/>
          <w:szCs w:val="28"/>
        </w:rPr>
        <w:t>Наименование участника:</w:t>
      </w:r>
    </w:p>
    <w:p w14:paraId="6C23C7C7" w14:textId="77777777" w:rsidR="007572A2" w:rsidRPr="00FD245F" w:rsidRDefault="007572A2" w:rsidP="007572A2">
      <w:pPr>
        <w:ind w:left="397"/>
        <w:rPr>
          <w:i/>
          <w:sz w:val="28"/>
          <w:szCs w:val="28"/>
        </w:rPr>
      </w:pPr>
      <w:r w:rsidRPr="00FD245F">
        <w:rPr>
          <w:i/>
          <w:sz w:val="28"/>
          <w:szCs w:val="28"/>
        </w:rPr>
        <w:t>Адрес:</w:t>
      </w:r>
    </w:p>
    <w:p w14:paraId="33B407EB" w14:textId="77777777" w:rsidR="007572A2" w:rsidRPr="00FD245F" w:rsidRDefault="007572A2" w:rsidP="007572A2">
      <w:pPr>
        <w:ind w:left="397"/>
        <w:rPr>
          <w:i/>
          <w:sz w:val="28"/>
          <w:szCs w:val="28"/>
        </w:rPr>
      </w:pPr>
      <w:r w:rsidRPr="00FD245F">
        <w:rPr>
          <w:i/>
          <w:sz w:val="28"/>
          <w:szCs w:val="28"/>
        </w:rPr>
        <w:t>Тел:</w:t>
      </w:r>
    </w:p>
    <w:p w14:paraId="1CA08822" w14:textId="77777777" w:rsidR="007572A2" w:rsidRPr="00FD245F" w:rsidRDefault="007572A2" w:rsidP="007572A2">
      <w:pPr>
        <w:tabs>
          <w:tab w:val="left" w:pos="7110"/>
        </w:tabs>
        <w:ind w:left="397"/>
        <w:rPr>
          <w:i/>
          <w:sz w:val="28"/>
          <w:szCs w:val="28"/>
        </w:rPr>
      </w:pPr>
      <w:r w:rsidRPr="00FD245F">
        <w:rPr>
          <w:i/>
          <w:sz w:val="28"/>
          <w:szCs w:val="28"/>
        </w:rPr>
        <w:t>ИНН:</w:t>
      </w:r>
      <w:r w:rsidRPr="00FD245F">
        <w:rPr>
          <w:i/>
          <w:sz w:val="28"/>
          <w:szCs w:val="28"/>
        </w:rPr>
        <w:tab/>
      </w:r>
    </w:p>
    <w:p w14:paraId="559337F3" w14:textId="77777777" w:rsidR="007572A2" w:rsidRPr="00FD245F" w:rsidRDefault="007572A2" w:rsidP="007572A2">
      <w:pPr>
        <w:ind w:left="283"/>
        <w:rPr>
          <w:b/>
        </w:rPr>
      </w:pPr>
    </w:p>
    <w:p w14:paraId="6BD838B6" w14:textId="3433AFBA" w:rsidR="00CB3866" w:rsidRPr="0093600A" w:rsidRDefault="007572A2" w:rsidP="00592F3B">
      <w:pPr>
        <w:ind w:left="283"/>
        <w:rPr>
          <w:b/>
          <w:bCs/>
        </w:rPr>
      </w:pPr>
      <w:r w:rsidRPr="0093600A">
        <w:rPr>
          <w:b/>
        </w:rPr>
        <w:t xml:space="preserve">Номер закупки, номер и предмета </w:t>
      </w:r>
      <w:r w:rsidRPr="0093600A">
        <w:rPr>
          <w:b/>
          <w:bCs/>
        </w:rPr>
        <w:t xml:space="preserve">№ЮКЖД-ЗКЦ </w:t>
      </w:r>
      <w:r w:rsidR="005C7BA8" w:rsidRPr="0093600A">
        <w:rPr>
          <w:b/>
          <w:bCs/>
        </w:rPr>
        <w:t>02</w:t>
      </w:r>
      <w:r w:rsidR="00646D94" w:rsidRPr="0093600A">
        <w:rPr>
          <w:b/>
          <w:bCs/>
        </w:rPr>
        <w:t>6</w:t>
      </w:r>
      <w:r w:rsidR="005C7BA8" w:rsidRPr="0093600A">
        <w:rPr>
          <w:b/>
          <w:bCs/>
        </w:rPr>
        <w:t>/</w:t>
      </w:r>
      <w:r w:rsidR="00C173EB" w:rsidRPr="0093600A">
        <w:rPr>
          <w:b/>
          <w:bCs/>
        </w:rPr>
        <w:t>0</w:t>
      </w:r>
      <w:r w:rsidR="00281FC3" w:rsidRPr="0093600A">
        <w:rPr>
          <w:b/>
          <w:bCs/>
        </w:rPr>
        <w:t>9</w:t>
      </w:r>
      <w:r w:rsidR="00950E8E" w:rsidRPr="0093600A">
        <w:rPr>
          <w:b/>
          <w:bCs/>
        </w:rPr>
        <w:t>5</w:t>
      </w:r>
      <w:r w:rsidR="0098639B" w:rsidRPr="0093600A">
        <w:rPr>
          <w:b/>
          <w:bCs/>
        </w:rPr>
        <w:t xml:space="preserve">, </w:t>
      </w:r>
      <w:r w:rsidR="00CB3866" w:rsidRPr="0093600A">
        <w:rPr>
          <w:b/>
          <w:bCs/>
        </w:rPr>
        <w:t xml:space="preserve">предоставление услуг </w:t>
      </w:r>
      <w:r w:rsidR="00592F3B" w:rsidRPr="0093600A">
        <w:rPr>
          <w:b/>
          <w:bCs/>
        </w:rPr>
        <w:t>технического надзора (строительного контроля) за ремонтом крыши производственного здания ПТОЛ (Пункт технического обслуживания локомотивов) локомотивного депо Гюмри ЗАО «ЮКЖД» (Здание цеха технического осмотра электровозов ТЧ Гюмри, инв. № 10020226)</w:t>
      </w:r>
      <w:r w:rsidR="00CB3866" w:rsidRPr="0093600A">
        <w:rPr>
          <w:b/>
          <w:bCs/>
        </w:rPr>
        <w:t xml:space="preserve"> </w:t>
      </w:r>
    </w:p>
    <w:p w14:paraId="33F88251" w14:textId="610486CA" w:rsidR="007572A2" w:rsidRPr="0093600A" w:rsidRDefault="007572A2" w:rsidP="00646D94">
      <w:pPr>
        <w:ind w:left="283"/>
        <w:rPr>
          <w:i/>
        </w:rPr>
      </w:pPr>
      <w:r w:rsidRPr="0093600A">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FD245F" w:rsidRPr="0093600A" w14:paraId="686A3012" w14:textId="77777777" w:rsidTr="00285E93">
        <w:trPr>
          <w:trHeight w:val="181"/>
        </w:trPr>
        <w:tc>
          <w:tcPr>
            <w:tcW w:w="5000" w:type="pct"/>
            <w:gridSpan w:val="6"/>
          </w:tcPr>
          <w:p w14:paraId="5FAC19E4" w14:textId="77777777" w:rsidR="005C7BA8" w:rsidRPr="0093600A" w:rsidRDefault="005C7BA8" w:rsidP="005C7BA8">
            <w:pPr>
              <w:ind w:left="283"/>
              <w:jc w:val="center"/>
              <w:rPr>
                <w:b/>
                <w:bCs/>
                <w:sz w:val="22"/>
                <w:szCs w:val="22"/>
              </w:rPr>
            </w:pPr>
            <w:r w:rsidRPr="0093600A">
              <w:rPr>
                <w:b/>
                <w:bCs/>
                <w:sz w:val="22"/>
                <w:szCs w:val="22"/>
              </w:rPr>
              <w:t xml:space="preserve">1. </w:t>
            </w:r>
            <w:r w:rsidRPr="0093600A">
              <w:rPr>
                <w:b/>
                <w:bCs/>
                <w:sz w:val="22"/>
              </w:rPr>
              <w:t>Наименование оказываемых услуг, их количество (объем) и начальная (максимальная) цена договора</w:t>
            </w:r>
          </w:p>
        </w:tc>
      </w:tr>
      <w:tr w:rsidR="00FD245F" w:rsidRPr="00FD245F"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FD245F" w:rsidRPr="0093600A" w14:paraId="5C645204" w14:textId="77777777" w:rsidTr="0089664E">
              <w:trPr>
                <w:trHeight w:val="149"/>
                <w:jc w:val="center"/>
              </w:trPr>
              <w:tc>
                <w:tcPr>
                  <w:tcW w:w="458" w:type="dxa"/>
                  <w:vAlign w:val="center"/>
                </w:tcPr>
                <w:p w14:paraId="4CC30020" w14:textId="77777777" w:rsidR="00B67D43" w:rsidRPr="0093600A" w:rsidRDefault="00B67D43" w:rsidP="005C7BA8">
                  <w:pPr>
                    <w:jc w:val="center"/>
                    <w:rPr>
                      <w:b/>
                      <w:bCs/>
                      <w:sz w:val="22"/>
                    </w:rPr>
                  </w:pPr>
                  <w:r w:rsidRPr="0093600A">
                    <w:rPr>
                      <w:b/>
                      <w:bCs/>
                      <w:sz w:val="22"/>
                    </w:rPr>
                    <w:t>№</w:t>
                  </w:r>
                </w:p>
              </w:tc>
              <w:tc>
                <w:tcPr>
                  <w:tcW w:w="6374" w:type="dxa"/>
                  <w:vAlign w:val="center"/>
                </w:tcPr>
                <w:p w14:paraId="6FE8A071" w14:textId="77777777" w:rsidR="00B67D43" w:rsidRPr="0093600A" w:rsidRDefault="00B67D43" w:rsidP="005C7BA8">
                  <w:pPr>
                    <w:jc w:val="center"/>
                    <w:rPr>
                      <w:b/>
                      <w:bCs/>
                      <w:sz w:val="22"/>
                    </w:rPr>
                  </w:pPr>
                  <w:r w:rsidRPr="0093600A">
                    <w:rPr>
                      <w:b/>
                      <w:bCs/>
                      <w:sz w:val="22"/>
                    </w:rPr>
                    <w:t>Наименование работы</w:t>
                  </w:r>
                </w:p>
                <w:p w14:paraId="4A600091" w14:textId="77777777" w:rsidR="00B67D43" w:rsidRPr="0093600A" w:rsidRDefault="00B67D43" w:rsidP="005C7BA8">
                  <w:pPr>
                    <w:jc w:val="center"/>
                    <w:rPr>
                      <w:b/>
                      <w:bCs/>
                      <w:sz w:val="22"/>
                    </w:rPr>
                  </w:pPr>
                </w:p>
              </w:tc>
              <w:tc>
                <w:tcPr>
                  <w:tcW w:w="4395" w:type="dxa"/>
                </w:tcPr>
                <w:p w14:paraId="60029BB5" w14:textId="77777777" w:rsidR="00B67D43" w:rsidRPr="0093600A" w:rsidRDefault="00B67D43" w:rsidP="005C7BA8">
                  <w:pPr>
                    <w:jc w:val="center"/>
                    <w:rPr>
                      <w:b/>
                      <w:sz w:val="20"/>
                    </w:rPr>
                  </w:pPr>
                  <w:r w:rsidRPr="0093600A">
                    <w:rPr>
                      <w:b/>
                      <w:sz w:val="20"/>
                    </w:rPr>
                    <w:t>Сумма без учета НДС, драм РА</w:t>
                  </w:r>
                </w:p>
              </w:tc>
              <w:tc>
                <w:tcPr>
                  <w:tcW w:w="4115" w:type="dxa"/>
                </w:tcPr>
                <w:p w14:paraId="5F1C5135" w14:textId="77777777" w:rsidR="00B67D43" w:rsidRPr="0093600A" w:rsidRDefault="00B67D43" w:rsidP="005C7BA8">
                  <w:pPr>
                    <w:jc w:val="center"/>
                    <w:rPr>
                      <w:b/>
                      <w:sz w:val="20"/>
                    </w:rPr>
                  </w:pPr>
                  <w:r w:rsidRPr="0093600A">
                    <w:rPr>
                      <w:b/>
                      <w:sz w:val="20"/>
                    </w:rPr>
                    <w:t>Сумма с учетом НДС, драм РА</w:t>
                  </w:r>
                </w:p>
              </w:tc>
            </w:tr>
            <w:tr w:rsidR="00FD245F" w:rsidRPr="0093600A" w14:paraId="11DBF0DB" w14:textId="77777777" w:rsidTr="0089664E">
              <w:trPr>
                <w:trHeight w:val="278"/>
                <w:jc w:val="center"/>
              </w:trPr>
              <w:tc>
                <w:tcPr>
                  <w:tcW w:w="458" w:type="dxa"/>
                  <w:vAlign w:val="center"/>
                </w:tcPr>
                <w:p w14:paraId="0FAB55A6" w14:textId="77777777" w:rsidR="0089664E" w:rsidRPr="0093600A" w:rsidRDefault="0089664E" w:rsidP="0089664E">
                  <w:pPr>
                    <w:jc w:val="center"/>
                    <w:rPr>
                      <w:bCs/>
                    </w:rPr>
                  </w:pPr>
                  <w:r w:rsidRPr="0093600A">
                    <w:rPr>
                      <w:bCs/>
                    </w:rPr>
                    <w:t>1</w:t>
                  </w:r>
                </w:p>
              </w:tc>
              <w:tc>
                <w:tcPr>
                  <w:tcW w:w="6374" w:type="dxa"/>
                </w:tcPr>
                <w:p w14:paraId="3B016DE3" w14:textId="4ABEA660" w:rsidR="0089664E" w:rsidRPr="0093600A" w:rsidRDefault="00592F3B" w:rsidP="00084D0D">
                  <w:pPr>
                    <w:pStyle w:val="2a"/>
                    <w:spacing w:line="254" w:lineRule="exact"/>
                    <w:jc w:val="center"/>
                    <w:rPr>
                      <w:color w:val="auto"/>
                    </w:rPr>
                  </w:pPr>
                  <w:r w:rsidRPr="0093600A">
                    <w:rPr>
                      <w:color w:val="auto"/>
                      <w:spacing w:val="0"/>
                      <w:sz w:val="22"/>
                      <w:szCs w:val="18"/>
                    </w:rPr>
                    <w:t>Услуга по техническому надзору (строительного контроля) за ремонтом крыши производственного здания ПТОЛ (Пункт технического обслуживания локомотивов) локомотивного депо Гюмри ЗАО «ЮКЖД» (Здание цеха технического осмотра электровозов ТЧ Гюмри, инв. № 10020226)</w:t>
                  </w:r>
                </w:p>
              </w:tc>
              <w:tc>
                <w:tcPr>
                  <w:tcW w:w="4395" w:type="dxa"/>
                  <w:tcBorders>
                    <w:top w:val="nil"/>
                    <w:left w:val="nil"/>
                    <w:bottom w:val="single" w:sz="4" w:space="0" w:color="auto"/>
                    <w:right w:val="single" w:sz="4" w:space="0" w:color="auto"/>
                  </w:tcBorders>
                  <w:shd w:val="clear" w:color="auto" w:fill="auto"/>
                  <w:vAlign w:val="center"/>
                </w:tcPr>
                <w:p w14:paraId="40E17A3A" w14:textId="30E0365E" w:rsidR="0089664E" w:rsidRPr="0093600A" w:rsidRDefault="0089664E" w:rsidP="0099148F">
                  <w:pPr>
                    <w:jc w:val="center"/>
                    <w:rPr>
                      <w:i/>
                      <w:sz w:val="22"/>
                      <w:szCs w:val="22"/>
                      <w:lang w:eastAsia="hy-AM"/>
                    </w:rPr>
                  </w:pPr>
                  <w:r w:rsidRPr="0093600A">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6A196A3" w:rsidR="0089664E" w:rsidRPr="0093600A" w:rsidRDefault="001536FA" w:rsidP="00950E8E">
                  <w:pPr>
                    <w:jc w:val="center"/>
                    <w:rPr>
                      <w:i/>
                      <w:sz w:val="22"/>
                      <w:szCs w:val="22"/>
                      <w:lang w:eastAsia="hy-AM"/>
                    </w:rPr>
                  </w:pPr>
                  <w:r w:rsidRPr="0093600A">
                    <w:rPr>
                      <w:i/>
                      <w:sz w:val="22"/>
                      <w:szCs w:val="22"/>
                    </w:rPr>
                    <w:t>Указать сумму</w:t>
                  </w:r>
                  <w:r w:rsidR="0089664E" w:rsidRPr="0093600A">
                    <w:rPr>
                      <w:i/>
                      <w:sz w:val="22"/>
                      <w:szCs w:val="22"/>
                    </w:rPr>
                    <w:t xml:space="preserve"> с учетом НДС</w:t>
                  </w:r>
                </w:p>
              </w:tc>
            </w:tr>
            <w:tr w:rsidR="00FD245F" w:rsidRPr="00FD245F" w14:paraId="167654E4" w14:textId="77777777" w:rsidTr="0089664E">
              <w:trPr>
                <w:trHeight w:val="63"/>
                <w:jc w:val="center"/>
              </w:trPr>
              <w:tc>
                <w:tcPr>
                  <w:tcW w:w="6832" w:type="dxa"/>
                  <w:gridSpan w:val="2"/>
                  <w:vAlign w:val="center"/>
                </w:tcPr>
                <w:p w14:paraId="3DB3B808" w14:textId="77777777" w:rsidR="00B67D43" w:rsidRPr="0093600A" w:rsidRDefault="00705F76" w:rsidP="00705F76">
                  <w:pPr>
                    <w:jc w:val="right"/>
                    <w:rPr>
                      <w:sz w:val="20"/>
                    </w:rPr>
                  </w:pPr>
                  <w:r w:rsidRPr="0093600A">
                    <w:rPr>
                      <w:b/>
                      <w:sz w:val="20"/>
                    </w:rPr>
                    <w:t>ВСЕГО:</w:t>
                  </w:r>
                </w:p>
              </w:tc>
              <w:tc>
                <w:tcPr>
                  <w:tcW w:w="4395" w:type="dxa"/>
                  <w:vAlign w:val="center"/>
                </w:tcPr>
                <w:p w14:paraId="32A7E6C5" w14:textId="77777777" w:rsidR="00B67D43" w:rsidRPr="0093600A" w:rsidRDefault="00B67D43" w:rsidP="00063F5C">
                  <w:pPr>
                    <w:ind w:left="-103"/>
                    <w:jc w:val="center"/>
                    <w:rPr>
                      <w:i/>
                      <w:sz w:val="22"/>
                      <w:szCs w:val="22"/>
                    </w:rPr>
                  </w:pPr>
                  <w:r w:rsidRPr="0093600A">
                    <w:rPr>
                      <w:i/>
                      <w:sz w:val="22"/>
                      <w:szCs w:val="22"/>
                    </w:rPr>
                    <w:t>Указать</w:t>
                  </w:r>
                  <w:r w:rsidR="00705F76" w:rsidRPr="0093600A">
                    <w:rPr>
                      <w:i/>
                      <w:sz w:val="22"/>
                      <w:szCs w:val="22"/>
                    </w:rPr>
                    <w:t xml:space="preserve"> сумму</w:t>
                  </w:r>
                  <w:r w:rsidRPr="0093600A">
                    <w:rPr>
                      <w:i/>
                      <w:sz w:val="22"/>
                      <w:szCs w:val="22"/>
                    </w:rPr>
                    <w:t xml:space="preserve"> без НДС</w:t>
                  </w:r>
                </w:p>
              </w:tc>
              <w:tc>
                <w:tcPr>
                  <w:tcW w:w="4115" w:type="dxa"/>
                  <w:vAlign w:val="center"/>
                </w:tcPr>
                <w:p w14:paraId="6E4CE190" w14:textId="77777777" w:rsidR="00B67D43" w:rsidRPr="00FD245F" w:rsidRDefault="00B67D43" w:rsidP="00950E8E">
                  <w:pPr>
                    <w:spacing w:line="256" w:lineRule="auto"/>
                    <w:jc w:val="center"/>
                    <w:rPr>
                      <w:i/>
                      <w:sz w:val="22"/>
                      <w:szCs w:val="22"/>
                      <w:lang w:eastAsia="en-US"/>
                    </w:rPr>
                  </w:pPr>
                  <w:r w:rsidRPr="0093600A">
                    <w:rPr>
                      <w:i/>
                      <w:sz w:val="22"/>
                      <w:szCs w:val="22"/>
                    </w:rPr>
                    <w:t>Указать</w:t>
                  </w:r>
                  <w:r w:rsidR="00705F76" w:rsidRPr="0093600A">
                    <w:rPr>
                      <w:i/>
                      <w:sz w:val="22"/>
                      <w:szCs w:val="22"/>
                    </w:rPr>
                    <w:t xml:space="preserve"> </w:t>
                  </w:r>
                  <w:r w:rsidRPr="0093600A">
                    <w:rPr>
                      <w:i/>
                      <w:sz w:val="22"/>
                      <w:szCs w:val="22"/>
                    </w:rPr>
                    <w:t>сумму с НДС</w:t>
                  </w:r>
                </w:p>
              </w:tc>
            </w:tr>
          </w:tbl>
          <w:p w14:paraId="54A360CE" w14:textId="77777777" w:rsidR="005C7BA8" w:rsidRPr="00FD245F" w:rsidRDefault="005C7BA8" w:rsidP="005C7BA8">
            <w:pPr>
              <w:ind w:left="283"/>
              <w:jc w:val="center"/>
              <w:rPr>
                <w:b/>
                <w:bCs/>
                <w:sz w:val="22"/>
                <w:szCs w:val="22"/>
              </w:rPr>
            </w:pPr>
          </w:p>
        </w:tc>
      </w:tr>
      <w:tr w:rsidR="00FD245F" w:rsidRPr="00FD245F" w14:paraId="4C8DFEC6" w14:textId="77777777" w:rsidTr="001F276A">
        <w:trPr>
          <w:trHeight w:val="74"/>
        </w:trPr>
        <w:tc>
          <w:tcPr>
            <w:tcW w:w="2232" w:type="pct"/>
            <w:gridSpan w:val="4"/>
          </w:tcPr>
          <w:p w14:paraId="2A620C4E" w14:textId="77777777" w:rsidR="005C7BA8" w:rsidRPr="00FD245F" w:rsidRDefault="005C7BA8" w:rsidP="005C7BA8">
            <w:pPr>
              <w:ind w:left="283"/>
              <w:rPr>
                <w:b/>
              </w:rPr>
            </w:pPr>
            <w:r w:rsidRPr="00FD245F">
              <w:rPr>
                <w:b/>
              </w:rPr>
              <w:lastRenderedPageBreak/>
              <w:t>Порядок формирования начальной (максимальной) цены</w:t>
            </w:r>
          </w:p>
          <w:p w14:paraId="0E7ED312" w14:textId="77777777" w:rsidR="005C7BA8" w:rsidRPr="00FD245F" w:rsidRDefault="005C7BA8" w:rsidP="005C7BA8">
            <w:pPr>
              <w:ind w:left="283"/>
              <w:jc w:val="center"/>
              <w:rPr>
                <w:b/>
              </w:rPr>
            </w:pPr>
            <w:r w:rsidRPr="00FD245F">
              <w:rPr>
                <w:b/>
              </w:rPr>
              <w:t> </w:t>
            </w:r>
          </w:p>
          <w:p w14:paraId="32741F00" w14:textId="77777777" w:rsidR="005C7BA8" w:rsidRPr="00FD245F" w:rsidRDefault="005C7BA8" w:rsidP="005C7BA8">
            <w:pPr>
              <w:ind w:left="283"/>
              <w:jc w:val="both"/>
              <w:rPr>
                <w:i/>
              </w:rPr>
            </w:pPr>
            <w:r w:rsidRPr="00FD245F">
              <w:rPr>
                <w:b/>
              </w:rPr>
              <w:t> </w:t>
            </w:r>
          </w:p>
        </w:tc>
        <w:tc>
          <w:tcPr>
            <w:tcW w:w="2768" w:type="pct"/>
            <w:gridSpan w:val="2"/>
            <w:shd w:val="clear" w:color="auto" w:fill="auto"/>
            <w:vAlign w:val="center"/>
          </w:tcPr>
          <w:p w14:paraId="2BD60517" w14:textId="77777777" w:rsidR="005C7BA8" w:rsidRPr="00FD245F" w:rsidRDefault="005C7BA8" w:rsidP="005C7BA8">
            <w:pPr>
              <w:ind w:left="283"/>
              <w:jc w:val="both"/>
              <w:rPr>
                <w:i/>
              </w:rPr>
            </w:pPr>
            <w:r w:rsidRPr="00FD245F">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FD245F">
              <w:rPr>
                <w:b/>
                <w:bCs/>
              </w:rPr>
              <w:t xml:space="preserve"> </w:t>
            </w:r>
          </w:p>
        </w:tc>
      </w:tr>
      <w:tr w:rsidR="00FD245F" w:rsidRPr="00FD245F" w14:paraId="3B997386" w14:textId="77777777" w:rsidTr="00285E93">
        <w:trPr>
          <w:trHeight w:val="346"/>
        </w:trPr>
        <w:tc>
          <w:tcPr>
            <w:tcW w:w="5000" w:type="pct"/>
            <w:gridSpan w:val="6"/>
          </w:tcPr>
          <w:p w14:paraId="7E73CD57" w14:textId="77777777" w:rsidR="005C7BA8" w:rsidRPr="00FD245F" w:rsidRDefault="005C7BA8" w:rsidP="005C7BA8">
            <w:pPr>
              <w:ind w:left="283"/>
              <w:rPr>
                <w:i/>
              </w:rPr>
            </w:pPr>
            <w:r w:rsidRPr="00FD245F">
              <w:rPr>
                <w:b/>
                <w:bCs/>
                <w:sz w:val="28"/>
                <w:szCs w:val="28"/>
              </w:rPr>
              <w:t>Характеристики предлагаемых услуг</w:t>
            </w:r>
            <w:r w:rsidRPr="00FD245F">
              <w:rPr>
                <w:b/>
                <w:bCs/>
                <w:sz w:val="28"/>
                <w:szCs w:val="28"/>
                <w:vertAlign w:val="superscript"/>
              </w:rPr>
              <w:footnoteReference w:id="2"/>
            </w:r>
          </w:p>
        </w:tc>
      </w:tr>
      <w:tr w:rsidR="00FD245F" w:rsidRPr="00FD245F" w14:paraId="558121EE" w14:textId="77777777" w:rsidTr="00285E93">
        <w:trPr>
          <w:trHeight w:val="411"/>
        </w:trPr>
        <w:tc>
          <w:tcPr>
            <w:tcW w:w="1255" w:type="pct"/>
            <w:vMerge w:val="restart"/>
          </w:tcPr>
          <w:p w14:paraId="08F1AB55" w14:textId="77777777" w:rsidR="005C7BA8" w:rsidRPr="00FD245F" w:rsidRDefault="005C7BA8" w:rsidP="005C7BA8">
            <w:pPr>
              <w:jc w:val="both"/>
            </w:pPr>
            <w:r w:rsidRPr="00FD245F">
              <w:rPr>
                <w:i/>
              </w:rPr>
              <w:t>Указать наименование услуги</w:t>
            </w:r>
          </w:p>
        </w:tc>
        <w:tc>
          <w:tcPr>
            <w:tcW w:w="1025" w:type="pct"/>
            <w:gridSpan w:val="4"/>
            <w:shd w:val="clear" w:color="auto" w:fill="auto"/>
          </w:tcPr>
          <w:p w14:paraId="3A469294" w14:textId="77777777" w:rsidR="005C7BA8" w:rsidRPr="00FD245F" w:rsidRDefault="005C7BA8" w:rsidP="005C7BA8">
            <w:pPr>
              <w:spacing w:line="276" w:lineRule="auto"/>
              <w:ind w:firstLine="109"/>
              <w:jc w:val="both"/>
              <w:rPr>
                <w:i/>
              </w:rPr>
            </w:pPr>
            <w:r w:rsidRPr="00FD245F">
              <w:rPr>
                <w:bCs/>
              </w:rPr>
              <w:t>Технические и функциональные характеристики услуги</w:t>
            </w:r>
          </w:p>
        </w:tc>
        <w:tc>
          <w:tcPr>
            <w:tcW w:w="2720" w:type="pct"/>
          </w:tcPr>
          <w:p w14:paraId="4072022B" w14:textId="77777777" w:rsidR="005C7BA8" w:rsidRPr="00FD245F" w:rsidRDefault="005C7BA8" w:rsidP="005C7BA8">
            <w:pPr>
              <w:spacing w:line="276" w:lineRule="auto"/>
              <w:ind w:left="283"/>
              <w:jc w:val="both"/>
              <w:rPr>
                <w:bCs/>
                <w:i/>
              </w:rPr>
            </w:pPr>
            <w:r w:rsidRPr="00FD245F">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FD245F">
              <w:rPr>
                <w:bCs/>
                <w:i/>
              </w:rPr>
              <w:t>и  указать</w:t>
            </w:r>
            <w:proofErr w:type="gramEnd"/>
            <w:r w:rsidRPr="00FD245F">
              <w:rPr>
                <w:bCs/>
                <w:i/>
              </w:rPr>
              <w:t xml:space="preserve"> их конкретные значения.</w:t>
            </w:r>
          </w:p>
          <w:p w14:paraId="70CA139E" w14:textId="77777777" w:rsidR="005C7BA8" w:rsidRPr="00FD245F" w:rsidRDefault="005C7BA8" w:rsidP="005C7BA8">
            <w:pPr>
              <w:spacing w:line="276" w:lineRule="auto"/>
              <w:ind w:left="283"/>
              <w:jc w:val="both"/>
              <w:rPr>
                <w:b/>
                <w:bCs/>
                <w:i/>
              </w:rPr>
            </w:pPr>
          </w:p>
          <w:p w14:paraId="135F9919" w14:textId="77777777" w:rsidR="005C7BA8" w:rsidRPr="00FD245F" w:rsidRDefault="005C7BA8" w:rsidP="005C7BA8">
            <w:pPr>
              <w:spacing w:line="276" w:lineRule="auto"/>
              <w:ind w:left="283"/>
              <w:jc w:val="both"/>
              <w:rPr>
                <w:i/>
                <w:sz w:val="28"/>
                <w:szCs w:val="28"/>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FD245F" w14:paraId="462AF775" w14:textId="77777777" w:rsidTr="00285E93">
        <w:trPr>
          <w:trHeight w:val="1183"/>
        </w:trPr>
        <w:tc>
          <w:tcPr>
            <w:tcW w:w="1255" w:type="pct"/>
            <w:vMerge/>
          </w:tcPr>
          <w:p w14:paraId="55FF9D19" w14:textId="77777777" w:rsidR="005C7BA8" w:rsidRPr="00FD245F"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FD245F" w:rsidRDefault="005C7BA8" w:rsidP="005C7BA8">
            <w:pPr>
              <w:spacing w:line="276" w:lineRule="auto"/>
              <w:ind w:firstLine="109"/>
              <w:jc w:val="both"/>
              <w:rPr>
                <w:i/>
              </w:rPr>
            </w:pPr>
            <w:r w:rsidRPr="00FD245F">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FD245F" w14:paraId="053E83A8" w14:textId="77777777" w:rsidTr="00285E93">
        <w:trPr>
          <w:trHeight w:val="3100"/>
        </w:trPr>
        <w:tc>
          <w:tcPr>
            <w:tcW w:w="1255" w:type="pct"/>
            <w:vMerge/>
          </w:tcPr>
          <w:p w14:paraId="79642B93" w14:textId="77777777" w:rsidR="005C7BA8" w:rsidRPr="00FD245F"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FD245F" w:rsidRDefault="005C7BA8" w:rsidP="005C7BA8">
            <w:pPr>
              <w:spacing w:line="276" w:lineRule="auto"/>
              <w:ind w:firstLine="109"/>
              <w:jc w:val="both"/>
              <w:rPr>
                <w:i/>
              </w:rPr>
            </w:pPr>
            <w:r w:rsidRPr="00FD245F">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FD245F"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FD245F" w:rsidRDefault="005C7BA8" w:rsidP="005C7BA8">
            <w:pPr>
              <w:spacing w:line="276" w:lineRule="auto"/>
              <w:ind w:left="283"/>
              <w:jc w:val="both"/>
              <w:rPr>
                <w:b/>
                <w:i/>
                <w:sz w:val="28"/>
                <w:szCs w:val="28"/>
              </w:rPr>
            </w:pPr>
            <w:r w:rsidRPr="00FD245F">
              <w:rPr>
                <w:b/>
                <w:bCs/>
                <w:sz w:val="28"/>
                <w:szCs w:val="28"/>
              </w:rPr>
              <w:t>Результат оказания услуг</w:t>
            </w:r>
          </w:p>
        </w:tc>
      </w:tr>
      <w:tr w:rsidR="00FD245F" w:rsidRPr="00FD245F" w14:paraId="2F4E065B" w14:textId="77777777" w:rsidTr="00285E93">
        <w:trPr>
          <w:trHeight w:val="295"/>
        </w:trPr>
        <w:tc>
          <w:tcPr>
            <w:tcW w:w="5000" w:type="pct"/>
            <w:gridSpan w:val="6"/>
          </w:tcPr>
          <w:p w14:paraId="2DD71504" w14:textId="77777777" w:rsidR="005C7BA8" w:rsidRPr="00FD245F" w:rsidRDefault="005C7BA8" w:rsidP="005C7BA8">
            <w:pPr>
              <w:spacing w:line="276" w:lineRule="auto"/>
              <w:ind w:left="283"/>
              <w:jc w:val="both"/>
              <w:rPr>
                <w:bCs/>
                <w:i/>
              </w:rPr>
            </w:pPr>
            <w:r w:rsidRPr="00FD245F">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FD245F" w14:paraId="1AE9EB1A" w14:textId="77777777" w:rsidTr="00285E93">
        <w:trPr>
          <w:trHeight w:val="197"/>
        </w:trPr>
        <w:tc>
          <w:tcPr>
            <w:tcW w:w="5000" w:type="pct"/>
            <w:gridSpan w:val="6"/>
          </w:tcPr>
          <w:p w14:paraId="5F56AAF9" w14:textId="77777777" w:rsidR="005C7BA8" w:rsidRPr="00FD245F" w:rsidRDefault="005C7BA8" w:rsidP="005C7BA8">
            <w:pPr>
              <w:spacing w:line="276" w:lineRule="auto"/>
              <w:ind w:left="283"/>
              <w:jc w:val="both"/>
              <w:rPr>
                <w:i/>
                <w:sz w:val="28"/>
                <w:szCs w:val="28"/>
              </w:rPr>
            </w:pPr>
            <w:r w:rsidRPr="00FD245F">
              <w:rPr>
                <w:b/>
                <w:bCs/>
                <w:sz w:val="28"/>
                <w:szCs w:val="28"/>
              </w:rPr>
              <w:t>Место, условия и порядок оказания услуг</w:t>
            </w:r>
          </w:p>
        </w:tc>
      </w:tr>
      <w:tr w:rsidR="00FD245F" w:rsidRPr="00FD245F" w14:paraId="72B758DC" w14:textId="77777777" w:rsidTr="00285E93">
        <w:trPr>
          <w:trHeight w:val="295"/>
        </w:trPr>
        <w:tc>
          <w:tcPr>
            <w:tcW w:w="1425" w:type="pct"/>
            <w:gridSpan w:val="3"/>
          </w:tcPr>
          <w:p w14:paraId="1AECF35A" w14:textId="77777777" w:rsidR="005C7BA8" w:rsidRPr="00FD245F" w:rsidRDefault="005C7BA8" w:rsidP="005C7BA8">
            <w:pPr>
              <w:spacing w:line="276" w:lineRule="auto"/>
              <w:ind w:left="283"/>
              <w:jc w:val="both"/>
            </w:pPr>
            <w:r w:rsidRPr="00FD245F">
              <w:t xml:space="preserve">Место </w:t>
            </w:r>
            <w:r w:rsidRPr="00FD245F">
              <w:rPr>
                <w:bCs/>
              </w:rPr>
              <w:t>оказания услуг</w:t>
            </w:r>
          </w:p>
        </w:tc>
        <w:tc>
          <w:tcPr>
            <w:tcW w:w="3575" w:type="pct"/>
            <w:gridSpan w:val="3"/>
          </w:tcPr>
          <w:p w14:paraId="0F40924C" w14:textId="77777777" w:rsidR="005C7BA8" w:rsidRPr="00FD245F" w:rsidRDefault="005C7BA8" w:rsidP="005C7BA8">
            <w:pPr>
              <w:spacing w:line="276" w:lineRule="auto"/>
              <w:ind w:left="283"/>
              <w:jc w:val="both"/>
              <w:rPr>
                <w:bCs/>
                <w:i/>
              </w:rPr>
            </w:pPr>
            <w:r w:rsidRPr="00FD245F">
              <w:rPr>
                <w:bCs/>
                <w:i/>
              </w:rPr>
              <w:t>Участник должен указать место оказания услуг в соответствии с требованиями технического задания.</w:t>
            </w:r>
          </w:p>
          <w:p w14:paraId="3B3935D7" w14:textId="77777777" w:rsidR="005C7BA8" w:rsidRPr="00FD245F" w:rsidRDefault="005C7BA8" w:rsidP="005C7BA8">
            <w:pPr>
              <w:spacing w:line="276" w:lineRule="auto"/>
              <w:ind w:left="283"/>
              <w:jc w:val="both"/>
              <w:rPr>
                <w:bCs/>
                <w:i/>
              </w:rPr>
            </w:pPr>
            <w:r w:rsidRPr="00FD245F">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D245F" w:rsidRDefault="005C7BA8" w:rsidP="005C7BA8">
            <w:pPr>
              <w:spacing w:line="276" w:lineRule="auto"/>
              <w:ind w:left="283"/>
              <w:jc w:val="both"/>
              <w:rPr>
                <w:i/>
              </w:rPr>
            </w:pPr>
          </w:p>
        </w:tc>
      </w:tr>
      <w:tr w:rsidR="00FD245F" w:rsidRPr="00FD245F" w14:paraId="337457F1" w14:textId="77777777" w:rsidTr="00285E93">
        <w:trPr>
          <w:trHeight w:val="295"/>
        </w:trPr>
        <w:tc>
          <w:tcPr>
            <w:tcW w:w="1425" w:type="pct"/>
            <w:gridSpan w:val="3"/>
          </w:tcPr>
          <w:p w14:paraId="7ED8D931" w14:textId="77777777" w:rsidR="005C7BA8" w:rsidRPr="00FD245F" w:rsidRDefault="005C7BA8" w:rsidP="005C7BA8">
            <w:pPr>
              <w:spacing w:line="276" w:lineRule="auto"/>
              <w:ind w:left="283"/>
              <w:jc w:val="both"/>
              <w:rPr>
                <w:i/>
                <w:sz w:val="28"/>
                <w:szCs w:val="28"/>
              </w:rPr>
            </w:pPr>
            <w:r w:rsidRPr="00FD245F">
              <w:t xml:space="preserve">Условия </w:t>
            </w:r>
            <w:r w:rsidRPr="00FD245F">
              <w:rPr>
                <w:bCs/>
              </w:rPr>
              <w:t>оказания услуг</w:t>
            </w:r>
          </w:p>
        </w:tc>
        <w:tc>
          <w:tcPr>
            <w:tcW w:w="3575" w:type="pct"/>
            <w:gridSpan w:val="3"/>
          </w:tcPr>
          <w:p w14:paraId="601134F2" w14:textId="77777777" w:rsidR="005C7BA8" w:rsidRPr="00FD245F" w:rsidRDefault="005C7BA8" w:rsidP="005C7BA8">
            <w:pPr>
              <w:spacing w:line="276" w:lineRule="auto"/>
              <w:ind w:left="283"/>
              <w:jc w:val="both"/>
              <w:rPr>
                <w:bCs/>
                <w:i/>
              </w:rPr>
            </w:pPr>
            <w:r w:rsidRPr="00FD245F">
              <w:rPr>
                <w:bCs/>
                <w:i/>
              </w:rPr>
              <w:t>Участник должен указать условия оказания услуг в соответствии с требованиями технического задания.</w:t>
            </w:r>
          </w:p>
          <w:p w14:paraId="0F290368" w14:textId="77777777" w:rsidR="005C7BA8" w:rsidRPr="00FD245F" w:rsidRDefault="005C7BA8" w:rsidP="005C7BA8">
            <w:pPr>
              <w:spacing w:line="276" w:lineRule="auto"/>
              <w:ind w:left="283"/>
              <w:jc w:val="both"/>
              <w:rPr>
                <w:i/>
                <w:sz w:val="28"/>
                <w:szCs w:val="28"/>
              </w:rPr>
            </w:pPr>
            <w:r w:rsidRPr="00FD245F">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FD245F" w14:paraId="4151675D" w14:textId="77777777" w:rsidTr="00285E93">
        <w:trPr>
          <w:trHeight w:val="295"/>
        </w:trPr>
        <w:tc>
          <w:tcPr>
            <w:tcW w:w="1425" w:type="pct"/>
            <w:gridSpan w:val="3"/>
          </w:tcPr>
          <w:p w14:paraId="115E8402" w14:textId="77777777" w:rsidR="005C7BA8" w:rsidRPr="00FD245F" w:rsidRDefault="005C7BA8" w:rsidP="005C7BA8">
            <w:pPr>
              <w:spacing w:line="276" w:lineRule="auto"/>
              <w:ind w:left="283"/>
              <w:jc w:val="both"/>
              <w:rPr>
                <w:i/>
                <w:sz w:val="28"/>
                <w:szCs w:val="28"/>
              </w:rPr>
            </w:pPr>
            <w:r w:rsidRPr="00FD245F">
              <w:t>Сроки</w:t>
            </w:r>
            <w:r w:rsidRPr="00FD245F">
              <w:rPr>
                <w:bCs/>
              </w:rPr>
              <w:t>, оказания услуг</w:t>
            </w:r>
          </w:p>
        </w:tc>
        <w:tc>
          <w:tcPr>
            <w:tcW w:w="3575" w:type="pct"/>
            <w:gridSpan w:val="3"/>
          </w:tcPr>
          <w:p w14:paraId="71FAF0D4" w14:textId="77777777" w:rsidR="005C7BA8" w:rsidRPr="00FD245F" w:rsidRDefault="005C7BA8" w:rsidP="005C7BA8">
            <w:pPr>
              <w:spacing w:line="276" w:lineRule="auto"/>
              <w:ind w:left="283"/>
              <w:jc w:val="both"/>
              <w:rPr>
                <w:bCs/>
                <w:i/>
              </w:rPr>
            </w:pPr>
            <w:r w:rsidRPr="00FD245F">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D245F" w:rsidRDefault="005C7BA8" w:rsidP="005C7BA8">
            <w:pPr>
              <w:spacing w:line="276" w:lineRule="auto"/>
              <w:ind w:left="283"/>
              <w:jc w:val="both"/>
              <w:rPr>
                <w:bCs/>
                <w:i/>
              </w:rPr>
            </w:pPr>
            <w:r w:rsidRPr="00FD245F">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D245F" w:rsidRDefault="005C7BA8" w:rsidP="005C7BA8">
            <w:pPr>
              <w:spacing w:line="276" w:lineRule="auto"/>
              <w:ind w:left="283"/>
              <w:jc w:val="both"/>
              <w:rPr>
                <w:i/>
                <w:sz w:val="28"/>
                <w:szCs w:val="28"/>
              </w:rPr>
            </w:pPr>
            <w:r w:rsidRPr="00FD245F">
              <w:rPr>
                <w:bCs/>
                <w:i/>
              </w:rPr>
              <w:t>Участник должен указать срок оказания услуг, но не больше срока, установленного в техническом задании: «</w:t>
            </w:r>
            <w:proofErr w:type="gramStart"/>
            <w:r w:rsidRPr="00FD245F">
              <w:rPr>
                <w:bCs/>
                <w:i/>
              </w:rPr>
              <w:t>Срок оказания услуг</w:t>
            </w:r>
            <w:proofErr w:type="gramEnd"/>
            <w:r w:rsidRPr="00FD245F">
              <w:rPr>
                <w:bCs/>
                <w:i/>
              </w:rPr>
              <w:t xml:space="preserve"> составляет __ дней (указать конкретное значение)».</w:t>
            </w:r>
          </w:p>
        </w:tc>
      </w:tr>
      <w:tr w:rsidR="00FD245F" w:rsidRPr="00FD245F" w14:paraId="26B0C68F" w14:textId="77777777" w:rsidTr="00285E93">
        <w:trPr>
          <w:trHeight w:val="295"/>
        </w:trPr>
        <w:tc>
          <w:tcPr>
            <w:tcW w:w="5000" w:type="pct"/>
            <w:gridSpan w:val="6"/>
          </w:tcPr>
          <w:p w14:paraId="6AF7276F" w14:textId="77777777" w:rsidR="005C7BA8" w:rsidRPr="00FD245F" w:rsidRDefault="005C7BA8" w:rsidP="005C7BA8">
            <w:pPr>
              <w:ind w:left="283"/>
            </w:pPr>
            <w:r w:rsidRPr="00FD245F">
              <w:rPr>
                <w:b/>
                <w:bCs/>
                <w:sz w:val="28"/>
                <w:szCs w:val="28"/>
              </w:rPr>
              <w:lastRenderedPageBreak/>
              <w:t>Форма, сроки и порядок оплаты</w:t>
            </w:r>
          </w:p>
        </w:tc>
      </w:tr>
      <w:tr w:rsidR="00FD245F" w:rsidRPr="00FD245F" w14:paraId="13E7CE01" w14:textId="77777777" w:rsidTr="00285E93">
        <w:trPr>
          <w:trHeight w:val="295"/>
        </w:trPr>
        <w:tc>
          <w:tcPr>
            <w:tcW w:w="1395" w:type="pct"/>
            <w:gridSpan w:val="2"/>
          </w:tcPr>
          <w:p w14:paraId="66BE31E4" w14:textId="77777777" w:rsidR="005C7BA8" w:rsidRPr="00FD245F" w:rsidRDefault="005C7BA8" w:rsidP="005C7BA8">
            <w:pPr>
              <w:spacing w:line="276" w:lineRule="auto"/>
              <w:ind w:left="283"/>
              <w:jc w:val="both"/>
              <w:rPr>
                <w:i/>
              </w:rPr>
            </w:pPr>
            <w:r w:rsidRPr="00FD245F">
              <w:rPr>
                <w:bCs/>
              </w:rPr>
              <w:t>Форма оплаты</w:t>
            </w:r>
          </w:p>
        </w:tc>
        <w:tc>
          <w:tcPr>
            <w:tcW w:w="3605" w:type="pct"/>
            <w:gridSpan w:val="4"/>
          </w:tcPr>
          <w:p w14:paraId="298CDEC8" w14:textId="77777777" w:rsidR="005C7BA8" w:rsidRPr="00FD245F" w:rsidRDefault="005C7BA8" w:rsidP="005C7BA8">
            <w:pPr>
              <w:spacing w:line="276" w:lineRule="auto"/>
              <w:ind w:left="283"/>
              <w:jc w:val="both"/>
              <w:rPr>
                <w:bCs/>
                <w:i/>
              </w:rPr>
            </w:pPr>
            <w:r w:rsidRPr="00FD245F">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D245F" w:rsidRDefault="005C7BA8" w:rsidP="005C7BA8">
            <w:pPr>
              <w:ind w:left="283"/>
              <w:jc w:val="both"/>
              <w:rPr>
                <w:i/>
              </w:rPr>
            </w:pPr>
            <w:r w:rsidRPr="00FD245F">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FD245F" w14:paraId="3F685AFA" w14:textId="77777777" w:rsidTr="00285E93">
        <w:trPr>
          <w:trHeight w:val="295"/>
        </w:trPr>
        <w:tc>
          <w:tcPr>
            <w:tcW w:w="1395" w:type="pct"/>
            <w:gridSpan w:val="2"/>
          </w:tcPr>
          <w:p w14:paraId="3ED6BF6D" w14:textId="77777777" w:rsidR="005C7BA8" w:rsidRPr="00FD245F" w:rsidRDefault="005C7BA8" w:rsidP="005C7BA8">
            <w:pPr>
              <w:spacing w:line="276" w:lineRule="auto"/>
              <w:ind w:left="283"/>
              <w:jc w:val="both"/>
              <w:rPr>
                <w:i/>
              </w:rPr>
            </w:pPr>
            <w:r w:rsidRPr="00FD245F">
              <w:rPr>
                <w:bCs/>
              </w:rPr>
              <w:t>Срок и порядок оплаты</w:t>
            </w:r>
          </w:p>
        </w:tc>
        <w:tc>
          <w:tcPr>
            <w:tcW w:w="3605" w:type="pct"/>
            <w:gridSpan w:val="4"/>
          </w:tcPr>
          <w:p w14:paraId="4F7A81E0" w14:textId="77777777" w:rsidR="005C7BA8" w:rsidRPr="00FD245F" w:rsidRDefault="005C7BA8" w:rsidP="005C7BA8">
            <w:pPr>
              <w:spacing w:line="276" w:lineRule="auto"/>
              <w:ind w:left="283"/>
              <w:jc w:val="both"/>
              <w:rPr>
                <w:bCs/>
                <w:i/>
              </w:rPr>
            </w:pPr>
            <w:r w:rsidRPr="00FD245F">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D245F" w:rsidRDefault="005C7BA8" w:rsidP="005C7BA8">
            <w:pPr>
              <w:spacing w:line="276" w:lineRule="auto"/>
              <w:ind w:left="283"/>
              <w:jc w:val="both"/>
              <w:rPr>
                <w:bCs/>
                <w:i/>
              </w:rPr>
            </w:pPr>
            <w:r w:rsidRPr="00FD245F">
              <w:rPr>
                <w:bCs/>
                <w:i/>
              </w:rPr>
              <w:t xml:space="preserve">Участник вместо указания срока и порядка оплаты вправе указать: «_________ (указать наименование участника) настоящим </w:t>
            </w:r>
            <w:proofErr w:type="gramStart"/>
            <w:r w:rsidRPr="00FD245F">
              <w:rPr>
                <w:bCs/>
                <w:i/>
              </w:rPr>
              <w:t>подтверждает,  что</w:t>
            </w:r>
            <w:proofErr w:type="gramEnd"/>
            <w:r w:rsidRPr="00FD245F">
              <w:rPr>
                <w:bCs/>
                <w:i/>
              </w:rPr>
              <w:t xml:space="preserve"> согласен со сроками и порядком оплаты, указанными в техническом задании документации.</w:t>
            </w:r>
          </w:p>
          <w:p w14:paraId="79F4CCF9" w14:textId="77777777" w:rsidR="005C7BA8" w:rsidRPr="00FD245F" w:rsidRDefault="005C7BA8" w:rsidP="005C7BA8">
            <w:pPr>
              <w:ind w:left="283"/>
              <w:jc w:val="both"/>
              <w:rPr>
                <w:i/>
              </w:rPr>
            </w:pPr>
            <w:r w:rsidRPr="00FD245F">
              <w:rPr>
                <w:bCs/>
                <w:i/>
              </w:rPr>
              <w:t>Участник должен указать срок оплаты, но не меньше срока, установленного в техническом задании: «</w:t>
            </w:r>
            <w:proofErr w:type="gramStart"/>
            <w:r w:rsidRPr="00FD245F">
              <w:rPr>
                <w:bCs/>
                <w:i/>
              </w:rPr>
              <w:t>Срок оплаты</w:t>
            </w:r>
            <w:proofErr w:type="gramEnd"/>
            <w:r w:rsidRPr="00FD245F">
              <w:rPr>
                <w:bCs/>
                <w:i/>
              </w:rPr>
              <w:t xml:space="preserve"> составляет __ дней (указать конкретное значение) от ______».</w:t>
            </w:r>
          </w:p>
        </w:tc>
      </w:tr>
    </w:tbl>
    <w:p w14:paraId="2176FFAA" w14:textId="77777777" w:rsidR="007572A2" w:rsidRPr="00FD245F" w:rsidRDefault="007572A2" w:rsidP="007572A2"/>
    <w:p w14:paraId="6D3AE43D" w14:textId="77777777" w:rsidR="007572A2" w:rsidRPr="00FD245F" w:rsidRDefault="007572A2" w:rsidP="0090395E">
      <w:pPr>
        <w:ind w:left="340"/>
        <w:rPr>
          <w:sz w:val="28"/>
          <w:szCs w:val="28"/>
        </w:rPr>
      </w:pPr>
      <w:r w:rsidRPr="00FD245F">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FD245F" w:rsidRDefault="007572A2" w:rsidP="0090395E">
      <w:pPr>
        <w:ind w:left="340"/>
        <w:rPr>
          <w:sz w:val="28"/>
          <w:szCs w:val="28"/>
        </w:rPr>
      </w:pPr>
      <w:r w:rsidRPr="00FD245F">
        <w:rPr>
          <w:sz w:val="28"/>
          <w:szCs w:val="28"/>
        </w:rPr>
        <w:t>(Полное наименование участника)</w:t>
      </w:r>
    </w:p>
    <w:p w14:paraId="10F2C8DE" w14:textId="77777777" w:rsidR="007572A2" w:rsidRPr="00FD245F" w:rsidRDefault="007572A2" w:rsidP="0090395E">
      <w:pPr>
        <w:ind w:left="340"/>
        <w:rPr>
          <w:sz w:val="28"/>
          <w:szCs w:val="28"/>
        </w:rPr>
      </w:pPr>
      <w:r w:rsidRPr="00FD245F">
        <w:rPr>
          <w:sz w:val="28"/>
          <w:szCs w:val="28"/>
        </w:rPr>
        <w:t>_______________________________________________________</w:t>
      </w:r>
    </w:p>
    <w:p w14:paraId="4D10B2C8" w14:textId="77777777" w:rsidR="007572A2" w:rsidRPr="00FD245F" w:rsidRDefault="007572A2" w:rsidP="0090395E">
      <w:pPr>
        <w:ind w:left="340"/>
        <w:rPr>
          <w:sz w:val="28"/>
          <w:szCs w:val="28"/>
        </w:rPr>
      </w:pPr>
      <w:r w:rsidRPr="00FD245F">
        <w:rPr>
          <w:sz w:val="28"/>
          <w:szCs w:val="28"/>
        </w:rPr>
        <w:t xml:space="preserve">(Должность, подпись, ФИО)                                                                                 </w:t>
      </w:r>
    </w:p>
    <w:p w14:paraId="14A77D19" w14:textId="77777777" w:rsidR="007572A2" w:rsidRPr="00FD245F" w:rsidRDefault="007572A2" w:rsidP="0090395E">
      <w:pPr>
        <w:ind w:left="340"/>
        <w:rPr>
          <w:sz w:val="28"/>
          <w:szCs w:val="28"/>
        </w:rPr>
      </w:pPr>
    </w:p>
    <w:p w14:paraId="7876E4C5" w14:textId="77777777" w:rsidR="00D1536A" w:rsidRPr="00FD245F" w:rsidRDefault="004D6B37" w:rsidP="003018B3">
      <w:pPr>
        <w:ind w:left="340"/>
        <w:rPr>
          <w:sz w:val="28"/>
          <w:szCs w:val="28"/>
        </w:rPr>
        <w:sectPr w:rsidR="00D1536A" w:rsidRPr="00FD245F" w:rsidSect="00D1536A">
          <w:headerReference w:type="default" r:id="rId13"/>
          <w:footerReference w:type="default" r:id="rId14"/>
          <w:pgSz w:w="16838" w:h="11906" w:orient="landscape"/>
          <w:pgMar w:top="720" w:right="720" w:bottom="720" w:left="720" w:header="709" w:footer="0" w:gutter="0"/>
          <w:cols w:space="708"/>
          <w:docGrid w:linePitch="360"/>
        </w:sectPr>
      </w:pPr>
      <w:r w:rsidRPr="00FD245F">
        <w:rPr>
          <w:sz w:val="28"/>
          <w:szCs w:val="28"/>
        </w:rPr>
        <w:t>(Печать при наличии</w:t>
      </w:r>
    </w:p>
    <w:p w14:paraId="30812CAD" w14:textId="4FD093BA" w:rsidR="001E6A8E" w:rsidRPr="00FD245F" w:rsidRDefault="001E6A8E">
      <w:pPr>
        <w:spacing w:after="160" w:line="259" w:lineRule="auto"/>
        <w:rPr>
          <w:bCs/>
          <w:sz w:val="28"/>
          <w:szCs w:val="28"/>
        </w:rPr>
      </w:pPr>
    </w:p>
    <w:p w14:paraId="39EC90D5" w14:textId="4870F559" w:rsidR="006A1388" w:rsidRPr="00FD245F" w:rsidRDefault="006A1388" w:rsidP="006A1388">
      <w:pPr>
        <w:pStyle w:val="3"/>
        <w:spacing w:before="0" w:after="0" w:line="276" w:lineRule="auto"/>
        <w:jc w:val="right"/>
        <w:rPr>
          <w:rFonts w:ascii="Times New Roman" w:hAnsi="Times New Roman" w:cs="Times New Roman"/>
          <w:b w:val="0"/>
          <w:sz w:val="28"/>
          <w:szCs w:val="28"/>
        </w:rPr>
      </w:pPr>
      <w:bookmarkStart w:id="48" w:name="_Toc236320235"/>
      <w:r w:rsidRPr="00FD245F">
        <w:rPr>
          <w:rFonts w:ascii="Times New Roman" w:hAnsi="Times New Roman" w:cs="Times New Roman"/>
          <w:b w:val="0"/>
          <w:sz w:val="28"/>
          <w:szCs w:val="28"/>
        </w:rPr>
        <w:t>Приложение №5</w:t>
      </w:r>
      <w:bookmarkEnd w:id="48"/>
      <w:r w:rsidRPr="00FD245F">
        <w:rPr>
          <w:rFonts w:ascii="Times New Roman" w:hAnsi="Times New Roman" w:cs="Times New Roman"/>
          <w:b w:val="0"/>
          <w:sz w:val="28"/>
          <w:szCs w:val="28"/>
        </w:rPr>
        <w:t xml:space="preserve"> </w:t>
      </w:r>
    </w:p>
    <w:p w14:paraId="437D06D5" w14:textId="61B73170" w:rsidR="00C21726" w:rsidRPr="0093600A" w:rsidRDefault="00627152" w:rsidP="00C21726">
      <w:pPr>
        <w:jc w:val="right"/>
      </w:pPr>
      <w:r w:rsidRPr="00FD245F">
        <w:rPr>
          <w:sz w:val="28"/>
          <w:szCs w:val="28"/>
        </w:rPr>
        <w:t xml:space="preserve">к извещению </w:t>
      </w:r>
      <w:r w:rsidR="006A1388" w:rsidRPr="00FD245F">
        <w:rPr>
          <w:sz w:val="28"/>
          <w:szCs w:val="28"/>
        </w:rPr>
        <w:t>о проведении запроса котировок</w:t>
      </w:r>
      <w:r w:rsidR="00C21726" w:rsidRPr="00FD245F">
        <w:rPr>
          <w:sz w:val="28"/>
          <w:szCs w:val="28"/>
        </w:rPr>
        <w:t xml:space="preserve"> №</w:t>
      </w:r>
      <w:r w:rsidR="00C21726" w:rsidRPr="0093600A">
        <w:rPr>
          <w:sz w:val="28"/>
          <w:szCs w:val="28"/>
        </w:rPr>
        <w:t>ЮКЖД-ЗКЦ 02</w:t>
      </w:r>
      <w:r w:rsidR="0044795D" w:rsidRPr="0093600A">
        <w:rPr>
          <w:sz w:val="28"/>
          <w:szCs w:val="28"/>
        </w:rPr>
        <w:t>6</w:t>
      </w:r>
      <w:r w:rsidR="00C21726" w:rsidRPr="0093600A">
        <w:rPr>
          <w:sz w:val="28"/>
          <w:szCs w:val="28"/>
        </w:rPr>
        <w:t>/</w:t>
      </w:r>
      <w:r w:rsidR="00C173EB" w:rsidRPr="0093600A">
        <w:rPr>
          <w:sz w:val="28"/>
          <w:szCs w:val="28"/>
        </w:rPr>
        <w:t>0</w:t>
      </w:r>
      <w:r w:rsidR="00281FC3" w:rsidRPr="0093600A">
        <w:rPr>
          <w:sz w:val="28"/>
          <w:szCs w:val="28"/>
        </w:rPr>
        <w:t>9</w:t>
      </w:r>
      <w:r w:rsidR="00950E8E" w:rsidRPr="0093600A">
        <w:rPr>
          <w:sz w:val="28"/>
          <w:szCs w:val="28"/>
        </w:rPr>
        <w:t>5</w:t>
      </w:r>
      <w:r w:rsidR="00C21726" w:rsidRPr="0093600A">
        <w:t xml:space="preserve">          </w:t>
      </w:r>
    </w:p>
    <w:p w14:paraId="2E7BEFD9" w14:textId="77777777" w:rsidR="003A4327" w:rsidRPr="0093600A" w:rsidRDefault="003A4327" w:rsidP="003A4327">
      <w:pPr>
        <w:rPr>
          <w:rFonts w:eastAsia="Calibri"/>
          <w:lang w:eastAsia="en-US"/>
        </w:rPr>
      </w:pPr>
      <w:r w:rsidRPr="0093600A">
        <w:rPr>
          <w:rFonts w:eastAsia="Calibri"/>
          <w:b/>
          <w:lang w:eastAsia="en-US"/>
        </w:rPr>
        <w:t xml:space="preserve"> </w:t>
      </w:r>
    </w:p>
    <w:tbl>
      <w:tblPr>
        <w:tblW w:w="10206" w:type="dxa"/>
        <w:tblInd w:w="421" w:type="dxa"/>
        <w:tblLayout w:type="fixed"/>
        <w:tblLook w:val="04A0" w:firstRow="1" w:lastRow="0" w:firstColumn="1" w:lastColumn="0" w:noHBand="0" w:noVBand="1"/>
      </w:tblPr>
      <w:tblGrid>
        <w:gridCol w:w="5316"/>
        <w:gridCol w:w="4890"/>
      </w:tblGrid>
      <w:tr w:rsidR="00FD245F" w:rsidRPr="0093600A" w14:paraId="38882B85" w14:textId="77777777" w:rsidTr="00305323">
        <w:trPr>
          <w:trHeight w:val="1561"/>
        </w:trPr>
        <w:tc>
          <w:tcPr>
            <w:tcW w:w="10206" w:type="dxa"/>
            <w:gridSpan w:val="2"/>
            <w:tcBorders>
              <w:top w:val="single" w:sz="4" w:space="0" w:color="auto"/>
              <w:left w:val="single" w:sz="4" w:space="0" w:color="auto"/>
              <w:bottom w:val="single" w:sz="4" w:space="0" w:color="auto"/>
              <w:right w:val="single" w:sz="4" w:space="0" w:color="auto"/>
            </w:tcBorders>
            <w:vAlign w:val="center"/>
          </w:tcPr>
          <w:p w14:paraId="39B59E82" w14:textId="77777777" w:rsidR="00600650" w:rsidRPr="0093600A" w:rsidRDefault="00600650" w:rsidP="00600650">
            <w:pPr>
              <w:suppressOverlap/>
              <w:rPr>
                <w:rFonts w:ascii="Sylfaen" w:hAnsi="Sylfaen"/>
                <w:b/>
                <w:sz w:val="20"/>
                <w:szCs w:val="20"/>
                <w:lang w:val="hy-AM"/>
              </w:rPr>
            </w:pPr>
            <w:r w:rsidRPr="0093600A">
              <w:rPr>
                <w:rFonts w:ascii="Sylfaen" w:hAnsi="Sylfaen"/>
                <w:b/>
                <w:sz w:val="20"/>
                <w:szCs w:val="20"/>
                <w:lang w:val="hy-AM"/>
              </w:rPr>
              <w:t>ՎՃԱՐՈՎԻ ԾԱՌԱՅՈՒԹՅՈՒՆՆԵՐԻ ՄԱՏՈՒՑՄԱՆ ՊԱՅՄԱՆԱԳԻՐ</w:t>
            </w:r>
            <w:r w:rsidRPr="0093600A">
              <w:rPr>
                <w:rFonts w:ascii="Sylfaen" w:hAnsi="Sylfaen"/>
                <w:b/>
                <w:sz w:val="20"/>
                <w:szCs w:val="20"/>
              </w:rPr>
              <w:t xml:space="preserve">                                    </w:t>
            </w:r>
          </w:p>
          <w:p w14:paraId="078EAFD5" w14:textId="77777777" w:rsidR="00600650" w:rsidRPr="0093600A" w:rsidRDefault="00600650" w:rsidP="00600650">
            <w:pPr>
              <w:suppressOverlap/>
              <w:rPr>
                <w:rFonts w:ascii="Sylfaen" w:hAnsi="Sylfaen"/>
                <w:b/>
                <w:sz w:val="20"/>
                <w:szCs w:val="20"/>
              </w:rPr>
            </w:pPr>
            <w:r w:rsidRPr="0093600A">
              <w:rPr>
                <w:rFonts w:ascii="Sylfaen" w:hAnsi="Sylfaen"/>
                <w:b/>
                <w:sz w:val="20"/>
                <w:szCs w:val="20"/>
                <w:lang w:val="hy-AM"/>
              </w:rPr>
              <w:t xml:space="preserve"> </w:t>
            </w:r>
          </w:p>
          <w:p w14:paraId="07FC2040" w14:textId="77777777" w:rsidR="00600650" w:rsidRPr="0093600A" w:rsidRDefault="00600650" w:rsidP="00600650">
            <w:pPr>
              <w:ind w:right="35"/>
              <w:rPr>
                <w:rFonts w:ascii="Sylfaen" w:eastAsia="Calibri" w:hAnsi="Sylfaen"/>
                <w:b/>
                <w:bCs/>
                <w:sz w:val="20"/>
                <w:szCs w:val="20"/>
              </w:rPr>
            </w:pPr>
            <w:r w:rsidRPr="0093600A">
              <w:rPr>
                <w:rFonts w:ascii="Sylfaen" w:hAnsi="Sylfaen"/>
                <w:b/>
                <w:sz w:val="20"/>
                <w:szCs w:val="20"/>
              </w:rPr>
              <w:t xml:space="preserve">                              </w:t>
            </w:r>
            <w:r w:rsidRPr="0093600A">
              <w:rPr>
                <w:rFonts w:ascii="Sylfaen" w:hAnsi="Sylfaen"/>
                <w:b/>
                <w:sz w:val="20"/>
                <w:szCs w:val="20"/>
                <w:lang w:val="hy-AM"/>
              </w:rPr>
              <w:t xml:space="preserve">  </w:t>
            </w:r>
            <w:r w:rsidRPr="0093600A">
              <w:rPr>
                <w:rFonts w:ascii="Sylfaen" w:hAnsi="Sylfaen"/>
                <w:b/>
                <w:sz w:val="20"/>
                <w:szCs w:val="20"/>
              </w:rPr>
              <w:t xml:space="preserve">                                                                                             №</w:t>
            </w:r>
            <w:r w:rsidRPr="0093600A">
              <w:rPr>
                <w:rFonts w:ascii="Sylfaen" w:hAnsi="Sylfaen"/>
                <w:b/>
                <w:sz w:val="20"/>
                <w:szCs w:val="20"/>
                <w:lang w:val="hy-AM"/>
              </w:rPr>
              <w:t xml:space="preserve"> </w:t>
            </w:r>
            <w:r w:rsidRPr="0093600A">
              <w:rPr>
                <w:rFonts w:ascii="Sylfaen" w:eastAsia="Calibri" w:hAnsi="Sylfaen"/>
                <w:b/>
                <w:bCs/>
                <w:sz w:val="20"/>
                <w:szCs w:val="20"/>
              </w:rPr>
              <w:t xml:space="preserve">НЮ – </w:t>
            </w:r>
            <w:r w:rsidRPr="0093600A">
              <w:rPr>
                <w:rFonts w:ascii="Sylfaen" w:eastAsia="Calibri" w:hAnsi="Sylfaen"/>
                <w:b/>
                <w:bCs/>
                <w:sz w:val="20"/>
                <w:szCs w:val="20"/>
              </w:rPr>
              <w:softHyphen/>
            </w:r>
            <w:r w:rsidRPr="0093600A">
              <w:rPr>
                <w:rFonts w:ascii="Sylfaen" w:eastAsia="Calibri" w:hAnsi="Sylfaen"/>
                <w:b/>
                <w:bCs/>
                <w:sz w:val="20"/>
                <w:szCs w:val="20"/>
              </w:rPr>
              <w:softHyphen/>
            </w:r>
            <w:r w:rsidRPr="0093600A">
              <w:rPr>
                <w:rFonts w:ascii="Sylfaen" w:eastAsia="Calibri" w:hAnsi="Sylfaen"/>
                <w:b/>
                <w:bCs/>
                <w:sz w:val="20"/>
                <w:szCs w:val="20"/>
              </w:rPr>
              <w:softHyphen/>
            </w:r>
            <w:r w:rsidRPr="0093600A">
              <w:rPr>
                <w:rFonts w:ascii="Sylfaen" w:eastAsia="Calibri" w:hAnsi="Sylfaen"/>
                <w:b/>
                <w:bCs/>
                <w:sz w:val="20"/>
                <w:szCs w:val="20"/>
              </w:rPr>
              <w:softHyphen/>
            </w:r>
            <w:r w:rsidRPr="0093600A">
              <w:rPr>
                <w:rFonts w:ascii="Sylfaen" w:eastAsia="Calibri" w:hAnsi="Sylfaen"/>
                <w:b/>
                <w:bCs/>
                <w:sz w:val="20"/>
                <w:szCs w:val="20"/>
              </w:rPr>
              <w:softHyphen/>
            </w:r>
            <w:r w:rsidRPr="0093600A">
              <w:rPr>
                <w:rFonts w:ascii="Sylfaen" w:eastAsia="Calibri" w:hAnsi="Sylfaen"/>
                <w:b/>
                <w:bCs/>
                <w:sz w:val="20"/>
                <w:szCs w:val="20"/>
              </w:rPr>
              <w:softHyphen/>
            </w:r>
            <w:r w:rsidRPr="0093600A">
              <w:rPr>
                <w:rFonts w:ascii="Sylfaen" w:eastAsia="Calibri" w:hAnsi="Sylfaen"/>
                <w:b/>
                <w:bCs/>
                <w:sz w:val="20"/>
                <w:szCs w:val="20"/>
              </w:rPr>
              <w:softHyphen/>
            </w:r>
            <w:r w:rsidRPr="0093600A">
              <w:rPr>
                <w:rFonts w:ascii="Sylfaen" w:eastAsia="Calibri" w:hAnsi="Sylfaen"/>
                <w:b/>
                <w:bCs/>
                <w:sz w:val="20"/>
                <w:szCs w:val="20"/>
              </w:rPr>
              <w:softHyphen/>
            </w:r>
            <w:r w:rsidRPr="0093600A">
              <w:rPr>
                <w:rFonts w:ascii="Sylfaen" w:eastAsia="Calibri" w:hAnsi="Sylfaen"/>
                <w:b/>
                <w:bCs/>
                <w:sz w:val="20"/>
                <w:szCs w:val="20"/>
              </w:rPr>
              <w:softHyphen/>
            </w:r>
            <w:r w:rsidRPr="0093600A">
              <w:rPr>
                <w:rFonts w:ascii="Sylfaen" w:eastAsia="Calibri" w:hAnsi="Sylfaen"/>
                <w:b/>
                <w:bCs/>
                <w:sz w:val="20"/>
                <w:szCs w:val="20"/>
              </w:rPr>
              <w:softHyphen/>
            </w:r>
            <w:r w:rsidRPr="0093600A">
              <w:rPr>
                <w:rFonts w:ascii="Sylfaen" w:eastAsia="Calibri" w:hAnsi="Sylfaen"/>
                <w:b/>
                <w:bCs/>
                <w:sz w:val="20"/>
                <w:szCs w:val="20"/>
              </w:rPr>
              <w:softHyphen/>
              <w:t>_______________________</w:t>
            </w:r>
          </w:p>
          <w:p w14:paraId="6E6DEE9F" w14:textId="77777777" w:rsidR="00600650" w:rsidRPr="0093600A" w:rsidRDefault="00600650" w:rsidP="00600650">
            <w:pPr>
              <w:jc w:val="both"/>
              <w:rPr>
                <w:rFonts w:ascii="Sylfaen" w:eastAsia="Calibri" w:hAnsi="Sylfaen"/>
                <w:sz w:val="20"/>
                <w:szCs w:val="20"/>
              </w:rPr>
            </w:pPr>
            <w:r w:rsidRPr="0093600A">
              <w:rPr>
                <w:rFonts w:ascii="Sylfaen" w:hAnsi="Sylfaen"/>
                <w:b/>
                <w:sz w:val="20"/>
                <w:szCs w:val="20"/>
              </w:rPr>
              <w:t>ДОГОВОР</w:t>
            </w:r>
            <w:r w:rsidRPr="0093600A">
              <w:rPr>
                <w:rFonts w:ascii="Sylfaen" w:hAnsi="Sylfaen"/>
                <w:b/>
                <w:sz w:val="20"/>
                <w:szCs w:val="20"/>
                <w:lang w:val="hy-AM"/>
              </w:rPr>
              <w:t xml:space="preserve"> </w:t>
            </w:r>
            <w:r w:rsidRPr="0093600A">
              <w:rPr>
                <w:rFonts w:ascii="Sylfaen" w:hAnsi="Sylfaen"/>
                <w:b/>
                <w:sz w:val="20"/>
                <w:szCs w:val="20"/>
              </w:rPr>
              <w:t xml:space="preserve">НА ОКАЗАНИЕ ПЛАТНЫХ УСЛУГ  </w:t>
            </w:r>
          </w:p>
          <w:p w14:paraId="0A682C85" w14:textId="77777777" w:rsidR="00600650" w:rsidRPr="0093600A" w:rsidRDefault="00600650" w:rsidP="00600650">
            <w:pPr>
              <w:jc w:val="both"/>
              <w:rPr>
                <w:rFonts w:ascii="Sylfaen" w:hAnsi="Sylfaen"/>
                <w:b/>
                <w:sz w:val="20"/>
                <w:szCs w:val="20"/>
              </w:rPr>
            </w:pPr>
          </w:p>
          <w:p w14:paraId="5980AD60" w14:textId="77777777" w:rsidR="00600650" w:rsidRPr="0093600A" w:rsidRDefault="00600650" w:rsidP="00600650">
            <w:pPr>
              <w:rPr>
                <w:rFonts w:ascii="Sylfaen" w:eastAsia="Calibri" w:hAnsi="Sylfaen"/>
                <w:sz w:val="20"/>
                <w:szCs w:val="20"/>
              </w:rPr>
            </w:pPr>
            <w:r w:rsidRPr="0093600A">
              <w:rPr>
                <w:rFonts w:ascii="Sylfaen" w:eastAsia="Calibri" w:hAnsi="Sylfaen"/>
                <w:sz w:val="20"/>
                <w:szCs w:val="20"/>
              </w:rPr>
              <w:t xml:space="preserve">  </w:t>
            </w:r>
            <w:r w:rsidRPr="0093600A">
              <w:rPr>
                <w:rFonts w:ascii="Sylfaen" w:eastAsia="Calibri" w:hAnsi="Sylfaen"/>
                <w:sz w:val="20"/>
                <w:szCs w:val="20"/>
                <w:lang w:val="hy-AM"/>
              </w:rPr>
              <w:t>ք.</w:t>
            </w:r>
            <w:r w:rsidRPr="0093600A">
              <w:rPr>
                <w:rFonts w:ascii="Sylfaen" w:eastAsia="Calibri" w:hAnsi="Sylfaen"/>
                <w:sz w:val="20"/>
                <w:szCs w:val="20"/>
              </w:rPr>
              <w:t xml:space="preserve"> </w:t>
            </w:r>
            <w:r w:rsidRPr="0093600A">
              <w:rPr>
                <w:rFonts w:ascii="Sylfaen" w:eastAsia="Calibri" w:hAnsi="Sylfaen"/>
                <w:sz w:val="20"/>
                <w:szCs w:val="20"/>
                <w:lang w:val="hy-AM"/>
              </w:rPr>
              <w:t>Եր</w:t>
            </w:r>
            <w:r w:rsidRPr="0093600A">
              <w:rPr>
                <w:rFonts w:ascii="Sylfaen" w:eastAsia="Calibri" w:hAnsi="Sylfaen"/>
                <w:sz w:val="20"/>
                <w:szCs w:val="20"/>
              </w:rPr>
              <w:t>և</w:t>
            </w:r>
            <w:r w:rsidRPr="0093600A">
              <w:rPr>
                <w:rFonts w:ascii="Sylfaen" w:eastAsia="Calibri" w:hAnsi="Sylfaen"/>
                <w:sz w:val="20"/>
                <w:szCs w:val="20"/>
                <w:lang w:val="hy-AM"/>
              </w:rPr>
              <w:t>ան</w:t>
            </w:r>
            <w:r w:rsidRPr="0093600A">
              <w:rPr>
                <w:rFonts w:ascii="Sylfaen" w:eastAsia="Calibri" w:hAnsi="Sylfaen"/>
                <w:sz w:val="20"/>
                <w:szCs w:val="20"/>
              </w:rPr>
              <w:t xml:space="preserve">/ г. Ереван                                    </w:t>
            </w:r>
            <w:r w:rsidRPr="0093600A">
              <w:rPr>
                <w:rFonts w:ascii="Sylfaen" w:eastAsia="Calibri" w:hAnsi="Sylfaen"/>
                <w:sz w:val="20"/>
                <w:szCs w:val="20"/>
                <w:lang w:val="hy-AM"/>
              </w:rPr>
              <w:t xml:space="preserve">                                </w:t>
            </w:r>
            <w:r w:rsidRPr="0093600A">
              <w:rPr>
                <w:rFonts w:ascii="Sylfaen" w:eastAsia="Calibri" w:hAnsi="Sylfaen"/>
                <w:sz w:val="20"/>
                <w:szCs w:val="20"/>
              </w:rPr>
              <w:t xml:space="preserve">                       </w:t>
            </w:r>
            <w:r w:rsidRPr="0093600A">
              <w:rPr>
                <w:rFonts w:ascii="Sylfaen" w:eastAsia="Calibri" w:hAnsi="Sylfaen"/>
                <w:sz w:val="20"/>
                <w:szCs w:val="20"/>
                <w:lang w:val="hy-AM"/>
              </w:rPr>
              <w:t xml:space="preserve"> </w:t>
            </w:r>
            <w:r w:rsidRPr="0093600A">
              <w:rPr>
                <w:rFonts w:ascii="Sylfaen" w:eastAsia="Calibri" w:hAnsi="Sylfaen"/>
                <w:sz w:val="20"/>
                <w:szCs w:val="20"/>
              </w:rPr>
              <w:t xml:space="preserve">            _____   ______________ 20</w:t>
            </w:r>
            <w:r w:rsidRPr="0093600A">
              <w:rPr>
                <w:rFonts w:ascii="Sylfaen" w:hAnsi="Sylfaen"/>
                <w:sz w:val="20"/>
                <w:szCs w:val="20"/>
              </w:rPr>
              <w:t>26</w:t>
            </w:r>
            <w:proofErr w:type="gramStart"/>
            <w:r w:rsidRPr="0093600A">
              <w:rPr>
                <w:rFonts w:ascii="Sylfaen" w:eastAsia="Calibri" w:hAnsi="Sylfaen"/>
                <w:sz w:val="20"/>
                <w:szCs w:val="20"/>
              </w:rPr>
              <w:t>թ</w:t>
            </w:r>
            <w:r w:rsidRPr="0093600A">
              <w:rPr>
                <w:rFonts w:ascii="Sylfaen" w:eastAsia="Calibri" w:hAnsi="Sylfaen"/>
                <w:sz w:val="20"/>
                <w:szCs w:val="20"/>
                <w:lang w:val="hy-AM"/>
              </w:rPr>
              <w:t>.</w:t>
            </w:r>
            <w:r w:rsidRPr="0093600A">
              <w:rPr>
                <w:rFonts w:ascii="Sylfaen" w:eastAsia="Calibri" w:hAnsi="Sylfaen"/>
                <w:sz w:val="20"/>
                <w:szCs w:val="20"/>
              </w:rPr>
              <w:t>/</w:t>
            </w:r>
            <w:proofErr w:type="gramEnd"/>
            <w:r w:rsidRPr="0093600A">
              <w:rPr>
                <w:rFonts w:ascii="Sylfaen" w:eastAsia="Calibri" w:hAnsi="Sylfaen"/>
                <w:sz w:val="20"/>
                <w:szCs w:val="20"/>
              </w:rPr>
              <w:t>г.</w:t>
            </w:r>
          </w:p>
        </w:tc>
      </w:tr>
      <w:tr w:rsidR="00305323" w:rsidRPr="0093600A" w14:paraId="24790526" w14:textId="77777777" w:rsidTr="00305323">
        <w:tc>
          <w:tcPr>
            <w:tcW w:w="5316" w:type="dxa"/>
          </w:tcPr>
          <w:p w14:paraId="623AD51C" w14:textId="77777777" w:rsidR="00305323" w:rsidRPr="00E44B50" w:rsidRDefault="00305323" w:rsidP="00305323">
            <w:pPr>
              <w:spacing w:line="360" w:lineRule="auto"/>
              <w:jc w:val="both"/>
              <w:rPr>
                <w:rFonts w:ascii="Sylfaen" w:eastAsia="Calibri" w:hAnsi="Sylfaen"/>
                <w:sz w:val="2"/>
                <w:szCs w:val="2"/>
                <w:lang w:eastAsia="en-US"/>
              </w:rPr>
            </w:pPr>
            <w:bookmarkStart w:id="49" w:name="_Toc209699854"/>
            <w:bookmarkStart w:id="50" w:name="_Toc221175664"/>
            <w:bookmarkStart w:id="51" w:name="_Toc221192832"/>
            <w:bookmarkStart w:id="52" w:name="_Toc232091422"/>
            <w:bookmarkStart w:id="53" w:name="_GoBack" w:colFirst="0" w:colLast="1"/>
          </w:p>
          <w:p w14:paraId="060E7F4C" w14:textId="77777777" w:rsidR="00305323" w:rsidRPr="00E44B50" w:rsidRDefault="00305323" w:rsidP="00305323">
            <w:pPr>
              <w:spacing w:line="360" w:lineRule="auto"/>
              <w:jc w:val="both"/>
              <w:rPr>
                <w:rFonts w:ascii="Sylfaen" w:eastAsia="Calibri" w:hAnsi="Sylfaen"/>
                <w:sz w:val="2"/>
                <w:szCs w:val="2"/>
                <w:lang w:eastAsia="en-US"/>
              </w:rPr>
            </w:pPr>
          </w:p>
          <w:p w14:paraId="75363E34" w14:textId="77777777" w:rsidR="00305323" w:rsidRPr="00E44B50" w:rsidRDefault="00305323" w:rsidP="00305323">
            <w:pPr>
              <w:spacing w:line="360" w:lineRule="auto"/>
              <w:jc w:val="both"/>
              <w:rPr>
                <w:rFonts w:ascii="Sylfaen" w:eastAsia="Calibri" w:hAnsi="Sylfaen"/>
                <w:sz w:val="2"/>
                <w:szCs w:val="2"/>
                <w:lang w:eastAsia="en-US"/>
              </w:rPr>
            </w:pPr>
          </w:p>
          <w:p w14:paraId="3CFD488D" w14:textId="77777777" w:rsidR="00305323" w:rsidRPr="00E44B50" w:rsidRDefault="00305323" w:rsidP="00305323">
            <w:pPr>
              <w:spacing w:line="360" w:lineRule="auto"/>
              <w:jc w:val="both"/>
              <w:rPr>
                <w:rFonts w:ascii="Sylfaen" w:eastAsia="Calibri" w:hAnsi="Sylfaen"/>
                <w:sz w:val="2"/>
                <w:szCs w:val="2"/>
                <w:lang w:eastAsia="en-US"/>
              </w:rPr>
            </w:pPr>
          </w:p>
          <w:p w14:paraId="5BD52635" w14:textId="77777777" w:rsidR="00305323" w:rsidRPr="00E44B50" w:rsidRDefault="00305323" w:rsidP="00305323">
            <w:pPr>
              <w:spacing w:line="360" w:lineRule="auto"/>
              <w:jc w:val="both"/>
              <w:rPr>
                <w:rFonts w:ascii="Sylfaen" w:eastAsia="Calibri" w:hAnsi="Sylfaen"/>
                <w:sz w:val="2"/>
                <w:szCs w:val="2"/>
                <w:lang w:eastAsia="en-US"/>
              </w:rPr>
            </w:pPr>
          </w:p>
          <w:p w14:paraId="1B27A90E" w14:textId="77777777" w:rsidR="00305323" w:rsidRPr="00E44B50" w:rsidRDefault="00305323" w:rsidP="00305323">
            <w:pPr>
              <w:spacing w:line="360" w:lineRule="auto"/>
              <w:jc w:val="both"/>
              <w:rPr>
                <w:rFonts w:ascii="Sylfaen" w:eastAsia="Calibri" w:hAnsi="Sylfaen"/>
                <w:sz w:val="2"/>
                <w:szCs w:val="2"/>
                <w:lang w:eastAsia="en-US"/>
              </w:rPr>
            </w:pPr>
          </w:p>
          <w:p w14:paraId="5B8D43D8" w14:textId="77777777" w:rsidR="00305323" w:rsidRPr="00E44B50" w:rsidRDefault="00305323" w:rsidP="00305323">
            <w:pPr>
              <w:spacing w:line="360" w:lineRule="auto"/>
              <w:jc w:val="both"/>
              <w:rPr>
                <w:rFonts w:ascii="Sylfaen" w:eastAsia="Calibri" w:hAnsi="Sylfaen"/>
                <w:sz w:val="2"/>
                <w:szCs w:val="2"/>
                <w:lang w:eastAsia="en-US"/>
              </w:rPr>
            </w:pPr>
          </w:p>
          <w:p w14:paraId="5AD4B442" w14:textId="49141C0B" w:rsidR="00305323" w:rsidRPr="00E44B50" w:rsidRDefault="00305323" w:rsidP="00305323">
            <w:pPr>
              <w:spacing w:after="200"/>
              <w:jc w:val="both"/>
              <w:rPr>
                <w:rFonts w:ascii="Sylfaen" w:eastAsia="Calibri" w:hAnsi="Sylfaen"/>
                <w:sz w:val="21"/>
                <w:szCs w:val="21"/>
                <w:lang w:val="hy-AM" w:eastAsia="en-US"/>
              </w:rPr>
            </w:pPr>
            <w:r w:rsidRPr="00E44B50">
              <w:rPr>
                <w:rFonts w:ascii="Sylfaen" w:eastAsia="Calibri" w:hAnsi="Sylfaen"/>
                <w:sz w:val="21"/>
                <w:szCs w:val="21"/>
                <w:lang w:eastAsia="en-US"/>
              </w:rPr>
              <w:t xml:space="preserve">   «</w:t>
            </w:r>
            <w:r w:rsidRPr="00E44B50">
              <w:rPr>
                <w:rFonts w:ascii="Sylfaen" w:eastAsia="Calibri" w:hAnsi="Sylfaen" w:cs="Sylfaen"/>
                <w:sz w:val="21"/>
                <w:szCs w:val="21"/>
                <w:lang w:val="hy-AM" w:eastAsia="en-US"/>
              </w:rPr>
              <w:t>Հարավկովկասյան</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երկաթուղի</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ՓԲԸ («ՀԿԵ» ՓԲԸ)</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հետագայում</w:t>
            </w:r>
            <w:r w:rsidRPr="00E44B50">
              <w:rPr>
                <w:rFonts w:ascii="Sylfaen" w:eastAsia="Calibri" w:hAnsi="Sylfaen" w:cs="Sylfaen"/>
                <w:sz w:val="19"/>
                <w:szCs w:val="19"/>
                <w:lang w:val="hy-AM" w:eastAsia="en-US"/>
              </w:rPr>
              <w:t xml:space="preserve"> </w:t>
            </w:r>
            <w:r w:rsidRPr="00E44B50">
              <w:rPr>
                <w:rFonts w:ascii="Sylfaen" w:eastAsia="Calibri" w:hAnsi="Sylfaen" w:cs="Sylfaen"/>
                <w:sz w:val="21"/>
                <w:szCs w:val="21"/>
                <w:lang w:val="hy-AM" w:eastAsia="en-US"/>
              </w:rPr>
              <w:t>անվանվելով ՝</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ՊԱՏՎԻՐԱՏՈՒ</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ի</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դեմս</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գլխավոր</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տն</w:t>
            </w:r>
            <w:r w:rsidRPr="00E44B50">
              <w:rPr>
                <w:rFonts w:ascii="Calibri" w:eastAsia="Calibri" w:hAnsi="Calibri"/>
                <w:sz w:val="21"/>
                <w:szCs w:val="21"/>
                <w:lang w:val="hy-AM" w:eastAsia="en-US"/>
              </w:rPr>
              <w:t>о</w:t>
            </w:r>
            <w:r w:rsidRPr="00E44B50">
              <w:rPr>
                <w:rFonts w:ascii="Sylfaen" w:eastAsia="Calibri" w:hAnsi="Sylfaen" w:cs="Sylfaen"/>
                <w:sz w:val="21"/>
                <w:szCs w:val="21"/>
                <w:lang w:val="hy-AM" w:eastAsia="en-US"/>
              </w:rPr>
              <w:t>րեն՝</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Ալեքսեյ</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Վալերիի</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Մելնիկովի</w:t>
            </w:r>
            <w:r w:rsidRPr="00E44B50">
              <w:rPr>
                <w:rFonts w:ascii="Calibri" w:eastAsia="Calibri" w:hAnsi="Calibri"/>
                <w:b/>
                <w:sz w:val="21"/>
                <w:szCs w:val="21"/>
                <w:lang w:val="hy-AM" w:eastAsia="en-US"/>
              </w:rPr>
              <w:t>,</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ով</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գործում</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է</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Կանոնադրության</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հիման</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վրա</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մի</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կողմից</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և</w:t>
            </w:r>
            <w:r w:rsidRPr="00E44B50">
              <w:rPr>
                <w:rFonts w:ascii="Calibri" w:eastAsia="Calibri" w:hAnsi="Calibri"/>
                <w:sz w:val="21"/>
                <w:szCs w:val="21"/>
                <w:lang w:val="hy-AM" w:eastAsia="en-US"/>
              </w:rPr>
              <w:t xml:space="preserve"> </w:t>
            </w:r>
            <w:r w:rsidRPr="00E44B50">
              <w:rPr>
                <w:rFonts w:ascii="Sylfaen" w:eastAsia="Calibri" w:hAnsi="Sylfaen" w:cs="Arial Armenian"/>
                <w:sz w:val="21"/>
                <w:szCs w:val="21"/>
                <w:lang w:val="hy-AM" w:eastAsia="en-US"/>
              </w:rPr>
              <w:t>«</w:t>
            </w:r>
            <w:r w:rsidRPr="00E44B50">
              <w:rPr>
                <w:rFonts w:ascii="Sylfaen" w:eastAsia="Calibri" w:hAnsi="Sylfaen" w:cs="Arial Armenian"/>
                <w:bCs/>
                <w:sz w:val="21"/>
                <w:szCs w:val="21"/>
                <w:lang w:eastAsia="en-US"/>
              </w:rPr>
              <w:t>-------------» --------</w:t>
            </w:r>
            <w:r w:rsidRPr="00E44B50">
              <w:rPr>
                <w:rFonts w:ascii="Sylfaen" w:eastAsia="Calibri" w:hAnsi="Sylfaen"/>
                <w:sz w:val="21"/>
                <w:szCs w:val="21"/>
                <w:lang w:val="hy-AM" w:eastAsia="en-US"/>
              </w:rPr>
              <w:t xml:space="preserve">, </w:t>
            </w:r>
            <w:r w:rsidRPr="00E44B50">
              <w:rPr>
                <w:rFonts w:ascii="Sylfaen" w:eastAsia="Calibri" w:hAnsi="Sylfaen" w:cs="Sylfaen"/>
                <w:sz w:val="21"/>
                <w:szCs w:val="21"/>
                <w:lang w:val="hy-AM" w:eastAsia="en-US"/>
              </w:rPr>
              <w:t>հետագայում</w:t>
            </w:r>
            <w:r w:rsidRPr="00E44B50">
              <w:rPr>
                <w:rFonts w:ascii="Sylfaen" w:eastAsia="Calibri" w:hAnsi="Sylfaen" w:cs="Sylfaen"/>
                <w:sz w:val="19"/>
                <w:szCs w:val="19"/>
                <w:lang w:val="hy-AM" w:eastAsia="en-US"/>
              </w:rPr>
              <w:t xml:space="preserve"> </w:t>
            </w:r>
            <w:r w:rsidRPr="00E44B50">
              <w:rPr>
                <w:rFonts w:ascii="Sylfaen" w:eastAsia="Calibri" w:hAnsi="Sylfaen" w:cs="Sylfaen"/>
                <w:sz w:val="21"/>
                <w:szCs w:val="21"/>
                <w:lang w:val="hy-AM" w:eastAsia="en-US"/>
              </w:rPr>
              <w:t xml:space="preserve">անվանվելով </w:t>
            </w:r>
            <w:r w:rsidRPr="00E44B50">
              <w:rPr>
                <w:rFonts w:ascii="Sylfaen" w:eastAsia="Calibri" w:hAnsi="Sylfaen"/>
                <w:sz w:val="21"/>
                <w:szCs w:val="21"/>
                <w:lang w:val="hy-AM" w:eastAsia="en-US"/>
              </w:rPr>
              <w:t>՝ «ԿԱՏԱՐՈՂ», ի դեմս</w:t>
            </w:r>
            <w:r w:rsidRPr="00E44B50">
              <w:rPr>
                <w:rFonts w:ascii="Times LatArm" w:eastAsia="Calibri" w:hAnsi="Times LatArm" w:cs="Arial Armenian"/>
                <w:sz w:val="21"/>
                <w:szCs w:val="21"/>
                <w:lang w:val="hy-AM" w:eastAsia="en-US"/>
              </w:rPr>
              <w:t xml:space="preserve"> ïÝûñ»</w:t>
            </w:r>
            <w:r w:rsidRPr="00E44B50">
              <w:rPr>
                <w:rFonts w:ascii="Sylfaen" w:eastAsia="Calibri" w:hAnsi="Sylfaen" w:cs="Arial Armenian"/>
                <w:sz w:val="21"/>
                <w:szCs w:val="21"/>
                <w:lang w:val="hy-AM" w:eastAsia="en-US"/>
              </w:rPr>
              <w:t xml:space="preserve">ն՝ </w:t>
            </w:r>
            <w:r w:rsidRPr="00E44B50">
              <w:rPr>
                <w:rFonts w:ascii="Sylfaen" w:eastAsia="Calibri" w:hAnsi="Sylfaen" w:cs="Sylfaen"/>
                <w:sz w:val="21"/>
                <w:szCs w:val="21"/>
                <w:lang w:eastAsia="en-US"/>
              </w:rPr>
              <w:t>------------</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ով</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գործում</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է</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Կանոնադրության</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հիման</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վրա</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մյուս</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կողմից</w:t>
            </w:r>
            <w:r w:rsidRPr="00E44B50">
              <w:rPr>
                <w:rFonts w:ascii="Calibri" w:eastAsia="Calibri" w:hAnsi="Calibri"/>
                <w:sz w:val="21"/>
                <w:szCs w:val="21"/>
                <w:lang w:val="hy-AM" w:eastAsia="en-US"/>
              </w:rPr>
              <w:t xml:space="preserve">, </w:t>
            </w:r>
            <w:r w:rsidRPr="00E44B50">
              <w:rPr>
                <w:rFonts w:ascii="Sylfaen" w:eastAsia="Calibri" w:hAnsi="Sylfaen" w:cs="Sylfaen"/>
                <w:bCs/>
                <w:sz w:val="21"/>
                <w:szCs w:val="21"/>
                <w:lang w:val="hy-AM" w:eastAsia="en-US"/>
              </w:rPr>
              <w:t xml:space="preserve">հետագայում միասին անվանվելով </w:t>
            </w:r>
            <w:r w:rsidRPr="00E44B50">
              <w:rPr>
                <w:rFonts w:ascii="Calibri" w:eastAsia="Calibri" w:hAnsi="Calibri"/>
                <w:sz w:val="21"/>
                <w:szCs w:val="21"/>
                <w:lang w:val="hy-AM" w:eastAsia="en-US"/>
              </w:rPr>
              <w:t>«</w:t>
            </w:r>
            <w:r w:rsidRPr="00E44B50">
              <w:rPr>
                <w:rFonts w:ascii="Sylfaen" w:eastAsia="Calibri" w:hAnsi="Sylfaen" w:cs="Sylfaen"/>
                <w:sz w:val="21"/>
                <w:szCs w:val="21"/>
                <w:lang w:val="hy-AM" w:eastAsia="en-US"/>
              </w:rPr>
              <w:t>Կողմեր</w:t>
            </w:r>
            <w:r w:rsidRPr="00E44B50">
              <w:rPr>
                <w:rFonts w:ascii="Calibri" w:eastAsia="Calibri" w:hAnsi="Calibri"/>
                <w:sz w:val="21"/>
                <w:szCs w:val="21"/>
                <w:lang w:val="hy-AM" w:eastAsia="en-US"/>
              </w:rPr>
              <w:t>»,</w:t>
            </w:r>
            <w:r w:rsidRPr="00E44B50">
              <w:rPr>
                <w:rFonts w:ascii="Sylfaen" w:eastAsia="Calibri" w:hAnsi="Sylfaen"/>
                <w:sz w:val="21"/>
                <w:szCs w:val="21"/>
                <w:lang w:eastAsia="en-US"/>
              </w:rPr>
              <w:t xml:space="preserve"> </w:t>
            </w:r>
            <w:r w:rsidRPr="00E44B50">
              <w:rPr>
                <w:rFonts w:ascii="Calibri" w:eastAsia="Calibri" w:hAnsi="Calibri"/>
                <w:sz w:val="21"/>
                <w:szCs w:val="21"/>
                <w:lang w:val="hy-AM" w:eastAsia="en-US"/>
              </w:rPr>
              <w:t>/«</w:t>
            </w:r>
            <w:r w:rsidRPr="00E44B50">
              <w:rPr>
                <w:rFonts w:ascii="Sylfaen" w:eastAsia="Calibri" w:hAnsi="Sylfaen" w:cs="Sylfaen"/>
                <w:sz w:val="21"/>
                <w:szCs w:val="21"/>
                <w:lang w:val="hy-AM" w:eastAsia="en-US"/>
              </w:rPr>
              <w:t>ՀԿԵ</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ՓԲԸ</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մրցութային</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հանձնաժողովի</w:t>
            </w:r>
            <w:r w:rsidRPr="00E44B50">
              <w:rPr>
                <w:rFonts w:ascii="Calibri" w:eastAsia="Calibri" w:hAnsi="Calibri"/>
                <w:sz w:val="21"/>
                <w:szCs w:val="21"/>
                <w:lang w:val="hy-AM" w:eastAsia="en-US"/>
              </w:rPr>
              <w:t xml:space="preserve">  </w:t>
            </w:r>
            <w:r w:rsidRPr="00E44B50">
              <w:rPr>
                <w:rFonts w:ascii="Calibri" w:eastAsia="Calibri" w:hAnsi="Calibri"/>
                <w:sz w:val="21"/>
                <w:szCs w:val="21"/>
                <w:lang w:eastAsia="en-US"/>
              </w:rPr>
              <w:t>--.--</w:t>
            </w:r>
            <w:r w:rsidRPr="00E44B50">
              <w:rPr>
                <w:rFonts w:ascii="Calibri" w:eastAsia="Calibri" w:hAnsi="Calibri"/>
                <w:sz w:val="21"/>
                <w:szCs w:val="21"/>
                <w:lang w:val="hy-AM" w:eastAsia="en-US"/>
              </w:rPr>
              <w:t>.2026</w:t>
            </w:r>
            <w:r w:rsidRPr="00E44B50">
              <w:rPr>
                <w:rFonts w:ascii="Sylfaen" w:eastAsia="Calibri" w:hAnsi="Sylfaen" w:cs="Sylfaen"/>
                <w:sz w:val="21"/>
                <w:szCs w:val="21"/>
                <w:lang w:val="hy-AM" w:eastAsia="en-US"/>
              </w:rPr>
              <w:t>թ</w:t>
            </w:r>
            <w:r w:rsidRPr="00E44B50">
              <w:rPr>
                <w:rFonts w:ascii="Calibri" w:eastAsia="Calibri" w:hAnsi="Calibri"/>
                <w:sz w:val="21"/>
                <w:szCs w:val="21"/>
                <w:lang w:val="hy-AM" w:eastAsia="en-US"/>
              </w:rPr>
              <w:t>.</w:t>
            </w:r>
            <w:r w:rsidRPr="00E44B50">
              <w:rPr>
                <w:rFonts w:ascii="Sylfaen" w:eastAsia="Calibri" w:hAnsi="Sylfaen"/>
                <w:sz w:val="21"/>
                <w:szCs w:val="21"/>
                <w:lang w:val="hy-AM" w:eastAsia="en-US"/>
              </w:rPr>
              <w:t xml:space="preserve"> նիստի</w:t>
            </w:r>
            <w:r w:rsidRPr="00E44B50">
              <w:rPr>
                <w:rFonts w:ascii="Calibri" w:eastAsia="Calibri" w:hAnsi="Calibri"/>
                <w:sz w:val="21"/>
                <w:szCs w:val="21"/>
                <w:lang w:val="hy-AM" w:eastAsia="en-US"/>
              </w:rPr>
              <w:t xml:space="preserve"> № </w:t>
            </w:r>
            <w:r w:rsidRPr="00E44B50">
              <w:rPr>
                <w:rFonts w:ascii="Calibri" w:eastAsia="Calibri" w:hAnsi="Calibri"/>
                <w:sz w:val="21"/>
                <w:szCs w:val="21"/>
                <w:lang w:eastAsia="en-US"/>
              </w:rPr>
              <w:t>----</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արձանագրության</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հիման</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վրա</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կնքեցին</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սույն</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Պայմանագիրը</w:t>
            </w:r>
            <w:r w:rsidRPr="00E44B50">
              <w:rPr>
                <w:rFonts w:ascii="Calibri" w:eastAsia="Calibri" w:hAnsi="Calibri"/>
                <w:sz w:val="21"/>
                <w:szCs w:val="21"/>
                <w:lang w:val="hy-AM" w:eastAsia="en-US"/>
              </w:rPr>
              <w:t xml:space="preserve"> </w:t>
            </w:r>
            <w:r w:rsidRPr="00E44B50">
              <w:rPr>
                <w:rFonts w:ascii="Calibri" w:eastAsia="Calibri" w:hAnsi="Calibri"/>
                <w:bCs/>
                <w:sz w:val="21"/>
                <w:szCs w:val="21"/>
                <w:lang w:val="hy-AM" w:eastAsia="en-US"/>
              </w:rPr>
              <w:t>(</w:t>
            </w:r>
            <w:r w:rsidRPr="00E44B50">
              <w:rPr>
                <w:rFonts w:ascii="Sylfaen" w:eastAsia="Calibri" w:hAnsi="Sylfaen" w:cs="Sylfaen"/>
                <w:bCs/>
                <w:sz w:val="21"/>
                <w:szCs w:val="21"/>
                <w:lang w:val="hy-AM" w:eastAsia="en-US"/>
              </w:rPr>
              <w:t>այսուհետ</w:t>
            </w:r>
            <w:r w:rsidRPr="00E44B50">
              <w:rPr>
                <w:rFonts w:ascii="Calibri" w:eastAsia="Calibri" w:hAnsi="Calibri"/>
                <w:bCs/>
                <w:sz w:val="21"/>
                <w:szCs w:val="21"/>
                <w:lang w:val="hy-AM" w:eastAsia="en-US"/>
              </w:rPr>
              <w:t>-</w:t>
            </w:r>
            <w:r w:rsidRPr="00E44B50">
              <w:rPr>
                <w:rFonts w:ascii="Sylfaen" w:eastAsia="Calibri" w:hAnsi="Sylfaen" w:cs="Sylfaen"/>
                <w:bCs/>
                <w:sz w:val="21"/>
                <w:szCs w:val="21"/>
                <w:lang w:val="hy-AM" w:eastAsia="en-US"/>
              </w:rPr>
              <w:t>Պայմանագիր</w:t>
            </w:r>
            <w:r w:rsidRPr="00E44B50">
              <w:rPr>
                <w:rFonts w:ascii="Calibri" w:eastAsia="Calibri" w:hAnsi="Calibri"/>
                <w:bCs/>
                <w:sz w:val="21"/>
                <w:szCs w:val="21"/>
                <w:lang w:val="hy-AM" w:eastAsia="en-US"/>
              </w:rPr>
              <w:t xml:space="preserve">) </w:t>
            </w:r>
            <w:r w:rsidRPr="00E44B50">
              <w:rPr>
                <w:rFonts w:ascii="Sylfaen" w:eastAsia="Calibri" w:hAnsi="Sylfaen" w:cs="Sylfaen"/>
                <w:sz w:val="21"/>
                <w:szCs w:val="21"/>
                <w:lang w:val="hy-AM" w:eastAsia="en-US"/>
              </w:rPr>
              <w:t>հետևյալի</w:t>
            </w:r>
            <w:r w:rsidRPr="00E44B50">
              <w:rPr>
                <w:rFonts w:ascii="Calibri" w:eastAsia="Calibri" w:hAnsi="Calibri"/>
                <w:sz w:val="21"/>
                <w:szCs w:val="21"/>
                <w:lang w:val="hy-AM" w:eastAsia="en-US"/>
              </w:rPr>
              <w:t xml:space="preserve"> </w:t>
            </w:r>
            <w:r w:rsidRPr="00E44B50">
              <w:rPr>
                <w:rFonts w:ascii="Sylfaen" w:eastAsia="Calibri" w:hAnsi="Sylfaen" w:cs="Sylfaen"/>
                <w:sz w:val="21"/>
                <w:szCs w:val="21"/>
                <w:lang w:val="hy-AM" w:eastAsia="en-US"/>
              </w:rPr>
              <w:t>մասին</w:t>
            </w:r>
            <w:r w:rsidRPr="00E44B50">
              <w:rPr>
                <w:rFonts w:ascii="Calibri" w:eastAsia="Calibri" w:hAnsi="Calibri"/>
                <w:sz w:val="21"/>
                <w:szCs w:val="21"/>
                <w:lang w:val="hy-AM" w:eastAsia="en-US"/>
              </w:rPr>
              <w:t xml:space="preserve">`  </w:t>
            </w:r>
          </w:p>
        </w:tc>
        <w:tc>
          <w:tcPr>
            <w:tcW w:w="4890" w:type="dxa"/>
          </w:tcPr>
          <w:p w14:paraId="2D1424E4" w14:textId="77777777" w:rsidR="00305323" w:rsidRPr="00E44B50" w:rsidRDefault="00305323" w:rsidP="00305323">
            <w:pPr>
              <w:jc w:val="both"/>
              <w:rPr>
                <w:rFonts w:ascii="Sylfaen" w:eastAsia="Calibri" w:hAnsi="Sylfaen"/>
                <w:sz w:val="22"/>
                <w:szCs w:val="22"/>
                <w:lang w:val="hy-AM" w:eastAsia="en-US"/>
              </w:rPr>
            </w:pPr>
            <w:r w:rsidRPr="00E44B50">
              <w:rPr>
                <w:rFonts w:ascii="Sylfaen" w:eastAsia="Calibri" w:hAnsi="Sylfaen"/>
                <w:sz w:val="22"/>
                <w:szCs w:val="22"/>
                <w:lang w:val="hy-AM" w:eastAsia="en-US"/>
              </w:rPr>
              <w:t xml:space="preserve">    </w:t>
            </w:r>
          </w:p>
          <w:p w14:paraId="10D05C7E" w14:textId="3F3E035F" w:rsidR="00305323" w:rsidRPr="00E44B50" w:rsidRDefault="00305323" w:rsidP="00305323">
            <w:pPr>
              <w:jc w:val="both"/>
              <w:rPr>
                <w:rFonts w:eastAsia="Calibri"/>
                <w:bCs/>
                <w:sz w:val="22"/>
                <w:szCs w:val="21"/>
                <w:lang w:eastAsia="en-US"/>
              </w:rPr>
            </w:pPr>
            <w:r w:rsidRPr="00E44B50">
              <w:rPr>
                <w:rFonts w:ascii="Sylfaen" w:eastAsia="Calibri" w:hAnsi="Sylfaen"/>
                <w:sz w:val="22"/>
                <w:szCs w:val="22"/>
                <w:lang w:val="hy-AM" w:eastAsia="en-US"/>
              </w:rPr>
              <w:t xml:space="preserve">   </w:t>
            </w:r>
            <w:r w:rsidRPr="00E44B50">
              <w:rPr>
                <w:rFonts w:eastAsia="Calibri"/>
                <w:sz w:val="22"/>
                <w:szCs w:val="21"/>
                <w:lang w:val="hy-AM" w:eastAsia="en-US"/>
              </w:rPr>
              <w:t>ЗАО «Южно-Кавказская железная дорога»</w:t>
            </w:r>
            <w:r w:rsidRPr="00E44B50">
              <w:rPr>
                <w:rFonts w:eastAsia="Calibri"/>
                <w:bCs/>
                <w:iCs/>
                <w:sz w:val="22"/>
                <w:szCs w:val="21"/>
                <w:lang w:val="hy-AM" w:eastAsia="en-US"/>
              </w:rPr>
              <w:t xml:space="preserve"> (ЗАО «ЮКЖД»)</w:t>
            </w:r>
            <w:r w:rsidRPr="00E44B50">
              <w:rPr>
                <w:rFonts w:eastAsia="Calibri"/>
                <w:sz w:val="22"/>
                <w:szCs w:val="21"/>
                <w:lang w:val="hy-AM" w:eastAsia="en-US"/>
              </w:rPr>
              <w:t xml:space="preserve">, именуемое в дальнейшем «ЗАКАЗЧИК», в лице генерального директора </w:t>
            </w:r>
            <w:r w:rsidRPr="00E44B50">
              <w:rPr>
                <w:rFonts w:eastAsia="Calibri"/>
                <w:bCs/>
                <w:iCs/>
                <w:sz w:val="22"/>
                <w:szCs w:val="21"/>
                <w:lang w:val="hy-AM" w:eastAsia="en-US"/>
              </w:rPr>
              <w:t>Ал</w:t>
            </w:r>
            <w:r w:rsidRPr="00E44B50">
              <w:rPr>
                <w:rFonts w:eastAsia="Calibri"/>
                <w:bCs/>
                <w:iCs/>
                <w:sz w:val="22"/>
                <w:szCs w:val="21"/>
                <w:lang w:eastAsia="en-US"/>
              </w:rPr>
              <w:t>ексея Валерьевича Мельникова</w:t>
            </w:r>
            <w:r w:rsidRPr="00E44B50">
              <w:rPr>
                <w:rFonts w:eastAsia="Calibri"/>
                <w:sz w:val="22"/>
                <w:szCs w:val="21"/>
                <w:lang w:eastAsia="en-US"/>
              </w:rPr>
              <w:t xml:space="preserve">, действующего на основании Устава, с одной стороны, и </w:t>
            </w:r>
            <w:r w:rsidRPr="00E44B50">
              <w:rPr>
                <w:rFonts w:eastAsia="Calibri"/>
                <w:bCs/>
                <w:sz w:val="22"/>
                <w:szCs w:val="21"/>
                <w:lang w:eastAsia="en-US"/>
              </w:rPr>
              <w:t>------- «---------»</w:t>
            </w:r>
            <w:r w:rsidRPr="00E44B50">
              <w:rPr>
                <w:rFonts w:eastAsia="Calibri"/>
                <w:sz w:val="22"/>
                <w:szCs w:val="21"/>
                <w:lang w:eastAsia="en-US"/>
              </w:rPr>
              <w:t xml:space="preserve">, именуемое в дальнейшем «ИСПОЛНИТЕЛЬ», в лице директора -------------------, действующего на основании Устава, с другой стороны, далее совместно именуемые «Стороны», </w:t>
            </w:r>
            <w:r w:rsidRPr="00E44B50">
              <w:rPr>
                <w:rFonts w:eastAsia="Calibri"/>
                <w:bCs/>
                <w:iCs/>
                <w:sz w:val="22"/>
                <w:szCs w:val="21"/>
                <w:lang w:eastAsia="en-US"/>
              </w:rPr>
              <w:t>/на основании протокола заседания конкурсной комиссии ЗАО «ЮКЖД» № ---- от ---.---.2026г./, заключили настоящий Договор (далее-Договор) о нижеследующем:</w:t>
            </w:r>
          </w:p>
        </w:tc>
      </w:tr>
      <w:bookmarkEnd w:id="53"/>
      <w:tr w:rsidR="00305323" w:rsidRPr="0093600A" w14:paraId="0BCBD1E5" w14:textId="77777777" w:rsidTr="00305323">
        <w:tc>
          <w:tcPr>
            <w:tcW w:w="5316" w:type="dxa"/>
          </w:tcPr>
          <w:p w14:paraId="51C73F32" w14:textId="77777777" w:rsidR="00305323" w:rsidRPr="0093600A" w:rsidRDefault="00305323" w:rsidP="00305323">
            <w:pPr>
              <w:jc w:val="center"/>
              <w:rPr>
                <w:rFonts w:ascii="Sylfaen" w:eastAsia="Calibri" w:hAnsi="Sylfaen"/>
                <w:b/>
                <w:color w:val="000000" w:themeColor="text1"/>
                <w:sz w:val="21"/>
                <w:szCs w:val="21"/>
                <w:lang w:eastAsia="en-US"/>
              </w:rPr>
            </w:pPr>
            <w:r w:rsidRPr="0093600A">
              <w:rPr>
                <w:rFonts w:ascii="Sylfaen" w:eastAsia="Calibri" w:hAnsi="Sylfaen"/>
                <w:b/>
                <w:color w:val="000000" w:themeColor="text1"/>
                <w:sz w:val="21"/>
                <w:szCs w:val="21"/>
                <w:lang w:eastAsia="en-US"/>
              </w:rPr>
              <w:t>1.</w:t>
            </w:r>
            <w:r w:rsidRPr="0093600A">
              <w:rPr>
                <w:rFonts w:ascii="Sylfaen" w:eastAsia="Calibri" w:hAnsi="Sylfaen"/>
                <w:b/>
                <w:color w:val="000000" w:themeColor="text1"/>
                <w:sz w:val="21"/>
                <w:szCs w:val="21"/>
                <w:lang w:eastAsia="en-US"/>
              </w:rPr>
              <w:tab/>
              <w:t>ՊԱՅՄԱՆԱԳՐԻ ԱՌԱՐԿԱՆ</w:t>
            </w:r>
          </w:p>
          <w:p w14:paraId="63D04A70" w14:textId="77777777" w:rsidR="00305323" w:rsidRPr="0093600A" w:rsidRDefault="00305323" w:rsidP="00305323">
            <w:pPr>
              <w:spacing w:after="200"/>
              <w:contextualSpacing/>
              <w:jc w:val="both"/>
              <w:rPr>
                <w:rFonts w:ascii="Sylfaen" w:hAnsi="Sylfaen"/>
                <w:color w:val="000000" w:themeColor="text1"/>
                <w:sz w:val="21"/>
                <w:szCs w:val="21"/>
                <w:lang w:val="hy-AM" w:eastAsia="en-US"/>
              </w:rPr>
            </w:pPr>
            <w:r w:rsidRPr="0093600A">
              <w:rPr>
                <w:rFonts w:ascii="Sylfaen" w:hAnsi="Sylfaen"/>
                <w:color w:val="000000" w:themeColor="text1"/>
                <w:sz w:val="21"/>
                <w:szCs w:val="21"/>
                <w:lang w:val="hy-AM" w:eastAsia="en-US"/>
              </w:rPr>
              <w:t>1.1. Սույն Պայմանագրի համաձայն ԿԱՏԱՐՈՂԸ պարտավորվում է ՊԱՏՎԻՐԱՏՈՒԻ հանձնարարությամբ մատուցել 1.2 ենթակետում նշված ծառայությունները, իսկ ՊԱՏՎԻՐԱՏՈՒՆ պարտավորվում է ընդունել և վճարել դրանց դիմաց ամբողջ ծավալով սույն Պայմանագրի 3 կետով սահմանված կարգով:</w:t>
            </w:r>
          </w:p>
          <w:p w14:paraId="48C48C65" w14:textId="77777777" w:rsidR="00305323" w:rsidRPr="0093600A" w:rsidRDefault="00305323" w:rsidP="00305323">
            <w:pPr>
              <w:spacing w:after="200"/>
              <w:contextualSpacing/>
              <w:jc w:val="both"/>
              <w:rPr>
                <w:rFonts w:ascii="Sylfaen" w:hAnsi="Sylfaen"/>
                <w:color w:val="000000" w:themeColor="text1"/>
                <w:sz w:val="21"/>
                <w:szCs w:val="21"/>
                <w:lang w:val="hy-AM" w:eastAsia="en-US"/>
              </w:rPr>
            </w:pPr>
            <w:r w:rsidRPr="0093600A">
              <w:rPr>
                <w:rFonts w:ascii="Sylfaen" w:hAnsi="Sylfaen"/>
                <w:color w:val="000000" w:themeColor="text1"/>
                <w:sz w:val="21"/>
                <w:szCs w:val="21"/>
                <w:lang w:val="hy-AM" w:eastAsia="en-US"/>
              </w:rPr>
              <w:t>1.2 ԿԱՏԱՐՈՂԸ պարտավորվում է ՊԱՏՎԻՐԱՏՈՒԻՆ մատուցել հետևյալ ծառայությունները (այսուհետ՝  Ծառայություններ)՝</w:t>
            </w:r>
          </w:p>
          <w:p w14:paraId="374AD323" w14:textId="77777777" w:rsidR="00305323" w:rsidRPr="0093600A" w:rsidRDefault="00305323" w:rsidP="00305323">
            <w:pPr>
              <w:spacing w:after="200"/>
              <w:contextualSpacing/>
              <w:jc w:val="both"/>
              <w:rPr>
                <w:rFonts w:ascii="Sylfaen" w:eastAsia="Calibri" w:hAnsi="Sylfaen"/>
                <w:color w:val="000000" w:themeColor="text1"/>
                <w:sz w:val="21"/>
                <w:szCs w:val="21"/>
                <w:lang w:val="hy-AM" w:eastAsia="en-US"/>
              </w:rPr>
            </w:pPr>
            <w:r w:rsidRPr="0093600A">
              <w:rPr>
                <w:rFonts w:ascii="Sylfaen" w:hAnsi="Sylfaen"/>
                <w:color w:val="000000" w:themeColor="text1"/>
                <w:sz w:val="21"/>
                <w:szCs w:val="21"/>
                <w:lang w:val="hy-AM" w:eastAsia="en-US"/>
              </w:rPr>
              <w:t>- «ՀԿԵ» ՓԲԸ Գյումրու լոկոմոտիվային դեպոյի ԼՏՍԿ (լոկոմոտիվների տեխնիկական սպասարկման կետ) արտադրական շենքի (Գյումրու ՏՉ էլեկտրաքարշերի տեխնիկական զննության արտադրամասի շենք, գույք.  № 10020226) տանիքի վերանորոգման տեխնիկական հսկողություն</w:t>
            </w:r>
            <w:r w:rsidRPr="0093600A">
              <w:rPr>
                <w:rFonts w:ascii="Sylfaen" w:eastAsia="Calibri" w:hAnsi="Sylfaen"/>
                <w:color w:val="000000" w:themeColor="text1"/>
                <w:sz w:val="21"/>
                <w:szCs w:val="21"/>
                <w:lang w:val="hy-AM" w:eastAsia="en-US"/>
              </w:rPr>
              <w:t>,</w:t>
            </w:r>
          </w:p>
          <w:p w14:paraId="4C92B464" w14:textId="77777777" w:rsidR="00305323" w:rsidRPr="0093600A" w:rsidRDefault="00305323" w:rsidP="00305323">
            <w:pPr>
              <w:spacing w:after="200" w:line="276" w:lineRule="auto"/>
              <w:contextualSpacing/>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համաձայն Տեխնիկական առաջադրանքի (Հավելված №1)»:</w:t>
            </w:r>
          </w:p>
          <w:p w14:paraId="331F2F87" w14:textId="77777777" w:rsidR="00305323" w:rsidRPr="0093600A" w:rsidRDefault="00305323" w:rsidP="00305323">
            <w:pPr>
              <w:spacing w:line="276" w:lineRule="auto"/>
              <w:contextualSpacing/>
              <w:jc w:val="both"/>
              <w:rPr>
                <w:rFonts w:ascii="Sylfaen" w:hAnsi="Sylfaen"/>
                <w:color w:val="000000" w:themeColor="text1"/>
                <w:sz w:val="20"/>
                <w:szCs w:val="20"/>
                <w:lang w:val="hy-AM" w:eastAsia="en-US"/>
              </w:rPr>
            </w:pPr>
            <w:r w:rsidRPr="0093600A">
              <w:rPr>
                <w:rFonts w:ascii="Sylfaen" w:hAnsi="Sylfaen"/>
                <w:color w:val="000000" w:themeColor="text1"/>
                <w:sz w:val="20"/>
                <w:szCs w:val="20"/>
                <w:lang w:val="hy-AM" w:eastAsia="en-US"/>
              </w:rPr>
              <w:t>1.3</w:t>
            </w:r>
            <w:r w:rsidRPr="0093600A">
              <w:rPr>
                <w:rFonts w:ascii="Sylfaen" w:hAnsi="Sylfaen"/>
                <w:color w:val="000000" w:themeColor="text1"/>
                <w:sz w:val="21"/>
                <w:szCs w:val="21"/>
                <w:lang w:val="hy-AM" w:eastAsia="en-US"/>
              </w:rPr>
              <w:t>.</w:t>
            </w:r>
            <w:r w:rsidRPr="0093600A">
              <w:rPr>
                <w:rFonts w:ascii="Sylfaen" w:hAnsi="Sylfaen"/>
                <w:color w:val="000000" w:themeColor="text1"/>
                <w:sz w:val="20"/>
                <w:szCs w:val="20"/>
                <w:lang w:val="hy-AM" w:eastAsia="en-US"/>
              </w:rPr>
              <w:t>Ծառայությունների մատուցման ժամկետ է սահմանվում `</w:t>
            </w:r>
          </w:p>
          <w:p w14:paraId="4E6F27A8" w14:textId="77777777" w:rsidR="00305323" w:rsidRPr="0093600A" w:rsidRDefault="00305323" w:rsidP="00305323">
            <w:pPr>
              <w:contextualSpacing/>
              <w:jc w:val="both"/>
              <w:rPr>
                <w:rFonts w:ascii="Sylfaen" w:hAnsi="Sylfaen"/>
                <w:color w:val="000000" w:themeColor="text1"/>
                <w:sz w:val="20"/>
                <w:szCs w:val="20"/>
                <w:lang w:val="hy-AM" w:eastAsia="en-US"/>
              </w:rPr>
            </w:pPr>
            <w:r w:rsidRPr="0093600A">
              <w:rPr>
                <w:rFonts w:ascii="Sylfaen" w:hAnsi="Sylfaen"/>
                <w:color w:val="000000" w:themeColor="text1"/>
                <w:sz w:val="20"/>
                <w:szCs w:val="20"/>
                <w:lang w:val="hy-AM" w:eastAsia="en-US"/>
              </w:rPr>
              <w:t>Աշխատանքների սկիզբ՝ Պայմանագրի կնքման ամսաթվից:</w:t>
            </w:r>
          </w:p>
          <w:p w14:paraId="19513B2A" w14:textId="77777777" w:rsidR="00305323" w:rsidRPr="0093600A" w:rsidRDefault="00305323" w:rsidP="00305323">
            <w:pPr>
              <w:contextualSpacing/>
              <w:jc w:val="both"/>
              <w:rPr>
                <w:rFonts w:ascii="Sylfaen" w:hAnsi="Sylfaen"/>
                <w:color w:val="000000" w:themeColor="text1"/>
                <w:sz w:val="20"/>
                <w:szCs w:val="20"/>
                <w:lang w:val="hy-AM" w:eastAsia="en-US"/>
              </w:rPr>
            </w:pPr>
            <w:r w:rsidRPr="0093600A">
              <w:rPr>
                <w:rFonts w:ascii="Sylfaen" w:hAnsi="Sylfaen"/>
                <w:color w:val="000000" w:themeColor="text1"/>
                <w:sz w:val="20"/>
                <w:szCs w:val="20"/>
                <w:lang w:val="hy-AM" w:eastAsia="en-US"/>
              </w:rPr>
              <w:t>Ավարտ – մինչև 2026թ. հոկտեմբերի վերջ (ամսաթիվը կարող է փոխվել ՝ կախված տանիքի վերանորոգման ավարտի ժամկետից):</w:t>
            </w:r>
          </w:p>
          <w:p w14:paraId="22E2A268" w14:textId="77777777" w:rsidR="00305323" w:rsidRPr="0093600A" w:rsidRDefault="00305323" w:rsidP="00305323">
            <w:pPr>
              <w:jc w:val="both"/>
              <w:rPr>
                <w:rFonts w:ascii="Sylfaen" w:eastAsia="Calibri" w:hAnsi="Sylfaen"/>
                <w:color w:val="000000" w:themeColor="text1"/>
                <w:sz w:val="21"/>
                <w:szCs w:val="21"/>
                <w:lang w:val="hy-AM" w:eastAsia="en-US"/>
              </w:rPr>
            </w:pPr>
          </w:p>
        </w:tc>
        <w:tc>
          <w:tcPr>
            <w:tcW w:w="4890" w:type="dxa"/>
          </w:tcPr>
          <w:p w14:paraId="6B7D4619" w14:textId="77777777" w:rsidR="00305323" w:rsidRPr="0093600A" w:rsidRDefault="00305323" w:rsidP="00305323">
            <w:pPr>
              <w:jc w:val="center"/>
              <w:rPr>
                <w:rFonts w:ascii="Sylfaen" w:eastAsia="Calibri" w:hAnsi="Sylfaen"/>
                <w:b/>
                <w:color w:val="000000" w:themeColor="text1"/>
                <w:sz w:val="22"/>
                <w:szCs w:val="22"/>
                <w:lang w:eastAsia="en-US"/>
              </w:rPr>
            </w:pPr>
            <w:r w:rsidRPr="0093600A">
              <w:rPr>
                <w:rFonts w:ascii="Sylfaen" w:eastAsia="Calibri" w:hAnsi="Sylfaen"/>
                <w:b/>
                <w:color w:val="000000" w:themeColor="text1"/>
                <w:sz w:val="22"/>
                <w:szCs w:val="22"/>
                <w:lang w:eastAsia="en-US"/>
              </w:rPr>
              <w:t>1. ПРЕДМЕТ ДОГОВОРА</w:t>
            </w:r>
          </w:p>
          <w:p w14:paraId="3FF71083" w14:textId="77777777" w:rsidR="00305323" w:rsidRPr="0093600A" w:rsidRDefault="00305323" w:rsidP="00305323">
            <w:pPr>
              <w:autoSpaceDE w:val="0"/>
              <w:autoSpaceDN w:val="0"/>
              <w:adjustRightInd w:val="0"/>
              <w:jc w:val="both"/>
              <w:rPr>
                <w:color w:val="000000" w:themeColor="text1"/>
                <w:sz w:val="22"/>
                <w:szCs w:val="21"/>
              </w:rPr>
            </w:pPr>
            <w:r w:rsidRPr="0093600A">
              <w:rPr>
                <w:color w:val="000000" w:themeColor="text1"/>
                <w:sz w:val="22"/>
                <w:szCs w:val="21"/>
              </w:rPr>
              <w:t xml:space="preserve">1.1. На условиях настоящего Договора   ИСПОЛНИТЕЛЬ обязуется предоставлять услуги, указанные в подпункте 1.2, по указанию ЗАКАЗЧИКА, а ЗАКАЗЧИК обязуется принять и оплатить в полном объеме данные услуги в установленном порядке в соответствии с пунктом 3 настоящего Договора. </w:t>
            </w:r>
          </w:p>
          <w:p w14:paraId="04414CEE" w14:textId="77777777" w:rsidR="00305323" w:rsidRPr="0093600A" w:rsidRDefault="00305323" w:rsidP="00305323">
            <w:pPr>
              <w:autoSpaceDE w:val="0"/>
              <w:autoSpaceDN w:val="0"/>
              <w:adjustRightInd w:val="0"/>
              <w:jc w:val="both"/>
              <w:rPr>
                <w:color w:val="000000" w:themeColor="text1"/>
                <w:sz w:val="22"/>
                <w:szCs w:val="21"/>
              </w:rPr>
            </w:pPr>
            <w:r w:rsidRPr="0093600A">
              <w:rPr>
                <w:color w:val="000000" w:themeColor="text1"/>
                <w:sz w:val="22"/>
                <w:szCs w:val="21"/>
              </w:rPr>
              <w:t xml:space="preserve">1.2. ИСПОЛНИТЕЛЬ обязуется предоставить ЗАКАЗЧИКУ следующие услуги (далее - Услуги): </w:t>
            </w:r>
          </w:p>
          <w:p w14:paraId="58310A0C" w14:textId="77777777" w:rsidR="00305323" w:rsidRPr="0093600A" w:rsidRDefault="00305323" w:rsidP="00305323">
            <w:pPr>
              <w:autoSpaceDE w:val="0"/>
              <w:autoSpaceDN w:val="0"/>
              <w:adjustRightInd w:val="0"/>
              <w:jc w:val="both"/>
              <w:rPr>
                <w:rFonts w:ascii="Sylfaen" w:eastAsia="Calibri" w:hAnsi="Sylfaen"/>
                <w:color w:val="000000" w:themeColor="text1"/>
                <w:sz w:val="22"/>
                <w:szCs w:val="22"/>
                <w:lang w:eastAsia="en-US"/>
              </w:rPr>
            </w:pPr>
            <w:r w:rsidRPr="0093600A">
              <w:rPr>
                <w:rFonts w:ascii="Sylfaen" w:eastAsia="Calibri" w:hAnsi="Sylfaen"/>
                <w:color w:val="FF0000"/>
                <w:sz w:val="22"/>
                <w:szCs w:val="22"/>
                <w:lang w:eastAsia="en-US"/>
              </w:rPr>
              <w:t xml:space="preserve">- </w:t>
            </w:r>
            <w:r w:rsidRPr="0093600A">
              <w:rPr>
                <w:rFonts w:ascii="Sylfaen" w:eastAsia="Calibri" w:hAnsi="Sylfaen"/>
                <w:color w:val="000000" w:themeColor="text1"/>
                <w:sz w:val="22"/>
                <w:szCs w:val="22"/>
                <w:lang w:eastAsia="en-US"/>
              </w:rPr>
              <w:t>Технический надзор за ремонтом крыши производственного здания ПТОЛ (Пункт технического обслуживания локомотивов) локомотивного депо Гюмри ЗАО «ЮКЖД» (Здание цеха технического осмотра электровозов ТЧ Гюмри, инв. № 10020226),</w:t>
            </w:r>
          </w:p>
          <w:p w14:paraId="6C5B420D" w14:textId="77777777" w:rsidR="00305323" w:rsidRPr="0093600A" w:rsidRDefault="00305323" w:rsidP="00305323">
            <w:pPr>
              <w:autoSpaceDE w:val="0"/>
              <w:autoSpaceDN w:val="0"/>
              <w:adjustRightInd w:val="0"/>
              <w:jc w:val="both"/>
              <w:rPr>
                <w:rFonts w:ascii="Sylfaen" w:eastAsia="Calibri" w:hAnsi="Sylfaen"/>
                <w:color w:val="000000" w:themeColor="text1"/>
                <w:sz w:val="22"/>
                <w:szCs w:val="22"/>
                <w:lang w:eastAsia="en-US"/>
              </w:rPr>
            </w:pPr>
            <w:r w:rsidRPr="0093600A">
              <w:rPr>
                <w:rFonts w:ascii="Sylfaen" w:eastAsia="Calibri" w:hAnsi="Sylfaen"/>
                <w:color w:val="000000" w:themeColor="text1"/>
                <w:sz w:val="22"/>
                <w:szCs w:val="22"/>
                <w:lang w:eastAsia="en-US"/>
              </w:rPr>
              <w:t>согласно Техническому заданию (Приложение №1)».</w:t>
            </w:r>
          </w:p>
          <w:p w14:paraId="0401E8CF" w14:textId="77777777" w:rsidR="00305323" w:rsidRPr="0093600A" w:rsidRDefault="00305323" w:rsidP="00305323">
            <w:pPr>
              <w:autoSpaceDE w:val="0"/>
              <w:autoSpaceDN w:val="0"/>
              <w:adjustRightInd w:val="0"/>
              <w:jc w:val="both"/>
              <w:rPr>
                <w:color w:val="000000" w:themeColor="text1"/>
                <w:sz w:val="22"/>
                <w:szCs w:val="21"/>
              </w:rPr>
            </w:pPr>
            <w:r w:rsidRPr="0093600A">
              <w:rPr>
                <w:color w:val="000000" w:themeColor="text1"/>
                <w:sz w:val="22"/>
                <w:szCs w:val="21"/>
              </w:rPr>
              <w:t>1.3. Срок оказания Услуг устанавливается:</w:t>
            </w:r>
          </w:p>
          <w:p w14:paraId="584CF8E2" w14:textId="77777777" w:rsidR="00305323" w:rsidRPr="0093600A" w:rsidRDefault="00305323" w:rsidP="00305323">
            <w:pPr>
              <w:autoSpaceDE w:val="0"/>
              <w:autoSpaceDN w:val="0"/>
              <w:adjustRightInd w:val="0"/>
              <w:jc w:val="both"/>
              <w:rPr>
                <w:color w:val="000000" w:themeColor="text1"/>
                <w:sz w:val="22"/>
                <w:szCs w:val="21"/>
                <w:lang w:val="x-none"/>
              </w:rPr>
            </w:pPr>
            <w:r w:rsidRPr="0093600A">
              <w:rPr>
                <w:color w:val="000000" w:themeColor="text1"/>
                <w:sz w:val="22"/>
                <w:szCs w:val="21"/>
                <w:lang w:val="x-none"/>
              </w:rPr>
              <w:t>Начало –  с</w:t>
            </w:r>
            <w:r w:rsidRPr="0093600A">
              <w:rPr>
                <w:color w:val="000000" w:themeColor="text1"/>
                <w:sz w:val="22"/>
                <w:szCs w:val="21"/>
              </w:rPr>
              <w:t xml:space="preserve"> даты</w:t>
            </w:r>
            <w:r w:rsidRPr="0093600A">
              <w:rPr>
                <w:color w:val="000000" w:themeColor="text1"/>
                <w:sz w:val="22"/>
                <w:szCs w:val="21"/>
                <w:lang w:val="x-none"/>
              </w:rPr>
              <w:t xml:space="preserve"> подписания Договора.</w:t>
            </w:r>
          </w:p>
          <w:p w14:paraId="1BF4CBF9" w14:textId="77777777" w:rsidR="00305323" w:rsidRPr="0093600A" w:rsidRDefault="00305323" w:rsidP="00305323">
            <w:pPr>
              <w:autoSpaceDE w:val="0"/>
              <w:autoSpaceDN w:val="0"/>
              <w:adjustRightInd w:val="0"/>
              <w:jc w:val="both"/>
              <w:rPr>
                <w:color w:val="000000" w:themeColor="text1"/>
                <w:sz w:val="22"/>
                <w:szCs w:val="21"/>
                <w:lang w:val="x-none"/>
              </w:rPr>
            </w:pPr>
            <w:r w:rsidRPr="0093600A">
              <w:rPr>
                <w:color w:val="000000" w:themeColor="text1"/>
                <w:sz w:val="22"/>
                <w:szCs w:val="21"/>
              </w:rPr>
              <w:t>Окончание - до конца октября 2026г. (дата может поменяться в зависимости от срока окончания ремонта крыши).</w:t>
            </w:r>
          </w:p>
          <w:p w14:paraId="1941C914" w14:textId="77777777" w:rsidR="00305323" w:rsidRPr="0093600A" w:rsidRDefault="00305323" w:rsidP="00305323">
            <w:pPr>
              <w:jc w:val="both"/>
              <w:rPr>
                <w:rFonts w:ascii="Sylfaen" w:eastAsia="Calibri" w:hAnsi="Sylfaen"/>
                <w:color w:val="000000" w:themeColor="text1"/>
                <w:sz w:val="22"/>
                <w:szCs w:val="22"/>
                <w:lang w:val="x-none" w:eastAsia="en-US"/>
              </w:rPr>
            </w:pPr>
          </w:p>
        </w:tc>
      </w:tr>
      <w:tr w:rsidR="00305323" w:rsidRPr="0093600A" w14:paraId="30018F5F" w14:textId="77777777" w:rsidTr="00305323">
        <w:tc>
          <w:tcPr>
            <w:tcW w:w="5316" w:type="dxa"/>
          </w:tcPr>
          <w:p w14:paraId="253FF890" w14:textId="77777777" w:rsidR="00305323" w:rsidRPr="0093600A" w:rsidRDefault="00305323" w:rsidP="00305323">
            <w:pPr>
              <w:numPr>
                <w:ilvl w:val="0"/>
                <w:numId w:val="46"/>
              </w:numPr>
              <w:spacing w:after="200" w:line="276" w:lineRule="auto"/>
              <w:contextualSpacing/>
              <w:jc w:val="center"/>
              <w:rPr>
                <w:rFonts w:ascii="Sylfaen" w:hAnsi="Sylfaen"/>
                <w:b/>
                <w:color w:val="000000" w:themeColor="text1"/>
                <w:sz w:val="21"/>
                <w:szCs w:val="21"/>
                <w:lang w:val="hy-AM" w:eastAsia="en-US"/>
              </w:rPr>
            </w:pPr>
            <w:r w:rsidRPr="0093600A">
              <w:rPr>
                <w:rFonts w:ascii="Sylfaen" w:hAnsi="Sylfaen"/>
                <w:b/>
                <w:color w:val="000000" w:themeColor="text1"/>
                <w:sz w:val="21"/>
                <w:szCs w:val="21"/>
                <w:lang w:val="hy-AM" w:eastAsia="en-US"/>
              </w:rPr>
              <w:t>ԿՈՂՄԵՐԻ ԻՐԱՎՈՒՆՔՆԵՐՆ ՈՒ ՊԱՐՏԱԿԱՆՈՒԹՅՈՒՆՆԵՐԸ</w:t>
            </w:r>
          </w:p>
          <w:p w14:paraId="222F72E6"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b/>
                <w:color w:val="000000" w:themeColor="text1"/>
                <w:sz w:val="21"/>
                <w:szCs w:val="21"/>
                <w:lang w:val="hy-AM" w:eastAsia="en-US"/>
              </w:rPr>
              <w:lastRenderedPageBreak/>
              <w:t>2.1</w:t>
            </w:r>
            <w:r w:rsidRPr="0093600A">
              <w:rPr>
                <w:rFonts w:ascii="Sylfaen" w:eastAsia="Calibri" w:hAnsi="Sylfaen"/>
                <w:color w:val="000000" w:themeColor="text1"/>
                <w:sz w:val="21"/>
                <w:szCs w:val="21"/>
                <w:lang w:val="hy-AM" w:eastAsia="en-US"/>
              </w:rPr>
              <w:t>.</w:t>
            </w:r>
            <w:r w:rsidRPr="0093600A">
              <w:rPr>
                <w:rFonts w:ascii="Sylfaen" w:eastAsia="Calibri" w:hAnsi="Sylfaen"/>
                <w:b/>
                <w:color w:val="000000" w:themeColor="text1"/>
                <w:sz w:val="21"/>
                <w:szCs w:val="21"/>
                <w:lang w:val="hy-AM" w:eastAsia="en-US"/>
              </w:rPr>
              <w:t>ԿԱՏԱՐՈՂԸ պարտավոր է</w:t>
            </w:r>
            <w:r w:rsidRPr="0093600A">
              <w:rPr>
                <w:rFonts w:ascii="Sylfaen" w:eastAsia="Calibri" w:hAnsi="Sylfaen"/>
                <w:color w:val="000000" w:themeColor="text1"/>
                <w:sz w:val="21"/>
                <w:szCs w:val="21"/>
                <w:lang w:val="hy-AM" w:eastAsia="en-US"/>
              </w:rPr>
              <w:t>.</w:t>
            </w:r>
          </w:p>
          <w:p w14:paraId="11579914" w14:textId="77777777" w:rsidR="00305323" w:rsidRPr="0093600A" w:rsidRDefault="00305323" w:rsidP="00305323">
            <w:pPr>
              <w:spacing w:line="276" w:lineRule="auto"/>
              <w:jc w:val="both"/>
              <w:rPr>
                <w:rFonts w:ascii="Sylfaen" w:eastAsia="Calibri" w:hAnsi="Sylfaen" w:cs="Arial Armenian"/>
                <w:sz w:val="20"/>
                <w:szCs w:val="20"/>
                <w:lang w:val="hy-AM" w:eastAsia="en-US"/>
              </w:rPr>
            </w:pPr>
            <w:r w:rsidRPr="0093600A">
              <w:rPr>
                <w:rFonts w:ascii="Sylfaen" w:eastAsia="Calibri" w:hAnsi="Sylfaen"/>
                <w:color w:val="000000" w:themeColor="text1"/>
                <w:sz w:val="21"/>
                <w:szCs w:val="21"/>
                <w:lang w:val="hy-AM" w:eastAsia="en-US"/>
              </w:rPr>
              <w:t xml:space="preserve">2.1.1 </w:t>
            </w:r>
            <w:r w:rsidRPr="0093600A">
              <w:rPr>
                <w:rFonts w:ascii="Sylfaen" w:eastAsia="Calibri" w:hAnsi="Sylfaen"/>
                <w:sz w:val="20"/>
                <w:szCs w:val="20"/>
                <w:lang w:val="hy-AM" w:eastAsia="en-US"/>
              </w:rPr>
              <w:t>Ծառայությունները մատուցել պատշաճ որակով և ամբողջ ծավալով՝</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ՀՀ</w:t>
            </w:r>
            <w:r w:rsidRPr="0093600A">
              <w:rPr>
                <w:rFonts w:ascii="Times LatArm" w:eastAsia="Calibri" w:hAnsi="Times LatArm" w:cs="Arial Armenian"/>
                <w:sz w:val="20"/>
                <w:szCs w:val="20"/>
                <w:lang w:val="hy-AM" w:eastAsia="en-US"/>
              </w:rPr>
              <w:t>-</w:t>
            </w:r>
            <w:r w:rsidRPr="0093600A">
              <w:rPr>
                <w:rFonts w:ascii="Sylfaen" w:eastAsia="Calibri" w:hAnsi="Sylfaen" w:cs="Sylfaen"/>
                <w:sz w:val="20"/>
                <w:szCs w:val="20"/>
                <w:lang w:val="hy-AM" w:eastAsia="en-US"/>
              </w:rPr>
              <w:t>ում</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գործող</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շինարարական</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նորմերին</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և</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ստանդարտներին</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ինչպես</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նաև</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միջպետական</w:t>
            </w:r>
            <w:r w:rsidRPr="0093600A">
              <w:rPr>
                <w:rFonts w:ascii="Times LatArm" w:eastAsia="Calibri" w:hAnsi="Times LatArm" w:cs="Arial Armenian"/>
                <w:sz w:val="20"/>
                <w:szCs w:val="20"/>
                <w:lang w:val="hy-AM" w:eastAsia="en-US"/>
              </w:rPr>
              <w:t xml:space="preserve"> </w:t>
            </w:r>
            <w:r w:rsidRPr="0093600A">
              <w:rPr>
                <w:rFonts w:eastAsia="Calibri"/>
                <w:sz w:val="20"/>
                <w:szCs w:val="20"/>
                <w:lang w:val="hy-AM" w:eastAsia="en-US"/>
              </w:rPr>
              <w:t>​​</w:t>
            </w:r>
            <w:r w:rsidRPr="0093600A">
              <w:rPr>
                <w:rFonts w:ascii="Sylfaen" w:eastAsia="Calibri" w:hAnsi="Sylfaen" w:cs="Sylfaen"/>
                <w:sz w:val="20"/>
                <w:szCs w:val="20"/>
                <w:lang w:val="hy-AM" w:eastAsia="en-US"/>
              </w:rPr>
              <w:t>ստանդարտներին</w:t>
            </w:r>
            <w:r w:rsidRPr="0093600A">
              <w:rPr>
                <w:rFonts w:ascii="Times LatArm" w:eastAsia="Calibri" w:hAnsi="Times LatArm" w:cs="Arial Armenian"/>
                <w:sz w:val="20"/>
                <w:szCs w:val="20"/>
                <w:lang w:val="hy-AM" w:eastAsia="en-US"/>
              </w:rPr>
              <w:t xml:space="preserve"> </w:t>
            </w:r>
            <w:r w:rsidRPr="0093600A">
              <w:rPr>
                <w:rFonts w:ascii="Sylfaen" w:eastAsia="Calibri" w:hAnsi="Sylfaen" w:cs="Arial Armenian"/>
                <w:sz w:val="20"/>
                <w:szCs w:val="20"/>
                <w:lang w:val="hy-AM" w:eastAsia="en-US"/>
              </w:rPr>
              <w:t>«</w:t>
            </w:r>
            <w:r w:rsidRPr="0093600A">
              <w:rPr>
                <w:rFonts w:ascii="Sylfaen" w:eastAsia="Calibri" w:hAnsi="Sylfaen" w:cs="Sylfaen"/>
                <w:sz w:val="20"/>
                <w:szCs w:val="20"/>
                <w:lang w:val="hy-AM" w:eastAsia="en-US"/>
              </w:rPr>
              <w:t>ԳՕՍՏ</w:t>
            </w:r>
            <w:r w:rsidRPr="0093600A">
              <w:rPr>
                <w:rFonts w:ascii="Times LatArm" w:eastAsia="Calibri" w:hAnsi="Times LatArm" w:cs="Arial Armenian"/>
                <w:sz w:val="20"/>
                <w:szCs w:val="20"/>
                <w:lang w:val="hy-AM" w:eastAsia="en-US"/>
              </w:rPr>
              <w:t xml:space="preserve"> 31937-2011. </w:t>
            </w:r>
            <w:r w:rsidRPr="0093600A">
              <w:rPr>
                <w:rFonts w:ascii="Sylfaen" w:eastAsia="Calibri" w:hAnsi="Sylfaen" w:cs="Sylfaen"/>
                <w:sz w:val="20"/>
                <w:szCs w:val="20"/>
                <w:lang w:val="hy-AM" w:eastAsia="en-US"/>
              </w:rPr>
              <w:t>Շենքեր</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և</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շինություններ</w:t>
            </w:r>
            <w:r w:rsidRPr="0093600A">
              <w:rPr>
                <w:rFonts w:ascii="Times LatArm" w:eastAsia="Calibri" w:hAnsi="Times LatArm" w:cs="Arial Armenian"/>
                <w:sz w:val="20"/>
                <w:szCs w:val="20"/>
                <w:lang w:val="hy-AM" w:eastAsia="en-US"/>
              </w:rPr>
              <w:t xml:space="preserve">: </w:t>
            </w:r>
            <w:r w:rsidRPr="0093600A">
              <w:rPr>
                <w:rFonts w:ascii="Sylfaen" w:eastAsia="Calibri" w:hAnsi="Sylfaen" w:cs="Sylfaen"/>
                <w:sz w:val="20"/>
                <w:szCs w:val="20"/>
                <w:lang w:val="hy-AM" w:eastAsia="en-US"/>
              </w:rPr>
              <w:t>համապատասխան</w:t>
            </w:r>
            <w:r w:rsidRPr="0093600A">
              <w:rPr>
                <w:rFonts w:ascii="Times LatArm" w:eastAsia="Calibri" w:hAnsi="Times LatArm" w:cs="Arial Armenian"/>
                <w:sz w:val="20"/>
                <w:szCs w:val="20"/>
                <w:lang w:val="hy-AM" w:eastAsia="en-US"/>
              </w:rPr>
              <w:t xml:space="preserve"> </w:t>
            </w:r>
            <w:r w:rsidRPr="0093600A">
              <w:rPr>
                <w:rFonts w:ascii="Sylfaen" w:eastAsia="Calibri" w:hAnsi="Sylfaen" w:cs="Arial Armenian"/>
                <w:sz w:val="20"/>
                <w:szCs w:val="20"/>
                <w:lang w:val="hy-AM" w:eastAsia="en-US"/>
              </w:rPr>
              <w:t>և</w:t>
            </w:r>
            <w:r w:rsidRPr="0093600A">
              <w:rPr>
                <w:rFonts w:ascii="Times LatArm" w:eastAsia="Calibri" w:hAnsi="Times LatArm" w:cs="Arial Armenian"/>
                <w:sz w:val="20"/>
                <w:szCs w:val="20"/>
                <w:lang w:val="hy-AM" w:eastAsia="en-US"/>
              </w:rPr>
              <w:t xml:space="preserve"> î»ËÝÇÏ³Ï³Ý ³é³ç³¹ñ³ÝùÇ </w:t>
            </w:r>
            <w:r w:rsidRPr="0093600A">
              <w:rPr>
                <w:rFonts w:ascii="Sylfaen" w:eastAsia="Calibri" w:hAnsi="Sylfaen" w:cs="Arial Armenian"/>
                <w:sz w:val="20"/>
                <w:szCs w:val="20"/>
                <w:lang w:val="hy-AM" w:eastAsia="en-US"/>
              </w:rPr>
              <w:t xml:space="preserve"> </w:t>
            </w:r>
            <w:r w:rsidRPr="0093600A">
              <w:rPr>
                <w:rFonts w:ascii="Times LatArm" w:eastAsia="Calibri" w:hAnsi="Times LatArm" w:cs="Arial Armenian"/>
                <w:sz w:val="20"/>
                <w:szCs w:val="20"/>
                <w:lang w:val="hy-AM" w:eastAsia="en-US"/>
              </w:rPr>
              <w:t>(Ð³í»Éí³Í</w:t>
            </w:r>
            <w:r w:rsidRPr="0093600A">
              <w:rPr>
                <w:rFonts w:eastAsia="Calibri"/>
                <w:sz w:val="20"/>
                <w:szCs w:val="20"/>
                <w:lang w:val="hy-AM" w:eastAsia="en-US"/>
              </w:rPr>
              <w:t>№</w:t>
            </w:r>
            <w:r w:rsidRPr="0093600A">
              <w:rPr>
                <w:rFonts w:ascii="Times LatArm" w:eastAsia="Calibri" w:hAnsi="Times LatArm" w:cs="Arial Armenian"/>
                <w:sz w:val="20"/>
                <w:szCs w:val="20"/>
                <w:lang w:val="hy-AM" w:eastAsia="en-US"/>
              </w:rPr>
              <w:t>1)</w:t>
            </w:r>
            <w:r w:rsidRPr="0093600A">
              <w:rPr>
                <w:rFonts w:ascii="Times LatArm" w:eastAsia="Calibri" w:hAnsi="Times LatArm"/>
                <w:sz w:val="20"/>
                <w:szCs w:val="20"/>
                <w:lang w:val="hy-AM" w:eastAsia="en-US"/>
              </w:rPr>
              <w:t xml:space="preserve"> </w:t>
            </w:r>
            <w:r w:rsidRPr="0093600A">
              <w:rPr>
                <w:rFonts w:ascii="Sylfaen" w:eastAsia="Calibri" w:hAnsi="Sylfaen" w:cs="Sylfaen"/>
                <w:sz w:val="20"/>
                <w:szCs w:val="20"/>
                <w:lang w:val="hy-AM" w:eastAsia="en-US"/>
              </w:rPr>
              <w:t>համաձայն</w:t>
            </w:r>
            <w:r w:rsidRPr="0093600A">
              <w:rPr>
                <w:rFonts w:ascii="Calibri" w:eastAsia="Calibri" w:hAnsi="Calibri" w:cs="Arial Armenian"/>
                <w:sz w:val="20"/>
                <w:szCs w:val="20"/>
                <w:lang w:val="hy-AM" w:eastAsia="en-US"/>
              </w:rPr>
              <w:t>:</w:t>
            </w:r>
          </w:p>
          <w:p w14:paraId="68985E98"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2.1.2. ՊԱՏՎԻՐԱՏՈՒԻ ցուցումով անհապաղ և անհատույց վերացնել  հայտանբերված թերությունները 5 (հինգ) աշխատանքային օրվա ընթացքում;</w:t>
            </w:r>
          </w:p>
          <w:p w14:paraId="3871CE40" w14:textId="77777777" w:rsidR="00305323" w:rsidRPr="0093600A" w:rsidRDefault="00305323" w:rsidP="00305323">
            <w:pPr>
              <w:spacing w:line="276" w:lineRule="auto"/>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2.1.3.  Ծառայությունները մատուցել անձամբ, սեփական ուժերով</w:t>
            </w:r>
            <w:r w:rsidRPr="0093600A">
              <w:rPr>
                <w:rFonts w:ascii="Sylfaen" w:hAnsi="Sylfaen" w:cs="Sylfaen"/>
                <w:color w:val="000000" w:themeColor="text1"/>
                <w:sz w:val="21"/>
                <w:szCs w:val="21"/>
                <w:lang w:val="hy-AM"/>
              </w:rPr>
              <w:t xml:space="preserve"> </w:t>
            </w:r>
            <w:r w:rsidRPr="0093600A">
              <w:rPr>
                <w:rFonts w:ascii="Sylfaen" w:eastAsia="Calibri" w:hAnsi="Sylfaen"/>
                <w:color w:val="000000" w:themeColor="text1"/>
                <w:sz w:val="21"/>
                <w:szCs w:val="21"/>
                <w:lang w:val="hy-AM" w:eastAsia="en-US"/>
              </w:rPr>
              <w:t>կամ երրորդ անձանց (ենթակապալառու</w:t>
            </w:r>
            <w:r w:rsidRPr="0093600A">
              <w:rPr>
                <w:rFonts w:ascii="Sylfaen" w:eastAsia="Calibri" w:hAnsi="Sylfaen" w:cs="Sylfaen"/>
                <w:color w:val="000000" w:themeColor="text1"/>
                <w:sz w:val="21"/>
                <w:szCs w:val="21"/>
                <w:lang w:val="hy-AM" w:eastAsia="en-US"/>
              </w:rPr>
              <w:t xml:space="preserve"> </w:t>
            </w:r>
            <w:r w:rsidRPr="0093600A">
              <w:rPr>
                <w:rFonts w:ascii="Sylfaen" w:eastAsia="Calibri" w:hAnsi="Sylfaen"/>
                <w:color w:val="000000" w:themeColor="text1"/>
                <w:sz w:val="21"/>
                <w:szCs w:val="21"/>
                <w:lang w:val="hy-AM" w:eastAsia="en-US"/>
              </w:rPr>
              <w:t xml:space="preserve">կազմակերպությունների)  ներգրավմամբ, որոնք </w:t>
            </w:r>
            <w:r w:rsidRPr="0093600A">
              <w:rPr>
                <w:rFonts w:ascii="Sylfaen" w:eastAsia="Calibri" w:hAnsi="Sylfaen" w:cs="Sylfaen"/>
                <w:color w:val="000000" w:themeColor="text1"/>
                <w:sz w:val="21"/>
                <w:szCs w:val="21"/>
                <w:lang w:val="hy-AM" w:eastAsia="en-US"/>
              </w:rPr>
              <w:t xml:space="preserve"> </w:t>
            </w:r>
            <w:r w:rsidRPr="0093600A">
              <w:rPr>
                <w:rFonts w:ascii="Sylfaen" w:eastAsia="Calibri" w:hAnsi="Sylfaen"/>
                <w:color w:val="000000" w:themeColor="text1"/>
                <w:sz w:val="21"/>
                <w:szCs w:val="21"/>
                <w:lang w:val="hy-AM" w:eastAsia="en-US"/>
              </w:rPr>
              <w:t>իրավունք ունեն կատարել այդ ծառայությունները;</w:t>
            </w:r>
          </w:p>
          <w:p w14:paraId="01024FB6" w14:textId="77777777" w:rsidR="00305323" w:rsidRPr="0093600A" w:rsidRDefault="00305323" w:rsidP="00305323">
            <w:pPr>
              <w:spacing w:line="276" w:lineRule="auto"/>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2.1.4. ԿԱՏԱՐՈՂԸ պատասխանատվություն  է կրում սույն  Պայմանագրի  կատարման մեջ ներգրավված երրորդ անձանց գործողությունների համար:</w:t>
            </w:r>
          </w:p>
          <w:p w14:paraId="50B8A027" w14:textId="77777777" w:rsidR="00305323" w:rsidRPr="0093600A" w:rsidRDefault="00305323" w:rsidP="00305323">
            <w:pPr>
              <w:jc w:val="both"/>
              <w:rPr>
                <w:rFonts w:ascii="Sylfaen"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t>2.2.</w:t>
            </w:r>
            <w:r w:rsidRPr="0093600A">
              <w:rPr>
                <w:rFonts w:ascii="Calibri" w:hAnsi="Calibri"/>
                <w:b/>
                <w:color w:val="000000" w:themeColor="text1"/>
                <w:sz w:val="21"/>
                <w:szCs w:val="21"/>
                <w:lang w:val="hy-AM" w:eastAsia="en-US"/>
              </w:rPr>
              <w:t xml:space="preserve"> </w:t>
            </w:r>
            <w:r w:rsidRPr="0093600A">
              <w:rPr>
                <w:rFonts w:ascii="Sylfaen" w:hAnsi="Sylfaen"/>
                <w:b/>
                <w:color w:val="000000" w:themeColor="text1"/>
                <w:sz w:val="21"/>
                <w:szCs w:val="21"/>
                <w:lang w:val="hy-AM" w:eastAsia="en-US"/>
              </w:rPr>
              <w:t>ԿԱՏԱՐՈՂԸ իրավունք ունի ՝</w:t>
            </w:r>
          </w:p>
          <w:p w14:paraId="55E4EA5C" w14:textId="77777777" w:rsidR="00305323" w:rsidRPr="0093600A" w:rsidRDefault="00305323" w:rsidP="00305323">
            <w:pPr>
              <w:jc w:val="both"/>
              <w:rPr>
                <w:rFonts w:ascii="Sylfaen" w:hAnsi="Sylfaen"/>
                <w:color w:val="000000" w:themeColor="text1"/>
                <w:sz w:val="21"/>
                <w:szCs w:val="21"/>
                <w:lang w:val="hy-AM" w:eastAsia="en-US"/>
              </w:rPr>
            </w:pPr>
            <w:r w:rsidRPr="0093600A">
              <w:rPr>
                <w:rFonts w:ascii="Times Armenian" w:hAnsi="Times Armenian"/>
                <w:color w:val="000000" w:themeColor="text1"/>
                <w:sz w:val="21"/>
                <w:szCs w:val="21"/>
                <w:lang w:val="hy-AM" w:eastAsia="en-US"/>
              </w:rPr>
              <w:t>2.2.1. ä³ïíÇñ³ïáõ</w:t>
            </w:r>
            <w:r w:rsidRPr="0093600A">
              <w:rPr>
                <w:rFonts w:ascii="Sylfaen" w:hAnsi="Sylfaen" w:cs="Sylfaen"/>
                <w:color w:val="000000" w:themeColor="text1"/>
                <w:sz w:val="21"/>
                <w:szCs w:val="21"/>
                <w:lang w:val="hy-AM" w:eastAsia="en-US"/>
              </w:rPr>
              <w:t>ի</w:t>
            </w:r>
            <w:r w:rsidRPr="0093600A">
              <w:rPr>
                <w:rFonts w:ascii="Times Armenian" w:hAnsi="Times Armenian"/>
                <w:b/>
                <w:color w:val="000000" w:themeColor="text1"/>
                <w:sz w:val="21"/>
                <w:szCs w:val="21"/>
                <w:lang w:val="hy-AM" w:eastAsia="en-US"/>
              </w:rPr>
              <w:t xml:space="preserve"> </w:t>
            </w:r>
            <w:r w:rsidRPr="0093600A">
              <w:rPr>
                <w:rFonts w:ascii="Sylfaen" w:hAnsi="Sylfaen" w:cs="Sylfaen"/>
                <w:color w:val="000000" w:themeColor="text1"/>
                <w:sz w:val="21"/>
                <w:szCs w:val="21"/>
                <w:lang w:val="hy-AM" w:eastAsia="en-US"/>
              </w:rPr>
              <w:t>հետ</w:t>
            </w:r>
            <w:r w:rsidRPr="0093600A">
              <w:rPr>
                <w:rFonts w:ascii="Times Armenian" w:hAnsi="Times Armenian"/>
                <w:color w:val="000000" w:themeColor="text1"/>
                <w:sz w:val="21"/>
                <w:szCs w:val="21"/>
                <w:lang w:val="hy-AM" w:eastAsia="en-US"/>
              </w:rPr>
              <w:t xml:space="preserve"> </w:t>
            </w:r>
            <w:r w:rsidRPr="0093600A">
              <w:rPr>
                <w:rFonts w:ascii="Sylfaen" w:hAnsi="Sylfaen" w:cs="Sylfaen"/>
                <w:color w:val="000000" w:themeColor="text1"/>
                <w:sz w:val="21"/>
                <w:szCs w:val="21"/>
                <w:lang w:val="hy-AM" w:eastAsia="en-US"/>
              </w:rPr>
              <w:t>համաձայնեցնելով</w:t>
            </w:r>
            <w:r w:rsidRPr="0093600A">
              <w:rPr>
                <w:rFonts w:ascii="Times Armenian" w:hAnsi="Times Armenian"/>
                <w:color w:val="000000" w:themeColor="text1"/>
                <w:sz w:val="21"/>
                <w:szCs w:val="21"/>
                <w:lang w:val="hy-AM" w:eastAsia="en-US"/>
              </w:rPr>
              <w:t xml:space="preserve">, </w:t>
            </w:r>
            <w:r w:rsidRPr="0093600A">
              <w:rPr>
                <w:rFonts w:ascii="Sylfaen" w:hAnsi="Sylfaen" w:cs="Sylfaen"/>
                <w:color w:val="000000" w:themeColor="text1"/>
                <w:sz w:val="21"/>
                <w:szCs w:val="21"/>
                <w:lang w:val="hy-AM" w:eastAsia="en-US"/>
              </w:rPr>
              <w:t>վաղաժամկետ</w:t>
            </w:r>
            <w:r w:rsidRPr="0093600A">
              <w:rPr>
                <w:rFonts w:ascii="Times Armenian" w:hAnsi="Times Armenian"/>
                <w:color w:val="000000" w:themeColor="text1"/>
                <w:sz w:val="21"/>
                <w:szCs w:val="21"/>
                <w:lang w:val="hy-AM" w:eastAsia="en-US"/>
              </w:rPr>
              <w:t xml:space="preserve"> </w:t>
            </w:r>
            <w:r w:rsidRPr="0093600A">
              <w:rPr>
                <w:rFonts w:ascii="Sylfaen" w:hAnsi="Sylfaen" w:cs="Sylfaen"/>
                <w:color w:val="000000" w:themeColor="text1"/>
                <w:sz w:val="21"/>
                <w:szCs w:val="21"/>
                <w:lang w:val="hy-AM" w:eastAsia="en-US"/>
              </w:rPr>
              <w:t>կատարել</w:t>
            </w:r>
            <w:r w:rsidRPr="0093600A">
              <w:rPr>
                <w:rFonts w:ascii="Times Armenian" w:hAnsi="Times Armenian"/>
                <w:color w:val="000000" w:themeColor="text1"/>
                <w:sz w:val="21"/>
                <w:szCs w:val="21"/>
                <w:lang w:val="hy-AM" w:eastAsia="en-US"/>
              </w:rPr>
              <w:t xml:space="preserve"> </w:t>
            </w:r>
            <w:r w:rsidRPr="0093600A">
              <w:rPr>
                <w:rFonts w:ascii="Sylfaen" w:hAnsi="Sylfaen" w:cs="Sylfaen"/>
                <w:color w:val="000000" w:themeColor="text1"/>
                <w:sz w:val="21"/>
                <w:szCs w:val="21"/>
                <w:lang w:val="hy-AM" w:eastAsia="en-US"/>
              </w:rPr>
              <w:t>Ծառայությունները</w:t>
            </w:r>
            <w:r w:rsidRPr="0093600A">
              <w:rPr>
                <w:rFonts w:ascii="Times Armenian" w:hAnsi="Times Armenian"/>
                <w:color w:val="000000" w:themeColor="text1"/>
                <w:sz w:val="21"/>
                <w:szCs w:val="21"/>
                <w:lang w:val="hy-AM" w:eastAsia="en-US"/>
              </w:rPr>
              <w:t>:</w:t>
            </w:r>
          </w:p>
          <w:p w14:paraId="49FFA9D5" w14:textId="77777777" w:rsidR="00305323" w:rsidRPr="0093600A" w:rsidRDefault="00305323" w:rsidP="00305323">
            <w:pPr>
              <w:jc w:val="both"/>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t>2.3.  ՊԱՏՎԻՐԱՏՈՒՆ պարտավոր է՝</w:t>
            </w:r>
          </w:p>
          <w:p w14:paraId="7023251F" w14:textId="77777777" w:rsidR="00305323" w:rsidRPr="0093600A" w:rsidRDefault="00305323" w:rsidP="00305323">
            <w:pPr>
              <w:jc w:val="both"/>
              <w:rPr>
                <w:rFonts w:ascii="Sylfaen"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2.3.1</w:t>
            </w:r>
            <w:r w:rsidRPr="0093600A">
              <w:rPr>
                <w:rFonts w:ascii="Times LatArm" w:eastAsia="Calibri" w:hAnsi="Times LatArm"/>
                <w:color w:val="000000" w:themeColor="text1"/>
                <w:sz w:val="21"/>
                <w:szCs w:val="21"/>
                <w:lang w:val="hy-AM" w:eastAsia="en-US"/>
              </w:rPr>
              <w:t>.</w:t>
            </w:r>
            <w:r w:rsidRPr="0093600A">
              <w:rPr>
                <w:rFonts w:ascii="Calibri" w:eastAsia="Calibri" w:hAnsi="Calibri"/>
                <w:color w:val="000000" w:themeColor="text1"/>
                <w:sz w:val="21"/>
                <w:szCs w:val="21"/>
                <w:lang w:val="hy-AM" w:eastAsia="en-US"/>
              </w:rPr>
              <w:t xml:space="preserve"> </w:t>
            </w:r>
            <w:r w:rsidRPr="0093600A">
              <w:rPr>
                <w:rFonts w:ascii="Times Armenian" w:hAnsi="Times Armenian"/>
                <w:color w:val="000000" w:themeColor="text1"/>
                <w:sz w:val="21"/>
                <w:szCs w:val="21"/>
                <w:lang w:val="hy-AM" w:eastAsia="en-US"/>
              </w:rPr>
              <w:t xml:space="preserve">ÀÝ¹áõÝ»É ¨ í×³ñ»É Ù³ïáõóí³Í </w:t>
            </w:r>
            <w:r w:rsidRPr="0093600A">
              <w:rPr>
                <w:rFonts w:ascii="Sylfaen" w:hAnsi="Sylfaen"/>
                <w:color w:val="000000" w:themeColor="text1"/>
                <w:sz w:val="21"/>
                <w:szCs w:val="21"/>
                <w:lang w:val="hy-AM" w:eastAsia="en-US"/>
              </w:rPr>
              <w:t>Ծ</w:t>
            </w:r>
            <w:r w:rsidRPr="0093600A">
              <w:rPr>
                <w:rFonts w:ascii="Times Armenian" w:hAnsi="Times Armenian"/>
                <w:color w:val="000000" w:themeColor="text1"/>
                <w:sz w:val="21"/>
                <w:szCs w:val="21"/>
                <w:lang w:val="hy-AM" w:eastAsia="en-US"/>
              </w:rPr>
              <w:t xml:space="preserve">³é³ÛáõÃÛáõÝÝ»ñÇ ¹ÇÙ³ó ëáõÛÝ </w:t>
            </w:r>
            <w:r w:rsidRPr="0093600A">
              <w:rPr>
                <w:rFonts w:ascii="Sylfaen" w:hAnsi="Sylfaen"/>
                <w:color w:val="000000" w:themeColor="text1"/>
                <w:sz w:val="21"/>
                <w:szCs w:val="21"/>
                <w:lang w:val="hy-AM" w:eastAsia="en-US"/>
              </w:rPr>
              <w:t>Պ</w:t>
            </w:r>
            <w:r w:rsidRPr="0093600A">
              <w:rPr>
                <w:rFonts w:ascii="Times Armenian" w:hAnsi="Times Armenian"/>
                <w:color w:val="000000" w:themeColor="text1"/>
                <w:sz w:val="21"/>
                <w:szCs w:val="21"/>
                <w:lang w:val="hy-AM" w:eastAsia="en-US"/>
              </w:rPr>
              <w:t>³ÛÙ³Ý³·ñÇ 3-ñ¹ Ï»ïáí ë³ÑÙ³Ýí³Í ã³÷áí ¨  Ï³ñ·áí:</w:t>
            </w:r>
          </w:p>
          <w:p w14:paraId="0F5400D0" w14:textId="77777777" w:rsidR="00305323" w:rsidRPr="0093600A" w:rsidRDefault="00305323" w:rsidP="00305323">
            <w:pPr>
              <w:jc w:val="both"/>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t>2.4.  ՊԱՏՎԻՐԱՏՈՒՆ իրավունք ունի՝</w:t>
            </w:r>
          </w:p>
          <w:p w14:paraId="24AFEA6E" w14:textId="77777777" w:rsidR="00305323" w:rsidRPr="0093600A" w:rsidRDefault="00305323" w:rsidP="00305323">
            <w:pPr>
              <w:jc w:val="both"/>
              <w:rPr>
                <w:rFonts w:ascii="Sylfaen" w:hAnsi="Sylfaen"/>
                <w:color w:val="000000" w:themeColor="text1"/>
                <w:sz w:val="21"/>
                <w:szCs w:val="21"/>
                <w:lang w:val="hy-AM" w:eastAsia="en-US"/>
              </w:rPr>
            </w:pPr>
            <w:r w:rsidRPr="0093600A">
              <w:rPr>
                <w:rFonts w:ascii="Sylfaen" w:hAnsi="Sylfaen"/>
                <w:color w:val="000000" w:themeColor="text1"/>
                <w:sz w:val="21"/>
                <w:szCs w:val="21"/>
                <w:lang w:val="hy-AM" w:eastAsia="en-US"/>
              </w:rPr>
              <w:t>2.4.1. Հ</w:t>
            </w:r>
            <w:r w:rsidRPr="0093600A">
              <w:rPr>
                <w:rFonts w:ascii="Times Armenian" w:hAnsi="Times Armenian"/>
                <w:color w:val="000000" w:themeColor="text1"/>
                <w:sz w:val="21"/>
                <w:szCs w:val="21"/>
                <w:lang w:val="hy-AM" w:eastAsia="en-US"/>
              </w:rPr>
              <w:t xml:space="preserve">ëÏáÕáõÃÛáõÝ Çñ³Ï³Ý³óÝ»É </w:t>
            </w:r>
            <w:r w:rsidRPr="0093600A">
              <w:rPr>
                <w:rFonts w:ascii="Sylfaen" w:hAnsi="Sylfaen" w:cs="Sylfaen"/>
                <w:color w:val="000000" w:themeColor="text1"/>
                <w:sz w:val="21"/>
                <w:szCs w:val="21"/>
                <w:lang w:val="hy-AM" w:eastAsia="en-US"/>
              </w:rPr>
              <w:t>ԿԱՏԱՐՈՂԻ</w:t>
            </w:r>
            <w:r w:rsidRPr="0093600A">
              <w:rPr>
                <w:rFonts w:ascii="Times Armenian" w:hAnsi="Times Armenian"/>
                <w:color w:val="000000" w:themeColor="text1"/>
                <w:sz w:val="21"/>
                <w:szCs w:val="21"/>
                <w:lang w:val="hy-AM" w:eastAsia="en-US"/>
              </w:rPr>
              <w:t xml:space="preserve"> ÏáÕÙÇó </w:t>
            </w:r>
            <w:r w:rsidRPr="0093600A">
              <w:rPr>
                <w:rFonts w:ascii="Sylfaen" w:hAnsi="Sylfaen"/>
                <w:color w:val="000000" w:themeColor="text1"/>
                <w:sz w:val="21"/>
                <w:szCs w:val="21"/>
                <w:lang w:val="hy-AM" w:eastAsia="en-US"/>
              </w:rPr>
              <w:t>Ծ</w:t>
            </w:r>
            <w:r w:rsidRPr="0093600A">
              <w:rPr>
                <w:rFonts w:ascii="Times Armenian" w:hAnsi="Times Armenian"/>
                <w:color w:val="000000" w:themeColor="text1"/>
                <w:sz w:val="21"/>
                <w:szCs w:val="21"/>
                <w:lang w:val="hy-AM" w:eastAsia="en-US"/>
              </w:rPr>
              <w:t>³é³ÛáõÃÛáõÝÝ»ñÇ áñ³ÏÛ³É Ù³ïáõóÙ³Ý</w:t>
            </w:r>
            <w:r w:rsidRPr="0093600A">
              <w:rPr>
                <w:rFonts w:ascii="Sylfaen" w:hAnsi="Sylfaen"/>
                <w:color w:val="000000" w:themeColor="text1"/>
                <w:sz w:val="21"/>
                <w:szCs w:val="21"/>
                <w:lang w:val="hy-AM" w:eastAsia="en-US"/>
              </w:rPr>
              <w:t>ը</w:t>
            </w:r>
            <w:r w:rsidRPr="0093600A">
              <w:rPr>
                <w:rFonts w:ascii="Times Armenian" w:hAnsi="Times Armenian"/>
                <w:color w:val="000000" w:themeColor="text1"/>
                <w:sz w:val="21"/>
                <w:szCs w:val="21"/>
                <w:lang w:val="hy-AM" w:eastAsia="en-US"/>
              </w:rPr>
              <w:t>, ãÙÇç³Ùï»Éáí í»ñçÇÝÇë ·áñÍáõÝ»áõÃÛ³ÝÁ:</w:t>
            </w:r>
          </w:p>
          <w:p w14:paraId="2384A53E" w14:textId="77777777" w:rsidR="00305323" w:rsidRPr="0093600A" w:rsidRDefault="00305323" w:rsidP="00305323">
            <w:pPr>
              <w:jc w:val="both"/>
              <w:rPr>
                <w:rFonts w:ascii="Sylfaen" w:hAnsi="Sylfaen" w:cs="Cambria"/>
                <w:color w:val="000000" w:themeColor="text1"/>
                <w:sz w:val="21"/>
                <w:szCs w:val="21"/>
                <w:lang w:val="hy-AM" w:eastAsia="en-US"/>
              </w:rPr>
            </w:pPr>
            <w:r w:rsidRPr="0093600A">
              <w:rPr>
                <w:rFonts w:ascii="Sylfaen" w:hAnsi="Sylfaen" w:cs="Cambria"/>
                <w:color w:val="000000" w:themeColor="text1"/>
                <w:sz w:val="21"/>
                <w:szCs w:val="21"/>
                <w:lang w:val="hy-AM" w:eastAsia="en-US"/>
              </w:rPr>
              <w:t>2.4.2. Վաղաժամկետ ընդունել ԿԱՏԱՐՈՂԻ կողմից ժամանակից շուտ ավարտված Ծառայությունը:</w:t>
            </w:r>
          </w:p>
          <w:p w14:paraId="0BC140A7" w14:textId="77777777" w:rsidR="00305323" w:rsidRPr="0093600A" w:rsidRDefault="00305323" w:rsidP="00305323">
            <w:pPr>
              <w:jc w:val="both"/>
              <w:rPr>
                <w:rFonts w:ascii="Sylfaen" w:hAnsi="Sylfaen" w:cs="Cambria"/>
                <w:color w:val="000000" w:themeColor="text1"/>
                <w:sz w:val="21"/>
                <w:szCs w:val="21"/>
                <w:lang w:val="hy-AM" w:eastAsia="en-US"/>
              </w:rPr>
            </w:pPr>
          </w:p>
        </w:tc>
        <w:tc>
          <w:tcPr>
            <w:tcW w:w="4890" w:type="dxa"/>
          </w:tcPr>
          <w:p w14:paraId="0FD9ED1C" w14:textId="77777777" w:rsidR="00305323" w:rsidRPr="0093600A" w:rsidRDefault="00305323" w:rsidP="00305323">
            <w:pPr>
              <w:jc w:val="center"/>
              <w:rPr>
                <w:rFonts w:eastAsia="Calibri"/>
                <w:b/>
                <w:color w:val="000000" w:themeColor="text1"/>
                <w:sz w:val="22"/>
                <w:szCs w:val="22"/>
                <w:lang w:eastAsia="en-US"/>
              </w:rPr>
            </w:pPr>
            <w:r w:rsidRPr="0093600A">
              <w:rPr>
                <w:rFonts w:eastAsia="Calibri"/>
                <w:b/>
                <w:color w:val="000000" w:themeColor="text1"/>
                <w:sz w:val="22"/>
                <w:szCs w:val="22"/>
                <w:lang w:eastAsia="en-US"/>
              </w:rPr>
              <w:lastRenderedPageBreak/>
              <w:t xml:space="preserve">2. ПРАВА И ОБЯЗАННОСТИ </w:t>
            </w:r>
          </w:p>
          <w:p w14:paraId="366A059E" w14:textId="77777777" w:rsidR="00305323" w:rsidRPr="0093600A" w:rsidRDefault="00305323" w:rsidP="00305323">
            <w:pPr>
              <w:jc w:val="center"/>
              <w:rPr>
                <w:rFonts w:eastAsia="Calibri"/>
                <w:b/>
                <w:color w:val="000000" w:themeColor="text1"/>
                <w:sz w:val="22"/>
                <w:szCs w:val="22"/>
                <w:lang w:eastAsia="en-US"/>
              </w:rPr>
            </w:pPr>
            <w:r w:rsidRPr="0093600A">
              <w:rPr>
                <w:rFonts w:eastAsia="Calibri"/>
                <w:b/>
                <w:color w:val="000000" w:themeColor="text1"/>
                <w:sz w:val="22"/>
                <w:szCs w:val="22"/>
                <w:lang w:eastAsia="en-US"/>
              </w:rPr>
              <w:t>СТОРОН</w:t>
            </w:r>
          </w:p>
          <w:p w14:paraId="1C664BF4" w14:textId="77777777" w:rsidR="00305323" w:rsidRPr="0093600A" w:rsidRDefault="00305323" w:rsidP="00305323">
            <w:pPr>
              <w:jc w:val="both"/>
              <w:rPr>
                <w:rFonts w:eastAsia="Calibri"/>
                <w:color w:val="000000" w:themeColor="text1"/>
                <w:sz w:val="22"/>
                <w:szCs w:val="22"/>
                <w:lang w:eastAsia="en-US"/>
              </w:rPr>
            </w:pPr>
            <w:r w:rsidRPr="0093600A">
              <w:rPr>
                <w:rFonts w:eastAsia="Calibri"/>
                <w:b/>
                <w:color w:val="000000" w:themeColor="text1"/>
                <w:sz w:val="22"/>
                <w:szCs w:val="22"/>
                <w:lang w:eastAsia="en-US"/>
              </w:rPr>
              <w:lastRenderedPageBreak/>
              <w:t>2.1.</w:t>
            </w:r>
            <w:r w:rsidRPr="0093600A">
              <w:rPr>
                <w:rFonts w:eastAsia="Calibri"/>
                <w:color w:val="000000" w:themeColor="text1"/>
                <w:sz w:val="22"/>
                <w:szCs w:val="22"/>
                <w:lang w:eastAsia="en-US"/>
              </w:rPr>
              <w:t xml:space="preserve"> </w:t>
            </w:r>
            <w:r w:rsidRPr="0093600A">
              <w:rPr>
                <w:rFonts w:eastAsia="Calibri"/>
                <w:b/>
                <w:color w:val="000000" w:themeColor="text1"/>
                <w:sz w:val="22"/>
                <w:szCs w:val="22"/>
                <w:lang w:eastAsia="en-US"/>
              </w:rPr>
              <w:t>ИСПОЛНИТЕЛЬ обязан:</w:t>
            </w:r>
          </w:p>
          <w:p w14:paraId="1B7C830B" w14:textId="77777777" w:rsidR="00305323" w:rsidRPr="0093600A" w:rsidRDefault="00305323" w:rsidP="00305323">
            <w:pPr>
              <w:jc w:val="both"/>
              <w:rPr>
                <w:rFonts w:eastAsia="Calibri"/>
                <w:color w:val="000000" w:themeColor="text1"/>
                <w:sz w:val="22"/>
                <w:szCs w:val="22"/>
                <w:lang w:eastAsia="en-US"/>
              </w:rPr>
            </w:pPr>
            <w:r w:rsidRPr="0093600A">
              <w:rPr>
                <w:rFonts w:eastAsia="Calibri"/>
                <w:color w:val="000000" w:themeColor="text1"/>
                <w:sz w:val="22"/>
                <w:szCs w:val="22"/>
                <w:lang w:eastAsia="en-US"/>
              </w:rPr>
              <w:t>2.1.1. Предоставлять Услуги в надлежащем качестве и в полном объеме в соответствии с действующими в РА строительными нормами и стандартами, а также с межгосударственными стандартами «ГОСТ 31937-2011. Здания и сооружения, и</w:t>
            </w:r>
            <w:r w:rsidRPr="0093600A">
              <w:rPr>
                <w:rFonts w:eastAsia="Calibri"/>
                <w:color w:val="000000" w:themeColor="text1"/>
                <w:sz w:val="22"/>
                <w:szCs w:val="22"/>
                <w:lang w:val="hy-AM" w:eastAsia="en-US"/>
              </w:rPr>
              <w:t xml:space="preserve"> </w:t>
            </w:r>
            <w:r w:rsidRPr="0093600A">
              <w:rPr>
                <w:rFonts w:eastAsia="Calibri"/>
                <w:color w:val="000000" w:themeColor="text1"/>
                <w:sz w:val="22"/>
                <w:szCs w:val="22"/>
                <w:lang w:eastAsia="en-US"/>
              </w:rPr>
              <w:t>согласно Техническому заданию</w:t>
            </w:r>
            <w:r w:rsidRPr="0093600A">
              <w:rPr>
                <w:rFonts w:eastAsia="Calibri"/>
                <w:color w:val="000000" w:themeColor="text1"/>
                <w:sz w:val="22"/>
                <w:szCs w:val="22"/>
                <w:lang w:val="hy-AM" w:eastAsia="en-US"/>
              </w:rPr>
              <w:t xml:space="preserve"> </w:t>
            </w:r>
            <w:r w:rsidRPr="0093600A">
              <w:rPr>
                <w:rFonts w:eastAsia="Calibri"/>
                <w:color w:val="000000" w:themeColor="text1"/>
                <w:sz w:val="22"/>
                <w:szCs w:val="22"/>
                <w:lang w:eastAsia="en-US"/>
              </w:rPr>
              <w:t>(Приложение</w:t>
            </w:r>
            <w:r w:rsidRPr="0093600A">
              <w:rPr>
                <w:rFonts w:eastAsia="Calibri"/>
                <w:color w:val="000000" w:themeColor="text1"/>
                <w:sz w:val="22"/>
                <w:szCs w:val="22"/>
                <w:lang w:val="hy-AM" w:eastAsia="en-US"/>
              </w:rPr>
              <w:t xml:space="preserve"> </w:t>
            </w:r>
            <w:r w:rsidRPr="0093600A">
              <w:rPr>
                <w:rFonts w:eastAsia="Calibri"/>
                <w:color w:val="000000" w:themeColor="text1"/>
                <w:sz w:val="22"/>
                <w:szCs w:val="22"/>
                <w:lang w:eastAsia="en-US"/>
              </w:rPr>
              <w:t>№1).</w:t>
            </w:r>
          </w:p>
          <w:p w14:paraId="12BC07B4" w14:textId="77777777" w:rsidR="00305323" w:rsidRPr="0093600A" w:rsidRDefault="00305323" w:rsidP="00305323">
            <w:pPr>
              <w:jc w:val="both"/>
              <w:rPr>
                <w:rFonts w:eastAsia="Calibri"/>
                <w:color w:val="000000" w:themeColor="text1"/>
                <w:sz w:val="22"/>
                <w:szCs w:val="22"/>
                <w:lang w:eastAsia="en-US"/>
              </w:rPr>
            </w:pPr>
            <w:r w:rsidRPr="0093600A">
              <w:rPr>
                <w:rFonts w:eastAsia="Calibri"/>
                <w:color w:val="000000" w:themeColor="text1"/>
                <w:sz w:val="22"/>
                <w:szCs w:val="22"/>
                <w:lang w:eastAsia="en-US"/>
              </w:rPr>
              <w:t>2.1.2. По указанию ЗАКАЗЧИКА незамедлительно и безвозмездно устранять выявленные недостатки в течение 5 (пяти)</w:t>
            </w:r>
            <w:r w:rsidRPr="0093600A">
              <w:rPr>
                <w:rFonts w:eastAsia="Calibri"/>
                <w:color w:val="000000" w:themeColor="text1"/>
                <w:sz w:val="22"/>
                <w:szCs w:val="22"/>
                <w:lang w:val="hy-AM" w:eastAsia="en-US"/>
              </w:rPr>
              <w:t xml:space="preserve"> </w:t>
            </w:r>
            <w:r w:rsidRPr="0093600A">
              <w:rPr>
                <w:rFonts w:eastAsia="Calibri"/>
                <w:color w:val="000000" w:themeColor="text1"/>
                <w:sz w:val="22"/>
                <w:szCs w:val="22"/>
                <w:lang w:eastAsia="en-US"/>
              </w:rPr>
              <w:t>рабочих дней.</w:t>
            </w:r>
          </w:p>
          <w:p w14:paraId="52803B89" w14:textId="77777777" w:rsidR="00305323" w:rsidRPr="0093600A" w:rsidRDefault="00305323" w:rsidP="00305323">
            <w:pPr>
              <w:jc w:val="both"/>
              <w:rPr>
                <w:rFonts w:eastAsia="Calibri"/>
                <w:color w:val="000000" w:themeColor="text1"/>
                <w:sz w:val="22"/>
                <w:szCs w:val="22"/>
                <w:lang w:eastAsia="en-US"/>
              </w:rPr>
            </w:pPr>
            <w:r w:rsidRPr="0093600A">
              <w:rPr>
                <w:rFonts w:eastAsia="Calibri"/>
                <w:color w:val="000000" w:themeColor="text1"/>
                <w:sz w:val="22"/>
                <w:szCs w:val="22"/>
                <w:lang w:eastAsia="en-US"/>
              </w:rPr>
              <w:t>2.1.3. Предоставлять Услуги лично, собственными силами или с привлечением третьих лиц (субподрядных организаций),</w:t>
            </w:r>
            <w:r w:rsidRPr="0093600A">
              <w:rPr>
                <w:rFonts w:eastAsia="Calibri"/>
                <w:color w:val="000000" w:themeColor="text1"/>
                <w:sz w:val="22"/>
                <w:szCs w:val="22"/>
                <w:lang w:val="hy-AM" w:eastAsia="en-US"/>
              </w:rPr>
              <w:t xml:space="preserve"> </w:t>
            </w:r>
            <w:r w:rsidRPr="0093600A">
              <w:rPr>
                <w:rFonts w:eastAsia="Calibri"/>
                <w:color w:val="000000" w:themeColor="text1"/>
                <w:sz w:val="22"/>
                <w:szCs w:val="22"/>
                <w:lang w:eastAsia="en-US"/>
              </w:rPr>
              <w:t>которые имеют право на выполнение данных услуг.</w:t>
            </w:r>
          </w:p>
          <w:p w14:paraId="1C78EAFC" w14:textId="77777777" w:rsidR="00305323" w:rsidRPr="0093600A" w:rsidRDefault="00305323" w:rsidP="00305323">
            <w:pPr>
              <w:autoSpaceDE w:val="0"/>
              <w:autoSpaceDN w:val="0"/>
              <w:adjustRightInd w:val="0"/>
              <w:spacing w:line="276" w:lineRule="auto"/>
              <w:jc w:val="both"/>
              <w:rPr>
                <w:rFonts w:eastAsia="Calibri"/>
                <w:sz w:val="21"/>
                <w:szCs w:val="21"/>
                <w:lang w:eastAsia="en-US"/>
              </w:rPr>
            </w:pPr>
            <w:r w:rsidRPr="0093600A">
              <w:rPr>
                <w:rFonts w:eastAsia="Calibri"/>
                <w:sz w:val="21"/>
                <w:szCs w:val="21"/>
                <w:lang w:eastAsia="en-US"/>
              </w:rPr>
              <w:t>2.1.4.   ИСПОЛНИТЕЛЬ несет ответственность за действия третьих лиц, привлеченных для исполнения настоящего Договора.</w:t>
            </w:r>
          </w:p>
          <w:p w14:paraId="65DB94D2" w14:textId="77777777" w:rsidR="00305323" w:rsidRPr="0093600A" w:rsidRDefault="00305323" w:rsidP="00305323">
            <w:pPr>
              <w:jc w:val="both"/>
              <w:rPr>
                <w:rFonts w:eastAsia="Calibri"/>
                <w:b/>
                <w:color w:val="000000" w:themeColor="text1"/>
                <w:sz w:val="22"/>
                <w:szCs w:val="22"/>
                <w:lang w:eastAsia="en-US"/>
              </w:rPr>
            </w:pPr>
            <w:r w:rsidRPr="0093600A">
              <w:rPr>
                <w:rFonts w:eastAsia="Calibri"/>
                <w:b/>
                <w:color w:val="000000" w:themeColor="text1"/>
                <w:sz w:val="22"/>
                <w:szCs w:val="22"/>
                <w:lang w:eastAsia="en-US"/>
              </w:rPr>
              <w:t>2.2. ИСПОЛНИТЕЛЬ имеет право:</w:t>
            </w:r>
          </w:p>
          <w:p w14:paraId="33E91CDF" w14:textId="77777777" w:rsidR="00305323" w:rsidRPr="0093600A" w:rsidRDefault="00305323" w:rsidP="00305323">
            <w:pPr>
              <w:jc w:val="both"/>
              <w:rPr>
                <w:rFonts w:eastAsia="Calibri"/>
                <w:color w:val="000000" w:themeColor="text1"/>
                <w:sz w:val="22"/>
                <w:szCs w:val="22"/>
                <w:lang w:eastAsia="en-US"/>
              </w:rPr>
            </w:pPr>
            <w:r w:rsidRPr="0093600A">
              <w:rPr>
                <w:rFonts w:eastAsia="Calibri"/>
                <w:color w:val="000000" w:themeColor="text1"/>
                <w:sz w:val="22"/>
                <w:szCs w:val="22"/>
                <w:lang w:eastAsia="en-US"/>
              </w:rPr>
              <w:t>2.2.1. По согласованию с ЗАКАЗЧИКОМ досрочно выполнить Услуги.</w:t>
            </w:r>
          </w:p>
          <w:p w14:paraId="11057606" w14:textId="77777777" w:rsidR="00305323" w:rsidRPr="0093600A" w:rsidRDefault="00305323" w:rsidP="00305323">
            <w:pPr>
              <w:jc w:val="both"/>
              <w:rPr>
                <w:rFonts w:eastAsia="Calibri"/>
                <w:b/>
                <w:color w:val="000000" w:themeColor="text1"/>
                <w:sz w:val="22"/>
                <w:szCs w:val="22"/>
                <w:lang w:val="hy-AM" w:eastAsia="en-US"/>
              </w:rPr>
            </w:pPr>
            <w:r w:rsidRPr="0093600A">
              <w:rPr>
                <w:rFonts w:eastAsia="Calibri"/>
                <w:b/>
                <w:color w:val="000000" w:themeColor="text1"/>
                <w:sz w:val="22"/>
                <w:szCs w:val="22"/>
                <w:lang w:val="hy-AM" w:eastAsia="en-US"/>
              </w:rPr>
              <w:t xml:space="preserve">2.3. </w:t>
            </w:r>
            <w:r w:rsidRPr="0093600A">
              <w:rPr>
                <w:rFonts w:eastAsia="Calibri"/>
                <w:b/>
                <w:color w:val="000000" w:themeColor="text1"/>
                <w:sz w:val="22"/>
                <w:szCs w:val="22"/>
                <w:lang w:eastAsia="en-US"/>
              </w:rPr>
              <w:t xml:space="preserve"> ЗАКАЗЧИК</w:t>
            </w:r>
            <w:r w:rsidRPr="0093600A">
              <w:rPr>
                <w:rFonts w:eastAsia="Calibri"/>
                <w:b/>
                <w:color w:val="000000" w:themeColor="text1"/>
                <w:sz w:val="22"/>
                <w:szCs w:val="22"/>
                <w:lang w:val="hy-AM" w:eastAsia="en-US"/>
              </w:rPr>
              <w:t xml:space="preserve"> </w:t>
            </w:r>
            <w:r w:rsidRPr="0093600A">
              <w:rPr>
                <w:rFonts w:eastAsia="Calibri"/>
                <w:b/>
                <w:color w:val="000000" w:themeColor="text1"/>
                <w:sz w:val="22"/>
                <w:szCs w:val="22"/>
                <w:lang w:eastAsia="en-US"/>
              </w:rPr>
              <w:t>обязан</w:t>
            </w:r>
            <w:r w:rsidRPr="0093600A">
              <w:rPr>
                <w:rFonts w:eastAsia="Calibri"/>
                <w:b/>
                <w:color w:val="000000" w:themeColor="text1"/>
                <w:sz w:val="22"/>
                <w:szCs w:val="22"/>
                <w:lang w:val="hy-AM" w:eastAsia="en-US"/>
              </w:rPr>
              <w:t>:</w:t>
            </w:r>
          </w:p>
          <w:p w14:paraId="198D83F2" w14:textId="77777777" w:rsidR="00305323" w:rsidRPr="0093600A" w:rsidRDefault="00305323" w:rsidP="00305323">
            <w:pPr>
              <w:jc w:val="both"/>
              <w:rPr>
                <w:rFonts w:eastAsia="Calibri"/>
                <w:color w:val="000000" w:themeColor="text1"/>
                <w:sz w:val="22"/>
                <w:szCs w:val="22"/>
                <w:lang w:eastAsia="en-US"/>
              </w:rPr>
            </w:pPr>
            <w:r w:rsidRPr="0093600A">
              <w:rPr>
                <w:rFonts w:eastAsia="Calibri"/>
                <w:iCs/>
                <w:color w:val="000000" w:themeColor="text1"/>
                <w:sz w:val="22"/>
                <w:szCs w:val="22"/>
                <w:lang w:val="hy-AM" w:eastAsia="en-US"/>
              </w:rPr>
              <w:t>2.3.1.</w:t>
            </w:r>
            <w:r w:rsidRPr="0093600A">
              <w:rPr>
                <w:rFonts w:eastAsia="Calibri"/>
                <w:iCs/>
                <w:color w:val="000000" w:themeColor="text1"/>
                <w:sz w:val="22"/>
                <w:szCs w:val="22"/>
                <w:lang w:eastAsia="en-US"/>
              </w:rPr>
              <w:t>Принять и оплатить</w:t>
            </w:r>
            <w:r w:rsidRPr="0093600A">
              <w:rPr>
                <w:rFonts w:eastAsia="Calibri"/>
                <w:iCs/>
                <w:color w:val="000000" w:themeColor="text1"/>
                <w:sz w:val="22"/>
                <w:szCs w:val="22"/>
                <w:lang w:val="hy-AM" w:eastAsia="en-US"/>
              </w:rPr>
              <w:t xml:space="preserve"> </w:t>
            </w:r>
            <w:r w:rsidRPr="0093600A">
              <w:rPr>
                <w:rFonts w:eastAsia="Calibri"/>
                <w:iCs/>
                <w:color w:val="000000" w:themeColor="text1"/>
                <w:sz w:val="22"/>
                <w:szCs w:val="22"/>
                <w:lang w:eastAsia="en-US"/>
              </w:rPr>
              <w:t>за предоставленные Услуги</w:t>
            </w:r>
            <w:r w:rsidRPr="0093600A">
              <w:rPr>
                <w:rFonts w:eastAsia="Calibri"/>
                <w:color w:val="000000" w:themeColor="text1"/>
                <w:sz w:val="22"/>
                <w:szCs w:val="22"/>
                <w:lang w:eastAsia="en-US"/>
              </w:rPr>
              <w:t xml:space="preserve"> </w:t>
            </w:r>
            <w:r w:rsidRPr="0093600A">
              <w:rPr>
                <w:rFonts w:eastAsia="Calibri"/>
                <w:iCs/>
                <w:color w:val="000000" w:themeColor="text1"/>
                <w:sz w:val="22"/>
                <w:szCs w:val="22"/>
                <w:lang w:eastAsia="en-US"/>
              </w:rPr>
              <w:t xml:space="preserve">в размере и порядке, предусмотренные в  </w:t>
            </w:r>
            <w:r w:rsidRPr="0093600A">
              <w:rPr>
                <w:rFonts w:eastAsia="Calibri"/>
                <w:color w:val="000000" w:themeColor="text1"/>
                <w:sz w:val="22"/>
                <w:szCs w:val="22"/>
                <w:lang w:eastAsia="en-US"/>
              </w:rPr>
              <w:t xml:space="preserve"> п.</w:t>
            </w:r>
            <w:r w:rsidRPr="0093600A">
              <w:rPr>
                <w:rFonts w:eastAsia="Calibri"/>
                <w:color w:val="000000" w:themeColor="text1"/>
                <w:sz w:val="22"/>
                <w:szCs w:val="22"/>
                <w:lang w:val="hy-AM" w:eastAsia="en-US"/>
              </w:rPr>
              <w:t>3</w:t>
            </w:r>
            <w:r w:rsidRPr="0093600A">
              <w:rPr>
                <w:rFonts w:eastAsia="Calibri"/>
                <w:color w:val="000000" w:themeColor="text1"/>
                <w:sz w:val="22"/>
                <w:szCs w:val="22"/>
                <w:lang w:eastAsia="en-US"/>
              </w:rPr>
              <w:t xml:space="preserve"> настоящего Договора.</w:t>
            </w:r>
          </w:p>
          <w:p w14:paraId="650BA47E" w14:textId="77777777" w:rsidR="00305323" w:rsidRPr="0093600A" w:rsidRDefault="00305323" w:rsidP="00305323">
            <w:pPr>
              <w:jc w:val="both"/>
              <w:rPr>
                <w:rFonts w:eastAsia="Calibri"/>
                <w:b/>
                <w:color w:val="000000" w:themeColor="text1"/>
                <w:sz w:val="22"/>
                <w:szCs w:val="22"/>
                <w:lang w:eastAsia="en-US"/>
              </w:rPr>
            </w:pPr>
            <w:r w:rsidRPr="0093600A">
              <w:rPr>
                <w:rFonts w:eastAsia="Calibri"/>
                <w:b/>
                <w:color w:val="000000" w:themeColor="text1"/>
                <w:sz w:val="22"/>
                <w:szCs w:val="22"/>
                <w:lang w:eastAsia="en-US"/>
              </w:rPr>
              <w:t xml:space="preserve">2.4.  ЗАКАЗЧИК имеет право: </w:t>
            </w:r>
          </w:p>
          <w:p w14:paraId="0AB25DDA" w14:textId="77777777" w:rsidR="00305323" w:rsidRPr="0093600A" w:rsidRDefault="00305323" w:rsidP="00305323">
            <w:pPr>
              <w:jc w:val="both"/>
              <w:rPr>
                <w:rFonts w:eastAsia="Calibri"/>
                <w:color w:val="000000" w:themeColor="text1"/>
                <w:sz w:val="22"/>
                <w:szCs w:val="22"/>
                <w:lang w:eastAsia="en-US"/>
              </w:rPr>
            </w:pPr>
            <w:r w:rsidRPr="0093600A">
              <w:rPr>
                <w:rFonts w:eastAsia="Calibri"/>
                <w:color w:val="000000" w:themeColor="text1"/>
                <w:sz w:val="22"/>
                <w:szCs w:val="22"/>
                <w:lang w:eastAsia="en-US"/>
              </w:rPr>
              <w:t>2.</w:t>
            </w:r>
            <w:r w:rsidRPr="0093600A">
              <w:rPr>
                <w:rFonts w:eastAsia="Calibri"/>
                <w:color w:val="000000" w:themeColor="text1"/>
                <w:sz w:val="22"/>
                <w:szCs w:val="22"/>
                <w:lang w:val="hy-AM" w:eastAsia="en-US"/>
              </w:rPr>
              <w:t>4</w:t>
            </w:r>
            <w:r w:rsidRPr="0093600A">
              <w:rPr>
                <w:rFonts w:eastAsia="Calibri"/>
                <w:color w:val="000000" w:themeColor="text1"/>
                <w:sz w:val="22"/>
                <w:szCs w:val="22"/>
                <w:lang w:eastAsia="en-US"/>
              </w:rPr>
              <w:t>.1. Осуществлять контроль над качественным выполнением Услуг, предоставляемых ИСПОЛНИТЕЛЕМ, не вмешиваясь в деятельность последнего.</w:t>
            </w:r>
          </w:p>
          <w:p w14:paraId="77C73322" w14:textId="77777777" w:rsidR="00305323" w:rsidRPr="0093600A" w:rsidRDefault="00305323" w:rsidP="00305323">
            <w:pPr>
              <w:jc w:val="both"/>
              <w:rPr>
                <w:rFonts w:eastAsia="Calibri"/>
                <w:color w:val="000000" w:themeColor="text1"/>
                <w:sz w:val="22"/>
                <w:szCs w:val="22"/>
                <w:lang w:eastAsia="en-US"/>
              </w:rPr>
            </w:pPr>
            <w:r w:rsidRPr="0093600A">
              <w:rPr>
                <w:rFonts w:eastAsia="Calibri"/>
                <w:color w:val="000000" w:themeColor="text1"/>
                <w:sz w:val="22"/>
                <w:szCs w:val="22"/>
                <w:lang w:eastAsia="en-US"/>
              </w:rPr>
              <w:t>2.4.2. Досрочно принять завершенную раньше установленного времени Услугу, оказанную со стороны ИСПОЛНИТЕЛЯ.</w:t>
            </w:r>
          </w:p>
        </w:tc>
      </w:tr>
      <w:tr w:rsidR="00305323" w:rsidRPr="0093600A" w14:paraId="73D2814B" w14:textId="77777777" w:rsidTr="00305323">
        <w:tc>
          <w:tcPr>
            <w:tcW w:w="5316" w:type="dxa"/>
          </w:tcPr>
          <w:p w14:paraId="46E5F844" w14:textId="77777777" w:rsidR="00305323" w:rsidRPr="0093600A" w:rsidRDefault="00305323" w:rsidP="00305323">
            <w:pPr>
              <w:numPr>
                <w:ilvl w:val="0"/>
                <w:numId w:val="45"/>
              </w:numPr>
              <w:spacing w:after="200" w:line="276" w:lineRule="auto"/>
              <w:ind w:left="458"/>
              <w:contextualSpacing/>
              <w:jc w:val="center"/>
              <w:rPr>
                <w:rFonts w:ascii="Sylfaen" w:hAnsi="Sylfaen"/>
                <w:b/>
                <w:color w:val="000000" w:themeColor="text1"/>
                <w:sz w:val="21"/>
                <w:szCs w:val="21"/>
                <w:lang w:val="hy-AM" w:eastAsia="en-US"/>
              </w:rPr>
            </w:pPr>
            <w:r w:rsidRPr="0093600A">
              <w:rPr>
                <w:rFonts w:ascii="Sylfaen" w:hAnsi="Sylfaen" w:cs="Sylfaen"/>
                <w:b/>
                <w:color w:val="000000" w:themeColor="text1"/>
                <w:sz w:val="21"/>
                <w:szCs w:val="21"/>
                <w:lang w:val="hy-AM" w:eastAsia="en-US"/>
              </w:rPr>
              <w:lastRenderedPageBreak/>
              <w:t>ՊԱՅՄԱՆԱԳՐԻ</w:t>
            </w:r>
            <w:r w:rsidRPr="0093600A">
              <w:rPr>
                <w:rFonts w:ascii="Sylfaen" w:hAnsi="Sylfaen"/>
                <w:b/>
                <w:color w:val="000000" w:themeColor="text1"/>
                <w:sz w:val="21"/>
                <w:szCs w:val="21"/>
                <w:lang w:val="hy-AM" w:eastAsia="en-US"/>
              </w:rPr>
              <w:t xml:space="preserve"> </w:t>
            </w:r>
            <w:r w:rsidRPr="0093600A">
              <w:rPr>
                <w:rFonts w:ascii="Sylfaen" w:hAnsi="Sylfaen" w:cs="Sylfaen"/>
                <w:b/>
                <w:color w:val="000000" w:themeColor="text1"/>
                <w:sz w:val="21"/>
                <w:szCs w:val="21"/>
                <w:lang w:val="hy-AM" w:eastAsia="en-US"/>
              </w:rPr>
              <w:t>ԳԻՆԸ</w:t>
            </w:r>
            <w:r w:rsidRPr="0093600A">
              <w:rPr>
                <w:rFonts w:ascii="Sylfaen" w:hAnsi="Sylfaen"/>
                <w:b/>
                <w:color w:val="000000" w:themeColor="text1"/>
                <w:sz w:val="21"/>
                <w:szCs w:val="21"/>
                <w:lang w:val="hy-AM" w:eastAsia="en-US"/>
              </w:rPr>
              <w:t xml:space="preserve"> </w:t>
            </w:r>
            <w:r w:rsidRPr="0093600A">
              <w:rPr>
                <w:rFonts w:ascii="Sylfaen" w:hAnsi="Sylfaen" w:cs="Sylfaen"/>
                <w:b/>
                <w:color w:val="000000" w:themeColor="text1"/>
                <w:sz w:val="21"/>
                <w:szCs w:val="21"/>
                <w:lang w:val="hy-AM" w:eastAsia="en-US"/>
              </w:rPr>
              <w:t>և</w:t>
            </w:r>
            <w:r w:rsidRPr="0093600A">
              <w:rPr>
                <w:rFonts w:ascii="Sylfaen" w:hAnsi="Sylfaen"/>
                <w:b/>
                <w:color w:val="000000" w:themeColor="text1"/>
                <w:sz w:val="21"/>
                <w:szCs w:val="21"/>
                <w:lang w:val="hy-AM" w:eastAsia="en-US"/>
              </w:rPr>
              <w:t xml:space="preserve"> </w:t>
            </w:r>
            <w:r w:rsidRPr="0093600A">
              <w:rPr>
                <w:rFonts w:ascii="Sylfaen" w:hAnsi="Sylfaen" w:cs="Sylfaen"/>
                <w:b/>
                <w:color w:val="000000" w:themeColor="text1"/>
                <w:sz w:val="21"/>
                <w:szCs w:val="21"/>
                <w:lang w:val="hy-AM" w:eastAsia="en-US"/>
              </w:rPr>
              <w:t>ՎՃԱՐՄԱՆ</w:t>
            </w:r>
          </w:p>
          <w:p w14:paraId="7F7230DA" w14:textId="77777777" w:rsidR="00305323" w:rsidRPr="0093600A" w:rsidRDefault="00305323" w:rsidP="00305323">
            <w:pPr>
              <w:ind w:left="458"/>
              <w:contextualSpacing/>
              <w:jc w:val="center"/>
              <w:rPr>
                <w:rFonts w:ascii="Sylfaen" w:hAnsi="Sylfaen"/>
                <w:b/>
                <w:color w:val="000000" w:themeColor="text1"/>
                <w:sz w:val="21"/>
                <w:szCs w:val="21"/>
                <w:lang w:val="hy-AM" w:eastAsia="en-US"/>
              </w:rPr>
            </w:pPr>
            <w:r w:rsidRPr="0093600A">
              <w:rPr>
                <w:rFonts w:ascii="Sylfaen" w:hAnsi="Sylfaen" w:cs="Sylfaen"/>
                <w:b/>
                <w:color w:val="000000" w:themeColor="text1"/>
                <w:sz w:val="21"/>
                <w:szCs w:val="21"/>
                <w:lang w:val="hy-AM" w:eastAsia="en-US"/>
              </w:rPr>
              <w:t>ԿԱՐԳԸ</w:t>
            </w:r>
          </w:p>
          <w:p w14:paraId="5AC90777" w14:textId="77777777" w:rsidR="00305323" w:rsidRPr="0093600A" w:rsidRDefault="00305323" w:rsidP="00305323">
            <w:pPr>
              <w:jc w:val="both"/>
              <w:rPr>
                <w:rFonts w:ascii="Sylfaen" w:eastAsia="Calibri" w:hAnsi="Sylfaen"/>
                <w:sz w:val="21"/>
                <w:szCs w:val="21"/>
                <w:lang w:val="hy-AM" w:eastAsia="en-US"/>
              </w:rPr>
            </w:pPr>
            <w:r w:rsidRPr="0093600A">
              <w:rPr>
                <w:rFonts w:ascii="Sylfaen" w:eastAsia="Calibri" w:hAnsi="Sylfaen"/>
                <w:color w:val="000000" w:themeColor="text1"/>
                <w:sz w:val="21"/>
                <w:szCs w:val="21"/>
                <w:lang w:val="hy-AM" w:eastAsia="en-US"/>
              </w:rPr>
              <w:t xml:space="preserve">3.1.Սույն Պայմանագրով նախատեսված Ծառայությունների </w:t>
            </w:r>
            <w:r w:rsidRPr="0093600A">
              <w:rPr>
                <w:rFonts w:ascii="Sylfaen" w:eastAsia="Calibri" w:hAnsi="Sylfaen"/>
                <w:sz w:val="21"/>
                <w:szCs w:val="21"/>
                <w:lang w:val="hy-AM" w:eastAsia="en-US"/>
              </w:rPr>
              <w:t>ընդհանուր արժեքը կազմում է -----------  (----------------) ՀՀ դրամ, </w:t>
            </w:r>
            <w:r w:rsidRPr="0093600A">
              <w:rPr>
                <w:rFonts w:ascii="Sylfaen" w:hAnsi="Sylfaen"/>
                <w:sz w:val="21"/>
                <w:szCs w:val="21"/>
                <w:lang w:val="hy-AM"/>
              </w:rPr>
              <w:t xml:space="preserve"> </w:t>
            </w:r>
            <w:r w:rsidRPr="0093600A">
              <w:rPr>
                <w:rFonts w:ascii="Sylfaen" w:eastAsia="Calibri" w:hAnsi="Sylfaen" w:cs="Sylfaen"/>
                <w:sz w:val="21"/>
                <w:szCs w:val="21"/>
                <w:lang w:val="hy-AM" w:eastAsia="en-US"/>
              </w:rPr>
              <w:t xml:space="preserve"> </w:t>
            </w:r>
            <w:r w:rsidRPr="0093600A">
              <w:rPr>
                <w:rFonts w:ascii="Sylfaen" w:hAnsi="Sylfaen"/>
                <w:sz w:val="21"/>
                <w:szCs w:val="21"/>
                <w:lang w:val="hy-AM"/>
              </w:rPr>
              <w:t xml:space="preserve">  </w:t>
            </w:r>
            <w:r w:rsidRPr="0093600A">
              <w:rPr>
                <w:rFonts w:ascii="Sylfaen" w:eastAsia="Calibri" w:hAnsi="Sylfaen"/>
                <w:sz w:val="21"/>
                <w:szCs w:val="21"/>
                <w:lang w:val="hy-AM" w:eastAsia="en-US"/>
              </w:rPr>
              <w:t>ներառյալ ԱԱՀ:</w:t>
            </w:r>
            <w:r w:rsidRPr="0093600A">
              <w:rPr>
                <w:rFonts w:ascii="Sylfaen" w:eastAsia="Calibri" w:hAnsi="Sylfaen"/>
                <w:b/>
                <w:sz w:val="21"/>
                <w:szCs w:val="21"/>
                <w:lang w:val="hy-AM" w:eastAsia="en-US"/>
              </w:rPr>
              <w:t xml:space="preserve"> </w:t>
            </w:r>
            <w:r w:rsidRPr="0093600A">
              <w:rPr>
                <w:rFonts w:ascii="Sylfaen" w:eastAsia="Calibri" w:hAnsi="Sylfaen"/>
                <w:sz w:val="21"/>
                <w:szCs w:val="21"/>
                <w:lang w:val="hy-AM" w:eastAsia="en-US"/>
              </w:rPr>
              <w:t xml:space="preserve"> </w:t>
            </w:r>
          </w:p>
          <w:p w14:paraId="6D304C33" w14:textId="77777777" w:rsidR="00305323" w:rsidRPr="0093600A" w:rsidRDefault="00305323" w:rsidP="00305323">
            <w:pPr>
              <w:jc w:val="both"/>
              <w:rPr>
                <w:b/>
                <w:color w:val="000000" w:themeColor="text1"/>
                <w:sz w:val="21"/>
                <w:szCs w:val="21"/>
                <w:lang w:val="hy-AM"/>
              </w:rPr>
            </w:pPr>
            <w:r w:rsidRPr="0093600A">
              <w:rPr>
                <w:rFonts w:ascii="Sylfaen" w:eastAsia="Calibri" w:hAnsi="Sylfaen"/>
                <w:sz w:val="21"/>
                <w:szCs w:val="21"/>
                <w:lang w:val="hy-AM" w:eastAsia="en-US"/>
              </w:rPr>
              <w:t xml:space="preserve">3.2. Վճարումն իրականցվում է ԿԱՏԱՐՈՂԻ հաշվեհամարին դրամական </w:t>
            </w:r>
            <w:r w:rsidRPr="0093600A">
              <w:rPr>
                <w:rFonts w:ascii="Sylfaen" w:eastAsia="Calibri" w:hAnsi="Sylfaen"/>
                <w:color w:val="000000" w:themeColor="text1"/>
                <w:sz w:val="21"/>
                <w:szCs w:val="21"/>
                <w:lang w:val="hy-AM" w:eastAsia="en-US"/>
              </w:rPr>
              <w:t>միջոցների փոխանցման միջոցով:</w:t>
            </w:r>
          </w:p>
          <w:p w14:paraId="32C40DCC" w14:textId="77777777" w:rsidR="00305323" w:rsidRPr="0093600A" w:rsidRDefault="00305323" w:rsidP="00305323">
            <w:pPr>
              <w:jc w:val="both"/>
              <w:rPr>
                <w:rFonts w:ascii="Sylfaen" w:hAnsi="Sylfaen" w:cs="Sylfaen"/>
                <w:color w:val="000000" w:themeColor="text1"/>
                <w:sz w:val="21"/>
                <w:szCs w:val="21"/>
                <w:lang w:val="hy-AM"/>
              </w:rPr>
            </w:pPr>
            <w:r w:rsidRPr="0093600A">
              <w:rPr>
                <w:rFonts w:ascii="Sylfaen" w:eastAsia="Calibri" w:hAnsi="Sylfaen"/>
                <w:color w:val="000000" w:themeColor="text1"/>
                <w:sz w:val="21"/>
                <w:szCs w:val="21"/>
                <w:lang w:val="hy-AM"/>
              </w:rPr>
              <w:t xml:space="preserve">3.3. </w:t>
            </w:r>
            <w:r w:rsidRPr="0093600A">
              <w:rPr>
                <w:rFonts w:ascii="Sylfaen" w:eastAsia="Calibri" w:hAnsi="Sylfaen" w:cs="Arial Armenian"/>
                <w:color w:val="000000" w:themeColor="text1"/>
                <w:sz w:val="21"/>
                <w:szCs w:val="21"/>
                <w:lang w:val="hy-AM" w:eastAsia="en-US"/>
              </w:rPr>
              <w:t>Մատուցված Ծառայությունների դիմաց</w:t>
            </w:r>
            <w:r w:rsidRPr="0093600A">
              <w:rPr>
                <w:rFonts w:ascii="Times LatArm" w:eastAsia="Calibri" w:hAnsi="Times LatArm" w:cs="Arial Armenian"/>
                <w:color w:val="000000" w:themeColor="text1"/>
                <w:sz w:val="21"/>
                <w:szCs w:val="21"/>
                <w:lang w:val="hy-AM" w:eastAsia="en-US"/>
              </w:rPr>
              <w:t xml:space="preserve"> í×³ñáõÙ</w:t>
            </w:r>
            <w:r w:rsidRPr="0093600A">
              <w:rPr>
                <w:rFonts w:ascii="Sylfaen" w:eastAsia="Calibri" w:hAnsi="Sylfaen" w:cs="Sylfaen"/>
                <w:color w:val="000000" w:themeColor="text1"/>
                <w:sz w:val="21"/>
                <w:szCs w:val="21"/>
                <w:lang w:val="hy-AM" w:eastAsia="en-US"/>
              </w:rPr>
              <w:t>ը</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ՊԱՏՎԻՐԱՏՈՒԻ</w:t>
            </w:r>
            <w:r w:rsidRPr="0093600A">
              <w:rPr>
                <w:rFonts w:ascii="Times LatArm" w:eastAsia="Calibri" w:hAnsi="Times LatArm" w:cs="Arial Armenia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կողմից</w:t>
            </w:r>
            <w:r w:rsidRPr="0093600A">
              <w:rPr>
                <w:rFonts w:ascii="Times LatArm" w:eastAsia="Calibri" w:hAnsi="Times LatArm" w:cs="Arial Armenian"/>
                <w:color w:val="000000" w:themeColor="text1"/>
                <w:sz w:val="21"/>
                <w:szCs w:val="21"/>
                <w:lang w:val="hy-AM" w:eastAsia="en-US"/>
              </w:rPr>
              <w:t xml:space="preserve">  Çñ³Ï³Ý³óíáõÙ ¿</w:t>
            </w:r>
            <w:r w:rsidRPr="0093600A">
              <w:rPr>
                <w:rFonts w:ascii="Sylfaen" w:eastAsia="Calibri" w:hAnsi="Sylfaen"/>
                <w:color w:val="000000" w:themeColor="text1"/>
                <w:sz w:val="21"/>
                <w:szCs w:val="21"/>
                <w:lang w:val="hy-AM"/>
              </w:rPr>
              <w:t xml:space="preserve"> </w:t>
            </w:r>
            <w:r w:rsidRPr="0093600A">
              <w:rPr>
                <w:rFonts w:ascii="Arial AMU" w:hAnsi="Arial AMU" w:cs="Sylfaen"/>
                <w:color w:val="000000" w:themeColor="text1"/>
                <w:sz w:val="21"/>
                <w:szCs w:val="21"/>
                <w:lang w:val="hy-AM"/>
              </w:rPr>
              <w:t xml:space="preserve"> </w:t>
            </w:r>
            <w:r w:rsidRPr="0093600A">
              <w:rPr>
                <w:rFonts w:ascii="Sylfaen" w:hAnsi="Sylfaen" w:cs="Sylfaen"/>
                <w:color w:val="000000" w:themeColor="text1"/>
                <w:sz w:val="21"/>
                <w:szCs w:val="21"/>
                <w:lang w:val="hy-AM"/>
              </w:rPr>
              <w:t>մատուցված Ծառայությունների/կատարված Աշխատանքների/</w:t>
            </w:r>
            <w:r w:rsidRPr="0093600A">
              <w:rPr>
                <w:rFonts w:ascii="Times LatArm" w:hAnsi="Times LatArm" w:cs="Sylfaen"/>
                <w:color w:val="000000" w:themeColor="text1"/>
                <w:sz w:val="21"/>
                <w:szCs w:val="21"/>
                <w:lang w:val="hy-AM"/>
              </w:rPr>
              <w:t xml:space="preserve"> </w:t>
            </w:r>
            <w:r w:rsidRPr="0093600A">
              <w:rPr>
                <w:rFonts w:ascii="Sylfaen" w:hAnsi="Sylfaen" w:cs="Sylfaen"/>
                <w:bCs/>
                <w:iCs/>
                <w:color w:val="000000" w:themeColor="text1"/>
                <w:sz w:val="21"/>
                <w:szCs w:val="21"/>
                <w:lang w:val="hy-AM"/>
              </w:rPr>
              <w:t>հանձման</w:t>
            </w:r>
            <w:r w:rsidRPr="0093600A">
              <w:rPr>
                <w:rFonts w:ascii="Times LatArm" w:hAnsi="Times LatArm" w:cs="Sylfaen"/>
                <w:bCs/>
                <w:iCs/>
                <w:color w:val="000000" w:themeColor="text1"/>
                <w:sz w:val="21"/>
                <w:szCs w:val="21"/>
                <w:lang w:val="pt-BR"/>
              </w:rPr>
              <w:t>-</w:t>
            </w:r>
            <w:r w:rsidRPr="0093600A">
              <w:rPr>
                <w:rFonts w:ascii="Sylfaen" w:hAnsi="Sylfaen" w:cs="Sylfaen"/>
                <w:bCs/>
                <w:iCs/>
                <w:color w:val="000000" w:themeColor="text1"/>
                <w:sz w:val="21"/>
                <w:szCs w:val="21"/>
                <w:lang w:val="hy-AM"/>
              </w:rPr>
              <w:t>ընդունման</w:t>
            </w:r>
            <w:r w:rsidRPr="0093600A">
              <w:rPr>
                <w:rFonts w:ascii="Times LatArm" w:hAnsi="Times LatArm" w:cs="Sylfaen"/>
                <w:bCs/>
                <w:iCs/>
                <w:color w:val="000000" w:themeColor="text1"/>
                <w:sz w:val="21"/>
                <w:szCs w:val="21"/>
                <w:lang w:val="pt-BR"/>
              </w:rPr>
              <w:t xml:space="preserve"> </w:t>
            </w:r>
            <w:r w:rsidRPr="0093600A">
              <w:rPr>
                <w:rFonts w:ascii="Times LatArm" w:hAnsi="Times LatArm" w:cs="Sylfaen"/>
                <w:color w:val="000000" w:themeColor="text1"/>
                <w:sz w:val="21"/>
                <w:szCs w:val="21"/>
                <w:lang w:val="hy-AM"/>
              </w:rPr>
              <w:t xml:space="preserve"> </w:t>
            </w:r>
            <w:r w:rsidRPr="0093600A">
              <w:rPr>
                <w:rFonts w:ascii="Sylfaen" w:hAnsi="Sylfaen" w:cs="Sylfaen"/>
                <w:color w:val="000000" w:themeColor="text1"/>
                <w:sz w:val="21"/>
                <w:szCs w:val="21"/>
                <w:lang w:val="hy-AM"/>
              </w:rPr>
              <w:t>Ա</w:t>
            </w:r>
            <w:r w:rsidRPr="0093600A">
              <w:rPr>
                <w:rFonts w:ascii="Times LatArm" w:hAnsi="Times LatArm" w:cs="Sylfaen"/>
                <w:color w:val="000000" w:themeColor="text1"/>
                <w:sz w:val="21"/>
                <w:szCs w:val="21"/>
                <w:lang w:val="hy-AM"/>
              </w:rPr>
              <w:t xml:space="preserve">ÏïÇ </w:t>
            </w:r>
            <w:r w:rsidRPr="0093600A">
              <w:rPr>
                <w:rFonts w:ascii="Sylfaen" w:eastAsia="Calibri" w:hAnsi="Sylfaen" w:cs="Sylfaen"/>
                <w:color w:val="000000" w:themeColor="text1"/>
                <w:sz w:val="21"/>
                <w:szCs w:val="21"/>
                <w:lang w:val="hy-AM" w:eastAsia="en-US"/>
              </w:rPr>
              <w:t xml:space="preserve"> </w:t>
            </w:r>
            <w:r w:rsidRPr="0093600A">
              <w:rPr>
                <w:rFonts w:ascii="Sylfaen" w:hAnsi="Sylfaen" w:cs="Sylfaen"/>
                <w:color w:val="000000" w:themeColor="text1"/>
                <w:sz w:val="21"/>
                <w:szCs w:val="21"/>
                <w:lang w:val="hy-AM"/>
              </w:rPr>
              <w:t>ստորագրելուց</w:t>
            </w:r>
            <w:r w:rsidRPr="0093600A">
              <w:rPr>
                <w:rFonts w:ascii="Times LatArm" w:hAnsi="Times LatArm" w:cs="Sylfaen"/>
                <w:color w:val="000000" w:themeColor="text1"/>
                <w:sz w:val="21"/>
                <w:szCs w:val="21"/>
                <w:lang w:val="hy-AM"/>
              </w:rPr>
              <w:t xml:space="preserve"> </w:t>
            </w:r>
            <w:r w:rsidRPr="0093600A">
              <w:rPr>
                <w:rFonts w:ascii="Sylfaen" w:hAnsi="Sylfaen" w:cs="Sylfaen"/>
                <w:color w:val="000000" w:themeColor="text1"/>
                <w:sz w:val="21"/>
                <w:szCs w:val="21"/>
                <w:lang w:val="hy-AM"/>
              </w:rPr>
              <w:t>հետո</w:t>
            </w:r>
            <w:r w:rsidRPr="0093600A">
              <w:rPr>
                <w:rFonts w:ascii="Times LatArm" w:hAnsi="Times LatArm" w:cs="Sylfaen"/>
                <w:color w:val="000000" w:themeColor="text1"/>
                <w:sz w:val="21"/>
                <w:szCs w:val="21"/>
                <w:lang w:val="hy-AM"/>
              </w:rPr>
              <w:t xml:space="preserve">  15 (</w:t>
            </w:r>
            <w:r w:rsidRPr="0093600A">
              <w:rPr>
                <w:rFonts w:ascii="Sylfaen" w:hAnsi="Sylfaen" w:cs="Sylfaen"/>
                <w:color w:val="000000" w:themeColor="text1"/>
                <w:sz w:val="21"/>
                <w:szCs w:val="21"/>
                <w:lang w:val="hy-AM"/>
              </w:rPr>
              <w:t>տասնհինգ</w:t>
            </w:r>
            <w:r w:rsidRPr="0093600A">
              <w:rPr>
                <w:rFonts w:ascii="Times LatArm" w:hAnsi="Times LatArm" w:cs="Sylfaen"/>
                <w:color w:val="000000" w:themeColor="text1"/>
                <w:sz w:val="21"/>
                <w:szCs w:val="21"/>
                <w:lang w:val="hy-AM"/>
              </w:rPr>
              <w:t xml:space="preserve">) </w:t>
            </w:r>
            <w:r w:rsidRPr="0093600A">
              <w:rPr>
                <w:rFonts w:ascii="Sylfaen" w:hAnsi="Sylfaen" w:cs="Sylfaen"/>
                <w:color w:val="000000" w:themeColor="text1"/>
                <w:sz w:val="21"/>
                <w:szCs w:val="21"/>
                <w:lang w:val="hy-AM"/>
              </w:rPr>
              <w:t xml:space="preserve"> աշխատանքային</w:t>
            </w:r>
            <w:r w:rsidRPr="0093600A">
              <w:rPr>
                <w:rFonts w:ascii="Times LatArm" w:hAnsi="Times LatArm" w:cs="Sylfaen"/>
                <w:color w:val="000000" w:themeColor="text1"/>
                <w:sz w:val="21"/>
                <w:szCs w:val="21"/>
                <w:lang w:val="hy-AM"/>
              </w:rPr>
              <w:t xml:space="preserve">   ûñí³  ÁÝÃ³óùáõÙ` </w:t>
            </w:r>
            <w:r w:rsidRPr="0093600A">
              <w:rPr>
                <w:rFonts w:ascii="Sylfaen" w:hAnsi="Sylfaen" w:cs="Sylfaen"/>
                <w:color w:val="000000" w:themeColor="text1"/>
                <w:sz w:val="21"/>
                <w:szCs w:val="21"/>
                <w:lang w:val="hy-AM"/>
              </w:rPr>
              <w:t xml:space="preserve"> ԿԱՏԱՐՈՂԻ </w:t>
            </w:r>
            <w:r w:rsidRPr="0093600A">
              <w:rPr>
                <w:rFonts w:ascii="Times LatArm" w:hAnsi="Times LatArm" w:cs="Sylfaen"/>
                <w:color w:val="000000" w:themeColor="text1"/>
                <w:sz w:val="21"/>
                <w:szCs w:val="21"/>
                <w:lang w:val="hy-AM"/>
              </w:rPr>
              <w:t xml:space="preserve"> </w:t>
            </w:r>
            <w:r w:rsidRPr="0093600A">
              <w:rPr>
                <w:rFonts w:ascii="Sylfaen" w:hAnsi="Sylfaen" w:cs="Sylfaen"/>
                <w:color w:val="000000" w:themeColor="text1"/>
                <w:sz w:val="21"/>
                <w:szCs w:val="21"/>
                <w:lang w:val="hy-AM"/>
              </w:rPr>
              <w:t>կողմից</w:t>
            </w:r>
            <w:r w:rsidRPr="0093600A">
              <w:rPr>
                <w:rFonts w:ascii="Times LatArm" w:hAnsi="Times LatArm" w:cs="Sylfaen"/>
                <w:color w:val="000000" w:themeColor="text1"/>
                <w:sz w:val="21"/>
                <w:szCs w:val="21"/>
                <w:lang w:val="hy-AM"/>
              </w:rPr>
              <w:t xml:space="preserve"> </w:t>
            </w:r>
            <w:r w:rsidRPr="0093600A">
              <w:rPr>
                <w:rFonts w:ascii="Sylfaen" w:hAnsi="Sylfaen" w:cs="Sylfaen"/>
                <w:color w:val="000000" w:themeColor="text1"/>
                <w:sz w:val="21"/>
                <w:szCs w:val="21"/>
                <w:lang w:val="hy-AM"/>
              </w:rPr>
              <w:t>տրամադրված</w:t>
            </w:r>
            <w:r w:rsidRPr="0093600A">
              <w:rPr>
                <w:color w:val="000000" w:themeColor="text1"/>
                <w:sz w:val="21"/>
                <w:szCs w:val="21"/>
                <w:lang w:val="hy-AM"/>
              </w:rPr>
              <w:t xml:space="preserve"> </w:t>
            </w:r>
            <w:r w:rsidRPr="0093600A">
              <w:rPr>
                <w:rFonts w:ascii="Times LatArm" w:hAnsi="Times LatArm" w:cs="Sylfaen"/>
                <w:color w:val="000000" w:themeColor="text1"/>
                <w:sz w:val="21"/>
                <w:szCs w:val="21"/>
                <w:lang w:val="hy-AM"/>
              </w:rPr>
              <w:t>Ñ³ßÇí-³åñ³Ýù³·ñÇ ÑÇÙ³Ý íñ³</w:t>
            </w:r>
            <w:r w:rsidRPr="0093600A">
              <w:rPr>
                <w:rFonts w:ascii="Sylfaen" w:hAnsi="Sylfaen" w:cs="Sylfaen"/>
                <w:color w:val="000000" w:themeColor="text1"/>
                <w:sz w:val="21"/>
                <w:szCs w:val="21"/>
                <w:lang w:val="hy-AM"/>
              </w:rPr>
              <w:t>։</w:t>
            </w:r>
          </w:p>
          <w:p w14:paraId="70E836E9" w14:textId="77777777" w:rsidR="00305323" w:rsidRPr="0093600A" w:rsidRDefault="00305323" w:rsidP="00305323">
            <w:pPr>
              <w:jc w:val="both"/>
              <w:rPr>
                <w:rFonts w:ascii="Sylfaen" w:hAnsi="Sylfaen" w:cs="Sylfaen"/>
                <w:color w:val="000000" w:themeColor="text1"/>
                <w:sz w:val="21"/>
                <w:szCs w:val="21"/>
                <w:lang w:val="hy-AM"/>
              </w:rPr>
            </w:pPr>
          </w:p>
        </w:tc>
        <w:tc>
          <w:tcPr>
            <w:tcW w:w="4890" w:type="dxa"/>
          </w:tcPr>
          <w:p w14:paraId="178F888D" w14:textId="77777777" w:rsidR="00305323" w:rsidRPr="0093600A" w:rsidRDefault="00305323" w:rsidP="00305323">
            <w:pPr>
              <w:jc w:val="center"/>
              <w:rPr>
                <w:rFonts w:ascii="Sylfaen" w:eastAsia="Calibri" w:hAnsi="Sylfaen"/>
                <w:b/>
                <w:color w:val="000000" w:themeColor="text1"/>
                <w:sz w:val="22"/>
                <w:szCs w:val="22"/>
                <w:lang w:eastAsia="en-US"/>
              </w:rPr>
            </w:pPr>
            <w:r w:rsidRPr="0093600A">
              <w:rPr>
                <w:rFonts w:ascii="Sylfaen" w:eastAsia="Calibri" w:hAnsi="Sylfaen"/>
                <w:b/>
                <w:color w:val="000000" w:themeColor="text1"/>
                <w:sz w:val="22"/>
                <w:szCs w:val="22"/>
                <w:lang w:eastAsia="en-US"/>
              </w:rPr>
              <w:t xml:space="preserve">3. ЦЕНА ДОГОВОРА И ПОРЯДОК </w:t>
            </w:r>
          </w:p>
          <w:p w14:paraId="78763F18" w14:textId="77777777" w:rsidR="00305323" w:rsidRPr="0093600A" w:rsidRDefault="00305323" w:rsidP="00305323">
            <w:pPr>
              <w:jc w:val="center"/>
              <w:rPr>
                <w:rFonts w:ascii="Sylfaen" w:eastAsia="Calibri" w:hAnsi="Sylfaen"/>
                <w:b/>
                <w:color w:val="000000" w:themeColor="text1"/>
                <w:sz w:val="22"/>
                <w:szCs w:val="22"/>
                <w:lang w:eastAsia="en-US"/>
              </w:rPr>
            </w:pPr>
            <w:r w:rsidRPr="0093600A">
              <w:rPr>
                <w:rFonts w:ascii="Sylfaen" w:eastAsia="Calibri" w:hAnsi="Sylfaen"/>
                <w:b/>
                <w:color w:val="000000" w:themeColor="text1"/>
                <w:sz w:val="22"/>
                <w:szCs w:val="22"/>
                <w:lang w:eastAsia="en-US"/>
              </w:rPr>
              <w:t>ОПЛАТЫ</w:t>
            </w:r>
          </w:p>
          <w:p w14:paraId="6B5F6C8F" w14:textId="77777777" w:rsidR="00305323" w:rsidRPr="0093600A" w:rsidRDefault="00305323" w:rsidP="00305323">
            <w:pPr>
              <w:jc w:val="both"/>
              <w:rPr>
                <w:rFonts w:eastAsia="Calibri"/>
                <w:sz w:val="22"/>
                <w:szCs w:val="22"/>
                <w:lang w:eastAsia="en-US"/>
              </w:rPr>
            </w:pPr>
            <w:r w:rsidRPr="0093600A">
              <w:rPr>
                <w:rFonts w:eastAsia="Calibri"/>
                <w:color w:val="000000" w:themeColor="text1"/>
                <w:sz w:val="22"/>
                <w:szCs w:val="22"/>
                <w:lang w:eastAsia="en-US"/>
              </w:rPr>
              <w:t xml:space="preserve">3.1. Общая стоимость Услуг, предоставляемых по настоящему Договору, </w:t>
            </w:r>
            <w:r w:rsidRPr="0093600A">
              <w:rPr>
                <w:rFonts w:eastAsia="Calibri"/>
                <w:sz w:val="22"/>
                <w:szCs w:val="22"/>
                <w:lang w:eastAsia="en-US"/>
              </w:rPr>
              <w:t xml:space="preserve">составляет </w:t>
            </w:r>
            <w:r w:rsidRPr="0093600A">
              <w:rPr>
                <w:rFonts w:ascii="Sylfaen" w:eastAsia="Calibri" w:hAnsi="Sylfaen"/>
                <w:sz w:val="22"/>
                <w:szCs w:val="22"/>
                <w:lang w:eastAsia="en-US"/>
              </w:rPr>
              <w:t xml:space="preserve">------------- </w:t>
            </w:r>
            <w:r w:rsidRPr="0093600A">
              <w:rPr>
                <w:rFonts w:eastAsia="Calibri"/>
                <w:sz w:val="22"/>
                <w:szCs w:val="22"/>
                <w:lang w:eastAsia="en-US"/>
              </w:rPr>
              <w:t>(</w:t>
            </w:r>
            <w:r w:rsidRPr="0093600A">
              <w:rPr>
                <w:rFonts w:ascii="Sylfaen" w:eastAsia="Calibri" w:hAnsi="Sylfaen"/>
                <w:sz w:val="22"/>
                <w:szCs w:val="22"/>
                <w:lang w:eastAsia="en-US"/>
              </w:rPr>
              <w:t>---------------</w:t>
            </w:r>
            <w:r w:rsidRPr="0093600A">
              <w:rPr>
                <w:rFonts w:eastAsia="Calibri"/>
                <w:sz w:val="22"/>
                <w:szCs w:val="22"/>
                <w:lang w:eastAsia="en-US"/>
              </w:rPr>
              <w:t>) драм РА, с</w:t>
            </w:r>
            <w:r w:rsidRPr="0093600A">
              <w:rPr>
                <w:rFonts w:eastAsia="Calibri"/>
                <w:bCs/>
                <w:iCs/>
                <w:sz w:val="22"/>
                <w:szCs w:val="22"/>
                <w:lang w:eastAsia="en-US"/>
              </w:rPr>
              <w:t xml:space="preserve"> учетом НДС.</w:t>
            </w:r>
          </w:p>
          <w:p w14:paraId="46D49911" w14:textId="77777777" w:rsidR="00305323" w:rsidRPr="0093600A" w:rsidRDefault="00305323" w:rsidP="00305323">
            <w:pPr>
              <w:jc w:val="both"/>
              <w:rPr>
                <w:rFonts w:eastAsia="Calibri"/>
                <w:sz w:val="22"/>
                <w:szCs w:val="22"/>
                <w:lang w:eastAsia="en-US"/>
              </w:rPr>
            </w:pPr>
            <w:r w:rsidRPr="0093600A">
              <w:rPr>
                <w:rFonts w:eastAsia="Calibri"/>
                <w:sz w:val="22"/>
                <w:szCs w:val="22"/>
                <w:lang w:eastAsia="en-US"/>
              </w:rPr>
              <w:t>3.2. Оплата производится путем перечисления денежных средств на расчетный счет ИСПОЛНИТЕЛЯ.</w:t>
            </w:r>
          </w:p>
          <w:p w14:paraId="65010966" w14:textId="77777777" w:rsidR="00305323" w:rsidRPr="0093600A" w:rsidRDefault="00305323" w:rsidP="00305323">
            <w:pPr>
              <w:jc w:val="both"/>
              <w:rPr>
                <w:rFonts w:ascii="Sylfaen" w:eastAsia="Calibri" w:hAnsi="Sylfaen"/>
                <w:color w:val="000000" w:themeColor="text1"/>
                <w:sz w:val="22"/>
                <w:szCs w:val="22"/>
                <w:lang w:eastAsia="en-US"/>
              </w:rPr>
            </w:pPr>
            <w:r w:rsidRPr="0093600A">
              <w:rPr>
                <w:rFonts w:eastAsia="Calibri"/>
                <w:sz w:val="22"/>
                <w:szCs w:val="22"/>
                <w:lang w:eastAsia="en-US"/>
              </w:rPr>
              <w:t xml:space="preserve">     3.3.  Оплата оказанных Услуг   </w:t>
            </w:r>
            <w:r w:rsidRPr="0093600A">
              <w:rPr>
                <w:rFonts w:eastAsia="Calibri"/>
                <w:color w:val="000000" w:themeColor="text1"/>
                <w:sz w:val="22"/>
                <w:szCs w:val="22"/>
                <w:lang w:eastAsia="en-US"/>
              </w:rPr>
              <w:t xml:space="preserve">осуществляется ЗАКАЗЧИКОМ после подписания </w:t>
            </w:r>
            <w:r w:rsidRPr="0093600A">
              <w:rPr>
                <w:rFonts w:eastAsia="Calibri"/>
                <w:bCs/>
                <w:color w:val="000000" w:themeColor="text1"/>
                <w:sz w:val="22"/>
                <w:szCs w:val="22"/>
                <w:lang w:eastAsia="en-US"/>
              </w:rPr>
              <w:t xml:space="preserve">Акта </w:t>
            </w:r>
            <w:r w:rsidRPr="0093600A">
              <w:rPr>
                <w:rFonts w:eastAsia="Calibri"/>
                <w:bCs/>
                <w:color w:val="000000" w:themeColor="text1"/>
                <w:sz w:val="22"/>
                <w:szCs w:val="22"/>
                <w:lang w:val="hy-AM" w:eastAsia="en-US" w:bidi="ru-RU"/>
              </w:rPr>
              <w:t>сдачи</w:t>
            </w:r>
            <w:r w:rsidRPr="0093600A">
              <w:rPr>
                <w:rFonts w:eastAsia="Calibri"/>
                <w:bCs/>
                <w:color w:val="000000" w:themeColor="text1"/>
                <w:sz w:val="22"/>
                <w:szCs w:val="22"/>
                <w:lang w:val="pt-BR" w:eastAsia="en-US"/>
              </w:rPr>
              <w:t>-</w:t>
            </w:r>
            <w:r w:rsidRPr="0093600A">
              <w:rPr>
                <w:rFonts w:eastAsia="Calibri"/>
                <w:bCs/>
                <w:color w:val="000000" w:themeColor="text1"/>
                <w:sz w:val="22"/>
                <w:szCs w:val="22"/>
                <w:lang w:val="hy-AM" w:eastAsia="en-US" w:bidi="ru-RU"/>
              </w:rPr>
              <w:t>приемки</w:t>
            </w:r>
            <w:r w:rsidRPr="0093600A">
              <w:rPr>
                <w:rFonts w:eastAsia="Calibri"/>
                <w:b/>
                <w:bCs/>
                <w:color w:val="000000" w:themeColor="text1"/>
                <w:sz w:val="22"/>
                <w:szCs w:val="22"/>
                <w:lang w:val="pt-BR" w:eastAsia="en-US"/>
              </w:rPr>
              <w:t xml:space="preserve"> </w:t>
            </w:r>
            <w:r w:rsidRPr="0093600A">
              <w:rPr>
                <w:rFonts w:eastAsia="Calibri"/>
                <w:color w:val="000000" w:themeColor="text1"/>
                <w:sz w:val="22"/>
                <w:szCs w:val="22"/>
                <w:lang w:eastAsia="en-US"/>
              </w:rPr>
              <w:t xml:space="preserve">оказанных </w:t>
            </w:r>
            <w:r w:rsidRPr="0093600A">
              <w:rPr>
                <w:rFonts w:eastAsia="Calibri"/>
                <w:bCs/>
                <w:color w:val="000000" w:themeColor="text1"/>
                <w:sz w:val="22"/>
                <w:szCs w:val="22"/>
                <w:lang w:eastAsia="en-US"/>
              </w:rPr>
              <w:t xml:space="preserve">Услуг /выполненных Работ/ в течение </w:t>
            </w:r>
            <w:r w:rsidRPr="0093600A">
              <w:rPr>
                <w:rFonts w:eastAsia="Calibri"/>
                <w:bCs/>
                <w:color w:val="000000" w:themeColor="text1"/>
                <w:sz w:val="22"/>
                <w:szCs w:val="22"/>
                <w:lang w:val="hy-AM" w:eastAsia="en-US"/>
              </w:rPr>
              <w:t>15</w:t>
            </w:r>
            <w:r w:rsidRPr="0093600A">
              <w:rPr>
                <w:rFonts w:eastAsia="Calibri"/>
                <w:bCs/>
                <w:color w:val="000000" w:themeColor="text1"/>
                <w:sz w:val="22"/>
                <w:szCs w:val="22"/>
                <w:lang w:eastAsia="en-US"/>
              </w:rPr>
              <w:t xml:space="preserve"> (пятнадцати) рабочих   дней   на основании счета-фактуры</w:t>
            </w:r>
            <w:r w:rsidRPr="0093600A">
              <w:rPr>
                <w:rFonts w:eastAsia="Calibri"/>
                <w:bCs/>
                <w:color w:val="000000" w:themeColor="text1"/>
                <w:sz w:val="22"/>
                <w:szCs w:val="22"/>
                <w:lang w:val="hy-AM" w:eastAsia="en-US"/>
              </w:rPr>
              <w:t>,</w:t>
            </w:r>
            <w:r w:rsidRPr="0093600A">
              <w:rPr>
                <w:rFonts w:eastAsia="Calibri"/>
                <w:bCs/>
                <w:color w:val="000000" w:themeColor="text1"/>
                <w:sz w:val="22"/>
                <w:szCs w:val="22"/>
                <w:lang w:eastAsia="en-US"/>
              </w:rPr>
              <w:t xml:space="preserve"> представленной со стороны ИСПОЛНИТЕЛЯ.</w:t>
            </w:r>
            <w:r w:rsidRPr="0093600A">
              <w:rPr>
                <w:rFonts w:ascii="Sylfaen" w:eastAsia="Calibri" w:hAnsi="Sylfaen"/>
                <w:color w:val="000000" w:themeColor="text1"/>
                <w:sz w:val="22"/>
                <w:szCs w:val="22"/>
                <w:lang w:eastAsia="en-US"/>
              </w:rPr>
              <w:t xml:space="preserve"> </w:t>
            </w:r>
          </w:p>
        </w:tc>
      </w:tr>
      <w:tr w:rsidR="00305323" w:rsidRPr="0093600A" w14:paraId="477585EB" w14:textId="77777777" w:rsidTr="00305323">
        <w:tc>
          <w:tcPr>
            <w:tcW w:w="5316" w:type="dxa"/>
          </w:tcPr>
          <w:p w14:paraId="6DB70205" w14:textId="77777777" w:rsidR="00305323" w:rsidRPr="0093600A" w:rsidRDefault="00305323" w:rsidP="00305323">
            <w:pPr>
              <w:ind w:left="709"/>
              <w:contextualSpacing/>
              <w:jc w:val="center"/>
              <w:rPr>
                <w:rFonts w:ascii="Sylfaen" w:hAnsi="Sylfaen"/>
                <w:b/>
                <w:color w:val="000000" w:themeColor="text1"/>
                <w:sz w:val="21"/>
                <w:szCs w:val="21"/>
                <w:lang w:val="hy-AM" w:eastAsia="en-US"/>
              </w:rPr>
            </w:pPr>
            <w:r w:rsidRPr="0093600A">
              <w:rPr>
                <w:rFonts w:ascii="Sylfaen" w:hAnsi="Sylfaen"/>
                <w:b/>
                <w:color w:val="000000" w:themeColor="text1"/>
                <w:sz w:val="21"/>
                <w:szCs w:val="21"/>
                <w:lang w:eastAsia="en-US"/>
              </w:rPr>
              <w:t>4.</w:t>
            </w:r>
            <w:r w:rsidRPr="0093600A">
              <w:rPr>
                <w:rFonts w:ascii="Sylfaen" w:hAnsi="Sylfaen"/>
                <w:b/>
                <w:color w:val="000000" w:themeColor="text1"/>
                <w:sz w:val="21"/>
                <w:szCs w:val="21"/>
                <w:lang w:val="hy-AM" w:eastAsia="en-US"/>
              </w:rPr>
              <w:t xml:space="preserve">  ԾԱՌԱՅՈՒԹՅՈՒՆՆԵՐԻ ՀԱՆՁՆՄԱՆ և ԸՆԴՈՒՆՄԱՆ ԿԱՐԳԸ</w:t>
            </w:r>
          </w:p>
          <w:p w14:paraId="20D569B0" w14:textId="77777777" w:rsidR="00305323" w:rsidRPr="0093600A" w:rsidRDefault="00305323" w:rsidP="00305323">
            <w:pPr>
              <w:spacing w:line="276" w:lineRule="auto"/>
              <w:jc w:val="both"/>
              <w:rPr>
                <w:rFonts w:ascii="Sylfaen" w:eastAsia="Calibri" w:hAnsi="Sylfaen" w:cs="Arial Armenian"/>
                <w:color w:val="000000" w:themeColor="text1"/>
                <w:sz w:val="21"/>
                <w:szCs w:val="21"/>
                <w:lang w:val="hy-AM" w:eastAsia="en-US"/>
              </w:rPr>
            </w:pPr>
            <w:r w:rsidRPr="0093600A">
              <w:rPr>
                <w:rFonts w:ascii="Times LatArm" w:eastAsia="Calibri" w:hAnsi="Times LatArm" w:cs="Arial Armenian"/>
                <w:color w:val="000000" w:themeColor="text1"/>
                <w:sz w:val="21"/>
                <w:szCs w:val="21"/>
                <w:lang w:val="hy-AM" w:eastAsia="en-US"/>
              </w:rPr>
              <w:lastRenderedPageBreak/>
              <w:t xml:space="preserve">4.1. </w:t>
            </w:r>
            <w:r w:rsidRPr="0093600A">
              <w:rPr>
                <w:rFonts w:ascii="Sylfaen" w:eastAsia="Calibri" w:hAnsi="Sylfaen" w:cs="Sylfaen"/>
                <w:color w:val="000000" w:themeColor="text1"/>
                <w:sz w:val="21"/>
                <w:szCs w:val="21"/>
                <w:lang w:val="hy-AM" w:eastAsia="en-US"/>
              </w:rPr>
              <w:t>Ծառայությունների</w:t>
            </w:r>
            <w:r w:rsidRPr="0093600A">
              <w:rPr>
                <w:rFonts w:ascii="Times LatArm" w:eastAsia="Calibri" w:hAnsi="Times LatArm" w:cs="Arial Armenian"/>
                <w:color w:val="000000" w:themeColor="text1"/>
                <w:sz w:val="21"/>
                <w:szCs w:val="21"/>
                <w:lang w:val="hy-AM" w:eastAsia="en-US"/>
              </w:rPr>
              <w:t xml:space="preserve"> ÁÝ¹áõÝáõÙÁ </w:t>
            </w:r>
            <w:r w:rsidRPr="0093600A">
              <w:rPr>
                <w:rFonts w:ascii="Sylfaen" w:eastAsia="Calibri" w:hAnsi="Sylfaen" w:cs="Sylfaen"/>
                <w:color w:val="000000" w:themeColor="text1"/>
                <w:sz w:val="21"/>
                <w:szCs w:val="21"/>
                <w:lang w:val="hy-AM" w:eastAsia="en-US"/>
              </w:rPr>
              <w:t xml:space="preserve"> ՊԱՏՎԻՐԱՏՈՒԻ</w:t>
            </w:r>
            <w:r w:rsidRPr="0093600A">
              <w:rPr>
                <w:rFonts w:ascii="Times LatArm" w:eastAsia="Calibri" w:hAnsi="Times LatArm" w:cs="Arial Armenian"/>
                <w:color w:val="000000" w:themeColor="text1"/>
                <w:sz w:val="21"/>
                <w:szCs w:val="21"/>
                <w:lang w:val="hy-AM" w:eastAsia="en-US"/>
              </w:rPr>
              <w:t xml:space="preserve"> ÏáÕÙÇó Çñ³Ï³Ý³óíáõÙ ¿` Ñ³Ù³Ó³ÛÝ ëáõÛÝ ä³ÛÙ³Ý³·ñÇ</w:t>
            </w:r>
            <w:r w:rsidRPr="0093600A">
              <w:rPr>
                <w:rFonts w:ascii="Calibri" w:eastAsia="Calibri" w:hAnsi="Calibri" w:cs="Arial Armenian"/>
                <w:color w:val="000000" w:themeColor="text1"/>
                <w:sz w:val="21"/>
                <w:szCs w:val="21"/>
                <w:lang w:val="hy-AM" w:eastAsia="en-US"/>
              </w:rPr>
              <w:t xml:space="preserve"> </w:t>
            </w:r>
            <w:r w:rsidRPr="0093600A">
              <w:rPr>
                <w:rFonts w:ascii="Russian Times" w:eastAsia="Calibri" w:hAnsi="Russian Times" w:cs="Arial Armenian"/>
                <w:b/>
                <w:color w:val="000000" w:themeColor="text1"/>
                <w:sz w:val="21"/>
                <w:szCs w:val="21"/>
                <w:lang w:val="hy-AM" w:eastAsia="en-US"/>
              </w:rPr>
              <w:t>2.1.</w:t>
            </w:r>
            <w:r w:rsidRPr="0093600A">
              <w:rPr>
                <w:rFonts w:ascii="Russian Times" w:eastAsia="Calibri" w:hAnsi="Russian Times"/>
                <w:b/>
                <w:color w:val="000000" w:themeColor="text1"/>
                <w:sz w:val="21"/>
                <w:szCs w:val="21"/>
                <w:lang w:val="hy-AM" w:eastAsia="en-US"/>
              </w:rPr>
              <w:t>1</w:t>
            </w:r>
            <w:r w:rsidRPr="0093600A">
              <w:rPr>
                <w:rFonts w:ascii="Russian Times" w:eastAsia="Calibri" w:hAnsi="Russian Times"/>
                <w:color w:val="000000" w:themeColor="text1"/>
                <w:sz w:val="21"/>
                <w:szCs w:val="21"/>
                <w:lang w:val="hy-AM" w:eastAsia="en-US"/>
              </w:rPr>
              <w:t>.</w:t>
            </w:r>
            <w:r w:rsidRPr="0093600A">
              <w:rPr>
                <w:rFonts w:ascii="Sylfaen" w:eastAsia="Calibri" w:hAnsi="Sylfaen" w:cs="Arial Armenian"/>
                <w:color w:val="000000" w:themeColor="text1"/>
                <w:sz w:val="21"/>
                <w:szCs w:val="21"/>
                <w:lang w:val="hy-AM" w:eastAsia="en-US"/>
              </w:rPr>
              <w:t>ենթա</w:t>
            </w:r>
            <w:r w:rsidRPr="0093600A">
              <w:rPr>
                <w:rFonts w:ascii="Times LatArm" w:eastAsia="Calibri" w:hAnsi="Times LatArm" w:cs="Arial Armenian"/>
                <w:color w:val="000000" w:themeColor="text1"/>
                <w:sz w:val="21"/>
                <w:szCs w:val="21"/>
                <w:lang w:val="hy-AM" w:eastAsia="en-US"/>
              </w:rPr>
              <w:t>Ï»ïáõÙ Ýßí³Í å³Ñ³ÝçÝ»ñÇ:</w:t>
            </w:r>
          </w:p>
          <w:p w14:paraId="36443FC2"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4.2. ԿԱՏԱՐՈՂԸ Ծառայությունների ավարտին</w:t>
            </w:r>
            <w:r w:rsidRPr="0093600A">
              <w:rPr>
                <w:rFonts w:eastAsia="Calibri"/>
                <w:color w:val="000000" w:themeColor="text1"/>
                <w:sz w:val="21"/>
                <w:szCs w:val="21"/>
                <w:lang w:val="hy-AM" w:eastAsia="en-US"/>
              </w:rPr>
              <w:t xml:space="preserve"> </w:t>
            </w:r>
            <w:r w:rsidRPr="0093600A">
              <w:rPr>
                <w:rFonts w:ascii="Sylfaen" w:eastAsia="Calibri" w:hAnsi="Sylfaen"/>
                <w:color w:val="000000" w:themeColor="text1"/>
                <w:sz w:val="21"/>
                <w:szCs w:val="21"/>
                <w:lang w:val="hy-AM" w:eastAsia="en-US"/>
              </w:rPr>
              <w:t xml:space="preserve">ՊԱՏՎԻՐԱՏՈՒԻՆ ներկայացնում </w:t>
            </w:r>
            <w:r w:rsidRPr="0093600A">
              <w:rPr>
                <w:rFonts w:ascii="Sylfaen" w:eastAsia="Calibri" w:hAnsi="Sylfaen" w:cs="Sylfaen"/>
                <w:color w:val="000000" w:themeColor="text1"/>
                <w:sz w:val="21"/>
                <w:szCs w:val="21"/>
                <w:lang w:val="hy-AM" w:eastAsia="en-US"/>
              </w:rPr>
              <w:t>է</w:t>
            </w:r>
            <w:r w:rsidRPr="0093600A">
              <w:rPr>
                <w:rFonts w:ascii="Sylfaen" w:eastAsia="Calibri" w:hAnsi="Sylfaen"/>
                <w:b/>
                <w:color w:val="000000" w:themeColor="text1"/>
                <w:sz w:val="21"/>
                <w:szCs w:val="21"/>
                <w:lang w:val="hy-AM" w:eastAsia="en-US"/>
              </w:rPr>
              <w:t xml:space="preserve"> </w:t>
            </w:r>
            <w:r w:rsidRPr="0093600A">
              <w:rPr>
                <w:rFonts w:ascii="Sylfaen" w:eastAsia="Calibri" w:hAnsi="Sylfaen"/>
                <w:color w:val="000000" w:themeColor="text1"/>
                <w:sz w:val="21"/>
                <w:szCs w:val="21"/>
                <w:lang w:val="hy-AM" w:eastAsia="en-US"/>
              </w:rPr>
              <w:t xml:space="preserve">մատուցված </w:t>
            </w:r>
            <w:r w:rsidRPr="0093600A">
              <w:rPr>
                <w:rFonts w:ascii="Sylfaen" w:eastAsia="Calibri" w:hAnsi="Sylfaen" w:cs="Sylfaen"/>
                <w:color w:val="000000" w:themeColor="text1"/>
                <w:sz w:val="21"/>
                <w:szCs w:val="21"/>
                <w:lang w:val="hy-AM" w:eastAsia="en-US"/>
              </w:rPr>
              <w:t>Ծառայությունների/կատարված Աշխատանքների/</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bCs/>
                <w:iCs/>
                <w:color w:val="000000" w:themeColor="text1"/>
                <w:sz w:val="21"/>
                <w:szCs w:val="21"/>
                <w:lang w:val="hy-AM" w:eastAsia="en-US"/>
              </w:rPr>
              <w:t>հանձման</w:t>
            </w:r>
            <w:r w:rsidRPr="0093600A">
              <w:rPr>
                <w:rFonts w:ascii="Times LatArm" w:eastAsia="Calibri" w:hAnsi="Times LatArm"/>
                <w:bCs/>
                <w:iCs/>
                <w:color w:val="000000" w:themeColor="text1"/>
                <w:sz w:val="21"/>
                <w:szCs w:val="21"/>
                <w:lang w:val="pt-BR" w:eastAsia="en-US"/>
              </w:rPr>
              <w:t>-</w:t>
            </w:r>
            <w:r w:rsidRPr="0093600A">
              <w:rPr>
                <w:rFonts w:ascii="Sylfaen" w:eastAsia="Calibri" w:hAnsi="Sylfaen" w:cs="Sylfaen"/>
                <w:bCs/>
                <w:iCs/>
                <w:color w:val="000000" w:themeColor="text1"/>
                <w:sz w:val="21"/>
                <w:szCs w:val="21"/>
                <w:lang w:val="hy-AM" w:eastAsia="en-US"/>
              </w:rPr>
              <w:t>ընդունման</w:t>
            </w:r>
            <w:r w:rsidRPr="0093600A">
              <w:rPr>
                <w:rFonts w:ascii="Times LatArm" w:eastAsia="Calibri" w:hAnsi="Times LatArm"/>
                <w:bCs/>
                <w:iCs/>
                <w:color w:val="000000" w:themeColor="text1"/>
                <w:sz w:val="21"/>
                <w:szCs w:val="21"/>
                <w:lang w:val="pt-BR" w:eastAsia="en-US"/>
              </w:rPr>
              <w:t xml:space="preserve"> </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Ա</w:t>
            </w:r>
            <w:r w:rsidRPr="0093600A">
              <w:rPr>
                <w:rFonts w:ascii="Times LatArm" w:eastAsia="Calibri" w:hAnsi="Times LatArm"/>
                <w:color w:val="000000" w:themeColor="text1"/>
                <w:sz w:val="21"/>
                <w:szCs w:val="21"/>
                <w:lang w:val="hy-AM" w:eastAsia="en-US"/>
              </w:rPr>
              <w:t>Ïï</w:t>
            </w:r>
            <w:r w:rsidRPr="0093600A">
              <w:rPr>
                <w:rFonts w:ascii="Sylfaen" w:eastAsia="Calibri" w:hAnsi="Sylfaen" w:cs="Sylfaen"/>
                <w:color w:val="000000" w:themeColor="text1"/>
                <w:sz w:val="21"/>
                <w:szCs w:val="21"/>
                <w:lang w:val="hy-AM" w:eastAsia="en-US"/>
              </w:rPr>
              <w:t>ը (Հավելված №2),՝</w:t>
            </w:r>
            <w:r w:rsidRPr="0093600A">
              <w:rPr>
                <w:rFonts w:ascii="Sylfaen" w:eastAsia="Calibri" w:hAnsi="Sylfaen"/>
                <w:color w:val="000000" w:themeColor="text1"/>
                <w:sz w:val="21"/>
                <w:szCs w:val="21"/>
                <w:lang w:val="hy-AM" w:eastAsia="en-US"/>
              </w:rPr>
              <w:t xml:space="preserve"> համաձայն սույն Պայմանագրի պայմանների:</w:t>
            </w:r>
          </w:p>
          <w:p w14:paraId="734EBF81" w14:textId="77777777" w:rsidR="00305323" w:rsidRPr="0093600A" w:rsidRDefault="00305323" w:rsidP="00305323">
            <w:pPr>
              <w:spacing w:line="276" w:lineRule="auto"/>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4.3. ՊԱՏՎԻՐԱՏՈՒՆ մատուցված </w:t>
            </w:r>
            <w:r w:rsidRPr="0093600A">
              <w:rPr>
                <w:rFonts w:ascii="Sylfaen" w:eastAsia="Calibri" w:hAnsi="Sylfaen" w:cs="Sylfaen"/>
                <w:color w:val="000000" w:themeColor="text1"/>
                <w:sz w:val="21"/>
                <w:szCs w:val="21"/>
                <w:lang w:val="hy-AM" w:eastAsia="en-US"/>
              </w:rPr>
              <w:t xml:space="preserve">Ծառայությունների/ կատարված Աշխատանքների/  </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bCs/>
                <w:iCs/>
                <w:color w:val="000000" w:themeColor="text1"/>
                <w:sz w:val="21"/>
                <w:szCs w:val="21"/>
                <w:lang w:val="hy-AM" w:eastAsia="en-US"/>
              </w:rPr>
              <w:t>հանձման</w:t>
            </w:r>
            <w:r w:rsidRPr="0093600A">
              <w:rPr>
                <w:rFonts w:ascii="Times LatArm" w:eastAsia="Calibri" w:hAnsi="Times LatArm"/>
                <w:bCs/>
                <w:iCs/>
                <w:color w:val="000000" w:themeColor="text1"/>
                <w:sz w:val="21"/>
                <w:szCs w:val="21"/>
                <w:lang w:val="pt-BR" w:eastAsia="en-US"/>
              </w:rPr>
              <w:t>-</w:t>
            </w:r>
            <w:r w:rsidRPr="0093600A">
              <w:rPr>
                <w:rFonts w:ascii="Sylfaen" w:eastAsia="Calibri" w:hAnsi="Sylfaen" w:cs="Sylfaen"/>
                <w:bCs/>
                <w:iCs/>
                <w:color w:val="000000" w:themeColor="text1"/>
                <w:sz w:val="21"/>
                <w:szCs w:val="21"/>
                <w:lang w:val="hy-AM" w:eastAsia="en-US"/>
              </w:rPr>
              <w:t>ընդունման</w:t>
            </w:r>
            <w:r w:rsidRPr="0093600A">
              <w:rPr>
                <w:rFonts w:ascii="Times LatArm" w:eastAsia="Calibri" w:hAnsi="Times LatArm"/>
                <w:bCs/>
                <w:iCs/>
                <w:color w:val="000000" w:themeColor="text1"/>
                <w:sz w:val="21"/>
                <w:szCs w:val="21"/>
                <w:lang w:val="pt-BR" w:eastAsia="en-US"/>
              </w:rPr>
              <w:t xml:space="preserve"> </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Ա</w:t>
            </w:r>
            <w:r w:rsidRPr="0093600A">
              <w:rPr>
                <w:rFonts w:ascii="Times LatArm" w:eastAsia="Calibri" w:hAnsi="Times LatArm"/>
                <w:color w:val="000000" w:themeColor="text1"/>
                <w:sz w:val="21"/>
                <w:szCs w:val="21"/>
                <w:lang w:val="hy-AM" w:eastAsia="en-US"/>
              </w:rPr>
              <w:t>ÏïÇ</w:t>
            </w:r>
            <w:r w:rsidRPr="0093600A">
              <w:rPr>
                <w:rFonts w:ascii="Sylfaen" w:eastAsia="Calibri" w:hAnsi="Sylfaen"/>
                <w:color w:val="000000" w:themeColor="text1"/>
                <w:sz w:val="21"/>
                <w:szCs w:val="21"/>
                <w:lang w:val="hy-AM" w:eastAsia="en-US"/>
              </w:rPr>
              <w:t xml:space="preserve"> ստանալու պահից 5 (հինգ) աշխատանքային օրվա ընթացքում ստորագրում է  Ակտը  և ուղարկում մեկ օրինակը ԿԱՏԱՐՈՂԻ հասցեով, հակառակ դեպքում՝ ներկայացնում է հիմնավորված մերժում:</w:t>
            </w:r>
          </w:p>
          <w:p w14:paraId="2F15A363" w14:textId="77777777" w:rsidR="00305323" w:rsidRPr="0093600A" w:rsidRDefault="00305323" w:rsidP="00305323">
            <w:pPr>
              <w:spacing w:line="276" w:lineRule="auto"/>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4.4.</w:t>
            </w:r>
            <w:r w:rsidRPr="0093600A">
              <w:rPr>
                <w:rFonts w:ascii="Sylfaen" w:eastAsia="Calibri" w:hAnsi="Sylfaen"/>
                <w:b/>
                <w:color w:val="000000" w:themeColor="text1"/>
                <w:sz w:val="21"/>
                <w:szCs w:val="21"/>
                <w:lang w:val="hy-AM" w:eastAsia="en-US"/>
              </w:rPr>
              <w:t xml:space="preserve"> </w:t>
            </w:r>
            <w:r w:rsidRPr="0093600A">
              <w:rPr>
                <w:rFonts w:ascii="Sylfaen" w:eastAsia="Calibri" w:hAnsi="Sylfaen"/>
                <w:color w:val="000000" w:themeColor="text1"/>
                <w:sz w:val="21"/>
                <w:szCs w:val="21"/>
                <w:lang w:val="hy-AM" w:eastAsia="en-US"/>
              </w:rPr>
              <w:t xml:space="preserve"> ԿԱՏԱՐՈՂԸ </w:t>
            </w:r>
            <w:r w:rsidRPr="0093600A">
              <w:rPr>
                <w:rFonts w:ascii="Sylfaen" w:eastAsia="Calibri" w:hAnsi="Sylfaen"/>
                <w:b/>
                <w:color w:val="000000" w:themeColor="text1"/>
                <w:sz w:val="21"/>
                <w:szCs w:val="21"/>
                <w:lang w:val="hy-AM" w:eastAsia="en-US"/>
              </w:rPr>
              <w:t xml:space="preserve"> </w:t>
            </w:r>
            <w:r w:rsidRPr="0093600A">
              <w:rPr>
                <w:rFonts w:ascii="Sylfaen" w:eastAsia="Calibri" w:hAnsi="Sylfaen"/>
                <w:color w:val="000000" w:themeColor="text1"/>
                <w:sz w:val="21"/>
                <w:szCs w:val="21"/>
                <w:lang w:val="hy-AM" w:eastAsia="en-US"/>
              </w:rPr>
              <w:t xml:space="preserve"> Ծառայությունների ավարտից հետո</w:t>
            </w:r>
            <w:r w:rsidRPr="0093600A">
              <w:rPr>
                <w:rFonts w:ascii="Sylfaen" w:eastAsia="Calibri" w:hAnsi="Sylfaen"/>
                <w:b/>
                <w:color w:val="000000" w:themeColor="text1"/>
                <w:sz w:val="21"/>
                <w:szCs w:val="21"/>
                <w:lang w:val="hy-AM" w:eastAsia="en-US"/>
              </w:rPr>
              <w:t xml:space="preserve"> </w:t>
            </w:r>
            <w:r w:rsidRPr="0093600A">
              <w:rPr>
                <w:rFonts w:ascii="Sylfaen" w:eastAsia="Calibri" w:hAnsi="Sylfaen"/>
                <w:color w:val="000000" w:themeColor="text1"/>
                <w:sz w:val="21"/>
                <w:szCs w:val="21"/>
                <w:lang w:val="hy-AM" w:eastAsia="en-US"/>
              </w:rPr>
              <w:t xml:space="preserve">  փոխանցում է   ՊԱՏՎԻՐԱՏՈՒԻՆ </w:t>
            </w:r>
            <w:r w:rsidRPr="0093600A">
              <w:rPr>
                <w:rFonts w:ascii="Sylfaen" w:eastAsia="Calibri" w:hAnsi="Sylfaen"/>
                <w:b/>
                <w:color w:val="000000" w:themeColor="text1"/>
                <w:sz w:val="21"/>
                <w:szCs w:val="21"/>
                <w:lang w:val="hy-AM" w:eastAsia="en-US"/>
              </w:rPr>
              <w:t>տեխնիկական հսկողության Հաշվետվությունը</w:t>
            </w:r>
            <w:r w:rsidRPr="0093600A">
              <w:rPr>
                <w:rFonts w:ascii="Sylfaen" w:eastAsia="Calibri" w:hAnsi="Sylfaen"/>
                <w:color w:val="000000" w:themeColor="text1"/>
                <w:sz w:val="21"/>
                <w:szCs w:val="21"/>
                <w:lang w:val="hy-AM" w:eastAsia="en-US"/>
              </w:rPr>
              <w:t xml:space="preserve">: </w:t>
            </w:r>
          </w:p>
          <w:p w14:paraId="6C29D99D" w14:textId="77777777" w:rsidR="00305323" w:rsidRPr="0093600A" w:rsidRDefault="00305323" w:rsidP="00305323">
            <w:pPr>
              <w:spacing w:line="276" w:lineRule="auto"/>
              <w:jc w:val="both"/>
              <w:rPr>
                <w:rFonts w:ascii="Sylfaen" w:eastAsia="Calibri" w:hAnsi="Sylfaen"/>
                <w:color w:val="000000" w:themeColor="text1"/>
                <w:sz w:val="21"/>
                <w:szCs w:val="21"/>
                <w:lang w:val="hy-AM" w:eastAsia="en-US"/>
              </w:rPr>
            </w:pPr>
          </w:p>
        </w:tc>
        <w:tc>
          <w:tcPr>
            <w:tcW w:w="4890" w:type="dxa"/>
          </w:tcPr>
          <w:p w14:paraId="1C8E5546" w14:textId="77777777" w:rsidR="00305323" w:rsidRPr="0093600A" w:rsidRDefault="00305323" w:rsidP="00305323">
            <w:pPr>
              <w:autoSpaceDE w:val="0"/>
              <w:autoSpaceDN w:val="0"/>
              <w:adjustRightInd w:val="0"/>
              <w:spacing w:line="276" w:lineRule="auto"/>
              <w:ind w:firstLine="284"/>
              <w:jc w:val="center"/>
              <w:rPr>
                <w:b/>
                <w:strike/>
                <w:color w:val="000000" w:themeColor="text1"/>
                <w:sz w:val="22"/>
                <w:szCs w:val="22"/>
              </w:rPr>
            </w:pPr>
            <w:r w:rsidRPr="0093600A">
              <w:rPr>
                <w:b/>
                <w:color w:val="000000" w:themeColor="text1"/>
                <w:sz w:val="22"/>
                <w:szCs w:val="22"/>
              </w:rPr>
              <w:lastRenderedPageBreak/>
              <w:t>4. ПОРЯДОК СДАЧИ И ПРИ</w:t>
            </w:r>
            <w:r w:rsidRPr="0093600A">
              <w:rPr>
                <w:b/>
                <w:color w:val="000000" w:themeColor="text1"/>
                <w:sz w:val="22"/>
                <w:szCs w:val="22"/>
                <w:lang w:val="hy-AM"/>
              </w:rPr>
              <w:t>Е</w:t>
            </w:r>
            <w:r w:rsidRPr="0093600A">
              <w:rPr>
                <w:b/>
                <w:color w:val="000000" w:themeColor="text1"/>
                <w:sz w:val="22"/>
                <w:szCs w:val="22"/>
              </w:rPr>
              <w:t>МКИ УСЛУГ</w:t>
            </w:r>
          </w:p>
          <w:p w14:paraId="1B6A0E03" w14:textId="77777777" w:rsidR="00305323" w:rsidRPr="0093600A" w:rsidRDefault="00305323" w:rsidP="00305323">
            <w:pPr>
              <w:spacing w:line="276" w:lineRule="auto"/>
              <w:contextualSpacing/>
              <w:jc w:val="both"/>
              <w:rPr>
                <w:rFonts w:eastAsia="Calibri"/>
                <w:color w:val="000000" w:themeColor="text1"/>
                <w:sz w:val="22"/>
                <w:szCs w:val="22"/>
                <w:lang w:eastAsia="en-US"/>
              </w:rPr>
            </w:pPr>
            <w:r w:rsidRPr="0093600A">
              <w:rPr>
                <w:rFonts w:eastAsia="Calibri"/>
                <w:color w:val="000000" w:themeColor="text1"/>
                <w:sz w:val="22"/>
                <w:szCs w:val="22"/>
                <w:lang w:eastAsia="en-US"/>
              </w:rPr>
              <w:lastRenderedPageBreak/>
              <w:t xml:space="preserve">4.1. Приемка результатов Услуг ЗАКАЗЧИКОМ осуществляется в соответствии с требованиями, указанными в п.п. </w:t>
            </w:r>
            <w:r w:rsidRPr="0093600A">
              <w:rPr>
                <w:rFonts w:eastAsia="Calibri"/>
                <w:b/>
                <w:color w:val="000000" w:themeColor="text1"/>
                <w:sz w:val="22"/>
                <w:szCs w:val="22"/>
                <w:lang w:eastAsia="en-US"/>
              </w:rPr>
              <w:t>2.1.1</w:t>
            </w:r>
            <w:r w:rsidRPr="0093600A">
              <w:rPr>
                <w:rFonts w:eastAsia="Calibri"/>
                <w:color w:val="000000" w:themeColor="text1"/>
                <w:sz w:val="22"/>
                <w:szCs w:val="22"/>
                <w:lang w:eastAsia="en-US"/>
              </w:rPr>
              <w:t xml:space="preserve">. настоящего Договора. </w:t>
            </w:r>
          </w:p>
          <w:p w14:paraId="4EA849AD" w14:textId="77777777" w:rsidR="00305323" w:rsidRPr="0093600A" w:rsidRDefault="00305323" w:rsidP="00305323">
            <w:pPr>
              <w:spacing w:line="276" w:lineRule="auto"/>
              <w:jc w:val="both"/>
              <w:rPr>
                <w:color w:val="000000" w:themeColor="text1"/>
                <w:sz w:val="22"/>
                <w:szCs w:val="22"/>
              </w:rPr>
            </w:pPr>
            <w:r w:rsidRPr="0093600A">
              <w:rPr>
                <w:rFonts w:eastAsia="Calibri"/>
                <w:color w:val="000000" w:themeColor="text1"/>
                <w:sz w:val="22"/>
                <w:szCs w:val="22"/>
                <w:lang w:val="hy-AM" w:eastAsia="en-US"/>
              </w:rPr>
              <w:t>4.2.</w:t>
            </w:r>
            <w:r w:rsidRPr="0093600A">
              <w:rPr>
                <w:color w:val="000000" w:themeColor="text1"/>
                <w:sz w:val="22"/>
                <w:szCs w:val="22"/>
              </w:rPr>
              <w:t xml:space="preserve"> При завершении Услуги, ИСПОЛНИТЕЛЬ предоставляет </w:t>
            </w:r>
            <w:r w:rsidRPr="0093600A">
              <w:rPr>
                <w:bCs/>
                <w:color w:val="000000" w:themeColor="text1"/>
                <w:sz w:val="22"/>
                <w:szCs w:val="22"/>
              </w:rPr>
              <w:t xml:space="preserve">Акт </w:t>
            </w:r>
            <w:r w:rsidRPr="0093600A">
              <w:rPr>
                <w:rFonts w:eastAsia="Calibri"/>
                <w:color w:val="000000" w:themeColor="text1"/>
                <w:sz w:val="22"/>
                <w:szCs w:val="22"/>
                <w:lang w:eastAsia="en-US"/>
              </w:rPr>
              <w:t>сдачи</w:t>
            </w:r>
            <w:r w:rsidRPr="0093600A">
              <w:rPr>
                <w:bCs/>
                <w:color w:val="000000" w:themeColor="text1"/>
                <w:sz w:val="22"/>
                <w:szCs w:val="22"/>
              </w:rPr>
              <w:t>-приемки оказанных Услуг/выполненных Работ/</w:t>
            </w:r>
            <w:r w:rsidRPr="0093600A">
              <w:rPr>
                <w:rFonts w:ascii="Sylfaen" w:hAnsi="Sylfaen"/>
                <w:bCs/>
                <w:color w:val="000000" w:themeColor="text1"/>
                <w:sz w:val="22"/>
                <w:szCs w:val="22"/>
                <w:lang w:val="hy-AM"/>
              </w:rPr>
              <w:t xml:space="preserve"> </w:t>
            </w:r>
            <w:r w:rsidRPr="0093600A">
              <w:rPr>
                <w:bCs/>
                <w:color w:val="000000" w:themeColor="text1"/>
                <w:sz w:val="22"/>
                <w:szCs w:val="22"/>
              </w:rPr>
              <w:t>(Приложение</w:t>
            </w:r>
            <w:r w:rsidRPr="0093600A">
              <w:rPr>
                <w:rFonts w:ascii="Sylfaen" w:hAnsi="Sylfaen"/>
                <w:bCs/>
                <w:color w:val="000000" w:themeColor="text1"/>
                <w:sz w:val="22"/>
                <w:szCs w:val="22"/>
                <w:lang w:val="hy-AM"/>
              </w:rPr>
              <w:t xml:space="preserve"> </w:t>
            </w:r>
            <w:r w:rsidRPr="0093600A">
              <w:rPr>
                <w:bCs/>
                <w:color w:val="000000" w:themeColor="text1"/>
                <w:sz w:val="22"/>
                <w:szCs w:val="22"/>
              </w:rPr>
              <w:t>№2) ЗАКАЗЧИКУ,</w:t>
            </w:r>
            <w:r w:rsidRPr="0093600A">
              <w:rPr>
                <w:color w:val="000000" w:themeColor="text1"/>
                <w:sz w:val="22"/>
                <w:szCs w:val="22"/>
              </w:rPr>
              <w:t xml:space="preserve"> согласно с условиями настоящего Договора.</w:t>
            </w:r>
          </w:p>
          <w:p w14:paraId="291F61B8" w14:textId="77777777" w:rsidR="00305323" w:rsidRPr="0093600A" w:rsidRDefault="00305323" w:rsidP="00305323">
            <w:pPr>
              <w:autoSpaceDE w:val="0"/>
              <w:autoSpaceDN w:val="0"/>
              <w:adjustRightInd w:val="0"/>
              <w:spacing w:line="276" w:lineRule="auto"/>
              <w:jc w:val="both"/>
              <w:rPr>
                <w:rFonts w:eastAsia="Calibri"/>
                <w:color w:val="000000" w:themeColor="text1"/>
                <w:sz w:val="22"/>
                <w:szCs w:val="22"/>
                <w:lang w:eastAsia="en-US"/>
              </w:rPr>
            </w:pPr>
            <w:r w:rsidRPr="0093600A">
              <w:rPr>
                <w:rFonts w:eastAsia="Calibri"/>
                <w:color w:val="000000" w:themeColor="text1"/>
                <w:sz w:val="22"/>
                <w:szCs w:val="22"/>
                <w:lang w:eastAsia="en-US"/>
              </w:rPr>
              <w:t>4.3.</w:t>
            </w:r>
            <w:r w:rsidRPr="0093600A">
              <w:rPr>
                <w:rFonts w:ascii="Sylfaen" w:eastAsia="Calibri" w:hAnsi="Sylfaen"/>
                <w:color w:val="000000" w:themeColor="text1"/>
                <w:sz w:val="22"/>
                <w:szCs w:val="22"/>
                <w:lang w:eastAsia="en-US"/>
              </w:rPr>
              <w:t xml:space="preserve"> </w:t>
            </w:r>
            <w:r w:rsidRPr="0093600A">
              <w:rPr>
                <w:rFonts w:eastAsia="Calibri"/>
                <w:color w:val="000000" w:themeColor="text1"/>
                <w:sz w:val="22"/>
                <w:szCs w:val="22"/>
                <w:lang w:eastAsia="en-US"/>
              </w:rPr>
              <w:t>ЗАКАЗЧИК</w:t>
            </w:r>
            <w:r w:rsidRPr="0093600A">
              <w:rPr>
                <w:rFonts w:ascii="Sylfaen" w:eastAsia="Calibri" w:hAnsi="Sylfaen"/>
                <w:color w:val="000000" w:themeColor="text1"/>
                <w:sz w:val="22"/>
                <w:szCs w:val="22"/>
                <w:lang w:eastAsia="en-US"/>
              </w:rPr>
              <w:t xml:space="preserve"> </w:t>
            </w:r>
            <w:r w:rsidRPr="0093600A">
              <w:rPr>
                <w:rFonts w:eastAsia="Calibri"/>
                <w:color w:val="000000" w:themeColor="text1"/>
                <w:sz w:val="22"/>
                <w:szCs w:val="22"/>
                <w:lang w:eastAsia="en-US"/>
              </w:rPr>
              <w:t>подписывает Акт</w:t>
            </w:r>
            <w:r w:rsidRPr="0093600A">
              <w:rPr>
                <w:rFonts w:eastAsia="Calibri"/>
                <w:bCs/>
                <w:color w:val="000000" w:themeColor="text1"/>
                <w:sz w:val="22"/>
                <w:szCs w:val="22"/>
                <w:lang w:eastAsia="en-US"/>
              </w:rPr>
              <w:t xml:space="preserve"> </w:t>
            </w:r>
            <w:r w:rsidRPr="0093600A">
              <w:rPr>
                <w:rFonts w:eastAsia="Calibri"/>
                <w:bCs/>
                <w:color w:val="000000" w:themeColor="text1"/>
                <w:sz w:val="22"/>
                <w:szCs w:val="22"/>
                <w:lang w:eastAsia="en-US" w:bidi="ru-RU"/>
              </w:rPr>
              <w:t>сдачи</w:t>
            </w:r>
            <w:r w:rsidRPr="0093600A">
              <w:rPr>
                <w:rFonts w:eastAsia="Calibri"/>
                <w:bCs/>
                <w:color w:val="000000" w:themeColor="text1"/>
                <w:sz w:val="22"/>
                <w:szCs w:val="22"/>
                <w:lang w:val="pt-BR" w:eastAsia="en-US"/>
              </w:rPr>
              <w:t>-</w:t>
            </w:r>
            <w:r w:rsidRPr="0093600A">
              <w:rPr>
                <w:rFonts w:eastAsia="Calibri"/>
                <w:bCs/>
                <w:color w:val="000000" w:themeColor="text1"/>
                <w:sz w:val="22"/>
                <w:szCs w:val="22"/>
                <w:lang w:eastAsia="en-US" w:bidi="ru-RU"/>
              </w:rPr>
              <w:t>приемки</w:t>
            </w:r>
            <w:r w:rsidRPr="0093600A">
              <w:rPr>
                <w:rFonts w:eastAsia="Calibri"/>
                <w:b/>
                <w:bCs/>
                <w:color w:val="000000" w:themeColor="text1"/>
                <w:sz w:val="22"/>
                <w:szCs w:val="22"/>
                <w:lang w:val="pt-BR" w:eastAsia="en-US"/>
              </w:rPr>
              <w:t xml:space="preserve"> </w:t>
            </w:r>
            <w:r w:rsidRPr="0093600A">
              <w:rPr>
                <w:rFonts w:eastAsia="Calibri"/>
                <w:bCs/>
                <w:color w:val="000000" w:themeColor="text1"/>
                <w:sz w:val="22"/>
                <w:szCs w:val="22"/>
                <w:lang w:val="hy-AM" w:eastAsia="en-US"/>
              </w:rPr>
              <w:t>оказанных</w:t>
            </w:r>
            <w:r w:rsidRPr="0093600A">
              <w:rPr>
                <w:rFonts w:eastAsia="Calibri"/>
                <w:bCs/>
                <w:color w:val="000000" w:themeColor="text1"/>
                <w:sz w:val="22"/>
                <w:szCs w:val="22"/>
                <w:lang w:eastAsia="en-US"/>
              </w:rPr>
              <w:t xml:space="preserve"> Услуг/выполненных Работ/</w:t>
            </w:r>
            <w:r w:rsidRPr="0093600A">
              <w:rPr>
                <w:rFonts w:eastAsia="Calibri"/>
                <w:color w:val="000000" w:themeColor="text1"/>
                <w:sz w:val="22"/>
                <w:szCs w:val="22"/>
                <w:lang w:eastAsia="en-US"/>
              </w:rPr>
              <w:t xml:space="preserve"> в течение 5 (пяти) рабочих дней с момента получения и отправляет один экземпляр подписанного Акта на адрес ИСПОЛНИТЕЛЯ,</w:t>
            </w:r>
            <w:r w:rsidRPr="0093600A">
              <w:rPr>
                <w:rFonts w:ascii="Sylfaen" w:eastAsia="Calibri" w:hAnsi="Sylfaen"/>
                <w:color w:val="000000" w:themeColor="text1"/>
                <w:sz w:val="22"/>
                <w:szCs w:val="22"/>
                <w:lang w:eastAsia="en-US"/>
              </w:rPr>
              <w:t xml:space="preserve"> </w:t>
            </w:r>
            <w:r w:rsidRPr="0093600A">
              <w:rPr>
                <w:rFonts w:eastAsia="Calibri"/>
                <w:color w:val="000000" w:themeColor="text1"/>
                <w:sz w:val="22"/>
                <w:szCs w:val="22"/>
                <w:lang w:eastAsia="en-US"/>
              </w:rPr>
              <w:t>в ином случае предоставляет мотивированный отказ.</w:t>
            </w:r>
          </w:p>
          <w:p w14:paraId="33F48A97" w14:textId="77777777" w:rsidR="00305323" w:rsidRPr="0093600A" w:rsidRDefault="00305323" w:rsidP="00305323">
            <w:pPr>
              <w:spacing w:line="276" w:lineRule="auto"/>
              <w:jc w:val="both"/>
              <w:rPr>
                <w:rFonts w:eastAsia="Calibri"/>
                <w:color w:val="000000" w:themeColor="text1"/>
                <w:sz w:val="22"/>
                <w:szCs w:val="22"/>
                <w:lang w:eastAsia="en-US"/>
              </w:rPr>
            </w:pPr>
            <w:r w:rsidRPr="0093600A">
              <w:rPr>
                <w:rFonts w:ascii="Sylfaen" w:hAnsi="Sylfaen"/>
                <w:color w:val="000000" w:themeColor="text1"/>
                <w:sz w:val="22"/>
                <w:szCs w:val="22"/>
                <w:lang w:val="hy-AM"/>
              </w:rPr>
              <w:t xml:space="preserve">4.4. </w:t>
            </w:r>
            <w:r w:rsidRPr="0093600A">
              <w:rPr>
                <w:color w:val="000000" w:themeColor="text1"/>
                <w:sz w:val="22"/>
                <w:szCs w:val="22"/>
              </w:rPr>
              <w:t xml:space="preserve">ИСПОЛНИТЕЛЬ после завершения Услуг передает ЗАКАЗЧИКУ </w:t>
            </w:r>
            <w:r w:rsidRPr="0093600A">
              <w:rPr>
                <w:b/>
                <w:color w:val="000000" w:themeColor="text1"/>
                <w:sz w:val="22"/>
                <w:szCs w:val="22"/>
              </w:rPr>
              <w:t xml:space="preserve">Отчет технического </w:t>
            </w:r>
            <w:proofErr w:type="gramStart"/>
            <w:r w:rsidRPr="0093600A">
              <w:rPr>
                <w:b/>
                <w:color w:val="000000" w:themeColor="text1"/>
                <w:sz w:val="22"/>
                <w:szCs w:val="22"/>
              </w:rPr>
              <w:t>надзора</w:t>
            </w:r>
            <w:r w:rsidRPr="0093600A">
              <w:rPr>
                <w:color w:val="000000" w:themeColor="text1"/>
                <w:sz w:val="22"/>
                <w:szCs w:val="22"/>
                <w:lang w:val="hy-AM"/>
              </w:rPr>
              <w:t>.</w:t>
            </w:r>
            <w:r w:rsidRPr="0093600A">
              <w:rPr>
                <w:color w:val="000000" w:themeColor="text1"/>
                <w:sz w:val="22"/>
                <w:szCs w:val="22"/>
              </w:rPr>
              <w:t xml:space="preserve">  </w:t>
            </w:r>
            <w:proofErr w:type="gramEnd"/>
          </w:p>
        </w:tc>
      </w:tr>
      <w:tr w:rsidR="00305323" w:rsidRPr="0093600A" w14:paraId="7A9F7358" w14:textId="77777777" w:rsidTr="00305323">
        <w:tc>
          <w:tcPr>
            <w:tcW w:w="5316" w:type="dxa"/>
          </w:tcPr>
          <w:p w14:paraId="029F51A8" w14:textId="77777777" w:rsidR="00305323" w:rsidRPr="0093600A" w:rsidRDefault="00305323" w:rsidP="00305323">
            <w:pPr>
              <w:spacing w:after="100"/>
              <w:ind w:left="284"/>
              <w:contextualSpacing/>
              <w:jc w:val="center"/>
              <w:rPr>
                <w:rFonts w:ascii="Sylfaen" w:hAnsi="Sylfaen"/>
                <w:b/>
                <w:color w:val="000000" w:themeColor="text1"/>
                <w:sz w:val="21"/>
                <w:szCs w:val="21"/>
                <w:lang w:val="hy-AM" w:eastAsia="en-US"/>
              </w:rPr>
            </w:pPr>
            <w:r w:rsidRPr="0093600A">
              <w:rPr>
                <w:rFonts w:ascii="Sylfaen" w:hAnsi="Sylfaen"/>
                <w:b/>
                <w:color w:val="000000" w:themeColor="text1"/>
                <w:sz w:val="21"/>
                <w:szCs w:val="21"/>
                <w:lang w:val="hy-AM" w:eastAsia="en-US"/>
              </w:rPr>
              <w:lastRenderedPageBreak/>
              <w:t>5. ԿՈՂՄԵՐԻ ՊԱՏԱՍԽԱՆԱՏՎՈՒԹՅՈՒՆԸ</w:t>
            </w:r>
          </w:p>
          <w:p w14:paraId="350C3FDF" w14:textId="77777777" w:rsidR="00305323" w:rsidRPr="0093600A" w:rsidRDefault="00305323" w:rsidP="00305323">
            <w:pPr>
              <w:spacing w:after="100" w:line="276" w:lineRule="auto"/>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5.1. </w:t>
            </w:r>
            <w:r w:rsidRPr="0093600A">
              <w:rPr>
                <w:rFonts w:ascii="Sylfaen" w:eastAsia="Calibri" w:hAnsi="Sylfaen" w:cs="Sylfaen"/>
                <w:color w:val="000000" w:themeColor="text1"/>
                <w:sz w:val="21"/>
                <w:szCs w:val="21"/>
                <w:lang w:val="hy-AM" w:eastAsia="en-US"/>
              </w:rPr>
              <w:t>Սույն</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Պայմանագրով</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նախատեսված</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մատուցված</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Ծառայությունների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դիմաց</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վճարի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ուշացման</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դեպքում</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ԿԱՏԱՐՈՂԸ</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իրավունք</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ունի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ՊԱՏՎԻՐԱՏՈՒԻՑ</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գանձել</w:t>
            </w:r>
            <w:r w:rsidRPr="0093600A">
              <w:rPr>
                <w:rFonts w:ascii="Sylfaen" w:eastAsia="Calibri" w:hAnsi="Sylfaen"/>
                <w:color w:val="000000" w:themeColor="text1"/>
                <w:sz w:val="21"/>
                <w:szCs w:val="21"/>
                <w:lang w:val="hy-AM" w:eastAsia="en-US"/>
              </w:rPr>
              <w:t xml:space="preserve">  0,13%-</w:t>
            </w:r>
            <w:r w:rsidRPr="0093600A">
              <w:rPr>
                <w:rFonts w:ascii="Sylfaen" w:eastAsia="Calibri" w:hAnsi="Sylfaen" w:cs="Sylfaen"/>
                <w:color w:val="000000" w:themeColor="text1"/>
                <w:sz w:val="21"/>
                <w:szCs w:val="21"/>
                <w:lang w:val="hy-AM" w:eastAsia="en-US"/>
              </w:rPr>
              <w:t>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չափով</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տույժ՝</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չվճարած</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արժեքից</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ուշացման</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ամեն</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օրվա</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համար</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բայց</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ոչ</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ավել</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քան</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Ծառայությունների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ընդհանուր</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արժեքի</w:t>
            </w:r>
            <w:r w:rsidRPr="0093600A">
              <w:rPr>
                <w:rFonts w:ascii="Sylfaen" w:eastAsia="Calibri" w:hAnsi="Sylfaen"/>
                <w:color w:val="000000" w:themeColor="text1"/>
                <w:sz w:val="21"/>
                <w:szCs w:val="21"/>
                <w:lang w:val="hy-AM" w:eastAsia="en-US"/>
              </w:rPr>
              <w:t xml:space="preserve"> 10%-</w:t>
            </w:r>
            <w:r w:rsidRPr="0093600A">
              <w:rPr>
                <w:rFonts w:ascii="Sylfaen" w:eastAsia="Calibri" w:hAnsi="Sylfaen" w:cs="Sylfaen"/>
                <w:color w:val="000000" w:themeColor="text1"/>
                <w:sz w:val="21"/>
                <w:szCs w:val="21"/>
                <w:lang w:val="hy-AM" w:eastAsia="en-US"/>
              </w:rPr>
              <w:t>ից</w:t>
            </w:r>
            <w:r w:rsidRPr="0093600A">
              <w:rPr>
                <w:rFonts w:ascii="Sylfaen" w:eastAsia="Calibri" w:hAnsi="Sylfaen"/>
                <w:color w:val="000000" w:themeColor="text1"/>
                <w:sz w:val="21"/>
                <w:szCs w:val="21"/>
                <w:lang w:val="hy-AM" w:eastAsia="en-US"/>
              </w:rPr>
              <w:t>:</w:t>
            </w:r>
          </w:p>
          <w:p w14:paraId="31FB1D70"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5.2. </w:t>
            </w:r>
            <w:r w:rsidRPr="0093600A">
              <w:rPr>
                <w:rFonts w:ascii="Sylfaen" w:eastAsia="Calibri" w:hAnsi="Sylfaen" w:cs="Sylfaen"/>
                <w:color w:val="000000" w:themeColor="text1"/>
                <w:sz w:val="21"/>
                <w:szCs w:val="21"/>
                <w:lang w:val="hy-AM" w:eastAsia="en-US"/>
              </w:rPr>
              <w:t>ԿԱՏԱՐՈՂԻ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կողմից</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սույն</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Պայմանագրով</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նախատեսված</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Ծառայությունների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ոչ</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պանշաճ</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կատարման</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դեպքում</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ՊԱՏՎԻՐԱՏՈՒՆ</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իրավունք</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ունի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ԿԱՏԱՐՈՂԻՑ</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գանձել</w:t>
            </w:r>
            <w:r w:rsidRPr="0093600A">
              <w:rPr>
                <w:rFonts w:ascii="Sylfaen" w:eastAsia="Calibri" w:hAnsi="Sylfaen"/>
                <w:color w:val="000000" w:themeColor="text1"/>
                <w:sz w:val="21"/>
                <w:szCs w:val="21"/>
                <w:lang w:val="hy-AM" w:eastAsia="en-US"/>
              </w:rPr>
              <w:t xml:space="preserve">  0,13%-</w:t>
            </w:r>
            <w:r w:rsidRPr="0093600A">
              <w:rPr>
                <w:rFonts w:ascii="Sylfaen" w:eastAsia="Calibri" w:hAnsi="Sylfaen" w:cs="Sylfaen"/>
                <w:color w:val="000000" w:themeColor="text1"/>
                <w:sz w:val="21"/>
                <w:szCs w:val="21"/>
                <w:lang w:val="hy-AM" w:eastAsia="en-US"/>
              </w:rPr>
              <w:t>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չափով</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տույժ</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Ծառայությունների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ընդհանուր</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արժեքից</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յուրաքանչյուր</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օր</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մինչ</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փաստացի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կատարումը</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բայց</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ոչ</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ավել</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քան</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Ծառայությունների</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ընդհանուր</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արժեքի</w:t>
            </w:r>
            <w:r w:rsidRPr="0093600A">
              <w:rPr>
                <w:rFonts w:ascii="Sylfaen" w:eastAsia="Calibri" w:hAnsi="Sylfaen"/>
                <w:color w:val="000000" w:themeColor="text1"/>
                <w:sz w:val="21"/>
                <w:szCs w:val="21"/>
                <w:lang w:val="hy-AM" w:eastAsia="en-US"/>
              </w:rPr>
              <w:t xml:space="preserve"> 10%-</w:t>
            </w:r>
            <w:r w:rsidRPr="0093600A">
              <w:rPr>
                <w:rFonts w:ascii="Sylfaen" w:eastAsia="Calibri" w:hAnsi="Sylfaen" w:cs="Sylfaen"/>
                <w:color w:val="000000" w:themeColor="text1"/>
                <w:sz w:val="21"/>
                <w:szCs w:val="21"/>
                <w:lang w:val="hy-AM" w:eastAsia="en-US"/>
              </w:rPr>
              <w:t>ից</w:t>
            </w:r>
            <w:r w:rsidRPr="0093600A">
              <w:rPr>
                <w:rFonts w:ascii="Sylfaen" w:eastAsia="Calibri" w:hAnsi="Sylfaen"/>
                <w:color w:val="000000" w:themeColor="text1"/>
                <w:sz w:val="21"/>
                <w:szCs w:val="21"/>
                <w:lang w:val="hy-AM" w:eastAsia="en-US"/>
              </w:rPr>
              <w:t>:</w:t>
            </w:r>
          </w:p>
          <w:p w14:paraId="09A530DA" w14:textId="77777777" w:rsidR="00305323" w:rsidRPr="0093600A" w:rsidRDefault="00305323" w:rsidP="00305323">
            <w:pPr>
              <w:jc w:val="both"/>
              <w:rPr>
                <w:rFonts w:asciiTheme="minorHAnsi" w:eastAsia="Calibri" w:hAnsiTheme="minorHAnsi"/>
                <w:color w:val="000000" w:themeColor="text1"/>
                <w:sz w:val="21"/>
                <w:szCs w:val="21"/>
                <w:lang w:val="hy-AM" w:eastAsia="en-US"/>
              </w:rPr>
            </w:pPr>
            <w:r w:rsidRPr="0093600A">
              <w:rPr>
                <w:rFonts w:ascii="Sylfaen" w:eastAsia="Calibri" w:hAnsi="Sylfaen"/>
                <w:color w:val="000000" w:themeColor="text1"/>
                <w:sz w:val="21"/>
                <w:szCs w:val="21"/>
                <w:lang w:val="hy-AM" w:eastAsia="en-US"/>
              </w:rPr>
              <w:t>5.</w:t>
            </w:r>
            <w:r w:rsidRPr="0093600A">
              <w:rPr>
                <w:rFonts w:asciiTheme="minorHAnsi" w:eastAsia="Calibri" w:hAnsiTheme="minorHAnsi"/>
                <w:color w:val="000000" w:themeColor="text1"/>
                <w:sz w:val="21"/>
                <w:szCs w:val="21"/>
                <w:lang w:val="hy-AM" w:eastAsia="en-US"/>
              </w:rPr>
              <w:t>3</w:t>
            </w:r>
            <w:r w:rsidRPr="0093600A">
              <w:rPr>
                <w:rFonts w:ascii="Times LatArm" w:eastAsia="Calibri" w:hAnsi="Times LatArm"/>
                <w:color w:val="000000" w:themeColor="text1"/>
                <w:sz w:val="21"/>
                <w:szCs w:val="21"/>
                <w:lang w:val="hy-AM" w:eastAsia="en-US"/>
              </w:rPr>
              <w:t>.</w:t>
            </w:r>
            <w:r w:rsidRPr="0093600A">
              <w:rPr>
                <w:rFonts w:asciiTheme="minorHAnsi" w:eastAsia="Calibri" w:hAnsiTheme="minorHAnsi"/>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Սույն</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Պայմանագրով</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պարտավորություն</w:t>
            </w:r>
            <w:r w:rsidRPr="0093600A">
              <w:rPr>
                <w:rFonts w:ascii="Times LatArm" w:eastAsia="Calibri" w:hAnsi="Times LatArm"/>
                <w:color w:val="000000" w:themeColor="text1"/>
                <w:sz w:val="21"/>
                <w:szCs w:val="21"/>
                <w:lang w:val="hy-AM" w:eastAsia="en-US"/>
              </w:rPr>
              <w:softHyphen/>
            </w:r>
            <w:r w:rsidRPr="0093600A">
              <w:rPr>
                <w:rFonts w:ascii="Sylfaen" w:eastAsia="Calibri" w:hAnsi="Sylfaen" w:cs="Sylfaen"/>
                <w:color w:val="000000" w:themeColor="text1"/>
                <w:sz w:val="21"/>
                <w:szCs w:val="21"/>
                <w:lang w:val="hy-AM" w:eastAsia="en-US"/>
              </w:rPr>
              <w:t>ների</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չկատարման</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կամ</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ոչ</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պատշաճ</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կատարման</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համար</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Կողմերը</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կրում</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են</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ՀՀ</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օրենսդրությամբ</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սահմանված</w:t>
            </w:r>
            <w:r w:rsidRPr="0093600A">
              <w:rPr>
                <w:rFonts w:ascii="Times LatArm" w:eastAsia="Calibri" w:hAnsi="Times LatArm"/>
                <w:color w:val="000000" w:themeColor="text1"/>
                <w:sz w:val="21"/>
                <w:szCs w:val="21"/>
                <w:lang w:val="hy-AM" w:eastAsia="en-US"/>
              </w:rPr>
              <w:t xml:space="preserve"> </w:t>
            </w:r>
            <w:r w:rsidRPr="0093600A">
              <w:rPr>
                <w:rFonts w:ascii="Sylfaen" w:eastAsia="Calibri" w:hAnsi="Sylfaen" w:cs="Sylfaen"/>
                <w:color w:val="000000" w:themeColor="text1"/>
                <w:sz w:val="21"/>
                <w:szCs w:val="21"/>
                <w:lang w:val="hy-AM" w:eastAsia="en-US"/>
              </w:rPr>
              <w:t>պատասխանատվություն</w:t>
            </w:r>
            <w:r w:rsidRPr="0093600A">
              <w:rPr>
                <w:rFonts w:ascii="Times LatArm" w:eastAsia="Calibri" w:hAnsi="Times LatArm"/>
                <w:color w:val="000000" w:themeColor="text1"/>
                <w:sz w:val="21"/>
                <w:szCs w:val="21"/>
                <w:lang w:val="hy-AM" w:eastAsia="en-US"/>
              </w:rPr>
              <w:t>:</w:t>
            </w:r>
          </w:p>
          <w:p w14:paraId="214FC289" w14:textId="77777777" w:rsidR="00305323" w:rsidRPr="0093600A" w:rsidRDefault="00305323" w:rsidP="00305323">
            <w:pPr>
              <w:jc w:val="both"/>
              <w:rPr>
                <w:rFonts w:asciiTheme="minorHAnsi" w:eastAsia="Calibri" w:hAnsiTheme="minorHAnsi"/>
                <w:color w:val="000000" w:themeColor="text1"/>
                <w:sz w:val="21"/>
                <w:szCs w:val="21"/>
                <w:lang w:val="hy-AM" w:eastAsia="en-US"/>
              </w:rPr>
            </w:pPr>
            <w:r w:rsidRPr="0093600A">
              <w:rPr>
                <w:rFonts w:asciiTheme="minorHAnsi" w:eastAsia="Calibri" w:hAnsiTheme="minorHAnsi"/>
                <w:color w:val="000000" w:themeColor="text1"/>
                <w:sz w:val="21"/>
                <w:szCs w:val="21"/>
                <w:lang w:val="hy-AM" w:eastAsia="en-US"/>
              </w:rPr>
              <w:t xml:space="preserve">5.4. </w:t>
            </w:r>
            <w:r w:rsidRPr="0093600A">
              <w:rPr>
                <w:rFonts w:ascii="Sylfaen" w:eastAsia="Calibri" w:hAnsi="Sylfaen"/>
                <w:color w:val="000000" w:themeColor="text1"/>
                <w:sz w:val="21"/>
                <w:szCs w:val="21"/>
                <w:lang w:val="hy-AM" w:eastAsia="en-US"/>
              </w:rPr>
              <w:t>ԿԱՏԱՐՈՂԸ պատասխանատվություն  է կրում սույն  Պայմանագրի  կատարման մեջ ներգրավված երրորդ անձանց գործողությունների համար:</w:t>
            </w:r>
          </w:p>
          <w:p w14:paraId="0BE6C31C" w14:textId="77777777" w:rsidR="00305323" w:rsidRPr="0093600A" w:rsidRDefault="00305323" w:rsidP="00305323">
            <w:pPr>
              <w:jc w:val="both"/>
              <w:rPr>
                <w:rFonts w:ascii="Sylfaen" w:eastAsia="Calibri" w:hAnsi="Sylfaen"/>
                <w:color w:val="000000" w:themeColor="text1"/>
                <w:sz w:val="21"/>
                <w:szCs w:val="21"/>
                <w:lang w:val="hy-AM" w:eastAsia="en-US"/>
              </w:rPr>
            </w:pPr>
          </w:p>
        </w:tc>
        <w:tc>
          <w:tcPr>
            <w:tcW w:w="4890" w:type="dxa"/>
          </w:tcPr>
          <w:p w14:paraId="2ED7CBA2" w14:textId="77777777" w:rsidR="00305323" w:rsidRPr="0093600A" w:rsidRDefault="00305323" w:rsidP="00305323">
            <w:pPr>
              <w:jc w:val="center"/>
              <w:rPr>
                <w:rFonts w:ascii="Sylfaen" w:eastAsia="Calibri" w:hAnsi="Sylfaen"/>
                <w:b/>
                <w:color w:val="000000" w:themeColor="text1"/>
                <w:sz w:val="22"/>
                <w:szCs w:val="22"/>
                <w:lang w:eastAsia="en-US"/>
              </w:rPr>
            </w:pPr>
            <w:r w:rsidRPr="0093600A">
              <w:rPr>
                <w:rFonts w:ascii="Sylfaen" w:eastAsia="Calibri" w:hAnsi="Sylfaen"/>
                <w:b/>
                <w:color w:val="000000" w:themeColor="text1"/>
                <w:sz w:val="22"/>
                <w:szCs w:val="22"/>
                <w:lang w:eastAsia="en-US"/>
              </w:rPr>
              <w:t>5. ОТВЕТСТВЕННОСТЬ СТОРОН</w:t>
            </w:r>
          </w:p>
          <w:p w14:paraId="27ABE41D" w14:textId="77777777" w:rsidR="00305323" w:rsidRPr="0093600A" w:rsidRDefault="00305323" w:rsidP="00305323">
            <w:pPr>
              <w:jc w:val="both"/>
              <w:rPr>
                <w:rFonts w:ascii="Sylfaen" w:eastAsia="Calibri" w:hAnsi="Sylfaen"/>
                <w:color w:val="000000" w:themeColor="text1"/>
                <w:sz w:val="22"/>
                <w:szCs w:val="22"/>
                <w:lang w:eastAsia="en-US"/>
              </w:rPr>
            </w:pPr>
            <w:r w:rsidRPr="0093600A">
              <w:rPr>
                <w:rFonts w:ascii="Sylfaen" w:eastAsia="Calibri" w:hAnsi="Sylfaen"/>
                <w:color w:val="000000" w:themeColor="text1"/>
                <w:sz w:val="22"/>
                <w:szCs w:val="22"/>
                <w:lang w:eastAsia="en-US"/>
              </w:rPr>
              <w:t>5.1. В случае просрочки оплаты за предоставленные Услуги, предусмотренным настоящим Договором, ИСПОЛНИТЕЛЬ в праве взыскать с ЗАКАЗЧИКА пени в размере 0.13 % от неоплаченной суммы, за каждый день просрочки, но не более 10% от общей суммы Услуг.</w:t>
            </w:r>
          </w:p>
          <w:p w14:paraId="085AF359" w14:textId="77777777" w:rsidR="00305323" w:rsidRPr="0093600A" w:rsidRDefault="00305323" w:rsidP="00305323">
            <w:pPr>
              <w:jc w:val="both"/>
              <w:rPr>
                <w:rFonts w:eastAsia="Calibri"/>
                <w:color w:val="000000" w:themeColor="text1"/>
                <w:sz w:val="22"/>
                <w:szCs w:val="22"/>
                <w:lang w:val="hy-AM" w:eastAsia="en-US"/>
              </w:rPr>
            </w:pPr>
            <w:r w:rsidRPr="0093600A">
              <w:rPr>
                <w:rFonts w:eastAsia="Calibri"/>
                <w:color w:val="000000" w:themeColor="text1"/>
                <w:sz w:val="22"/>
                <w:szCs w:val="22"/>
                <w:lang w:eastAsia="en-US"/>
              </w:rPr>
              <w:t xml:space="preserve">5.2. В случае невыполнения Услуг в надлежащем качестве со стороны ИСПОЛНИТЕЛЯ, предусмотренным настоящим Договором, ЗАКАЗЧИК в праве взыскать с ИСПОЛНИТЕЛЯ пени в размере 0.13 % за каждый день до фактического исполнения, но не более </w:t>
            </w:r>
            <w:r w:rsidRPr="0093600A">
              <w:rPr>
                <w:rFonts w:eastAsia="Calibri"/>
                <w:color w:val="000000" w:themeColor="text1"/>
                <w:sz w:val="22"/>
                <w:szCs w:val="22"/>
                <w:lang w:val="hy-AM" w:eastAsia="en-US"/>
              </w:rPr>
              <w:t>10</w:t>
            </w:r>
            <w:r w:rsidRPr="0093600A">
              <w:rPr>
                <w:rFonts w:eastAsia="Calibri"/>
                <w:color w:val="000000" w:themeColor="text1"/>
                <w:sz w:val="22"/>
                <w:szCs w:val="22"/>
                <w:lang w:eastAsia="en-US"/>
              </w:rPr>
              <w:t>% от общей суммы Услуг</w:t>
            </w:r>
            <w:r w:rsidRPr="0093600A">
              <w:rPr>
                <w:rFonts w:eastAsia="Calibri"/>
                <w:color w:val="000000" w:themeColor="text1"/>
                <w:sz w:val="22"/>
                <w:szCs w:val="22"/>
                <w:lang w:val="hy-AM" w:eastAsia="en-US"/>
              </w:rPr>
              <w:t>.</w:t>
            </w:r>
          </w:p>
          <w:p w14:paraId="24364366" w14:textId="77777777" w:rsidR="00305323" w:rsidRPr="0093600A" w:rsidRDefault="00305323" w:rsidP="00305323">
            <w:pPr>
              <w:jc w:val="both"/>
              <w:rPr>
                <w:rFonts w:eastAsia="Calibri"/>
                <w:color w:val="000000" w:themeColor="text1"/>
                <w:sz w:val="22"/>
                <w:szCs w:val="22"/>
                <w:lang w:eastAsia="en-US"/>
              </w:rPr>
            </w:pPr>
            <w:r w:rsidRPr="0093600A">
              <w:rPr>
                <w:rFonts w:eastAsia="Calibri"/>
                <w:color w:val="000000" w:themeColor="text1"/>
                <w:sz w:val="22"/>
                <w:szCs w:val="22"/>
                <w:lang w:eastAsia="en-US"/>
              </w:rPr>
              <w:t>5.3. За неисполнение или ненадлежащее исполнение принятых на себя обязательств по настоящему Договору Стороны несут ответ</w:t>
            </w:r>
            <w:r w:rsidRPr="0093600A">
              <w:rPr>
                <w:rFonts w:eastAsia="Calibri"/>
                <w:color w:val="000000" w:themeColor="text1"/>
                <w:sz w:val="22"/>
                <w:szCs w:val="22"/>
                <w:lang w:eastAsia="en-US"/>
              </w:rPr>
              <w:softHyphen/>
              <w:t>ствен</w:t>
            </w:r>
            <w:r w:rsidRPr="0093600A">
              <w:rPr>
                <w:rFonts w:eastAsia="Calibri"/>
                <w:color w:val="000000" w:themeColor="text1"/>
                <w:sz w:val="22"/>
                <w:szCs w:val="22"/>
                <w:lang w:eastAsia="en-US"/>
              </w:rPr>
              <w:softHyphen/>
              <w:t>ность, предусмотренную законодательством РА.</w:t>
            </w:r>
          </w:p>
          <w:p w14:paraId="50C45E05" w14:textId="77777777" w:rsidR="00305323" w:rsidRPr="0093600A" w:rsidRDefault="00305323" w:rsidP="00305323">
            <w:pPr>
              <w:jc w:val="both"/>
              <w:rPr>
                <w:rFonts w:eastAsia="Calibri"/>
                <w:color w:val="000000" w:themeColor="text1"/>
                <w:sz w:val="22"/>
                <w:szCs w:val="22"/>
                <w:lang w:eastAsia="en-US"/>
              </w:rPr>
            </w:pPr>
            <w:r w:rsidRPr="0093600A">
              <w:rPr>
                <w:rFonts w:eastAsia="Calibri"/>
                <w:color w:val="000000" w:themeColor="text1"/>
                <w:sz w:val="22"/>
                <w:szCs w:val="22"/>
                <w:lang w:eastAsia="en-US"/>
              </w:rPr>
              <w:t>5.4. ИСПОЛНИТЕЛЬ несет ответственность за действия третьих лиц, привлеченных для исполнения настоящего Договора.</w:t>
            </w:r>
          </w:p>
          <w:p w14:paraId="1857C7FA" w14:textId="77777777" w:rsidR="00305323" w:rsidRPr="0093600A" w:rsidRDefault="00305323" w:rsidP="00305323">
            <w:pPr>
              <w:jc w:val="both"/>
              <w:rPr>
                <w:rFonts w:ascii="Sylfaen" w:eastAsia="Calibri" w:hAnsi="Sylfaen"/>
                <w:color w:val="000000" w:themeColor="text1"/>
                <w:sz w:val="22"/>
                <w:szCs w:val="22"/>
                <w:lang w:eastAsia="en-US"/>
              </w:rPr>
            </w:pPr>
          </w:p>
        </w:tc>
      </w:tr>
      <w:tr w:rsidR="00305323" w:rsidRPr="0093600A" w14:paraId="495CF3BA" w14:textId="77777777" w:rsidTr="00305323">
        <w:tc>
          <w:tcPr>
            <w:tcW w:w="5316" w:type="dxa"/>
          </w:tcPr>
          <w:p w14:paraId="5218F9A5" w14:textId="77777777" w:rsidR="00305323" w:rsidRPr="0093600A" w:rsidRDefault="00305323" w:rsidP="00305323">
            <w:pPr>
              <w:jc w:val="center"/>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t xml:space="preserve">6.   ԱՆՀԱՂԹԱՀԱՐԵԼԻ ՈՒԺԻ </w:t>
            </w:r>
          </w:p>
          <w:p w14:paraId="232E0064" w14:textId="77777777" w:rsidR="00305323" w:rsidRPr="0093600A" w:rsidRDefault="00305323" w:rsidP="00305323">
            <w:pPr>
              <w:jc w:val="center"/>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t>ԱԶԴԵՑՈՒԹՅՈՒՆԸ</w:t>
            </w:r>
          </w:p>
          <w:p w14:paraId="36D1C0D0" w14:textId="77777777" w:rsidR="00305323" w:rsidRPr="0093600A" w:rsidRDefault="00305323" w:rsidP="00305323">
            <w:pPr>
              <w:jc w:val="center"/>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t xml:space="preserve"> (ՖՈՐՍ-ՄԱԺՈՐ)</w:t>
            </w:r>
          </w:p>
          <w:p w14:paraId="27DEC627"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6.1. 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w:t>
            </w:r>
            <w:r w:rsidRPr="0093600A">
              <w:rPr>
                <w:rFonts w:ascii="Sylfaen" w:eastAsia="Calibri" w:hAnsi="Sylfaen"/>
                <w:color w:val="000000" w:themeColor="text1"/>
                <w:sz w:val="21"/>
                <w:szCs w:val="21"/>
                <w:lang w:val="hy-AM" w:eastAsia="en-US"/>
              </w:rPr>
              <w:lastRenderedPageBreak/>
              <w:t>արտակարգ իրավիճակի բնույթի իրադարձությունների արդյունքում, որը Կողմերը  չէին կարող կանխատեսել կամ կանխարգելել Պայմանագիրը կնքելու պահին:</w:t>
            </w:r>
          </w:p>
          <w:p w14:paraId="286490CC"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6.2. Անհաղթահարելի ուժի հանգամանքների առաջացումը Կողմերը պետք է հաստատեն իրավասու մարմինների փաստաթղթերով, այդպիսի հանգամանքների առաջացման պահից սկսած 10 - օրյա ժամկետում:</w:t>
            </w:r>
          </w:p>
          <w:p w14:paraId="26520F85"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6.3.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p>
          <w:p w14:paraId="3513B8A7" w14:textId="77777777" w:rsidR="00305323" w:rsidRPr="0093600A" w:rsidRDefault="00305323" w:rsidP="00305323">
            <w:pPr>
              <w:jc w:val="both"/>
              <w:rPr>
                <w:rFonts w:ascii="Sylfaen" w:eastAsia="Calibri" w:hAnsi="Sylfaen"/>
                <w:color w:val="000000" w:themeColor="text1"/>
                <w:sz w:val="21"/>
                <w:szCs w:val="21"/>
                <w:lang w:val="hy-AM" w:eastAsia="en-US"/>
              </w:rPr>
            </w:pPr>
          </w:p>
        </w:tc>
        <w:tc>
          <w:tcPr>
            <w:tcW w:w="4890" w:type="dxa"/>
          </w:tcPr>
          <w:p w14:paraId="509FB0A4" w14:textId="77777777" w:rsidR="00305323" w:rsidRPr="0093600A" w:rsidRDefault="00305323" w:rsidP="00305323">
            <w:pPr>
              <w:jc w:val="center"/>
              <w:rPr>
                <w:rFonts w:ascii="Sylfaen" w:eastAsia="Calibri" w:hAnsi="Sylfaen"/>
                <w:b/>
                <w:color w:val="000000" w:themeColor="text1"/>
                <w:sz w:val="22"/>
                <w:szCs w:val="22"/>
                <w:lang w:val="hy-AM" w:eastAsia="en-US"/>
              </w:rPr>
            </w:pPr>
            <w:r w:rsidRPr="0093600A">
              <w:rPr>
                <w:rFonts w:ascii="Sylfaen" w:eastAsia="Calibri" w:hAnsi="Sylfaen"/>
                <w:b/>
                <w:color w:val="000000" w:themeColor="text1"/>
                <w:sz w:val="22"/>
                <w:szCs w:val="22"/>
                <w:lang w:val="hy-AM" w:eastAsia="en-US"/>
              </w:rPr>
              <w:lastRenderedPageBreak/>
              <w:t>6. OБСТОЯТЕЛЬСТВА НЕПРЕОДОЛИМОЙ СИЛЫ</w:t>
            </w:r>
          </w:p>
          <w:p w14:paraId="1948527B" w14:textId="77777777" w:rsidR="00305323" w:rsidRPr="0093600A" w:rsidRDefault="00305323" w:rsidP="00305323">
            <w:pPr>
              <w:jc w:val="center"/>
              <w:rPr>
                <w:rFonts w:ascii="Sylfaen" w:eastAsia="Calibri" w:hAnsi="Sylfaen"/>
                <w:b/>
                <w:color w:val="000000" w:themeColor="text1"/>
                <w:sz w:val="22"/>
                <w:szCs w:val="22"/>
                <w:lang w:val="hy-AM" w:eastAsia="en-US"/>
              </w:rPr>
            </w:pPr>
            <w:r w:rsidRPr="0093600A">
              <w:rPr>
                <w:rFonts w:ascii="Sylfaen" w:eastAsia="Calibri" w:hAnsi="Sylfaen"/>
                <w:b/>
                <w:color w:val="000000" w:themeColor="text1"/>
                <w:sz w:val="22"/>
                <w:szCs w:val="22"/>
                <w:lang w:val="hy-AM" w:eastAsia="en-US"/>
              </w:rPr>
              <w:t>(ФОРС-МАЖОР)</w:t>
            </w:r>
          </w:p>
          <w:p w14:paraId="0690F66E" w14:textId="77777777" w:rsidR="00305323" w:rsidRPr="0093600A" w:rsidRDefault="00305323" w:rsidP="00305323">
            <w:pPr>
              <w:jc w:val="both"/>
              <w:rPr>
                <w:rFonts w:ascii="Sylfaen" w:eastAsia="Calibri" w:hAnsi="Sylfaen"/>
                <w:color w:val="000000" w:themeColor="text1"/>
                <w:sz w:val="22"/>
                <w:szCs w:val="22"/>
                <w:lang w:eastAsia="en-US"/>
              </w:rPr>
            </w:pPr>
            <w:r w:rsidRPr="0093600A">
              <w:rPr>
                <w:rFonts w:ascii="Sylfaen" w:eastAsia="Calibri" w:hAnsi="Sylfaen"/>
                <w:color w:val="000000" w:themeColor="text1"/>
                <w:sz w:val="22"/>
                <w:szCs w:val="22"/>
                <w:lang w:eastAsia="en-US"/>
              </w:rPr>
              <w:t xml:space="preserve">6.1. Стороны освобождаются от ответственности за частичное или полное неисполнение обязательств по Договору, если неисполнение являлось следствием обстоятельств непреодолимой силы, возникших после заключения Договора в результате событий </w:t>
            </w:r>
            <w:r w:rsidRPr="0093600A">
              <w:rPr>
                <w:rFonts w:ascii="Sylfaen" w:eastAsia="Calibri" w:hAnsi="Sylfaen"/>
                <w:color w:val="000000" w:themeColor="text1"/>
                <w:sz w:val="22"/>
                <w:szCs w:val="22"/>
                <w:lang w:eastAsia="en-US"/>
              </w:rPr>
              <w:lastRenderedPageBreak/>
              <w:t>непреодолимой силы, которые стороны не могли предвидеть или предотвратить на момент заключения Договора.</w:t>
            </w:r>
          </w:p>
          <w:p w14:paraId="024A80DA" w14:textId="77777777" w:rsidR="00305323" w:rsidRPr="0093600A" w:rsidRDefault="00305323" w:rsidP="00305323">
            <w:pPr>
              <w:jc w:val="both"/>
              <w:rPr>
                <w:rFonts w:ascii="Sylfaen" w:eastAsia="Calibri" w:hAnsi="Sylfaen"/>
                <w:color w:val="000000" w:themeColor="text1"/>
                <w:sz w:val="22"/>
                <w:szCs w:val="22"/>
                <w:lang w:eastAsia="en-US"/>
              </w:rPr>
            </w:pPr>
            <w:r w:rsidRPr="0093600A">
              <w:rPr>
                <w:rFonts w:ascii="Sylfaen" w:eastAsia="Calibri" w:hAnsi="Sylfaen"/>
                <w:color w:val="000000" w:themeColor="text1"/>
                <w:sz w:val="22"/>
                <w:szCs w:val="22"/>
                <w:lang w:eastAsia="en-US"/>
              </w:rPr>
              <w:t xml:space="preserve">6.2. </w:t>
            </w:r>
            <w:r w:rsidRPr="0093600A">
              <w:rPr>
                <w:rFonts w:ascii="Sylfaen" w:eastAsia="Calibri" w:hAnsi="Sylfaen"/>
                <w:color w:val="000000" w:themeColor="text1"/>
                <w:sz w:val="22"/>
                <w:szCs w:val="22"/>
                <w:lang w:val="hy-AM" w:eastAsia="en-US"/>
              </w:rPr>
              <w:t xml:space="preserve"> </w:t>
            </w:r>
            <w:r w:rsidRPr="0093600A">
              <w:rPr>
                <w:rFonts w:ascii="Sylfaen" w:eastAsia="Calibri" w:hAnsi="Sylfaen"/>
                <w:color w:val="000000" w:themeColor="text1"/>
                <w:sz w:val="22"/>
                <w:szCs w:val="22"/>
                <w:lang w:eastAsia="en-US"/>
              </w:rPr>
              <w:t>Наступление обстоятельств непреодолимой силы, Стороны должны подтвердить документами компетентных органов в 10-дневный срок с момента возникновения таких обстоятельств.</w:t>
            </w:r>
          </w:p>
          <w:p w14:paraId="7F3DE915" w14:textId="77777777" w:rsidR="00305323" w:rsidRPr="0093600A" w:rsidRDefault="00305323" w:rsidP="00305323">
            <w:pPr>
              <w:jc w:val="both"/>
              <w:rPr>
                <w:rFonts w:ascii="Sylfaen" w:eastAsia="Calibri" w:hAnsi="Sylfaen"/>
                <w:color w:val="000000" w:themeColor="text1"/>
                <w:sz w:val="22"/>
                <w:szCs w:val="22"/>
                <w:lang w:eastAsia="en-US"/>
              </w:rPr>
            </w:pPr>
            <w:r w:rsidRPr="0093600A">
              <w:rPr>
                <w:rFonts w:ascii="Sylfaen" w:eastAsia="Calibri" w:hAnsi="Sylfaen"/>
                <w:color w:val="000000" w:themeColor="text1"/>
                <w:sz w:val="22"/>
                <w:szCs w:val="22"/>
                <w:lang w:eastAsia="en-US"/>
              </w:rPr>
              <w:t>6.3 Если обстоятельства непреодолимой силы продолжаются более 1 (одного) месяца, каждая из Сторон имеет право расторгнуть Договор, письменно уведомив об этом другую Сторону.</w:t>
            </w:r>
          </w:p>
          <w:p w14:paraId="0523CC30" w14:textId="77777777" w:rsidR="00305323" w:rsidRPr="0093600A" w:rsidRDefault="00305323" w:rsidP="00305323">
            <w:pPr>
              <w:jc w:val="both"/>
              <w:rPr>
                <w:rFonts w:ascii="Sylfaen" w:eastAsia="Calibri" w:hAnsi="Sylfaen"/>
                <w:color w:val="000000" w:themeColor="text1"/>
                <w:sz w:val="22"/>
                <w:szCs w:val="22"/>
                <w:lang w:val="hy-AM" w:eastAsia="en-US"/>
              </w:rPr>
            </w:pPr>
          </w:p>
        </w:tc>
      </w:tr>
      <w:tr w:rsidR="00305323" w:rsidRPr="0093600A" w14:paraId="71C9CB2B" w14:textId="77777777" w:rsidTr="00305323">
        <w:tc>
          <w:tcPr>
            <w:tcW w:w="5316" w:type="dxa"/>
          </w:tcPr>
          <w:p w14:paraId="0DFEF972" w14:textId="77777777" w:rsidR="00305323" w:rsidRPr="0093600A" w:rsidRDefault="00305323" w:rsidP="00305323">
            <w:pPr>
              <w:jc w:val="center"/>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lastRenderedPageBreak/>
              <w:t>7. ՎԵՃԵՐԻ ԼՈՒԾՄԱՆ ԿԱՐԳԸ</w:t>
            </w:r>
          </w:p>
          <w:p w14:paraId="09B439D9"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7.1.Սույն Պայմանագրի կատար¬ման ժամանակ ծագող բոլոր վեճերը և տարաձայնությունները լուծվում են բանակցությունների միջոցով:</w:t>
            </w:r>
          </w:p>
          <w:p w14:paraId="621BEC7B"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7.2.Բանակցությունների միջոցով վեճերը չլուծելու դեպքում, վերջիններս լուծվում են դատական կարգով՝ ՀՀ գործող օրենսդրությանը համապատասխան:</w:t>
            </w:r>
          </w:p>
          <w:p w14:paraId="644C22CB" w14:textId="77777777" w:rsidR="00305323" w:rsidRPr="0093600A" w:rsidRDefault="00305323" w:rsidP="00305323">
            <w:pPr>
              <w:jc w:val="both"/>
              <w:rPr>
                <w:rFonts w:ascii="Sylfaen" w:eastAsia="Calibri" w:hAnsi="Sylfaen"/>
                <w:color w:val="000000" w:themeColor="text1"/>
                <w:sz w:val="21"/>
                <w:szCs w:val="21"/>
                <w:lang w:val="hy-AM" w:eastAsia="en-US"/>
              </w:rPr>
            </w:pPr>
          </w:p>
        </w:tc>
        <w:tc>
          <w:tcPr>
            <w:tcW w:w="4890" w:type="dxa"/>
          </w:tcPr>
          <w:p w14:paraId="57DFA61A" w14:textId="77777777" w:rsidR="00305323" w:rsidRPr="0093600A" w:rsidRDefault="00305323" w:rsidP="00305323">
            <w:pPr>
              <w:jc w:val="center"/>
              <w:rPr>
                <w:rFonts w:ascii="Sylfaen" w:eastAsia="Calibri" w:hAnsi="Sylfaen"/>
                <w:b/>
                <w:color w:val="000000" w:themeColor="text1"/>
                <w:sz w:val="22"/>
                <w:szCs w:val="22"/>
                <w:lang w:val="hy-AM" w:eastAsia="en-US"/>
              </w:rPr>
            </w:pPr>
            <w:r w:rsidRPr="0093600A">
              <w:rPr>
                <w:rFonts w:ascii="Sylfaen" w:eastAsia="Calibri" w:hAnsi="Sylfaen"/>
                <w:b/>
                <w:color w:val="000000" w:themeColor="text1"/>
                <w:sz w:val="22"/>
                <w:szCs w:val="22"/>
                <w:lang w:val="hy-AM" w:eastAsia="en-US"/>
              </w:rPr>
              <w:t>7. ПОРЯДОК РАЗРЕШЕНИЯ СПОРОВ</w:t>
            </w:r>
          </w:p>
          <w:p w14:paraId="39F423EA" w14:textId="77777777" w:rsidR="00305323" w:rsidRPr="0093600A" w:rsidRDefault="00305323" w:rsidP="00305323">
            <w:pPr>
              <w:jc w:val="both"/>
              <w:rPr>
                <w:rFonts w:ascii="Sylfaen" w:eastAsia="Calibri" w:hAnsi="Sylfaen"/>
                <w:color w:val="000000" w:themeColor="text1"/>
                <w:sz w:val="22"/>
                <w:szCs w:val="22"/>
                <w:lang w:val="hy-AM" w:eastAsia="en-US"/>
              </w:rPr>
            </w:pPr>
            <w:r w:rsidRPr="0093600A">
              <w:rPr>
                <w:rFonts w:ascii="Sylfaen" w:eastAsia="Calibri" w:hAnsi="Sylfaen"/>
                <w:color w:val="000000" w:themeColor="text1"/>
                <w:sz w:val="22"/>
                <w:szCs w:val="22"/>
                <w:lang w:val="hy-AM" w:eastAsia="en-US"/>
              </w:rPr>
              <w:t>7.1. Все споры и разногласия, возникающие при исполнении Договора, решаются Сторонами путем переговоров.</w:t>
            </w:r>
          </w:p>
          <w:p w14:paraId="66129422" w14:textId="77777777" w:rsidR="00305323" w:rsidRPr="0093600A" w:rsidRDefault="00305323" w:rsidP="00305323">
            <w:pPr>
              <w:jc w:val="both"/>
              <w:rPr>
                <w:rFonts w:ascii="Sylfaen" w:eastAsia="Calibri" w:hAnsi="Sylfaen"/>
                <w:color w:val="000000" w:themeColor="text1"/>
                <w:sz w:val="22"/>
                <w:szCs w:val="22"/>
                <w:lang w:val="hy-AM" w:eastAsia="en-US"/>
              </w:rPr>
            </w:pPr>
            <w:r w:rsidRPr="0093600A">
              <w:rPr>
                <w:rFonts w:ascii="Sylfaen" w:eastAsia="Calibri" w:hAnsi="Sylfaen"/>
                <w:color w:val="000000" w:themeColor="text1"/>
                <w:sz w:val="22"/>
                <w:szCs w:val="22"/>
                <w:lang w:val="hy-AM" w:eastAsia="en-US"/>
              </w:rPr>
              <w:t>7.2.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305323" w:rsidRPr="0093600A" w14:paraId="171E48DF" w14:textId="77777777" w:rsidTr="00305323">
        <w:tc>
          <w:tcPr>
            <w:tcW w:w="5316" w:type="dxa"/>
          </w:tcPr>
          <w:p w14:paraId="65842342" w14:textId="77777777" w:rsidR="00305323" w:rsidRPr="0093600A" w:rsidRDefault="00305323" w:rsidP="00305323">
            <w:pPr>
              <w:spacing w:line="276" w:lineRule="auto"/>
              <w:jc w:val="center"/>
              <w:rPr>
                <w:rFonts w:ascii="Sylfaen" w:eastAsia="Calibri" w:hAnsi="Sylfaen"/>
                <w:color w:val="000000" w:themeColor="text1"/>
                <w:sz w:val="21"/>
                <w:szCs w:val="21"/>
                <w:lang w:val="hy-AM" w:eastAsia="en-US"/>
              </w:rPr>
            </w:pPr>
            <w:r w:rsidRPr="0093600A">
              <w:rPr>
                <w:rFonts w:ascii="Sylfaen" w:eastAsia="Calibri" w:hAnsi="Sylfaen"/>
                <w:b/>
                <w:color w:val="000000" w:themeColor="text1"/>
                <w:sz w:val="21"/>
                <w:szCs w:val="21"/>
                <w:lang w:val="hy-AM" w:eastAsia="en-US"/>
              </w:rPr>
              <w:t>8. ՊԱՅՄԱՆԱԳՐԻ ԳՈՐԾՈՂՈՒԹՅԱՆ ԺԱՄԿԵՏԸ</w:t>
            </w:r>
          </w:p>
          <w:p w14:paraId="194997E2"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8.1. Պայմանագիրն ուժի մեջ է մտնում Կողմերի ստորագրման ամսաթվից և գործում է մինչև 31.12.2026թ, իսկ փոխհաշվարկների մասով՝ մինչև դրանց ամբողջական կատարումը։</w:t>
            </w:r>
          </w:p>
          <w:p w14:paraId="37548B13"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8.2. Պայմանգիրը կարող է  վաղաժամկետ լուծվել.</w:t>
            </w:r>
          </w:p>
          <w:p w14:paraId="416826CD"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Կողմերի գրավոր համաձայնությամբ,</w:t>
            </w:r>
          </w:p>
          <w:p w14:paraId="53A56A93"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 -  Պայմանագրի Կողմի նախաձեռնությամբ` միակողմանի կարգով, եթե մյուս Կողմը խախտել է պայմանագրային պարտավորությունները,</w:t>
            </w:r>
          </w:p>
          <w:p w14:paraId="0BF67D05"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ՀՀ գործող օրենսդրությամբ նախատեսված այլ դեպքերում:</w:t>
            </w:r>
          </w:p>
        </w:tc>
        <w:tc>
          <w:tcPr>
            <w:tcW w:w="4890" w:type="dxa"/>
          </w:tcPr>
          <w:p w14:paraId="0A26E6B6" w14:textId="77777777" w:rsidR="00305323" w:rsidRPr="0093600A" w:rsidRDefault="00305323" w:rsidP="00305323">
            <w:pPr>
              <w:jc w:val="center"/>
              <w:rPr>
                <w:rFonts w:ascii="Sylfaen" w:eastAsia="Calibri" w:hAnsi="Sylfaen"/>
                <w:b/>
                <w:color w:val="000000" w:themeColor="text1"/>
                <w:sz w:val="22"/>
                <w:szCs w:val="22"/>
                <w:lang w:eastAsia="en-US"/>
              </w:rPr>
            </w:pPr>
            <w:r w:rsidRPr="0093600A">
              <w:rPr>
                <w:rFonts w:ascii="Sylfaen" w:eastAsia="Calibri" w:hAnsi="Sylfaen"/>
                <w:b/>
                <w:color w:val="000000" w:themeColor="text1"/>
                <w:sz w:val="22"/>
                <w:szCs w:val="22"/>
                <w:lang w:eastAsia="en-US"/>
              </w:rPr>
              <w:t>8. СРОК ДЕЙСТВИЯ ДОГОВОРА</w:t>
            </w:r>
          </w:p>
          <w:p w14:paraId="116D88F2" w14:textId="77777777" w:rsidR="00305323" w:rsidRPr="0093600A" w:rsidRDefault="00305323" w:rsidP="00305323">
            <w:pPr>
              <w:spacing w:line="276" w:lineRule="auto"/>
              <w:jc w:val="both"/>
              <w:rPr>
                <w:rFonts w:eastAsia="Calibri"/>
                <w:color w:val="000000" w:themeColor="text1"/>
                <w:sz w:val="22"/>
                <w:szCs w:val="22"/>
                <w:lang w:eastAsia="en-US"/>
              </w:rPr>
            </w:pPr>
            <w:r w:rsidRPr="0093600A">
              <w:rPr>
                <w:rFonts w:ascii="Sylfaen" w:eastAsia="Calibri" w:hAnsi="Sylfaen"/>
                <w:color w:val="000000" w:themeColor="text1"/>
                <w:sz w:val="22"/>
                <w:szCs w:val="22"/>
                <w:lang w:eastAsia="en-US"/>
              </w:rPr>
              <w:t xml:space="preserve">8.1 </w:t>
            </w:r>
            <w:r w:rsidRPr="0093600A">
              <w:rPr>
                <w:rFonts w:eastAsia="Calibri"/>
                <w:color w:val="000000" w:themeColor="text1"/>
                <w:sz w:val="22"/>
                <w:szCs w:val="22"/>
                <w:lang w:eastAsia="en-US"/>
              </w:rPr>
              <w:t>Договор вступает в силу с даты подписания Сторонами и действует до 31.12.2026г., а в части взаиморасчетов до полного их исполнения.</w:t>
            </w:r>
          </w:p>
          <w:p w14:paraId="322B6190" w14:textId="77777777" w:rsidR="00305323" w:rsidRPr="0093600A" w:rsidRDefault="00305323" w:rsidP="00305323">
            <w:pPr>
              <w:shd w:val="clear" w:color="auto" w:fill="FFFFFF" w:themeFill="background1"/>
              <w:spacing w:line="276" w:lineRule="auto"/>
              <w:jc w:val="both"/>
              <w:rPr>
                <w:color w:val="000000" w:themeColor="text1"/>
                <w:sz w:val="22"/>
                <w:szCs w:val="22"/>
                <w:lang w:eastAsia="en-US"/>
              </w:rPr>
            </w:pPr>
            <w:r w:rsidRPr="0093600A">
              <w:rPr>
                <w:color w:val="000000" w:themeColor="text1"/>
                <w:sz w:val="22"/>
                <w:szCs w:val="22"/>
                <w:lang w:val="hy-AM" w:eastAsia="en-US"/>
              </w:rPr>
              <w:t>8</w:t>
            </w:r>
            <w:r w:rsidRPr="0093600A">
              <w:rPr>
                <w:color w:val="000000" w:themeColor="text1"/>
                <w:sz w:val="22"/>
                <w:szCs w:val="22"/>
                <w:lang w:eastAsia="en-US"/>
              </w:rPr>
              <w:t>.</w:t>
            </w:r>
            <w:r w:rsidRPr="0093600A">
              <w:rPr>
                <w:color w:val="000000" w:themeColor="text1"/>
                <w:sz w:val="22"/>
                <w:szCs w:val="22"/>
                <w:lang w:val="hy-AM" w:eastAsia="en-US"/>
              </w:rPr>
              <w:t>2</w:t>
            </w:r>
            <w:r w:rsidRPr="0093600A">
              <w:rPr>
                <w:color w:val="000000" w:themeColor="text1"/>
                <w:sz w:val="22"/>
                <w:szCs w:val="22"/>
                <w:lang w:eastAsia="en-US"/>
              </w:rPr>
              <w:t>. Договор может быть расторгнут досрочно:</w:t>
            </w:r>
          </w:p>
          <w:p w14:paraId="454AAD40" w14:textId="77777777" w:rsidR="00305323" w:rsidRPr="0093600A" w:rsidRDefault="00305323" w:rsidP="00305323">
            <w:pPr>
              <w:shd w:val="clear" w:color="auto" w:fill="FFFFFF" w:themeFill="background1"/>
              <w:spacing w:line="276" w:lineRule="auto"/>
              <w:jc w:val="both"/>
              <w:rPr>
                <w:color w:val="000000" w:themeColor="text1"/>
                <w:sz w:val="22"/>
                <w:szCs w:val="22"/>
                <w:lang w:eastAsia="en-US"/>
              </w:rPr>
            </w:pPr>
            <w:r w:rsidRPr="0093600A">
              <w:rPr>
                <w:color w:val="000000" w:themeColor="text1"/>
                <w:sz w:val="22"/>
                <w:szCs w:val="22"/>
                <w:lang w:eastAsia="en-US"/>
              </w:rPr>
              <w:t>-по письменному согласию Сторон;</w:t>
            </w:r>
          </w:p>
          <w:p w14:paraId="5CE54538" w14:textId="77777777" w:rsidR="00305323" w:rsidRPr="0093600A" w:rsidRDefault="00305323" w:rsidP="00305323">
            <w:pPr>
              <w:shd w:val="clear" w:color="auto" w:fill="FFFFFF" w:themeFill="background1"/>
              <w:spacing w:line="276" w:lineRule="auto"/>
              <w:jc w:val="both"/>
              <w:rPr>
                <w:color w:val="000000" w:themeColor="text1"/>
                <w:sz w:val="22"/>
                <w:szCs w:val="22"/>
                <w:lang w:eastAsia="en-US"/>
              </w:rPr>
            </w:pPr>
            <w:r w:rsidRPr="0093600A">
              <w:rPr>
                <w:color w:val="000000" w:themeColor="text1"/>
                <w:sz w:val="22"/>
                <w:szCs w:val="22"/>
                <w:lang w:eastAsia="en-US"/>
              </w:rPr>
              <w:t>-по инициативе Стороны Договора в одностороннем порядке, в случае нарушения другой Стороной Договорных обязательств;</w:t>
            </w:r>
          </w:p>
          <w:p w14:paraId="629D4E6F" w14:textId="77777777" w:rsidR="00305323" w:rsidRPr="0093600A" w:rsidRDefault="00305323" w:rsidP="00305323">
            <w:pPr>
              <w:shd w:val="clear" w:color="auto" w:fill="FFFFFF" w:themeFill="background1"/>
              <w:spacing w:line="276" w:lineRule="auto"/>
              <w:jc w:val="both"/>
              <w:rPr>
                <w:color w:val="000000" w:themeColor="text1"/>
                <w:sz w:val="22"/>
                <w:szCs w:val="22"/>
                <w:lang w:eastAsia="en-US"/>
              </w:rPr>
            </w:pPr>
            <w:r w:rsidRPr="0093600A">
              <w:rPr>
                <w:color w:val="000000" w:themeColor="text1"/>
                <w:sz w:val="22"/>
                <w:szCs w:val="22"/>
                <w:lang w:eastAsia="en-US"/>
              </w:rPr>
              <w:t>-в иных случаях, предусмотренных действующим законодательством РА.</w:t>
            </w:r>
          </w:p>
          <w:p w14:paraId="47D6D10A" w14:textId="77777777" w:rsidR="00305323" w:rsidRPr="0093600A" w:rsidRDefault="00305323" w:rsidP="00305323">
            <w:pPr>
              <w:jc w:val="both"/>
              <w:rPr>
                <w:rFonts w:ascii="Sylfaen" w:eastAsia="Calibri" w:hAnsi="Sylfaen"/>
                <w:color w:val="000000" w:themeColor="text1"/>
                <w:sz w:val="22"/>
                <w:szCs w:val="22"/>
                <w:lang w:eastAsia="en-US"/>
              </w:rPr>
            </w:pPr>
          </w:p>
        </w:tc>
      </w:tr>
      <w:tr w:rsidR="00305323" w:rsidRPr="0093600A" w14:paraId="1A70D5EC" w14:textId="77777777" w:rsidTr="00305323">
        <w:tc>
          <w:tcPr>
            <w:tcW w:w="5316" w:type="dxa"/>
          </w:tcPr>
          <w:p w14:paraId="7FDE5D7D" w14:textId="77777777" w:rsidR="00305323" w:rsidRPr="0093600A" w:rsidRDefault="00305323" w:rsidP="00305323">
            <w:pPr>
              <w:jc w:val="center"/>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t>9. ԳԱՂՏՆԻՈՒԹՅՈՒՆ</w:t>
            </w:r>
          </w:p>
          <w:p w14:paraId="352A34F0"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9.1. Կողմերը պարտավորվում են չհրապարակել այն տեղեկատվությունը, որն իրենց հայտնի է դարձել Պայմանագրով  նախատեսված պարտավորությունների կատարման ընթացքում, բացառությամբ ՀՀ գործող օրենսդրությամբ նախատեսված դեպքերի:</w:t>
            </w:r>
          </w:p>
          <w:p w14:paraId="10B57362" w14:textId="77777777" w:rsidR="00305323" w:rsidRPr="0093600A" w:rsidRDefault="00305323" w:rsidP="00305323">
            <w:pPr>
              <w:jc w:val="both"/>
              <w:rPr>
                <w:rFonts w:ascii="Sylfaen" w:eastAsia="Calibri" w:hAnsi="Sylfaen"/>
                <w:color w:val="000000" w:themeColor="text1"/>
                <w:sz w:val="21"/>
                <w:szCs w:val="21"/>
                <w:lang w:val="hy-AM" w:eastAsia="en-US"/>
              </w:rPr>
            </w:pPr>
          </w:p>
        </w:tc>
        <w:tc>
          <w:tcPr>
            <w:tcW w:w="4890" w:type="dxa"/>
          </w:tcPr>
          <w:p w14:paraId="1C182A88" w14:textId="77777777" w:rsidR="00305323" w:rsidRPr="0093600A" w:rsidRDefault="00305323" w:rsidP="00305323">
            <w:pPr>
              <w:jc w:val="center"/>
              <w:rPr>
                <w:rFonts w:ascii="Sylfaen" w:eastAsia="Calibri" w:hAnsi="Sylfaen"/>
                <w:b/>
                <w:color w:val="000000" w:themeColor="text1"/>
                <w:sz w:val="22"/>
                <w:szCs w:val="22"/>
                <w:lang w:eastAsia="en-US"/>
              </w:rPr>
            </w:pPr>
            <w:r w:rsidRPr="0093600A">
              <w:rPr>
                <w:rFonts w:ascii="Sylfaen" w:eastAsia="Calibri" w:hAnsi="Sylfaen"/>
                <w:b/>
                <w:color w:val="000000" w:themeColor="text1"/>
                <w:sz w:val="22"/>
                <w:szCs w:val="22"/>
                <w:lang w:eastAsia="en-US"/>
              </w:rPr>
              <w:t>9. КОНФИДЕНЦИАЛЬНОСТЬ</w:t>
            </w:r>
          </w:p>
          <w:p w14:paraId="66245229" w14:textId="77777777" w:rsidR="00305323" w:rsidRPr="0093600A" w:rsidRDefault="00305323" w:rsidP="00305323">
            <w:pPr>
              <w:jc w:val="both"/>
              <w:rPr>
                <w:rFonts w:ascii="Sylfaen" w:eastAsia="Calibri" w:hAnsi="Sylfaen"/>
                <w:color w:val="000000" w:themeColor="text1"/>
                <w:sz w:val="22"/>
                <w:szCs w:val="22"/>
                <w:lang w:eastAsia="en-US"/>
              </w:rPr>
            </w:pPr>
            <w:r w:rsidRPr="0093600A">
              <w:rPr>
                <w:rFonts w:ascii="Sylfaen" w:eastAsia="Calibri" w:hAnsi="Sylfaen"/>
                <w:color w:val="000000" w:themeColor="text1"/>
                <w:sz w:val="22"/>
                <w:szCs w:val="22"/>
                <w:lang w:eastAsia="en-US"/>
              </w:rPr>
              <w:t>9.1. 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305323" w:rsidRPr="0093600A" w14:paraId="639D15A3" w14:textId="77777777" w:rsidTr="00305323">
        <w:tc>
          <w:tcPr>
            <w:tcW w:w="5316" w:type="dxa"/>
          </w:tcPr>
          <w:p w14:paraId="75CB8F34" w14:textId="77777777" w:rsidR="00305323" w:rsidRPr="0093600A" w:rsidRDefault="00305323" w:rsidP="00305323">
            <w:pPr>
              <w:jc w:val="center"/>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t>10. ԱՅԼ  ՊԱՅՄԱՆՆԵՐ</w:t>
            </w:r>
          </w:p>
          <w:p w14:paraId="1D41C13E"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10.1. Սույն Պայմանագրի  բոլոր փոփոխությունները և լրացումները կատարվում են ՀՀ օրենսդրությամբ սահմանված կարգով և ձևակերպվում են սույն Պայմանագրի Լրացուցիչ համաձայնագրի տեսքով:</w:t>
            </w:r>
          </w:p>
          <w:p w14:paraId="7E9F2B08"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10.2. Պայմանագրի ստորագրման պահից բոլոր նախնական բանակցությունները և նամակագրությունը Պայմանագրի կնքման հետ կապված դառնում են անվավեր:</w:t>
            </w:r>
          </w:p>
          <w:p w14:paraId="3B42C4FF"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lastRenderedPageBreak/>
              <w:t xml:space="preserve">10.3.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p w14:paraId="0B8C447B"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10.4  Կողմերը պարտավորվում են հնգօրյա ժամկետում գրավոր տեղեկացնել միմյանց իրավաբանական և/կամ փաստացի հասցեի փոփոխության, բանկային վավերապայմանների փոփոխությունների, նախատեսվող վերակազմակերպման և լուծարման մասին։  </w:t>
            </w:r>
          </w:p>
          <w:p w14:paraId="1F2BCDFF"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10.5. Պայմանագիրը կազմված է հայերեն և ռուսերեն լեզուներով, երեք օրինակից, որոնք ունեն հավասար իրավաբանական ուժ, երկու օրինակ ՊԱՏՎԻՐԱՏՈՒԻՆ, մեկ օրինակ՝ ԿԱՏԱՐՈՂԻՆ:</w:t>
            </w:r>
          </w:p>
          <w:p w14:paraId="6E8A62A9"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10.6. Սույն Պայմանագրով չնախատեսված բոլոր դեպքերում Կողմերը ղեկավարվում են ՀՀ օրենսդրությամբ:</w:t>
            </w:r>
          </w:p>
          <w:p w14:paraId="4DF7E1FC" w14:textId="77777777" w:rsidR="00305323" w:rsidRPr="0093600A" w:rsidRDefault="00305323" w:rsidP="00305323">
            <w:pPr>
              <w:jc w:val="both"/>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10.7.  Թիվ 1 հավելվածը / </w:t>
            </w:r>
            <w:r w:rsidRPr="0093600A">
              <w:rPr>
                <w:rFonts w:ascii="Sylfaen" w:eastAsia="Calibri" w:hAnsi="Sylfaen" w:cs="Sylfaen"/>
                <w:color w:val="000000" w:themeColor="text1"/>
                <w:sz w:val="21"/>
                <w:szCs w:val="21"/>
                <w:lang w:val="hy-AM"/>
              </w:rPr>
              <w:t>Տեխնիկական</w:t>
            </w:r>
            <w:r w:rsidRPr="0093600A">
              <w:rPr>
                <w:rFonts w:eastAsia="Calibri"/>
                <w:color w:val="000000" w:themeColor="text1"/>
                <w:sz w:val="21"/>
                <w:szCs w:val="21"/>
                <w:lang w:val="hy-AM"/>
              </w:rPr>
              <w:t xml:space="preserve"> </w:t>
            </w:r>
            <w:r w:rsidRPr="0093600A">
              <w:rPr>
                <w:rFonts w:ascii="Sylfaen" w:eastAsia="Calibri" w:hAnsi="Sylfaen" w:cs="Sylfaen"/>
                <w:color w:val="000000" w:themeColor="text1"/>
                <w:sz w:val="21"/>
                <w:szCs w:val="21"/>
                <w:lang w:val="hy-AM"/>
              </w:rPr>
              <w:t>առաջադրանք</w:t>
            </w:r>
            <w:r w:rsidRPr="0093600A">
              <w:rPr>
                <w:rFonts w:ascii="Sylfaen" w:eastAsia="Calibri" w:hAnsi="Sylfaen"/>
                <w:color w:val="000000" w:themeColor="text1"/>
                <w:sz w:val="21"/>
                <w:szCs w:val="21"/>
                <w:lang w:val="hy-AM" w:eastAsia="en-US"/>
              </w:rPr>
              <w:t xml:space="preserve"> / և Թիվ 2 հավելվածը / </w:t>
            </w:r>
            <w:r w:rsidRPr="0093600A">
              <w:rPr>
                <w:rFonts w:ascii="Sylfaen" w:hAnsi="Sylfaen" w:cs="Arial"/>
                <w:bCs/>
                <w:color w:val="000000" w:themeColor="text1"/>
                <w:sz w:val="21"/>
                <w:szCs w:val="21"/>
                <w:lang w:val="hy-AM" w:eastAsia="en-US"/>
              </w:rPr>
              <w:t xml:space="preserve">մատուցված </w:t>
            </w:r>
            <w:r w:rsidRPr="0093600A">
              <w:rPr>
                <w:rFonts w:ascii="Sylfaen" w:hAnsi="Sylfaen" w:cs="Sylfaen"/>
                <w:bCs/>
                <w:color w:val="000000" w:themeColor="text1"/>
                <w:sz w:val="21"/>
                <w:szCs w:val="21"/>
                <w:lang w:val="hy-AM" w:eastAsia="en-US"/>
              </w:rPr>
              <w:t>Ծառայությունների</w:t>
            </w:r>
            <w:r w:rsidRPr="0093600A">
              <w:rPr>
                <w:rFonts w:ascii="Times LatArm" w:hAnsi="Times LatArm" w:cs="Arial"/>
                <w:bCs/>
                <w:color w:val="000000" w:themeColor="text1"/>
                <w:sz w:val="21"/>
                <w:szCs w:val="21"/>
                <w:lang w:val="hy-AM" w:eastAsia="en-US"/>
              </w:rPr>
              <w:t xml:space="preserve"> /</w:t>
            </w:r>
            <w:r w:rsidRPr="0093600A">
              <w:rPr>
                <w:rFonts w:ascii="Sylfaen" w:hAnsi="Sylfaen" w:cs="Sylfaen"/>
                <w:bCs/>
                <w:color w:val="000000" w:themeColor="text1"/>
                <w:sz w:val="21"/>
                <w:szCs w:val="21"/>
                <w:lang w:val="hy-AM" w:eastAsia="en-US"/>
              </w:rPr>
              <w:t>կատարված</w:t>
            </w:r>
            <w:r w:rsidRPr="0093600A">
              <w:rPr>
                <w:rFonts w:ascii="Times LatArm" w:hAnsi="Times LatArm" w:cs="Arial"/>
                <w:bCs/>
                <w:color w:val="000000" w:themeColor="text1"/>
                <w:sz w:val="21"/>
                <w:szCs w:val="21"/>
                <w:lang w:val="hy-AM" w:eastAsia="en-US"/>
              </w:rPr>
              <w:t xml:space="preserve"> </w:t>
            </w:r>
            <w:r w:rsidRPr="0093600A">
              <w:rPr>
                <w:rFonts w:ascii="Sylfaen" w:hAnsi="Sylfaen" w:cs="Sylfaen"/>
                <w:bCs/>
                <w:color w:val="000000" w:themeColor="text1"/>
                <w:sz w:val="21"/>
                <w:szCs w:val="21"/>
                <w:lang w:val="hy-AM" w:eastAsia="en-US"/>
              </w:rPr>
              <w:t>Աշխատանքների</w:t>
            </w:r>
            <w:r w:rsidRPr="0093600A">
              <w:rPr>
                <w:rFonts w:ascii="Times LatArm" w:hAnsi="Times LatArm" w:cs="Arial"/>
                <w:bCs/>
                <w:color w:val="000000" w:themeColor="text1"/>
                <w:sz w:val="21"/>
                <w:szCs w:val="21"/>
                <w:lang w:val="hy-AM" w:eastAsia="en-US"/>
              </w:rPr>
              <w:t>/</w:t>
            </w:r>
            <w:r w:rsidRPr="0093600A">
              <w:rPr>
                <w:rFonts w:ascii="Calibri" w:hAnsi="Calibri" w:cs="Arial"/>
                <w:bCs/>
                <w:color w:val="000000" w:themeColor="text1"/>
                <w:sz w:val="21"/>
                <w:szCs w:val="21"/>
                <w:lang w:val="hy-AM" w:eastAsia="en-US"/>
              </w:rPr>
              <w:t xml:space="preserve"> </w:t>
            </w:r>
            <w:r w:rsidRPr="0093600A">
              <w:rPr>
                <w:rFonts w:ascii="Sylfaen" w:hAnsi="Sylfaen" w:cs="Sylfaen"/>
                <w:bCs/>
                <w:iCs/>
                <w:color w:val="000000" w:themeColor="text1"/>
                <w:sz w:val="21"/>
                <w:szCs w:val="21"/>
                <w:lang w:val="hy-AM" w:eastAsia="en-US"/>
              </w:rPr>
              <w:t>հանձման</w:t>
            </w:r>
            <w:r w:rsidRPr="0093600A">
              <w:rPr>
                <w:rFonts w:ascii="Times LatArm" w:hAnsi="Times LatArm" w:cs="Arial"/>
                <w:bCs/>
                <w:iCs/>
                <w:color w:val="000000" w:themeColor="text1"/>
                <w:sz w:val="21"/>
                <w:szCs w:val="21"/>
                <w:lang w:val="pt-BR" w:eastAsia="en-US"/>
              </w:rPr>
              <w:t>-</w:t>
            </w:r>
            <w:r w:rsidRPr="0093600A">
              <w:rPr>
                <w:rFonts w:ascii="Sylfaen" w:hAnsi="Sylfaen" w:cs="Sylfaen"/>
                <w:bCs/>
                <w:iCs/>
                <w:color w:val="000000" w:themeColor="text1"/>
                <w:sz w:val="21"/>
                <w:szCs w:val="21"/>
                <w:lang w:val="hy-AM" w:eastAsia="en-US"/>
              </w:rPr>
              <w:t>ընդունման</w:t>
            </w:r>
            <w:r w:rsidRPr="0093600A">
              <w:rPr>
                <w:rFonts w:ascii="Times LatArm" w:hAnsi="Times LatArm" w:cs="Arial"/>
                <w:bCs/>
                <w:iCs/>
                <w:color w:val="000000" w:themeColor="text1"/>
                <w:sz w:val="21"/>
                <w:szCs w:val="21"/>
                <w:lang w:val="pt-BR" w:eastAsia="en-US"/>
              </w:rPr>
              <w:t xml:space="preserve"> </w:t>
            </w:r>
            <w:r w:rsidRPr="0093600A">
              <w:rPr>
                <w:rFonts w:ascii="Times LatArm" w:hAnsi="Times LatArm" w:cs="Arial"/>
                <w:bCs/>
                <w:color w:val="000000" w:themeColor="text1"/>
                <w:sz w:val="21"/>
                <w:szCs w:val="21"/>
                <w:lang w:val="hy-AM" w:eastAsia="en-US"/>
              </w:rPr>
              <w:t xml:space="preserve"> </w:t>
            </w:r>
            <w:r w:rsidRPr="0093600A">
              <w:rPr>
                <w:rFonts w:ascii="Sylfaen" w:hAnsi="Sylfaen" w:cs="Sylfaen"/>
                <w:bCs/>
                <w:color w:val="000000" w:themeColor="text1"/>
                <w:sz w:val="21"/>
                <w:szCs w:val="21"/>
                <w:lang w:val="hy-AM" w:eastAsia="en-US"/>
              </w:rPr>
              <w:t>Ա</w:t>
            </w:r>
            <w:r w:rsidRPr="0093600A">
              <w:rPr>
                <w:rFonts w:ascii="Times LatArm" w:hAnsi="Times LatArm" w:cs="Arial"/>
                <w:bCs/>
                <w:color w:val="000000" w:themeColor="text1"/>
                <w:sz w:val="21"/>
                <w:szCs w:val="21"/>
                <w:lang w:val="hy-AM" w:eastAsia="en-US"/>
              </w:rPr>
              <w:t>Ïï</w:t>
            </w:r>
            <w:r w:rsidRPr="0093600A">
              <w:rPr>
                <w:rFonts w:ascii="Sylfaen" w:hAnsi="Sylfaen" w:cs="Sylfaen"/>
                <w:bCs/>
                <w:color w:val="000000" w:themeColor="text1"/>
                <w:sz w:val="21"/>
                <w:szCs w:val="21"/>
                <w:lang w:val="hy-AM" w:eastAsia="en-US"/>
              </w:rPr>
              <w:t>ի</w:t>
            </w:r>
            <w:r w:rsidRPr="0093600A">
              <w:rPr>
                <w:bCs/>
                <w:color w:val="000000" w:themeColor="text1"/>
                <w:sz w:val="21"/>
                <w:szCs w:val="21"/>
                <w:lang w:val="hy-AM" w:eastAsia="en-US"/>
              </w:rPr>
              <w:t xml:space="preserve"> </w:t>
            </w:r>
            <w:r w:rsidRPr="0093600A">
              <w:rPr>
                <w:rFonts w:ascii="Sylfaen" w:hAnsi="Sylfaen" w:cs="Sylfaen"/>
                <w:bCs/>
                <w:color w:val="000000" w:themeColor="text1"/>
                <w:sz w:val="21"/>
                <w:szCs w:val="21"/>
                <w:lang w:val="hy-AM" w:eastAsia="en-US"/>
              </w:rPr>
              <w:t>ձև</w:t>
            </w:r>
            <w:r w:rsidRPr="0093600A">
              <w:rPr>
                <w:rFonts w:ascii="Sylfaen" w:eastAsia="Calibri" w:hAnsi="Sylfaen"/>
                <w:color w:val="000000" w:themeColor="text1"/>
                <w:sz w:val="21"/>
                <w:szCs w:val="21"/>
                <w:lang w:val="hy-AM" w:eastAsia="en-US"/>
              </w:rPr>
              <w:t xml:space="preserve"> /   հանդիսանում են  սույն Պայմանագրի անբաժանելի մասը:   </w:t>
            </w:r>
          </w:p>
          <w:p w14:paraId="39A54C4D" w14:textId="77777777" w:rsidR="00305323" w:rsidRPr="0093600A" w:rsidRDefault="00305323" w:rsidP="00305323">
            <w:pPr>
              <w:jc w:val="both"/>
              <w:rPr>
                <w:rFonts w:ascii="Sylfaen" w:eastAsia="Calibri" w:hAnsi="Sylfaen"/>
                <w:color w:val="000000" w:themeColor="text1"/>
                <w:sz w:val="21"/>
                <w:szCs w:val="21"/>
                <w:lang w:val="hy-AM" w:eastAsia="en-US"/>
              </w:rPr>
            </w:pPr>
          </w:p>
        </w:tc>
        <w:tc>
          <w:tcPr>
            <w:tcW w:w="4890" w:type="dxa"/>
          </w:tcPr>
          <w:p w14:paraId="156CF1F4" w14:textId="77777777" w:rsidR="00305323" w:rsidRPr="0093600A" w:rsidRDefault="00305323" w:rsidP="00305323">
            <w:pPr>
              <w:jc w:val="center"/>
              <w:rPr>
                <w:rFonts w:eastAsia="Calibri"/>
                <w:b/>
                <w:color w:val="000000" w:themeColor="text1"/>
                <w:sz w:val="22"/>
                <w:szCs w:val="22"/>
                <w:lang w:eastAsia="en-US"/>
              </w:rPr>
            </w:pPr>
            <w:r w:rsidRPr="0093600A">
              <w:rPr>
                <w:rFonts w:eastAsia="Calibri"/>
                <w:b/>
                <w:color w:val="000000" w:themeColor="text1"/>
                <w:sz w:val="22"/>
                <w:szCs w:val="22"/>
                <w:lang w:eastAsia="en-US"/>
              </w:rPr>
              <w:lastRenderedPageBreak/>
              <w:t>10. ИНЫЕ УСЛОВИЯ</w:t>
            </w:r>
          </w:p>
          <w:p w14:paraId="0F8AD82A" w14:textId="77777777" w:rsidR="00305323" w:rsidRPr="0093600A" w:rsidRDefault="00305323" w:rsidP="00305323">
            <w:pPr>
              <w:jc w:val="both"/>
              <w:rPr>
                <w:rFonts w:eastAsia="Calibri"/>
                <w:color w:val="000000" w:themeColor="text1"/>
                <w:sz w:val="22"/>
                <w:szCs w:val="22"/>
                <w:lang w:eastAsia="en-US"/>
              </w:rPr>
            </w:pPr>
            <w:r w:rsidRPr="0093600A">
              <w:rPr>
                <w:rFonts w:eastAsia="Calibri"/>
                <w:color w:val="000000" w:themeColor="text1"/>
                <w:sz w:val="22"/>
                <w:szCs w:val="22"/>
                <w:lang w:eastAsia="en-US"/>
              </w:rPr>
              <w:t>10.1. Любые изменения и дополнения вносятся в настоящий Договор в установленном законодательством РА порядке и оформляются в виде Дополнительного соглашения к настоящему Договору.</w:t>
            </w:r>
          </w:p>
          <w:p w14:paraId="5C93716A" w14:textId="77777777" w:rsidR="00305323" w:rsidRPr="0093600A" w:rsidRDefault="00305323" w:rsidP="00305323">
            <w:pPr>
              <w:jc w:val="both"/>
              <w:rPr>
                <w:rFonts w:eastAsia="Calibri"/>
                <w:color w:val="000000" w:themeColor="text1"/>
                <w:sz w:val="22"/>
                <w:szCs w:val="22"/>
                <w:lang w:eastAsia="en-US"/>
              </w:rPr>
            </w:pPr>
            <w:r w:rsidRPr="0093600A">
              <w:rPr>
                <w:rFonts w:eastAsia="Calibri"/>
                <w:color w:val="000000" w:themeColor="text1"/>
                <w:sz w:val="22"/>
                <w:szCs w:val="22"/>
                <w:lang w:eastAsia="en-US"/>
              </w:rPr>
              <w:t xml:space="preserve">10.2. С момента подписания Договора все предварительные переговоры и переписка, связанные с заключением Договора, утрачивают силу. </w:t>
            </w:r>
          </w:p>
          <w:p w14:paraId="1F72C527" w14:textId="77777777" w:rsidR="00305323" w:rsidRPr="0093600A" w:rsidRDefault="00305323" w:rsidP="00305323">
            <w:pPr>
              <w:spacing w:line="276" w:lineRule="auto"/>
              <w:jc w:val="both"/>
              <w:rPr>
                <w:rFonts w:eastAsia="Calibri"/>
                <w:color w:val="000000" w:themeColor="text1"/>
                <w:sz w:val="22"/>
                <w:szCs w:val="22"/>
                <w:lang w:eastAsia="en-US"/>
              </w:rPr>
            </w:pPr>
            <w:r w:rsidRPr="0093600A">
              <w:rPr>
                <w:rFonts w:eastAsia="Calibri"/>
                <w:color w:val="000000" w:themeColor="text1"/>
                <w:sz w:val="22"/>
                <w:szCs w:val="22"/>
                <w:lang w:eastAsia="en-US"/>
              </w:rPr>
              <w:lastRenderedPageBreak/>
              <w:t>10.3.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11023440" w14:textId="77777777" w:rsidR="00305323" w:rsidRPr="0093600A" w:rsidRDefault="00305323" w:rsidP="00305323">
            <w:pPr>
              <w:jc w:val="both"/>
              <w:rPr>
                <w:rFonts w:eastAsia="Calibri"/>
                <w:color w:val="000000" w:themeColor="text1"/>
                <w:sz w:val="22"/>
                <w:szCs w:val="22"/>
                <w:lang w:eastAsia="en-US"/>
              </w:rPr>
            </w:pPr>
            <w:r w:rsidRPr="0093600A">
              <w:rPr>
                <w:rFonts w:eastAsia="Calibri"/>
                <w:color w:val="000000" w:themeColor="text1"/>
                <w:sz w:val="22"/>
                <w:szCs w:val="22"/>
                <w:lang w:eastAsia="en-US"/>
              </w:rPr>
              <w:t xml:space="preserve">10.4.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w:t>
            </w:r>
          </w:p>
          <w:p w14:paraId="1C9B2EE1" w14:textId="77777777" w:rsidR="00305323" w:rsidRPr="0093600A" w:rsidRDefault="00305323" w:rsidP="00305323">
            <w:pPr>
              <w:spacing w:line="276" w:lineRule="auto"/>
              <w:jc w:val="both"/>
              <w:rPr>
                <w:rFonts w:eastAsia="Calibri"/>
                <w:color w:val="000000" w:themeColor="text1"/>
                <w:sz w:val="22"/>
                <w:szCs w:val="22"/>
                <w:lang w:eastAsia="en-US"/>
              </w:rPr>
            </w:pPr>
            <w:r w:rsidRPr="0093600A">
              <w:rPr>
                <w:rFonts w:eastAsia="Calibri"/>
                <w:color w:val="000000" w:themeColor="text1"/>
                <w:sz w:val="22"/>
                <w:szCs w:val="22"/>
                <w:lang w:eastAsia="en-US"/>
              </w:rPr>
              <w:t>10.5.   Договор составлен на армянском и русском языках, в трех экземплярах, которые имеют равную юридическую силу, два экземпляра ЗАКАЗЧИКУ, один - ИСПОЛНИТЕЛЮ.</w:t>
            </w:r>
          </w:p>
          <w:p w14:paraId="086226FD" w14:textId="77777777" w:rsidR="00305323" w:rsidRPr="0093600A" w:rsidRDefault="00305323" w:rsidP="00305323">
            <w:pPr>
              <w:spacing w:line="276" w:lineRule="auto"/>
              <w:jc w:val="both"/>
              <w:rPr>
                <w:rFonts w:eastAsia="Calibri"/>
                <w:color w:val="000000" w:themeColor="text1"/>
                <w:sz w:val="22"/>
                <w:szCs w:val="22"/>
                <w:lang w:eastAsia="en-US"/>
              </w:rPr>
            </w:pPr>
            <w:r w:rsidRPr="0093600A">
              <w:rPr>
                <w:rFonts w:eastAsia="Calibri"/>
                <w:color w:val="000000" w:themeColor="text1"/>
                <w:sz w:val="22"/>
                <w:szCs w:val="22"/>
                <w:lang w:eastAsia="en-US"/>
              </w:rPr>
              <w:t>10.6 Во всём, что не предусмотрено настоящим Договором, Стороны руководствуются законодательством РА.</w:t>
            </w:r>
          </w:p>
          <w:p w14:paraId="387E62B2" w14:textId="77777777" w:rsidR="00305323" w:rsidRPr="0093600A" w:rsidRDefault="00305323" w:rsidP="00305323">
            <w:pPr>
              <w:spacing w:line="276" w:lineRule="auto"/>
              <w:jc w:val="both"/>
              <w:rPr>
                <w:rFonts w:eastAsia="Calibri"/>
                <w:color w:val="000000" w:themeColor="text1"/>
                <w:sz w:val="22"/>
                <w:szCs w:val="22"/>
                <w:lang w:eastAsia="en-US"/>
              </w:rPr>
            </w:pPr>
            <w:r w:rsidRPr="0093600A">
              <w:rPr>
                <w:rFonts w:eastAsia="Calibri"/>
                <w:color w:val="000000" w:themeColor="text1"/>
                <w:sz w:val="22"/>
                <w:szCs w:val="22"/>
                <w:lang w:eastAsia="en-US"/>
              </w:rPr>
              <w:t>10.7.  Приложение №1 / Техническое задание / и Приложение №2 /Форма Акта</w:t>
            </w:r>
            <w:r w:rsidRPr="0093600A">
              <w:rPr>
                <w:rFonts w:eastAsia="Calibri"/>
                <w:color w:val="000000" w:themeColor="text1"/>
                <w:sz w:val="22"/>
                <w:szCs w:val="22"/>
                <w:lang w:val="hy-AM" w:eastAsia="en-US"/>
              </w:rPr>
              <w:t xml:space="preserve"> </w:t>
            </w:r>
            <w:r w:rsidRPr="0093600A">
              <w:rPr>
                <w:rFonts w:eastAsia="Calibri"/>
                <w:color w:val="000000" w:themeColor="text1"/>
                <w:sz w:val="22"/>
                <w:szCs w:val="22"/>
                <w:lang w:eastAsia="en-US"/>
              </w:rPr>
              <w:t>сдачи-приемки оказанных Услуг</w:t>
            </w:r>
            <w:r w:rsidRPr="0093600A">
              <w:rPr>
                <w:rFonts w:eastAsia="Calibri"/>
                <w:bCs/>
                <w:color w:val="000000" w:themeColor="text1"/>
                <w:sz w:val="22"/>
                <w:szCs w:val="22"/>
                <w:lang w:eastAsia="en-US"/>
              </w:rPr>
              <w:t>/выполненных Работ/</w:t>
            </w:r>
            <w:r w:rsidRPr="0093600A">
              <w:rPr>
                <w:rFonts w:eastAsia="Calibri"/>
                <w:color w:val="000000" w:themeColor="text1"/>
                <w:sz w:val="22"/>
                <w:szCs w:val="22"/>
                <w:lang w:eastAsia="en-US"/>
              </w:rPr>
              <w:t>/ являются неотъемлемыми частями настоящего Договора.</w:t>
            </w:r>
          </w:p>
        </w:tc>
      </w:tr>
      <w:tr w:rsidR="00305323" w:rsidRPr="0093600A" w14:paraId="3FDAAAFF" w14:textId="77777777" w:rsidTr="00305323">
        <w:tc>
          <w:tcPr>
            <w:tcW w:w="5316" w:type="dxa"/>
          </w:tcPr>
          <w:p w14:paraId="1C53F94A" w14:textId="77777777" w:rsidR="00305323" w:rsidRPr="0093600A" w:rsidRDefault="00305323" w:rsidP="00305323">
            <w:pPr>
              <w:spacing w:line="276" w:lineRule="auto"/>
              <w:jc w:val="center"/>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lastRenderedPageBreak/>
              <w:t>11. ԿՈՂՄԵՐԻ ԻՐԱՎԱԲԱՆԱԿԱՆ ՀԱՍՑԵՆԵՐԸ, ԲԱՆԿԱՅԻՆ ՎԱՎԵՐԱՊԱՅՄԱՆՆԵՐԸ և ՍՏՈՐԱԳՐՈՒԹՅՈՒՆՆԵՐԸ</w:t>
            </w:r>
          </w:p>
          <w:p w14:paraId="5C8F5503" w14:textId="77777777" w:rsidR="00305323" w:rsidRPr="0093600A" w:rsidRDefault="00305323" w:rsidP="00305323">
            <w:pPr>
              <w:jc w:val="center"/>
              <w:rPr>
                <w:rFonts w:ascii="Sylfaen" w:eastAsia="Calibri" w:hAnsi="Sylfaen"/>
                <w:b/>
                <w:color w:val="000000" w:themeColor="text1"/>
                <w:sz w:val="21"/>
                <w:szCs w:val="21"/>
                <w:lang w:val="hy-AM" w:eastAsia="en-US"/>
              </w:rPr>
            </w:pPr>
          </w:p>
          <w:p w14:paraId="01BD38B9" w14:textId="77777777" w:rsidR="00305323" w:rsidRPr="0093600A" w:rsidRDefault="00305323" w:rsidP="00305323">
            <w:pPr>
              <w:jc w:val="center"/>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t>ՊԱՏՎԻՐԱՏՈՒ</w:t>
            </w:r>
          </w:p>
          <w:p w14:paraId="5335C282" w14:textId="77777777" w:rsidR="00305323" w:rsidRPr="0093600A" w:rsidRDefault="00305323" w:rsidP="00305323">
            <w:pPr>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«Հարավկովկասյան երկաթուղի» ՓԲԸ</w:t>
            </w:r>
          </w:p>
          <w:p w14:paraId="5073E300" w14:textId="77777777" w:rsidR="00305323" w:rsidRPr="0093600A" w:rsidRDefault="00305323" w:rsidP="00305323">
            <w:pPr>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ՀՀ, ք. Երևան, Տիգրան Մեծի պող. 50</w:t>
            </w:r>
          </w:p>
          <w:p w14:paraId="08D84574" w14:textId="77777777" w:rsidR="00305323" w:rsidRPr="0093600A" w:rsidRDefault="00305323" w:rsidP="00305323">
            <w:pPr>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ՀՎՀՀ 00448268</w:t>
            </w:r>
          </w:p>
          <w:p w14:paraId="6BED2D6F" w14:textId="77777777" w:rsidR="00305323" w:rsidRPr="0093600A" w:rsidRDefault="00305323" w:rsidP="00305323">
            <w:pPr>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Բանկ՝ «Բանկ ՎՏԲ –Հայաստան» ՓԲԸ</w:t>
            </w:r>
          </w:p>
          <w:p w14:paraId="04F4E14E" w14:textId="77777777" w:rsidR="00305323" w:rsidRPr="0093600A" w:rsidRDefault="00305323" w:rsidP="00305323">
            <w:pPr>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հ/հ 16041102326200</w:t>
            </w:r>
          </w:p>
          <w:p w14:paraId="4174290E" w14:textId="77777777" w:rsidR="00305323" w:rsidRPr="0093600A" w:rsidRDefault="00305323" w:rsidP="00305323">
            <w:pPr>
              <w:jc w:val="center"/>
              <w:rPr>
                <w:rFonts w:ascii="Sylfaen" w:eastAsia="Calibri" w:hAnsi="Sylfaen"/>
                <w:color w:val="000000" w:themeColor="text1"/>
                <w:sz w:val="21"/>
                <w:szCs w:val="21"/>
                <w:lang w:val="hy-AM" w:eastAsia="en-US"/>
              </w:rPr>
            </w:pPr>
          </w:p>
          <w:p w14:paraId="63AD6028" w14:textId="77777777" w:rsidR="00305323" w:rsidRPr="0093600A" w:rsidRDefault="00305323" w:rsidP="00305323">
            <w:pPr>
              <w:jc w:val="center"/>
              <w:rPr>
                <w:rFonts w:ascii="Sylfaen" w:eastAsia="Calibri" w:hAnsi="Sylfaen"/>
                <w:b/>
                <w:color w:val="000000" w:themeColor="text1"/>
                <w:sz w:val="21"/>
                <w:szCs w:val="21"/>
                <w:lang w:val="hy-AM" w:eastAsia="en-US"/>
              </w:rPr>
            </w:pPr>
          </w:p>
          <w:p w14:paraId="0D4ED5F8" w14:textId="77777777" w:rsidR="00305323" w:rsidRPr="0093600A" w:rsidRDefault="00305323" w:rsidP="00305323">
            <w:pPr>
              <w:rPr>
                <w:rFonts w:ascii="Sylfaen" w:eastAsia="Calibri" w:hAnsi="Sylfaen"/>
                <w:color w:val="000000" w:themeColor="text1"/>
                <w:sz w:val="21"/>
                <w:szCs w:val="21"/>
                <w:lang w:val="hy-AM" w:eastAsia="en-US"/>
              </w:rPr>
            </w:pPr>
            <w:r w:rsidRPr="0093600A">
              <w:rPr>
                <w:rFonts w:ascii="Sylfaen" w:eastAsia="Calibri" w:hAnsi="Sylfaen"/>
                <w:b/>
                <w:color w:val="000000" w:themeColor="text1"/>
                <w:sz w:val="21"/>
                <w:szCs w:val="21"/>
                <w:lang w:val="hy-AM" w:eastAsia="en-US"/>
              </w:rPr>
              <w:t xml:space="preserve">    </w:t>
            </w:r>
            <w:r w:rsidRPr="0093600A">
              <w:rPr>
                <w:rFonts w:ascii="Sylfaen" w:eastAsia="Calibri" w:hAnsi="Sylfaen"/>
                <w:color w:val="000000" w:themeColor="text1"/>
                <w:sz w:val="21"/>
                <w:szCs w:val="21"/>
                <w:lang w:val="hy-AM" w:eastAsia="en-US"/>
              </w:rPr>
              <w:t xml:space="preserve">Գլխավոր </w:t>
            </w:r>
          </w:p>
          <w:p w14:paraId="2473531A" w14:textId="77777777" w:rsidR="00305323" w:rsidRPr="0093600A" w:rsidRDefault="00305323" w:rsidP="00305323">
            <w:pPr>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տնօրեն`______________________ Ա.Վ.Մելնիկով</w:t>
            </w:r>
          </w:p>
          <w:p w14:paraId="7747D546" w14:textId="77777777" w:rsidR="00305323" w:rsidRPr="0093600A" w:rsidRDefault="00305323" w:rsidP="00305323">
            <w:pPr>
              <w:jc w:val="center"/>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t xml:space="preserve">          </w:t>
            </w:r>
          </w:p>
          <w:p w14:paraId="07535C17" w14:textId="2F3DA9F0" w:rsidR="00305323" w:rsidRPr="0093600A" w:rsidRDefault="00305323" w:rsidP="00305323">
            <w:pPr>
              <w:jc w:val="center"/>
              <w:rPr>
                <w:rFonts w:ascii="Sylfaen" w:eastAsia="Calibri" w:hAnsi="Sylfaen"/>
                <w:b/>
                <w:color w:val="000000" w:themeColor="text1"/>
                <w:sz w:val="21"/>
                <w:szCs w:val="21"/>
                <w:lang w:val="hy-AM" w:eastAsia="en-US"/>
              </w:rPr>
            </w:pPr>
            <w:r w:rsidRPr="0093600A">
              <w:rPr>
                <w:rFonts w:ascii="Sylfaen" w:eastAsia="Calibri" w:hAnsi="Sylfaen"/>
                <w:b/>
                <w:color w:val="000000" w:themeColor="text1"/>
                <w:sz w:val="21"/>
                <w:szCs w:val="21"/>
                <w:lang w:val="hy-AM" w:eastAsia="en-US"/>
              </w:rPr>
              <w:t xml:space="preserve">                  </w:t>
            </w:r>
          </w:p>
        </w:tc>
        <w:tc>
          <w:tcPr>
            <w:tcW w:w="4890" w:type="dxa"/>
          </w:tcPr>
          <w:p w14:paraId="240084DF" w14:textId="77777777" w:rsidR="00305323" w:rsidRPr="0093600A" w:rsidRDefault="00305323" w:rsidP="00305323">
            <w:pPr>
              <w:jc w:val="center"/>
              <w:rPr>
                <w:rFonts w:ascii="Sylfaen" w:eastAsia="Calibri" w:hAnsi="Sylfaen"/>
                <w:b/>
                <w:color w:val="000000" w:themeColor="text1"/>
                <w:sz w:val="22"/>
                <w:szCs w:val="22"/>
                <w:lang w:eastAsia="en-US"/>
              </w:rPr>
            </w:pPr>
            <w:r w:rsidRPr="0093600A">
              <w:rPr>
                <w:rFonts w:ascii="Sylfaen" w:eastAsia="Calibri" w:hAnsi="Sylfaen"/>
                <w:b/>
                <w:color w:val="000000" w:themeColor="text1"/>
                <w:sz w:val="22"/>
                <w:szCs w:val="22"/>
                <w:lang w:eastAsia="en-US"/>
              </w:rPr>
              <w:t xml:space="preserve">11. ЮРИДИЧЕСКИЕ АДРЕСА, </w:t>
            </w:r>
          </w:p>
          <w:p w14:paraId="42F6206D" w14:textId="77777777" w:rsidR="00305323" w:rsidRPr="0093600A" w:rsidRDefault="00305323" w:rsidP="00305323">
            <w:pPr>
              <w:jc w:val="center"/>
              <w:rPr>
                <w:rFonts w:ascii="Sylfaen" w:eastAsia="Calibri" w:hAnsi="Sylfaen"/>
                <w:b/>
                <w:color w:val="000000" w:themeColor="text1"/>
                <w:sz w:val="22"/>
                <w:szCs w:val="22"/>
                <w:lang w:eastAsia="en-US"/>
              </w:rPr>
            </w:pPr>
            <w:r w:rsidRPr="0093600A">
              <w:rPr>
                <w:rFonts w:ascii="Sylfaen" w:eastAsia="Calibri" w:hAnsi="Sylfaen"/>
                <w:b/>
                <w:color w:val="000000" w:themeColor="text1"/>
                <w:sz w:val="22"/>
                <w:szCs w:val="22"/>
                <w:lang w:eastAsia="en-US"/>
              </w:rPr>
              <w:t>БАНКОВСКИЕ РЕКВИЗИТЫ И ПОДПИСИ СТОРОН</w:t>
            </w:r>
          </w:p>
          <w:p w14:paraId="7746BF06" w14:textId="77777777" w:rsidR="00305323" w:rsidRPr="0093600A" w:rsidRDefault="00305323" w:rsidP="00305323">
            <w:pPr>
              <w:jc w:val="center"/>
              <w:rPr>
                <w:rFonts w:ascii="Sylfaen" w:eastAsia="Calibri" w:hAnsi="Sylfaen"/>
                <w:b/>
                <w:color w:val="000000" w:themeColor="text1"/>
                <w:sz w:val="22"/>
                <w:szCs w:val="22"/>
                <w:lang w:eastAsia="en-US"/>
              </w:rPr>
            </w:pPr>
          </w:p>
          <w:p w14:paraId="701B49AE" w14:textId="77777777" w:rsidR="00305323" w:rsidRPr="0093600A" w:rsidRDefault="00305323" w:rsidP="00305323">
            <w:pPr>
              <w:jc w:val="center"/>
              <w:rPr>
                <w:rFonts w:ascii="Sylfaen" w:eastAsia="Calibri" w:hAnsi="Sylfaen"/>
                <w:b/>
                <w:color w:val="000000" w:themeColor="text1"/>
                <w:sz w:val="22"/>
                <w:szCs w:val="22"/>
                <w:lang w:eastAsia="en-US"/>
              </w:rPr>
            </w:pPr>
            <w:r w:rsidRPr="0093600A">
              <w:rPr>
                <w:rFonts w:ascii="Sylfaen" w:eastAsia="Calibri" w:hAnsi="Sylfaen"/>
                <w:b/>
                <w:color w:val="000000" w:themeColor="text1"/>
                <w:sz w:val="22"/>
                <w:szCs w:val="22"/>
                <w:lang w:eastAsia="en-US"/>
              </w:rPr>
              <w:t>ЗАКАЗЧИК</w:t>
            </w:r>
          </w:p>
          <w:p w14:paraId="61E685D4" w14:textId="77777777" w:rsidR="00305323" w:rsidRPr="0093600A" w:rsidRDefault="00305323" w:rsidP="00305323">
            <w:pPr>
              <w:jc w:val="center"/>
              <w:rPr>
                <w:rFonts w:ascii="Sylfaen" w:eastAsia="Calibri" w:hAnsi="Sylfaen"/>
                <w:color w:val="000000" w:themeColor="text1"/>
                <w:sz w:val="22"/>
                <w:szCs w:val="22"/>
                <w:lang w:eastAsia="en-US"/>
              </w:rPr>
            </w:pPr>
            <w:r w:rsidRPr="0093600A">
              <w:rPr>
                <w:rFonts w:ascii="Sylfaen" w:eastAsia="Calibri" w:hAnsi="Sylfaen"/>
                <w:color w:val="000000" w:themeColor="text1"/>
                <w:sz w:val="22"/>
                <w:szCs w:val="22"/>
                <w:lang w:eastAsia="en-US"/>
              </w:rPr>
              <w:t>ЗАО «Южно-Кавказская железная дорога»</w:t>
            </w:r>
          </w:p>
          <w:p w14:paraId="63A90C53" w14:textId="77777777" w:rsidR="00305323" w:rsidRPr="0093600A" w:rsidRDefault="00305323" w:rsidP="00305323">
            <w:pPr>
              <w:jc w:val="center"/>
              <w:rPr>
                <w:rFonts w:ascii="Sylfaen" w:eastAsia="Calibri" w:hAnsi="Sylfaen"/>
                <w:color w:val="000000" w:themeColor="text1"/>
                <w:sz w:val="22"/>
                <w:szCs w:val="22"/>
                <w:lang w:eastAsia="en-US"/>
              </w:rPr>
            </w:pPr>
            <w:r w:rsidRPr="0093600A">
              <w:rPr>
                <w:rFonts w:ascii="Sylfaen" w:eastAsia="Calibri" w:hAnsi="Sylfaen"/>
                <w:color w:val="000000" w:themeColor="text1"/>
                <w:sz w:val="22"/>
                <w:szCs w:val="22"/>
                <w:lang w:eastAsia="en-US"/>
              </w:rPr>
              <w:t>РА, г. Ереван, проспект Тигран Меца 50</w:t>
            </w:r>
          </w:p>
          <w:p w14:paraId="674AC516" w14:textId="77777777" w:rsidR="00305323" w:rsidRPr="0093600A" w:rsidRDefault="00305323" w:rsidP="00305323">
            <w:pPr>
              <w:jc w:val="center"/>
              <w:rPr>
                <w:rFonts w:ascii="Sylfaen" w:eastAsia="Calibri" w:hAnsi="Sylfaen"/>
                <w:color w:val="000000" w:themeColor="text1"/>
                <w:sz w:val="22"/>
                <w:szCs w:val="22"/>
                <w:lang w:eastAsia="en-US"/>
              </w:rPr>
            </w:pPr>
            <w:r w:rsidRPr="0093600A">
              <w:rPr>
                <w:rFonts w:ascii="Sylfaen" w:eastAsia="Calibri" w:hAnsi="Sylfaen"/>
                <w:color w:val="000000" w:themeColor="text1"/>
                <w:sz w:val="22"/>
                <w:szCs w:val="22"/>
                <w:lang w:eastAsia="en-US"/>
              </w:rPr>
              <w:t xml:space="preserve">ИНН: 00448268 </w:t>
            </w:r>
          </w:p>
          <w:p w14:paraId="3A77BD47" w14:textId="77777777" w:rsidR="00305323" w:rsidRPr="0093600A" w:rsidRDefault="00305323" w:rsidP="00305323">
            <w:pPr>
              <w:jc w:val="center"/>
              <w:rPr>
                <w:rFonts w:ascii="Sylfaen" w:eastAsia="Calibri" w:hAnsi="Sylfaen"/>
                <w:color w:val="000000" w:themeColor="text1"/>
                <w:sz w:val="22"/>
                <w:szCs w:val="22"/>
                <w:lang w:eastAsia="en-US"/>
              </w:rPr>
            </w:pPr>
            <w:r w:rsidRPr="0093600A">
              <w:rPr>
                <w:rFonts w:ascii="Sylfaen" w:eastAsia="Calibri" w:hAnsi="Sylfaen"/>
                <w:color w:val="000000" w:themeColor="text1"/>
                <w:sz w:val="22"/>
                <w:szCs w:val="22"/>
                <w:lang w:eastAsia="en-US"/>
              </w:rPr>
              <w:t xml:space="preserve">Банк: ЗАО «Банк ВТБ-АРМЕНИЯ» </w:t>
            </w:r>
          </w:p>
          <w:p w14:paraId="1EA50FEE" w14:textId="77777777" w:rsidR="00305323" w:rsidRPr="0093600A" w:rsidRDefault="00305323" w:rsidP="00305323">
            <w:pPr>
              <w:jc w:val="center"/>
              <w:rPr>
                <w:rFonts w:ascii="Sylfaen" w:eastAsia="Calibri" w:hAnsi="Sylfaen"/>
                <w:color w:val="000000" w:themeColor="text1"/>
                <w:sz w:val="22"/>
                <w:szCs w:val="22"/>
                <w:lang w:eastAsia="en-US"/>
              </w:rPr>
            </w:pPr>
            <w:r w:rsidRPr="0093600A">
              <w:rPr>
                <w:rFonts w:ascii="Sylfaen" w:eastAsia="Calibri" w:hAnsi="Sylfaen"/>
                <w:color w:val="000000" w:themeColor="text1"/>
                <w:sz w:val="22"/>
                <w:szCs w:val="22"/>
                <w:lang w:eastAsia="en-US"/>
              </w:rPr>
              <w:t>р/с: 16041102326200</w:t>
            </w:r>
          </w:p>
          <w:p w14:paraId="3D60EDB6" w14:textId="77777777" w:rsidR="00305323" w:rsidRPr="0093600A" w:rsidRDefault="00305323" w:rsidP="00305323">
            <w:pPr>
              <w:jc w:val="center"/>
              <w:rPr>
                <w:rFonts w:ascii="Sylfaen" w:eastAsia="Calibri" w:hAnsi="Sylfaen"/>
                <w:b/>
                <w:color w:val="000000" w:themeColor="text1"/>
                <w:sz w:val="22"/>
                <w:szCs w:val="22"/>
                <w:lang w:eastAsia="en-US"/>
              </w:rPr>
            </w:pPr>
          </w:p>
          <w:p w14:paraId="7DC89F53" w14:textId="77777777" w:rsidR="00305323" w:rsidRPr="0093600A" w:rsidRDefault="00305323" w:rsidP="00305323">
            <w:pPr>
              <w:jc w:val="both"/>
              <w:rPr>
                <w:rFonts w:ascii="Sylfaen" w:eastAsia="Calibri" w:hAnsi="Sylfaen"/>
                <w:color w:val="000000" w:themeColor="text1"/>
                <w:sz w:val="22"/>
                <w:szCs w:val="22"/>
                <w:lang w:eastAsia="en-US"/>
              </w:rPr>
            </w:pPr>
          </w:p>
          <w:p w14:paraId="14951E27" w14:textId="77777777" w:rsidR="00305323" w:rsidRPr="0093600A" w:rsidRDefault="00305323" w:rsidP="00305323">
            <w:pPr>
              <w:rPr>
                <w:rFonts w:ascii="Sylfaen" w:hAnsi="Sylfaen"/>
                <w:color w:val="000000" w:themeColor="text1"/>
                <w:sz w:val="22"/>
                <w:szCs w:val="20"/>
                <w:lang w:val="hy-AM" w:eastAsia="en-US"/>
              </w:rPr>
            </w:pPr>
            <w:r w:rsidRPr="0093600A">
              <w:rPr>
                <w:rFonts w:ascii="Sylfaen" w:hAnsi="Sylfaen"/>
                <w:color w:val="000000" w:themeColor="text1"/>
                <w:sz w:val="22"/>
                <w:szCs w:val="20"/>
                <w:lang w:val="hy-AM" w:eastAsia="en-US"/>
              </w:rPr>
              <w:t xml:space="preserve">Генеральный  </w:t>
            </w:r>
          </w:p>
          <w:p w14:paraId="37B28055" w14:textId="77777777" w:rsidR="00305323" w:rsidRPr="0093600A" w:rsidRDefault="00305323" w:rsidP="00305323">
            <w:pPr>
              <w:rPr>
                <w:rFonts w:ascii="Sylfaen" w:hAnsi="Sylfaen"/>
                <w:color w:val="000000" w:themeColor="text1"/>
                <w:sz w:val="22"/>
                <w:szCs w:val="20"/>
                <w:lang w:val="hy-AM" w:eastAsia="en-US"/>
              </w:rPr>
            </w:pPr>
            <w:r w:rsidRPr="0093600A">
              <w:rPr>
                <w:rFonts w:ascii="Sylfaen" w:hAnsi="Sylfaen"/>
                <w:color w:val="000000" w:themeColor="text1"/>
                <w:sz w:val="22"/>
                <w:szCs w:val="20"/>
                <w:lang w:val="hy-AM" w:eastAsia="en-US"/>
              </w:rPr>
              <w:t>директор:___________________А.В. Мельников</w:t>
            </w:r>
          </w:p>
          <w:p w14:paraId="55F1FF44" w14:textId="77777777" w:rsidR="00305323" w:rsidRPr="0093600A" w:rsidRDefault="00305323" w:rsidP="00305323">
            <w:pPr>
              <w:jc w:val="center"/>
              <w:rPr>
                <w:rFonts w:ascii="Sylfaen" w:eastAsia="Calibri" w:hAnsi="Sylfaen"/>
                <w:b/>
                <w:color w:val="000000" w:themeColor="text1"/>
                <w:sz w:val="22"/>
                <w:szCs w:val="22"/>
                <w:lang w:eastAsia="en-US"/>
              </w:rPr>
            </w:pPr>
          </w:p>
        </w:tc>
      </w:tr>
      <w:tr w:rsidR="00305323" w:rsidRPr="0093600A" w14:paraId="26048B71" w14:textId="77777777" w:rsidTr="00305323">
        <w:tc>
          <w:tcPr>
            <w:tcW w:w="5316" w:type="dxa"/>
          </w:tcPr>
          <w:p w14:paraId="42DEC391" w14:textId="77777777" w:rsidR="00305323" w:rsidRPr="0093600A" w:rsidRDefault="00305323" w:rsidP="00305323">
            <w:pPr>
              <w:shd w:val="clear" w:color="auto" w:fill="FFFFFF" w:themeFill="background1"/>
              <w:jc w:val="center"/>
              <w:rPr>
                <w:rFonts w:ascii="Sylfaen" w:hAnsi="Sylfaen" w:cs="Sylfaen"/>
                <w:b/>
                <w:color w:val="000000" w:themeColor="text1"/>
                <w:sz w:val="21"/>
                <w:szCs w:val="21"/>
                <w:lang w:val="hy-AM" w:eastAsia="en-US"/>
              </w:rPr>
            </w:pPr>
            <w:r w:rsidRPr="0093600A">
              <w:rPr>
                <w:rFonts w:ascii="Sylfaen" w:hAnsi="Sylfaen" w:cs="Sylfaen"/>
                <w:b/>
                <w:color w:val="000000" w:themeColor="text1"/>
                <w:sz w:val="21"/>
                <w:szCs w:val="21"/>
                <w:lang w:val="hy-AM" w:eastAsia="en-US"/>
              </w:rPr>
              <w:t>ԿԱՏԱՐՈՂ</w:t>
            </w:r>
          </w:p>
          <w:p w14:paraId="77015DBA" w14:textId="77777777" w:rsidR="00305323" w:rsidRPr="0093600A" w:rsidRDefault="00305323" w:rsidP="00305323">
            <w:pPr>
              <w:spacing w:line="276" w:lineRule="auto"/>
              <w:jc w:val="center"/>
              <w:rPr>
                <w:rFonts w:ascii="Sylfaen" w:eastAsia="Calibri" w:hAnsi="Sylfaen"/>
                <w:sz w:val="21"/>
                <w:szCs w:val="21"/>
                <w:lang w:eastAsia="en-US"/>
              </w:rPr>
            </w:pPr>
            <w:r w:rsidRPr="0093600A">
              <w:rPr>
                <w:rFonts w:ascii="Sylfaen" w:eastAsia="Calibri" w:hAnsi="Sylfaen" w:cs="Arial Armenian"/>
                <w:sz w:val="21"/>
                <w:szCs w:val="21"/>
                <w:lang w:val="hy-AM" w:eastAsia="en-US"/>
              </w:rPr>
              <w:t>«</w:t>
            </w:r>
            <w:r w:rsidRPr="0093600A">
              <w:rPr>
                <w:rFonts w:ascii="Sylfaen" w:eastAsia="Calibri" w:hAnsi="Sylfaen" w:cs="Arial Armenian"/>
                <w:bCs/>
                <w:sz w:val="21"/>
                <w:szCs w:val="21"/>
                <w:lang w:eastAsia="en-US"/>
              </w:rPr>
              <w:t>---------</w:t>
            </w:r>
            <w:r w:rsidRPr="0093600A">
              <w:rPr>
                <w:rFonts w:ascii="Sylfaen" w:eastAsia="Calibri" w:hAnsi="Sylfaen" w:cs="Arial Armenian"/>
                <w:bCs/>
                <w:sz w:val="21"/>
                <w:szCs w:val="21"/>
                <w:lang w:val="hy-AM" w:eastAsia="en-US"/>
              </w:rPr>
              <w:t xml:space="preserve">» </w:t>
            </w:r>
            <w:r w:rsidRPr="0093600A">
              <w:rPr>
                <w:rFonts w:ascii="Sylfaen" w:eastAsia="Calibri" w:hAnsi="Sylfaen" w:cs="Arial Armenian"/>
                <w:bCs/>
                <w:sz w:val="21"/>
                <w:szCs w:val="21"/>
                <w:lang w:eastAsia="en-US"/>
              </w:rPr>
              <w:t>--------</w:t>
            </w:r>
          </w:p>
          <w:p w14:paraId="0A75906D" w14:textId="77777777" w:rsidR="00305323" w:rsidRPr="0093600A" w:rsidRDefault="00305323" w:rsidP="00305323">
            <w:pPr>
              <w:spacing w:line="276" w:lineRule="auto"/>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ՀՀ, ք. </w:t>
            </w:r>
          </w:p>
          <w:p w14:paraId="5B324FC8" w14:textId="77777777" w:rsidR="00305323" w:rsidRPr="0093600A" w:rsidRDefault="00305323" w:rsidP="00305323">
            <w:pPr>
              <w:spacing w:line="276" w:lineRule="auto"/>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eastAsia="en-US"/>
              </w:rPr>
              <w:t>Հեռ</w:t>
            </w:r>
            <w:r w:rsidRPr="0093600A">
              <w:rPr>
                <w:rFonts w:ascii="Sylfaen" w:eastAsia="Calibri" w:hAnsi="Sylfaen"/>
                <w:color w:val="000000" w:themeColor="text1"/>
                <w:sz w:val="21"/>
                <w:szCs w:val="21"/>
                <w:lang w:val="hy-AM" w:eastAsia="en-US"/>
              </w:rPr>
              <w:t xml:space="preserve">: </w:t>
            </w:r>
            <w:r w:rsidRPr="0093600A">
              <w:rPr>
                <w:rFonts w:ascii="Sylfaen" w:eastAsia="Calibri" w:hAnsi="Sylfaen"/>
                <w:color w:val="000000" w:themeColor="text1"/>
                <w:sz w:val="21"/>
                <w:szCs w:val="21"/>
                <w:lang w:eastAsia="en-US"/>
              </w:rPr>
              <w:t xml:space="preserve">(+374) </w:t>
            </w:r>
          </w:p>
          <w:p w14:paraId="342B8F9D" w14:textId="77777777" w:rsidR="00305323" w:rsidRPr="0093600A" w:rsidRDefault="00305323" w:rsidP="00305323">
            <w:pPr>
              <w:spacing w:line="276" w:lineRule="auto"/>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Email: </w:t>
            </w:r>
          </w:p>
          <w:p w14:paraId="0631395A" w14:textId="77777777" w:rsidR="00305323" w:rsidRPr="0093600A" w:rsidRDefault="00305323" w:rsidP="00305323">
            <w:pPr>
              <w:spacing w:line="276" w:lineRule="auto"/>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ՀՎՀՀ </w:t>
            </w:r>
          </w:p>
          <w:p w14:paraId="2971F7D4" w14:textId="77777777" w:rsidR="00305323" w:rsidRPr="0093600A" w:rsidRDefault="00305323" w:rsidP="00305323">
            <w:pPr>
              <w:spacing w:line="276" w:lineRule="auto"/>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Բանկ՝ </w:t>
            </w:r>
          </w:p>
          <w:p w14:paraId="143D5A75" w14:textId="77777777" w:rsidR="00305323" w:rsidRPr="0093600A" w:rsidRDefault="00305323" w:rsidP="00305323">
            <w:pPr>
              <w:spacing w:line="276" w:lineRule="auto"/>
              <w:jc w:val="center"/>
              <w:rPr>
                <w:rFonts w:ascii="Sylfaen" w:eastAsia="Calibri" w:hAnsi="Sylfaen"/>
                <w:b/>
                <w:color w:val="000000" w:themeColor="text1"/>
                <w:sz w:val="21"/>
                <w:szCs w:val="21"/>
                <w:lang w:val="hy-AM" w:eastAsia="en-US"/>
              </w:rPr>
            </w:pPr>
            <w:r w:rsidRPr="0093600A">
              <w:rPr>
                <w:rFonts w:ascii="Sylfaen" w:eastAsia="Calibri" w:hAnsi="Sylfaen"/>
                <w:color w:val="000000" w:themeColor="text1"/>
                <w:sz w:val="21"/>
                <w:szCs w:val="21"/>
                <w:lang w:val="hy-AM" w:eastAsia="en-US"/>
              </w:rPr>
              <w:t xml:space="preserve">հ/հ` </w:t>
            </w:r>
          </w:p>
          <w:p w14:paraId="10C3F733" w14:textId="77777777" w:rsidR="00305323" w:rsidRPr="0093600A" w:rsidRDefault="00305323" w:rsidP="00305323">
            <w:pPr>
              <w:jc w:val="center"/>
              <w:rPr>
                <w:rFonts w:ascii="Sylfaen" w:eastAsia="Calibri" w:hAnsi="Sylfaen"/>
                <w:color w:val="000000" w:themeColor="text1"/>
                <w:sz w:val="21"/>
                <w:szCs w:val="21"/>
                <w:lang w:val="hy-AM" w:eastAsia="en-US"/>
              </w:rPr>
            </w:pPr>
          </w:p>
          <w:p w14:paraId="17769681" w14:textId="77777777" w:rsidR="00305323" w:rsidRPr="0093600A" w:rsidRDefault="00305323" w:rsidP="00305323">
            <w:pPr>
              <w:jc w:val="center"/>
              <w:rPr>
                <w:rFonts w:ascii="Sylfaen" w:eastAsia="Calibri" w:hAnsi="Sylfaen"/>
                <w:color w:val="000000" w:themeColor="text1"/>
                <w:sz w:val="21"/>
                <w:szCs w:val="21"/>
                <w:lang w:val="hy-AM" w:eastAsia="en-US"/>
              </w:rPr>
            </w:pPr>
            <w:r w:rsidRPr="0093600A">
              <w:rPr>
                <w:rFonts w:ascii="Sylfaen" w:eastAsia="Calibri" w:hAnsi="Sylfaen"/>
                <w:color w:val="000000" w:themeColor="text1"/>
                <w:sz w:val="21"/>
                <w:szCs w:val="21"/>
                <w:lang w:val="hy-AM" w:eastAsia="en-US"/>
              </w:rPr>
              <w:t>Տնօրեն`____________________</w:t>
            </w:r>
            <w:r w:rsidRPr="0093600A">
              <w:rPr>
                <w:rFonts w:ascii="Sylfaen" w:eastAsiaTheme="minorHAnsi" w:hAnsi="Sylfaen" w:cs="Sylfaen"/>
                <w:sz w:val="22"/>
                <w:szCs w:val="22"/>
                <w:lang w:val="hy-AM" w:eastAsia="en-US"/>
              </w:rPr>
              <w:t xml:space="preserve"> </w:t>
            </w:r>
          </w:p>
          <w:p w14:paraId="3B788271" w14:textId="77777777" w:rsidR="00305323" w:rsidRPr="0093600A" w:rsidRDefault="00305323" w:rsidP="00305323">
            <w:pPr>
              <w:jc w:val="both"/>
              <w:rPr>
                <w:rFonts w:ascii="Sylfaen" w:eastAsia="Calibri" w:hAnsi="Sylfaen"/>
                <w:color w:val="000000" w:themeColor="text1"/>
                <w:sz w:val="21"/>
                <w:szCs w:val="21"/>
                <w:lang w:val="hy-AM" w:eastAsia="en-US"/>
              </w:rPr>
            </w:pPr>
          </w:p>
        </w:tc>
        <w:tc>
          <w:tcPr>
            <w:tcW w:w="4890" w:type="dxa"/>
          </w:tcPr>
          <w:p w14:paraId="19311001" w14:textId="77777777" w:rsidR="00305323" w:rsidRPr="0093600A" w:rsidRDefault="00305323" w:rsidP="00305323">
            <w:pPr>
              <w:spacing w:line="276" w:lineRule="auto"/>
              <w:jc w:val="center"/>
              <w:rPr>
                <w:rFonts w:ascii="Sylfaen" w:hAnsi="Sylfaen"/>
                <w:b/>
                <w:color w:val="000000" w:themeColor="text1"/>
                <w:sz w:val="20"/>
                <w:szCs w:val="20"/>
                <w:lang w:val="hy-AM" w:eastAsia="en-US"/>
              </w:rPr>
            </w:pPr>
            <w:r w:rsidRPr="0093600A">
              <w:rPr>
                <w:rFonts w:ascii="Sylfaen" w:hAnsi="Sylfaen"/>
                <w:b/>
                <w:color w:val="000000" w:themeColor="text1"/>
                <w:sz w:val="22"/>
                <w:szCs w:val="20"/>
                <w:lang w:eastAsia="en-US"/>
              </w:rPr>
              <w:t>ИСПОЛНИТЕЛЬ</w:t>
            </w:r>
            <w:r w:rsidRPr="0093600A">
              <w:rPr>
                <w:rFonts w:ascii="Sylfaen" w:hAnsi="Sylfaen"/>
                <w:b/>
                <w:color w:val="000000" w:themeColor="text1"/>
                <w:sz w:val="20"/>
                <w:szCs w:val="20"/>
                <w:lang w:val="hy-AM" w:eastAsia="en-US"/>
              </w:rPr>
              <w:t xml:space="preserve"> </w:t>
            </w:r>
          </w:p>
          <w:p w14:paraId="0A3FBFDF" w14:textId="77777777" w:rsidR="00305323" w:rsidRPr="0093600A" w:rsidRDefault="00305323" w:rsidP="00305323">
            <w:pPr>
              <w:spacing w:line="276" w:lineRule="auto"/>
              <w:jc w:val="center"/>
              <w:rPr>
                <w:rFonts w:ascii="Sylfaen" w:eastAsia="Calibri" w:hAnsi="Sylfaen"/>
                <w:bCs/>
                <w:color w:val="000000" w:themeColor="text1"/>
                <w:sz w:val="22"/>
                <w:szCs w:val="22"/>
                <w:lang w:eastAsia="en-US"/>
              </w:rPr>
            </w:pPr>
            <w:r w:rsidRPr="0093600A">
              <w:rPr>
                <w:rFonts w:ascii="Sylfaen" w:eastAsia="Calibri" w:hAnsi="Sylfaen"/>
                <w:bCs/>
                <w:color w:val="000000" w:themeColor="text1"/>
                <w:sz w:val="22"/>
                <w:szCs w:val="22"/>
                <w:lang w:eastAsia="en-US"/>
              </w:rPr>
              <w:t>---------«-------»</w:t>
            </w:r>
          </w:p>
          <w:p w14:paraId="4AB088C1" w14:textId="77777777" w:rsidR="00305323" w:rsidRPr="0093600A" w:rsidRDefault="00305323" w:rsidP="00305323">
            <w:pPr>
              <w:spacing w:line="276" w:lineRule="auto"/>
              <w:jc w:val="center"/>
              <w:rPr>
                <w:color w:val="000000" w:themeColor="text1"/>
                <w:sz w:val="22"/>
                <w:szCs w:val="22"/>
                <w:lang w:eastAsia="en-US"/>
              </w:rPr>
            </w:pPr>
            <w:r w:rsidRPr="0093600A">
              <w:rPr>
                <w:color w:val="000000" w:themeColor="text1"/>
                <w:sz w:val="22"/>
                <w:szCs w:val="22"/>
                <w:lang w:eastAsia="en-US"/>
              </w:rPr>
              <w:t xml:space="preserve">РА, г. </w:t>
            </w:r>
          </w:p>
          <w:p w14:paraId="717B3D89" w14:textId="77777777" w:rsidR="00305323" w:rsidRPr="0093600A" w:rsidRDefault="00305323" w:rsidP="00305323">
            <w:pPr>
              <w:spacing w:line="276" w:lineRule="auto"/>
              <w:jc w:val="center"/>
              <w:rPr>
                <w:rFonts w:ascii="Sylfaen" w:hAnsi="Sylfaen"/>
                <w:color w:val="000000" w:themeColor="text1"/>
                <w:sz w:val="22"/>
                <w:szCs w:val="22"/>
                <w:lang w:eastAsia="en-US"/>
              </w:rPr>
            </w:pPr>
            <w:r w:rsidRPr="0093600A">
              <w:rPr>
                <w:color w:val="000000" w:themeColor="text1"/>
                <w:sz w:val="22"/>
                <w:szCs w:val="22"/>
                <w:lang w:eastAsia="en-US"/>
              </w:rPr>
              <w:t xml:space="preserve">Тел.: </w:t>
            </w:r>
            <w:r w:rsidRPr="0093600A">
              <w:rPr>
                <w:rFonts w:ascii="Sylfaen" w:hAnsi="Sylfaen"/>
                <w:color w:val="000000" w:themeColor="text1"/>
                <w:sz w:val="22"/>
                <w:szCs w:val="22"/>
                <w:lang w:eastAsia="en-US"/>
              </w:rPr>
              <w:t xml:space="preserve">(+374) </w:t>
            </w:r>
          </w:p>
          <w:p w14:paraId="1FF4A06A" w14:textId="77777777" w:rsidR="00305323" w:rsidRPr="0093600A" w:rsidRDefault="00305323" w:rsidP="00305323">
            <w:pPr>
              <w:spacing w:line="276" w:lineRule="auto"/>
              <w:jc w:val="center"/>
              <w:rPr>
                <w:color w:val="000000" w:themeColor="text1"/>
                <w:sz w:val="22"/>
                <w:szCs w:val="22"/>
                <w:lang w:val="hy-AM" w:eastAsia="en-US"/>
              </w:rPr>
            </w:pPr>
            <w:r w:rsidRPr="0093600A">
              <w:rPr>
                <w:color w:val="000000" w:themeColor="text1"/>
                <w:sz w:val="22"/>
                <w:szCs w:val="22"/>
                <w:lang w:val="hy-AM" w:eastAsia="en-US"/>
              </w:rPr>
              <w:t xml:space="preserve">Email: </w:t>
            </w:r>
          </w:p>
          <w:p w14:paraId="06BACEDD" w14:textId="77777777" w:rsidR="00305323" w:rsidRPr="0093600A" w:rsidRDefault="00305323" w:rsidP="00305323">
            <w:pPr>
              <w:spacing w:line="276" w:lineRule="auto"/>
              <w:jc w:val="center"/>
              <w:rPr>
                <w:rFonts w:eastAsia="Calibri"/>
                <w:color w:val="000000" w:themeColor="text1"/>
                <w:sz w:val="22"/>
                <w:szCs w:val="22"/>
                <w:lang w:val="hy-AM" w:eastAsia="en-US"/>
              </w:rPr>
            </w:pPr>
            <w:r w:rsidRPr="0093600A">
              <w:rPr>
                <w:rFonts w:eastAsia="Calibri"/>
                <w:color w:val="000000" w:themeColor="text1"/>
                <w:sz w:val="22"/>
                <w:szCs w:val="22"/>
                <w:lang w:val="hy-AM" w:eastAsia="en-US"/>
              </w:rPr>
              <w:t xml:space="preserve">ИНН: </w:t>
            </w:r>
          </w:p>
          <w:p w14:paraId="479EAB48" w14:textId="77777777" w:rsidR="00305323" w:rsidRPr="0093600A" w:rsidRDefault="00305323" w:rsidP="00305323">
            <w:pPr>
              <w:spacing w:line="276" w:lineRule="auto"/>
              <w:jc w:val="center"/>
              <w:rPr>
                <w:rFonts w:ascii="Sylfaen" w:eastAsia="Calibri" w:hAnsi="Sylfaen"/>
                <w:color w:val="000000" w:themeColor="text1"/>
                <w:sz w:val="22"/>
                <w:szCs w:val="22"/>
                <w:lang w:val="hy-AM" w:eastAsia="en-US"/>
              </w:rPr>
            </w:pPr>
            <w:r w:rsidRPr="0093600A">
              <w:rPr>
                <w:rFonts w:eastAsia="Calibri"/>
                <w:color w:val="000000" w:themeColor="text1"/>
                <w:sz w:val="22"/>
                <w:szCs w:val="22"/>
                <w:lang w:val="hy-AM" w:eastAsia="en-US"/>
              </w:rPr>
              <w:t xml:space="preserve">Банк: </w:t>
            </w:r>
          </w:p>
          <w:p w14:paraId="2D1DCF6F" w14:textId="77777777" w:rsidR="00305323" w:rsidRPr="0093600A" w:rsidRDefault="00305323" w:rsidP="00305323">
            <w:pPr>
              <w:spacing w:line="276" w:lineRule="auto"/>
              <w:jc w:val="center"/>
              <w:rPr>
                <w:rFonts w:ascii="Sylfaen" w:eastAsia="Calibri" w:hAnsi="Sylfaen"/>
                <w:color w:val="000000" w:themeColor="text1"/>
                <w:sz w:val="22"/>
                <w:szCs w:val="22"/>
                <w:lang w:val="hy-AM" w:eastAsia="en-US"/>
              </w:rPr>
            </w:pPr>
            <w:r w:rsidRPr="0093600A">
              <w:rPr>
                <w:rFonts w:eastAsia="Calibri"/>
                <w:color w:val="000000" w:themeColor="text1"/>
                <w:sz w:val="22"/>
                <w:szCs w:val="22"/>
                <w:lang w:eastAsia="en-US"/>
              </w:rPr>
              <w:t>р/с:</w:t>
            </w:r>
            <w:r w:rsidRPr="0093600A">
              <w:rPr>
                <w:rFonts w:eastAsia="Calibri"/>
                <w:color w:val="000000" w:themeColor="text1"/>
                <w:sz w:val="22"/>
                <w:szCs w:val="22"/>
                <w:lang w:val="hy-AM" w:eastAsia="en-US"/>
              </w:rPr>
              <w:t xml:space="preserve"> </w:t>
            </w:r>
          </w:p>
          <w:p w14:paraId="47C24451" w14:textId="77777777" w:rsidR="00305323" w:rsidRPr="0093600A" w:rsidRDefault="00305323" w:rsidP="00305323">
            <w:pPr>
              <w:rPr>
                <w:rFonts w:ascii="Sylfaen" w:hAnsi="Sylfaen"/>
                <w:color w:val="000000" w:themeColor="text1"/>
                <w:sz w:val="22"/>
                <w:szCs w:val="20"/>
                <w:lang w:val="hy-AM" w:eastAsia="en-US"/>
              </w:rPr>
            </w:pPr>
            <w:r w:rsidRPr="0093600A">
              <w:rPr>
                <w:rFonts w:ascii="Sylfaen" w:hAnsi="Sylfaen"/>
                <w:color w:val="000000" w:themeColor="text1"/>
                <w:sz w:val="22"/>
                <w:szCs w:val="20"/>
                <w:lang w:val="hy-AM" w:eastAsia="en-US"/>
              </w:rPr>
              <w:t>Директор:</w:t>
            </w:r>
            <w:r w:rsidRPr="0093600A">
              <w:rPr>
                <w:rFonts w:ascii="Sylfaen" w:hAnsi="Sylfaen"/>
                <w:color w:val="000000" w:themeColor="text1"/>
                <w:sz w:val="22"/>
                <w:szCs w:val="20"/>
                <w:lang w:eastAsia="en-US"/>
              </w:rPr>
              <w:t xml:space="preserve">  </w:t>
            </w:r>
            <w:r w:rsidRPr="0093600A">
              <w:rPr>
                <w:rFonts w:ascii="Sylfaen" w:hAnsi="Sylfaen"/>
                <w:color w:val="000000" w:themeColor="text1"/>
                <w:sz w:val="22"/>
                <w:szCs w:val="20"/>
                <w:lang w:val="hy-AM" w:eastAsia="en-US"/>
              </w:rPr>
              <w:t>_______________</w:t>
            </w:r>
            <w:r w:rsidRPr="0093600A">
              <w:rPr>
                <w:rFonts w:eastAsia="Calibri"/>
                <w:lang w:eastAsia="en-US"/>
              </w:rPr>
              <w:t xml:space="preserve"> </w:t>
            </w:r>
          </w:p>
          <w:p w14:paraId="02C3A102" w14:textId="77777777" w:rsidR="00305323" w:rsidRPr="0093600A" w:rsidRDefault="00305323" w:rsidP="00305323">
            <w:pPr>
              <w:rPr>
                <w:rFonts w:ascii="Sylfaen" w:eastAsia="Calibri" w:hAnsi="Sylfaen"/>
                <w:color w:val="000000" w:themeColor="text1"/>
                <w:sz w:val="22"/>
                <w:szCs w:val="22"/>
                <w:lang w:eastAsia="en-US"/>
              </w:rPr>
            </w:pPr>
          </w:p>
        </w:tc>
      </w:tr>
    </w:tbl>
    <w:p w14:paraId="1875DECE" w14:textId="77777777" w:rsidR="00305323" w:rsidRPr="0093600A" w:rsidRDefault="00305323" w:rsidP="00305323">
      <w:pPr>
        <w:ind w:left="426"/>
        <w:rPr>
          <w:bCs/>
          <w:iCs/>
          <w:color w:val="000000" w:themeColor="text1"/>
          <w:sz w:val="16"/>
          <w:szCs w:val="16"/>
          <w:lang w:val="hy-AM" w:bidi="ru-RU"/>
        </w:rPr>
      </w:pPr>
      <w:r w:rsidRPr="0093600A">
        <w:rPr>
          <w:bCs/>
          <w:iCs/>
          <w:color w:val="000000" w:themeColor="text1"/>
          <w:sz w:val="16"/>
          <w:szCs w:val="16"/>
          <w:lang w:val="hy-AM" w:bidi="ru-RU"/>
        </w:rPr>
        <w:t xml:space="preserve">Координатор от ЗАО «ЮКЖД»:                                                                                    </w:t>
      </w:r>
      <w:r w:rsidRPr="0093600A">
        <w:rPr>
          <w:bCs/>
          <w:iCs/>
          <w:color w:val="000000" w:themeColor="text1"/>
          <w:sz w:val="16"/>
          <w:szCs w:val="16"/>
          <w:lang w:val="hy-AM" w:bidi="ru-RU"/>
        </w:rPr>
        <w:br/>
      </w:r>
      <w:r w:rsidRPr="0093600A">
        <w:rPr>
          <w:bCs/>
          <w:iCs/>
          <w:color w:val="000000" w:themeColor="text1"/>
          <w:sz w:val="16"/>
          <w:szCs w:val="16"/>
          <w:lang w:bidi="ru-RU"/>
        </w:rPr>
        <w:t xml:space="preserve">ДПС </w:t>
      </w:r>
      <w:r w:rsidRPr="0093600A">
        <w:rPr>
          <w:bCs/>
          <w:iCs/>
          <w:color w:val="000000" w:themeColor="text1"/>
          <w:sz w:val="16"/>
          <w:szCs w:val="16"/>
          <w:lang w:val="hy-AM" w:bidi="ru-RU"/>
        </w:rPr>
        <w:t xml:space="preserve">А.В. Григорян                                                                                                                         </w:t>
      </w:r>
    </w:p>
    <w:p w14:paraId="7CF147BE" w14:textId="77777777" w:rsidR="00305323" w:rsidRPr="0093600A" w:rsidRDefault="00305323" w:rsidP="00305323">
      <w:pPr>
        <w:ind w:left="426"/>
        <w:rPr>
          <w:bCs/>
          <w:iCs/>
          <w:color w:val="000000" w:themeColor="text1"/>
          <w:sz w:val="16"/>
          <w:szCs w:val="16"/>
          <w:lang w:val="hy-AM" w:bidi="ru-RU"/>
        </w:rPr>
      </w:pPr>
      <w:r w:rsidRPr="0093600A">
        <w:rPr>
          <w:bCs/>
          <w:iCs/>
          <w:color w:val="000000" w:themeColor="text1"/>
          <w:sz w:val="16"/>
          <w:szCs w:val="16"/>
          <w:lang w:bidi="ru-RU"/>
        </w:rPr>
        <w:t xml:space="preserve">Тел.: +374-99-400-142                                                                                                       </w:t>
      </w:r>
    </w:p>
    <w:p w14:paraId="42D10AAD" w14:textId="77777777" w:rsidR="00D41E0B" w:rsidRPr="0093600A" w:rsidRDefault="00D41E0B" w:rsidP="00D41E0B">
      <w:pPr>
        <w:jc w:val="both"/>
        <w:rPr>
          <w:rFonts w:ascii="Sylfaen" w:eastAsia="Calibri" w:hAnsi="Sylfaen"/>
          <w:color w:val="000000" w:themeColor="text1"/>
          <w:sz w:val="18"/>
          <w:szCs w:val="18"/>
          <w:lang w:val="hy-AM" w:eastAsia="en-US"/>
        </w:rPr>
      </w:pPr>
    </w:p>
    <w:p w14:paraId="200CAC2B" w14:textId="77777777" w:rsidR="00697D16" w:rsidRPr="0093600A" w:rsidRDefault="00697D16" w:rsidP="004D0419">
      <w:pPr>
        <w:pStyle w:val="3"/>
        <w:spacing w:before="0" w:after="0" w:line="276" w:lineRule="auto"/>
        <w:jc w:val="right"/>
        <w:rPr>
          <w:rFonts w:ascii="Times New Roman" w:hAnsi="Times New Roman" w:cs="Times New Roman"/>
          <w:b w:val="0"/>
          <w:sz w:val="24"/>
          <w:szCs w:val="28"/>
          <w:lang w:val="hy-AM"/>
        </w:rPr>
      </w:pPr>
      <w:bookmarkStart w:id="54" w:name="_Toc236320236"/>
      <w:r w:rsidRPr="0093600A">
        <w:rPr>
          <w:rFonts w:ascii="Times New Roman" w:hAnsi="Times New Roman" w:cs="Times New Roman"/>
          <w:b w:val="0"/>
          <w:sz w:val="24"/>
          <w:szCs w:val="28"/>
          <w:lang w:val="hy-AM"/>
        </w:rPr>
        <w:t>Приложение №1 /Հավելված №1</w:t>
      </w:r>
      <w:bookmarkEnd w:id="49"/>
      <w:bookmarkEnd w:id="50"/>
      <w:bookmarkEnd w:id="51"/>
      <w:bookmarkEnd w:id="52"/>
      <w:bookmarkEnd w:id="54"/>
      <w:r w:rsidRPr="0093600A">
        <w:rPr>
          <w:rFonts w:ascii="Times New Roman" w:hAnsi="Times New Roman" w:cs="Times New Roman"/>
          <w:b w:val="0"/>
          <w:sz w:val="24"/>
          <w:szCs w:val="28"/>
          <w:lang w:val="hy-AM"/>
        </w:rPr>
        <w:t xml:space="preserve"> </w:t>
      </w:r>
    </w:p>
    <w:p w14:paraId="21359EC7" w14:textId="77777777" w:rsidR="00697D16" w:rsidRPr="0093600A" w:rsidRDefault="00697D16" w:rsidP="00697D16">
      <w:pPr>
        <w:tabs>
          <w:tab w:val="left" w:pos="7520"/>
        </w:tabs>
        <w:jc w:val="right"/>
        <w:rPr>
          <w:szCs w:val="20"/>
          <w:lang w:val="hy-AM"/>
        </w:rPr>
      </w:pPr>
      <w:r w:rsidRPr="0093600A">
        <w:rPr>
          <w:szCs w:val="20"/>
          <w:lang w:val="hy-AM"/>
        </w:rPr>
        <w:t xml:space="preserve"> к Договору №_______________</w:t>
      </w:r>
    </w:p>
    <w:p w14:paraId="2118F1C4" w14:textId="77777777" w:rsidR="00697D16" w:rsidRPr="0093600A" w:rsidRDefault="00697D16" w:rsidP="00697D16">
      <w:pPr>
        <w:ind w:right="365"/>
        <w:jc w:val="right"/>
        <w:rPr>
          <w:szCs w:val="20"/>
          <w:lang w:val="hy-AM"/>
        </w:rPr>
      </w:pPr>
      <w:r w:rsidRPr="0093600A">
        <w:rPr>
          <w:rFonts w:ascii="Sylfaen" w:hAnsi="Sylfaen" w:cs="Sylfaen"/>
          <w:szCs w:val="20"/>
          <w:lang w:val="hy-AM"/>
        </w:rPr>
        <w:t xml:space="preserve">                                                      Պայմանագրին</w:t>
      </w:r>
      <w:r w:rsidRPr="0093600A">
        <w:rPr>
          <w:szCs w:val="20"/>
          <w:lang w:val="hy-AM"/>
        </w:rPr>
        <w:t xml:space="preserve"> </w:t>
      </w:r>
      <w:r w:rsidRPr="0093600A">
        <w:rPr>
          <w:rFonts w:ascii="Sylfaen" w:hAnsi="Sylfaen" w:cs="Sylfaen"/>
          <w:szCs w:val="20"/>
          <w:lang w:val="hy-AM"/>
        </w:rPr>
        <w:t>կից</w:t>
      </w:r>
      <w:r w:rsidRPr="0093600A">
        <w:rPr>
          <w:szCs w:val="20"/>
          <w:lang w:val="hy-AM"/>
        </w:rPr>
        <w:t xml:space="preserve"> №</w:t>
      </w:r>
      <w:r w:rsidRPr="0093600A">
        <w:rPr>
          <w:b/>
          <w:szCs w:val="20"/>
          <w:lang w:val="hy-AM"/>
        </w:rPr>
        <w:t xml:space="preserve">      </w:t>
      </w:r>
      <w:r w:rsidRPr="0093600A">
        <w:rPr>
          <w:szCs w:val="20"/>
          <w:lang w:val="hy-AM"/>
        </w:rPr>
        <w:t xml:space="preserve"> </w:t>
      </w:r>
      <w:r w:rsidRPr="0093600A">
        <w:rPr>
          <w:b/>
          <w:szCs w:val="20"/>
          <w:lang w:val="hy-AM"/>
        </w:rPr>
        <w:t xml:space="preserve">                                                                                                                                                              </w:t>
      </w:r>
    </w:p>
    <w:p w14:paraId="54FFABE4" w14:textId="77777777" w:rsidR="00697D16" w:rsidRPr="0093600A" w:rsidRDefault="00697D16" w:rsidP="00697D16">
      <w:pPr>
        <w:jc w:val="right"/>
        <w:rPr>
          <w:b/>
          <w:bCs/>
          <w:szCs w:val="20"/>
          <w:lang w:val="hy-AM"/>
        </w:rPr>
      </w:pPr>
      <w:r w:rsidRPr="0093600A">
        <w:rPr>
          <w:szCs w:val="20"/>
          <w:lang w:val="hy-AM"/>
        </w:rPr>
        <w:t xml:space="preserve">       от «____» _____202</w:t>
      </w:r>
      <w:r w:rsidR="00646D94" w:rsidRPr="0093600A">
        <w:rPr>
          <w:szCs w:val="20"/>
          <w:lang w:val="hy-AM"/>
        </w:rPr>
        <w:t>6</w:t>
      </w:r>
      <w:r w:rsidRPr="0093600A">
        <w:rPr>
          <w:szCs w:val="20"/>
          <w:lang w:val="hy-AM"/>
        </w:rPr>
        <w:t xml:space="preserve"> г/</w:t>
      </w:r>
      <w:r w:rsidRPr="0093600A">
        <w:rPr>
          <w:rFonts w:ascii="Sylfaen" w:hAnsi="Sylfaen" w:cs="Sylfaen"/>
          <w:szCs w:val="20"/>
          <w:lang w:val="hy-AM"/>
        </w:rPr>
        <w:t>թ</w:t>
      </w:r>
      <w:r w:rsidRPr="0093600A">
        <w:rPr>
          <w:rFonts w:ascii="Sylfaen" w:hAnsi="Sylfaen"/>
          <w:szCs w:val="20"/>
          <w:lang w:val="hy-AM"/>
        </w:rPr>
        <w:t>.</w:t>
      </w:r>
    </w:p>
    <w:p w14:paraId="6F7232CD" w14:textId="77777777" w:rsidR="00697D16" w:rsidRPr="0093600A" w:rsidRDefault="00697D16" w:rsidP="00B67D43">
      <w:pPr>
        <w:spacing w:after="160"/>
        <w:rPr>
          <w:sz w:val="28"/>
          <w:szCs w:val="28"/>
          <w:lang w:val="hy-AM"/>
        </w:rPr>
      </w:pPr>
    </w:p>
    <w:p w14:paraId="6D538492" w14:textId="77777777" w:rsidR="00A01648" w:rsidRPr="0093600A" w:rsidRDefault="00A01648" w:rsidP="00A01648">
      <w:pPr>
        <w:jc w:val="center"/>
        <w:rPr>
          <w:b/>
          <w:sz w:val="22"/>
          <w:szCs w:val="22"/>
        </w:rPr>
      </w:pPr>
      <w:r w:rsidRPr="0093600A">
        <w:rPr>
          <w:b/>
          <w:sz w:val="22"/>
          <w:szCs w:val="22"/>
        </w:rPr>
        <w:t>ТЕХНИЧЕСКОЕ</w:t>
      </w:r>
      <w:r w:rsidRPr="0093600A">
        <w:rPr>
          <w:rFonts w:ascii="Bodoni MT Poster Compressed" w:hAnsi="Bodoni MT Poster Compressed"/>
          <w:b/>
          <w:sz w:val="22"/>
          <w:szCs w:val="22"/>
        </w:rPr>
        <w:t xml:space="preserve"> </w:t>
      </w:r>
      <w:r w:rsidRPr="0093600A">
        <w:rPr>
          <w:b/>
          <w:sz w:val="22"/>
          <w:szCs w:val="22"/>
        </w:rPr>
        <w:t>ЗАДАНИЕ</w:t>
      </w:r>
    </w:p>
    <w:p w14:paraId="3811B4F3" w14:textId="77777777" w:rsidR="00A01648" w:rsidRPr="0093600A" w:rsidRDefault="00A01648" w:rsidP="00A01648">
      <w:pPr>
        <w:jc w:val="center"/>
        <w:rPr>
          <w:rFonts w:ascii="Calibri" w:hAnsi="Calibri"/>
          <w:b/>
          <w:sz w:val="20"/>
          <w:szCs w:val="20"/>
        </w:rPr>
      </w:pPr>
      <w:r w:rsidRPr="0093600A">
        <w:rPr>
          <w:rFonts w:ascii="Sylfaen" w:hAnsi="Sylfaen" w:cs="Sylfaen"/>
          <w:b/>
          <w:sz w:val="20"/>
          <w:szCs w:val="20"/>
        </w:rPr>
        <w:t>ՏԵԽՆԻԿԱԿԱՆ</w:t>
      </w:r>
      <w:r w:rsidRPr="0093600A">
        <w:rPr>
          <w:rFonts w:ascii="Calibri" w:hAnsi="Calibri"/>
          <w:b/>
          <w:sz w:val="20"/>
          <w:szCs w:val="20"/>
        </w:rPr>
        <w:t xml:space="preserve"> </w:t>
      </w:r>
      <w:r w:rsidRPr="0093600A">
        <w:rPr>
          <w:rFonts w:ascii="Sylfaen" w:hAnsi="Sylfaen" w:cs="Sylfaen"/>
          <w:b/>
          <w:sz w:val="20"/>
          <w:szCs w:val="20"/>
        </w:rPr>
        <w:t>ԱՌԱՋԱԴՐԱՆՔ</w:t>
      </w:r>
    </w:p>
    <w:p w14:paraId="1A5794F0" w14:textId="77777777" w:rsidR="00A01648" w:rsidRPr="0093600A" w:rsidRDefault="00A01648" w:rsidP="00A01648">
      <w:pPr>
        <w:jc w:val="center"/>
        <w:rPr>
          <w:rFonts w:ascii="Bodoni MT Poster Compressed" w:hAnsi="Bodoni MT Poster Compressed"/>
          <w:b/>
          <w:sz w:val="22"/>
          <w:szCs w:val="22"/>
        </w:rPr>
      </w:pPr>
    </w:p>
    <w:p w14:paraId="2CF979AE" w14:textId="77777777" w:rsidR="00A01648" w:rsidRPr="0093600A" w:rsidRDefault="00A01648" w:rsidP="00A01648">
      <w:pPr>
        <w:pStyle w:val="msonormalcxspmiddle"/>
        <w:spacing w:before="0" w:beforeAutospacing="0" w:after="0" w:afterAutospacing="0"/>
        <w:contextualSpacing/>
        <w:jc w:val="center"/>
        <w:rPr>
          <w:color w:val="000000" w:themeColor="text1"/>
          <w:sz w:val="22"/>
          <w:szCs w:val="22"/>
        </w:rPr>
      </w:pPr>
      <w:r w:rsidRPr="0093600A">
        <w:rPr>
          <w:color w:val="000000" w:themeColor="text1"/>
          <w:sz w:val="22"/>
          <w:szCs w:val="22"/>
        </w:rPr>
        <w:t xml:space="preserve">на проведение технического надзора (строительного контроля) </w:t>
      </w:r>
    </w:p>
    <w:p w14:paraId="79BDCE6A" w14:textId="77777777" w:rsidR="00A01648" w:rsidRPr="0093600A" w:rsidRDefault="00A01648" w:rsidP="00A01648">
      <w:pPr>
        <w:pStyle w:val="msonormalcxspmiddle"/>
        <w:ind w:left="567"/>
        <w:contextualSpacing/>
        <w:jc w:val="center"/>
        <w:rPr>
          <w:color w:val="000000" w:themeColor="text1"/>
          <w:sz w:val="22"/>
          <w:szCs w:val="22"/>
        </w:rPr>
      </w:pPr>
      <w:r w:rsidRPr="0093600A">
        <w:rPr>
          <w:color w:val="000000" w:themeColor="text1"/>
          <w:sz w:val="22"/>
          <w:szCs w:val="22"/>
        </w:rPr>
        <w:t xml:space="preserve">за ремонтом крыши производственного здания ПТОЛ (Пункт технического обслуживания локомотивов) локомотивного депо Гюмри ЗАО «ЮКЖД» (Здание цеха технического осмотра электровозов ТЧ Гюмри, </w:t>
      </w:r>
    </w:p>
    <w:p w14:paraId="01A4C048" w14:textId="77777777" w:rsidR="00A01648" w:rsidRPr="0093600A" w:rsidRDefault="00A01648" w:rsidP="00A01648">
      <w:pPr>
        <w:pStyle w:val="msonormalcxspmiddle"/>
        <w:ind w:left="567"/>
        <w:contextualSpacing/>
        <w:jc w:val="center"/>
        <w:rPr>
          <w:color w:val="000000" w:themeColor="text1"/>
          <w:sz w:val="22"/>
          <w:szCs w:val="22"/>
        </w:rPr>
      </w:pPr>
      <w:r w:rsidRPr="0093600A">
        <w:rPr>
          <w:color w:val="000000" w:themeColor="text1"/>
          <w:sz w:val="22"/>
          <w:szCs w:val="22"/>
        </w:rPr>
        <w:t xml:space="preserve">инв. № 10020226) </w:t>
      </w:r>
    </w:p>
    <w:p w14:paraId="287142BB" w14:textId="77777777" w:rsidR="00A01648" w:rsidRPr="0093600A" w:rsidRDefault="00A01648" w:rsidP="00A01648">
      <w:pPr>
        <w:pStyle w:val="msonormalcxspmiddle"/>
        <w:ind w:left="567"/>
        <w:contextualSpacing/>
        <w:jc w:val="center"/>
        <w:rPr>
          <w:rFonts w:ascii="Sylfaen" w:eastAsia="Calibri" w:hAnsi="Sylfaen"/>
          <w:color w:val="000000" w:themeColor="text1"/>
          <w:sz w:val="20"/>
          <w:szCs w:val="20"/>
          <w:lang w:val="hy-AM" w:eastAsia="en-US"/>
        </w:rPr>
      </w:pPr>
      <w:r w:rsidRPr="0093600A">
        <w:rPr>
          <w:rFonts w:ascii="Sylfaen" w:eastAsia="Calibri" w:hAnsi="Sylfaen"/>
          <w:color w:val="000000" w:themeColor="text1"/>
          <w:sz w:val="20"/>
          <w:szCs w:val="20"/>
          <w:lang w:val="hy-AM" w:eastAsia="en-US"/>
        </w:rPr>
        <w:t>«ՀԿԵ» ՓԲԸ Գյումրու լոկոմոտիվային դեպոյի ԼՏՍԿ (լոկոմոտիվների տեխնիկական սպասարկման կետ) արտադրական շենքի (Գյումրու ՏՉ էլեկտրաքարշերի տեխնիկական զննության արտադրամասի շենք, գույք.  № 10020226) տանիքի վերանորոգման տեխնիկական հսկողություն (շինարարական հսկողություն) իրականացման համար</w:t>
      </w:r>
    </w:p>
    <w:p w14:paraId="1C19B8BC" w14:textId="77777777" w:rsidR="00A01648" w:rsidRPr="0093600A" w:rsidRDefault="00A01648" w:rsidP="00A01648">
      <w:pPr>
        <w:pStyle w:val="msonormalcxspmiddle"/>
        <w:ind w:left="1134"/>
        <w:contextualSpacing/>
        <w:jc w:val="center"/>
        <w:rPr>
          <w:sz w:val="22"/>
          <w:szCs w:val="22"/>
          <w:lang w:val="hy-AM"/>
        </w:rPr>
      </w:pPr>
    </w:p>
    <w:p w14:paraId="21D0B723" w14:textId="77777777" w:rsidR="00A01648" w:rsidRPr="0093600A" w:rsidRDefault="00A01648" w:rsidP="0093600A">
      <w:pPr>
        <w:pStyle w:val="msonormalcxspmiddle"/>
        <w:numPr>
          <w:ilvl w:val="0"/>
          <w:numId w:val="47"/>
        </w:numPr>
        <w:contextualSpacing/>
        <w:jc w:val="center"/>
        <w:rPr>
          <w:b/>
          <w:sz w:val="22"/>
          <w:szCs w:val="22"/>
        </w:rPr>
      </w:pPr>
      <w:r w:rsidRPr="0093600A">
        <w:rPr>
          <w:b/>
          <w:sz w:val="22"/>
          <w:szCs w:val="22"/>
        </w:rPr>
        <w:t>Общие положения</w:t>
      </w:r>
      <w:r w:rsidRPr="0093600A">
        <w:rPr>
          <w:rFonts w:ascii="Sylfaen" w:hAnsi="Sylfaen"/>
          <w:b/>
          <w:sz w:val="22"/>
          <w:szCs w:val="22"/>
          <w:lang w:val="hy-AM"/>
        </w:rPr>
        <w:t xml:space="preserve">/ </w:t>
      </w:r>
      <w:r w:rsidRPr="0093600A">
        <w:rPr>
          <w:rFonts w:ascii="Sylfaen" w:hAnsi="Sylfaen"/>
          <w:b/>
          <w:sz w:val="20"/>
          <w:szCs w:val="20"/>
          <w:lang w:val="hy-AM"/>
        </w:rPr>
        <w:t>Ընդհանուր դրույթներ</w:t>
      </w:r>
    </w:p>
    <w:p w14:paraId="5F0E89B3" w14:textId="77777777" w:rsidR="00A01648" w:rsidRPr="0093600A" w:rsidRDefault="00A01648" w:rsidP="0093600A">
      <w:pPr>
        <w:pStyle w:val="msonormalcxspmiddle"/>
        <w:numPr>
          <w:ilvl w:val="1"/>
          <w:numId w:val="47"/>
        </w:numPr>
        <w:ind w:left="426" w:hanging="425"/>
        <w:contextualSpacing/>
        <w:jc w:val="both"/>
        <w:rPr>
          <w:sz w:val="22"/>
          <w:szCs w:val="22"/>
        </w:rPr>
      </w:pPr>
      <w:r w:rsidRPr="0093600A">
        <w:rPr>
          <w:b/>
          <w:sz w:val="22"/>
          <w:szCs w:val="22"/>
        </w:rPr>
        <w:t xml:space="preserve">  Заказчик</w:t>
      </w:r>
      <w:r w:rsidRPr="0093600A">
        <w:rPr>
          <w:sz w:val="22"/>
          <w:szCs w:val="22"/>
        </w:rPr>
        <w:t xml:space="preserve"> – ЗАО «ЮКЖД», Дирекция подвижного состава</w:t>
      </w:r>
      <w:r w:rsidRPr="0093600A">
        <w:rPr>
          <w:rFonts w:ascii="Sylfaen" w:hAnsi="Sylfaen"/>
          <w:sz w:val="22"/>
          <w:szCs w:val="22"/>
          <w:lang w:val="hy-AM"/>
        </w:rPr>
        <w:t>/</w:t>
      </w:r>
    </w:p>
    <w:p w14:paraId="4BC58144" w14:textId="77777777" w:rsidR="00A01648" w:rsidRPr="0093600A" w:rsidRDefault="00A01648" w:rsidP="0093600A">
      <w:pPr>
        <w:pStyle w:val="msonormalcxspmiddle"/>
        <w:spacing w:after="0" w:afterAutospacing="0"/>
        <w:ind w:left="426"/>
        <w:contextualSpacing/>
        <w:jc w:val="both"/>
        <w:rPr>
          <w:sz w:val="22"/>
          <w:szCs w:val="22"/>
          <w:lang w:val="hy-AM"/>
        </w:rPr>
      </w:pPr>
      <w:r w:rsidRPr="0093600A">
        <w:rPr>
          <w:rFonts w:ascii="Sylfaen" w:hAnsi="Sylfaen" w:cs="Sylfaen"/>
          <w:b/>
          <w:sz w:val="20"/>
          <w:szCs w:val="20"/>
          <w:lang w:val="hy-AM"/>
        </w:rPr>
        <w:t xml:space="preserve">  Պատվիրատու</w:t>
      </w:r>
      <w:r w:rsidRPr="0093600A">
        <w:rPr>
          <w:rFonts w:ascii="Sylfaen" w:hAnsi="Sylfaen" w:cs="Sylfaen"/>
          <w:sz w:val="20"/>
          <w:szCs w:val="20"/>
          <w:lang w:val="hy-AM"/>
        </w:rPr>
        <w:t>- «ՀԿԵ» ՓԲԸ Շարժակազմի</w:t>
      </w:r>
      <w:r w:rsidRPr="0093600A">
        <w:rPr>
          <w:sz w:val="20"/>
          <w:szCs w:val="20"/>
          <w:lang w:val="hy-AM"/>
        </w:rPr>
        <w:t xml:space="preserve"> </w:t>
      </w:r>
      <w:r w:rsidRPr="0093600A">
        <w:rPr>
          <w:rFonts w:ascii="Sylfaen" w:hAnsi="Sylfaen" w:cs="Sylfaen"/>
          <w:sz w:val="20"/>
          <w:szCs w:val="20"/>
          <w:lang w:val="hy-AM"/>
        </w:rPr>
        <w:t>տնօրինություն</w:t>
      </w:r>
      <w:r w:rsidRPr="0093600A">
        <w:rPr>
          <w:sz w:val="22"/>
          <w:szCs w:val="22"/>
          <w:lang w:val="hy-AM"/>
        </w:rPr>
        <w:t>;</w:t>
      </w:r>
    </w:p>
    <w:p w14:paraId="72FCD8C7" w14:textId="77777777" w:rsidR="00A01648" w:rsidRPr="0093600A" w:rsidRDefault="00A01648" w:rsidP="0093600A">
      <w:pPr>
        <w:numPr>
          <w:ilvl w:val="1"/>
          <w:numId w:val="47"/>
        </w:numPr>
        <w:ind w:left="426" w:hanging="426"/>
        <w:rPr>
          <w:sz w:val="22"/>
          <w:szCs w:val="22"/>
        </w:rPr>
      </w:pPr>
      <w:r w:rsidRPr="0093600A">
        <w:rPr>
          <w:b/>
          <w:sz w:val="22"/>
          <w:szCs w:val="22"/>
          <w:lang w:val="hy-AM"/>
        </w:rPr>
        <w:t xml:space="preserve">  </w:t>
      </w:r>
      <w:r w:rsidRPr="0093600A">
        <w:rPr>
          <w:b/>
          <w:sz w:val="22"/>
          <w:szCs w:val="22"/>
        </w:rPr>
        <w:t>Подрядчик</w:t>
      </w:r>
      <w:r w:rsidRPr="0093600A">
        <w:rPr>
          <w:sz w:val="22"/>
          <w:szCs w:val="22"/>
        </w:rPr>
        <w:t xml:space="preserve"> - выполняющие на Объекте работы Генеральные подрядные организации и привлекаемые ими субподрядные организации</w:t>
      </w:r>
      <w:r w:rsidRPr="0093600A">
        <w:rPr>
          <w:rFonts w:ascii="Sylfaen" w:hAnsi="Sylfaen"/>
          <w:sz w:val="22"/>
          <w:szCs w:val="22"/>
          <w:lang w:val="hy-AM"/>
        </w:rPr>
        <w:t>/</w:t>
      </w:r>
    </w:p>
    <w:p w14:paraId="69154AA5" w14:textId="77777777" w:rsidR="00A01648" w:rsidRPr="0093600A" w:rsidRDefault="00A01648" w:rsidP="0093600A">
      <w:pPr>
        <w:ind w:left="426"/>
        <w:rPr>
          <w:sz w:val="22"/>
          <w:szCs w:val="22"/>
        </w:rPr>
      </w:pPr>
      <w:r w:rsidRPr="0093600A">
        <w:rPr>
          <w:rFonts w:ascii="Sylfaen" w:hAnsi="Sylfaen"/>
          <w:b/>
          <w:sz w:val="20"/>
          <w:szCs w:val="20"/>
        </w:rPr>
        <w:t xml:space="preserve">  </w:t>
      </w:r>
      <w:r w:rsidRPr="0093600A">
        <w:rPr>
          <w:rFonts w:ascii="Sylfaen" w:hAnsi="Sylfaen"/>
          <w:b/>
          <w:sz w:val="20"/>
          <w:szCs w:val="20"/>
          <w:lang w:val="hy-AM"/>
        </w:rPr>
        <w:t>Կապալառու</w:t>
      </w:r>
      <w:r w:rsidRPr="0093600A">
        <w:rPr>
          <w:rFonts w:ascii="Sylfaen" w:hAnsi="Sylfaen"/>
          <w:sz w:val="20"/>
          <w:szCs w:val="20"/>
          <w:lang w:val="hy-AM"/>
        </w:rPr>
        <w:t xml:space="preserve"> - օբյեկտում աշխատանքներ կատարող գլխավոր կապալառու կազմակերպություններ և նրանց կողմից ներգրավված ենթակապալառու կազմակերպություններ</w:t>
      </w:r>
      <w:r w:rsidRPr="0093600A">
        <w:rPr>
          <w:sz w:val="22"/>
          <w:szCs w:val="22"/>
        </w:rPr>
        <w:t xml:space="preserve">; </w:t>
      </w:r>
    </w:p>
    <w:p w14:paraId="70DD7B9F" w14:textId="77777777" w:rsidR="00A01648" w:rsidRPr="0093600A" w:rsidRDefault="00A01648" w:rsidP="0093600A">
      <w:pPr>
        <w:numPr>
          <w:ilvl w:val="1"/>
          <w:numId w:val="47"/>
        </w:numPr>
        <w:ind w:left="426" w:hanging="426"/>
        <w:rPr>
          <w:sz w:val="22"/>
          <w:szCs w:val="22"/>
        </w:rPr>
      </w:pPr>
      <w:r w:rsidRPr="0093600A">
        <w:rPr>
          <w:sz w:val="22"/>
          <w:szCs w:val="22"/>
        </w:rPr>
        <w:t xml:space="preserve">  </w:t>
      </w:r>
      <w:r w:rsidRPr="0093600A">
        <w:rPr>
          <w:b/>
          <w:sz w:val="22"/>
          <w:szCs w:val="22"/>
        </w:rPr>
        <w:t>Исполнитель</w:t>
      </w:r>
      <w:r w:rsidRPr="0093600A">
        <w:rPr>
          <w:sz w:val="22"/>
          <w:szCs w:val="22"/>
        </w:rPr>
        <w:t xml:space="preserve"> - привлекаемая Заказчиком организация для осуществления строительного контроля за строительством </w:t>
      </w:r>
      <w:r w:rsidRPr="0093600A">
        <w:rPr>
          <w:b/>
          <w:sz w:val="22"/>
          <w:szCs w:val="22"/>
        </w:rPr>
        <w:t>Объекта</w:t>
      </w:r>
      <w:r w:rsidRPr="0093600A">
        <w:rPr>
          <w:sz w:val="22"/>
          <w:szCs w:val="22"/>
        </w:rPr>
        <w:t xml:space="preserve"> на территории ЗАО «</w:t>
      </w:r>
      <w:proofErr w:type="gramStart"/>
      <w:r w:rsidRPr="0093600A">
        <w:rPr>
          <w:sz w:val="22"/>
          <w:szCs w:val="22"/>
        </w:rPr>
        <w:t>ЮКЖД»</w:t>
      </w:r>
      <w:r w:rsidRPr="0093600A">
        <w:rPr>
          <w:rFonts w:ascii="Sylfaen" w:hAnsi="Sylfaen"/>
          <w:sz w:val="22"/>
          <w:szCs w:val="22"/>
          <w:lang w:val="hy-AM"/>
        </w:rPr>
        <w:t>/</w:t>
      </w:r>
      <w:proofErr w:type="gramEnd"/>
    </w:p>
    <w:p w14:paraId="7BDC813D" w14:textId="77777777" w:rsidR="00A01648" w:rsidRPr="0093600A" w:rsidRDefault="00A01648" w:rsidP="0093600A">
      <w:pPr>
        <w:ind w:left="426"/>
        <w:rPr>
          <w:sz w:val="20"/>
          <w:szCs w:val="20"/>
          <w:lang w:val="hy-AM"/>
        </w:rPr>
      </w:pPr>
      <w:r w:rsidRPr="0093600A">
        <w:rPr>
          <w:rFonts w:ascii="Sylfaen" w:hAnsi="Sylfaen"/>
          <w:sz w:val="22"/>
          <w:szCs w:val="22"/>
          <w:lang w:val="hy-AM"/>
        </w:rPr>
        <w:t xml:space="preserve">  </w:t>
      </w:r>
      <w:r w:rsidRPr="0093600A">
        <w:rPr>
          <w:rFonts w:ascii="Sylfaen" w:hAnsi="Sylfaen"/>
          <w:b/>
          <w:sz w:val="20"/>
          <w:szCs w:val="20"/>
          <w:lang w:val="hy-AM"/>
        </w:rPr>
        <w:t>Կատարող</w:t>
      </w:r>
      <w:r w:rsidRPr="0093600A">
        <w:rPr>
          <w:rFonts w:ascii="Sylfaen" w:hAnsi="Sylfaen"/>
          <w:sz w:val="20"/>
          <w:szCs w:val="20"/>
          <w:lang w:val="hy-AM"/>
        </w:rPr>
        <w:t xml:space="preserve">  - Պատվիրատուի կողմից ներգրավվող կազմակերպություն'  «ՀԿԵ» ՓԲԸ տարածքում </w:t>
      </w:r>
      <w:r w:rsidRPr="0093600A">
        <w:rPr>
          <w:rFonts w:ascii="Sylfaen" w:hAnsi="Sylfaen"/>
          <w:b/>
          <w:sz w:val="20"/>
          <w:szCs w:val="20"/>
          <w:lang w:val="hy-AM"/>
        </w:rPr>
        <w:t>Օբյեկտի</w:t>
      </w:r>
      <w:r w:rsidRPr="0093600A">
        <w:rPr>
          <w:rFonts w:ascii="Sylfaen" w:hAnsi="Sylfaen"/>
          <w:sz w:val="20"/>
          <w:szCs w:val="20"/>
          <w:lang w:val="hy-AM"/>
        </w:rPr>
        <w:t xml:space="preserve"> շինարարության նկատմամբ շինարարական հսկողություն իրականացնելու համար</w:t>
      </w:r>
      <w:r w:rsidRPr="0093600A">
        <w:rPr>
          <w:sz w:val="20"/>
          <w:szCs w:val="20"/>
          <w:lang w:val="hy-AM"/>
        </w:rPr>
        <w:t>;</w:t>
      </w:r>
    </w:p>
    <w:p w14:paraId="5556F260" w14:textId="77777777" w:rsidR="00A01648" w:rsidRPr="0093600A" w:rsidRDefault="00A01648" w:rsidP="0093600A">
      <w:pPr>
        <w:pStyle w:val="msonormalcxspmiddle"/>
        <w:numPr>
          <w:ilvl w:val="1"/>
          <w:numId w:val="47"/>
        </w:numPr>
        <w:spacing w:before="0" w:beforeAutospacing="0" w:after="0" w:afterAutospacing="0"/>
        <w:ind w:left="426" w:hanging="426"/>
        <w:contextualSpacing/>
        <w:jc w:val="both"/>
        <w:rPr>
          <w:b/>
          <w:color w:val="000000" w:themeColor="text1"/>
          <w:sz w:val="22"/>
          <w:szCs w:val="22"/>
        </w:rPr>
      </w:pPr>
      <w:r w:rsidRPr="0093600A">
        <w:rPr>
          <w:b/>
          <w:sz w:val="22"/>
          <w:szCs w:val="22"/>
          <w:lang w:val="hy-AM"/>
        </w:rPr>
        <w:t xml:space="preserve"> </w:t>
      </w:r>
      <w:r w:rsidRPr="0093600A">
        <w:rPr>
          <w:b/>
          <w:sz w:val="22"/>
          <w:szCs w:val="22"/>
        </w:rPr>
        <w:t xml:space="preserve">Объект – </w:t>
      </w:r>
      <w:r w:rsidRPr="0093600A">
        <w:rPr>
          <w:color w:val="000000" w:themeColor="text1"/>
          <w:sz w:val="22"/>
          <w:szCs w:val="22"/>
        </w:rPr>
        <w:t xml:space="preserve">производственное здание ПТОЛ (Пункт технического обслуживания локомотивов) локомотивного депо Гюмри ЗАО «ЮКЖД» (Здание цеха технического осмотра электровозов ТЧ Гюмри, инв. № 10020226), (далее - </w:t>
      </w:r>
      <w:proofErr w:type="gramStart"/>
      <w:r w:rsidRPr="0093600A">
        <w:rPr>
          <w:rFonts w:eastAsia="Calibri"/>
          <w:b/>
          <w:color w:val="000000" w:themeColor="text1"/>
          <w:sz w:val="22"/>
          <w:szCs w:val="22"/>
          <w:lang w:eastAsia="en-US"/>
        </w:rPr>
        <w:t>Объект</w:t>
      </w:r>
      <w:r w:rsidRPr="0093600A">
        <w:rPr>
          <w:color w:val="000000" w:themeColor="text1"/>
          <w:sz w:val="22"/>
          <w:szCs w:val="22"/>
        </w:rPr>
        <w:t>)/</w:t>
      </w:r>
      <w:proofErr w:type="gramEnd"/>
    </w:p>
    <w:p w14:paraId="039D3867" w14:textId="77777777" w:rsidR="00A01648" w:rsidRPr="0093600A" w:rsidRDefault="00A01648" w:rsidP="0093600A">
      <w:pPr>
        <w:pStyle w:val="msonormalcxspmiddle"/>
        <w:spacing w:before="0" w:beforeAutospacing="0" w:after="0" w:afterAutospacing="0"/>
        <w:ind w:left="426"/>
        <w:contextualSpacing/>
        <w:jc w:val="both"/>
        <w:rPr>
          <w:b/>
          <w:color w:val="000000" w:themeColor="text1"/>
          <w:sz w:val="22"/>
          <w:szCs w:val="22"/>
        </w:rPr>
      </w:pPr>
      <w:r w:rsidRPr="0093600A">
        <w:rPr>
          <w:rFonts w:ascii="Sylfaen" w:hAnsi="Sylfaen" w:cs="Sylfaen"/>
          <w:b/>
          <w:color w:val="000000" w:themeColor="text1"/>
          <w:sz w:val="22"/>
          <w:szCs w:val="22"/>
        </w:rPr>
        <w:t>Օբյեկտ</w:t>
      </w:r>
      <w:r w:rsidRPr="0093600A">
        <w:rPr>
          <w:color w:val="000000" w:themeColor="text1"/>
          <w:sz w:val="22"/>
          <w:szCs w:val="22"/>
        </w:rPr>
        <w:t xml:space="preserve"> - </w:t>
      </w:r>
      <w:r w:rsidRPr="0093600A">
        <w:rPr>
          <w:rFonts w:ascii="Sylfaen" w:eastAsia="Calibri" w:hAnsi="Sylfaen"/>
          <w:color w:val="000000" w:themeColor="text1"/>
          <w:sz w:val="20"/>
          <w:szCs w:val="20"/>
          <w:lang w:val="hy-AM" w:eastAsia="en-US"/>
        </w:rPr>
        <w:t>«ՀԿԵ» ՓԲԸ Գյումրու լոկոմոտիվային դեպոյի ԼՏՍԿ (լոկոմոտիվների տեխնիկական սպասարկման կետ) արտադրական շենք (Գյումրու ՏՉ էլեկտրաքարշերի տեխնիկական զննության արտադրամասի շենք, գույք.  № 10020226)</w:t>
      </w:r>
      <w:r w:rsidRPr="0093600A">
        <w:rPr>
          <w:rFonts w:ascii="Sylfaen" w:eastAsia="Calibri" w:hAnsi="Sylfaen"/>
          <w:bCs/>
          <w:iCs/>
          <w:color w:val="000000" w:themeColor="text1"/>
          <w:sz w:val="20"/>
          <w:szCs w:val="20"/>
          <w:lang w:val="hy-AM" w:eastAsia="en-US"/>
        </w:rPr>
        <w:t xml:space="preserve">, (այսուհետ ' </w:t>
      </w:r>
      <w:r w:rsidRPr="0093600A">
        <w:rPr>
          <w:rFonts w:ascii="Sylfaen" w:eastAsia="Calibri" w:hAnsi="Sylfaen"/>
          <w:b/>
          <w:bCs/>
          <w:iCs/>
          <w:color w:val="000000" w:themeColor="text1"/>
          <w:sz w:val="20"/>
          <w:szCs w:val="20"/>
          <w:lang w:val="hy-AM" w:eastAsia="en-US"/>
        </w:rPr>
        <w:t>Օբյեկտ</w:t>
      </w:r>
      <w:r w:rsidRPr="0093600A">
        <w:rPr>
          <w:rFonts w:ascii="Sylfaen" w:eastAsia="Calibri" w:hAnsi="Sylfaen"/>
          <w:bCs/>
          <w:iCs/>
          <w:color w:val="000000" w:themeColor="text1"/>
          <w:sz w:val="20"/>
          <w:szCs w:val="20"/>
          <w:lang w:val="hy-AM" w:eastAsia="en-US"/>
        </w:rPr>
        <w:t>)</w:t>
      </w:r>
      <w:r w:rsidRPr="0093600A">
        <w:rPr>
          <w:color w:val="000000" w:themeColor="text1"/>
          <w:sz w:val="22"/>
          <w:szCs w:val="22"/>
        </w:rPr>
        <w:t>;</w:t>
      </w:r>
    </w:p>
    <w:p w14:paraId="41896DA2" w14:textId="77777777" w:rsidR="00A01648" w:rsidRPr="0093600A" w:rsidRDefault="00A01648" w:rsidP="0093600A">
      <w:pPr>
        <w:pStyle w:val="msonormalcxspmiddle"/>
        <w:numPr>
          <w:ilvl w:val="1"/>
          <w:numId w:val="47"/>
        </w:numPr>
        <w:ind w:left="426" w:hanging="426"/>
        <w:contextualSpacing/>
        <w:jc w:val="both"/>
        <w:rPr>
          <w:bCs/>
          <w:color w:val="000000" w:themeColor="text1"/>
          <w:sz w:val="22"/>
          <w:szCs w:val="22"/>
        </w:rPr>
      </w:pPr>
      <w:r w:rsidRPr="0093600A">
        <w:rPr>
          <w:b/>
          <w:color w:val="000000" w:themeColor="text1"/>
          <w:sz w:val="22"/>
          <w:szCs w:val="22"/>
        </w:rPr>
        <w:t xml:space="preserve"> Вид работ, к которым необходимо проводить технический надзор - </w:t>
      </w:r>
      <w:r w:rsidRPr="0093600A">
        <w:rPr>
          <w:color w:val="000000" w:themeColor="text1"/>
          <w:sz w:val="22"/>
          <w:szCs w:val="22"/>
        </w:rPr>
        <w:t xml:space="preserve">Ремонт крыши производственного здания ПТОЛ (инв. № 10020226) (согласно Проектно-сметной документации разработанной со стороны </w:t>
      </w:r>
      <w:r w:rsidRPr="0093600A">
        <w:rPr>
          <w:bCs/>
          <w:color w:val="000000" w:themeColor="text1"/>
          <w:sz w:val="22"/>
          <w:szCs w:val="22"/>
        </w:rPr>
        <w:t>ООО «АШ2О»</w:t>
      </w:r>
      <w:r w:rsidRPr="0093600A">
        <w:rPr>
          <w:rFonts w:ascii="Sylfaen" w:hAnsi="Sylfaen"/>
          <w:color w:val="000000" w:themeColor="text1"/>
          <w:sz w:val="22"/>
          <w:szCs w:val="22"/>
          <w:lang w:val="hy-AM"/>
        </w:rPr>
        <w:t xml:space="preserve"> /</w:t>
      </w:r>
    </w:p>
    <w:p w14:paraId="503FABC1" w14:textId="77777777" w:rsidR="00A01648" w:rsidRPr="0093600A" w:rsidRDefault="00A01648" w:rsidP="0093600A">
      <w:pPr>
        <w:pStyle w:val="msonormalcxspmiddle"/>
        <w:ind w:left="426"/>
        <w:contextualSpacing/>
        <w:jc w:val="both"/>
        <w:rPr>
          <w:rFonts w:ascii="Sylfaen" w:eastAsia="Calibri" w:hAnsi="Sylfaen"/>
          <w:bCs/>
          <w:iCs/>
          <w:color w:val="000000" w:themeColor="text1"/>
          <w:sz w:val="20"/>
          <w:szCs w:val="20"/>
          <w:lang w:val="hy-AM" w:eastAsia="en-US"/>
        </w:rPr>
      </w:pPr>
      <w:r w:rsidRPr="0093600A">
        <w:rPr>
          <w:rFonts w:ascii="Sylfaen" w:hAnsi="Sylfaen"/>
          <w:b/>
          <w:color w:val="000000" w:themeColor="text1"/>
          <w:sz w:val="22"/>
          <w:szCs w:val="22"/>
          <w:lang w:val="hy-AM"/>
        </w:rPr>
        <w:t xml:space="preserve"> Աշխատանքի տեսակը, որի համար անհրաժեշտ է իրականացնել տեխնիկական հսկողություն – </w:t>
      </w:r>
      <w:r w:rsidRPr="0093600A">
        <w:rPr>
          <w:rFonts w:ascii="Sylfaen" w:eastAsia="Calibri" w:hAnsi="Sylfaen"/>
          <w:color w:val="000000" w:themeColor="text1"/>
          <w:sz w:val="20"/>
          <w:szCs w:val="20"/>
          <w:lang w:val="hy-AM" w:eastAsia="en-US"/>
        </w:rPr>
        <w:t xml:space="preserve">Գյումրու լոկոմոտիվային դեպոյի ԼՏՍԿ (գույք.  № 10020226 ) </w:t>
      </w:r>
      <w:r w:rsidRPr="0093600A">
        <w:rPr>
          <w:rFonts w:ascii="Sylfaen" w:eastAsia="Calibri" w:hAnsi="Sylfaen"/>
          <w:bCs/>
          <w:iCs/>
          <w:color w:val="000000" w:themeColor="text1"/>
          <w:sz w:val="20"/>
          <w:szCs w:val="20"/>
          <w:lang w:val="hy-AM" w:eastAsia="en-US"/>
        </w:rPr>
        <w:t>վերանորոգում (համաձայն «ՀԱՇ2Օ» ՍՊԸ -ի կողմից մշակված Նախագծա- նախահաշվային փաստաթղթերի)</w:t>
      </w:r>
      <w:r w:rsidRPr="0093600A">
        <w:rPr>
          <w:b/>
          <w:color w:val="000000" w:themeColor="text1"/>
          <w:sz w:val="22"/>
          <w:szCs w:val="22"/>
          <w:lang w:val="hy-AM"/>
        </w:rPr>
        <w:t>:</w:t>
      </w:r>
    </w:p>
    <w:p w14:paraId="35ACE507" w14:textId="77777777" w:rsidR="00A01648" w:rsidRPr="0093600A" w:rsidRDefault="00A01648" w:rsidP="0093600A">
      <w:pPr>
        <w:pStyle w:val="msonormalcxspmiddle"/>
        <w:numPr>
          <w:ilvl w:val="1"/>
          <w:numId w:val="47"/>
        </w:numPr>
        <w:ind w:left="426" w:hanging="426"/>
        <w:contextualSpacing/>
        <w:jc w:val="both"/>
        <w:rPr>
          <w:b/>
          <w:color w:val="000000" w:themeColor="text1"/>
          <w:sz w:val="22"/>
          <w:szCs w:val="22"/>
        </w:rPr>
      </w:pPr>
      <w:r w:rsidRPr="0093600A">
        <w:rPr>
          <w:b/>
          <w:color w:val="000000" w:themeColor="text1"/>
          <w:sz w:val="22"/>
          <w:szCs w:val="22"/>
        </w:rPr>
        <w:t xml:space="preserve">Местонахождения объекта - </w:t>
      </w:r>
      <w:r w:rsidRPr="0093600A">
        <w:rPr>
          <w:color w:val="000000" w:themeColor="text1"/>
          <w:sz w:val="22"/>
          <w:szCs w:val="22"/>
        </w:rPr>
        <w:t>Республика Армения, г. Гюмри (локомотивное депо Гюмри) /</w:t>
      </w:r>
    </w:p>
    <w:p w14:paraId="44DB162F" w14:textId="77777777" w:rsidR="00A01648" w:rsidRPr="0093600A" w:rsidRDefault="00A01648" w:rsidP="0093600A">
      <w:pPr>
        <w:pStyle w:val="msonormalcxspmiddle"/>
        <w:ind w:left="426"/>
        <w:contextualSpacing/>
        <w:jc w:val="both"/>
        <w:rPr>
          <w:b/>
          <w:color w:val="000000" w:themeColor="text1"/>
          <w:sz w:val="22"/>
          <w:szCs w:val="22"/>
        </w:rPr>
      </w:pPr>
      <w:r w:rsidRPr="0093600A">
        <w:rPr>
          <w:rFonts w:ascii="Sylfaen" w:hAnsi="Sylfaen" w:cs="Sylfaen"/>
          <w:b/>
          <w:color w:val="000000" w:themeColor="text1"/>
          <w:sz w:val="20"/>
          <w:szCs w:val="20"/>
        </w:rPr>
        <w:t>Օբյեկտի</w:t>
      </w:r>
      <w:r w:rsidRPr="0093600A">
        <w:rPr>
          <w:b/>
          <w:color w:val="000000" w:themeColor="text1"/>
          <w:sz w:val="20"/>
          <w:szCs w:val="20"/>
        </w:rPr>
        <w:t xml:space="preserve"> </w:t>
      </w:r>
      <w:r w:rsidRPr="0093600A">
        <w:rPr>
          <w:rFonts w:ascii="Sylfaen" w:hAnsi="Sylfaen" w:cs="Sylfaen"/>
          <w:b/>
          <w:color w:val="000000" w:themeColor="text1"/>
          <w:sz w:val="20"/>
          <w:szCs w:val="20"/>
        </w:rPr>
        <w:t>գտնվելու</w:t>
      </w:r>
      <w:r w:rsidRPr="0093600A">
        <w:rPr>
          <w:b/>
          <w:color w:val="000000" w:themeColor="text1"/>
          <w:sz w:val="20"/>
          <w:szCs w:val="20"/>
        </w:rPr>
        <w:t xml:space="preserve"> </w:t>
      </w:r>
      <w:r w:rsidRPr="0093600A">
        <w:rPr>
          <w:rFonts w:ascii="Sylfaen" w:hAnsi="Sylfaen" w:cs="Sylfaen"/>
          <w:b/>
          <w:color w:val="000000" w:themeColor="text1"/>
          <w:sz w:val="20"/>
          <w:szCs w:val="20"/>
        </w:rPr>
        <w:t>վայրը</w:t>
      </w:r>
      <w:r w:rsidRPr="0093600A">
        <w:rPr>
          <w:color w:val="000000" w:themeColor="text1"/>
          <w:sz w:val="22"/>
          <w:szCs w:val="22"/>
        </w:rPr>
        <w:t xml:space="preserve"> - </w:t>
      </w:r>
      <w:r w:rsidRPr="0093600A">
        <w:rPr>
          <w:rFonts w:ascii="Sylfaen" w:hAnsi="Sylfaen" w:cs="Sylfaen"/>
          <w:color w:val="000000" w:themeColor="text1"/>
          <w:sz w:val="20"/>
          <w:szCs w:val="20"/>
        </w:rPr>
        <w:t>Հայաստանի</w:t>
      </w:r>
      <w:r w:rsidRPr="0093600A">
        <w:rPr>
          <w:color w:val="000000" w:themeColor="text1"/>
          <w:sz w:val="20"/>
          <w:szCs w:val="20"/>
        </w:rPr>
        <w:t xml:space="preserve"> </w:t>
      </w:r>
      <w:r w:rsidRPr="0093600A">
        <w:rPr>
          <w:rFonts w:ascii="Sylfaen" w:hAnsi="Sylfaen" w:cs="Sylfaen"/>
          <w:color w:val="000000" w:themeColor="text1"/>
          <w:sz w:val="20"/>
          <w:szCs w:val="20"/>
        </w:rPr>
        <w:t>Հանրապետություն</w:t>
      </w:r>
      <w:r w:rsidRPr="0093600A">
        <w:rPr>
          <w:color w:val="000000" w:themeColor="text1"/>
          <w:sz w:val="20"/>
          <w:szCs w:val="20"/>
        </w:rPr>
        <w:t xml:space="preserve">, </w:t>
      </w:r>
      <w:r w:rsidRPr="0093600A">
        <w:rPr>
          <w:rFonts w:ascii="Sylfaen" w:hAnsi="Sylfaen" w:cs="Sylfaen"/>
          <w:color w:val="000000" w:themeColor="text1"/>
          <w:sz w:val="20"/>
          <w:szCs w:val="20"/>
        </w:rPr>
        <w:t>Գյումրի</w:t>
      </w:r>
      <w:r w:rsidRPr="0093600A">
        <w:rPr>
          <w:color w:val="000000" w:themeColor="text1"/>
          <w:sz w:val="20"/>
          <w:szCs w:val="20"/>
        </w:rPr>
        <w:t xml:space="preserve"> (</w:t>
      </w:r>
      <w:r w:rsidRPr="0093600A">
        <w:rPr>
          <w:rFonts w:ascii="Sylfaen" w:hAnsi="Sylfaen" w:cs="Sylfaen"/>
          <w:color w:val="000000" w:themeColor="text1"/>
          <w:sz w:val="20"/>
          <w:szCs w:val="20"/>
        </w:rPr>
        <w:t>Գյումրու լոկոմոտիվային դեպո</w:t>
      </w:r>
      <w:r w:rsidRPr="0093600A">
        <w:rPr>
          <w:color w:val="000000" w:themeColor="text1"/>
          <w:sz w:val="22"/>
          <w:szCs w:val="22"/>
        </w:rPr>
        <w:t>);</w:t>
      </w:r>
    </w:p>
    <w:p w14:paraId="23EEDE58" w14:textId="36DDCF95" w:rsidR="00A01648" w:rsidRPr="0093600A" w:rsidRDefault="00A01648" w:rsidP="0093600A">
      <w:pPr>
        <w:pStyle w:val="msonormalcxspmiddle"/>
        <w:numPr>
          <w:ilvl w:val="1"/>
          <w:numId w:val="47"/>
        </w:numPr>
        <w:ind w:left="426" w:hanging="426"/>
        <w:contextualSpacing/>
        <w:jc w:val="both"/>
        <w:rPr>
          <w:b/>
          <w:color w:val="000000" w:themeColor="text1"/>
          <w:sz w:val="22"/>
          <w:szCs w:val="22"/>
        </w:rPr>
      </w:pPr>
      <w:r w:rsidRPr="0093600A">
        <w:rPr>
          <w:b/>
          <w:color w:val="000000" w:themeColor="text1"/>
          <w:sz w:val="22"/>
          <w:szCs w:val="22"/>
        </w:rPr>
        <w:t xml:space="preserve">Стоимость работ, подлежащих техническому надзору - </w:t>
      </w:r>
      <w:r w:rsidRPr="0093600A">
        <w:rPr>
          <w:color w:val="000000" w:themeColor="text1"/>
          <w:sz w:val="22"/>
          <w:szCs w:val="22"/>
        </w:rPr>
        <w:t xml:space="preserve">--------------- (------------) драм РА </w:t>
      </w:r>
      <w:r w:rsidRPr="0093600A">
        <w:rPr>
          <w:rFonts w:eastAsia="Calibri"/>
          <w:bCs/>
          <w:iCs/>
          <w:color w:val="000000" w:themeColor="text1"/>
          <w:sz w:val="21"/>
          <w:szCs w:val="21"/>
          <w:lang w:eastAsia="en-US"/>
        </w:rPr>
        <w:t xml:space="preserve">в том числе </w:t>
      </w:r>
      <w:r w:rsidR="0093600A" w:rsidRPr="0093600A">
        <w:rPr>
          <w:rFonts w:eastAsia="Calibri"/>
          <w:bCs/>
          <w:iCs/>
          <w:color w:val="000000" w:themeColor="text1"/>
          <w:sz w:val="21"/>
          <w:szCs w:val="21"/>
          <w:lang w:eastAsia="en-US"/>
        </w:rPr>
        <w:t>НДС</w:t>
      </w:r>
      <w:r w:rsidRPr="0093600A">
        <w:rPr>
          <w:color w:val="000000" w:themeColor="text1"/>
          <w:sz w:val="22"/>
          <w:szCs w:val="22"/>
        </w:rPr>
        <w:t xml:space="preserve"> /</w:t>
      </w:r>
    </w:p>
    <w:p w14:paraId="1DD4A492" w14:textId="062E7D9C" w:rsidR="00A01648" w:rsidRPr="0093600A" w:rsidRDefault="00A01648" w:rsidP="0093600A">
      <w:pPr>
        <w:pStyle w:val="msonormalcxspmiddle"/>
        <w:ind w:left="426"/>
        <w:contextualSpacing/>
        <w:jc w:val="both"/>
        <w:rPr>
          <w:rFonts w:ascii="Sylfaen" w:hAnsi="Sylfaen"/>
          <w:color w:val="000000" w:themeColor="text1"/>
          <w:sz w:val="20"/>
          <w:szCs w:val="20"/>
          <w:lang w:val="hy-AM"/>
        </w:rPr>
      </w:pPr>
      <w:r w:rsidRPr="0093600A">
        <w:rPr>
          <w:b/>
          <w:color w:val="000000" w:themeColor="text1"/>
          <w:sz w:val="22"/>
          <w:szCs w:val="22"/>
        </w:rPr>
        <w:t xml:space="preserve"> </w:t>
      </w:r>
      <w:r w:rsidRPr="0093600A">
        <w:rPr>
          <w:rFonts w:ascii="Sylfaen" w:hAnsi="Sylfaen" w:cs="Sylfaen"/>
          <w:b/>
          <w:color w:val="000000" w:themeColor="text1"/>
          <w:sz w:val="20"/>
          <w:szCs w:val="20"/>
          <w:lang w:val="hy-AM"/>
        </w:rPr>
        <w:t>Տեխնիկական</w:t>
      </w:r>
      <w:r w:rsidRPr="0093600A">
        <w:rPr>
          <w:b/>
          <w:color w:val="000000" w:themeColor="text1"/>
          <w:sz w:val="20"/>
          <w:szCs w:val="20"/>
          <w:lang w:val="hy-AM"/>
        </w:rPr>
        <w:t xml:space="preserve"> </w:t>
      </w:r>
      <w:r w:rsidRPr="0093600A">
        <w:rPr>
          <w:rFonts w:ascii="Sylfaen" w:hAnsi="Sylfaen" w:cs="Sylfaen"/>
          <w:b/>
          <w:color w:val="000000" w:themeColor="text1"/>
          <w:sz w:val="20"/>
          <w:szCs w:val="20"/>
          <w:lang w:val="hy-AM"/>
        </w:rPr>
        <w:t>հսկողության</w:t>
      </w:r>
      <w:r w:rsidRPr="0093600A">
        <w:rPr>
          <w:b/>
          <w:color w:val="000000" w:themeColor="text1"/>
          <w:sz w:val="20"/>
          <w:szCs w:val="20"/>
          <w:lang w:val="hy-AM"/>
        </w:rPr>
        <w:t xml:space="preserve"> </w:t>
      </w:r>
      <w:r w:rsidRPr="0093600A">
        <w:rPr>
          <w:rFonts w:ascii="Sylfaen" w:hAnsi="Sylfaen" w:cs="Sylfaen"/>
          <w:b/>
          <w:color w:val="000000" w:themeColor="text1"/>
          <w:sz w:val="20"/>
          <w:szCs w:val="20"/>
          <w:lang w:val="hy-AM"/>
        </w:rPr>
        <w:t>ենթակա</w:t>
      </w:r>
      <w:r w:rsidRPr="0093600A">
        <w:rPr>
          <w:b/>
          <w:color w:val="000000" w:themeColor="text1"/>
          <w:sz w:val="20"/>
          <w:szCs w:val="20"/>
          <w:lang w:val="hy-AM"/>
        </w:rPr>
        <w:t xml:space="preserve"> </w:t>
      </w:r>
      <w:r w:rsidRPr="0093600A">
        <w:rPr>
          <w:rFonts w:ascii="Sylfaen" w:hAnsi="Sylfaen"/>
          <w:b/>
          <w:color w:val="000000" w:themeColor="text1"/>
          <w:sz w:val="20"/>
          <w:szCs w:val="20"/>
          <w:lang w:val="hy-AM"/>
        </w:rPr>
        <w:t>աշխատանքների</w:t>
      </w:r>
      <w:r w:rsidRPr="0093600A">
        <w:rPr>
          <w:rFonts w:ascii="Sylfaen" w:hAnsi="Sylfaen"/>
          <w:color w:val="000000" w:themeColor="text1"/>
          <w:sz w:val="20"/>
          <w:szCs w:val="20"/>
          <w:lang w:val="hy-AM"/>
        </w:rPr>
        <w:t xml:space="preserve"> </w:t>
      </w:r>
      <w:r w:rsidRPr="0093600A">
        <w:rPr>
          <w:rFonts w:ascii="Sylfaen" w:hAnsi="Sylfaen" w:cs="Sylfaen"/>
          <w:b/>
          <w:color w:val="000000" w:themeColor="text1"/>
          <w:sz w:val="20"/>
          <w:szCs w:val="20"/>
          <w:lang w:val="hy-AM"/>
        </w:rPr>
        <w:t>արժեքը՝</w:t>
      </w:r>
      <w:r w:rsidRPr="0093600A">
        <w:rPr>
          <w:b/>
          <w:color w:val="000000" w:themeColor="text1"/>
          <w:sz w:val="20"/>
          <w:szCs w:val="20"/>
          <w:lang w:val="hy-AM"/>
        </w:rPr>
        <w:t xml:space="preserve"> </w:t>
      </w:r>
      <w:r w:rsidRPr="0093600A">
        <w:rPr>
          <w:rFonts w:ascii="Sylfaen" w:eastAsia="Calibri" w:hAnsi="Sylfaen"/>
          <w:color w:val="000000" w:themeColor="text1"/>
          <w:sz w:val="20"/>
          <w:szCs w:val="20"/>
          <w:lang w:eastAsia="en-US"/>
        </w:rPr>
        <w:t>-------------</w:t>
      </w:r>
      <w:r w:rsidRPr="0093600A">
        <w:rPr>
          <w:rFonts w:ascii="Sylfaen" w:eastAsia="Calibri" w:hAnsi="Sylfaen"/>
          <w:color w:val="000000" w:themeColor="text1"/>
          <w:sz w:val="20"/>
          <w:szCs w:val="20"/>
          <w:lang w:val="hy-AM" w:eastAsia="en-US"/>
        </w:rPr>
        <w:t xml:space="preserve"> (</w:t>
      </w:r>
      <w:r w:rsidRPr="0093600A">
        <w:rPr>
          <w:rFonts w:ascii="Sylfaen" w:eastAsia="Calibri" w:hAnsi="Sylfaen"/>
          <w:color w:val="000000" w:themeColor="text1"/>
          <w:sz w:val="20"/>
          <w:szCs w:val="20"/>
          <w:lang w:eastAsia="en-US"/>
        </w:rPr>
        <w:t>------------------</w:t>
      </w:r>
      <w:r w:rsidRPr="0093600A">
        <w:rPr>
          <w:rFonts w:ascii="Sylfaen" w:eastAsia="Calibri" w:hAnsi="Sylfaen"/>
          <w:color w:val="000000" w:themeColor="text1"/>
          <w:sz w:val="20"/>
          <w:szCs w:val="20"/>
          <w:lang w:val="hy-AM" w:eastAsia="en-US"/>
        </w:rPr>
        <w:t>) ՀՀ դրամ</w:t>
      </w:r>
      <w:r w:rsidRPr="0093600A">
        <w:rPr>
          <w:rFonts w:ascii="Sylfaen" w:hAnsi="Sylfaen" w:cs="Sylfaen"/>
          <w:color w:val="000000" w:themeColor="text1"/>
          <w:sz w:val="20"/>
          <w:szCs w:val="20"/>
          <w:lang w:val="hy-AM"/>
        </w:rPr>
        <w:t xml:space="preserve"> </w:t>
      </w:r>
      <w:r w:rsidRPr="0093600A">
        <w:rPr>
          <w:rFonts w:ascii="Sylfaen" w:eastAsia="Calibri" w:hAnsi="Sylfaen"/>
          <w:color w:val="000000" w:themeColor="text1"/>
          <w:sz w:val="19"/>
          <w:szCs w:val="19"/>
          <w:lang w:val="hy-AM" w:eastAsia="en-US"/>
        </w:rPr>
        <w:t xml:space="preserve">ներառյալ </w:t>
      </w:r>
      <w:r w:rsidR="0093600A" w:rsidRPr="0093600A">
        <w:rPr>
          <w:rFonts w:ascii="Sylfaen" w:hAnsi="Sylfaen" w:cs="Sylfaen"/>
          <w:color w:val="000000" w:themeColor="text1"/>
          <w:sz w:val="20"/>
          <w:szCs w:val="20"/>
          <w:lang w:val="hy-AM"/>
        </w:rPr>
        <w:t>ԱԱՀ</w:t>
      </w:r>
      <w:r w:rsidRPr="0093600A">
        <w:rPr>
          <w:color w:val="000000" w:themeColor="text1"/>
          <w:sz w:val="20"/>
          <w:szCs w:val="20"/>
          <w:lang w:val="hy-AM"/>
        </w:rPr>
        <w:t>:</w:t>
      </w:r>
    </w:p>
    <w:p w14:paraId="01BA3D46" w14:textId="77777777" w:rsidR="00A01648" w:rsidRPr="0093600A" w:rsidRDefault="00A01648" w:rsidP="0093600A">
      <w:pPr>
        <w:pStyle w:val="msonormalcxspmiddle"/>
        <w:numPr>
          <w:ilvl w:val="0"/>
          <w:numId w:val="47"/>
        </w:numPr>
        <w:ind w:left="426" w:hanging="426"/>
        <w:contextualSpacing/>
        <w:jc w:val="both"/>
        <w:rPr>
          <w:rFonts w:ascii="Sylfaen" w:hAnsi="Sylfaen"/>
          <w:b/>
          <w:sz w:val="22"/>
          <w:szCs w:val="22"/>
          <w:lang w:val="hy-AM"/>
        </w:rPr>
      </w:pPr>
      <w:r w:rsidRPr="0093600A">
        <w:rPr>
          <w:rFonts w:ascii="Sylfaen" w:hAnsi="Sylfaen"/>
          <w:b/>
          <w:sz w:val="22"/>
          <w:szCs w:val="22"/>
          <w:lang w:val="hy-AM"/>
        </w:rPr>
        <w:t>Необходимый перечень работ при осуществлении технического надзора: Տեխնիկական հսկողության համար պահանջվող աշխատանքները՝</w:t>
      </w:r>
    </w:p>
    <w:p w14:paraId="60CD5DCD"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rPr>
      </w:pPr>
      <w:r w:rsidRPr="0093600A">
        <w:rPr>
          <w:rFonts w:ascii="Sylfaen" w:hAnsi="Sylfaen"/>
          <w:sz w:val="22"/>
          <w:szCs w:val="22"/>
        </w:rPr>
        <w:t xml:space="preserve">технический надзор должен осуществляться на основании представленной «Заказчиком» проектно-сметной документации на капитальный ремонт производственного здании ПТОЛ (Пункт технического обслуживания локомотивов) локомотивного депо Гюмри ЗАО «ЮКЖД» (Здание цеха технического осмотра электровозов ТЧ Гюмри, инв. № 10020226), с обеспечением надлежащего качества производства строительных работ в соответствии с существующим инженерным проектом и требованиями Договора </w:t>
      </w:r>
      <w:r w:rsidRPr="0093600A">
        <w:rPr>
          <w:rFonts w:ascii="Sylfaen" w:hAnsi="Sylfaen"/>
          <w:sz w:val="22"/>
          <w:szCs w:val="22"/>
        </w:rPr>
        <w:lastRenderedPageBreak/>
        <w:t>на производство технического надзора;</w:t>
      </w:r>
      <w:r w:rsidRPr="0093600A">
        <w:rPr>
          <w:rFonts w:ascii="Sylfaen" w:hAnsi="Sylfaen"/>
          <w:sz w:val="22"/>
          <w:szCs w:val="22"/>
          <w:lang w:val="hy-AM"/>
        </w:rPr>
        <w:t xml:space="preserve"> Տեխնիկական հսկողությունն իրականացվում է «Պատվիրատուի» կողմից ներկայացված՝ «ՀԿԵ» ՓԲԸ-ի Գյումրիի լոկոմոտիվային դեպոյի ԼՏՍԿ-ի (լոկոմոտիվների տեխնիկական սպասարկման կետ) արտադրական շենքի (էլեկտրաքարշերի տեխնիկական զննման արհեստանոցի շենք, Գյումրիի դեպո, գույքային համարը՝ 10020226) հիմնանորոգման նախագծանախահաշվային փաստաթղթերի հիման վրա՝ ապահովելով շինարարական աշխատանքների պատշաճ որակը՝ համաձայն գործող ինժեներական նախագծի և տեխնիկական հսկողության պայմանագրի պահանջների։</w:t>
      </w:r>
    </w:p>
    <w:p w14:paraId="4194643B"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rPr>
      </w:pPr>
      <w:r w:rsidRPr="0093600A">
        <w:rPr>
          <w:rFonts w:ascii="Sylfaen" w:hAnsi="Sylfaen"/>
          <w:sz w:val="22"/>
          <w:szCs w:val="22"/>
        </w:rPr>
        <w:t>в период проведения ремонтных работ (с начала работ до сдачи объекта в эксплуатацию) необходимо проводить периодическую фотосъемку работ с предоставлением материалов «Заказчику» в электронном виде;</w:t>
      </w:r>
      <w:r w:rsidRPr="0093600A">
        <w:t xml:space="preserve"> </w:t>
      </w:r>
      <w:r w:rsidRPr="0093600A">
        <w:rPr>
          <w:rFonts w:ascii="Sylfaen" w:hAnsi="Sylfaen"/>
          <w:sz w:val="22"/>
          <w:szCs w:val="22"/>
        </w:rPr>
        <w:t>Վերանորոգման աշխատանքների ընթացքում (աշխատանքների սկզբից մինչև օբյեկտը շահագործման հանձնելը) պետք է պարբերաբար լուսանկարներ կատարվեն, և դրանք էլեկտրոնային ձևաչափով ներկայացվեն «</w:t>
      </w:r>
      <w:proofErr w:type="gramStart"/>
      <w:r w:rsidRPr="0093600A">
        <w:rPr>
          <w:rFonts w:ascii="Sylfaen" w:hAnsi="Sylfaen"/>
          <w:sz w:val="22"/>
          <w:szCs w:val="22"/>
        </w:rPr>
        <w:t>Պատվիրատուին»։</w:t>
      </w:r>
      <w:proofErr w:type="gramEnd"/>
    </w:p>
    <w:p w14:paraId="74D60558"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rPr>
      </w:pPr>
      <w:r w:rsidRPr="0093600A">
        <w:rPr>
          <w:rFonts w:ascii="Sylfaen" w:hAnsi="Sylfaen"/>
          <w:sz w:val="22"/>
          <w:szCs w:val="22"/>
        </w:rPr>
        <w:t>обеспечить проведение строительных работ в соответствии со строительными нормами и правилами РА;</w:t>
      </w:r>
      <w:r w:rsidRPr="0093600A">
        <w:t xml:space="preserve"> </w:t>
      </w:r>
      <w:r w:rsidRPr="0093600A">
        <w:rPr>
          <w:rFonts w:ascii="Sylfaen" w:hAnsi="Sylfaen"/>
          <w:sz w:val="22"/>
          <w:szCs w:val="22"/>
        </w:rPr>
        <w:t xml:space="preserve">ապահովել շինարարական աշխատանքների իրականացումը </w:t>
      </w:r>
      <w:r w:rsidRPr="0093600A">
        <w:rPr>
          <w:rFonts w:ascii="Sylfaen" w:hAnsi="Sylfaen"/>
          <w:sz w:val="22"/>
          <w:szCs w:val="22"/>
          <w:lang w:val="hy-AM"/>
        </w:rPr>
        <w:t>ՀՀ</w:t>
      </w:r>
      <w:r w:rsidRPr="0093600A">
        <w:rPr>
          <w:rFonts w:ascii="Sylfaen" w:hAnsi="Sylfaen"/>
          <w:sz w:val="22"/>
          <w:szCs w:val="22"/>
        </w:rPr>
        <w:t xml:space="preserve"> շինարարական նորմերին և կանոններին համապատասխան</w:t>
      </w:r>
      <w:r w:rsidRPr="0093600A">
        <w:rPr>
          <w:rFonts w:ascii="Sylfaen" w:hAnsi="Sylfaen"/>
          <w:sz w:val="22"/>
          <w:szCs w:val="22"/>
          <w:lang w:val="hy-AM"/>
        </w:rPr>
        <w:t>;</w:t>
      </w:r>
    </w:p>
    <w:p w14:paraId="5197FFF9"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rPr>
      </w:pPr>
      <w:r w:rsidRPr="0093600A">
        <w:rPr>
          <w:rFonts w:ascii="Sylfaen" w:hAnsi="Sylfaen"/>
          <w:sz w:val="22"/>
          <w:szCs w:val="22"/>
        </w:rPr>
        <w:t>проверять наличие сертификатов соответствия используемых строительных материалов и конструкций;</w:t>
      </w:r>
      <w:r w:rsidRPr="0093600A">
        <w:t xml:space="preserve"> </w:t>
      </w:r>
      <w:r w:rsidRPr="0093600A">
        <w:rPr>
          <w:rFonts w:ascii="Sylfaen" w:hAnsi="Sylfaen"/>
          <w:sz w:val="22"/>
          <w:szCs w:val="22"/>
        </w:rPr>
        <w:t>ստուգել օգտագործվող շինարարական նյութերի և կոնստրուկցիաների համապատասխանության սերտիֆիկատների առկայությունը</w:t>
      </w:r>
      <w:r w:rsidRPr="0093600A">
        <w:rPr>
          <w:rFonts w:ascii="Sylfaen" w:hAnsi="Sylfaen"/>
          <w:sz w:val="22"/>
          <w:szCs w:val="22"/>
          <w:lang w:val="hy-AM"/>
        </w:rPr>
        <w:t>;</w:t>
      </w:r>
    </w:p>
    <w:p w14:paraId="4F43C8CD"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rPr>
      </w:pPr>
      <w:r w:rsidRPr="0093600A">
        <w:rPr>
          <w:rFonts w:ascii="Sylfaen" w:hAnsi="Sylfaen"/>
          <w:sz w:val="22"/>
          <w:szCs w:val="22"/>
        </w:rPr>
        <w:t>принимать непосредственное участие в комиссионном осмотре и освидетельствовании скрытых работ;</w:t>
      </w:r>
      <w:r w:rsidRPr="0093600A">
        <w:t xml:space="preserve"> </w:t>
      </w:r>
      <w:r w:rsidRPr="0093600A">
        <w:rPr>
          <w:rFonts w:ascii="Sylfaen" w:hAnsi="Sylfaen"/>
          <w:sz w:val="22"/>
          <w:szCs w:val="22"/>
        </w:rPr>
        <w:t>անմիջականորեն մասնակցել թաքնված աշխատանքների հանձնաժողովային զննմանը և ստուգմանը</w:t>
      </w:r>
      <w:r w:rsidRPr="0093600A">
        <w:rPr>
          <w:rFonts w:ascii="Sylfaen" w:hAnsi="Sylfaen"/>
          <w:sz w:val="22"/>
          <w:szCs w:val="22"/>
          <w:lang w:val="hy-AM"/>
        </w:rPr>
        <w:t>;</w:t>
      </w:r>
    </w:p>
    <w:p w14:paraId="767B360A"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rPr>
      </w:pPr>
      <w:r w:rsidRPr="0093600A">
        <w:rPr>
          <w:rFonts w:ascii="Sylfaen" w:hAnsi="Sylfaen"/>
          <w:sz w:val="22"/>
          <w:szCs w:val="22"/>
        </w:rPr>
        <w:t>организовать к приемке выполненных строительно-монтажных и скрытых работ;</w:t>
      </w:r>
      <w:r w:rsidRPr="0093600A">
        <w:t xml:space="preserve"> </w:t>
      </w:r>
      <w:r w:rsidRPr="0093600A">
        <w:rPr>
          <w:rFonts w:ascii="Sylfaen" w:hAnsi="Sylfaen"/>
          <w:sz w:val="22"/>
          <w:szCs w:val="22"/>
          <w:lang w:val="hy-AM"/>
        </w:rPr>
        <w:t>կազմակերպել</w:t>
      </w:r>
      <w:r w:rsidRPr="0093600A">
        <w:rPr>
          <w:rFonts w:ascii="Sylfaen" w:hAnsi="Sylfaen"/>
          <w:sz w:val="22"/>
          <w:szCs w:val="22"/>
        </w:rPr>
        <w:t xml:space="preserve"> ավարտված շինարարական և մոնտաժային աշխատանքներ</w:t>
      </w:r>
      <w:r w:rsidRPr="0093600A">
        <w:rPr>
          <w:rFonts w:ascii="Sylfaen" w:hAnsi="Sylfaen"/>
          <w:sz w:val="22"/>
          <w:szCs w:val="22"/>
          <w:lang w:val="hy-AM"/>
        </w:rPr>
        <w:t>ի</w:t>
      </w:r>
      <w:r w:rsidRPr="0093600A">
        <w:rPr>
          <w:rFonts w:ascii="Sylfaen" w:hAnsi="Sylfaen"/>
          <w:sz w:val="22"/>
          <w:szCs w:val="22"/>
        </w:rPr>
        <w:t>, ինչպես նաև ծածկվող աշխատանքներ</w:t>
      </w:r>
      <w:r w:rsidRPr="0093600A">
        <w:rPr>
          <w:rFonts w:ascii="Sylfaen" w:hAnsi="Sylfaen"/>
          <w:sz w:val="22"/>
          <w:szCs w:val="22"/>
          <w:lang w:val="hy-AM"/>
        </w:rPr>
        <w:t>ի</w:t>
      </w:r>
      <w:r w:rsidRPr="0093600A">
        <w:rPr>
          <w:rFonts w:ascii="Sylfaen" w:hAnsi="Sylfaen"/>
          <w:sz w:val="22"/>
          <w:szCs w:val="22"/>
        </w:rPr>
        <w:t xml:space="preserve"> հանձն</w:t>
      </w:r>
      <w:r w:rsidRPr="0093600A">
        <w:rPr>
          <w:rFonts w:ascii="Sylfaen" w:hAnsi="Sylfaen"/>
          <w:sz w:val="22"/>
          <w:szCs w:val="22"/>
          <w:lang w:val="hy-AM"/>
        </w:rPr>
        <w:t>ումը:</w:t>
      </w:r>
    </w:p>
    <w:p w14:paraId="6FD5081A"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rPr>
      </w:pPr>
      <w:r w:rsidRPr="0093600A">
        <w:rPr>
          <w:rFonts w:ascii="Sylfaen" w:hAnsi="Sylfaen"/>
          <w:sz w:val="22"/>
          <w:szCs w:val="22"/>
        </w:rPr>
        <w:t>осуществлять промежуточную приемку (по необходимости) выполненных Подрядчиком строительно-монтажных работ;</w:t>
      </w:r>
      <w:r w:rsidRPr="0093600A">
        <w:t xml:space="preserve"> </w:t>
      </w:r>
      <w:r w:rsidRPr="0093600A">
        <w:rPr>
          <w:rFonts w:ascii="Sylfaen" w:hAnsi="Sylfaen"/>
          <w:sz w:val="22"/>
          <w:szCs w:val="22"/>
        </w:rPr>
        <w:t>իրականացնել Կապալառուի կողմից կատարված շինարարական և մոնտաժային աշխատանքների միջանկյալ ընդունում (ըստ անհրաժեշտության)</w:t>
      </w:r>
      <w:r w:rsidRPr="0093600A">
        <w:rPr>
          <w:rFonts w:ascii="Sylfaen" w:hAnsi="Sylfaen"/>
          <w:sz w:val="22"/>
          <w:szCs w:val="22"/>
          <w:lang w:val="hy-AM"/>
        </w:rPr>
        <w:t>;</w:t>
      </w:r>
    </w:p>
    <w:p w14:paraId="5AA4D1FE"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rPr>
      </w:pPr>
      <w:r w:rsidRPr="0093600A">
        <w:rPr>
          <w:rFonts w:ascii="Sylfaen" w:hAnsi="Sylfaen"/>
          <w:sz w:val="22"/>
          <w:szCs w:val="22"/>
        </w:rPr>
        <w:t>осуществлять проверку представляемых к оплате актов приемки работ, принимать участие в их составлении и согласовании;</w:t>
      </w:r>
      <w:r w:rsidRPr="0093600A">
        <w:t xml:space="preserve"> </w:t>
      </w:r>
      <w:r w:rsidRPr="0093600A">
        <w:rPr>
          <w:rFonts w:ascii="Sylfaen" w:hAnsi="Sylfaen"/>
          <w:sz w:val="22"/>
          <w:szCs w:val="22"/>
        </w:rPr>
        <w:t>ստուգել վճարման համար ներկայացված՝ աշխատանքների ընդունման-հանձնման ակտերը և մասնակցել դրանց կազմմանն ու հաստատմանը։</w:t>
      </w:r>
    </w:p>
    <w:p w14:paraId="0018E38E"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rPr>
      </w:pPr>
      <w:r w:rsidRPr="0093600A">
        <w:rPr>
          <w:rFonts w:ascii="Sylfaen" w:hAnsi="Sylfaen"/>
          <w:sz w:val="22"/>
          <w:szCs w:val="22"/>
        </w:rPr>
        <w:t>осуществлять контроль за качеством и объемами строительных работ;</w:t>
      </w:r>
      <w:r w:rsidRPr="0093600A">
        <w:t xml:space="preserve"> </w:t>
      </w:r>
      <w:r w:rsidRPr="0093600A">
        <w:rPr>
          <w:rFonts w:ascii="Sylfaen" w:hAnsi="Sylfaen"/>
          <w:sz w:val="22"/>
          <w:szCs w:val="22"/>
        </w:rPr>
        <w:t>վերահսկել շինարարական աշխատանքների որակը և ծավալը</w:t>
      </w:r>
      <w:r w:rsidRPr="0093600A">
        <w:rPr>
          <w:rFonts w:ascii="Sylfaen" w:hAnsi="Sylfaen"/>
          <w:sz w:val="22"/>
          <w:szCs w:val="22"/>
          <w:lang w:val="hy-AM"/>
        </w:rPr>
        <w:t>;</w:t>
      </w:r>
    </w:p>
    <w:p w14:paraId="55DE6FBD"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rPr>
      </w:pPr>
      <w:r w:rsidRPr="0093600A">
        <w:rPr>
          <w:rFonts w:ascii="Sylfaen" w:hAnsi="Sylfaen"/>
          <w:sz w:val="22"/>
          <w:szCs w:val="22"/>
        </w:rPr>
        <w:t>при необходимости, совместно с Подрядчиком и компанией, осуществляющей авторский надзор, представлять предложения по изменению проектных решений;</w:t>
      </w:r>
      <w:r w:rsidRPr="0093600A">
        <w:t xml:space="preserve"> </w:t>
      </w:r>
      <w:r w:rsidRPr="0093600A">
        <w:rPr>
          <w:rFonts w:ascii="Sylfaen" w:hAnsi="Sylfaen"/>
          <w:sz w:val="22"/>
          <w:szCs w:val="22"/>
        </w:rPr>
        <w:t xml:space="preserve">անհրաժեշտության դեպքում՝ Կապալառուի և հեղինակային հսկողություն իրականացնող ընկերության հետ համատեղ ներկայացնել նախագծային լուծումների փոփոխման վերաբերյալ առաջարկություններ; </w:t>
      </w:r>
    </w:p>
    <w:p w14:paraId="5171857E"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rPr>
      </w:pPr>
      <w:r w:rsidRPr="0093600A">
        <w:rPr>
          <w:rFonts w:ascii="Sylfaen" w:hAnsi="Sylfaen"/>
          <w:sz w:val="22"/>
          <w:szCs w:val="22"/>
        </w:rPr>
        <w:t>при возникновении непредвиденных обстоятельств, затрудняющих проведение работ в установленные сроки, вносить предложения по вхождению в календарный график строительных работ;</w:t>
      </w:r>
      <w:r w:rsidRPr="0093600A">
        <w:t xml:space="preserve"> </w:t>
      </w:r>
      <w:r w:rsidRPr="0093600A">
        <w:rPr>
          <w:rFonts w:ascii="Sylfaen" w:hAnsi="Sylfaen"/>
          <w:sz w:val="22"/>
          <w:szCs w:val="22"/>
        </w:rPr>
        <w:t xml:space="preserve">սահմանված ժամկետներում աշխատանքների կատարմանը խոչընդոտող չնախատեսված հանգամանքների դեպքում՝ ներկայացնել շինարարության ժամանակացույցին հետևելու վերաբերյալ առաջարկություններ; </w:t>
      </w:r>
    </w:p>
    <w:p w14:paraId="0B1B2677" w14:textId="77777777" w:rsidR="00A01648" w:rsidRPr="0093600A" w:rsidRDefault="00A01648" w:rsidP="0093600A">
      <w:pPr>
        <w:pStyle w:val="msonormalcxspmiddle"/>
        <w:numPr>
          <w:ilvl w:val="1"/>
          <w:numId w:val="47"/>
        </w:numPr>
        <w:ind w:left="426" w:hanging="426"/>
        <w:contextualSpacing/>
        <w:jc w:val="both"/>
        <w:rPr>
          <w:rFonts w:ascii="Sylfaen" w:hAnsi="Sylfaen"/>
          <w:sz w:val="22"/>
          <w:szCs w:val="22"/>
          <w:lang w:val="hy-AM"/>
        </w:rPr>
      </w:pPr>
      <w:r w:rsidRPr="0093600A">
        <w:rPr>
          <w:rFonts w:ascii="Sylfaen" w:hAnsi="Sylfaen"/>
          <w:sz w:val="22"/>
          <w:szCs w:val="22"/>
        </w:rPr>
        <w:t>обеспечивать ежедневное присутствие ответственного работника на строительной площадке на весь период проведения работ.</w:t>
      </w:r>
      <w:r w:rsidRPr="0093600A">
        <w:rPr>
          <w:rFonts w:eastAsia="Calibri"/>
          <w:sz w:val="19"/>
          <w:szCs w:val="19"/>
          <w:lang w:val="hy-AM" w:eastAsia="en-US"/>
        </w:rPr>
        <w:t xml:space="preserve"> </w:t>
      </w:r>
      <w:r w:rsidRPr="0093600A">
        <w:rPr>
          <w:rFonts w:ascii="Sylfaen" w:hAnsi="Sylfaen"/>
          <w:sz w:val="22"/>
          <w:szCs w:val="22"/>
          <w:lang w:val="hy-AM"/>
        </w:rPr>
        <w:t>Ապահովել շինհրապարակում նշանակված պատասխանատու աշխատակցի ամենօրյա ներկայությունը՝ աշխատանքների իրականացման ողջ ընթացքում:</w:t>
      </w:r>
    </w:p>
    <w:p w14:paraId="2B9F6817" w14:textId="77777777" w:rsidR="00A01648" w:rsidRPr="0093600A" w:rsidRDefault="00A01648" w:rsidP="0093600A">
      <w:pPr>
        <w:pStyle w:val="msonormalcxspmiddle"/>
        <w:ind w:left="426" w:hanging="426"/>
        <w:contextualSpacing/>
        <w:jc w:val="both"/>
        <w:rPr>
          <w:rFonts w:eastAsia="Calibri"/>
          <w:sz w:val="16"/>
          <w:szCs w:val="16"/>
          <w:lang w:val="hy-AM" w:eastAsia="en-US"/>
        </w:rPr>
      </w:pPr>
    </w:p>
    <w:p w14:paraId="1D69116D" w14:textId="77777777" w:rsidR="00A01648" w:rsidRPr="0093600A" w:rsidRDefault="00A01648" w:rsidP="0093600A">
      <w:pPr>
        <w:pStyle w:val="msonormalcxspmiddle"/>
        <w:numPr>
          <w:ilvl w:val="0"/>
          <w:numId w:val="47"/>
        </w:numPr>
        <w:spacing w:before="0" w:beforeAutospacing="0"/>
        <w:contextualSpacing/>
        <w:jc w:val="center"/>
        <w:rPr>
          <w:rFonts w:ascii="Sylfaen" w:eastAsia="Calibri" w:hAnsi="Sylfaen"/>
          <w:b/>
          <w:sz w:val="22"/>
          <w:szCs w:val="22"/>
          <w:lang w:val="hy-AM" w:eastAsia="en-US"/>
        </w:rPr>
      </w:pPr>
      <w:r w:rsidRPr="0093600A">
        <w:rPr>
          <w:rFonts w:eastAsia="Calibri"/>
          <w:b/>
          <w:sz w:val="22"/>
          <w:szCs w:val="22"/>
          <w:lang w:eastAsia="en-US"/>
        </w:rPr>
        <w:t>Сдача результатов оказанных услуг Заказчику</w:t>
      </w:r>
      <w:r w:rsidRPr="0093600A">
        <w:rPr>
          <w:rFonts w:ascii="Sylfaen" w:eastAsia="Calibri" w:hAnsi="Sylfaen"/>
          <w:b/>
          <w:sz w:val="22"/>
          <w:szCs w:val="22"/>
          <w:lang w:val="hy-AM" w:eastAsia="en-US"/>
        </w:rPr>
        <w:t xml:space="preserve"> /</w:t>
      </w:r>
    </w:p>
    <w:p w14:paraId="62CE389F" w14:textId="77777777" w:rsidR="00A01648" w:rsidRPr="0093600A" w:rsidRDefault="00A01648" w:rsidP="00A01648">
      <w:pPr>
        <w:pStyle w:val="msonormalcxspmiddle"/>
        <w:spacing w:before="0" w:beforeAutospacing="0"/>
        <w:ind w:left="1134" w:hanging="426"/>
        <w:contextualSpacing/>
        <w:jc w:val="center"/>
        <w:rPr>
          <w:rFonts w:ascii="Sylfaen" w:eastAsia="Calibri" w:hAnsi="Sylfaen"/>
          <w:sz w:val="20"/>
          <w:szCs w:val="20"/>
          <w:lang w:val="hy-AM" w:eastAsia="en-US"/>
        </w:rPr>
      </w:pPr>
      <w:r w:rsidRPr="0093600A">
        <w:rPr>
          <w:rFonts w:ascii="Sylfaen" w:eastAsia="Calibri" w:hAnsi="Sylfaen"/>
          <w:sz w:val="20"/>
          <w:szCs w:val="20"/>
          <w:lang w:val="hy-AM" w:eastAsia="en-US"/>
        </w:rPr>
        <w:t>Մատուցված ծառայությունների արդյունքների հանձնումը Պատվիրատուին</w:t>
      </w:r>
    </w:p>
    <w:p w14:paraId="1C5F042E" w14:textId="77777777" w:rsidR="00A01648" w:rsidRPr="0093600A" w:rsidRDefault="00A01648" w:rsidP="0093600A">
      <w:pPr>
        <w:pStyle w:val="msonormalcxspmiddle"/>
        <w:numPr>
          <w:ilvl w:val="1"/>
          <w:numId w:val="47"/>
        </w:numPr>
        <w:spacing w:before="0" w:beforeAutospacing="0"/>
        <w:ind w:left="1276" w:hanging="1287"/>
        <w:contextualSpacing/>
        <w:jc w:val="both"/>
        <w:rPr>
          <w:rFonts w:ascii="Sylfaen" w:eastAsia="Calibri" w:hAnsi="Sylfaen"/>
          <w:b/>
          <w:sz w:val="22"/>
          <w:szCs w:val="22"/>
          <w:lang w:val="hy-AM" w:eastAsia="en-US"/>
        </w:rPr>
      </w:pPr>
      <w:r w:rsidRPr="0093600A">
        <w:rPr>
          <w:rFonts w:eastAsia="Calibri"/>
          <w:b/>
          <w:sz w:val="22"/>
          <w:szCs w:val="22"/>
          <w:lang w:eastAsia="en-US"/>
        </w:rPr>
        <w:t>Исполнитель при сдаче результатов оказанных услуг представляет Заказчику</w:t>
      </w:r>
      <w:r w:rsidRPr="0093600A">
        <w:rPr>
          <w:rFonts w:ascii="Sylfaen" w:eastAsia="Calibri" w:hAnsi="Sylfaen"/>
          <w:b/>
          <w:sz w:val="22"/>
          <w:szCs w:val="22"/>
          <w:lang w:val="hy-AM" w:eastAsia="en-US"/>
        </w:rPr>
        <w:t xml:space="preserve"> / </w:t>
      </w:r>
    </w:p>
    <w:p w14:paraId="04301914" w14:textId="77777777" w:rsidR="00A01648" w:rsidRPr="0093600A" w:rsidRDefault="00A01648" w:rsidP="0093600A">
      <w:pPr>
        <w:pStyle w:val="msonormalcxspmiddle"/>
        <w:spacing w:before="0" w:beforeAutospacing="0"/>
        <w:ind w:left="1276" w:hanging="1287"/>
        <w:contextualSpacing/>
        <w:jc w:val="both"/>
        <w:rPr>
          <w:rFonts w:eastAsia="Calibri"/>
          <w:b/>
          <w:sz w:val="20"/>
          <w:szCs w:val="20"/>
          <w:lang w:val="hy-AM" w:eastAsia="en-US"/>
        </w:rPr>
      </w:pPr>
      <w:r w:rsidRPr="0093600A">
        <w:rPr>
          <w:rFonts w:ascii="Sylfaen" w:eastAsia="Calibri" w:hAnsi="Sylfaen"/>
          <w:b/>
          <w:sz w:val="22"/>
          <w:szCs w:val="22"/>
          <w:lang w:val="hy-AM" w:eastAsia="en-US"/>
        </w:rPr>
        <w:t xml:space="preserve">          </w:t>
      </w:r>
      <w:r w:rsidRPr="0093600A">
        <w:rPr>
          <w:rFonts w:ascii="Sylfaen" w:eastAsia="Calibri" w:hAnsi="Sylfaen"/>
          <w:b/>
          <w:sz w:val="20"/>
          <w:szCs w:val="20"/>
          <w:lang w:val="hy-AM" w:eastAsia="en-US"/>
        </w:rPr>
        <w:t>Կատարողը մատուցված ծառայությունների արդյունքները հանձնելիս ներկայացնում է պատվիրատուին</w:t>
      </w:r>
      <w:r w:rsidRPr="0093600A">
        <w:rPr>
          <w:rFonts w:eastAsia="Calibri"/>
          <w:b/>
          <w:sz w:val="20"/>
          <w:szCs w:val="20"/>
          <w:lang w:val="hy-AM" w:eastAsia="en-US"/>
        </w:rPr>
        <w:t>:</w:t>
      </w:r>
    </w:p>
    <w:p w14:paraId="443EC8DE" w14:textId="7007DCC7" w:rsidR="00A01648" w:rsidRPr="0093600A" w:rsidRDefault="0093600A" w:rsidP="0093600A">
      <w:pPr>
        <w:pStyle w:val="msonormalcxspmiddle"/>
        <w:ind w:left="426"/>
        <w:contextualSpacing/>
        <w:jc w:val="both"/>
        <w:rPr>
          <w:rFonts w:eastAsia="Calibri"/>
          <w:color w:val="000000" w:themeColor="text1"/>
          <w:sz w:val="22"/>
          <w:szCs w:val="22"/>
          <w:lang w:val="hy-AM" w:eastAsia="en-US"/>
        </w:rPr>
      </w:pPr>
      <w:r w:rsidRPr="00E44B50">
        <w:rPr>
          <w:rFonts w:eastAsia="Calibri"/>
          <w:b/>
          <w:sz w:val="22"/>
          <w:szCs w:val="22"/>
          <w:lang w:val="hy-AM" w:eastAsia="en-US"/>
        </w:rPr>
        <w:t>3</w:t>
      </w:r>
      <w:r w:rsidR="00A01648" w:rsidRPr="0093600A">
        <w:rPr>
          <w:rFonts w:eastAsia="Calibri"/>
          <w:b/>
          <w:sz w:val="22"/>
          <w:szCs w:val="22"/>
          <w:lang w:val="hy-AM" w:eastAsia="en-US"/>
        </w:rPr>
        <w:t xml:space="preserve">.1.1. </w:t>
      </w:r>
      <w:r w:rsidR="00A01648" w:rsidRPr="0093600A">
        <w:rPr>
          <w:rFonts w:eastAsia="Calibri"/>
          <w:color w:val="000000" w:themeColor="text1"/>
          <w:sz w:val="22"/>
          <w:szCs w:val="22"/>
          <w:lang w:val="hy-AM" w:eastAsia="en-US"/>
        </w:rPr>
        <w:t xml:space="preserve">Отчёт по строительному контролю на армянском и русском языках, в трех экземплярах на бумажном формате и </w:t>
      </w:r>
      <w:proofErr w:type="gramStart"/>
      <w:r w:rsidR="00A01648" w:rsidRPr="0093600A">
        <w:rPr>
          <w:rFonts w:eastAsia="Calibri"/>
          <w:color w:val="000000" w:themeColor="text1"/>
          <w:sz w:val="22"/>
          <w:szCs w:val="22"/>
          <w:lang w:val="hy-AM" w:eastAsia="en-US"/>
        </w:rPr>
        <w:t>в электроном</w:t>
      </w:r>
      <w:proofErr w:type="gramEnd"/>
      <w:r w:rsidR="00A01648" w:rsidRPr="0093600A">
        <w:rPr>
          <w:rFonts w:eastAsia="Calibri"/>
          <w:color w:val="000000" w:themeColor="text1"/>
          <w:sz w:val="22"/>
          <w:szCs w:val="22"/>
          <w:lang w:val="hy-AM" w:eastAsia="en-US"/>
        </w:rPr>
        <w:t xml:space="preserve"> варианте    в т.ч. / Շինարարության տեխնիկական հսկողության հաշվետվություն հայերեն և ռուսերեն լեզուներով, երեք թղթային օրինակով և էլեկտրոնային ձևաչափով այդ թվում՝</w:t>
      </w:r>
    </w:p>
    <w:p w14:paraId="37ACB3C2" w14:textId="77777777" w:rsidR="00A01648" w:rsidRPr="0093600A" w:rsidRDefault="00A01648" w:rsidP="0093600A">
      <w:pPr>
        <w:pStyle w:val="msonormalcxspmiddle"/>
        <w:ind w:left="426"/>
        <w:contextualSpacing/>
        <w:jc w:val="both"/>
        <w:rPr>
          <w:rFonts w:eastAsia="Calibri"/>
          <w:color w:val="000000" w:themeColor="text1"/>
          <w:sz w:val="22"/>
          <w:szCs w:val="22"/>
          <w:lang w:val="hy-AM" w:eastAsia="en-US"/>
        </w:rPr>
      </w:pPr>
      <w:r w:rsidRPr="0093600A">
        <w:rPr>
          <w:rFonts w:eastAsia="Calibri"/>
          <w:color w:val="000000" w:themeColor="text1"/>
          <w:sz w:val="22"/>
          <w:szCs w:val="22"/>
          <w:lang w:val="hy-AM" w:eastAsia="en-US"/>
        </w:rPr>
        <w:lastRenderedPageBreak/>
        <w:t>- копия лицензии на осуществление технического надзора с вкладышем по техническому надзору за строительством на жилых и административных зданиях/ տեխնիկական հսկողություն իրականացնելու լիցենզիայի պատճենը՝ ներառյալ բնակելի և վարչական շենքերի շինարարության տեխնիկական հսկողությանը վերաբերող հավելվածը;</w:t>
      </w:r>
    </w:p>
    <w:p w14:paraId="7778DB69" w14:textId="77777777" w:rsidR="00A01648" w:rsidRPr="0093600A" w:rsidRDefault="00A01648" w:rsidP="0093600A">
      <w:pPr>
        <w:pStyle w:val="msonormalcxspmiddle"/>
        <w:ind w:left="426"/>
        <w:contextualSpacing/>
        <w:jc w:val="both"/>
        <w:rPr>
          <w:rFonts w:eastAsia="Calibri"/>
          <w:color w:val="000000" w:themeColor="text1"/>
          <w:sz w:val="22"/>
          <w:szCs w:val="22"/>
          <w:lang w:val="hy-AM" w:eastAsia="en-US"/>
        </w:rPr>
      </w:pPr>
      <w:r w:rsidRPr="0093600A">
        <w:rPr>
          <w:rFonts w:eastAsia="Calibri"/>
          <w:color w:val="000000" w:themeColor="text1"/>
          <w:sz w:val="22"/>
          <w:szCs w:val="22"/>
          <w:lang w:val="hy-AM" w:eastAsia="en-US"/>
        </w:rPr>
        <w:t xml:space="preserve">- приказ о назначении ответсвенного по выполнению технического надзора/ Տեխնիկական հսկողության համար պատասխանատու անձին նշանակելու մասին հրաման;  </w:t>
      </w:r>
    </w:p>
    <w:p w14:paraId="7286455A" w14:textId="77777777" w:rsidR="00A01648" w:rsidRPr="0093600A" w:rsidRDefault="00A01648" w:rsidP="0093600A">
      <w:pPr>
        <w:pStyle w:val="msonormalcxspmiddle"/>
        <w:ind w:left="426"/>
        <w:contextualSpacing/>
        <w:jc w:val="both"/>
        <w:rPr>
          <w:rFonts w:eastAsia="Calibri"/>
          <w:color w:val="000000" w:themeColor="text1"/>
          <w:sz w:val="22"/>
          <w:szCs w:val="22"/>
          <w:lang w:val="hy-AM" w:eastAsia="en-US"/>
        </w:rPr>
      </w:pPr>
      <w:r w:rsidRPr="0093600A">
        <w:rPr>
          <w:rFonts w:eastAsia="Calibri"/>
          <w:color w:val="000000" w:themeColor="text1"/>
          <w:sz w:val="22"/>
          <w:szCs w:val="22"/>
          <w:lang w:val="hy-AM" w:eastAsia="en-US"/>
        </w:rPr>
        <w:t>- периодическую и окончательную фотосъемку работ в период проведения ремонтных работ (с начала работ до сдачи объекта в эксплуатацию) в электронном и на бумажном насителе виде/ վերանորոգման ընթացքում (աշխատանքների սկզբից մինչև օբյեկտի շահագործման հանձնումը) իրականացվող աշխատանքների պարբերական և վերջնական լուսանկարում՝ ինչպես էլեկտրոնային, այնպես էլ թղթային տարբերակներով;</w:t>
      </w:r>
    </w:p>
    <w:p w14:paraId="241F716D" w14:textId="77777777" w:rsidR="00A01648" w:rsidRPr="0093600A" w:rsidRDefault="00A01648" w:rsidP="0093600A">
      <w:pPr>
        <w:pStyle w:val="msonormalcxspmiddle"/>
        <w:ind w:left="426"/>
        <w:contextualSpacing/>
        <w:jc w:val="both"/>
        <w:rPr>
          <w:rFonts w:eastAsia="Calibri"/>
          <w:color w:val="000000" w:themeColor="text1"/>
          <w:sz w:val="22"/>
          <w:szCs w:val="22"/>
          <w:lang w:val="hy-AM" w:eastAsia="en-US"/>
        </w:rPr>
      </w:pPr>
      <w:r w:rsidRPr="0093600A">
        <w:rPr>
          <w:rFonts w:eastAsia="Calibri"/>
          <w:color w:val="000000" w:themeColor="text1"/>
          <w:sz w:val="22"/>
          <w:szCs w:val="22"/>
          <w:lang w:val="hy-AM" w:eastAsia="en-US"/>
        </w:rPr>
        <w:t xml:space="preserve">- предприсание об устранении нарушений (при наличии), выявленных строительным контролом/ շինարարության նկատմամբ վերահսկողության ընթացքում հայտնաբերված խախտումները (առկայության դեպքում) վերացնելու նպատակով ցուցում;  </w:t>
      </w:r>
    </w:p>
    <w:p w14:paraId="654F3371" w14:textId="77777777" w:rsidR="00A01648" w:rsidRPr="0093600A" w:rsidRDefault="00A01648" w:rsidP="0093600A">
      <w:pPr>
        <w:pStyle w:val="msonormalcxspmiddle"/>
        <w:ind w:left="426"/>
        <w:contextualSpacing/>
        <w:jc w:val="both"/>
        <w:rPr>
          <w:rFonts w:eastAsia="Calibri"/>
          <w:color w:val="000000" w:themeColor="text1"/>
          <w:sz w:val="22"/>
          <w:szCs w:val="22"/>
          <w:lang w:val="hy-AM" w:eastAsia="en-US"/>
        </w:rPr>
      </w:pPr>
      <w:r w:rsidRPr="0093600A">
        <w:rPr>
          <w:rFonts w:eastAsia="Calibri"/>
          <w:color w:val="000000" w:themeColor="text1"/>
          <w:sz w:val="22"/>
          <w:szCs w:val="22"/>
          <w:lang w:val="hy-AM" w:eastAsia="en-US"/>
        </w:rPr>
        <w:t>- сертификаты соответствия используемых строительных материалов и конструкций/ օգտագործվող շինանյութերի և կոնստրուկցիաների համապատասխանության սերտիֆիկատներ;</w:t>
      </w:r>
    </w:p>
    <w:p w14:paraId="2A7575E1" w14:textId="77777777" w:rsidR="00A01648" w:rsidRPr="0093600A" w:rsidRDefault="00A01648" w:rsidP="0093600A">
      <w:pPr>
        <w:pStyle w:val="msonormalcxspmiddle"/>
        <w:spacing w:before="0" w:beforeAutospacing="0"/>
        <w:ind w:left="426"/>
        <w:contextualSpacing/>
        <w:jc w:val="both"/>
        <w:rPr>
          <w:rFonts w:eastAsia="Calibri"/>
          <w:b/>
          <w:sz w:val="19"/>
          <w:szCs w:val="19"/>
          <w:lang w:val="hy-AM" w:eastAsia="en-US"/>
        </w:rPr>
      </w:pPr>
      <w:r w:rsidRPr="0093600A">
        <w:rPr>
          <w:rFonts w:eastAsia="Calibri"/>
          <w:color w:val="000000" w:themeColor="text1"/>
          <w:sz w:val="22"/>
          <w:szCs w:val="22"/>
          <w:lang w:val="hy-AM" w:eastAsia="en-US"/>
        </w:rPr>
        <w:t>- акты приемки выполненных строительно-монтажных и скрытых работ/ ավարտված շինարարական-մոնտաժային և ծածկված աշխատանքների ընդունման ակտեր</w:t>
      </w:r>
      <w:r w:rsidRPr="0093600A">
        <w:rPr>
          <w:rFonts w:eastAsia="Calibri"/>
          <w:sz w:val="19"/>
          <w:szCs w:val="19"/>
          <w:lang w:val="hy-AM" w:eastAsia="en-US"/>
        </w:rPr>
        <w:t>;</w:t>
      </w:r>
    </w:p>
    <w:p w14:paraId="77380DEE" w14:textId="30D57CF3" w:rsidR="00A01648" w:rsidRPr="0093600A" w:rsidRDefault="0093600A" w:rsidP="0093600A">
      <w:pPr>
        <w:pStyle w:val="msonormalcxspmiddle"/>
        <w:ind w:left="426"/>
        <w:contextualSpacing/>
        <w:jc w:val="both"/>
        <w:rPr>
          <w:rFonts w:eastAsia="Calibri"/>
          <w:sz w:val="19"/>
          <w:szCs w:val="19"/>
          <w:lang w:val="hy-AM" w:eastAsia="en-US"/>
        </w:rPr>
      </w:pPr>
      <w:r w:rsidRPr="00E44B50">
        <w:rPr>
          <w:rFonts w:eastAsia="Calibri"/>
          <w:b/>
          <w:sz w:val="22"/>
          <w:szCs w:val="22"/>
          <w:lang w:val="hy-AM" w:eastAsia="en-US"/>
        </w:rPr>
        <w:t>3</w:t>
      </w:r>
      <w:r w:rsidR="00A01648" w:rsidRPr="0093600A">
        <w:rPr>
          <w:rFonts w:eastAsia="Calibri"/>
          <w:b/>
          <w:sz w:val="22"/>
          <w:szCs w:val="22"/>
          <w:lang w:val="hy-AM" w:eastAsia="en-US"/>
        </w:rPr>
        <w:t xml:space="preserve">.1.2. </w:t>
      </w:r>
      <w:r w:rsidR="00A01648" w:rsidRPr="0093600A">
        <w:rPr>
          <w:rFonts w:eastAsia="Calibri"/>
          <w:sz w:val="22"/>
          <w:szCs w:val="22"/>
          <w:lang w:val="hy-AM" w:eastAsia="en-US"/>
        </w:rPr>
        <w:t xml:space="preserve">Согласованную исполнительную документацию Подрядчика, выполняющего работы по строительству Объекта, в соответствии с требованиями нормативных документов / </w:t>
      </w:r>
      <w:r w:rsidR="00A01648" w:rsidRPr="0093600A">
        <w:rPr>
          <w:rFonts w:ascii="Sylfaen" w:eastAsia="Calibri" w:hAnsi="Sylfaen" w:cs="Sylfaen"/>
          <w:sz w:val="19"/>
          <w:szCs w:val="19"/>
          <w:lang w:val="hy-AM" w:eastAsia="en-US"/>
        </w:rPr>
        <w:t>Օբյեկտի</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կառուցման</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աշխատանքներ</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իրականացնող</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Կապալառուի</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համաձայնեցված</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կատարողական</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փաստաթղթերը՝</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կարգավորող</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փաստաթղթերի</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պահանջներին</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համապատասխան</w:t>
      </w:r>
      <w:r w:rsidR="00A01648" w:rsidRPr="0093600A">
        <w:rPr>
          <w:rFonts w:eastAsia="Calibri"/>
          <w:sz w:val="19"/>
          <w:szCs w:val="19"/>
          <w:lang w:val="hy-AM" w:eastAsia="en-US"/>
        </w:rPr>
        <w:t>.</w:t>
      </w:r>
    </w:p>
    <w:p w14:paraId="3C7B5175" w14:textId="43CC257C" w:rsidR="00A01648" w:rsidRPr="0093600A" w:rsidRDefault="0093600A" w:rsidP="0093600A">
      <w:pPr>
        <w:pStyle w:val="msonormalcxspmiddle"/>
        <w:spacing w:before="0" w:beforeAutospacing="0" w:after="0" w:afterAutospacing="0"/>
        <w:ind w:left="426"/>
        <w:contextualSpacing/>
        <w:jc w:val="both"/>
        <w:rPr>
          <w:rFonts w:eastAsia="Calibri"/>
          <w:sz w:val="19"/>
          <w:szCs w:val="19"/>
          <w:lang w:val="hy-AM" w:eastAsia="en-US"/>
        </w:rPr>
      </w:pPr>
      <w:r w:rsidRPr="00E44B50">
        <w:rPr>
          <w:rFonts w:eastAsia="Calibri"/>
          <w:b/>
          <w:sz w:val="22"/>
          <w:szCs w:val="22"/>
          <w:lang w:val="hy-AM" w:eastAsia="en-US"/>
        </w:rPr>
        <w:t>3</w:t>
      </w:r>
      <w:r w:rsidR="00A01648" w:rsidRPr="0093600A">
        <w:rPr>
          <w:rFonts w:eastAsia="Calibri"/>
          <w:b/>
          <w:sz w:val="22"/>
          <w:szCs w:val="22"/>
          <w:lang w:val="hy-AM" w:eastAsia="en-US"/>
        </w:rPr>
        <w:t xml:space="preserve">.1.3. </w:t>
      </w:r>
      <w:r w:rsidR="00A01648" w:rsidRPr="0093600A">
        <w:rPr>
          <w:rFonts w:eastAsia="Calibri"/>
          <w:sz w:val="22"/>
          <w:szCs w:val="22"/>
          <w:lang w:val="hy-AM" w:eastAsia="en-US"/>
        </w:rPr>
        <w:t xml:space="preserve">Согласованный акт о приёмке выполненных работ Подрядчика, подтверждает этим выполненные объёмы / </w:t>
      </w:r>
      <w:r w:rsidR="00A01648" w:rsidRPr="0093600A">
        <w:rPr>
          <w:rFonts w:ascii="Sylfaen" w:eastAsia="Calibri" w:hAnsi="Sylfaen" w:cs="Sylfaen"/>
          <w:sz w:val="19"/>
          <w:szCs w:val="19"/>
          <w:lang w:val="hy-AM" w:eastAsia="en-US"/>
        </w:rPr>
        <w:t>Կապալառուի</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կատարած</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աշխատանքի</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ընդունման</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մասին</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համաձայնեցված</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ակտը,</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դրանով</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հաստատում</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է</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կատարված</w:t>
      </w:r>
      <w:r w:rsidR="00A01648" w:rsidRPr="0093600A">
        <w:rPr>
          <w:rFonts w:eastAsia="Calibri"/>
          <w:sz w:val="19"/>
          <w:szCs w:val="19"/>
          <w:lang w:val="hy-AM" w:eastAsia="en-US"/>
        </w:rPr>
        <w:t xml:space="preserve"> </w:t>
      </w:r>
      <w:r w:rsidR="00A01648" w:rsidRPr="0093600A">
        <w:rPr>
          <w:rFonts w:ascii="Sylfaen" w:eastAsia="Calibri" w:hAnsi="Sylfaen" w:cs="Sylfaen"/>
          <w:sz w:val="19"/>
          <w:szCs w:val="19"/>
          <w:lang w:val="hy-AM" w:eastAsia="en-US"/>
        </w:rPr>
        <w:t>ծավալները:</w:t>
      </w:r>
      <w:r w:rsidR="00A01648" w:rsidRPr="0093600A">
        <w:rPr>
          <w:rFonts w:eastAsia="Calibri"/>
          <w:sz w:val="19"/>
          <w:szCs w:val="19"/>
          <w:lang w:val="hy-AM" w:eastAsia="en-US"/>
        </w:rPr>
        <w:t xml:space="preserve"> </w:t>
      </w:r>
    </w:p>
    <w:p w14:paraId="61F0C1DB" w14:textId="77777777" w:rsidR="00A01648" w:rsidRPr="0093600A" w:rsidRDefault="00A01648" w:rsidP="00A01648">
      <w:pPr>
        <w:pStyle w:val="msonormalcxspmiddle"/>
        <w:ind w:left="1134" w:hanging="426"/>
        <w:contextualSpacing/>
        <w:jc w:val="both"/>
        <w:rPr>
          <w:rFonts w:eastAsia="Calibri"/>
          <w:sz w:val="16"/>
          <w:szCs w:val="16"/>
          <w:lang w:val="hy-AM" w:eastAsia="en-US"/>
        </w:rPr>
      </w:pPr>
    </w:p>
    <w:p w14:paraId="6C49CBEB" w14:textId="77777777" w:rsidR="00A01648" w:rsidRPr="0093600A" w:rsidRDefault="00A01648" w:rsidP="00A01648">
      <w:pPr>
        <w:pStyle w:val="msonormalcxspmiddle"/>
        <w:ind w:left="1134" w:hanging="426"/>
        <w:contextualSpacing/>
        <w:jc w:val="center"/>
        <w:rPr>
          <w:rFonts w:eastAsia="Calibri"/>
          <w:b/>
          <w:sz w:val="22"/>
          <w:szCs w:val="22"/>
          <w:lang w:val="hy-AM" w:eastAsia="en-US"/>
        </w:rPr>
      </w:pPr>
      <w:r w:rsidRPr="0093600A">
        <w:rPr>
          <w:rFonts w:eastAsia="Calibri"/>
          <w:b/>
          <w:sz w:val="22"/>
          <w:szCs w:val="22"/>
          <w:lang w:val="hy-AM" w:eastAsia="en-US"/>
        </w:rPr>
        <w:t xml:space="preserve">4. Сроки проведения работ / </w:t>
      </w:r>
      <w:r w:rsidRPr="0093600A">
        <w:rPr>
          <w:rFonts w:ascii="Sylfaen" w:eastAsia="Calibri" w:hAnsi="Sylfaen" w:cs="Sylfaen"/>
          <w:b/>
          <w:sz w:val="20"/>
          <w:szCs w:val="22"/>
          <w:lang w:val="hy-AM" w:eastAsia="en-US"/>
        </w:rPr>
        <w:t>Աշխատանքի</w:t>
      </w:r>
      <w:r w:rsidRPr="0093600A">
        <w:rPr>
          <w:rFonts w:eastAsia="Calibri"/>
          <w:b/>
          <w:sz w:val="20"/>
          <w:szCs w:val="22"/>
          <w:lang w:val="hy-AM" w:eastAsia="en-US"/>
        </w:rPr>
        <w:t xml:space="preserve"> </w:t>
      </w:r>
      <w:r w:rsidRPr="0093600A">
        <w:rPr>
          <w:rFonts w:ascii="Sylfaen" w:eastAsia="Calibri" w:hAnsi="Sylfaen" w:cs="Sylfaen"/>
          <w:b/>
          <w:sz w:val="20"/>
          <w:szCs w:val="22"/>
          <w:lang w:val="hy-AM" w:eastAsia="en-US"/>
        </w:rPr>
        <w:t>ժամկետները</w:t>
      </w:r>
    </w:p>
    <w:p w14:paraId="6620DCA5" w14:textId="77777777" w:rsidR="00A01648" w:rsidRPr="0093600A" w:rsidRDefault="00A01648" w:rsidP="0093600A">
      <w:pPr>
        <w:pStyle w:val="msonormalcxspmiddle"/>
        <w:ind w:left="426" w:hanging="426"/>
        <w:contextualSpacing/>
        <w:jc w:val="both"/>
        <w:rPr>
          <w:rFonts w:eastAsia="Calibri"/>
          <w:sz w:val="19"/>
          <w:szCs w:val="19"/>
          <w:lang w:val="hy-AM" w:eastAsia="en-US"/>
        </w:rPr>
      </w:pPr>
      <w:r w:rsidRPr="0093600A">
        <w:rPr>
          <w:rFonts w:eastAsia="Calibri"/>
          <w:b/>
          <w:sz w:val="22"/>
          <w:szCs w:val="22"/>
          <w:lang w:val="hy-AM" w:eastAsia="en-US"/>
        </w:rPr>
        <w:t xml:space="preserve">4.1. </w:t>
      </w:r>
      <w:r w:rsidRPr="0093600A">
        <w:rPr>
          <w:rFonts w:eastAsia="Calibri"/>
          <w:sz w:val="22"/>
          <w:szCs w:val="22"/>
          <w:lang w:val="hy-AM" w:eastAsia="en-US"/>
        </w:rPr>
        <w:t xml:space="preserve">Сроки оказания услуг по строительному контролю при проведении строительства Объекта устанавливаются следующие / </w:t>
      </w:r>
      <w:r w:rsidRPr="0093600A">
        <w:rPr>
          <w:rFonts w:ascii="Sylfaen" w:eastAsia="Calibri" w:hAnsi="Sylfaen" w:cs="Sylfaen"/>
          <w:sz w:val="19"/>
          <w:szCs w:val="19"/>
          <w:lang w:val="hy-AM" w:eastAsia="en-US"/>
        </w:rPr>
        <w:t>Օբյեկտի</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շինարարության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ընթացքում</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շինարարական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հսկողության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ծառայությունների</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մատուցման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պայմանները</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սահմանվում</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են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հետևյալ</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կերպ</w:t>
      </w:r>
      <w:r w:rsidRPr="0093600A">
        <w:rPr>
          <w:rFonts w:eastAsia="Calibri"/>
          <w:sz w:val="19"/>
          <w:szCs w:val="19"/>
          <w:lang w:val="hy-AM" w:eastAsia="en-US"/>
        </w:rPr>
        <w:t>:</w:t>
      </w:r>
    </w:p>
    <w:p w14:paraId="15BDA3E6" w14:textId="77777777" w:rsidR="00A01648" w:rsidRPr="0093600A" w:rsidRDefault="00A01648" w:rsidP="0093600A">
      <w:pPr>
        <w:pStyle w:val="msonormalcxspmiddle"/>
        <w:ind w:left="426" w:hanging="426"/>
        <w:contextualSpacing/>
        <w:jc w:val="both"/>
        <w:rPr>
          <w:rFonts w:ascii="Sylfaen" w:eastAsia="Calibri" w:hAnsi="Sylfaen"/>
          <w:color w:val="000000" w:themeColor="text1"/>
          <w:sz w:val="22"/>
          <w:szCs w:val="22"/>
          <w:lang w:val="hy-AM" w:eastAsia="en-US"/>
        </w:rPr>
      </w:pPr>
      <w:r w:rsidRPr="0093600A">
        <w:rPr>
          <w:rFonts w:eastAsia="Calibri"/>
          <w:sz w:val="22"/>
          <w:szCs w:val="22"/>
          <w:lang w:val="hy-AM" w:eastAsia="en-US"/>
        </w:rPr>
        <w:t xml:space="preserve">     </w:t>
      </w:r>
      <w:r w:rsidRPr="0093600A">
        <w:rPr>
          <w:rFonts w:eastAsia="Calibri"/>
          <w:sz w:val="22"/>
          <w:szCs w:val="22"/>
          <w:lang w:eastAsia="en-US"/>
        </w:rPr>
        <w:t>•</w:t>
      </w:r>
      <w:r w:rsidRPr="0093600A">
        <w:rPr>
          <w:rFonts w:eastAsia="Calibri"/>
          <w:sz w:val="22"/>
          <w:szCs w:val="22"/>
          <w:lang w:eastAsia="en-US"/>
        </w:rPr>
        <w:tab/>
      </w:r>
      <w:r w:rsidRPr="0093600A">
        <w:rPr>
          <w:rFonts w:eastAsia="Calibri"/>
          <w:color w:val="000000" w:themeColor="text1"/>
          <w:sz w:val="22"/>
          <w:szCs w:val="22"/>
          <w:lang w:eastAsia="en-US"/>
        </w:rPr>
        <w:t>Начало - с даты подписания Договора</w:t>
      </w:r>
      <w:r w:rsidRPr="0093600A">
        <w:rPr>
          <w:rFonts w:eastAsia="Calibri"/>
          <w:color w:val="000000" w:themeColor="text1"/>
          <w:sz w:val="22"/>
          <w:szCs w:val="22"/>
          <w:lang w:val="hy-AM" w:eastAsia="en-US"/>
        </w:rPr>
        <w:t xml:space="preserve"> </w:t>
      </w:r>
      <w:r w:rsidRPr="0093600A">
        <w:rPr>
          <w:rFonts w:ascii="Sylfaen" w:eastAsia="Calibri" w:hAnsi="Sylfaen"/>
          <w:color w:val="000000" w:themeColor="text1"/>
          <w:sz w:val="22"/>
          <w:szCs w:val="22"/>
          <w:lang w:val="hy-AM" w:eastAsia="en-US"/>
        </w:rPr>
        <w:t xml:space="preserve">/ </w:t>
      </w:r>
    </w:p>
    <w:p w14:paraId="27456EFF" w14:textId="77777777" w:rsidR="00A01648" w:rsidRPr="0093600A" w:rsidRDefault="00A01648" w:rsidP="0093600A">
      <w:pPr>
        <w:pStyle w:val="msonormalcxspmiddle"/>
        <w:ind w:left="426" w:hanging="426"/>
        <w:contextualSpacing/>
        <w:rPr>
          <w:rFonts w:ascii="Sylfaen" w:eastAsia="Calibri" w:hAnsi="Sylfaen"/>
          <w:color w:val="FF0000"/>
          <w:sz w:val="19"/>
          <w:szCs w:val="19"/>
          <w:lang w:val="hy-AM" w:eastAsia="en-US"/>
        </w:rPr>
      </w:pPr>
      <w:r w:rsidRPr="0093600A">
        <w:rPr>
          <w:rFonts w:ascii="Sylfaen" w:eastAsia="Calibri" w:hAnsi="Sylfaen"/>
          <w:color w:val="000000" w:themeColor="text1"/>
          <w:sz w:val="22"/>
          <w:szCs w:val="22"/>
          <w:lang w:val="hy-AM" w:eastAsia="en-US"/>
        </w:rPr>
        <w:t xml:space="preserve">         </w:t>
      </w:r>
      <w:r w:rsidRPr="0093600A">
        <w:rPr>
          <w:rFonts w:ascii="Sylfaen" w:eastAsia="Calibri" w:hAnsi="Sylfaen"/>
          <w:color w:val="000000" w:themeColor="text1"/>
          <w:sz w:val="19"/>
          <w:szCs w:val="19"/>
          <w:lang w:val="hy-AM" w:eastAsia="en-US"/>
        </w:rPr>
        <w:t>Սկիզբ -  Պայմանագրի կնքման ամսաթվից:</w:t>
      </w:r>
    </w:p>
    <w:p w14:paraId="2DBFE835" w14:textId="77777777" w:rsidR="00A01648" w:rsidRPr="0093600A" w:rsidRDefault="00A01648" w:rsidP="0093600A">
      <w:pPr>
        <w:pStyle w:val="msonormalcxspmiddle"/>
        <w:ind w:left="426" w:hanging="426"/>
        <w:contextualSpacing/>
        <w:rPr>
          <w:rFonts w:ascii="Sylfaen" w:eastAsia="Calibri" w:hAnsi="Sylfaen"/>
          <w:color w:val="000000" w:themeColor="text1"/>
          <w:sz w:val="22"/>
          <w:szCs w:val="22"/>
          <w:lang w:val="x-none" w:eastAsia="en-US"/>
        </w:rPr>
      </w:pPr>
      <w:r w:rsidRPr="0093600A">
        <w:rPr>
          <w:rFonts w:eastAsia="Calibri"/>
          <w:color w:val="000000" w:themeColor="text1"/>
          <w:sz w:val="22"/>
          <w:szCs w:val="22"/>
          <w:lang w:val="hy-AM" w:eastAsia="en-US"/>
        </w:rPr>
        <w:t xml:space="preserve">     </w:t>
      </w:r>
      <w:r w:rsidRPr="0093600A">
        <w:rPr>
          <w:rFonts w:eastAsia="Calibri"/>
          <w:color w:val="000000" w:themeColor="text1"/>
          <w:sz w:val="22"/>
          <w:szCs w:val="22"/>
          <w:lang w:eastAsia="en-US"/>
        </w:rPr>
        <w:t>•</w:t>
      </w:r>
      <w:r w:rsidRPr="0093600A">
        <w:rPr>
          <w:rFonts w:eastAsia="Calibri"/>
          <w:color w:val="000000" w:themeColor="text1"/>
          <w:sz w:val="22"/>
          <w:szCs w:val="22"/>
          <w:lang w:eastAsia="en-US"/>
        </w:rPr>
        <w:tab/>
        <w:t xml:space="preserve">Окончание – </w:t>
      </w:r>
      <w:r w:rsidRPr="0093600A">
        <w:rPr>
          <w:rFonts w:ascii="Sylfaen" w:eastAsia="Calibri" w:hAnsi="Sylfaen"/>
          <w:color w:val="000000" w:themeColor="text1"/>
          <w:sz w:val="22"/>
          <w:szCs w:val="22"/>
          <w:lang w:eastAsia="en-US"/>
        </w:rPr>
        <w:t>до конца октября 2026г. (дата может поменяться в зависимости от срока окончания ремонта крыши). /</w:t>
      </w:r>
    </w:p>
    <w:p w14:paraId="363BFC3E" w14:textId="77777777" w:rsidR="00A01648" w:rsidRPr="0093600A" w:rsidRDefault="00A01648" w:rsidP="0093600A">
      <w:pPr>
        <w:pStyle w:val="msonormalcxspmiddle"/>
        <w:ind w:left="426" w:hanging="426"/>
        <w:contextualSpacing/>
        <w:rPr>
          <w:rFonts w:ascii="Sylfaen" w:eastAsia="Calibri" w:hAnsi="Sylfaen" w:cs="Sylfaen"/>
          <w:color w:val="000000" w:themeColor="text1"/>
          <w:sz w:val="19"/>
          <w:szCs w:val="19"/>
          <w:lang w:val="hy-AM" w:eastAsia="en-US"/>
        </w:rPr>
      </w:pPr>
      <w:r w:rsidRPr="0093600A">
        <w:rPr>
          <w:rFonts w:ascii="Sylfaen" w:eastAsia="Calibri" w:hAnsi="Sylfaen"/>
          <w:color w:val="000000" w:themeColor="text1"/>
          <w:sz w:val="19"/>
          <w:szCs w:val="19"/>
          <w:lang w:val="hy-AM" w:eastAsia="en-US"/>
        </w:rPr>
        <w:t xml:space="preserve">          </w:t>
      </w:r>
      <w:r w:rsidRPr="0093600A">
        <w:rPr>
          <w:rFonts w:ascii="Sylfaen" w:eastAsia="Calibri" w:hAnsi="Sylfaen" w:cs="Sylfaen"/>
          <w:color w:val="000000" w:themeColor="text1"/>
          <w:sz w:val="19"/>
          <w:szCs w:val="19"/>
          <w:lang w:val="hy-AM" w:eastAsia="en-US"/>
        </w:rPr>
        <w:t>Ավարտ</w:t>
      </w:r>
      <w:r w:rsidRPr="0093600A">
        <w:rPr>
          <w:rFonts w:eastAsia="Calibri"/>
          <w:color w:val="000000" w:themeColor="text1"/>
          <w:sz w:val="19"/>
          <w:szCs w:val="19"/>
          <w:lang w:val="hy-AM" w:eastAsia="en-US"/>
        </w:rPr>
        <w:t xml:space="preserve"> – </w:t>
      </w:r>
      <w:r w:rsidRPr="0093600A">
        <w:rPr>
          <w:rFonts w:ascii="Sylfaen" w:hAnsi="Sylfaen"/>
          <w:color w:val="000000" w:themeColor="text1"/>
          <w:sz w:val="20"/>
          <w:szCs w:val="20"/>
          <w:lang w:val="hy-AM" w:eastAsia="en-US"/>
        </w:rPr>
        <w:t xml:space="preserve"> </w:t>
      </w:r>
      <w:r w:rsidRPr="0093600A">
        <w:rPr>
          <w:rFonts w:ascii="Sylfaen" w:eastAsia="Calibri" w:hAnsi="Sylfaen" w:cs="Sylfaen"/>
          <w:color w:val="000000" w:themeColor="text1"/>
          <w:sz w:val="19"/>
          <w:szCs w:val="19"/>
          <w:lang w:val="hy-AM" w:eastAsia="en-US"/>
        </w:rPr>
        <w:t>մինչև 2026թ. հոկտեմբերի վերջ (ամսաթիվը կարող է փոխվել ՝ կախված տանիքի վերանորոգման ավարտի ժամկետից):</w:t>
      </w:r>
    </w:p>
    <w:p w14:paraId="364898D6" w14:textId="77777777" w:rsidR="00A01648" w:rsidRPr="0093600A" w:rsidRDefault="00A01648" w:rsidP="0093600A">
      <w:pPr>
        <w:pStyle w:val="msonormalcxspmiddle"/>
        <w:ind w:left="426" w:hanging="426"/>
        <w:contextualSpacing/>
        <w:jc w:val="both"/>
        <w:rPr>
          <w:rFonts w:eastAsia="Calibri"/>
          <w:b/>
          <w:sz w:val="22"/>
          <w:szCs w:val="22"/>
          <w:lang w:eastAsia="en-US"/>
        </w:rPr>
      </w:pPr>
      <w:r w:rsidRPr="0093600A">
        <w:rPr>
          <w:rFonts w:eastAsia="Calibri"/>
          <w:b/>
          <w:sz w:val="22"/>
          <w:szCs w:val="22"/>
          <w:lang w:val="hy-AM" w:eastAsia="en-US"/>
        </w:rPr>
        <w:t xml:space="preserve">         </w:t>
      </w:r>
      <w:r w:rsidRPr="0093600A">
        <w:rPr>
          <w:rFonts w:eastAsia="Calibri"/>
          <w:b/>
          <w:sz w:val="22"/>
          <w:szCs w:val="22"/>
          <w:lang w:eastAsia="en-US"/>
        </w:rPr>
        <w:t xml:space="preserve">Техническое задание на осуществление строительного контроля является неотъемлемой частью для дальнейшего заключения Договора между Заказчиком и Исполнителем на оказание услуг по строительному контролю. / </w:t>
      </w:r>
    </w:p>
    <w:p w14:paraId="1A1C1A11" w14:textId="77777777" w:rsidR="00A01648" w:rsidRPr="0093600A" w:rsidRDefault="00A01648" w:rsidP="0093600A">
      <w:pPr>
        <w:pStyle w:val="msonormalcxspmiddle"/>
        <w:ind w:left="426" w:hanging="426"/>
        <w:contextualSpacing/>
        <w:jc w:val="both"/>
        <w:rPr>
          <w:rFonts w:eastAsia="Calibri"/>
          <w:sz w:val="19"/>
          <w:szCs w:val="19"/>
          <w:lang w:eastAsia="en-US"/>
        </w:rPr>
      </w:pPr>
      <w:r w:rsidRPr="0093600A">
        <w:rPr>
          <w:rFonts w:ascii="Sylfaen" w:eastAsia="Calibri" w:hAnsi="Sylfaen" w:cs="Sylfaen"/>
          <w:b/>
          <w:sz w:val="20"/>
          <w:szCs w:val="20"/>
          <w:lang w:eastAsia="en-US"/>
        </w:rPr>
        <w:t xml:space="preserve">          </w:t>
      </w:r>
      <w:r w:rsidRPr="0093600A">
        <w:rPr>
          <w:rFonts w:ascii="Sylfaen" w:eastAsia="Calibri" w:hAnsi="Sylfaen" w:cs="Sylfaen"/>
          <w:sz w:val="19"/>
          <w:szCs w:val="19"/>
          <w:lang w:eastAsia="en-US"/>
        </w:rPr>
        <w:t>Շինարարական</w:t>
      </w:r>
      <w:r w:rsidRPr="0093600A">
        <w:rPr>
          <w:rFonts w:eastAsia="Calibri"/>
          <w:sz w:val="19"/>
          <w:szCs w:val="19"/>
          <w:lang w:eastAsia="en-US"/>
        </w:rPr>
        <w:t xml:space="preserve"> </w:t>
      </w:r>
      <w:r w:rsidRPr="0093600A">
        <w:rPr>
          <w:rFonts w:ascii="Sylfaen" w:eastAsia="Calibri" w:hAnsi="Sylfaen" w:cs="Sylfaen"/>
          <w:sz w:val="19"/>
          <w:szCs w:val="19"/>
          <w:lang w:eastAsia="en-US"/>
        </w:rPr>
        <w:t>հսկողության</w:t>
      </w:r>
      <w:r w:rsidRPr="0093600A">
        <w:rPr>
          <w:rFonts w:eastAsia="Calibri"/>
          <w:sz w:val="19"/>
          <w:szCs w:val="19"/>
          <w:lang w:eastAsia="en-US"/>
        </w:rPr>
        <w:t xml:space="preserve"> </w:t>
      </w:r>
      <w:r w:rsidRPr="0093600A">
        <w:rPr>
          <w:rFonts w:ascii="Sylfaen" w:eastAsia="Calibri" w:hAnsi="Sylfaen" w:cs="Sylfaen"/>
          <w:sz w:val="19"/>
          <w:szCs w:val="19"/>
          <w:lang w:eastAsia="en-US"/>
        </w:rPr>
        <w:t>իրականացման</w:t>
      </w:r>
      <w:r w:rsidRPr="0093600A">
        <w:rPr>
          <w:rFonts w:eastAsia="Calibri"/>
          <w:sz w:val="19"/>
          <w:szCs w:val="19"/>
          <w:lang w:eastAsia="en-US"/>
        </w:rPr>
        <w:t xml:space="preserve"> </w:t>
      </w:r>
      <w:r w:rsidRPr="0093600A">
        <w:rPr>
          <w:rFonts w:ascii="Sylfaen" w:eastAsia="Calibri" w:hAnsi="Sylfaen" w:cs="Sylfaen"/>
          <w:sz w:val="19"/>
          <w:szCs w:val="19"/>
          <w:lang w:eastAsia="en-US"/>
        </w:rPr>
        <w:t>Տեխնիկական</w:t>
      </w:r>
      <w:r w:rsidRPr="0093600A">
        <w:rPr>
          <w:rFonts w:eastAsia="Calibri"/>
          <w:sz w:val="19"/>
          <w:szCs w:val="19"/>
          <w:lang w:eastAsia="en-US"/>
        </w:rPr>
        <w:t xml:space="preserve"> </w:t>
      </w:r>
      <w:r w:rsidRPr="0093600A">
        <w:rPr>
          <w:rFonts w:ascii="Sylfaen" w:eastAsia="Calibri" w:hAnsi="Sylfaen" w:cs="Sylfaen"/>
          <w:sz w:val="19"/>
          <w:szCs w:val="19"/>
          <w:lang w:eastAsia="en-US"/>
        </w:rPr>
        <w:t>առաջադրանքը</w:t>
      </w:r>
      <w:r w:rsidRPr="0093600A">
        <w:rPr>
          <w:rFonts w:eastAsia="Calibri"/>
          <w:sz w:val="19"/>
          <w:szCs w:val="19"/>
          <w:lang w:eastAsia="en-US"/>
        </w:rPr>
        <w:t xml:space="preserve"> </w:t>
      </w:r>
      <w:r w:rsidRPr="0093600A">
        <w:rPr>
          <w:rFonts w:ascii="Sylfaen" w:eastAsia="Calibri" w:hAnsi="Sylfaen" w:cs="Sylfaen"/>
          <w:sz w:val="19"/>
          <w:szCs w:val="19"/>
          <w:lang w:eastAsia="en-US"/>
        </w:rPr>
        <w:t>անբաժանելի</w:t>
      </w:r>
      <w:r w:rsidRPr="0093600A">
        <w:rPr>
          <w:rFonts w:eastAsia="Calibri"/>
          <w:sz w:val="19"/>
          <w:szCs w:val="19"/>
          <w:lang w:eastAsia="en-US"/>
        </w:rPr>
        <w:t xml:space="preserve"> </w:t>
      </w:r>
      <w:r w:rsidRPr="0093600A">
        <w:rPr>
          <w:rFonts w:ascii="Sylfaen" w:eastAsia="Calibri" w:hAnsi="Sylfaen" w:cs="Sylfaen"/>
          <w:sz w:val="19"/>
          <w:szCs w:val="19"/>
          <w:lang w:eastAsia="en-US"/>
        </w:rPr>
        <w:t>մասն</w:t>
      </w:r>
      <w:r w:rsidRPr="0093600A">
        <w:rPr>
          <w:rFonts w:eastAsia="Calibri"/>
          <w:sz w:val="19"/>
          <w:szCs w:val="19"/>
          <w:lang w:eastAsia="en-US"/>
        </w:rPr>
        <w:t xml:space="preserve"> </w:t>
      </w:r>
      <w:r w:rsidRPr="0093600A">
        <w:rPr>
          <w:rFonts w:ascii="Sylfaen" w:eastAsia="Calibri" w:hAnsi="Sylfaen" w:cs="Sylfaen"/>
          <w:sz w:val="19"/>
          <w:szCs w:val="19"/>
          <w:lang w:eastAsia="en-US"/>
        </w:rPr>
        <w:t>է</w:t>
      </w:r>
      <w:r w:rsidRPr="0093600A">
        <w:rPr>
          <w:rFonts w:eastAsia="Calibri"/>
          <w:sz w:val="19"/>
          <w:szCs w:val="19"/>
          <w:lang w:eastAsia="en-US"/>
        </w:rPr>
        <w:t xml:space="preserve"> </w:t>
      </w:r>
      <w:r w:rsidRPr="0093600A">
        <w:rPr>
          <w:rFonts w:ascii="Sylfaen" w:eastAsia="Calibri" w:hAnsi="Sylfaen" w:cs="Sylfaen"/>
          <w:bCs/>
          <w:iCs/>
          <w:sz w:val="19"/>
          <w:szCs w:val="19"/>
          <w:lang w:val="hy-AM" w:eastAsia="en-US"/>
        </w:rPr>
        <w:t>Պատվիրատու</w:t>
      </w:r>
      <w:r w:rsidRPr="0093600A">
        <w:rPr>
          <w:rFonts w:ascii="Sylfaen" w:eastAsia="Calibri" w:hAnsi="Sylfaen" w:cs="Sylfaen"/>
          <w:sz w:val="19"/>
          <w:szCs w:val="19"/>
          <w:lang w:eastAsia="en-US"/>
        </w:rPr>
        <w:t>ի</w:t>
      </w:r>
      <w:r w:rsidRPr="0093600A">
        <w:rPr>
          <w:rFonts w:eastAsia="Calibri"/>
          <w:sz w:val="19"/>
          <w:szCs w:val="19"/>
          <w:lang w:eastAsia="en-US"/>
        </w:rPr>
        <w:t xml:space="preserve"> </w:t>
      </w:r>
      <w:r w:rsidRPr="0093600A">
        <w:rPr>
          <w:rFonts w:ascii="Sylfaen" w:eastAsia="Calibri" w:hAnsi="Sylfaen" w:cs="Sylfaen"/>
          <w:sz w:val="19"/>
          <w:szCs w:val="19"/>
          <w:lang w:eastAsia="en-US"/>
        </w:rPr>
        <w:t>և</w:t>
      </w:r>
      <w:r w:rsidRPr="0093600A">
        <w:rPr>
          <w:rFonts w:eastAsia="Calibri"/>
          <w:sz w:val="19"/>
          <w:szCs w:val="19"/>
          <w:lang w:eastAsia="en-US"/>
        </w:rPr>
        <w:t xml:space="preserve"> </w:t>
      </w:r>
      <w:r w:rsidRPr="0093600A">
        <w:rPr>
          <w:rFonts w:ascii="Sylfaen" w:hAnsi="Sylfaen" w:cs="Sylfaen"/>
          <w:sz w:val="19"/>
          <w:szCs w:val="19"/>
          <w:lang w:val="hy-AM"/>
        </w:rPr>
        <w:t>Կատարող</w:t>
      </w:r>
      <w:r w:rsidRPr="0093600A">
        <w:rPr>
          <w:rFonts w:ascii="Sylfaen" w:eastAsia="Calibri" w:hAnsi="Sylfaen" w:cs="Sylfaen"/>
          <w:sz w:val="19"/>
          <w:szCs w:val="19"/>
          <w:lang w:eastAsia="en-US"/>
        </w:rPr>
        <w:t>ի</w:t>
      </w:r>
      <w:r w:rsidRPr="0093600A">
        <w:rPr>
          <w:rFonts w:eastAsia="Calibri"/>
          <w:sz w:val="19"/>
          <w:szCs w:val="19"/>
          <w:lang w:eastAsia="en-US"/>
        </w:rPr>
        <w:t xml:space="preserve"> </w:t>
      </w:r>
      <w:r w:rsidRPr="0093600A">
        <w:rPr>
          <w:rFonts w:ascii="Sylfaen" w:eastAsia="Calibri" w:hAnsi="Sylfaen" w:cs="Sylfaen"/>
          <w:sz w:val="19"/>
          <w:szCs w:val="19"/>
          <w:lang w:eastAsia="en-US"/>
        </w:rPr>
        <w:t>միջև</w:t>
      </w:r>
      <w:r w:rsidRPr="0093600A">
        <w:rPr>
          <w:rFonts w:eastAsia="Calibri"/>
          <w:sz w:val="19"/>
          <w:szCs w:val="19"/>
          <w:lang w:eastAsia="en-US"/>
        </w:rPr>
        <w:t xml:space="preserve"> </w:t>
      </w:r>
      <w:r w:rsidRPr="0093600A">
        <w:rPr>
          <w:rFonts w:ascii="Sylfaen" w:eastAsia="Calibri" w:hAnsi="Sylfaen" w:cs="Sylfaen"/>
          <w:sz w:val="19"/>
          <w:szCs w:val="19"/>
          <w:lang w:eastAsia="en-US"/>
        </w:rPr>
        <w:t>Պայմանագրի</w:t>
      </w:r>
      <w:r w:rsidRPr="0093600A">
        <w:rPr>
          <w:rFonts w:eastAsia="Calibri"/>
          <w:sz w:val="19"/>
          <w:szCs w:val="19"/>
          <w:lang w:eastAsia="en-US"/>
        </w:rPr>
        <w:t xml:space="preserve"> </w:t>
      </w:r>
      <w:r w:rsidRPr="0093600A">
        <w:rPr>
          <w:rFonts w:ascii="Sylfaen" w:eastAsia="Calibri" w:hAnsi="Sylfaen" w:cs="Sylfaen"/>
          <w:sz w:val="19"/>
          <w:szCs w:val="19"/>
          <w:lang w:eastAsia="en-US"/>
        </w:rPr>
        <w:t>հետագա</w:t>
      </w:r>
      <w:r w:rsidRPr="0093600A">
        <w:rPr>
          <w:rFonts w:eastAsia="Calibri"/>
          <w:sz w:val="19"/>
          <w:szCs w:val="19"/>
          <w:lang w:eastAsia="en-US"/>
        </w:rPr>
        <w:t xml:space="preserve"> </w:t>
      </w:r>
      <w:r w:rsidRPr="0093600A">
        <w:rPr>
          <w:rFonts w:ascii="Sylfaen" w:eastAsia="Calibri" w:hAnsi="Sylfaen" w:cs="Sylfaen"/>
          <w:sz w:val="19"/>
          <w:szCs w:val="19"/>
          <w:lang w:eastAsia="en-US"/>
        </w:rPr>
        <w:t>կնքման</w:t>
      </w:r>
      <w:r w:rsidRPr="0093600A">
        <w:rPr>
          <w:rFonts w:eastAsia="Calibri"/>
          <w:sz w:val="19"/>
          <w:szCs w:val="19"/>
          <w:lang w:eastAsia="en-US"/>
        </w:rPr>
        <w:t xml:space="preserve"> </w:t>
      </w:r>
      <w:r w:rsidRPr="0093600A">
        <w:rPr>
          <w:rFonts w:ascii="Sylfaen" w:eastAsia="Calibri" w:hAnsi="Sylfaen" w:cs="Sylfaen"/>
          <w:sz w:val="19"/>
          <w:szCs w:val="19"/>
          <w:lang w:eastAsia="en-US"/>
        </w:rPr>
        <w:t>համար</w:t>
      </w:r>
      <w:r w:rsidRPr="0093600A">
        <w:rPr>
          <w:rFonts w:eastAsia="Calibri"/>
          <w:sz w:val="19"/>
          <w:szCs w:val="19"/>
          <w:lang w:eastAsia="en-US"/>
        </w:rPr>
        <w:t xml:space="preserve"> ' </w:t>
      </w:r>
      <w:r w:rsidRPr="0093600A">
        <w:rPr>
          <w:rFonts w:ascii="Sylfaen" w:eastAsia="Calibri" w:hAnsi="Sylfaen" w:cs="Sylfaen"/>
          <w:sz w:val="19"/>
          <w:szCs w:val="19"/>
          <w:lang w:eastAsia="en-US"/>
        </w:rPr>
        <w:t>շինարարական</w:t>
      </w:r>
      <w:r w:rsidRPr="0093600A">
        <w:rPr>
          <w:rFonts w:eastAsia="Calibri"/>
          <w:sz w:val="19"/>
          <w:szCs w:val="19"/>
          <w:lang w:eastAsia="en-US"/>
        </w:rPr>
        <w:t xml:space="preserve"> </w:t>
      </w:r>
      <w:r w:rsidRPr="0093600A">
        <w:rPr>
          <w:rFonts w:ascii="Sylfaen" w:eastAsia="Calibri" w:hAnsi="Sylfaen" w:cs="Sylfaen"/>
          <w:sz w:val="19"/>
          <w:szCs w:val="19"/>
          <w:lang w:eastAsia="en-US"/>
        </w:rPr>
        <w:t>հսկողության</w:t>
      </w:r>
      <w:r w:rsidRPr="0093600A">
        <w:rPr>
          <w:rFonts w:eastAsia="Calibri"/>
          <w:sz w:val="19"/>
          <w:szCs w:val="19"/>
          <w:lang w:eastAsia="en-US"/>
        </w:rPr>
        <w:t xml:space="preserve"> </w:t>
      </w:r>
      <w:r w:rsidRPr="0093600A">
        <w:rPr>
          <w:rFonts w:ascii="Sylfaen" w:eastAsia="Calibri" w:hAnsi="Sylfaen" w:cs="Sylfaen"/>
          <w:sz w:val="19"/>
          <w:szCs w:val="19"/>
          <w:lang w:eastAsia="en-US"/>
        </w:rPr>
        <w:t>ծառայություններ</w:t>
      </w:r>
      <w:r w:rsidRPr="0093600A">
        <w:rPr>
          <w:rFonts w:eastAsia="Calibri"/>
          <w:sz w:val="19"/>
          <w:szCs w:val="19"/>
          <w:lang w:eastAsia="en-US"/>
        </w:rPr>
        <w:t xml:space="preserve"> </w:t>
      </w:r>
      <w:r w:rsidRPr="0093600A">
        <w:rPr>
          <w:rFonts w:ascii="Sylfaen" w:eastAsia="Calibri" w:hAnsi="Sylfaen" w:cs="Sylfaen"/>
          <w:sz w:val="19"/>
          <w:szCs w:val="19"/>
          <w:lang w:eastAsia="en-US"/>
        </w:rPr>
        <w:t>մատուցելու</w:t>
      </w:r>
      <w:r w:rsidRPr="0093600A">
        <w:rPr>
          <w:rFonts w:eastAsia="Calibri"/>
          <w:sz w:val="19"/>
          <w:szCs w:val="19"/>
          <w:lang w:eastAsia="en-US"/>
        </w:rPr>
        <w:t xml:space="preserve"> </w:t>
      </w:r>
      <w:r w:rsidRPr="0093600A">
        <w:rPr>
          <w:rFonts w:ascii="Sylfaen" w:eastAsia="Calibri" w:hAnsi="Sylfaen" w:cs="Sylfaen"/>
          <w:sz w:val="19"/>
          <w:szCs w:val="19"/>
          <w:lang w:eastAsia="en-US"/>
        </w:rPr>
        <w:t>համար</w:t>
      </w:r>
      <w:r w:rsidRPr="0093600A">
        <w:rPr>
          <w:rFonts w:eastAsia="Calibri"/>
          <w:sz w:val="19"/>
          <w:szCs w:val="19"/>
          <w:lang w:eastAsia="en-US"/>
        </w:rPr>
        <w:t>:</w:t>
      </w:r>
    </w:p>
    <w:p w14:paraId="4320CD3A" w14:textId="77777777" w:rsidR="00A01648" w:rsidRPr="0093600A" w:rsidRDefault="00A01648" w:rsidP="0093600A">
      <w:pPr>
        <w:pStyle w:val="msonormalcxspmiddle"/>
        <w:ind w:left="426" w:hanging="426"/>
        <w:contextualSpacing/>
        <w:jc w:val="both"/>
        <w:rPr>
          <w:rFonts w:eastAsia="Calibri"/>
          <w:b/>
          <w:sz w:val="16"/>
          <w:szCs w:val="16"/>
          <w:lang w:eastAsia="en-US"/>
        </w:rPr>
      </w:pPr>
    </w:p>
    <w:p w14:paraId="5C6DF5BF" w14:textId="77777777" w:rsidR="00A01648" w:rsidRPr="0093600A" w:rsidRDefault="00A01648" w:rsidP="00A01648">
      <w:pPr>
        <w:pStyle w:val="msonormalcxspmiddle"/>
        <w:ind w:left="1134" w:hanging="426"/>
        <w:contextualSpacing/>
        <w:jc w:val="center"/>
        <w:rPr>
          <w:rFonts w:ascii="Sylfaen" w:eastAsia="Calibri" w:hAnsi="Sylfaen"/>
          <w:b/>
          <w:sz w:val="22"/>
          <w:szCs w:val="22"/>
          <w:lang w:val="hy-AM" w:eastAsia="en-US"/>
        </w:rPr>
      </w:pPr>
      <w:r w:rsidRPr="0093600A">
        <w:rPr>
          <w:rFonts w:eastAsia="Calibri"/>
          <w:b/>
          <w:sz w:val="22"/>
          <w:szCs w:val="22"/>
          <w:lang w:eastAsia="en-US"/>
        </w:rPr>
        <w:t>5. Требования к Исполнителю</w:t>
      </w:r>
      <w:r w:rsidRPr="0093600A">
        <w:rPr>
          <w:rFonts w:ascii="Sylfaen" w:eastAsia="Calibri" w:hAnsi="Sylfaen"/>
          <w:b/>
          <w:sz w:val="22"/>
          <w:szCs w:val="22"/>
          <w:lang w:val="hy-AM" w:eastAsia="en-US"/>
        </w:rPr>
        <w:t xml:space="preserve"> / </w:t>
      </w:r>
      <w:r w:rsidRPr="0093600A">
        <w:rPr>
          <w:rFonts w:ascii="Sylfaen" w:eastAsia="Calibri" w:hAnsi="Sylfaen"/>
          <w:b/>
          <w:sz w:val="20"/>
          <w:szCs w:val="20"/>
          <w:lang w:val="hy-AM" w:eastAsia="en-US"/>
        </w:rPr>
        <w:t>Պահանջներ Կապալառուին</w:t>
      </w:r>
    </w:p>
    <w:p w14:paraId="01798BC3" w14:textId="77777777" w:rsidR="00A01648" w:rsidRPr="0093600A" w:rsidRDefault="00A01648" w:rsidP="0093600A">
      <w:pPr>
        <w:pStyle w:val="msonormalcxspmiddle"/>
        <w:ind w:left="567" w:hanging="425"/>
        <w:contextualSpacing/>
        <w:jc w:val="both"/>
        <w:rPr>
          <w:rFonts w:eastAsia="Calibri"/>
          <w:b/>
          <w:sz w:val="19"/>
          <w:szCs w:val="19"/>
          <w:lang w:val="hy-AM" w:eastAsia="en-US"/>
        </w:rPr>
      </w:pPr>
      <w:r w:rsidRPr="0093600A">
        <w:rPr>
          <w:rFonts w:eastAsia="Calibri"/>
          <w:b/>
          <w:sz w:val="22"/>
          <w:szCs w:val="22"/>
          <w:lang w:val="hy-AM" w:eastAsia="en-US"/>
        </w:rPr>
        <w:t xml:space="preserve">5.1. </w:t>
      </w:r>
      <w:r w:rsidRPr="0093600A">
        <w:rPr>
          <w:rFonts w:eastAsia="Calibri"/>
          <w:sz w:val="22"/>
          <w:szCs w:val="22"/>
          <w:lang w:val="hy-AM" w:eastAsia="en-US"/>
        </w:rPr>
        <w:t xml:space="preserve">Наличие действующей лицензии по проведению технического надзора </w:t>
      </w:r>
      <w:r w:rsidRPr="0093600A">
        <w:rPr>
          <w:rFonts w:eastAsia="Calibri"/>
          <w:sz w:val="20"/>
          <w:szCs w:val="20"/>
          <w:lang w:val="hy-AM" w:eastAsia="en-US"/>
        </w:rPr>
        <w:t xml:space="preserve">/ </w:t>
      </w:r>
      <w:r w:rsidRPr="0093600A">
        <w:rPr>
          <w:rFonts w:ascii="Sylfaen" w:eastAsia="Calibri" w:hAnsi="Sylfaen" w:cs="Sylfaen"/>
          <w:sz w:val="19"/>
          <w:szCs w:val="19"/>
          <w:lang w:val="hy-AM" w:eastAsia="en-US"/>
        </w:rPr>
        <w:t>Տեխնիկական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հսկողություն</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իրականացնելու</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համար</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գործող</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լիցենզիայի</w:t>
      </w:r>
      <w:r w:rsidRPr="0093600A">
        <w:rPr>
          <w:rFonts w:eastAsia="Calibri"/>
          <w:sz w:val="19"/>
          <w:szCs w:val="19"/>
          <w:lang w:val="hy-AM" w:eastAsia="en-US"/>
        </w:rPr>
        <w:t xml:space="preserve"> </w:t>
      </w:r>
      <w:r w:rsidRPr="0093600A">
        <w:rPr>
          <w:rFonts w:ascii="Sylfaen" w:eastAsia="Calibri" w:hAnsi="Sylfaen" w:cs="Sylfaen"/>
          <w:sz w:val="19"/>
          <w:szCs w:val="19"/>
          <w:lang w:val="hy-AM" w:eastAsia="en-US"/>
        </w:rPr>
        <w:t>առկայությունը</w:t>
      </w:r>
      <w:r w:rsidRPr="0093600A">
        <w:rPr>
          <w:rFonts w:eastAsia="Calibri"/>
          <w:sz w:val="19"/>
          <w:szCs w:val="19"/>
          <w:lang w:val="hy-AM" w:eastAsia="en-US"/>
        </w:rPr>
        <w:t>:</w:t>
      </w:r>
      <w:r w:rsidRPr="0093600A">
        <w:rPr>
          <w:rFonts w:eastAsiaTheme="minorHAnsi"/>
          <w:sz w:val="22"/>
          <w:szCs w:val="22"/>
          <w:lang w:val="hy-AM"/>
        </w:rPr>
        <w:tab/>
      </w:r>
    </w:p>
    <w:p w14:paraId="2EF3767B" w14:textId="77777777" w:rsidR="00A01648" w:rsidRPr="0093600A" w:rsidRDefault="00A01648" w:rsidP="00A01648">
      <w:pPr>
        <w:ind w:left="851"/>
        <w:jc w:val="both"/>
        <w:rPr>
          <w:rFonts w:ascii="Sylfaen" w:hAnsi="Sylfaen" w:cs="Sylfaen"/>
          <w:b/>
          <w:sz w:val="20"/>
          <w:szCs w:val="20"/>
          <w:lang w:val="hy-AM"/>
        </w:rPr>
      </w:pPr>
      <w:r w:rsidRPr="0093600A">
        <w:rPr>
          <w:b/>
          <w:bCs/>
          <w:iCs/>
          <w:sz w:val="20"/>
          <w:szCs w:val="20"/>
          <w:lang w:val="hy-AM" w:eastAsia="x-none"/>
        </w:rPr>
        <w:t xml:space="preserve">ЗАКАЗЧИК / </w:t>
      </w:r>
      <w:r w:rsidRPr="0093600A">
        <w:rPr>
          <w:rFonts w:ascii="Sylfaen" w:hAnsi="Sylfaen" w:cs="Sylfaen"/>
          <w:b/>
          <w:bCs/>
          <w:iCs/>
          <w:sz w:val="20"/>
          <w:szCs w:val="20"/>
          <w:lang w:val="hy-AM" w:eastAsia="x-none"/>
        </w:rPr>
        <w:t>ՊԱՏՎԻՐԱՏՈՒ</w:t>
      </w:r>
      <w:r w:rsidRPr="0093600A">
        <w:rPr>
          <w:b/>
          <w:bCs/>
          <w:iCs/>
          <w:sz w:val="20"/>
          <w:szCs w:val="20"/>
          <w:lang w:val="hy-AM" w:eastAsia="x-none"/>
        </w:rPr>
        <w:tab/>
        <w:t xml:space="preserve">                                      </w:t>
      </w:r>
      <w:r w:rsidRPr="0093600A">
        <w:rPr>
          <w:b/>
          <w:bCs/>
          <w:iCs/>
          <w:sz w:val="20"/>
          <w:szCs w:val="20"/>
          <w:lang w:eastAsia="x-none"/>
        </w:rPr>
        <w:t xml:space="preserve">              </w:t>
      </w:r>
      <w:r w:rsidRPr="0093600A">
        <w:rPr>
          <w:b/>
          <w:bCs/>
          <w:iCs/>
          <w:sz w:val="20"/>
          <w:szCs w:val="20"/>
          <w:lang w:val="hy-AM" w:eastAsia="x-none"/>
        </w:rPr>
        <w:t xml:space="preserve"> </w:t>
      </w:r>
      <w:r w:rsidRPr="0093600A">
        <w:rPr>
          <w:b/>
          <w:bCs/>
          <w:iCs/>
          <w:sz w:val="20"/>
          <w:szCs w:val="20"/>
          <w:lang w:eastAsia="x-none"/>
        </w:rPr>
        <w:t>ИСПОЛНИТЕЛЬ</w:t>
      </w:r>
      <w:r w:rsidRPr="0093600A">
        <w:rPr>
          <w:b/>
          <w:bCs/>
          <w:iCs/>
          <w:sz w:val="20"/>
          <w:szCs w:val="20"/>
          <w:lang w:val="hy-AM" w:eastAsia="x-none"/>
        </w:rPr>
        <w:t xml:space="preserve"> </w:t>
      </w:r>
      <w:r w:rsidRPr="0093600A">
        <w:rPr>
          <w:b/>
          <w:sz w:val="20"/>
          <w:szCs w:val="20"/>
          <w:lang w:val="hy-AM"/>
        </w:rPr>
        <w:t xml:space="preserve">/ </w:t>
      </w:r>
      <w:r w:rsidRPr="0093600A">
        <w:rPr>
          <w:rFonts w:ascii="Sylfaen" w:hAnsi="Sylfaen" w:cs="Sylfaen"/>
          <w:b/>
          <w:sz w:val="20"/>
          <w:szCs w:val="20"/>
          <w:lang w:val="hy-AM"/>
        </w:rPr>
        <w:t>ԿԱՏԱՐՈՂ</w:t>
      </w:r>
    </w:p>
    <w:p w14:paraId="4D1520D4" w14:textId="77777777" w:rsidR="00A01648" w:rsidRPr="0093600A" w:rsidRDefault="00A01648" w:rsidP="00A01648">
      <w:pPr>
        <w:spacing w:line="276" w:lineRule="auto"/>
        <w:jc w:val="both"/>
        <w:rPr>
          <w:rFonts w:ascii="Sylfaen" w:hAnsi="Sylfaen"/>
          <w:sz w:val="20"/>
          <w:szCs w:val="20"/>
          <w:lang w:val="hy-AM" w:eastAsia="x-none"/>
        </w:rPr>
      </w:pPr>
    </w:p>
    <w:p w14:paraId="3E9949AF" w14:textId="77777777" w:rsidR="00A01648" w:rsidRPr="0093600A" w:rsidRDefault="00A01648" w:rsidP="00A01648">
      <w:pPr>
        <w:spacing w:line="276" w:lineRule="auto"/>
        <w:ind w:left="851"/>
        <w:jc w:val="both"/>
        <w:rPr>
          <w:rFonts w:ascii="Sylfaen" w:hAnsi="Sylfaen"/>
          <w:sz w:val="20"/>
          <w:szCs w:val="20"/>
          <w:lang w:val="hy-AM" w:eastAsia="x-none"/>
        </w:rPr>
      </w:pPr>
      <w:r w:rsidRPr="0093600A">
        <w:rPr>
          <w:bCs/>
          <w:iCs/>
          <w:sz w:val="20"/>
          <w:szCs w:val="20"/>
          <w:lang w:val="hy-AM" w:eastAsia="x-none"/>
        </w:rPr>
        <w:t>Главный инженер ЗАО «ЮКЖД»</w:t>
      </w:r>
      <w:r w:rsidRPr="0093600A">
        <w:rPr>
          <w:sz w:val="20"/>
          <w:szCs w:val="20"/>
          <w:lang w:val="hy-AM" w:eastAsia="x-none"/>
        </w:rPr>
        <w:t xml:space="preserve"> /                                                 Директор</w:t>
      </w:r>
      <w:r w:rsidRPr="0093600A">
        <w:rPr>
          <w:sz w:val="20"/>
          <w:szCs w:val="20"/>
          <w:lang w:val="hy-AM"/>
        </w:rPr>
        <w:t xml:space="preserve"> </w:t>
      </w:r>
      <w:r w:rsidRPr="0093600A">
        <w:rPr>
          <w:sz w:val="20"/>
          <w:szCs w:val="20"/>
          <w:lang w:eastAsia="x-none"/>
        </w:rPr>
        <w:t>----  -----------</w:t>
      </w:r>
      <w:r w:rsidRPr="0093600A">
        <w:rPr>
          <w:sz w:val="20"/>
          <w:szCs w:val="20"/>
          <w:lang w:val="hy-AM" w:eastAsia="x-none"/>
        </w:rPr>
        <w:t xml:space="preserve"> /</w:t>
      </w:r>
    </w:p>
    <w:p w14:paraId="19AC8682" w14:textId="77777777" w:rsidR="00A01648" w:rsidRPr="0093600A" w:rsidRDefault="00A01648" w:rsidP="00A01648">
      <w:pPr>
        <w:ind w:left="851"/>
        <w:jc w:val="both"/>
        <w:rPr>
          <w:b/>
          <w:sz w:val="20"/>
          <w:szCs w:val="20"/>
          <w:lang w:val="hy-AM" w:eastAsia="x-none"/>
        </w:rPr>
      </w:pPr>
      <w:r w:rsidRPr="0093600A">
        <w:rPr>
          <w:rFonts w:ascii="Sylfaen" w:hAnsi="Sylfaen" w:cs="Sylfaen"/>
          <w:sz w:val="20"/>
          <w:szCs w:val="20"/>
          <w:lang w:val="hy-AM" w:eastAsia="x-none"/>
        </w:rPr>
        <w:t>«ՀԿԵ» ՓԲԸ գլխավոր</w:t>
      </w:r>
      <w:r w:rsidRPr="0093600A">
        <w:rPr>
          <w:sz w:val="20"/>
          <w:szCs w:val="20"/>
          <w:lang w:val="hy-AM" w:eastAsia="x-none"/>
        </w:rPr>
        <w:t xml:space="preserve"> </w:t>
      </w:r>
      <w:r w:rsidRPr="0093600A">
        <w:rPr>
          <w:rFonts w:ascii="Sylfaen" w:hAnsi="Sylfaen" w:cs="Sylfaen"/>
          <w:sz w:val="20"/>
          <w:szCs w:val="20"/>
          <w:lang w:val="hy-AM" w:eastAsia="x-none"/>
        </w:rPr>
        <w:t>ինժեներ</w:t>
      </w:r>
      <w:r w:rsidRPr="0093600A">
        <w:rPr>
          <w:sz w:val="20"/>
          <w:szCs w:val="20"/>
          <w:lang w:val="hy-AM" w:eastAsia="x-none"/>
        </w:rPr>
        <w:t xml:space="preserve"> </w:t>
      </w:r>
      <w:r w:rsidRPr="0093600A">
        <w:rPr>
          <w:rFonts w:ascii="Sylfaen" w:hAnsi="Sylfaen" w:cs="Sylfaen"/>
          <w:sz w:val="20"/>
          <w:szCs w:val="20"/>
          <w:lang w:val="hy-AM" w:eastAsia="x-none"/>
        </w:rPr>
        <w:t>՝</w:t>
      </w:r>
      <w:r w:rsidRPr="0093600A">
        <w:rPr>
          <w:sz w:val="20"/>
          <w:szCs w:val="20"/>
          <w:lang w:val="hy-AM" w:eastAsia="x-none"/>
        </w:rPr>
        <w:t xml:space="preserve">                                                    </w:t>
      </w:r>
      <w:r w:rsidRPr="0093600A">
        <w:rPr>
          <w:rFonts w:ascii="Calibri" w:eastAsia="Calibri" w:hAnsi="Calibri" w:cs="Arial Armenian"/>
          <w:sz w:val="20"/>
          <w:szCs w:val="20"/>
          <w:lang w:val="hy-AM" w:eastAsia="en-US"/>
        </w:rPr>
        <w:t xml:space="preserve"> -------------   ------------------- </w:t>
      </w:r>
      <w:r w:rsidRPr="0093600A">
        <w:rPr>
          <w:rFonts w:ascii="Sylfaen" w:hAnsi="Sylfaen" w:cs="Sylfaen"/>
          <w:sz w:val="20"/>
          <w:szCs w:val="20"/>
          <w:lang w:val="hy-AM" w:eastAsia="x-none"/>
        </w:rPr>
        <w:t>տնօրեն</w:t>
      </w:r>
    </w:p>
    <w:p w14:paraId="0AB0EB18" w14:textId="77777777" w:rsidR="00A01648" w:rsidRPr="0093600A" w:rsidRDefault="00A01648" w:rsidP="00A01648">
      <w:pPr>
        <w:spacing w:line="276" w:lineRule="auto"/>
        <w:ind w:left="851"/>
        <w:jc w:val="both"/>
        <w:rPr>
          <w:sz w:val="20"/>
          <w:szCs w:val="20"/>
          <w:lang w:val="hy-AM" w:eastAsia="x-none"/>
        </w:rPr>
      </w:pPr>
    </w:p>
    <w:p w14:paraId="40379E3B" w14:textId="77777777" w:rsidR="00A01648" w:rsidRPr="0093600A" w:rsidRDefault="00A01648" w:rsidP="00A01648">
      <w:pPr>
        <w:spacing w:line="276" w:lineRule="auto"/>
        <w:ind w:left="851"/>
        <w:jc w:val="both"/>
        <w:rPr>
          <w:sz w:val="20"/>
          <w:szCs w:val="20"/>
          <w:lang w:val="hy-AM" w:eastAsia="x-none"/>
        </w:rPr>
      </w:pPr>
      <w:r w:rsidRPr="0093600A">
        <w:rPr>
          <w:sz w:val="20"/>
          <w:szCs w:val="20"/>
          <w:lang w:val="hy-AM" w:eastAsia="x-none"/>
        </w:rPr>
        <w:t xml:space="preserve">                              А.А. Едигарян                                                                    </w:t>
      </w:r>
      <w:r w:rsidRPr="0093600A">
        <w:rPr>
          <w:rFonts w:ascii="Sylfaen" w:hAnsi="Sylfaen"/>
          <w:sz w:val="20"/>
          <w:szCs w:val="20"/>
          <w:lang w:val="hy-AM" w:eastAsia="x-none"/>
        </w:rPr>
        <w:t xml:space="preserve">  </w:t>
      </w:r>
      <w:r w:rsidRPr="0093600A">
        <w:rPr>
          <w:sz w:val="20"/>
          <w:szCs w:val="20"/>
          <w:lang w:val="hy-AM" w:eastAsia="x-none"/>
        </w:rPr>
        <w:t xml:space="preserve">  </w:t>
      </w:r>
      <w:r w:rsidRPr="0093600A">
        <w:rPr>
          <w:rFonts w:ascii="Sylfaen" w:hAnsi="Sylfaen"/>
          <w:sz w:val="20"/>
          <w:szCs w:val="20"/>
          <w:lang w:val="hy-AM" w:eastAsia="x-none"/>
        </w:rPr>
        <w:t xml:space="preserve">         </w:t>
      </w:r>
      <w:r w:rsidRPr="0093600A">
        <w:rPr>
          <w:sz w:val="20"/>
          <w:szCs w:val="20"/>
          <w:lang w:val="hy-AM" w:eastAsia="x-none"/>
        </w:rPr>
        <w:t>-- -- -----------------</w:t>
      </w:r>
    </w:p>
    <w:p w14:paraId="30BE2536" w14:textId="77777777" w:rsidR="00A01648" w:rsidRPr="0093600A" w:rsidRDefault="00A01648" w:rsidP="00A01648">
      <w:pPr>
        <w:spacing w:line="276" w:lineRule="auto"/>
        <w:ind w:left="851"/>
        <w:jc w:val="both"/>
        <w:rPr>
          <w:rFonts w:ascii="Sylfaen" w:eastAsia="Calibri" w:hAnsi="Sylfaen"/>
          <w:sz w:val="22"/>
          <w:szCs w:val="22"/>
          <w:lang w:val="hy-AM" w:eastAsia="en-US"/>
        </w:rPr>
      </w:pPr>
      <w:r w:rsidRPr="0093600A">
        <w:rPr>
          <w:sz w:val="20"/>
          <w:szCs w:val="20"/>
          <w:lang w:val="hy-AM" w:eastAsia="x-none"/>
        </w:rPr>
        <w:t xml:space="preserve">______________ </w:t>
      </w:r>
      <w:r w:rsidRPr="0093600A">
        <w:rPr>
          <w:rFonts w:ascii="Sylfaen" w:hAnsi="Sylfaen" w:cs="Sylfaen"/>
          <w:sz w:val="20"/>
          <w:szCs w:val="20"/>
          <w:lang w:val="hy-AM" w:eastAsia="x-none"/>
        </w:rPr>
        <w:t xml:space="preserve">Ա. Ա. Եդիգարյան                                                 </w:t>
      </w:r>
      <w:r w:rsidRPr="0093600A">
        <w:rPr>
          <w:sz w:val="20"/>
          <w:szCs w:val="20"/>
          <w:lang w:val="hy-AM" w:eastAsia="x-none"/>
        </w:rPr>
        <w:t xml:space="preserve">____________ </w:t>
      </w:r>
      <w:r w:rsidRPr="0093600A">
        <w:rPr>
          <w:rFonts w:ascii="Sylfaen" w:eastAsia="Calibri" w:hAnsi="Sylfaen" w:cs="Sylfaen"/>
          <w:sz w:val="20"/>
          <w:szCs w:val="20"/>
          <w:lang w:val="hy-AM" w:eastAsia="en-US"/>
        </w:rPr>
        <w:t>-- -- ---------------</w:t>
      </w:r>
      <w:r w:rsidRPr="0093600A">
        <w:rPr>
          <w:rFonts w:ascii="Sylfaen" w:eastAsia="Calibri" w:hAnsi="Sylfaen"/>
          <w:sz w:val="22"/>
          <w:szCs w:val="22"/>
          <w:lang w:val="hy-AM" w:eastAsia="en-US"/>
        </w:rPr>
        <w:t xml:space="preserve">                                                                                                 </w:t>
      </w:r>
    </w:p>
    <w:p w14:paraId="09A6520D" w14:textId="7A504C87" w:rsidR="0093600A" w:rsidRPr="0093600A" w:rsidRDefault="0093600A" w:rsidP="00A01648">
      <w:pPr>
        <w:ind w:right="-143"/>
        <w:rPr>
          <w:rFonts w:ascii="Sylfaen" w:eastAsia="Calibri" w:hAnsi="Sylfaen"/>
          <w:sz w:val="22"/>
          <w:szCs w:val="22"/>
          <w:lang w:val="hy-AM" w:eastAsia="en-US"/>
        </w:rPr>
      </w:pPr>
      <w:r w:rsidRPr="0093600A">
        <w:rPr>
          <w:rFonts w:ascii="Sylfaen" w:eastAsia="Calibri" w:hAnsi="Sylfaen"/>
          <w:sz w:val="22"/>
          <w:szCs w:val="22"/>
          <w:lang w:val="hy-AM" w:eastAsia="en-US"/>
        </w:rPr>
        <w:br w:type="page"/>
      </w:r>
    </w:p>
    <w:p w14:paraId="7594E029" w14:textId="77777777" w:rsidR="00A01648" w:rsidRPr="0093600A" w:rsidRDefault="00A01648" w:rsidP="00A01648">
      <w:pPr>
        <w:ind w:right="-143"/>
        <w:rPr>
          <w:rFonts w:ascii="Sylfaen" w:eastAsia="Calibri" w:hAnsi="Sylfaen"/>
          <w:sz w:val="22"/>
          <w:szCs w:val="22"/>
          <w:lang w:val="hy-AM" w:eastAsia="en-US"/>
        </w:rPr>
      </w:pPr>
    </w:p>
    <w:p w14:paraId="4CA6707F" w14:textId="77777777" w:rsidR="00A01648" w:rsidRPr="0093600A" w:rsidRDefault="00A01648" w:rsidP="00A01648">
      <w:pPr>
        <w:ind w:right="-143"/>
        <w:jc w:val="right"/>
        <w:rPr>
          <w:rFonts w:eastAsiaTheme="minorHAnsi"/>
          <w:sz w:val="18"/>
          <w:szCs w:val="18"/>
          <w:lang w:val="hy-AM"/>
        </w:rPr>
      </w:pPr>
      <w:r w:rsidRPr="0093600A">
        <w:rPr>
          <w:rFonts w:eastAsiaTheme="minorHAnsi"/>
          <w:sz w:val="18"/>
          <w:szCs w:val="18"/>
          <w:lang w:val="hy-AM"/>
        </w:rPr>
        <w:t xml:space="preserve">Приложение/ </w:t>
      </w:r>
      <w:r w:rsidRPr="0093600A">
        <w:rPr>
          <w:rFonts w:ascii="Sylfaen" w:eastAsiaTheme="minorHAnsi" w:hAnsi="Sylfaen" w:cs="Sylfaen"/>
          <w:sz w:val="18"/>
          <w:szCs w:val="18"/>
          <w:lang w:val="hy-AM"/>
        </w:rPr>
        <w:t>Հավելված</w:t>
      </w:r>
      <w:r w:rsidRPr="0093600A">
        <w:rPr>
          <w:rFonts w:eastAsiaTheme="minorHAnsi"/>
          <w:sz w:val="18"/>
          <w:szCs w:val="18"/>
          <w:lang w:val="hy-AM"/>
        </w:rPr>
        <w:t xml:space="preserve"> №2</w:t>
      </w:r>
    </w:p>
    <w:p w14:paraId="2836A5AF" w14:textId="77777777" w:rsidR="00A01648" w:rsidRPr="0093600A" w:rsidRDefault="00A01648" w:rsidP="00A01648">
      <w:pPr>
        <w:ind w:right="-143"/>
        <w:jc w:val="right"/>
        <w:rPr>
          <w:rFonts w:eastAsiaTheme="minorHAnsi"/>
          <w:sz w:val="18"/>
          <w:szCs w:val="18"/>
          <w:lang w:val="hy-AM"/>
        </w:rPr>
      </w:pPr>
      <w:r w:rsidRPr="0093600A">
        <w:rPr>
          <w:rFonts w:eastAsiaTheme="minorHAnsi"/>
          <w:sz w:val="18"/>
          <w:szCs w:val="18"/>
          <w:lang w:val="hy-AM"/>
        </w:rPr>
        <w:t xml:space="preserve">к договору №_______________                                                                                                                                                                                                          </w:t>
      </w:r>
      <w:r w:rsidRPr="0093600A">
        <w:rPr>
          <w:rFonts w:ascii="Sylfaen" w:eastAsiaTheme="minorHAnsi" w:hAnsi="Sylfaen" w:cs="Sylfaen"/>
          <w:sz w:val="18"/>
          <w:szCs w:val="18"/>
          <w:lang w:val="hy-AM"/>
        </w:rPr>
        <w:t>պայմանագրին</w:t>
      </w:r>
      <w:r w:rsidRPr="0093600A">
        <w:rPr>
          <w:rFonts w:eastAsiaTheme="minorHAnsi"/>
          <w:sz w:val="18"/>
          <w:szCs w:val="18"/>
          <w:lang w:val="hy-AM"/>
        </w:rPr>
        <w:t xml:space="preserve"> </w:t>
      </w:r>
      <w:r w:rsidRPr="0093600A">
        <w:rPr>
          <w:rFonts w:ascii="Sylfaen" w:eastAsiaTheme="minorHAnsi" w:hAnsi="Sylfaen" w:cs="Sylfaen"/>
          <w:sz w:val="18"/>
          <w:szCs w:val="18"/>
          <w:lang w:val="hy-AM"/>
        </w:rPr>
        <w:t>կից</w:t>
      </w:r>
      <w:r w:rsidRPr="0093600A">
        <w:rPr>
          <w:rFonts w:eastAsiaTheme="minorHAnsi"/>
          <w:sz w:val="18"/>
          <w:szCs w:val="18"/>
          <w:lang w:val="hy-AM"/>
        </w:rPr>
        <w:t xml:space="preserve">                                                                                                                                                                                                                от/</w:t>
      </w:r>
      <w:r w:rsidRPr="0093600A">
        <w:rPr>
          <w:rFonts w:ascii="Sylfaen" w:eastAsiaTheme="minorHAnsi" w:hAnsi="Sylfaen" w:cs="Sylfaen"/>
          <w:sz w:val="18"/>
          <w:szCs w:val="18"/>
          <w:lang w:val="hy-AM"/>
        </w:rPr>
        <w:t>առ</w:t>
      </w:r>
      <w:r w:rsidRPr="0093600A">
        <w:rPr>
          <w:rFonts w:eastAsiaTheme="minorHAnsi"/>
          <w:sz w:val="18"/>
          <w:szCs w:val="18"/>
          <w:lang w:val="hy-AM"/>
        </w:rPr>
        <w:t xml:space="preserve"> «____» _____2026г/</w:t>
      </w:r>
      <w:r w:rsidRPr="0093600A">
        <w:rPr>
          <w:rFonts w:ascii="Sylfaen" w:eastAsiaTheme="minorHAnsi" w:hAnsi="Sylfaen" w:cs="Sylfaen"/>
          <w:sz w:val="18"/>
          <w:szCs w:val="18"/>
          <w:lang w:val="hy-AM"/>
        </w:rPr>
        <w:t>թ</w:t>
      </w:r>
      <w:r w:rsidRPr="0093600A">
        <w:rPr>
          <w:rFonts w:ascii="Sylfaen" w:eastAsia="Calibri" w:hAnsi="Sylfaen"/>
          <w:b/>
          <w:sz w:val="22"/>
          <w:szCs w:val="22"/>
          <w:lang w:val="hy-AM" w:eastAsia="en-US"/>
        </w:rPr>
        <w:t xml:space="preserve">           </w:t>
      </w:r>
    </w:p>
    <w:p w14:paraId="537EF37B" w14:textId="77777777" w:rsidR="00A01648" w:rsidRPr="0093600A" w:rsidRDefault="00A01648" w:rsidP="00A01648">
      <w:pPr>
        <w:tabs>
          <w:tab w:val="left" w:pos="7795"/>
        </w:tabs>
        <w:spacing w:after="160"/>
        <w:jc w:val="right"/>
        <w:rPr>
          <w:rFonts w:ascii="Sylfaen" w:eastAsia="Calibri" w:hAnsi="Sylfaen"/>
          <w:b/>
          <w:sz w:val="22"/>
          <w:szCs w:val="22"/>
          <w:lang w:val="hy-AM" w:eastAsia="en-US"/>
        </w:rPr>
      </w:pPr>
      <w:r w:rsidRPr="0093600A">
        <w:rPr>
          <w:rFonts w:ascii="Sylfaen" w:eastAsia="Calibri" w:hAnsi="Sylfaen"/>
          <w:b/>
          <w:i/>
          <w:sz w:val="22"/>
          <w:szCs w:val="22"/>
          <w:lang w:val="hy-AM" w:eastAsia="en-US" w:bidi="ru-RU"/>
        </w:rPr>
        <w:t>Форма</w:t>
      </w:r>
      <w:r w:rsidRPr="0093600A">
        <w:rPr>
          <w:rFonts w:ascii="Sylfaen" w:eastAsia="Calibri" w:hAnsi="Sylfaen"/>
          <w:b/>
          <w:i/>
          <w:sz w:val="22"/>
          <w:szCs w:val="22"/>
          <w:lang w:val="hy-AM" w:eastAsia="en-US"/>
        </w:rPr>
        <w:t xml:space="preserve"> </w:t>
      </w:r>
      <w:r w:rsidRPr="0093600A">
        <w:rPr>
          <w:rFonts w:ascii="Sylfaen" w:eastAsia="Calibri" w:hAnsi="Sylfaen"/>
          <w:b/>
          <w:i/>
          <w:sz w:val="22"/>
          <w:szCs w:val="22"/>
          <w:lang w:val="hy-AM" w:eastAsia="en-US" w:bidi="ru-RU"/>
        </w:rPr>
        <w:t xml:space="preserve">/ </w:t>
      </w:r>
      <w:r w:rsidRPr="0093600A">
        <w:rPr>
          <w:rFonts w:ascii="Sylfaen" w:eastAsia="Calibri" w:hAnsi="Sylfaen"/>
          <w:b/>
          <w:i/>
          <w:sz w:val="22"/>
          <w:szCs w:val="22"/>
          <w:lang w:val="hy-AM" w:eastAsia="en-US"/>
        </w:rPr>
        <w:t>Ձև</w:t>
      </w:r>
    </w:p>
    <w:p w14:paraId="484F8568" w14:textId="77777777" w:rsidR="00A01648" w:rsidRPr="0093600A" w:rsidRDefault="00A01648" w:rsidP="00A01648">
      <w:pPr>
        <w:jc w:val="center"/>
        <w:rPr>
          <w:rFonts w:eastAsia="Calibri"/>
          <w:sz w:val="22"/>
          <w:szCs w:val="22"/>
          <w:lang w:eastAsia="en-US"/>
        </w:rPr>
      </w:pPr>
      <w:r w:rsidRPr="0093600A">
        <w:rPr>
          <w:rFonts w:eastAsia="Calibri"/>
          <w:sz w:val="22"/>
          <w:szCs w:val="22"/>
          <w:lang w:val="en-US" w:eastAsia="en-US"/>
        </w:rPr>
        <w:t>AKT</w:t>
      </w:r>
      <w:r w:rsidRPr="0093600A">
        <w:rPr>
          <w:rFonts w:eastAsia="Calibri"/>
          <w:sz w:val="22"/>
          <w:szCs w:val="22"/>
          <w:lang w:eastAsia="en-US"/>
        </w:rPr>
        <w:t xml:space="preserve"> № _____ от </w:t>
      </w:r>
      <w:proofErr w:type="gramStart"/>
      <w:r w:rsidRPr="0093600A">
        <w:rPr>
          <w:rFonts w:eastAsia="Calibri"/>
          <w:sz w:val="22"/>
          <w:szCs w:val="22"/>
          <w:lang w:eastAsia="en-US"/>
        </w:rPr>
        <w:t>“ _</w:t>
      </w:r>
      <w:proofErr w:type="gramEnd"/>
      <w:r w:rsidRPr="0093600A">
        <w:rPr>
          <w:rFonts w:eastAsia="Calibri"/>
          <w:sz w:val="22"/>
          <w:szCs w:val="22"/>
          <w:lang w:eastAsia="en-US"/>
        </w:rPr>
        <w:t>__” ____________20</w:t>
      </w:r>
      <w:r w:rsidRPr="0093600A">
        <w:rPr>
          <w:rFonts w:ascii="Sylfaen" w:eastAsia="Calibri" w:hAnsi="Sylfaen"/>
          <w:sz w:val="22"/>
          <w:szCs w:val="22"/>
          <w:lang w:val="hy-AM" w:eastAsia="en-US"/>
        </w:rPr>
        <w:t>26</w:t>
      </w:r>
      <w:r w:rsidRPr="0093600A">
        <w:rPr>
          <w:rFonts w:eastAsia="Calibri"/>
          <w:sz w:val="22"/>
          <w:szCs w:val="22"/>
          <w:lang w:eastAsia="en-US"/>
        </w:rPr>
        <w:t>г.</w:t>
      </w:r>
    </w:p>
    <w:p w14:paraId="2DBDCAD0" w14:textId="77777777" w:rsidR="00A01648" w:rsidRPr="0093600A" w:rsidRDefault="00A01648" w:rsidP="00A01648">
      <w:pPr>
        <w:jc w:val="center"/>
        <w:rPr>
          <w:rFonts w:eastAsia="Calibri"/>
          <w:sz w:val="22"/>
          <w:szCs w:val="22"/>
          <w:lang w:eastAsia="en-US"/>
        </w:rPr>
      </w:pPr>
      <w:r w:rsidRPr="0093600A">
        <w:rPr>
          <w:rFonts w:eastAsia="Calibri"/>
          <w:bCs/>
          <w:iCs/>
          <w:sz w:val="22"/>
          <w:szCs w:val="22"/>
          <w:lang w:eastAsia="en-US" w:bidi="ru-RU"/>
        </w:rPr>
        <w:t>сдачи-приемки</w:t>
      </w:r>
      <w:r w:rsidRPr="0093600A">
        <w:rPr>
          <w:rFonts w:eastAsia="Calibri"/>
          <w:sz w:val="22"/>
          <w:szCs w:val="22"/>
          <w:lang w:eastAsia="en-US"/>
        </w:rPr>
        <w:t xml:space="preserve"> оказанных </w:t>
      </w:r>
      <w:r w:rsidRPr="0093600A">
        <w:rPr>
          <w:bCs/>
          <w:sz w:val="22"/>
          <w:szCs w:val="22"/>
        </w:rPr>
        <w:t>Услуг/ выполненных Работ/</w:t>
      </w:r>
      <w:r w:rsidRPr="0093600A">
        <w:rPr>
          <w:rFonts w:eastAsia="Calibri"/>
          <w:sz w:val="22"/>
          <w:szCs w:val="22"/>
          <w:lang w:eastAsia="en-US"/>
        </w:rPr>
        <w:t xml:space="preserve"> согласно Договору № ______________</w:t>
      </w:r>
    </w:p>
    <w:p w14:paraId="651A53D8" w14:textId="77777777" w:rsidR="00A01648" w:rsidRPr="0093600A" w:rsidRDefault="00A01648" w:rsidP="00A01648">
      <w:pPr>
        <w:jc w:val="center"/>
        <w:rPr>
          <w:rFonts w:ascii="Sylfaen" w:eastAsia="Calibri" w:hAnsi="Sylfaen"/>
          <w:sz w:val="22"/>
          <w:szCs w:val="22"/>
          <w:lang w:val="hy-AM" w:eastAsia="en-US"/>
        </w:rPr>
      </w:pPr>
      <w:r w:rsidRPr="0093600A">
        <w:rPr>
          <w:rFonts w:ascii="Sylfaen" w:eastAsia="Calibri" w:hAnsi="Sylfaen"/>
          <w:sz w:val="22"/>
          <w:szCs w:val="22"/>
          <w:lang w:val="hy-AM" w:eastAsia="en-US"/>
        </w:rPr>
        <w:t xml:space="preserve">ԱԿՏ </w:t>
      </w:r>
      <w:r w:rsidRPr="0093600A">
        <w:rPr>
          <w:rFonts w:ascii="Sylfaen" w:eastAsia="Calibri" w:hAnsi="Sylfaen"/>
          <w:sz w:val="22"/>
          <w:szCs w:val="22"/>
          <w:lang w:eastAsia="en-US"/>
        </w:rPr>
        <w:t>№ _____”_____”_____20</w:t>
      </w:r>
      <w:r w:rsidRPr="0093600A">
        <w:rPr>
          <w:rFonts w:ascii="Sylfaen" w:eastAsia="Calibri" w:hAnsi="Sylfaen"/>
          <w:sz w:val="22"/>
          <w:szCs w:val="22"/>
          <w:lang w:val="hy-AM" w:eastAsia="en-US"/>
        </w:rPr>
        <w:t>26թ.</w:t>
      </w:r>
    </w:p>
    <w:p w14:paraId="3E0F6DD8" w14:textId="77777777" w:rsidR="00A01648" w:rsidRPr="0093600A" w:rsidRDefault="00A01648" w:rsidP="00A01648">
      <w:pPr>
        <w:jc w:val="center"/>
        <w:rPr>
          <w:rFonts w:ascii="Sylfaen" w:eastAsia="Calibri" w:hAnsi="Sylfaen"/>
          <w:sz w:val="20"/>
          <w:szCs w:val="20"/>
          <w:lang w:val="hy-AM" w:eastAsia="en-US"/>
        </w:rPr>
      </w:pPr>
      <w:r w:rsidRPr="0093600A">
        <w:rPr>
          <w:rFonts w:ascii="Sylfaen" w:eastAsia="Calibri" w:hAnsi="Sylfaen"/>
          <w:sz w:val="20"/>
          <w:szCs w:val="20"/>
          <w:lang w:val="hy-AM" w:eastAsia="en-US"/>
        </w:rPr>
        <w:t xml:space="preserve">                մատուցված </w:t>
      </w:r>
      <w:r w:rsidRPr="0093600A">
        <w:rPr>
          <w:rFonts w:ascii="Sylfaen" w:eastAsia="Calibri" w:hAnsi="Sylfaen" w:cs="Sylfaen"/>
          <w:sz w:val="20"/>
          <w:szCs w:val="20"/>
          <w:lang w:val="hy-AM" w:eastAsia="en-US"/>
        </w:rPr>
        <w:t>Ծառայությունների/</w:t>
      </w:r>
      <w:r w:rsidRPr="0093600A">
        <w:rPr>
          <w:rFonts w:ascii="Sylfaen" w:hAnsi="Sylfaen" w:cs="Sylfaen"/>
          <w:sz w:val="20"/>
          <w:szCs w:val="20"/>
          <w:lang w:val="hy-AM"/>
        </w:rPr>
        <w:t xml:space="preserve"> կատարված </w:t>
      </w:r>
      <w:r w:rsidRPr="0093600A">
        <w:rPr>
          <w:rFonts w:ascii="Sylfaen" w:eastAsia="Calibri" w:hAnsi="Sylfaen" w:cs="Sylfaen"/>
          <w:sz w:val="20"/>
          <w:szCs w:val="20"/>
          <w:lang w:val="hy-AM" w:eastAsia="en-US"/>
        </w:rPr>
        <w:t xml:space="preserve">Աշխատանքների / </w:t>
      </w:r>
      <w:r w:rsidRPr="0093600A">
        <w:rPr>
          <w:rFonts w:ascii="Times LatArm" w:eastAsia="Calibri" w:hAnsi="Times LatArm"/>
          <w:sz w:val="20"/>
          <w:szCs w:val="20"/>
          <w:lang w:val="hy-AM" w:eastAsia="en-US"/>
        </w:rPr>
        <w:t xml:space="preserve"> </w:t>
      </w:r>
      <w:r w:rsidRPr="0093600A">
        <w:rPr>
          <w:rFonts w:ascii="Sylfaen" w:eastAsia="Calibri" w:hAnsi="Sylfaen" w:cs="Sylfaen"/>
          <w:bCs/>
          <w:iCs/>
          <w:sz w:val="20"/>
          <w:szCs w:val="20"/>
          <w:lang w:val="hy-AM" w:eastAsia="en-US"/>
        </w:rPr>
        <w:t>հանձման</w:t>
      </w:r>
      <w:r w:rsidRPr="0093600A">
        <w:rPr>
          <w:rFonts w:ascii="Times LatArm" w:eastAsia="Calibri" w:hAnsi="Times LatArm"/>
          <w:bCs/>
          <w:iCs/>
          <w:sz w:val="20"/>
          <w:szCs w:val="20"/>
          <w:lang w:val="pt-BR" w:eastAsia="en-US"/>
        </w:rPr>
        <w:t>-</w:t>
      </w:r>
      <w:r w:rsidRPr="0093600A">
        <w:rPr>
          <w:rFonts w:ascii="Sylfaen" w:eastAsia="Calibri" w:hAnsi="Sylfaen" w:cs="Sylfaen"/>
          <w:bCs/>
          <w:iCs/>
          <w:sz w:val="20"/>
          <w:szCs w:val="20"/>
          <w:lang w:val="hy-AM" w:eastAsia="en-US"/>
        </w:rPr>
        <w:t>ընդունման</w:t>
      </w:r>
      <w:r w:rsidRPr="0093600A">
        <w:rPr>
          <w:rFonts w:ascii="Sylfaen" w:eastAsia="Calibri" w:hAnsi="Sylfaen"/>
          <w:sz w:val="20"/>
          <w:szCs w:val="20"/>
          <w:lang w:val="hy-AM" w:eastAsia="en-US"/>
        </w:rPr>
        <w:t xml:space="preserve">, համաձայն </w:t>
      </w:r>
    </w:p>
    <w:p w14:paraId="70F5D247" w14:textId="77777777" w:rsidR="00A01648" w:rsidRPr="0093600A" w:rsidRDefault="00A01648" w:rsidP="00A01648">
      <w:pPr>
        <w:jc w:val="center"/>
        <w:rPr>
          <w:rFonts w:ascii="Sylfaen" w:eastAsia="Calibri" w:hAnsi="Sylfaen"/>
          <w:sz w:val="20"/>
          <w:szCs w:val="20"/>
          <w:lang w:val="hy-AM" w:eastAsia="en-US"/>
        </w:rPr>
      </w:pPr>
      <w:r w:rsidRPr="0093600A">
        <w:rPr>
          <w:rFonts w:ascii="Sylfaen" w:eastAsia="Calibri" w:hAnsi="Sylfaen"/>
          <w:sz w:val="20"/>
          <w:szCs w:val="20"/>
          <w:lang w:val="hy-AM" w:eastAsia="en-US"/>
        </w:rPr>
        <w:t>Պայմանագրի №_______</w:t>
      </w:r>
    </w:p>
    <w:p w14:paraId="2190F3B1" w14:textId="77777777" w:rsidR="00A01648" w:rsidRPr="0093600A" w:rsidRDefault="00A01648" w:rsidP="00A01648">
      <w:pPr>
        <w:rPr>
          <w:rFonts w:ascii="Sylfaen" w:eastAsia="Calibri" w:hAnsi="Sylfaen"/>
          <w:sz w:val="22"/>
          <w:szCs w:val="22"/>
          <w:lang w:val="hy-AM" w:eastAsia="en-US"/>
        </w:rPr>
      </w:pPr>
    </w:p>
    <w:p w14:paraId="50E1978E" w14:textId="77777777" w:rsidR="00A01648" w:rsidRPr="0093600A" w:rsidRDefault="00A01648" w:rsidP="00A01648">
      <w:pPr>
        <w:tabs>
          <w:tab w:val="left" w:pos="3143"/>
          <w:tab w:val="left" w:pos="7145"/>
        </w:tabs>
        <w:ind w:left="709"/>
        <w:rPr>
          <w:rFonts w:eastAsia="Calibri"/>
          <w:sz w:val="22"/>
          <w:szCs w:val="22"/>
          <w:lang w:eastAsia="en-US"/>
        </w:rPr>
      </w:pPr>
      <w:r w:rsidRPr="0093600A">
        <w:rPr>
          <w:rFonts w:eastAsia="Calibri"/>
          <w:bCs/>
          <w:iCs/>
          <w:sz w:val="22"/>
          <w:szCs w:val="22"/>
          <w:lang w:eastAsia="en-US"/>
        </w:rPr>
        <w:t xml:space="preserve">«Заказчик» </w:t>
      </w:r>
      <w:r w:rsidRPr="0093600A">
        <w:rPr>
          <w:rFonts w:ascii="Sylfaen" w:eastAsia="Calibri" w:hAnsi="Sylfaen"/>
          <w:bCs/>
          <w:iCs/>
          <w:sz w:val="22"/>
          <w:szCs w:val="22"/>
          <w:lang w:eastAsia="en-US"/>
        </w:rPr>
        <w:t>_______________________</w:t>
      </w:r>
      <w:r w:rsidRPr="0093600A">
        <w:rPr>
          <w:rFonts w:eastAsia="Calibri"/>
          <w:bCs/>
          <w:iCs/>
          <w:sz w:val="22"/>
          <w:szCs w:val="22"/>
          <w:lang w:eastAsia="en-US"/>
        </w:rPr>
        <w:t>в лице________________________________с одной стороны</w:t>
      </w:r>
    </w:p>
    <w:p w14:paraId="797FFCA6" w14:textId="77777777" w:rsidR="00A01648" w:rsidRPr="0093600A" w:rsidRDefault="00A01648" w:rsidP="00A01648">
      <w:pPr>
        <w:ind w:left="709"/>
        <w:rPr>
          <w:rFonts w:ascii="Sylfaen" w:eastAsia="Calibri" w:hAnsi="Sylfaen"/>
          <w:sz w:val="20"/>
          <w:szCs w:val="20"/>
          <w:lang w:val="hy-AM" w:eastAsia="en-US"/>
        </w:rPr>
      </w:pPr>
      <w:r w:rsidRPr="0093600A">
        <w:rPr>
          <w:rFonts w:ascii="Sylfaen" w:eastAsia="Calibri" w:hAnsi="Sylfaen" w:cs="Sylfaen"/>
          <w:sz w:val="22"/>
          <w:szCs w:val="22"/>
          <w:lang w:val="hy-AM" w:eastAsia="en-US"/>
        </w:rPr>
        <w:t>«</w:t>
      </w:r>
      <w:r w:rsidRPr="0093600A">
        <w:rPr>
          <w:rFonts w:ascii="Sylfaen" w:eastAsia="Calibri" w:hAnsi="Sylfaen" w:cs="Sylfaen"/>
          <w:sz w:val="20"/>
          <w:szCs w:val="20"/>
          <w:lang w:val="hy-AM" w:eastAsia="en-US"/>
        </w:rPr>
        <w:t>Պատվիրատու</w:t>
      </w:r>
      <w:r w:rsidRPr="0093600A">
        <w:rPr>
          <w:rFonts w:ascii="Sylfaen" w:eastAsia="Calibri" w:hAnsi="Sylfaen" w:cs="Sylfaen"/>
          <w:sz w:val="22"/>
          <w:szCs w:val="22"/>
          <w:lang w:val="hy-AM" w:eastAsia="en-US"/>
        </w:rPr>
        <w:t>»</w:t>
      </w:r>
      <w:r w:rsidRPr="0093600A">
        <w:rPr>
          <w:rFonts w:ascii="Sylfaen" w:eastAsia="Calibri" w:hAnsi="Sylfaen"/>
          <w:sz w:val="22"/>
          <w:szCs w:val="22"/>
          <w:lang w:eastAsia="en-US"/>
        </w:rPr>
        <w:t>___________________</w:t>
      </w:r>
      <w:r w:rsidRPr="0093600A">
        <w:rPr>
          <w:rFonts w:ascii="Sylfaen" w:hAnsi="Sylfaen" w:cs="Sylfaen"/>
          <w:lang w:val="hy-AM"/>
        </w:rPr>
        <w:t xml:space="preserve"> </w:t>
      </w:r>
      <w:r w:rsidRPr="0093600A">
        <w:rPr>
          <w:rFonts w:ascii="Sylfaen" w:eastAsia="Calibri" w:hAnsi="Sylfaen"/>
          <w:sz w:val="20"/>
          <w:szCs w:val="20"/>
          <w:lang w:val="hy-AM" w:eastAsia="en-US"/>
        </w:rPr>
        <w:t>ի դեմս</w:t>
      </w:r>
      <w:r w:rsidRPr="0093600A">
        <w:rPr>
          <w:rFonts w:ascii="Sylfaen" w:eastAsia="Calibri" w:hAnsi="Sylfaen"/>
          <w:sz w:val="20"/>
          <w:szCs w:val="20"/>
          <w:lang w:eastAsia="en-US"/>
        </w:rPr>
        <w:t xml:space="preserve"> __________________________________</w:t>
      </w:r>
      <w:r w:rsidRPr="0093600A">
        <w:rPr>
          <w:rFonts w:ascii="Sylfaen" w:hAnsi="Sylfaen" w:cs="Sylfaen"/>
          <w:lang w:val="hy-AM"/>
        </w:rPr>
        <w:t xml:space="preserve"> </w:t>
      </w:r>
      <w:r w:rsidRPr="0093600A">
        <w:rPr>
          <w:rFonts w:ascii="Sylfaen" w:eastAsia="Calibri" w:hAnsi="Sylfaen"/>
          <w:sz w:val="20"/>
          <w:szCs w:val="20"/>
          <w:lang w:val="hy-AM" w:eastAsia="en-US"/>
        </w:rPr>
        <w:t>մի կողմից</w:t>
      </w:r>
    </w:p>
    <w:p w14:paraId="3E0C52E2" w14:textId="77777777" w:rsidR="00A01648" w:rsidRPr="0093600A" w:rsidRDefault="00A01648" w:rsidP="00A01648">
      <w:pPr>
        <w:tabs>
          <w:tab w:val="left" w:pos="3295"/>
        </w:tabs>
        <w:ind w:left="709"/>
        <w:rPr>
          <w:rFonts w:ascii="Sylfaen" w:eastAsia="Calibri" w:hAnsi="Sylfaen"/>
          <w:bCs/>
          <w:iCs/>
          <w:sz w:val="22"/>
          <w:szCs w:val="22"/>
          <w:lang w:eastAsia="en-US"/>
        </w:rPr>
      </w:pPr>
      <w:r w:rsidRPr="0093600A">
        <w:rPr>
          <w:rFonts w:ascii="Sylfaen" w:eastAsia="Calibri" w:hAnsi="Sylfaen"/>
          <w:sz w:val="22"/>
          <w:szCs w:val="22"/>
          <w:lang w:eastAsia="en-US"/>
        </w:rPr>
        <w:t>и</w:t>
      </w:r>
      <w:r w:rsidRPr="0093600A">
        <w:rPr>
          <w:rFonts w:ascii="Sylfaen" w:eastAsia="Calibri" w:hAnsi="Sylfaen"/>
          <w:bCs/>
          <w:iCs/>
          <w:sz w:val="22"/>
          <w:szCs w:val="22"/>
          <w:lang w:eastAsia="en-US"/>
        </w:rPr>
        <w:t xml:space="preserve"> «Исполнитель» ___________________ в лице ________________________________ с другой стороны</w:t>
      </w:r>
    </w:p>
    <w:p w14:paraId="79D47533" w14:textId="77777777" w:rsidR="00A01648" w:rsidRPr="0093600A" w:rsidRDefault="00A01648" w:rsidP="00A01648">
      <w:pPr>
        <w:ind w:left="709"/>
        <w:rPr>
          <w:rFonts w:ascii="Sylfaen" w:eastAsia="Calibri" w:hAnsi="Sylfaen"/>
          <w:sz w:val="20"/>
          <w:szCs w:val="20"/>
          <w:lang w:val="hy-AM" w:eastAsia="en-US"/>
        </w:rPr>
      </w:pPr>
      <w:r w:rsidRPr="0093600A">
        <w:rPr>
          <w:rFonts w:ascii="Sylfaen" w:eastAsia="Calibri" w:hAnsi="Sylfaen"/>
          <w:sz w:val="20"/>
          <w:szCs w:val="20"/>
          <w:lang w:val="hy-AM" w:eastAsia="en-US"/>
        </w:rPr>
        <w:t>և</w:t>
      </w:r>
      <w:r w:rsidRPr="0093600A">
        <w:rPr>
          <w:rFonts w:ascii="Sylfaen" w:eastAsia="Calibri" w:hAnsi="Sylfaen"/>
          <w:sz w:val="20"/>
          <w:szCs w:val="20"/>
          <w:lang w:eastAsia="en-US"/>
        </w:rPr>
        <w:t xml:space="preserve"> </w:t>
      </w:r>
      <w:r w:rsidRPr="0093600A">
        <w:rPr>
          <w:rFonts w:ascii="Sylfaen" w:eastAsia="Calibri" w:hAnsi="Sylfaen"/>
          <w:sz w:val="20"/>
          <w:szCs w:val="20"/>
          <w:lang w:val="hy-AM" w:eastAsia="en-US"/>
        </w:rPr>
        <w:t>«Կատարող»</w:t>
      </w:r>
      <w:r w:rsidRPr="0093600A">
        <w:rPr>
          <w:rFonts w:ascii="Sylfaen" w:eastAsia="Calibri" w:hAnsi="Sylfaen" w:cs="Sylfaen"/>
          <w:sz w:val="20"/>
          <w:szCs w:val="20"/>
          <w:lang w:val="hy-AM" w:eastAsia="en-US"/>
        </w:rPr>
        <w:t xml:space="preserve"> </w:t>
      </w:r>
      <w:r w:rsidRPr="0093600A">
        <w:rPr>
          <w:rFonts w:ascii="Sylfaen" w:eastAsia="Calibri" w:hAnsi="Sylfaen" w:cs="Sylfaen"/>
          <w:sz w:val="20"/>
          <w:szCs w:val="20"/>
          <w:lang w:eastAsia="en-US"/>
        </w:rPr>
        <w:t xml:space="preserve"> </w:t>
      </w:r>
      <w:r w:rsidRPr="0093600A">
        <w:rPr>
          <w:rFonts w:ascii="Sylfaen" w:eastAsia="Calibri" w:hAnsi="Sylfaen"/>
          <w:sz w:val="20"/>
          <w:szCs w:val="20"/>
          <w:lang w:eastAsia="en-US"/>
        </w:rPr>
        <w:t>___________________</w:t>
      </w:r>
      <w:r w:rsidRPr="0093600A">
        <w:rPr>
          <w:rFonts w:ascii="Sylfaen" w:eastAsia="Calibri" w:hAnsi="Sylfaen"/>
          <w:sz w:val="20"/>
          <w:szCs w:val="20"/>
          <w:lang w:val="hy-AM" w:eastAsia="en-US"/>
        </w:rPr>
        <w:t xml:space="preserve"> ի դեմս</w:t>
      </w:r>
      <w:r w:rsidRPr="0093600A">
        <w:rPr>
          <w:rFonts w:ascii="Sylfaen" w:eastAsia="Calibri" w:hAnsi="Sylfaen"/>
          <w:sz w:val="20"/>
          <w:szCs w:val="20"/>
          <w:lang w:eastAsia="en-US"/>
        </w:rPr>
        <w:t xml:space="preserve"> _______________________________</w:t>
      </w:r>
      <w:r w:rsidRPr="0093600A">
        <w:rPr>
          <w:rFonts w:ascii="Sylfaen" w:hAnsi="Sylfaen" w:cs="Sylfaen"/>
          <w:sz w:val="20"/>
          <w:szCs w:val="20"/>
          <w:lang w:val="hy-AM"/>
        </w:rPr>
        <w:t xml:space="preserve"> </w:t>
      </w:r>
      <w:r w:rsidRPr="0093600A">
        <w:rPr>
          <w:rFonts w:ascii="Sylfaen" w:eastAsia="Calibri" w:hAnsi="Sylfaen"/>
          <w:sz w:val="20"/>
          <w:szCs w:val="20"/>
          <w:lang w:val="hy-AM" w:eastAsia="en-US"/>
        </w:rPr>
        <w:t>մյուս կողմից</w:t>
      </w:r>
    </w:p>
    <w:p w14:paraId="66A12235" w14:textId="77777777" w:rsidR="00A01648" w:rsidRPr="0093600A" w:rsidRDefault="00A01648" w:rsidP="00A01648">
      <w:pPr>
        <w:ind w:left="709"/>
        <w:rPr>
          <w:rFonts w:ascii="Sylfaen" w:eastAsia="Calibri" w:hAnsi="Sylfaen"/>
          <w:sz w:val="22"/>
          <w:szCs w:val="22"/>
          <w:lang w:eastAsia="en-US"/>
        </w:rPr>
      </w:pPr>
      <w:r w:rsidRPr="0093600A">
        <w:rPr>
          <w:rFonts w:ascii="Sylfaen" w:eastAsia="Calibri" w:hAnsi="Sylfaen"/>
          <w:sz w:val="22"/>
          <w:szCs w:val="22"/>
          <w:lang w:eastAsia="en-US"/>
        </w:rPr>
        <w:t xml:space="preserve">составили настоящий Акт о том, что </w:t>
      </w:r>
      <w:r w:rsidRPr="0093600A">
        <w:rPr>
          <w:rFonts w:ascii="Sylfaen" w:eastAsia="Calibri" w:hAnsi="Sylfaen"/>
          <w:bCs/>
          <w:iCs/>
          <w:sz w:val="22"/>
          <w:szCs w:val="22"/>
          <w:lang w:eastAsia="en-US"/>
        </w:rPr>
        <w:t>«Исполнитель»</w:t>
      </w:r>
      <w:r w:rsidRPr="0093600A">
        <w:rPr>
          <w:rFonts w:ascii="Sylfaen" w:eastAsia="Calibri" w:hAnsi="Sylfaen"/>
          <w:sz w:val="22"/>
          <w:szCs w:val="22"/>
          <w:lang w:eastAsia="en-US"/>
        </w:rPr>
        <w:t xml:space="preserve"> выполнил предусмотренные Техническим заданием к настоящему Договору работы и передаёт, а </w:t>
      </w:r>
      <w:r w:rsidRPr="0093600A">
        <w:rPr>
          <w:rFonts w:ascii="Sylfaen" w:eastAsia="Calibri" w:hAnsi="Sylfaen"/>
          <w:bCs/>
          <w:iCs/>
          <w:sz w:val="22"/>
          <w:szCs w:val="22"/>
          <w:lang w:eastAsia="en-US"/>
        </w:rPr>
        <w:t>«Заказчик»</w:t>
      </w:r>
      <w:r w:rsidRPr="0093600A">
        <w:rPr>
          <w:rFonts w:ascii="Sylfaen" w:eastAsia="Calibri" w:hAnsi="Sylfaen"/>
          <w:sz w:val="22"/>
          <w:szCs w:val="22"/>
          <w:lang w:eastAsia="en-US"/>
        </w:rPr>
        <w:t xml:space="preserve"> принимает их:</w:t>
      </w:r>
    </w:p>
    <w:p w14:paraId="4EAA2EAF" w14:textId="77777777" w:rsidR="00A01648" w:rsidRPr="0093600A" w:rsidRDefault="00A01648" w:rsidP="00A01648">
      <w:pPr>
        <w:ind w:left="709"/>
        <w:rPr>
          <w:rFonts w:ascii="Sylfaen" w:eastAsia="Calibri" w:hAnsi="Sylfaen"/>
          <w:bCs/>
          <w:sz w:val="20"/>
          <w:szCs w:val="20"/>
          <w:lang w:val="hy-AM" w:eastAsia="en-US"/>
        </w:rPr>
      </w:pPr>
      <w:r w:rsidRPr="0093600A">
        <w:rPr>
          <w:rFonts w:ascii="Sylfaen" w:eastAsia="Calibri" w:hAnsi="Sylfaen"/>
          <w:sz w:val="20"/>
          <w:szCs w:val="20"/>
          <w:lang w:val="hy-AM" w:eastAsia="en-US"/>
        </w:rPr>
        <w:t>կազմել են սույն Ակտը այն մասին,որ «Կատարողը» կատարեց</w:t>
      </w:r>
      <w:r w:rsidRPr="0093600A">
        <w:rPr>
          <w:rFonts w:ascii="Sylfaen" w:eastAsia="Calibri" w:hAnsi="Sylfaen" w:cs="Sylfaen"/>
          <w:sz w:val="20"/>
          <w:szCs w:val="20"/>
          <w:lang w:val="hy-AM"/>
        </w:rPr>
        <w:t xml:space="preserve"> սույն Պայմանագրի </w:t>
      </w:r>
      <w:r w:rsidRPr="0093600A">
        <w:rPr>
          <w:rFonts w:ascii="Sylfaen" w:eastAsia="Calibri" w:hAnsi="Sylfaen"/>
          <w:sz w:val="20"/>
          <w:szCs w:val="20"/>
          <w:lang w:val="hy-AM" w:eastAsia="en-US"/>
        </w:rPr>
        <w:t xml:space="preserve">Տեխնիկական առաջադրանքով </w:t>
      </w:r>
      <w:r w:rsidRPr="0093600A">
        <w:rPr>
          <w:rFonts w:ascii="Sylfaen" w:eastAsia="Calibri" w:hAnsi="Sylfaen"/>
          <w:bCs/>
          <w:sz w:val="20"/>
          <w:szCs w:val="20"/>
          <w:lang w:val="hy-AM" w:eastAsia="en-US"/>
        </w:rPr>
        <w:t>նախատեսված աշխատանքը և</w:t>
      </w:r>
      <w:r w:rsidRPr="0093600A">
        <w:rPr>
          <w:rFonts w:ascii="Sylfaen" w:eastAsia="Calibri" w:hAnsi="Sylfaen"/>
          <w:sz w:val="20"/>
          <w:szCs w:val="20"/>
          <w:lang w:val="hy-AM" w:eastAsia="en-US"/>
        </w:rPr>
        <w:t xml:space="preserve"> </w:t>
      </w:r>
      <w:r w:rsidRPr="0093600A">
        <w:rPr>
          <w:rFonts w:ascii="Sylfaen" w:eastAsia="Calibri" w:hAnsi="Sylfaen"/>
          <w:sz w:val="20"/>
          <w:szCs w:val="20"/>
          <w:lang w:eastAsia="en-US"/>
        </w:rPr>
        <w:t>փոխանցում</w:t>
      </w:r>
      <w:r w:rsidRPr="0093600A">
        <w:rPr>
          <w:rFonts w:ascii="Sylfaen" w:eastAsia="Calibri" w:hAnsi="Sylfaen"/>
          <w:sz w:val="20"/>
          <w:szCs w:val="20"/>
          <w:lang w:val="hy-AM" w:eastAsia="en-US"/>
        </w:rPr>
        <w:t xml:space="preserve"> է, իսկ «Պատվիրատուն» ընդունում է</w:t>
      </w:r>
      <w:r w:rsidRPr="0093600A">
        <w:rPr>
          <w:rFonts w:ascii="Sylfaen" w:eastAsia="Calibri" w:hAnsi="Sylfaen"/>
          <w:bCs/>
          <w:sz w:val="20"/>
          <w:szCs w:val="20"/>
          <w:lang w:val="hy-AM" w:eastAsia="en-US"/>
        </w:rPr>
        <w:t>՝</w:t>
      </w:r>
    </w:p>
    <w:p w14:paraId="71CDCAD6" w14:textId="77777777" w:rsidR="00A01648" w:rsidRPr="0093600A" w:rsidRDefault="00A01648" w:rsidP="00A01648">
      <w:pPr>
        <w:ind w:left="709"/>
        <w:rPr>
          <w:rFonts w:eastAsia="Calibri"/>
          <w:sz w:val="22"/>
          <w:szCs w:val="22"/>
          <w:lang w:eastAsia="en-US"/>
        </w:rPr>
      </w:pPr>
      <w:r w:rsidRPr="0093600A">
        <w:rPr>
          <w:rFonts w:eastAsia="Calibri"/>
          <w:sz w:val="22"/>
          <w:szCs w:val="22"/>
          <w:lang w:eastAsia="en-US"/>
        </w:rPr>
        <w:t xml:space="preserve">    </w:t>
      </w:r>
      <w:r w:rsidRPr="0093600A">
        <w:rPr>
          <w:sz w:val="22"/>
          <w:szCs w:val="22"/>
          <w:lang w:eastAsia="x-none"/>
        </w:rPr>
        <w:t xml:space="preserve"> </w:t>
      </w:r>
      <w:r w:rsidRPr="0093600A">
        <w:rPr>
          <w:rFonts w:eastAsia="Calibri"/>
          <w:sz w:val="22"/>
          <w:szCs w:val="22"/>
          <w:lang w:eastAsia="en-US"/>
        </w:rPr>
        <w:t xml:space="preserve">Результаты Технического надзора за ремонтом крыши производственного здания ПТОЛ (Пункт технического обслуживания локомотивов) локомотивного депо Гюмри ЗАО «ЮКЖД» (Здание цеха технического осмотра электровозов ТЧ Гюмри, инв. № 10020226), </w:t>
      </w:r>
      <w:r w:rsidRPr="0093600A">
        <w:rPr>
          <w:rFonts w:eastAsia="Calibri"/>
          <w:color w:val="000000" w:themeColor="text1"/>
          <w:sz w:val="22"/>
          <w:szCs w:val="22"/>
          <w:lang w:eastAsia="en-US"/>
        </w:rPr>
        <w:t>(</w:t>
      </w:r>
      <w:r w:rsidRPr="0093600A">
        <w:rPr>
          <w:rFonts w:eastAsia="Calibri"/>
          <w:b/>
          <w:color w:val="000000" w:themeColor="text1"/>
          <w:sz w:val="22"/>
          <w:szCs w:val="22"/>
          <w:lang w:eastAsia="en-US"/>
        </w:rPr>
        <w:t>Отчет технического надзора</w:t>
      </w:r>
      <w:r w:rsidRPr="0093600A">
        <w:rPr>
          <w:rFonts w:eastAsia="Calibri"/>
          <w:color w:val="000000" w:themeColor="text1"/>
          <w:sz w:val="22"/>
          <w:szCs w:val="22"/>
          <w:lang w:eastAsia="en-US"/>
        </w:rPr>
        <w:t>)</w:t>
      </w:r>
      <w:r w:rsidRPr="0093600A">
        <w:rPr>
          <w:rFonts w:eastAsia="Calibri"/>
          <w:sz w:val="22"/>
          <w:szCs w:val="22"/>
          <w:lang w:eastAsia="en-US"/>
        </w:rPr>
        <w:t xml:space="preserve"> передано </w:t>
      </w:r>
      <w:r w:rsidRPr="0093600A">
        <w:rPr>
          <w:rFonts w:eastAsia="Calibri"/>
          <w:bCs/>
          <w:iCs/>
          <w:sz w:val="22"/>
          <w:szCs w:val="22"/>
          <w:lang w:eastAsia="en-US"/>
        </w:rPr>
        <w:t>«Заказчику»</w:t>
      </w:r>
      <w:r w:rsidRPr="0093600A">
        <w:rPr>
          <w:rFonts w:eastAsia="Calibri"/>
          <w:sz w:val="22"/>
          <w:szCs w:val="22"/>
          <w:lang w:eastAsia="en-US"/>
        </w:rPr>
        <w:t>.</w:t>
      </w:r>
    </w:p>
    <w:p w14:paraId="7EEB56B8" w14:textId="77777777" w:rsidR="00A01648" w:rsidRPr="0093600A" w:rsidRDefault="00A01648" w:rsidP="00A01648">
      <w:pPr>
        <w:ind w:left="709"/>
        <w:rPr>
          <w:rFonts w:ascii="Sylfaen" w:eastAsia="Calibri" w:hAnsi="Sylfaen"/>
          <w:sz w:val="20"/>
          <w:szCs w:val="20"/>
          <w:lang w:val="hy-AM" w:eastAsia="en-US"/>
        </w:rPr>
      </w:pPr>
      <w:r w:rsidRPr="0093600A">
        <w:rPr>
          <w:rFonts w:ascii="Sylfaen" w:eastAsia="Calibri" w:hAnsi="Sylfaen"/>
          <w:sz w:val="20"/>
          <w:szCs w:val="20"/>
          <w:lang w:val="hy-AM" w:eastAsia="en-US"/>
        </w:rPr>
        <w:t xml:space="preserve">     «ՀԿԵ» ՓԲԸ Գյումրու լոկոմոտիվային դեպոյի ԼՏՍԿ (լոկոմոտիվների տեխնիկական սպասարկման կետ) արտադրական շենքի (Գյումրու ՏՉ էլեկտրաքարշերի տեխնիկական զննության արտադրամասի շենք, գույք.  № 10020226) տանիքի վերանորոգման  տեխնիկական հսկողության արդյունքները (</w:t>
      </w:r>
      <w:r w:rsidRPr="0093600A">
        <w:rPr>
          <w:rFonts w:ascii="Sylfaen" w:eastAsia="Calibri" w:hAnsi="Sylfaen"/>
          <w:b/>
          <w:sz w:val="20"/>
          <w:szCs w:val="20"/>
          <w:lang w:val="hy-AM" w:eastAsia="en-US"/>
        </w:rPr>
        <w:t>տեխնիկական հսկողության Հաշվետվություն</w:t>
      </w:r>
      <w:r w:rsidRPr="0093600A">
        <w:rPr>
          <w:rFonts w:ascii="Sylfaen" w:eastAsia="Calibri" w:hAnsi="Sylfaen"/>
          <w:sz w:val="20"/>
          <w:szCs w:val="20"/>
          <w:lang w:val="hy-AM" w:eastAsia="en-US"/>
        </w:rPr>
        <w:t>), փոխանցված է«Պատվիրատուին»:</w:t>
      </w:r>
    </w:p>
    <w:p w14:paraId="256ACF1A" w14:textId="77777777" w:rsidR="00A01648" w:rsidRPr="0093600A" w:rsidRDefault="00A01648" w:rsidP="00A01648">
      <w:pPr>
        <w:ind w:left="709"/>
        <w:rPr>
          <w:rFonts w:ascii="Sylfaen" w:eastAsia="Calibri" w:hAnsi="Sylfaen"/>
          <w:sz w:val="20"/>
          <w:szCs w:val="20"/>
          <w:lang w:val="hy-AM" w:eastAsia="en-US"/>
        </w:rPr>
      </w:pPr>
    </w:p>
    <w:p w14:paraId="0D97CE79" w14:textId="77777777" w:rsidR="00A01648" w:rsidRPr="0093600A" w:rsidRDefault="00A01648" w:rsidP="00A01648">
      <w:pPr>
        <w:ind w:left="709"/>
        <w:rPr>
          <w:rFonts w:ascii="Sylfaen" w:eastAsia="Calibri" w:hAnsi="Sylfaen"/>
          <w:sz w:val="22"/>
          <w:szCs w:val="22"/>
          <w:lang w:val="hy-AM" w:eastAsia="en-US"/>
        </w:rPr>
      </w:pPr>
      <w:r w:rsidRPr="0093600A">
        <w:rPr>
          <w:rFonts w:eastAsia="Calibri"/>
          <w:sz w:val="22"/>
          <w:szCs w:val="22"/>
          <w:lang w:val="hy-AM" w:eastAsia="en-US"/>
        </w:rPr>
        <w:t xml:space="preserve">Общая стоимость </w:t>
      </w:r>
      <w:r w:rsidRPr="0093600A">
        <w:rPr>
          <w:rFonts w:eastAsia="Calibri"/>
          <w:sz w:val="22"/>
          <w:szCs w:val="22"/>
          <w:lang w:eastAsia="en-US"/>
        </w:rPr>
        <w:t xml:space="preserve">оказанных </w:t>
      </w:r>
      <w:r w:rsidRPr="0093600A">
        <w:rPr>
          <w:rFonts w:eastAsia="Calibri"/>
          <w:bCs/>
          <w:sz w:val="22"/>
          <w:szCs w:val="22"/>
          <w:lang w:eastAsia="en-US"/>
        </w:rPr>
        <w:t>Услуг</w:t>
      </w:r>
      <w:r w:rsidRPr="0093600A">
        <w:rPr>
          <w:bCs/>
          <w:sz w:val="22"/>
          <w:szCs w:val="22"/>
        </w:rPr>
        <w:t xml:space="preserve"> /</w:t>
      </w:r>
      <w:r w:rsidRPr="0093600A">
        <w:rPr>
          <w:rFonts w:eastAsia="Calibri"/>
          <w:bCs/>
          <w:sz w:val="22"/>
          <w:szCs w:val="22"/>
          <w:lang w:eastAsia="en-US"/>
        </w:rPr>
        <w:t>выполненных Работ</w:t>
      </w:r>
      <w:r w:rsidRPr="0093600A">
        <w:rPr>
          <w:rFonts w:eastAsia="Calibri"/>
          <w:sz w:val="22"/>
          <w:szCs w:val="22"/>
          <w:lang w:eastAsia="en-US"/>
        </w:rPr>
        <w:t>/ согласно Договору №___________от ________2026г.</w:t>
      </w:r>
      <w:r w:rsidRPr="0093600A">
        <w:rPr>
          <w:rFonts w:eastAsia="Calibri"/>
          <w:sz w:val="22"/>
          <w:szCs w:val="22"/>
          <w:lang w:val="hy-AM" w:eastAsia="en-US"/>
        </w:rPr>
        <w:t xml:space="preserve">,  составила: </w:t>
      </w:r>
    </w:p>
    <w:p w14:paraId="13D8AA03" w14:textId="77777777" w:rsidR="00A01648" w:rsidRPr="0093600A" w:rsidRDefault="00A01648" w:rsidP="00A01648">
      <w:pPr>
        <w:ind w:left="709"/>
        <w:rPr>
          <w:rFonts w:ascii="Sylfaen" w:eastAsia="Calibri" w:hAnsi="Sylfaen"/>
          <w:sz w:val="20"/>
          <w:szCs w:val="20"/>
          <w:lang w:val="hy-AM" w:eastAsia="en-US"/>
        </w:rPr>
      </w:pPr>
      <w:r w:rsidRPr="0093600A">
        <w:rPr>
          <w:rFonts w:ascii="Sylfaen" w:eastAsia="Calibri" w:hAnsi="Sylfaen"/>
          <w:sz w:val="20"/>
          <w:szCs w:val="20"/>
          <w:lang w:val="hy-AM" w:eastAsia="en-US"/>
        </w:rPr>
        <w:t>__________________________________________________________________________________________</w:t>
      </w:r>
    </w:p>
    <w:p w14:paraId="79FEF573" w14:textId="77777777" w:rsidR="00A01648" w:rsidRPr="0093600A" w:rsidRDefault="00A01648" w:rsidP="00A01648">
      <w:pPr>
        <w:ind w:left="709"/>
        <w:rPr>
          <w:rFonts w:ascii="Sylfaen" w:eastAsia="Calibri" w:hAnsi="Sylfaen"/>
          <w:sz w:val="20"/>
          <w:szCs w:val="20"/>
          <w:lang w:val="hy-AM" w:eastAsia="en-US"/>
        </w:rPr>
      </w:pPr>
    </w:p>
    <w:p w14:paraId="451B3E1B" w14:textId="77777777" w:rsidR="00A01648" w:rsidRPr="0093600A" w:rsidRDefault="00A01648" w:rsidP="00A01648">
      <w:pPr>
        <w:ind w:left="709"/>
        <w:rPr>
          <w:rFonts w:ascii="Sylfaen" w:eastAsia="Calibri" w:hAnsi="Sylfaen"/>
          <w:sz w:val="20"/>
          <w:szCs w:val="20"/>
          <w:lang w:val="hy-AM" w:eastAsia="en-US"/>
        </w:rPr>
      </w:pPr>
      <w:r w:rsidRPr="0093600A">
        <w:rPr>
          <w:rFonts w:ascii="Sylfaen" w:eastAsia="Calibri" w:hAnsi="Sylfaen"/>
          <w:sz w:val="20"/>
          <w:szCs w:val="20"/>
          <w:lang w:val="hy-AM" w:eastAsia="en-US"/>
        </w:rPr>
        <w:t xml:space="preserve">Մատուցված Ծառայությունների / կատարված Աշխատանքների /  ընդհանուր արժեքը համաձայն № ________ Պայմանագրի ստորագրված ___________2026թ.,  կազմել է՝ </w:t>
      </w:r>
    </w:p>
    <w:p w14:paraId="412A5911" w14:textId="77777777" w:rsidR="00A01648" w:rsidRPr="0093600A" w:rsidRDefault="00A01648" w:rsidP="00A01648">
      <w:pPr>
        <w:ind w:left="709"/>
        <w:rPr>
          <w:rFonts w:ascii="Sylfaen" w:eastAsia="Calibri" w:hAnsi="Sylfaen"/>
          <w:sz w:val="20"/>
          <w:szCs w:val="20"/>
          <w:lang w:val="hy-AM" w:eastAsia="en-US"/>
        </w:rPr>
      </w:pPr>
      <w:r w:rsidRPr="0093600A">
        <w:rPr>
          <w:rFonts w:ascii="Sylfaen" w:eastAsia="Calibri" w:hAnsi="Sylfaen"/>
          <w:sz w:val="20"/>
          <w:szCs w:val="20"/>
          <w:lang w:val="hy-AM" w:eastAsia="en-US"/>
        </w:rPr>
        <w:t>__________________________________________________________________________________________</w:t>
      </w:r>
    </w:p>
    <w:p w14:paraId="10A7B10D" w14:textId="77777777" w:rsidR="00A01648" w:rsidRPr="0093600A" w:rsidRDefault="00A01648" w:rsidP="00A01648">
      <w:pPr>
        <w:ind w:left="709"/>
        <w:rPr>
          <w:rFonts w:ascii="Sylfaen" w:eastAsia="Calibri" w:hAnsi="Sylfaen"/>
          <w:sz w:val="22"/>
          <w:szCs w:val="22"/>
          <w:lang w:eastAsia="en-US"/>
        </w:rPr>
      </w:pPr>
      <w:r w:rsidRPr="0093600A">
        <w:rPr>
          <w:rFonts w:ascii="Sylfaen" w:eastAsia="Calibri" w:hAnsi="Sylfaen"/>
          <w:lang w:val="hy-AM" w:eastAsia="en-US"/>
        </w:rPr>
        <w:t xml:space="preserve"> </w:t>
      </w:r>
      <w:r w:rsidRPr="0093600A">
        <w:rPr>
          <w:rFonts w:eastAsia="Calibri"/>
          <w:bCs/>
          <w:sz w:val="22"/>
          <w:szCs w:val="22"/>
          <w:lang w:eastAsia="en-US"/>
        </w:rPr>
        <w:t xml:space="preserve">Оказанные Услуги/ выполненные Работы/ </w:t>
      </w:r>
      <w:r w:rsidRPr="0093600A">
        <w:rPr>
          <w:rFonts w:eastAsia="Calibri"/>
          <w:sz w:val="22"/>
          <w:szCs w:val="22"/>
          <w:lang w:eastAsia="en-US"/>
        </w:rPr>
        <w:t>удовлетворяют условиям Договора №</w:t>
      </w:r>
      <w:r w:rsidRPr="0093600A">
        <w:rPr>
          <w:rFonts w:ascii="Sylfaen" w:eastAsia="Calibri" w:hAnsi="Sylfaen"/>
          <w:sz w:val="22"/>
          <w:szCs w:val="22"/>
          <w:lang w:eastAsia="en-US"/>
        </w:rPr>
        <w:t xml:space="preserve">_____ </w:t>
      </w:r>
      <w:proofErr w:type="gramStart"/>
      <w:r w:rsidRPr="0093600A">
        <w:rPr>
          <w:rFonts w:ascii="Sylfaen" w:eastAsia="Calibri" w:hAnsi="Sylfaen"/>
          <w:sz w:val="22"/>
          <w:szCs w:val="22"/>
          <w:lang w:eastAsia="en-US"/>
        </w:rPr>
        <w:t xml:space="preserve">от  </w:t>
      </w:r>
      <w:r w:rsidRPr="0093600A">
        <w:rPr>
          <w:rFonts w:eastAsia="Calibri"/>
          <w:sz w:val="22"/>
          <w:szCs w:val="22"/>
          <w:lang w:eastAsia="en-US"/>
        </w:rPr>
        <w:t>_</w:t>
      </w:r>
      <w:proofErr w:type="gramEnd"/>
      <w:r w:rsidRPr="0093600A">
        <w:rPr>
          <w:rFonts w:eastAsia="Calibri"/>
          <w:sz w:val="22"/>
          <w:szCs w:val="22"/>
          <w:lang w:eastAsia="en-US"/>
        </w:rPr>
        <w:t>_________20</w:t>
      </w:r>
      <w:r w:rsidRPr="0093600A">
        <w:rPr>
          <w:rFonts w:eastAsia="Calibri"/>
          <w:sz w:val="22"/>
          <w:szCs w:val="22"/>
          <w:lang w:val="hy-AM" w:eastAsia="en-US"/>
        </w:rPr>
        <w:t>26</w:t>
      </w:r>
      <w:r w:rsidRPr="0093600A">
        <w:rPr>
          <w:rFonts w:eastAsia="Calibri"/>
          <w:sz w:val="22"/>
          <w:szCs w:val="22"/>
          <w:lang w:eastAsia="en-US"/>
        </w:rPr>
        <w:t xml:space="preserve"> г., и оформлены соответствующим образом.</w:t>
      </w:r>
    </w:p>
    <w:p w14:paraId="0C400B54" w14:textId="77777777" w:rsidR="00A01648" w:rsidRPr="0093600A" w:rsidRDefault="00A01648" w:rsidP="00A01648">
      <w:pPr>
        <w:ind w:left="709"/>
        <w:rPr>
          <w:rFonts w:eastAsia="Calibri"/>
          <w:sz w:val="22"/>
          <w:szCs w:val="22"/>
          <w:lang w:eastAsia="en-US"/>
        </w:rPr>
      </w:pPr>
      <w:r w:rsidRPr="0093600A">
        <w:rPr>
          <w:rFonts w:eastAsia="Calibri"/>
          <w:sz w:val="22"/>
          <w:szCs w:val="22"/>
          <w:lang w:eastAsia="en-US"/>
        </w:rPr>
        <w:t xml:space="preserve">Замечания </w:t>
      </w:r>
      <w:r w:rsidRPr="0093600A">
        <w:rPr>
          <w:rFonts w:eastAsia="Calibri"/>
          <w:sz w:val="22"/>
          <w:szCs w:val="22"/>
          <w:lang w:val="hy-AM" w:eastAsia="en-US"/>
        </w:rPr>
        <w:t>«</w:t>
      </w:r>
      <w:r w:rsidRPr="0093600A">
        <w:rPr>
          <w:rFonts w:eastAsia="Calibri"/>
          <w:sz w:val="22"/>
          <w:szCs w:val="22"/>
          <w:lang w:eastAsia="en-US"/>
        </w:rPr>
        <w:t>Заказчика</w:t>
      </w:r>
      <w:r w:rsidRPr="0093600A">
        <w:rPr>
          <w:rFonts w:eastAsia="Calibri"/>
          <w:sz w:val="22"/>
          <w:szCs w:val="22"/>
          <w:lang w:val="hy-AM" w:eastAsia="en-US"/>
        </w:rPr>
        <w:t>»</w:t>
      </w:r>
      <w:r w:rsidRPr="0093600A">
        <w:rPr>
          <w:rFonts w:ascii="Sylfaen" w:eastAsia="Calibri" w:hAnsi="Sylfaen"/>
          <w:sz w:val="22"/>
          <w:szCs w:val="22"/>
          <w:lang w:eastAsia="en-US"/>
        </w:rPr>
        <w:t xml:space="preserve"> ______________________________________</w:t>
      </w:r>
    </w:p>
    <w:p w14:paraId="0FFF538F" w14:textId="77777777" w:rsidR="00A01648" w:rsidRPr="0093600A" w:rsidRDefault="00A01648" w:rsidP="00A01648">
      <w:pPr>
        <w:ind w:left="709"/>
        <w:rPr>
          <w:rFonts w:eastAsia="Calibri"/>
          <w:sz w:val="22"/>
          <w:szCs w:val="22"/>
          <w:lang w:eastAsia="en-US"/>
        </w:rPr>
      </w:pPr>
      <w:r w:rsidRPr="0093600A">
        <w:rPr>
          <w:rFonts w:eastAsia="Calibri"/>
          <w:sz w:val="22"/>
          <w:szCs w:val="22"/>
          <w:lang w:eastAsia="en-US"/>
        </w:rPr>
        <w:t xml:space="preserve"> Претензий друг к другу Стороны не имеют.</w:t>
      </w:r>
    </w:p>
    <w:p w14:paraId="513557B6" w14:textId="77777777" w:rsidR="00A01648" w:rsidRPr="0093600A" w:rsidRDefault="00A01648" w:rsidP="00A01648">
      <w:pPr>
        <w:ind w:left="709"/>
        <w:rPr>
          <w:rFonts w:ascii="Sylfaen" w:eastAsia="Calibri" w:hAnsi="Sylfaen" w:cs="Sylfaen"/>
          <w:sz w:val="20"/>
          <w:szCs w:val="20"/>
          <w:lang w:val="hy-AM" w:eastAsia="en-US"/>
        </w:rPr>
      </w:pPr>
      <w:r w:rsidRPr="0093600A">
        <w:rPr>
          <w:rFonts w:ascii="Sylfaen" w:eastAsia="Calibri" w:hAnsi="Sylfaen"/>
          <w:sz w:val="22"/>
          <w:szCs w:val="22"/>
          <w:lang w:val="hy-AM" w:eastAsia="en-US"/>
        </w:rPr>
        <w:t xml:space="preserve">     </w:t>
      </w:r>
      <w:r w:rsidRPr="0093600A">
        <w:rPr>
          <w:rFonts w:ascii="Sylfaen" w:eastAsia="Calibri" w:hAnsi="Sylfaen"/>
          <w:sz w:val="20"/>
          <w:szCs w:val="20"/>
          <w:lang w:val="hy-AM" w:eastAsia="en-US"/>
        </w:rPr>
        <w:t>Մատուցված Ծառայությունների/ կատարված Աշխատանքների / բավարարում են Պայմանագրի№________ պայմաններին  առ  _______2026թ. և ձևակերպված է</w:t>
      </w:r>
      <w:r w:rsidRPr="0093600A">
        <w:rPr>
          <w:rFonts w:ascii="Sylfaen" w:eastAsia="Calibri" w:hAnsi="Sylfaen" w:cs="Sylfaen"/>
          <w:sz w:val="20"/>
          <w:szCs w:val="20"/>
          <w:lang w:val="hy-AM" w:eastAsia="en-US"/>
        </w:rPr>
        <w:t xml:space="preserve"> </w:t>
      </w:r>
      <w:r w:rsidRPr="0093600A">
        <w:rPr>
          <w:rFonts w:ascii="Sylfaen" w:eastAsia="Calibri" w:hAnsi="Sylfaen"/>
          <w:sz w:val="20"/>
          <w:szCs w:val="20"/>
          <w:lang w:val="hy-AM" w:eastAsia="en-US"/>
        </w:rPr>
        <w:t>համապատասխան ձևով:</w:t>
      </w:r>
      <w:r w:rsidRPr="0093600A">
        <w:rPr>
          <w:rFonts w:ascii="Sylfaen" w:eastAsia="Calibri" w:hAnsi="Sylfaen" w:cs="Sylfaen"/>
          <w:sz w:val="20"/>
          <w:szCs w:val="20"/>
          <w:lang w:val="hy-AM" w:eastAsia="en-US"/>
        </w:rPr>
        <w:t xml:space="preserve"> </w:t>
      </w:r>
    </w:p>
    <w:p w14:paraId="0672B4E4" w14:textId="77777777" w:rsidR="00A01648" w:rsidRPr="0093600A" w:rsidRDefault="00A01648" w:rsidP="00A01648">
      <w:pPr>
        <w:ind w:left="709"/>
        <w:rPr>
          <w:rFonts w:ascii="Sylfaen" w:eastAsia="Calibri" w:hAnsi="Sylfaen" w:cs="Sylfaen"/>
          <w:sz w:val="20"/>
          <w:szCs w:val="20"/>
          <w:lang w:val="hy-AM" w:eastAsia="en-US"/>
        </w:rPr>
      </w:pPr>
      <w:r w:rsidRPr="0093600A">
        <w:rPr>
          <w:rFonts w:ascii="Sylfaen" w:eastAsia="Calibri" w:hAnsi="Sylfaen" w:cs="Sylfaen"/>
          <w:sz w:val="20"/>
          <w:szCs w:val="20"/>
          <w:lang w:val="hy-AM" w:eastAsia="en-US"/>
        </w:rPr>
        <w:t xml:space="preserve"> «Պատվիրատուի» դիտողություններ ________________________________</w:t>
      </w:r>
    </w:p>
    <w:p w14:paraId="79924526" w14:textId="77777777" w:rsidR="00A01648" w:rsidRPr="0093600A" w:rsidRDefault="00A01648" w:rsidP="00A01648">
      <w:pPr>
        <w:ind w:left="709"/>
        <w:rPr>
          <w:rFonts w:ascii="Sylfaen" w:eastAsia="Calibri" w:hAnsi="Sylfaen"/>
          <w:sz w:val="20"/>
          <w:szCs w:val="20"/>
          <w:lang w:val="hy-AM" w:eastAsia="en-US"/>
        </w:rPr>
      </w:pPr>
      <w:r w:rsidRPr="0093600A">
        <w:rPr>
          <w:rFonts w:ascii="Sylfaen" w:eastAsia="Calibri" w:hAnsi="Sylfaen"/>
          <w:sz w:val="20"/>
          <w:szCs w:val="20"/>
          <w:lang w:val="hy-AM" w:eastAsia="en-US"/>
        </w:rPr>
        <w:t>Կողմերը որևէ պահանջ չեն ներկայացնում միմյանց նկատմամբ:</w:t>
      </w:r>
    </w:p>
    <w:p w14:paraId="7B73B717" w14:textId="77777777" w:rsidR="00A01648" w:rsidRPr="0093600A" w:rsidRDefault="00A01648" w:rsidP="00A01648">
      <w:pPr>
        <w:ind w:left="709"/>
        <w:rPr>
          <w:rFonts w:eastAsia="Calibri"/>
          <w:sz w:val="22"/>
          <w:szCs w:val="22"/>
          <w:lang w:val="hy-AM" w:eastAsia="en-US" w:bidi="ru-RU"/>
        </w:rPr>
      </w:pPr>
      <w:r w:rsidRPr="0093600A">
        <w:rPr>
          <w:rFonts w:eastAsia="Calibri"/>
          <w:lang w:val="hy-AM" w:eastAsia="en-US"/>
        </w:rPr>
        <w:t xml:space="preserve">    </w:t>
      </w:r>
      <w:r w:rsidRPr="0093600A">
        <w:rPr>
          <w:rFonts w:eastAsia="Calibri"/>
          <w:sz w:val="22"/>
          <w:szCs w:val="22"/>
          <w:lang w:val="hy-AM" w:eastAsia="en-US" w:bidi="ru-RU"/>
        </w:rPr>
        <w:t xml:space="preserve">Настоящий Акт составлен в 3 экземплярах, </w:t>
      </w:r>
      <w:r w:rsidRPr="0093600A">
        <w:rPr>
          <w:rFonts w:ascii="Sylfaen" w:eastAsia="Calibri" w:hAnsi="Sylfaen"/>
          <w:sz w:val="22"/>
          <w:szCs w:val="22"/>
          <w:lang w:val="hy-AM" w:eastAsia="en-US" w:bidi="ru-RU"/>
        </w:rPr>
        <w:t>2</w:t>
      </w:r>
      <w:r w:rsidRPr="0093600A">
        <w:rPr>
          <w:rFonts w:eastAsia="Calibri"/>
          <w:sz w:val="22"/>
          <w:szCs w:val="22"/>
          <w:lang w:eastAsia="en-US" w:bidi="ru-RU"/>
        </w:rPr>
        <w:t xml:space="preserve"> экземпляра для </w:t>
      </w:r>
      <w:r w:rsidRPr="0093600A">
        <w:rPr>
          <w:rFonts w:eastAsia="Calibri"/>
          <w:sz w:val="22"/>
          <w:szCs w:val="22"/>
          <w:lang w:val="hy-AM" w:eastAsia="en-US" w:bidi="ru-RU"/>
        </w:rPr>
        <w:t>«</w:t>
      </w:r>
      <w:r w:rsidRPr="0093600A">
        <w:rPr>
          <w:rFonts w:eastAsia="Calibri"/>
          <w:sz w:val="22"/>
          <w:szCs w:val="22"/>
          <w:lang w:eastAsia="en-US" w:bidi="ru-RU"/>
        </w:rPr>
        <w:t>Заказчика</w:t>
      </w:r>
      <w:r w:rsidRPr="0093600A">
        <w:rPr>
          <w:rFonts w:eastAsia="Calibri"/>
          <w:sz w:val="22"/>
          <w:szCs w:val="22"/>
          <w:lang w:val="hy-AM" w:eastAsia="en-US" w:bidi="ru-RU"/>
        </w:rPr>
        <w:t>»</w:t>
      </w:r>
      <w:r w:rsidRPr="0093600A">
        <w:rPr>
          <w:rFonts w:eastAsia="Calibri"/>
          <w:sz w:val="22"/>
          <w:szCs w:val="22"/>
          <w:lang w:eastAsia="en-US" w:bidi="ru-RU"/>
        </w:rPr>
        <w:t xml:space="preserve">, </w:t>
      </w:r>
      <w:r w:rsidRPr="0093600A">
        <w:rPr>
          <w:rFonts w:ascii="Sylfaen" w:eastAsia="Calibri" w:hAnsi="Sylfaen"/>
          <w:sz w:val="22"/>
          <w:szCs w:val="22"/>
          <w:lang w:val="hy-AM" w:eastAsia="en-US" w:bidi="ru-RU"/>
        </w:rPr>
        <w:t>1</w:t>
      </w:r>
      <w:r w:rsidRPr="0093600A">
        <w:rPr>
          <w:rFonts w:eastAsia="Calibri"/>
          <w:sz w:val="22"/>
          <w:szCs w:val="22"/>
          <w:lang w:eastAsia="en-US" w:bidi="ru-RU"/>
        </w:rPr>
        <w:t xml:space="preserve"> экземпляр для </w:t>
      </w:r>
      <w:r w:rsidRPr="0093600A">
        <w:rPr>
          <w:rFonts w:eastAsia="Calibri"/>
          <w:bCs/>
          <w:iCs/>
          <w:sz w:val="22"/>
          <w:szCs w:val="22"/>
          <w:lang w:eastAsia="en-US" w:bidi="ru-RU"/>
        </w:rPr>
        <w:t>«Исполнителя»</w:t>
      </w:r>
      <w:r w:rsidRPr="0093600A">
        <w:rPr>
          <w:rFonts w:eastAsia="Calibri"/>
          <w:sz w:val="22"/>
          <w:szCs w:val="22"/>
          <w:lang w:val="hy-AM" w:eastAsia="en-US" w:bidi="ru-RU"/>
        </w:rPr>
        <w:t>.</w:t>
      </w:r>
    </w:p>
    <w:p w14:paraId="2143E9F7" w14:textId="77777777" w:rsidR="00A01648" w:rsidRPr="0093600A" w:rsidRDefault="00A01648" w:rsidP="00A01648">
      <w:pPr>
        <w:ind w:left="709"/>
        <w:rPr>
          <w:rFonts w:ascii="Sylfaen" w:eastAsia="Calibri" w:hAnsi="Sylfaen"/>
          <w:sz w:val="20"/>
          <w:szCs w:val="20"/>
          <w:lang w:val="hy-AM" w:eastAsia="en-US"/>
        </w:rPr>
      </w:pPr>
      <w:r w:rsidRPr="0093600A">
        <w:rPr>
          <w:rFonts w:ascii="Sylfaen" w:eastAsia="Calibri" w:hAnsi="Sylfaen"/>
          <w:sz w:val="22"/>
          <w:szCs w:val="22"/>
          <w:lang w:val="hy-AM" w:eastAsia="en-US"/>
        </w:rPr>
        <w:t xml:space="preserve">     </w:t>
      </w:r>
      <w:r w:rsidRPr="0093600A">
        <w:rPr>
          <w:rFonts w:ascii="Sylfaen" w:eastAsia="Calibri" w:hAnsi="Sylfaen"/>
          <w:sz w:val="20"/>
          <w:szCs w:val="20"/>
          <w:lang w:val="hy-AM" w:eastAsia="en-US"/>
        </w:rPr>
        <w:t>Սույն Ակտը կազմված է 3 օրինակից, 2 օրինակ  «Պատվիրատուի»   համար, 1 օրինակ «Կատարողի»   համար:</w:t>
      </w:r>
    </w:p>
    <w:p w14:paraId="45735EE7" w14:textId="77777777" w:rsidR="00A01648" w:rsidRPr="0093600A" w:rsidRDefault="00A01648" w:rsidP="00A01648">
      <w:pPr>
        <w:ind w:left="709"/>
        <w:jc w:val="center"/>
        <w:rPr>
          <w:rFonts w:ascii="Sylfaen" w:eastAsia="Calibri" w:hAnsi="Sylfaen"/>
          <w:b/>
          <w:sz w:val="22"/>
          <w:szCs w:val="22"/>
          <w:lang w:val="hy-AM" w:eastAsia="en-US"/>
        </w:rPr>
      </w:pPr>
      <w:r w:rsidRPr="0093600A">
        <w:rPr>
          <w:rFonts w:ascii="Sylfaen" w:eastAsia="Calibri" w:hAnsi="Sylfaen"/>
          <w:b/>
          <w:sz w:val="22"/>
          <w:szCs w:val="22"/>
          <w:lang w:val="hy-AM" w:eastAsia="en-US" w:bidi="ru-RU"/>
        </w:rPr>
        <w:t xml:space="preserve">СТОРОНЫ / </w:t>
      </w:r>
      <w:r w:rsidRPr="0093600A">
        <w:rPr>
          <w:rFonts w:ascii="Sylfaen" w:eastAsia="Calibri" w:hAnsi="Sylfaen"/>
          <w:b/>
          <w:sz w:val="22"/>
          <w:szCs w:val="22"/>
          <w:lang w:val="hy-AM" w:eastAsia="en-US"/>
        </w:rPr>
        <w:t>ԿՈՂՄԵՐԸ</w:t>
      </w:r>
    </w:p>
    <w:p w14:paraId="760CAA44" w14:textId="77777777" w:rsidR="00A01648" w:rsidRPr="0093600A" w:rsidRDefault="00A01648" w:rsidP="00A01648">
      <w:pPr>
        <w:ind w:left="709"/>
        <w:rPr>
          <w:rFonts w:ascii="Sylfaen" w:eastAsia="Calibri" w:hAnsi="Sylfaen"/>
          <w:sz w:val="22"/>
          <w:szCs w:val="22"/>
          <w:lang w:val="hy-AM" w:eastAsia="en-US"/>
        </w:rPr>
      </w:pPr>
    </w:p>
    <w:p w14:paraId="5EECF78D" w14:textId="77777777" w:rsidR="00A01648" w:rsidRPr="0093600A" w:rsidRDefault="00A01648" w:rsidP="00A01648">
      <w:pPr>
        <w:tabs>
          <w:tab w:val="left" w:pos="6245"/>
        </w:tabs>
        <w:ind w:left="709"/>
        <w:rPr>
          <w:rFonts w:ascii="Sylfaen" w:eastAsia="Calibri" w:hAnsi="Sylfaen"/>
          <w:sz w:val="22"/>
          <w:szCs w:val="22"/>
          <w:lang w:eastAsia="en-US"/>
        </w:rPr>
      </w:pPr>
      <w:proofErr w:type="gramStart"/>
      <w:r w:rsidRPr="0093600A">
        <w:rPr>
          <w:rFonts w:ascii="Sylfaen" w:eastAsia="Calibri" w:hAnsi="Sylfaen"/>
          <w:b/>
          <w:sz w:val="22"/>
          <w:szCs w:val="22"/>
          <w:lang w:eastAsia="en-US"/>
        </w:rPr>
        <w:t>Принял:</w:t>
      </w:r>
      <w:r w:rsidRPr="0093600A">
        <w:rPr>
          <w:rFonts w:ascii="Sylfaen" w:eastAsia="Calibri" w:hAnsi="Sylfaen"/>
          <w:sz w:val="22"/>
          <w:szCs w:val="22"/>
          <w:lang w:eastAsia="en-US"/>
        </w:rPr>
        <w:t xml:space="preserve">   </w:t>
      </w:r>
      <w:proofErr w:type="gramEnd"/>
      <w:r w:rsidRPr="0093600A">
        <w:rPr>
          <w:rFonts w:ascii="Sylfaen" w:eastAsia="Calibri" w:hAnsi="Sylfaen"/>
          <w:sz w:val="22"/>
          <w:szCs w:val="22"/>
          <w:lang w:eastAsia="en-US"/>
        </w:rPr>
        <w:t xml:space="preserve">                                                                                         </w:t>
      </w:r>
      <w:r w:rsidRPr="0093600A">
        <w:rPr>
          <w:rFonts w:ascii="Sylfaen" w:eastAsia="Calibri" w:hAnsi="Sylfaen"/>
          <w:b/>
          <w:sz w:val="22"/>
          <w:szCs w:val="22"/>
          <w:lang w:eastAsia="en-US"/>
        </w:rPr>
        <w:t>Сдал:</w:t>
      </w:r>
    </w:p>
    <w:p w14:paraId="43E1B803" w14:textId="77777777" w:rsidR="00A01648" w:rsidRPr="0093600A" w:rsidRDefault="00A01648" w:rsidP="00A01648">
      <w:pPr>
        <w:ind w:left="709"/>
        <w:rPr>
          <w:rFonts w:eastAsia="Calibri"/>
          <w:bCs/>
          <w:i/>
          <w:iCs/>
          <w:sz w:val="22"/>
          <w:szCs w:val="22"/>
          <w:lang w:eastAsia="en-US"/>
        </w:rPr>
      </w:pPr>
      <w:r w:rsidRPr="0093600A">
        <w:rPr>
          <w:rFonts w:eastAsia="Calibri"/>
          <w:bCs/>
          <w:i/>
          <w:iCs/>
          <w:sz w:val="22"/>
          <w:szCs w:val="22"/>
          <w:lang w:eastAsia="en-US"/>
        </w:rPr>
        <w:t xml:space="preserve">Представитель </w:t>
      </w:r>
      <w:r w:rsidRPr="0093600A">
        <w:rPr>
          <w:rFonts w:eastAsia="Calibri"/>
          <w:bCs/>
          <w:i/>
          <w:iCs/>
          <w:sz w:val="22"/>
          <w:szCs w:val="22"/>
          <w:lang w:val="hy-AM" w:eastAsia="en-US"/>
        </w:rPr>
        <w:t>ЗАКАЗЧИКА</w:t>
      </w:r>
      <w:r w:rsidRPr="0093600A">
        <w:rPr>
          <w:rFonts w:ascii="Sylfaen" w:eastAsia="Calibri" w:hAnsi="Sylfaen"/>
          <w:bCs/>
          <w:i/>
          <w:iCs/>
          <w:sz w:val="22"/>
          <w:szCs w:val="22"/>
          <w:lang w:val="hy-AM" w:eastAsia="en-US"/>
        </w:rPr>
        <w:t xml:space="preserve">      </w:t>
      </w:r>
      <w:r w:rsidRPr="0093600A">
        <w:rPr>
          <w:rFonts w:ascii="Sylfaen" w:eastAsia="Calibri" w:hAnsi="Sylfaen"/>
          <w:bCs/>
          <w:i/>
          <w:iCs/>
          <w:sz w:val="22"/>
          <w:szCs w:val="22"/>
          <w:lang w:eastAsia="en-US"/>
        </w:rPr>
        <w:t xml:space="preserve">                                                </w:t>
      </w:r>
      <w:r w:rsidRPr="0093600A">
        <w:rPr>
          <w:rFonts w:ascii="Sylfaen" w:eastAsia="Calibri" w:hAnsi="Sylfaen"/>
          <w:bCs/>
          <w:i/>
          <w:iCs/>
          <w:sz w:val="22"/>
          <w:szCs w:val="22"/>
          <w:lang w:val="hy-AM" w:eastAsia="en-US"/>
        </w:rPr>
        <w:t xml:space="preserve">  </w:t>
      </w:r>
      <w:r w:rsidRPr="0093600A">
        <w:rPr>
          <w:rFonts w:eastAsia="Calibri"/>
          <w:bCs/>
          <w:i/>
          <w:iCs/>
          <w:sz w:val="22"/>
          <w:szCs w:val="22"/>
          <w:lang w:eastAsia="en-US"/>
        </w:rPr>
        <w:t>Представитель</w:t>
      </w:r>
      <w:r w:rsidRPr="0093600A">
        <w:rPr>
          <w:rFonts w:eastAsia="Calibri"/>
          <w:bCs/>
          <w:i/>
          <w:iCs/>
          <w:sz w:val="22"/>
          <w:szCs w:val="22"/>
          <w:lang w:val="hy-AM" w:eastAsia="en-US"/>
        </w:rPr>
        <w:t xml:space="preserve"> </w:t>
      </w:r>
      <w:r w:rsidRPr="0093600A">
        <w:rPr>
          <w:rFonts w:eastAsia="Calibri"/>
          <w:bCs/>
          <w:i/>
          <w:iCs/>
          <w:sz w:val="22"/>
          <w:szCs w:val="22"/>
          <w:lang w:val="hy-AM" w:eastAsia="en-US" w:bidi="ru-RU"/>
        </w:rPr>
        <w:t>ИСПОЛНИТЕЛ</w:t>
      </w:r>
      <w:r w:rsidRPr="0093600A">
        <w:rPr>
          <w:rFonts w:eastAsia="Calibri"/>
          <w:bCs/>
          <w:i/>
          <w:iCs/>
          <w:sz w:val="22"/>
          <w:szCs w:val="22"/>
          <w:lang w:eastAsia="en-US" w:bidi="ru-RU"/>
        </w:rPr>
        <w:t>Я</w:t>
      </w:r>
    </w:p>
    <w:p w14:paraId="455D121F" w14:textId="77777777" w:rsidR="00A01648" w:rsidRPr="0093600A" w:rsidRDefault="00A01648" w:rsidP="00A01648">
      <w:pPr>
        <w:ind w:left="709"/>
        <w:rPr>
          <w:rFonts w:eastAsia="Calibri"/>
          <w:b/>
          <w:i/>
          <w:sz w:val="22"/>
          <w:szCs w:val="22"/>
          <w:lang w:val="hy-AM" w:eastAsia="en-US"/>
        </w:rPr>
      </w:pPr>
      <w:r w:rsidRPr="0093600A">
        <w:rPr>
          <w:rFonts w:ascii="Sylfaen" w:eastAsia="Calibri" w:hAnsi="Sylfaen" w:cs="Sylfaen"/>
          <w:i/>
          <w:sz w:val="22"/>
          <w:szCs w:val="22"/>
          <w:lang w:val="hy-AM" w:eastAsia="en-US"/>
        </w:rPr>
        <w:t>ՊԱՏՎԻՐԱՏՈՒԻ</w:t>
      </w:r>
      <w:r w:rsidRPr="0093600A">
        <w:rPr>
          <w:rFonts w:eastAsia="Calibri"/>
          <w:i/>
          <w:sz w:val="22"/>
          <w:szCs w:val="22"/>
          <w:lang w:val="hy-AM" w:eastAsia="en-US"/>
        </w:rPr>
        <w:t xml:space="preserve"> </w:t>
      </w:r>
      <w:r w:rsidRPr="0093600A">
        <w:rPr>
          <w:rFonts w:ascii="Sylfaen" w:eastAsia="Calibri" w:hAnsi="Sylfaen" w:cs="Sylfaen"/>
          <w:i/>
          <w:sz w:val="22"/>
          <w:szCs w:val="22"/>
          <w:lang w:val="hy-AM" w:eastAsia="en-US"/>
        </w:rPr>
        <w:t>ներկայացուցիչ</w:t>
      </w:r>
      <w:r w:rsidRPr="0093600A">
        <w:rPr>
          <w:rFonts w:eastAsia="Calibri"/>
          <w:i/>
          <w:sz w:val="22"/>
          <w:szCs w:val="22"/>
          <w:lang w:val="hy-AM" w:eastAsia="en-US"/>
        </w:rPr>
        <w:t xml:space="preserve">                                                </w:t>
      </w:r>
      <w:r w:rsidRPr="0093600A">
        <w:rPr>
          <w:rFonts w:ascii="Sylfaen" w:hAnsi="Sylfaen" w:cs="Sylfaen"/>
          <w:i/>
          <w:sz w:val="22"/>
          <w:szCs w:val="22"/>
          <w:lang w:val="hy-AM" w:eastAsia="en-US"/>
        </w:rPr>
        <w:t>ԿԱՏԱՐՈՂԻ</w:t>
      </w:r>
      <w:r w:rsidRPr="0093600A">
        <w:rPr>
          <w:rFonts w:eastAsia="Calibri"/>
          <w:i/>
          <w:sz w:val="22"/>
          <w:szCs w:val="22"/>
          <w:lang w:val="hy-AM" w:eastAsia="en-US"/>
        </w:rPr>
        <w:t xml:space="preserve"> </w:t>
      </w:r>
      <w:r w:rsidRPr="0093600A">
        <w:rPr>
          <w:rFonts w:ascii="Sylfaen" w:eastAsia="Calibri" w:hAnsi="Sylfaen" w:cs="Sylfaen"/>
          <w:i/>
          <w:sz w:val="22"/>
          <w:szCs w:val="22"/>
          <w:lang w:val="hy-AM" w:eastAsia="en-US"/>
        </w:rPr>
        <w:t>ներկայացուցիչ</w:t>
      </w:r>
    </w:p>
    <w:p w14:paraId="1E8D1099" w14:textId="77777777" w:rsidR="00A01648" w:rsidRPr="0093600A" w:rsidRDefault="00A01648" w:rsidP="00A01648">
      <w:pPr>
        <w:ind w:left="709"/>
        <w:rPr>
          <w:rFonts w:eastAsia="Calibri"/>
          <w:b/>
          <w:i/>
          <w:sz w:val="22"/>
          <w:szCs w:val="22"/>
          <w:lang w:val="hy-AM" w:eastAsia="en-US"/>
        </w:rPr>
      </w:pPr>
    </w:p>
    <w:p w14:paraId="7050D314" w14:textId="6B686E51" w:rsidR="00CB0856" w:rsidRPr="00CB0856" w:rsidRDefault="00A01648" w:rsidP="0093600A">
      <w:pPr>
        <w:ind w:left="709"/>
        <w:rPr>
          <w:rFonts w:ascii="Sylfaen" w:eastAsia="Calibri" w:hAnsi="Sylfaen"/>
          <w:sz w:val="22"/>
          <w:szCs w:val="22"/>
          <w:lang w:eastAsia="en-US"/>
        </w:rPr>
      </w:pPr>
      <w:r w:rsidRPr="0093600A">
        <w:rPr>
          <w:rFonts w:eastAsia="Calibri"/>
          <w:i/>
          <w:sz w:val="22"/>
          <w:szCs w:val="22"/>
          <w:lang w:eastAsia="en-US"/>
        </w:rPr>
        <w:t>______________________ Ф.И.О                                                      ______________________ Ф.И.О</w:t>
      </w:r>
    </w:p>
    <w:sectPr w:rsidR="00CB0856" w:rsidRPr="00CB0856"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281FC3" w:rsidRDefault="00281FC3" w:rsidP="0064449E">
      <w:r>
        <w:separator/>
      </w:r>
    </w:p>
  </w:endnote>
  <w:endnote w:type="continuationSeparator" w:id="0">
    <w:p w14:paraId="179AAA9A" w14:textId="77777777" w:rsidR="00281FC3" w:rsidRDefault="00281FC3"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ArmAria">
    <w:panose1 w:val="00000000000000000000"/>
    <w:charset w:val="00"/>
    <w:family w:val="auto"/>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 w:name="Times LatArm">
    <w:panose1 w:val="00000000000000000000"/>
    <w:charset w:val="00"/>
    <w:family w:val="auto"/>
    <w:pitch w:val="variable"/>
    <w:sig w:usb0="00000003" w:usb1="00000000" w:usb2="00000000" w:usb3="00000000" w:csb0="00000001" w:csb1="00000000"/>
  </w:font>
  <w:font w:name="Arial AMU">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281FC3" w:rsidRDefault="00281FC3">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281FC3" w:rsidRDefault="00281FC3">
    <w:pPr>
      <w:pStyle w:val="af3"/>
      <w:jc w:val="right"/>
    </w:pPr>
  </w:p>
  <w:p w14:paraId="7D8E1226" w14:textId="77777777" w:rsidR="00281FC3" w:rsidRDefault="00281FC3">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281FC3" w:rsidRDefault="00281FC3" w:rsidP="0064449E">
      <w:r>
        <w:separator/>
      </w:r>
    </w:p>
  </w:footnote>
  <w:footnote w:type="continuationSeparator" w:id="0">
    <w:p w14:paraId="3F741A59" w14:textId="77777777" w:rsidR="00281FC3" w:rsidRDefault="00281FC3" w:rsidP="0064449E">
      <w:r>
        <w:continuationSeparator/>
      </w:r>
    </w:p>
  </w:footnote>
  <w:footnote w:id="1">
    <w:p w14:paraId="2C1B8907" w14:textId="77777777" w:rsidR="00281FC3" w:rsidRPr="00205C38" w:rsidRDefault="00281FC3"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281FC3" w:rsidRDefault="00281FC3" w:rsidP="005C7BA8"/>
    <w:p w14:paraId="28834924" w14:textId="77777777" w:rsidR="00281FC3" w:rsidRDefault="00281FC3"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7CBFC6B" w:rsidR="00281FC3" w:rsidRDefault="00281FC3">
    <w:pPr>
      <w:pStyle w:val="af1"/>
      <w:jc w:val="center"/>
    </w:pPr>
    <w:r>
      <w:fldChar w:fldCharType="begin"/>
    </w:r>
    <w:r>
      <w:instrText xml:space="preserve"> PAGE   \* MERGEFORMAT </w:instrText>
    </w:r>
    <w:r>
      <w:fldChar w:fldCharType="separate"/>
    </w:r>
    <w:r w:rsidR="00E44B50">
      <w:rPr>
        <w:noProof/>
      </w:rPr>
      <w:t>8</w:t>
    </w:r>
    <w:r>
      <w:fldChar w:fldCharType="end"/>
    </w:r>
  </w:p>
  <w:p w14:paraId="0BF2C1E9" w14:textId="77777777" w:rsidR="00281FC3" w:rsidRPr="00345A79" w:rsidRDefault="00281FC3"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281FC3" w:rsidRDefault="00281FC3">
    <w:pPr>
      <w:pStyle w:val="af1"/>
      <w:jc w:val="center"/>
    </w:pPr>
  </w:p>
  <w:p w14:paraId="34102A50" w14:textId="77777777" w:rsidR="00281FC3" w:rsidRDefault="00281FC3"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281FC3" w:rsidRDefault="00281FC3">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E505CE"/>
    <w:multiLevelType w:val="hybridMultilevel"/>
    <w:tmpl w:val="3CB0920C"/>
    <w:lvl w:ilvl="0" w:tplc="390E5E12">
      <w:start w:val="3"/>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4393403"/>
    <w:multiLevelType w:val="hybridMultilevel"/>
    <w:tmpl w:val="29E47A2C"/>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B9A4333"/>
    <w:multiLevelType w:val="hybridMultilevel"/>
    <w:tmpl w:val="C33C526A"/>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CCD3E42"/>
    <w:multiLevelType w:val="hybridMultilevel"/>
    <w:tmpl w:val="A0DEE65C"/>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15:restartNumberingAfterBreak="0">
    <w:nsid w:val="10A3789E"/>
    <w:multiLevelType w:val="hybridMultilevel"/>
    <w:tmpl w:val="CC509A76"/>
    <w:lvl w:ilvl="0" w:tplc="7E6C78A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15:restartNumberingAfterBreak="0">
    <w:nsid w:val="13DE4EF6"/>
    <w:multiLevelType w:val="multilevel"/>
    <w:tmpl w:val="E6EEE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AC93CB2"/>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5"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29764316"/>
    <w:multiLevelType w:val="multilevel"/>
    <w:tmpl w:val="574670BC"/>
    <w:lvl w:ilvl="0">
      <w:start w:val="1"/>
      <w:numFmt w:val="decimal"/>
      <w:lvlText w:val="%1."/>
      <w:lvlJc w:val="left"/>
      <w:pPr>
        <w:ind w:left="792" w:hanging="360"/>
      </w:pPr>
      <w:rPr>
        <w:rFonts w:ascii="Times New Roman" w:eastAsia="Times New Roman" w:hAnsi="Times New Roman" w:cs="Times New Roman"/>
        <w:b/>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872" w:hanging="720"/>
      </w:pPr>
      <w:rPr>
        <w:rFonts w:hint="default"/>
        <w:b/>
      </w:rPr>
    </w:lvl>
    <w:lvl w:ilvl="3">
      <w:start w:val="1"/>
      <w:numFmt w:val="decimal"/>
      <w:isLgl/>
      <w:lvlText w:val="%1.%2.%3.%4."/>
      <w:lvlJc w:val="left"/>
      <w:pPr>
        <w:ind w:left="2592" w:hanging="108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672" w:hanging="1440"/>
      </w:pPr>
      <w:rPr>
        <w:rFonts w:hint="default"/>
      </w:rPr>
    </w:lvl>
    <w:lvl w:ilvl="6">
      <w:start w:val="1"/>
      <w:numFmt w:val="decimal"/>
      <w:isLgl/>
      <w:lvlText w:val="%1.%2.%3.%4.%5.%6.%7."/>
      <w:lvlJc w:val="left"/>
      <w:pPr>
        <w:ind w:left="4392" w:hanging="1800"/>
      </w:pPr>
      <w:rPr>
        <w:rFonts w:hint="default"/>
      </w:rPr>
    </w:lvl>
    <w:lvl w:ilvl="7">
      <w:start w:val="1"/>
      <w:numFmt w:val="decimal"/>
      <w:isLgl/>
      <w:lvlText w:val="%1.%2.%3.%4.%5.%6.%7.%8."/>
      <w:lvlJc w:val="left"/>
      <w:pPr>
        <w:ind w:left="4752" w:hanging="1800"/>
      </w:pPr>
      <w:rPr>
        <w:rFonts w:hint="default"/>
      </w:rPr>
    </w:lvl>
    <w:lvl w:ilvl="8">
      <w:start w:val="1"/>
      <w:numFmt w:val="decimal"/>
      <w:isLgl/>
      <w:lvlText w:val="%1.%2.%3.%4.%5.%6.%7.%8.%9."/>
      <w:lvlJc w:val="left"/>
      <w:pPr>
        <w:ind w:left="5472" w:hanging="2160"/>
      </w:pPr>
      <w:rPr>
        <w:rFonts w:hint="default"/>
      </w:rPr>
    </w:lvl>
  </w:abstractNum>
  <w:abstractNum w:abstractNumId="19"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FDA7550"/>
    <w:multiLevelType w:val="hybridMultilevel"/>
    <w:tmpl w:val="B7A6F326"/>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303C1F99"/>
    <w:multiLevelType w:val="hybridMultilevel"/>
    <w:tmpl w:val="E6EA4822"/>
    <w:lvl w:ilvl="0" w:tplc="6AB8AD4A">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BBC4C52"/>
    <w:multiLevelType w:val="hybridMultilevel"/>
    <w:tmpl w:val="662641E8"/>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3C583B2B"/>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0" w15:restartNumberingAfterBreak="0">
    <w:nsid w:val="4A07369E"/>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DAC0DD9"/>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47C71A0"/>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5A9C59B1"/>
    <w:multiLevelType w:val="hybridMultilevel"/>
    <w:tmpl w:val="B7A6F326"/>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5E855EBD"/>
    <w:multiLevelType w:val="hybridMultilevel"/>
    <w:tmpl w:val="A0DEE65C"/>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7"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0" w15:restartNumberingAfterBreak="0">
    <w:nsid w:val="63D538A9"/>
    <w:multiLevelType w:val="hybridMultilevel"/>
    <w:tmpl w:val="662641E8"/>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42" w15:restartNumberingAfterBreak="0">
    <w:nsid w:val="6CDF6B89"/>
    <w:multiLevelType w:val="hybridMultilevel"/>
    <w:tmpl w:val="81DC4EA6"/>
    <w:lvl w:ilvl="0" w:tplc="7736EEF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1995DFF"/>
    <w:multiLevelType w:val="hybridMultilevel"/>
    <w:tmpl w:val="052CDB96"/>
    <w:lvl w:ilvl="0" w:tplc="0E760004">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6" w15:restartNumberingAfterBreak="0">
    <w:nsid w:val="738215CF"/>
    <w:multiLevelType w:val="multilevel"/>
    <w:tmpl w:val="574670BC"/>
    <w:lvl w:ilvl="0">
      <w:start w:val="1"/>
      <w:numFmt w:val="decimal"/>
      <w:lvlText w:val="%1."/>
      <w:lvlJc w:val="left"/>
      <w:pPr>
        <w:ind w:left="792" w:hanging="360"/>
      </w:pPr>
      <w:rPr>
        <w:rFonts w:ascii="Times New Roman" w:eastAsia="Times New Roman" w:hAnsi="Times New Roman" w:cs="Times New Roman"/>
        <w:b/>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872" w:hanging="720"/>
      </w:pPr>
      <w:rPr>
        <w:rFonts w:hint="default"/>
        <w:b/>
      </w:rPr>
    </w:lvl>
    <w:lvl w:ilvl="3">
      <w:start w:val="1"/>
      <w:numFmt w:val="decimal"/>
      <w:isLgl/>
      <w:lvlText w:val="%1.%2.%3.%4."/>
      <w:lvlJc w:val="left"/>
      <w:pPr>
        <w:ind w:left="2592" w:hanging="108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672" w:hanging="1440"/>
      </w:pPr>
      <w:rPr>
        <w:rFonts w:hint="default"/>
      </w:rPr>
    </w:lvl>
    <w:lvl w:ilvl="6">
      <w:start w:val="1"/>
      <w:numFmt w:val="decimal"/>
      <w:isLgl/>
      <w:lvlText w:val="%1.%2.%3.%4.%5.%6.%7."/>
      <w:lvlJc w:val="left"/>
      <w:pPr>
        <w:ind w:left="4392" w:hanging="1800"/>
      </w:pPr>
      <w:rPr>
        <w:rFonts w:hint="default"/>
      </w:rPr>
    </w:lvl>
    <w:lvl w:ilvl="7">
      <w:start w:val="1"/>
      <w:numFmt w:val="decimal"/>
      <w:isLgl/>
      <w:lvlText w:val="%1.%2.%3.%4.%5.%6.%7.%8."/>
      <w:lvlJc w:val="left"/>
      <w:pPr>
        <w:ind w:left="4752" w:hanging="1800"/>
      </w:pPr>
      <w:rPr>
        <w:rFonts w:hint="default"/>
      </w:rPr>
    </w:lvl>
    <w:lvl w:ilvl="8">
      <w:start w:val="1"/>
      <w:numFmt w:val="decimal"/>
      <w:isLgl/>
      <w:lvlText w:val="%1.%2.%3.%4.%5.%6.%7.%8.%9."/>
      <w:lvlJc w:val="left"/>
      <w:pPr>
        <w:ind w:left="5472" w:hanging="2160"/>
      </w:pPr>
      <w:rPr>
        <w:rFonts w:hint="default"/>
      </w:rPr>
    </w:lvl>
  </w:abstractNum>
  <w:abstractNum w:abstractNumId="47" w15:restartNumberingAfterBreak="0">
    <w:nsid w:val="748439A3"/>
    <w:multiLevelType w:val="hybridMultilevel"/>
    <w:tmpl w:val="C33C526A"/>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15"/>
  </w:num>
  <w:num w:numId="2">
    <w:abstractNumId w:val="39"/>
  </w:num>
  <w:num w:numId="3">
    <w:abstractNumId w:val="14"/>
  </w:num>
  <w:num w:numId="4">
    <w:abstractNumId w:val="19"/>
  </w:num>
  <w:num w:numId="5">
    <w:abstractNumId w:val="33"/>
  </w:num>
  <w:num w:numId="6">
    <w:abstractNumId w:val="22"/>
  </w:num>
  <w:num w:numId="7">
    <w:abstractNumId w:val="35"/>
  </w:num>
  <w:num w:numId="8">
    <w:abstractNumId w:val="38"/>
  </w:num>
  <w:num w:numId="9">
    <w:abstractNumId w:val="6"/>
  </w:num>
  <w:num w:numId="10">
    <w:abstractNumId w:val="10"/>
  </w:num>
  <w:num w:numId="11">
    <w:abstractNumId w:val="45"/>
  </w:num>
  <w:num w:numId="12">
    <w:abstractNumId w:val="3"/>
  </w:num>
  <w:num w:numId="13">
    <w:abstractNumId w:val="17"/>
  </w:num>
  <w:num w:numId="14">
    <w:abstractNumId w:val="24"/>
  </w:num>
  <w:num w:numId="15">
    <w:abstractNumId w:val="37"/>
  </w:num>
  <w:num w:numId="16">
    <w:abstractNumId w:val="11"/>
  </w:num>
  <w:num w:numId="17">
    <w:abstractNumId w:val="29"/>
  </w:num>
  <w:num w:numId="18">
    <w:abstractNumId w:val="27"/>
  </w:num>
  <w:num w:numId="19">
    <w:abstractNumId w:val="4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43"/>
  </w:num>
  <w:num w:numId="23">
    <w:abstractNumId w:val="26"/>
  </w:num>
  <w:num w:numId="24">
    <w:abstractNumId w:val="16"/>
  </w:num>
  <w:num w:numId="25">
    <w:abstractNumId w:val="23"/>
  </w:num>
  <w:num w:numId="26">
    <w:abstractNumId w:val="25"/>
  </w:num>
  <w:num w:numId="27">
    <w:abstractNumId w:val="48"/>
  </w:num>
  <w:num w:numId="28">
    <w:abstractNumId w:val="28"/>
  </w:num>
  <w:num w:numId="29">
    <w:abstractNumId w:val="4"/>
  </w:num>
  <w:num w:numId="30">
    <w:abstractNumId w:val="5"/>
  </w:num>
  <w:num w:numId="31">
    <w:abstractNumId w:val="47"/>
  </w:num>
  <w:num w:numId="32">
    <w:abstractNumId w:val="34"/>
  </w:num>
  <w:num w:numId="33">
    <w:abstractNumId w:val="36"/>
  </w:num>
  <w:num w:numId="34">
    <w:abstractNumId w:val="7"/>
  </w:num>
  <w:num w:numId="35">
    <w:abstractNumId w:val="20"/>
  </w:num>
  <w:num w:numId="36">
    <w:abstractNumId w:val="9"/>
  </w:num>
  <w:num w:numId="37">
    <w:abstractNumId w:val="12"/>
  </w:num>
  <w:num w:numId="38">
    <w:abstractNumId w:val="31"/>
  </w:num>
  <w:num w:numId="39">
    <w:abstractNumId w:val="30"/>
  </w:num>
  <w:num w:numId="40">
    <w:abstractNumId w:val="40"/>
  </w:num>
  <w:num w:numId="41">
    <w:abstractNumId w:val="21"/>
  </w:num>
  <w:num w:numId="42">
    <w:abstractNumId w:val="32"/>
  </w:num>
  <w:num w:numId="43">
    <w:abstractNumId w:val="46"/>
  </w:num>
  <w:num w:numId="44">
    <w:abstractNumId w:val="8"/>
  </w:num>
  <w:num w:numId="45">
    <w:abstractNumId w:val="2"/>
  </w:num>
  <w:num w:numId="46">
    <w:abstractNumId w:val="44"/>
  </w:num>
  <w:num w:numId="47">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796A"/>
    <w:rsid w:val="00007E72"/>
    <w:rsid w:val="00010116"/>
    <w:rsid w:val="0001359F"/>
    <w:rsid w:val="00014078"/>
    <w:rsid w:val="00015E7A"/>
    <w:rsid w:val="00016898"/>
    <w:rsid w:val="000205CF"/>
    <w:rsid w:val="000234A4"/>
    <w:rsid w:val="00025870"/>
    <w:rsid w:val="00035737"/>
    <w:rsid w:val="00036251"/>
    <w:rsid w:val="00040F1D"/>
    <w:rsid w:val="00043E3D"/>
    <w:rsid w:val="00044764"/>
    <w:rsid w:val="0005122E"/>
    <w:rsid w:val="000524EE"/>
    <w:rsid w:val="000546CF"/>
    <w:rsid w:val="00054E93"/>
    <w:rsid w:val="00055A7C"/>
    <w:rsid w:val="000566E7"/>
    <w:rsid w:val="00056F8E"/>
    <w:rsid w:val="00061B01"/>
    <w:rsid w:val="00063F5C"/>
    <w:rsid w:val="00064A8F"/>
    <w:rsid w:val="00065ACE"/>
    <w:rsid w:val="00067F8F"/>
    <w:rsid w:val="00070EA6"/>
    <w:rsid w:val="00072B56"/>
    <w:rsid w:val="00073611"/>
    <w:rsid w:val="00075C3B"/>
    <w:rsid w:val="00076037"/>
    <w:rsid w:val="0008315A"/>
    <w:rsid w:val="00084144"/>
    <w:rsid w:val="00084D0D"/>
    <w:rsid w:val="00085238"/>
    <w:rsid w:val="00085AEE"/>
    <w:rsid w:val="000861FA"/>
    <w:rsid w:val="00093C71"/>
    <w:rsid w:val="00095075"/>
    <w:rsid w:val="00096B5E"/>
    <w:rsid w:val="000A2444"/>
    <w:rsid w:val="000A353C"/>
    <w:rsid w:val="000A3828"/>
    <w:rsid w:val="000A3C63"/>
    <w:rsid w:val="000A5821"/>
    <w:rsid w:val="000B00A9"/>
    <w:rsid w:val="000B0535"/>
    <w:rsid w:val="000B09DF"/>
    <w:rsid w:val="000B308A"/>
    <w:rsid w:val="000B4486"/>
    <w:rsid w:val="000C1482"/>
    <w:rsid w:val="000C2454"/>
    <w:rsid w:val="000C2762"/>
    <w:rsid w:val="000C393D"/>
    <w:rsid w:val="000C42CF"/>
    <w:rsid w:val="000C7203"/>
    <w:rsid w:val="000D0DA5"/>
    <w:rsid w:val="000D0FD1"/>
    <w:rsid w:val="000D1C08"/>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21C5"/>
    <w:rsid w:val="0011301D"/>
    <w:rsid w:val="00115BA4"/>
    <w:rsid w:val="00116E90"/>
    <w:rsid w:val="001204AA"/>
    <w:rsid w:val="00121268"/>
    <w:rsid w:val="0012492E"/>
    <w:rsid w:val="00126BB1"/>
    <w:rsid w:val="001310BB"/>
    <w:rsid w:val="0013289D"/>
    <w:rsid w:val="001340C5"/>
    <w:rsid w:val="00140611"/>
    <w:rsid w:val="0014191C"/>
    <w:rsid w:val="00142D71"/>
    <w:rsid w:val="00144D92"/>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52EA"/>
    <w:rsid w:val="0016787B"/>
    <w:rsid w:val="00172BCF"/>
    <w:rsid w:val="001743AB"/>
    <w:rsid w:val="00177358"/>
    <w:rsid w:val="00182280"/>
    <w:rsid w:val="0018375F"/>
    <w:rsid w:val="00183CC4"/>
    <w:rsid w:val="00185C90"/>
    <w:rsid w:val="00185E6B"/>
    <w:rsid w:val="00190A1E"/>
    <w:rsid w:val="0019394C"/>
    <w:rsid w:val="00195642"/>
    <w:rsid w:val="001956FE"/>
    <w:rsid w:val="001A47F2"/>
    <w:rsid w:val="001A4E2F"/>
    <w:rsid w:val="001A6492"/>
    <w:rsid w:val="001A70FC"/>
    <w:rsid w:val="001A7564"/>
    <w:rsid w:val="001B06CC"/>
    <w:rsid w:val="001B081F"/>
    <w:rsid w:val="001B3EFE"/>
    <w:rsid w:val="001B49B1"/>
    <w:rsid w:val="001B59EC"/>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DEF"/>
    <w:rsid w:val="002211F4"/>
    <w:rsid w:val="002250B1"/>
    <w:rsid w:val="00231ED8"/>
    <w:rsid w:val="00232C81"/>
    <w:rsid w:val="00235C70"/>
    <w:rsid w:val="002372B9"/>
    <w:rsid w:val="0024160C"/>
    <w:rsid w:val="00242224"/>
    <w:rsid w:val="0024490B"/>
    <w:rsid w:val="00244DB1"/>
    <w:rsid w:val="00246B19"/>
    <w:rsid w:val="00250BBD"/>
    <w:rsid w:val="0025110F"/>
    <w:rsid w:val="0025266D"/>
    <w:rsid w:val="002532A2"/>
    <w:rsid w:val="00257263"/>
    <w:rsid w:val="002574D8"/>
    <w:rsid w:val="00267AEA"/>
    <w:rsid w:val="00267CC7"/>
    <w:rsid w:val="0027120D"/>
    <w:rsid w:val="002750F4"/>
    <w:rsid w:val="002765F5"/>
    <w:rsid w:val="002809D7"/>
    <w:rsid w:val="00281FC3"/>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E0538"/>
    <w:rsid w:val="002E1FD8"/>
    <w:rsid w:val="002E41A0"/>
    <w:rsid w:val="002E61E4"/>
    <w:rsid w:val="002F0671"/>
    <w:rsid w:val="002F0A7D"/>
    <w:rsid w:val="002F0CEB"/>
    <w:rsid w:val="003000A0"/>
    <w:rsid w:val="00300132"/>
    <w:rsid w:val="003008F6"/>
    <w:rsid w:val="00300AEB"/>
    <w:rsid w:val="003018B3"/>
    <w:rsid w:val="003019D6"/>
    <w:rsid w:val="00302681"/>
    <w:rsid w:val="003034D4"/>
    <w:rsid w:val="00303A2F"/>
    <w:rsid w:val="00305323"/>
    <w:rsid w:val="003057F4"/>
    <w:rsid w:val="00305CB0"/>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64A3A"/>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D2A8E"/>
    <w:rsid w:val="003D6281"/>
    <w:rsid w:val="003E3998"/>
    <w:rsid w:val="003E5D67"/>
    <w:rsid w:val="003F17D1"/>
    <w:rsid w:val="003F5B84"/>
    <w:rsid w:val="003F660A"/>
    <w:rsid w:val="004024F5"/>
    <w:rsid w:val="004027EB"/>
    <w:rsid w:val="0040311E"/>
    <w:rsid w:val="00403F69"/>
    <w:rsid w:val="00412758"/>
    <w:rsid w:val="00420685"/>
    <w:rsid w:val="00426C3D"/>
    <w:rsid w:val="00426E41"/>
    <w:rsid w:val="004334CB"/>
    <w:rsid w:val="004376EC"/>
    <w:rsid w:val="00443AD7"/>
    <w:rsid w:val="004464DA"/>
    <w:rsid w:val="00447071"/>
    <w:rsid w:val="0044795D"/>
    <w:rsid w:val="004508C9"/>
    <w:rsid w:val="00451A63"/>
    <w:rsid w:val="0045290C"/>
    <w:rsid w:val="0045417F"/>
    <w:rsid w:val="0045418E"/>
    <w:rsid w:val="00455458"/>
    <w:rsid w:val="00456214"/>
    <w:rsid w:val="00460A93"/>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C36"/>
    <w:rsid w:val="004D6B37"/>
    <w:rsid w:val="004E502D"/>
    <w:rsid w:val="004E50CF"/>
    <w:rsid w:val="004E6B12"/>
    <w:rsid w:val="004E6D8B"/>
    <w:rsid w:val="004F1735"/>
    <w:rsid w:val="004F1F76"/>
    <w:rsid w:val="004F2BEE"/>
    <w:rsid w:val="004F6F62"/>
    <w:rsid w:val="00507617"/>
    <w:rsid w:val="005102DE"/>
    <w:rsid w:val="00517298"/>
    <w:rsid w:val="005176B1"/>
    <w:rsid w:val="00520C31"/>
    <w:rsid w:val="00523E45"/>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2F3B"/>
    <w:rsid w:val="00594466"/>
    <w:rsid w:val="00594C8C"/>
    <w:rsid w:val="00595202"/>
    <w:rsid w:val="005A14F2"/>
    <w:rsid w:val="005A502B"/>
    <w:rsid w:val="005B6425"/>
    <w:rsid w:val="005B7321"/>
    <w:rsid w:val="005B7F83"/>
    <w:rsid w:val="005C07DD"/>
    <w:rsid w:val="005C2BB3"/>
    <w:rsid w:val="005C6ECB"/>
    <w:rsid w:val="005C7BA8"/>
    <w:rsid w:val="005D0CC1"/>
    <w:rsid w:val="005D28D0"/>
    <w:rsid w:val="005D6397"/>
    <w:rsid w:val="005E109D"/>
    <w:rsid w:val="005E23F1"/>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C59"/>
    <w:rsid w:val="00606FC8"/>
    <w:rsid w:val="00611930"/>
    <w:rsid w:val="00617F64"/>
    <w:rsid w:val="00624866"/>
    <w:rsid w:val="00627152"/>
    <w:rsid w:val="006272D9"/>
    <w:rsid w:val="006278D7"/>
    <w:rsid w:val="00627C0A"/>
    <w:rsid w:val="006308C7"/>
    <w:rsid w:val="00631A4E"/>
    <w:rsid w:val="00640CA3"/>
    <w:rsid w:val="0064449E"/>
    <w:rsid w:val="00644CA3"/>
    <w:rsid w:val="00646D94"/>
    <w:rsid w:val="0065218A"/>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E1940"/>
    <w:rsid w:val="006E3CFF"/>
    <w:rsid w:val="006E48B3"/>
    <w:rsid w:val="006E54BA"/>
    <w:rsid w:val="006E6C40"/>
    <w:rsid w:val="006E7A30"/>
    <w:rsid w:val="006E7E06"/>
    <w:rsid w:val="006F01FB"/>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D180B"/>
    <w:rsid w:val="007D2D96"/>
    <w:rsid w:val="007E4B51"/>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66937"/>
    <w:rsid w:val="00874C31"/>
    <w:rsid w:val="008752DF"/>
    <w:rsid w:val="00881499"/>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6B4"/>
    <w:rsid w:val="008C770E"/>
    <w:rsid w:val="008D35E7"/>
    <w:rsid w:val="008D4B4F"/>
    <w:rsid w:val="008D6043"/>
    <w:rsid w:val="008D7C8A"/>
    <w:rsid w:val="008E6D7B"/>
    <w:rsid w:val="008F0385"/>
    <w:rsid w:val="008F4501"/>
    <w:rsid w:val="008F6083"/>
    <w:rsid w:val="008F6459"/>
    <w:rsid w:val="0090395E"/>
    <w:rsid w:val="00911DCE"/>
    <w:rsid w:val="0091376A"/>
    <w:rsid w:val="00914180"/>
    <w:rsid w:val="00915321"/>
    <w:rsid w:val="009157E2"/>
    <w:rsid w:val="00916572"/>
    <w:rsid w:val="00917FFE"/>
    <w:rsid w:val="00921A6B"/>
    <w:rsid w:val="00924FA5"/>
    <w:rsid w:val="009265EC"/>
    <w:rsid w:val="00927A9F"/>
    <w:rsid w:val="0093308F"/>
    <w:rsid w:val="00935C7D"/>
    <w:rsid w:val="0093600A"/>
    <w:rsid w:val="00940C03"/>
    <w:rsid w:val="00941AF0"/>
    <w:rsid w:val="00941B04"/>
    <w:rsid w:val="009451A3"/>
    <w:rsid w:val="00945D11"/>
    <w:rsid w:val="00946255"/>
    <w:rsid w:val="00950E8E"/>
    <w:rsid w:val="00950EEB"/>
    <w:rsid w:val="0095113F"/>
    <w:rsid w:val="009516F9"/>
    <w:rsid w:val="00953295"/>
    <w:rsid w:val="00954AC4"/>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A2EDF"/>
    <w:rsid w:val="009A3191"/>
    <w:rsid w:val="009A75A8"/>
    <w:rsid w:val="009B1E1D"/>
    <w:rsid w:val="009B3E51"/>
    <w:rsid w:val="009B7B50"/>
    <w:rsid w:val="009C3FB9"/>
    <w:rsid w:val="009C4D24"/>
    <w:rsid w:val="009C6DA7"/>
    <w:rsid w:val="009D38DE"/>
    <w:rsid w:val="009D592D"/>
    <w:rsid w:val="009D6978"/>
    <w:rsid w:val="009E7692"/>
    <w:rsid w:val="009E7BE3"/>
    <w:rsid w:val="009F24A6"/>
    <w:rsid w:val="009F6689"/>
    <w:rsid w:val="009F7989"/>
    <w:rsid w:val="00A003CF"/>
    <w:rsid w:val="00A01648"/>
    <w:rsid w:val="00A024DF"/>
    <w:rsid w:val="00A10047"/>
    <w:rsid w:val="00A10406"/>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25F0"/>
    <w:rsid w:val="00AB2F66"/>
    <w:rsid w:val="00AB6E81"/>
    <w:rsid w:val="00AC0837"/>
    <w:rsid w:val="00AC0E58"/>
    <w:rsid w:val="00AC12F0"/>
    <w:rsid w:val="00AC182C"/>
    <w:rsid w:val="00AC1E26"/>
    <w:rsid w:val="00AC6F4A"/>
    <w:rsid w:val="00AC7624"/>
    <w:rsid w:val="00AC796D"/>
    <w:rsid w:val="00AD051D"/>
    <w:rsid w:val="00AD65F8"/>
    <w:rsid w:val="00AD7141"/>
    <w:rsid w:val="00AE0CFB"/>
    <w:rsid w:val="00AE14C5"/>
    <w:rsid w:val="00AE3F83"/>
    <w:rsid w:val="00AE60FA"/>
    <w:rsid w:val="00AE64C1"/>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F43"/>
    <w:rsid w:val="00B23CF0"/>
    <w:rsid w:val="00B25405"/>
    <w:rsid w:val="00B27D55"/>
    <w:rsid w:val="00B326A6"/>
    <w:rsid w:val="00B363A2"/>
    <w:rsid w:val="00B438AA"/>
    <w:rsid w:val="00B44068"/>
    <w:rsid w:val="00B442B4"/>
    <w:rsid w:val="00B46EAD"/>
    <w:rsid w:val="00B47C76"/>
    <w:rsid w:val="00B50E8A"/>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A5FEA"/>
    <w:rsid w:val="00BB20AE"/>
    <w:rsid w:val="00BB3E34"/>
    <w:rsid w:val="00BB717A"/>
    <w:rsid w:val="00BC1C5D"/>
    <w:rsid w:val="00BC5284"/>
    <w:rsid w:val="00BC63C0"/>
    <w:rsid w:val="00BD04FE"/>
    <w:rsid w:val="00BD2297"/>
    <w:rsid w:val="00BD40C4"/>
    <w:rsid w:val="00BD4313"/>
    <w:rsid w:val="00BD571F"/>
    <w:rsid w:val="00BD648F"/>
    <w:rsid w:val="00BE1385"/>
    <w:rsid w:val="00BE3ADF"/>
    <w:rsid w:val="00BF6B88"/>
    <w:rsid w:val="00C04D42"/>
    <w:rsid w:val="00C05B85"/>
    <w:rsid w:val="00C108E5"/>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810"/>
    <w:rsid w:val="00C941B6"/>
    <w:rsid w:val="00C95316"/>
    <w:rsid w:val="00C963A6"/>
    <w:rsid w:val="00CA0CFC"/>
    <w:rsid w:val="00CA217F"/>
    <w:rsid w:val="00CA6568"/>
    <w:rsid w:val="00CA6CCE"/>
    <w:rsid w:val="00CB0856"/>
    <w:rsid w:val="00CB3866"/>
    <w:rsid w:val="00CB4900"/>
    <w:rsid w:val="00CC25AC"/>
    <w:rsid w:val="00CC4130"/>
    <w:rsid w:val="00CC4A21"/>
    <w:rsid w:val="00CC7D05"/>
    <w:rsid w:val="00CD06A9"/>
    <w:rsid w:val="00CD5931"/>
    <w:rsid w:val="00CD68EF"/>
    <w:rsid w:val="00CE27CE"/>
    <w:rsid w:val="00CF382D"/>
    <w:rsid w:val="00CF6304"/>
    <w:rsid w:val="00D003BB"/>
    <w:rsid w:val="00D01FA2"/>
    <w:rsid w:val="00D06D91"/>
    <w:rsid w:val="00D10DF0"/>
    <w:rsid w:val="00D116F4"/>
    <w:rsid w:val="00D12191"/>
    <w:rsid w:val="00D138F4"/>
    <w:rsid w:val="00D1536A"/>
    <w:rsid w:val="00D15B73"/>
    <w:rsid w:val="00D21963"/>
    <w:rsid w:val="00D226CB"/>
    <w:rsid w:val="00D23C6F"/>
    <w:rsid w:val="00D26F9D"/>
    <w:rsid w:val="00D35E84"/>
    <w:rsid w:val="00D37422"/>
    <w:rsid w:val="00D37E65"/>
    <w:rsid w:val="00D4158C"/>
    <w:rsid w:val="00D41E0B"/>
    <w:rsid w:val="00D44EC2"/>
    <w:rsid w:val="00D46A69"/>
    <w:rsid w:val="00D524EA"/>
    <w:rsid w:val="00D536E2"/>
    <w:rsid w:val="00D563A4"/>
    <w:rsid w:val="00D57A7A"/>
    <w:rsid w:val="00D57BFE"/>
    <w:rsid w:val="00D63444"/>
    <w:rsid w:val="00D71209"/>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B0828"/>
    <w:rsid w:val="00DB217C"/>
    <w:rsid w:val="00DB7DE4"/>
    <w:rsid w:val="00DC3956"/>
    <w:rsid w:val="00DC4B0E"/>
    <w:rsid w:val="00DC6737"/>
    <w:rsid w:val="00DD1664"/>
    <w:rsid w:val="00DD225F"/>
    <w:rsid w:val="00DD3C1E"/>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5A29"/>
    <w:rsid w:val="00E30E1B"/>
    <w:rsid w:val="00E31A89"/>
    <w:rsid w:val="00E3273D"/>
    <w:rsid w:val="00E342B5"/>
    <w:rsid w:val="00E3624A"/>
    <w:rsid w:val="00E42431"/>
    <w:rsid w:val="00E43B3F"/>
    <w:rsid w:val="00E44730"/>
    <w:rsid w:val="00E44B50"/>
    <w:rsid w:val="00E5059E"/>
    <w:rsid w:val="00E511B7"/>
    <w:rsid w:val="00E52AEF"/>
    <w:rsid w:val="00E53118"/>
    <w:rsid w:val="00E537D3"/>
    <w:rsid w:val="00E54736"/>
    <w:rsid w:val="00E563D9"/>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62DB"/>
    <w:rsid w:val="00EF759E"/>
    <w:rsid w:val="00EF7F70"/>
    <w:rsid w:val="00F043EB"/>
    <w:rsid w:val="00F04D33"/>
    <w:rsid w:val="00F11AFD"/>
    <w:rsid w:val="00F12605"/>
    <w:rsid w:val="00F1261D"/>
    <w:rsid w:val="00F14EC6"/>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1621"/>
    <w:rsid w:val="00F54BD5"/>
    <w:rsid w:val="00F55871"/>
    <w:rsid w:val="00F60BB5"/>
    <w:rsid w:val="00F6385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2DB"/>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20"/>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7"/>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7"/>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60F4E-96BB-413B-BB11-DD4DBF337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53</Pages>
  <Words>18121</Words>
  <Characters>103291</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115</cp:revision>
  <cp:lastPrinted>2024-05-08T12:11:00Z</cp:lastPrinted>
  <dcterms:created xsi:type="dcterms:W3CDTF">2025-09-19T10:46:00Z</dcterms:created>
  <dcterms:modified xsi:type="dcterms:W3CDTF">2026-07-30T12:17:00Z</dcterms:modified>
</cp:coreProperties>
</file>