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49E" w:rsidRPr="00A12AB8" w:rsidRDefault="0064449E" w:rsidP="007572A2">
      <w:pPr>
        <w:pStyle w:val="12"/>
        <w:ind w:firstLine="0"/>
        <w:jc w:val="center"/>
        <w:rPr>
          <w:b/>
          <w:bCs/>
          <w:sz w:val="24"/>
          <w:szCs w:val="24"/>
        </w:rPr>
      </w:pPr>
      <w:r w:rsidRPr="00A12AB8">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2534638" r:id="rId9"/>
        </w:object>
      </w:r>
    </w:p>
    <w:p w:rsidR="0064449E" w:rsidRPr="00A12AB8" w:rsidRDefault="0064449E" w:rsidP="007572A2">
      <w:pPr>
        <w:pStyle w:val="12"/>
        <w:ind w:firstLine="0"/>
        <w:jc w:val="center"/>
        <w:rPr>
          <w:b/>
          <w:bCs/>
          <w:sz w:val="24"/>
          <w:szCs w:val="24"/>
        </w:rPr>
      </w:pPr>
      <w:r w:rsidRPr="00A12AB8">
        <w:rPr>
          <w:b/>
          <w:bCs/>
          <w:sz w:val="24"/>
          <w:szCs w:val="24"/>
        </w:rPr>
        <w:t>ЗАКРЫТОЕ АКЦИОНЕРНОЕ ОБЩЕСТВО</w:t>
      </w:r>
    </w:p>
    <w:p w:rsidR="0064449E" w:rsidRPr="00A12AB8" w:rsidRDefault="0064449E" w:rsidP="007572A2">
      <w:pPr>
        <w:pStyle w:val="12"/>
        <w:ind w:firstLine="0"/>
        <w:jc w:val="center"/>
        <w:rPr>
          <w:rFonts w:eastAsia="MS Mincho"/>
          <w:b/>
          <w:bCs/>
          <w:sz w:val="24"/>
          <w:szCs w:val="24"/>
        </w:rPr>
      </w:pPr>
      <w:r w:rsidRPr="00A12AB8">
        <w:rPr>
          <w:rFonts w:eastAsia="MS Mincho"/>
          <w:b/>
          <w:bCs/>
          <w:sz w:val="24"/>
          <w:szCs w:val="24"/>
        </w:rPr>
        <w:t>«ЮЖНО-КАВКАЗСКАЯ ЖЕЛЕЗНАЯ ДОРОГА»</w:t>
      </w:r>
    </w:p>
    <w:p w:rsidR="0064449E" w:rsidRPr="00A12AB8" w:rsidRDefault="0064449E" w:rsidP="007572A2">
      <w:pPr>
        <w:pStyle w:val="12"/>
        <w:ind w:firstLine="0"/>
        <w:jc w:val="center"/>
        <w:rPr>
          <w:rFonts w:eastAsia="MS Mincho"/>
          <w:b/>
          <w:bCs/>
          <w:sz w:val="24"/>
          <w:szCs w:val="24"/>
        </w:rPr>
      </w:pPr>
      <w:r w:rsidRPr="00A12AB8">
        <w:rPr>
          <w:rFonts w:eastAsia="MS Mincho"/>
          <w:b/>
          <w:bCs/>
          <w:sz w:val="24"/>
          <w:szCs w:val="24"/>
        </w:rPr>
        <w:t>(ЗАО «ЮКЖД»)</w:t>
      </w:r>
    </w:p>
    <w:p w:rsidR="00426C3D" w:rsidRPr="00A12AB8" w:rsidRDefault="00426C3D" w:rsidP="007572A2">
      <w:pPr>
        <w:rPr>
          <w:b/>
          <w:bCs/>
          <w:sz w:val="28"/>
          <w:szCs w:val="28"/>
        </w:rPr>
      </w:pPr>
    </w:p>
    <w:p w:rsidR="00426C3D" w:rsidRPr="0079725A" w:rsidRDefault="00426C3D" w:rsidP="007572A2">
      <w:pPr>
        <w:jc w:val="center"/>
        <w:rPr>
          <w:b/>
          <w:sz w:val="28"/>
          <w:szCs w:val="28"/>
        </w:rPr>
      </w:pPr>
      <w:r w:rsidRPr="0079725A">
        <w:rPr>
          <w:b/>
          <w:sz w:val="28"/>
          <w:szCs w:val="28"/>
        </w:rPr>
        <w:t xml:space="preserve">Запрос котировок в бумажной форме </w:t>
      </w:r>
    </w:p>
    <w:p w:rsidR="00D979C1" w:rsidRPr="0079725A" w:rsidRDefault="007D7EA9" w:rsidP="00D979C1">
      <w:pPr>
        <w:ind w:firstLine="720"/>
        <w:jc w:val="center"/>
        <w:rPr>
          <w:b/>
          <w:bCs/>
          <w:sz w:val="28"/>
          <w:szCs w:val="28"/>
        </w:rPr>
      </w:pPr>
      <w:r w:rsidRPr="0079725A">
        <w:rPr>
          <w:b/>
          <w:bCs/>
          <w:sz w:val="28"/>
          <w:szCs w:val="28"/>
        </w:rPr>
        <w:t xml:space="preserve">на право заключения договора на предоставление услуг по ремонту </w:t>
      </w:r>
    </w:p>
    <w:p w:rsidR="007D7EA9" w:rsidRPr="0079725A" w:rsidRDefault="00D979C1" w:rsidP="00D979C1">
      <w:pPr>
        <w:ind w:firstLine="720"/>
        <w:jc w:val="center"/>
        <w:rPr>
          <w:b/>
          <w:bCs/>
          <w:sz w:val="28"/>
          <w:szCs w:val="28"/>
        </w:rPr>
      </w:pPr>
      <w:r w:rsidRPr="0079725A">
        <w:rPr>
          <w:b/>
          <w:bCs/>
          <w:sz w:val="28"/>
          <w:szCs w:val="28"/>
        </w:rPr>
        <w:t xml:space="preserve">кровли административного здания ТЧДр (Тяговая часть Деповской ремонт) локомотивного депо Ереван  ЗАО  «ЮКЖД»; кровли здания ремонтного цеха ТР1 (текущий ремонт 1), ТО3 (техническое обслуживание 3)  ТЧДр (Тяговая часть Деповской ремонт) - (цех  МВПС – Мотор-вагонный подвижной состав) локомотивного депо Ереван ЗАО «ЮКЖД»; кровли   здания ремонтного цеха ТР2 (текущий ремонт 2) (цех тепловозов) локомотивного депо Ереван ЗАО «ЮКЖД» </w:t>
      </w:r>
    </w:p>
    <w:p w:rsidR="00426C3D" w:rsidRPr="00C57B75" w:rsidRDefault="0035424A" w:rsidP="00A40C5F">
      <w:pPr>
        <w:ind w:firstLine="720"/>
        <w:jc w:val="center"/>
        <w:rPr>
          <w:b/>
          <w:bCs/>
          <w:sz w:val="28"/>
          <w:szCs w:val="28"/>
          <w:lang w:val="hy-AM"/>
        </w:rPr>
      </w:pPr>
      <w:r w:rsidRPr="0079725A">
        <w:rPr>
          <w:b/>
          <w:bCs/>
          <w:sz w:val="28"/>
          <w:szCs w:val="28"/>
        </w:rPr>
        <w:t>по коду №ЮКЖД-ЗКЦ 02</w:t>
      </w:r>
      <w:r w:rsidR="00A40C5F" w:rsidRPr="0079725A">
        <w:rPr>
          <w:b/>
          <w:bCs/>
          <w:sz w:val="28"/>
          <w:szCs w:val="28"/>
        </w:rPr>
        <w:t>6</w:t>
      </w:r>
      <w:r w:rsidRPr="0079725A">
        <w:rPr>
          <w:b/>
          <w:bCs/>
          <w:sz w:val="28"/>
          <w:szCs w:val="28"/>
        </w:rPr>
        <w:t>/0</w:t>
      </w:r>
      <w:r w:rsidR="00C57B75" w:rsidRPr="0079725A">
        <w:rPr>
          <w:b/>
          <w:bCs/>
          <w:sz w:val="28"/>
          <w:szCs w:val="28"/>
          <w:lang w:val="hy-AM"/>
        </w:rPr>
        <w:t>74</w:t>
      </w:r>
    </w:p>
    <w:p w:rsidR="0064449E" w:rsidRPr="00A12AB8" w:rsidRDefault="0064449E" w:rsidP="006308C7">
      <w:pPr>
        <w:jc w:val="center"/>
        <w:rPr>
          <w:b/>
          <w:sz w:val="28"/>
          <w:szCs w:val="28"/>
        </w:rPr>
      </w:pPr>
      <w:r w:rsidRPr="00A12AB8">
        <w:rPr>
          <w:b/>
          <w:sz w:val="28"/>
          <w:szCs w:val="28"/>
        </w:rPr>
        <w:t>Содержание:</w:t>
      </w:r>
    </w:p>
    <w:p w:rsidR="00B57C75" w:rsidRDefault="0064449E">
      <w:pPr>
        <w:pStyle w:val="15"/>
        <w:rPr>
          <w:rFonts w:asciiTheme="minorHAnsi" w:eastAsiaTheme="minorEastAsia" w:hAnsiTheme="minorHAnsi" w:cstheme="minorBidi"/>
          <w:noProof/>
          <w:sz w:val="22"/>
          <w:szCs w:val="22"/>
        </w:rPr>
      </w:pPr>
      <w:r w:rsidRPr="00A12AB8">
        <w:rPr>
          <w:rStyle w:val="ad"/>
          <w:noProof/>
          <w:color w:val="auto"/>
        </w:rPr>
        <w:fldChar w:fldCharType="begin"/>
      </w:r>
      <w:r w:rsidRPr="00A12AB8">
        <w:rPr>
          <w:rStyle w:val="ad"/>
          <w:noProof/>
          <w:color w:val="auto"/>
        </w:rPr>
        <w:instrText xml:space="preserve"> TOC \o "1-3" \h \z \u </w:instrText>
      </w:r>
      <w:r w:rsidRPr="00A12AB8">
        <w:rPr>
          <w:rStyle w:val="ad"/>
          <w:noProof/>
          <w:color w:val="auto"/>
        </w:rPr>
        <w:fldChar w:fldCharType="separate"/>
      </w:r>
      <w:hyperlink w:anchor="_Toc231920507" w:history="1">
        <w:r w:rsidR="00B57C75" w:rsidRPr="00454624">
          <w:rPr>
            <w:rStyle w:val="ad"/>
            <w:noProof/>
          </w:rPr>
          <w:t>I.</w:t>
        </w:r>
        <w:r w:rsidR="00B57C75">
          <w:rPr>
            <w:rFonts w:asciiTheme="minorHAnsi" w:eastAsiaTheme="minorEastAsia" w:hAnsiTheme="minorHAnsi" w:cstheme="minorBidi"/>
            <w:noProof/>
            <w:sz w:val="22"/>
            <w:szCs w:val="22"/>
          </w:rPr>
          <w:tab/>
        </w:r>
        <w:r w:rsidR="00B57C75" w:rsidRPr="00454624">
          <w:rPr>
            <w:rStyle w:val="ad"/>
            <w:noProof/>
          </w:rPr>
          <w:t>Условия проведения запроса котировок</w:t>
        </w:r>
        <w:r w:rsidR="00B57C75">
          <w:rPr>
            <w:noProof/>
            <w:webHidden/>
          </w:rPr>
          <w:tab/>
        </w:r>
        <w:r w:rsidR="00B57C75">
          <w:rPr>
            <w:noProof/>
            <w:webHidden/>
          </w:rPr>
          <w:fldChar w:fldCharType="begin"/>
        </w:r>
        <w:r w:rsidR="00B57C75">
          <w:rPr>
            <w:noProof/>
            <w:webHidden/>
          </w:rPr>
          <w:instrText xml:space="preserve"> PAGEREF _Toc231920507 \h </w:instrText>
        </w:r>
        <w:r w:rsidR="00B57C75">
          <w:rPr>
            <w:noProof/>
            <w:webHidden/>
          </w:rPr>
        </w:r>
        <w:r w:rsidR="00B57C75">
          <w:rPr>
            <w:noProof/>
            <w:webHidden/>
          </w:rPr>
          <w:fldChar w:fldCharType="separate"/>
        </w:r>
        <w:r w:rsidR="00B57C75">
          <w:rPr>
            <w:noProof/>
            <w:webHidden/>
          </w:rPr>
          <w:t>2</w:t>
        </w:r>
        <w:r w:rsidR="00B57C75">
          <w:rPr>
            <w:noProof/>
            <w:webHidden/>
          </w:rPr>
          <w:fldChar w:fldCharType="end"/>
        </w:r>
      </w:hyperlink>
    </w:p>
    <w:p w:rsidR="00B57C75" w:rsidRDefault="00AB3107">
      <w:pPr>
        <w:pStyle w:val="15"/>
        <w:rPr>
          <w:rFonts w:asciiTheme="minorHAnsi" w:eastAsiaTheme="minorEastAsia" w:hAnsiTheme="minorHAnsi" w:cstheme="minorBidi"/>
          <w:noProof/>
          <w:sz w:val="22"/>
          <w:szCs w:val="22"/>
        </w:rPr>
      </w:pPr>
      <w:hyperlink w:anchor="_Toc231920508" w:history="1">
        <w:r w:rsidR="00B57C75" w:rsidRPr="00454624">
          <w:rPr>
            <w:rStyle w:val="ad"/>
            <w:noProof/>
          </w:rPr>
          <w:t>II.</w:t>
        </w:r>
        <w:r w:rsidR="00B57C75">
          <w:rPr>
            <w:rFonts w:asciiTheme="minorHAnsi" w:eastAsiaTheme="minorEastAsia" w:hAnsiTheme="minorHAnsi" w:cstheme="minorBidi"/>
            <w:noProof/>
            <w:sz w:val="22"/>
            <w:szCs w:val="22"/>
          </w:rPr>
          <w:tab/>
        </w:r>
        <w:r w:rsidR="00B57C75" w:rsidRPr="00454624">
          <w:rPr>
            <w:rStyle w:val="ad"/>
            <w:noProof/>
          </w:rPr>
          <w:t>Часть. Порядок проведения запроса котировок</w:t>
        </w:r>
        <w:r w:rsidR="00B57C75">
          <w:rPr>
            <w:noProof/>
            <w:webHidden/>
          </w:rPr>
          <w:tab/>
        </w:r>
        <w:r w:rsidR="00B57C75">
          <w:rPr>
            <w:noProof/>
            <w:webHidden/>
          </w:rPr>
          <w:fldChar w:fldCharType="begin"/>
        </w:r>
        <w:r w:rsidR="00B57C75">
          <w:rPr>
            <w:noProof/>
            <w:webHidden/>
          </w:rPr>
          <w:instrText xml:space="preserve"> PAGEREF _Toc231920508 \h </w:instrText>
        </w:r>
        <w:r w:rsidR="00B57C75">
          <w:rPr>
            <w:noProof/>
            <w:webHidden/>
          </w:rPr>
        </w:r>
        <w:r w:rsidR="00B57C75">
          <w:rPr>
            <w:noProof/>
            <w:webHidden/>
          </w:rPr>
          <w:fldChar w:fldCharType="separate"/>
        </w:r>
        <w:r w:rsidR="00B57C75">
          <w:rPr>
            <w:noProof/>
            <w:webHidden/>
          </w:rPr>
          <w:t>12</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09" w:history="1">
        <w:r w:rsidR="00B57C75" w:rsidRPr="00454624">
          <w:rPr>
            <w:rStyle w:val="ad"/>
            <w:noProof/>
          </w:rPr>
          <w:t>2.1.</w:t>
        </w:r>
        <w:r w:rsidR="00B57C75">
          <w:rPr>
            <w:rFonts w:asciiTheme="minorHAnsi" w:eastAsiaTheme="minorEastAsia" w:hAnsiTheme="minorHAnsi" w:cstheme="minorBidi"/>
            <w:noProof/>
            <w:sz w:val="22"/>
            <w:szCs w:val="22"/>
          </w:rPr>
          <w:tab/>
        </w:r>
        <w:r w:rsidR="00B57C75" w:rsidRPr="00454624">
          <w:rPr>
            <w:rStyle w:val="ad"/>
            <w:noProof/>
          </w:rPr>
          <w:t>Участник запроса котировок</w:t>
        </w:r>
        <w:r w:rsidR="00B57C75">
          <w:rPr>
            <w:noProof/>
            <w:webHidden/>
          </w:rPr>
          <w:tab/>
        </w:r>
        <w:r w:rsidR="00B57C75">
          <w:rPr>
            <w:noProof/>
            <w:webHidden/>
          </w:rPr>
          <w:fldChar w:fldCharType="begin"/>
        </w:r>
        <w:r w:rsidR="00B57C75">
          <w:rPr>
            <w:noProof/>
            <w:webHidden/>
          </w:rPr>
          <w:instrText xml:space="preserve"> PAGEREF _Toc231920509 \h </w:instrText>
        </w:r>
        <w:r w:rsidR="00B57C75">
          <w:rPr>
            <w:noProof/>
            <w:webHidden/>
          </w:rPr>
        </w:r>
        <w:r w:rsidR="00B57C75">
          <w:rPr>
            <w:noProof/>
            <w:webHidden/>
          </w:rPr>
          <w:fldChar w:fldCharType="separate"/>
        </w:r>
        <w:r w:rsidR="00B57C75">
          <w:rPr>
            <w:noProof/>
            <w:webHidden/>
          </w:rPr>
          <w:t>12</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0" w:history="1">
        <w:r w:rsidR="00B57C75" w:rsidRPr="00454624">
          <w:rPr>
            <w:rStyle w:val="ad"/>
            <w:noProof/>
          </w:rPr>
          <w:t>2.2.</w:t>
        </w:r>
        <w:r w:rsidR="00B57C75">
          <w:rPr>
            <w:rFonts w:asciiTheme="minorHAnsi" w:eastAsiaTheme="minorEastAsia" w:hAnsiTheme="minorHAnsi" w:cstheme="minorBidi"/>
            <w:noProof/>
            <w:sz w:val="22"/>
            <w:szCs w:val="22"/>
          </w:rPr>
          <w:tab/>
        </w:r>
        <w:r w:rsidR="00B57C75" w:rsidRPr="00454624">
          <w:rPr>
            <w:rStyle w:val="ad"/>
            <w:noProof/>
          </w:rPr>
          <w:t>Участник, на стороне которого выступают несколько лиц</w:t>
        </w:r>
        <w:r w:rsidR="00B57C75">
          <w:rPr>
            <w:noProof/>
            <w:webHidden/>
          </w:rPr>
          <w:tab/>
        </w:r>
        <w:r w:rsidR="00B57C75">
          <w:rPr>
            <w:noProof/>
            <w:webHidden/>
          </w:rPr>
          <w:fldChar w:fldCharType="begin"/>
        </w:r>
        <w:r w:rsidR="00B57C75">
          <w:rPr>
            <w:noProof/>
            <w:webHidden/>
          </w:rPr>
          <w:instrText xml:space="preserve"> PAGEREF _Toc231920510 \h </w:instrText>
        </w:r>
        <w:r w:rsidR="00B57C75">
          <w:rPr>
            <w:noProof/>
            <w:webHidden/>
          </w:rPr>
        </w:r>
        <w:r w:rsidR="00B57C75">
          <w:rPr>
            <w:noProof/>
            <w:webHidden/>
          </w:rPr>
          <w:fldChar w:fldCharType="separate"/>
        </w:r>
        <w:r w:rsidR="00B57C75">
          <w:rPr>
            <w:noProof/>
            <w:webHidden/>
          </w:rPr>
          <w:t>12</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1" w:history="1">
        <w:r w:rsidR="00B57C75" w:rsidRPr="00454624">
          <w:rPr>
            <w:rStyle w:val="ad"/>
            <w:noProof/>
          </w:rPr>
          <w:t>2.3.</w:t>
        </w:r>
        <w:r w:rsidR="00B57C75">
          <w:rPr>
            <w:rFonts w:asciiTheme="minorHAnsi" w:eastAsiaTheme="minorEastAsia" w:hAnsiTheme="minorHAnsi" w:cstheme="minorBidi"/>
            <w:noProof/>
            <w:sz w:val="22"/>
            <w:szCs w:val="22"/>
          </w:rPr>
          <w:tab/>
        </w:r>
        <w:r w:rsidR="00B57C75" w:rsidRPr="00454624">
          <w:rPr>
            <w:rStyle w:val="ad"/>
            <w:noProof/>
          </w:rPr>
          <w:t>Требования к участникам</w:t>
        </w:r>
        <w:r w:rsidR="00B57C75">
          <w:rPr>
            <w:noProof/>
            <w:webHidden/>
          </w:rPr>
          <w:tab/>
        </w:r>
        <w:r w:rsidR="00B57C75">
          <w:rPr>
            <w:noProof/>
            <w:webHidden/>
          </w:rPr>
          <w:fldChar w:fldCharType="begin"/>
        </w:r>
        <w:r w:rsidR="00B57C75">
          <w:rPr>
            <w:noProof/>
            <w:webHidden/>
          </w:rPr>
          <w:instrText xml:space="preserve"> PAGEREF _Toc231920511 \h </w:instrText>
        </w:r>
        <w:r w:rsidR="00B57C75">
          <w:rPr>
            <w:noProof/>
            <w:webHidden/>
          </w:rPr>
        </w:r>
        <w:r w:rsidR="00B57C75">
          <w:rPr>
            <w:noProof/>
            <w:webHidden/>
          </w:rPr>
          <w:fldChar w:fldCharType="separate"/>
        </w:r>
        <w:r w:rsidR="00B57C75">
          <w:rPr>
            <w:noProof/>
            <w:webHidden/>
          </w:rPr>
          <w:t>14</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2" w:history="1">
        <w:r w:rsidR="00B57C75" w:rsidRPr="00454624">
          <w:rPr>
            <w:rStyle w:val="ad"/>
            <w:noProof/>
          </w:rPr>
          <w:t>2.4.</w:t>
        </w:r>
        <w:r w:rsidR="00B57C75">
          <w:rPr>
            <w:rFonts w:asciiTheme="minorHAnsi" w:eastAsiaTheme="minorEastAsia" w:hAnsiTheme="minorHAnsi" w:cstheme="minorBidi"/>
            <w:noProof/>
            <w:sz w:val="22"/>
            <w:szCs w:val="22"/>
          </w:rPr>
          <w:tab/>
        </w:r>
        <w:r w:rsidR="00B57C75" w:rsidRPr="00454624">
          <w:rPr>
            <w:rStyle w:val="ad"/>
            <w:noProof/>
          </w:rPr>
          <w:t>Информационное сопровождение</w:t>
        </w:r>
        <w:r w:rsidR="00B57C75">
          <w:rPr>
            <w:noProof/>
            <w:webHidden/>
          </w:rPr>
          <w:tab/>
        </w:r>
        <w:r w:rsidR="00B57C75">
          <w:rPr>
            <w:noProof/>
            <w:webHidden/>
          </w:rPr>
          <w:fldChar w:fldCharType="begin"/>
        </w:r>
        <w:r w:rsidR="00B57C75">
          <w:rPr>
            <w:noProof/>
            <w:webHidden/>
          </w:rPr>
          <w:instrText xml:space="preserve"> PAGEREF _Toc231920512 \h </w:instrText>
        </w:r>
        <w:r w:rsidR="00B57C75">
          <w:rPr>
            <w:noProof/>
            <w:webHidden/>
          </w:rPr>
        </w:r>
        <w:r w:rsidR="00B57C75">
          <w:rPr>
            <w:noProof/>
            <w:webHidden/>
          </w:rPr>
          <w:fldChar w:fldCharType="separate"/>
        </w:r>
        <w:r w:rsidR="00B57C75">
          <w:rPr>
            <w:noProof/>
            <w:webHidden/>
          </w:rPr>
          <w:t>15</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3" w:history="1">
        <w:r w:rsidR="00B57C75" w:rsidRPr="00454624">
          <w:rPr>
            <w:rStyle w:val="ad"/>
            <w:noProof/>
          </w:rPr>
          <w:t>2.5.</w:t>
        </w:r>
        <w:r w:rsidR="00B57C75">
          <w:rPr>
            <w:rFonts w:asciiTheme="minorHAnsi" w:eastAsiaTheme="minorEastAsia" w:hAnsiTheme="minorHAnsi" w:cstheme="minorBidi"/>
            <w:noProof/>
            <w:sz w:val="22"/>
            <w:szCs w:val="22"/>
          </w:rPr>
          <w:tab/>
        </w:r>
        <w:r w:rsidR="00B57C75" w:rsidRPr="00454624">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B57C75">
          <w:rPr>
            <w:noProof/>
            <w:webHidden/>
          </w:rPr>
          <w:tab/>
        </w:r>
        <w:r w:rsidR="00B57C75">
          <w:rPr>
            <w:noProof/>
            <w:webHidden/>
          </w:rPr>
          <w:fldChar w:fldCharType="begin"/>
        </w:r>
        <w:r w:rsidR="00B57C75">
          <w:rPr>
            <w:noProof/>
            <w:webHidden/>
          </w:rPr>
          <w:instrText xml:space="preserve"> PAGEREF _Toc231920513 \h </w:instrText>
        </w:r>
        <w:r w:rsidR="00B57C75">
          <w:rPr>
            <w:noProof/>
            <w:webHidden/>
          </w:rPr>
        </w:r>
        <w:r w:rsidR="00B57C75">
          <w:rPr>
            <w:noProof/>
            <w:webHidden/>
          </w:rPr>
          <w:fldChar w:fldCharType="separate"/>
        </w:r>
        <w:r w:rsidR="00B57C75">
          <w:rPr>
            <w:noProof/>
            <w:webHidden/>
          </w:rPr>
          <w:t>15</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4" w:history="1">
        <w:r w:rsidR="00B57C75" w:rsidRPr="00454624">
          <w:rPr>
            <w:rStyle w:val="ad"/>
            <w:noProof/>
          </w:rPr>
          <w:t>2.6.</w:t>
        </w:r>
        <w:r w:rsidR="00B57C75">
          <w:rPr>
            <w:rFonts w:asciiTheme="minorHAnsi" w:eastAsiaTheme="minorEastAsia" w:hAnsiTheme="minorHAnsi" w:cstheme="minorBidi"/>
            <w:noProof/>
            <w:sz w:val="22"/>
            <w:szCs w:val="22"/>
          </w:rPr>
          <w:tab/>
        </w:r>
        <w:r w:rsidR="00B57C75" w:rsidRPr="00454624">
          <w:rPr>
            <w:rStyle w:val="ad"/>
            <w:noProof/>
          </w:rPr>
          <w:t>Вскрытие конвертов с котировочными заявками запроса котировок</w:t>
        </w:r>
        <w:r w:rsidR="00B57C75">
          <w:rPr>
            <w:noProof/>
            <w:webHidden/>
          </w:rPr>
          <w:tab/>
        </w:r>
        <w:r w:rsidR="00B57C75">
          <w:rPr>
            <w:noProof/>
            <w:webHidden/>
          </w:rPr>
          <w:fldChar w:fldCharType="begin"/>
        </w:r>
        <w:r w:rsidR="00B57C75">
          <w:rPr>
            <w:noProof/>
            <w:webHidden/>
          </w:rPr>
          <w:instrText xml:space="preserve"> PAGEREF _Toc231920514 \h </w:instrText>
        </w:r>
        <w:r w:rsidR="00B57C75">
          <w:rPr>
            <w:noProof/>
            <w:webHidden/>
          </w:rPr>
        </w:r>
        <w:r w:rsidR="00B57C75">
          <w:rPr>
            <w:noProof/>
            <w:webHidden/>
          </w:rPr>
          <w:fldChar w:fldCharType="separate"/>
        </w:r>
        <w:r w:rsidR="00B57C75">
          <w:rPr>
            <w:noProof/>
            <w:webHidden/>
          </w:rPr>
          <w:t>17</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5" w:history="1">
        <w:r w:rsidR="00B57C75" w:rsidRPr="00454624">
          <w:rPr>
            <w:rStyle w:val="ad"/>
            <w:noProof/>
          </w:rPr>
          <w:t>2.7.</w:t>
        </w:r>
        <w:r w:rsidR="00B57C75">
          <w:rPr>
            <w:rFonts w:asciiTheme="minorHAnsi" w:eastAsiaTheme="minorEastAsia" w:hAnsiTheme="minorHAnsi" w:cstheme="minorBidi"/>
            <w:noProof/>
            <w:sz w:val="22"/>
            <w:szCs w:val="22"/>
          </w:rPr>
          <w:tab/>
        </w:r>
        <w:r w:rsidR="00B57C75" w:rsidRPr="00454624">
          <w:rPr>
            <w:rStyle w:val="ad"/>
            <w:noProof/>
          </w:rPr>
          <w:t>Рассмотрение и оценка котировочных заявок</w:t>
        </w:r>
        <w:r w:rsidR="00B57C75">
          <w:rPr>
            <w:noProof/>
            <w:webHidden/>
          </w:rPr>
          <w:tab/>
        </w:r>
        <w:r w:rsidR="00B57C75">
          <w:rPr>
            <w:noProof/>
            <w:webHidden/>
          </w:rPr>
          <w:fldChar w:fldCharType="begin"/>
        </w:r>
        <w:r w:rsidR="00B57C75">
          <w:rPr>
            <w:noProof/>
            <w:webHidden/>
          </w:rPr>
          <w:instrText xml:space="preserve"> PAGEREF _Toc231920515 \h </w:instrText>
        </w:r>
        <w:r w:rsidR="00B57C75">
          <w:rPr>
            <w:noProof/>
            <w:webHidden/>
          </w:rPr>
        </w:r>
        <w:r w:rsidR="00B57C75">
          <w:rPr>
            <w:noProof/>
            <w:webHidden/>
          </w:rPr>
          <w:fldChar w:fldCharType="separate"/>
        </w:r>
        <w:r w:rsidR="00B57C75">
          <w:rPr>
            <w:noProof/>
            <w:webHidden/>
          </w:rPr>
          <w:t>18</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6" w:history="1">
        <w:r w:rsidR="00B57C75" w:rsidRPr="00454624">
          <w:rPr>
            <w:rStyle w:val="ad"/>
            <w:noProof/>
          </w:rPr>
          <w:t>2.8.</w:t>
        </w:r>
        <w:r w:rsidR="00B57C75">
          <w:rPr>
            <w:rFonts w:asciiTheme="minorHAnsi" w:eastAsiaTheme="minorEastAsia" w:hAnsiTheme="minorHAnsi" w:cstheme="minorBidi"/>
            <w:noProof/>
            <w:sz w:val="22"/>
            <w:szCs w:val="22"/>
          </w:rPr>
          <w:tab/>
        </w:r>
        <w:r w:rsidR="00B57C75" w:rsidRPr="00454624">
          <w:rPr>
            <w:rStyle w:val="ad"/>
            <w:noProof/>
          </w:rPr>
          <w:t>Порядок оценки и сопоставления котировочных заявок</w:t>
        </w:r>
        <w:r w:rsidR="00B57C75">
          <w:rPr>
            <w:noProof/>
            <w:webHidden/>
          </w:rPr>
          <w:tab/>
        </w:r>
        <w:r w:rsidR="00B57C75">
          <w:rPr>
            <w:noProof/>
            <w:webHidden/>
          </w:rPr>
          <w:fldChar w:fldCharType="begin"/>
        </w:r>
        <w:r w:rsidR="00B57C75">
          <w:rPr>
            <w:noProof/>
            <w:webHidden/>
          </w:rPr>
          <w:instrText xml:space="preserve"> PAGEREF _Toc231920516 \h </w:instrText>
        </w:r>
        <w:r w:rsidR="00B57C75">
          <w:rPr>
            <w:noProof/>
            <w:webHidden/>
          </w:rPr>
        </w:r>
        <w:r w:rsidR="00B57C75">
          <w:rPr>
            <w:noProof/>
            <w:webHidden/>
          </w:rPr>
          <w:fldChar w:fldCharType="separate"/>
        </w:r>
        <w:r w:rsidR="00B57C75">
          <w:rPr>
            <w:noProof/>
            <w:webHidden/>
          </w:rPr>
          <w:t>21</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7" w:history="1">
        <w:r w:rsidR="00B57C75" w:rsidRPr="00454624">
          <w:rPr>
            <w:rStyle w:val="ad"/>
            <w:noProof/>
          </w:rPr>
          <w:t>2.9.</w:t>
        </w:r>
        <w:r w:rsidR="00B57C75">
          <w:rPr>
            <w:rFonts w:asciiTheme="minorHAnsi" w:eastAsiaTheme="minorEastAsia" w:hAnsiTheme="minorHAnsi" w:cstheme="minorBidi"/>
            <w:noProof/>
            <w:sz w:val="22"/>
            <w:szCs w:val="22"/>
          </w:rPr>
          <w:tab/>
        </w:r>
        <w:r w:rsidR="00B57C75" w:rsidRPr="00454624">
          <w:rPr>
            <w:rStyle w:val="ad"/>
            <w:noProof/>
          </w:rPr>
          <w:t>Подведение итогов запроса котировок</w:t>
        </w:r>
        <w:r w:rsidR="00B57C75">
          <w:rPr>
            <w:noProof/>
            <w:webHidden/>
          </w:rPr>
          <w:tab/>
        </w:r>
        <w:r w:rsidR="00B57C75">
          <w:rPr>
            <w:noProof/>
            <w:webHidden/>
          </w:rPr>
          <w:fldChar w:fldCharType="begin"/>
        </w:r>
        <w:r w:rsidR="00B57C75">
          <w:rPr>
            <w:noProof/>
            <w:webHidden/>
          </w:rPr>
          <w:instrText xml:space="preserve"> PAGEREF _Toc231920517 \h </w:instrText>
        </w:r>
        <w:r w:rsidR="00B57C75">
          <w:rPr>
            <w:noProof/>
            <w:webHidden/>
          </w:rPr>
        </w:r>
        <w:r w:rsidR="00B57C75">
          <w:rPr>
            <w:noProof/>
            <w:webHidden/>
          </w:rPr>
          <w:fldChar w:fldCharType="separate"/>
        </w:r>
        <w:r w:rsidR="00B57C75">
          <w:rPr>
            <w:noProof/>
            <w:webHidden/>
          </w:rPr>
          <w:t>21</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8" w:history="1">
        <w:r w:rsidR="00B57C75" w:rsidRPr="00454624">
          <w:rPr>
            <w:rStyle w:val="ad"/>
            <w:noProof/>
          </w:rPr>
          <w:t>2.10.</w:t>
        </w:r>
        <w:r w:rsidR="00B57C75">
          <w:rPr>
            <w:rFonts w:asciiTheme="minorHAnsi" w:eastAsiaTheme="minorEastAsia" w:hAnsiTheme="minorHAnsi" w:cstheme="minorBidi"/>
            <w:noProof/>
            <w:sz w:val="22"/>
            <w:szCs w:val="22"/>
          </w:rPr>
          <w:tab/>
        </w:r>
        <w:r w:rsidR="00B57C75" w:rsidRPr="00454624">
          <w:rPr>
            <w:rStyle w:val="ad"/>
            <w:noProof/>
          </w:rPr>
          <w:t>Признание запроса котировок несостоявшимся</w:t>
        </w:r>
        <w:r w:rsidR="00B57C75">
          <w:rPr>
            <w:noProof/>
            <w:webHidden/>
          </w:rPr>
          <w:tab/>
        </w:r>
        <w:r w:rsidR="00B57C75">
          <w:rPr>
            <w:noProof/>
            <w:webHidden/>
          </w:rPr>
          <w:fldChar w:fldCharType="begin"/>
        </w:r>
        <w:r w:rsidR="00B57C75">
          <w:rPr>
            <w:noProof/>
            <w:webHidden/>
          </w:rPr>
          <w:instrText xml:space="preserve"> PAGEREF _Toc231920518 \h </w:instrText>
        </w:r>
        <w:r w:rsidR="00B57C75">
          <w:rPr>
            <w:noProof/>
            <w:webHidden/>
          </w:rPr>
        </w:r>
        <w:r w:rsidR="00B57C75">
          <w:rPr>
            <w:noProof/>
            <w:webHidden/>
          </w:rPr>
          <w:fldChar w:fldCharType="separate"/>
        </w:r>
        <w:r w:rsidR="00B57C75">
          <w:rPr>
            <w:noProof/>
            <w:webHidden/>
          </w:rPr>
          <w:t>22</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19" w:history="1">
        <w:r w:rsidR="00B57C75" w:rsidRPr="00454624">
          <w:rPr>
            <w:rStyle w:val="ad"/>
            <w:noProof/>
          </w:rPr>
          <w:t>2.11.</w:t>
        </w:r>
        <w:r w:rsidR="00B57C75">
          <w:rPr>
            <w:rFonts w:asciiTheme="minorHAnsi" w:eastAsiaTheme="minorEastAsia" w:hAnsiTheme="minorHAnsi" w:cstheme="minorBidi"/>
            <w:noProof/>
            <w:sz w:val="22"/>
            <w:szCs w:val="22"/>
          </w:rPr>
          <w:tab/>
        </w:r>
        <w:r w:rsidR="00B57C75" w:rsidRPr="00454624">
          <w:rPr>
            <w:rStyle w:val="ad"/>
            <w:noProof/>
          </w:rPr>
          <w:t>Состав котировочной заявки</w:t>
        </w:r>
        <w:r w:rsidR="00B57C75">
          <w:rPr>
            <w:noProof/>
            <w:webHidden/>
          </w:rPr>
          <w:tab/>
        </w:r>
        <w:r w:rsidR="00B57C75">
          <w:rPr>
            <w:noProof/>
            <w:webHidden/>
          </w:rPr>
          <w:fldChar w:fldCharType="begin"/>
        </w:r>
        <w:r w:rsidR="00B57C75">
          <w:rPr>
            <w:noProof/>
            <w:webHidden/>
          </w:rPr>
          <w:instrText xml:space="preserve"> PAGEREF _Toc231920519 \h </w:instrText>
        </w:r>
        <w:r w:rsidR="00B57C75">
          <w:rPr>
            <w:noProof/>
            <w:webHidden/>
          </w:rPr>
        </w:r>
        <w:r w:rsidR="00B57C75">
          <w:rPr>
            <w:noProof/>
            <w:webHidden/>
          </w:rPr>
          <w:fldChar w:fldCharType="separate"/>
        </w:r>
        <w:r w:rsidR="00B57C75">
          <w:rPr>
            <w:noProof/>
            <w:webHidden/>
          </w:rPr>
          <w:t>22</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20" w:history="1">
        <w:r w:rsidR="00B57C75" w:rsidRPr="00454624">
          <w:rPr>
            <w:rStyle w:val="ad"/>
            <w:noProof/>
          </w:rPr>
          <w:t>2.12.</w:t>
        </w:r>
        <w:r w:rsidR="00B57C75">
          <w:rPr>
            <w:rFonts w:asciiTheme="minorHAnsi" w:eastAsiaTheme="minorEastAsia" w:hAnsiTheme="minorHAnsi" w:cstheme="minorBidi"/>
            <w:noProof/>
            <w:sz w:val="22"/>
            <w:szCs w:val="22"/>
          </w:rPr>
          <w:tab/>
        </w:r>
        <w:r w:rsidR="00B57C75" w:rsidRPr="00454624">
          <w:rPr>
            <w:rStyle w:val="ad"/>
            <w:noProof/>
          </w:rPr>
          <w:t>Подача заявок</w:t>
        </w:r>
        <w:r w:rsidR="00B57C75">
          <w:rPr>
            <w:noProof/>
            <w:webHidden/>
          </w:rPr>
          <w:tab/>
        </w:r>
        <w:r w:rsidR="00B57C75">
          <w:rPr>
            <w:noProof/>
            <w:webHidden/>
          </w:rPr>
          <w:fldChar w:fldCharType="begin"/>
        </w:r>
        <w:r w:rsidR="00B57C75">
          <w:rPr>
            <w:noProof/>
            <w:webHidden/>
          </w:rPr>
          <w:instrText xml:space="preserve"> PAGEREF _Toc231920520 \h </w:instrText>
        </w:r>
        <w:r w:rsidR="00B57C75">
          <w:rPr>
            <w:noProof/>
            <w:webHidden/>
          </w:rPr>
        </w:r>
        <w:r w:rsidR="00B57C75">
          <w:rPr>
            <w:noProof/>
            <w:webHidden/>
          </w:rPr>
          <w:fldChar w:fldCharType="separate"/>
        </w:r>
        <w:r w:rsidR="00B57C75">
          <w:rPr>
            <w:noProof/>
            <w:webHidden/>
          </w:rPr>
          <w:t>24</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21" w:history="1">
        <w:r w:rsidR="00B57C75" w:rsidRPr="00454624">
          <w:rPr>
            <w:rStyle w:val="ad"/>
            <w:noProof/>
          </w:rPr>
          <w:t>2.13.</w:t>
        </w:r>
        <w:r w:rsidR="00B57C75">
          <w:rPr>
            <w:rFonts w:asciiTheme="minorHAnsi" w:eastAsiaTheme="minorEastAsia" w:hAnsiTheme="minorHAnsi" w:cstheme="minorBidi"/>
            <w:noProof/>
            <w:sz w:val="22"/>
            <w:szCs w:val="22"/>
          </w:rPr>
          <w:tab/>
        </w:r>
        <w:r w:rsidR="00B57C75" w:rsidRPr="00454624">
          <w:rPr>
            <w:rStyle w:val="ad"/>
            <w:noProof/>
          </w:rPr>
          <w:t>Котировочная заявка запроса котировок</w:t>
        </w:r>
        <w:r w:rsidR="00B57C75">
          <w:rPr>
            <w:noProof/>
            <w:webHidden/>
          </w:rPr>
          <w:tab/>
        </w:r>
        <w:r w:rsidR="00B57C75">
          <w:rPr>
            <w:noProof/>
            <w:webHidden/>
          </w:rPr>
          <w:fldChar w:fldCharType="begin"/>
        </w:r>
        <w:r w:rsidR="00B57C75">
          <w:rPr>
            <w:noProof/>
            <w:webHidden/>
          </w:rPr>
          <w:instrText xml:space="preserve"> PAGEREF _Toc231920521 \h </w:instrText>
        </w:r>
        <w:r w:rsidR="00B57C75">
          <w:rPr>
            <w:noProof/>
            <w:webHidden/>
          </w:rPr>
        </w:r>
        <w:r w:rsidR="00B57C75">
          <w:rPr>
            <w:noProof/>
            <w:webHidden/>
          </w:rPr>
          <w:fldChar w:fldCharType="separate"/>
        </w:r>
        <w:r w:rsidR="00B57C75">
          <w:rPr>
            <w:noProof/>
            <w:webHidden/>
          </w:rPr>
          <w:t>25</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22" w:history="1">
        <w:r w:rsidR="00B57C75" w:rsidRPr="00454624">
          <w:rPr>
            <w:rStyle w:val="ad"/>
            <w:noProof/>
          </w:rPr>
          <w:t>2.14.</w:t>
        </w:r>
        <w:r w:rsidR="00B57C75">
          <w:rPr>
            <w:rFonts w:asciiTheme="minorHAnsi" w:eastAsiaTheme="minorEastAsia" w:hAnsiTheme="minorHAnsi" w:cstheme="minorBidi"/>
            <w:noProof/>
            <w:sz w:val="22"/>
            <w:szCs w:val="22"/>
          </w:rPr>
          <w:tab/>
        </w:r>
        <w:r w:rsidR="00B57C75" w:rsidRPr="00454624">
          <w:rPr>
            <w:rStyle w:val="ad"/>
            <w:noProof/>
          </w:rPr>
          <w:t>Изменение и отзыв котировочных заявок</w:t>
        </w:r>
        <w:r w:rsidR="00B57C75">
          <w:rPr>
            <w:noProof/>
            <w:webHidden/>
          </w:rPr>
          <w:tab/>
        </w:r>
        <w:r w:rsidR="00B57C75">
          <w:rPr>
            <w:noProof/>
            <w:webHidden/>
          </w:rPr>
          <w:fldChar w:fldCharType="begin"/>
        </w:r>
        <w:r w:rsidR="00B57C75">
          <w:rPr>
            <w:noProof/>
            <w:webHidden/>
          </w:rPr>
          <w:instrText xml:space="preserve"> PAGEREF _Toc231920522 \h </w:instrText>
        </w:r>
        <w:r w:rsidR="00B57C75">
          <w:rPr>
            <w:noProof/>
            <w:webHidden/>
          </w:rPr>
        </w:r>
        <w:r w:rsidR="00B57C75">
          <w:rPr>
            <w:noProof/>
            <w:webHidden/>
          </w:rPr>
          <w:fldChar w:fldCharType="separate"/>
        </w:r>
        <w:r w:rsidR="00B57C75">
          <w:rPr>
            <w:noProof/>
            <w:webHidden/>
          </w:rPr>
          <w:t>26</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23" w:history="1">
        <w:r w:rsidR="00B57C75" w:rsidRPr="00454624">
          <w:rPr>
            <w:rStyle w:val="ad"/>
            <w:noProof/>
          </w:rPr>
          <w:t>2.15.</w:t>
        </w:r>
        <w:r w:rsidR="00B57C75">
          <w:rPr>
            <w:rFonts w:asciiTheme="minorHAnsi" w:eastAsiaTheme="minorEastAsia" w:hAnsiTheme="minorHAnsi" w:cstheme="minorBidi"/>
            <w:noProof/>
            <w:sz w:val="22"/>
            <w:szCs w:val="22"/>
          </w:rPr>
          <w:tab/>
        </w:r>
        <w:r w:rsidR="00B57C75" w:rsidRPr="00454624">
          <w:rPr>
            <w:rStyle w:val="ad"/>
            <w:noProof/>
          </w:rPr>
          <w:t>Предоставление технического предложения</w:t>
        </w:r>
        <w:r w:rsidR="00B57C75">
          <w:rPr>
            <w:noProof/>
            <w:webHidden/>
          </w:rPr>
          <w:tab/>
        </w:r>
        <w:r w:rsidR="00B57C75">
          <w:rPr>
            <w:noProof/>
            <w:webHidden/>
          </w:rPr>
          <w:fldChar w:fldCharType="begin"/>
        </w:r>
        <w:r w:rsidR="00B57C75">
          <w:rPr>
            <w:noProof/>
            <w:webHidden/>
          </w:rPr>
          <w:instrText xml:space="preserve"> PAGEREF _Toc231920523 \h </w:instrText>
        </w:r>
        <w:r w:rsidR="00B57C75">
          <w:rPr>
            <w:noProof/>
            <w:webHidden/>
          </w:rPr>
        </w:r>
        <w:r w:rsidR="00B57C75">
          <w:rPr>
            <w:noProof/>
            <w:webHidden/>
          </w:rPr>
          <w:fldChar w:fldCharType="separate"/>
        </w:r>
        <w:r w:rsidR="00B57C75">
          <w:rPr>
            <w:noProof/>
            <w:webHidden/>
          </w:rPr>
          <w:t>27</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24" w:history="1">
        <w:r w:rsidR="00B57C75" w:rsidRPr="00454624">
          <w:rPr>
            <w:rStyle w:val="ad"/>
            <w:noProof/>
          </w:rPr>
          <w:t>2.16.</w:t>
        </w:r>
        <w:r w:rsidR="00B57C75">
          <w:rPr>
            <w:rFonts w:asciiTheme="minorHAnsi" w:eastAsiaTheme="minorEastAsia" w:hAnsiTheme="minorHAnsi" w:cstheme="minorBidi"/>
            <w:noProof/>
            <w:sz w:val="22"/>
            <w:szCs w:val="22"/>
          </w:rPr>
          <w:tab/>
        </w:r>
        <w:r w:rsidR="00B57C75" w:rsidRPr="00454624">
          <w:rPr>
            <w:rStyle w:val="ad"/>
            <w:noProof/>
          </w:rPr>
          <w:t>Заключение договора</w:t>
        </w:r>
        <w:r w:rsidR="00B57C75">
          <w:rPr>
            <w:noProof/>
            <w:webHidden/>
          </w:rPr>
          <w:tab/>
        </w:r>
        <w:r w:rsidR="00B57C75">
          <w:rPr>
            <w:noProof/>
            <w:webHidden/>
          </w:rPr>
          <w:fldChar w:fldCharType="begin"/>
        </w:r>
        <w:r w:rsidR="00B57C75">
          <w:rPr>
            <w:noProof/>
            <w:webHidden/>
          </w:rPr>
          <w:instrText xml:space="preserve"> PAGEREF _Toc231920524 \h </w:instrText>
        </w:r>
        <w:r w:rsidR="00B57C75">
          <w:rPr>
            <w:noProof/>
            <w:webHidden/>
          </w:rPr>
        </w:r>
        <w:r w:rsidR="00B57C75">
          <w:rPr>
            <w:noProof/>
            <w:webHidden/>
          </w:rPr>
          <w:fldChar w:fldCharType="separate"/>
        </w:r>
        <w:r w:rsidR="00B57C75">
          <w:rPr>
            <w:noProof/>
            <w:webHidden/>
          </w:rPr>
          <w:t>29</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25" w:history="1">
        <w:r w:rsidR="00B57C75" w:rsidRPr="00454624">
          <w:rPr>
            <w:rStyle w:val="ad"/>
            <w:noProof/>
          </w:rPr>
          <w:t>2.17.</w:t>
        </w:r>
        <w:r w:rsidR="00B57C75">
          <w:rPr>
            <w:rFonts w:asciiTheme="minorHAnsi" w:eastAsiaTheme="minorEastAsia" w:hAnsiTheme="minorHAnsi" w:cstheme="minorBidi"/>
            <w:noProof/>
            <w:sz w:val="22"/>
            <w:szCs w:val="22"/>
          </w:rPr>
          <w:tab/>
        </w:r>
        <w:r w:rsidR="00B57C75" w:rsidRPr="00454624">
          <w:rPr>
            <w:rStyle w:val="ad"/>
            <w:noProof/>
          </w:rPr>
          <w:t>Исполнение, изменение, расторжение договора</w:t>
        </w:r>
        <w:r w:rsidR="00B57C75">
          <w:rPr>
            <w:noProof/>
            <w:webHidden/>
          </w:rPr>
          <w:tab/>
        </w:r>
        <w:r w:rsidR="00B57C75">
          <w:rPr>
            <w:noProof/>
            <w:webHidden/>
          </w:rPr>
          <w:fldChar w:fldCharType="begin"/>
        </w:r>
        <w:r w:rsidR="00B57C75">
          <w:rPr>
            <w:noProof/>
            <w:webHidden/>
          </w:rPr>
          <w:instrText xml:space="preserve"> PAGEREF _Toc231920525 \h </w:instrText>
        </w:r>
        <w:r w:rsidR="00B57C75">
          <w:rPr>
            <w:noProof/>
            <w:webHidden/>
          </w:rPr>
        </w:r>
        <w:r w:rsidR="00B57C75">
          <w:rPr>
            <w:noProof/>
            <w:webHidden/>
          </w:rPr>
          <w:fldChar w:fldCharType="separate"/>
        </w:r>
        <w:r w:rsidR="00B57C75">
          <w:rPr>
            <w:noProof/>
            <w:webHidden/>
          </w:rPr>
          <w:t>30</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26" w:history="1">
        <w:r w:rsidR="00B57C75" w:rsidRPr="00454624">
          <w:rPr>
            <w:rStyle w:val="ad"/>
            <w:noProof/>
          </w:rPr>
          <w:t>Приложение № 2</w:t>
        </w:r>
        <w:r w:rsidR="00B57C75">
          <w:rPr>
            <w:noProof/>
            <w:webHidden/>
          </w:rPr>
          <w:tab/>
        </w:r>
        <w:r w:rsidR="00B57C75">
          <w:rPr>
            <w:noProof/>
            <w:webHidden/>
          </w:rPr>
          <w:fldChar w:fldCharType="begin"/>
        </w:r>
        <w:r w:rsidR="00B57C75">
          <w:rPr>
            <w:noProof/>
            <w:webHidden/>
          </w:rPr>
          <w:instrText xml:space="preserve"> PAGEREF _Toc231920526 \h </w:instrText>
        </w:r>
        <w:r w:rsidR="00B57C75">
          <w:rPr>
            <w:noProof/>
            <w:webHidden/>
          </w:rPr>
        </w:r>
        <w:r w:rsidR="00B57C75">
          <w:rPr>
            <w:noProof/>
            <w:webHidden/>
          </w:rPr>
          <w:fldChar w:fldCharType="separate"/>
        </w:r>
        <w:r w:rsidR="00B57C75">
          <w:rPr>
            <w:noProof/>
            <w:webHidden/>
          </w:rPr>
          <w:t>33</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33" w:history="1">
        <w:r w:rsidR="00B57C75" w:rsidRPr="00454624">
          <w:rPr>
            <w:rStyle w:val="ad"/>
            <w:noProof/>
          </w:rPr>
          <w:t>Приложение № 2.1</w:t>
        </w:r>
        <w:r w:rsidR="00B57C75">
          <w:rPr>
            <w:noProof/>
            <w:webHidden/>
          </w:rPr>
          <w:tab/>
        </w:r>
        <w:r w:rsidR="00B57C75">
          <w:rPr>
            <w:noProof/>
            <w:webHidden/>
          </w:rPr>
          <w:fldChar w:fldCharType="begin"/>
        </w:r>
        <w:r w:rsidR="00B57C75">
          <w:rPr>
            <w:noProof/>
            <w:webHidden/>
          </w:rPr>
          <w:instrText xml:space="preserve"> PAGEREF _Toc231920533 \h </w:instrText>
        </w:r>
        <w:r w:rsidR="00B57C75">
          <w:rPr>
            <w:noProof/>
            <w:webHidden/>
          </w:rPr>
        </w:r>
        <w:r w:rsidR="00B57C75">
          <w:rPr>
            <w:noProof/>
            <w:webHidden/>
          </w:rPr>
          <w:fldChar w:fldCharType="separate"/>
        </w:r>
        <w:r w:rsidR="00B57C75">
          <w:rPr>
            <w:noProof/>
            <w:webHidden/>
          </w:rPr>
          <w:t>62</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34" w:history="1">
        <w:r w:rsidR="00B57C75" w:rsidRPr="00454624">
          <w:rPr>
            <w:rStyle w:val="ad"/>
            <w:noProof/>
          </w:rPr>
          <w:t>Приложение № 3</w:t>
        </w:r>
        <w:r w:rsidR="00B57C75">
          <w:rPr>
            <w:noProof/>
            <w:webHidden/>
          </w:rPr>
          <w:tab/>
        </w:r>
        <w:r w:rsidR="00B57C75">
          <w:rPr>
            <w:noProof/>
            <w:webHidden/>
          </w:rPr>
          <w:fldChar w:fldCharType="begin"/>
        </w:r>
        <w:r w:rsidR="00B57C75">
          <w:rPr>
            <w:noProof/>
            <w:webHidden/>
          </w:rPr>
          <w:instrText xml:space="preserve"> PAGEREF _Toc231920534 \h </w:instrText>
        </w:r>
        <w:r w:rsidR="00B57C75">
          <w:rPr>
            <w:noProof/>
            <w:webHidden/>
          </w:rPr>
        </w:r>
        <w:r w:rsidR="00B57C75">
          <w:rPr>
            <w:noProof/>
            <w:webHidden/>
          </w:rPr>
          <w:fldChar w:fldCharType="separate"/>
        </w:r>
        <w:r w:rsidR="00B57C75">
          <w:rPr>
            <w:noProof/>
            <w:webHidden/>
          </w:rPr>
          <w:t>63</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35" w:history="1">
        <w:r w:rsidR="00B57C75" w:rsidRPr="00454624">
          <w:rPr>
            <w:rStyle w:val="ad"/>
            <w:noProof/>
          </w:rPr>
          <w:t>Приложение № 4</w:t>
        </w:r>
        <w:r w:rsidR="00B57C75">
          <w:rPr>
            <w:noProof/>
            <w:webHidden/>
          </w:rPr>
          <w:tab/>
        </w:r>
        <w:r w:rsidR="00B57C75">
          <w:rPr>
            <w:noProof/>
            <w:webHidden/>
          </w:rPr>
          <w:fldChar w:fldCharType="begin"/>
        </w:r>
        <w:r w:rsidR="00B57C75">
          <w:rPr>
            <w:noProof/>
            <w:webHidden/>
          </w:rPr>
          <w:instrText xml:space="preserve"> PAGEREF _Toc231920535 \h </w:instrText>
        </w:r>
        <w:r w:rsidR="00B57C75">
          <w:rPr>
            <w:noProof/>
            <w:webHidden/>
          </w:rPr>
        </w:r>
        <w:r w:rsidR="00B57C75">
          <w:rPr>
            <w:noProof/>
            <w:webHidden/>
          </w:rPr>
          <w:fldChar w:fldCharType="separate"/>
        </w:r>
        <w:r w:rsidR="00B57C75">
          <w:rPr>
            <w:noProof/>
            <w:webHidden/>
          </w:rPr>
          <w:t>67</w:t>
        </w:r>
        <w:r w:rsidR="00B57C75">
          <w:rPr>
            <w:noProof/>
            <w:webHidden/>
          </w:rPr>
          <w:fldChar w:fldCharType="end"/>
        </w:r>
      </w:hyperlink>
    </w:p>
    <w:p w:rsidR="00B57C75" w:rsidRDefault="00AB3107">
      <w:pPr>
        <w:pStyle w:val="35"/>
        <w:rPr>
          <w:rFonts w:asciiTheme="minorHAnsi" w:eastAsiaTheme="minorEastAsia" w:hAnsiTheme="minorHAnsi" w:cstheme="minorBidi"/>
          <w:noProof/>
          <w:sz w:val="22"/>
          <w:szCs w:val="22"/>
        </w:rPr>
      </w:pPr>
      <w:hyperlink w:anchor="_Toc231920536" w:history="1">
        <w:r w:rsidR="00B57C75" w:rsidRPr="00454624">
          <w:rPr>
            <w:rStyle w:val="ad"/>
            <w:noProof/>
          </w:rPr>
          <w:t>Приложение №5</w:t>
        </w:r>
        <w:r w:rsidR="00B57C75">
          <w:rPr>
            <w:noProof/>
            <w:webHidden/>
          </w:rPr>
          <w:tab/>
        </w:r>
        <w:r w:rsidR="00B57C75">
          <w:rPr>
            <w:noProof/>
            <w:webHidden/>
          </w:rPr>
          <w:fldChar w:fldCharType="begin"/>
        </w:r>
        <w:r w:rsidR="00B57C75">
          <w:rPr>
            <w:noProof/>
            <w:webHidden/>
          </w:rPr>
          <w:instrText xml:space="preserve"> PAGEREF _Toc231920536 \h </w:instrText>
        </w:r>
        <w:r w:rsidR="00B57C75">
          <w:rPr>
            <w:noProof/>
            <w:webHidden/>
          </w:rPr>
        </w:r>
        <w:r w:rsidR="00B57C75">
          <w:rPr>
            <w:noProof/>
            <w:webHidden/>
          </w:rPr>
          <w:fldChar w:fldCharType="separate"/>
        </w:r>
        <w:r w:rsidR="00B57C75">
          <w:rPr>
            <w:noProof/>
            <w:webHidden/>
          </w:rPr>
          <w:t>71</w:t>
        </w:r>
        <w:r w:rsidR="00B57C75">
          <w:rPr>
            <w:noProof/>
            <w:webHidden/>
          </w:rPr>
          <w:fldChar w:fldCharType="end"/>
        </w:r>
      </w:hyperlink>
    </w:p>
    <w:p w:rsidR="0064449E" w:rsidRPr="00A12AB8" w:rsidRDefault="0064449E" w:rsidP="007572A2">
      <w:pPr>
        <w:rPr>
          <w:rStyle w:val="ad"/>
          <w:noProof/>
          <w:color w:val="auto"/>
        </w:rPr>
      </w:pPr>
      <w:r w:rsidRPr="00A12AB8">
        <w:rPr>
          <w:rStyle w:val="ad"/>
          <w:noProof/>
          <w:color w:val="auto"/>
        </w:rPr>
        <w:fldChar w:fldCharType="end"/>
      </w:r>
    </w:p>
    <w:p w:rsidR="007D7EA9" w:rsidRPr="00A12AB8" w:rsidRDefault="007D7EA9" w:rsidP="007572A2"/>
    <w:p w:rsidR="0064449E" w:rsidRDefault="0064449E" w:rsidP="007572A2">
      <w:pPr>
        <w:tabs>
          <w:tab w:val="left" w:pos="7245"/>
        </w:tabs>
        <w:rPr>
          <w:sz w:val="28"/>
          <w:szCs w:val="28"/>
        </w:rPr>
      </w:pPr>
    </w:p>
    <w:p w:rsidR="00E305D2" w:rsidRDefault="00E305D2" w:rsidP="007572A2">
      <w:pPr>
        <w:tabs>
          <w:tab w:val="left" w:pos="7245"/>
        </w:tabs>
        <w:rPr>
          <w:sz w:val="28"/>
          <w:szCs w:val="28"/>
        </w:rPr>
      </w:pPr>
    </w:p>
    <w:p w:rsidR="00B57C75" w:rsidRPr="00A12AB8" w:rsidRDefault="00B57C75" w:rsidP="007572A2">
      <w:pPr>
        <w:tabs>
          <w:tab w:val="left" w:pos="7245"/>
        </w:tabs>
        <w:rPr>
          <w:sz w:val="28"/>
          <w:szCs w:val="28"/>
        </w:rPr>
      </w:pPr>
    </w:p>
    <w:p w:rsidR="0064449E" w:rsidRPr="00A12AB8" w:rsidRDefault="0064449E" w:rsidP="000378D7">
      <w:pPr>
        <w:tabs>
          <w:tab w:val="left" w:pos="7245"/>
        </w:tabs>
        <w:jc w:val="right"/>
        <w:rPr>
          <w:sz w:val="28"/>
          <w:szCs w:val="28"/>
        </w:rPr>
      </w:pPr>
      <w:r w:rsidRPr="00A12AB8">
        <w:rPr>
          <w:sz w:val="28"/>
          <w:szCs w:val="28"/>
        </w:rPr>
        <w:lastRenderedPageBreak/>
        <w:tab/>
        <w:t>Приложение № 1</w:t>
      </w:r>
    </w:p>
    <w:p w:rsidR="00A22B6E" w:rsidRPr="00C57B75" w:rsidRDefault="00A22B6E" w:rsidP="007572A2">
      <w:pPr>
        <w:spacing w:line="276" w:lineRule="auto"/>
        <w:jc w:val="right"/>
        <w:rPr>
          <w:sz w:val="28"/>
          <w:szCs w:val="28"/>
        </w:rPr>
      </w:pPr>
      <w:r w:rsidRPr="00A12AB8">
        <w:rPr>
          <w:sz w:val="28"/>
          <w:szCs w:val="28"/>
        </w:rPr>
        <w:t xml:space="preserve">к извещению о </w:t>
      </w:r>
      <w:r w:rsidRPr="00C57B75">
        <w:rPr>
          <w:sz w:val="28"/>
          <w:szCs w:val="28"/>
        </w:rPr>
        <w:t xml:space="preserve">проведении запроса котировок </w:t>
      </w:r>
    </w:p>
    <w:p w:rsidR="0064449E" w:rsidRPr="00C57B75" w:rsidRDefault="000E6385" w:rsidP="007572A2">
      <w:pPr>
        <w:spacing w:line="276" w:lineRule="auto"/>
        <w:jc w:val="right"/>
        <w:rPr>
          <w:sz w:val="28"/>
          <w:szCs w:val="28"/>
          <w:lang w:val="hy-AM"/>
        </w:rPr>
      </w:pPr>
      <w:r w:rsidRPr="00C57B75">
        <w:rPr>
          <w:sz w:val="28"/>
          <w:szCs w:val="28"/>
        </w:rPr>
        <w:t xml:space="preserve">№ЮКЖД-ЗКЦ </w:t>
      </w:r>
      <w:r w:rsidR="000A3828" w:rsidRPr="00C57B75">
        <w:rPr>
          <w:sz w:val="28"/>
          <w:szCs w:val="28"/>
        </w:rPr>
        <w:t>02</w:t>
      </w:r>
      <w:r w:rsidR="003D6281" w:rsidRPr="00C57B75">
        <w:rPr>
          <w:sz w:val="28"/>
          <w:szCs w:val="28"/>
        </w:rPr>
        <w:t>6</w:t>
      </w:r>
      <w:r w:rsidR="000A3828" w:rsidRPr="00C57B75">
        <w:rPr>
          <w:sz w:val="28"/>
          <w:szCs w:val="28"/>
        </w:rPr>
        <w:t>/</w:t>
      </w:r>
      <w:r w:rsidR="00C173EB" w:rsidRPr="00C57B75">
        <w:rPr>
          <w:sz w:val="28"/>
          <w:szCs w:val="28"/>
          <w:lang w:val="en-US"/>
        </w:rPr>
        <w:t>0</w:t>
      </w:r>
      <w:r w:rsidR="00C57B75" w:rsidRPr="00C57B75">
        <w:rPr>
          <w:sz w:val="28"/>
          <w:szCs w:val="28"/>
          <w:lang w:val="hy-AM"/>
        </w:rPr>
        <w:t>74</w:t>
      </w:r>
    </w:p>
    <w:p w:rsidR="00F1261D" w:rsidRPr="00A12AB8" w:rsidRDefault="00F1261D" w:rsidP="00F1261D">
      <w:pPr>
        <w:spacing w:line="276" w:lineRule="auto"/>
        <w:jc w:val="center"/>
        <w:rPr>
          <w:sz w:val="28"/>
          <w:szCs w:val="28"/>
        </w:rPr>
      </w:pPr>
    </w:p>
    <w:p w:rsidR="0064449E" w:rsidRPr="00A12AB8"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A12AB8">
        <w:rPr>
          <w:rFonts w:ascii="Times New Roman" w:hAnsi="Times New Roman" w:cs="Times New Roman"/>
          <w:sz w:val="28"/>
          <w:szCs w:val="28"/>
        </w:rPr>
        <w:t xml:space="preserve">  </w:t>
      </w:r>
      <w:bookmarkStart w:id="0" w:name="_Toc517167430"/>
      <w:bookmarkStart w:id="1" w:name="_Toc48593618"/>
      <w:bookmarkStart w:id="2" w:name="_Toc231920507"/>
      <w:r w:rsidRPr="00A12AB8">
        <w:rPr>
          <w:rFonts w:ascii="Times New Roman" w:hAnsi="Times New Roman" w:cs="Times New Roman"/>
          <w:sz w:val="28"/>
          <w:szCs w:val="28"/>
        </w:rPr>
        <w:t xml:space="preserve">Условия проведения </w:t>
      </w:r>
      <w:bookmarkEnd w:id="0"/>
      <w:r w:rsidRPr="00A12AB8">
        <w:rPr>
          <w:rFonts w:ascii="Times New Roman" w:hAnsi="Times New Roman" w:cs="Times New Roman"/>
          <w:sz w:val="28"/>
          <w:szCs w:val="28"/>
        </w:rPr>
        <w:t>запроса котировок</w:t>
      </w:r>
      <w:bookmarkEnd w:id="1"/>
      <w:bookmarkEnd w:id="2"/>
    </w:p>
    <w:p w:rsidR="0064449E" w:rsidRPr="00A12AB8"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4A71A3" w:rsidRPr="00A12AB8" w:rsidTr="00286C45">
        <w:tc>
          <w:tcPr>
            <w:tcW w:w="813" w:type="dxa"/>
          </w:tcPr>
          <w:p w:rsidR="0064449E" w:rsidRPr="00A12AB8" w:rsidRDefault="0064449E" w:rsidP="007572A2">
            <w:pPr>
              <w:spacing w:line="276" w:lineRule="auto"/>
              <w:rPr>
                <w:b/>
                <w:sz w:val="28"/>
                <w:szCs w:val="28"/>
              </w:rPr>
            </w:pPr>
            <w:bookmarkStart w:id="3" w:name="_Toc517167431"/>
            <w:r w:rsidRPr="00A12AB8">
              <w:rPr>
                <w:b/>
                <w:sz w:val="28"/>
                <w:szCs w:val="28"/>
              </w:rPr>
              <w:t>№ п/п</w:t>
            </w:r>
          </w:p>
        </w:tc>
        <w:tc>
          <w:tcPr>
            <w:tcW w:w="3718" w:type="dxa"/>
          </w:tcPr>
          <w:p w:rsidR="0064449E" w:rsidRPr="00A12AB8" w:rsidRDefault="0064449E" w:rsidP="007572A2">
            <w:pPr>
              <w:spacing w:line="276" w:lineRule="auto"/>
              <w:rPr>
                <w:b/>
                <w:sz w:val="28"/>
                <w:szCs w:val="28"/>
              </w:rPr>
            </w:pPr>
            <w:r w:rsidRPr="00A12AB8">
              <w:rPr>
                <w:b/>
                <w:sz w:val="28"/>
                <w:szCs w:val="28"/>
              </w:rPr>
              <w:t>Параметры запроса котировок</w:t>
            </w:r>
          </w:p>
        </w:tc>
        <w:tc>
          <w:tcPr>
            <w:tcW w:w="5954" w:type="dxa"/>
          </w:tcPr>
          <w:p w:rsidR="0064449E" w:rsidRPr="00A12AB8" w:rsidRDefault="0064449E" w:rsidP="007572A2">
            <w:pPr>
              <w:spacing w:line="276" w:lineRule="auto"/>
              <w:rPr>
                <w:b/>
                <w:sz w:val="28"/>
                <w:szCs w:val="28"/>
              </w:rPr>
            </w:pPr>
            <w:r w:rsidRPr="00A12AB8">
              <w:rPr>
                <w:b/>
                <w:sz w:val="28"/>
                <w:szCs w:val="28"/>
              </w:rPr>
              <w:t>Условия запроса котировок</w:t>
            </w:r>
          </w:p>
        </w:tc>
      </w:tr>
      <w:tr w:rsidR="004A71A3" w:rsidRPr="00A12AB8" w:rsidTr="00286C45">
        <w:tc>
          <w:tcPr>
            <w:tcW w:w="813" w:type="dxa"/>
          </w:tcPr>
          <w:p w:rsidR="0064449E" w:rsidRPr="00A12AB8" w:rsidRDefault="0064449E" w:rsidP="007572A2">
            <w:pPr>
              <w:spacing w:line="276" w:lineRule="auto"/>
              <w:rPr>
                <w:sz w:val="28"/>
                <w:szCs w:val="28"/>
              </w:rPr>
            </w:pPr>
            <w:r w:rsidRPr="00A12AB8">
              <w:rPr>
                <w:sz w:val="28"/>
                <w:szCs w:val="28"/>
              </w:rPr>
              <w:t>1.1</w:t>
            </w:r>
          </w:p>
        </w:tc>
        <w:tc>
          <w:tcPr>
            <w:tcW w:w="3718" w:type="dxa"/>
          </w:tcPr>
          <w:p w:rsidR="0064449E" w:rsidRPr="00A12AB8" w:rsidRDefault="0064449E" w:rsidP="007572A2">
            <w:pPr>
              <w:spacing w:line="276" w:lineRule="auto"/>
              <w:rPr>
                <w:sz w:val="28"/>
                <w:szCs w:val="28"/>
              </w:rPr>
            </w:pPr>
            <w:r w:rsidRPr="00A12AB8">
              <w:rPr>
                <w:sz w:val="28"/>
                <w:szCs w:val="28"/>
              </w:rPr>
              <w:t>Способ проведения запроса котировок</w:t>
            </w:r>
          </w:p>
        </w:tc>
        <w:tc>
          <w:tcPr>
            <w:tcW w:w="5954" w:type="dxa"/>
          </w:tcPr>
          <w:p w:rsidR="0064449E" w:rsidRPr="00A12AB8" w:rsidRDefault="0064449E" w:rsidP="007572A2">
            <w:pPr>
              <w:spacing w:line="276" w:lineRule="auto"/>
              <w:rPr>
                <w:b/>
                <w:sz w:val="28"/>
                <w:szCs w:val="28"/>
              </w:rPr>
            </w:pPr>
            <w:r w:rsidRPr="00A12AB8">
              <w:rPr>
                <w:b/>
                <w:sz w:val="28"/>
                <w:szCs w:val="28"/>
              </w:rPr>
              <w:t xml:space="preserve">Запрос котировок в бумажной форме </w:t>
            </w:r>
          </w:p>
        </w:tc>
      </w:tr>
      <w:tr w:rsidR="004A71A3" w:rsidRPr="00A12AB8" w:rsidTr="00286C45">
        <w:tc>
          <w:tcPr>
            <w:tcW w:w="813" w:type="dxa"/>
          </w:tcPr>
          <w:p w:rsidR="0064449E" w:rsidRPr="00A12AB8" w:rsidRDefault="0064449E" w:rsidP="007572A2">
            <w:pPr>
              <w:spacing w:line="276" w:lineRule="auto"/>
              <w:rPr>
                <w:sz w:val="28"/>
                <w:szCs w:val="28"/>
              </w:rPr>
            </w:pPr>
            <w:r w:rsidRPr="00A12AB8">
              <w:rPr>
                <w:sz w:val="28"/>
                <w:szCs w:val="28"/>
              </w:rPr>
              <w:t>1.2</w:t>
            </w:r>
          </w:p>
        </w:tc>
        <w:tc>
          <w:tcPr>
            <w:tcW w:w="3718" w:type="dxa"/>
          </w:tcPr>
          <w:p w:rsidR="0064449E" w:rsidRPr="00A12AB8" w:rsidRDefault="0064449E" w:rsidP="007572A2">
            <w:pPr>
              <w:pStyle w:val="ConsPlusNormal"/>
              <w:widowControl w:val="0"/>
              <w:shd w:val="clear" w:color="auto" w:fill="FFFFFF"/>
              <w:spacing w:line="276" w:lineRule="auto"/>
              <w:jc w:val="both"/>
            </w:pPr>
            <w:r w:rsidRPr="00A12AB8">
              <w:t xml:space="preserve">Наименование, место нахождения, почтовый адрес, адрес электронной почты, номер контактного телефона организатора закупки </w:t>
            </w:r>
            <w:r w:rsidRPr="00A12AB8">
              <w:br/>
              <w:t>ЗАО «ЮКЖД»</w:t>
            </w:r>
          </w:p>
        </w:tc>
        <w:tc>
          <w:tcPr>
            <w:tcW w:w="5954" w:type="dxa"/>
          </w:tcPr>
          <w:p w:rsidR="00F24A43" w:rsidRPr="00A12AB8" w:rsidRDefault="00F24A43" w:rsidP="007572A2">
            <w:pPr>
              <w:spacing w:line="276" w:lineRule="auto"/>
              <w:rPr>
                <w:bCs/>
                <w:sz w:val="28"/>
                <w:szCs w:val="28"/>
              </w:rPr>
            </w:pPr>
            <w:r w:rsidRPr="00A12AB8">
              <w:rPr>
                <w:b/>
                <w:bCs/>
                <w:sz w:val="28"/>
                <w:szCs w:val="28"/>
              </w:rPr>
              <w:t>Организатор:</w:t>
            </w:r>
            <w:r w:rsidRPr="00A12AB8">
              <w:rPr>
                <w:bCs/>
                <w:sz w:val="28"/>
                <w:szCs w:val="28"/>
              </w:rPr>
              <w:t xml:space="preserve"> </w:t>
            </w:r>
            <w:r w:rsidR="00D71209" w:rsidRPr="00A12AB8">
              <w:rPr>
                <w:bCs/>
                <w:sz w:val="28"/>
                <w:szCs w:val="28"/>
              </w:rPr>
              <w:t>Отдел организации закупок</w:t>
            </w:r>
            <w:r w:rsidRPr="00A12AB8">
              <w:rPr>
                <w:bCs/>
                <w:sz w:val="28"/>
                <w:szCs w:val="28"/>
              </w:rPr>
              <w:t xml:space="preserve"> ЗАО ''ЮКЖД''.</w:t>
            </w:r>
          </w:p>
          <w:p w:rsidR="00F24A43" w:rsidRPr="00A12AB8" w:rsidRDefault="00F24A43" w:rsidP="007572A2">
            <w:pPr>
              <w:spacing w:line="276" w:lineRule="auto"/>
              <w:rPr>
                <w:bCs/>
                <w:sz w:val="28"/>
                <w:szCs w:val="28"/>
              </w:rPr>
            </w:pPr>
            <w:r w:rsidRPr="00A12AB8">
              <w:rPr>
                <w:bCs/>
                <w:sz w:val="28"/>
                <w:szCs w:val="28"/>
              </w:rPr>
              <w:t xml:space="preserve">Место нахождения: г. Ереван, </w:t>
            </w:r>
            <w:r w:rsidR="00AF4D7A" w:rsidRPr="00A12AB8">
              <w:rPr>
                <w:bCs/>
                <w:sz w:val="28"/>
                <w:szCs w:val="28"/>
              </w:rPr>
              <w:t>пр. Тиграна Меца 50</w:t>
            </w:r>
          </w:p>
          <w:p w:rsidR="00F24A43" w:rsidRPr="00A12AB8" w:rsidRDefault="00F24A43" w:rsidP="007572A2">
            <w:pPr>
              <w:spacing w:line="276" w:lineRule="auto"/>
              <w:rPr>
                <w:bCs/>
                <w:sz w:val="28"/>
                <w:szCs w:val="28"/>
              </w:rPr>
            </w:pPr>
            <w:r w:rsidRPr="00A12AB8">
              <w:rPr>
                <w:bCs/>
                <w:sz w:val="28"/>
                <w:szCs w:val="28"/>
              </w:rPr>
              <w:t>Почтовый адрес:00</w:t>
            </w:r>
            <w:r w:rsidR="00AF4D7A" w:rsidRPr="00A12AB8">
              <w:rPr>
                <w:bCs/>
                <w:sz w:val="28"/>
                <w:szCs w:val="28"/>
              </w:rPr>
              <w:t>05</w:t>
            </w:r>
            <w:r w:rsidRPr="00A12AB8">
              <w:rPr>
                <w:bCs/>
                <w:sz w:val="28"/>
                <w:szCs w:val="28"/>
              </w:rPr>
              <w:t xml:space="preserve">, г. Ереван, </w:t>
            </w:r>
            <w:r w:rsidR="00AF4D7A" w:rsidRPr="00A12AB8">
              <w:rPr>
                <w:bCs/>
                <w:sz w:val="28"/>
                <w:szCs w:val="28"/>
              </w:rPr>
              <w:t>пр. Тиграна Меца 50</w:t>
            </w:r>
          </w:p>
          <w:p w:rsidR="00F24A43" w:rsidRPr="00A12AB8" w:rsidRDefault="00F24A43" w:rsidP="007572A2">
            <w:pPr>
              <w:spacing w:line="276" w:lineRule="auto"/>
              <w:rPr>
                <w:bCs/>
                <w:sz w:val="28"/>
                <w:szCs w:val="28"/>
              </w:rPr>
            </w:pPr>
            <w:r w:rsidRPr="00A12AB8">
              <w:rPr>
                <w:bCs/>
                <w:sz w:val="28"/>
                <w:szCs w:val="28"/>
              </w:rPr>
              <w:t xml:space="preserve">Адрес электронной почты: </w:t>
            </w:r>
            <w:r w:rsidRPr="00A12AB8">
              <w:rPr>
                <w:bCs/>
                <w:sz w:val="28"/>
                <w:szCs w:val="28"/>
                <w:lang w:val="en-US"/>
              </w:rPr>
              <w:t>tender</w:t>
            </w:r>
            <w:r w:rsidRPr="00A12AB8">
              <w:rPr>
                <w:bCs/>
                <w:sz w:val="28"/>
                <w:szCs w:val="28"/>
              </w:rPr>
              <w:t>@</w:t>
            </w:r>
            <w:r w:rsidRPr="00A12AB8">
              <w:rPr>
                <w:bCs/>
                <w:sz w:val="28"/>
                <w:szCs w:val="28"/>
                <w:lang w:val="en-US"/>
              </w:rPr>
              <w:t>railway</w:t>
            </w:r>
            <w:r w:rsidRPr="00A12AB8">
              <w:rPr>
                <w:bCs/>
                <w:sz w:val="28"/>
                <w:szCs w:val="28"/>
              </w:rPr>
              <w:t>.</w:t>
            </w:r>
            <w:r w:rsidRPr="00A12AB8">
              <w:rPr>
                <w:bCs/>
                <w:sz w:val="28"/>
                <w:szCs w:val="28"/>
                <w:lang w:val="en-US"/>
              </w:rPr>
              <w:t>am</w:t>
            </w:r>
            <w:r w:rsidRPr="00A12AB8">
              <w:rPr>
                <w:bCs/>
                <w:sz w:val="28"/>
                <w:szCs w:val="28"/>
              </w:rPr>
              <w:t xml:space="preserve"> </w:t>
            </w:r>
          </w:p>
          <w:p w:rsidR="00F24A43" w:rsidRPr="00A12AB8" w:rsidRDefault="00F24A43" w:rsidP="007572A2">
            <w:pPr>
              <w:spacing w:line="276" w:lineRule="auto"/>
              <w:jc w:val="both"/>
              <w:rPr>
                <w:bCs/>
                <w:sz w:val="28"/>
                <w:szCs w:val="28"/>
              </w:rPr>
            </w:pPr>
            <w:r w:rsidRPr="00A12AB8">
              <w:rPr>
                <w:bCs/>
                <w:sz w:val="28"/>
                <w:szCs w:val="28"/>
              </w:rPr>
              <w:t>Номер телефона: +374 (60) 46-31-74</w:t>
            </w:r>
          </w:p>
          <w:p w:rsidR="00F24A43" w:rsidRPr="00A12AB8" w:rsidRDefault="00F24A43" w:rsidP="007572A2">
            <w:pPr>
              <w:spacing w:line="276" w:lineRule="auto"/>
              <w:jc w:val="both"/>
              <w:rPr>
                <w:bCs/>
                <w:sz w:val="28"/>
                <w:szCs w:val="28"/>
              </w:rPr>
            </w:pPr>
            <w:r w:rsidRPr="00A12AB8">
              <w:rPr>
                <w:b/>
                <w:bCs/>
                <w:sz w:val="28"/>
                <w:szCs w:val="28"/>
              </w:rPr>
              <w:t>Заказчик:</w:t>
            </w:r>
            <w:r w:rsidRPr="00A12AB8">
              <w:rPr>
                <w:bCs/>
                <w:sz w:val="28"/>
                <w:szCs w:val="28"/>
              </w:rPr>
              <w:t xml:space="preserve"> ЗАО «Южно-Кавказская железная дорога»</w:t>
            </w:r>
          </w:p>
          <w:p w:rsidR="0064449E" w:rsidRPr="00A12AB8" w:rsidRDefault="00F24A43" w:rsidP="007572A2">
            <w:pPr>
              <w:spacing w:line="276" w:lineRule="auto"/>
              <w:rPr>
                <w:bCs/>
                <w:sz w:val="28"/>
                <w:szCs w:val="28"/>
              </w:rPr>
            </w:pPr>
            <w:r w:rsidRPr="00A12AB8">
              <w:rPr>
                <w:bCs/>
                <w:sz w:val="28"/>
                <w:szCs w:val="28"/>
              </w:rPr>
              <w:t>Место нахождения: 0005, г. Ереван, пр. Тиграна Меца 50</w:t>
            </w:r>
          </w:p>
        </w:tc>
      </w:tr>
      <w:tr w:rsidR="004A71A3" w:rsidRPr="00A12AB8" w:rsidTr="00286C45">
        <w:trPr>
          <w:trHeight w:val="1036"/>
        </w:trPr>
        <w:tc>
          <w:tcPr>
            <w:tcW w:w="813" w:type="dxa"/>
          </w:tcPr>
          <w:p w:rsidR="0064449E" w:rsidRPr="00A12AB8" w:rsidRDefault="0064449E" w:rsidP="007572A2">
            <w:pPr>
              <w:spacing w:line="276" w:lineRule="auto"/>
              <w:rPr>
                <w:sz w:val="28"/>
                <w:szCs w:val="28"/>
              </w:rPr>
            </w:pPr>
            <w:r w:rsidRPr="00A12AB8">
              <w:rPr>
                <w:sz w:val="28"/>
                <w:szCs w:val="28"/>
              </w:rPr>
              <w:t>1.3</w:t>
            </w:r>
          </w:p>
        </w:tc>
        <w:tc>
          <w:tcPr>
            <w:tcW w:w="3718" w:type="dxa"/>
          </w:tcPr>
          <w:p w:rsidR="0064449E" w:rsidRPr="00A12AB8" w:rsidRDefault="0064449E" w:rsidP="007572A2">
            <w:pPr>
              <w:rPr>
                <w:bCs/>
                <w:sz w:val="28"/>
                <w:szCs w:val="28"/>
              </w:rPr>
            </w:pPr>
            <w:r w:rsidRPr="00A12AB8">
              <w:rPr>
                <w:bCs/>
                <w:sz w:val="28"/>
                <w:szCs w:val="28"/>
              </w:rPr>
              <w:t>Предмет закупки, количество поставляемого товара, объема выполняемых работ, оказываемых услуг</w:t>
            </w:r>
          </w:p>
        </w:tc>
        <w:tc>
          <w:tcPr>
            <w:tcW w:w="5954" w:type="dxa"/>
          </w:tcPr>
          <w:p w:rsidR="003B6BCB" w:rsidRPr="00034F11" w:rsidRDefault="003D6281" w:rsidP="003B6BCB">
            <w:pPr>
              <w:jc w:val="both"/>
              <w:rPr>
                <w:rFonts w:eastAsia="Calibri"/>
                <w:sz w:val="28"/>
                <w:szCs w:val="28"/>
              </w:rPr>
            </w:pPr>
            <w:r w:rsidRPr="00034F11">
              <w:rPr>
                <w:bCs/>
                <w:sz w:val="28"/>
                <w:szCs w:val="28"/>
              </w:rPr>
              <w:t xml:space="preserve">Предоставление </w:t>
            </w:r>
            <w:r w:rsidR="003B6BCB" w:rsidRPr="00034F11">
              <w:rPr>
                <w:rFonts w:eastAsia="Calibri"/>
                <w:sz w:val="28"/>
                <w:szCs w:val="28"/>
              </w:rPr>
              <w:t>услуг по:</w:t>
            </w:r>
          </w:p>
          <w:p w:rsidR="003B6BCB" w:rsidRPr="00034F11" w:rsidRDefault="003B6BCB" w:rsidP="003C4B81">
            <w:pPr>
              <w:numPr>
                <w:ilvl w:val="0"/>
                <w:numId w:val="26"/>
              </w:numPr>
              <w:ind w:left="0" w:firstLine="0"/>
              <w:contextualSpacing/>
              <w:jc w:val="both"/>
              <w:rPr>
                <w:rFonts w:eastAsia="Calibri"/>
                <w:sz w:val="28"/>
                <w:szCs w:val="28"/>
              </w:rPr>
            </w:pPr>
            <w:r w:rsidRPr="00034F11">
              <w:rPr>
                <w:rFonts w:eastAsia="Calibri"/>
                <w:sz w:val="28"/>
                <w:szCs w:val="28"/>
              </w:rPr>
              <w:t xml:space="preserve">Ремонту кровли административного здания ТЧДр локомотивного депо Ереван     ЗАО  «ЮКЖД» ( инв. номер 10020200); </w:t>
            </w:r>
          </w:p>
          <w:p w:rsidR="003B6BCB" w:rsidRPr="00034F11" w:rsidRDefault="003B6BCB" w:rsidP="003C4B81">
            <w:pPr>
              <w:numPr>
                <w:ilvl w:val="0"/>
                <w:numId w:val="26"/>
              </w:numPr>
              <w:ind w:left="0" w:firstLine="0"/>
              <w:contextualSpacing/>
              <w:jc w:val="both"/>
              <w:rPr>
                <w:rFonts w:eastAsia="Calibri"/>
                <w:sz w:val="28"/>
                <w:szCs w:val="28"/>
              </w:rPr>
            </w:pPr>
            <w:r w:rsidRPr="00034F11">
              <w:rPr>
                <w:rFonts w:eastAsia="Calibri"/>
                <w:sz w:val="28"/>
                <w:szCs w:val="28"/>
              </w:rPr>
              <w:t>Ремонту кровли здания ремонтного цеха ТР1, ТОЗ ТЧДр - (цех МВПС) локомотивного депо Ереван ЗАО «ЮКЖД» (инв. номер 10020202);</w:t>
            </w:r>
          </w:p>
          <w:p w:rsidR="003B6BCB" w:rsidRPr="00034F11" w:rsidRDefault="003B6BCB" w:rsidP="003C4B81">
            <w:pPr>
              <w:numPr>
                <w:ilvl w:val="0"/>
                <w:numId w:val="26"/>
              </w:numPr>
              <w:ind w:left="0" w:firstLine="0"/>
              <w:contextualSpacing/>
              <w:jc w:val="both"/>
              <w:rPr>
                <w:rFonts w:eastAsia="Calibri"/>
                <w:sz w:val="28"/>
                <w:szCs w:val="28"/>
              </w:rPr>
            </w:pPr>
            <w:r w:rsidRPr="00034F11">
              <w:rPr>
                <w:rFonts w:eastAsia="Calibri"/>
                <w:sz w:val="28"/>
                <w:szCs w:val="28"/>
              </w:rPr>
              <w:t>Ремонту кровли   здания ремонтного цеха ТР2 (цех тепловозов) локомотивного депо Ереван ЗАО «ЮКЖД» (инв. номер 10020203).</w:t>
            </w:r>
          </w:p>
          <w:p w:rsidR="00630F8C" w:rsidRPr="00034F11" w:rsidRDefault="00630F8C" w:rsidP="00630F8C">
            <w:pPr>
              <w:spacing w:line="259" w:lineRule="auto"/>
              <w:ind w:right="708"/>
              <w:rPr>
                <w:i/>
                <w:sz w:val="22"/>
                <w:szCs w:val="28"/>
              </w:rPr>
            </w:pPr>
          </w:p>
          <w:p w:rsidR="00630F8C" w:rsidRPr="00034F11" w:rsidRDefault="00630F8C" w:rsidP="00630F8C">
            <w:pPr>
              <w:spacing w:line="259" w:lineRule="auto"/>
              <w:ind w:right="708"/>
              <w:rPr>
                <w:i/>
                <w:sz w:val="22"/>
                <w:szCs w:val="28"/>
              </w:rPr>
            </w:pPr>
            <w:r w:rsidRPr="00034F11">
              <w:rPr>
                <w:i/>
                <w:sz w:val="22"/>
                <w:szCs w:val="28"/>
              </w:rPr>
              <w:t>Ремонт  кровли   аднистративного здания ТЧДр  локомотивного депо Ереван     ЗАО  «ЮКЖД» ( инв. номер 10020200)</w:t>
            </w:r>
          </w:p>
          <w:tbl>
            <w:tblPr>
              <w:tblW w:w="5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364"/>
              <w:gridCol w:w="1026"/>
              <w:gridCol w:w="935"/>
            </w:tblGrid>
            <w:tr w:rsidR="003F2000" w:rsidRPr="00034F11" w:rsidTr="003F2000">
              <w:trPr>
                <w:trHeight w:val="322"/>
              </w:trPr>
              <w:tc>
                <w:tcPr>
                  <w:tcW w:w="454" w:type="dxa"/>
                  <w:vMerge w:val="restart"/>
                  <w:shd w:val="clear" w:color="auto" w:fill="auto"/>
                  <w:vAlign w:val="center"/>
                  <w:hideMark/>
                </w:tcPr>
                <w:p w:rsidR="003F2000" w:rsidRPr="00034F11" w:rsidRDefault="003F2000" w:rsidP="003F2000">
                  <w:pPr>
                    <w:jc w:val="center"/>
                    <w:rPr>
                      <w:sz w:val="18"/>
                      <w:szCs w:val="18"/>
                    </w:rPr>
                  </w:pPr>
                  <w:r w:rsidRPr="00034F11">
                    <w:rPr>
                      <w:sz w:val="18"/>
                      <w:szCs w:val="18"/>
                    </w:rPr>
                    <w:t>N</w:t>
                  </w:r>
                </w:p>
              </w:tc>
              <w:tc>
                <w:tcPr>
                  <w:tcW w:w="3364" w:type="dxa"/>
                  <w:vMerge w:val="restart"/>
                  <w:shd w:val="clear" w:color="auto" w:fill="auto"/>
                  <w:vAlign w:val="center"/>
                  <w:hideMark/>
                </w:tcPr>
                <w:p w:rsidR="003F2000" w:rsidRPr="00034F11" w:rsidRDefault="003F2000" w:rsidP="003F2000">
                  <w:pPr>
                    <w:jc w:val="center"/>
                    <w:rPr>
                      <w:sz w:val="18"/>
                      <w:szCs w:val="18"/>
                    </w:rPr>
                  </w:pPr>
                  <w:r w:rsidRPr="00034F11">
                    <w:rPr>
                      <w:sz w:val="18"/>
                      <w:szCs w:val="18"/>
                    </w:rPr>
                    <w:t xml:space="preserve">Наименование  работ  и  затрат             </w:t>
                  </w:r>
                </w:p>
              </w:tc>
              <w:tc>
                <w:tcPr>
                  <w:tcW w:w="1026" w:type="dxa"/>
                  <w:vMerge w:val="restart"/>
                  <w:shd w:val="clear" w:color="auto" w:fill="auto"/>
                  <w:vAlign w:val="center"/>
                  <w:hideMark/>
                </w:tcPr>
                <w:p w:rsidR="003F2000" w:rsidRPr="00034F11" w:rsidRDefault="003F2000" w:rsidP="003F2000">
                  <w:pPr>
                    <w:jc w:val="center"/>
                    <w:rPr>
                      <w:sz w:val="18"/>
                      <w:szCs w:val="18"/>
                    </w:rPr>
                  </w:pPr>
                  <w:r w:rsidRPr="00034F11">
                    <w:rPr>
                      <w:sz w:val="18"/>
                      <w:szCs w:val="18"/>
                    </w:rPr>
                    <w:t>Ед.изм.</w:t>
                  </w:r>
                  <w:r w:rsidRPr="00034F11">
                    <w:rPr>
                      <w:sz w:val="18"/>
                      <w:szCs w:val="18"/>
                    </w:rPr>
                    <w:br/>
                    <w:t>Չափման  միավոր</w:t>
                  </w:r>
                </w:p>
              </w:tc>
              <w:tc>
                <w:tcPr>
                  <w:tcW w:w="935" w:type="dxa"/>
                  <w:vMerge w:val="restart"/>
                  <w:shd w:val="clear" w:color="auto" w:fill="auto"/>
                  <w:vAlign w:val="center"/>
                  <w:hideMark/>
                </w:tcPr>
                <w:p w:rsidR="003F2000" w:rsidRPr="00034F11" w:rsidRDefault="003F2000" w:rsidP="003F2000">
                  <w:pPr>
                    <w:jc w:val="center"/>
                    <w:rPr>
                      <w:sz w:val="18"/>
                      <w:szCs w:val="18"/>
                    </w:rPr>
                  </w:pPr>
                  <w:r w:rsidRPr="00034F11">
                    <w:rPr>
                      <w:sz w:val="18"/>
                      <w:szCs w:val="18"/>
                    </w:rPr>
                    <w:t>Количество</w:t>
                  </w:r>
                  <w:r w:rsidRPr="00034F11">
                    <w:rPr>
                      <w:sz w:val="18"/>
                      <w:szCs w:val="18"/>
                    </w:rPr>
                    <w:br/>
                    <w:t>Քանակը</w:t>
                  </w:r>
                </w:p>
              </w:tc>
            </w:tr>
            <w:tr w:rsidR="003F2000" w:rsidRPr="00034F11" w:rsidTr="003F2000">
              <w:trPr>
                <w:trHeight w:val="895"/>
              </w:trPr>
              <w:tc>
                <w:tcPr>
                  <w:tcW w:w="454" w:type="dxa"/>
                  <w:vMerge/>
                  <w:vAlign w:val="center"/>
                  <w:hideMark/>
                </w:tcPr>
                <w:p w:rsidR="003F2000" w:rsidRPr="00034F11" w:rsidRDefault="003F2000" w:rsidP="003F2000">
                  <w:pPr>
                    <w:rPr>
                      <w:sz w:val="18"/>
                      <w:szCs w:val="18"/>
                    </w:rPr>
                  </w:pPr>
                </w:p>
              </w:tc>
              <w:tc>
                <w:tcPr>
                  <w:tcW w:w="3364" w:type="dxa"/>
                  <w:vMerge/>
                  <w:vAlign w:val="center"/>
                  <w:hideMark/>
                </w:tcPr>
                <w:p w:rsidR="003F2000" w:rsidRPr="00034F11" w:rsidRDefault="003F2000" w:rsidP="003F2000">
                  <w:pPr>
                    <w:rPr>
                      <w:sz w:val="18"/>
                      <w:szCs w:val="18"/>
                    </w:rPr>
                  </w:pPr>
                </w:p>
              </w:tc>
              <w:tc>
                <w:tcPr>
                  <w:tcW w:w="1026" w:type="dxa"/>
                  <w:vMerge/>
                  <w:vAlign w:val="center"/>
                  <w:hideMark/>
                </w:tcPr>
                <w:p w:rsidR="003F2000" w:rsidRPr="00034F11" w:rsidRDefault="003F2000" w:rsidP="003F2000">
                  <w:pPr>
                    <w:rPr>
                      <w:sz w:val="18"/>
                      <w:szCs w:val="18"/>
                    </w:rPr>
                  </w:pPr>
                </w:p>
              </w:tc>
              <w:tc>
                <w:tcPr>
                  <w:tcW w:w="935" w:type="dxa"/>
                  <w:vMerge/>
                  <w:vAlign w:val="center"/>
                  <w:hideMark/>
                </w:tcPr>
                <w:p w:rsidR="003F2000" w:rsidRPr="00034F11" w:rsidRDefault="003F2000" w:rsidP="003F2000">
                  <w:pPr>
                    <w:rPr>
                      <w:sz w:val="18"/>
                      <w:szCs w:val="18"/>
                    </w:rPr>
                  </w:pPr>
                </w:p>
              </w:tc>
            </w:tr>
            <w:tr w:rsidR="003F2000" w:rsidRPr="00034F11" w:rsidTr="003F2000">
              <w:trPr>
                <w:trHeight w:val="458"/>
              </w:trPr>
              <w:tc>
                <w:tcPr>
                  <w:tcW w:w="454" w:type="dxa"/>
                  <w:vMerge/>
                  <w:vAlign w:val="center"/>
                  <w:hideMark/>
                </w:tcPr>
                <w:p w:rsidR="003F2000" w:rsidRPr="00034F11" w:rsidRDefault="003F2000" w:rsidP="003F2000">
                  <w:pPr>
                    <w:rPr>
                      <w:sz w:val="18"/>
                      <w:szCs w:val="18"/>
                    </w:rPr>
                  </w:pPr>
                </w:p>
              </w:tc>
              <w:tc>
                <w:tcPr>
                  <w:tcW w:w="3364" w:type="dxa"/>
                  <w:vMerge/>
                  <w:vAlign w:val="center"/>
                  <w:hideMark/>
                </w:tcPr>
                <w:p w:rsidR="003F2000" w:rsidRPr="00034F11" w:rsidRDefault="003F2000" w:rsidP="003F2000">
                  <w:pPr>
                    <w:rPr>
                      <w:sz w:val="18"/>
                      <w:szCs w:val="18"/>
                    </w:rPr>
                  </w:pPr>
                </w:p>
              </w:tc>
              <w:tc>
                <w:tcPr>
                  <w:tcW w:w="1026" w:type="dxa"/>
                  <w:vMerge/>
                  <w:vAlign w:val="center"/>
                  <w:hideMark/>
                </w:tcPr>
                <w:p w:rsidR="003F2000" w:rsidRPr="00034F11" w:rsidRDefault="003F2000" w:rsidP="003F2000">
                  <w:pPr>
                    <w:rPr>
                      <w:sz w:val="18"/>
                      <w:szCs w:val="18"/>
                    </w:rPr>
                  </w:pPr>
                </w:p>
              </w:tc>
              <w:tc>
                <w:tcPr>
                  <w:tcW w:w="935" w:type="dxa"/>
                  <w:vMerge/>
                  <w:vAlign w:val="center"/>
                  <w:hideMark/>
                </w:tcPr>
                <w:p w:rsidR="003F2000" w:rsidRPr="00034F11" w:rsidRDefault="003F2000" w:rsidP="003F2000">
                  <w:pPr>
                    <w:rPr>
                      <w:sz w:val="18"/>
                      <w:szCs w:val="18"/>
                    </w:rPr>
                  </w:pPr>
                </w:p>
              </w:tc>
            </w:tr>
            <w:tr w:rsidR="003F2000" w:rsidRPr="00034F11" w:rsidTr="003F2000">
              <w:trPr>
                <w:trHeight w:val="404"/>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1</w:t>
                  </w:r>
                </w:p>
              </w:tc>
              <w:tc>
                <w:tcPr>
                  <w:tcW w:w="3364" w:type="dxa"/>
                  <w:shd w:val="clear" w:color="000000" w:fill="FFFFFF"/>
                  <w:vAlign w:val="center"/>
                  <w:hideMark/>
                </w:tcPr>
                <w:p w:rsidR="003F2000" w:rsidRPr="00034F11" w:rsidRDefault="003F2000" w:rsidP="003F2000">
                  <w:pPr>
                    <w:rPr>
                      <w:sz w:val="18"/>
                      <w:szCs w:val="18"/>
                    </w:rPr>
                  </w:pPr>
                  <w:r w:rsidRPr="00034F11">
                    <w:rPr>
                      <w:sz w:val="18"/>
                      <w:szCs w:val="18"/>
                    </w:rPr>
                    <w:t>Разборка  кровли   из изогама 2слоя /                                                                                                                                                                                                                                                                                                                                                      Երկշերտ իզոգամի   տանիքի ապամոնտաժում</w:t>
                  </w:r>
                </w:p>
              </w:tc>
              <w:tc>
                <w:tcPr>
                  <w:tcW w:w="1026"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м2</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512,6</w:t>
                  </w:r>
                </w:p>
              </w:tc>
            </w:tr>
            <w:tr w:rsidR="003F2000" w:rsidRPr="00034F11" w:rsidTr="003F2000">
              <w:trPr>
                <w:trHeight w:val="662"/>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2</w:t>
                  </w:r>
                </w:p>
              </w:tc>
              <w:tc>
                <w:tcPr>
                  <w:tcW w:w="3364" w:type="dxa"/>
                  <w:shd w:val="clear" w:color="000000" w:fill="FFFFFF"/>
                  <w:vAlign w:val="center"/>
                  <w:hideMark/>
                </w:tcPr>
                <w:p w:rsidR="003F2000" w:rsidRPr="00034F11" w:rsidRDefault="003F2000" w:rsidP="003F2000">
                  <w:pPr>
                    <w:rPr>
                      <w:sz w:val="18"/>
                      <w:szCs w:val="18"/>
                    </w:rPr>
                  </w:pPr>
                  <w:r w:rsidRPr="00034F11">
                    <w:rPr>
                      <w:sz w:val="18"/>
                      <w:szCs w:val="18"/>
                    </w:rPr>
                    <w:t xml:space="preserve">Разборка   цементной стяжки толщ. 50мм /                                                                                                                                                                                                                                                                                                                              ցեմենտե շերտի ապամոնտաժում հաստ.  50 մմ </w:t>
                  </w:r>
                </w:p>
              </w:tc>
              <w:tc>
                <w:tcPr>
                  <w:tcW w:w="1026"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м2</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52,0</w:t>
                  </w:r>
                </w:p>
              </w:tc>
            </w:tr>
            <w:tr w:rsidR="003F2000" w:rsidRPr="00034F11" w:rsidTr="003F2000">
              <w:trPr>
                <w:trHeight w:val="379"/>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3</w:t>
                  </w:r>
                </w:p>
              </w:tc>
              <w:tc>
                <w:tcPr>
                  <w:tcW w:w="3364" w:type="dxa"/>
                  <w:shd w:val="clear" w:color="auto" w:fill="auto"/>
                  <w:noWrap/>
                  <w:vAlign w:val="bottom"/>
                  <w:hideMark/>
                </w:tcPr>
                <w:p w:rsidR="003F2000" w:rsidRPr="00034F11" w:rsidRDefault="003F2000" w:rsidP="003F2000">
                  <w:pPr>
                    <w:rPr>
                      <w:rFonts w:ascii="Calibri" w:hAnsi="Calibri" w:cs="Calibri"/>
                      <w:color w:val="000000"/>
                      <w:sz w:val="18"/>
                      <w:szCs w:val="18"/>
                    </w:rPr>
                  </w:pPr>
                  <w:r w:rsidRPr="00034F11">
                    <w:rPr>
                      <w:sz w:val="18"/>
                      <w:szCs w:val="18"/>
                    </w:rPr>
                    <w:t>Устройство выравнивающей цементной стяжки толщ. 50мм/                                                                                                                                                                                                                                                                                                           Ցեմենտյա  շերտի  պատրաստում  50մմ հաստության</w:t>
                  </w:r>
                  <w:r w:rsidRPr="00034F11">
                    <w:rPr>
                      <w:rFonts w:ascii="Calibri" w:hAnsi="Calibri" w:cs="Calibri"/>
                      <w:noProof/>
                      <w:color w:val="000000"/>
                      <w:sz w:val="18"/>
                      <w:szCs w:val="18"/>
                    </w:rPr>
                    <mc:AlternateContent>
                      <mc:Choice Requires="wps">
                        <w:drawing>
                          <wp:anchor distT="0" distB="0" distL="114300" distR="114300" simplePos="0" relativeHeight="251839488" behindDoc="0" locked="0" layoutInCell="1" allowOverlap="1" wp14:anchorId="40B9E891" wp14:editId="371BE0F0">
                            <wp:simplePos x="0" y="0"/>
                            <wp:positionH relativeFrom="column">
                              <wp:posOffset>1371600</wp:posOffset>
                            </wp:positionH>
                            <wp:positionV relativeFrom="paragraph">
                              <wp:posOffset>0</wp:posOffset>
                            </wp:positionV>
                            <wp:extent cx="104775" cy="257175"/>
                            <wp:effectExtent l="0" t="0" r="9525" b="9525"/>
                            <wp:wrapNone/>
                            <wp:docPr id="12198" name="Надпись 12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4D6EABA4" id="_x0000_t202" coordsize="21600,21600" o:spt="202" path="m,l,21600r21600,l21600,xe">
                            <v:stroke joinstyle="miter"/>
                            <v:path gradientshapeok="t" o:connecttype="rect"/>
                          </v:shapetype>
                          <v:shape id="Надпись 12198" o:spid="_x0000_s1026" type="#_x0000_t202" style="position:absolute;margin-left:108pt;margin-top:0;width:8.25pt;height:20.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" filled="f" stroked="f"/>
                        </w:pict>
                      </mc:Fallback>
                    </mc:AlternateContent>
                  </w:r>
                  <w:r w:rsidRPr="00034F11">
                    <w:rPr>
                      <w:rFonts w:ascii="Calibri" w:hAnsi="Calibri" w:cs="Calibri"/>
                      <w:noProof/>
                      <w:color w:val="000000"/>
                      <w:sz w:val="18"/>
                      <w:szCs w:val="18"/>
                    </w:rPr>
                    <mc:AlternateContent>
                      <mc:Choice Requires="wps">
                        <w:drawing>
                          <wp:anchor distT="0" distB="0" distL="114300" distR="114300" simplePos="0" relativeHeight="251840512" behindDoc="0" locked="0" layoutInCell="1" allowOverlap="1" wp14:anchorId="43911DFF" wp14:editId="31388C11">
                            <wp:simplePos x="0" y="0"/>
                            <wp:positionH relativeFrom="column">
                              <wp:posOffset>1371600</wp:posOffset>
                            </wp:positionH>
                            <wp:positionV relativeFrom="paragraph">
                              <wp:posOffset>0</wp:posOffset>
                            </wp:positionV>
                            <wp:extent cx="104775" cy="257175"/>
                            <wp:effectExtent l="0" t="0" r="9525" b="9525"/>
                            <wp:wrapNone/>
                            <wp:docPr id="12199" name="Надпись 12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029270" id="Надпись 12199" o:spid="_x0000_s1026" type="#_x0000_t202" style="position:absolute;margin-left:108pt;margin-top:0;width:8.25pt;height:20.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qnfw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" filled="f" stroked="f"/>
                        </w:pict>
                      </mc:Fallback>
                    </mc:AlternateContent>
                  </w:r>
                </w:p>
              </w:tc>
              <w:tc>
                <w:tcPr>
                  <w:tcW w:w="1026" w:type="dxa"/>
                  <w:shd w:val="clear" w:color="000000" w:fill="FFFFFF"/>
                  <w:vAlign w:val="center"/>
                  <w:hideMark/>
                </w:tcPr>
                <w:p w:rsidR="003F2000" w:rsidRPr="00034F11" w:rsidRDefault="003F2000" w:rsidP="003F2000">
                  <w:pPr>
                    <w:jc w:val="center"/>
                    <w:rPr>
                      <w:sz w:val="18"/>
                      <w:szCs w:val="18"/>
                    </w:rPr>
                  </w:pPr>
                  <w:r w:rsidRPr="00034F11">
                    <w:rPr>
                      <w:sz w:val="18"/>
                      <w:szCs w:val="18"/>
                    </w:rPr>
                    <w:t>м2</w:t>
                  </w:r>
                  <w:r w:rsidRPr="00034F11">
                    <w:rPr>
                      <w:sz w:val="18"/>
                      <w:szCs w:val="18"/>
                    </w:rPr>
                    <w:br/>
                    <w:t>մ2</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52,0</w:t>
                  </w:r>
                </w:p>
              </w:tc>
            </w:tr>
            <w:tr w:rsidR="003F2000" w:rsidRPr="00034F11" w:rsidTr="003F2000">
              <w:trPr>
                <w:trHeight w:val="644"/>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4</w:t>
                  </w:r>
                </w:p>
              </w:tc>
              <w:tc>
                <w:tcPr>
                  <w:tcW w:w="3364" w:type="dxa"/>
                  <w:shd w:val="clear" w:color="000000" w:fill="FFFFFF"/>
                  <w:vAlign w:val="center"/>
                  <w:hideMark/>
                </w:tcPr>
                <w:p w:rsidR="003F2000" w:rsidRPr="00034F11" w:rsidRDefault="003F2000" w:rsidP="003F2000">
                  <w:pPr>
                    <w:rPr>
                      <w:sz w:val="18"/>
                      <w:szCs w:val="18"/>
                    </w:rPr>
                  </w:pPr>
                  <w:r w:rsidRPr="00034F11">
                    <w:rPr>
                      <w:sz w:val="18"/>
                      <w:szCs w:val="18"/>
                    </w:rPr>
                    <w:t>Очистка   деформационных  швов/                                                                                                                                                                                                                                                                                                                                                                                                                                 տանիքի դեֆորմացիոն կարերի մաքրում</w:t>
                  </w:r>
                </w:p>
              </w:tc>
              <w:tc>
                <w:tcPr>
                  <w:tcW w:w="1026" w:type="dxa"/>
                  <w:shd w:val="clear" w:color="000000" w:fill="FFFFFF"/>
                  <w:vAlign w:val="center"/>
                  <w:hideMark/>
                </w:tcPr>
                <w:p w:rsidR="003F2000" w:rsidRPr="00034F11" w:rsidRDefault="003F2000" w:rsidP="003F2000">
                  <w:pPr>
                    <w:jc w:val="center"/>
                    <w:rPr>
                      <w:sz w:val="18"/>
                      <w:szCs w:val="18"/>
                    </w:rPr>
                  </w:pPr>
                  <w:r w:rsidRPr="00034F11">
                    <w:rPr>
                      <w:sz w:val="18"/>
                      <w:szCs w:val="18"/>
                    </w:rPr>
                    <w:t>м/մ</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104</w:t>
                  </w:r>
                </w:p>
              </w:tc>
            </w:tr>
            <w:tr w:rsidR="003F2000" w:rsidRPr="00034F11" w:rsidTr="003F2000">
              <w:trPr>
                <w:trHeight w:val="56"/>
              </w:trPr>
              <w:tc>
                <w:tcPr>
                  <w:tcW w:w="454" w:type="dxa"/>
                  <w:shd w:val="clear" w:color="auto" w:fill="auto"/>
                  <w:noWrap/>
                  <w:vAlign w:val="center"/>
                  <w:hideMark/>
                </w:tcPr>
                <w:p w:rsidR="003F2000" w:rsidRPr="00034F11" w:rsidRDefault="003F2000" w:rsidP="003F2000">
                  <w:pPr>
                    <w:jc w:val="center"/>
                    <w:rPr>
                      <w:sz w:val="18"/>
                      <w:szCs w:val="18"/>
                    </w:rPr>
                  </w:pPr>
                  <w:r w:rsidRPr="00034F11">
                    <w:rPr>
                      <w:sz w:val="18"/>
                      <w:szCs w:val="18"/>
                    </w:rPr>
                    <w:t>5</w:t>
                  </w:r>
                </w:p>
              </w:tc>
              <w:tc>
                <w:tcPr>
                  <w:tcW w:w="3364" w:type="dxa"/>
                  <w:shd w:val="clear" w:color="auto" w:fill="auto"/>
                  <w:noWrap/>
                  <w:vAlign w:val="bottom"/>
                  <w:hideMark/>
                </w:tcPr>
                <w:p w:rsidR="003F2000" w:rsidRPr="00034F11" w:rsidRDefault="003F2000" w:rsidP="003F2000">
                  <w:pPr>
                    <w:rPr>
                      <w:rFonts w:ascii="Calibri" w:hAnsi="Calibri" w:cs="Calibri"/>
                      <w:color w:val="000000"/>
                      <w:sz w:val="18"/>
                      <w:szCs w:val="18"/>
                    </w:rPr>
                  </w:pPr>
                  <w:r w:rsidRPr="00034F11">
                    <w:rPr>
                      <w:sz w:val="18"/>
                      <w:szCs w:val="18"/>
                    </w:rPr>
                    <w:t xml:space="preserve">Заделка деформационных швов битумной мастикой /                                                                                                                                                                                                                                                                                                                  Դեֆորմացիոն կարերի լցոնում բիտւմային մածիկով  </w:t>
                  </w:r>
                  <w:r w:rsidRPr="00034F11">
                    <w:rPr>
                      <w:rFonts w:ascii="Calibri" w:hAnsi="Calibri" w:cs="Calibri"/>
                      <w:noProof/>
                      <w:color w:val="000000"/>
                      <w:sz w:val="18"/>
                      <w:szCs w:val="18"/>
                    </w:rPr>
                    <mc:AlternateContent>
                      <mc:Choice Requires="wps">
                        <w:drawing>
                          <wp:anchor distT="0" distB="0" distL="114300" distR="114300" simplePos="0" relativeHeight="251841536" behindDoc="0" locked="0" layoutInCell="1" allowOverlap="1" wp14:anchorId="69B17488" wp14:editId="57D069A9">
                            <wp:simplePos x="0" y="0"/>
                            <wp:positionH relativeFrom="column">
                              <wp:posOffset>1076325</wp:posOffset>
                            </wp:positionH>
                            <wp:positionV relativeFrom="paragraph">
                              <wp:posOffset>0</wp:posOffset>
                            </wp:positionV>
                            <wp:extent cx="1266825" cy="47625"/>
                            <wp:effectExtent l="0" t="0" r="0" b="9525"/>
                            <wp:wrapNone/>
                            <wp:docPr id="12200" name="Надпись 12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77D595" id="Надпись 12200" o:spid="_x0000_s1026" type="#_x0000_t202" style="position:absolute;margin-left:84.75pt;margin-top:0;width:99.75pt;height:3.7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" filled="f" stroked="f"/>
                        </w:pict>
                      </mc:Fallback>
                    </mc:AlternateContent>
                  </w:r>
                  <w:r w:rsidRPr="00034F11">
                    <w:rPr>
                      <w:rFonts w:ascii="Calibri" w:hAnsi="Calibri" w:cs="Calibri"/>
                      <w:noProof/>
                      <w:color w:val="000000"/>
                      <w:sz w:val="18"/>
                      <w:szCs w:val="18"/>
                    </w:rPr>
                    <mc:AlternateContent>
                      <mc:Choice Requires="wps">
                        <w:drawing>
                          <wp:anchor distT="0" distB="0" distL="114300" distR="114300" simplePos="0" relativeHeight="251842560" behindDoc="0" locked="0" layoutInCell="1" allowOverlap="1" wp14:anchorId="71725394" wp14:editId="49FD5724">
                            <wp:simplePos x="0" y="0"/>
                            <wp:positionH relativeFrom="column">
                              <wp:posOffset>1524000</wp:posOffset>
                            </wp:positionH>
                            <wp:positionV relativeFrom="paragraph">
                              <wp:posOffset>0</wp:posOffset>
                            </wp:positionV>
                            <wp:extent cx="1266825" cy="47625"/>
                            <wp:effectExtent l="0" t="0" r="0" b="9525"/>
                            <wp:wrapNone/>
                            <wp:docPr id="12201" name="Надпись 1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3B6623" id="Надпись 12201" o:spid="_x0000_s1026" type="#_x0000_t202" style="position:absolute;margin-left:120pt;margin-top:0;width:99.75pt;height:3.75pt;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" filled="f" stroked="f"/>
                        </w:pict>
                      </mc:Fallback>
                    </mc:AlternateContent>
                  </w:r>
                </w:p>
              </w:tc>
              <w:tc>
                <w:tcPr>
                  <w:tcW w:w="1026" w:type="dxa"/>
                  <w:shd w:val="clear" w:color="auto" w:fill="auto"/>
                  <w:noWrap/>
                  <w:vAlign w:val="center"/>
                  <w:hideMark/>
                </w:tcPr>
                <w:p w:rsidR="003F2000" w:rsidRPr="00034F11" w:rsidRDefault="003F2000" w:rsidP="003F2000">
                  <w:pPr>
                    <w:jc w:val="center"/>
                    <w:rPr>
                      <w:sz w:val="18"/>
                      <w:szCs w:val="18"/>
                    </w:rPr>
                  </w:pPr>
                  <w:r w:rsidRPr="00034F11">
                    <w:rPr>
                      <w:sz w:val="18"/>
                      <w:szCs w:val="18"/>
                    </w:rPr>
                    <w:t>м</w:t>
                  </w:r>
                </w:p>
              </w:tc>
              <w:tc>
                <w:tcPr>
                  <w:tcW w:w="935" w:type="dxa"/>
                  <w:shd w:val="clear" w:color="auto" w:fill="auto"/>
                  <w:noWrap/>
                  <w:vAlign w:val="center"/>
                  <w:hideMark/>
                </w:tcPr>
                <w:p w:rsidR="003F2000" w:rsidRPr="00034F11" w:rsidRDefault="003F2000" w:rsidP="003F2000">
                  <w:pPr>
                    <w:jc w:val="center"/>
                    <w:rPr>
                      <w:sz w:val="18"/>
                      <w:szCs w:val="18"/>
                    </w:rPr>
                  </w:pPr>
                  <w:r w:rsidRPr="00034F11">
                    <w:rPr>
                      <w:sz w:val="18"/>
                      <w:szCs w:val="18"/>
                    </w:rPr>
                    <w:t>104</w:t>
                  </w:r>
                </w:p>
              </w:tc>
            </w:tr>
            <w:tr w:rsidR="003F2000" w:rsidRPr="00034F11" w:rsidTr="003F2000">
              <w:trPr>
                <w:trHeight w:val="558"/>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6</w:t>
                  </w:r>
                </w:p>
              </w:tc>
              <w:tc>
                <w:tcPr>
                  <w:tcW w:w="3364" w:type="dxa"/>
                  <w:shd w:val="clear" w:color="000000" w:fill="FFFFFF"/>
                  <w:vAlign w:val="center"/>
                  <w:hideMark/>
                </w:tcPr>
                <w:p w:rsidR="003F2000" w:rsidRPr="00034F11" w:rsidRDefault="003F2000" w:rsidP="003F2000">
                  <w:pPr>
                    <w:rPr>
                      <w:sz w:val="18"/>
                      <w:szCs w:val="18"/>
                    </w:rPr>
                  </w:pPr>
                  <w:r w:rsidRPr="00034F11">
                    <w:rPr>
                      <w:sz w:val="18"/>
                      <w:szCs w:val="18"/>
                    </w:rPr>
                    <w:t>Разборка   оцинкованного колпака шир.50см, /                                                                                                                                                                                                                                                                                                                              Ցինկապատ կոլպակի  ապամոնտաժում, 50 սմ լայնությամբ</w:t>
                  </w:r>
                </w:p>
              </w:tc>
              <w:tc>
                <w:tcPr>
                  <w:tcW w:w="1026"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м</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78,0</w:t>
                  </w:r>
                </w:p>
              </w:tc>
            </w:tr>
            <w:tr w:rsidR="003F2000" w:rsidRPr="00034F11" w:rsidTr="003F2000">
              <w:trPr>
                <w:trHeight w:val="634"/>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7</w:t>
                  </w:r>
                </w:p>
              </w:tc>
              <w:tc>
                <w:tcPr>
                  <w:tcW w:w="3364" w:type="dxa"/>
                  <w:shd w:val="clear" w:color="000000" w:fill="FFFFFF"/>
                  <w:vAlign w:val="center"/>
                  <w:hideMark/>
                </w:tcPr>
                <w:p w:rsidR="003F2000" w:rsidRPr="00034F11" w:rsidRDefault="003F2000" w:rsidP="003F2000">
                  <w:pPr>
                    <w:rPr>
                      <w:sz w:val="18"/>
                      <w:szCs w:val="18"/>
                    </w:rPr>
                  </w:pPr>
                  <w:r w:rsidRPr="00034F11">
                    <w:rPr>
                      <w:sz w:val="18"/>
                      <w:szCs w:val="18"/>
                    </w:rPr>
                    <w:t>Устройство кровли из изогама в 1 слой толщ.3мм /                                                                                                                                                                                                                                                                                                    Տանիքի պատրաստում    Իզոգամով  3 մմ հաստ.1շերտ</w:t>
                  </w:r>
                </w:p>
              </w:tc>
              <w:tc>
                <w:tcPr>
                  <w:tcW w:w="1026"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м2 մ2</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512,6</w:t>
                  </w:r>
                </w:p>
              </w:tc>
            </w:tr>
            <w:tr w:rsidR="003F2000" w:rsidRPr="00034F11" w:rsidTr="003F2000">
              <w:trPr>
                <w:trHeight w:val="670"/>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8</w:t>
                  </w:r>
                </w:p>
              </w:tc>
              <w:tc>
                <w:tcPr>
                  <w:tcW w:w="3364" w:type="dxa"/>
                  <w:shd w:val="clear" w:color="000000" w:fill="FFFFFF"/>
                  <w:vAlign w:val="center"/>
                  <w:hideMark/>
                </w:tcPr>
                <w:p w:rsidR="003F2000" w:rsidRPr="00034F11" w:rsidRDefault="003F2000" w:rsidP="003F2000">
                  <w:pPr>
                    <w:rPr>
                      <w:sz w:val="18"/>
                      <w:szCs w:val="18"/>
                    </w:rPr>
                  </w:pPr>
                  <w:r w:rsidRPr="00034F11">
                    <w:rPr>
                      <w:sz w:val="18"/>
                      <w:szCs w:val="18"/>
                    </w:rPr>
                    <w:t xml:space="preserve">Устройство кровли из  фольгоизола толщ. 4мм/                                                                                                                                                                                                                                                                                                                            Տանիքի պատրաստում  Ֆոլգոիզոլով    4 մմ   հաստ.   </w:t>
                  </w:r>
                </w:p>
              </w:tc>
              <w:tc>
                <w:tcPr>
                  <w:tcW w:w="1026"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м2 մ2</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512,6</w:t>
                  </w:r>
                </w:p>
              </w:tc>
            </w:tr>
            <w:tr w:rsidR="003F2000" w:rsidRPr="00034F11" w:rsidTr="003F2000">
              <w:trPr>
                <w:trHeight w:val="903"/>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9</w:t>
                  </w:r>
                </w:p>
              </w:tc>
              <w:tc>
                <w:tcPr>
                  <w:tcW w:w="3364" w:type="dxa"/>
                  <w:shd w:val="clear" w:color="000000" w:fill="FFFFFF"/>
                  <w:vAlign w:val="center"/>
                  <w:hideMark/>
                </w:tcPr>
                <w:p w:rsidR="003F2000" w:rsidRPr="00034F11" w:rsidRDefault="003F2000" w:rsidP="003F2000">
                  <w:pPr>
                    <w:rPr>
                      <w:sz w:val="18"/>
                      <w:szCs w:val="18"/>
                    </w:rPr>
                  </w:pPr>
                  <w:r w:rsidRPr="00034F11">
                    <w:rPr>
                      <w:sz w:val="18"/>
                      <w:szCs w:val="18"/>
                    </w:rPr>
                    <w:t xml:space="preserve">Сборка после работ оцинкованного колпака шир.50см без стоимости/                                                                                                                                                                                                                                                                                    Ցինկապատ կոլպակի   հավաքում աշխատանքից հետո  առանց արժեքի </w:t>
                  </w:r>
                </w:p>
              </w:tc>
              <w:tc>
                <w:tcPr>
                  <w:tcW w:w="1026"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м</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78,0</w:t>
                  </w:r>
                </w:p>
              </w:tc>
            </w:tr>
            <w:tr w:rsidR="003F2000" w:rsidRPr="00034F11" w:rsidTr="003F2000">
              <w:trPr>
                <w:trHeight w:val="56"/>
              </w:trPr>
              <w:tc>
                <w:tcPr>
                  <w:tcW w:w="454"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10</w:t>
                  </w:r>
                </w:p>
              </w:tc>
              <w:tc>
                <w:tcPr>
                  <w:tcW w:w="3364" w:type="dxa"/>
                  <w:shd w:val="clear" w:color="000000" w:fill="FFFFFF"/>
                  <w:vAlign w:val="center"/>
                  <w:hideMark/>
                </w:tcPr>
                <w:p w:rsidR="003F2000" w:rsidRPr="00034F11" w:rsidRDefault="003F2000" w:rsidP="003F2000">
                  <w:pPr>
                    <w:rPr>
                      <w:sz w:val="18"/>
                      <w:szCs w:val="18"/>
                    </w:rPr>
                  </w:pPr>
                  <w:r w:rsidRPr="00034F11">
                    <w:rPr>
                      <w:sz w:val="18"/>
                      <w:szCs w:val="18"/>
                    </w:rPr>
                    <w:t>Уборка строй. мусора,   погрузка  строймусора  на  а/с  и  вывоз  на  расст. 12км/</w:t>
                  </w:r>
                  <w:r w:rsidRPr="00034F11">
                    <w:rPr>
                      <w:sz w:val="18"/>
                      <w:szCs w:val="18"/>
                    </w:rPr>
                    <w:br/>
                    <w:t>Շին  աղբի  հավագում ,  բարձում  ինքնաթափ  և  տեղափոխում  12 կմ</w:t>
                  </w:r>
                </w:p>
              </w:tc>
              <w:tc>
                <w:tcPr>
                  <w:tcW w:w="1026" w:type="dxa"/>
                  <w:shd w:val="clear" w:color="000000" w:fill="FFFFFF"/>
                  <w:vAlign w:val="center"/>
                  <w:hideMark/>
                </w:tcPr>
                <w:p w:rsidR="003F2000" w:rsidRPr="00034F11" w:rsidRDefault="003F2000" w:rsidP="003F2000">
                  <w:pPr>
                    <w:jc w:val="center"/>
                    <w:rPr>
                      <w:sz w:val="18"/>
                      <w:szCs w:val="18"/>
                    </w:rPr>
                  </w:pPr>
                  <w:r w:rsidRPr="00034F11">
                    <w:rPr>
                      <w:sz w:val="18"/>
                      <w:szCs w:val="18"/>
                    </w:rPr>
                    <w:t>тн</w:t>
                  </w:r>
                  <w:r w:rsidRPr="00034F11">
                    <w:rPr>
                      <w:sz w:val="18"/>
                      <w:szCs w:val="18"/>
                    </w:rPr>
                    <w:br/>
                    <w:t>տ</w:t>
                  </w:r>
                </w:p>
              </w:tc>
              <w:tc>
                <w:tcPr>
                  <w:tcW w:w="935" w:type="dxa"/>
                  <w:shd w:val="clear" w:color="000000" w:fill="FFFFFF"/>
                  <w:noWrap/>
                  <w:vAlign w:val="center"/>
                  <w:hideMark/>
                </w:tcPr>
                <w:p w:rsidR="003F2000" w:rsidRPr="00034F11" w:rsidRDefault="003F2000" w:rsidP="003F2000">
                  <w:pPr>
                    <w:jc w:val="center"/>
                    <w:rPr>
                      <w:sz w:val="18"/>
                      <w:szCs w:val="18"/>
                    </w:rPr>
                  </w:pPr>
                  <w:r w:rsidRPr="00034F11">
                    <w:rPr>
                      <w:sz w:val="18"/>
                      <w:szCs w:val="18"/>
                    </w:rPr>
                    <w:t>31</w:t>
                  </w:r>
                </w:p>
              </w:tc>
            </w:tr>
          </w:tbl>
          <w:p w:rsidR="00CC4A21" w:rsidRPr="00034F11" w:rsidRDefault="00CC4A21" w:rsidP="002F18DD">
            <w:pPr>
              <w:pStyle w:val="43"/>
              <w:tabs>
                <w:tab w:val="left" w:pos="183"/>
              </w:tabs>
              <w:spacing w:line="276" w:lineRule="auto"/>
              <w:ind w:left="34"/>
              <w:jc w:val="both"/>
              <w:rPr>
                <w:bCs/>
                <w:color w:val="auto"/>
                <w:sz w:val="28"/>
                <w:szCs w:val="28"/>
              </w:rPr>
            </w:pPr>
          </w:p>
          <w:p w:rsidR="00630F8C" w:rsidRPr="00034F11" w:rsidRDefault="00630F8C" w:rsidP="00630F8C">
            <w:pPr>
              <w:spacing w:line="276" w:lineRule="auto"/>
              <w:jc w:val="both"/>
              <w:rPr>
                <w:i/>
                <w:sz w:val="22"/>
                <w:szCs w:val="28"/>
              </w:rPr>
            </w:pPr>
            <w:r w:rsidRPr="00034F11">
              <w:rPr>
                <w:i/>
                <w:sz w:val="22"/>
                <w:szCs w:val="28"/>
              </w:rPr>
              <w:t>Ремонт  кровли   здания ремонтного цеха ТР1,ТОЗ ТЧДр - (цех  МВПС)   локомотивного депо Ереван     ЗАО  «ЮКЖД» ( инв. номер 10020202)</w:t>
            </w:r>
          </w:p>
          <w:tbl>
            <w:tblPr>
              <w:tblW w:w="5657" w:type="dxa"/>
              <w:tblLayout w:type="fixed"/>
              <w:tblLook w:val="04A0" w:firstRow="1" w:lastRow="0" w:firstColumn="1" w:lastColumn="0" w:noHBand="0" w:noVBand="1"/>
            </w:tblPr>
            <w:tblGrid>
              <w:gridCol w:w="454"/>
              <w:gridCol w:w="3609"/>
              <w:gridCol w:w="939"/>
              <w:gridCol w:w="655"/>
            </w:tblGrid>
            <w:tr w:rsidR="003F2000" w:rsidRPr="00034F11" w:rsidTr="003F2000">
              <w:trPr>
                <w:trHeight w:val="385"/>
              </w:trPr>
              <w:tc>
                <w:tcPr>
                  <w:tcW w:w="4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jc w:val="center"/>
                    <w:rPr>
                      <w:sz w:val="18"/>
                      <w:szCs w:val="18"/>
                    </w:rPr>
                  </w:pPr>
                  <w:r w:rsidRPr="00034F11">
                    <w:rPr>
                      <w:sz w:val="18"/>
                      <w:szCs w:val="18"/>
                    </w:rPr>
                    <w:t>N</w:t>
                  </w:r>
                </w:p>
              </w:tc>
              <w:tc>
                <w:tcPr>
                  <w:tcW w:w="36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jc w:val="center"/>
                    <w:rPr>
                      <w:sz w:val="18"/>
                      <w:szCs w:val="18"/>
                    </w:rPr>
                  </w:pPr>
                  <w:r w:rsidRPr="00034F11">
                    <w:rPr>
                      <w:sz w:val="18"/>
                      <w:szCs w:val="18"/>
                    </w:rPr>
                    <w:t xml:space="preserve">Наименование  работ  и  затрат                                                                                                                                                                                                                                                                                                                                                                           Աշխատանքների և ծախսերի անվանումը            </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jc w:val="center"/>
                    <w:rPr>
                      <w:sz w:val="18"/>
                      <w:szCs w:val="18"/>
                    </w:rPr>
                  </w:pPr>
                  <w:r w:rsidRPr="00034F11">
                    <w:rPr>
                      <w:sz w:val="18"/>
                      <w:szCs w:val="18"/>
                    </w:rPr>
                    <w:t>Ед.изм.</w:t>
                  </w:r>
                  <w:r w:rsidRPr="00034F11">
                    <w:rPr>
                      <w:sz w:val="18"/>
                      <w:szCs w:val="18"/>
                    </w:rPr>
                    <w:br/>
                    <w:t>Չափման  միավոր</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jc w:val="center"/>
                    <w:rPr>
                      <w:sz w:val="18"/>
                      <w:szCs w:val="18"/>
                    </w:rPr>
                  </w:pPr>
                  <w:r w:rsidRPr="00034F11">
                    <w:rPr>
                      <w:sz w:val="18"/>
                      <w:szCs w:val="18"/>
                    </w:rPr>
                    <w:t>Количество</w:t>
                  </w:r>
                  <w:r w:rsidRPr="00034F11">
                    <w:rPr>
                      <w:sz w:val="18"/>
                      <w:szCs w:val="18"/>
                    </w:rPr>
                    <w:br/>
                    <w:t>Քանակը</w:t>
                  </w:r>
                </w:p>
              </w:tc>
            </w:tr>
            <w:tr w:rsidR="003F2000" w:rsidRPr="00034F11" w:rsidTr="003F2000">
              <w:trPr>
                <w:trHeight w:val="1063"/>
              </w:trPr>
              <w:tc>
                <w:tcPr>
                  <w:tcW w:w="454"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3609"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r>
            <w:tr w:rsidR="003F2000" w:rsidRPr="00034F11" w:rsidTr="003F2000">
              <w:trPr>
                <w:trHeight w:val="458"/>
              </w:trPr>
              <w:tc>
                <w:tcPr>
                  <w:tcW w:w="454"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3609"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1</w:t>
                  </w:r>
                </w:p>
              </w:tc>
              <w:tc>
                <w:tcPr>
                  <w:tcW w:w="36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Разборка  кровли   из изогама 2слоя/                                                                                                                                                                                                                                                                                                                                              Երկշերտ իզոգամի   տանիքի ապամոնտաժում</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м2</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4975,4</w:t>
                  </w:r>
                </w:p>
              </w:tc>
            </w:tr>
            <w:tr w:rsidR="003F2000" w:rsidRPr="00034F11" w:rsidTr="003F2000">
              <w:trPr>
                <w:trHeight w:val="1320"/>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2</w:t>
                  </w:r>
                </w:p>
              </w:tc>
              <w:tc>
                <w:tcPr>
                  <w:tcW w:w="3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rPr>
                      <w:sz w:val="18"/>
                      <w:szCs w:val="18"/>
                    </w:rPr>
                  </w:pPr>
                  <w:r w:rsidRPr="00034F11">
                    <w:rPr>
                      <w:sz w:val="18"/>
                      <w:szCs w:val="18"/>
                    </w:rPr>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м2</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288,0</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lastRenderedPageBreak/>
                    <w:t>3</w:t>
                  </w:r>
                </w:p>
              </w:tc>
              <w:tc>
                <w:tcPr>
                  <w:tcW w:w="3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rPr>
                      <w:sz w:val="18"/>
                      <w:szCs w:val="18"/>
                    </w:rPr>
                  </w:pPr>
                  <w:r w:rsidRPr="00034F11">
                    <w:rPr>
                      <w:sz w:val="18"/>
                      <w:szCs w:val="18"/>
                    </w:rPr>
                    <w:t xml:space="preserve">Изоляция стаканов зенитных фонарей  герметиком/                                                                                                                                                                                                                                                                                                                 Լուսամուտի ապակիների  մեկուսացում  հերմետիկով  </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м</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960</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4</w:t>
                  </w:r>
                </w:p>
              </w:tc>
              <w:tc>
                <w:tcPr>
                  <w:tcW w:w="36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 xml:space="preserve">Разборка   цементной стяжки толщ. 50мм/                                                                                                                                                                                                                                                                                                                                                      ցեմենտե շերտի ապամոնտաժում հաստ.  50 մմ </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м2</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502,0</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5</w:t>
                  </w:r>
                </w:p>
              </w:tc>
              <w:tc>
                <w:tcPr>
                  <w:tcW w:w="36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034F11" w:rsidRDefault="003F2000" w:rsidP="003F2000">
                  <w:pPr>
                    <w:rPr>
                      <w:rFonts w:ascii="Calibri" w:hAnsi="Calibri" w:cs="Calibri"/>
                      <w:color w:val="000000"/>
                      <w:sz w:val="18"/>
                      <w:szCs w:val="18"/>
                    </w:rPr>
                  </w:pPr>
                  <w:r w:rsidRPr="00034F11">
                    <w:rPr>
                      <w:sz w:val="18"/>
                      <w:szCs w:val="18"/>
                    </w:rPr>
                    <w:t>Устройство выравнивающей цементной стяжки толщ.  50мм/                                                                                                                                                                                                                                              Ցեմենտյա  շերտի  պատրաստում  50մմ հաստության</w:t>
                  </w:r>
                </w:p>
              </w:tc>
              <w:tc>
                <w:tcPr>
                  <w:tcW w:w="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sz w:val="18"/>
                      <w:szCs w:val="18"/>
                    </w:rPr>
                  </w:pPr>
                  <w:r w:rsidRPr="00034F11">
                    <w:rPr>
                      <w:sz w:val="18"/>
                      <w:szCs w:val="18"/>
                    </w:rPr>
                    <w:t>м2</w:t>
                  </w:r>
                  <w:r w:rsidRPr="00034F11">
                    <w:rPr>
                      <w:sz w:val="18"/>
                      <w:szCs w:val="18"/>
                    </w:rPr>
                    <w:br/>
                    <w:t>մ2</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502,0</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6</w:t>
                  </w:r>
                </w:p>
              </w:tc>
              <w:tc>
                <w:tcPr>
                  <w:tcW w:w="36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Очистка   деформационных  швов/                                                                                                                                                                                                                                                                  տանիքի դեֆորմացիոն կարերի  մաքրում</w:t>
                  </w:r>
                </w:p>
              </w:tc>
              <w:tc>
                <w:tcPr>
                  <w:tcW w:w="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sz w:val="18"/>
                      <w:szCs w:val="18"/>
                    </w:rPr>
                  </w:pPr>
                  <w:r w:rsidRPr="00034F11">
                    <w:rPr>
                      <w:sz w:val="18"/>
                      <w:szCs w:val="18"/>
                    </w:rPr>
                    <w:t>м/մ</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1021</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7</w:t>
                  </w:r>
                </w:p>
              </w:tc>
              <w:tc>
                <w:tcPr>
                  <w:tcW w:w="36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034F11" w:rsidRDefault="003F2000" w:rsidP="003F2000">
                  <w:pPr>
                    <w:rPr>
                      <w:rFonts w:ascii="Calibri" w:hAnsi="Calibri" w:cs="Calibri"/>
                      <w:color w:val="000000"/>
                      <w:sz w:val="18"/>
                      <w:szCs w:val="18"/>
                    </w:rPr>
                  </w:pPr>
                  <w:r w:rsidRPr="00034F11">
                    <w:rPr>
                      <w:sz w:val="18"/>
                      <w:szCs w:val="18"/>
                    </w:rPr>
                    <w:t>Заделка деформационных швов битумной мастикой/                                                                        Դեֆորմացիոն կարերի լցոնում բիտւմային մածիկով</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м</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1021</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8</w:t>
                  </w:r>
                </w:p>
              </w:tc>
              <w:tc>
                <w:tcPr>
                  <w:tcW w:w="3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rPr>
                      <w:sz w:val="18"/>
                      <w:szCs w:val="18"/>
                    </w:rPr>
                  </w:pPr>
                  <w:r w:rsidRPr="00034F11">
                    <w:rPr>
                      <w:sz w:val="18"/>
                      <w:szCs w:val="18"/>
                    </w:rPr>
                    <w:t>Разборка   оцинкованного колпака шир.50см/                                                                                                                                                                                                                                                                                                                   Ցինկապատ կոլպակի  ապամոնտաժում, 50 սմ լայնությամբ</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м</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36,0</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9</w:t>
                  </w:r>
                </w:p>
              </w:tc>
              <w:tc>
                <w:tcPr>
                  <w:tcW w:w="36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034F11" w:rsidRDefault="003F2000" w:rsidP="003F2000">
                  <w:pPr>
                    <w:rPr>
                      <w:rFonts w:ascii="Calibri" w:hAnsi="Calibri" w:cs="Calibri"/>
                      <w:color w:val="000000"/>
                      <w:sz w:val="18"/>
                      <w:szCs w:val="18"/>
                    </w:rPr>
                  </w:pPr>
                  <w:r w:rsidRPr="00034F11">
                    <w:rPr>
                      <w:rFonts w:ascii="Calibri" w:hAnsi="Calibri" w:cs="Calibri"/>
                      <w:noProof/>
                      <w:color w:val="000000"/>
                      <w:sz w:val="18"/>
                      <w:szCs w:val="18"/>
                    </w:rPr>
                    <mc:AlternateContent>
                      <mc:Choice Requires="wps">
                        <w:drawing>
                          <wp:anchor distT="0" distB="0" distL="114300" distR="114300" simplePos="0" relativeHeight="251834368" behindDoc="0" locked="0" layoutInCell="1" allowOverlap="1" wp14:anchorId="283F8190" wp14:editId="275A481E">
                            <wp:simplePos x="0" y="0"/>
                            <wp:positionH relativeFrom="column">
                              <wp:posOffset>1371600</wp:posOffset>
                            </wp:positionH>
                            <wp:positionV relativeFrom="paragraph">
                              <wp:posOffset>9525</wp:posOffset>
                            </wp:positionV>
                            <wp:extent cx="104775" cy="247650"/>
                            <wp:effectExtent l="0" t="0" r="9525" b="0"/>
                            <wp:wrapNone/>
                            <wp:docPr id="12194" name="Надпись 12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01DA96" id="Надпись 12194" o:spid="_x0000_s1026" type="#_x0000_t202" style="position:absolute;margin-left:108pt;margin-top:.75pt;width:8.2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" filled="f" stroked="f"/>
                        </w:pict>
                      </mc:Fallback>
                    </mc:AlternateContent>
                  </w:r>
                  <w:r w:rsidRPr="00034F11">
                    <w:rPr>
                      <w:rFonts w:ascii="Calibri" w:hAnsi="Calibri" w:cs="Calibri"/>
                      <w:noProof/>
                      <w:color w:val="000000"/>
                      <w:sz w:val="18"/>
                      <w:szCs w:val="18"/>
                    </w:rPr>
                    <mc:AlternateContent>
                      <mc:Choice Requires="wps">
                        <w:drawing>
                          <wp:anchor distT="0" distB="0" distL="114300" distR="114300" simplePos="0" relativeHeight="251835392" behindDoc="0" locked="0" layoutInCell="1" allowOverlap="1" wp14:anchorId="4D8D7E14" wp14:editId="482A98EC">
                            <wp:simplePos x="0" y="0"/>
                            <wp:positionH relativeFrom="column">
                              <wp:posOffset>1371600</wp:posOffset>
                            </wp:positionH>
                            <wp:positionV relativeFrom="paragraph">
                              <wp:posOffset>9525</wp:posOffset>
                            </wp:positionV>
                            <wp:extent cx="104775" cy="247650"/>
                            <wp:effectExtent l="0" t="0" r="9525" b="0"/>
                            <wp:wrapNone/>
                            <wp:docPr id="12195" name="Надпись 1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1BA8675" id="Надпись 12195" o:spid="_x0000_s1026" type="#_x0000_t202" style="position:absolute;margin-left:108pt;margin-top:.75pt;width:8.25pt;height:19.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" filled="f" stroked="f"/>
                        </w:pict>
                      </mc:Fallback>
                    </mc:AlternateContent>
                  </w:r>
                </w:p>
                <w:p w:rsidR="003F2000" w:rsidRPr="00034F11" w:rsidRDefault="003F2000" w:rsidP="003F2000">
                  <w:pPr>
                    <w:rPr>
                      <w:rFonts w:ascii="Calibri" w:hAnsi="Calibri" w:cs="Calibri"/>
                      <w:color w:val="000000"/>
                      <w:sz w:val="18"/>
                      <w:szCs w:val="18"/>
                    </w:rPr>
                  </w:pPr>
                  <w:r w:rsidRPr="00034F11">
                    <w:rPr>
                      <w:sz w:val="18"/>
                      <w:szCs w:val="18"/>
                    </w:rPr>
                    <w:t>Устройство кровли из изогама в 1 слой    толщ.3мм/                                                                                                                                                                                                                                                                                                                     Տանիքի պատրաստում    Իզոգամով  3 մմ հաստ.1շերտ</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м2 մ2</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4975,4</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10</w:t>
                  </w:r>
                </w:p>
              </w:tc>
              <w:tc>
                <w:tcPr>
                  <w:tcW w:w="36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color w:val="000000"/>
                      <w:sz w:val="18"/>
                      <w:szCs w:val="18"/>
                    </w:rPr>
                  </w:pPr>
                  <w:r w:rsidRPr="00034F11">
                    <w:rPr>
                      <w:color w:val="000000"/>
                      <w:sz w:val="18"/>
                      <w:szCs w:val="18"/>
                    </w:rPr>
                    <w:t xml:space="preserve">Устройство кровли из фольгоизола толщ. 4мм/                                                                                                                                                                                                                                                                                                                                 Տանիքի պատրաստում Ֆոլգոիզոլով 4 մմ   հաստ. </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м2 մ2</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4975,4</w:t>
                  </w:r>
                </w:p>
              </w:tc>
            </w:tr>
            <w:tr w:rsidR="003F2000" w:rsidRPr="00034F11" w:rsidTr="003F2000">
              <w:trPr>
                <w:trHeight w:val="665"/>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color w:val="000000"/>
                      <w:sz w:val="18"/>
                      <w:szCs w:val="18"/>
                    </w:rPr>
                  </w:pPr>
                  <w:r w:rsidRPr="00034F11">
                    <w:rPr>
                      <w:color w:val="000000"/>
                      <w:sz w:val="18"/>
                      <w:szCs w:val="18"/>
                    </w:rPr>
                    <w:t>11</w:t>
                  </w:r>
                </w:p>
              </w:tc>
              <w:tc>
                <w:tcPr>
                  <w:tcW w:w="36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color w:val="000000"/>
                      <w:sz w:val="18"/>
                      <w:szCs w:val="18"/>
                    </w:rPr>
                  </w:pPr>
                  <w:r w:rsidRPr="00034F11">
                    <w:rPr>
                      <w:color w:val="000000"/>
                      <w:sz w:val="18"/>
                      <w:szCs w:val="18"/>
                    </w:rPr>
                    <w:t xml:space="preserve">Сборка после работ оцинкованного колпака шир.50см без стоимости/                                                                                                                                                                                                                                                                                                                                                             Ցինկապատ կոլպակի հավաքում աշխատանքից հետո  առանց արժեքի </w:t>
                  </w:r>
                </w:p>
              </w:tc>
              <w:tc>
                <w:tcPr>
                  <w:tcW w:w="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color w:val="000000"/>
                      <w:sz w:val="18"/>
                      <w:szCs w:val="18"/>
                    </w:rPr>
                  </w:pPr>
                  <w:r w:rsidRPr="00034F11">
                    <w:rPr>
                      <w:color w:val="000000"/>
                      <w:sz w:val="18"/>
                      <w:szCs w:val="18"/>
                    </w:rPr>
                    <w:t>м</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36,0</w:t>
                  </w:r>
                </w:p>
              </w:tc>
            </w:tr>
            <w:tr w:rsidR="003F2000" w:rsidRPr="00034F11" w:rsidTr="003F2000">
              <w:trPr>
                <w:trHeight w:val="788"/>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12</w:t>
                  </w:r>
                </w:p>
              </w:tc>
              <w:tc>
                <w:tcPr>
                  <w:tcW w:w="36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tbl>
                  <w:tblPr>
                    <w:tblW w:w="3691" w:type="dxa"/>
                    <w:tblCellSpacing w:w="0" w:type="dxa"/>
                    <w:tblLayout w:type="fixed"/>
                    <w:tblCellMar>
                      <w:left w:w="0" w:type="dxa"/>
                      <w:right w:w="0" w:type="dxa"/>
                    </w:tblCellMar>
                    <w:tblLook w:val="04A0" w:firstRow="1" w:lastRow="0" w:firstColumn="1" w:lastColumn="0" w:noHBand="0" w:noVBand="1"/>
                  </w:tblPr>
                  <w:tblGrid>
                    <w:gridCol w:w="3691"/>
                  </w:tblGrid>
                  <w:tr w:rsidR="003F2000" w:rsidRPr="00034F11" w:rsidTr="003F2000">
                    <w:trPr>
                      <w:trHeight w:val="788"/>
                      <w:tblCellSpacing w:w="0" w:type="dxa"/>
                    </w:trPr>
                    <w:tc>
                      <w:tcPr>
                        <w:tcW w:w="3691" w:type="dxa"/>
                        <w:tcBorders>
                          <w:top w:val="nil"/>
                          <w:left w:val="nil"/>
                          <w:bottom w:val="single" w:sz="4" w:space="0" w:color="auto"/>
                          <w:right w:val="single" w:sz="4" w:space="0" w:color="auto"/>
                        </w:tcBorders>
                        <w:shd w:val="clear" w:color="000000" w:fill="FFFFFF"/>
                        <w:vAlign w:val="center"/>
                        <w:hideMark/>
                      </w:tcPr>
                      <w:p w:rsidR="003F2000" w:rsidRPr="00034F11" w:rsidRDefault="003F2000" w:rsidP="003F2000">
                        <w:pPr>
                          <w:rPr>
                            <w:color w:val="000000"/>
                            <w:sz w:val="18"/>
                            <w:szCs w:val="18"/>
                          </w:rPr>
                        </w:pPr>
                        <w:r w:rsidRPr="00034F11">
                          <w:rPr>
                            <w:rFonts w:ascii="Calibri" w:hAnsi="Calibri" w:cs="Calibri"/>
                            <w:noProof/>
                            <w:color w:val="000000"/>
                            <w:sz w:val="18"/>
                            <w:szCs w:val="18"/>
                          </w:rPr>
                          <mc:AlternateContent>
                            <mc:Choice Requires="wps">
                              <w:drawing>
                                <wp:anchor distT="0" distB="0" distL="114300" distR="114300" simplePos="0" relativeHeight="251836416" behindDoc="0" locked="0" layoutInCell="1" allowOverlap="1" wp14:anchorId="362F2AA4" wp14:editId="4A839AF6">
                                  <wp:simplePos x="0" y="0"/>
                                  <wp:positionH relativeFrom="column">
                                    <wp:posOffset>1076325</wp:posOffset>
                                  </wp:positionH>
                                  <wp:positionV relativeFrom="paragraph">
                                    <wp:posOffset>0</wp:posOffset>
                                  </wp:positionV>
                                  <wp:extent cx="1266825" cy="47625"/>
                                  <wp:effectExtent l="0" t="0" r="0" b="9525"/>
                                  <wp:wrapNone/>
                                  <wp:docPr id="12196" name="Надпись 12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DED371" id="Надпись 12196" o:spid="_x0000_s1026" type="#_x0000_t202" style="position:absolute;margin-left:84.75pt;margin-top:0;width:99.75pt;height:3.75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V4/w2YAC&#10;AAAwBQAADgAAAAAAAAAAAAAAAAAuAgAAZHJzL2Uyb0RvYy54bWxQSwECLQAUAAYACAAAACEAsFjy&#10;aN4AAAAGAQAADwAAAAAAAAAAAAAAAADaBAAAZHJzL2Rvd25yZXYueG1sUEsFBgAAAAAEAAQA8wAA&#10;AOUFAAAAAA==&#10;" filled="f" stroked="f"/>
                              </w:pict>
                            </mc:Fallback>
                          </mc:AlternateContent>
                        </w:r>
                        <w:r w:rsidRPr="00034F11">
                          <w:rPr>
                            <w:rFonts w:ascii="Calibri" w:hAnsi="Calibri" w:cs="Calibri"/>
                            <w:noProof/>
                            <w:color w:val="000000"/>
                            <w:sz w:val="18"/>
                            <w:szCs w:val="18"/>
                          </w:rPr>
                          <mc:AlternateContent>
                            <mc:Choice Requires="wps">
                              <w:drawing>
                                <wp:anchor distT="0" distB="0" distL="114300" distR="114300" simplePos="0" relativeHeight="251837440" behindDoc="0" locked="0" layoutInCell="1" allowOverlap="1" wp14:anchorId="35DCB0DA" wp14:editId="6E795ABB">
                                  <wp:simplePos x="0" y="0"/>
                                  <wp:positionH relativeFrom="column">
                                    <wp:posOffset>1524000</wp:posOffset>
                                  </wp:positionH>
                                  <wp:positionV relativeFrom="paragraph">
                                    <wp:posOffset>0</wp:posOffset>
                                  </wp:positionV>
                                  <wp:extent cx="1266825" cy="47625"/>
                                  <wp:effectExtent l="0" t="0" r="0" b="9525"/>
                                  <wp:wrapNone/>
                                  <wp:docPr id="12197" name="Надпись 1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E9DD70" id="Надпись 12197" o:spid="_x0000_s1026" type="#_x0000_t202" style="position:absolute;margin-left:120pt;margin-top:0;width:99.75pt;height:3.75pt;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O8YURiA&#10;AgAAMAUAAA4AAAAAAAAAAAAAAAAALgIAAGRycy9lMm9Eb2MueG1sUEsBAi0AFAAGAAgAAAAhAIOj&#10;KfbfAAAABgEAAA8AAAAAAAAAAAAAAAAA2gQAAGRycy9kb3ducmV2LnhtbFBLBQYAAAAABAAEAPMA&#10;AADmBQAAAAA=&#10;" filled="f" stroked="f"/>
                              </w:pict>
                            </mc:Fallback>
                          </mc:AlternateContent>
                        </w:r>
                        <w:r w:rsidRPr="00034F11">
                          <w:rPr>
                            <w:color w:val="000000"/>
                            <w:sz w:val="18"/>
                            <w:szCs w:val="18"/>
                          </w:rPr>
                          <w:t>Демонтаж старых прожекторов со сдачей на склад/                                                                                                                                                                                                                                                                                                                                                                                                           Հին լուսարձակների ապամոնտաժում և պահեստ առաքում</w:t>
                        </w:r>
                      </w:p>
                    </w:tc>
                  </w:tr>
                </w:tbl>
                <w:p w:rsidR="003F2000" w:rsidRPr="00034F11" w:rsidRDefault="003F2000" w:rsidP="003F2000">
                  <w:pPr>
                    <w:rPr>
                      <w:rFonts w:ascii="Calibri" w:hAnsi="Calibri" w:cs="Calibri"/>
                      <w:color w:val="000000"/>
                      <w:sz w:val="18"/>
                      <w:szCs w:val="18"/>
                    </w:rPr>
                  </w:pPr>
                </w:p>
              </w:tc>
              <w:tc>
                <w:tcPr>
                  <w:tcW w:w="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color w:val="000000"/>
                      <w:sz w:val="18"/>
                      <w:szCs w:val="18"/>
                    </w:rPr>
                  </w:pPr>
                  <w:r w:rsidRPr="00034F11">
                    <w:rPr>
                      <w:color w:val="000000"/>
                      <w:sz w:val="18"/>
                      <w:szCs w:val="18"/>
                    </w:rPr>
                    <w:t xml:space="preserve">       шт    </w:t>
                  </w:r>
                  <w:r w:rsidRPr="00034F11">
                    <w:rPr>
                      <w:color w:val="000000"/>
                      <w:sz w:val="18"/>
                      <w:szCs w:val="18"/>
                    </w:rPr>
                    <w:br/>
                    <w:t xml:space="preserve">    հատ</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101,0</w:t>
                  </w:r>
                </w:p>
              </w:tc>
            </w:tr>
            <w:tr w:rsidR="003F2000" w:rsidRPr="00034F11" w:rsidTr="003F2000">
              <w:trPr>
                <w:trHeight w:val="1830"/>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13</w:t>
                  </w:r>
                </w:p>
              </w:tc>
              <w:tc>
                <w:tcPr>
                  <w:tcW w:w="36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color w:val="000000"/>
                      <w:sz w:val="18"/>
                      <w:szCs w:val="18"/>
                    </w:rPr>
                  </w:pPr>
                  <w:r w:rsidRPr="00034F11">
                    <w:rPr>
                      <w:color w:val="000000"/>
                      <w:sz w:val="18"/>
                      <w:szCs w:val="18"/>
                    </w:rPr>
                    <w:t xml:space="preserve">Установкa   Светодиодного  прожектора  мощностью 300 Вт с яркостью не менее 28 000–30 000 люмен (для освещения 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պաշտպանություն ջրից և փոշուց - IP65/IP66). </w:t>
                  </w:r>
                </w:p>
              </w:tc>
              <w:tc>
                <w:tcPr>
                  <w:tcW w:w="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color w:val="000000"/>
                      <w:sz w:val="18"/>
                      <w:szCs w:val="18"/>
                    </w:rPr>
                  </w:pPr>
                  <w:r w:rsidRPr="00034F11">
                    <w:rPr>
                      <w:color w:val="000000"/>
                      <w:sz w:val="18"/>
                      <w:szCs w:val="18"/>
                    </w:rPr>
                    <w:t xml:space="preserve">шт       </w:t>
                  </w:r>
                  <w:r w:rsidRPr="00034F11">
                    <w:rPr>
                      <w:color w:val="000000"/>
                      <w:sz w:val="18"/>
                      <w:szCs w:val="18"/>
                    </w:rPr>
                    <w:br/>
                    <w:t xml:space="preserve"> հատ</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48,0</w:t>
                  </w:r>
                </w:p>
              </w:tc>
            </w:tr>
            <w:tr w:rsidR="003F2000" w:rsidRPr="00034F11" w:rsidTr="003F2000">
              <w:trPr>
                <w:trHeight w:val="937"/>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color w:val="000000"/>
                      <w:sz w:val="18"/>
                      <w:szCs w:val="18"/>
                    </w:rPr>
                  </w:pPr>
                  <w:r w:rsidRPr="00034F11">
                    <w:rPr>
                      <w:color w:val="000000"/>
                      <w:sz w:val="18"/>
                      <w:szCs w:val="18"/>
                    </w:rPr>
                    <w:t>14</w:t>
                  </w:r>
                </w:p>
              </w:tc>
              <w:tc>
                <w:tcPr>
                  <w:tcW w:w="36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color w:val="000000"/>
                      <w:sz w:val="18"/>
                      <w:szCs w:val="18"/>
                    </w:rPr>
                  </w:pPr>
                  <w:r w:rsidRPr="00034F11">
                    <w:rPr>
                      <w:color w:val="000000"/>
                      <w:sz w:val="18"/>
                      <w:szCs w:val="18"/>
                    </w:rPr>
                    <w:t xml:space="preserve">Уборка строй. мусора,   погрузка  строймусора  на  а/с  и  вывоз  на  расст. 12км/                                                                                              </w:t>
                  </w:r>
                  <w:r w:rsidRPr="00034F11">
                    <w:rPr>
                      <w:color w:val="000000"/>
                      <w:sz w:val="18"/>
                      <w:szCs w:val="18"/>
                    </w:rPr>
                    <w:br/>
                    <w:t>Շին  աղբի  հավագում ,  բարձում  ինքնաթափ  և  տեղափոխում  12 կմ</w:t>
                  </w:r>
                </w:p>
              </w:tc>
              <w:tc>
                <w:tcPr>
                  <w:tcW w:w="9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color w:val="000000"/>
                      <w:sz w:val="18"/>
                      <w:szCs w:val="18"/>
                    </w:rPr>
                  </w:pPr>
                  <w:r w:rsidRPr="00034F11">
                    <w:rPr>
                      <w:color w:val="000000"/>
                      <w:sz w:val="18"/>
                      <w:szCs w:val="18"/>
                    </w:rPr>
                    <w:t>тн</w:t>
                  </w:r>
                  <w:r w:rsidRPr="00034F11">
                    <w:rPr>
                      <w:color w:val="000000"/>
                      <w:sz w:val="18"/>
                      <w:szCs w:val="18"/>
                    </w:rPr>
                    <w:br/>
                    <w:t>տ</w:t>
                  </w:r>
                </w:p>
              </w:tc>
              <w:tc>
                <w:tcPr>
                  <w:tcW w:w="6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color w:val="000000"/>
                      <w:sz w:val="18"/>
                      <w:szCs w:val="18"/>
                    </w:rPr>
                  </w:pPr>
                  <w:r w:rsidRPr="00034F11">
                    <w:rPr>
                      <w:color w:val="000000"/>
                      <w:sz w:val="18"/>
                      <w:szCs w:val="18"/>
                    </w:rPr>
                    <w:t>219</w:t>
                  </w:r>
                </w:p>
              </w:tc>
            </w:tr>
          </w:tbl>
          <w:p w:rsidR="00630F8C" w:rsidRPr="00034F11" w:rsidRDefault="00630F8C" w:rsidP="002F18DD">
            <w:pPr>
              <w:pStyle w:val="43"/>
              <w:tabs>
                <w:tab w:val="left" w:pos="183"/>
              </w:tabs>
              <w:spacing w:line="276" w:lineRule="auto"/>
              <w:ind w:left="34"/>
              <w:jc w:val="both"/>
              <w:rPr>
                <w:bCs/>
                <w:color w:val="auto"/>
                <w:sz w:val="28"/>
                <w:szCs w:val="28"/>
              </w:rPr>
            </w:pPr>
          </w:p>
          <w:p w:rsidR="00630F8C" w:rsidRPr="00034F11" w:rsidRDefault="00630F8C" w:rsidP="00630F8C">
            <w:pPr>
              <w:spacing w:after="160" w:line="259" w:lineRule="auto"/>
              <w:rPr>
                <w:i/>
                <w:sz w:val="22"/>
                <w:szCs w:val="28"/>
              </w:rPr>
            </w:pPr>
            <w:r w:rsidRPr="00034F11">
              <w:rPr>
                <w:i/>
                <w:sz w:val="22"/>
                <w:szCs w:val="28"/>
              </w:rPr>
              <w:t>Ремонт кровли   здания ремонтного цеха ТР2 (цех тепловозов)  локомотивного депо Ереван     ЗАО  «ЮКЖД» ( инв. номер 10020203)</w:t>
            </w:r>
          </w:p>
          <w:tbl>
            <w:tblPr>
              <w:tblW w:w="5707" w:type="dxa"/>
              <w:tblLayout w:type="fixed"/>
              <w:tblLook w:val="04A0" w:firstRow="1" w:lastRow="0" w:firstColumn="1" w:lastColumn="0" w:noHBand="0" w:noVBand="1"/>
            </w:tblPr>
            <w:tblGrid>
              <w:gridCol w:w="454"/>
              <w:gridCol w:w="3333"/>
              <w:gridCol w:w="1202"/>
              <w:gridCol w:w="718"/>
            </w:tblGrid>
            <w:tr w:rsidR="003F2000" w:rsidRPr="00034F11" w:rsidTr="003F2000">
              <w:trPr>
                <w:trHeight w:val="387"/>
              </w:trPr>
              <w:tc>
                <w:tcPr>
                  <w:tcW w:w="4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jc w:val="center"/>
                    <w:rPr>
                      <w:sz w:val="18"/>
                      <w:szCs w:val="18"/>
                    </w:rPr>
                  </w:pPr>
                  <w:r w:rsidRPr="00034F11">
                    <w:rPr>
                      <w:sz w:val="18"/>
                      <w:szCs w:val="18"/>
                    </w:rPr>
                    <w:t>N</w:t>
                  </w:r>
                </w:p>
              </w:tc>
              <w:tc>
                <w:tcPr>
                  <w:tcW w:w="3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jc w:val="center"/>
                    <w:rPr>
                      <w:sz w:val="18"/>
                      <w:szCs w:val="18"/>
                    </w:rPr>
                  </w:pPr>
                  <w:r w:rsidRPr="00034F11">
                    <w:rPr>
                      <w:sz w:val="18"/>
                      <w:szCs w:val="18"/>
                    </w:rPr>
                    <w:t xml:space="preserve">Наименование  работ  и  затрат                                                                                                                                                                                                                                                                                                                                                                                   Աշխատանքների և ծախսերի անվանումը       </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jc w:val="right"/>
                    <w:rPr>
                      <w:sz w:val="18"/>
                      <w:szCs w:val="18"/>
                    </w:rPr>
                  </w:pPr>
                  <w:r w:rsidRPr="00034F11">
                    <w:rPr>
                      <w:sz w:val="18"/>
                      <w:szCs w:val="18"/>
                    </w:rPr>
                    <w:t>Ед.изм.</w:t>
                  </w:r>
                  <w:r w:rsidRPr="00034F11">
                    <w:rPr>
                      <w:sz w:val="18"/>
                      <w:szCs w:val="18"/>
                    </w:rPr>
                    <w:br/>
                    <w:t>Չափման  միավոր</w:t>
                  </w:r>
                </w:p>
              </w:tc>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jc w:val="center"/>
                    <w:rPr>
                      <w:sz w:val="18"/>
                      <w:szCs w:val="18"/>
                    </w:rPr>
                  </w:pPr>
                  <w:r w:rsidRPr="00034F11">
                    <w:rPr>
                      <w:sz w:val="18"/>
                      <w:szCs w:val="18"/>
                    </w:rPr>
                    <w:t>Количество</w:t>
                  </w:r>
                  <w:r w:rsidRPr="00034F11">
                    <w:rPr>
                      <w:sz w:val="18"/>
                      <w:szCs w:val="18"/>
                    </w:rPr>
                    <w:br/>
                    <w:t>Քանակը</w:t>
                  </w:r>
                </w:p>
              </w:tc>
            </w:tr>
            <w:tr w:rsidR="003F2000" w:rsidRPr="00034F11" w:rsidTr="003F2000">
              <w:trPr>
                <w:trHeight w:val="508"/>
              </w:trPr>
              <w:tc>
                <w:tcPr>
                  <w:tcW w:w="454"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3333"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r>
            <w:tr w:rsidR="003F2000" w:rsidRPr="00034F11" w:rsidTr="003F2000">
              <w:trPr>
                <w:trHeight w:val="458"/>
              </w:trPr>
              <w:tc>
                <w:tcPr>
                  <w:tcW w:w="454"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3333"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3F2000" w:rsidRPr="00034F11" w:rsidRDefault="003F2000" w:rsidP="003F2000">
                  <w:pPr>
                    <w:rPr>
                      <w:sz w:val="18"/>
                      <w:szCs w:val="18"/>
                    </w:rPr>
                  </w:pPr>
                </w:p>
              </w:tc>
            </w:tr>
            <w:tr w:rsidR="003F2000" w:rsidRPr="00034F11" w:rsidTr="003F2000">
              <w:trPr>
                <w:trHeight w:val="280"/>
              </w:trPr>
              <w:tc>
                <w:tcPr>
                  <w:tcW w:w="454"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F2000" w:rsidRPr="00034F11" w:rsidRDefault="003F2000" w:rsidP="003F2000">
                  <w:pPr>
                    <w:jc w:val="center"/>
                    <w:rPr>
                      <w:sz w:val="18"/>
                      <w:szCs w:val="18"/>
                    </w:rPr>
                  </w:pPr>
                  <w:r w:rsidRPr="00034F11">
                    <w:rPr>
                      <w:sz w:val="18"/>
                      <w:szCs w:val="18"/>
                    </w:rPr>
                    <w:t>1</w:t>
                  </w:r>
                </w:p>
              </w:tc>
              <w:tc>
                <w:tcPr>
                  <w:tcW w:w="33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3F2000" w:rsidRPr="00034F11" w:rsidRDefault="003F2000" w:rsidP="003F2000">
                  <w:pPr>
                    <w:jc w:val="center"/>
                    <w:rPr>
                      <w:sz w:val="18"/>
                      <w:szCs w:val="18"/>
                    </w:rPr>
                  </w:pPr>
                  <w:r w:rsidRPr="00034F11">
                    <w:rPr>
                      <w:sz w:val="18"/>
                      <w:szCs w:val="18"/>
                    </w:rPr>
                    <w:t> </w:t>
                  </w:r>
                </w:p>
              </w:tc>
              <w:tc>
                <w:tcPr>
                  <w:tcW w:w="1202"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F2000" w:rsidRPr="00034F11" w:rsidRDefault="003F2000" w:rsidP="003F2000">
                  <w:pPr>
                    <w:jc w:val="center"/>
                    <w:rPr>
                      <w:sz w:val="18"/>
                      <w:szCs w:val="18"/>
                    </w:rPr>
                  </w:pPr>
                  <w:r w:rsidRPr="00034F11">
                    <w:rPr>
                      <w:sz w:val="18"/>
                      <w:szCs w:val="18"/>
                    </w:rPr>
                    <w:t> </w:t>
                  </w:r>
                </w:p>
              </w:tc>
              <w:tc>
                <w:tcPr>
                  <w:tcW w:w="7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F2000" w:rsidRPr="00034F11" w:rsidRDefault="003F2000" w:rsidP="003F2000">
                  <w:pPr>
                    <w:jc w:val="center"/>
                    <w:rPr>
                      <w:sz w:val="18"/>
                      <w:szCs w:val="18"/>
                    </w:rPr>
                  </w:pPr>
                  <w:r w:rsidRPr="00034F11">
                    <w:rPr>
                      <w:sz w:val="18"/>
                      <w:szCs w:val="18"/>
                    </w:rPr>
                    <w:t> </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1</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Разборка  кровли   из изогама 2слоя/                                                                                                                                                                                                                                                                                                                                                                             Երկշերտ իզոգամի   տանիքի ապամոնտաժում</w:t>
                  </w:r>
                </w:p>
              </w:tc>
              <w:tc>
                <w:tcPr>
                  <w:tcW w:w="12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м2</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3873,0</w:t>
                  </w:r>
                </w:p>
              </w:tc>
            </w:tr>
            <w:tr w:rsidR="003F2000" w:rsidRPr="00034F11" w:rsidTr="003F2000">
              <w:trPr>
                <w:trHeight w:val="1456"/>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2</w:t>
                  </w:r>
                </w:p>
              </w:tc>
              <w:tc>
                <w:tcPr>
                  <w:tcW w:w="3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rPr>
                      <w:sz w:val="18"/>
                      <w:szCs w:val="18"/>
                    </w:rPr>
                  </w:pPr>
                  <w:r w:rsidRPr="00034F11">
                    <w:rPr>
                      <w:sz w:val="18"/>
                      <w:szCs w:val="18"/>
                    </w:rPr>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м2</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288,0</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3</w:t>
                  </w:r>
                </w:p>
              </w:tc>
              <w:tc>
                <w:tcPr>
                  <w:tcW w:w="3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rPr>
                      <w:sz w:val="18"/>
                      <w:szCs w:val="18"/>
                    </w:rPr>
                  </w:pPr>
                  <w:r w:rsidRPr="00034F11">
                    <w:rPr>
                      <w:sz w:val="18"/>
                      <w:szCs w:val="18"/>
                    </w:rPr>
                    <w:t xml:space="preserve">Изоляция стаканов зенитных фонарей  герметиком/                                                                                                                                                                                                                                                                                                                      Լուսամուտի ապակիների  մեկուսացում  հերմետիկով </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м</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960</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4</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 xml:space="preserve">Разборка   цементной стяжки толщ. 50мм/                                                                                                                                                                                                                                                                                                                                                  ցեմենտե շերտի ապամոնտաժում հաստ.  50 մմ </w:t>
                  </w:r>
                </w:p>
              </w:tc>
              <w:tc>
                <w:tcPr>
                  <w:tcW w:w="12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м2</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401,0</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5</w:t>
                  </w:r>
                </w:p>
              </w:tc>
              <w:tc>
                <w:tcPr>
                  <w:tcW w:w="33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034F11" w:rsidRDefault="003F2000" w:rsidP="003F2000">
                  <w:pPr>
                    <w:rPr>
                      <w:rFonts w:ascii="Calibri" w:hAnsi="Calibri" w:cs="Calibri"/>
                      <w:color w:val="000000"/>
                      <w:sz w:val="18"/>
                      <w:szCs w:val="18"/>
                    </w:rPr>
                  </w:pPr>
                  <w:r w:rsidRPr="00034F11">
                    <w:rPr>
                      <w:sz w:val="18"/>
                      <w:szCs w:val="18"/>
                    </w:rPr>
                    <w:t>Устройство выравнивающей цементной стяжки 50мм/                                                                                                                                                                                                                                                                                                     Ցեմենտյա  շերտի  պատրաստում  50մմ հաստության</w:t>
                  </w:r>
                </w:p>
              </w:tc>
              <w:tc>
                <w:tcPr>
                  <w:tcW w:w="12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sz w:val="18"/>
                      <w:szCs w:val="18"/>
                    </w:rPr>
                  </w:pPr>
                  <w:r w:rsidRPr="00034F11">
                    <w:rPr>
                      <w:sz w:val="18"/>
                      <w:szCs w:val="18"/>
                    </w:rPr>
                    <w:t>м2</w:t>
                  </w:r>
                  <w:r w:rsidRPr="00034F11">
                    <w:rPr>
                      <w:sz w:val="18"/>
                      <w:szCs w:val="18"/>
                    </w:rPr>
                    <w:br/>
                    <w:t>մ2</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401,0</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6</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Очистка   деформационных  швов/                                                                                                                                                                                                                                                                                                                                             տանիքի դեֆորմացիոն կարերի    մաքրում</w:t>
                  </w:r>
                </w:p>
              </w:tc>
              <w:tc>
                <w:tcPr>
                  <w:tcW w:w="12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sz w:val="18"/>
                      <w:szCs w:val="18"/>
                    </w:rPr>
                  </w:pPr>
                  <w:r w:rsidRPr="00034F11">
                    <w:rPr>
                      <w:sz w:val="18"/>
                      <w:szCs w:val="18"/>
                    </w:rPr>
                    <w:t>м/մ</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802</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7</w:t>
                  </w:r>
                </w:p>
              </w:tc>
              <w:tc>
                <w:tcPr>
                  <w:tcW w:w="33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034F11" w:rsidRDefault="003F2000" w:rsidP="003F2000">
                  <w:pPr>
                    <w:rPr>
                      <w:rFonts w:ascii="Calibri" w:hAnsi="Calibri" w:cs="Calibri"/>
                      <w:color w:val="000000"/>
                      <w:sz w:val="18"/>
                      <w:szCs w:val="18"/>
                    </w:rPr>
                  </w:pPr>
                  <w:r w:rsidRPr="00034F11">
                    <w:rPr>
                      <w:sz w:val="18"/>
                      <w:szCs w:val="18"/>
                    </w:rPr>
                    <w:t xml:space="preserve">Заделка битумной мастикой   деформационных швов     шир. 2-5см/  Դեֆորնմացիոն կարերի լցոնում   2-5 սմ լայնությամբ    բիտումային մաստիկով   </w:t>
                  </w:r>
                  <w:r w:rsidRPr="00034F11">
                    <w:rPr>
                      <w:rFonts w:ascii="Calibri" w:hAnsi="Calibri" w:cs="Calibri"/>
                      <w:noProof/>
                      <w:color w:val="000000"/>
                      <w:sz w:val="18"/>
                      <w:szCs w:val="18"/>
                    </w:rPr>
                    <mc:AlternateContent>
                      <mc:Choice Requires="wps">
                        <w:drawing>
                          <wp:anchor distT="0" distB="0" distL="114300" distR="114300" simplePos="0" relativeHeight="251829248" behindDoc="0" locked="0" layoutInCell="1" allowOverlap="1" wp14:anchorId="379E7CA8" wp14:editId="56210A54">
                            <wp:simplePos x="0" y="0"/>
                            <wp:positionH relativeFrom="column">
                              <wp:posOffset>1076325</wp:posOffset>
                            </wp:positionH>
                            <wp:positionV relativeFrom="paragraph">
                              <wp:posOffset>0</wp:posOffset>
                            </wp:positionV>
                            <wp:extent cx="1266825" cy="47625"/>
                            <wp:effectExtent l="0" t="0" r="0" b="9525"/>
                            <wp:wrapNone/>
                            <wp:docPr id="12177" name="Надпись 12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726726" id="Надпись 12177" o:spid="_x0000_s1026" type="#_x0000_t202" style="position:absolute;margin-left:84.75pt;margin-top:0;width:99.75pt;height:3.75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14Cyd4AC&#10;AAAwBQAADgAAAAAAAAAAAAAAAAAuAgAAZHJzL2Uyb0RvYy54bWxQSwECLQAUAAYACAAAACEAsFjy&#10;aN4AAAAGAQAADwAAAAAAAAAAAAAAAADaBAAAZHJzL2Rvd25yZXYueG1sUEsFBgAAAAAEAAQA8wAA&#10;AOUFAAAAAA==&#10;" filled="f" stroked="f"/>
                        </w:pict>
                      </mc:Fallback>
                    </mc:AlternateContent>
                  </w:r>
                  <w:r w:rsidRPr="00034F11">
                    <w:rPr>
                      <w:rFonts w:ascii="Calibri" w:hAnsi="Calibri" w:cs="Calibri"/>
                      <w:noProof/>
                      <w:color w:val="000000"/>
                      <w:sz w:val="18"/>
                      <w:szCs w:val="18"/>
                    </w:rPr>
                    <mc:AlternateContent>
                      <mc:Choice Requires="wps">
                        <w:drawing>
                          <wp:anchor distT="0" distB="0" distL="114300" distR="114300" simplePos="0" relativeHeight="251830272" behindDoc="0" locked="0" layoutInCell="1" allowOverlap="1" wp14:anchorId="4C96156D" wp14:editId="34C0D96E">
                            <wp:simplePos x="0" y="0"/>
                            <wp:positionH relativeFrom="column">
                              <wp:posOffset>1524000</wp:posOffset>
                            </wp:positionH>
                            <wp:positionV relativeFrom="paragraph">
                              <wp:posOffset>0</wp:posOffset>
                            </wp:positionV>
                            <wp:extent cx="1266825" cy="47625"/>
                            <wp:effectExtent l="0" t="0" r="0" b="9525"/>
                            <wp:wrapNone/>
                            <wp:docPr id="12187" name="Надпись 12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09E339" id="Надпись 12187" o:spid="_x0000_s1026" type="#_x0000_t202" style="position:absolute;margin-left:120pt;margin-top:0;width:99.75pt;height:3.7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MaCKt2A&#10;AgAAMAUAAA4AAAAAAAAAAAAAAAAALgIAAGRycy9lMm9Eb2MueG1sUEsBAi0AFAAGAAgAAAAhAIOj&#10;KfbfAAAABgEAAA8AAAAAAAAAAAAAAAAA2gQAAGRycy9kb3ducmV2LnhtbFBLBQYAAAAABAAEAPMA&#10;AADmBQAAAAA=&#10;" filled="f" stroked="f"/>
                        </w:pict>
                      </mc:Fallback>
                    </mc:AlternateContent>
                  </w:r>
                  <w:r w:rsidRPr="00034F11">
                    <w:rPr>
                      <w:rFonts w:ascii="Calibri" w:hAnsi="Calibri" w:cs="Calibri"/>
                      <w:noProof/>
                      <w:color w:val="000000"/>
                      <w:sz w:val="18"/>
                      <w:szCs w:val="18"/>
                    </w:rPr>
                    <mc:AlternateContent>
                      <mc:Choice Requires="wps">
                        <w:drawing>
                          <wp:anchor distT="0" distB="0" distL="114300" distR="114300" simplePos="0" relativeHeight="251831296" behindDoc="0" locked="0" layoutInCell="1" allowOverlap="1" wp14:anchorId="65621AD7" wp14:editId="7FAC87B0">
                            <wp:simplePos x="0" y="0"/>
                            <wp:positionH relativeFrom="column">
                              <wp:posOffset>1076325</wp:posOffset>
                            </wp:positionH>
                            <wp:positionV relativeFrom="paragraph">
                              <wp:posOffset>0</wp:posOffset>
                            </wp:positionV>
                            <wp:extent cx="1266825" cy="47625"/>
                            <wp:effectExtent l="0" t="0" r="0" b="9525"/>
                            <wp:wrapNone/>
                            <wp:docPr id="12188" name="Надпись 12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2CE6A3" id="Надпись 12188" o:spid="_x0000_s1026" type="#_x0000_t202" style="position:absolute;margin-left:84.75pt;margin-top:0;width:99.75pt;height:3.75pt;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" filled="f" stroked="f"/>
                        </w:pict>
                      </mc:Fallback>
                    </mc:AlternateContent>
                  </w:r>
                  <w:r w:rsidRPr="00034F11">
                    <w:rPr>
                      <w:rFonts w:ascii="Calibri" w:hAnsi="Calibri" w:cs="Calibri"/>
                      <w:noProof/>
                      <w:color w:val="000000"/>
                      <w:sz w:val="18"/>
                      <w:szCs w:val="18"/>
                    </w:rPr>
                    <mc:AlternateContent>
                      <mc:Choice Requires="wps">
                        <w:drawing>
                          <wp:anchor distT="0" distB="0" distL="114300" distR="114300" simplePos="0" relativeHeight="251832320" behindDoc="0" locked="0" layoutInCell="1" allowOverlap="1" wp14:anchorId="18DE661F" wp14:editId="27007E6B">
                            <wp:simplePos x="0" y="0"/>
                            <wp:positionH relativeFrom="column">
                              <wp:posOffset>1524000</wp:posOffset>
                            </wp:positionH>
                            <wp:positionV relativeFrom="paragraph">
                              <wp:posOffset>0</wp:posOffset>
                            </wp:positionV>
                            <wp:extent cx="1266825" cy="47625"/>
                            <wp:effectExtent l="0" t="0" r="0" b="9525"/>
                            <wp:wrapNone/>
                            <wp:docPr id="12189" name="Надпись 12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CB5CF1" id="Надпись 12189" o:spid="_x0000_s1026" type="#_x0000_t202" style="position:absolute;margin-left:120pt;margin-top:0;width:99.75pt;height:3.75pt;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BBbxY6A&#10;AgAAMAUAAA4AAAAAAAAAAAAAAAAALgIAAGRycy9lMm9Eb2MueG1sUEsBAi0AFAAGAAgAAAAhAIOj&#10;KfbfAAAABgEAAA8AAAAAAAAAAAAAAAAA2gQAAGRycy9kb3ducmV2LnhtbFBLBQYAAAAABAAEAPMA&#10;AADmBQAAAAA=&#10;" filled="f" stroked="f"/>
                        </w:pict>
                      </mc:Fallback>
                    </mc:AlternateConten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м</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802</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8</w:t>
                  </w:r>
                </w:p>
              </w:tc>
              <w:tc>
                <w:tcPr>
                  <w:tcW w:w="3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034F11" w:rsidRDefault="003F2000" w:rsidP="003F2000">
                  <w:pPr>
                    <w:rPr>
                      <w:sz w:val="18"/>
                      <w:szCs w:val="18"/>
                    </w:rPr>
                  </w:pPr>
                  <w:r w:rsidRPr="00034F11">
                    <w:rPr>
                      <w:sz w:val="18"/>
                      <w:szCs w:val="18"/>
                    </w:rPr>
                    <w:t>Разборка   оцинкованного колпака шир.50см,/                                                                                                                                                                                                                                                                                                                                                                                  Ցինկապատ կոլպակի  ապամոնտաժում, 50 սմ լայնությամբ</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м</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150</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9</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Устройство кровли из изогама в 1 слой    толщ.3мм/                                                                                                                                                                                                                                                                                                                                   Տանիքի  պատրաստում    իզոգամով  3 մմ հաստ. 1շերտ</w:t>
                  </w:r>
                </w:p>
              </w:tc>
              <w:tc>
                <w:tcPr>
                  <w:tcW w:w="12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м2 մ2</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3873,0</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10</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Устройство кровли из    фольгоизола толщ. 4мм/                                                                                                                                                                                                                                                                                                                      Տանիքի պատրաստում     ֆոլգոիզոլով  4 մմ    հաստ. 1շերտ</w:t>
                  </w:r>
                </w:p>
              </w:tc>
              <w:tc>
                <w:tcPr>
                  <w:tcW w:w="12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м2 մ2</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3873,0</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11</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 xml:space="preserve">Демонтаж старых прожекторов  со сдачей на склад/                                                                                                                                                                                                                                                                                                                          Հին լուսարձակների ապամոնտաժում և պահեստ հանձնումով </w:t>
                  </w:r>
                </w:p>
              </w:tc>
              <w:tc>
                <w:tcPr>
                  <w:tcW w:w="12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sz w:val="18"/>
                      <w:szCs w:val="18"/>
                    </w:rPr>
                  </w:pPr>
                  <w:r w:rsidRPr="00034F11">
                    <w:rPr>
                      <w:sz w:val="18"/>
                      <w:szCs w:val="18"/>
                    </w:rPr>
                    <w:t>шт              հատ</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49,0</w:t>
                  </w:r>
                </w:p>
              </w:tc>
            </w:tr>
            <w:tr w:rsidR="003F2000" w:rsidRPr="00034F11" w:rsidTr="003F2000">
              <w:trPr>
                <w:trHeight w:val="66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12</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sz w:val="18"/>
                      <w:szCs w:val="18"/>
                    </w:rPr>
                  </w:pPr>
                  <w:r w:rsidRPr="00034F11">
                    <w:rPr>
                      <w:sz w:val="18"/>
                      <w:szCs w:val="18"/>
                    </w:rPr>
                    <w:t xml:space="preserve">Сборка после работ     оцинкованного колпака шир.50см без стоимости/                                                                                                                                                                                                                                                                     Ցինկապատ կոլպակի   հավաքում աշխատանքից հետո  առանց արժեքի </w:t>
                  </w:r>
                </w:p>
              </w:tc>
              <w:tc>
                <w:tcPr>
                  <w:tcW w:w="12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м</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150,0</w:t>
                  </w:r>
                </w:p>
              </w:tc>
            </w:tr>
            <w:tr w:rsidR="003F2000" w:rsidRPr="00034F11" w:rsidTr="003F2000">
              <w:trPr>
                <w:trHeight w:val="1674"/>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t>13</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color w:val="000000"/>
                      <w:sz w:val="18"/>
                      <w:szCs w:val="18"/>
                    </w:rPr>
                  </w:pPr>
                  <w:r w:rsidRPr="00034F11">
                    <w:rPr>
                      <w:color w:val="000000"/>
                      <w:sz w:val="18"/>
                      <w:szCs w:val="18"/>
                    </w:rPr>
                    <w:t xml:space="preserve">Установкa   Светодиодного  прожектора  мощностью 300 Вт с яркостью не менее 28 000–30 000 люмен (для освещенияс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պաշտպանություն ջրից և փոշուց - IP65/IP66). </w:t>
                  </w:r>
                </w:p>
              </w:tc>
              <w:tc>
                <w:tcPr>
                  <w:tcW w:w="12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sz w:val="18"/>
                      <w:szCs w:val="18"/>
                    </w:rPr>
                  </w:pPr>
                  <w:r w:rsidRPr="00034F11">
                    <w:rPr>
                      <w:sz w:val="18"/>
                      <w:szCs w:val="18"/>
                    </w:rPr>
                    <w:t xml:space="preserve">шт       </w:t>
                  </w:r>
                  <w:r w:rsidRPr="00034F11">
                    <w:rPr>
                      <w:sz w:val="18"/>
                      <w:szCs w:val="18"/>
                    </w:rPr>
                    <w:br/>
                    <w:t xml:space="preserve"> հատ</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24,0</w:t>
                  </w:r>
                </w:p>
              </w:tc>
            </w:tr>
            <w:tr w:rsidR="003F2000" w:rsidRPr="00FF6B82" w:rsidTr="003F2000">
              <w:trPr>
                <w:trHeight w:val="891"/>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034F11" w:rsidRDefault="003F2000" w:rsidP="003F2000">
                  <w:pPr>
                    <w:jc w:val="center"/>
                    <w:rPr>
                      <w:sz w:val="18"/>
                      <w:szCs w:val="18"/>
                    </w:rPr>
                  </w:pPr>
                  <w:r w:rsidRPr="00034F11">
                    <w:rPr>
                      <w:sz w:val="18"/>
                      <w:szCs w:val="18"/>
                    </w:rPr>
                    <w:lastRenderedPageBreak/>
                    <w:t>14</w:t>
                  </w:r>
                </w:p>
              </w:tc>
              <w:tc>
                <w:tcPr>
                  <w:tcW w:w="33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rPr>
                      <w:color w:val="000000"/>
                      <w:sz w:val="18"/>
                      <w:szCs w:val="18"/>
                    </w:rPr>
                  </w:pPr>
                  <w:r w:rsidRPr="00034F11">
                    <w:rPr>
                      <w:color w:val="000000"/>
                      <w:sz w:val="18"/>
                      <w:szCs w:val="18"/>
                    </w:rPr>
                    <w:t>Уборка строй. мусора,   погрузка  строймусора  на  а/с  и  вывоз  на  расст. 12км/ Շին  աղբի  հավաքում ,  բարձում  ինքնաթափ  և  տեղափոխում  12 կմ</w:t>
                  </w:r>
                </w:p>
              </w:tc>
              <w:tc>
                <w:tcPr>
                  <w:tcW w:w="12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034F11" w:rsidRDefault="003F2000" w:rsidP="003F2000">
                  <w:pPr>
                    <w:jc w:val="center"/>
                    <w:rPr>
                      <w:sz w:val="18"/>
                      <w:szCs w:val="18"/>
                    </w:rPr>
                  </w:pPr>
                  <w:r w:rsidRPr="00034F11">
                    <w:rPr>
                      <w:sz w:val="18"/>
                      <w:szCs w:val="18"/>
                    </w:rPr>
                    <w:t>тн</w:t>
                  </w:r>
                  <w:r w:rsidRPr="00034F11">
                    <w:rPr>
                      <w:sz w:val="18"/>
                      <w:szCs w:val="18"/>
                    </w:rPr>
                    <w:br/>
                    <w:t>տ</w:t>
                  </w:r>
                </w:p>
              </w:tc>
              <w:tc>
                <w:tcPr>
                  <w:tcW w:w="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034F11" w:rsidRDefault="003F2000" w:rsidP="003F2000">
                  <w:pPr>
                    <w:jc w:val="center"/>
                    <w:rPr>
                      <w:sz w:val="18"/>
                      <w:szCs w:val="18"/>
                    </w:rPr>
                  </w:pPr>
                  <w:r w:rsidRPr="00034F11">
                    <w:rPr>
                      <w:sz w:val="18"/>
                      <w:szCs w:val="18"/>
                    </w:rPr>
                    <w:t>175</w:t>
                  </w:r>
                </w:p>
              </w:tc>
            </w:tr>
          </w:tbl>
          <w:p w:rsidR="00630F8C" w:rsidRPr="00FC086E" w:rsidRDefault="00630F8C" w:rsidP="002F18DD">
            <w:pPr>
              <w:pStyle w:val="43"/>
              <w:tabs>
                <w:tab w:val="left" w:pos="183"/>
              </w:tabs>
              <w:spacing w:line="276" w:lineRule="auto"/>
              <w:ind w:left="34"/>
              <w:jc w:val="both"/>
              <w:rPr>
                <w:bCs/>
                <w:color w:val="auto"/>
                <w:sz w:val="28"/>
                <w:szCs w:val="28"/>
                <w:highlight w:val="cyan"/>
              </w:rPr>
            </w:pPr>
          </w:p>
          <w:p w:rsidR="003D6281" w:rsidRPr="00FC086E" w:rsidRDefault="003D6281" w:rsidP="003D6281">
            <w:pPr>
              <w:pStyle w:val="43"/>
              <w:shd w:val="clear" w:color="auto" w:fill="auto"/>
              <w:tabs>
                <w:tab w:val="left" w:pos="183"/>
              </w:tabs>
              <w:spacing w:after="0" w:line="276" w:lineRule="auto"/>
              <w:ind w:left="34"/>
              <w:jc w:val="both"/>
              <w:rPr>
                <w:bCs/>
                <w:color w:val="auto"/>
                <w:sz w:val="28"/>
                <w:szCs w:val="28"/>
                <w:highlight w:val="cyan"/>
              </w:rPr>
            </w:pPr>
          </w:p>
        </w:tc>
      </w:tr>
      <w:tr w:rsidR="004A71A3" w:rsidRPr="00A12AB8" w:rsidTr="003D6281">
        <w:trPr>
          <w:trHeight w:val="1484"/>
        </w:trPr>
        <w:tc>
          <w:tcPr>
            <w:tcW w:w="813" w:type="dxa"/>
          </w:tcPr>
          <w:p w:rsidR="0064449E" w:rsidRPr="00A12AB8" w:rsidRDefault="0064449E" w:rsidP="007572A2">
            <w:pPr>
              <w:spacing w:line="276" w:lineRule="auto"/>
              <w:rPr>
                <w:sz w:val="28"/>
                <w:szCs w:val="28"/>
              </w:rPr>
            </w:pPr>
            <w:r w:rsidRPr="00A12AB8">
              <w:rPr>
                <w:sz w:val="28"/>
                <w:szCs w:val="28"/>
              </w:rPr>
              <w:lastRenderedPageBreak/>
              <w:t>1.4</w:t>
            </w:r>
          </w:p>
        </w:tc>
        <w:tc>
          <w:tcPr>
            <w:tcW w:w="3718" w:type="dxa"/>
          </w:tcPr>
          <w:p w:rsidR="0064449E" w:rsidRPr="00A12AB8" w:rsidRDefault="0064449E" w:rsidP="007572A2">
            <w:pPr>
              <w:spacing w:line="276" w:lineRule="auto"/>
              <w:rPr>
                <w:sz w:val="28"/>
                <w:szCs w:val="28"/>
              </w:rPr>
            </w:pPr>
            <w:r w:rsidRPr="00A12AB8">
              <w:rPr>
                <w:bCs/>
                <w:sz w:val="28"/>
                <w:szCs w:val="28"/>
              </w:rPr>
              <w:t>Место и сроки поставки товара, выполнения работы, оказания услуги</w:t>
            </w:r>
          </w:p>
        </w:tc>
        <w:tc>
          <w:tcPr>
            <w:tcW w:w="5954" w:type="dxa"/>
          </w:tcPr>
          <w:p w:rsidR="00C75BEC" w:rsidRPr="00034F11" w:rsidRDefault="00177358" w:rsidP="009675DE">
            <w:pPr>
              <w:spacing w:line="276" w:lineRule="auto"/>
              <w:jc w:val="both"/>
              <w:rPr>
                <w:bCs/>
                <w:sz w:val="28"/>
                <w:szCs w:val="28"/>
              </w:rPr>
            </w:pPr>
            <w:r w:rsidRPr="00034F11">
              <w:rPr>
                <w:b/>
                <w:bCs/>
                <w:sz w:val="28"/>
                <w:szCs w:val="28"/>
              </w:rPr>
              <w:t>Мест</w:t>
            </w:r>
            <w:r w:rsidR="0077419D" w:rsidRPr="00034F11">
              <w:rPr>
                <w:b/>
                <w:bCs/>
                <w:sz w:val="28"/>
                <w:szCs w:val="28"/>
              </w:rPr>
              <w:t xml:space="preserve">о </w:t>
            </w:r>
            <w:r w:rsidRPr="00034F11">
              <w:rPr>
                <w:b/>
                <w:bCs/>
                <w:sz w:val="28"/>
                <w:szCs w:val="28"/>
              </w:rPr>
              <w:t>оказания услуг</w:t>
            </w:r>
            <w:r w:rsidR="000F3813" w:rsidRPr="00034F11">
              <w:rPr>
                <w:b/>
                <w:bCs/>
                <w:sz w:val="28"/>
                <w:szCs w:val="28"/>
              </w:rPr>
              <w:t>:</w:t>
            </w:r>
            <w:r w:rsidR="000F3813" w:rsidRPr="00034F11">
              <w:rPr>
                <w:bCs/>
                <w:sz w:val="28"/>
                <w:szCs w:val="28"/>
              </w:rPr>
              <w:t xml:space="preserve"> </w:t>
            </w:r>
          </w:p>
          <w:p w:rsidR="003F09D8" w:rsidRPr="00034F11" w:rsidRDefault="003F09D8" w:rsidP="00B34844">
            <w:pPr>
              <w:spacing w:line="276" w:lineRule="auto"/>
              <w:jc w:val="both"/>
              <w:rPr>
                <w:sz w:val="28"/>
                <w:szCs w:val="28"/>
              </w:rPr>
            </w:pPr>
            <w:r w:rsidRPr="00034F11">
              <w:rPr>
                <w:sz w:val="28"/>
                <w:szCs w:val="28"/>
              </w:rPr>
              <w:t>РА, г. Ереван, ул. Арцаха 32</w:t>
            </w:r>
          </w:p>
          <w:p w:rsidR="00DB0828" w:rsidRPr="00034F11" w:rsidRDefault="001B3EFE" w:rsidP="00B34844">
            <w:pPr>
              <w:spacing w:line="276" w:lineRule="auto"/>
              <w:jc w:val="both"/>
              <w:rPr>
                <w:bCs/>
                <w:sz w:val="28"/>
                <w:szCs w:val="28"/>
              </w:rPr>
            </w:pPr>
            <w:r w:rsidRPr="00034F11">
              <w:rPr>
                <w:b/>
                <w:bCs/>
                <w:sz w:val="28"/>
                <w:szCs w:val="28"/>
              </w:rPr>
              <w:t xml:space="preserve">Сроки </w:t>
            </w:r>
            <w:r w:rsidR="00EB5557" w:rsidRPr="00034F11">
              <w:rPr>
                <w:b/>
                <w:bCs/>
                <w:sz w:val="28"/>
                <w:szCs w:val="28"/>
              </w:rPr>
              <w:t>оказания услуги</w:t>
            </w:r>
            <w:r w:rsidRPr="00034F11">
              <w:rPr>
                <w:b/>
                <w:bCs/>
                <w:sz w:val="28"/>
                <w:szCs w:val="28"/>
              </w:rPr>
              <w:t>:</w:t>
            </w:r>
            <w:r w:rsidR="00DB0828" w:rsidRPr="00034F11">
              <w:rPr>
                <w:b/>
                <w:bCs/>
                <w:sz w:val="28"/>
                <w:szCs w:val="28"/>
              </w:rPr>
              <w:t xml:space="preserve"> </w:t>
            </w:r>
          </w:p>
          <w:p w:rsidR="003F2000" w:rsidRPr="00034F11" w:rsidRDefault="003F2000" w:rsidP="003F2000">
            <w:pPr>
              <w:jc w:val="both"/>
              <w:rPr>
                <w:rFonts w:eastAsia="Calibri"/>
                <w:sz w:val="28"/>
                <w:szCs w:val="28"/>
              </w:rPr>
            </w:pPr>
            <w:r w:rsidRPr="00034F11">
              <w:rPr>
                <w:rFonts w:eastAsia="Calibri"/>
                <w:sz w:val="28"/>
                <w:szCs w:val="28"/>
              </w:rPr>
              <w:t>С момента подписания договора, в течение 3-х месяцев (август-октябрь) поэтапно:</w:t>
            </w:r>
          </w:p>
          <w:p w:rsidR="003F2000" w:rsidRPr="00034F11" w:rsidRDefault="003F2000" w:rsidP="003F2000">
            <w:pPr>
              <w:jc w:val="both"/>
              <w:rPr>
                <w:rFonts w:eastAsia="Calibri"/>
                <w:sz w:val="28"/>
                <w:szCs w:val="28"/>
              </w:rPr>
            </w:pPr>
            <w:r w:rsidRPr="00034F11">
              <w:rPr>
                <w:rFonts w:eastAsia="Calibri"/>
                <w:b/>
                <w:sz w:val="28"/>
                <w:szCs w:val="28"/>
              </w:rPr>
              <w:t>I этап (август 2026г.)</w:t>
            </w:r>
            <w:r w:rsidRPr="00034F11">
              <w:rPr>
                <w:rFonts w:eastAsia="Calibri"/>
                <w:sz w:val="28"/>
                <w:szCs w:val="28"/>
              </w:rPr>
              <w:t xml:space="preserve"> – Ремонт  кровли   административного здания ТЧДр  локомотивного депо Ереван ЗАО  «ЮКЖД» ( инв. номер 10020200);</w:t>
            </w:r>
          </w:p>
          <w:p w:rsidR="003F2000" w:rsidRPr="00034F11" w:rsidRDefault="003F2000" w:rsidP="003F2000">
            <w:pPr>
              <w:jc w:val="both"/>
              <w:rPr>
                <w:rFonts w:eastAsia="Calibri"/>
                <w:sz w:val="28"/>
                <w:szCs w:val="28"/>
              </w:rPr>
            </w:pPr>
            <w:r w:rsidRPr="00034F11">
              <w:rPr>
                <w:rFonts w:eastAsia="Calibri"/>
                <w:b/>
                <w:sz w:val="28"/>
                <w:szCs w:val="28"/>
              </w:rPr>
              <w:t>II этап (август-сентябрь 2026г.)</w:t>
            </w:r>
            <w:r w:rsidRPr="00034F11">
              <w:rPr>
                <w:rFonts w:eastAsia="Calibri"/>
                <w:sz w:val="28"/>
                <w:szCs w:val="28"/>
              </w:rPr>
              <w:t xml:space="preserve"> – Ремонт  кровли   здания ремонтного цеха ТР1,ТОЗ ТЧДр - (цех  МВПС)   локомотивного депо Ереван ЗАО  «ЮКЖД» (инв. номер 10020202);</w:t>
            </w:r>
          </w:p>
          <w:p w:rsidR="003F2000" w:rsidRPr="003F2000" w:rsidRDefault="003F2000" w:rsidP="003F2000">
            <w:pPr>
              <w:jc w:val="both"/>
              <w:rPr>
                <w:rFonts w:eastAsia="Calibri"/>
                <w:sz w:val="28"/>
                <w:szCs w:val="28"/>
              </w:rPr>
            </w:pPr>
            <w:r w:rsidRPr="00034F11">
              <w:rPr>
                <w:rFonts w:eastAsia="Calibri"/>
                <w:b/>
                <w:sz w:val="28"/>
                <w:szCs w:val="28"/>
              </w:rPr>
              <w:t>III этап (сентябрь-октябрь 2026г.)</w:t>
            </w:r>
            <w:r w:rsidRPr="00034F11">
              <w:rPr>
                <w:rFonts w:eastAsia="Calibri"/>
                <w:sz w:val="28"/>
                <w:szCs w:val="28"/>
              </w:rPr>
              <w:t xml:space="preserve"> – Ремонт  кровли   здания ремонтного цеха ТР2 (цех тепловозов)    локомотивного депо Ереван ЗАО «ЮКЖД» ( инв. номер 10020203).</w:t>
            </w:r>
            <w:r w:rsidRPr="003F2000">
              <w:rPr>
                <w:rFonts w:eastAsia="Calibri"/>
                <w:sz w:val="28"/>
                <w:szCs w:val="28"/>
              </w:rPr>
              <w:t xml:space="preserve"> </w:t>
            </w:r>
          </w:p>
          <w:p w:rsidR="003F09D8" w:rsidRPr="00FC086E" w:rsidRDefault="003F09D8" w:rsidP="00751985">
            <w:pPr>
              <w:jc w:val="both"/>
              <w:rPr>
                <w:b/>
                <w:bCs/>
                <w:sz w:val="28"/>
                <w:szCs w:val="28"/>
                <w:highlight w:val="cyan"/>
              </w:rPr>
            </w:pPr>
          </w:p>
        </w:tc>
      </w:tr>
      <w:tr w:rsidR="004A71A3" w:rsidRPr="00A12AB8" w:rsidTr="00751985">
        <w:trPr>
          <w:trHeight w:val="903"/>
        </w:trPr>
        <w:tc>
          <w:tcPr>
            <w:tcW w:w="813" w:type="dxa"/>
          </w:tcPr>
          <w:p w:rsidR="0064449E" w:rsidRPr="00A12AB8" w:rsidRDefault="0064449E" w:rsidP="007572A2">
            <w:pPr>
              <w:spacing w:line="276" w:lineRule="auto"/>
              <w:rPr>
                <w:sz w:val="28"/>
                <w:szCs w:val="28"/>
              </w:rPr>
            </w:pPr>
            <w:r w:rsidRPr="00A12AB8">
              <w:rPr>
                <w:sz w:val="28"/>
                <w:szCs w:val="28"/>
              </w:rPr>
              <w:t>1.5</w:t>
            </w:r>
          </w:p>
        </w:tc>
        <w:tc>
          <w:tcPr>
            <w:tcW w:w="3718" w:type="dxa"/>
          </w:tcPr>
          <w:p w:rsidR="0064449E" w:rsidRPr="00A12AB8" w:rsidRDefault="0064449E" w:rsidP="007572A2">
            <w:pPr>
              <w:pStyle w:val="ConsPlusNormal"/>
              <w:widowControl w:val="0"/>
              <w:shd w:val="clear" w:color="auto" w:fill="FFFFFF"/>
              <w:spacing w:line="276" w:lineRule="auto"/>
              <w:jc w:val="both"/>
            </w:pPr>
            <w:r w:rsidRPr="00A12AB8">
              <w:t>Сведения о начальной (максимальной) цене договора, максимальное значение цены договора, либо цена единицы товара, работы, услуги и макс</w:t>
            </w:r>
            <w:r w:rsidR="00002A40" w:rsidRPr="00A12AB8">
              <w:t>имальное значение цены договора.</w:t>
            </w:r>
          </w:p>
        </w:tc>
        <w:tc>
          <w:tcPr>
            <w:tcW w:w="5954" w:type="dxa"/>
          </w:tcPr>
          <w:p w:rsidR="00300132" w:rsidRPr="00034F11" w:rsidRDefault="009F6689" w:rsidP="00300132">
            <w:pPr>
              <w:widowControl w:val="0"/>
              <w:tabs>
                <w:tab w:val="left" w:pos="1620"/>
              </w:tabs>
              <w:spacing w:line="276" w:lineRule="auto"/>
              <w:ind w:left="34" w:right="-29"/>
              <w:jc w:val="both"/>
              <w:rPr>
                <w:bCs/>
                <w:sz w:val="28"/>
                <w:szCs w:val="28"/>
              </w:rPr>
            </w:pPr>
            <w:r w:rsidRPr="00034F11">
              <w:rPr>
                <w:bCs/>
                <w:sz w:val="28"/>
                <w:szCs w:val="28"/>
              </w:rPr>
              <w:t xml:space="preserve">Начальная (максимальная) цена договора </w:t>
            </w:r>
            <w:r w:rsidR="00286C45" w:rsidRPr="00034F11">
              <w:rPr>
                <w:bCs/>
                <w:sz w:val="28"/>
                <w:szCs w:val="28"/>
              </w:rPr>
              <w:t xml:space="preserve">составляет </w:t>
            </w:r>
            <w:r w:rsidR="003F09D8" w:rsidRPr="00034F11">
              <w:rPr>
                <w:bCs/>
                <w:sz w:val="28"/>
                <w:szCs w:val="28"/>
              </w:rPr>
              <w:t xml:space="preserve">49 948 294,30 </w:t>
            </w:r>
            <w:r w:rsidR="003D6281" w:rsidRPr="00034F11">
              <w:rPr>
                <w:bCs/>
                <w:sz w:val="28"/>
                <w:szCs w:val="28"/>
              </w:rPr>
              <w:t>(</w:t>
            </w:r>
            <w:r w:rsidR="003F09D8" w:rsidRPr="00034F11">
              <w:rPr>
                <w:bCs/>
                <w:sz w:val="28"/>
                <w:szCs w:val="28"/>
              </w:rPr>
              <w:t>сорок девять миллионов девятьсот сорок восемь тысяч двести девяносто четыре</w:t>
            </w:r>
            <w:r w:rsidR="003D6281" w:rsidRPr="00034F11">
              <w:rPr>
                <w:bCs/>
                <w:sz w:val="28"/>
                <w:szCs w:val="28"/>
              </w:rPr>
              <w:t>)</w:t>
            </w:r>
            <w:r w:rsidR="003F17D1" w:rsidRPr="00034F11">
              <w:rPr>
                <w:bCs/>
                <w:sz w:val="28"/>
                <w:szCs w:val="28"/>
              </w:rPr>
              <w:t xml:space="preserve"> драм РА </w:t>
            </w:r>
            <w:r w:rsidR="00AE4639" w:rsidRPr="00034F11">
              <w:rPr>
                <w:bCs/>
                <w:sz w:val="28"/>
                <w:szCs w:val="28"/>
              </w:rPr>
              <w:t xml:space="preserve">и </w:t>
            </w:r>
            <w:r w:rsidR="003F09D8" w:rsidRPr="00034F11">
              <w:rPr>
                <w:bCs/>
                <w:sz w:val="28"/>
                <w:szCs w:val="28"/>
              </w:rPr>
              <w:t>тридцать</w:t>
            </w:r>
            <w:r w:rsidR="00AE4639" w:rsidRPr="00034F11">
              <w:rPr>
                <w:bCs/>
                <w:sz w:val="28"/>
                <w:szCs w:val="28"/>
              </w:rPr>
              <w:t xml:space="preserve"> лум </w:t>
            </w:r>
            <w:r w:rsidR="003F17D1" w:rsidRPr="00034F11">
              <w:rPr>
                <w:bCs/>
                <w:sz w:val="28"/>
                <w:szCs w:val="28"/>
              </w:rPr>
              <w:t xml:space="preserve">без НДС </w:t>
            </w:r>
            <w:r w:rsidR="00C75BEC" w:rsidRPr="00034F11">
              <w:rPr>
                <w:bCs/>
                <w:sz w:val="28"/>
                <w:szCs w:val="28"/>
              </w:rPr>
              <w:t xml:space="preserve">или </w:t>
            </w:r>
            <w:r w:rsidR="003F09D8" w:rsidRPr="00034F11">
              <w:rPr>
                <w:bCs/>
                <w:sz w:val="28"/>
                <w:szCs w:val="28"/>
              </w:rPr>
              <w:t xml:space="preserve">59 937 953,16 </w:t>
            </w:r>
            <w:r w:rsidR="003F17D1" w:rsidRPr="00034F11">
              <w:rPr>
                <w:bCs/>
                <w:sz w:val="28"/>
                <w:szCs w:val="28"/>
              </w:rPr>
              <w:t>(</w:t>
            </w:r>
            <w:r w:rsidR="003F09D8" w:rsidRPr="00034F11">
              <w:rPr>
                <w:bCs/>
                <w:sz w:val="28"/>
                <w:szCs w:val="28"/>
              </w:rPr>
              <w:t>пятьдесят девять миллионов девятьсот тридцать семь тысяч девятьсот пятьдесят три</w:t>
            </w:r>
            <w:r w:rsidR="003F17D1" w:rsidRPr="00034F11">
              <w:rPr>
                <w:bCs/>
                <w:sz w:val="28"/>
                <w:szCs w:val="28"/>
              </w:rPr>
              <w:t xml:space="preserve">) драм РА </w:t>
            </w:r>
            <w:r w:rsidR="003F09D8" w:rsidRPr="00034F11">
              <w:rPr>
                <w:bCs/>
                <w:sz w:val="28"/>
                <w:szCs w:val="28"/>
              </w:rPr>
              <w:t xml:space="preserve">и шестнадцать лум </w:t>
            </w:r>
            <w:r w:rsidR="003F17D1" w:rsidRPr="00034F11">
              <w:rPr>
                <w:bCs/>
                <w:sz w:val="28"/>
                <w:szCs w:val="28"/>
              </w:rPr>
              <w:t>с НДС</w:t>
            </w:r>
            <w:r w:rsidR="003F09D8" w:rsidRPr="00034F11">
              <w:rPr>
                <w:bCs/>
                <w:sz w:val="28"/>
                <w:szCs w:val="28"/>
              </w:rPr>
              <w:t>, в т.ч.:</w:t>
            </w:r>
          </w:p>
          <w:p w:rsidR="003F09D8" w:rsidRPr="00034F11" w:rsidRDefault="00B62707" w:rsidP="003C4B81">
            <w:pPr>
              <w:pStyle w:val="a3"/>
              <w:widowControl w:val="0"/>
              <w:numPr>
                <w:ilvl w:val="0"/>
                <w:numId w:val="29"/>
              </w:numPr>
              <w:tabs>
                <w:tab w:val="left" w:pos="459"/>
              </w:tabs>
              <w:spacing w:line="276" w:lineRule="auto"/>
              <w:ind w:left="34" w:right="-29" w:firstLine="425"/>
              <w:jc w:val="both"/>
              <w:rPr>
                <w:rFonts w:eastAsia="Calibri"/>
                <w:i/>
                <w:sz w:val="28"/>
                <w:szCs w:val="28"/>
                <w:lang w:val="ru-RU"/>
              </w:rPr>
            </w:pPr>
            <w:r w:rsidRPr="00034F11">
              <w:rPr>
                <w:rFonts w:eastAsia="Calibri"/>
                <w:i/>
                <w:sz w:val="28"/>
                <w:szCs w:val="28"/>
                <w:lang w:val="ru-RU"/>
              </w:rPr>
              <w:t>Ремонту кровли административного здания ТЧДр  локомотивного депо Ереван</w:t>
            </w:r>
            <w:r w:rsidR="00571614" w:rsidRPr="00034F11">
              <w:rPr>
                <w:rFonts w:eastAsia="Calibri"/>
                <w:i/>
                <w:sz w:val="28"/>
                <w:szCs w:val="28"/>
                <w:lang w:val="ru-RU"/>
              </w:rPr>
              <w:t xml:space="preserve">(инв. номер 10020200) </w:t>
            </w:r>
            <w:r w:rsidRPr="00034F11">
              <w:rPr>
                <w:rFonts w:eastAsia="Calibri"/>
                <w:i/>
                <w:sz w:val="28"/>
                <w:szCs w:val="28"/>
                <w:lang w:val="ru-RU"/>
              </w:rPr>
              <w:t>-</w:t>
            </w:r>
            <w:r w:rsidRPr="00034F11">
              <w:rPr>
                <w:rFonts w:eastAsia="Calibri"/>
                <w:sz w:val="28"/>
                <w:szCs w:val="28"/>
                <w:lang w:val="ru-RU"/>
              </w:rPr>
              <w:t>2 569 219,90 (</w:t>
            </w:r>
            <w:r w:rsidR="00C21DE0" w:rsidRPr="00034F11">
              <w:rPr>
                <w:rFonts w:eastAsia="Calibri"/>
                <w:sz w:val="28"/>
                <w:szCs w:val="28"/>
                <w:lang w:val="ru-RU"/>
              </w:rPr>
              <w:t>д</w:t>
            </w:r>
            <w:r w:rsidR="00AC65CB" w:rsidRPr="00034F11">
              <w:rPr>
                <w:rFonts w:eastAsia="Calibri"/>
                <w:sz w:val="28"/>
                <w:szCs w:val="28"/>
                <w:lang w:val="ru-RU"/>
              </w:rPr>
              <w:t>ва миллиона пятьсот шестьдесят девять тысяч двести девятнадцать</w:t>
            </w:r>
            <w:r w:rsidRPr="00034F11">
              <w:rPr>
                <w:rFonts w:eastAsia="Calibri"/>
                <w:sz w:val="28"/>
                <w:szCs w:val="28"/>
                <w:lang w:val="ru-RU"/>
              </w:rPr>
              <w:t xml:space="preserve">) драм РА и </w:t>
            </w:r>
            <w:r w:rsidR="00C21DE0" w:rsidRPr="00034F11">
              <w:rPr>
                <w:rFonts w:eastAsia="Calibri"/>
                <w:sz w:val="28"/>
                <w:szCs w:val="28"/>
                <w:lang w:val="ru-RU"/>
              </w:rPr>
              <w:t>д</w:t>
            </w:r>
            <w:r w:rsidR="00AC65CB" w:rsidRPr="00034F11">
              <w:rPr>
                <w:rFonts w:eastAsia="Calibri"/>
                <w:sz w:val="28"/>
                <w:szCs w:val="28"/>
                <w:lang w:val="ru-RU"/>
              </w:rPr>
              <w:t>евяносто</w:t>
            </w:r>
            <w:r w:rsidRPr="00034F11">
              <w:rPr>
                <w:rFonts w:eastAsia="Calibri"/>
                <w:sz w:val="28"/>
                <w:szCs w:val="28"/>
                <w:lang w:val="ru-RU"/>
              </w:rPr>
              <w:t xml:space="preserve"> лум без НДС или 3 083 063,88 (</w:t>
            </w:r>
            <w:r w:rsidR="00C21DE0" w:rsidRPr="00034F11">
              <w:rPr>
                <w:rFonts w:eastAsia="Calibri"/>
                <w:sz w:val="28"/>
                <w:szCs w:val="28"/>
                <w:lang w:val="ru-RU"/>
              </w:rPr>
              <w:t>т</w:t>
            </w:r>
            <w:r w:rsidR="00AC65CB" w:rsidRPr="00034F11">
              <w:rPr>
                <w:rFonts w:eastAsia="Calibri"/>
                <w:sz w:val="28"/>
                <w:szCs w:val="28"/>
                <w:lang w:val="ru-RU"/>
              </w:rPr>
              <w:t>ри миллиона восемьдесят три тысячи шестьдесят три</w:t>
            </w:r>
            <w:r w:rsidRPr="00034F11">
              <w:rPr>
                <w:rFonts w:eastAsia="Calibri"/>
                <w:sz w:val="28"/>
                <w:szCs w:val="28"/>
                <w:lang w:val="ru-RU"/>
              </w:rPr>
              <w:t xml:space="preserve">) драм РА и </w:t>
            </w:r>
            <w:r w:rsidR="00C21DE0" w:rsidRPr="00034F11">
              <w:rPr>
                <w:rFonts w:eastAsia="Calibri"/>
                <w:sz w:val="28"/>
                <w:szCs w:val="28"/>
                <w:lang w:val="ru-RU"/>
              </w:rPr>
              <w:t>в</w:t>
            </w:r>
            <w:r w:rsidR="00AC65CB" w:rsidRPr="00034F11">
              <w:rPr>
                <w:rFonts w:eastAsia="Calibri"/>
                <w:sz w:val="28"/>
                <w:szCs w:val="28"/>
                <w:lang w:val="ru-RU"/>
              </w:rPr>
              <w:t>осемьдесят восемь</w:t>
            </w:r>
            <w:r w:rsidRPr="00034F11">
              <w:rPr>
                <w:rFonts w:eastAsia="Calibri"/>
                <w:sz w:val="28"/>
                <w:szCs w:val="28"/>
                <w:lang w:val="ru-RU"/>
              </w:rPr>
              <w:t xml:space="preserve"> лум с НДС;</w:t>
            </w:r>
          </w:p>
          <w:p w:rsidR="00B62707" w:rsidRPr="00034F11" w:rsidRDefault="00B62707" w:rsidP="003C4B81">
            <w:pPr>
              <w:pStyle w:val="a3"/>
              <w:widowControl w:val="0"/>
              <w:numPr>
                <w:ilvl w:val="0"/>
                <w:numId w:val="29"/>
              </w:numPr>
              <w:tabs>
                <w:tab w:val="left" w:pos="459"/>
              </w:tabs>
              <w:spacing w:line="276" w:lineRule="auto"/>
              <w:ind w:left="34" w:right="-29" w:firstLine="425"/>
              <w:jc w:val="both"/>
              <w:rPr>
                <w:rFonts w:eastAsia="Calibri"/>
                <w:i/>
                <w:sz w:val="28"/>
                <w:szCs w:val="28"/>
                <w:lang w:val="ru-RU"/>
              </w:rPr>
            </w:pPr>
            <w:r w:rsidRPr="00034F11">
              <w:rPr>
                <w:rFonts w:eastAsia="Calibri"/>
                <w:i/>
                <w:sz w:val="28"/>
                <w:szCs w:val="28"/>
                <w:lang w:val="ru-RU"/>
              </w:rPr>
              <w:t xml:space="preserve">Ремонту кровли здания ремонтного цеха </w:t>
            </w:r>
            <w:r w:rsidRPr="00034F11">
              <w:rPr>
                <w:rFonts w:eastAsia="Calibri"/>
                <w:i/>
                <w:sz w:val="28"/>
                <w:szCs w:val="28"/>
                <w:lang w:val="ru-RU"/>
              </w:rPr>
              <w:lastRenderedPageBreak/>
              <w:t>ТР1, ТОЗ ТЧДр - (</w:t>
            </w:r>
            <w:r w:rsidR="00571614" w:rsidRPr="00034F11">
              <w:rPr>
                <w:rFonts w:eastAsia="Calibri"/>
                <w:i/>
                <w:sz w:val="28"/>
                <w:szCs w:val="28"/>
                <w:lang w:val="ru-RU"/>
              </w:rPr>
              <w:t>цех МВПС) локомотивного</w:t>
            </w:r>
            <w:r w:rsidRPr="00034F11">
              <w:rPr>
                <w:rFonts w:eastAsia="Calibri"/>
                <w:i/>
                <w:sz w:val="28"/>
                <w:szCs w:val="28"/>
                <w:lang w:val="ru-RU"/>
              </w:rPr>
              <w:t xml:space="preserve"> депо Ереван</w:t>
            </w:r>
            <w:r w:rsidR="00571614" w:rsidRPr="00034F11">
              <w:rPr>
                <w:rFonts w:eastAsia="Calibri"/>
                <w:i/>
                <w:sz w:val="28"/>
                <w:szCs w:val="28"/>
                <w:lang w:val="ru-RU"/>
              </w:rPr>
              <w:t xml:space="preserve"> (инв. номер 10020202) -</w:t>
            </w:r>
            <w:r w:rsidRPr="00034F11">
              <w:rPr>
                <w:rFonts w:eastAsia="Calibri"/>
                <w:sz w:val="28"/>
                <w:szCs w:val="28"/>
                <w:lang w:val="ru-RU"/>
              </w:rPr>
              <w:t>26 794 260,60 (</w:t>
            </w:r>
            <w:r w:rsidR="00C21DE0" w:rsidRPr="00034F11">
              <w:rPr>
                <w:rFonts w:eastAsia="Calibri"/>
                <w:sz w:val="28"/>
                <w:szCs w:val="28"/>
                <w:lang w:val="ru-RU"/>
              </w:rPr>
              <w:t>д</w:t>
            </w:r>
            <w:r w:rsidR="00AC65CB" w:rsidRPr="00034F11">
              <w:rPr>
                <w:rFonts w:eastAsia="Calibri"/>
                <w:sz w:val="28"/>
                <w:szCs w:val="28"/>
                <w:lang w:val="ru-RU"/>
              </w:rPr>
              <w:t>вадцать шесть миллионов семьсот девяносто четыре тысячи двести шестьдесят</w:t>
            </w:r>
            <w:r w:rsidRPr="00034F11">
              <w:rPr>
                <w:rFonts w:eastAsia="Calibri"/>
                <w:sz w:val="28"/>
                <w:szCs w:val="28"/>
                <w:lang w:val="ru-RU"/>
              </w:rPr>
              <w:t xml:space="preserve">) драм РА и </w:t>
            </w:r>
            <w:r w:rsidR="00C21DE0" w:rsidRPr="00034F11">
              <w:rPr>
                <w:rFonts w:eastAsia="Calibri"/>
                <w:sz w:val="28"/>
                <w:szCs w:val="28"/>
                <w:lang w:val="ru-RU"/>
              </w:rPr>
              <w:t>ш</w:t>
            </w:r>
            <w:r w:rsidR="00AC65CB" w:rsidRPr="00034F11">
              <w:rPr>
                <w:rFonts w:eastAsia="Calibri"/>
                <w:sz w:val="28"/>
                <w:szCs w:val="28"/>
                <w:lang w:val="ru-RU"/>
              </w:rPr>
              <w:t>естьдесят</w:t>
            </w:r>
            <w:r w:rsidRPr="00034F11">
              <w:rPr>
                <w:rFonts w:eastAsia="Calibri"/>
                <w:sz w:val="28"/>
                <w:szCs w:val="28"/>
                <w:lang w:val="ru-RU"/>
              </w:rPr>
              <w:t xml:space="preserve"> лум без НДС или 32 153 112,72 (</w:t>
            </w:r>
            <w:r w:rsidR="00C21DE0" w:rsidRPr="00034F11">
              <w:rPr>
                <w:rFonts w:eastAsia="Calibri"/>
                <w:sz w:val="28"/>
                <w:szCs w:val="28"/>
                <w:lang w:val="ru-RU"/>
              </w:rPr>
              <w:t>т</w:t>
            </w:r>
            <w:r w:rsidR="00AC65CB" w:rsidRPr="00034F11">
              <w:rPr>
                <w:rFonts w:eastAsia="Calibri"/>
                <w:sz w:val="28"/>
                <w:szCs w:val="28"/>
                <w:lang w:val="ru-RU"/>
              </w:rPr>
              <w:t>ридцать два миллиона сто пятьдесят три тысячи сто двенадцать</w:t>
            </w:r>
            <w:r w:rsidRPr="00034F11">
              <w:rPr>
                <w:rFonts w:eastAsia="Calibri"/>
                <w:sz w:val="28"/>
                <w:szCs w:val="28"/>
                <w:lang w:val="ru-RU"/>
              </w:rPr>
              <w:t xml:space="preserve">) драм РА и </w:t>
            </w:r>
            <w:r w:rsidR="00C21DE0" w:rsidRPr="00034F11">
              <w:rPr>
                <w:rFonts w:eastAsia="Calibri"/>
                <w:sz w:val="28"/>
                <w:szCs w:val="28"/>
                <w:lang w:val="ru-RU"/>
              </w:rPr>
              <w:t>с</w:t>
            </w:r>
            <w:r w:rsidR="00AC65CB" w:rsidRPr="00034F11">
              <w:rPr>
                <w:rFonts w:eastAsia="Calibri"/>
                <w:sz w:val="28"/>
                <w:szCs w:val="28"/>
                <w:lang w:val="ru-RU"/>
              </w:rPr>
              <w:t xml:space="preserve">емьдесят два </w:t>
            </w:r>
            <w:r w:rsidRPr="00034F11">
              <w:rPr>
                <w:rFonts w:eastAsia="Calibri"/>
                <w:sz w:val="28"/>
                <w:szCs w:val="28"/>
                <w:lang w:val="ru-RU"/>
              </w:rPr>
              <w:t>лум</w:t>
            </w:r>
            <w:r w:rsidR="00AC65CB" w:rsidRPr="00034F11">
              <w:rPr>
                <w:rFonts w:eastAsia="Calibri"/>
                <w:sz w:val="28"/>
                <w:szCs w:val="28"/>
                <w:lang w:val="ru-RU"/>
              </w:rPr>
              <w:t>ы</w:t>
            </w:r>
            <w:r w:rsidRPr="00034F11">
              <w:rPr>
                <w:rFonts w:eastAsia="Calibri"/>
                <w:sz w:val="28"/>
                <w:szCs w:val="28"/>
                <w:lang w:val="ru-RU"/>
              </w:rPr>
              <w:t xml:space="preserve"> с НДС;</w:t>
            </w:r>
          </w:p>
          <w:p w:rsidR="00866831" w:rsidRPr="00034F11" w:rsidRDefault="00DA7262" w:rsidP="00C21DE0">
            <w:pPr>
              <w:pStyle w:val="a3"/>
              <w:widowControl w:val="0"/>
              <w:numPr>
                <w:ilvl w:val="0"/>
                <w:numId w:val="29"/>
              </w:numPr>
              <w:tabs>
                <w:tab w:val="left" w:pos="459"/>
              </w:tabs>
              <w:spacing w:line="276" w:lineRule="auto"/>
              <w:ind w:left="34" w:right="-29" w:firstLine="425"/>
              <w:jc w:val="both"/>
              <w:rPr>
                <w:bCs/>
              </w:rPr>
            </w:pPr>
            <w:r w:rsidRPr="00034F11">
              <w:rPr>
                <w:rFonts w:eastAsia="Calibri"/>
                <w:i/>
                <w:sz w:val="28"/>
                <w:szCs w:val="28"/>
                <w:lang w:val="ru-RU"/>
              </w:rPr>
              <w:t xml:space="preserve">Ремонту кровли   здания ремонтного цеха ТР2 (цех </w:t>
            </w:r>
            <w:r w:rsidR="00435CEB" w:rsidRPr="00034F11">
              <w:rPr>
                <w:rFonts w:eastAsia="Calibri"/>
                <w:i/>
                <w:sz w:val="28"/>
                <w:szCs w:val="28"/>
                <w:lang w:val="ru-RU"/>
              </w:rPr>
              <w:t>тепловозов) локомотивного</w:t>
            </w:r>
            <w:r w:rsidRPr="00034F11">
              <w:rPr>
                <w:rFonts w:eastAsia="Calibri"/>
                <w:i/>
                <w:sz w:val="28"/>
                <w:szCs w:val="28"/>
                <w:lang w:val="ru-RU"/>
              </w:rPr>
              <w:t xml:space="preserve"> депо Ереван</w:t>
            </w:r>
            <w:r w:rsidR="00571614" w:rsidRPr="00034F11">
              <w:rPr>
                <w:rFonts w:eastAsia="Calibri"/>
                <w:i/>
                <w:sz w:val="28"/>
                <w:szCs w:val="28"/>
                <w:lang w:val="ru-RU"/>
              </w:rPr>
              <w:t xml:space="preserve"> (инв. номер 10020203) -</w:t>
            </w:r>
            <w:r w:rsidR="00435CEB" w:rsidRPr="00034F11">
              <w:rPr>
                <w:sz w:val="28"/>
                <w:szCs w:val="18"/>
                <w:lang w:val="ru-RU" w:eastAsia="ru-RU"/>
              </w:rPr>
              <w:t>20 584 813,80</w:t>
            </w:r>
            <w:r w:rsidR="00435CEB" w:rsidRPr="00034F11">
              <w:rPr>
                <w:bCs/>
                <w:sz w:val="28"/>
                <w:szCs w:val="18"/>
                <w:lang w:val="ru-RU" w:eastAsia="ru-RU"/>
              </w:rPr>
              <w:t xml:space="preserve"> </w:t>
            </w:r>
            <w:r w:rsidRPr="00034F11">
              <w:rPr>
                <w:bCs/>
                <w:sz w:val="28"/>
                <w:szCs w:val="28"/>
              </w:rPr>
              <w:t>(</w:t>
            </w:r>
            <w:r w:rsidR="00C21DE0" w:rsidRPr="00034F11">
              <w:rPr>
                <w:bCs/>
                <w:sz w:val="28"/>
                <w:szCs w:val="28"/>
                <w:lang w:val="ru-RU"/>
              </w:rPr>
              <w:t>д</w:t>
            </w:r>
            <w:r w:rsidR="00AC65CB" w:rsidRPr="00034F11">
              <w:rPr>
                <w:bCs/>
                <w:sz w:val="28"/>
                <w:szCs w:val="28"/>
              </w:rPr>
              <w:t>вадцать миллионов пятьсот восемьдесят четыре тысячи восемьсот тринадцать</w:t>
            </w:r>
            <w:r w:rsidRPr="00034F11">
              <w:rPr>
                <w:bCs/>
                <w:sz w:val="28"/>
                <w:szCs w:val="28"/>
              </w:rPr>
              <w:t xml:space="preserve">) драм РА и </w:t>
            </w:r>
            <w:r w:rsidR="00C21DE0" w:rsidRPr="00034F11">
              <w:rPr>
                <w:bCs/>
                <w:sz w:val="28"/>
                <w:szCs w:val="28"/>
                <w:lang w:val="ru-RU"/>
              </w:rPr>
              <w:t>в</w:t>
            </w:r>
            <w:r w:rsidR="00AC65CB" w:rsidRPr="00034F11">
              <w:rPr>
                <w:bCs/>
                <w:sz w:val="28"/>
                <w:szCs w:val="28"/>
              </w:rPr>
              <w:t>осемьдесят</w:t>
            </w:r>
            <w:r w:rsidRPr="00034F11">
              <w:rPr>
                <w:bCs/>
                <w:sz w:val="28"/>
                <w:szCs w:val="28"/>
              </w:rPr>
              <w:t xml:space="preserve"> лум без НДС или </w:t>
            </w:r>
            <w:r w:rsidR="00435CEB" w:rsidRPr="00034F11">
              <w:rPr>
                <w:sz w:val="28"/>
                <w:szCs w:val="18"/>
                <w:lang w:val="ru-RU"/>
              </w:rPr>
              <w:t>24 701 776,56</w:t>
            </w:r>
            <w:r w:rsidR="00435CEB" w:rsidRPr="00034F11">
              <w:rPr>
                <w:bCs/>
                <w:sz w:val="28"/>
                <w:szCs w:val="18"/>
                <w:lang w:val="ru-RU"/>
              </w:rPr>
              <w:t xml:space="preserve"> </w:t>
            </w:r>
            <w:r w:rsidRPr="00034F11">
              <w:rPr>
                <w:bCs/>
                <w:sz w:val="28"/>
                <w:szCs w:val="28"/>
              </w:rPr>
              <w:t>(</w:t>
            </w:r>
            <w:r w:rsidR="00C21DE0" w:rsidRPr="00034F11">
              <w:rPr>
                <w:bCs/>
                <w:sz w:val="28"/>
                <w:szCs w:val="28"/>
                <w:lang w:val="ru-RU"/>
              </w:rPr>
              <w:t>д</w:t>
            </w:r>
            <w:r w:rsidR="00AC65CB" w:rsidRPr="00034F11">
              <w:rPr>
                <w:bCs/>
                <w:sz w:val="28"/>
                <w:szCs w:val="28"/>
              </w:rPr>
              <w:t>вадцать четыре миллиона семьсот одна тысяча семьсот семьдесят шесть</w:t>
            </w:r>
            <w:r w:rsidRPr="00034F11">
              <w:rPr>
                <w:bCs/>
                <w:sz w:val="28"/>
                <w:szCs w:val="28"/>
              </w:rPr>
              <w:t xml:space="preserve">) драм РА и </w:t>
            </w:r>
            <w:r w:rsidR="00C21DE0" w:rsidRPr="00034F11">
              <w:rPr>
                <w:bCs/>
                <w:sz w:val="28"/>
                <w:szCs w:val="28"/>
                <w:lang w:val="ru-RU"/>
              </w:rPr>
              <w:t>п</w:t>
            </w:r>
            <w:r w:rsidR="00AC65CB" w:rsidRPr="00034F11">
              <w:rPr>
                <w:bCs/>
                <w:sz w:val="28"/>
                <w:szCs w:val="28"/>
              </w:rPr>
              <w:t>ятьдесят шесть</w:t>
            </w:r>
            <w:r w:rsidRPr="00034F11">
              <w:rPr>
                <w:bCs/>
                <w:sz w:val="28"/>
                <w:szCs w:val="28"/>
              </w:rPr>
              <w:t xml:space="preserve"> лум с НДС</w:t>
            </w:r>
            <w:r w:rsidR="00AC65CB" w:rsidRPr="00034F11">
              <w:rPr>
                <w:bCs/>
                <w:sz w:val="28"/>
                <w:szCs w:val="28"/>
                <w:lang w:val="ru-RU"/>
              </w:rPr>
              <w:t>.</w:t>
            </w:r>
            <w:r w:rsidR="00E914C6" w:rsidRPr="00034F11">
              <w:rPr>
                <w:rFonts w:eastAsia="Calibri"/>
                <w:sz w:val="28"/>
                <w:szCs w:val="28"/>
              </w:rPr>
              <w:t xml:space="preserve"> </w:t>
            </w:r>
          </w:p>
        </w:tc>
      </w:tr>
      <w:tr w:rsidR="004A71A3" w:rsidRPr="00A12AB8" w:rsidTr="00286C45">
        <w:tc>
          <w:tcPr>
            <w:tcW w:w="813" w:type="dxa"/>
          </w:tcPr>
          <w:p w:rsidR="00953295" w:rsidRPr="00A12AB8" w:rsidRDefault="00953295" w:rsidP="007572A2">
            <w:pPr>
              <w:spacing w:line="276" w:lineRule="auto"/>
              <w:rPr>
                <w:sz w:val="28"/>
                <w:szCs w:val="28"/>
              </w:rPr>
            </w:pPr>
            <w:r w:rsidRPr="00A12AB8">
              <w:rPr>
                <w:sz w:val="28"/>
                <w:szCs w:val="28"/>
              </w:rPr>
              <w:lastRenderedPageBreak/>
              <w:t>1.6</w:t>
            </w:r>
          </w:p>
        </w:tc>
        <w:tc>
          <w:tcPr>
            <w:tcW w:w="3718" w:type="dxa"/>
          </w:tcPr>
          <w:p w:rsidR="00953295" w:rsidRPr="00A12AB8" w:rsidRDefault="00953295" w:rsidP="007572A2">
            <w:pPr>
              <w:rPr>
                <w:sz w:val="28"/>
                <w:szCs w:val="28"/>
              </w:rPr>
            </w:pPr>
            <w:r w:rsidRPr="00A12AB8">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rsidR="00953295" w:rsidRPr="00A12AB8" w:rsidRDefault="00953295" w:rsidP="007572A2">
            <w:pPr>
              <w:spacing w:line="276" w:lineRule="auto"/>
              <w:jc w:val="both"/>
              <w:rPr>
                <w:sz w:val="28"/>
                <w:szCs w:val="28"/>
              </w:rPr>
            </w:pPr>
            <w:r w:rsidRPr="00A12AB8">
              <w:rPr>
                <w:sz w:val="28"/>
                <w:szCs w:val="28"/>
              </w:rPr>
              <w:t>Обеспечение заявки не предусмотрено.</w:t>
            </w:r>
          </w:p>
        </w:tc>
      </w:tr>
      <w:tr w:rsidR="004A71A3" w:rsidRPr="00A12AB8" w:rsidTr="00286C45">
        <w:tc>
          <w:tcPr>
            <w:tcW w:w="813" w:type="dxa"/>
          </w:tcPr>
          <w:p w:rsidR="00953295" w:rsidRPr="00A12AB8" w:rsidRDefault="00953295" w:rsidP="007572A2">
            <w:pPr>
              <w:spacing w:line="276" w:lineRule="auto"/>
              <w:rPr>
                <w:sz w:val="28"/>
                <w:szCs w:val="28"/>
              </w:rPr>
            </w:pPr>
            <w:r w:rsidRPr="00A12AB8">
              <w:rPr>
                <w:sz w:val="28"/>
                <w:szCs w:val="28"/>
              </w:rPr>
              <w:t>1.7</w:t>
            </w:r>
          </w:p>
        </w:tc>
        <w:tc>
          <w:tcPr>
            <w:tcW w:w="3718" w:type="dxa"/>
          </w:tcPr>
          <w:p w:rsidR="00953295" w:rsidRPr="00A12AB8" w:rsidRDefault="00953295" w:rsidP="007572A2">
            <w:pPr>
              <w:spacing w:line="276" w:lineRule="auto"/>
              <w:rPr>
                <w:sz w:val="28"/>
                <w:szCs w:val="28"/>
              </w:rPr>
            </w:pPr>
            <w:r w:rsidRPr="00A12AB8">
              <w:rPr>
                <w:sz w:val="28"/>
                <w:szCs w:val="28"/>
              </w:rPr>
              <w:t>Требования к содержанию, форме, оформлению и составу заявки на участие в закупке</w:t>
            </w:r>
          </w:p>
        </w:tc>
        <w:tc>
          <w:tcPr>
            <w:tcW w:w="5954" w:type="dxa"/>
          </w:tcPr>
          <w:p w:rsidR="00953295" w:rsidRPr="00A12AB8" w:rsidRDefault="00953295" w:rsidP="007572A2">
            <w:pPr>
              <w:spacing w:line="276" w:lineRule="auto"/>
              <w:jc w:val="both"/>
              <w:rPr>
                <w:bCs/>
                <w:sz w:val="28"/>
                <w:szCs w:val="28"/>
              </w:rPr>
            </w:pPr>
            <w:r w:rsidRPr="00A12AB8">
              <w:rPr>
                <w:bCs/>
                <w:sz w:val="28"/>
                <w:szCs w:val="28"/>
              </w:rPr>
              <w:t>Заявки подаются на бумажных носителях в закрытых конвертах в 2 экземплярах («Оригинал» и «Копия»).</w:t>
            </w:r>
          </w:p>
        </w:tc>
      </w:tr>
      <w:tr w:rsidR="004A71A3" w:rsidRPr="00A12AB8" w:rsidTr="00286C45">
        <w:tc>
          <w:tcPr>
            <w:tcW w:w="813" w:type="dxa"/>
          </w:tcPr>
          <w:p w:rsidR="00953295" w:rsidRPr="00A12AB8" w:rsidRDefault="00953295" w:rsidP="007572A2">
            <w:pPr>
              <w:spacing w:line="276" w:lineRule="auto"/>
              <w:rPr>
                <w:sz w:val="28"/>
                <w:szCs w:val="28"/>
              </w:rPr>
            </w:pPr>
            <w:r w:rsidRPr="00A12AB8">
              <w:rPr>
                <w:sz w:val="28"/>
                <w:szCs w:val="28"/>
              </w:rPr>
              <w:t>1.8</w:t>
            </w:r>
          </w:p>
        </w:tc>
        <w:tc>
          <w:tcPr>
            <w:tcW w:w="3718" w:type="dxa"/>
          </w:tcPr>
          <w:p w:rsidR="00953295" w:rsidRPr="00A12AB8" w:rsidRDefault="00953295" w:rsidP="007572A2">
            <w:pPr>
              <w:spacing w:line="276" w:lineRule="auto"/>
              <w:rPr>
                <w:sz w:val="28"/>
                <w:szCs w:val="28"/>
              </w:rPr>
            </w:pPr>
            <w:r w:rsidRPr="00A12AB8">
              <w:rPr>
                <w:sz w:val="28"/>
                <w:szCs w:val="28"/>
              </w:rPr>
              <w:t>Срок, место и порядок предоставления документации о закупке</w:t>
            </w:r>
          </w:p>
        </w:tc>
        <w:tc>
          <w:tcPr>
            <w:tcW w:w="5954" w:type="dxa"/>
          </w:tcPr>
          <w:p w:rsidR="00953295" w:rsidRPr="00A12AB8" w:rsidRDefault="00953295" w:rsidP="007572A2">
            <w:pPr>
              <w:jc w:val="both"/>
              <w:rPr>
                <w:bCs/>
                <w:sz w:val="28"/>
                <w:szCs w:val="28"/>
              </w:rPr>
            </w:pPr>
            <w:r w:rsidRPr="00A12AB8">
              <w:rPr>
                <w:bCs/>
                <w:sz w:val="28"/>
                <w:szCs w:val="28"/>
              </w:rPr>
              <w:t>Документация размещается на сайте ЗАО «ЮКЖД».</w:t>
            </w:r>
          </w:p>
          <w:p w:rsidR="00953295" w:rsidRPr="00A12AB8" w:rsidRDefault="00953295" w:rsidP="007572A2">
            <w:pPr>
              <w:spacing w:line="276" w:lineRule="auto"/>
              <w:jc w:val="both"/>
              <w:rPr>
                <w:bCs/>
                <w:sz w:val="28"/>
                <w:szCs w:val="28"/>
              </w:rPr>
            </w:pPr>
            <w:r w:rsidRPr="00A12AB8">
              <w:rPr>
                <w:bCs/>
                <w:sz w:val="28"/>
                <w:szCs w:val="28"/>
              </w:rPr>
              <w:t>Документация доступна для ознакомления на сайте ЗАО «ЮКЖД» с момента ее опубликования без ограничений.</w:t>
            </w:r>
          </w:p>
        </w:tc>
      </w:tr>
      <w:tr w:rsidR="004A71A3" w:rsidRPr="00A12AB8" w:rsidTr="00286C45">
        <w:tc>
          <w:tcPr>
            <w:tcW w:w="813" w:type="dxa"/>
          </w:tcPr>
          <w:p w:rsidR="00953295" w:rsidRPr="00A12AB8" w:rsidRDefault="00953295" w:rsidP="007572A2">
            <w:pPr>
              <w:spacing w:line="276" w:lineRule="auto"/>
              <w:rPr>
                <w:sz w:val="28"/>
                <w:szCs w:val="28"/>
              </w:rPr>
            </w:pPr>
            <w:r w:rsidRPr="00A12AB8">
              <w:rPr>
                <w:sz w:val="28"/>
                <w:szCs w:val="28"/>
              </w:rPr>
              <w:t>1.9</w:t>
            </w:r>
          </w:p>
        </w:tc>
        <w:tc>
          <w:tcPr>
            <w:tcW w:w="3718" w:type="dxa"/>
          </w:tcPr>
          <w:p w:rsidR="00953295" w:rsidRPr="00A12AB8" w:rsidRDefault="00953295" w:rsidP="007572A2">
            <w:pPr>
              <w:spacing w:line="276" w:lineRule="auto"/>
              <w:rPr>
                <w:sz w:val="28"/>
                <w:szCs w:val="28"/>
              </w:rPr>
            </w:pPr>
            <w:r w:rsidRPr="00A12AB8">
              <w:rPr>
                <w:sz w:val="28"/>
                <w:szCs w:val="28"/>
              </w:rPr>
              <w:t>Порядок, место, дата начала, дата и время окончания срока подачи заявок на участие в закупке</w:t>
            </w:r>
          </w:p>
        </w:tc>
        <w:tc>
          <w:tcPr>
            <w:tcW w:w="5954" w:type="dxa"/>
          </w:tcPr>
          <w:p w:rsidR="00953295" w:rsidRPr="00A12AB8" w:rsidRDefault="00953295" w:rsidP="007572A2">
            <w:pPr>
              <w:spacing w:line="276" w:lineRule="auto"/>
              <w:jc w:val="both"/>
              <w:rPr>
                <w:bCs/>
                <w:sz w:val="28"/>
                <w:szCs w:val="28"/>
              </w:rPr>
            </w:pPr>
            <w:r w:rsidRPr="00A12AB8">
              <w:rPr>
                <w:bCs/>
                <w:sz w:val="28"/>
                <w:szCs w:val="28"/>
              </w:rPr>
              <w:t>Заявки подаются в бумажной форме, в закрытых конвертах по адресу, указанному в п</w:t>
            </w:r>
            <w:r w:rsidR="00CF6304" w:rsidRPr="00A12AB8">
              <w:rPr>
                <w:bCs/>
                <w:sz w:val="28"/>
                <w:szCs w:val="28"/>
              </w:rPr>
              <w:t xml:space="preserve"> 1.</w:t>
            </w:r>
            <w:r w:rsidRPr="00A12AB8">
              <w:rPr>
                <w:bCs/>
                <w:sz w:val="28"/>
                <w:szCs w:val="28"/>
              </w:rPr>
              <w:t>2 извещения.</w:t>
            </w:r>
          </w:p>
          <w:p w:rsidR="005B7F83" w:rsidRPr="00034F11" w:rsidRDefault="005B7F83" w:rsidP="005B7F83">
            <w:pPr>
              <w:jc w:val="both"/>
              <w:rPr>
                <w:bCs/>
                <w:sz w:val="28"/>
                <w:szCs w:val="28"/>
              </w:rPr>
            </w:pPr>
            <w:r w:rsidRPr="00A12AB8">
              <w:rPr>
                <w:bCs/>
                <w:sz w:val="28"/>
                <w:szCs w:val="28"/>
              </w:rPr>
              <w:t xml:space="preserve">Дата начала подачи заявок – с момента </w:t>
            </w:r>
            <w:r w:rsidRPr="00034F11">
              <w:rPr>
                <w:bCs/>
                <w:sz w:val="28"/>
                <w:szCs w:val="28"/>
              </w:rPr>
              <w:t xml:space="preserve">опубликования извещения на сайте </w:t>
            </w:r>
          </w:p>
          <w:p w:rsidR="00A81FE3" w:rsidRPr="00034F11" w:rsidRDefault="00A81FE3" w:rsidP="00A81FE3">
            <w:pPr>
              <w:jc w:val="both"/>
              <w:rPr>
                <w:bCs/>
                <w:sz w:val="28"/>
                <w:szCs w:val="28"/>
              </w:rPr>
            </w:pPr>
            <w:r w:rsidRPr="00034F11">
              <w:rPr>
                <w:bCs/>
                <w:sz w:val="28"/>
                <w:szCs w:val="28"/>
              </w:rPr>
              <w:t>«</w:t>
            </w:r>
            <w:r w:rsidR="00C57B75" w:rsidRPr="00034F11">
              <w:rPr>
                <w:bCs/>
                <w:sz w:val="28"/>
                <w:szCs w:val="28"/>
              </w:rPr>
              <w:t>09» июня</w:t>
            </w:r>
            <w:r w:rsidR="00534B74" w:rsidRPr="00034F11">
              <w:rPr>
                <w:bCs/>
                <w:sz w:val="28"/>
                <w:szCs w:val="28"/>
              </w:rPr>
              <w:t xml:space="preserve"> </w:t>
            </w:r>
            <w:r w:rsidRPr="00034F11">
              <w:rPr>
                <w:bCs/>
                <w:sz w:val="28"/>
                <w:szCs w:val="28"/>
              </w:rPr>
              <w:t>202</w:t>
            </w:r>
            <w:r w:rsidR="00EA2481" w:rsidRPr="00034F11">
              <w:rPr>
                <w:bCs/>
                <w:sz w:val="28"/>
                <w:szCs w:val="28"/>
              </w:rPr>
              <w:t>6</w:t>
            </w:r>
            <w:r w:rsidRPr="00034F11">
              <w:rPr>
                <w:bCs/>
                <w:sz w:val="28"/>
                <w:szCs w:val="28"/>
              </w:rPr>
              <w:t xml:space="preserve"> г. (в рабочие дни с 9:00 до 18:00, перерыв с 13:00 до 14:00 (время местное)).</w:t>
            </w:r>
          </w:p>
          <w:p w:rsidR="00A81FE3" w:rsidRPr="00034F11" w:rsidRDefault="00A81FE3" w:rsidP="00A81FE3">
            <w:pPr>
              <w:jc w:val="both"/>
              <w:rPr>
                <w:bCs/>
                <w:sz w:val="28"/>
                <w:szCs w:val="28"/>
              </w:rPr>
            </w:pPr>
            <w:r w:rsidRPr="00034F11">
              <w:rPr>
                <w:bCs/>
                <w:sz w:val="28"/>
                <w:szCs w:val="28"/>
              </w:rPr>
              <w:t xml:space="preserve">Дата окончания срока подачи заявок -              </w:t>
            </w:r>
          </w:p>
          <w:p w:rsidR="00A81FE3" w:rsidRPr="00A12AB8" w:rsidRDefault="00205D88" w:rsidP="00A81FE3">
            <w:pPr>
              <w:jc w:val="both"/>
              <w:rPr>
                <w:bCs/>
                <w:sz w:val="28"/>
                <w:szCs w:val="28"/>
              </w:rPr>
            </w:pPr>
            <w:r w:rsidRPr="00034F11">
              <w:rPr>
                <w:bCs/>
                <w:sz w:val="28"/>
                <w:szCs w:val="28"/>
              </w:rPr>
              <w:lastRenderedPageBreak/>
              <w:t>«</w:t>
            </w:r>
            <w:r w:rsidR="00C57B75" w:rsidRPr="00034F11">
              <w:rPr>
                <w:bCs/>
                <w:sz w:val="28"/>
                <w:szCs w:val="28"/>
              </w:rPr>
              <w:t>29</w:t>
            </w:r>
            <w:r w:rsidR="00A81FE3" w:rsidRPr="00034F11">
              <w:rPr>
                <w:bCs/>
                <w:sz w:val="28"/>
                <w:szCs w:val="28"/>
              </w:rPr>
              <w:t xml:space="preserve">» </w:t>
            </w:r>
            <w:r w:rsidR="00C57B75" w:rsidRPr="00034F11">
              <w:rPr>
                <w:bCs/>
                <w:sz w:val="28"/>
                <w:szCs w:val="28"/>
              </w:rPr>
              <w:t>июня</w:t>
            </w:r>
            <w:r w:rsidR="00200403" w:rsidRPr="00034F11">
              <w:rPr>
                <w:bCs/>
                <w:sz w:val="28"/>
                <w:szCs w:val="28"/>
              </w:rPr>
              <w:t xml:space="preserve"> </w:t>
            </w:r>
            <w:r w:rsidR="004C4ADA" w:rsidRPr="00034F11">
              <w:rPr>
                <w:bCs/>
                <w:sz w:val="28"/>
                <w:szCs w:val="28"/>
              </w:rPr>
              <w:t>202</w:t>
            </w:r>
            <w:r w:rsidR="00EA2481" w:rsidRPr="00034F11">
              <w:rPr>
                <w:bCs/>
                <w:sz w:val="28"/>
                <w:szCs w:val="28"/>
              </w:rPr>
              <w:t>6</w:t>
            </w:r>
            <w:r w:rsidR="00A81FE3" w:rsidRPr="00034F11">
              <w:rPr>
                <w:bCs/>
                <w:sz w:val="28"/>
                <w:szCs w:val="28"/>
              </w:rPr>
              <w:t xml:space="preserve"> г. (в рабочие дни с 9:00 до 1</w:t>
            </w:r>
            <w:r w:rsidR="00216A15" w:rsidRPr="00034F11">
              <w:rPr>
                <w:bCs/>
                <w:sz w:val="28"/>
                <w:szCs w:val="28"/>
              </w:rPr>
              <w:t>8</w:t>
            </w:r>
            <w:r w:rsidR="00A81FE3" w:rsidRPr="00034F11">
              <w:rPr>
                <w:bCs/>
                <w:sz w:val="28"/>
                <w:szCs w:val="28"/>
              </w:rPr>
              <w:t>:00, перерыв с 13:00 до 14:00 (время местное)).</w:t>
            </w:r>
          </w:p>
          <w:p w:rsidR="00953295" w:rsidRPr="00A12AB8" w:rsidRDefault="00216A15" w:rsidP="00243CAA">
            <w:pPr>
              <w:spacing w:line="276" w:lineRule="auto"/>
              <w:jc w:val="both"/>
              <w:rPr>
                <w:i/>
                <w:sz w:val="28"/>
                <w:szCs w:val="28"/>
              </w:rPr>
            </w:pPr>
            <w:r w:rsidRPr="00A12AB8">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Меца 50, </w:t>
            </w:r>
            <w:r w:rsidR="00243CAA">
              <w:rPr>
                <w:bCs/>
                <w:sz w:val="28"/>
                <w:szCs w:val="28"/>
              </w:rPr>
              <w:t xml:space="preserve">центральный вход </w:t>
            </w:r>
            <w:r w:rsidR="00243CAA" w:rsidRPr="00A12AB8">
              <w:rPr>
                <w:bCs/>
                <w:sz w:val="28"/>
                <w:szCs w:val="28"/>
              </w:rPr>
              <w:t>ЗАО «ЮКЖД»</w:t>
            </w:r>
            <w:r w:rsidRPr="00A12AB8">
              <w:rPr>
                <w:bCs/>
                <w:sz w:val="28"/>
                <w:szCs w:val="28"/>
              </w:rPr>
              <w:t>, после регистрации Участники предоставляют конверты Организатору.</w:t>
            </w:r>
          </w:p>
        </w:tc>
      </w:tr>
      <w:tr w:rsidR="004A71A3" w:rsidRPr="00A12AB8" w:rsidTr="00286C45">
        <w:tc>
          <w:tcPr>
            <w:tcW w:w="813" w:type="dxa"/>
          </w:tcPr>
          <w:p w:rsidR="00A1247B" w:rsidRPr="00A12AB8" w:rsidRDefault="00A1247B" w:rsidP="007572A2">
            <w:pPr>
              <w:spacing w:line="276" w:lineRule="auto"/>
              <w:rPr>
                <w:sz w:val="28"/>
                <w:szCs w:val="28"/>
              </w:rPr>
            </w:pPr>
            <w:r w:rsidRPr="00A12AB8">
              <w:rPr>
                <w:sz w:val="28"/>
                <w:szCs w:val="28"/>
              </w:rPr>
              <w:lastRenderedPageBreak/>
              <w:t>1.10</w:t>
            </w:r>
          </w:p>
        </w:tc>
        <w:tc>
          <w:tcPr>
            <w:tcW w:w="3718" w:type="dxa"/>
          </w:tcPr>
          <w:p w:rsidR="00A1247B" w:rsidRPr="00A12AB8" w:rsidRDefault="00A1247B" w:rsidP="007572A2">
            <w:pPr>
              <w:rPr>
                <w:bCs/>
                <w:sz w:val="28"/>
                <w:szCs w:val="28"/>
              </w:rPr>
            </w:pPr>
            <w:r w:rsidRPr="00A12AB8">
              <w:rPr>
                <w:bCs/>
                <w:sz w:val="28"/>
                <w:szCs w:val="28"/>
              </w:rPr>
              <w:t>Право отказа от проведения процедуры</w:t>
            </w:r>
          </w:p>
        </w:tc>
        <w:tc>
          <w:tcPr>
            <w:tcW w:w="5954" w:type="dxa"/>
          </w:tcPr>
          <w:p w:rsidR="00A1247B" w:rsidRPr="00A12AB8" w:rsidRDefault="004D4055" w:rsidP="007572A2">
            <w:pPr>
              <w:keepNext/>
              <w:jc w:val="both"/>
              <w:rPr>
                <w:sz w:val="28"/>
                <w:szCs w:val="28"/>
              </w:rPr>
            </w:pPr>
            <w:r w:rsidRPr="00A12AB8">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A12AB8">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4A71A3" w:rsidRPr="00A12AB8" w:rsidTr="00286C45">
        <w:tc>
          <w:tcPr>
            <w:tcW w:w="813" w:type="dxa"/>
          </w:tcPr>
          <w:p w:rsidR="00953295" w:rsidRPr="00A12AB8" w:rsidRDefault="005420F6" w:rsidP="007572A2">
            <w:pPr>
              <w:spacing w:line="276" w:lineRule="auto"/>
              <w:rPr>
                <w:sz w:val="28"/>
                <w:szCs w:val="28"/>
              </w:rPr>
            </w:pPr>
            <w:r w:rsidRPr="00A12AB8">
              <w:rPr>
                <w:sz w:val="28"/>
                <w:szCs w:val="28"/>
              </w:rPr>
              <w:t>1.11</w:t>
            </w:r>
          </w:p>
        </w:tc>
        <w:tc>
          <w:tcPr>
            <w:tcW w:w="3718" w:type="dxa"/>
          </w:tcPr>
          <w:p w:rsidR="00953295" w:rsidRPr="00A12AB8" w:rsidRDefault="00953295" w:rsidP="00FC0D03">
            <w:pPr>
              <w:widowControl w:val="0"/>
              <w:shd w:val="clear" w:color="auto" w:fill="FFFFFF"/>
              <w:autoSpaceDE w:val="0"/>
              <w:autoSpaceDN w:val="0"/>
              <w:adjustRightInd w:val="0"/>
              <w:spacing w:after="200" w:line="360" w:lineRule="exact"/>
              <w:jc w:val="both"/>
              <w:rPr>
                <w:sz w:val="28"/>
                <w:szCs w:val="28"/>
              </w:rPr>
            </w:pPr>
            <w:r w:rsidRPr="00A12AB8">
              <w:rPr>
                <w:sz w:val="28"/>
                <w:szCs w:val="28"/>
              </w:rPr>
              <w:t xml:space="preserve">Информация об отклонении </w:t>
            </w:r>
            <w:r w:rsidR="00FC0D03" w:rsidRPr="00A12AB8">
              <w:rPr>
                <w:sz w:val="28"/>
                <w:szCs w:val="28"/>
              </w:rPr>
              <w:t>конкурсной заявки</w:t>
            </w:r>
            <w:r w:rsidRPr="00A12AB8">
              <w:rPr>
                <w:sz w:val="28"/>
                <w:szCs w:val="28"/>
              </w:rPr>
              <w:t>, не соответствующей требованиям, изложенной в документации о конкурентной закупке.</w:t>
            </w:r>
          </w:p>
        </w:tc>
        <w:tc>
          <w:tcPr>
            <w:tcW w:w="5954" w:type="dxa"/>
          </w:tcPr>
          <w:p w:rsidR="00953295" w:rsidRPr="00A12AB8" w:rsidRDefault="00953295" w:rsidP="007572A2">
            <w:pPr>
              <w:widowControl w:val="0"/>
              <w:shd w:val="clear" w:color="auto" w:fill="FFFFFF"/>
              <w:autoSpaceDE w:val="0"/>
              <w:autoSpaceDN w:val="0"/>
              <w:adjustRightInd w:val="0"/>
              <w:jc w:val="both"/>
              <w:rPr>
                <w:sz w:val="28"/>
                <w:szCs w:val="28"/>
              </w:rPr>
            </w:pPr>
            <w:r w:rsidRPr="00A12AB8">
              <w:rPr>
                <w:sz w:val="28"/>
                <w:szCs w:val="28"/>
              </w:rPr>
              <w:t>Заказчик может отклонить котировочные заявки в случае:</w:t>
            </w:r>
          </w:p>
          <w:p w:rsidR="00953295" w:rsidRPr="00A12AB8"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A12AB8">
              <w:rPr>
                <w:sz w:val="28"/>
                <w:szCs w:val="28"/>
              </w:rPr>
              <w:t>несоответствия котировочной заявки требованиям, указанным в запросе котировок;</w:t>
            </w:r>
          </w:p>
          <w:p w:rsidR="00953295" w:rsidRPr="00A12AB8"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A12AB8">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953295" w:rsidRPr="00A12AB8"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A12AB8">
              <w:rPr>
                <w:sz w:val="28"/>
                <w:szCs w:val="28"/>
              </w:rPr>
              <w:t>отказа от проведения запроса котировок;</w:t>
            </w:r>
          </w:p>
          <w:p w:rsidR="00953295" w:rsidRPr="00A12AB8"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A12AB8">
              <w:rPr>
                <w:sz w:val="28"/>
                <w:szCs w:val="28"/>
              </w:rPr>
              <w:t>непредставления участником разъяснений положений котировочной заявки (в случае наличия требования заказчика).</w:t>
            </w: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t>1.12</w:t>
            </w:r>
          </w:p>
        </w:tc>
        <w:tc>
          <w:tcPr>
            <w:tcW w:w="3718" w:type="dxa"/>
          </w:tcPr>
          <w:p w:rsidR="005420F6" w:rsidRPr="00A12AB8" w:rsidRDefault="005420F6" w:rsidP="007572A2">
            <w:pPr>
              <w:spacing w:line="360" w:lineRule="exact"/>
              <w:rPr>
                <w:sz w:val="28"/>
                <w:szCs w:val="28"/>
              </w:rPr>
            </w:pPr>
            <w:r w:rsidRPr="00A12AB8">
              <w:rPr>
                <w:sz w:val="28"/>
                <w:szCs w:val="28"/>
              </w:rPr>
              <w:t>Информация о праве претендента запросить разъяснение конкурсной документации</w:t>
            </w:r>
          </w:p>
        </w:tc>
        <w:tc>
          <w:tcPr>
            <w:tcW w:w="5954" w:type="dxa"/>
          </w:tcPr>
          <w:p w:rsidR="005420F6" w:rsidRPr="00A12AB8" w:rsidRDefault="005420F6" w:rsidP="007572A2">
            <w:pPr>
              <w:pStyle w:val="ConsPlusNormal"/>
              <w:widowControl w:val="0"/>
              <w:shd w:val="clear" w:color="auto" w:fill="FFFFFF"/>
              <w:spacing w:line="360" w:lineRule="exact"/>
              <w:jc w:val="both"/>
            </w:pPr>
            <w:r w:rsidRPr="00A12AB8">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5420F6" w:rsidRPr="00A12AB8" w:rsidRDefault="005420F6" w:rsidP="007572A2">
            <w:pPr>
              <w:pStyle w:val="ConsPlusNormal"/>
              <w:widowControl w:val="0"/>
              <w:shd w:val="clear" w:color="auto" w:fill="FFFFFF"/>
              <w:spacing w:line="360" w:lineRule="exact"/>
              <w:jc w:val="both"/>
            </w:pPr>
            <w:r w:rsidRPr="00A12AB8">
              <w:t xml:space="preserve">Запрос юридического лица оформляется на фирменном бланке участника (при наличии) и </w:t>
            </w:r>
            <w:r w:rsidRPr="00A12AB8">
              <w:lastRenderedPageBreak/>
              <w:t>подписывается уполномоченным лицом участника.</w:t>
            </w:r>
          </w:p>
          <w:p w:rsidR="005420F6" w:rsidRPr="00034F11" w:rsidRDefault="005420F6" w:rsidP="007572A2">
            <w:pPr>
              <w:pStyle w:val="ConsPlusNormal"/>
              <w:widowControl w:val="0"/>
              <w:shd w:val="clear" w:color="auto" w:fill="FFFFFF"/>
              <w:spacing w:line="360" w:lineRule="exact"/>
              <w:jc w:val="both"/>
            </w:pPr>
            <w:r w:rsidRPr="00A12AB8">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A12AB8">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w:t>
            </w:r>
            <w:r w:rsidRPr="00034F11">
              <w:t>такой закупке.</w:t>
            </w:r>
          </w:p>
          <w:p w:rsidR="005420F6" w:rsidRPr="00034F11" w:rsidRDefault="005420F6" w:rsidP="007572A2">
            <w:pPr>
              <w:spacing w:line="360" w:lineRule="exact"/>
              <w:jc w:val="both"/>
              <w:rPr>
                <w:sz w:val="28"/>
                <w:szCs w:val="28"/>
              </w:rPr>
            </w:pPr>
            <w:r w:rsidRPr="00034F11">
              <w:rPr>
                <w:sz w:val="28"/>
                <w:szCs w:val="28"/>
              </w:rPr>
              <w:t>Дата начала срока предоставления участникам разъяснений положений документации: «</w:t>
            </w:r>
            <w:r w:rsidR="00C57B75" w:rsidRPr="00034F11">
              <w:rPr>
                <w:sz w:val="28"/>
                <w:szCs w:val="28"/>
              </w:rPr>
              <w:t>09</w:t>
            </w:r>
            <w:r w:rsidR="000B4486" w:rsidRPr="00034F11">
              <w:rPr>
                <w:sz w:val="28"/>
                <w:szCs w:val="28"/>
              </w:rPr>
              <w:t>»</w:t>
            </w:r>
            <w:r w:rsidR="000F4648" w:rsidRPr="00034F11">
              <w:rPr>
                <w:sz w:val="28"/>
                <w:szCs w:val="28"/>
              </w:rPr>
              <w:t xml:space="preserve"> </w:t>
            </w:r>
            <w:r w:rsidR="00C57B75" w:rsidRPr="00034F11">
              <w:rPr>
                <w:sz w:val="28"/>
                <w:szCs w:val="28"/>
              </w:rPr>
              <w:t>июня</w:t>
            </w:r>
            <w:r w:rsidR="00970183" w:rsidRPr="00034F11">
              <w:rPr>
                <w:sz w:val="28"/>
                <w:szCs w:val="28"/>
              </w:rPr>
              <w:t xml:space="preserve"> </w:t>
            </w:r>
            <w:r w:rsidR="00085238" w:rsidRPr="00034F11">
              <w:rPr>
                <w:sz w:val="28"/>
                <w:szCs w:val="28"/>
              </w:rPr>
              <w:t>202</w:t>
            </w:r>
            <w:r w:rsidR="00EA2481" w:rsidRPr="00034F11">
              <w:rPr>
                <w:sz w:val="28"/>
                <w:szCs w:val="28"/>
              </w:rPr>
              <w:t>6</w:t>
            </w:r>
            <w:r w:rsidRPr="00034F11">
              <w:rPr>
                <w:sz w:val="28"/>
                <w:szCs w:val="28"/>
              </w:rPr>
              <w:t xml:space="preserve"> г.</w:t>
            </w:r>
            <w:r w:rsidR="00305CB0" w:rsidRPr="00034F11">
              <w:rPr>
                <w:sz w:val="28"/>
                <w:szCs w:val="28"/>
              </w:rPr>
              <w:t xml:space="preserve"> с 09:00 до 18: 00</w:t>
            </w:r>
          </w:p>
          <w:p w:rsidR="005420F6" w:rsidRPr="00A12AB8" w:rsidRDefault="005420F6" w:rsidP="00C57B75">
            <w:pPr>
              <w:spacing w:line="360" w:lineRule="exact"/>
              <w:jc w:val="both"/>
              <w:rPr>
                <w:sz w:val="28"/>
                <w:szCs w:val="28"/>
              </w:rPr>
            </w:pPr>
            <w:r w:rsidRPr="00034F11">
              <w:rPr>
                <w:sz w:val="28"/>
                <w:szCs w:val="28"/>
              </w:rPr>
              <w:t>Дата окончания срока предоставления участникам разъяснений положений документации: «</w:t>
            </w:r>
            <w:r w:rsidR="00C57B75" w:rsidRPr="00034F11">
              <w:rPr>
                <w:sz w:val="28"/>
                <w:szCs w:val="28"/>
              </w:rPr>
              <w:t>24</w:t>
            </w:r>
            <w:r w:rsidRPr="00034F11">
              <w:rPr>
                <w:sz w:val="28"/>
                <w:szCs w:val="28"/>
              </w:rPr>
              <w:t>»</w:t>
            </w:r>
            <w:r w:rsidR="000F4648" w:rsidRPr="00034F11">
              <w:rPr>
                <w:sz w:val="28"/>
                <w:szCs w:val="28"/>
              </w:rPr>
              <w:t xml:space="preserve"> </w:t>
            </w:r>
            <w:r w:rsidR="00C57B75" w:rsidRPr="00034F11">
              <w:rPr>
                <w:sz w:val="28"/>
                <w:szCs w:val="28"/>
              </w:rPr>
              <w:t>июня</w:t>
            </w:r>
            <w:r w:rsidR="00FB227F" w:rsidRPr="00034F11">
              <w:rPr>
                <w:sz w:val="28"/>
                <w:szCs w:val="28"/>
              </w:rPr>
              <w:t xml:space="preserve"> </w:t>
            </w:r>
            <w:r w:rsidR="00764F79" w:rsidRPr="00034F11">
              <w:rPr>
                <w:sz w:val="28"/>
                <w:szCs w:val="28"/>
              </w:rPr>
              <w:t>202</w:t>
            </w:r>
            <w:r w:rsidR="00EA2481" w:rsidRPr="00034F11">
              <w:rPr>
                <w:sz w:val="28"/>
                <w:szCs w:val="28"/>
              </w:rPr>
              <w:t>6</w:t>
            </w:r>
            <w:r w:rsidRPr="00034F11">
              <w:rPr>
                <w:sz w:val="28"/>
                <w:szCs w:val="28"/>
              </w:rPr>
              <w:t xml:space="preserve"> г.</w:t>
            </w:r>
            <w:r w:rsidR="00305CB0" w:rsidRPr="00034F11">
              <w:rPr>
                <w:sz w:val="28"/>
                <w:szCs w:val="28"/>
              </w:rPr>
              <w:t xml:space="preserve"> с 09:00 до 18: 00</w:t>
            </w:r>
            <w:r w:rsidR="0037479F" w:rsidRPr="00034F11">
              <w:rPr>
                <w:sz w:val="28"/>
                <w:szCs w:val="28"/>
              </w:rPr>
              <w:t>.</w:t>
            </w: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lastRenderedPageBreak/>
              <w:t>1.13</w:t>
            </w:r>
          </w:p>
          <w:p w:rsidR="005420F6" w:rsidRPr="00A12AB8" w:rsidRDefault="005420F6" w:rsidP="007572A2">
            <w:pPr>
              <w:spacing w:line="276" w:lineRule="auto"/>
              <w:rPr>
                <w:sz w:val="28"/>
                <w:szCs w:val="28"/>
              </w:rPr>
            </w:pPr>
          </w:p>
        </w:tc>
        <w:tc>
          <w:tcPr>
            <w:tcW w:w="3718" w:type="dxa"/>
          </w:tcPr>
          <w:p w:rsidR="005420F6" w:rsidRPr="00A12AB8" w:rsidRDefault="005420F6" w:rsidP="007572A2">
            <w:pPr>
              <w:spacing w:line="276" w:lineRule="auto"/>
              <w:rPr>
                <w:sz w:val="28"/>
                <w:szCs w:val="28"/>
              </w:rPr>
            </w:pPr>
            <w:r w:rsidRPr="00A12AB8">
              <w:rPr>
                <w:sz w:val="28"/>
                <w:szCs w:val="28"/>
              </w:rPr>
              <w:t xml:space="preserve">Требования к участникам запроса котировок </w:t>
            </w:r>
          </w:p>
        </w:tc>
        <w:tc>
          <w:tcPr>
            <w:tcW w:w="5954" w:type="dxa"/>
          </w:tcPr>
          <w:p w:rsidR="005420F6" w:rsidRPr="00A12AB8" w:rsidRDefault="005420F6" w:rsidP="007572A2">
            <w:pPr>
              <w:widowControl w:val="0"/>
              <w:shd w:val="clear" w:color="auto" w:fill="FFFFFF"/>
              <w:autoSpaceDE w:val="0"/>
              <w:autoSpaceDN w:val="0"/>
              <w:adjustRightInd w:val="0"/>
              <w:spacing w:line="276" w:lineRule="auto"/>
              <w:jc w:val="both"/>
              <w:rPr>
                <w:sz w:val="28"/>
                <w:szCs w:val="28"/>
              </w:rPr>
            </w:pPr>
            <w:r w:rsidRPr="00A12AB8">
              <w:rPr>
                <w:sz w:val="28"/>
                <w:szCs w:val="28"/>
              </w:rPr>
              <w:t>Требования к участникам указаны в п.п. 2</w:t>
            </w:r>
            <w:r w:rsidR="003F660A" w:rsidRPr="00A12AB8">
              <w:rPr>
                <w:sz w:val="28"/>
                <w:szCs w:val="28"/>
              </w:rPr>
              <w:t>.3.</w:t>
            </w:r>
            <w:r w:rsidR="00396993" w:rsidRPr="00A12AB8">
              <w:rPr>
                <w:sz w:val="28"/>
                <w:szCs w:val="28"/>
              </w:rPr>
              <w:t xml:space="preserve"> </w:t>
            </w:r>
            <w:r w:rsidRPr="00A12AB8">
              <w:rPr>
                <w:sz w:val="28"/>
                <w:szCs w:val="28"/>
              </w:rPr>
              <w:t>Порядка проведения запроса котировок</w:t>
            </w: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t>1.14</w:t>
            </w:r>
          </w:p>
        </w:tc>
        <w:tc>
          <w:tcPr>
            <w:tcW w:w="3718" w:type="dxa"/>
          </w:tcPr>
          <w:p w:rsidR="005420F6" w:rsidRPr="00A12AB8" w:rsidRDefault="005420F6" w:rsidP="007572A2">
            <w:pPr>
              <w:spacing w:line="276" w:lineRule="auto"/>
              <w:rPr>
                <w:sz w:val="28"/>
                <w:szCs w:val="28"/>
              </w:rPr>
            </w:pPr>
            <w:r w:rsidRPr="00A12AB8">
              <w:rPr>
                <w:sz w:val="28"/>
                <w:szCs w:val="28"/>
              </w:rPr>
              <w:t>Форма, сроки и порядок оплаты товара, работы, услуги</w:t>
            </w:r>
          </w:p>
        </w:tc>
        <w:tc>
          <w:tcPr>
            <w:tcW w:w="5954" w:type="dxa"/>
          </w:tcPr>
          <w:p w:rsidR="001621C6" w:rsidRPr="00034F11" w:rsidRDefault="005420F6" w:rsidP="007572A2">
            <w:pPr>
              <w:widowControl w:val="0"/>
              <w:shd w:val="clear" w:color="auto" w:fill="FFFFFF"/>
              <w:autoSpaceDE w:val="0"/>
              <w:autoSpaceDN w:val="0"/>
              <w:adjustRightInd w:val="0"/>
              <w:spacing w:line="276" w:lineRule="auto"/>
              <w:jc w:val="both"/>
              <w:rPr>
                <w:sz w:val="28"/>
                <w:szCs w:val="28"/>
              </w:rPr>
            </w:pPr>
            <w:r w:rsidRPr="00A12AB8">
              <w:rPr>
                <w:sz w:val="28"/>
                <w:szCs w:val="28"/>
              </w:rPr>
              <w:t xml:space="preserve">Оплата осуществляется в безналичной форме </w:t>
            </w:r>
            <w:r w:rsidRPr="00751985">
              <w:rPr>
                <w:sz w:val="28"/>
                <w:szCs w:val="28"/>
              </w:rPr>
              <w:t xml:space="preserve">путем перечисления денежных средств на счет </w:t>
            </w:r>
            <w:r w:rsidRPr="00034F11">
              <w:rPr>
                <w:sz w:val="28"/>
                <w:szCs w:val="28"/>
              </w:rPr>
              <w:t xml:space="preserve">контрагента. </w:t>
            </w:r>
          </w:p>
          <w:p w:rsidR="003F2000" w:rsidRPr="00034F11" w:rsidRDefault="005420F6" w:rsidP="003F2000">
            <w:pPr>
              <w:jc w:val="both"/>
              <w:rPr>
                <w:bCs/>
                <w:color w:val="000000" w:themeColor="text1"/>
                <w:sz w:val="28"/>
                <w:szCs w:val="28"/>
              </w:rPr>
            </w:pPr>
            <w:r w:rsidRPr="00034F11">
              <w:rPr>
                <w:sz w:val="28"/>
                <w:szCs w:val="28"/>
              </w:rPr>
              <w:t xml:space="preserve">По условиям запроса котировок </w:t>
            </w:r>
            <w:r w:rsidR="003F2000" w:rsidRPr="00034F11">
              <w:rPr>
                <w:bCs/>
                <w:sz w:val="28"/>
                <w:szCs w:val="28"/>
              </w:rPr>
              <w:t>предоплата в размере 30% от общей суммы I-го; I</w:t>
            </w:r>
            <w:r w:rsidR="003F2000" w:rsidRPr="00034F11">
              <w:rPr>
                <w:bCs/>
                <w:sz w:val="28"/>
                <w:szCs w:val="28"/>
                <w:lang w:val="en-US"/>
              </w:rPr>
              <w:t>I</w:t>
            </w:r>
            <w:r w:rsidR="003F2000" w:rsidRPr="00034F11">
              <w:rPr>
                <w:bCs/>
                <w:sz w:val="28"/>
                <w:szCs w:val="28"/>
              </w:rPr>
              <w:t>-го и I</w:t>
            </w:r>
            <w:r w:rsidR="003F2000" w:rsidRPr="00034F11">
              <w:rPr>
                <w:bCs/>
                <w:sz w:val="28"/>
                <w:szCs w:val="28"/>
                <w:lang w:val="en-US"/>
              </w:rPr>
              <w:t>II</w:t>
            </w:r>
            <w:r w:rsidR="003F2000" w:rsidRPr="00034F11">
              <w:rPr>
                <w:bCs/>
                <w:sz w:val="28"/>
                <w:szCs w:val="28"/>
              </w:rPr>
              <w:t>-го этапа, будет перечисляется на р/</w:t>
            </w:r>
            <w:r w:rsidR="003F2000" w:rsidRPr="00034F11">
              <w:rPr>
                <w:bCs/>
                <w:color w:val="000000" w:themeColor="text1"/>
                <w:sz w:val="28"/>
                <w:szCs w:val="28"/>
              </w:rPr>
              <w:t>с Подрядчика после подписания Договора, в течении 15-и рабочих дней на основании выставленного счёта;</w:t>
            </w:r>
          </w:p>
          <w:p w:rsidR="003F2000" w:rsidRPr="00CA6BE0" w:rsidRDefault="003F2000" w:rsidP="003F2000">
            <w:pPr>
              <w:jc w:val="both"/>
              <w:rPr>
                <w:bCs/>
                <w:sz w:val="28"/>
                <w:szCs w:val="28"/>
              </w:rPr>
            </w:pPr>
            <w:r w:rsidRPr="00034F11">
              <w:rPr>
                <w:bCs/>
                <w:color w:val="000000" w:themeColor="text1"/>
                <w:sz w:val="28"/>
                <w:szCs w:val="28"/>
              </w:rPr>
              <w:t xml:space="preserve"> - окончательный расчет по каждому этапу (I-го; I</w:t>
            </w:r>
            <w:r w:rsidRPr="00034F11">
              <w:rPr>
                <w:bCs/>
                <w:color w:val="000000" w:themeColor="text1"/>
                <w:sz w:val="28"/>
                <w:szCs w:val="28"/>
                <w:lang w:val="en-US"/>
              </w:rPr>
              <w:t>I</w:t>
            </w:r>
            <w:r w:rsidRPr="00034F11">
              <w:rPr>
                <w:bCs/>
                <w:color w:val="000000" w:themeColor="text1"/>
                <w:sz w:val="28"/>
                <w:szCs w:val="28"/>
              </w:rPr>
              <w:t>-го; I</w:t>
            </w:r>
            <w:r w:rsidRPr="00034F11">
              <w:rPr>
                <w:bCs/>
                <w:color w:val="000000" w:themeColor="text1"/>
                <w:sz w:val="28"/>
                <w:szCs w:val="28"/>
                <w:lang w:val="en-US"/>
              </w:rPr>
              <w:t>II</w:t>
            </w:r>
            <w:r w:rsidRPr="00034F11">
              <w:rPr>
                <w:bCs/>
                <w:color w:val="000000" w:themeColor="text1"/>
                <w:sz w:val="28"/>
                <w:szCs w:val="28"/>
              </w:rPr>
              <w:t>-го) будет осуществляется Заказчиком в течение 15-и рабочих дней после подписания</w:t>
            </w:r>
            <w:r w:rsidRPr="00034F11">
              <w:rPr>
                <w:bCs/>
                <w:sz w:val="28"/>
                <w:szCs w:val="28"/>
              </w:rPr>
              <w:t xml:space="preserve"> Сторонами Акта сдачи-приемки выполненных Работ/Услуг, на основании представленной со стороны Подрядчика счет-фактуры.</w:t>
            </w:r>
          </w:p>
          <w:p w:rsidR="005420F6" w:rsidRPr="00A12AB8" w:rsidRDefault="005420F6" w:rsidP="00551AE5">
            <w:pPr>
              <w:jc w:val="both"/>
              <w:rPr>
                <w:sz w:val="28"/>
                <w:szCs w:val="28"/>
              </w:rPr>
            </w:pP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lastRenderedPageBreak/>
              <w:t>1.15</w:t>
            </w:r>
          </w:p>
        </w:tc>
        <w:tc>
          <w:tcPr>
            <w:tcW w:w="3718" w:type="dxa"/>
          </w:tcPr>
          <w:p w:rsidR="005420F6" w:rsidRPr="00A12AB8" w:rsidRDefault="005420F6" w:rsidP="007572A2">
            <w:pPr>
              <w:spacing w:line="276" w:lineRule="auto"/>
              <w:rPr>
                <w:sz w:val="28"/>
                <w:szCs w:val="28"/>
              </w:rPr>
            </w:pPr>
            <w:r w:rsidRPr="00A12AB8">
              <w:rPr>
                <w:sz w:val="28"/>
                <w:szCs w:val="28"/>
              </w:rPr>
              <w:t xml:space="preserve">Порядок формирования цены договора </w:t>
            </w:r>
          </w:p>
        </w:tc>
        <w:tc>
          <w:tcPr>
            <w:tcW w:w="5954" w:type="dxa"/>
          </w:tcPr>
          <w:p w:rsidR="00631A4E" w:rsidRPr="00A12AB8" w:rsidRDefault="00C62608" w:rsidP="00631A4E">
            <w:pPr>
              <w:jc w:val="both"/>
              <w:rPr>
                <w:b/>
                <w:bCs/>
                <w:sz w:val="28"/>
                <w:szCs w:val="28"/>
              </w:rPr>
            </w:pPr>
            <w:r w:rsidRPr="00A12AB8">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A12AB8">
              <w:rPr>
                <w:bCs/>
                <w:sz w:val="28"/>
                <w:szCs w:val="28"/>
              </w:rPr>
              <w:t xml:space="preserve">. </w:t>
            </w:r>
          </w:p>
          <w:p w:rsidR="00677536" w:rsidRPr="00A12AB8" w:rsidRDefault="00677536" w:rsidP="0077419D">
            <w:pPr>
              <w:spacing w:line="276" w:lineRule="auto"/>
              <w:jc w:val="both"/>
              <w:rPr>
                <w:b/>
                <w:bCs/>
                <w:sz w:val="28"/>
                <w:szCs w:val="28"/>
              </w:rPr>
            </w:pP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t>1.16</w:t>
            </w:r>
          </w:p>
        </w:tc>
        <w:tc>
          <w:tcPr>
            <w:tcW w:w="3718" w:type="dxa"/>
          </w:tcPr>
          <w:p w:rsidR="005420F6" w:rsidRPr="00A12AB8" w:rsidRDefault="005420F6" w:rsidP="007572A2">
            <w:pPr>
              <w:pStyle w:val="ConsPlusNormal"/>
              <w:widowControl w:val="0"/>
              <w:shd w:val="clear" w:color="auto" w:fill="FFFFFF"/>
              <w:spacing w:line="276" w:lineRule="auto"/>
              <w:jc w:val="both"/>
            </w:pPr>
            <w:r w:rsidRPr="00A12AB8">
              <w:t>Критерии оценки и сопоставления заявок на участие в такой закупке</w:t>
            </w:r>
          </w:p>
        </w:tc>
        <w:tc>
          <w:tcPr>
            <w:tcW w:w="5954" w:type="dxa"/>
          </w:tcPr>
          <w:p w:rsidR="005420F6" w:rsidRPr="00A12AB8" w:rsidRDefault="005420F6" w:rsidP="007572A2">
            <w:pPr>
              <w:spacing w:line="276" w:lineRule="auto"/>
              <w:jc w:val="both"/>
              <w:rPr>
                <w:sz w:val="28"/>
                <w:szCs w:val="28"/>
              </w:rPr>
            </w:pPr>
            <w:r w:rsidRPr="00A12AB8">
              <w:rPr>
                <w:sz w:val="28"/>
                <w:szCs w:val="28"/>
              </w:rPr>
              <w:t xml:space="preserve">Заявки рассматриваются по минимальной цене. </w:t>
            </w: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t>1.17</w:t>
            </w:r>
          </w:p>
        </w:tc>
        <w:tc>
          <w:tcPr>
            <w:tcW w:w="3718" w:type="dxa"/>
          </w:tcPr>
          <w:p w:rsidR="005420F6" w:rsidRPr="00A12AB8" w:rsidRDefault="005420F6" w:rsidP="007572A2">
            <w:pPr>
              <w:pStyle w:val="ConsPlusNormal"/>
              <w:widowControl w:val="0"/>
              <w:shd w:val="clear" w:color="auto" w:fill="FFFFFF"/>
              <w:spacing w:line="276" w:lineRule="auto"/>
              <w:jc w:val="both"/>
            </w:pPr>
            <w:r w:rsidRPr="00A12AB8">
              <w:t>Срок действия конкурентных заявок</w:t>
            </w:r>
          </w:p>
        </w:tc>
        <w:tc>
          <w:tcPr>
            <w:tcW w:w="5954" w:type="dxa"/>
          </w:tcPr>
          <w:p w:rsidR="005420F6" w:rsidRPr="00A12AB8" w:rsidRDefault="005420F6" w:rsidP="007572A2">
            <w:pPr>
              <w:spacing w:line="276" w:lineRule="auto"/>
              <w:jc w:val="both"/>
              <w:rPr>
                <w:sz w:val="28"/>
                <w:szCs w:val="28"/>
              </w:rPr>
            </w:pPr>
            <w:r w:rsidRPr="00A12AB8">
              <w:rPr>
                <w:sz w:val="28"/>
                <w:szCs w:val="28"/>
              </w:rPr>
              <w:t>Не устанавливается.</w:t>
            </w: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t>1.18</w:t>
            </w:r>
          </w:p>
        </w:tc>
        <w:tc>
          <w:tcPr>
            <w:tcW w:w="3718" w:type="dxa"/>
          </w:tcPr>
          <w:p w:rsidR="005420F6" w:rsidRPr="00A12AB8" w:rsidRDefault="005420F6" w:rsidP="007572A2">
            <w:pPr>
              <w:pStyle w:val="ConsPlusNormal"/>
              <w:widowControl w:val="0"/>
              <w:shd w:val="clear" w:color="auto" w:fill="FFFFFF"/>
              <w:spacing w:line="276" w:lineRule="auto"/>
              <w:jc w:val="both"/>
            </w:pPr>
            <w:r w:rsidRPr="00A12AB8">
              <w:rPr>
                <w:bCs/>
              </w:rPr>
              <w:t>Срок заключения договора</w:t>
            </w:r>
          </w:p>
        </w:tc>
        <w:tc>
          <w:tcPr>
            <w:tcW w:w="5954" w:type="dxa"/>
            <w:shd w:val="clear" w:color="auto" w:fill="auto"/>
          </w:tcPr>
          <w:p w:rsidR="005420F6" w:rsidRPr="00A12AB8" w:rsidRDefault="005420F6" w:rsidP="007572A2">
            <w:pPr>
              <w:spacing w:line="276" w:lineRule="auto"/>
              <w:jc w:val="both"/>
              <w:rPr>
                <w:sz w:val="28"/>
                <w:szCs w:val="28"/>
              </w:rPr>
            </w:pPr>
            <w:r w:rsidRPr="00A12AB8">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t>1.19</w:t>
            </w:r>
          </w:p>
        </w:tc>
        <w:tc>
          <w:tcPr>
            <w:tcW w:w="3718" w:type="dxa"/>
          </w:tcPr>
          <w:p w:rsidR="005420F6" w:rsidRPr="00A12AB8" w:rsidRDefault="005420F6" w:rsidP="007572A2">
            <w:pPr>
              <w:spacing w:line="276" w:lineRule="auto"/>
              <w:rPr>
                <w:sz w:val="28"/>
                <w:szCs w:val="28"/>
              </w:rPr>
            </w:pPr>
            <w:r w:rsidRPr="00A12AB8">
              <w:rPr>
                <w:sz w:val="28"/>
                <w:szCs w:val="28"/>
              </w:rPr>
              <w:t>Техническое задание</w:t>
            </w:r>
          </w:p>
        </w:tc>
        <w:tc>
          <w:tcPr>
            <w:tcW w:w="5954" w:type="dxa"/>
          </w:tcPr>
          <w:p w:rsidR="005420F6" w:rsidRPr="00A12AB8" w:rsidRDefault="005420F6" w:rsidP="007572A2">
            <w:pPr>
              <w:spacing w:line="276" w:lineRule="auto"/>
              <w:jc w:val="both"/>
              <w:rPr>
                <w:sz w:val="28"/>
                <w:szCs w:val="28"/>
              </w:rPr>
            </w:pPr>
            <w:r w:rsidRPr="00A12AB8">
              <w:rPr>
                <w:sz w:val="28"/>
                <w:szCs w:val="28"/>
              </w:rPr>
              <w:t>Техническое з</w:t>
            </w:r>
            <w:r w:rsidR="00F71BDA" w:rsidRPr="00A12AB8">
              <w:rPr>
                <w:sz w:val="28"/>
                <w:szCs w:val="28"/>
              </w:rPr>
              <w:t>адание указано в Приложении</w:t>
            </w:r>
            <w:r w:rsidR="006308C7" w:rsidRPr="00A12AB8">
              <w:rPr>
                <w:sz w:val="28"/>
                <w:szCs w:val="28"/>
              </w:rPr>
              <w:t xml:space="preserve"> №2 </w:t>
            </w: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t>1.20</w:t>
            </w:r>
          </w:p>
        </w:tc>
        <w:tc>
          <w:tcPr>
            <w:tcW w:w="3718" w:type="dxa"/>
          </w:tcPr>
          <w:p w:rsidR="005420F6" w:rsidRPr="00A12AB8" w:rsidRDefault="005420F6" w:rsidP="007572A2">
            <w:pPr>
              <w:spacing w:line="276" w:lineRule="auto"/>
              <w:rPr>
                <w:sz w:val="28"/>
                <w:szCs w:val="28"/>
              </w:rPr>
            </w:pPr>
            <w:r w:rsidRPr="00A12AB8">
              <w:rPr>
                <w:sz w:val="28"/>
                <w:szCs w:val="28"/>
              </w:rPr>
              <w:t xml:space="preserve">Изменение количества предусмотренных договором товаров, объема работ, услуг при </w:t>
            </w:r>
            <w:r w:rsidR="00CC4130" w:rsidRPr="00A12AB8">
              <w:rPr>
                <w:sz w:val="28"/>
                <w:szCs w:val="28"/>
              </w:rPr>
              <w:t>изменении потребности</w:t>
            </w:r>
          </w:p>
        </w:tc>
        <w:tc>
          <w:tcPr>
            <w:tcW w:w="5954" w:type="dxa"/>
          </w:tcPr>
          <w:p w:rsidR="005420F6" w:rsidRPr="00A12AB8" w:rsidRDefault="005420F6" w:rsidP="007572A2">
            <w:pPr>
              <w:pStyle w:val="a3"/>
              <w:spacing w:line="276" w:lineRule="auto"/>
              <w:ind w:left="0"/>
              <w:jc w:val="both"/>
              <w:rPr>
                <w:bCs/>
                <w:i/>
                <w:sz w:val="28"/>
                <w:szCs w:val="28"/>
                <w:lang w:val="ru-RU" w:eastAsia="ru-RU"/>
              </w:rPr>
            </w:pPr>
            <w:r w:rsidRPr="00A12AB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4A71A3" w:rsidRPr="00A12AB8" w:rsidTr="00286C45">
        <w:tc>
          <w:tcPr>
            <w:tcW w:w="813" w:type="dxa"/>
          </w:tcPr>
          <w:p w:rsidR="005420F6" w:rsidRPr="00A12AB8" w:rsidRDefault="005420F6" w:rsidP="007572A2">
            <w:pPr>
              <w:spacing w:line="276" w:lineRule="auto"/>
              <w:rPr>
                <w:sz w:val="28"/>
                <w:szCs w:val="28"/>
              </w:rPr>
            </w:pPr>
            <w:r w:rsidRPr="00A12AB8">
              <w:rPr>
                <w:sz w:val="28"/>
                <w:szCs w:val="28"/>
              </w:rPr>
              <w:t>1.21</w:t>
            </w:r>
          </w:p>
        </w:tc>
        <w:tc>
          <w:tcPr>
            <w:tcW w:w="3718" w:type="dxa"/>
          </w:tcPr>
          <w:p w:rsidR="005420F6" w:rsidRPr="00A12AB8" w:rsidRDefault="005420F6" w:rsidP="007572A2">
            <w:pPr>
              <w:spacing w:line="276" w:lineRule="auto"/>
              <w:rPr>
                <w:sz w:val="28"/>
                <w:szCs w:val="28"/>
              </w:rPr>
            </w:pPr>
            <w:r w:rsidRPr="00A12AB8">
              <w:rPr>
                <w:sz w:val="28"/>
                <w:szCs w:val="28"/>
              </w:rPr>
              <w:t>Выбор победителя</w:t>
            </w:r>
          </w:p>
        </w:tc>
        <w:tc>
          <w:tcPr>
            <w:tcW w:w="5954" w:type="dxa"/>
          </w:tcPr>
          <w:p w:rsidR="005420F6" w:rsidRPr="00A12AB8" w:rsidRDefault="005420F6" w:rsidP="007572A2">
            <w:pPr>
              <w:spacing w:line="276" w:lineRule="auto"/>
              <w:rPr>
                <w:sz w:val="28"/>
                <w:szCs w:val="28"/>
              </w:rPr>
            </w:pPr>
            <w:r w:rsidRPr="00A12AB8">
              <w:rPr>
                <w:sz w:val="28"/>
                <w:szCs w:val="28"/>
              </w:rPr>
              <w:t>По итогам запроса котировок определяется один победитель.</w:t>
            </w:r>
          </w:p>
        </w:tc>
      </w:tr>
      <w:tr w:rsidR="004A71A3" w:rsidRPr="00A12AB8" w:rsidTr="00286C45">
        <w:trPr>
          <w:trHeight w:val="1765"/>
        </w:trPr>
        <w:tc>
          <w:tcPr>
            <w:tcW w:w="813" w:type="dxa"/>
          </w:tcPr>
          <w:p w:rsidR="005420F6" w:rsidRPr="00A12AB8" w:rsidRDefault="005420F6" w:rsidP="007572A2">
            <w:pPr>
              <w:spacing w:line="276" w:lineRule="auto"/>
              <w:rPr>
                <w:sz w:val="28"/>
                <w:szCs w:val="28"/>
              </w:rPr>
            </w:pPr>
            <w:r w:rsidRPr="00A12AB8">
              <w:rPr>
                <w:sz w:val="28"/>
                <w:szCs w:val="28"/>
              </w:rPr>
              <w:t>1.22</w:t>
            </w:r>
          </w:p>
        </w:tc>
        <w:tc>
          <w:tcPr>
            <w:tcW w:w="3718" w:type="dxa"/>
          </w:tcPr>
          <w:p w:rsidR="005420F6" w:rsidRPr="00A12AB8" w:rsidRDefault="005420F6" w:rsidP="007572A2">
            <w:pPr>
              <w:spacing w:line="276" w:lineRule="auto"/>
              <w:rPr>
                <w:sz w:val="28"/>
                <w:szCs w:val="28"/>
              </w:rPr>
            </w:pPr>
            <w:r w:rsidRPr="00A12AB8">
              <w:rPr>
                <w:sz w:val="28"/>
                <w:szCs w:val="28"/>
              </w:rPr>
              <w:t xml:space="preserve">Перечень документов, которые предоставляются для участия в </w:t>
            </w:r>
            <w:r w:rsidR="00CC4130" w:rsidRPr="00A12AB8">
              <w:rPr>
                <w:sz w:val="28"/>
                <w:szCs w:val="28"/>
              </w:rPr>
              <w:t>Запросе котировок</w:t>
            </w:r>
          </w:p>
        </w:tc>
        <w:tc>
          <w:tcPr>
            <w:tcW w:w="5954" w:type="dxa"/>
          </w:tcPr>
          <w:p w:rsidR="005420F6" w:rsidRPr="00034F11" w:rsidRDefault="005420F6" w:rsidP="007572A2">
            <w:pPr>
              <w:spacing w:line="276" w:lineRule="auto"/>
              <w:rPr>
                <w:sz w:val="28"/>
                <w:szCs w:val="28"/>
              </w:rPr>
            </w:pPr>
            <w:r w:rsidRPr="00A12AB8">
              <w:rPr>
                <w:sz w:val="28"/>
                <w:szCs w:val="28"/>
              </w:rPr>
              <w:t xml:space="preserve">Для участия в запросе котировок участник </w:t>
            </w:r>
            <w:r w:rsidRPr="00034F11">
              <w:rPr>
                <w:sz w:val="28"/>
                <w:szCs w:val="28"/>
              </w:rPr>
              <w:t xml:space="preserve">надлежащим образом должен заполнить и предоставить: </w:t>
            </w:r>
          </w:p>
          <w:p w:rsidR="005420F6" w:rsidRPr="00034F11" w:rsidRDefault="005420F6" w:rsidP="007572A2">
            <w:pPr>
              <w:spacing w:line="276" w:lineRule="auto"/>
              <w:rPr>
                <w:rFonts w:ascii="Sylfaen" w:hAnsi="Sylfaen"/>
                <w:sz w:val="28"/>
                <w:szCs w:val="28"/>
              </w:rPr>
            </w:pPr>
            <w:r w:rsidRPr="00034F11">
              <w:rPr>
                <w:sz w:val="28"/>
                <w:szCs w:val="28"/>
              </w:rPr>
              <w:t>Приложение №2.</w:t>
            </w:r>
            <w:r w:rsidR="008F23CA">
              <w:rPr>
                <w:sz w:val="28"/>
                <w:szCs w:val="28"/>
              </w:rPr>
              <w:t>1</w:t>
            </w:r>
            <w:r w:rsidRPr="00034F11">
              <w:rPr>
                <w:sz w:val="28"/>
                <w:szCs w:val="28"/>
              </w:rPr>
              <w:t xml:space="preserve"> (</w:t>
            </w:r>
            <w:r w:rsidR="00A22B6E" w:rsidRPr="00034F11">
              <w:rPr>
                <w:sz w:val="28"/>
                <w:szCs w:val="28"/>
              </w:rPr>
              <w:t>форма О</w:t>
            </w:r>
            <w:r w:rsidRPr="00034F11">
              <w:rPr>
                <w:sz w:val="28"/>
                <w:szCs w:val="28"/>
              </w:rPr>
              <w:t>писи представленных документов);</w:t>
            </w:r>
          </w:p>
          <w:p w:rsidR="005420F6" w:rsidRPr="00034F11" w:rsidRDefault="005420F6" w:rsidP="007572A2">
            <w:pPr>
              <w:spacing w:line="276" w:lineRule="auto"/>
              <w:rPr>
                <w:sz w:val="28"/>
                <w:szCs w:val="28"/>
              </w:rPr>
            </w:pPr>
            <w:r w:rsidRPr="00034F11">
              <w:rPr>
                <w:sz w:val="28"/>
                <w:szCs w:val="28"/>
              </w:rPr>
              <w:t>Приложение №</w:t>
            </w:r>
            <w:r w:rsidRPr="00034F11">
              <w:rPr>
                <w:sz w:val="28"/>
                <w:szCs w:val="28"/>
                <w:lang w:val="hy-AM"/>
              </w:rPr>
              <w:t>3</w:t>
            </w:r>
            <w:r w:rsidRPr="00034F11">
              <w:rPr>
                <w:sz w:val="28"/>
                <w:szCs w:val="28"/>
              </w:rPr>
              <w:t xml:space="preserve"> (форма Заявки участника);</w:t>
            </w:r>
          </w:p>
          <w:p w:rsidR="00A22B6E" w:rsidRPr="00034F11" w:rsidRDefault="005420F6" w:rsidP="007572A2">
            <w:pPr>
              <w:spacing w:line="276" w:lineRule="auto"/>
              <w:rPr>
                <w:sz w:val="28"/>
                <w:szCs w:val="28"/>
              </w:rPr>
            </w:pPr>
            <w:r w:rsidRPr="00034F11">
              <w:rPr>
                <w:sz w:val="28"/>
                <w:szCs w:val="28"/>
              </w:rPr>
              <w:t>Приложение №</w:t>
            </w:r>
            <w:r w:rsidRPr="00034F11">
              <w:rPr>
                <w:sz w:val="28"/>
                <w:szCs w:val="28"/>
                <w:lang w:val="hy-AM"/>
              </w:rPr>
              <w:t>4</w:t>
            </w:r>
            <w:r w:rsidRPr="00034F11">
              <w:rPr>
                <w:sz w:val="28"/>
                <w:szCs w:val="28"/>
              </w:rPr>
              <w:t xml:space="preserve"> (форма Технического предложения</w:t>
            </w:r>
            <w:r w:rsidR="00A22B6E" w:rsidRPr="00034F11">
              <w:rPr>
                <w:sz w:val="28"/>
                <w:szCs w:val="28"/>
              </w:rPr>
              <w:t xml:space="preserve">); </w:t>
            </w:r>
          </w:p>
          <w:p w:rsidR="005420F6" w:rsidRPr="00034F11" w:rsidRDefault="00A22B6E" w:rsidP="00EB4A6B">
            <w:pPr>
              <w:pStyle w:val="a5"/>
              <w:suppressAutoHyphens/>
              <w:spacing w:line="276" w:lineRule="auto"/>
              <w:ind w:firstLine="0"/>
              <w:rPr>
                <w:sz w:val="28"/>
                <w:szCs w:val="28"/>
              </w:rPr>
            </w:pPr>
            <w:r w:rsidRPr="00034F11">
              <w:rPr>
                <w:sz w:val="28"/>
                <w:szCs w:val="28"/>
              </w:rPr>
              <w:t>Приложение №5 (</w:t>
            </w:r>
            <w:r w:rsidR="008F23CA" w:rsidRPr="00034F11">
              <w:rPr>
                <w:sz w:val="28"/>
                <w:szCs w:val="28"/>
              </w:rPr>
              <w:t>Проект договора</w:t>
            </w:r>
            <w:r w:rsidR="008F23CA">
              <w:rPr>
                <w:sz w:val="28"/>
                <w:szCs w:val="28"/>
              </w:rPr>
              <w:t xml:space="preserve"> с приложениями №1,2,3,4,5,6</w:t>
            </w:r>
            <w:r w:rsidR="007115F1">
              <w:rPr>
                <w:sz w:val="28"/>
                <w:szCs w:val="28"/>
              </w:rPr>
              <w:t>,7</w:t>
            </w:r>
            <w:r w:rsidRPr="00034F11">
              <w:rPr>
                <w:sz w:val="28"/>
                <w:szCs w:val="28"/>
              </w:rPr>
              <w:t>)</w:t>
            </w:r>
            <w:r w:rsidR="00CC4130" w:rsidRPr="00034F11">
              <w:rPr>
                <w:sz w:val="28"/>
                <w:szCs w:val="28"/>
              </w:rPr>
              <w:t>;</w:t>
            </w:r>
            <w:r w:rsidR="001C2DD7" w:rsidRPr="00034F11">
              <w:rPr>
                <w:sz w:val="28"/>
                <w:szCs w:val="28"/>
              </w:rPr>
              <w:t xml:space="preserve"> </w:t>
            </w:r>
          </w:p>
          <w:p w:rsidR="000B122A" w:rsidRPr="00034F11" w:rsidRDefault="000B122A" w:rsidP="00751985">
            <w:pPr>
              <w:pStyle w:val="a5"/>
              <w:suppressAutoHyphens/>
              <w:spacing w:line="276" w:lineRule="auto"/>
              <w:ind w:firstLine="0"/>
              <w:rPr>
                <w:sz w:val="28"/>
                <w:szCs w:val="28"/>
              </w:rPr>
            </w:pPr>
            <w:r w:rsidRPr="00034F11">
              <w:rPr>
                <w:sz w:val="28"/>
                <w:szCs w:val="28"/>
              </w:rPr>
              <w:t xml:space="preserve">Копии договора/договоров аналогичных услуг на сумму не менее 20% от начальной (максимальной) цены договора с подтверждающими документами выполненных работ за последние 3 года; </w:t>
            </w:r>
          </w:p>
          <w:p w:rsidR="00751985" w:rsidRPr="00034F11" w:rsidRDefault="003F2000" w:rsidP="00751985">
            <w:pPr>
              <w:pStyle w:val="a5"/>
              <w:suppressAutoHyphens/>
              <w:spacing w:line="276" w:lineRule="auto"/>
              <w:ind w:firstLine="0"/>
              <w:rPr>
                <w:sz w:val="28"/>
                <w:szCs w:val="28"/>
              </w:rPr>
            </w:pPr>
            <w:r w:rsidRPr="00034F11">
              <w:rPr>
                <w:rFonts w:eastAsia="Calibri"/>
                <w:sz w:val="28"/>
                <w:szCs w:val="28"/>
              </w:rPr>
              <w:lastRenderedPageBreak/>
              <w:t xml:space="preserve">Копия лицензии (с вкладышем) на выполнение строительных работ на жилых и административных объектах;    </w:t>
            </w:r>
          </w:p>
          <w:p w:rsidR="00B96BCF" w:rsidRDefault="00751985" w:rsidP="003F2000">
            <w:pPr>
              <w:pStyle w:val="a5"/>
              <w:suppressAutoHyphens/>
              <w:spacing w:line="276" w:lineRule="auto"/>
              <w:ind w:firstLine="0"/>
              <w:rPr>
                <w:rFonts w:eastAsia="Calibri"/>
                <w:sz w:val="28"/>
                <w:szCs w:val="28"/>
              </w:rPr>
            </w:pPr>
            <w:r w:rsidRPr="00034F11">
              <w:rPr>
                <w:rFonts w:eastAsia="Calibri"/>
                <w:sz w:val="28"/>
                <w:szCs w:val="28"/>
              </w:rPr>
              <w:t>Справка из налоговых органов об отсутствии задолженности</w:t>
            </w:r>
            <w:r w:rsidR="00B96BCF">
              <w:rPr>
                <w:rFonts w:eastAsia="Calibri"/>
                <w:sz w:val="28"/>
                <w:szCs w:val="28"/>
              </w:rPr>
              <w:t>;</w:t>
            </w:r>
          </w:p>
          <w:p w:rsidR="000E24F5" w:rsidRPr="00A12AB8" w:rsidRDefault="008F23CA" w:rsidP="00B96BCF">
            <w:pPr>
              <w:pStyle w:val="a5"/>
              <w:suppressAutoHyphens/>
              <w:spacing w:line="276" w:lineRule="auto"/>
              <w:ind w:firstLine="0"/>
              <w:rPr>
                <w:sz w:val="28"/>
                <w:szCs w:val="28"/>
              </w:rPr>
            </w:pPr>
            <w:r w:rsidRPr="000978E2">
              <w:rPr>
                <w:szCs w:val="28"/>
              </w:rPr>
              <w:t>Выписка из единого государственного реестра юридических лиц, выписка из единого государственного реестра индивидуальных предпринимателей</w:t>
            </w:r>
            <w:r w:rsidRPr="00034F11">
              <w:rPr>
                <w:sz w:val="28"/>
                <w:szCs w:val="28"/>
              </w:rPr>
              <w:t xml:space="preserve"> </w:t>
            </w:r>
            <w:r w:rsidR="001F5DD6" w:rsidRPr="00034F11">
              <w:rPr>
                <w:sz w:val="28"/>
                <w:szCs w:val="28"/>
              </w:rPr>
              <w:t xml:space="preserve">и </w:t>
            </w:r>
            <w:r w:rsidR="003F5B84" w:rsidRPr="00034F11">
              <w:rPr>
                <w:sz w:val="28"/>
                <w:szCs w:val="28"/>
              </w:rPr>
              <w:t>иные документы, указанные в п.п.-2.11.15. – 2.11.17.</w:t>
            </w:r>
          </w:p>
        </w:tc>
      </w:tr>
      <w:bookmarkEnd w:id="3"/>
    </w:tbl>
    <w:p w:rsidR="0064449E" w:rsidRPr="00A12AB8" w:rsidRDefault="0064449E" w:rsidP="00B175E2">
      <w:pPr>
        <w:spacing w:line="276" w:lineRule="auto"/>
        <w:sectPr w:rsidR="0064449E" w:rsidRPr="00A12AB8" w:rsidSect="00B175E2">
          <w:headerReference w:type="default" r:id="rId10"/>
          <w:pgSz w:w="11906" w:h="16838" w:code="9"/>
          <w:pgMar w:top="992" w:right="1134" w:bottom="1134" w:left="924" w:header="794" w:footer="794" w:gutter="0"/>
          <w:pgNumType w:start="1"/>
          <w:cols w:space="708"/>
          <w:titlePg/>
          <w:docGrid w:linePitch="360"/>
        </w:sectPr>
      </w:pPr>
    </w:p>
    <w:p w:rsidR="0064449E" w:rsidRPr="00A12AB8"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1920508"/>
      <w:r w:rsidRPr="00A12AB8">
        <w:rPr>
          <w:rFonts w:ascii="Times New Roman" w:hAnsi="Times New Roman" w:cs="Times New Roman"/>
          <w:sz w:val="28"/>
          <w:szCs w:val="28"/>
        </w:rPr>
        <w:lastRenderedPageBreak/>
        <w:t>Часть. Порядок проведени</w:t>
      </w:r>
      <w:bookmarkEnd w:id="4"/>
      <w:r w:rsidRPr="00A12AB8">
        <w:rPr>
          <w:rFonts w:ascii="Times New Roman" w:hAnsi="Times New Roman" w:cs="Times New Roman"/>
          <w:sz w:val="28"/>
          <w:szCs w:val="28"/>
        </w:rPr>
        <w:t>я запроса котировок</w:t>
      </w:r>
      <w:bookmarkEnd w:id="5"/>
    </w:p>
    <w:p w:rsidR="0064449E" w:rsidRPr="00A12AB8" w:rsidRDefault="0064449E" w:rsidP="007572A2">
      <w:pPr>
        <w:spacing w:line="276" w:lineRule="auto"/>
      </w:pPr>
    </w:p>
    <w:p w:rsidR="0064449E" w:rsidRPr="00A12AB8"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1920509"/>
      <w:r w:rsidRPr="00A12AB8">
        <w:rPr>
          <w:rFonts w:ascii="Times New Roman" w:hAnsi="Times New Roman" w:cs="Times New Roman"/>
        </w:rPr>
        <w:t>Участник запроса котировок</w:t>
      </w:r>
      <w:bookmarkEnd w:id="6"/>
      <w:bookmarkEnd w:id="7"/>
    </w:p>
    <w:p w:rsidR="0064449E" w:rsidRPr="00A12AB8" w:rsidRDefault="0064449E" w:rsidP="007572A2">
      <w:pPr>
        <w:spacing w:line="276" w:lineRule="auto"/>
        <w:rPr>
          <w:sz w:val="28"/>
          <w:szCs w:val="28"/>
        </w:rPr>
      </w:pPr>
      <w:r w:rsidRPr="00A12AB8">
        <w:rPr>
          <w:sz w:val="28"/>
          <w:szCs w:val="28"/>
        </w:rPr>
        <w:t xml:space="preserve"> </w:t>
      </w:r>
    </w:p>
    <w:p w:rsidR="0064449E" w:rsidRPr="00A12AB8" w:rsidRDefault="0064449E" w:rsidP="007572A2">
      <w:pPr>
        <w:pStyle w:val="12"/>
        <w:numPr>
          <w:ilvl w:val="2"/>
          <w:numId w:val="5"/>
        </w:numPr>
        <w:spacing w:line="276" w:lineRule="auto"/>
        <w:ind w:left="0" w:firstLine="852"/>
        <w:rPr>
          <w:szCs w:val="28"/>
        </w:rPr>
      </w:pPr>
      <w:r w:rsidRPr="00A12AB8">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64449E" w:rsidRPr="00A12AB8" w:rsidRDefault="0064449E" w:rsidP="007572A2">
      <w:pPr>
        <w:pStyle w:val="12"/>
        <w:numPr>
          <w:ilvl w:val="2"/>
          <w:numId w:val="5"/>
        </w:numPr>
        <w:spacing w:line="276" w:lineRule="auto"/>
        <w:ind w:left="0" w:firstLine="852"/>
        <w:rPr>
          <w:szCs w:val="28"/>
        </w:rPr>
      </w:pPr>
      <w:r w:rsidRPr="00A12AB8">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A12AB8">
        <w:rPr>
          <w:szCs w:val="28"/>
        </w:rPr>
        <w:t xml:space="preserve">ументы, предусмотренные пунктом </w:t>
      </w:r>
      <w:r w:rsidRPr="00A12AB8">
        <w:rPr>
          <w:szCs w:val="28"/>
        </w:rPr>
        <w:t xml:space="preserve">1.22 приложения </w:t>
      </w:r>
      <w:r w:rsidR="00A22B6E" w:rsidRPr="00A12AB8">
        <w:rPr>
          <w:szCs w:val="28"/>
        </w:rPr>
        <w:t xml:space="preserve">№1 </w:t>
      </w:r>
      <w:r w:rsidRPr="00A12AB8">
        <w:rPr>
          <w:szCs w:val="28"/>
        </w:rPr>
        <w:t>извещения.</w:t>
      </w:r>
    </w:p>
    <w:p w:rsidR="0064449E" w:rsidRPr="00A12AB8" w:rsidRDefault="0064449E" w:rsidP="007572A2">
      <w:pPr>
        <w:pStyle w:val="12"/>
        <w:numPr>
          <w:ilvl w:val="2"/>
          <w:numId w:val="5"/>
        </w:numPr>
        <w:spacing w:line="276" w:lineRule="auto"/>
        <w:ind w:left="0" w:firstLine="852"/>
        <w:rPr>
          <w:szCs w:val="28"/>
        </w:rPr>
      </w:pPr>
      <w:r w:rsidRPr="00A12AB8">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64449E" w:rsidRPr="00A12AB8" w:rsidRDefault="0064449E" w:rsidP="007572A2">
      <w:pPr>
        <w:pStyle w:val="12"/>
        <w:numPr>
          <w:ilvl w:val="2"/>
          <w:numId w:val="5"/>
        </w:numPr>
        <w:spacing w:line="276" w:lineRule="auto"/>
        <w:ind w:left="0" w:firstLine="852"/>
        <w:rPr>
          <w:szCs w:val="28"/>
        </w:rPr>
      </w:pPr>
      <w:r w:rsidRPr="00A12AB8">
        <w:rPr>
          <w:szCs w:val="28"/>
        </w:rPr>
        <w:t>Документы, представленные участниками в составе котировочных заявок, возврату не подлежат, за исключением банковской гарантии.</w:t>
      </w:r>
    </w:p>
    <w:p w:rsidR="0064449E" w:rsidRPr="00A12AB8" w:rsidRDefault="0064449E" w:rsidP="007572A2">
      <w:pPr>
        <w:pStyle w:val="12"/>
        <w:numPr>
          <w:ilvl w:val="2"/>
          <w:numId w:val="5"/>
        </w:numPr>
        <w:spacing w:line="276" w:lineRule="auto"/>
        <w:ind w:left="0" w:firstLine="852"/>
        <w:rPr>
          <w:szCs w:val="28"/>
        </w:rPr>
      </w:pPr>
      <w:r w:rsidRPr="00A12AB8">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64449E" w:rsidRPr="00A12AB8" w:rsidRDefault="0064449E" w:rsidP="007572A2">
      <w:pPr>
        <w:pStyle w:val="12"/>
        <w:spacing w:line="276" w:lineRule="auto"/>
        <w:ind w:firstLine="0"/>
        <w:rPr>
          <w:szCs w:val="28"/>
        </w:rPr>
      </w:pPr>
    </w:p>
    <w:p w:rsidR="0064449E" w:rsidRPr="00A12AB8"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1920510"/>
      <w:r w:rsidRPr="00A12AB8">
        <w:rPr>
          <w:rFonts w:ascii="Times New Roman" w:hAnsi="Times New Roman" w:cs="Times New Roman"/>
          <w:sz w:val="28"/>
          <w:szCs w:val="28"/>
        </w:rPr>
        <w:t>Участник, на стороне которого выступают несколько лиц</w:t>
      </w:r>
      <w:bookmarkEnd w:id="8"/>
      <w:bookmarkEnd w:id="9"/>
    </w:p>
    <w:p w:rsidR="0064449E" w:rsidRPr="00A12AB8" w:rsidRDefault="0064449E" w:rsidP="007572A2">
      <w:pPr>
        <w:pStyle w:val="12"/>
        <w:numPr>
          <w:ilvl w:val="2"/>
          <w:numId w:val="3"/>
        </w:numPr>
        <w:spacing w:line="276" w:lineRule="auto"/>
        <w:ind w:left="0" w:firstLine="1050"/>
        <w:rPr>
          <w:szCs w:val="28"/>
        </w:rPr>
      </w:pPr>
      <w:r w:rsidRPr="00A12AB8">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64449E" w:rsidRPr="00A12AB8" w:rsidRDefault="0064449E" w:rsidP="007572A2">
      <w:pPr>
        <w:pStyle w:val="12"/>
        <w:numPr>
          <w:ilvl w:val="2"/>
          <w:numId w:val="3"/>
        </w:numPr>
        <w:spacing w:line="276" w:lineRule="auto"/>
        <w:ind w:left="0" w:firstLine="1050"/>
        <w:rPr>
          <w:szCs w:val="28"/>
        </w:rPr>
      </w:pPr>
      <w:r w:rsidRPr="00A12AB8">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A12AB8">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64449E" w:rsidRPr="00A12AB8" w:rsidRDefault="0064449E" w:rsidP="007572A2">
      <w:pPr>
        <w:pStyle w:val="12"/>
        <w:numPr>
          <w:ilvl w:val="2"/>
          <w:numId w:val="3"/>
        </w:numPr>
        <w:spacing w:line="276" w:lineRule="auto"/>
        <w:ind w:left="0" w:firstLine="1050"/>
        <w:rPr>
          <w:szCs w:val="28"/>
        </w:rPr>
      </w:pPr>
      <w:r w:rsidRPr="00A12AB8">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64449E" w:rsidRPr="00A12AB8" w:rsidRDefault="0064449E" w:rsidP="007572A2">
      <w:pPr>
        <w:pStyle w:val="12"/>
        <w:numPr>
          <w:ilvl w:val="2"/>
          <w:numId w:val="3"/>
        </w:numPr>
        <w:spacing w:line="276" w:lineRule="auto"/>
        <w:ind w:left="0" w:firstLine="1050"/>
        <w:rPr>
          <w:szCs w:val="28"/>
        </w:rPr>
      </w:pPr>
      <w:r w:rsidRPr="00A12AB8">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A12AB8">
        <w:rPr>
          <w:szCs w:val="28"/>
        </w:rPr>
        <w:t xml:space="preserve"> </w:t>
      </w:r>
      <w:r w:rsidRPr="00A12AB8">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4449E" w:rsidRPr="00A12AB8" w:rsidRDefault="0064449E" w:rsidP="007572A2">
      <w:pPr>
        <w:pStyle w:val="12"/>
        <w:numPr>
          <w:ilvl w:val="2"/>
          <w:numId w:val="3"/>
        </w:numPr>
        <w:spacing w:line="276" w:lineRule="auto"/>
        <w:ind w:left="0" w:firstLine="1050"/>
        <w:rPr>
          <w:szCs w:val="28"/>
        </w:rPr>
      </w:pPr>
      <w:r w:rsidRPr="00A12AB8">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64449E" w:rsidRPr="00A12AB8" w:rsidRDefault="0064449E" w:rsidP="007572A2">
      <w:pPr>
        <w:pStyle w:val="12"/>
        <w:numPr>
          <w:ilvl w:val="2"/>
          <w:numId w:val="3"/>
        </w:numPr>
        <w:spacing w:line="276" w:lineRule="auto"/>
        <w:ind w:left="0" w:firstLine="1050"/>
        <w:rPr>
          <w:szCs w:val="28"/>
        </w:rPr>
      </w:pPr>
      <w:r w:rsidRPr="00A12AB8">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64449E" w:rsidRPr="00A12AB8" w:rsidRDefault="0064449E" w:rsidP="007572A2">
      <w:pPr>
        <w:pStyle w:val="12"/>
        <w:numPr>
          <w:ilvl w:val="2"/>
          <w:numId w:val="3"/>
        </w:numPr>
        <w:spacing w:line="276" w:lineRule="auto"/>
        <w:ind w:left="0" w:firstLine="1050"/>
        <w:rPr>
          <w:szCs w:val="28"/>
        </w:rPr>
      </w:pPr>
      <w:r w:rsidRPr="00A12AB8">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A12AB8">
        <w:rPr>
          <w:szCs w:val="28"/>
        </w:rPr>
        <w:t>заявки все</w:t>
      </w:r>
      <w:r w:rsidRPr="00A12AB8">
        <w:rPr>
          <w:szCs w:val="28"/>
        </w:rPr>
        <w:t xml:space="preserve"> предусмотренные извещением документы.</w:t>
      </w:r>
    </w:p>
    <w:p w:rsidR="0064449E" w:rsidRPr="00A12AB8" w:rsidRDefault="0064449E" w:rsidP="007572A2">
      <w:pPr>
        <w:pStyle w:val="12"/>
        <w:numPr>
          <w:ilvl w:val="2"/>
          <w:numId w:val="3"/>
        </w:numPr>
        <w:spacing w:line="276" w:lineRule="auto"/>
        <w:ind w:left="0" w:firstLine="1050"/>
        <w:rPr>
          <w:szCs w:val="28"/>
        </w:rPr>
      </w:pPr>
      <w:r w:rsidRPr="00A12AB8">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64449E" w:rsidRPr="00A12AB8" w:rsidRDefault="0064449E" w:rsidP="007572A2">
      <w:pPr>
        <w:pStyle w:val="a3"/>
        <w:spacing w:line="276" w:lineRule="auto"/>
        <w:ind w:left="0"/>
        <w:jc w:val="both"/>
        <w:rPr>
          <w:sz w:val="28"/>
          <w:szCs w:val="28"/>
        </w:rPr>
      </w:pPr>
    </w:p>
    <w:p w:rsidR="0064449E" w:rsidRPr="00A12AB8"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1920511"/>
      <w:r w:rsidRPr="00A12AB8">
        <w:rPr>
          <w:rFonts w:ascii="Times New Roman" w:hAnsi="Times New Roman" w:cs="Times New Roman"/>
          <w:sz w:val="28"/>
          <w:szCs w:val="28"/>
        </w:rPr>
        <w:lastRenderedPageBreak/>
        <w:t>Требования к участникам</w:t>
      </w:r>
      <w:bookmarkEnd w:id="10"/>
      <w:bookmarkEnd w:id="11"/>
    </w:p>
    <w:p w:rsidR="00305CB0" w:rsidRPr="00A12AB8" w:rsidRDefault="00305CB0" w:rsidP="00AE60FA">
      <w:pPr>
        <w:pStyle w:val="12"/>
        <w:numPr>
          <w:ilvl w:val="2"/>
          <w:numId w:val="17"/>
        </w:numPr>
        <w:spacing w:line="276" w:lineRule="auto"/>
        <w:ind w:left="0" w:firstLine="851"/>
        <w:rPr>
          <w:szCs w:val="28"/>
        </w:rPr>
      </w:pPr>
      <w:bookmarkStart w:id="12" w:name="_Toc48593624"/>
      <w:r w:rsidRPr="00A12AB8">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305CB0" w:rsidRPr="00A12AB8" w:rsidRDefault="00305CB0" w:rsidP="00AE60FA">
      <w:pPr>
        <w:pStyle w:val="12"/>
        <w:numPr>
          <w:ilvl w:val="2"/>
          <w:numId w:val="17"/>
        </w:numPr>
        <w:spacing w:line="276" w:lineRule="auto"/>
        <w:ind w:left="0" w:firstLine="851"/>
        <w:rPr>
          <w:szCs w:val="28"/>
        </w:rPr>
      </w:pPr>
      <w:r w:rsidRPr="00A12AB8">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305CB0" w:rsidRPr="00A12AB8" w:rsidRDefault="00305CB0" w:rsidP="00AE60FA">
      <w:pPr>
        <w:pStyle w:val="12"/>
        <w:numPr>
          <w:ilvl w:val="2"/>
          <w:numId w:val="17"/>
        </w:numPr>
        <w:spacing w:line="276" w:lineRule="auto"/>
        <w:ind w:left="0" w:firstLine="851"/>
        <w:rPr>
          <w:szCs w:val="28"/>
        </w:rPr>
      </w:pPr>
      <w:r w:rsidRPr="00A12AB8">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9A3B03" w:rsidRPr="009A3B03" w:rsidRDefault="00305CB0" w:rsidP="009A3B03">
      <w:pPr>
        <w:pStyle w:val="12"/>
        <w:numPr>
          <w:ilvl w:val="2"/>
          <w:numId w:val="17"/>
        </w:numPr>
        <w:spacing w:line="276" w:lineRule="auto"/>
        <w:ind w:left="0" w:firstLine="851"/>
        <w:rPr>
          <w:szCs w:val="28"/>
        </w:rPr>
      </w:pPr>
      <w:r w:rsidRPr="009A3B03">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1B59EC" w:rsidRPr="00034F11" w:rsidRDefault="001B59EC" w:rsidP="009A3B03">
      <w:pPr>
        <w:pStyle w:val="12"/>
        <w:numPr>
          <w:ilvl w:val="2"/>
          <w:numId w:val="17"/>
        </w:numPr>
        <w:spacing w:line="276" w:lineRule="auto"/>
        <w:ind w:left="0" w:firstLine="851"/>
        <w:rPr>
          <w:szCs w:val="28"/>
        </w:rPr>
      </w:pPr>
      <w:r w:rsidRPr="00034F11">
        <w:rPr>
          <w:szCs w:val="28"/>
        </w:rPr>
        <w:t xml:space="preserve">Наличие </w:t>
      </w:r>
      <w:r w:rsidR="009A3B03" w:rsidRPr="00034F11">
        <w:rPr>
          <w:szCs w:val="28"/>
        </w:rPr>
        <w:t>- наличие опыта выполнения аналогичных работ на сумму не менее 20% стоимости работ по настоящему договору (с предоставлением копии договора/договоров аналогичных услуг, с актами вы</w:t>
      </w:r>
      <w:r w:rsidR="00034F11" w:rsidRPr="00034F11">
        <w:rPr>
          <w:szCs w:val="28"/>
        </w:rPr>
        <w:t>полненных работ, за последние 3 года</w:t>
      </w:r>
      <w:r w:rsidR="009A3B03" w:rsidRPr="00034F11">
        <w:rPr>
          <w:szCs w:val="28"/>
        </w:rPr>
        <w:t>).</w:t>
      </w:r>
    </w:p>
    <w:p w:rsidR="00DB6382" w:rsidRPr="00034F11" w:rsidRDefault="00DB6382" w:rsidP="00DB6382">
      <w:pPr>
        <w:pStyle w:val="12"/>
        <w:numPr>
          <w:ilvl w:val="2"/>
          <w:numId w:val="17"/>
        </w:numPr>
        <w:spacing w:line="276" w:lineRule="auto"/>
        <w:ind w:left="0" w:firstLine="851"/>
        <w:rPr>
          <w:szCs w:val="28"/>
        </w:rPr>
      </w:pPr>
      <w:r w:rsidRPr="00034F11">
        <w:rPr>
          <w:szCs w:val="28"/>
        </w:rPr>
        <w:t>Предоставление справки из налоговых органов об отсутствии задолженности.</w:t>
      </w:r>
    </w:p>
    <w:p w:rsidR="009A3B03" w:rsidRPr="00034F11" w:rsidRDefault="009A3B03" w:rsidP="003F2000">
      <w:pPr>
        <w:pStyle w:val="12"/>
        <w:numPr>
          <w:ilvl w:val="2"/>
          <w:numId w:val="17"/>
        </w:numPr>
        <w:spacing w:line="276" w:lineRule="auto"/>
        <w:ind w:left="0" w:firstLine="851"/>
        <w:rPr>
          <w:szCs w:val="28"/>
        </w:rPr>
      </w:pPr>
      <w:r w:rsidRPr="00034F11">
        <w:rPr>
          <w:rFonts w:eastAsia="Calibri"/>
          <w:szCs w:val="28"/>
        </w:rPr>
        <w:t xml:space="preserve">Предоставление </w:t>
      </w:r>
      <w:r w:rsidR="00D65848" w:rsidRPr="00034F11">
        <w:rPr>
          <w:rFonts w:eastAsia="Calibri"/>
          <w:szCs w:val="28"/>
        </w:rPr>
        <w:t xml:space="preserve">копию лицензии (с вкладышем) на выполнение строительных работ на жилых и административных объектах;    </w:t>
      </w:r>
    </w:p>
    <w:p w:rsidR="008C29A1" w:rsidRPr="00034F11" w:rsidRDefault="009A7BCF" w:rsidP="009A7BCF">
      <w:pPr>
        <w:pStyle w:val="12"/>
        <w:numPr>
          <w:ilvl w:val="2"/>
          <w:numId w:val="17"/>
        </w:numPr>
        <w:spacing w:line="276" w:lineRule="auto"/>
        <w:ind w:left="0" w:firstLine="851"/>
        <w:rPr>
          <w:szCs w:val="28"/>
        </w:rPr>
      </w:pPr>
      <w:r w:rsidRPr="00034F11">
        <w:rPr>
          <w:szCs w:val="28"/>
        </w:rPr>
        <w:t>При необходимости получение разрешительных документов от органов местного самоуправления</w:t>
      </w:r>
      <w:r w:rsidR="007D7EA9" w:rsidRPr="00034F11">
        <w:rPr>
          <w:szCs w:val="28"/>
        </w:rPr>
        <w:t>.</w:t>
      </w:r>
    </w:p>
    <w:p w:rsidR="00A8582A" w:rsidRPr="00A12AB8" w:rsidRDefault="00A8582A" w:rsidP="00A8582A">
      <w:pPr>
        <w:pStyle w:val="12"/>
        <w:numPr>
          <w:ilvl w:val="2"/>
          <w:numId w:val="17"/>
        </w:numPr>
        <w:spacing w:line="276" w:lineRule="auto"/>
        <w:ind w:left="0" w:firstLine="851"/>
        <w:rPr>
          <w:szCs w:val="28"/>
        </w:rPr>
      </w:pPr>
      <w:r w:rsidRPr="00A12AB8">
        <w:rPr>
          <w:szCs w:val="28"/>
        </w:rPr>
        <w:lastRenderedPageBreak/>
        <w:t>Соответствие обязательным требованиям, указанным в пунктах 2.3.2-2.3.</w:t>
      </w:r>
      <w:r w:rsidR="00A53FF7" w:rsidRPr="00A12AB8">
        <w:rPr>
          <w:szCs w:val="28"/>
        </w:rPr>
        <w:t>4</w:t>
      </w:r>
      <w:r w:rsidRPr="00A12AB8">
        <w:rPr>
          <w:szCs w:val="28"/>
        </w:rPr>
        <w:t xml:space="preserve"> приложения № 1 к извещению, подтверждается участником в декларативной форме в соответствии с приложением № 3 к извещению.</w:t>
      </w:r>
    </w:p>
    <w:p w:rsidR="0064449E" w:rsidRPr="00A12AB8"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1920512"/>
      <w:r w:rsidRPr="00A12AB8">
        <w:rPr>
          <w:rFonts w:ascii="Times New Roman" w:hAnsi="Times New Roman" w:cs="Times New Roman"/>
          <w:sz w:val="28"/>
          <w:szCs w:val="28"/>
        </w:rPr>
        <w:t>Информационное сопровождение</w:t>
      </w:r>
      <w:bookmarkEnd w:id="12"/>
      <w:bookmarkEnd w:id="13"/>
    </w:p>
    <w:p w:rsidR="0064449E" w:rsidRPr="00A12AB8"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A12AB8">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64449E" w:rsidRPr="00A12AB8"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A12AB8">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64449E" w:rsidRPr="00A12AB8"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A12AB8">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64449E" w:rsidRPr="00A12AB8"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A12AB8">
        <w:rPr>
          <w:sz w:val="28"/>
          <w:szCs w:val="28"/>
        </w:rPr>
        <w:t>В организации и проведении запроса котировок участвуют:</w:t>
      </w:r>
    </w:p>
    <w:p w:rsidR="0064449E" w:rsidRPr="00A12AB8" w:rsidRDefault="0064449E" w:rsidP="007572A2">
      <w:pPr>
        <w:pStyle w:val="12"/>
        <w:spacing w:line="276" w:lineRule="auto"/>
        <w:ind w:firstLine="709"/>
        <w:rPr>
          <w:szCs w:val="28"/>
        </w:rPr>
      </w:pPr>
      <w:r w:rsidRPr="00A12AB8">
        <w:rPr>
          <w:szCs w:val="28"/>
        </w:rPr>
        <w:t>- организатор – осуществляет организацию и проведение закупки;</w:t>
      </w:r>
    </w:p>
    <w:p w:rsidR="0064449E" w:rsidRPr="00A12AB8" w:rsidRDefault="0064449E" w:rsidP="007572A2">
      <w:pPr>
        <w:pStyle w:val="12"/>
        <w:spacing w:line="276" w:lineRule="auto"/>
        <w:ind w:firstLine="709"/>
        <w:rPr>
          <w:szCs w:val="28"/>
        </w:rPr>
      </w:pPr>
      <w:r w:rsidRPr="00A12AB8">
        <w:rPr>
          <w:szCs w:val="28"/>
        </w:rPr>
        <w:t>- экспертная группа – коллегиальный орган, образуемый для рассмотрения заявок;</w:t>
      </w:r>
    </w:p>
    <w:p w:rsidR="0064449E" w:rsidRPr="00A12AB8" w:rsidRDefault="0064449E" w:rsidP="007572A2">
      <w:pPr>
        <w:pStyle w:val="12"/>
        <w:spacing w:line="276" w:lineRule="auto"/>
        <w:ind w:firstLine="709"/>
        <w:rPr>
          <w:szCs w:val="28"/>
        </w:rPr>
      </w:pPr>
      <w:r w:rsidRPr="00A12AB8">
        <w:rPr>
          <w:szCs w:val="28"/>
        </w:rPr>
        <w:t>- конкурсная комиссия – коллегиальный орган, образуемый для проведения процедур закупок.</w:t>
      </w:r>
    </w:p>
    <w:p w:rsidR="0064449E" w:rsidRPr="00A12AB8" w:rsidRDefault="0064449E" w:rsidP="007572A2">
      <w:pPr>
        <w:pStyle w:val="12"/>
        <w:spacing w:line="276" w:lineRule="auto"/>
        <w:ind w:firstLine="0"/>
        <w:rPr>
          <w:szCs w:val="28"/>
        </w:rPr>
      </w:pPr>
    </w:p>
    <w:p w:rsidR="0064449E" w:rsidRPr="00A12AB8"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1920513"/>
      <w:r w:rsidRPr="00A12AB8">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 xml:space="preserve">Запрос о даче разъяснений положений извещения </w:t>
      </w:r>
      <w:r w:rsidRPr="00A12AB8">
        <w:rPr>
          <w:sz w:val="28"/>
          <w:szCs w:val="28"/>
        </w:rPr>
        <w:t>об осуществлении запроса котировок</w:t>
      </w:r>
      <w:r w:rsidRPr="00A12AB8">
        <w:rPr>
          <w:rFonts w:eastAsia="MS Mincho"/>
          <w:sz w:val="28"/>
          <w:szCs w:val="28"/>
        </w:rPr>
        <w:t xml:space="preserve"> (далее – запрос) может быть направлен с момента размещения извещения на сайтах.</w:t>
      </w:r>
    </w:p>
    <w:p w:rsidR="0064449E" w:rsidRPr="00A12AB8" w:rsidRDefault="000C2454"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З</w:t>
      </w:r>
      <w:r w:rsidR="0064449E" w:rsidRPr="00A12AB8">
        <w:rPr>
          <w:rFonts w:eastAsia="MS Mincho"/>
          <w:sz w:val="28"/>
          <w:szCs w:val="28"/>
        </w:rPr>
        <w:t>аявки</w:t>
      </w:r>
      <w:r w:rsidRPr="00A12AB8">
        <w:rPr>
          <w:rFonts w:eastAsia="MS Mincho"/>
          <w:sz w:val="28"/>
          <w:szCs w:val="28"/>
          <w:lang w:val="ru-RU"/>
        </w:rPr>
        <w:t xml:space="preserve"> </w:t>
      </w:r>
      <w:r w:rsidR="0064449E" w:rsidRPr="00A12AB8">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4449E" w:rsidRPr="00A12AB8" w:rsidRDefault="000C2454"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З</w:t>
      </w:r>
      <w:r w:rsidR="0064449E" w:rsidRPr="00A12AB8">
        <w:rPr>
          <w:rFonts w:eastAsia="MS Mincho"/>
          <w:sz w:val="28"/>
          <w:szCs w:val="28"/>
        </w:rPr>
        <w:t>аявки</w:t>
      </w:r>
      <w:r w:rsidRPr="00A12AB8">
        <w:rPr>
          <w:rFonts w:eastAsia="MS Mincho"/>
          <w:sz w:val="28"/>
          <w:szCs w:val="28"/>
          <w:lang w:val="ru-RU"/>
        </w:rPr>
        <w:t xml:space="preserve"> </w:t>
      </w:r>
      <w:r w:rsidR="0064449E" w:rsidRPr="00A12AB8">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A12AB8">
        <w:rPr>
          <w:rFonts w:eastAsia="MS Mincho"/>
          <w:sz w:val="28"/>
          <w:szCs w:val="28"/>
        </w:rPr>
        <w:t xml:space="preserve">адресу, указанному в пункте </w:t>
      </w:r>
      <w:r w:rsidR="00B727A6" w:rsidRPr="00A12AB8">
        <w:rPr>
          <w:rFonts w:eastAsia="MS Mincho"/>
          <w:sz w:val="28"/>
          <w:szCs w:val="28"/>
          <w:lang w:val="ru-RU"/>
        </w:rPr>
        <w:t>1.2.</w:t>
      </w:r>
      <w:r w:rsidR="0064449E" w:rsidRPr="00A12AB8">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A12AB8">
        <w:rPr>
          <w:rFonts w:eastAsia="MS Mincho"/>
          <w:sz w:val="28"/>
          <w:szCs w:val="28"/>
          <w:lang w:val="ru-RU"/>
        </w:rPr>
        <w:t>1.2.</w:t>
      </w:r>
      <w:r w:rsidR="00B727A6" w:rsidRPr="00A12AB8">
        <w:rPr>
          <w:rFonts w:eastAsia="MS Mincho"/>
          <w:sz w:val="28"/>
          <w:szCs w:val="28"/>
        </w:rPr>
        <w:t xml:space="preserve"> </w:t>
      </w:r>
      <w:r w:rsidR="0064449E" w:rsidRPr="00A12AB8">
        <w:rPr>
          <w:rFonts w:eastAsia="MS Mincho"/>
          <w:sz w:val="28"/>
          <w:szCs w:val="28"/>
        </w:rPr>
        <w:t>приложения № 1 извещения. Запрос не может быть направлен посредством электронной почты.</w:t>
      </w:r>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w:t>
      </w:r>
      <w:r w:rsidRPr="00A12AB8">
        <w:rPr>
          <w:rFonts w:eastAsia="MS Mincho"/>
          <w:sz w:val="28"/>
          <w:szCs w:val="28"/>
        </w:rPr>
        <w:lastRenderedPageBreak/>
        <w:t>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В случае внесения изменений в извещение срок подачи заявок на участие в запросе</w:t>
      </w:r>
      <w:r w:rsidRPr="00A12AB8">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A12AB8">
        <w:rPr>
          <w:rFonts w:eastAsia="MS Mincho"/>
          <w:sz w:val="28"/>
          <w:szCs w:val="28"/>
        </w:rPr>
        <w:t>извещением</w:t>
      </w:r>
      <w:r w:rsidRPr="00A12AB8">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A12AB8">
        <w:rPr>
          <w:rFonts w:eastAsia="MS Mincho"/>
          <w:sz w:val="28"/>
          <w:szCs w:val="28"/>
        </w:rPr>
        <w:t>с гражданским законодательством</w:t>
      </w:r>
      <w:r w:rsidR="009C6DA7" w:rsidRPr="00A12AB8">
        <w:rPr>
          <w:rFonts w:eastAsia="MS Mincho"/>
          <w:sz w:val="28"/>
          <w:szCs w:val="28"/>
          <w:lang w:val="ru-RU"/>
        </w:rPr>
        <w:t xml:space="preserve">, </w:t>
      </w:r>
      <w:r w:rsidR="009C6DA7" w:rsidRPr="00A12AB8">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Решение об отмене запроса котировок размещается на сайтах в день принятия этого решения</w:t>
      </w:r>
      <w:r w:rsidR="00B727A6" w:rsidRPr="00A12AB8">
        <w:rPr>
          <w:rFonts w:eastAsia="MS Mincho"/>
          <w:sz w:val="28"/>
          <w:szCs w:val="28"/>
          <w:lang w:val="ru-RU"/>
        </w:rPr>
        <w:t>.</w:t>
      </w:r>
    </w:p>
    <w:p w:rsidR="0064449E" w:rsidRPr="00A12AB8" w:rsidRDefault="0064449E" w:rsidP="00AE60FA">
      <w:pPr>
        <w:pStyle w:val="a3"/>
        <w:numPr>
          <w:ilvl w:val="2"/>
          <w:numId w:val="7"/>
        </w:numPr>
        <w:spacing w:line="276" w:lineRule="auto"/>
        <w:ind w:left="0" w:firstLine="852"/>
        <w:jc w:val="both"/>
        <w:rPr>
          <w:rFonts w:eastAsia="MS Mincho"/>
          <w:sz w:val="28"/>
          <w:szCs w:val="28"/>
        </w:rPr>
      </w:pPr>
      <w:r w:rsidRPr="00A12AB8">
        <w:rPr>
          <w:rFonts w:eastAsia="MS Mincho"/>
          <w:sz w:val="28"/>
          <w:szCs w:val="28"/>
        </w:rPr>
        <w:t>Заказчик не берет на себя обязательство по уведомлению участников о дополнениях,</w:t>
      </w:r>
      <w:r w:rsidRPr="00A12AB8">
        <w:rPr>
          <w:sz w:val="28"/>
          <w:szCs w:val="28"/>
        </w:rPr>
        <w:t xml:space="preserve"> изменениях, разъяснениях в извещение об осуществлении</w:t>
      </w:r>
      <w:r w:rsidRPr="00A12AB8" w:rsidDel="003B3000">
        <w:rPr>
          <w:sz w:val="28"/>
          <w:szCs w:val="28"/>
        </w:rPr>
        <w:t xml:space="preserve"> </w:t>
      </w:r>
      <w:r w:rsidRPr="00A12AB8">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64449E" w:rsidRPr="00A12AB8" w:rsidRDefault="0064449E" w:rsidP="007572A2">
      <w:pPr>
        <w:pStyle w:val="12"/>
        <w:spacing w:line="276" w:lineRule="auto"/>
        <w:ind w:firstLine="0"/>
        <w:rPr>
          <w:szCs w:val="28"/>
        </w:rPr>
      </w:pPr>
    </w:p>
    <w:p w:rsidR="0064449E" w:rsidRPr="00A12AB8"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1920514"/>
      <w:r w:rsidRPr="00A12AB8">
        <w:rPr>
          <w:rFonts w:ascii="Times New Roman" w:hAnsi="Times New Roman" w:cs="Times New Roman"/>
          <w:sz w:val="28"/>
          <w:szCs w:val="28"/>
        </w:rPr>
        <w:lastRenderedPageBreak/>
        <w:t>Вскрытие конвертов с котировочными заявками запроса котировок</w:t>
      </w:r>
      <w:bookmarkEnd w:id="16"/>
      <w:bookmarkEnd w:id="17"/>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lang w:val="ru-RU"/>
        </w:rPr>
        <w:t>Организатор</w:t>
      </w:r>
      <w:r w:rsidRPr="00A12AB8">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 xml:space="preserve">Конверты с котировочными заявками вскрываются публично </w:t>
      </w:r>
      <w:r w:rsidRPr="00A12AB8">
        <w:rPr>
          <w:sz w:val="28"/>
          <w:szCs w:val="28"/>
          <w:lang w:val="ru-RU"/>
        </w:rPr>
        <w:t>на заседании экспертной группы после завершения срока подачи заявок.</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При вскрытии конвертов с котировочными заявками объявляется:</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Наименование участника запроса котировок;</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Сведения, изложенные в техническом предложении участника запроса котировок, используемые для оценки заявок;</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Иная информация (при необходимости).</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lastRenderedPageBreak/>
        <w:t>Заказчик может проводить аудиозапись процедуры вскрытия конвертов с котировочными заявками.</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При вскрытии конвертов с заявками документы по существу не рассматриваются.</w:t>
      </w:r>
    </w:p>
    <w:p w:rsidR="0064449E" w:rsidRPr="00A12AB8" w:rsidRDefault="0064449E" w:rsidP="00AE60FA">
      <w:pPr>
        <w:pStyle w:val="a3"/>
        <w:numPr>
          <w:ilvl w:val="2"/>
          <w:numId w:val="8"/>
        </w:numPr>
        <w:spacing w:line="276" w:lineRule="auto"/>
        <w:ind w:left="0" w:firstLine="709"/>
        <w:jc w:val="both"/>
        <w:rPr>
          <w:sz w:val="28"/>
          <w:szCs w:val="28"/>
        </w:rPr>
      </w:pPr>
      <w:r w:rsidRPr="00A12AB8">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64449E" w:rsidRPr="00A12AB8" w:rsidRDefault="0064449E" w:rsidP="007572A2">
      <w:pPr>
        <w:pStyle w:val="a5"/>
        <w:suppressAutoHyphens/>
        <w:spacing w:line="276" w:lineRule="auto"/>
        <w:ind w:firstLine="0"/>
        <w:rPr>
          <w:sz w:val="28"/>
          <w:szCs w:val="28"/>
        </w:rPr>
      </w:pPr>
    </w:p>
    <w:p w:rsidR="0064449E" w:rsidRPr="00A12AB8"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1920515"/>
      <w:r w:rsidRPr="00A12AB8">
        <w:rPr>
          <w:rFonts w:ascii="Times New Roman" w:hAnsi="Times New Roman" w:cs="Times New Roman"/>
          <w:sz w:val="28"/>
          <w:szCs w:val="28"/>
        </w:rPr>
        <w:t>Рассмотрение и оценка котировочных заявок</w:t>
      </w:r>
      <w:bookmarkEnd w:id="18"/>
      <w:bookmarkEnd w:id="19"/>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 xml:space="preserve">Котировочные заявки участников рассматриваются на соответствие требованиям, изложенным в </w:t>
      </w:r>
      <w:r w:rsidRPr="00A12AB8">
        <w:rPr>
          <w:sz w:val="28"/>
          <w:szCs w:val="28"/>
        </w:rPr>
        <w:t>извещении</w:t>
      </w:r>
      <w:r w:rsidRPr="00A12AB8">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A12AB8">
        <w:rPr>
          <w:sz w:val="28"/>
          <w:szCs w:val="28"/>
        </w:rPr>
        <w:t>извещением</w:t>
      </w:r>
      <w:r w:rsidRPr="00A12AB8">
        <w:rPr>
          <w:rFonts w:eastAsia="MS Mincho"/>
          <w:sz w:val="28"/>
          <w:szCs w:val="28"/>
        </w:rPr>
        <w:t>.</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Участник запроса котировок не допускается к участию в запросе котировок в случае:</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несоответствия котировочной заявки требованиям, указанным в запросе котировок;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отказа от проведения запроса котировок;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lastRenderedPageBreak/>
        <w:t>непредставления участником разъяснений положений котировочной заявки (в случае наличия требования заказчика).</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Ответ от участника запроса котировок, полученный после даты, указанной в запросе, не подлежит рассмотрению.</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lastRenderedPageBreak/>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A12AB8" w:rsidDel="001E10FE">
        <w:rPr>
          <w:rFonts w:eastAsia="MS Mincho"/>
          <w:sz w:val="28"/>
          <w:szCs w:val="28"/>
        </w:rPr>
        <w:t xml:space="preserve"> </w:t>
      </w:r>
      <w:r w:rsidRPr="00A12AB8">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lastRenderedPageBreak/>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64449E" w:rsidRPr="00A12AB8" w:rsidRDefault="0064449E" w:rsidP="00AE60FA">
      <w:pPr>
        <w:pStyle w:val="a3"/>
        <w:numPr>
          <w:ilvl w:val="2"/>
          <w:numId w:val="9"/>
        </w:numPr>
        <w:spacing w:line="276" w:lineRule="auto"/>
        <w:ind w:left="0" w:firstLine="709"/>
        <w:jc w:val="both"/>
        <w:rPr>
          <w:rFonts w:eastAsia="MS Mincho"/>
          <w:sz w:val="28"/>
          <w:szCs w:val="28"/>
        </w:rPr>
      </w:pPr>
      <w:r w:rsidRPr="00A12AB8">
        <w:rPr>
          <w:rFonts w:eastAsia="MS Mincho"/>
          <w:sz w:val="28"/>
          <w:szCs w:val="28"/>
        </w:rPr>
        <w:t>Протокол рассмотрения и оценки котировочных заявок не размещается на сайтах.</w:t>
      </w:r>
    </w:p>
    <w:p w:rsidR="0064449E" w:rsidRPr="00A12AB8" w:rsidRDefault="0064449E" w:rsidP="007572A2">
      <w:pPr>
        <w:pStyle w:val="a3"/>
        <w:spacing w:line="276" w:lineRule="auto"/>
        <w:ind w:left="0"/>
        <w:jc w:val="both"/>
        <w:rPr>
          <w:rFonts w:eastAsia="MS Mincho"/>
          <w:sz w:val="28"/>
          <w:szCs w:val="28"/>
        </w:rPr>
      </w:pPr>
    </w:p>
    <w:p w:rsidR="0064449E" w:rsidRPr="00A12AB8"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1920516"/>
      <w:r w:rsidRPr="00A12AB8">
        <w:rPr>
          <w:rFonts w:ascii="Times New Roman" w:hAnsi="Times New Roman" w:cs="Times New Roman"/>
          <w:sz w:val="28"/>
          <w:szCs w:val="28"/>
        </w:rPr>
        <w:t>Порядок оценки и сопоставления котировочных заявок</w:t>
      </w:r>
      <w:bookmarkEnd w:id="20"/>
      <w:bookmarkEnd w:id="21"/>
    </w:p>
    <w:p w:rsidR="0064449E" w:rsidRPr="00A12AB8" w:rsidRDefault="0064449E" w:rsidP="00AE60FA">
      <w:pPr>
        <w:pStyle w:val="a5"/>
        <w:numPr>
          <w:ilvl w:val="2"/>
          <w:numId w:val="10"/>
        </w:numPr>
        <w:suppressAutoHyphens/>
        <w:spacing w:line="276" w:lineRule="auto"/>
        <w:ind w:left="0" w:firstLine="709"/>
        <w:rPr>
          <w:sz w:val="28"/>
          <w:szCs w:val="28"/>
        </w:rPr>
      </w:pPr>
      <w:r w:rsidRPr="00A12AB8">
        <w:rPr>
          <w:sz w:val="28"/>
          <w:szCs w:val="28"/>
        </w:rPr>
        <w:t>Победитель запроса котировок определяется по итогам оценки заявок, соответствующих требованиям извещения.</w:t>
      </w:r>
    </w:p>
    <w:p w:rsidR="0064449E" w:rsidRPr="00A12AB8" w:rsidRDefault="0064449E" w:rsidP="00AE60FA">
      <w:pPr>
        <w:pStyle w:val="a5"/>
        <w:numPr>
          <w:ilvl w:val="2"/>
          <w:numId w:val="10"/>
        </w:numPr>
        <w:suppressAutoHyphens/>
        <w:spacing w:line="276" w:lineRule="auto"/>
        <w:ind w:left="0" w:firstLine="709"/>
        <w:rPr>
          <w:sz w:val="28"/>
          <w:szCs w:val="28"/>
        </w:rPr>
      </w:pPr>
      <w:r w:rsidRPr="00A12AB8">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64449E" w:rsidRPr="00A12AB8" w:rsidRDefault="0064449E" w:rsidP="00AE60FA">
      <w:pPr>
        <w:pStyle w:val="a5"/>
        <w:numPr>
          <w:ilvl w:val="2"/>
          <w:numId w:val="10"/>
        </w:numPr>
        <w:suppressAutoHyphens/>
        <w:spacing w:line="276" w:lineRule="auto"/>
        <w:ind w:left="0" w:firstLine="709"/>
        <w:rPr>
          <w:sz w:val="28"/>
          <w:szCs w:val="28"/>
        </w:rPr>
      </w:pPr>
      <w:r w:rsidRPr="00A12AB8">
        <w:rPr>
          <w:sz w:val="28"/>
          <w:szCs w:val="28"/>
        </w:rPr>
        <w:t xml:space="preserve">При оценке котировочных заявок сопоставляются предложения участников по цене без учета НДС. </w:t>
      </w:r>
    </w:p>
    <w:p w:rsidR="0064449E" w:rsidRPr="00A12AB8" w:rsidRDefault="0064449E" w:rsidP="00AE60FA">
      <w:pPr>
        <w:pStyle w:val="a5"/>
        <w:numPr>
          <w:ilvl w:val="2"/>
          <w:numId w:val="10"/>
        </w:numPr>
        <w:suppressAutoHyphens/>
        <w:spacing w:line="276" w:lineRule="auto"/>
        <w:ind w:left="0" w:firstLine="709"/>
        <w:rPr>
          <w:sz w:val="28"/>
          <w:szCs w:val="28"/>
        </w:rPr>
      </w:pPr>
      <w:r w:rsidRPr="00A12AB8">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64449E" w:rsidRPr="00A12AB8" w:rsidRDefault="0064449E" w:rsidP="00AE60FA">
      <w:pPr>
        <w:pStyle w:val="a5"/>
        <w:numPr>
          <w:ilvl w:val="2"/>
          <w:numId w:val="10"/>
        </w:numPr>
        <w:suppressAutoHyphens/>
        <w:spacing w:line="276" w:lineRule="auto"/>
        <w:ind w:left="0" w:firstLine="709"/>
        <w:rPr>
          <w:sz w:val="28"/>
          <w:szCs w:val="28"/>
        </w:rPr>
      </w:pPr>
      <w:r w:rsidRPr="00A12AB8">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64449E" w:rsidRPr="00A12AB8" w:rsidRDefault="0064449E" w:rsidP="00AE60FA">
      <w:pPr>
        <w:pStyle w:val="a5"/>
        <w:numPr>
          <w:ilvl w:val="2"/>
          <w:numId w:val="10"/>
        </w:numPr>
        <w:suppressAutoHyphens/>
        <w:spacing w:line="276" w:lineRule="auto"/>
        <w:ind w:left="0" w:firstLine="709"/>
        <w:rPr>
          <w:sz w:val="28"/>
          <w:szCs w:val="28"/>
        </w:rPr>
      </w:pPr>
      <w:r w:rsidRPr="00A12AB8">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64449E" w:rsidRPr="00A12AB8" w:rsidRDefault="0064449E" w:rsidP="00AE60FA">
      <w:pPr>
        <w:pStyle w:val="a5"/>
        <w:numPr>
          <w:ilvl w:val="2"/>
          <w:numId w:val="10"/>
        </w:numPr>
        <w:suppressAutoHyphens/>
        <w:spacing w:line="276" w:lineRule="auto"/>
        <w:ind w:left="0" w:firstLine="709"/>
        <w:rPr>
          <w:sz w:val="28"/>
          <w:szCs w:val="28"/>
        </w:rPr>
      </w:pPr>
      <w:r w:rsidRPr="00A12AB8">
        <w:rPr>
          <w:sz w:val="28"/>
          <w:szCs w:val="28"/>
        </w:rPr>
        <w:t xml:space="preserve">Победителем признается участник, заявка которого признана лучшей по итогам проведения запроса котировок. </w:t>
      </w:r>
    </w:p>
    <w:p w:rsidR="0064449E" w:rsidRPr="00A12AB8" w:rsidRDefault="0064449E" w:rsidP="007572A2">
      <w:pPr>
        <w:pStyle w:val="a5"/>
        <w:suppressAutoHyphens/>
        <w:spacing w:line="276" w:lineRule="auto"/>
        <w:ind w:firstLine="0"/>
        <w:rPr>
          <w:sz w:val="28"/>
          <w:szCs w:val="28"/>
        </w:rPr>
      </w:pPr>
    </w:p>
    <w:p w:rsidR="0064449E" w:rsidRPr="00A12AB8"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1920517"/>
      <w:r w:rsidRPr="00A12AB8">
        <w:rPr>
          <w:rFonts w:ascii="Times New Roman" w:hAnsi="Times New Roman" w:cs="Times New Roman"/>
          <w:sz w:val="28"/>
          <w:szCs w:val="28"/>
        </w:rPr>
        <w:t>Подведение итогов запроса котировок</w:t>
      </w:r>
      <w:bookmarkEnd w:id="22"/>
      <w:bookmarkEnd w:id="23"/>
    </w:p>
    <w:p w:rsidR="0064449E" w:rsidRPr="00A12AB8" w:rsidRDefault="0064449E" w:rsidP="00AE60FA">
      <w:pPr>
        <w:pStyle w:val="a3"/>
        <w:numPr>
          <w:ilvl w:val="2"/>
          <w:numId w:val="11"/>
        </w:numPr>
        <w:spacing w:line="276" w:lineRule="auto"/>
        <w:ind w:left="0" w:firstLine="852"/>
        <w:jc w:val="both"/>
        <w:rPr>
          <w:sz w:val="28"/>
          <w:szCs w:val="28"/>
        </w:rPr>
      </w:pPr>
      <w:r w:rsidRPr="00A12AB8">
        <w:rPr>
          <w:sz w:val="28"/>
          <w:szCs w:val="28"/>
        </w:rPr>
        <w:t>Комиссия</w:t>
      </w:r>
      <w:r w:rsidRPr="00A12AB8">
        <w:rPr>
          <w:bCs/>
          <w:sz w:val="28"/>
          <w:szCs w:val="28"/>
        </w:rPr>
        <w:t xml:space="preserve"> </w:t>
      </w:r>
      <w:r w:rsidRPr="00A12AB8">
        <w:rPr>
          <w:sz w:val="28"/>
          <w:szCs w:val="28"/>
        </w:rPr>
        <w:t xml:space="preserve">принимает решение о победителе запроса котировок. По результатам работы комиссии </w:t>
      </w:r>
      <w:r w:rsidRPr="00A12AB8">
        <w:rPr>
          <w:bCs/>
          <w:sz w:val="28"/>
          <w:szCs w:val="28"/>
        </w:rPr>
        <w:t>по осуществлению закупок</w:t>
      </w:r>
      <w:r w:rsidRPr="00A12AB8">
        <w:rPr>
          <w:sz w:val="28"/>
          <w:szCs w:val="28"/>
        </w:rPr>
        <w:t xml:space="preserve"> оформляется итоговый протокол</w:t>
      </w:r>
      <w:r w:rsidRPr="00A12AB8">
        <w:rPr>
          <w:sz w:val="28"/>
          <w:szCs w:val="28"/>
          <w:lang w:val="ru-RU"/>
        </w:rPr>
        <w:t>.</w:t>
      </w:r>
    </w:p>
    <w:p w:rsidR="0064449E" w:rsidRPr="00A12AB8" w:rsidRDefault="0064449E" w:rsidP="00AE60FA">
      <w:pPr>
        <w:pStyle w:val="a3"/>
        <w:numPr>
          <w:ilvl w:val="2"/>
          <w:numId w:val="11"/>
        </w:numPr>
        <w:spacing w:line="276" w:lineRule="auto"/>
        <w:ind w:left="0" w:firstLine="852"/>
        <w:jc w:val="both"/>
        <w:rPr>
          <w:sz w:val="28"/>
          <w:szCs w:val="28"/>
        </w:rPr>
      </w:pPr>
      <w:r w:rsidRPr="00A12AB8">
        <w:rPr>
          <w:sz w:val="28"/>
          <w:szCs w:val="28"/>
        </w:rPr>
        <w:t xml:space="preserve">Итоговый протокол комиссии </w:t>
      </w:r>
      <w:r w:rsidRPr="00A12AB8">
        <w:rPr>
          <w:sz w:val="28"/>
          <w:szCs w:val="28"/>
          <w:lang w:val="ru-RU"/>
        </w:rPr>
        <w:t xml:space="preserve">не </w:t>
      </w:r>
      <w:r w:rsidRPr="00A12AB8">
        <w:rPr>
          <w:sz w:val="28"/>
          <w:szCs w:val="28"/>
        </w:rPr>
        <w:t>размещается на сайтах.</w:t>
      </w:r>
    </w:p>
    <w:p w:rsidR="0064449E" w:rsidRPr="00A12AB8" w:rsidRDefault="0064449E" w:rsidP="007572A2">
      <w:pPr>
        <w:pStyle w:val="a3"/>
        <w:spacing w:line="276" w:lineRule="auto"/>
        <w:ind w:left="0"/>
        <w:jc w:val="both"/>
        <w:rPr>
          <w:sz w:val="28"/>
          <w:szCs w:val="28"/>
        </w:rPr>
      </w:pPr>
    </w:p>
    <w:p w:rsidR="0064449E" w:rsidRPr="00A12AB8"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1920518"/>
      <w:r w:rsidRPr="00A12AB8">
        <w:rPr>
          <w:rFonts w:ascii="Times New Roman" w:hAnsi="Times New Roman" w:cs="Times New Roman"/>
          <w:sz w:val="28"/>
          <w:szCs w:val="28"/>
        </w:rPr>
        <w:lastRenderedPageBreak/>
        <w:t>Признание запроса котировок несостоявшимся</w:t>
      </w:r>
      <w:bookmarkEnd w:id="24"/>
      <w:bookmarkEnd w:id="25"/>
    </w:p>
    <w:p w:rsidR="0064449E" w:rsidRPr="00A12AB8" w:rsidRDefault="0064449E" w:rsidP="00AE60FA">
      <w:pPr>
        <w:pStyle w:val="a5"/>
        <w:numPr>
          <w:ilvl w:val="2"/>
          <w:numId w:val="12"/>
        </w:numPr>
        <w:suppressAutoHyphens/>
        <w:spacing w:line="276" w:lineRule="auto"/>
        <w:ind w:left="0" w:firstLine="709"/>
        <w:rPr>
          <w:sz w:val="28"/>
          <w:szCs w:val="28"/>
        </w:rPr>
      </w:pPr>
      <w:r w:rsidRPr="00A12AB8">
        <w:rPr>
          <w:sz w:val="28"/>
          <w:szCs w:val="28"/>
        </w:rPr>
        <w:t>Запрос котировок (в том числе в части отдельных лотов) признается несостоявшимся, если:</w:t>
      </w:r>
    </w:p>
    <w:p w:rsidR="0064449E" w:rsidRPr="00A12AB8" w:rsidRDefault="0064449E" w:rsidP="00AE60FA">
      <w:pPr>
        <w:pStyle w:val="a5"/>
        <w:numPr>
          <w:ilvl w:val="2"/>
          <w:numId w:val="12"/>
        </w:numPr>
        <w:suppressAutoHyphens/>
        <w:spacing w:line="276" w:lineRule="auto"/>
        <w:ind w:left="0" w:firstLine="709"/>
        <w:rPr>
          <w:sz w:val="28"/>
          <w:szCs w:val="28"/>
        </w:rPr>
      </w:pPr>
      <w:r w:rsidRPr="00A12AB8">
        <w:rPr>
          <w:sz w:val="28"/>
          <w:szCs w:val="28"/>
        </w:rPr>
        <w:t>на участие в запросе котировок подана одна заявка;</w:t>
      </w:r>
    </w:p>
    <w:p w:rsidR="0064449E" w:rsidRPr="00A12AB8" w:rsidRDefault="0064449E" w:rsidP="00AE60FA">
      <w:pPr>
        <w:pStyle w:val="a5"/>
        <w:numPr>
          <w:ilvl w:val="2"/>
          <w:numId w:val="12"/>
        </w:numPr>
        <w:suppressAutoHyphens/>
        <w:spacing w:line="276" w:lineRule="auto"/>
        <w:ind w:left="0" w:firstLine="709"/>
        <w:rPr>
          <w:sz w:val="28"/>
          <w:szCs w:val="28"/>
        </w:rPr>
      </w:pPr>
      <w:r w:rsidRPr="00A12AB8">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64449E" w:rsidRPr="00A12AB8" w:rsidRDefault="0064449E" w:rsidP="00AE60FA">
      <w:pPr>
        <w:pStyle w:val="a5"/>
        <w:numPr>
          <w:ilvl w:val="2"/>
          <w:numId w:val="12"/>
        </w:numPr>
        <w:suppressAutoHyphens/>
        <w:spacing w:line="276" w:lineRule="auto"/>
        <w:ind w:left="0" w:firstLine="709"/>
        <w:rPr>
          <w:sz w:val="28"/>
          <w:szCs w:val="28"/>
        </w:rPr>
      </w:pPr>
      <w:r w:rsidRPr="00A12AB8">
        <w:rPr>
          <w:sz w:val="28"/>
          <w:szCs w:val="28"/>
        </w:rPr>
        <w:t>все котировочные заявки признаны несоответствующими извещению о проведении запроса котировок;</w:t>
      </w:r>
    </w:p>
    <w:p w:rsidR="0064449E" w:rsidRPr="00A12AB8" w:rsidRDefault="0064449E" w:rsidP="00AE60FA">
      <w:pPr>
        <w:pStyle w:val="a5"/>
        <w:numPr>
          <w:ilvl w:val="2"/>
          <w:numId w:val="12"/>
        </w:numPr>
        <w:suppressAutoHyphens/>
        <w:spacing w:line="276" w:lineRule="auto"/>
        <w:ind w:left="0" w:firstLine="709"/>
        <w:rPr>
          <w:sz w:val="28"/>
          <w:szCs w:val="28"/>
        </w:rPr>
      </w:pPr>
      <w:r w:rsidRPr="00A12AB8">
        <w:rPr>
          <w:sz w:val="28"/>
          <w:szCs w:val="28"/>
        </w:rPr>
        <w:t>на участие в запросе котировок не подана ни одна заявка.</w:t>
      </w:r>
    </w:p>
    <w:p w:rsidR="0064449E" w:rsidRPr="00A12AB8" w:rsidRDefault="0064449E" w:rsidP="007572A2">
      <w:pPr>
        <w:pStyle w:val="ConsPlusNormal"/>
        <w:shd w:val="clear" w:color="auto" w:fill="FFFFFF"/>
        <w:spacing w:line="276" w:lineRule="auto"/>
        <w:ind w:firstLine="709"/>
        <w:jc w:val="both"/>
      </w:pPr>
      <w:r w:rsidRPr="00A12AB8">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64449E" w:rsidRPr="00A12AB8" w:rsidRDefault="0064449E" w:rsidP="007572A2">
      <w:pPr>
        <w:pStyle w:val="ConsPlusNormal"/>
        <w:shd w:val="clear" w:color="auto" w:fill="FFFFFF"/>
        <w:spacing w:line="276" w:lineRule="auto"/>
        <w:ind w:firstLine="709"/>
        <w:jc w:val="both"/>
      </w:pPr>
      <w:r w:rsidRPr="00A12AB8">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64449E" w:rsidRPr="00A12AB8" w:rsidRDefault="0064449E" w:rsidP="007572A2">
      <w:pPr>
        <w:pStyle w:val="ConsPlusNormal"/>
        <w:shd w:val="clear" w:color="auto" w:fill="FFFFFF"/>
        <w:spacing w:line="276" w:lineRule="auto"/>
        <w:ind w:firstLine="709"/>
        <w:jc w:val="both"/>
      </w:pPr>
      <w:r w:rsidRPr="00A12AB8">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64449E" w:rsidRPr="00A12AB8" w:rsidRDefault="0064449E" w:rsidP="007572A2">
      <w:pPr>
        <w:pStyle w:val="ConsPlusNormal"/>
        <w:widowControl w:val="0"/>
        <w:shd w:val="clear" w:color="auto" w:fill="FFFFFF"/>
        <w:spacing w:line="276" w:lineRule="auto"/>
        <w:ind w:firstLine="708"/>
        <w:jc w:val="both"/>
      </w:pPr>
      <w:r w:rsidRPr="00A12AB8">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64449E" w:rsidRPr="00A12AB8" w:rsidRDefault="0064449E" w:rsidP="007572A2">
      <w:pPr>
        <w:pStyle w:val="a5"/>
        <w:suppressAutoHyphens/>
        <w:spacing w:line="276" w:lineRule="auto"/>
        <w:rPr>
          <w:sz w:val="28"/>
          <w:szCs w:val="28"/>
        </w:rPr>
      </w:pPr>
    </w:p>
    <w:p w:rsidR="0064449E" w:rsidRPr="00A12AB8"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1920519"/>
      <w:r w:rsidRPr="00A12AB8">
        <w:rPr>
          <w:rFonts w:ascii="Times New Roman" w:hAnsi="Times New Roman" w:cs="Times New Roman"/>
          <w:sz w:val="28"/>
          <w:szCs w:val="28"/>
        </w:rPr>
        <w:t>Состав котировочной заявки</w:t>
      </w:r>
      <w:bookmarkEnd w:id="26"/>
      <w:bookmarkEnd w:id="27"/>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Котировочная заявка должна содержать всю указанную в извещении информацию и документы.</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 xml:space="preserve">Котировочная заявка оформляется в соответствии с требованиями извещения. </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В случае наличия таких требований в извещении, в составе заявки должны быть представлены:</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идентификационный номер налогоплательщика;</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согласие участника с условиями договора, указанными в запросе котировок;</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 xml:space="preserve">Котировочная заявка участника, не соответствующая требованиям извещения, отклоняется. </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A12AB8" w:rsidDel="00526179">
        <w:rPr>
          <w:sz w:val="28"/>
          <w:szCs w:val="28"/>
        </w:rPr>
        <w:t xml:space="preserve"> </w:t>
      </w:r>
      <w:r w:rsidRPr="00A12AB8">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64449E" w:rsidRPr="00A12AB8" w:rsidRDefault="0064449E" w:rsidP="00AE60FA">
      <w:pPr>
        <w:pStyle w:val="a5"/>
        <w:numPr>
          <w:ilvl w:val="2"/>
          <w:numId w:val="13"/>
        </w:numPr>
        <w:suppressAutoHyphens/>
        <w:spacing w:line="276" w:lineRule="auto"/>
        <w:ind w:left="0" w:firstLine="852"/>
        <w:rPr>
          <w:sz w:val="28"/>
          <w:szCs w:val="28"/>
        </w:rPr>
      </w:pPr>
      <w:r w:rsidRPr="00A12AB8">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64449E" w:rsidRPr="00034F11" w:rsidRDefault="0064449E" w:rsidP="00AE60FA">
      <w:pPr>
        <w:pStyle w:val="a5"/>
        <w:numPr>
          <w:ilvl w:val="2"/>
          <w:numId w:val="13"/>
        </w:numPr>
        <w:suppressAutoHyphens/>
        <w:spacing w:line="276" w:lineRule="auto"/>
        <w:ind w:left="0" w:firstLine="852"/>
        <w:rPr>
          <w:sz w:val="28"/>
          <w:szCs w:val="28"/>
        </w:rPr>
      </w:pPr>
      <w:r w:rsidRPr="00034F11">
        <w:rPr>
          <w:sz w:val="28"/>
          <w:szCs w:val="28"/>
        </w:rPr>
        <w:t>В котировочной заявке должны быть представлены:</w:t>
      </w:r>
    </w:p>
    <w:p w:rsidR="0064449E" w:rsidRPr="00034F11" w:rsidRDefault="00A91B24" w:rsidP="00210A43">
      <w:pPr>
        <w:pStyle w:val="a5"/>
        <w:suppressAutoHyphens/>
        <w:spacing w:line="276" w:lineRule="auto"/>
        <w:ind w:firstLine="851"/>
        <w:rPr>
          <w:sz w:val="28"/>
          <w:szCs w:val="28"/>
        </w:rPr>
      </w:pPr>
      <w:r w:rsidRPr="00034F11">
        <w:rPr>
          <w:sz w:val="28"/>
          <w:szCs w:val="28"/>
          <w:lang w:val="hy-AM"/>
        </w:rPr>
        <w:lastRenderedPageBreak/>
        <w:t>-</w:t>
      </w:r>
      <w:r w:rsidR="00A22B6E" w:rsidRPr="00034F11">
        <w:rPr>
          <w:sz w:val="28"/>
          <w:szCs w:val="28"/>
        </w:rPr>
        <w:t>Приложение</w:t>
      </w:r>
      <w:r w:rsidR="008460BF" w:rsidRPr="00034F11">
        <w:rPr>
          <w:sz w:val="28"/>
          <w:szCs w:val="28"/>
        </w:rPr>
        <w:t xml:space="preserve"> № 2.</w:t>
      </w:r>
      <w:r w:rsidR="007469C8">
        <w:rPr>
          <w:sz w:val="28"/>
          <w:szCs w:val="28"/>
        </w:rPr>
        <w:t>1</w:t>
      </w:r>
      <w:r w:rsidR="008460BF" w:rsidRPr="00034F11">
        <w:rPr>
          <w:sz w:val="28"/>
          <w:szCs w:val="28"/>
        </w:rPr>
        <w:t xml:space="preserve"> (</w:t>
      </w:r>
      <w:r w:rsidR="0064449E" w:rsidRPr="00034F11">
        <w:rPr>
          <w:sz w:val="28"/>
          <w:szCs w:val="28"/>
        </w:rPr>
        <w:t>Опись представленных документов, заверенная подписью и печатью (при ее наличии) Участника</w:t>
      </w:r>
      <w:r w:rsidR="00A22B6E" w:rsidRPr="00034F11">
        <w:rPr>
          <w:sz w:val="28"/>
          <w:szCs w:val="28"/>
        </w:rPr>
        <w:t>);</w:t>
      </w:r>
    </w:p>
    <w:p w:rsidR="0064449E" w:rsidRPr="00034F11" w:rsidRDefault="00A22B6E" w:rsidP="00210A43">
      <w:pPr>
        <w:pStyle w:val="a5"/>
        <w:suppressAutoHyphens/>
        <w:spacing w:line="276" w:lineRule="auto"/>
        <w:ind w:firstLine="851"/>
        <w:rPr>
          <w:sz w:val="28"/>
          <w:szCs w:val="28"/>
        </w:rPr>
      </w:pPr>
      <w:r w:rsidRPr="00034F11">
        <w:rPr>
          <w:sz w:val="28"/>
          <w:szCs w:val="28"/>
        </w:rPr>
        <w:t>- Приложение</w:t>
      </w:r>
      <w:r w:rsidR="0064449E" w:rsidRPr="00034F11">
        <w:rPr>
          <w:sz w:val="28"/>
          <w:szCs w:val="28"/>
        </w:rPr>
        <w:t xml:space="preserve"> № 3 (Заявка Участника) к извещению,</w:t>
      </w:r>
      <w:r w:rsidRPr="00034F11">
        <w:rPr>
          <w:sz w:val="28"/>
          <w:szCs w:val="28"/>
        </w:rPr>
        <w:t xml:space="preserve"> заверенная подписью и печатью </w:t>
      </w:r>
      <w:r w:rsidR="0064449E" w:rsidRPr="00034F11">
        <w:rPr>
          <w:sz w:val="28"/>
          <w:szCs w:val="28"/>
        </w:rPr>
        <w:t xml:space="preserve">участника </w:t>
      </w:r>
      <w:r w:rsidRPr="00034F11">
        <w:rPr>
          <w:sz w:val="28"/>
          <w:szCs w:val="28"/>
        </w:rPr>
        <w:t xml:space="preserve">запроса </w:t>
      </w:r>
      <w:r w:rsidR="0064449E" w:rsidRPr="00034F11">
        <w:rPr>
          <w:sz w:val="28"/>
          <w:szCs w:val="28"/>
        </w:rPr>
        <w:t>котировок</w:t>
      </w:r>
      <w:r w:rsidRPr="00034F11">
        <w:rPr>
          <w:sz w:val="28"/>
          <w:szCs w:val="28"/>
        </w:rPr>
        <w:t>;</w:t>
      </w:r>
      <w:r w:rsidR="0064449E" w:rsidRPr="00034F11">
        <w:rPr>
          <w:sz w:val="28"/>
          <w:szCs w:val="28"/>
        </w:rPr>
        <w:t xml:space="preserve"> </w:t>
      </w:r>
    </w:p>
    <w:p w:rsidR="0081232F" w:rsidRPr="00034F11" w:rsidRDefault="00A22B6E" w:rsidP="00210A43">
      <w:pPr>
        <w:pStyle w:val="a5"/>
        <w:suppressAutoHyphens/>
        <w:spacing w:line="276" w:lineRule="auto"/>
        <w:ind w:firstLine="851"/>
        <w:rPr>
          <w:sz w:val="28"/>
          <w:szCs w:val="28"/>
        </w:rPr>
      </w:pPr>
      <w:r w:rsidRPr="00034F11">
        <w:rPr>
          <w:sz w:val="28"/>
          <w:szCs w:val="28"/>
        </w:rPr>
        <w:t>- Приложение</w:t>
      </w:r>
      <w:r w:rsidR="0064449E" w:rsidRPr="00034F11">
        <w:rPr>
          <w:sz w:val="28"/>
          <w:szCs w:val="28"/>
        </w:rPr>
        <w:t xml:space="preserve"> № 4 (</w:t>
      </w:r>
      <w:r w:rsidR="00185C90" w:rsidRPr="00034F11">
        <w:rPr>
          <w:sz w:val="28"/>
          <w:szCs w:val="28"/>
        </w:rPr>
        <w:t>Т</w:t>
      </w:r>
      <w:r w:rsidR="00D44EC2" w:rsidRPr="00034F11">
        <w:rPr>
          <w:sz w:val="28"/>
          <w:szCs w:val="28"/>
        </w:rPr>
        <w:t>ехническое</w:t>
      </w:r>
      <w:r w:rsidR="0064449E" w:rsidRPr="00034F11">
        <w:rPr>
          <w:sz w:val="28"/>
          <w:szCs w:val="28"/>
        </w:rPr>
        <w:t xml:space="preserve"> предложение) к извещению, заверенн</w:t>
      </w:r>
      <w:r w:rsidRPr="00034F11">
        <w:rPr>
          <w:sz w:val="28"/>
          <w:szCs w:val="28"/>
        </w:rPr>
        <w:t xml:space="preserve">ое подписью и печатью </w:t>
      </w:r>
      <w:r w:rsidR="0064449E" w:rsidRPr="00034F11">
        <w:rPr>
          <w:sz w:val="28"/>
          <w:szCs w:val="28"/>
        </w:rPr>
        <w:t xml:space="preserve">участника </w:t>
      </w:r>
      <w:r w:rsidRPr="00034F11">
        <w:rPr>
          <w:sz w:val="28"/>
          <w:szCs w:val="28"/>
        </w:rPr>
        <w:t>запроса</w:t>
      </w:r>
      <w:r w:rsidR="0064449E" w:rsidRPr="00034F11">
        <w:rPr>
          <w:sz w:val="28"/>
          <w:szCs w:val="28"/>
        </w:rPr>
        <w:t xml:space="preserve"> котировок</w:t>
      </w:r>
      <w:r w:rsidR="0081232F" w:rsidRPr="00034F11">
        <w:rPr>
          <w:sz w:val="28"/>
          <w:szCs w:val="28"/>
        </w:rPr>
        <w:t>;</w:t>
      </w:r>
    </w:p>
    <w:p w:rsidR="00A35AF8" w:rsidRPr="00034F11" w:rsidRDefault="004D052F" w:rsidP="00A35AF8">
      <w:pPr>
        <w:pStyle w:val="a5"/>
        <w:suppressAutoHyphens/>
        <w:spacing w:line="276" w:lineRule="auto"/>
        <w:ind w:firstLine="851"/>
        <w:rPr>
          <w:sz w:val="28"/>
          <w:szCs w:val="28"/>
        </w:rPr>
      </w:pPr>
      <w:r w:rsidRPr="00034F11">
        <w:rPr>
          <w:sz w:val="28"/>
          <w:szCs w:val="28"/>
        </w:rPr>
        <w:t xml:space="preserve">- </w:t>
      </w:r>
      <w:r w:rsidR="00116E90" w:rsidRPr="00034F11">
        <w:rPr>
          <w:sz w:val="28"/>
          <w:szCs w:val="28"/>
        </w:rPr>
        <w:t>Приложение №5 (Проект договора</w:t>
      </w:r>
      <w:r w:rsidR="008F23CA">
        <w:rPr>
          <w:sz w:val="28"/>
          <w:szCs w:val="28"/>
        </w:rPr>
        <w:t xml:space="preserve"> с приложениями №1,2,3,4,5,6</w:t>
      </w:r>
      <w:r w:rsidR="007115F1">
        <w:rPr>
          <w:sz w:val="28"/>
          <w:szCs w:val="28"/>
        </w:rPr>
        <w:t>,7</w:t>
      </w:r>
      <w:r w:rsidR="00116E90" w:rsidRPr="00034F11">
        <w:rPr>
          <w:sz w:val="28"/>
          <w:szCs w:val="28"/>
        </w:rPr>
        <w:t>)</w:t>
      </w:r>
      <w:r w:rsidRPr="00034F11">
        <w:rPr>
          <w:sz w:val="28"/>
          <w:szCs w:val="28"/>
        </w:rPr>
        <w:t>, к извещению, заверенное подписью и печатью участника запроса котировок</w:t>
      </w:r>
      <w:r w:rsidR="00AC7624" w:rsidRPr="00034F11">
        <w:rPr>
          <w:sz w:val="28"/>
          <w:szCs w:val="28"/>
        </w:rPr>
        <w:t>;</w:t>
      </w:r>
    </w:p>
    <w:p w:rsidR="001B59EC" w:rsidRPr="00034F11" w:rsidRDefault="001F5DD6" w:rsidP="00A35AF8">
      <w:pPr>
        <w:pStyle w:val="a5"/>
        <w:suppressAutoHyphens/>
        <w:spacing w:line="276" w:lineRule="auto"/>
        <w:ind w:firstLine="851"/>
        <w:rPr>
          <w:sz w:val="28"/>
          <w:szCs w:val="28"/>
        </w:rPr>
      </w:pPr>
      <w:r w:rsidRPr="00034F11">
        <w:rPr>
          <w:sz w:val="28"/>
          <w:szCs w:val="28"/>
        </w:rPr>
        <w:t>-</w:t>
      </w:r>
      <w:r w:rsidR="0077419D" w:rsidRPr="00034F11">
        <w:rPr>
          <w:sz w:val="28"/>
          <w:szCs w:val="28"/>
        </w:rPr>
        <w:t xml:space="preserve"> </w:t>
      </w:r>
      <w:r w:rsidR="000B122A" w:rsidRPr="00034F11">
        <w:rPr>
          <w:sz w:val="28"/>
          <w:szCs w:val="28"/>
        </w:rPr>
        <w:t>Копии договора/договоров аналогичных услуг на сумму не менее 20% от начальной (максимальной) цены договора с подтверждающими документами выполненных работ за последние 3 года.</w:t>
      </w:r>
    </w:p>
    <w:p w:rsidR="00A35AF8" w:rsidRPr="00034F11" w:rsidRDefault="00A35AF8" w:rsidP="00A35AF8">
      <w:pPr>
        <w:pStyle w:val="a5"/>
        <w:suppressAutoHyphens/>
        <w:spacing w:line="276" w:lineRule="auto"/>
        <w:ind w:firstLine="851"/>
        <w:rPr>
          <w:sz w:val="28"/>
          <w:szCs w:val="28"/>
        </w:rPr>
      </w:pPr>
      <w:r w:rsidRPr="00034F11">
        <w:rPr>
          <w:sz w:val="28"/>
          <w:szCs w:val="28"/>
        </w:rPr>
        <w:t>-</w:t>
      </w:r>
      <w:r w:rsidRPr="00034F11">
        <w:rPr>
          <w:rFonts w:eastAsia="Calibri"/>
          <w:sz w:val="28"/>
          <w:szCs w:val="28"/>
        </w:rPr>
        <w:t xml:space="preserve"> </w:t>
      </w:r>
      <w:r w:rsidR="003F2000" w:rsidRPr="00034F11">
        <w:rPr>
          <w:rFonts w:eastAsia="Calibri"/>
          <w:sz w:val="28"/>
          <w:szCs w:val="28"/>
        </w:rPr>
        <w:t>Копия л</w:t>
      </w:r>
      <w:r w:rsidRPr="00034F11">
        <w:rPr>
          <w:rFonts w:eastAsia="Calibri"/>
          <w:sz w:val="28"/>
          <w:szCs w:val="28"/>
        </w:rPr>
        <w:t>ицензи</w:t>
      </w:r>
      <w:r w:rsidR="003F2000" w:rsidRPr="00034F11">
        <w:rPr>
          <w:rFonts w:eastAsia="Calibri"/>
          <w:sz w:val="28"/>
          <w:szCs w:val="28"/>
        </w:rPr>
        <w:t>и</w:t>
      </w:r>
      <w:r w:rsidRPr="00034F11">
        <w:rPr>
          <w:rFonts w:eastAsia="Calibri"/>
          <w:sz w:val="28"/>
          <w:szCs w:val="28"/>
        </w:rPr>
        <w:t xml:space="preserve"> </w:t>
      </w:r>
      <w:r w:rsidR="00D65848" w:rsidRPr="00034F11">
        <w:rPr>
          <w:rFonts w:eastAsia="Calibri"/>
          <w:sz w:val="28"/>
          <w:szCs w:val="28"/>
        </w:rPr>
        <w:t xml:space="preserve">(с вкладышем) на выполнение строительных работ на жилых и административных объектах;    </w:t>
      </w:r>
    </w:p>
    <w:p w:rsidR="00DB6382" w:rsidRPr="00D65848" w:rsidRDefault="00DB6382" w:rsidP="00DB6382">
      <w:pPr>
        <w:pStyle w:val="a5"/>
        <w:suppressAutoHyphens/>
        <w:spacing w:line="276" w:lineRule="auto"/>
        <w:ind w:firstLine="851"/>
        <w:rPr>
          <w:sz w:val="28"/>
          <w:szCs w:val="28"/>
        </w:rPr>
      </w:pPr>
      <w:r w:rsidRPr="00034F11">
        <w:rPr>
          <w:sz w:val="28"/>
          <w:szCs w:val="28"/>
        </w:rPr>
        <w:t>-</w:t>
      </w:r>
      <w:r w:rsidRPr="00034F11">
        <w:rPr>
          <w:rFonts w:eastAsia="Calibri"/>
          <w:sz w:val="28"/>
          <w:szCs w:val="28"/>
        </w:rPr>
        <w:t xml:space="preserve"> Справка из налоговых органов об отсутствии задолженности</w:t>
      </w:r>
      <w:r w:rsidR="00B96BCF">
        <w:rPr>
          <w:sz w:val="28"/>
          <w:szCs w:val="28"/>
        </w:rPr>
        <w:t>;</w:t>
      </w:r>
    </w:p>
    <w:p w:rsidR="00216A15" w:rsidRPr="00A12AB8" w:rsidRDefault="00216A15" w:rsidP="001F5DD6">
      <w:pPr>
        <w:pStyle w:val="a5"/>
        <w:suppressAutoHyphens/>
        <w:spacing w:line="276" w:lineRule="auto"/>
        <w:ind w:firstLine="851"/>
        <w:rPr>
          <w:sz w:val="28"/>
          <w:szCs w:val="28"/>
        </w:rPr>
      </w:pPr>
      <w:r w:rsidRPr="00A12AB8">
        <w:rPr>
          <w:sz w:val="28"/>
          <w:szCs w:val="28"/>
        </w:rPr>
        <w:t xml:space="preserve">2.11.16 </w:t>
      </w:r>
      <w:r w:rsidR="00A22B6E" w:rsidRPr="00A12AB8">
        <w:rPr>
          <w:sz w:val="28"/>
          <w:szCs w:val="28"/>
        </w:rPr>
        <w:t>Д</w:t>
      </w:r>
      <w:r w:rsidR="0064449E" w:rsidRPr="00A12AB8">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A12AB8">
        <w:rPr>
          <w:sz w:val="28"/>
          <w:szCs w:val="28"/>
        </w:rPr>
        <w:t>ли копии, заверенной участником.</w:t>
      </w:r>
    </w:p>
    <w:p w:rsidR="0064449E" w:rsidRPr="00A12AB8" w:rsidRDefault="00216A15" w:rsidP="00216A15">
      <w:pPr>
        <w:pStyle w:val="a5"/>
        <w:suppressAutoHyphens/>
        <w:spacing w:line="276" w:lineRule="auto"/>
        <w:ind w:firstLine="851"/>
        <w:rPr>
          <w:sz w:val="28"/>
          <w:szCs w:val="28"/>
        </w:rPr>
      </w:pPr>
      <w:r w:rsidRPr="00A12AB8">
        <w:rPr>
          <w:sz w:val="28"/>
          <w:szCs w:val="28"/>
        </w:rPr>
        <w:t>2</w:t>
      </w:r>
      <w:r w:rsidR="00B96BCF">
        <w:rPr>
          <w:sz w:val="28"/>
          <w:szCs w:val="28"/>
        </w:rPr>
        <w:t>.</w:t>
      </w:r>
      <w:r w:rsidRPr="00A12AB8">
        <w:rPr>
          <w:sz w:val="28"/>
          <w:szCs w:val="28"/>
        </w:rPr>
        <w:t xml:space="preserve">11.17 </w:t>
      </w:r>
      <w:r w:rsidR="0064449E" w:rsidRPr="00A12AB8">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64449E" w:rsidRPr="00A12AB8"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1920520"/>
      <w:r w:rsidRPr="00A12AB8">
        <w:rPr>
          <w:rFonts w:ascii="Times New Roman" w:hAnsi="Times New Roman" w:cs="Times New Roman"/>
          <w:sz w:val="28"/>
          <w:szCs w:val="28"/>
        </w:rPr>
        <w:t>Подача заявок</w:t>
      </w:r>
      <w:bookmarkEnd w:id="28"/>
      <w:bookmarkEnd w:id="29"/>
    </w:p>
    <w:p w:rsidR="0064449E" w:rsidRPr="00A12AB8" w:rsidRDefault="0064449E" w:rsidP="00AE60FA">
      <w:pPr>
        <w:pStyle w:val="a5"/>
        <w:numPr>
          <w:ilvl w:val="2"/>
          <w:numId w:val="14"/>
        </w:numPr>
        <w:suppressAutoHyphens/>
        <w:spacing w:line="276" w:lineRule="auto"/>
        <w:ind w:left="0" w:firstLine="852"/>
        <w:rPr>
          <w:sz w:val="28"/>
          <w:szCs w:val="28"/>
        </w:rPr>
      </w:pPr>
      <w:r w:rsidRPr="00A12AB8">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64449E" w:rsidRPr="00A12AB8" w:rsidRDefault="0064449E" w:rsidP="00AE60FA">
      <w:pPr>
        <w:pStyle w:val="a5"/>
        <w:numPr>
          <w:ilvl w:val="2"/>
          <w:numId w:val="14"/>
        </w:numPr>
        <w:suppressAutoHyphens/>
        <w:spacing w:line="276" w:lineRule="auto"/>
        <w:ind w:left="0" w:firstLine="852"/>
        <w:rPr>
          <w:sz w:val="28"/>
          <w:szCs w:val="28"/>
        </w:rPr>
      </w:pPr>
      <w:r w:rsidRPr="00A12AB8">
        <w:rPr>
          <w:sz w:val="28"/>
          <w:szCs w:val="28"/>
        </w:rPr>
        <w:lastRenderedPageBreak/>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64449E" w:rsidRPr="00A12AB8" w:rsidRDefault="0064449E" w:rsidP="00AE60FA">
      <w:pPr>
        <w:pStyle w:val="a5"/>
        <w:numPr>
          <w:ilvl w:val="2"/>
          <w:numId w:val="14"/>
        </w:numPr>
        <w:suppressAutoHyphens/>
        <w:spacing w:line="276" w:lineRule="auto"/>
        <w:ind w:left="0" w:firstLine="852"/>
        <w:rPr>
          <w:sz w:val="28"/>
          <w:szCs w:val="28"/>
        </w:rPr>
      </w:pPr>
      <w:r w:rsidRPr="00A12AB8">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64449E" w:rsidRPr="00A12AB8" w:rsidRDefault="0064449E" w:rsidP="000C2454">
      <w:pPr>
        <w:pStyle w:val="a5"/>
        <w:numPr>
          <w:ilvl w:val="2"/>
          <w:numId w:val="14"/>
        </w:numPr>
        <w:suppressAutoHyphens/>
        <w:spacing w:line="276" w:lineRule="auto"/>
        <w:ind w:left="0" w:firstLine="0"/>
        <w:rPr>
          <w:sz w:val="28"/>
          <w:szCs w:val="28"/>
        </w:rPr>
      </w:pPr>
      <w:r w:rsidRPr="00A12AB8">
        <w:rPr>
          <w:sz w:val="28"/>
          <w:szCs w:val="28"/>
        </w:rPr>
        <w:t xml:space="preserve">Заявки принимаются до истечения срока подачи заявок. </w:t>
      </w:r>
      <w:r w:rsidR="000C2454" w:rsidRPr="00A12AB8">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64449E" w:rsidRPr="00A12AB8"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1920521"/>
      <w:bookmarkStart w:id="31" w:name="_Toc48593633"/>
      <w:r w:rsidRPr="00A12AB8">
        <w:rPr>
          <w:rFonts w:ascii="Times New Roman" w:hAnsi="Times New Roman" w:cs="Times New Roman"/>
          <w:sz w:val="28"/>
          <w:szCs w:val="28"/>
        </w:rPr>
        <w:t>Котировочная заявка запроса котировок</w:t>
      </w:r>
      <w:bookmarkEnd w:id="30"/>
      <w:r w:rsidRPr="00A12AB8">
        <w:rPr>
          <w:rFonts w:ascii="Times New Roman" w:hAnsi="Times New Roman" w:cs="Times New Roman"/>
          <w:sz w:val="28"/>
          <w:szCs w:val="28"/>
        </w:rPr>
        <w:t xml:space="preserve"> </w:t>
      </w:r>
      <w:bookmarkEnd w:id="31"/>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844E9">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D844E9">
        <w:rPr>
          <w:b/>
          <w:i/>
          <w:sz w:val="28"/>
          <w:szCs w:val="28"/>
          <w:highlight w:val="yellow"/>
        </w:rPr>
        <w:t>8</w:t>
      </w:r>
      <w:r w:rsidRPr="00D844E9">
        <w:rPr>
          <w:b/>
          <w:i/>
          <w:sz w:val="28"/>
          <w:szCs w:val="28"/>
          <w:highlight w:val="yellow"/>
        </w:rPr>
        <w:t xml:space="preserve"> часов 00 времени </w:t>
      </w:r>
      <w:r w:rsidR="00600FA7" w:rsidRPr="00D844E9">
        <w:rPr>
          <w:b/>
          <w:i/>
          <w:sz w:val="28"/>
          <w:szCs w:val="28"/>
          <w:highlight w:val="yellow"/>
        </w:rPr>
        <w:t xml:space="preserve">             </w:t>
      </w:r>
      <w:r w:rsidRPr="00D844E9">
        <w:rPr>
          <w:b/>
          <w:i/>
          <w:sz w:val="28"/>
          <w:szCs w:val="28"/>
          <w:highlight w:val="yellow"/>
        </w:rPr>
        <w:t>«</w:t>
      </w:r>
      <w:r w:rsidR="00D65848">
        <w:rPr>
          <w:b/>
          <w:i/>
          <w:sz w:val="28"/>
          <w:szCs w:val="28"/>
          <w:highlight w:val="yellow"/>
        </w:rPr>
        <w:t>29</w:t>
      </w:r>
      <w:r w:rsidR="00765BAF" w:rsidRPr="00D844E9">
        <w:rPr>
          <w:b/>
          <w:i/>
          <w:sz w:val="28"/>
          <w:szCs w:val="28"/>
          <w:highlight w:val="yellow"/>
        </w:rPr>
        <w:t>»</w:t>
      </w:r>
      <w:r w:rsidR="00D65848">
        <w:rPr>
          <w:b/>
          <w:i/>
          <w:sz w:val="28"/>
          <w:szCs w:val="28"/>
          <w:highlight w:val="yellow"/>
        </w:rPr>
        <w:t xml:space="preserve"> июня </w:t>
      </w:r>
      <w:r w:rsidR="0095113F" w:rsidRPr="00D844E9">
        <w:rPr>
          <w:b/>
          <w:i/>
          <w:sz w:val="28"/>
          <w:szCs w:val="28"/>
          <w:highlight w:val="yellow"/>
        </w:rPr>
        <w:t xml:space="preserve"> </w:t>
      </w:r>
      <w:r w:rsidR="00550243" w:rsidRPr="00D844E9">
        <w:rPr>
          <w:b/>
          <w:i/>
          <w:sz w:val="28"/>
          <w:szCs w:val="28"/>
          <w:highlight w:val="yellow"/>
        </w:rPr>
        <w:t>20</w:t>
      </w:r>
      <w:r w:rsidR="0089664E" w:rsidRPr="00D844E9">
        <w:rPr>
          <w:b/>
          <w:i/>
          <w:sz w:val="28"/>
          <w:szCs w:val="28"/>
          <w:highlight w:val="yellow"/>
        </w:rPr>
        <w:t>26</w:t>
      </w:r>
      <w:r w:rsidR="00D35E84" w:rsidRPr="00D844E9">
        <w:rPr>
          <w:b/>
          <w:i/>
          <w:sz w:val="28"/>
          <w:szCs w:val="28"/>
          <w:highlight w:val="yellow"/>
        </w:rPr>
        <w:t>г.</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lastRenderedPageBreak/>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 xml:space="preserve">Все листы котировочной заявки должны быть пронумерованы. </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64449E" w:rsidRPr="00A12AB8" w:rsidRDefault="0064449E" w:rsidP="00AE60FA">
      <w:pPr>
        <w:numPr>
          <w:ilvl w:val="2"/>
          <w:numId w:val="15"/>
        </w:numPr>
        <w:spacing w:line="276" w:lineRule="auto"/>
        <w:ind w:left="0" w:firstLine="852"/>
        <w:jc w:val="both"/>
        <w:rPr>
          <w:rFonts w:eastAsia="MS Mincho"/>
          <w:sz w:val="28"/>
          <w:szCs w:val="28"/>
        </w:rPr>
      </w:pPr>
      <w:r w:rsidRPr="00A12AB8">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64449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A12AB8">
        <w:rPr>
          <w:sz w:val="28"/>
          <w:szCs w:val="28"/>
        </w:rPr>
        <w:t>заявка не</w:t>
      </w:r>
      <w:r w:rsidRPr="00A12AB8">
        <w:rPr>
          <w:sz w:val="28"/>
          <w:szCs w:val="28"/>
        </w:rPr>
        <w:t xml:space="preserve"> принимается. </w:t>
      </w:r>
    </w:p>
    <w:p w:rsidR="005F191E" w:rsidRPr="00A12AB8" w:rsidRDefault="0064449E" w:rsidP="00AE60FA">
      <w:pPr>
        <w:pStyle w:val="a5"/>
        <w:numPr>
          <w:ilvl w:val="2"/>
          <w:numId w:val="15"/>
        </w:numPr>
        <w:suppressAutoHyphens/>
        <w:spacing w:line="276" w:lineRule="auto"/>
        <w:ind w:left="0" w:firstLine="852"/>
        <w:rPr>
          <w:sz w:val="28"/>
          <w:szCs w:val="28"/>
        </w:rPr>
      </w:pPr>
      <w:r w:rsidRPr="00A12AB8">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64449E" w:rsidRPr="00A12AB8"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1920522"/>
      <w:r w:rsidRPr="00A12AB8">
        <w:rPr>
          <w:rFonts w:ascii="Times New Roman" w:hAnsi="Times New Roman" w:cs="Times New Roman"/>
          <w:sz w:val="28"/>
          <w:szCs w:val="28"/>
        </w:rPr>
        <w:t>Изменение и отзыв котировочных заявок</w:t>
      </w:r>
      <w:bookmarkEnd w:id="32"/>
      <w:bookmarkEnd w:id="33"/>
    </w:p>
    <w:p w:rsidR="0064449E" w:rsidRPr="00A12AB8" w:rsidRDefault="0064449E" w:rsidP="007572A2">
      <w:pPr>
        <w:spacing w:line="276" w:lineRule="auto"/>
        <w:rPr>
          <w:sz w:val="28"/>
          <w:szCs w:val="28"/>
        </w:rPr>
      </w:pP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Никакие изменения не могут быть внесены в котировочную заявку после окончания срока подачи котировочных заявок.</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64449E" w:rsidRPr="00A12AB8" w:rsidRDefault="0064449E" w:rsidP="007572A2">
      <w:pPr>
        <w:pStyle w:val="12"/>
        <w:spacing w:line="276" w:lineRule="auto"/>
        <w:ind w:firstLine="709"/>
        <w:rPr>
          <w:szCs w:val="28"/>
        </w:rPr>
      </w:pPr>
      <w:r w:rsidRPr="00A12AB8">
        <w:rPr>
          <w:szCs w:val="28"/>
        </w:rPr>
        <w:lastRenderedPageBreak/>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64449E" w:rsidRPr="00A12AB8" w:rsidRDefault="0064449E" w:rsidP="007572A2">
      <w:pPr>
        <w:pStyle w:val="12"/>
        <w:spacing w:line="276" w:lineRule="auto"/>
        <w:ind w:firstLine="709"/>
        <w:rPr>
          <w:szCs w:val="28"/>
        </w:rPr>
      </w:pPr>
      <w:r w:rsidRPr="00A12AB8">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В случае изменения заявки датой подачи заявки на участие в процедуре закупки считается дата подачи последних изменений.</w:t>
      </w:r>
    </w:p>
    <w:p w:rsidR="0064449E" w:rsidRPr="00A12AB8" w:rsidRDefault="0064449E" w:rsidP="00F91262">
      <w:pPr>
        <w:pStyle w:val="12"/>
        <w:spacing w:line="276" w:lineRule="auto"/>
        <w:ind w:firstLine="709"/>
        <w:rPr>
          <w:szCs w:val="28"/>
        </w:rPr>
      </w:pPr>
      <w:r w:rsidRPr="00A12AB8">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64449E" w:rsidRPr="00A12AB8" w:rsidRDefault="0064449E" w:rsidP="007572A2">
      <w:pPr>
        <w:pStyle w:val="12"/>
        <w:spacing w:line="276" w:lineRule="auto"/>
        <w:ind w:firstLine="709"/>
        <w:rPr>
          <w:szCs w:val="28"/>
        </w:rPr>
      </w:pPr>
      <w:r w:rsidRPr="00A12AB8">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64449E" w:rsidRPr="00A12AB8" w:rsidRDefault="0064449E" w:rsidP="007572A2">
      <w:pPr>
        <w:pStyle w:val="12"/>
        <w:spacing w:line="276" w:lineRule="auto"/>
        <w:ind w:firstLine="709"/>
        <w:rPr>
          <w:szCs w:val="28"/>
        </w:rPr>
      </w:pPr>
      <w:r w:rsidRPr="00A12AB8">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64449E" w:rsidRPr="00A12AB8" w:rsidRDefault="0064449E" w:rsidP="007572A2">
      <w:pPr>
        <w:pStyle w:val="12"/>
        <w:spacing w:line="276" w:lineRule="auto"/>
        <w:ind w:firstLine="709"/>
        <w:rPr>
          <w:szCs w:val="28"/>
        </w:rPr>
      </w:pPr>
    </w:p>
    <w:p w:rsidR="0064449E" w:rsidRPr="00A12AB8"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1920523"/>
      <w:r w:rsidRPr="00A12AB8">
        <w:rPr>
          <w:rFonts w:ascii="Times New Roman" w:hAnsi="Times New Roman" w:cs="Times New Roman"/>
          <w:sz w:val="28"/>
          <w:szCs w:val="28"/>
        </w:rPr>
        <w:t>Предоставление технического предложения</w:t>
      </w:r>
      <w:bookmarkEnd w:id="34"/>
      <w:bookmarkEnd w:id="35"/>
    </w:p>
    <w:p w:rsidR="0064449E" w:rsidRPr="00A12AB8" w:rsidRDefault="0064449E" w:rsidP="00AE60FA">
      <w:pPr>
        <w:pStyle w:val="a5"/>
        <w:numPr>
          <w:ilvl w:val="2"/>
          <w:numId w:val="16"/>
        </w:numPr>
        <w:suppressAutoHyphens/>
        <w:spacing w:line="276" w:lineRule="auto"/>
        <w:ind w:left="0" w:firstLine="709"/>
        <w:rPr>
          <w:rFonts w:eastAsia="Times New Roman"/>
          <w:bCs/>
          <w:sz w:val="28"/>
          <w:szCs w:val="28"/>
        </w:rPr>
      </w:pPr>
      <w:r w:rsidRPr="00A12AB8">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w:t>
      </w:r>
      <w:r w:rsidRPr="00A12AB8">
        <w:rPr>
          <w:rFonts w:eastAsia="Times New Roman"/>
          <w:bCs/>
          <w:sz w:val="28"/>
          <w:szCs w:val="28"/>
        </w:rPr>
        <w:lastRenderedPageBreak/>
        <w:t xml:space="preserve">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64449E" w:rsidRPr="00A12AB8" w:rsidRDefault="0064449E" w:rsidP="007572A2">
      <w:pPr>
        <w:pStyle w:val="af0"/>
        <w:spacing w:line="276" w:lineRule="auto"/>
        <w:ind w:firstLine="709"/>
        <w:rPr>
          <w:b w:val="0"/>
          <w:i w:val="0"/>
        </w:rPr>
      </w:pPr>
      <w:r w:rsidRPr="00A12AB8">
        <w:rPr>
          <w:b w:val="0"/>
          <w:i w:val="0"/>
        </w:rPr>
        <w:t xml:space="preserve">Техническое предложение предоставляется на бумажном носителе в виде оригинала документа. </w:t>
      </w:r>
    </w:p>
    <w:p w:rsidR="0064449E" w:rsidRPr="00A12AB8" w:rsidRDefault="0064449E" w:rsidP="00AE60FA">
      <w:pPr>
        <w:pStyle w:val="a5"/>
        <w:numPr>
          <w:ilvl w:val="2"/>
          <w:numId w:val="16"/>
        </w:numPr>
        <w:suppressAutoHyphens/>
        <w:spacing w:line="276" w:lineRule="auto"/>
        <w:ind w:left="0" w:firstLine="709"/>
        <w:rPr>
          <w:rFonts w:eastAsia="Times New Roman"/>
          <w:bCs/>
          <w:sz w:val="28"/>
          <w:szCs w:val="28"/>
        </w:rPr>
      </w:pPr>
      <w:r w:rsidRPr="00A12AB8">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64449E" w:rsidRPr="00A12AB8" w:rsidRDefault="0064449E" w:rsidP="00AE60FA">
      <w:pPr>
        <w:pStyle w:val="a5"/>
        <w:numPr>
          <w:ilvl w:val="2"/>
          <w:numId w:val="16"/>
        </w:numPr>
        <w:suppressAutoHyphens/>
        <w:spacing w:line="276" w:lineRule="auto"/>
        <w:ind w:left="0" w:firstLine="709"/>
        <w:rPr>
          <w:rFonts w:eastAsia="Times New Roman"/>
          <w:bCs/>
          <w:sz w:val="28"/>
          <w:szCs w:val="28"/>
        </w:rPr>
      </w:pPr>
      <w:r w:rsidRPr="00A12AB8">
        <w:rPr>
          <w:rFonts w:eastAsia="Times New Roman"/>
          <w:bCs/>
          <w:sz w:val="28"/>
          <w:szCs w:val="28"/>
        </w:rPr>
        <w:t xml:space="preserve">Цены необходимо приводить в драмах с учетом всех возможных расходов участника. </w:t>
      </w:r>
    </w:p>
    <w:p w:rsidR="0064449E" w:rsidRPr="00A12AB8" w:rsidRDefault="0064449E" w:rsidP="00AE60FA">
      <w:pPr>
        <w:pStyle w:val="a5"/>
        <w:numPr>
          <w:ilvl w:val="2"/>
          <w:numId w:val="16"/>
        </w:numPr>
        <w:suppressAutoHyphens/>
        <w:spacing w:line="276" w:lineRule="auto"/>
        <w:ind w:left="0" w:firstLine="709"/>
        <w:rPr>
          <w:rFonts w:eastAsia="Times New Roman"/>
          <w:bCs/>
          <w:sz w:val="28"/>
          <w:szCs w:val="28"/>
        </w:rPr>
      </w:pPr>
      <w:r w:rsidRPr="00A12AB8">
        <w:rPr>
          <w:rFonts w:eastAsia="Times New Roman"/>
          <w:bCs/>
          <w:sz w:val="28"/>
          <w:szCs w:val="28"/>
        </w:rPr>
        <w:t>Цены должны быть указаны с учетом НДС и без учета НДС.</w:t>
      </w:r>
    </w:p>
    <w:p w:rsidR="0064449E" w:rsidRPr="00A12AB8" w:rsidRDefault="0064449E" w:rsidP="00AE60FA">
      <w:pPr>
        <w:pStyle w:val="a5"/>
        <w:numPr>
          <w:ilvl w:val="2"/>
          <w:numId w:val="16"/>
        </w:numPr>
        <w:suppressAutoHyphens/>
        <w:spacing w:line="276" w:lineRule="auto"/>
        <w:ind w:left="0" w:firstLine="709"/>
        <w:rPr>
          <w:rFonts w:eastAsia="Times New Roman"/>
          <w:bCs/>
          <w:sz w:val="28"/>
          <w:szCs w:val="28"/>
        </w:rPr>
      </w:pPr>
      <w:r w:rsidRPr="00A12AB8">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64449E" w:rsidRPr="00A12AB8" w:rsidRDefault="0064449E" w:rsidP="00AE60FA">
      <w:pPr>
        <w:pStyle w:val="a5"/>
        <w:numPr>
          <w:ilvl w:val="2"/>
          <w:numId w:val="16"/>
        </w:numPr>
        <w:suppressAutoHyphens/>
        <w:spacing w:line="276" w:lineRule="auto"/>
        <w:ind w:left="0" w:firstLine="709"/>
        <w:rPr>
          <w:rFonts w:eastAsia="Times New Roman"/>
          <w:bCs/>
          <w:sz w:val="28"/>
          <w:szCs w:val="28"/>
        </w:rPr>
      </w:pPr>
      <w:r w:rsidRPr="00A12AB8">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64449E" w:rsidRPr="00A12AB8" w:rsidRDefault="0064449E" w:rsidP="00AE60FA">
      <w:pPr>
        <w:pStyle w:val="a5"/>
        <w:numPr>
          <w:ilvl w:val="2"/>
          <w:numId w:val="16"/>
        </w:numPr>
        <w:suppressAutoHyphens/>
        <w:spacing w:line="276" w:lineRule="auto"/>
        <w:ind w:left="0" w:firstLine="709"/>
        <w:rPr>
          <w:rFonts w:eastAsia="Times New Roman"/>
          <w:bCs/>
          <w:sz w:val="28"/>
          <w:szCs w:val="28"/>
        </w:rPr>
      </w:pPr>
      <w:r w:rsidRPr="00A12AB8">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64449E" w:rsidRPr="00A12AB8" w:rsidRDefault="0064449E" w:rsidP="007572A2">
      <w:pPr>
        <w:spacing w:line="276" w:lineRule="auto"/>
        <w:jc w:val="both"/>
        <w:rPr>
          <w:sz w:val="28"/>
          <w:szCs w:val="28"/>
        </w:rPr>
      </w:pPr>
    </w:p>
    <w:p w:rsidR="0064449E" w:rsidRPr="00A12AB8"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1920524"/>
      <w:r w:rsidRPr="00A12AB8">
        <w:rPr>
          <w:rFonts w:ascii="Times New Roman" w:hAnsi="Times New Roman" w:cs="Times New Roman"/>
          <w:sz w:val="28"/>
          <w:szCs w:val="28"/>
        </w:rPr>
        <w:lastRenderedPageBreak/>
        <w:t>Заключение договора</w:t>
      </w:r>
      <w:bookmarkEnd w:id="36"/>
      <w:bookmarkEnd w:id="37"/>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C414EF"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C414EF" w:rsidRPr="00A12AB8" w:rsidRDefault="00C414EF" w:rsidP="00AE60FA">
      <w:pPr>
        <w:pStyle w:val="a5"/>
        <w:numPr>
          <w:ilvl w:val="2"/>
          <w:numId w:val="16"/>
        </w:numPr>
        <w:suppressAutoHyphens/>
        <w:spacing w:line="276" w:lineRule="auto"/>
        <w:ind w:left="0" w:firstLine="709"/>
        <w:rPr>
          <w:sz w:val="28"/>
          <w:szCs w:val="28"/>
        </w:rPr>
      </w:pPr>
      <w:r w:rsidRPr="00A12AB8">
        <w:rPr>
          <w:sz w:val="28"/>
          <w:szCs w:val="28"/>
        </w:rPr>
        <w:t xml:space="preserve">Участник, признанный победителем запроса </w:t>
      </w:r>
      <w:r w:rsidR="00970183" w:rsidRPr="00A12AB8">
        <w:rPr>
          <w:sz w:val="28"/>
          <w:szCs w:val="28"/>
        </w:rPr>
        <w:t>котировок</w:t>
      </w:r>
      <w:r w:rsidRPr="00A12AB8">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A12AB8">
        <w:rPr>
          <w:b/>
          <w:i/>
          <w:sz w:val="28"/>
          <w:szCs w:val="28"/>
        </w:rPr>
        <w:t xml:space="preserve"> </w:t>
      </w:r>
      <w:r w:rsidRPr="00A12AB8">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970183" w:rsidRPr="00A12AB8" w:rsidRDefault="00970183" w:rsidP="00970183">
      <w:pPr>
        <w:pStyle w:val="a5"/>
        <w:numPr>
          <w:ilvl w:val="2"/>
          <w:numId w:val="16"/>
        </w:numPr>
        <w:suppressAutoHyphens/>
        <w:spacing w:line="276" w:lineRule="auto"/>
        <w:ind w:left="0" w:firstLine="709"/>
        <w:rPr>
          <w:sz w:val="28"/>
          <w:szCs w:val="28"/>
        </w:rPr>
      </w:pPr>
      <w:r w:rsidRPr="00A12AB8">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 xml:space="preserve">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w:t>
      </w:r>
      <w:r w:rsidRPr="00A12AB8">
        <w:rPr>
          <w:sz w:val="28"/>
          <w:szCs w:val="28"/>
        </w:rPr>
        <w:lastRenderedPageBreak/>
        <w:t>исполнения договора, следующие после условий, предложенных победителем запроса котировок.</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A12AB8">
        <w:rPr>
          <w:sz w:val="28"/>
          <w:szCs w:val="28"/>
        </w:rPr>
        <w:t xml:space="preserve">под </w:t>
      </w:r>
      <w:r w:rsidRPr="00A12AB8">
        <w:rPr>
          <w:sz w:val="28"/>
          <w:szCs w:val="28"/>
        </w:rPr>
        <w:t xml:space="preserve">пунктом </w:t>
      </w:r>
      <w:r w:rsidR="003F660A" w:rsidRPr="00A12AB8">
        <w:rPr>
          <w:sz w:val="28"/>
          <w:szCs w:val="28"/>
        </w:rPr>
        <w:t>2.3</w:t>
      </w:r>
      <w:r w:rsidRPr="00A12AB8">
        <w:rPr>
          <w:sz w:val="28"/>
          <w:szCs w:val="28"/>
        </w:rPr>
        <w:t>.</w:t>
      </w:r>
    </w:p>
    <w:p w:rsidR="0064449E" w:rsidRPr="00A12AB8" w:rsidRDefault="0064449E" w:rsidP="007572A2">
      <w:pPr>
        <w:pStyle w:val="a3"/>
        <w:spacing w:line="276" w:lineRule="auto"/>
        <w:ind w:left="0"/>
        <w:jc w:val="both"/>
        <w:rPr>
          <w:sz w:val="28"/>
          <w:szCs w:val="28"/>
        </w:rPr>
      </w:pPr>
    </w:p>
    <w:p w:rsidR="0064449E" w:rsidRPr="00A12AB8"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1920525"/>
      <w:r w:rsidRPr="00A12AB8">
        <w:rPr>
          <w:rFonts w:ascii="Times New Roman" w:hAnsi="Times New Roman" w:cs="Times New Roman"/>
          <w:sz w:val="28"/>
          <w:szCs w:val="28"/>
        </w:rPr>
        <w:t>Исполнение, изменение, расторжение договора</w:t>
      </w:r>
      <w:bookmarkEnd w:id="38"/>
      <w:bookmarkEnd w:id="39"/>
    </w:p>
    <w:p w:rsidR="0064449E" w:rsidRPr="00A12AB8" w:rsidRDefault="0064449E" w:rsidP="007572A2">
      <w:pPr>
        <w:spacing w:line="276" w:lineRule="auto"/>
        <w:rPr>
          <w:sz w:val="28"/>
          <w:szCs w:val="28"/>
        </w:rPr>
      </w:pP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lastRenderedPageBreak/>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w:t>
      </w:r>
      <w:r w:rsidRPr="00A12AB8">
        <w:rPr>
          <w:sz w:val="28"/>
          <w:szCs w:val="28"/>
        </w:rPr>
        <w:lastRenderedPageBreak/>
        <w:t>подрядчик) должен соответствовать требованиям к участникам запроса котировок, которые устанавливались в извещении.</w:t>
      </w:r>
    </w:p>
    <w:p w:rsidR="0064449E" w:rsidRPr="00A12AB8" w:rsidRDefault="0064449E" w:rsidP="00AE60FA">
      <w:pPr>
        <w:pStyle w:val="a5"/>
        <w:numPr>
          <w:ilvl w:val="2"/>
          <w:numId w:val="16"/>
        </w:numPr>
        <w:suppressAutoHyphens/>
        <w:spacing w:line="276" w:lineRule="auto"/>
        <w:ind w:left="0" w:firstLine="709"/>
        <w:rPr>
          <w:sz w:val="28"/>
          <w:szCs w:val="28"/>
        </w:rPr>
      </w:pPr>
      <w:r w:rsidRPr="00A12AB8">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A12AB8">
        <w:rPr>
          <w:i/>
          <w:sz w:val="28"/>
          <w:szCs w:val="28"/>
        </w:rPr>
        <w:t>.</w:t>
      </w:r>
      <w:r w:rsidRPr="00A12AB8">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4449E" w:rsidRPr="00A12AB8" w:rsidRDefault="0064449E" w:rsidP="007572A2">
      <w:pPr>
        <w:pStyle w:val="12"/>
        <w:spacing w:line="276" w:lineRule="auto"/>
        <w:ind w:firstLine="0"/>
        <w:jc w:val="right"/>
        <w:rPr>
          <w:rFonts w:eastAsia="MS Mincho"/>
          <w:szCs w:val="28"/>
        </w:rPr>
        <w:sectPr w:rsidR="0064449E" w:rsidRPr="00A12AB8" w:rsidSect="00744AAB">
          <w:headerReference w:type="default" r:id="rId11"/>
          <w:footerReference w:type="default" r:id="rId12"/>
          <w:pgSz w:w="11906" w:h="16838" w:code="9"/>
          <w:pgMar w:top="992" w:right="566" w:bottom="1134" w:left="1134" w:header="794" w:footer="794" w:gutter="0"/>
          <w:cols w:space="708"/>
          <w:titlePg/>
          <w:docGrid w:linePitch="360"/>
        </w:sectPr>
      </w:pPr>
    </w:p>
    <w:p w:rsidR="0064449E" w:rsidRPr="00A12AB8" w:rsidRDefault="00C86A53" w:rsidP="00CD5931">
      <w:pPr>
        <w:pStyle w:val="3"/>
        <w:spacing w:before="0" w:after="0" w:line="276" w:lineRule="auto"/>
        <w:jc w:val="right"/>
        <w:rPr>
          <w:rFonts w:ascii="Times New Roman" w:hAnsi="Times New Roman" w:cs="Times New Roman"/>
          <w:b w:val="0"/>
          <w:sz w:val="28"/>
          <w:szCs w:val="28"/>
        </w:rPr>
      </w:pPr>
      <w:r w:rsidRPr="00A12AB8">
        <w:rPr>
          <w:rFonts w:ascii="Times New Roman" w:hAnsi="Times New Roman" w:cs="Times New Roman"/>
          <w:b w:val="0"/>
          <w:sz w:val="28"/>
          <w:szCs w:val="28"/>
        </w:rPr>
        <w:lastRenderedPageBreak/>
        <w:t xml:space="preserve"> </w:t>
      </w:r>
      <w:bookmarkStart w:id="40" w:name="_Toc231920526"/>
      <w:r w:rsidR="0064449E" w:rsidRPr="00A12AB8">
        <w:rPr>
          <w:rFonts w:ascii="Times New Roman" w:hAnsi="Times New Roman" w:cs="Times New Roman"/>
          <w:b w:val="0"/>
          <w:sz w:val="28"/>
          <w:szCs w:val="28"/>
        </w:rPr>
        <w:t>Приложение № 2</w:t>
      </w:r>
      <w:bookmarkEnd w:id="40"/>
    </w:p>
    <w:p w:rsidR="000E6385" w:rsidRPr="0079725A" w:rsidRDefault="0064449E" w:rsidP="007572A2">
      <w:pPr>
        <w:spacing w:line="276" w:lineRule="auto"/>
        <w:jc w:val="right"/>
        <w:rPr>
          <w:sz w:val="28"/>
          <w:szCs w:val="28"/>
        </w:rPr>
      </w:pPr>
      <w:r w:rsidRPr="00A12AB8">
        <w:rPr>
          <w:sz w:val="28"/>
          <w:szCs w:val="28"/>
        </w:rPr>
        <w:t xml:space="preserve">     </w:t>
      </w:r>
      <w:r w:rsidR="000E6385" w:rsidRPr="00A12AB8">
        <w:rPr>
          <w:sz w:val="28"/>
          <w:szCs w:val="28"/>
        </w:rPr>
        <w:t xml:space="preserve">к </w:t>
      </w:r>
      <w:r w:rsidR="000E6385" w:rsidRPr="0079725A">
        <w:rPr>
          <w:sz w:val="28"/>
          <w:szCs w:val="28"/>
        </w:rPr>
        <w:t xml:space="preserve">извещению о проведении запроса котировок </w:t>
      </w:r>
    </w:p>
    <w:p w:rsidR="00520C31" w:rsidRPr="0079725A" w:rsidRDefault="000E6385" w:rsidP="005C7BA8">
      <w:pPr>
        <w:spacing w:line="276" w:lineRule="auto"/>
        <w:jc w:val="right"/>
        <w:rPr>
          <w:sz w:val="28"/>
          <w:szCs w:val="28"/>
        </w:rPr>
      </w:pPr>
      <w:r w:rsidRPr="0079725A">
        <w:rPr>
          <w:sz w:val="28"/>
          <w:szCs w:val="28"/>
        </w:rPr>
        <w:t xml:space="preserve">№ЮКЖД-ЗКЦ </w:t>
      </w:r>
      <w:r w:rsidR="005C7BA8" w:rsidRPr="0079725A">
        <w:rPr>
          <w:sz w:val="28"/>
          <w:szCs w:val="28"/>
        </w:rPr>
        <w:t>02</w:t>
      </w:r>
      <w:r w:rsidR="00FB358E" w:rsidRPr="0079725A">
        <w:rPr>
          <w:sz w:val="28"/>
          <w:szCs w:val="28"/>
        </w:rPr>
        <w:t>6</w:t>
      </w:r>
      <w:r w:rsidR="005C7BA8" w:rsidRPr="0079725A">
        <w:rPr>
          <w:sz w:val="28"/>
          <w:szCs w:val="28"/>
        </w:rPr>
        <w:t>/</w:t>
      </w:r>
      <w:r w:rsidR="00C173EB" w:rsidRPr="0079725A">
        <w:rPr>
          <w:sz w:val="28"/>
          <w:szCs w:val="28"/>
        </w:rPr>
        <w:t>0</w:t>
      </w:r>
      <w:r w:rsidR="006B6F64" w:rsidRPr="0079725A">
        <w:rPr>
          <w:sz w:val="28"/>
          <w:szCs w:val="28"/>
        </w:rPr>
        <w:t>74</w:t>
      </w:r>
    </w:p>
    <w:p w:rsidR="00520C31" w:rsidRPr="0079725A" w:rsidRDefault="00520C31" w:rsidP="00A15B8B"/>
    <w:p w:rsidR="008628ED" w:rsidRPr="0079725A" w:rsidRDefault="008628ED" w:rsidP="008628ED">
      <w:pPr>
        <w:spacing w:line="276" w:lineRule="auto"/>
        <w:ind w:firstLine="709"/>
        <w:jc w:val="both"/>
        <w:rPr>
          <w:bCs/>
          <w:sz w:val="28"/>
          <w:szCs w:val="28"/>
        </w:rPr>
      </w:pPr>
    </w:p>
    <w:p w:rsidR="007354E0" w:rsidRPr="0079725A" w:rsidRDefault="007354E0" w:rsidP="007354E0">
      <w:pPr>
        <w:tabs>
          <w:tab w:val="left" w:pos="7737"/>
        </w:tabs>
        <w:jc w:val="center"/>
        <w:rPr>
          <w:b/>
          <w:sz w:val="21"/>
          <w:szCs w:val="21"/>
        </w:rPr>
      </w:pPr>
      <w:r w:rsidRPr="0079725A">
        <w:rPr>
          <w:b/>
          <w:sz w:val="21"/>
          <w:szCs w:val="21"/>
        </w:rPr>
        <w:t>ТЕХНИЧЕСКОЕ</w:t>
      </w:r>
      <w:r w:rsidRPr="0079725A">
        <w:rPr>
          <w:rFonts w:ascii="Bodoni MT Poster Compressed" w:hAnsi="Bodoni MT Poster Compressed"/>
          <w:b/>
          <w:sz w:val="21"/>
          <w:szCs w:val="21"/>
        </w:rPr>
        <w:t xml:space="preserve"> </w:t>
      </w:r>
      <w:r w:rsidRPr="0079725A">
        <w:rPr>
          <w:b/>
          <w:sz w:val="21"/>
          <w:szCs w:val="21"/>
        </w:rPr>
        <w:t>ЗАДАНИЕ</w:t>
      </w:r>
    </w:p>
    <w:p w:rsidR="007354E0" w:rsidRPr="0079725A" w:rsidRDefault="007354E0" w:rsidP="007354E0">
      <w:pPr>
        <w:jc w:val="center"/>
        <w:rPr>
          <w:rFonts w:ascii="Sylfaen" w:hAnsi="Sylfaen" w:cs="Sylfaen"/>
          <w:b/>
          <w:sz w:val="19"/>
          <w:szCs w:val="19"/>
        </w:rPr>
      </w:pPr>
      <w:r w:rsidRPr="0079725A">
        <w:rPr>
          <w:rFonts w:ascii="Sylfaen" w:hAnsi="Sylfaen" w:cs="Sylfaen"/>
          <w:b/>
          <w:sz w:val="19"/>
          <w:szCs w:val="19"/>
        </w:rPr>
        <w:t>ՏԵԽՆԻԿԱԿԱՆ</w:t>
      </w:r>
      <w:r w:rsidRPr="0079725A">
        <w:rPr>
          <w:rFonts w:ascii="Calibri" w:hAnsi="Calibri"/>
          <w:b/>
          <w:sz w:val="19"/>
          <w:szCs w:val="19"/>
        </w:rPr>
        <w:t xml:space="preserve"> </w:t>
      </w:r>
      <w:r w:rsidRPr="0079725A">
        <w:rPr>
          <w:rFonts w:ascii="Sylfaen" w:hAnsi="Sylfaen" w:cs="Sylfaen"/>
          <w:b/>
          <w:sz w:val="19"/>
          <w:szCs w:val="19"/>
        </w:rPr>
        <w:t>ԱՌԱՋԱԴՐԱՆՔ</w:t>
      </w:r>
    </w:p>
    <w:p w:rsidR="007354E0" w:rsidRPr="0079725A" w:rsidRDefault="007354E0" w:rsidP="007354E0">
      <w:pPr>
        <w:jc w:val="center"/>
        <w:rPr>
          <w:rFonts w:ascii="Calibri" w:hAnsi="Calibri"/>
          <w:b/>
          <w:sz w:val="22"/>
          <w:szCs w:val="22"/>
        </w:rPr>
      </w:pPr>
    </w:p>
    <w:p w:rsidR="007354E0" w:rsidRPr="0079725A" w:rsidRDefault="007354E0" w:rsidP="007354E0">
      <w:pPr>
        <w:spacing w:before="100" w:beforeAutospacing="1" w:after="100" w:afterAutospacing="1"/>
        <w:contextualSpacing/>
        <w:jc w:val="center"/>
        <w:rPr>
          <w:sz w:val="21"/>
          <w:szCs w:val="21"/>
        </w:rPr>
      </w:pPr>
      <w:r w:rsidRPr="0079725A">
        <w:rPr>
          <w:sz w:val="21"/>
          <w:szCs w:val="21"/>
        </w:rPr>
        <w:t xml:space="preserve">Ремонт  кровли   административного здания ТЧДр  локомотивного депо Ереван     </w:t>
      </w:r>
    </w:p>
    <w:p w:rsidR="007354E0" w:rsidRPr="0079725A" w:rsidRDefault="007354E0" w:rsidP="007354E0">
      <w:pPr>
        <w:spacing w:before="100" w:beforeAutospacing="1" w:after="100" w:afterAutospacing="1"/>
        <w:contextualSpacing/>
        <w:jc w:val="center"/>
        <w:rPr>
          <w:sz w:val="21"/>
          <w:szCs w:val="21"/>
        </w:rPr>
      </w:pPr>
      <w:r w:rsidRPr="0079725A">
        <w:rPr>
          <w:sz w:val="21"/>
          <w:szCs w:val="21"/>
        </w:rPr>
        <w:t xml:space="preserve">ЗАО  «ЮКЖД» ( инв. номер 10020200); </w:t>
      </w:r>
    </w:p>
    <w:p w:rsidR="007354E0" w:rsidRPr="0079725A" w:rsidRDefault="007354E0" w:rsidP="007354E0">
      <w:pPr>
        <w:spacing w:before="100" w:beforeAutospacing="1" w:after="100" w:afterAutospacing="1"/>
        <w:contextualSpacing/>
        <w:jc w:val="center"/>
        <w:rPr>
          <w:sz w:val="21"/>
          <w:szCs w:val="21"/>
        </w:rPr>
      </w:pPr>
      <w:r w:rsidRPr="0079725A">
        <w:rPr>
          <w:sz w:val="21"/>
          <w:szCs w:val="21"/>
        </w:rPr>
        <w:t xml:space="preserve">Ремонт  кровли   здания ремонтного цеха ТР1,ТОЗ ТЧДр - (цех  МВПС)   локомотивного депо Ереван    </w:t>
      </w:r>
    </w:p>
    <w:p w:rsidR="007354E0" w:rsidRPr="0079725A" w:rsidRDefault="007354E0" w:rsidP="007354E0">
      <w:pPr>
        <w:spacing w:before="100" w:beforeAutospacing="1" w:after="100" w:afterAutospacing="1"/>
        <w:contextualSpacing/>
        <w:jc w:val="center"/>
        <w:rPr>
          <w:sz w:val="21"/>
          <w:szCs w:val="21"/>
        </w:rPr>
      </w:pPr>
      <w:r w:rsidRPr="0079725A">
        <w:rPr>
          <w:sz w:val="21"/>
          <w:szCs w:val="21"/>
        </w:rPr>
        <w:t xml:space="preserve"> ЗАО  «ЮКЖД» ( инв. номер 10020202);</w:t>
      </w:r>
    </w:p>
    <w:p w:rsidR="007354E0" w:rsidRPr="0079725A" w:rsidRDefault="007354E0" w:rsidP="007354E0">
      <w:pPr>
        <w:spacing w:before="100" w:beforeAutospacing="1" w:after="100" w:afterAutospacing="1"/>
        <w:ind w:left="72"/>
        <w:contextualSpacing/>
        <w:jc w:val="center"/>
        <w:rPr>
          <w:sz w:val="21"/>
          <w:szCs w:val="21"/>
        </w:rPr>
      </w:pPr>
      <w:r w:rsidRPr="0079725A">
        <w:rPr>
          <w:sz w:val="21"/>
          <w:szCs w:val="21"/>
        </w:rPr>
        <w:t xml:space="preserve">Ремонт  кровли   здания ремонтного цеха ТР2 (цех тепловозов)    локомотивного депо Ереван     </w:t>
      </w:r>
    </w:p>
    <w:p w:rsidR="007354E0" w:rsidRPr="0079725A" w:rsidRDefault="007354E0" w:rsidP="007354E0">
      <w:pPr>
        <w:spacing w:before="100" w:beforeAutospacing="1" w:after="100" w:afterAutospacing="1"/>
        <w:ind w:left="72"/>
        <w:contextualSpacing/>
        <w:jc w:val="center"/>
        <w:rPr>
          <w:rFonts w:ascii="Sylfaen" w:hAnsi="Sylfaen"/>
          <w:sz w:val="21"/>
          <w:szCs w:val="21"/>
          <w:lang w:val="hy-AM"/>
        </w:rPr>
      </w:pPr>
      <w:r w:rsidRPr="0079725A">
        <w:rPr>
          <w:sz w:val="21"/>
          <w:szCs w:val="21"/>
        </w:rPr>
        <w:t>ЗАО  «ЮКЖД» ( инв. номер 10020203).</w:t>
      </w:r>
      <w:r w:rsidRPr="0079725A">
        <w:rPr>
          <w:sz w:val="21"/>
          <w:szCs w:val="21"/>
          <w:lang w:val="hy-AM"/>
        </w:rPr>
        <w:t xml:space="preserve"> </w:t>
      </w:r>
    </w:p>
    <w:p w:rsidR="007354E0" w:rsidRPr="0079725A" w:rsidRDefault="007354E0" w:rsidP="007354E0">
      <w:pPr>
        <w:spacing w:before="100" w:beforeAutospacing="1" w:after="100" w:afterAutospacing="1"/>
        <w:ind w:left="72"/>
        <w:contextualSpacing/>
        <w:jc w:val="center"/>
        <w:rPr>
          <w:rFonts w:ascii="Sylfaen" w:hAnsi="Sylfaen"/>
          <w:sz w:val="21"/>
          <w:szCs w:val="21"/>
          <w:lang w:val="hy-AM"/>
        </w:rPr>
      </w:pPr>
    </w:p>
    <w:p w:rsidR="007354E0" w:rsidRPr="0079725A" w:rsidRDefault="007354E0" w:rsidP="007354E0">
      <w:pPr>
        <w:numPr>
          <w:ilvl w:val="1"/>
          <w:numId w:val="19"/>
        </w:numPr>
        <w:jc w:val="center"/>
        <w:rPr>
          <w:rFonts w:ascii="Sylfaen" w:eastAsia="Calibri" w:hAnsi="Sylfaen"/>
          <w:sz w:val="19"/>
          <w:szCs w:val="19"/>
          <w:lang w:val="hy-AM" w:eastAsia="en-US"/>
        </w:rPr>
      </w:pP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ՀԿԵ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ՓԲԸ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 xml:space="preserve">Երևանի լոկոմոտիվային դեպոյի վարչական շենքի տանիքի վերանորոգում  </w:t>
      </w:r>
    </w:p>
    <w:p w:rsidR="007354E0" w:rsidRPr="0079725A" w:rsidRDefault="007354E0" w:rsidP="007354E0">
      <w:pPr>
        <w:numPr>
          <w:ilvl w:val="1"/>
          <w:numId w:val="19"/>
        </w:numPr>
        <w:jc w:val="center"/>
        <w:rPr>
          <w:rFonts w:ascii="Sylfaen" w:eastAsia="Calibri" w:hAnsi="Sylfaen"/>
          <w:sz w:val="19"/>
          <w:szCs w:val="19"/>
          <w:lang w:val="hy-AM" w:eastAsia="en-US"/>
        </w:rPr>
      </w:pPr>
      <w:r w:rsidRPr="0079725A">
        <w:rPr>
          <w:rFonts w:ascii="Sylfaen" w:eastAsia="Calibri" w:hAnsi="Sylfaen" w:cs="Sylfaen"/>
          <w:sz w:val="19"/>
          <w:szCs w:val="19"/>
          <w:lang w:val="hy-AM" w:eastAsia="en-US"/>
        </w:rPr>
        <w:t>(գուլքահամար  10020200);</w:t>
      </w:r>
    </w:p>
    <w:p w:rsidR="007354E0" w:rsidRPr="0079725A" w:rsidRDefault="007354E0" w:rsidP="007354E0">
      <w:pPr>
        <w:numPr>
          <w:ilvl w:val="1"/>
          <w:numId w:val="19"/>
        </w:numPr>
        <w:jc w:val="center"/>
        <w:rPr>
          <w:rFonts w:ascii="Sylfaen" w:eastAsia="Calibri" w:hAnsi="Sylfaen"/>
          <w:sz w:val="19"/>
          <w:szCs w:val="19"/>
          <w:lang w:val="hy-AM" w:eastAsia="en-US"/>
        </w:rPr>
      </w:pPr>
      <w:r w:rsidRPr="0079725A">
        <w:rPr>
          <w:rFonts w:ascii="Sylfaen" w:eastAsia="Calibri" w:hAnsi="Sylfaen" w:cs="Sylfaen"/>
          <w:sz w:val="19"/>
          <w:szCs w:val="19"/>
          <w:lang w:val="hy-AM" w:eastAsia="en-US"/>
        </w:rPr>
        <w:t>«ՀԿԵ» ՓԲԸ Երևանի լոկոմոտիվային դեպոյի ТР1,ТОЗ վերանորոգման արհեստանոցի շենքի (ՄՎՊՍ արհեստանոց) տանիքի վերանորոգում (գուլքահամար՝ 10020202);</w:t>
      </w:r>
    </w:p>
    <w:p w:rsidR="007354E0" w:rsidRPr="0079725A" w:rsidRDefault="007354E0" w:rsidP="007354E0">
      <w:pPr>
        <w:spacing w:before="100" w:beforeAutospacing="1" w:after="100" w:afterAutospacing="1"/>
        <w:ind w:left="72"/>
        <w:contextualSpacing/>
        <w:jc w:val="center"/>
        <w:rPr>
          <w:rFonts w:ascii="Calibri" w:hAnsi="Calibri"/>
          <w:sz w:val="20"/>
          <w:szCs w:val="20"/>
          <w:lang w:val="hy-AM"/>
        </w:rPr>
      </w:pPr>
      <w:r w:rsidRPr="0079725A">
        <w:rPr>
          <w:rFonts w:ascii="Sylfaen" w:eastAsia="Calibri" w:hAnsi="Sylfaen" w:cs="Sylfaen"/>
          <w:sz w:val="19"/>
          <w:szCs w:val="19"/>
          <w:lang w:val="hy-AM" w:eastAsia="en-US"/>
        </w:rPr>
        <w:t>«ՀԿԵ» ՓԲԸ Երևանի լոկոմոտիվային դեպոյի  (ջերմաքարշային արհեստանոցի) ТР-2 վերանորոգման  շենքի տանիքի վերանորոգում (գուլքահամար՝ 10020203)</w:t>
      </w:r>
      <w:r w:rsidRPr="0079725A">
        <w:rPr>
          <w:rFonts w:ascii="Sylfaen" w:eastAsia="Calibri" w:hAnsi="Sylfaen"/>
          <w:sz w:val="19"/>
          <w:szCs w:val="19"/>
          <w:lang w:val="hy-AM" w:eastAsia="en-US"/>
        </w:rPr>
        <w:t>.</w:t>
      </w:r>
    </w:p>
    <w:p w:rsidR="007354E0" w:rsidRPr="0079725A" w:rsidRDefault="007354E0" w:rsidP="007354E0">
      <w:pPr>
        <w:spacing w:before="100" w:beforeAutospacing="1" w:after="100" w:afterAutospacing="1"/>
        <w:ind w:left="72"/>
        <w:contextualSpacing/>
        <w:jc w:val="center"/>
        <w:rPr>
          <w:rFonts w:ascii="Calibri" w:hAnsi="Calibri"/>
          <w:sz w:val="20"/>
          <w:szCs w:val="20"/>
          <w:lang w:val="hy-AM"/>
        </w:rPr>
      </w:pPr>
    </w:p>
    <w:tbl>
      <w:tblPr>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6804"/>
      </w:tblGrid>
      <w:tr w:rsidR="007354E0" w:rsidRPr="0079725A" w:rsidTr="007354E0">
        <w:trPr>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7354E0" w:rsidRPr="0079725A" w:rsidRDefault="007354E0" w:rsidP="007354E0">
            <w:pPr>
              <w:jc w:val="center"/>
              <w:rPr>
                <w:b/>
                <w:sz w:val="21"/>
                <w:szCs w:val="21"/>
              </w:rPr>
            </w:pPr>
            <w:r w:rsidRPr="0079725A">
              <w:rPr>
                <w:b/>
                <w:sz w:val="21"/>
                <w:szCs w:val="21"/>
              </w:rPr>
              <w:t>Перечень основных данных и требований</w:t>
            </w:r>
          </w:p>
          <w:p w:rsidR="007354E0" w:rsidRPr="0079725A" w:rsidRDefault="007354E0" w:rsidP="007354E0">
            <w:pPr>
              <w:jc w:val="center"/>
              <w:rPr>
                <w:b/>
                <w:sz w:val="18"/>
                <w:szCs w:val="18"/>
              </w:rPr>
            </w:pPr>
            <w:r w:rsidRPr="0079725A">
              <w:rPr>
                <w:rFonts w:ascii="Sylfaen" w:hAnsi="Sylfaen" w:cs="Sylfaen"/>
                <w:b/>
                <w:sz w:val="18"/>
                <w:szCs w:val="18"/>
              </w:rPr>
              <w:t>Հիմնական</w:t>
            </w:r>
            <w:r w:rsidRPr="0079725A">
              <w:rPr>
                <w:rFonts w:ascii="Calibri" w:hAnsi="Calibri"/>
                <w:b/>
                <w:sz w:val="18"/>
                <w:szCs w:val="18"/>
              </w:rPr>
              <w:t xml:space="preserve"> </w:t>
            </w:r>
            <w:r w:rsidRPr="0079725A">
              <w:rPr>
                <w:rFonts w:ascii="Sylfaen" w:hAnsi="Sylfaen" w:cs="Sylfaen"/>
                <w:b/>
                <w:sz w:val="18"/>
                <w:szCs w:val="18"/>
              </w:rPr>
              <w:t>տվյալների</w:t>
            </w:r>
            <w:r w:rsidRPr="0079725A">
              <w:rPr>
                <w:rFonts w:ascii="Calibri" w:hAnsi="Calibri"/>
                <w:b/>
                <w:sz w:val="18"/>
                <w:szCs w:val="18"/>
              </w:rPr>
              <w:t xml:space="preserve"> </w:t>
            </w:r>
            <w:r w:rsidRPr="0079725A">
              <w:rPr>
                <w:rFonts w:ascii="Sylfaen" w:hAnsi="Sylfaen" w:cs="Sylfaen"/>
                <w:b/>
                <w:sz w:val="18"/>
                <w:szCs w:val="18"/>
              </w:rPr>
              <w:t>և</w:t>
            </w:r>
            <w:r w:rsidRPr="0079725A">
              <w:rPr>
                <w:rFonts w:ascii="Calibri" w:hAnsi="Calibri"/>
                <w:b/>
                <w:sz w:val="18"/>
                <w:szCs w:val="18"/>
              </w:rPr>
              <w:t xml:space="preserve"> </w:t>
            </w:r>
            <w:r w:rsidRPr="0079725A">
              <w:rPr>
                <w:rFonts w:ascii="Sylfaen" w:hAnsi="Sylfaen" w:cs="Sylfaen"/>
                <w:b/>
                <w:sz w:val="18"/>
                <w:szCs w:val="18"/>
              </w:rPr>
              <w:t>պահանջների</w:t>
            </w:r>
            <w:r w:rsidRPr="0079725A">
              <w:rPr>
                <w:rFonts w:ascii="Calibri" w:hAnsi="Calibri"/>
                <w:b/>
                <w:sz w:val="18"/>
                <w:szCs w:val="18"/>
              </w:rPr>
              <w:t xml:space="preserve"> </w:t>
            </w:r>
            <w:r w:rsidRPr="0079725A">
              <w:rPr>
                <w:rFonts w:ascii="Sylfaen" w:hAnsi="Sylfaen" w:cs="Sylfaen"/>
                <w:b/>
                <w:sz w:val="18"/>
                <w:szCs w:val="18"/>
              </w:rPr>
              <w:t>ցանկ</w:t>
            </w:r>
          </w:p>
        </w:tc>
        <w:tc>
          <w:tcPr>
            <w:tcW w:w="6804" w:type="dxa"/>
            <w:tcBorders>
              <w:top w:val="single" w:sz="4" w:space="0" w:color="000000"/>
              <w:left w:val="single" w:sz="4" w:space="0" w:color="000000"/>
              <w:bottom w:val="single" w:sz="4" w:space="0" w:color="000000"/>
              <w:right w:val="single" w:sz="4" w:space="0" w:color="000000"/>
            </w:tcBorders>
            <w:vAlign w:val="center"/>
          </w:tcPr>
          <w:p w:rsidR="007354E0" w:rsidRPr="0079725A" w:rsidRDefault="007354E0" w:rsidP="007354E0">
            <w:pPr>
              <w:jc w:val="center"/>
              <w:rPr>
                <w:b/>
                <w:sz w:val="21"/>
                <w:szCs w:val="21"/>
              </w:rPr>
            </w:pPr>
            <w:r w:rsidRPr="0079725A">
              <w:rPr>
                <w:b/>
                <w:sz w:val="21"/>
                <w:szCs w:val="21"/>
              </w:rPr>
              <w:t>Основные данные и требования</w:t>
            </w:r>
          </w:p>
          <w:p w:rsidR="007354E0" w:rsidRPr="0079725A" w:rsidRDefault="007354E0" w:rsidP="007354E0">
            <w:pPr>
              <w:jc w:val="center"/>
              <w:rPr>
                <w:rFonts w:ascii="Calibri" w:hAnsi="Calibri"/>
                <w:b/>
                <w:sz w:val="18"/>
                <w:szCs w:val="18"/>
              </w:rPr>
            </w:pPr>
            <w:r w:rsidRPr="0079725A">
              <w:rPr>
                <w:rFonts w:ascii="Sylfaen" w:hAnsi="Sylfaen" w:cs="Sylfaen"/>
                <w:b/>
                <w:sz w:val="18"/>
                <w:szCs w:val="18"/>
              </w:rPr>
              <w:t>Հիմնական</w:t>
            </w:r>
            <w:r w:rsidRPr="0079725A">
              <w:rPr>
                <w:rFonts w:ascii="Calibri" w:hAnsi="Calibri"/>
                <w:b/>
                <w:sz w:val="18"/>
                <w:szCs w:val="18"/>
              </w:rPr>
              <w:t xml:space="preserve"> </w:t>
            </w:r>
            <w:r w:rsidRPr="0079725A">
              <w:rPr>
                <w:rFonts w:ascii="Sylfaen" w:hAnsi="Sylfaen" w:cs="Sylfaen"/>
                <w:b/>
                <w:sz w:val="18"/>
                <w:szCs w:val="18"/>
              </w:rPr>
              <w:t>տվյալներ</w:t>
            </w:r>
            <w:r w:rsidRPr="0079725A">
              <w:rPr>
                <w:rFonts w:ascii="Calibri" w:hAnsi="Calibri"/>
                <w:b/>
                <w:sz w:val="18"/>
                <w:szCs w:val="18"/>
              </w:rPr>
              <w:t xml:space="preserve"> </w:t>
            </w:r>
            <w:r w:rsidRPr="0079725A">
              <w:rPr>
                <w:rFonts w:ascii="Sylfaen" w:hAnsi="Sylfaen" w:cs="Sylfaen"/>
                <w:b/>
                <w:sz w:val="18"/>
                <w:szCs w:val="18"/>
              </w:rPr>
              <w:t>և</w:t>
            </w:r>
            <w:r w:rsidRPr="0079725A">
              <w:rPr>
                <w:rFonts w:ascii="Calibri" w:hAnsi="Calibri"/>
                <w:b/>
                <w:sz w:val="18"/>
                <w:szCs w:val="18"/>
              </w:rPr>
              <w:t xml:space="preserve"> </w:t>
            </w:r>
            <w:r w:rsidRPr="0079725A">
              <w:rPr>
                <w:rFonts w:ascii="Sylfaen" w:hAnsi="Sylfaen" w:cs="Sylfaen"/>
                <w:b/>
                <w:sz w:val="18"/>
                <w:szCs w:val="18"/>
              </w:rPr>
              <w:t>պահանջներ</w:t>
            </w:r>
          </w:p>
          <w:p w:rsidR="007354E0" w:rsidRPr="0079725A" w:rsidRDefault="007354E0" w:rsidP="007354E0">
            <w:pPr>
              <w:jc w:val="center"/>
              <w:rPr>
                <w:rFonts w:eastAsia="Calibri"/>
                <w:b/>
                <w:lang w:eastAsia="en-US"/>
              </w:rPr>
            </w:pPr>
          </w:p>
        </w:tc>
      </w:tr>
      <w:tr w:rsidR="007354E0" w:rsidRPr="0079725A" w:rsidTr="007354E0">
        <w:trPr>
          <w:trHeight w:val="424"/>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7354E0" w:rsidRPr="0079725A" w:rsidRDefault="007354E0" w:rsidP="007354E0">
            <w:pPr>
              <w:rPr>
                <w:rFonts w:ascii="Sylfaen" w:hAnsi="Sylfaen"/>
                <w:b/>
                <w:sz w:val="22"/>
                <w:szCs w:val="22"/>
                <w:lang w:val="hy-AM"/>
              </w:rPr>
            </w:pPr>
            <w:r w:rsidRPr="0079725A">
              <w:rPr>
                <w:b/>
                <w:sz w:val="20"/>
                <w:szCs w:val="20"/>
              </w:rPr>
              <w:t>Общие положения</w:t>
            </w:r>
            <w:r w:rsidRPr="0079725A">
              <w:rPr>
                <w:rFonts w:ascii="Sylfaen" w:hAnsi="Sylfaen"/>
                <w:b/>
                <w:sz w:val="22"/>
                <w:szCs w:val="22"/>
                <w:lang w:val="hy-AM"/>
              </w:rPr>
              <w:t>/</w:t>
            </w:r>
          </w:p>
          <w:p w:rsidR="007354E0" w:rsidRPr="0079725A" w:rsidRDefault="007354E0" w:rsidP="007354E0">
            <w:pPr>
              <w:rPr>
                <w:rFonts w:ascii="Sylfaen" w:hAnsi="Sylfaen"/>
                <w:b/>
                <w:sz w:val="18"/>
                <w:szCs w:val="18"/>
                <w:lang w:val="hy-AM"/>
              </w:rPr>
            </w:pPr>
            <w:r w:rsidRPr="0079725A">
              <w:rPr>
                <w:rFonts w:ascii="Sylfaen" w:hAnsi="Sylfaen" w:cs="Sylfaen"/>
                <w:b/>
                <w:sz w:val="18"/>
                <w:szCs w:val="18"/>
              </w:rPr>
              <w:t>Ընդհանուր</w:t>
            </w:r>
            <w:r w:rsidRPr="0079725A">
              <w:rPr>
                <w:rFonts w:ascii="Calibri" w:hAnsi="Calibri"/>
                <w:b/>
                <w:sz w:val="18"/>
                <w:szCs w:val="18"/>
              </w:rPr>
              <w:t xml:space="preserve"> </w:t>
            </w:r>
            <w:r w:rsidRPr="0079725A">
              <w:rPr>
                <w:rFonts w:ascii="Sylfaen" w:hAnsi="Sylfaen" w:cs="Sylfaen"/>
                <w:b/>
                <w:sz w:val="18"/>
                <w:szCs w:val="18"/>
              </w:rPr>
              <w:t>դրույթներ</w:t>
            </w:r>
          </w:p>
        </w:tc>
        <w:tc>
          <w:tcPr>
            <w:tcW w:w="6804" w:type="dxa"/>
            <w:tcBorders>
              <w:top w:val="single" w:sz="4" w:space="0" w:color="000000"/>
              <w:left w:val="single" w:sz="4" w:space="0" w:color="000000"/>
              <w:bottom w:val="single" w:sz="4" w:space="0" w:color="000000"/>
              <w:right w:val="single" w:sz="4" w:space="0" w:color="000000"/>
            </w:tcBorders>
          </w:tcPr>
          <w:p w:rsidR="007354E0" w:rsidRPr="0079725A" w:rsidRDefault="007354E0" w:rsidP="007354E0">
            <w:pPr>
              <w:jc w:val="both"/>
              <w:rPr>
                <w:sz w:val="20"/>
                <w:szCs w:val="20"/>
                <w:lang w:val="hy-AM"/>
              </w:rPr>
            </w:pPr>
            <w:r w:rsidRPr="0079725A">
              <w:rPr>
                <w:b/>
                <w:sz w:val="20"/>
                <w:szCs w:val="20"/>
                <w:lang w:val="hy-AM"/>
              </w:rPr>
              <w:t>Заказчик</w:t>
            </w:r>
            <w:r w:rsidRPr="0079725A">
              <w:rPr>
                <w:sz w:val="20"/>
                <w:szCs w:val="20"/>
                <w:lang w:val="hy-AM"/>
              </w:rPr>
              <w:t xml:space="preserve"> - Дирекция подвижного состава/</w:t>
            </w:r>
          </w:p>
          <w:p w:rsidR="007354E0" w:rsidRPr="0079725A" w:rsidRDefault="007354E0" w:rsidP="007354E0">
            <w:pPr>
              <w:jc w:val="both"/>
              <w:rPr>
                <w:rFonts w:ascii="Calibri" w:hAnsi="Calibri"/>
                <w:sz w:val="18"/>
                <w:szCs w:val="18"/>
                <w:lang w:val="hy-AM"/>
              </w:rPr>
            </w:pPr>
            <w:r w:rsidRPr="0079725A">
              <w:rPr>
                <w:rFonts w:ascii="Sylfaen" w:hAnsi="Sylfaen" w:cs="Sylfaen"/>
                <w:b/>
                <w:sz w:val="18"/>
                <w:szCs w:val="18"/>
                <w:lang w:val="hy-AM"/>
              </w:rPr>
              <w:t>Պատվիրատու</w:t>
            </w:r>
            <w:r w:rsidRPr="0079725A">
              <w:rPr>
                <w:rFonts w:ascii="Calibri" w:hAnsi="Calibri"/>
                <w:sz w:val="18"/>
                <w:szCs w:val="18"/>
                <w:lang w:val="hy-AM"/>
              </w:rPr>
              <w:t xml:space="preserve"> - </w:t>
            </w:r>
            <w:r w:rsidRPr="0079725A">
              <w:rPr>
                <w:rFonts w:ascii="Sylfaen" w:hAnsi="Sylfaen" w:cs="Sylfaen"/>
                <w:sz w:val="18"/>
                <w:szCs w:val="18"/>
                <w:lang w:val="hy-AM"/>
              </w:rPr>
              <w:t>Շարժակազմի</w:t>
            </w:r>
            <w:r w:rsidRPr="0079725A">
              <w:rPr>
                <w:rFonts w:ascii="Calibri" w:hAnsi="Calibri"/>
                <w:sz w:val="18"/>
                <w:szCs w:val="18"/>
                <w:lang w:val="hy-AM"/>
              </w:rPr>
              <w:t xml:space="preserve"> </w:t>
            </w:r>
            <w:r w:rsidRPr="0079725A">
              <w:rPr>
                <w:rFonts w:ascii="Sylfaen" w:hAnsi="Sylfaen" w:cs="Sylfaen"/>
                <w:sz w:val="18"/>
                <w:szCs w:val="18"/>
                <w:lang w:val="hy-AM"/>
              </w:rPr>
              <w:t>տնօրինություն.</w:t>
            </w:r>
          </w:p>
          <w:p w:rsidR="007354E0" w:rsidRPr="0079725A" w:rsidRDefault="007354E0" w:rsidP="007354E0">
            <w:pPr>
              <w:jc w:val="both"/>
              <w:rPr>
                <w:sz w:val="20"/>
                <w:szCs w:val="20"/>
              </w:rPr>
            </w:pPr>
            <w:r w:rsidRPr="0079725A">
              <w:rPr>
                <w:b/>
                <w:sz w:val="20"/>
                <w:szCs w:val="20"/>
              </w:rPr>
              <w:t>Вид работ</w:t>
            </w:r>
            <w:r w:rsidRPr="0079725A">
              <w:rPr>
                <w:sz w:val="20"/>
                <w:szCs w:val="20"/>
              </w:rPr>
              <w:t xml:space="preserve"> - Ремонт кровли зданий локомотивного депо Ереван ЗАО «ЮКЖД» (инв.№ 10020200,</w:t>
            </w:r>
            <w:r w:rsidRPr="0079725A">
              <w:rPr>
                <w:sz w:val="21"/>
                <w:szCs w:val="21"/>
              </w:rPr>
              <w:t xml:space="preserve"> </w:t>
            </w:r>
            <w:r w:rsidRPr="0079725A">
              <w:rPr>
                <w:sz w:val="20"/>
                <w:szCs w:val="20"/>
              </w:rPr>
              <w:t>10020202,  10020203) тремя этапами/</w:t>
            </w:r>
          </w:p>
          <w:p w:rsidR="007354E0" w:rsidRPr="0079725A" w:rsidRDefault="007354E0" w:rsidP="007354E0">
            <w:pPr>
              <w:jc w:val="both"/>
              <w:rPr>
                <w:rFonts w:ascii="Sylfaen" w:hAnsi="Sylfaen" w:cs="Sylfaen"/>
                <w:sz w:val="18"/>
                <w:szCs w:val="18"/>
                <w:lang w:val="hy-AM"/>
              </w:rPr>
            </w:pPr>
            <w:r w:rsidRPr="0079725A">
              <w:rPr>
                <w:rFonts w:ascii="Sylfaen" w:hAnsi="Sylfaen" w:cs="Sylfaen"/>
                <w:sz w:val="18"/>
                <w:szCs w:val="18"/>
                <w:lang w:val="hy-AM"/>
              </w:rPr>
              <w:t>Աշխատանքի տեսակ - «ՀԿԵ» ՓԲԸ Երևանի լոկոմոտիվային դեպոյի (գույք. 10020200, 10020202,  10020203) շենքի տանիքի նորոգում, երեք փուլով՝</w:t>
            </w:r>
          </w:p>
          <w:p w:rsidR="007354E0" w:rsidRPr="0079725A" w:rsidRDefault="007354E0" w:rsidP="007354E0">
            <w:pPr>
              <w:jc w:val="both"/>
              <w:rPr>
                <w:rFonts w:ascii="Sylfaen" w:hAnsi="Sylfaen" w:cs="Sylfaen"/>
                <w:sz w:val="14"/>
                <w:szCs w:val="18"/>
                <w:lang w:val="hy-AM"/>
              </w:rPr>
            </w:pPr>
          </w:p>
          <w:p w:rsidR="007354E0" w:rsidRPr="0079725A" w:rsidRDefault="007354E0" w:rsidP="007354E0">
            <w:pPr>
              <w:jc w:val="both"/>
              <w:rPr>
                <w:sz w:val="20"/>
                <w:szCs w:val="20"/>
              </w:rPr>
            </w:pPr>
            <w:r w:rsidRPr="0079725A">
              <w:rPr>
                <w:rFonts w:ascii="Sylfaen" w:hAnsi="Sylfaen"/>
                <w:b/>
                <w:sz w:val="20"/>
                <w:szCs w:val="20"/>
                <w:lang w:val="en-US"/>
              </w:rPr>
              <w:t>I</w:t>
            </w:r>
            <w:r w:rsidRPr="0079725A">
              <w:rPr>
                <w:rFonts w:ascii="Sylfaen" w:hAnsi="Sylfaen"/>
                <w:b/>
                <w:sz w:val="20"/>
                <w:szCs w:val="20"/>
              </w:rPr>
              <w:t xml:space="preserve"> этап (август 2026г.) </w:t>
            </w:r>
            <w:r w:rsidRPr="0079725A">
              <w:rPr>
                <w:rFonts w:ascii="Sylfaen" w:hAnsi="Sylfaen"/>
                <w:sz w:val="20"/>
                <w:szCs w:val="20"/>
              </w:rPr>
              <w:t xml:space="preserve">– </w:t>
            </w:r>
            <w:r w:rsidRPr="0079725A">
              <w:rPr>
                <w:sz w:val="20"/>
                <w:szCs w:val="20"/>
              </w:rPr>
              <w:t xml:space="preserve">согласно </w:t>
            </w:r>
            <w:r w:rsidRPr="0079725A">
              <w:rPr>
                <w:sz w:val="20"/>
                <w:szCs w:val="20"/>
                <w:lang w:val="hy-AM"/>
              </w:rPr>
              <w:t>Приложени</w:t>
            </w:r>
            <w:r w:rsidRPr="0079725A">
              <w:rPr>
                <w:sz w:val="20"/>
                <w:szCs w:val="20"/>
              </w:rPr>
              <w:t xml:space="preserve">ю </w:t>
            </w:r>
            <w:r w:rsidRPr="0079725A">
              <w:rPr>
                <w:sz w:val="20"/>
                <w:szCs w:val="20"/>
                <w:lang w:val="hy-AM"/>
              </w:rPr>
              <w:t>№</w:t>
            </w:r>
            <w:r w:rsidR="00241028">
              <w:rPr>
                <w:sz w:val="20"/>
                <w:szCs w:val="20"/>
              </w:rPr>
              <w:t xml:space="preserve">1к техническому заданию </w:t>
            </w:r>
            <w:r w:rsidR="00241028" w:rsidRPr="0079725A">
              <w:rPr>
                <w:sz w:val="20"/>
                <w:szCs w:val="20"/>
              </w:rPr>
              <w:t>–</w:t>
            </w:r>
            <w:r w:rsidRPr="0079725A">
              <w:rPr>
                <w:sz w:val="20"/>
                <w:szCs w:val="20"/>
              </w:rPr>
              <w:t xml:space="preserve"> </w:t>
            </w:r>
            <w:r w:rsidRPr="0079725A">
              <w:rPr>
                <w:i/>
                <w:sz w:val="20"/>
                <w:szCs w:val="20"/>
              </w:rPr>
              <w:t>Ведомость объёмов работ (</w:t>
            </w:r>
            <w:r w:rsidRPr="0079725A">
              <w:rPr>
                <w:i/>
                <w:sz w:val="18"/>
                <w:szCs w:val="20"/>
              </w:rPr>
              <w:t>Ремонт  кровли   административного здания ТЧДр  локомотивного депо Ереван ЗАО  «ЮКЖД» ( инв. номер 10020200</w:t>
            </w:r>
            <w:r w:rsidRPr="0079725A">
              <w:rPr>
                <w:i/>
                <w:sz w:val="20"/>
                <w:szCs w:val="20"/>
              </w:rPr>
              <w:t>))</w:t>
            </w:r>
            <w:r w:rsidRPr="0079725A">
              <w:rPr>
                <w:sz w:val="20"/>
                <w:szCs w:val="20"/>
              </w:rPr>
              <w:t>;/</w:t>
            </w:r>
          </w:p>
          <w:p w:rsidR="007354E0" w:rsidRPr="0079725A" w:rsidRDefault="007354E0" w:rsidP="00AB3107">
            <w:pPr>
              <w:numPr>
                <w:ilvl w:val="1"/>
                <w:numId w:val="19"/>
              </w:numPr>
              <w:jc w:val="both"/>
              <w:rPr>
                <w:i/>
                <w:sz w:val="18"/>
                <w:szCs w:val="18"/>
                <w:lang w:val="hy-AM"/>
              </w:rPr>
            </w:pPr>
            <w:r w:rsidRPr="0079725A">
              <w:rPr>
                <w:b/>
                <w:sz w:val="18"/>
                <w:szCs w:val="18"/>
              </w:rPr>
              <w:t xml:space="preserve">I </w:t>
            </w:r>
            <w:proofErr w:type="spellStart"/>
            <w:r w:rsidRPr="0079725A">
              <w:rPr>
                <w:rFonts w:ascii="Sylfaen" w:hAnsi="Sylfaen" w:cs="Sylfaen"/>
                <w:b/>
                <w:sz w:val="18"/>
                <w:szCs w:val="18"/>
              </w:rPr>
              <w:t>փուլ</w:t>
            </w:r>
            <w:proofErr w:type="spellEnd"/>
            <w:r w:rsidRPr="0079725A">
              <w:rPr>
                <w:b/>
                <w:sz w:val="18"/>
                <w:szCs w:val="18"/>
              </w:rPr>
              <w:t xml:space="preserve"> (</w:t>
            </w:r>
            <w:r w:rsidRPr="0079725A">
              <w:rPr>
                <w:rFonts w:ascii="Sylfaen" w:hAnsi="Sylfaen" w:cs="Sylfaen"/>
                <w:b/>
                <w:sz w:val="18"/>
                <w:szCs w:val="18"/>
                <w:lang w:val="hy-AM"/>
              </w:rPr>
              <w:t>օգոստոս</w:t>
            </w:r>
            <w:r w:rsidRPr="0079725A">
              <w:rPr>
                <w:rFonts w:ascii="Sylfaen" w:hAnsi="Sylfaen" w:cs="Sylfaen"/>
                <w:b/>
                <w:sz w:val="18"/>
                <w:szCs w:val="18"/>
              </w:rPr>
              <w:t xml:space="preserve"> 2026թ)</w:t>
            </w:r>
            <w:r w:rsidRPr="0079725A">
              <w:rPr>
                <w:sz w:val="18"/>
                <w:szCs w:val="18"/>
              </w:rPr>
              <w:t xml:space="preserve"> - </w:t>
            </w:r>
            <w:proofErr w:type="spellStart"/>
            <w:r w:rsidRPr="0079725A">
              <w:rPr>
                <w:rFonts w:ascii="Sylfaen" w:hAnsi="Sylfaen" w:cs="Sylfaen"/>
                <w:sz w:val="18"/>
                <w:szCs w:val="18"/>
              </w:rPr>
              <w:t>համաձայն</w:t>
            </w:r>
            <w:proofErr w:type="spellEnd"/>
            <w:r w:rsidRPr="0079725A">
              <w:rPr>
                <w:sz w:val="18"/>
                <w:szCs w:val="18"/>
              </w:rPr>
              <w:t xml:space="preserve"> </w:t>
            </w:r>
            <w:r w:rsidR="00AB3107" w:rsidRPr="00AB3107">
              <w:rPr>
                <w:rFonts w:ascii="Sylfaen" w:hAnsi="Sylfaen" w:cs="Sylfaen"/>
                <w:i/>
                <w:sz w:val="18"/>
                <w:szCs w:val="18"/>
                <w:lang w:val="hy-AM"/>
              </w:rPr>
              <w:t>տեխնիկական առաջադրանք</w:t>
            </w:r>
            <w:r w:rsidR="00AB3107" w:rsidRPr="00552ACB">
              <w:rPr>
                <w:rFonts w:ascii="Sylfaen" w:hAnsi="Sylfaen" w:cs="Sylfaen"/>
                <w:i/>
                <w:sz w:val="18"/>
                <w:szCs w:val="18"/>
                <w:lang w:val="hy-AM"/>
              </w:rPr>
              <w:t xml:space="preserve">ին </w:t>
            </w:r>
            <w:r w:rsidR="00AB3107" w:rsidRPr="00552ACB">
              <w:rPr>
                <w:rFonts w:ascii="Sylfaen" w:hAnsi="Sylfaen" w:cs="Sylfaen"/>
                <w:i/>
                <w:sz w:val="18"/>
                <w:szCs w:val="18"/>
                <w:lang w:val="hy-AM"/>
              </w:rPr>
              <w:t xml:space="preserve">կից                                                                                                                                                                                                                </w:t>
            </w:r>
            <w:r w:rsidRPr="0079725A">
              <w:rPr>
                <w:rFonts w:ascii="Sylfaen" w:hAnsi="Sylfaen" w:cs="Sylfaen"/>
                <w:sz w:val="18"/>
                <w:szCs w:val="18"/>
                <w:lang w:val="hy-AM"/>
              </w:rPr>
              <w:t>Հավելված №</w:t>
            </w:r>
            <w:r w:rsidR="00241028">
              <w:rPr>
                <w:rFonts w:ascii="Sylfaen" w:hAnsi="Sylfaen" w:cs="Sylfaen"/>
                <w:sz w:val="18"/>
                <w:szCs w:val="18"/>
              </w:rPr>
              <w:t>1</w:t>
            </w:r>
            <w:r w:rsidRPr="0079725A">
              <w:rPr>
                <w:rFonts w:ascii="Sylfaen" w:hAnsi="Sylfaen" w:cs="Sylfaen"/>
                <w:sz w:val="18"/>
                <w:szCs w:val="18"/>
              </w:rPr>
              <w:t xml:space="preserve"> </w:t>
            </w:r>
            <w:r w:rsidRPr="0079725A">
              <w:rPr>
                <w:sz w:val="18"/>
                <w:szCs w:val="18"/>
              </w:rPr>
              <w:t xml:space="preserve">- </w:t>
            </w:r>
            <w:r w:rsidRPr="0079725A">
              <w:rPr>
                <w:rFonts w:ascii="Sylfaen" w:hAnsi="Sylfaen" w:cs="Sylfaen"/>
                <w:i/>
                <w:sz w:val="18"/>
                <w:szCs w:val="18"/>
                <w:lang w:val="hy-AM"/>
              </w:rPr>
              <w:t>Աշխատանքների</w:t>
            </w:r>
            <w:r w:rsidRPr="0079725A">
              <w:rPr>
                <w:i/>
                <w:sz w:val="18"/>
                <w:szCs w:val="18"/>
              </w:rPr>
              <w:t xml:space="preserve"> </w:t>
            </w:r>
            <w:r w:rsidRPr="0079725A">
              <w:rPr>
                <w:rFonts w:ascii="Sylfaen" w:hAnsi="Sylfaen" w:cs="Sylfaen"/>
                <w:i/>
                <w:sz w:val="18"/>
                <w:szCs w:val="18"/>
              </w:rPr>
              <w:t>ծավալների</w:t>
            </w:r>
            <w:r w:rsidRPr="0079725A">
              <w:rPr>
                <w:i/>
                <w:sz w:val="18"/>
                <w:szCs w:val="18"/>
              </w:rPr>
              <w:t xml:space="preserve"> </w:t>
            </w:r>
            <w:proofErr w:type="gramStart"/>
            <w:r w:rsidRPr="0079725A">
              <w:rPr>
                <w:rFonts w:ascii="Sylfaen" w:hAnsi="Sylfaen" w:cs="Sylfaen"/>
                <w:i/>
                <w:sz w:val="18"/>
                <w:szCs w:val="18"/>
                <w:lang w:val="hy-AM"/>
              </w:rPr>
              <w:t>ամփոփագիր</w:t>
            </w:r>
            <w:r w:rsidRPr="0079725A">
              <w:rPr>
                <w:i/>
                <w:sz w:val="16"/>
                <w:szCs w:val="18"/>
              </w:rPr>
              <w:t>.(</w:t>
            </w:r>
            <w:proofErr w:type="gramEnd"/>
            <w:r w:rsidRPr="0079725A">
              <w:rPr>
                <w:i/>
                <w:sz w:val="16"/>
                <w:szCs w:val="18"/>
                <w:lang w:val="hy-AM"/>
              </w:rPr>
              <w:t>«</w:t>
            </w:r>
            <w:r w:rsidRPr="0079725A">
              <w:rPr>
                <w:rFonts w:ascii="Sylfaen" w:hAnsi="Sylfaen" w:cs="Sylfaen"/>
                <w:i/>
                <w:sz w:val="16"/>
                <w:szCs w:val="18"/>
                <w:lang w:val="hy-AM"/>
              </w:rPr>
              <w:t>ՀԿԵ</w:t>
            </w:r>
            <w:r w:rsidRPr="0079725A">
              <w:rPr>
                <w:i/>
                <w:sz w:val="16"/>
                <w:szCs w:val="18"/>
                <w:lang w:val="hy-AM"/>
              </w:rPr>
              <w:t xml:space="preserve">» </w:t>
            </w:r>
            <w:r w:rsidRPr="0079725A">
              <w:rPr>
                <w:rFonts w:ascii="Sylfaen" w:hAnsi="Sylfaen" w:cs="Sylfaen"/>
                <w:i/>
                <w:sz w:val="16"/>
                <w:szCs w:val="18"/>
                <w:lang w:val="hy-AM"/>
              </w:rPr>
              <w:t>ՓԲԸ</w:t>
            </w:r>
            <w:r w:rsidRPr="0079725A">
              <w:rPr>
                <w:i/>
                <w:sz w:val="16"/>
                <w:szCs w:val="18"/>
                <w:lang w:val="hy-AM"/>
              </w:rPr>
              <w:t xml:space="preserve"> </w:t>
            </w:r>
            <w:r w:rsidRPr="0079725A">
              <w:rPr>
                <w:rFonts w:ascii="Sylfaen" w:hAnsi="Sylfaen" w:cs="Sylfaen"/>
                <w:i/>
                <w:sz w:val="16"/>
                <w:szCs w:val="18"/>
                <w:lang w:val="hy-AM"/>
              </w:rPr>
              <w:t>Երևանի</w:t>
            </w:r>
            <w:r w:rsidRPr="0079725A">
              <w:rPr>
                <w:i/>
                <w:sz w:val="16"/>
                <w:szCs w:val="18"/>
                <w:lang w:val="hy-AM"/>
              </w:rPr>
              <w:t xml:space="preserve"> </w:t>
            </w:r>
            <w:r w:rsidRPr="0079725A">
              <w:rPr>
                <w:rFonts w:ascii="Sylfaen" w:hAnsi="Sylfaen" w:cs="Sylfaen"/>
                <w:i/>
                <w:sz w:val="16"/>
                <w:szCs w:val="18"/>
                <w:lang w:val="hy-AM"/>
              </w:rPr>
              <w:t>լոկոմոտիվային</w:t>
            </w:r>
            <w:r w:rsidRPr="0079725A">
              <w:rPr>
                <w:i/>
                <w:sz w:val="16"/>
                <w:szCs w:val="18"/>
                <w:lang w:val="hy-AM"/>
              </w:rPr>
              <w:t xml:space="preserve"> </w:t>
            </w:r>
            <w:r w:rsidRPr="0079725A">
              <w:rPr>
                <w:rFonts w:ascii="Sylfaen" w:hAnsi="Sylfaen" w:cs="Sylfaen"/>
                <w:i/>
                <w:sz w:val="16"/>
                <w:szCs w:val="18"/>
                <w:lang w:val="hy-AM"/>
              </w:rPr>
              <w:t>դեպոյի</w:t>
            </w:r>
            <w:r w:rsidRPr="0079725A">
              <w:rPr>
                <w:i/>
                <w:sz w:val="16"/>
                <w:szCs w:val="18"/>
                <w:lang w:val="hy-AM"/>
              </w:rPr>
              <w:t xml:space="preserve"> </w:t>
            </w:r>
            <w:r w:rsidRPr="0079725A">
              <w:rPr>
                <w:rFonts w:ascii="Sylfaen" w:hAnsi="Sylfaen" w:cs="Sylfaen"/>
                <w:i/>
                <w:sz w:val="16"/>
                <w:szCs w:val="18"/>
                <w:lang w:val="hy-AM"/>
              </w:rPr>
              <w:t>վարչական</w:t>
            </w:r>
            <w:r w:rsidRPr="0079725A">
              <w:rPr>
                <w:i/>
                <w:sz w:val="16"/>
                <w:szCs w:val="18"/>
                <w:lang w:val="hy-AM"/>
              </w:rPr>
              <w:t xml:space="preserve"> </w:t>
            </w:r>
            <w:r w:rsidRPr="0079725A">
              <w:rPr>
                <w:rFonts w:ascii="Sylfaen" w:hAnsi="Sylfaen" w:cs="Sylfaen"/>
                <w:i/>
                <w:sz w:val="16"/>
                <w:szCs w:val="18"/>
                <w:lang w:val="hy-AM"/>
              </w:rPr>
              <w:t>շենքի</w:t>
            </w:r>
            <w:r w:rsidRPr="0079725A">
              <w:rPr>
                <w:i/>
                <w:sz w:val="16"/>
                <w:szCs w:val="18"/>
                <w:lang w:val="hy-AM"/>
              </w:rPr>
              <w:t xml:space="preserve"> </w:t>
            </w:r>
            <w:r w:rsidRPr="0079725A">
              <w:rPr>
                <w:rFonts w:ascii="Sylfaen" w:hAnsi="Sylfaen" w:cs="Sylfaen"/>
                <w:i/>
                <w:sz w:val="16"/>
                <w:szCs w:val="18"/>
                <w:lang w:val="hy-AM"/>
              </w:rPr>
              <w:t>տանիքի</w:t>
            </w:r>
            <w:r w:rsidRPr="0079725A">
              <w:rPr>
                <w:i/>
                <w:sz w:val="16"/>
                <w:szCs w:val="18"/>
                <w:lang w:val="hy-AM"/>
              </w:rPr>
              <w:t xml:space="preserve"> </w:t>
            </w:r>
            <w:r w:rsidRPr="0079725A">
              <w:rPr>
                <w:rFonts w:ascii="Sylfaen" w:hAnsi="Sylfaen" w:cs="Sylfaen"/>
                <w:i/>
                <w:sz w:val="16"/>
                <w:szCs w:val="18"/>
                <w:lang w:val="hy-AM"/>
              </w:rPr>
              <w:t>վերանորոգում</w:t>
            </w:r>
            <w:r w:rsidRPr="0079725A">
              <w:rPr>
                <w:i/>
                <w:sz w:val="16"/>
                <w:szCs w:val="18"/>
                <w:lang w:val="hy-AM"/>
              </w:rPr>
              <w:t xml:space="preserve">  (</w:t>
            </w:r>
            <w:r w:rsidRPr="0079725A">
              <w:rPr>
                <w:rFonts w:ascii="Sylfaen" w:hAnsi="Sylfaen" w:cs="Sylfaen"/>
                <w:i/>
                <w:sz w:val="16"/>
                <w:szCs w:val="18"/>
                <w:lang w:val="hy-AM"/>
              </w:rPr>
              <w:t>գուլքահամար</w:t>
            </w:r>
            <w:r w:rsidRPr="0079725A">
              <w:rPr>
                <w:i/>
                <w:sz w:val="16"/>
                <w:szCs w:val="18"/>
                <w:lang w:val="hy-AM"/>
              </w:rPr>
              <w:t xml:space="preserve">  10020200</w:t>
            </w:r>
            <w:r w:rsidRPr="0079725A">
              <w:rPr>
                <w:i/>
                <w:sz w:val="18"/>
                <w:szCs w:val="18"/>
                <w:lang w:val="hy-AM"/>
              </w:rPr>
              <w:t>));</w:t>
            </w:r>
          </w:p>
          <w:p w:rsidR="007354E0" w:rsidRPr="0079725A" w:rsidRDefault="007354E0" w:rsidP="007354E0">
            <w:pPr>
              <w:jc w:val="both"/>
              <w:rPr>
                <w:sz w:val="20"/>
                <w:szCs w:val="20"/>
              </w:rPr>
            </w:pPr>
            <w:r w:rsidRPr="0079725A">
              <w:rPr>
                <w:rFonts w:ascii="Sylfaen" w:hAnsi="Sylfaen"/>
                <w:b/>
                <w:sz w:val="20"/>
                <w:szCs w:val="20"/>
                <w:lang w:val="en-US"/>
              </w:rPr>
              <w:t>II</w:t>
            </w:r>
            <w:r w:rsidRPr="0079725A">
              <w:rPr>
                <w:rFonts w:ascii="Sylfaen" w:hAnsi="Sylfaen"/>
                <w:b/>
                <w:sz w:val="20"/>
                <w:szCs w:val="20"/>
              </w:rPr>
              <w:t xml:space="preserve"> этап (август</w:t>
            </w:r>
            <w:r w:rsidRPr="0079725A">
              <w:rPr>
                <w:rFonts w:ascii="Sylfaen" w:hAnsi="Sylfaen"/>
                <w:b/>
                <w:sz w:val="20"/>
                <w:szCs w:val="20"/>
                <w:lang w:val="hy-AM"/>
              </w:rPr>
              <w:t>-</w:t>
            </w:r>
            <w:r w:rsidRPr="0079725A">
              <w:rPr>
                <w:rFonts w:ascii="Sylfaen" w:hAnsi="Sylfaen"/>
                <w:b/>
                <w:sz w:val="20"/>
                <w:szCs w:val="20"/>
              </w:rPr>
              <w:t>сентябрь 2026г.)</w:t>
            </w:r>
            <w:r w:rsidRPr="0079725A">
              <w:rPr>
                <w:rFonts w:ascii="Sylfaen" w:hAnsi="Sylfaen"/>
                <w:sz w:val="20"/>
                <w:szCs w:val="20"/>
              </w:rPr>
              <w:t xml:space="preserve"> – </w:t>
            </w:r>
            <w:r w:rsidRPr="0079725A">
              <w:rPr>
                <w:sz w:val="20"/>
                <w:szCs w:val="20"/>
              </w:rPr>
              <w:t xml:space="preserve">согласно </w:t>
            </w:r>
            <w:r w:rsidRPr="0079725A">
              <w:rPr>
                <w:sz w:val="20"/>
                <w:szCs w:val="20"/>
                <w:lang w:val="hy-AM"/>
              </w:rPr>
              <w:t>Приложение №</w:t>
            </w:r>
            <w:r w:rsidR="00241028">
              <w:rPr>
                <w:sz w:val="20"/>
                <w:szCs w:val="20"/>
              </w:rPr>
              <w:t>2 к техническому заданию</w:t>
            </w:r>
            <w:r w:rsidRPr="0079725A">
              <w:rPr>
                <w:sz w:val="20"/>
                <w:szCs w:val="20"/>
              </w:rPr>
              <w:t xml:space="preserve">  - Ведомость объёмов работ (</w:t>
            </w:r>
            <w:r w:rsidRPr="0079725A">
              <w:rPr>
                <w:i/>
                <w:sz w:val="18"/>
                <w:szCs w:val="20"/>
              </w:rPr>
              <w:t>Ремонт  кровли   здания ремонтного цеха ТР1,ТОЗ ТЧДр - (цех  МВПС)   локомотивного депо Ереван ЗАО  «ЮКЖД» ( инв. номер 10020202));</w:t>
            </w:r>
          </w:p>
          <w:p w:rsidR="007354E0" w:rsidRPr="0079725A" w:rsidRDefault="007354E0" w:rsidP="007354E0">
            <w:pPr>
              <w:numPr>
                <w:ilvl w:val="1"/>
                <w:numId w:val="19"/>
              </w:numPr>
              <w:jc w:val="both"/>
              <w:rPr>
                <w:rFonts w:asciiTheme="minorHAnsi" w:hAnsiTheme="minorHAnsi"/>
                <w:i/>
                <w:sz w:val="16"/>
                <w:szCs w:val="18"/>
              </w:rPr>
            </w:pPr>
            <w:r w:rsidRPr="0079725A">
              <w:rPr>
                <w:sz w:val="20"/>
                <w:szCs w:val="20"/>
              </w:rPr>
              <w:t xml:space="preserve"> </w:t>
            </w:r>
            <w:r w:rsidRPr="0079725A">
              <w:rPr>
                <w:rFonts w:asciiTheme="minorHAnsi" w:hAnsiTheme="minorHAnsi"/>
                <w:b/>
                <w:sz w:val="18"/>
                <w:szCs w:val="18"/>
              </w:rPr>
              <w:t xml:space="preserve">II </w:t>
            </w:r>
            <w:r w:rsidRPr="0079725A">
              <w:rPr>
                <w:rFonts w:ascii="Sylfaen" w:hAnsi="Sylfaen" w:cs="Sylfaen"/>
                <w:b/>
                <w:sz w:val="18"/>
                <w:szCs w:val="18"/>
              </w:rPr>
              <w:t>փուլ</w:t>
            </w:r>
            <w:r w:rsidRPr="0079725A">
              <w:rPr>
                <w:rFonts w:asciiTheme="minorHAnsi" w:hAnsiTheme="minorHAnsi"/>
                <w:b/>
                <w:sz w:val="18"/>
                <w:szCs w:val="18"/>
              </w:rPr>
              <w:t xml:space="preserve"> (</w:t>
            </w:r>
            <w:r w:rsidRPr="0079725A">
              <w:rPr>
                <w:rFonts w:ascii="Sylfaen" w:hAnsi="Sylfaen" w:cs="Sylfaen"/>
                <w:b/>
                <w:sz w:val="18"/>
                <w:szCs w:val="18"/>
              </w:rPr>
              <w:t>օգոստոս-</w:t>
            </w:r>
            <w:r w:rsidRPr="0079725A">
              <w:rPr>
                <w:rFonts w:ascii="Sylfaen" w:hAnsi="Sylfaen" w:cs="Sylfaen"/>
                <w:b/>
                <w:sz w:val="18"/>
                <w:szCs w:val="18"/>
                <w:lang w:val="hy-AM"/>
              </w:rPr>
              <w:t>սեպտեմբեր</w:t>
            </w:r>
            <w:r w:rsidRPr="0079725A">
              <w:rPr>
                <w:rFonts w:ascii="Sylfaen" w:hAnsi="Sylfaen" w:cs="Sylfaen"/>
                <w:b/>
                <w:sz w:val="18"/>
                <w:szCs w:val="18"/>
              </w:rPr>
              <w:t xml:space="preserve"> 2026թ)</w:t>
            </w:r>
            <w:r w:rsidRPr="0079725A">
              <w:rPr>
                <w:rFonts w:asciiTheme="minorHAnsi" w:hAnsiTheme="minorHAnsi"/>
                <w:sz w:val="18"/>
                <w:szCs w:val="18"/>
              </w:rPr>
              <w:t xml:space="preserve"> - </w:t>
            </w:r>
            <w:r w:rsidRPr="0079725A">
              <w:rPr>
                <w:rFonts w:ascii="Sylfaen" w:hAnsi="Sylfaen" w:cs="Sylfaen"/>
                <w:sz w:val="18"/>
                <w:szCs w:val="18"/>
              </w:rPr>
              <w:t>համաձայն</w:t>
            </w:r>
            <w:r w:rsidRPr="0079725A">
              <w:rPr>
                <w:rFonts w:asciiTheme="minorHAnsi" w:hAnsiTheme="minorHAnsi"/>
                <w:sz w:val="18"/>
                <w:szCs w:val="18"/>
              </w:rPr>
              <w:t xml:space="preserve"> </w:t>
            </w:r>
            <w:r w:rsidR="00AB3107" w:rsidRPr="00AB3107">
              <w:rPr>
                <w:rFonts w:ascii="Sylfaen" w:hAnsi="Sylfaen" w:cs="Sylfaen"/>
                <w:i/>
                <w:sz w:val="18"/>
                <w:szCs w:val="18"/>
                <w:lang w:val="hy-AM"/>
              </w:rPr>
              <w:t>տեխնիկական առաջադրանք</w:t>
            </w:r>
            <w:r w:rsidR="00AB3107" w:rsidRPr="00552ACB">
              <w:rPr>
                <w:rFonts w:ascii="Sylfaen" w:hAnsi="Sylfaen" w:cs="Sylfaen"/>
                <w:i/>
                <w:sz w:val="18"/>
                <w:szCs w:val="18"/>
                <w:lang w:val="hy-AM"/>
              </w:rPr>
              <w:t>ին կից</w:t>
            </w:r>
            <w:r w:rsidR="00AB3107">
              <w:rPr>
                <w:rFonts w:ascii="Sylfaen" w:hAnsi="Sylfaen" w:cs="Sylfaen"/>
                <w:i/>
                <w:sz w:val="18"/>
                <w:szCs w:val="18"/>
              </w:rPr>
              <w:t xml:space="preserve"> </w:t>
            </w:r>
            <w:r w:rsidR="00AB3107" w:rsidRPr="00552ACB">
              <w:rPr>
                <w:rFonts w:ascii="Sylfaen" w:hAnsi="Sylfaen" w:cs="Sylfaen"/>
                <w:i/>
                <w:sz w:val="18"/>
                <w:szCs w:val="18"/>
                <w:lang w:val="hy-AM"/>
              </w:rPr>
              <w:t xml:space="preserve">                                                                                                                                                                                                               </w:t>
            </w:r>
            <w:r w:rsidRPr="0079725A">
              <w:rPr>
                <w:rFonts w:ascii="Sylfaen" w:hAnsi="Sylfaen" w:cs="Sylfaen"/>
                <w:sz w:val="18"/>
                <w:szCs w:val="18"/>
                <w:lang w:val="hy-AM"/>
              </w:rPr>
              <w:t>Հավելված №</w:t>
            </w:r>
            <w:r w:rsidR="00241028">
              <w:rPr>
                <w:rFonts w:ascii="Sylfaen" w:hAnsi="Sylfaen" w:cs="Sylfaen"/>
                <w:sz w:val="18"/>
                <w:szCs w:val="18"/>
              </w:rPr>
              <w:t>2</w:t>
            </w:r>
            <w:r w:rsidRPr="0079725A">
              <w:rPr>
                <w:rFonts w:ascii="Sylfaen" w:hAnsi="Sylfaen" w:cs="Sylfaen"/>
                <w:sz w:val="18"/>
                <w:szCs w:val="18"/>
              </w:rPr>
              <w:t xml:space="preserve"> </w:t>
            </w:r>
            <w:r w:rsidRPr="0079725A">
              <w:rPr>
                <w:rFonts w:asciiTheme="minorHAnsi" w:hAnsiTheme="minorHAnsi"/>
                <w:sz w:val="18"/>
                <w:szCs w:val="18"/>
              </w:rPr>
              <w:t xml:space="preserve">- </w:t>
            </w:r>
            <w:r w:rsidRPr="0079725A">
              <w:rPr>
                <w:rFonts w:ascii="Sylfaen" w:hAnsi="Sylfaen" w:cs="Sylfaen"/>
                <w:i/>
                <w:sz w:val="18"/>
                <w:szCs w:val="18"/>
                <w:lang w:val="hy-AM"/>
              </w:rPr>
              <w:t>Աշխատանքների</w:t>
            </w:r>
            <w:r w:rsidRPr="0079725A">
              <w:rPr>
                <w:rFonts w:asciiTheme="minorHAnsi" w:hAnsiTheme="minorHAnsi"/>
                <w:i/>
                <w:sz w:val="18"/>
                <w:szCs w:val="18"/>
              </w:rPr>
              <w:t xml:space="preserve"> </w:t>
            </w:r>
            <w:r w:rsidRPr="0079725A">
              <w:rPr>
                <w:rFonts w:ascii="Sylfaen" w:hAnsi="Sylfaen" w:cs="Sylfaen"/>
                <w:i/>
                <w:sz w:val="18"/>
                <w:szCs w:val="18"/>
              </w:rPr>
              <w:t>ծավալների</w:t>
            </w:r>
            <w:r w:rsidRPr="0079725A">
              <w:rPr>
                <w:rFonts w:asciiTheme="minorHAnsi" w:hAnsiTheme="minorHAnsi"/>
                <w:i/>
                <w:sz w:val="18"/>
                <w:szCs w:val="18"/>
              </w:rPr>
              <w:t xml:space="preserve"> </w:t>
            </w:r>
            <w:r w:rsidRPr="0079725A">
              <w:rPr>
                <w:rFonts w:ascii="Sylfaen" w:hAnsi="Sylfaen" w:cs="Sylfaen"/>
                <w:i/>
                <w:sz w:val="18"/>
                <w:szCs w:val="18"/>
                <w:lang w:val="hy-AM"/>
              </w:rPr>
              <w:t>ամփոփագիր</w:t>
            </w:r>
            <w:r w:rsidRPr="0079725A">
              <w:rPr>
                <w:rFonts w:ascii="Sylfaen" w:hAnsi="Sylfaen" w:cs="Sylfaen"/>
                <w:i/>
                <w:sz w:val="18"/>
                <w:szCs w:val="18"/>
              </w:rPr>
              <w:t xml:space="preserve"> </w:t>
            </w:r>
            <w:r w:rsidRPr="0079725A">
              <w:rPr>
                <w:rFonts w:ascii="Sylfaen" w:hAnsi="Sylfaen" w:cs="Sylfaen"/>
                <w:i/>
                <w:sz w:val="16"/>
                <w:szCs w:val="18"/>
              </w:rPr>
              <w:t>(</w:t>
            </w:r>
            <w:r w:rsidRPr="0079725A">
              <w:rPr>
                <w:rFonts w:ascii="Sylfaen" w:eastAsia="Calibri" w:hAnsi="Sylfaen" w:cs="Sylfaen"/>
                <w:i/>
                <w:sz w:val="18"/>
                <w:szCs w:val="19"/>
                <w:lang w:val="hy-AM" w:eastAsia="en-US"/>
              </w:rPr>
              <w:t>«</w:t>
            </w:r>
            <w:r w:rsidRPr="0079725A">
              <w:rPr>
                <w:rFonts w:ascii="Sylfaen" w:eastAsia="Calibri" w:hAnsi="Sylfaen" w:cs="Sylfaen"/>
                <w:i/>
                <w:sz w:val="16"/>
                <w:szCs w:val="19"/>
                <w:lang w:val="hy-AM" w:eastAsia="en-US"/>
              </w:rPr>
              <w:t>ՀԿԵ» ՓԲԸ Երևանի լոկոմոտիվային դեպոյի ТР</w:t>
            </w:r>
            <w:proofErr w:type="gramStart"/>
            <w:r w:rsidRPr="0079725A">
              <w:rPr>
                <w:rFonts w:ascii="Sylfaen" w:eastAsia="Calibri" w:hAnsi="Sylfaen" w:cs="Sylfaen"/>
                <w:i/>
                <w:sz w:val="16"/>
                <w:szCs w:val="19"/>
                <w:lang w:val="hy-AM" w:eastAsia="en-US"/>
              </w:rPr>
              <w:t>1,ТОЗ</w:t>
            </w:r>
            <w:proofErr w:type="gramEnd"/>
            <w:r w:rsidRPr="0079725A">
              <w:rPr>
                <w:rFonts w:ascii="Sylfaen" w:eastAsia="Calibri" w:hAnsi="Sylfaen" w:cs="Sylfaen"/>
                <w:i/>
                <w:sz w:val="16"/>
                <w:szCs w:val="19"/>
                <w:lang w:val="hy-AM" w:eastAsia="en-US"/>
              </w:rPr>
              <w:t xml:space="preserve"> վերանորոգման արհեստանոցի շենքի (ՄՎՊՍ արհեստանոց) տանիքի վերանորոգում (գուլքահամար՝ 10020202);</w:t>
            </w:r>
            <w:r w:rsidRPr="0079725A">
              <w:rPr>
                <w:rFonts w:asciiTheme="minorHAnsi" w:hAnsiTheme="minorHAnsi"/>
                <w:i/>
                <w:sz w:val="14"/>
                <w:szCs w:val="18"/>
              </w:rPr>
              <w:t>).</w:t>
            </w:r>
          </w:p>
          <w:p w:rsidR="007354E0" w:rsidRPr="0079725A" w:rsidRDefault="007354E0" w:rsidP="007354E0">
            <w:pPr>
              <w:jc w:val="both"/>
              <w:rPr>
                <w:sz w:val="20"/>
                <w:szCs w:val="20"/>
              </w:rPr>
            </w:pPr>
            <w:r w:rsidRPr="0079725A">
              <w:rPr>
                <w:rFonts w:ascii="Sylfaen" w:hAnsi="Sylfaen"/>
                <w:b/>
                <w:sz w:val="20"/>
                <w:szCs w:val="20"/>
              </w:rPr>
              <w:t>II</w:t>
            </w:r>
            <w:r w:rsidRPr="0079725A">
              <w:rPr>
                <w:rFonts w:ascii="Sylfaen" w:hAnsi="Sylfaen"/>
                <w:b/>
                <w:sz w:val="20"/>
                <w:szCs w:val="20"/>
                <w:lang w:val="en-US"/>
              </w:rPr>
              <w:t>I</w:t>
            </w:r>
            <w:r w:rsidRPr="0079725A">
              <w:rPr>
                <w:rFonts w:ascii="Sylfaen" w:hAnsi="Sylfaen"/>
                <w:b/>
                <w:sz w:val="20"/>
                <w:szCs w:val="20"/>
              </w:rPr>
              <w:t xml:space="preserve"> этап (сентябрь</w:t>
            </w:r>
            <w:r w:rsidRPr="0079725A">
              <w:rPr>
                <w:rFonts w:ascii="Sylfaen" w:hAnsi="Sylfaen"/>
                <w:b/>
                <w:sz w:val="20"/>
                <w:szCs w:val="20"/>
                <w:lang w:val="hy-AM"/>
              </w:rPr>
              <w:t>-</w:t>
            </w:r>
            <w:r w:rsidRPr="0079725A">
              <w:rPr>
                <w:rFonts w:ascii="Sylfaen" w:hAnsi="Sylfaen"/>
                <w:b/>
                <w:sz w:val="20"/>
                <w:szCs w:val="20"/>
              </w:rPr>
              <w:t>октябрь 2026г.)</w:t>
            </w:r>
            <w:r w:rsidRPr="0079725A">
              <w:rPr>
                <w:rFonts w:ascii="Sylfaen" w:hAnsi="Sylfaen"/>
                <w:sz w:val="20"/>
                <w:szCs w:val="20"/>
              </w:rPr>
              <w:t xml:space="preserve"> </w:t>
            </w:r>
            <w:r w:rsidRPr="0079725A">
              <w:rPr>
                <w:b/>
                <w:sz w:val="20"/>
                <w:szCs w:val="20"/>
              </w:rPr>
              <w:t xml:space="preserve">– </w:t>
            </w:r>
            <w:r w:rsidRPr="0079725A">
              <w:rPr>
                <w:sz w:val="20"/>
                <w:szCs w:val="20"/>
              </w:rPr>
              <w:t xml:space="preserve">согласно </w:t>
            </w:r>
            <w:r w:rsidRPr="0079725A">
              <w:rPr>
                <w:sz w:val="20"/>
                <w:szCs w:val="20"/>
                <w:lang w:val="hy-AM"/>
              </w:rPr>
              <w:t>Приложение №</w:t>
            </w:r>
            <w:r w:rsidR="00241028">
              <w:rPr>
                <w:sz w:val="20"/>
                <w:szCs w:val="20"/>
              </w:rPr>
              <w:t>3</w:t>
            </w:r>
            <w:r w:rsidR="00241028" w:rsidRPr="0079725A">
              <w:rPr>
                <w:sz w:val="20"/>
                <w:szCs w:val="20"/>
                <w:lang w:val="hy-AM"/>
              </w:rPr>
              <w:t xml:space="preserve"> </w:t>
            </w:r>
            <w:r w:rsidR="00241028">
              <w:rPr>
                <w:sz w:val="20"/>
                <w:szCs w:val="20"/>
              </w:rPr>
              <w:t>к техническому заданию</w:t>
            </w:r>
            <w:r w:rsidRPr="0079725A">
              <w:rPr>
                <w:sz w:val="20"/>
                <w:szCs w:val="20"/>
              </w:rPr>
              <w:t xml:space="preserve"> – </w:t>
            </w:r>
            <w:r w:rsidRPr="0079725A">
              <w:rPr>
                <w:i/>
                <w:sz w:val="20"/>
                <w:szCs w:val="20"/>
              </w:rPr>
              <w:t>Ведомость объёмов работ (</w:t>
            </w:r>
            <w:r w:rsidRPr="0079725A">
              <w:rPr>
                <w:i/>
                <w:sz w:val="18"/>
                <w:szCs w:val="20"/>
              </w:rPr>
              <w:t>Ремонт  кровли   здания ремонтного цеха ТР2 (цех тепловозов)    локомотивного депо Ереван ЗАО «ЮКЖД» ( инв. номер 10020203)</w:t>
            </w:r>
            <w:r w:rsidRPr="0079725A">
              <w:rPr>
                <w:i/>
                <w:sz w:val="20"/>
                <w:szCs w:val="20"/>
              </w:rPr>
              <w:t>)</w:t>
            </w:r>
            <w:r w:rsidRPr="0079725A">
              <w:rPr>
                <w:sz w:val="20"/>
                <w:szCs w:val="20"/>
              </w:rPr>
              <w:t>;/</w:t>
            </w:r>
          </w:p>
          <w:p w:rsidR="007354E0" w:rsidRPr="0079725A" w:rsidRDefault="007354E0" w:rsidP="007354E0">
            <w:pPr>
              <w:spacing w:before="100" w:beforeAutospacing="1" w:after="100" w:afterAutospacing="1"/>
              <w:ind w:left="72"/>
              <w:contextualSpacing/>
              <w:jc w:val="both"/>
              <w:rPr>
                <w:rFonts w:ascii="Calibri" w:hAnsi="Calibri"/>
                <w:sz w:val="20"/>
                <w:szCs w:val="20"/>
                <w:lang w:val="hy-AM"/>
              </w:rPr>
            </w:pPr>
            <w:r w:rsidRPr="0079725A">
              <w:rPr>
                <w:rFonts w:asciiTheme="minorHAnsi" w:hAnsiTheme="minorHAnsi"/>
                <w:b/>
                <w:sz w:val="18"/>
                <w:szCs w:val="18"/>
              </w:rPr>
              <w:t>II</w:t>
            </w:r>
            <w:r w:rsidRPr="0079725A">
              <w:rPr>
                <w:rFonts w:asciiTheme="minorHAnsi" w:hAnsiTheme="minorHAnsi"/>
                <w:b/>
                <w:sz w:val="18"/>
                <w:szCs w:val="18"/>
                <w:lang w:val="en-US"/>
              </w:rPr>
              <w:t>I</w:t>
            </w:r>
            <w:r w:rsidRPr="0079725A">
              <w:rPr>
                <w:rFonts w:asciiTheme="minorHAnsi" w:hAnsiTheme="minorHAnsi"/>
                <w:b/>
                <w:sz w:val="18"/>
                <w:szCs w:val="18"/>
              </w:rPr>
              <w:t xml:space="preserve"> </w:t>
            </w:r>
            <w:r w:rsidRPr="0079725A">
              <w:rPr>
                <w:rFonts w:ascii="Sylfaen" w:hAnsi="Sylfaen" w:cs="Sylfaen"/>
                <w:b/>
                <w:sz w:val="18"/>
                <w:szCs w:val="18"/>
              </w:rPr>
              <w:t>փուլ</w:t>
            </w:r>
            <w:r w:rsidRPr="0079725A">
              <w:rPr>
                <w:rFonts w:asciiTheme="minorHAnsi" w:hAnsiTheme="minorHAnsi"/>
                <w:b/>
                <w:sz w:val="18"/>
                <w:szCs w:val="18"/>
              </w:rPr>
              <w:t xml:space="preserve"> (</w:t>
            </w:r>
            <w:r w:rsidRPr="0079725A">
              <w:rPr>
                <w:rFonts w:asciiTheme="minorHAnsi" w:hAnsiTheme="minorHAnsi"/>
                <w:b/>
                <w:sz w:val="18"/>
                <w:szCs w:val="18"/>
                <w:lang w:val="hy-AM"/>
              </w:rPr>
              <w:t>սեպտեմբեր</w:t>
            </w:r>
            <w:r w:rsidRPr="0079725A">
              <w:rPr>
                <w:rFonts w:asciiTheme="minorHAnsi" w:hAnsiTheme="minorHAnsi"/>
                <w:b/>
                <w:sz w:val="18"/>
                <w:szCs w:val="18"/>
              </w:rPr>
              <w:t>-</w:t>
            </w:r>
            <w:r w:rsidRPr="0079725A">
              <w:rPr>
                <w:rFonts w:asciiTheme="minorHAnsi" w:hAnsiTheme="minorHAnsi"/>
                <w:b/>
                <w:sz w:val="18"/>
                <w:szCs w:val="18"/>
                <w:lang w:val="hy-AM"/>
              </w:rPr>
              <w:t xml:space="preserve">հոկտեմբեր </w:t>
            </w:r>
            <w:r w:rsidRPr="0079725A">
              <w:rPr>
                <w:rFonts w:asciiTheme="minorHAnsi" w:hAnsiTheme="minorHAnsi"/>
                <w:b/>
                <w:sz w:val="18"/>
                <w:szCs w:val="18"/>
              </w:rPr>
              <w:t>2026</w:t>
            </w:r>
            <w:r w:rsidRPr="0079725A">
              <w:rPr>
                <w:rFonts w:ascii="Sylfaen" w:hAnsi="Sylfaen" w:cs="Sylfaen"/>
                <w:b/>
                <w:sz w:val="18"/>
                <w:szCs w:val="18"/>
              </w:rPr>
              <w:t>թ</w:t>
            </w:r>
            <w:r w:rsidRPr="0079725A">
              <w:rPr>
                <w:rFonts w:asciiTheme="minorHAnsi" w:hAnsiTheme="minorHAnsi"/>
                <w:b/>
                <w:sz w:val="18"/>
                <w:szCs w:val="18"/>
              </w:rPr>
              <w:t xml:space="preserve">) </w:t>
            </w:r>
            <w:r w:rsidRPr="0079725A">
              <w:rPr>
                <w:rFonts w:asciiTheme="minorHAnsi" w:hAnsiTheme="minorHAnsi"/>
                <w:sz w:val="18"/>
                <w:szCs w:val="18"/>
              </w:rPr>
              <w:t xml:space="preserve">- </w:t>
            </w:r>
            <w:r w:rsidRPr="0079725A">
              <w:rPr>
                <w:rFonts w:ascii="Sylfaen" w:hAnsi="Sylfaen" w:cs="Sylfaen"/>
                <w:sz w:val="18"/>
                <w:szCs w:val="18"/>
              </w:rPr>
              <w:t>համաձայն</w:t>
            </w:r>
            <w:r w:rsidRPr="0079725A">
              <w:rPr>
                <w:rFonts w:asciiTheme="minorHAnsi" w:hAnsiTheme="minorHAnsi"/>
                <w:sz w:val="18"/>
                <w:szCs w:val="18"/>
              </w:rPr>
              <w:t xml:space="preserve"> </w:t>
            </w:r>
            <w:r w:rsidR="00AB3107" w:rsidRPr="00AB3107">
              <w:rPr>
                <w:rFonts w:ascii="Sylfaen" w:hAnsi="Sylfaen" w:cs="Sylfaen"/>
                <w:i/>
                <w:sz w:val="18"/>
                <w:szCs w:val="18"/>
                <w:lang w:val="hy-AM"/>
              </w:rPr>
              <w:t>տեխնիկական առաջադրանք</w:t>
            </w:r>
            <w:r w:rsidR="00AB3107" w:rsidRPr="00552ACB">
              <w:rPr>
                <w:rFonts w:ascii="Sylfaen" w:hAnsi="Sylfaen" w:cs="Sylfaen"/>
                <w:i/>
                <w:sz w:val="18"/>
                <w:szCs w:val="18"/>
                <w:lang w:val="hy-AM"/>
              </w:rPr>
              <w:t xml:space="preserve">ին </w:t>
            </w:r>
            <w:bookmarkStart w:id="41" w:name="_GoBack"/>
            <w:bookmarkEnd w:id="41"/>
            <w:r w:rsidR="00AB3107" w:rsidRPr="00552ACB">
              <w:rPr>
                <w:rFonts w:ascii="Sylfaen" w:hAnsi="Sylfaen" w:cs="Sylfaen"/>
                <w:i/>
                <w:sz w:val="18"/>
                <w:szCs w:val="18"/>
                <w:lang w:val="hy-AM"/>
              </w:rPr>
              <w:t xml:space="preserve">կից                                                                                                                                                                                                                </w:t>
            </w:r>
            <w:r w:rsidRPr="0079725A">
              <w:rPr>
                <w:rFonts w:ascii="Sylfaen" w:hAnsi="Sylfaen" w:cs="Sylfaen"/>
                <w:sz w:val="18"/>
                <w:szCs w:val="18"/>
                <w:lang w:val="hy-AM"/>
              </w:rPr>
              <w:t>Հավելված №</w:t>
            </w:r>
            <w:r w:rsidR="00241028">
              <w:rPr>
                <w:rFonts w:ascii="Sylfaen" w:hAnsi="Sylfaen" w:cs="Sylfaen"/>
                <w:sz w:val="18"/>
                <w:szCs w:val="18"/>
              </w:rPr>
              <w:t>3</w:t>
            </w:r>
            <w:r w:rsidRPr="0079725A">
              <w:rPr>
                <w:rFonts w:asciiTheme="minorHAnsi" w:hAnsiTheme="minorHAnsi"/>
                <w:sz w:val="18"/>
                <w:szCs w:val="18"/>
              </w:rPr>
              <w:t xml:space="preserve"> - </w:t>
            </w:r>
            <w:r w:rsidRPr="0079725A">
              <w:rPr>
                <w:rFonts w:ascii="Sylfaen" w:hAnsi="Sylfaen" w:cs="Sylfaen"/>
                <w:i/>
                <w:sz w:val="18"/>
                <w:szCs w:val="18"/>
                <w:lang w:val="hy-AM"/>
              </w:rPr>
              <w:t>Աշխատանքների</w:t>
            </w:r>
            <w:r w:rsidRPr="0079725A">
              <w:rPr>
                <w:rFonts w:asciiTheme="minorHAnsi" w:hAnsiTheme="minorHAnsi"/>
                <w:i/>
                <w:sz w:val="18"/>
                <w:szCs w:val="18"/>
              </w:rPr>
              <w:t xml:space="preserve"> </w:t>
            </w:r>
            <w:r w:rsidRPr="0079725A">
              <w:rPr>
                <w:rFonts w:ascii="Sylfaen" w:hAnsi="Sylfaen" w:cs="Sylfaen"/>
                <w:i/>
                <w:sz w:val="18"/>
                <w:szCs w:val="18"/>
              </w:rPr>
              <w:t>ծավալների</w:t>
            </w:r>
            <w:r w:rsidRPr="0079725A">
              <w:rPr>
                <w:rFonts w:asciiTheme="minorHAnsi" w:hAnsiTheme="minorHAnsi"/>
                <w:i/>
                <w:sz w:val="18"/>
                <w:szCs w:val="18"/>
              </w:rPr>
              <w:t xml:space="preserve"> </w:t>
            </w:r>
            <w:r w:rsidRPr="0079725A">
              <w:rPr>
                <w:rFonts w:ascii="Sylfaen" w:hAnsi="Sylfaen" w:cs="Sylfaen"/>
                <w:i/>
                <w:sz w:val="18"/>
                <w:szCs w:val="18"/>
                <w:lang w:val="hy-AM"/>
              </w:rPr>
              <w:t>ամփոփագիր</w:t>
            </w:r>
            <w:r w:rsidRPr="0079725A">
              <w:rPr>
                <w:rFonts w:ascii="Sylfaen" w:hAnsi="Sylfaen" w:cs="Sylfaen"/>
                <w:i/>
                <w:sz w:val="18"/>
                <w:szCs w:val="18"/>
              </w:rPr>
              <w:t xml:space="preserve"> </w:t>
            </w:r>
            <w:r w:rsidRPr="0079725A">
              <w:rPr>
                <w:rFonts w:ascii="Sylfaen" w:hAnsi="Sylfaen" w:cs="Sylfaen"/>
                <w:i/>
                <w:sz w:val="14"/>
                <w:szCs w:val="18"/>
              </w:rPr>
              <w:t>(</w:t>
            </w:r>
            <w:r w:rsidRPr="0079725A">
              <w:rPr>
                <w:rFonts w:ascii="Sylfaen" w:eastAsia="Calibri" w:hAnsi="Sylfaen" w:cs="Sylfaen"/>
                <w:i/>
                <w:sz w:val="16"/>
                <w:szCs w:val="19"/>
                <w:lang w:val="hy-AM" w:eastAsia="en-US"/>
              </w:rPr>
              <w:t xml:space="preserve">«ՀԿԵ» ՓԲԸ Երևանի լոկոմոտիվային </w:t>
            </w:r>
            <w:proofErr w:type="gramStart"/>
            <w:r w:rsidRPr="0079725A">
              <w:rPr>
                <w:rFonts w:ascii="Sylfaen" w:eastAsia="Calibri" w:hAnsi="Sylfaen" w:cs="Sylfaen"/>
                <w:i/>
                <w:sz w:val="16"/>
                <w:szCs w:val="19"/>
                <w:lang w:val="hy-AM" w:eastAsia="en-US"/>
              </w:rPr>
              <w:t>դեպոյի  (</w:t>
            </w:r>
            <w:proofErr w:type="gramEnd"/>
            <w:r w:rsidRPr="0079725A">
              <w:rPr>
                <w:rFonts w:ascii="Sylfaen" w:eastAsia="Calibri" w:hAnsi="Sylfaen" w:cs="Sylfaen"/>
                <w:i/>
                <w:sz w:val="16"/>
                <w:szCs w:val="19"/>
                <w:lang w:val="hy-AM" w:eastAsia="en-US"/>
              </w:rPr>
              <w:t>ջերմաքարշային արհեստանոցի) ТР-2 վերանորոգման  շենքի տանիքի վերանորոգում (գուլքահամար՝ 10020203)</w:t>
            </w:r>
            <w:r w:rsidRPr="0079725A">
              <w:rPr>
                <w:rFonts w:asciiTheme="minorHAnsi" w:hAnsiTheme="minorHAnsi"/>
                <w:i/>
                <w:sz w:val="14"/>
                <w:szCs w:val="18"/>
              </w:rPr>
              <w:t>).</w:t>
            </w:r>
          </w:p>
          <w:p w:rsidR="007354E0" w:rsidRPr="0079725A" w:rsidRDefault="007354E0" w:rsidP="007354E0">
            <w:pPr>
              <w:jc w:val="both"/>
              <w:rPr>
                <w:rFonts w:asciiTheme="minorHAnsi" w:hAnsiTheme="minorHAnsi"/>
                <w:sz w:val="18"/>
                <w:szCs w:val="18"/>
                <w:lang w:val="hy-AM"/>
              </w:rPr>
            </w:pPr>
          </w:p>
          <w:p w:rsidR="007354E0" w:rsidRPr="0079725A" w:rsidRDefault="007354E0" w:rsidP="007354E0">
            <w:pPr>
              <w:jc w:val="both"/>
              <w:rPr>
                <w:rFonts w:eastAsia="Calibri"/>
                <w:sz w:val="20"/>
                <w:szCs w:val="20"/>
                <w:lang w:eastAsia="en-US"/>
              </w:rPr>
            </w:pPr>
            <w:r w:rsidRPr="0079725A">
              <w:rPr>
                <w:rFonts w:eastAsia="Calibri"/>
                <w:b/>
                <w:sz w:val="20"/>
                <w:szCs w:val="20"/>
                <w:lang w:val="x-none" w:eastAsia="en-US"/>
              </w:rPr>
              <w:t>Местонахождения объекта</w:t>
            </w:r>
            <w:r w:rsidRPr="0079725A">
              <w:rPr>
                <w:rFonts w:eastAsia="Calibri"/>
                <w:sz w:val="20"/>
                <w:szCs w:val="20"/>
                <w:lang w:val="x-none" w:eastAsia="en-US"/>
              </w:rPr>
              <w:t xml:space="preserve"> </w:t>
            </w:r>
            <w:r w:rsidRPr="0079725A">
              <w:rPr>
                <w:rFonts w:eastAsia="Calibri"/>
                <w:sz w:val="20"/>
                <w:szCs w:val="20"/>
                <w:lang w:eastAsia="en-US"/>
              </w:rPr>
              <w:t xml:space="preserve">- </w:t>
            </w:r>
            <w:r w:rsidRPr="0079725A">
              <w:rPr>
                <w:rFonts w:eastAsia="Calibri"/>
                <w:sz w:val="20"/>
                <w:szCs w:val="20"/>
                <w:lang w:val="x-none" w:eastAsia="en-US"/>
              </w:rPr>
              <w:t xml:space="preserve">Республика Армения, </w:t>
            </w:r>
            <w:r w:rsidRPr="0079725A">
              <w:rPr>
                <w:rFonts w:eastAsia="Calibri"/>
                <w:sz w:val="20"/>
                <w:szCs w:val="20"/>
                <w:lang w:val="hy-AM" w:eastAsia="en-US"/>
              </w:rPr>
              <w:t>г. Ереван</w:t>
            </w:r>
            <w:r w:rsidRPr="0079725A">
              <w:rPr>
                <w:rFonts w:eastAsia="Calibri"/>
                <w:sz w:val="20"/>
                <w:szCs w:val="20"/>
                <w:lang w:eastAsia="en-US"/>
              </w:rPr>
              <w:t xml:space="preserve"> </w:t>
            </w:r>
            <w:r w:rsidRPr="0079725A">
              <w:rPr>
                <w:rFonts w:eastAsia="Calibri"/>
                <w:sz w:val="20"/>
                <w:szCs w:val="20"/>
                <w:lang w:val="hy-AM" w:eastAsia="en-US"/>
              </w:rPr>
              <w:t>пр.</w:t>
            </w:r>
            <w:r w:rsidRPr="0079725A">
              <w:rPr>
                <w:rFonts w:eastAsia="Calibri"/>
                <w:sz w:val="20"/>
                <w:szCs w:val="20"/>
                <w:lang w:eastAsia="en-US"/>
              </w:rPr>
              <w:t xml:space="preserve"> Арцаха 32./</w:t>
            </w:r>
          </w:p>
          <w:p w:rsidR="007354E0" w:rsidRPr="0079725A" w:rsidRDefault="007354E0" w:rsidP="007354E0">
            <w:pPr>
              <w:jc w:val="both"/>
              <w:rPr>
                <w:rFonts w:ascii="Sylfaen" w:eastAsia="Calibri" w:hAnsi="Sylfaen" w:cs="Sylfaen"/>
                <w:sz w:val="18"/>
                <w:szCs w:val="18"/>
                <w:lang w:eastAsia="en-US"/>
              </w:rPr>
            </w:pPr>
            <w:r w:rsidRPr="0079725A">
              <w:rPr>
                <w:rFonts w:ascii="Sylfaen" w:eastAsia="Calibri" w:hAnsi="Sylfaen" w:cs="Sylfaen"/>
                <w:b/>
                <w:sz w:val="18"/>
                <w:szCs w:val="18"/>
                <w:lang w:eastAsia="en-US"/>
              </w:rPr>
              <w:lastRenderedPageBreak/>
              <w:t>Օբյեկտի</w:t>
            </w:r>
            <w:r w:rsidRPr="0079725A">
              <w:rPr>
                <w:rFonts w:asciiTheme="minorHAnsi" w:eastAsia="Calibri" w:hAnsiTheme="minorHAnsi" w:cs="Sylfaen"/>
                <w:b/>
                <w:sz w:val="18"/>
                <w:szCs w:val="18"/>
                <w:lang w:eastAsia="en-US"/>
              </w:rPr>
              <w:t xml:space="preserve"> </w:t>
            </w:r>
            <w:r w:rsidRPr="0079725A">
              <w:rPr>
                <w:rFonts w:ascii="Sylfaen" w:eastAsia="Calibri" w:hAnsi="Sylfaen" w:cs="Sylfaen"/>
                <w:b/>
                <w:sz w:val="18"/>
                <w:szCs w:val="18"/>
                <w:lang w:eastAsia="en-US"/>
              </w:rPr>
              <w:t>գտնվելու</w:t>
            </w:r>
            <w:r w:rsidRPr="0079725A">
              <w:rPr>
                <w:rFonts w:asciiTheme="minorHAnsi" w:eastAsia="Calibri" w:hAnsiTheme="minorHAnsi" w:cs="Sylfaen"/>
                <w:b/>
                <w:sz w:val="18"/>
                <w:szCs w:val="18"/>
                <w:lang w:eastAsia="en-US"/>
              </w:rPr>
              <w:t xml:space="preserve"> </w:t>
            </w:r>
            <w:r w:rsidRPr="0079725A">
              <w:rPr>
                <w:rFonts w:ascii="Sylfaen" w:eastAsia="Calibri" w:hAnsi="Sylfaen" w:cs="Sylfaen"/>
                <w:b/>
                <w:sz w:val="18"/>
                <w:szCs w:val="18"/>
                <w:lang w:eastAsia="en-US"/>
              </w:rPr>
              <w:t>վայրը</w:t>
            </w:r>
            <w:r w:rsidRPr="0079725A">
              <w:rPr>
                <w:rFonts w:asciiTheme="minorHAnsi" w:eastAsia="Calibri" w:hAnsiTheme="minorHAnsi" w:cs="Sylfaen"/>
                <w:sz w:val="18"/>
                <w:szCs w:val="18"/>
                <w:lang w:eastAsia="en-US"/>
              </w:rPr>
              <w:t xml:space="preserve"> - </w:t>
            </w:r>
            <w:r w:rsidRPr="0079725A">
              <w:rPr>
                <w:rFonts w:ascii="Sylfaen" w:eastAsia="Calibri" w:hAnsi="Sylfaen" w:cs="Sylfaen"/>
                <w:sz w:val="18"/>
                <w:szCs w:val="18"/>
                <w:lang w:eastAsia="en-US"/>
              </w:rPr>
              <w:t>Հայաստանի</w:t>
            </w:r>
            <w:r w:rsidRPr="0079725A">
              <w:rPr>
                <w:rFonts w:asciiTheme="minorHAnsi" w:eastAsia="Calibri" w:hAnsiTheme="minorHAnsi" w:cs="Sylfaen"/>
                <w:sz w:val="18"/>
                <w:szCs w:val="18"/>
                <w:lang w:eastAsia="en-US"/>
              </w:rPr>
              <w:t xml:space="preserve"> </w:t>
            </w:r>
            <w:r w:rsidRPr="0079725A">
              <w:rPr>
                <w:rFonts w:ascii="Sylfaen" w:eastAsia="Calibri" w:hAnsi="Sylfaen" w:cs="Sylfaen"/>
                <w:sz w:val="18"/>
                <w:szCs w:val="18"/>
                <w:lang w:eastAsia="en-US"/>
              </w:rPr>
              <w:t>Հանրապետություն</w:t>
            </w:r>
            <w:r w:rsidRPr="0079725A">
              <w:rPr>
                <w:rFonts w:asciiTheme="minorHAnsi" w:eastAsia="Calibri" w:hAnsiTheme="minorHAnsi" w:cs="Sylfaen"/>
                <w:sz w:val="18"/>
                <w:szCs w:val="18"/>
                <w:lang w:eastAsia="en-US"/>
              </w:rPr>
              <w:t xml:space="preserve">, </w:t>
            </w:r>
            <w:r w:rsidRPr="0079725A">
              <w:rPr>
                <w:rFonts w:ascii="Sylfaen" w:eastAsia="Calibri" w:hAnsi="Sylfaen" w:cs="Sylfaen"/>
                <w:sz w:val="18"/>
                <w:szCs w:val="18"/>
                <w:lang w:val="hy-AM" w:eastAsia="en-US"/>
              </w:rPr>
              <w:t xml:space="preserve">ք. Երևան, Արցախի պող. 32 </w:t>
            </w:r>
            <w:r w:rsidRPr="0079725A">
              <w:rPr>
                <w:rFonts w:ascii="Sylfaen" w:eastAsia="Calibri" w:hAnsi="Sylfaen" w:cs="Sylfaen"/>
                <w:sz w:val="18"/>
                <w:szCs w:val="18"/>
                <w:lang w:eastAsia="en-US"/>
              </w:rPr>
              <w:t>:</w:t>
            </w:r>
          </w:p>
          <w:p w:rsidR="007354E0" w:rsidRPr="0079725A" w:rsidRDefault="007354E0" w:rsidP="007354E0">
            <w:pPr>
              <w:jc w:val="both"/>
              <w:rPr>
                <w:rFonts w:eastAsia="Calibri"/>
                <w:sz w:val="20"/>
                <w:szCs w:val="20"/>
                <w:lang w:eastAsia="en-US"/>
              </w:rPr>
            </w:pPr>
          </w:p>
          <w:p w:rsidR="007354E0" w:rsidRPr="007115F1" w:rsidRDefault="007354E0" w:rsidP="007354E0">
            <w:pPr>
              <w:widowControl w:val="0"/>
              <w:tabs>
                <w:tab w:val="left" w:pos="1620"/>
              </w:tabs>
              <w:spacing w:line="276" w:lineRule="auto"/>
              <w:ind w:left="34" w:right="-29"/>
              <w:jc w:val="both"/>
              <w:rPr>
                <w:bCs/>
                <w:sz w:val="22"/>
                <w:szCs w:val="28"/>
              </w:rPr>
            </w:pPr>
            <w:r w:rsidRPr="007115F1">
              <w:rPr>
                <w:b/>
                <w:bCs/>
                <w:sz w:val="22"/>
                <w:szCs w:val="28"/>
              </w:rPr>
              <w:t>Начальная (максимальная) цена договора</w:t>
            </w:r>
            <w:r w:rsidRPr="007115F1">
              <w:rPr>
                <w:bCs/>
                <w:sz w:val="22"/>
                <w:szCs w:val="28"/>
              </w:rPr>
              <w:t xml:space="preserve"> составляет 49 948 294,30 (сорок девять миллионов девятьсот сорок восемь тысяч двести девяносто четыре) драм РА и тридцать лум без НДС или 59 937 953,16 (пятьдесят девять миллионов девятьсот тридцать семь тысяч девятьсот пятьдесят три) драм РА и шестнадцать лум с НДС, в т.ч.:</w:t>
            </w:r>
          </w:p>
          <w:p w:rsidR="007354E0" w:rsidRPr="007115F1" w:rsidRDefault="007354E0" w:rsidP="007354E0">
            <w:pPr>
              <w:widowControl w:val="0"/>
              <w:numPr>
                <w:ilvl w:val="0"/>
                <w:numId w:val="29"/>
              </w:numPr>
              <w:tabs>
                <w:tab w:val="left" w:pos="459"/>
              </w:tabs>
              <w:spacing w:line="276" w:lineRule="auto"/>
              <w:ind w:left="34" w:right="-29" w:firstLine="425"/>
              <w:jc w:val="both"/>
              <w:rPr>
                <w:rFonts w:eastAsia="Calibri"/>
                <w:i/>
                <w:sz w:val="22"/>
                <w:szCs w:val="28"/>
                <w:lang w:eastAsia="x-none"/>
              </w:rPr>
            </w:pPr>
            <w:r w:rsidRPr="007115F1">
              <w:rPr>
                <w:rFonts w:eastAsia="Calibri"/>
                <w:i/>
                <w:sz w:val="22"/>
                <w:szCs w:val="28"/>
                <w:lang w:eastAsia="x-none"/>
              </w:rPr>
              <w:t>Ремонт кровли административного здания ТЧДр  локомотивного депо Ереван(инв. номер 10020200) -</w:t>
            </w:r>
            <w:r w:rsidRPr="007115F1">
              <w:rPr>
                <w:rFonts w:eastAsia="Calibri"/>
                <w:sz w:val="22"/>
                <w:szCs w:val="28"/>
                <w:lang w:eastAsia="x-none"/>
              </w:rPr>
              <w:t>2 569 219,90 (два миллиона пятьсот шестьдесят девять тысяч двести девятнадцать) драм РА и девяносто лум без НДС или 3 083 063,88 (три миллиона восемьдесят три тысячи шестьдесят три) драм РА и восемьдесят восемь лум с НДС;</w:t>
            </w:r>
          </w:p>
          <w:p w:rsidR="007354E0" w:rsidRPr="007115F1" w:rsidRDefault="007354E0" w:rsidP="007354E0">
            <w:pPr>
              <w:widowControl w:val="0"/>
              <w:numPr>
                <w:ilvl w:val="0"/>
                <w:numId w:val="29"/>
              </w:numPr>
              <w:tabs>
                <w:tab w:val="left" w:pos="459"/>
              </w:tabs>
              <w:spacing w:line="276" w:lineRule="auto"/>
              <w:ind w:left="34" w:right="-29" w:firstLine="425"/>
              <w:jc w:val="both"/>
              <w:rPr>
                <w:rFonts w:eastAsia="Calibri"/>
                <w:i/>
                <w:sz w:val="22"/>
                <w:szCs w:val="28"/>
                <w:lang w:eastAsia="x-none"/>
              </w:rPr>
            </w:pPr>
            <w:r w:rsidRPr="007115F1">
              <w:rPr>
                <w:rFonts w:eastAsia="Calibri"/>
                <w:i/>
                <w:sz w:val="22"/>
                <w:szCs w:val="28"/>
                <w:lang w:eastAsia="x-none"/>
              </w:rPr>
              <w:t>Ремонт кровли здания ремонтного цеха ТР1, ТОЗ ТЧДр - (цех МВПС) локомотивного депо Ереван (инв. номер 10020202) -</w:t>
            </w:r>
            <w:r w:rsidRPr="007115F1">
              <w:rPr>
                <w:rFonts w:eastAsia="Calibri"/>
                <w:sz w:val="22"/>
                <w:szCs w:val="28"/>
                <w:lang w:eastAsia="x-none"/>
              </w:rPr>
              <w:t>26 794 260,60 (двадцать шесть миллионов семьсот девяносто четыре тысячи двести шестьдесят) драм РА и шестьдесят лум без НДС или 32 153 112,72 (тридцать два миллиона сто пятьдесят три тысячи сто двенадцать) драм РА и семьдесят два лумы с НДС;</w:t>
            </w:r>
          </w:p>
          <w:p w:rsidR="007354E0" w:rsidRPr="007115F1" w:rsidRDefault="007354E0" w:rsidP="007354E0">
            <w:pPr>
              <w:pStyle w:val="a3"/>
              <w:numPr>
                <w:ilvl w:val="0"/>
                <w:numId w:val="29"/>
              </w:numPr>
              <w:ind w:left="0" w:firstLine="361"/>
              <w:jc w:val="both"/>
              <w:rPr>
                <w:bCs/>
                <w:sz w:val="22"/>
                <w:szCs w:val="28"/>
              </w:rPr>
            </w:pPr>
            <w:r w:rsidRPr="007115F1">
              <w:rPr>
                <w:rFonts w:eastAsia="Calibri"/>
                <w:i/>
                <w:sz w:val="22"/>
                <w:szCs w:val="28"/>
              </w:rPr>
              <w:t>Ремонт кровли   здания ремонтного цеха ТР2 (цех тепловозов) локомотивного депо Ереван (инв. номер 10020203) -</w:t>
            </w:r>
            <w:r w:rsidRPr="007115F1">
              <w:rPr>
                <w:sz w:val="22"/>
                <w:szCs w:val="18"/>
              </w:rPr>
              <w:t>20 584 813,80</w:t>
            </w:r>
            <w:r w:rsidRPr="007115F1">
              <w:rPr>
                <w:bCs/>
                <w:sz w:val="22"/>
                <w:szCs w:val="18"/>
              </w:rPr>
              <w:t xml:space="preserve"> </w:t>
            </w:r>
            <w:r w:rsidRPr="007115F1">
              <w:rPr>
                <w:bCs/>
                <w:sz w:val="22"/>
                <w:szCs w:val="28"/>
              </w:rPr>
              <w:t xml:space="preserve">(двадцать миллионов пятьсот восемьдесят четыре тысячи восемьсот тринадцать) драм РА и восемьдесят лум без НДС или </w:t>
            </w:r>
            <w:r w:rsidRPr="007115F1">
              <w:rPr>
                <w:sz w:val="22"/>
                <w:szCs w:val="18"/>
              </w:rPr>
              <w:t>24 701 776,56</w:t>
            </w:r>
            <w:r w:rsidRPr="007115F1">
              <w:rPr>
                <w:bCs/>
                <w:sz w:val="22"/>
                <w:szCs w:val="18"/>
              </w:rPr>
              <w:t xml:space="preserve"> </w:t>
            </w:r>
            <w:r w:rsidRPr="007115F1">
              <w:rPr>
                <w:bCs/>
                <w:sz w:val="22"/>
                <w:szCs w:val="28"/>
              </w:rPr>
              <w:t xml:space="preserve">(двадцать четыре миллиона семьсот одна тысяча семьсот семьдесят шесть) драм РА и пятьдесят шесть лум с НДС. </w:t>
            </w:r>
          </w:p>
          <w:p w:rsidR="007354E0" w:rsidRPr="007115F1" w:rsidRDefault="007354E0" w:rsidP="007354E0">
            <w:pPr>
              <w:jc w:val="both"/>
              <w:rPr>
                <w:bCs/>
                <w:sz w:val="22"/>
                <w:szCs w:val="28"/>
              </w:rPr>
            </w:pPr>
          </w:p>
          <w:p w:rsidR="007354E0" w:rsidRPr="007115F1" w:rsidRDefault="007354E0" w:rsidP="007354E0">
            <w:pPr>
              <w:jc w:val="both"/>
              <w:rPr>
                <w:bCs/>
                <w:sz w:val="22"/>
                <w:szCs w:val="28"/>
              </w:rPr>
            </w:pPr>
          </w:p>
          <w:p w:rsidR="007354E0" w:rsidRPr="007115F1" w:rsidRDefault="007354E0" w:rsidP="007354E0">
            <w:pPr>
              <w:shd w:val="clear" w:color="auto" w:fill="FFFFFF"/>
              <w:jc w:val="both"/>
              <w:rPr>
                <w:rFonts w:ascii="Sylfaen" w:eastAsia="Calibri" w:hAnsi="Sylfaen" w:cs="Sylfaen"/>
                <w:sz w:val="18"/>
                <w:szCs w:val="18"/>
                <w:lang w:eastAsia="en-US"/>
              </w:rPr>
            </w:pPr>
            <w:r w:rsidRPr="007115F1">
              <w:rPr>
                <w:rFonts w:ascii="Sylfaen" w:eastAsia="Calibri" w:hAnsi="Sylfaen" w:cs="Sylfaen"/>
                <w:b/>
                <w:sz w:val="18"/>
                <w:szCs w:val="18"/>
                <w:lang w:eastAsia="en-US"/>
              </w:rPr>
              <w:t>Պայմանագրի մեկնարկային (առավելագույն) գինը</w:t>
            </w:r>
            <w:r w:rsidRPr="007115F1">
              <w:rPr>
                <w:rFonts w:ascii="Sylfaen" w:eastAsia="Calibri" w:hAnsi="Sylfaen" w:cs="Sylfaen"/>
                <w:sz w:val="18"/>
                <w:szCs w:val="18"/>
                <w:lang w:eastAsia="en-US"/>
              </w:rPr>
              <w:t xml:space="preserve">  կազմում է՝ 49 948 294,30 (քառասուն ինը միլիոն ինը հարյուր քառասունութ հազար երկու հարյուր իննսունչորս) ՀՀ դրամ և երեսուն լումա առանց ԱԱՀ կամ  59 937 953,16  (հիսունինը միլիոն ինը հարյուր երեսունյոթ հազար ինը հարյուր հիսուներեք) ՀՀ դրամ և տասնվեց լումա ներառյալ ԱԱՀ-ն, այդ թվում ՝</w:t>
            </w:r>
          </w:p>
          <w:p w:rsidR="007354E0" w:rsidRPr="007115F1" w:rsidRDefault="007354E0" w:rsidP="007354E0">
            <w:pPr>
              <w:numPr>
                <w:ilvl w:val="0"/>
                <w:numId w:val="33"/>
              </w:numPr>
              <w:shd w:val="clear" w:color="auto" w:fill="FFFFFF"/>
              <w:ind w:left="34" w:firstLine="284"/>
              <w:jc w:val="both"/>
              <w:rPr>
                <w:rFonts w:ascii="Sylfaen" w:eastAsia="Calibri" w:hAnsi="Sylfaen" w:cs="Sylfaen"/>
                <w:sz w:val="18"/>
                <w:szCs w:val="18"/>
                <w:lang w:eastAsia="en-US"/>
              </w:rPr>
            </w:pPr>
            <w:r w:rsidRPr="007115F1">
              <w:rPr>
                <w:rFonts w:ascii="Sylfaen" w:eastAsia="Calibri" w:hAnsi="Sylfaen" w:cs="Sylfaen"/>
                <w:sz w:val="18"/>
                <w:szCs w:val="18"/>
                <w:lang w:eastAsia="en-US"/>
              </w:rPr>
              <w:t>«ՀԿԵ» ՓԲԸ Երևանի լոկոմոտիվային դեպոյի վարչական շենքի տանիքի վերանորոգում  -2 569 219,90 (երկու միլիոն հինգ հարյուր վաթսունինը հազար երկու հարյուր տասնինը) ՀՀ դրամ և իննսուն  լումա առանց ԱԱՀ կամ  3 083 063,88 (երեք միլիոն ութսուն երեք հազար վաթսուն երեք) ՀՀ դրամ և ութսունութ լումա ներառյալ ԱԱՀ-ն;</w:t>
            </w:r>
          </w:p>
          <w:p w:rsidR="007354E0" w:rsidRPr="007115F1" w:rsidRDefault="007354E0" w:rsidP="007354E0">
            <w:pPr>
              <w:numPr>
                <w:ilvl w:val="0"/>
                <w:numId w:val="33"/>
              </w:numPr>
              <w:shd w:val="clear" w:color="auto" w:fill="FFFFFF"/>
              <w:ind w:left="0" w:firstLine="318"/>
              <w:jc w:val="both"/>
              <w:rPr>
                <w:rFonts w:ascii="Sylfaen" w:eastAsia="Calibri" w:hAnsi="Sylfaen" w:cs="Sylfaen"/>
                <w:sz w:val="18"/>
                <w:szCs w:val="18"/>
                <w:lang w:eastAsia="en-US"/>
              </w:rPr>
            </w:pPr>
            <w:r w:rsidRPr="007115F1">
              <w:rPr>
                <w:rFonts w:ascii="Sylfaen" w:eastAsia="Calibri" w:hAnsi="Sylfaen" w:cs="Sylfaen"/>
                <w:sz w:val="18"/>
                <w:szCs w:val="18"/>
                <w:lang w:eastAsia="en-US"/>
              </w:rPr>
              <w:t>ՀԿԵ» ՓԲԸ Երևանի լոկոմոտիվային դեպոյի ТР1,ТОЗ վերանորոգման արհեստանոցի շենքի (ՄՎՊՍ արհեստանոց) տանիքի վերանորոգում- 26 794 260,60 (քսանվեց միլիոն յոթ հարյուր իննսունչորս հազար երկու հարյուր վաթսուն) ՀՀ դրամ և վաթսուն լումա առանց ԱԱՀ կամ  32 153 112,72 (երեսուներկու միլիոն հարյուր հիսուներեք հազար հարյուր տասներկու) ՀՀ դրամ և յոթանասուներկու լումա ներառյալ ԱԱՀ-ն;</w:t>
            </w:r>
          </w:p>
          <w:p w:rsidR="007354E0" w:rsidRPr="007115F1" w:rsidRDefault="007354E0" w:rsidP="007354E0">
            <w:pPr>
              <w:pStyle w:val="a3"/>
              <w:numPr>
                <w:ilvl w:val="0"/>
                <w:numId w:val="33"/>
              </w:numPr>
              <w:ind w:left="0" w:firstLine="361"/>
              <w:jc w:val="both"/>
              <w:rPr>
                <w:rFonts w:ascii="Sylfaen" w:eastAsia="Calibri" w:hAnsi="Sylfaen" w:cs="Sylfaen"/>
                <w:sz w:val="18"/>
                <w:szCs w:val="18"/>
                <w:lang w:eastAsia="en-US"/>
              </w:rPr>
            </w:pPr>
            <w:r w:rsidRPr="007115F1">
              <w:rPr>
                <w:rFonts w:ascii="Sylfaen" w:eastAsia="Calibri" w:hAnsi="Sylfaen" w:cs="Sylfaen"/>
                <w:sz w:val="18"/>
                <w:szCs w:val="18"/>
                <w:lang w:eastAsia="en-US"/>
              </w:rPr>
              <w:t>«ՀԿԵ» ՓԲԸ Երևանի լոկոմոտիվային դեպոյի  (ջերմաքարշային արհեստանոցի) ТР-2 վերանորոգման  շենքի տանիքի վերանորոգում-20 584 813,80  (քսան միլիոն հինգ հարյուր ութսունչորս հազար ութ հարյուր տասներեք) ՀՀ դրամ և ութսուն լումա առանց ԱԱՀ կամ  24 701 776,56 (քսանչորս միլիոն յոթ հարյուր մեկ հազար յոթ հարյուր յոթանասունվեց) ՀՀ դրամ հիսունվեց լումա ներառյալ ԱԱՀ-ն:</w:t>
            </w:r>
          </w:p>
          <w:p w:rsidR="007354E0" w:rsidRPr="007354E0" w:rsidRDefault="007354E0" w:rsidP="007354E0">
            <w:pPr>
              <w:jc w:val="both"/>
              <w:rPr>
                <w:sz w:val="14"/>
                <w:szCs w:val="18"/>
                <w:lang w:val="hy-AM"/>
              </w:rPr>
            </w:pPr>
          </w:p>
          <w:p w:rsidR="007354E0" w:rsidRPr="0079725A" w:rsidRDefault="007354E0" w:rsidP="007354E0">
            <w:pPr>
              <w:jc w:val="both"/>
              <w:rPr>
                <w:rFonts w:ascii="Sylfaen" w:eastAsia="Calibri" w:hAnsi="Sylfaen"/>
                <w:sz w:val="20"/>
                <w:szCs w:val="20"/>
                <w:lang w:val="hy-AM" w:eastAsia="en-US"/>
              </w:rPr>
            </w:pPr>
            <w:r w:rsidRPr="0079725A">
              <w:rPr>
                <w:rFonts w:eastAsia="Calibri"/>
                <w:b/>
                <w:sz w:val="20"/>
                <w:szCs w:val="20"/>
                <w:lang w:eastAsia="en-US"/>
              </w:rPr>
              <w:t xml:space="preserve">Форма оплаты - </w:t>
            </w:r>
            <w:r w:rsidRPr="0079725A">
              <w:rPr>
                <w:rFonts w:eastAsia="Calibri"/>
                <w:sz w:val="20"/>
                <w:szCs w:val="20"/>
                <w:lang w:val="x-none" w:eastAsia="en-US"/>
              </w:rPr>
              <w:t xml:space="preserve">Оплата работ по Договору </w:t>
            </w:r>
            <w:r w:rsidRPr="0079725A">
              <w:rPr>
                <w:rFonts w:eastAsia="Calibri"/>
                <w:sz w:val="20"/>
                <w:szCs w:val="20"/>
                <w:lang w:eastAsia="en-US"/>
              </w:rPr>
              <w:t xml:space="preserve">будет </w:t>
            </w:r>
            <w:r w:rsidRPr="0079725A">
              <w:rPr>
                <w:rFonts w:eastAsia="Calibri"/>
                <w:sz w:val="20"/>
                <w:szCs w:val="20"/>
                <w:lang w:val="x-none" w:eastAsia="en-US"/>
              </w:rPr>
              <w:t>осуществляется Заказчиком путем перечисления в следующем порядке:</w:t>
            </w:r>
            <w:r w:rsidRPr="0079725A">
              <w:rPr>
                <w:rFonts w:ascii="Sylfaen" w:eastAsia="Calibri" w:hAnsi="Sylfaen"/>
                <w:sz w:val="20"/>
                <w:szCs w:val="20"/>
                <w:lang w:val="hy-AM" w:eastAsia="en-US"/>
              </w:rPr>
              <w:t>/</w:t>
            </w:r>
          </w:p>
          <w:p w:rsidR="007354E0" w:rsidRPr="0079725A" w:rsidRDefault="007354E0" w:rsidP="007354E0">
            <w:pPr>
              <w:jc w:val="both"/>
              <w:rPr>
                <w:rFonts w:ascii="Sylfaen" w:eastAsia="Calibri" w:hAnsi="Sylfaen" w:cs="Sylfaen"/>
                <w:sz w:val="18"/>
                <w:szCs w:val="18"/>
                <w:lang w:val="hy-AM" w:eastAsia="en-US"/>
              </w:rPr>
            </w:pPr>
            <w:r w:rsidRPr="0079725A">
              <w:rPr>
                <w:rFonts w:ascii="Sylfaen" w:eastAsia="Calibri" w:hAnsi="Sylfaen" w:cs="Sylfaen"/>
                <w:b/>
                <w:sz w:val="18"/>
                <w:szCs w:val="18"/>
                <w:lang w:val="hy-AM" w:eastAsia="en-US"/>
              </w:rPr>
              <w:t>Վճարման</w:t>
            </w:r>
            <w:r w:rsidRPr="0079725A">
              <w:rPr>
                <w:rFonts w:ascii="Calibri" w:eastAsia="Calibri" w:hAnsi="Calibri"/>
                <w:b/>
                <w:sz w:val="18"/>
                <w:szCs w:val="18"/>
                <w:lang w:val="hy-AM" w:eastAsia="en-US"/>
              </w:rPr>
              <w:t xml:space="preserve"> </w:t>
            </w:r>
            <w:r w:rsidRPr="0079725A">
              <w:rPr>
                <w:rFonts w:ascii="Sylfaen" w:eastAsia="Calibri" w:hAnsi="Sylfaen" w:cs="Sylfaen"/>
                <w:b/>
                <w:sz w:val="18"/>
                <w:szCs w:val="18"/>
                <w:lang w:val="hy-AM" w:eastAsia="en-US"/>
              </w:rPr>
              <w:t>ձև</w:t>
            </w:r>
            <w:r w:rsidRPr="0079725A">
              <w:rPr>
                <w:rFonts w:ascii="Calibri" w:eastAsia="Calibri" w:hAnsi="Calibri"/>
                <w:sz w:val="18"/>
                <w:szCs w:val="18"/>
                <w:lang w:val="hy-AM" w:eastAsia="en-US"/>
              </w:rPr>
              <w:t xml:space="preserve"> - </w:t>
            </w:r>
            <w:r w:rsidRPr="0079725A">
              <w:rPr>
                <w:rFonts w:ascii="Sylfaen" w:eastAsia="Calibri" w:hAnsi="Sylfaen" w:cs="Sylfaen"/>
                <w:sz w:val="18"/>
                <w:szCs w:val="18"/>
                <w:lang w:val="hy-AM" w:eastAsia="en-US"/>
              </w:rPr>
              <w:t>Պայմանագրով</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նախատեսված</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աշխատանքների</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դիմաց</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վճարումը</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կիրականացվի</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Պատվիրատուի</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կողմից</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փոխանցման</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միջոցով</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հետևյալ</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հաջորդականությամբ՝</w:t>
            </w:r>
          </w:p>
          <w:p w:rsidR="007354E0" w:rsidRPr="0079725A" w:rsidRDefault="007354E0" w:rsidP="007354E0">
            <w:pPr>
              <w:jc w:val="both"/>
              <w:rPr>
                <w:rFonts w:ascii="Calibri" w:eastAsia="Calibri" w:hAnsi="Calibri"/>
                <w:sz w:val="18"/>
                <w:szCs w:val="18"/>
                <w:lang w:val="hy-AM" w:eastAsia="en-US"/>
              </w:rPr>
            </w:pPr>
          </w:p>
          <w:p w:rsidR="007354E0" w:rsidRPr="0079725A" w:rsidRDefault="007354E0" w:rsidP="007354E0">
            <w:pPr>
              <w:jc w:val="both"/>
              <w:rPr>
                <w:rFonts w:eastAsia="Calibri"/>
                <w:sz w:val="20"/>
                <w:szCs w:val="20"/>
                <w:lang w:eastAsia="en-US"/>
              </w:rPr>
            </w:pPr>
            <w:r w:rsidRPr="0079725A">
              <w:rPr>
                <w:rFonts w:eastAsia="Calibri"/>
                <w:b/>
                <w:sz w:val="20"/>
                <w:szCs w:val="20"/>
                <w:lang w:eastAsia="en-US"/>
              </w:rPr>
              <w:t xml:space="preserve">по I; </w:t>
            </w:r>
            <w:r w:rsidRPr="0079725A">
              <w:rPr>
                <w:rFonts w:eastAsia="Calibri"/>
                <w:b/>
                <w:sz w:val="20"/>
                <w:szCs w:val="20"/>
                <w:lang w:val="en-US" w:eastAsia="en-US"/>
              </w:rPr>
              <w:t>II</w:t>
            </w:r>
            <w:r w:rsidRPr="0079725A">
              <w:rPr>
                <w:rFonts w:eastAsia="Calibri"/>
                <w:b/>
                <w:sz w:val="20"/>
                <w:szCs w:val="20"/>
                <w:lang w:eastAsia="en-US"/>
              </w:rPr>
              <w:t xml:space="preserve">; </w:t>
            </w:r>
            <w:r w:rsidRPr="0079725A">
              <w:rPr>
                <w:rFonts w:eastAsia="Calibri"/>
                <w:b/>
                <w:sz w:val="20"/>
                <w:szCs w:val="20"/>
                <w:lang w:val="en-US" w:eastAsia="en-US"/>
              </w:rPr>
              <w:t>III</w:t>
            </w:r>
            <w:r w:rsidRPr="0079725A">
              <w:rPr>
                <w:rFonts w:eastAsia="Calibri"/>
                <w:b/>
                <w:sz w:val="20"/>
                <w:szCs w:val="20"/>
                <w:lang w:eastAsia="en-US"/>
              </w:rPr>
              <w:t xml:space="preserve"> этапам</w:t>
            </w:r>
            <w:r w:rsidRPr="0079725A">
              <w:rPr>
                <w:rFonts w:eastAsia="Calibri"/>
                <w:sz w:val="20"/>
                <w:szCs w:val="20"/>
                <w:lang w:eastAsia="en-US"/>
              </w:rPr>
              <w:t xml:space="preserve"> - </w:t>
            </w:r>
            <w:r w:rsidRPr="0079725A">
              <w:rPr>
                <w:rFonts w:eastAsia="Calibri"/>
                <w:sz w:val="20"/>
                <w:szCs w:val="20"/>
                <w:lang w:val="x-none" w:eastAsia="en-US"/>
              </w:rPr>
              <w:t xml:space="preserve">предоплата в размере </w:t>
            </w:r>
            <w:r>
              <w:rPr>
                <w:rFonts w:eastAsia="Calibri"/>
                <w:sz w:val="20"/>
                <w:szCs w:val="20"/>
                <w:lang w:eastAsia="en-US"/>
              </w:rPr>
              <w:t>30</w:t>
            </w:r>
            <w:r w:rsidRPr="0079725A">
              <w:rPr>
                <w:rFonts w:eastAsia="Calibri"/>
                <w:sz w:val="20"/>
                <w:szCs w:val="20"/>
                <w:lang w:val="x-none" w:eastAsia="en-US"/>
              </w:rPr>
              <w:t>%</w:t>
            </w:r>
            <w:r w:rsidRPr="0079725A">
              <w:rPr>
                <w:rFonts w:eastAsia="Calibri"/>
                <w:sz w:val="20"/>
                <w:szCs w:val="20"/>
                <w:lang w:eastAsia="en-US"/>
              </w:rPr>
              <w:t xml:space="preserve"> </w:t>
            </w:r>
            <w:r w:rsidRPr="0079725A">
              <w:rPr>
                <w:rFonts w:eastAsia="Calibri"/>
                <w:sz w:val="20"/>
                <w:szCs w:val="20"/>
                <w:lang w:val="x-none" w:eastAsia="en-US"/>
              </w:rPr>
              <w:t xml:space="preserve">от общей суммы </w:t>
            </w:r>
            <w:r w:rsidRPr="0079725A">
              <w:rPr>
                <w:rFonts w:eastAsia="Calibri"/>
                <w:sz w:val="20"/>
                <w:szCs w:val="20"/>
                <w:lang w:eastAsia="en-US"/>
              </w:rPr>
              <w:t>Договора,</w:t>
            </w:r>
            <w:r w:rsidRPr="0079725A">
              <w:rPr>
                <w:rFonts w:eastAsia="Calibri"/>
                <w:sz w:val="20"/>
                <w:szCs w:val="20"/>
                <w:lang w:val="x-none" w:eastAsia="en-US"/>
              </w:rPr>
              <w:t xml:space="preserve"> будет перечисляется на р/с Подрядчика после подписания Договора, в течении 15-и рабочих дней на основании выставленного счёта</w:t>
            </w:r>
            <w:r w:rsidRPr="0079725A">
              <w:rPr>
                <w:rFonts w:eastAsia="Calibri"/>
                <w:sz w:val="20"/>
                <w:szCs w:val="20"/>
                <w:lang w:eastAsia="en-US"/>
              </w:rPr>
              <w:t>;</w:t>
            </w:r>
          </w:p>
          <w:p w:rsidR="007354E0" w:rsidRPr="0079725A" w:rsidRDefault="007354E0" w:rsidP="007354E0">
            <w:pPr>
              <w:jc w:val="both"/>
              <w:rPr>
                <w:rFonts w:eastAsia="Calibri"/>
                <w:sz w:val="20"/>
                <w:szCs w:val="20"/>
                <w:lang w:eastAsia="en-US"/>
              </w:rPr>
            </w:pPr>
            <w:r w:rsidRPr="0079725A">
              <w:rPr>
                <w:rFonts w:eastAsia="Calibri"/>
                <w:sz w:val="20"/>
                <w:szCs w:val="20"/>
                <w:lang w:eastAsia="en-US"/>
              </w:rPr>
              <w:t xml:space="preserve"> </w:t>
            </w:r>
            <w:r w:rsidRPr="0079725A">
              <w:rPr>
                <w:rFonts w:eastAsia="Calibri"/>
                <w:sz w:val="20"/>
                <w:szCs w:val="20"/>
                <w:lang w:val="x-none" w:eastAsia="en-US"/>
              </w:rPr>
              <w:t xml:space="preserve">- окончательный расчет </w:t>
            </w:r>
            <w:r w:rsidRPr="0079725A">
              <w:rPr>
                <w:rFonts w:eastAsia="Calibri"/>
                <w:sz w:val="20"/>
                <w:szCs w:val="20"/>
                <w:lang w:eastAsia="en-US"/>
              </w:rPr>
              <w:t>по каждому этапу (</w:t>
            </w:r>
            <w:r w:rsidRPr="0079725A">
              <w:rPr>
                <w:rFonts w:eastAsia="Calibri"/>
                <w:sz w:val="20"/>
                <w:szCs w:val="20"/>
                <w:lang w:val="en-US" w:eastAsia="en-US"/>
              </w:rPr>
              <w:t>I</w:t>
            </w:r>
            <w:r w:rsidRPr="0079725A">
              <w:rPr>
                <w:rFonts w:eastAsia="Calibri"/>
                <w:sz w:val="20"/>
                <w:szCs w:val="20"/>
                <w:lang w:eastAsia="en-US"/>
              </w:rPr>
              <w:t xml:space="preserve">-го; </w:t>
            </w:r>
            <w:r w:rsidRPr="0079725A">
              <w:rPr>
                <w:rFonts w:eastAsia="Calibri"/>
                <w:sz w:val="20"/>
                <w:szCs w:val="20"/>
                <w:lang w:val="en-US" w:eastAsia="en-US"/>
              </w:rPr>
              <w:t>II</w:t>
            </w:r>
            <w:r w:rsidRPr="0079725A">
              <w:rPr>
                <w:rFonts w:eastAsia="Calibri"/>
                <w:sz w:val="20"/>
                <w:szCs w:val="20"/>
                <w:lang w:eastAsia="en-US"/>
              </w:rPr>
              <w:t xml:space="preserve">-го; </w:t>
            </w:r>
            <w:r w:rsidRPr="0079725A">
              <w:rPr>
                <w:rFonts w:eastAsia="Calibri"/>
                <w:sz w:val="20"/>
                <w:szCs w:val="20"/>
                <w:lang w:val="en-US" w:eastAsia="en-US"/>
              </w:rPr>
              <w:t>III</w:t>
            </w:r>
            <w:r w:rsidRPr="0079725A">
              <w:rPr>
                <w:rFonts w:eastAsia="Calibri"/>
                <w:sz w:val="20"/>
                <w:szCs w:val="20"/>
                <w:lang w:eastAsia="en-US"/>
              </w:rPr>
              <w:t xml:space="preserve">-го) будет </w:t>
            </w:r>
            <w:r w:rsidRPr="0079725A">
              <w:rPr>
                <w:rFonts w:eastAsia="Calibri"/>
                <w:sz w:val="20"/>
                <w:szCs w:val="20"/>
                <w:lang w:val="x-none" w:eastAsia="en-US"/>
              </w:rPr>
              <w:t xml:space="preserve">осуществляется Заказчиком в течение 15-и </w:t>
            </w:r>
            <w:r w:rsidRPr="0079725A">
              <w:rPr>
                <w:rFonts w:eastAsia="Calibri"/>
                <w:sz w:val="20"/>
                <w:szCs w:val="20"/>
                <w:lang w:eastAsia="en-US"/>
              </w:rPr>
              <w:t>рабочих</w:t>
            </w:r>
            <w:r w:rsidRPr="0079725A">
              <w:rPr>
                <w:rFonts w:eastAsia="Calibri"/>
                <w:sz w:val="20"/>
                <w:szCs w:val="20"/>
                <w:lang w:val="x-none" w:eastAsia="en-US"/>
              </w:rPr>
              <w:t xml:space="preserve"> дней после подписания Сторонами </w:t>
            </w:r>
            <w:r w:rsidRPr="0079725A">
              <w:rPr>
                <w:rFonts w:eastAsia="Calibri"/>
                <w:sz w:val="20"/>
                <w:szCs w:val="20"/>
                <w:lang w:eastAsia="en-US"/>
              </w:rPr>
              <w:t>Акта сдачи-приемки выполненных Работ/Услуг</w:t>
            </w:r>
            <w:r w:rsidRPr="0079725A">
              <w:rPr>
                <w:rFonts w:eastAsia="Calibri"/>
                <w:sz w:val="20"/>
                <w:szCs w:val="20"/>
                <w:lang w:val="x-none" w:eastAsia="en-US"/>
              </w:rPr>
              <w:t>, на основании представленной со стороны Подрядчика счет-фактуры</w:t>
            </w:r>
            <w:r w:rsidRPr="0079725A">
              <w:rPr>
                <w:rFonts w:eastAsia="Calibri"/>
                <w:sz w:val="20"/>
                <w:szCs w:val="20"/>
                <w:lang w:eastAsia="en-US"/>
              </w:rPr>
              <w:t>, сформированный на основании работ и расценок из Локальных смет и пересчетом накладных расходов и сметной прибыли по фактически выполненным работам;</w:t>
            </w:r>
          </w:p>
          <w:p w:rsidR="007354E0" w:rsidRPr="0079725A" w:rsidRDefault="007354E0" w:rsidP="007354E0">
            <w:pPr>
              <w:jc w:val="both"/>
              <w:rPr>
                <w:rFonts w:eastAsia="Calibri"/>
                <w:sz w:val="20"/>
                <w:szCs w:val="20"/>
                <w:lang w:eastAsia="en-US"/>
              </w:rPr>
            </w:pPr>
          </w:p>
          <w:p w:rsidR="007354E0" w:rsidRPr="0079725A" w:rsidRDefault="007354E0" w:rsidP="007354E0">
            <w:pPr>
              <w:jc w:val="both"/>
              <w:rPr>
                <w:rFonts w:eastAsia="Calibri"/>
                <w:sz w:val="18"/>
                <w:szCs w:val="18"/>
                <w:lang w:eastAsia="en-US"/>
              </w:rPr>
            </w:pPr>
            <w:r w:rsidRPr="0079725A">
              <w:rPr>
                <w:rFonts w:eastAsia="Calibri"/>
                <w:b/>
                <w:sz w:val="18"/>
                <w:szCs w:val="18"/>
                <w:lang w:eastAsia="en-US"/>
              </w:rPr>
              <w:t>I</w:t>
            </w:r>
            <w:r w:rsidRPr="0079725A">
              <w:t xml:space="preserve"> </w:t>
            </w:r>
            <w:r w:rsidRPr="0079725A">
              <w:rPr>
                <w:rFonts w:eastAsia="Calibri"/>
                <w:b/>
                <w:sz w:val="18"/>
                <w:szCs w:val="18"/>
                <w:lang w:eastAsia="en-US"/>
              </w:rPr>
              <w:t xml:space="preserve">II; III </w:t>
            </w:r>
            <w:r w:rsidRPr="0079725A">
              <w:rPr>
                <w:rFonts w:ascii="Sylfaen" w:eastAsia="Calibri" w:hAnsi="Sylfaen" w:cs="Sylfaen"/>
                <w:b/>
                <w:sz w:val="18"/>
                <w:szCs w:val="18"/>
                <w:lang w:eastAsia="en-US"/>
              </w:rPr>
              <w:t>փուլ</w:t>
            </w:r>
            <w:r w:rsidRPr="0079725A">
              <w:rPr>
                <w:rFonts w:ascii="Sylfaen" w:eastAsia="Calibri" w:hAnsi="Sylfaen" w:cs="Sylfaen"/>
                <w:b/>
                <w:sz w:val="18"/>
                <w:szCs w:val="18"/>
                <w:lang w:val="hy-AM" w:eastAsia="en-US"/>
              </w:rPr>
              <w:t>երի</w:t>
            </w:r>
            <w:r w:rsidRPr="0079725A">
              <w:rPr>
                <w:rFonts w:eastAsia="Calibri"/>
                <w:b/>
                <w:sz w:val="18"/>
                <w:szCs w:val="18"/>
                <w:lang w:eastAsia="en-US"/>
              </w:rPr>
              <w:t xml:space="preserve"> </w:t>
            </w:r>
            <w:r w:rsidRPr="0079725A">
              <w:rPr>
                <w:rFonts w:ascii="Sylfaen" w:eastAsia="Calibri" w:hAnsi="Sylfaen" w:cs="Sylfaen"/>
                <w:b/>
                <w:sz w:val="18"/>
                <w:szCs w:val="18"/>
                <w:lang w:eastAsia="en-US"/>
              </w:rPr>
              <w:t>համար</w:t>
            </w:r>
            <w:r w:rsidRPr="0079725A">
              <w:rPr>
                <w:rFonts w:eastAsia="Calibri"/>
                <w:b/>
                <w:sz w:val="18"/>
                <w:szCs w:val="18"/>
                <w:lang w:eastAsia="en-US"/>
              </w:rPr>
              <w:t xml:space="preserve"> </w:t>
            </w:r>
            <w:r w:rsidRPr="0079725A">
              <w:rPr>
                <w:rFonts w:eastAsia="Calibri"/>
                <w:b/>
                <w:sz w:val="18"/>
                <w:szCs w:val="18"/>
                <w:lang w:val="hy-AM" w:eastAsia="en-US"/>
              </w:rPr>
              <w:t xml:space="preserve"> </w:t>
            </w:r>
            <w:r w:rsidRPr="0079725A">
              <w:rPr>
                <w:rFonts w:ascii="Sylfaen" w:eastAsia="Calibri" w:hAnsi="Sylfaen" w:cs="Sylfaen"/>
                <w:sz w:val="18"/>
                <w:szCs w:val="18"/>
                <w:lang w:eastAsia="en-US"/>
              </w:rPr>
              <w:t xml:space="preserve">- </w:t>
            </w:r>
            <w:r w:rsidRPr="0079725A">
              <w:rPr>
                <w:rFonts w:ascii="Sylfaen" w:eastAsia="Calibri" w:hAnsi="Sylfaen" w:cs="Sylfaen"/>
                <w:sz w:val="18"/>
                <w:szCs w:val="18"/>
                <w:lang w:val="en-US" w:eastAsia="en-US"/>
              </w:rPr>
              <w:t>Պայմանագրի</w:t>
            </w:r>
            <w:r w:rsidRPr="0079725A">
              <w:rPr>
                <w:rFonts w:ascii="Sylfaen" w:eastAsia="Calibri" w:hAnsi="Sylfaen" w:cs="Sylfaen"/>
                <w:sz w:val="18"/>
                <w:szCs w:val="18"/>
                <w:lang w:eastAsia="en-US"/>
              </w:rPr>
              <w:t xml:space="preserve"> ընդհանուր գումարի </w:t>
            </w:r>
            <w:r>
              <w:rPr>
                <w:rFonts w:ascii="Sylfaen" w:eastAsia="Calibri" w:hAnsi="Sylfaen" w:cs="Sylfaen"/>
                <w:sz w:val="18"/>
                <w:szCs w:val="18"/>
                <w:lang w:eastAsia="en-US"/>
              </w:rPr>
              <w:t>30</w:t>
            </w:r>
            <w:r w:rsidRPr="0079725A">
              <w:rPr>
                <w:rFonts w:ascii="Sylfaen" w:eastAsia="Calibri" w:hAnsi="Sylfaen" w:cs="Sylfaen"/>
                <w:sz w:val="18"/>
                <w:szCs w:val="18"/>
                <w:lang w:eastAsia="en-US"/>
              </w:rPr>
              <w:t>%-ի չափով կանխավճար կփոխանցվի Կապալառուի հաշվին Պայմանագիրը ստորագրելուց հետո՝ 15 աշխատանքային օրվա ընթացքում՝ տրված հաշվի հիման վրա;</w:t>
            </w:r>
          </w:p>
          <w:p w:rsidR="007354E0" w:rsidRPr="0079725A" w:rsidRDefault="007354E0" w:rsidP="007354E0">
            <w:pPr>
              <w:jc w:val="both"/>
              <w:rPr>
                <w:rFonts w:eastAsia="Calibri"/>
                <w:sz w:val="22"/>
                <w:szCs w:val="22"/>
                <w:lang w:eastAsia="en-US"/>
              </w:rPr>
            </w:pPr>
            <w:r w:rsidRPr="0079725A">
              <w:rPr>
                <w:rFonts w:eastAsia="Calibri"/>
                <w:sz w:val="18"/>
                <w:szCs w:val="18"/>
                <w:lang w:eastAsia="en-US"/>
              </w:rPr>
              <w:t xml:space="preserve">- </w:t>
            </w:r>
            <w:r w:rsidRPr="0079725A">
              <w:rPr>
                <w:rFonts w:ascii="Sylfaen" w:eastAsia="Calibri" w:hAnsi="Sylfaen" w:cs="Sylfaen"/>
                <w:sz w:val="18"/>
                <w:szCs w:val="18"/>
                <w:lang w:eastAsia="en-US"/>
              </w:rPr>
              <w:t>վերջնահաշվարկը</w:t>
            </w:r>
            <w:r w:rsidRPr="0079725A">
              <w:rPr>
                <w:rFonts w:eastAsia="Calibri"/>
                <w:sz w:val="18"/>
                <w:szCs w:val="18"/>
                <w:lang w:eastAsia="en-US"/>
              </w:rPr>
              <w:t xml:space="preserve"> </w:t>
            </w:r>
            <w:r w:rsidRPr="0079725A">
              <w:rPr>
                <w:rFonts w:ascii="Sylfaen" w:eastAsia="Calibri" w:hAnsi="Sylfaen" w:cs="Sylfaen"/>
                <w:sz w:val="18"/>
                <w:szCs w:val="18"/>
                <w:lang w:eastAsia="en-US"/>
              </w:rPr>
              <w:t>Պատվիրատուն</w:t>
            </w:r>
            <w:r w:rsidRPr="0079725A">
              <w:rPr>
                <w:rFonts w:eastAsia="Calibri"/>
                <w:sz w:val="18"/>
                <w:szCs w:val="18"/>
                <w:lang w:eastAsia="en-US"/>
              </w:rPr>
              <w:t xml:space="preserve"> </w:t>
            </w:r>
            <w:r w:rsidRPr="0079725A">
              <w:rPr>
                <w:rFonts w:ascii="Sylfaen" w:eastAsia="Calibri" w:hAnsi="Sylfaen" w:cs="Sylfaen"/>
                <w:sz w:val="18"/>
                <w:szCs w:val="18"/>
                <w:lang w:eastAsia="en-US"/>
              </w:rPr>
              <w:t>կիրականացնի</w:t>
            </w:r>
            <w:r w:rsidRPr="0079725A">
              <w:rPr>
                <w:rFonts w:eastAsia="Calibri"/>
                <w:sz w:val="18"/>
                <w:szCs w:val="18"/>
                <w:lang w:eastAsia="en-US"/>
              </w:rPr>
              <w:t xml:space="preserve"> </w:t>
            </w:r>
            <w:r w:rsidRPr="0079725A">
              <w:rPr>
                <w:rFonts w:ascii="Sylfaen" w:eastAsia="Calibri" w:hAnsi="Sylfaen" w:cs="Sylfaen"/>
                <w:sz w:val="18"/>
                <w:szCs w:val="18"/>
                <w:lang w:eastAsia="en-US"/>
              </w:rPr>
              <w:t>Կողմերի</w:t>
            </w:r>
            <w:r w:rsidRPr="0079725A">
              <w:rPr>
                <w:rFonts w:eastAsia="Calibri"/>
                <w:sz w:val="18"/>
                <w:szCs w:val="18"/>
                <w:lang w:eastAsia="en-US"/>
              </w:rPr>
              <w:t xml:space="preserve"> </w:t>
            </w:r>
            <w:r w:rsidRPr="0079725A">
              <w:rPr>
                <w:rFonts w:ascii="Sylfaen" w:eastAsia="Calibri" w:hAnsi="Sylfaen" w:cs="Sylfaen"/>
                <w:sz w:val="18"/>
                <w:szCs w:val="18"/>
                <w:lang w:eastAsia="en-US"/>
              </w:rPr>
              <w:t>կողմից</w:t>
            </w:r>
            <w:r w:rsidRPr="0079725A">
              <w:rPr>
                <w:rFonts w:eastAsia="Calibri"/>
                <w:sz w:val="18"/>
                <w:szCs w:val="18"/>
                <w:lang w:eastAsia="en-US"/>
              </w:rPr>
              <w:t xml:space="preserve"> </w:t>
            </w:r>
            <w:r w:rsidRPr="0079725A">
              <w:rPr>
                <w:rFonts w:ascii="Sylfaen" w:eastAsia="Calibri" w:hAnsi="Sylfaen" w:cs="Sylfaen"/>
                <w:sz w:val="18"/>
                <w:szCs w:val="18"/>
                <w:lang w:eastAsia="en-US"/>
              </w:rPr>
              <w:t>կատարված</w:t>
            </w:r>
            <w:r w:rsidRPr="0079725A">
              <w:rPr>
                <w:rFonts w:eastAsia="Calibri"/>
                <w:sz w:val="18"/>
                <w:szCs w:val="18"/>
                <w:lang w:eastAsia="en-US"/>
              </w:rPr>
              <w:t xml:space="preserve"> </w:t>
            </w:r>
            <w:r w:rsidRPr="0079725A">
              <w:rPr>
                <w:rFonts w:ascii="Sylfaen" w:eastAsia="Calibri" w:hAnsi="Sylfaen" w:cs="Sylfaen"/>
                <w:sz w:val="18"/>
                <w:szCs w:val="18"/>
                <w:lang w:eastAsia="en-US"/>
              </w:rPr>
              <w:t>աշխատանքների</w:t>
            </w:r>
            <w:r w:rsidRPr="0079725A">
              <w:rPr>
                <w:rFonts w:eastAsia="Calibri"/>
                <w:sz w:val="18"/>
                <w:szCs w:val="18"/>
                <w:lang w:eastAsia="en-US"/>
              </w:rPr>
              <w:t>/</w:t>
            </w:r>
            <w:r w:rsidRPr="0079725A">
              <w:rPr>
                <w:rFonts w:ascii="Sylfaen" w:eastAsia="Calibri" w:hAnsi="Sylfaen" w:cs="Sylfaen"/>
                <w:sz w:val="18"/>
                <w:szCs w:val="18"/>
                <w:lang w:eastAsia="en-US"/>
              </w:rPr>
              <w:t>ծառայությունների</w:t>
            </w:r>
            <w:r w:rsidRPr="0079725A">
              <w:rPr>
                <w:rFonts w:eastAsia="Calibri"/>
                <w:sz w:val="18"/>
                <w:szCs w:val="18"/>
                <w:lang w:eastAsia="en-US"/>
              </w:rPr>
              <w:t xml:space="preserve"> </w:t>
            </w:r>
            <w:r w:rsidRPr="0079725A">
              <w:rPr>
                <w:rFonts w:ascii="Sylfaen" w:eastAsia="Calibri" w:hAnsi="Sylfaen" w:cs="Sylfaen"/>
                <w:sz w:val="18"/>
                <w:szCs w:val="18"/>
                <w:lang w:eastAsia="en-US"/>
              </w:rPr>
              <w:t>հանձնման</w:t>
            </w:r>
            <w:r w:rsidRPr="0079725A">
              <w:rPr>
                <w:rFonts w:eastAsia="Calibri"/>
                <w:sz w:val="18"/>
                <w:szCs w:val="18"/>
                <w:lang w:eastAsia="en-US"/>
              </w:rPr>
              <w:t>-</w:t>
            </w:r>
            <w:r w:rsidRPr="0079725A">
              <w:rPr>
                <w:rFonts w:ascii="Sylfaen" w:eastAsia="Calibri" w:hAnsi="Sylfaen" w:cs="Sylfaen"/>
                <w:sz w:val="18"/>
                <w:szCs w:val="18"/>
                <w:lang w:eastAsia="en-US"/>
              </w:rPr>
              <w:t>ընդունման</w:t>
            </w:r>
            <w:r w:rsidRPr="0079725A">
              <w:rPr>
                <w:rFonts w:ascii="Sylfaen" w:eastAsia="Calibri" w:hAnsi="Sylfaen" w:cs="Sylfaen"/>
                <w:sz w:val="18"/>
                <w:szCs w:val="18"/>
                <w:lang w:val="hy-AM" w:eastAsia="en-US"/>
              </w:rPr>
              <w:t xml:space="preserve"> յուրաքանչյուր փուլի </w:t>
            </w:r>
            <w:r w:rsidRPr="0079725A">
              <w:rPr>
                <w:rFonts w:ascii="Sylfaen" w:eastAsia="Calibri" w:hAnsi="Sylfaen" w:cs="Sylfaen"/>
                <w:sz w:val="18"/>
                <w:szCs w:val="18"/>
                <w:lang w:eastAsia="en-US"/>
              </w:rPr>
              <w:t>(I II; III)</w:t>
            </w:r>
            <w:r w:rsidRPr="0079725A">
              <w:rPr>
                <w:rFonts w:ascii="Sylfaen" w:eastAsia="Calibri" w:hAnsi="Sylfaen" w:cs="Sylfaen"/>
                <w:sz w:val="18"/>
                <w:szCs w:val="18"/>
                <w:lang w:val="hy-AM" w:eastAsia="en-US"/>
              </w:rPr>
              <w:t xml:space="preserve"> ավարտական</w:t>
            </w:r>
            <w:r w:rsidRPr="0079725A">
              <w:rPr>
                <w:rFonts w:eastAsia="Calibri"/>
                <w:sz w:val="18"/>
                <w:szCs w:val="18"/>
                <w:lang w:eastAsia="en-US"/>
              </w:rPr>
              <w:t xml:space="preserve"> </w:t>
            </w:r>
            <w:r w:rsidRPr="0079725A">
              <w:rPr>
                <w:rFonts w:ascii="Sylfaen" w:eastAsia="Calibri" w:hAnsi="Sylfaen" w:cs="Sylfaen"/>
                <w:sz w:val="18"/>
                <w:szCs w:val="18"/>
                <w:lang w:eastAsia="en-US"/>
              </w:rPr>
              <w:t>Ակտի</w:t>
            </w:r>
            <w:r w:rsidRPr="0079725A">
              <w:rPr>
                <w:rFonts w:eastAsia="Calibri"/>
                <w:sz w:val="18"/>
                <w:szCs w:val="18"/>
                <w:lang w:eastAsia="en-US"/>
              </w:rPr>
              <w:t xml:space="preserve"> </w:t>
            </w:r>
            <w:r w:rsidRPr="0079725A">
              <w:rPr>
                <w:rFonts w:ascii="Sylfaen" w:eastAsia="Calibri" w:hAnsi="Sylfaen" w:cs="Sylfaen"/>
                <w:sz w:val="18"/>
                <w:szCs w:val="18"/>
                <w:lang w:eastAsia="en-US"/>
              </w:rPr>
              <w:t>ստորագրումից</w:t>
            </w:r>
            <w:r w:rsidRPr="0079725A">
              <w:rPr>
                <w:rFonts w:eastAsia="Calibri"/>
                <w:sz w:val="18"/>
                <w:szCs w:val="18"/>
                <w:lang w:eastAsia="en-US"/>
              </w:rPr>
              <w:t xml:space="preserve"> </w:t>
            </w:r>
            <w:r w:rsidRPr="0079725A">
              <w:rPr>
                <w:rFonts w:ascii="Sylfaen" w:eastAsia="Calibri" w:hAnsi="Sylfaen" w:cs="Sylfaen"/>
                <w:sz w:val="18"/>
                <w:szCs w:val="18"/>
                <w:lang w:eastAsia="en-US"/>
              </w:rPr>
              <w:t>հետո</w:t>
            </w:r>
            <w:r w:rsidRPr="0079725A">
              <w:rPr>
                <w:rFonts w:eastAsia="Calibri"/>
                <w:sz w:val="18"/>
                <w:szCs w:val="18"/>
                <w:lang w:eastAsia="en-US"/>
              </w:rPr>
              <w:t xml:space="preserve"> 15 </w:t>
            </w:r>
            <w:r w:rsidRPr="0079725A">
              <w:rPr>
                <w:rFonts w:ascii="Sylfaen" w:eastAsia="Calibri" w:hAnsi="Sylfaen" w:cs="Sylfaen"/>
                <w:sz w:val="18"/>
                <w:szCs w:val="18"/>
                <w:lang w:eastAsia="en-US"/>
              </w:rPr>
              <w:t>աշխատանքային</w:t>
            </w:r>
            <w:r w:rsidRPr="0079725A">
              <w:rPr>
                <w:rFonts w:eastAsia="Calibri"/>
                <w:sz w:val="18"/>
                <w:szCs w:val="18"/>
                <w:lang w:eastAsia="en-US"/>
              </w:rPr>
              <w:t xml:space="preserve"> </w:t>
            </w:r>
            <w:r w:rsidRPr="0079725A">
              <w:rPr>
                <w:rFonts w:ascii="Sylfaen" w:eastAsia="Calibri" w:hAnsi="Sylfaen" w:cs="Sylfaen"/>
                <w:sz w:val="18"/>
                <w:szCs w:val="18"/>
                <w:lang w:eastAsia="en-US"/>
              </w:rPr>
              <w:t>օրվա</w:t>
            </w:r>
            <w:r w:rsidRPr="0079725A">
              <w:rPr>
                <w:rFonts w:eastAsia="Calibri"/>
                <w:sz w:val="18"/>
                <w:szCs w:val="18"/>
                <w:lang w:eastAsia="en-US"/>
              </w:rPr>
              <w:t xml:space="preserve"> </w:t>
            </w:r>
            <w:r w:rsidRPr="0079725A">
              <w:rPr>
                <w:rFonts w:ascii="Sylfaen" w:eastAsia="Calibri" w:hAnsi="Sylfaen" w:cs="Sylfaen"/>
                <w:sz w:val="18"/>
                <w:szCs w:val="18"/>
                <w:lang w:eastAsia="en-US"/>
              </w:rPr>
              <w:t>ընթացքում</w:t>
            </w:r>
            <w:r w:rsidRPr="0079725A">
              <w:rPr>
                <w:rFonts w:eastAsia="Calibri"/>
                <w:sz w:val="18"/>
                <w:szCs w:val="18"/>
                <w:lang w:eastAsia="en-US"/>
              </w:rPr>
              <w:t xml:space="preserve">' </w:t>
            </w:r>
            <w:r w:rsidRPr="0079725A">
              <w:rPr>
                <w:rFonts w:ascii="Sylfaen" w:eastAsia="Calibri" w:hAnsi="Sylfaen" w:cs="Sylfaen"/>
                <w:sz w:val="18"/>
                <w:szCs w:val="18"/>
                <w:lang w:eastAsia="en-US"/>
              </w:rPr>
              <w:t>Կապալառուի</w:t>
            </w:r>
            <w:r w:rsidRPr="0079725A">
              <w:rPr>
                <w:rFonts w:eastAsia="Calibri"/>
                <w:sz w:val="18"/>
                <w:szCs w:val="18"/>
                <w:lang w:eastAsia="en-US"/>
              </w:rPr>
              <w:t xml:space="preserve"> </w:t>
            </w:r>
            <w:r w:rsidRPr="0079725A">
              <w:rPr>
                <w:rFonts w:ascii="Sylfaen" w:eastAsia="Calibri" w:hAnsi="Sylfaen" w:cs="Sylfaen"/>
                <w:sz w:val="18"/>
                <w:szCs w:val="18"/>
                <w:lang w:eastAsia="en-US"/>
              </w:rPr>
              <w:t>կողմից</w:t>
            </w:r>
            <w:r w:rsidRPr="0079725A">
              <w:rPr>
                <w:rFonts w:eastAsia="Calibri"/>
                <w:sz w:val="18"/>
                <w:szCs w:val="18"/>
                <w:lang w:eastAsia="en-US"/>
              </w:rPr>
              <w:t xml:space="preserve"> </w:t>
            </w:r>
            <w:r w:rsidRPr="0079725A">
              <w:rPr>
                <w:rFonts w:ascii="Sylfaen" w:eastAsia="Calibri" w:hAnsi="Sylfaen" w:cs="Sylfaen"/>
                <w:sz w:val="18"/>
                <w:szCs w:val="18"/>
                <w:lang w:eastAsia="en-US"/>
              </w:rPr>
              <w:t>ներկայացված</w:t>
            </w:r>
            <w:r w:rsidRPr="0079725A">
              <w:rPr>
                <w:rFonts w:eastAsia="Calibri"/>
                <w:sz w:val="18"/>
                <w:szCs w:val="18"/>
                <w:lang w:eastAsia="en-US"/>
              </w:rPr>
              <w:t xml:space="preserve"> </w:t>
            </w:r>
            <w:r w:rsidRPr="0079725A">
              <w:rPr>
                <w:rFonts w:ascii="Sylfaen" w:eastAsia="Calibri" w:hAnsi="Sylfaen" w:cs="Sylfaen"/>
                <w:sz w:val="18"/>
                <w:szCs w:val="18"/>
                <w:lang w:eastAsia="en-US"/>
              </w:rPr>
              <w:t>հաշիվ</w:t>
            </w:r>
            <w:r w:rsidRPr="0079725A">
              <w:rPr>
                <w:rFonts w:eastAsia="Calibri"/>
                <w:sz w:val="18"/>
                <w:szCs w:val="18"/>
                <w:lang w:eastAsia="en-US"/>
              </w:rPr>
              <w:t>-</w:t>
            </w:r>
            <w:r w:rsidRPr="0079725A">
              <w:rPr>
                <w:rFonts w:ascii="Sylfaen" w:eastAsia="Calibri" w:hAnsi="Sylfaen" w:cs="Sylfaen"/>
                <w:sz w:val="18"/>
                <w:szCs w:val="18"/>
                <w:lang w:eastAsia="en-US"/>
              </w:rPr>
              <w:t>ապրանքագրի</w:t>
            </w:r>
            <w:r w:rsidRPr="0079725A">
              <w:rPr>
                <w:rFonts w:eastAsia="Calibri"/>
                <w:sz w:val="18"/>
                <w:szCs w:val="18"/>
                <w:lang w:eastAsia="en-US"/>
              </w:rPr>
              <w:t xml:space="preserve"> </w:t>
            </w:r>
            <w:r w:rsidRPr="0079725A">
              <w:rPr>
                <w:rFonts w:ascii="Sylfaen" w:eastAsia="Calibri" w:hAnsi="Sylfaen" w:cs="Sylfaen"/>
                <w:sz w:val="18"/>
                <w:szCs w:val="18"/>
                <w:lang w:eastAsia="en-US"/>
              </w:rPr>
              <w:t>հիման</w:t>
            </w:r>
            <w:r w:rsidRPr="0079725A">
              <w:rPr>
                <w:rFonts w:eastAsia="Calibri"/>
                <w:sz w:val="18"/>
                <w:szCs w:val="18"/>
                <w:lang w:eastAsia="en-US"/>
              </w:rPr>
              <w:t xml:space="preserve"> </w:t>
            </w:r>
            <w:r w:rsidRPr="0079725A">
              <w:rPr>
                <w:rFonts w:ascii="Sylfaen" w:eastAsia="Calibri" w:hAnsi="Sylfaen" w:cs="Sylfaen"/>
                <w:sz w:val="18"/>
                <w:szCs w:val="18"/>
                <w:lang w:eastAsia="en-US"/>
              </w:rPr>
              <w:t>վրա, որը ձևավորվել է Տեղային նախահաշվի աշխատանքների և գների հիման վրա և փաստացի կատարված աշխատանքների վերադիր ծախսերի և նախահաշվային շահույթի վերահաշվարկի հիման վրա</w:t>
            </w:r>
            <w:r w:rsidRPr="0079725A">
              <w:rPr>
                <w:rFonts w:eastAsia="Calibri"/>
                <w:sz w:val="18"/>
                <w:szCs w:val="18"/>
                <w:lang w:eastAsia="en-US"/>
              </w:rPr>
              <w:t>;</w:t>
            </w:r>
          </w:p>
        </w:tc>
      </w:tr>
      <w:tr w:rsidR="007354E0" w:rsidRPr="003F43C0" w:rsidTr="007354E0">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7354E0" w:rsidRPr="0079725A" w:rsidRDefault="007354E0" w:rsidP="007354E0">
            <w:pPr>
              <w:pStyle w:val="a3"/>
              <w:ind w:left="0"/>
              <w:rPr>
                <w:rFonts w:ascii="Sylfaen" w:hAnsi="Sylfaen"/>
                <w:b/>
                <w:sz w:val="20"/>
                <w:szCs w:val="20"/>
                <w:lang w:val="hy-AM"/>
              </w:rPr>
            </w:pPr>
            <w:r w:rsidRPr="0079725A">
              <w:rPr>
                <w:b/>
                <w:sz w:val="20"/>
                <w:szCs w:val="20"/>
              </w:rPr>
              <w:lastRenderedPageBreak/>
              <w:t>Требования к производству строительных работ и качеству работ</w:t>
            </w:r>
            <w:r w:rsidRPr="0079725A">
              <w:rPr>
                <w:rFonts w:ascii="Sylfaen" w:hAnsi="Sylfaen"/>
                <w:b/>
                <w:sz w:val="20"/>
                <w:szCs w:val="20"/>
                <w:lang w:val="hy-AM"/>
              </w:rPr>
              <w:t>/</w:t>
            </w:r>
          </w:p>
          <w:p w:rsidR="007354E0" w:rsidRPr="0079725A" w:rsidRDefault="007354E0" w:rsidP="007354E0">
            <w:pPr>
              <w:pStyle w:val="a3"/>
              <w:ind w:left="0"/>
              <w:rPr>
                <w:rFonts w:ascii="Sylfaen" w:hAnsi="Sylfaen"/>
                <w:b/>
                <w:sz w:val="18"/>
                <w:szCs w:val="18"/>
                <w:lang w:val="hy-AM"/>
              </w:rPr>
            </w:pPr>
            <w:r w:rsidRPr="0079725A">
              <w:rPr>
                <w:rFonts w:ascii="Sylfaen" w:hAnsi="Sylfaen" w:cs="Sylfaen"/>
                <w:b/>
                <w:sz w:val="18"/>
                <w:szCs w:val="18"/>
                <w:lang w:val="hy-AM"/>
              </w:rPr>
              <w:t>Շինարարական աշխատանքների կատարմանը ներկայացվող պահանջները և աշխատանքի որակը</w:t>
            </w:r>
          </w:p>
        </w:tc>
        <w:tc>
          <w:tcPr>
            <w:tcW w:w="6804" w:type="dxa"/>
            <w:tcBorders>
              <w:top w:val="single" w:sz="4" w:space="0" w:color="000000"/>
              <w:left w:val="single" w:sz="4" w:space="0" w:color="000000"/>
              <w:bottom w:val="single" w:sz="4" w:space="0" w:color="000000"/>
              <w:right w:val="single" w:sz="4" w:space="0" w:color="000000"/>
            </w:tcBorders>
          </w:tcPr>
          <w:p w:rsidR="007354E0" w:rsidRPr="0079725A" w:rsidRDefault="007354E0" w:rsidP="007354E0">
            <w:pPr>
              <w:jc w:val="both"/>
              <w:rPr>
                <w:sz w:val="20"/>
                <w:szCs w:val="20"/>
              </w:rPr>
            </w:pPr>
            <w:r w:rsidRPr="0079725A">
              <w:rPr>
                <w:sz w:val="20"/>
                <w:szCs w:val="20"/>
                <w:lang w:val="hy-AM"/>
              </w:rPr>
              <w:t xml:space="preserve">  </w:t>
            </w:r>
            <w:r w:rsidRPr="0079725A">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rsidR="007354E0" w:rsidRPr="0079725A" w:rsidRDefault="007354E0" w:rsidP="007354E0">
            <w:pPr>
              <w:jc w:val="both"/>
              <w:rPr>
                <w:sz w:val="18"/>
                <w:szCs w:val="18"/>
                <w:lang w:val="hy-AM"/>
              </w:rPr>
            </w:pPr>
            <w:r w:rsidRPr="0079725A">
              <w:rPr>
                <w:rFonts w:ascii="Sylfaen" w:hAnsi="Sylfaen" w:cs="Sylfaen"/>
                <w:sz w:val="18"/>
                <w:szCs w:val="18"/>
              </w:rPr>
              <w:t>Աշխատանքների կատարումը պետք է իրականացվի Հայաստանի Հանրապետության տարածքում գործող նորմատիվ փաստաթղթերի պահանջներին համապատասխան</w:t>
            </w:r>
            <w:r w:rsidRPr="0079725A">
              <w:rPr>
                <w:sz w:val="18"/>
                <w:szCs w:val="18"/>
              </w:rPr>
              <w:t xml:space="preserve">, </w:t>
            </w:r>
            <w:r w:rsidRPr="0079725A">
              <w:rPr>
                <w:rFonts w:ascii="Sylfaen" w:hAnsi="Sylfaen" w:cs="Sylfaen"/>
                <w:sz w:val="18"/>
                <w:szCs w:val="18"/>
              </w:rPr>
              <w:t>ՀՀ</w:t>
            </w:r>
            <w:r w:rsidRPr="0079725A">
              <w:rPr>
                <w:rFonts w:ascii="Sylfaen" w:hAnsi="Sylfaen" w:cs="Sylfaen"/>
                <w:sz w:val="18"/>
                <w:szCs w:val="18"/>
                <w:lang w:val="hy-AM"/>
              </w:rPr>
              <w:t xml:space="preserve"> </w:t>
            </w:r>
            <w:r w:rsidRPr="0079725A">
              <w:rPr>
                <w:rFonts w:ascii="Sylfaen" w:hAnsi="Sylfaen" w:cs="Sylfaen"/>
                <w:sz w:val="18"/>
                <w:szCs w:val="18"/>
              </w:rPr>
              <w:t>օրենսդրության</w:t>
            </w:r>
            <w:r w:rsidRPr="0079725A">
              <w:rPr>
                <w:sz w:val="18"/>
                <w:szCs w:val="18"/>
              </w:rPr>
              <w:t xml:space="preserve">, </w:t>
            </w:r>
            <w:r w:rsidRPr="0079725A">
              <w:rPr>
                <w:rFonts w:ascii="Sylfaen" w:hAnsi="Sylfaen" w:cs="Sylfaen"/>
                <w:sz w:val="18"/>
                <w:szCs w:val="18"/>
              </w:rPr>
              <w:t>СНиП</w:t>
            </w:r>
            <w:r w:rsidRPr="0079725A">
              <w:rPr>
                <w:sz w:val="18"/>
                <w:szCs w:val="18"/>
              </w:rPr>
              <w:t xml:space="preserve"> </w:t>
            </w:r>
            <w:r w:rsidRPr="0079725A">
              <w:rPr>
                <w:rFonts w:ascii="Sylfaen" w:hAnsi="Sylfaen" w:cs="Sylfaen"/>
                <w:sz w:val="18"/>
                <w:szCs w:val="18"/>
              </w:rPr>
              <w:t>և</w:t>
            </w:r>
            <w:r w:rsidRPr="0079725A">
              <w:rPr>
                <w:sz w:val="18"/>
                <w:szCs w:val="18"/>
              </w:rPr>
              <w:t xml:space="preserve"> </w:t>
            </w:r>
            <w:r w:rsidRPr="0079725A">
              <w:rPr>
                <w:rFonts w:ascii="Sylfaen" w:hAnsi="Sylfaen" w:cs="Sylfaen"/>
                <w:sz w:val="18"/>
                <w:szCs w:val="18"/>
              </w:rPr>
              <w:t>համապատասխան</w:t>
            </w:r>
            <w:r w:rsidRPr="0079725A">
              <w:rPr>
                <w:sz w:val="18"/>
                <w:szCs w:val="18"/>
              </w:rPr>
              <w:t xml:space="preserve"> </w:t>
            </w:r>
            <w:r w:rsidRPr="0079725A">
              <w:rPr>
                <w:rFonts w:ascii="Sylfaen" w:hAnsi="Sylfaen" w:cs="Sylfaen"/>
                <w:sz w:val="18"/>
                <w:szCs w:val="18"/>
              </w:rPr>
              <w:t>պետական</w:t>
            </w:r>
            <w:r w:rsidRPr="0079725A">
              <w:rPr>
                <w:sz w:val="18"/>
                <w:szCs w:val="18"/>
              </w:rPr>
              <w:t xml:space="preserve"> ​​</w:t>
            </w:r>
            <w:r w:rsidRPr="0079725A">
              <w:rPr>
                <w:rFonts w:ascii="Sylfaen" w:hAnsi="Sylfaen" w:cs="Sylfaen"/>
                <w:sz w:val="18"/>
                <w:szCs w:val="18"/>
              </w:rPr>
              <w:t>ստանդարտների</w:t>
            </w:r>
            <w:r w:rsidRPr="0079725A">
              <w:rPr>
                <w:sz w:val="18"/>
                <w:szCs w:val="18"/>
              </w:rPr>
              <w:t xml:space="preserve"> </w:t>
            </w:r>
            <w:r w:rsidRPr="0079725A">
              <w:rPr>
                <w:rFonts w:ascii="Sylfaen" w:hAnsi="Sylfaen" w:cs="Sylfaen"/>
                <w:sz w:val="18"/>
                <w:szCs w:val="18"/>
              </w:rPr>
              <w:t>պահանջներին</w:t>
            </w:r>
            <w:r w:rsidRPr="0079725A">
              <w:rPr>
                <w:sz w:val="18"/>
                <w:szCs w:val="18"/>
              </w:rPr>
              <w:t xml:space="preserve"> </w:t>
            </w:r>
            <w:r w:rsidRPr="0079725A">
              <w:rPr>
                <w:rFonts w:ascii="Sylfaen" w:hAnsi="Sylfaen" w:cs="Sylfaen"/>
                <w:sz w:val="18"/>
                <w:szCs w:val="18"/>
              </w:rPr>
              <w:t>համապատասխան</w:t>
            </w:r>
            <w:r w:rsidRPr="0079725A">
              <w:rPr>
                <w:sz w:val="18"/>
                <w:szCs w:val="18"/>
                <w:lang w:val="hy-AM"/>
              </w:rPr>
              <w:t>:</w:t>
            </w:r>
          </w:p>
          <w:p w:rsidR="007354E0" w:rsidRPr="0079725A" w:rsidRDefault="007354E0" w:rsidP="007354E0">
            <w:pPr>
              <w:jc w:val="both"/>
              <w:rPr>
                <w:sz w:val="20"/>
                <w:szCs w:val="20"/>
              </w:rPr>
            </w:pPr>
            <w:r w:rsidRPr="0079725A">
              <w:rPr>
                <w:sz w:val="20"/>
                <w:szCs w:val="20"/>
              </w:rPr>
              <w:t>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w:t>
            </w:r>
            <w:r w:rsidRPr="0079725A">
              <w:rPr>
                <w:rFonts w:ascii="Sylfaen" w:hAnsi="Sylfaen"/>
                <w:sz w:val="20"/>
                <w:szCs w:val="20"/>
                <w:lang w:val="hy-AM"/>
              </w:rPr>
              <w:t>/</w:t>
            </w:r>
            <w:r w:rsidRPr="0079725A">
              <w:rPr>
                <w:sz w:val="20"/>
                <w:szCs w:val="20"/>
              </w:rPr>
              <w:t xml:space="preserve"> </w:t>
            </w:r>
          </w:p>
          <w:p w:rsidR="007354E0" w:rsidRPr="0079725A" w:rsidRDefault="007354E0" w:rsidP="007354E0">
            <w:pPr>
              <w:jc w:val="both"/>
              <w:rPr>
                <w:sz w:val="18"/>
                <w:szCs w:val="18"/>
              </w:rPr>
            </w:pPr>
            <w:r w:rsidRPr="0079725A">
              <w:rPr>
                <w:rFonts w:ascii="Sylfaen" w:hAnsi="Sylfaen" w:cs="Sylfaen"/>
                <w:sz w:val="18"/>
                <w:szCs w:val="18"/>
              </w:rPr>
              <w:t>Կապալառուն</w:t>
            </w:r>
            <w:r w:rsidRPr="0079725A">
              <w:rPr>
                <w:sz w:val="18"/>
                <w:szCs w:val="18"/>
              </w:rPr>
              <w:t xml:space="preserve"> </w:t>
            </w:r>
            <w:r w:rsidRPr="0079725A">
              <w:rPr>
                <w:rFonts w:ascii="Sylfaen" w:hAnsi="Sylfaen" w:cs="Sylfaen"/>
                <w:sz w:val="18"/>
                <w:szCs w:val="18"/>
              </w:rPr>
              <w:t>պարտավոր</w:t>
            </w:r>
            <w:r w:rsidRPr="0079725A">
              <w:rPr>
                <w:sz w:val="18"/>
                <w:szCs w:val="18"/>
              </w:rPr>
              <w:t xml:space="preserve"> </w:t>
            </w:r>
            <w:r w:rsidRPr="0079725A">
              <w:rPr>
                <w:rFonts w:ascii="Sylfaen" w:hAnsi="Sylfaen" w:cs="Sylfaen"/>
                <w:sz w:val="18"/>
                <w:szCs w:val="18"/>
              </w:rPr>
              <w:t>է</w:t>
            </w:r>
            <w:r w:rsidRPr="0079725A">
              <w:rPr>
                <w:sz w:val="18"/>
                <w:szCs w:val="18"/>
              </w:rPr>
              <w:t xml:space="preserve"> </w:t>
            </w:r>
            <w:r w:rsidRPr="0079725A">
              <w:rPr>
                <w:rFonts w:ascii="Sylfaen" w:hAnsi="Sylfaen" w:cs="Sylfaen"/>
                <w:sz w:val="18"/>
                <w:szCs w:val="18"/>
              </w:rPr>
              <w:t>պատասխանատվություն</w:t>
            </w:r>
            <w:r w:rsidRPr="0079725A">
              <w:rPr>
                <w:sz w:val="18"/>
                <w:szCs w:val="18"/>
              </w:rPr>
              <w:t xml:space="preserve"> </w:t>
            </w:r>
            <w:r w:rsidRPr="0079725A">
              <w:rPr>
                <w:rFonts w:ascii="Sylfaen" w:hAnsi="Sylfaen" w:cs="Sylfaen"/>
                <w:sz w:val="18"/>
                <w:szCs w:val="18"/>
              </w:rPr>
              <w:t>կր</w:t>
            </w:r>
            <w:r w:rsidRPr="0079725A">
              <w:rPr>
                <w:rFonts w:ascii="Sylfaen" w:hAnsi="Sylfaen" w:cs="Sylfaen"/>
                <w:sz w:val="18"/>
                <w:szCs w:val="18"/>
                <w:lang w:val="hy-AM"/>
              </w:rPr>
              <w:t>ի</w:t>
            </w:r>
            <w:r w:rsidRPr="0079725A">
              <w:rPr>
                <w:sz w:val="18"/>
                <w:szCs w:val="18"/>
              </w:rPr>
              <w:t xml:space="preserve"> </w:t>
            </w:r>
            <w:r w:rsidRPr="0079725A">
              <w:rPr>
                <w:rFonts w:ascii="Sylfaen" w:hAnsi="Sylfaen" w:cs="Sylfaen"/>
                <w:sz w:val="18"/>
                <w:szCs w:val="18"/>
              </w:rPr>
              <w:t>աշխատանքների կատարման ոչ պատշաճ որակի համար</w:t>
            </w:r>
            <w:r w:rsidRPr="0079725A">
              <w:rPr>
                <w:sz w:val="18"/>
                <w:szCs w:val="18"/>
              </w:rPr>
              <w:t xml:space="preserve">, </w:t>
            </w:r>
            <w:r w:rsidRPr="0079725A">
              <w:rPr>
                <w:rFonts w:ascii="Sylfaen" w:hAnsi="Sylfaen" w:cs="Sylfaen"/>
                <w:sz w:val="18"/>
                <w:szCs w:val="18"/>
              </w:rPr>
              <w:t>ցածրորակ</w:t>
            </w:r>
            <w:r w:rsidRPr="0079725A">
              <w:rPr>
                <w:sz w:val="18"/>
                <w:szCs w:val="18"/>
              </w:rPr>
              <w:t xml:space="preserve"> </w:t>
            </w:r>
            <w:r w:rsidRPr="0079725A">
              <w:rPr>
                <w:rFonts w:ascii="Sylfaen" w:hAnsi="Sylfaen" w:cs="Sylfaen"/>
                <w:sz w:val="18"/>
                <w:szCs w:val="18"/>
              </w:rPr>
              <w:t>նյութերի</w:t>
            </w:r>
            <w:r w:rsidRPr="0079725A">
              <w:rPr>
                <w:sz w:val="18"/>
                <w:szCs w:val="18"/>
              </w:rPr>
              <w:t xml:space="preserve"> </w:t>
            </w:r>
            <w:r w:rsidRPr="0079725A">
              <w:rPr>
                <w:rFonts w:ascii="Sylfaen" w:hAnsi="Sylfaen" w:cs="Sylfaen"/>
                <w:sz w:val="18"/>
                <w:szCs w:val="18"/>
              </w:rPr>
              <w:t>օգտագործման</w:t>
            </w:r>
            <w:r w:rsidRPr="0079725A">
              <w:rPr>
                <w:sz w:val="18"/>
                <w:szCs w:val="18"/>
              </w:rPr>
              <w:t xml:space="preserve">, </w:t>
            </w:r>
            <w:r w:rsidRPr="0079725A">
              <w:rPr>
                <w:rFonts w:ascii="Sylfaen" w:hAnsi="Sylfaen" w:cs="Sylfaen"/>
                <w:sz w:val="18"/>
                <w:szCs w:val="18"/>
              </w:rPr>
              <w:t>նորմատիվ</w:t>
            </w:r>
            <w:r w:rsidRPr="0079725A">
              <w:rPr>
                <w:sz w:val="18"/>
                <w:szCs w:val="18"/>
              </w:rPr>
              <w:t xml:space="preserve"> </w:t>
            </w:r>
            <w:r w:rsidRPr="0079725A">
              <w:rPr>
                <w:rFonts w:ascii="Sylfaen" w:hAnsi="Sylfaen" w:cs="Sylfaen"/>
                <w:sz w:val="18"/>
                <w:szCs w:val="18"/>
              </w:rPr>
              <w:t>պահանջներից կատարված շեղումների</w:t>
            </w:r>
            <w:r w:rsidRPr="0079725A">
              <w:rPr>
                <w:sz w:val="18"/>
                <w:szCs w:val="18"/>
              </w:rPr>
              <w:t xml:space="preserve">, </w:t>
            </w:r>
            <w:r w:rsidRPr="0079725A">
              <w:rPr>
                <w:rFonts w:ascii="Sylfaen" w:hAnsi="Sylfaen" w:cs="Sylfaen"/>
                <w:sz w:val="18"/>
                <w:szCs w:val="18"/>
              </w:rPr>
              <w:t>անվտանգության</w:t>
            </w:r>
            <w:r w:rsidRPr="0079725A">
              <w:rPr>
                <w:sz w:val="18"/>
                <w:szCs w:val="18"/>
              </w:rPr>
              <w:t xml:space="preserve"> </w:t>
            </w:r>
            <w:r w:rsidRPr="0079725A">
              <w:rPr>
                <w:rFonts w:ascii="Sylfaen" w:hAnsi="Sylfaen" w:cs="Sylfaen"/>
                <w:sz w:val="18"/>
                <w:szCs w:val="18"/>
              </w:rPr>
              <w:t>և</w:t>
            </w:r>
            <w:r w:rsidRPr="0079725A">
              <w:rPr>
                <w:sz w:val="18"/>
                <w:szCs w:val="18"/>
              </w:rPr>
              <w:t xml:space="preserve"> </w:t>
            </w:r>
            <w:r w:rsidRPr="0079725A">
              <w:rPr>
                <w:rFonts w:ascii="Sylfaen" w:hAnsi="Sylfaen" w:cs="Sylfaen"/>
                <w:sz w:val="18"/>
                <w:szCs w:val="18"/>
              </w:rPr>
              <w:t>հրդեհային</w:t>
            </w:r>
            <w:r w:rsidRPr="0079725A">
              <w:rPr>
                <w:sz w:val="18"/>
                <w:szCs w:val="18"/>
              </w:rPr>
              <w:t xml:space="preserve"> </w:t>
            </w:r>
            <w:r w:rsidRPr="0079725A">
              <w:rPr>
                <w:rFonts w:ascii="Sylfaen" w:hAnsi="Sylfaen" w:cs="Sylfaen"/>
                <w:sz w:val="18"/>
                <w:szCs w:val="18"/>
              </w:rPr>
              <w:t>անվտանգության</w:t>
            </w:r>
            <w:r w:rsidRPr="0079725A">
              <w:rPr>
                <w:sz w:val="18"/>
                <w:szCs w:val="18"/>
              </w:rPr>
              <w:t xml:space="preserve"> </w:t>
            </w:r>
            <w:r w:rsidRPr="0079725A">
              <w:rPr>
                <w:rFonts w:ascii="Sylfaen" w:hAnsi="Sylfaen" w:cs="Sylfaen"/>
                <w:sz w:val="18"/>
                <w:szCs w:val="18"/>
              </w:rPr>
              <w:t>չափանիշներին</w:t>
            </w:r>
            <w:r w:rsidRPr="0079725A">
              <w:rPr>
                <w:sz w:val="18"/>
                <w:szCs w:val="18"/>
              </w:rPr>
              <w:t xml:space="preserve"> </w:t>
            </w:r>
            <w:r w:rsidRPr="0079725A">
              <w:rPr>
                <w:rFonts w:ascii="Sylfaen" w:hAnsi="Sylfaen" w:cs="Sylfaen"/>
                <w:sz w:val="18"/>
                <w:szCs w:val="18"/>
              </w:rPr>
              <w:t>և</w:t>
            </w:r>
            <w:r w:rsidRPr="0079725A">
              <w:rPr>
                <w:sz w:val="18"/>
                <w:szCs w:val="18"/>
              </w:rPr>
              <w:t xml:space="preserve"> </w:t>
            </w:r>
            <w:r w:rsidRPr="0079725A">
              <w:rPr>
                <w:rFonts w:ascii="Sylfaen" w:hAnsi="Sylfaen" w:cs="Sylfaen"/>
                <w:sz w:val="18"/>
                <w:szCs w:val="18"/>
              </w:rPr>
              <w:t>կանոններին</w:t>
            </w:r>
            <w:r w:rsidRPr="0079725A">
              <w:rPr>
                <w:sz w:val="18"/>
                <w:szCs w:val="18"/>
              </w:rPr>
              <w:t xml:space="preserve"> </w:t>
            </w:r>
            <w:r w:rsidRPr="0079725A">
              <w:rPr>
                <w:rFonts w:ascii="Sylfaen" w:hAnsi="Sylfaen" w:cs="Sylfaen"/>
                <w:sz w:val="18"/>
                <w:szCs w:val="18"/>
              </w:rPr>
              <w:t>չհամապատասխանելու</w:t>
            </w:r>
            <w:r w:rsidRPr="0079725A">
              <w:rPr>
                <w:sz w:val="18"/>
                <w:szCs w:val="18"/>
              </w:rPr>
              <w:t xml:space="preserve"> </w:t>
            </w:r>
            <w:r w:rsidRPr="0079725A">
              <w:rPr>
                <w:rFonts w:ascii="Sylfaen" w:hAnsi="Sylfaen" w:cs="Sylfaen"/>
                <w:sz w:val="18"/>
                <w:szCs w:val="18"/>
              </w:rPr>
              <w:t>համար</w:t>
            </w:r>
            <w:r w:rsidRPr="0079725A">
              <w:rPr>
                <w:sz w:val="18"/>
                <w:szCs w:val="18"/>
              </w:rPr>
              <w:t>:</w:t>
            </w:r>
          </w:p>
          <w:p w:rsidR="007354E0" w:rsidRPr="0079725A" w:rsidRDefault="007354E0" w:rsidP="007354E0">
            <w:pPr>
              <w:jc w:val="both"/>
              <w:rPr>
                <w:rFonts w:ascii="Sylfaen" w:hAnsi="Sylfaen"/>
                <w:sz w:val="20"/>
                <w:szCs w:val="20"/>
                <w:lang w:val="hy-AM"/>
              </w:rPr>
            </w:pPr>
            <w:r w:rsidRPr="0079725A">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r w:rsidRPr="0079725A">
              <w:rPr>
                <w:rFonts w:ascii="Sylfaen" w:hAnsi="Sylfaen"/>
                <w:sz w:val="20"/>
                <w:szCs w:val="20"/>
                <w:lang w:val="hy-AM"/>
              </w:rPr>
              <w:t>/</w:t>
            </w:r>
          </w:p>
          <w:p w:rsidR="007354E0" w:rsidRPr="0079725A" w:rsidRDefault="007354E0" w:rsidP="007354E0">
            <w:pPr>
              <w:jc w:val="both"/>
              <w:rPr>
                <w:rFonts w:ascii="Sylfaen" w:hAnsi="Sylfaen"/>
                <w:sz w:val="18"/>
                <w:szCs w:val="18"/>
                <w:lang w:val="hy-AM"/>
              </w:rPr>
            </w:pPr>
            <w:r w:rsidRPr="0079725A">
              <w:rPr>
                <w:rFonts w:ascii="Sylfaen" w:hAnsi="Sylfaen"/>
                <w:sz w:val="18"/>
                <w:szCs w:val="18"/>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rsidR="007354E0" w:rsidRPr="0079725A" w:rsidRDefault="007354E0" w:rsidP="007354E0">
            <w:pPr>
              <w:jc w:val="both"/>
              <w:rPr>
                <w:rFonts w:ascii="Sylfaen" w:hAnsi="Sylfaen"/>
                <w:sz w:val="20"/>
                <w:szCs w:val="20"/>
                <w:lang w:val="hy-AM"/>
              </w:rPr>
            </w:pPr>
            <w:r w:rsidRPr="0079725A">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r w:rsidRPr="0079725A">
              <w:rPr>
                <w:rFonts w:ascii="Sylfaen" w:hAnsi="Sylfaen"/>
                <w:sz w:val="20"/>
                <w:szCs w:val="20"/>
                <w:lang w:val="hy-AM"/>
              </w:rPr>
              <w:t>/</w:t>
            </w:r>
          </w:p>
          <w:p w:rsidR="007354E0" w:rsidRPr="0079725A" w:rsidRDefault="007354E0" w:rsidP="007354E0">
            <w:pPr>
              <w:jc w:val="both"/>
              <w:rPr>
                <w:rFonts w:ascii="Sylfaen" w:hAnsi="Sylfaen"/>
                <w:sz w:val="18"/>
                <w:szCs w:val="18"/>
                <w:lang w:val="hy-AM"/>
              </w:rPr>
            </w:pPr>
            <w:r w:rsidRPr="0079725A">
              <w:rPr>
                <w:rFonts w:ascii="Sylfaen" w:hAnsi="Sylfaen"/>
                <w:sz w:val="18"/>
                <w:szCs w:val="18"/>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rsidR="007354E0" w:rsidRPr="0079725A" w:rsidRDefault="007354E0" w:rsidP="007354E0">
            <w:pPr>
              <w:jc w:val="both"/>
              <w:rPr>
                <w:rFonts w:ascii="Sylfaen" w:hAnsi="Sylfaen"/>
                <w:sz w:val="20"/>
                <w:szCs w:val="20"/>
                <w:lang w:val="hy-AM"/>
              </w:rPr>
            </w:pPr>
            <w:r w:rsidRPr="0079725A">
              <w:rPr>
                <w:rFonts w:ascii="Sylfaen" w:hAnsi="Sylfaen"/>
                <w:sz w:val="20"/>
                <w:szCs w:val="20"/>
                <w:lang w:val="hy-AM"/>
              </w:rPr>
              <w:t xml:space="preserve"> </w:t>
            </w:r>
            <w:r w:rsidRPr="0079725A">
              <w:rPr>
                <w:sz w:val="20"/>
                <w:szCs w:val="20"/>
                <w:lang w:val="hy-AM"/>
              </w:rPr>
              <w:t>Устранить недостатки, обнаруженные в результатах Работ, своими силами и за свой счет в сроки, согласованные с Заказчиком.</w:t>
            </w:r>
            <w:r w:rsidRPr="0079725A">
              <w:rPr>
                <w:rFonts w:ascii="Sylfaen" w:hAnsi="Sylfaen"/>
                <w:sz w:val="20"/>
                <w:szCs w:val="20"/>
                <w:lang w:val="hy-AM"/>
              </w:rPr>
              <w:t>/</w:t>
            </w:r>
          </w:p>
          <w:p w:rsidR="007354E0" w:rsidRPr="0079725A" w:rsidRDefault="007354E0" w:rsidP="007354E0">
            <w:pPr>
              <w:jc w:val="both"/>
              <w:rPr>
                <w:sz w:val="18"/>
                <w:szCs w:val="18"/>
                <w:lang w:val="hy-AM"/>
              </w:rPr>
            </w:pPr>
            <w:r w:rsidRPr="0079725A">
              <w:rPr>
                <w:rFonts w:ascii="Sylfaen" w:hAnsi="Sylfaen" w:cs="Sylfaen"/>
                <w:sz w:val="18"/>
                <w:szCs w:val="18"/>
                <w:lang w:val="hy-AM"/>
              </w:rPr>
              <w:t>Աշխատանքների</w:t>
            </w:r>
            <w:r w:rsidRPr="0079725A">
              <w:rPr>
                <w:sz w:val="18"/>
                <w:szCs w:val="18"/>
                <w:lang w:val="hy-AM"/>
              </w:rPr>
              <w:t xml:space="preserve"> </w:t>
            </w:r>
            <w:r w:rsidRPr="0079725A">
              <w:rPr>
                <w:rFonts w:ascii="Sylfaen" w:hAnsi="Sylfaen" w:cs="Sylfaen"/>
                <w:sz w:val="18"/>
                <w:szCs w:val="18"/>
                <w:lang w:val="hy-AM"/>
              </w:rPr>
              <w:t>արդյունքներում</w:t>
            </w:r>
            <w:r w:rsidRPr="0079725A">
              <w:rPr>
                <w:sz w:val="18"/>
                <w:szCs w:val="18"/>
                <w:lang w:val="hy-AM"/>
              </w:rPr>
              <w:t xml:space="preserve"> </w:t>
            </w:r>
            <w:r w:rsidRPr="0079725A">
              <w:rPr>
                <w:rFonts w:ascii="Sylfaen" w:hAnsi="Sylfaen" w:cs="Sylfaen"/>
                <w:sz w:val="18"/>
                <w:szCs w:val="18"/>
                <w:lang w:val="hy-AM"/>
              </w:rPr>
              <w:t>հայտնաբերված</w:t>
            </w:r>
            <w:r w:rsidRPr="0079725A">
              <w:rPr>
                <w:sz w:val="18"/>
                <w:szCs w:val="18"/>
                <w:lang w:val="hy-AM"/>
              </w:rPr>
              <w:t xml:space="preserve"> </w:t>
            </w:r>
            <w:r w:rsidRPr="0079725A">
              <w:rPr>
                <w:rFonts w:ascii="Sylfaen" w:hAnsi="Sylfaen" w:cs="Sylfaen"/>
                <w:sz w:val="18"/>
                <w:szCs w:val="18"/>
                <w:lang w:val="hy-AM"/>
              </w:rPr>
              <w:t>թերությունները</w:t>
            </w:r>
            <w:r w:rsidRPr="0079725A">
              <w:rPr>
                <w:sz w:val="18"/>
                <w:szCs w:val="18"/>
                <w:lang w:val="hy-AM"/>
              </w:rPr>
              <w:t xml:space="preserve"> </w:t>
            </w:r>
            <w:r w:rsidRPr="0079725A">
              <w:rPr>
                <w:rFonts w:ascii="Sylfaen" w:hAnsi="Sylfaen" w:cs="Sylfaen"/>
                <w:sz w:val="18"/>
                <w:szCs w:val="18"/>
                <w:lang w:val="hy-AM"/>
              </w:rPr>
              <w:t>վերացնել</w:t>
            </w:r>
            <w:r w:rsidRPr="0079725A">
              <w:rPr>
                <w:sz w:val="18"/>
                <w:szCs w:val="18"/>
                <w:lang w:val="hy-AM"/>
              </w:rPr>
              <w:t xml:space="preserve"> </w:t>
            </w:r>
            <w:r w:rsidRPr="0079725A">
              <w:rPr>
                <w:rFonts w:ascii="Sylfaen" w:hAnsi="Sylfaen" w:cs="Sylfaen"/>
                <w:sz w:val="18"/>
                <w:szCs w:val="18"/>
                <w:lang w:val="hy-AM"/>
              </w:rPr>
              <w:t>ինքնուրույն</w:t>
            </w:r>
            <w:r w:rsidRPr="0079725A">
              <w:rPr>
                <w:sz w:val="18"/>
                <w:szCs w:val="18"/>
                <w:lang w:val="hy-AM"/>
              </w:rPr>
              <w:t xml:space="preserve"> </w:t>
            </w:r>
            <w:r w:rsidRPr="0079725A">
              <w:rPr>
                <w:rFonts w:ascii="Sylfaen" w:hAnsi="Sylfaen" w:cs="Sylfaen"/>
                <w:sz w:val="18"/>
                <w:szCs w:val="18"/>
                <w:lang w:val="hy-AM"/>
              </w:rPr>
              <w:t>և</w:t>
            </w:r>
            <w:r w:rsidRPr="0079725A">
              <w:rPr>
                <w:sz w:val="18"/>
                <w:szCs w:val="18"/>
                <w:lang w:val="hy-AM"/>
              </w:rPr>
              <w:t xml:space="preserve"> </w:t>
            </w:r>
            <w:r w:rsidRPr="0079725A">
              <w:rPr>
                <w:rFonts w:ascii="Sylfaen" w:hAnsi="Sylfaen" w:cs="Sylfaen"/>
                <w:sz w:val="18"/>
                <w:szCs w:val="18"/>
                <w:lang w:val="hy-AM"/>
              </w:rPr>
              <w:t>սեփական</w:t>
            </w:r>
            <w:r w:rsidRPr="0079725A">
              <w:rPr>
                <w:sz w:val="18"/>
                <w:szCs w:val="18"/>
                <w:lang w:val="hy-AM"/>
              </w:rPr>
              <w:t xml:space="preserve"> </w:t>
            </w:r>
            <w:r w:rsidRPr="0079725A">
              <w:rPr>
                <w:rFonts w:ascii="Sylfaen" w:hAnsi="Sylfaen" w:cs="Sylfaen"/>
                <w:sz w:val="18"/>
                <w:szCs w:val="18"/>
                <w:lang w:val="hy-AM"/>
              </w:rPr>
              <w:t>միջոցներով</w:t>
            </w:r>
            <w:r w:rsidRPr="0079725A">
              <w:rPr>
                <w:sz w:val="18"/>
                <w:szCs w:val="18"/>
                <w:lang w:val="hy-AM"/>
              </w:rPr>
              <w:t xml:space="preserve"> </w:t>
            </w:r>
            <w:r w:rsidRPr="0079725A">
              <w:rPr>
                <w:rFonts w:ascii="Sylfaen" w:hAnsi="Sylfaen" w:cs="Sylfaen"/>
                <w:sz w:val="18"/>
                <w:szCs w:val="18"/>
                <w:lang w:val="hy-AM"/>
              </w:rPr>
              <w:t>Պատվիրատուի</w:t>
            </w:r>
            <w:r w:rsidRPr="0079725A">
              <w:rPr>
                <w:sz w:val="18"/>
                <w:szCs w:val="18"/>
                <w:lang w:val="hy-AM"/>
              </w:rPr>
              <w:t xml:space="preserve"> </w:t>
            </w:r>
            <w:r w:rsidRPr="0079725A">
              <w:rPr>
                <w:rFonts w:ascii="Sylfaen" w:hAnsi="Sylfaen" w:cs="Sylfaen"/>
                <w:sz w:val="18"/>
                <w:szCs w:val="18"/>
                <w:lang w:val="hy-AM"/>
              </w:rPr>
              <w:t>հետ</w:t>
            </w:r>
            <w:r w:rsidRPr="0079725A">
              <w:rPr>
                <w:sz w:val="18"/>
                <w:szCs w:val="18"/>
                <w:lang w:val="hy-AM"/>
              </w:rPr>
              <w:t xml:space="preserve"> </w:t>
            </w:r>
            <w:r w:rsidRPr="0079725A">
              <w:rPr>
                <w:rFonts w:ascii="Sylfaen" w:hAnsi="Sylfaen" w:cs="Sylfaen"/>
                <w:sz w:val="18"/>
                <w:szCs w:val="18"/>
                <w:lang w:val="hy-AM"/>
              </w:rPr>
              <w:t>համաձայնեցված</w:t>
            </w:r>
            <w:r w:rsidRPr="0079725A">
              <w:rPr>
                <w:sz w:val="18"/>
                <w:szCs w:val="18"/>
                <w:lang w:val="hy-AM"/>
              </w:rPr>
              <w:t xml:space="preserve"> </w:t>
            </w:r>
            <w:r w:rsidRPr="0079725A">
              <w:rPr>
                <w:rFonts w:ascii="Sylfaen" w:hAnsi="Sylfaen" w:cs="Sylfaen"/>
                <w:sz w:val="18"/>
                <w:szCs w:val="18"/>
                <w:lang w:val="hy-AM"/>
              </w:rPr>
              <w:t>ժամկետում</w:t>
            </w:r>
            <w:r w:rsidRPr="0079725A">
              <w:rPr>
                <w:sz w:val="18"/>
                <w:szCs w:val="18"/>
                <w:lang w:val="hy-AM"/>
              </w:rPr>
              <w:t>:</w:t>
            </w:r>
          </w:p>
          <w:p w:rsidR="007354E0" w:rsidRPr="0079725A" w:rsidRDefault="007354E0" w:rsidP="007354E0">
            <w:pPr>
              <w:jc w:val="both"/>
              <w:rPr>
                <w:rFonts w:ascii="Sylfaen" w:hAnsi="Sylfaen"/>
                <w:sz w:val="20"/>
                <w:szCs w:val="20"/>
                <w:lang w:val="hy-AM"/>
              </w:rPr>
            </w:pPr>
            <w:r w:rsidRPr="0079725A">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r w:rsidRPr="0079725A">
              <w:rPr>
                <w:rFonts w:ascii="Sylfaen" w:hAnsi="Sylfaen"/>
                <w:sz w:val="20"/>
                <w:szCs w:val="20"/>
                <w:lang w:val="hy-AM"/>
              </w:rPr>
              <w:t>/</w:t>
            </w:r>
          </w:p>
          <w:p w:rsidR="007354E0" w:rsidRPr="0079725A" w:rsidRDefault="007354E0" w:rsidP="007354E0">
            <w:pPr>
              <w:jc w:val="both"/>
              <w:rPr>
                <w:rFonts w:ascii="Sylfaen" w:hAnsi="Sylfaen"/>
                <w:sz w:val="18"/>
                <w:szCs w:val="18"/>
                <w:lang w:val="hy-AM"/>
              </w:rPr>
            </w:pPr>
            <w:r w:rsidRPr="0079725A">
              <w:rPr>
                <w:rFonts w:ascii="Sylfaen" w:hAnsi="Sylfaen"/>
                <w:sz w:val="18"/>
                <w:szCs w:val="18"/>
                <w:lang w:val="hy-AM"/>
              </w:rPr>
              <w:lastRenderedPageBreak/>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7354E0" w:rsidRPr="003F43C0" w:rsidTr="007354E0">
        <w:trPr>
          <w:trHeight w:val="344"/>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7354E0" w:rsidRPr="0079725A" w:rsidRDefault="007354E0" w:rsidP="007354E0">
            <w:pPr>
              <w:pStyle w:val="a3"/>
              <w:ind w:left="0"/>
              <w:rPr>
                <w:rFonts w:ascii="Sylfaen" w:hAnsi="Sylfaen"/>
                <w:b/>
                <w:sz w:val="20"/>
                <w:szCs w:val="20"/>
                <w:lang w:val="hy-AM"/>
              </w:rPr>
            </w:pPr>
            <w:r w:rsidRPr="0079725A">
              <w:rPr>
                <w:b/>
                <w:sz w:val="20"/>
                <w:szCs w:val="20"/>
              </w:rPr>
              <w:lastRenderedPageBreak/>
              <w:t xml:space="preserve">Общие сроки </w:t>
            </w:r>
            <w:r w:rsidRPr="0079725A">
              <w:rPr>
                <w:rFonts w:ascii="Sylfaen" w:hAnsi="Sylfaen"/>
                <w:b/>
                <w:sz w:val="20"/>
                <w:szCs w:val="20"/>
                <w:lang w:val="hy-AM"/>
              </w:rPr>
              <w:t>/</w:t>
            </w:r>
          </w:p>
          <w:p w:rsidR="007354E0" w:rsidRPr="0079725A" w:rsidRDefault="007354E0" w:rsidP="007354E0">
            <w:pPr>
              <w:pStyle w:val="a3"/>
              <w:ind w:left="0"/>
              <w:rPr>
                <w:rFonts w:ascii="Sylfaen" w:hAnsi="Sylfaen"/>
                <w:b/>
                <w:sz w:val="18"/>
                <w:szCs w:val="18"/>
                <w:lang w:val="hy-AM"/>
              </w:rPr>
            </w:pPr>
            <w:r w:rsidRPr="0079725A">
              <w:rPr>
                <w:rFonts w:ascii="Sylfaen" w:hAnsi="Sylfaen" w:cs="Sylfaen"/>
                <w:b/>
                <w:sz w:val="18"/>
                <w:szCs w:val="18"/>
                <w:lang w:val="hy-AM"/>
              </w:rPr>
              <w:t xml:space="preserve">Ընդհանուր ժամկետներ </w:t>
            </w:r>
          </w:p>
        </w:tc>
        <w:tc>
          <w:tcPr>
            <w:tcW w:w="6804" w:type="dxa"/>
            <w:tcBorders>
              <w:top w:val="single" w:sz="4" w:space="0" w:color="000000"/>
              <w:left w:val="single" w:sz="4" w:space="0" w:color="000000"/>
              <w:bottom w:val="single" w:sz="4" w:space="0" w:color="000000"/>
              <w:right w:val="single" w:sz="4" w:space="0" w:color="000000"/>
            </w:tcBorders>
          </w:tcPr>
          <w:p w:rsidR="0063543A" w:rsidRPr="007115F1" w:rsidRDefault="0063543A" w:rsidP="007354E0">
            <w:pPr>
              <w:jc w:val="both"/>
              <w:rPr>
                <w:rFonts w:eastAsia="Calibri"/>
                <w:b/>
                <w:sz w:val="20"/>
                <w:szCs w:val="20"/>
                <w:lang w:eastAsia="en-US"/>
              </w:rPr>
            </w:pPr>
            <w:r w:rsidRPr="007115F1">
              <w:rPr>
                <w:rFonts w:eastAsia="Calibri"/>
                <w:b/>
                <w:sz w:val="20"/>
                <w:szCs w:val="20"/>
                <w:lang w:val="hy-AM" w:eastAsia="en-US"/>
              </w:rPr>
              <w:t>Сроки выполнения работ</w:t>
            </w:r>
            <w:r w:rsidRPr="007115F1">
              <w:rPr>
                <w:rFonts w:eastAsia="Calibri"/>
                <w:b/>
                <w:sz w:val="20"/>
                <w:szCs w:val="20"/>
                <w:lang w:eastAsia="en-US"/>
              </w:rPr>
              <w:t>:</w:t>
            </w:r>
          </w:p>
          <w:p w:rsidR="007354E0" w:rsidRPr="007115F1" w:rsidRDefault="007354E0" w:rsidP="007354E0">
            <w:pPr>
              <w:jc w:val="both"/>
              <w:rPr>
                <w:rFonts w:eastAsia="Calibri"/>
                <w:sz w:val="20"/>
                <w:szCs w:val="20"/>
                <w:lang w:val="hy-AM" w:eastAsia="en-US"/>
              </w:rPr>
            </w:pPr>
            <w:r w:rsidRPr="007115F1">
              <w:rPr>
                <w:rFonts w:eastAsia="Calibri"/>
                <w:sz w:val="20"/>
                <w:szCs w:val="20"/>
                <w:lang w:val="hy-AM" w:eastAsia="en-US"/>
              </w:rPr>
              <w:t>С момента подписания договора, в течение 3-х месяцев (август-октябрь) поэтапно:</w:t>
            </w:r>
          </w:p>
          <w:p w:rsidR="007354E0" w:rsidRPr="007115F1" w:rsidRDefault="007354E0" w:rsidP="007354E0">
            <w:pPr>
              <w:jc w:val="both"/>
              <w:rPr>
                <w:rFonts w:eastAsia="Calibri"/>
                <w:sz w:val="20"/>
                <w:szCs w:val="20"/>
                <w:lang w:val="hy-AM" w:eastAsia="en-US"/>
              </w:rPr>
            </w:pPr>
            <w:r w:rsidRPr="007115F1">
              <w:rPr>
                <w:rFonts w:eastAsia="Calibri"/>
                <w:sz w:val="20"/>
                <w:szCs w:val="20"/>
                <w:lang w:val="hy-AM" w:eastAsia="en-US"/>
              </w:rPr>
              <w:t>I этап (август 2026г.) – Ремонт  кровли   административного здания ТЧДр  локомотивного депо Ереван ЗАО  «ЮКЖД» ( инв. номер 10020200);</w:t>
            </w:r>
          </w:p>
          <w:p w:rsidR="007354E0" w:rsidRPr="007115F1" w:rsidRDefault="007354E0" w:rsidP="007354E0">
            <w:pPr>
              <w:jc w:val="both"/>
              <w:rPr>
                <w:rFonts w:eastAsia="Calibri"/>
                <w:sz w:val="20"/>
                <w:szCs w:val="20"/>
                <w:lang w:val="hy-AM" w:eastAsia="en-US"/>
              </w:rPr>
            </w:pPr>
            <w:r w:rsidRPr="007115F1">
              <w:rPr>
                <w:rFonts w:eastAsia="Calibri"/>
                <w:sz w:val="20"/>
                <w:szCs w:val="20"/>
                <w:lang w:val="hy-AM" w:eastAsia="en-US"/>
              </w:rPr>
              <w:t>II этап (август-сентябрь 2026г.) – Ремонт  кровли   здания ремонтного цеха ТР1,ТОЗ ТЧДр - (цех  МВПС)   локомотивного депо Ереван ЗАО  «ЮКЖД» (инв. номер 10020202);</w:t>
            </w:r>
          </w:p>
          <w:p w:rsidR="007354E0" w:rsidRPr="007115F1" w:rsidRDefault="007354E0" w:rsidP="007354E0">
            <w:pPr>
              <w:jc w:val="both"/>
              <w:rPr>
                <w:rFonts w:eastAsia="Calibri"/>
                <w:sz w:val="20"/>
                <w:szCs w:val="20"/>
                <w:lang w:val="hy-AM" w:eastAsia="en-US"/>
              </w:rPr>
            </w:pPr>
            <w:r w:rsidRPr="007115F1">
              <w:rPr>
                <w:rFonts w:eastAsia="Calibri"/>
                <w:sz w:val="20"/>
                <w:szCs w:val="20"/>
                <w:lang w:val="hy-AM" w:eastAsia="en-US"/>
              </w:rPr>
              <w:t xml:space="preserve">III этап (сентябрь-октябрь 2026г.) – Ремонт  кровли   здания ремонтного цеха ТР2 (цех тепловозов)    локомотивного депо Ереван ЗАО «ЮКЖД» ( инв. номер 10020203). </w:t>
            </w:r>
          </w:p>
          <w:p w:rsidR="007354E0" w:rsidRPr="007115F1" w:rsidRDefault="007354E0" w:rsidP="007354E0">
            <w:pPr>
              <w:jc w:val="both"/>
              <w:rPr>
                <w:rFonts w:ascii="Sylfaen" w:eastAsia="Calibri" w:hAnsi="Sylfaen"/>
                <w:sz w:val="18"/>
                <w:szCs w:val="18"/>
                <w:lang w:eastAsia="en-US"/>
              </w:rPr>
            </w:pPr>
          </w:p>
          <w:p w:rsidR="007354E0" w:rsidRPr="007115F1" w:rsidRDefault="007354E0" w:rsidP="007354E0">
            <w:pPr>
              <w:jc w:val="both"/>
              <w:rPr>
                <w:rFonts w:ascii="Sylfaen" w:eastAsia="Calibri" w:hAnsi="Sylfaen"/>
                <w:sz w:val="18"/>
                <w:szCs w:val="18"/>
                <w:lang w:val="hy-AM" w:eastAsia="en-US"/>
              </w:rPr>
            </w:pPr>
          </w:p>
          <w:p w:rsidR="007354E0" w:rsidRPr="007115F1" w:rsidRDefault="007354E0" w:rsidP="007354E0">
            <w:pPr>
              <w:jc w:val="both"/>
              <w:rPr>
                <w:rFonts w:ascii="Sylfaen" w:eastAsia="Calibri" w:hAnsi="Sylfaen"/>
                <w:sz w:val="18"/>
                <w:szCs w:val="18"/>
                <w:lang w:val="hy-AM" w:eastAsia="en-US"/>
              </w:rPr>
            </w:pPr>
            <w:r w:rsidRPr="007115F1">
              <w:rPr>
                <w:rFonts w:ascii="Sylfaen" w:eastAsia="Calibri" w:hAnsi="Sylfaen"/>
                <w:b/>
                <w:sz w:val="18"/>
                <w:szCs w:val="18"/>
                <w:lang w:val="hy-AM" w:eastAsia="en-US"/>
              </w:rPr>
              <w:t>Ծառայությունների մատուցման ժամկետը</w:t>
            </w:r>
            <w:r w:rsidRPr="007115F1">
              <w:rPr>
                <w:rFonts w:ascii="Sylfaen" w:eastAsia="Calibri" w:hAnsi="Sylfaen"/>
                <w:sz w:val="18"/>
                <w:szCs w:val="18"/>
                <w:lang w:val="hy-AM" w:eastAsia="en-US"/>
              </w:rPr>
              <w:t>՝ Պայմանագրի ստորագրման պահից 3 ամսվա ընթացքում (օգոստոս-հոկտեմբեր) փուլերով:</w:t>
            </w:r>
          </w:p>
          <w:p w:rsidR="007354E0" w:rsidRPr="007115F1" w:rsidRDefault="007354E0" w:rsidP="007354E0">
            <w:pPr>
              <w:jc w:val="both"/>
              <w:rPr>
                <w:rFonts w:ascii="Sylfaen" w:eastAsia="Calibri" w:hAnsi="Sylfaen"/>
                <w:sz w:val="18"/>
                <w:szCs w:val="18"/>
                <w:lang w:val="hy-AM" w:eastAsia="en-US"/>
              </w:rPr>
            </w:pPr>
            <w:r w:rsidRPr="007115F1">
              <w:rPr>
                <w:rFonts w:ascii="Sylfaen" w:eastAsia="Calibri" w:hAnsi="Sylfaen"/>
                <w:sz w:val="18"/>
                <w:szCs w:val="18"/>
                <w:lang w:val="hy-AM" w:eastAsia="en-US"/>
              </w:rPr>
              <w:t xml:space="preserve">I փուլ (օգոստոս 2026թ)- </w:t>
            </w:r>
            <w:r w:rsidRPr="007115F1">
              <w:rPr>
                <w:rFonts w:ascii="Sylfaen" w:eastAsia="Calibri" w:hAnsi="Sylfaen"/>
                <w:sz w:val="18"/>
                <w:szCs w:val="18"/>
                <w:lang w:val="hy-AM" w:eastAsia="en-US"/>
              </w:rPr>
              <w:tab/>
              <w:t xml:space="preserve">«ՀԿԵ» ՓԲԸ Երևանի լոկոմոտիվային դեպոյի վարչական շենքի տանիքի վերանորոգում  </w:t>
            </w:r>
            <w:r w:rsidRPr="007115F1">
              <w:rPr>
                <w:rFonts w:ascii="Sylfaen" w:eastAsia="Calibri" w:hAnsi="Sylfaen"/>
                <w:sz w:val="18"/>
                <w:szCs w:val="18"/>
                <w:lang w:val="hy-AM" w:eastAsia="en-US"/>
              </w:rPr>
              <w:tab/>
              <w:t>(գույքահամար  10020200);</w:t>
            </w:r>
          </w:p>
          <w:p w:rsidR="007354E0" w:rsidRPr="007115F1" w:rsidRDefault="007354E0" w:rsidP="007354E0">
            <w:pPr>
              <w:jc w:val="both"/>
              <w:rPr>
                <w:rFonts w:ascii="Sylfaen" w:eastAsia="Calibri" w:hAnsi="Sylfaen"/>
                <w:sz w:val="18"/>
                <w:szCs w:val="18"/>
                <w:lang w:val="hy-AM" w:eastAsia="en-US"/>
              </w:rPr>
            </w:pPr>
            <w:r w:rsidRPr="007115F1">
              <w:rPr>
                <w:rFonts w:ascii="Sylfaen" w:eastAsia="Calibri" w:hAnsi="Sylfaen"/>
                <w:sz w:val="18"/>
                <w:szCs w:val="18"/>
                <w:lang w:val="hy-AM" w:eastAsia="en-US"/>
              </w:rPr>
              <w:t>II փուլ (օգոստոս-սեպտեմբեր 2026թ)- «ՀԿԵ» ՓԲԸ Երևանի լոկոմոտիվային դեպոյի ТР1,ТОЗ վերանորոգման արհեստանոցի շենքի (ՄՎՊՍ արհեստանոց) տանիքի վերանորոգում (գույքահամար՝ 10020202);</w:t>
            </w:r>
          </w:p>
          <w:p w:rsidR="007354E0" w:rsidRDefault="007354E0" w:rsidP="007354E0">
            <w:pPr>
              <w:jc w:val="both"/>
              <w:rPr>
                <w:rFonts w:ascii="Sylfaen" w:eastAsia="Calibri" w:hAnsi="Sylfaen"/>
                <w:sz w:val="18"/>
                <w:szCs w:val="18"/>
                <w:lang w:val="hy-AM" w:eastAsia="en-US"/>
              </w:rPr>
            </w:pPr>
            <w:r w:rsidRPr="007115F1">
              <w:rPr>
                <w:rFonts w:ascii="Sylfaen" w:eastAsia="Calibri" w:hAnsi="Sylfaen"/>
                <w:sz w:val="18"/>
                <w:szCs w:val="18"/>
                <w:lang w:val="hy-AM" w:eastAsia="en-US"/>
              </w:rPr>
              <w:t>III փուլ (սեպտեմբեր-հոկտեմբեր 2026թ) -«ՀԿԵ» ՓԲԸ Երևանի լոկոմոտիվային դեպոյի  (ջերմաքարշային արհեստանոցի) ТР-2 վերանորոգման  շենքի տանիքի վերանորոգում (գույքահամար՝ 10020203):</w:t>
            </w:r>
          </w:p>
          <w:p w:rsidR="0063543A" w:rsidRPr="0079725A" w:rsidRDefault="0063543A" w:rsidP="007354E0">
            <w:pPr>
              <w:jc w:val="both"/>
              <w:rPr>
                <w:rFonts w:ascii="Sylfaen" w:eastAsia="Calibri" w:hAnsi="Sylfaen"/>
                <w:sz w:val="18"/>
                <w:szCs w:val="18"/>
                <w:lang w:val="hy-AM" w:eastAsia="en-US"/>
              </w:rPr>
            </w:pPr>
          </w:p>
          <w:p w:rsidR="007354E0" w:rsidRPr="0079725A" w:rsidRDefault="007354E0" w:rsidP="007354E0">
            <w:pPr>
              <w:jc w:val="both"/>
              <w:rPr>
                <w:rFonts w:ascii="Sylfaen" w:eastAsia="Calibri" w:hAnsi="Sylfaen"/>
                <w:sz w:val="20"/>
                <w:szCs w:val="20"/>
                <w:lang w:val="hy-AM" w:eastAsia="en-US"/>
              </w:rPr>
            </w:pPr>
            <w:r w:rsidRPr="0079725A">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79725A">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79725A">
              <w:rPr>
                <w:rFonts w:ascii="Sylfaen" w:eastAsia="Calibri" w:hAnsi="Sylfaen"/>
                <w:sz w:val="20"/>
                <w:szCs w:val="20"/>
                <w:lang w:val="hy-AM" w:eastAsia="en-US"/>
              </w:rPr>
              <w:t>./</w:t>
            </w:r>
          </w:p>
          <w:p w:rsidR="007354E0" w:rsidRPr="0079725A" w:rsidRDefault="007354E0" w:rsidP="007354E0">
            <w:pPr>
              <w:jc w:val="both"/>
              <w:rPr>
                <w:rFonts w:ascii="Sylfaen" w:eastAsia="Calibri" w:hAnsi="Sylfaen"/>
                <w:sz w:val="18"/>
                <w:szCs w:val="18"/>
                <w:lang w:val="hy-AM" w:eastAsia="en-US"/>
              </w:rPr>
            </w:pPr>
            <w:r w:rsidRPr="0079725A">
              <w:rPr>
                <w:rFonts w:ascii="Sylfaen" w:eastAsia="Calibri" w:hAnsi="Sylfaen"/>
                <w:sz w:val="18"/>
                <w:szCs w:val="18"/>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7354E0" w:rsidRPr="003F43C0" w:rsidTr="007354E0">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7354E0" w:rsidRPr="0079725A" w:rsidRDefault="007354E0" w:rsidP="007354E0">
            <w:pPr>
              <w:pStyle w:val="a3"/>
              <w:ind w:left="0"/>
              <w:rPr>
                <w:rFonts w:ascii="Sylfaen" w:hAnsi="Sylfaen"/>
                <w:b/>
                <w:sz w:val="20"/>
                <w:szCs w:val="20"/>
                <w:lang w:val="hy-AM"/>
              </w:rPr>
            </w:pPr>
            <w:r w:rsidRPr="0079725A">
              <w:rPr>
                <w:b/>
                <w:sz w:val="20"/>
                <w:szCs w:val="20"/>
              </w:rPr>
              <w:t>Требования к составу Исполнительной документации, передаваемой Заказчику.</w:t>
            </w:r>
            <w:r w:rsidRPr="0079725A">
              <w:rPr>
                <w:rFonts w:ascii="Sylfaen" w:hAnsi="Sylfaen"/>
                <w:b/>
                <w:sz w:val="20"/>
                <w:szCs w:val="20"/>
                <w:lang w:val="hy-AM"/>
              </w:rPr>
              <w:t>/</w:t>
            </w:r>
          </w:p>
          <w:p w:rsidR="007354E0" w:rsidRPr="0079725A" w:rsidRDefault="007354E0" w:rsidP="007354E0">
            <w:pPr>
              <w:pStyle w:val="a3"/>
              <w:ind w:left="0"/>
              <w:rPr>
                <w:rFonts w:ascii="Sylfaen" w:hAnsi="Sylfaen"/>
                <w:b/>
                <w:sz w:val="18"/>
                <w:szCs w:val="18"/>
                <w:lang w:val="hy-AM"/>
              </w:rPr>
            </w:pPr>
            <w:r w:rsidRPr="0079725A">
              <w:rPr>
                <w:rFonts w:ascii="Sylfaen" w:hAnsi="Sylfaen"/>
                <w:b/>
                <w:sz w:val="18"/>
                <w:szCs w:val="18"/>
                <w:lang w:val="hy-AM"/>
              </w:rPr>
              <w:t>Պատվիրատուին փոխանցված կատարված փաստաթղթերի կազմի պահանջները</w:t>
            </w:r>
          </w:p>
        </w:tc>
        <w:tc>
          <w:tcPr>
            <w:tcW w:w="6804" w:type="dxa"/>
            <w:tcBorders>
              <w:top w:val="single" w:sz="4" w:space="0" w:color="000000"/>
              <w:left w:val="single" w:sz="4" w:space="0" w:color="000000"/>
              <w:bottom w:val="single" w:sz="4" w:space="0" w:color="000000"/>
              <w:right w:val="single" w:sz="4" w:space="0" w:color="000000"/>
            </w:tcBorders>
          </w:tcPr>
          <w:p w:rsidR="007354E0" w:rsidRPr="0079725A" w:rsidRDefault="007354E0" w:rsidP="007354E0">
            <w:pPr>
              <w:jc w:val="both"/>
              <w:rPr>
                <w:rFonts w:ascii="Sylfaen" w:hAnsi="Sylfaen"/>
                <w:sz w:val="20"/>
                <w:szCs w:val="20"/>
                <w:lang w:val="hy-AM"/>
              </w:rPr>
            </w:pPr>
            <w:r w:rsidRPr="0079725A">
              <w:rPr>
                <w:sz w:val="20"/>
                <w:szCs w:val="20"/>
              </w:rPr>
              <w:t>В процессе выполнения работ Подрядчик предоставляет Акты на скрытые работы.</w:t>
            </w:r>
            <w:r w:rsidRPr="0079725A">
              <w:rPr>
                <w:rFonts w:ascii="Sylfaen" w:hAnsi="Sylfaen"/>
                <w:sz w:val="20"/>
                <w:szCs w:val="20"/>
                <w:lang w:val="hy-AM"/>
              </w:rPr>
              <w:t>/</w:t>
            </w:r>
          </w:p>
          <w:p w:rsidR="007354E0" w:rsidRPr="0079725A" w:rsidRDefault="007354E0" w:rsidP="007354E0">
            <w:pPr>
              <w:jc w:val="both"/>
              <w:rPr>
                <w:rFonts w:ascii="Sylfaen" w:hAnsi="Sylfaen" w:cs="Sylfaen"/>
                <w:sz w:val="18"/>
                <w:szCs w:val="18"/>
                <w:lang w:val="hy-AM"/>
              </w:rPr>
            </w:pPr>
            <w:r w:rsidRPr="0079725A">
              <w:rPr>
                <w:rFonts w:ascii="Sylfaen" w:hAnsi="Sylfaen" w:cs="Sylfaen"/>
                <w:sz w:val="18"/>
                <w:szCs w:val="18"/>
                <w:lang w:val="hy-AM"/>
              </w:rPr>
              <w:t>Աշխատանքների կատարման ընթացքում Կապալառուն տրամադրում է Ակտեր թաքնված աշխատանքների համար:</w:t>
            </w:r>
          </w:p>
          <w:p w:rsidR="007354E0" w:rsidRPr="0079725A" w:rsidRDefault="007354E0" w:rsidP="007354E0">
            <w:pPr>
              <w:jc w:val="both"/>
              <w:rPr>
                <w:rFonts w:ascii="Sylfaen" w:hAnsi="Sylfaen"/>
                <w:strike/>
                <w:sz w:val="20"/>
                <w:szCs w:val="20"/>
              </w:rPr>
            </w:pPr>
            <w:r w:rsidRPr="0079725A">
              <w:rPr>
                <w:sz w:val="20"/>
                <w:szCs w:val="20"/>
                <w:lang w:val="hy-AM"/>
              </w:rPr>
              <w:t>После завершения работ Подрядчик должен предоставить</w:t>
            </w:r>
            <w:r w:rsidRPr="0079725A">
              <w:rPr>
                <w:sz w:val="20"/>
                <w:szCs w:val="20"/>
              </w:rPr>
              <w:t>:</w:t>
            </w:r>
          </w:p>
          <w:p w:rsidR="007354E0" w:rsidRPr="0079725A" w:rsidRDefault="007354E0" w:rsidP="007354E0">
            <w:pPr>
              <w:numPr>
                <w:ilvl w:val="0"/>
                <w:numId w:val="30"/>
              </w:numPr>
              <w:ind w:left="362" w:hanging="284"/>
              <w:jc w:val="both"/>
              <w:rPr>
                <w:sz w:val="20"/>
                <w:szCs w:val="20"/>
                <w:lang w:val="hy-AM"/>
              </w:rPr>
            </w:pPr>
            <w:r w:rsidRPr="0079725A">
              <w:rPr>
                <w:sz w:val="20"/>
                <w:szCs w:val="20"/>
                <w:lang w:val="hy-AM"/>
              </w:rPr>
              <w:t>ведомость изменений</w:t>
            </w:r>
            <w:r w:rsidRPr="0079725A">
              <w:rPr>
                <w:sz w:val="20"/>
                <w:szCs w:val="20"/>
              </w:rPr>
              <w:t xml:space="preserve"> произведенных работ (при изменений)</w:t>
            </w:r>
            <w:r w:rsidRPr="0079725A">
              <w:rPr>
                <w:sz w:val="20"/>
                <w:szCs w:val="20"/>
                <w:lang w:val="hy-AM"/>
              </w:rPr>
              <w:t>,</w:t>
            </w:r>
            <w:r w:rsidRPr="0079725A">
              <w:rPr>
                <w:sz w:val="20"/>
                <w:szCs w:val="20"/>
              </w:rPr>
              <w:t xml:space="preserve"> </w:t>
            </w:r>
            <w:r w:rsidRPr="0079725A">
              <w:rPr>
                <w:sz w:val="20"/>
                <w:szCs w:val="20"/>
                <w:lang w:val="hy-AM"/>
              </w:rPr>
              <w:t xml:space="preserve">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rsidR="007354E0" w:rsidRPr="0079725A" w:rsidRDefault="007354E0" w:rsidP="007354E0">
            <w:pPr>
              <w:ind w:left="365"/>
              <w:jc w:val="both"/>
              <w:rPr>
                <w:sz w:val="20"/>
                <w:szCs w:val="20"/>
              </w:rPr>
            </w:pPr>
            <w:r w:rsidRPr="0079725A">
              <w:rPr>
                <w:sz w:val="20"/>
                <w:szCs w:val="20"/>
              </w:rPr>
              <w:t>с</w:t>
            </w:r>
            <w:r w:rsidRPr="0079725A">
              <w:rPr>
                <w:sz w:val="20"/>
                <w:szCs w:val="20"/>
                <w:lang w:val="hy-AM"/>
              </w:rPr>
              <w:t>крытые работы обязательно должны быть подтверждены фотоотчетом в электронном виде и на бумажном носителе</w:t>
            </w:r>
            <w:r w:rsidRPr="0079725A">
              <w:rPr>
                <w:sz w:val="20"/>
                <w:szCs w:val="20"/>
              </w:rPr>
              <w:t>./</w:t>
            </w:r>
          </w:p>
          <w:p w:rsidR="007354E0" w:rsidRPr="0079725A" w:rsidRDefault="007354E0" w:rsidP="007354E0">
            <w:pPr>
              <w:jc w:val="both"/>
              <w:rPr>
                <w:rFonts w:ascii="Sylfaen" w:hAnsi="Sylfaen" w:cs="Sylfaen"/>
                <w:strike/>
                <w:sz w:val="18"/>
                <w:szCs w:val="18"/>
                <w:lang w:val="hy-AM"/>
              </w:rPr>
            </w:pPr>
            <w:r w:rsidRPr="0079725A">
              <w:rPr>
                <w:rFonts w:ascii="Sylfaen" w:hAnsi="Sylfaen" w:cs="Sylfaen"/>
                <w:sz w:val="18"/>
                <w:szCs w:val="18"/>
                <w:lang w:val="hy-AM"/>
              </w:rPr>
              <w:t>Աշխատանքների ավարտից հետո Կապալառուն պետք է Պատվիրատուին տրամադրի՝</w:t>
            </w:r>
          </w:p>
          <w:p w:rsidR="007354E0" w:rsidRPr="0079725A" w:rsidRDefault="007354E0" w:rsidP="007354E0">
            <w:pPr>
              <w:pStyle w:val="a3"/>
              <w:numPr>
                <w:ilvl w:val="0"/>
                <w:numId w:val="32"/>
              </w:numPr>
              <w:ind w:left="0" w:firstLine="165"/>
              <w:jc w:val="both"/>
              <w:rPr>
                <w:sz w:val="18"/>
                <w:szCs w:val="18"/>
                <w:lang w:val="hy-AM"/>
              </w:rPr>
            </w:pPr>
            <w:r w:rsidRPr="0079725A">
              <w:rPr>
                <w:rFonts w:ascii="Sylfaen" w:hAnsi="Sylfaen" w:cs="Sylfaen"/>
                <w:sz w:val="18"/>
                <w:szCs w:val="18"/>
                <w:lang w:val="hy-AM"/>
              </w:rPr>
              <w:t>կատարված</w:t>
            </w:r>
            <w:r w:rsidRPr="0079725A">
              <w:rPr>
                <w:sz w:val="18"/>
                <w:szCs w:val="18"/>
                <w:lang w:val="hy-AM"/>
              </w:rPr>
              <w:t xml:space="preserve"> </w:t>
            </w:r>
            <w:r w:rsidRPr="0079725A">
              <w:rPr>
                <w:rFonts w:ascii="Sylfaen" w:hAnsi="Sylfaen" w:cs="Sylfaen"/>
                <w:sz w:val="18"/>
                <w:szCs w:val="18"/>
                <w:lang w:val="hy-AM"/>
              </w:rPr>
              <w:t>աշխատանքների</w:t>
            </w:r>
            <w:r w:rsidRPr="0079725A">
              <w:rPr>
                <w:sz w:val="18"/>
                <w:szCs w:val="18"/>
                <w:lang w:val="hy-AM"/>
              </w:rPr>
              <w:t xml:space="preserve"> </w:t>
            </w:r>
            <w:r w:rsidRPr="0079725A">
              <w:rPr>
                <w:rFonts w:ascii="Sylfaen" w:hAnsi="Sylfaen" w:cs="Sylfaen"/>
                <w:sz w:val="18"/>
                <w:szCs w:val="18"/>
                <w:lang w:val="hy-AM"/>
              </w:rPr>
              <w:t>փոփոխությունների</w:t>
            </w:r>
            <w:r w:rsidRPr="0079725A">
              <w:rPr>
                <w:sz w:val="18"/>
                <w:szCs w:val="18"/>
                <w:lang w:val="hy-AM"/>
              </w:rPr>
              <w:t xml:space="preserve"> </w:t>
            </w:r>
            <w:r w:rsidRPr="0079725A">
              <w:rPr>
                <w:rFonts w:ascii="Sylfaen" w:hAnsi="Sylfaen" w:cs="Sylfaen"/>
                <w:sz w:val="18"/>
                <w:szCs w:val="18"/>
                <w:lang w:val="hy-AM"/>
              </w:rPr>
              <w:t>տեղեկագիր (փոփոխությունների դեպքում)</w:t>
            </w:r>
            <w:r w:rsidRPr="0079725A">
              <w:rPr>
                <w:sz w:val="18"/>
                <w:szCs w:val="18"/>
                <w:lang w:val="hy-AM"/>
              </w:rPr>
              <w:t xml:space="preserve">, </w:t>
            </w:r>
            <w:r w:rsidRPr="0079725A">
              <w:rPr>
                <w:rFonts w:ascii="Sylfaen" w:hAnsi="Sylfaen" w:cs="Sylfaen"/>
                <w:sz w:val="18"/>
                <w:szCs w:val="18"/>
                <w:lang w:val="hy-AM"/>
              </w:rPr>
              <w:t>թաքնված</w:t>
            </w:r>
            <w:r w:rsidRPr="0079725A">
              <w:rPr>
                <w:sz w:val="18"/>
                <w:szCs w:val="18"/>
                <w:lang w:val="hy-AM"/>
              </w:rPr>
              <w:t xml:space="preserve"> </w:t>
            </w:r>
            <w:r w:rsidRPr="0079725A">
              <w:rPr>
                <w:rFonts w:ascii="Sylfaen" w:hAnsi="Sylfaen" w:cs="Sylfaen"/>
                <w:sz w:val="18"/>
                <w:szCs w:val="18"/>
                <w:lang w:val="hy-AM"/>
              </w:rPr>
              <w:t>աշխատանքների</w:t>
            </w:r>
            <w:r w:rsidRPr="0079725A">
              <w:rPr>
                <w:sz w:val="18"/>
                <w:szCs w:val="18"/>
                <w:lang w:val="hy-AM"/>
              </w:rPr>
              <w:t xml:space="preserve"> </w:t>
            </w:r>
            <w:r w:rsidRPr="0079725A">
              <w:rPr>
                <w:rFonts w:ascii="Sylfaen" w:hAnsi="Sylfaen" w:cs="Sylfaen"/>
                <w:sz w:val="18"/>
                <w:szCs w:val="18"/>
                <w:lang w:val="hy-AM"/>
              </w:rPr>
              <w:t>ակտեր</w:t>
            </w:r>
            <w:r w:rsidRPr="0079725A">
              <w:rPr>
                <w:sz w:val="18"/>
                <w:szCs w:val="18"/>
                <w:lang w:val="hy-AM"/>
              </w:rPr>
              <w:t xml:space="preserve"> </w:t>
            </w:r>
            <w:r w:rsidRPr="0079725A">
              <w:rPr>
                <w:rFonts w:ascii="Sylfaen" w:hAnsi="Sylfaen" w:cs="Sylfaen"/>
                <w:sz w:val="18"/>
                <w:szCs w:val="18"/>
                <w:lang w:val="hy-AM"/>
              </w:rPr>
              <w:t>և</w:t>
            </w:r>
            <w:r w:rsidRPr="0079725A">
              <w:rPr>
                <w:sz w:val="18"/>
                <w:szCs w:val="18"/>
                <w:lang w:val="hy-AM"/>
              </w:rPr>
              <w:t xml:space="preserve"> </w:t>
            </w:r>
            <w:r w:rsidRPr="0079725A">
              <w:rPr>
                <w:rFonts w:ascii="Sylfaen" w:hAnsi="Sylfaen" w:cs="Sylfaen"/>
                <w:sz w:val="18"/>
                <w:szCs w:val="18"/>
                <w:lang w:val="hy-AM"/>
              </w:rPr>
              <w:t>աշխատանքի</w:t>
            </w:r>
            <w:r w:rsidRPr="0079725A">
              <w:rPr>
                <w:sz w:val="18"/>
                <w:szCs w:val="18"/>
                <w:lang w:val="hy-AM"/>
              </w:rPr>
              <w:t xml:space="preserve"> </w:t>
            </w:r>
            <w:r w:rsidRPr="0079725A">
              <w:rPr>
                <w:rFonts w:ascii="Sylfaen" w:hAnsi="Sylfaen" w:cs="Sylfaen"/>
                <w:sz w:val="18"/>
                <w:szCs w:val="18"/>
                <w:lang w:val="hy-AM"/>
              </w:rPr>
              <w:t>ընթացքում</w:t>
            </w:r>
            <w:r w:rsidRPr="0079725A">
              <w:rPr>
                <w:sz w:val="18"/>
                <w:szCs w:val="18"/>
                <w:lang w:val="hy-AM"/>
              </w:rPr>
              <w:t xml:space="preserve"> </w:t>
            </w:r>
            <w:r w:rsidRPr="0079725A">
              <w:rPr>
                <w:rFonts w:ascii="Sylfaen" w:hAnsi="Sylfaen" w:cs="Sylfaen"/>
                <w:sz w:val="18"/>
                <w:szCs w:val="18"/>
                <w:lang w:val="hy-AM"/>
              </w:rPr>
              <w:t>օգտագործված</w:t>
            </w:r>
            <w:r w:rsidRPr="0079725A">
              <w:rPr>
                <w:sz w:val="18"/>
                <w:szCs w:val="18"/>
                <w:lang w:val="hy-AM"/>
              </w:rPr>
              <w:t xml:space="preserve"> </w:t>
            </w:r>
            <w:r w:rsidRPr="0079725A">
              <w:rPr>
                <w:rFonts w:ascii="Sylfaen" w:hAnsi="Sylfaen" w:cs="Sylfaen"/>
                <w:sz w:val="18"/>
                <w:szCs w:val="18"/>
                <w:lang w:val="hy-AM"/>
              </w:rPr>
              <w:t>նյութերի</w:t>
            </w:r>
            <w:r w:rsidRPr="0079725A">
              <w:rPr>
                <w:sz w:val="18"/>
                <w:szCs w:val="18"/>
                <w:lang w:val="hy-AM"/>
              </w:rPr>
              <w:t xml:space="preserve"> </w:t>
            </w:r>
            <w:r w:rsidRPr="0079725A">
              <w:rPr>
                <w:rFonts w:ascii="Sylfaen" w:hAnsi="Sylfaen" w:cs="Sylfaen"/>
                <w:sz w:val="18"/>
                <w:szCs w:val="18"/>
                <w:lang w:val="hy-AM"/>
              </w:rPr>
              <w:t>փաստաթղթեր</w:t>
            </w:r>
            <w:r w:rsidRPr="0079725A">
              <w:rPr>
                <w:sz w:val="18"/>
                <w:szCs w:val="18"/>
                <w:lang w:val="hy-AM"/>
              </w:rPr>
              <w:t xml:space="preserve">, </w:t>
            </w:r>
            <w:r w:rsidRPr="0079725A">
              <w:rPr>
                <w:rFonts w:ascii="Sylfaen" w:hAnsi="Sylfaen" w:cs="Sylfaen"/>
                <w:sz w:val="18"/>
                <w:szCs w:val="18"/>
                <w:lang w:val="hy-AM"/>
              </w:rPr>
              <w:t>որոնք</w:t>
            </w:r>
            <w:r w:rsidRPr="0079725A">
              <w:rPr>
                <w:sz w:val="18"/>
                <w:szCs w:val="18"/>
                <w:lang w:val="hy-AM"/>
              </w:rPr>
              <w:t xml:space="preserve"> </w:t>
            </w:r>
            <w:r w:rsidRPr="0079725A">
              <w:rPr>
                <w:rFonts w:ascii="Sylfaen" w:hAnsi="Sylfaen" w:cs="Sylfaen"/>
                <w:sz w:val="18"/>
                <w:szCs w:val="18"/>
                <w:lang w:val="hy-AM"/>
              </w:rPr>
              <w:t>թույլ</w:t>
            </w:r>
            <w:r w:rsidRPr="0079725A">
              <w:rPr>
                <w:sz w:val="18"/>
                <w:szCs w:val="18"/>
                <w:lang w:val="hy-AM"/>
              </w:rPr>
              <w:t xml:space="preserve"> </w:t>
            </w:r>
            <w:r w:rsidRPr="0079725A">
              <w:rPr>
                <w:rFonts w:ascii="Sylfaen" w:hAnsi="Sylfaen" w:cs="Sylfaen"/>
                <w:sz w:val="18"/>
                <w:szCs w:val="18"/>
                <w:lang w:val="hy-AM"/>
              </w:rPr>
              <w:t>են</w:t>
            </w:r>
            <w:r w:rsidRPr="0079725A">
              <w:rPr>
                <w:sz w:val="18"/>
                <w:szCs w:val="18"/>
                <w:lang w:val="hy-AM"/>
              </w:rPr>
              <w:t xml:space="preserve"> </w:t>
            </w:r>
            <w:r w:rsidRPr="0079725A">
              <w:rPr>
                <w:rFonts w:ascii="Sylfaen" w:hAnsi="Sylfaen" w:cs="Sylfaen"/>
                <w:sz w:val="18"/>
                <w:szCs w:val="18"/>
                <w:lang w:val="hy-AM"/>
              </w:rPr>
              <w:t>տալիս</w:t>
            </w:r>
            <w:r w:rsidRPr="0079725A">
              <w:rPr>
                <w:sz w:val="18"/>
                <w:szCs w:val="18"/>
                <w:lang w:val="hy-AM"/>
              </w:rPr>
              <w:t xml:space="preserve"> </w:t>
            </w:r>
            <w:r w:rsidRPr="0079725A">
              <w:rPr>
                <w:rFonts w:ascii="Sylfaen" w:hAnsi="Sylfaen" w:cs="Sylfaen"/>
                <w:sz w:val="18"/>
                <w:szCs w:val="18"/>
                <w:lang w:val="hy-AM"/>
              </w:rPr>
              <w:t>որոշել</w:t>
            </w:r>
            <w:r w:rsidRPr="0079725A">
              <w:rPr>
                <w:sz w:val="18"/>
                <w:szCs w:val="18"/>
                <w:lang w:val="hy-AM"/>
              </w:rPr>
              <w:t xml:space="preserve"> </w:t>
            </w:r>
            <w:r w:rsidRPr="0079725A">
              <w:rPr>
                <w:rFonts w:ascii="Sylfaen" w:hAnsi="Sylfaen" w:cs="Sylfaen"/>
                <w:sz w:val="18"/>
                <w:szCs w:val="18"/>
                <w:lang w:val="hy-AM"/>
              </w:rPr>
              <w:t>տեխնիկական</w:t>
            </w:r>
            <w:r w:rsidRPr="0079725A">
              <w:rPr>
                <w:sz w:val="18"/>
                <w:szCs w:val="18"/>
                <w:lang w:val="hy-AM"/>
              </w:rPr>
              <w:t xml:space="preserve"> </w:t>
            </w:r>
            <w:r w:rsidRPr="0079725A">
              <w:rPr>
                <w:rFonts w:ascii="Sylfaen" w:hAnsi="Sylfaen" w:cs="Sylfaen"/>
                <w:sz w:val="18"/>
                <w:szCs w:val="18"/>
                <w:lang w:val="hy-AM"/>
              </w:rPr>
              <w:t>բնութագրերի</w:t>
            </w:r>
            <w:r w:rsidRPr="0079725A">
              <w:rPr>
                <w:sz w:val="18"/>
                <w:szCs w:val="18"/>
                <w:lang w:val="hy-AM"/>
              </w:rPr>
              <w:t xml:space="preserve"> </w:t>
            </w:r>
            <w:r w:rsidRPr="0079725A">
              <w:rPr>
                <w:rFonts w:ascii="Sylfaen" w:hAnsi="Sylfaen" w:cs="Sylfaen"/>
                <w:sz w:val="18"/>
                <w:szCs w:val="18"/>
                <w:lang w:val="hy-AM"/>
              </w:rPr>
              <w:t>որակը</w:t>
            </w:r>
            <w:r w:rsidRPr="0079725A">
              <w:rPr>
                <w:sz w:val="18"/>
                <w:szCs w:val="18"/>
                <w:lang w:val="hy-AM"/>
              </w:rPr>
              <w:t xml:space="preserve">, </w:t>
            </w:r>
            <w:r w:rsidRPr="0079725A">
              <w:rPr>
                <w:rFonts w:ascii="Sylfaen" w:hAnsi="Sylfaen" w:cs="Sylfaen"/>
                <w:sz w:val="18"/>
                <w:szCs w:val="18"/>
                <w:lang w:val="hy-AM"/>
              </w:rPr>
              <w:t>անվտանգությունը</w:t>
            </w:r>
            <w:r w:rsidRPr="0079725A">
              <w:rPr>
                <w:sz w:val="18"/>
                <w:szCs w:val="18"/>
                <w:lang w:val="hy-AM"/>
              </w:rPr>
              <w:t xml:space="preserve"> </w:t>
            </w:r>
            <w:r w:rsidRPr="0079725A">
              <w:rPr>
                <w:rFonts w:ascii="Sylfaen" w:hAnsi="Sylfaen" w:cs="Sylfaen"/>
                <w:sz w:val="18"/>
                <w:szCs w:val="18"/>
                <w:lang w:val="hy-AM"/>
              </w:rPr>
              <w:t>կամ</w:t>
            </w:r>
            <w:r w:rsidRPr="0079725A">
              <w:rPr>
                <w:sz w:val="18"/>
                <w:szCs w:val="18"/>
                <w:lang w:val="hy-AM"/>
              </w:rPr>
              <w:t xml:space="preserve"> </w:t>
            </w:r>
            <w:r w:rsidRPr="0079725A">
              <w:rPr>
                <w:rFonts w:ascii="Sylfaen" w:hAnsi="Sylfaen" w:cs="Sylfaen"/>
                <w:sz w:val="18"/>
                <w:szCs w:val="18"/>
                <w:lang w:val="hy-AM"/>
              </w:rPr>
              <w:t>այլ</w:t>
            </w:r>
            <w:r w:rsidRPr="0079725A">
              <w:rPr>
                <w:sz w:val="18"/>
                <w:szCs w:val="18"/>
                <w:lang w:val="hy-AM"/>
              </w:rPr>
              <w:t xml:space="preserve"> </w:t>
            </w:r>
            <w:r w:rsidRPr="0079725A">
              <w:rPr>
                <w:rFonts w:ascii="Sylfaen" w:hAnsi="Sylfaen" w:cs="Sylfaen"/>
                <w:sz w:val="18"/>
                <w:szCs w:val="18"/>
                <w:lang w:val="hy-AM"/>
              </w:rPr>
              <w:t>տեղեկություններ</w:t>
            </w:r>
            <w:r w:rsidRPr="0079725A">
              <w:rPr>
                <w:sz w:val="18"/>
                <w:szCs w:val="18"/>
                <w:lang w:val="hy-AM"/>
              </w:rPr>
              <w:t xml:space="preserve">, </w:t>
            </w:r>
            <w:r w:rsidRPr="0079725A">
              <w:rPr>
                <w:rFonts w:ascii="Sylfaen" w:hAnsi="Sylfaen" w:cs="Sylfaen"/>
                <w:sz w:val="18"/>
                <w:szCs w:val="18"/>
                <w:lang w:val="hy-AM"/>
              </w:rPr>
              <w:t>ներառյալ</w:t>
            </w:r>
            <w:r w:rsidRPr="0079725A">
              <w:rPr>
                <w:sz w:val="18"/>
                <w:szCs w:val="18"/>
                <w:lang w:val="hy-AM"/>
              </w:rPr>
              <w:t xml:space="preserve"> </w:t>
            </w:r>
            <w:r w:rsidRPr="0079725A">
              <w:rPr>
                <w:rFonts w:ascii="Sylfaen" w:hAnsi="Sylfaen" w:cs="Sylfaen"/>
                <w:sz w:val="18"/>
                <w:szCs w:val="18"/>
                <w:lang w:val="hy-AM"/>
              </w:rPr>
              <w:t>սերտիֆիկատները</w:t>
            </w:r>
            <w:r w:rsidRPr="0079725A">
              <w:rPr>
                <w:sz w:val="18"/>
                <w:szCs w:val="18"/>
                <w:lang w:val="hy-AM"/>
              </w:rPr>
              <w:t xml:space="preserve"> </w:t>
            </w:r>
            <w:r w:rsidRPr="0079725A">
              <w:rPr>
                <w:rFonts w:ascii="Sylfaen" w:hAnsi="Sylfaen" w:cs="Sylfaen"/>
                <w:sz w:val="18"/>
                <w:szCs w:val="18"/>
                <w:lang w:val="hy-AM"/>
              </w:rPr>
              <w:t>կամ</w:t>
            </w:r>
            <w:r w:rsidRPr="0079725A">
              <w:rPr>
                <w:sz w:val="18"/>
                <w:szCs w:val="18"/>
                <w:lang w:val="hy-AM"/>
              </w:rPr>
              <w:t xml:space="preserve"> </w:t>
            </w:r>
            <w:r w:rsidRPr="0079725A">
              <w:rPr>
                <w:rFonts w:ascii="Sylfaen" w:hAnsi="Sylfaen" w:cs="Sylfaen"/>
                <w:sz w:val="18"/>
                <w:szCs w:val="18"/>
                <w:lang w:val="hy-AM"/>
              </w:rPr>
              <w:t>համապատասխանության</w:t>
            </w:r>
            <w:r w:rsidRPr="0079725A">
              <w:rPr>
                <w:sz w:val="18"/>
                <w:szCs w:val="18"/>
                <w:lang w:val="hy-AM"/>
              </w:rPr>
              <w:t xml:space="preserve"> </w:t>
            </w:r>
            <w:r w:rsidRPr="0079725A">
              <w:rPr>
                <w:rFonts w:ascii="Sylfaen" w:hAnsi="Sylfaen" w:cs="Sylfaen"/>
                <w:sz w:val="18"/>
                <w:szCs w:val="18"/>
                <w:lang w:val="hy-AM"/>
              </w:rPr>
              <w:t>հայտարարագրերը</w:t>
            </w:r>
            <w:r w:rsidRPr="0079725A">
              <w:rPr>
                <w:sz w:val="18"/>
                <w:szCs w:val="18"/>
                <w:lang w:val="hy-AM"/>
              </w:rPr>
              <w:t xml:space="preserve">, </w:t>
            </w:r>
            <w:r w:rsidRPr="0079725A">
              <w:rPr>
                <w:rFonts w:ascii="Sylfaen" w:hAnsi="Sylfaen" w:cs="Sylfaen"/>
                <w:sz w:val="18"/>
                <w:szCs w:val="18"/>
                <w:lang w:val="hy-AM"/>
              </w:rPr>
              <w:t>թաքնված</w:t>
            </w:r>
            <w:r w:rsidRPr="0079725A">
              <w:rPr>
                <w:sz w:val="18"/>
                <w:szCs w:val="18"/>
                <w:lang w:val="hy-AM"/>
              </w:rPr>
              <w:t xml:space="preserve"> </w:t>
            </w:r>
            <w:r w:rsidRPr="0079725A">
              <w:rPr>
                <w:rFonts w:ascii="Sylfaen" w:hAnsi="Sylfaen" w:cs="Sylfaen"/>
                <w:sz w:val="18"/>
                <w:szCs w:val="18"/>
                <w:lang w:val="hy-AM"/>
              </w:rPr>
              <w:t>աշխատանքները</w:t>
            </w:r>
            <w:r w:rsidRPr="0079725A">
              <w:rPr>
                <w:sz w:val="18"/>
                <w:szCs w:val="18"/>
                <w:lang w:val="hy-AM"/>
              </w:rPr>
              <w:t xml:space="preserve"> </w:t>
            </w:r>
            <w:r w:rsidRPr="0079725A">
              <w:rPr>
                <w:rFonts w:ascii="Sylfaen" w:hAnsi="Sylfaen" w:cs="Sylfaen"/>
                <w:sz w:val="18"/>
                <w:szCs w:val="18"/>
                <w:lang w:val="hy-AM"/>
              </w:rPr>
              <w:t>պետք</w:t>
            </w:r>
            <w:r w:rsidRPr="0079725A">
              <w:rPr>
                <w:sz w:val="18"/>
                <w:szCs w:val="18"/>
                <w:lang w:val="hy-AM"/>
              </w:rPr>
              <w:t xml:space="preserve"> </w:t>
            </w:r>
            <w:r w:rsidRPr="0079725A">
              <w:rPr>
                <w:rFonts w:ascii="Sylfaen" w:hAnsi="Sylfaen" w:cs="Sylfaen"/>
                <w:sz w:val="18"/>
                <w:szCs w:val="18"/>
                <w:lang w:val="hy-AM"/>
              </w:rPr>
              <w:t>է</w:t>
            </w:r>
            <w:r w:rsidRPr="0079725A">
              <w:rPr>
                <w:sz w:val="18"/>
                <w:szCs w:val="18"/>
                <w:lang w:val="hy-AM"/>
              </w:rPr>
              <w:t xml:space="preserve"> </w:t>
            </w:r>
            <w:r w:rsidRPr="0079725A">
              <w:rPr>
                <w:rFonts w:ascii="Sylfaen" w:hAnsi="Sylfaen" w:cs="Sylfaen"/>
                <w:sz w:val="18"/>
                <w:szCs w:val="18"/>
                <w:lang w:val="hy-AM"/>
              </w:rPr>
              <w:t>հաստատվեն</w:t>
            </w:r>
            <w:r w:rsidRPr="0079725A">
              <w:rPr>
                <w:sz w:val="18"/>
                <w:szCs w:val="18"/>
                <w:lang w:val="hy-AM"/>
              </w:rPr>
              <w:t xml:space="preserve"> </w:t>
            </w:r>
            <w:r w:rsidRPr="0079725A">
              <w:rPr>
                <w:rFonts w:ascii="Sylfaen" w:hAnsi="Sylfaen" w:cs="Sylfaen"/>
                <w:sz w:val="18"/>
                <w:szCs w:val="18"/>
                <w:lang w:val="hy-AM"/>
              </w:rPr>
              <w:t>ֆոտո- հաշվետվությունով</w:t>
            </w:r>
            <w:r w:rsidRPr="0079725A">
              <w:rPr>
                <w:sz w:val="18"/>
                <w:szCs w:val="18"/>
                <w:lang w:val="hy-AM"/>
              </w:rPr>
              <w:t xml:space="preserve">' </w:t>
            </w:r>
            <w:r w:rsidRPr="0079725A">
              <w:rPr>
                <w:rFonts w:ascii="Sylfaen" w:hAnsi="Sylfaen" w:cs="Sylfaen"/>
                <w:sz w:val="18"/>
                <w:szCs w:val="18"/>
                <w:lang w:val="hy-AM"/>
              </w:rPr>
              <w:t>էլեկտրոնային</w:t>
            </w:r>
            <w:r w:rsidRPr="0079725A">
              <w:rPr>
                <w:sz w:val="18"/>
                <w:szCs w:val="18"/>
                <w:lang w:val="hy-AM"/>
              </w:rPr>
              <w:t xml:space="preserve"> </w:t>
            </w:r>
            <w:r w:rsidRPr="0079725A">
              <w:rPr>
                <w:rFonts w:ascii="Sylfaen" w:hAnsi="Sylfaen" w:cs="Sylfaen"/>
                <w:sz w:val="18"/>
                <w:szCs w:val="18"/>
                <w:lang w:val="hy-AM"/>
              </w:rPr>
              <w:t>և</w:t>
            </w:r>
            <w:r w:rsidRPr="0079725A">
              <w:rPr>
                <w:sz w:val="18"/>
                <w:szCs w:val="18"/>
                <w:lang w:val="hy-AM"/>
              </w:rPr>
              <w:t xml:space="preserve"> </w:t>
            </w:r>
            <w:r w:rsidRPr="0079725A">
              <w:rPr>
                <w:rFonts w:ascii="Sylfaen" w:hAnsi="Sylfaen" w:cs="Sylfaen"/>
                <w:sz w:val="18"/>
                <w:szCs w:val="18"/>
                <w:lang w:val="hy-AM"/>
              </w:rPr>
              <w:t>թղթային</w:t>
            </w:r>
            <w:r w:rsidRPr="0079725A">
              <w:rPr>
                <w:sz w:val="18"/>
                <w:szCs w:val="18"/>
                <w:lang w:val="hy-AM"/>
              </w:rPr>
              <w:t xml:space="preserve"> </w:t>
            </w:r>
            <w:r w:rsidRPr="0079725A">
              <w:rPr>
                <w:rFonts w:ascii="Sylfaen" w:hAnsi="Sylfaen" w:cs="Sylfaen"/>
                <w:sz w:val="18"/>
                <w:szCs w:val="18"/>
                <w:lang w:val="hy-AM"/>
              </w:rPr>
              <w:t>տարբերակով</w:t>
            </w:r>
            <w:r w:rsidRPr="0079725A">
              <w:rPr>
                <w:sz w:val="18"/>
                <w:szCs w:val="18"/>
                <w:lang w:val="hy-AM"/>
              </w:rPr>
              <w:t>:</w:t>
            </w:r>
          </w:p>
        </w:tc>
      </w:tr>
      <w:tr w:rsidR="007354E0" w:rsidRPr="003F43C0" w:rsidTr="007354E0">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7354E0" w:rsidRPr="0079725A" w:rsidRDefault="007354E0" w:rsidP="007354E0">
            <w:pPr>
              <w:pStyle w:val="a3"/>
              <w:ind w:left="0"/>
              <w:rPr>
                <w:rFonts w:ascii="Sylfaen" w:hAnsi="Sylfaen"/>
                <w:b/>
                <w:sz w:val="20"/>
                <w:szCs w:val="20"/>
                <w:lang w:val="hy-AM"/>
              </w:rPr>
            </w:pPr>
            <w:r w:rsidRPr="0079725A">
              <w:rPr>
                <w:b/>
                <w:sz w:val="20"/>
                <w:szCs w:val="20"/>
              </w:rPr>
              <w:t xml:space="preserve">Наблюдаемые результаты строительных работ с </w:t>
            </w:r>
            <w:r w:rsidRPr="0079725A">
              <w:rPr>
                <w:b/>
                <w:sz w:val="20"/>
                <w:szCs w:val="20"/>
              </w:rPr>
              <w:lastRenderedPageBreak/>
              <w:t>соответствующими объемными показателями.</w:t>
            </w:r>
            <w:r w:rsidRPr="0079725A">
              <w:rPr>
                <w:rFonts w:ascii="Sylfaen" w:hAnsi="Sylfaen"/>
                <w:b/>
                <w:sz w:val="20"/>
                <w:szCs w:val="20"/>
                <w:lang w:val="hy-AM"/>
              </w:rPr>
              <w:t>/</w:t>
            </w:r>
          </w:p>
          <w:p w:rsidR="007354E0" w:rsidRPr="0079725A" w:rsidRDefault="007354E0" w:rsidP="007354E0">
            <w:pPr>
              <w:pStyle w:val="a3"/>
              <w:ind w:left="0"/>
              <w:rPr>
                <w:rFonts w:ascii="Sylfaen" w:hAnsi="Sylfaen"/>
                <w:b/>
                <w:sz w:val="18"/>
                <w:szCs w:val="18"/>
                <w:lang w:val="hy-AM"/>
              </w:rPr>
            </w:pPr>
            <w:r w:rsidRPr="0079725A">
              <w:rPr>
                <w:rFonts w:ascii="Sylfaen" w:hAnsi="Sylfaen"/>
                <w:b/>
                <w:sz w:val="18"/>
                <w:szCs w:val="18"/>
                <w:lang w:val="hy-AM"/>
              </w:rPr>
              <w:t>Շինարարական աշխատանքների դիտարկված արդյունքները ՝ համապատասխան ծավալային ցուցանիշներով</w:t>
            </w:r>
          </w:p>
          <w:p w:rsidR="007354E0" w:rsidRPr="0079725A" w:rsidRDefault="007354E0" w:rsidP="007354E0">
            <w:pPr>
              <w:pStyle w:val="a3"/>
              <w:ind w:left="0"/>
              <w:rPr>
                <w:rFonts w:ascii="Sylfaen" w:hAnsi="Sylfaen"/>
                <w:b/>
                <w:sz w:val="20"/>
                <w:szCs w:val="20"/>
                <w:lang w:val="hy-AM"/>
              </w:rPr>
            </w:pPr>
          </w:p>
        </w:tc>
        <w:tc>
          <w:tcPr>
            <w:tcW w:w="6804" w:type="dxa"/>
            <w:tcBorders>
              <w:top w:val="single" w:sz="4" w:space="0" w:color="000000"/>
              <w:left w:val="single" w:sz="4" w:space="0" w:color="000000"/>
              <w:bottom w:val="single" w:sz="4" w:space="0" w:color="000000"/>
              <w:right w:val="single" w:sz="4" w:space="0" w:color="000000"/>
            </w:tcBorders>
          </w:tcPr>
          <w:p w:rsidR="007354E0" w:rsidRPr="0079725A" w:rsidRDefault="007354E0" w:rsidP="007354E0">
            <w:pPr>
              <w:jc w:val="both"/>
              <w:rPr>
                <w:sz w:val="20"/>
                <w:szCs w:val="20"/>
              </w:rPr>
            </w:pPr>
            <w:r w:rsidRPr="0079725A">
              <w:rPr>
                <w:sz w:val="20"/>
                <w:szCs w:val="20"/>
              </w:rPr>
              <w:lastRenderedPageBreak/>
              <w:t>Соблюдение требований мероприятий по охране труда, соблюдение технологий выполняемых работ, соблюдение сроков выполнения работ./</w:t>
            </w:r>
          </w:p>
          <w:p w:rsidR="007354E0" w:rsidRPr="0079725A" w:rsidRDefault="007354E0" w:rsidP="007354E0">
            <w:pPr>
              <w:jc w:val="both"/>
              <w:rPr>
                <w:sz w:val="18"/>
                <w:szCs w:val="18"/>
              </w:rPr>
            </w:pPr>
            <w:r w:rsidRPr="0079725A">
              <w:rPr>
                <w:sz w:val="18"/>
                <w:szCs w:val="18"/>
              </w:rPr>
              <w:lastRenderedPageBreak/>
              <w:t xml:space="preserve"> </w:t>
            </w:r>
            <w:r w:rsidRPr="0079725A">
              <w:rPr>
                <w:rFonts w:ascii="Sylfaen" w:hAnsi="Sylfaen" w:cs="Sylfaen"/>
                <w:sz w:val="18"/>
                <w:szCs w:val="18"/>
              </w:rPr>
              <w:t>Աշխատանքի</w:t>
            </w:r>
            <w:r w:rsidRPr="0079725A">
              <w:rPr>
                <w:sz w:val="18"/>
                <w:szCs w:val="18"/>
              </w:rPr>
              <w:t xml:space="preserve"> </w:t>
            </w:r>
            <w:r w:rsidRPr="0079725A">
              <w:rPr>
                <w:rFonts w:ascii="Sylfaen" w:hAnsi="Sylfaen" w:cs="Sylfaen"/>
                <w:sz w:val="18"/>
                <w:szCs w:val="18"/>
              </w:rPr>
              <w:t>պաշտպանության</w:t>
            </w:r>
            <w:r w:rsidRPr="0079725A">
              <w:rPr>
                <w:sz w:val="18"/>
                <w:szCs w:val="18"/>
              </w:rPr>
              <w:t xml:space="preserve"> </w:t>
            </w:r>
            <w:r w:rsidRPr="0079725A">
              <w:rPr>
                <w:rFonts w:ascii="Sylfaen" w:hAnsi="Sylfaen" w:cs="Sylfaen"/>
                <w:sz w:val="18"/>
                <w:szCs w:val="18"/>
              </w:rPr>
              <w:t>միջոցառումների</w:t>
            </w:r>
            <w:r w:rsidRPr="0079725A">
              <w:rPr>
                <w:sz w:val="18"/>
                <w:szCs w:val="18"/>
              </w:rPr>
              <w:t xml:space="preserve"> </w:t>
            </w:r>
            <w:r w:rsidRPr="0079725A">
              <w:rPr>
                <w:rFonts w:ascii="Sylfaen" w:hAnsi="Sylfaen" w:cs="Sylfaen"/>
                <w:sz w:val="18"/>
                <w:szCs w:val="18"/>
              </w:rPr>
              <w:t>պահանջներին</w:t>
            </w:r>
            <w:r w:rsidRPr="0079725A">
              <w:rPr>
                <w:sz w:val="18"/>
                <w:szCs w:val="18"/>
              </w:rPr>
              <w:t xml:space="preserve"> </w:t>
            </w:r>
            <w:r w:rsidRPr="0079725A">
              <w:rPr>
                <w:rFonts w:ascii="Sylfaen" w:hAnsi="Sylfaen" w:cs="Sylfaen"/>
                <w:sz w:val="18"/>
                <w:szCs w:val="18"/>
              </w:rPr>
              <w:t>համապատասխանելը</w:t>
            </w:r>
            <w:r w:rsidRPr="0079725A">
              <w:rPr>
                <w:sz w:val="18"/>
                <w:szCs w:val="18"/>
              </w:rPr>
              <w:t xml:space="preserve">, </w:t>
            </w:r>
            <w:r w:rsidRPr="0079725A">
              <w:rPr>
                <w:rFonts w:ascii="Sylfaen" w:hAnsi="Sylfaen" w:cs="Sylfaen"/>
                <w:sz w:val="18"/>
                <w:szCs w:val="18"/>
              </w:rPr>
              <w:t>կատարված</w:t>
            </w:r>
            <w:r w:rsidRPr="0079725A">
              <w:rPr>
                <w:sz w:val="18"/>
                <w:szCs w:val="18"/>
              </w:rPr>
              <w:t xml:space="preserve"> </w:t>
            </w:r>
            <w:r w:rsidRPr="0079725A">
              <w:rPr>
                <w:rFonts w:ascii="Sylfaen" w:hAnsi="Sylfaen" w:cs="Sylfaen"/>
                <w:sz w:val="18"/>
                <w:szCs w:val="18"/>
              </w:rPr>
              <w:t>աշխատանքի</w:t>
            </w:r>
            <w:r w:rsidRPr="0079725A">
              <w:rPr>
                <w:sz w:val="18"/>
                <w:szCs w:val="18"/>
              </w:rPr>
              <w:t xml:space="preserve"> </w:t>
            </w:r>
            <w:r w:rsidRPr="0079725A">
              <w:rPr>
                <w:rFonts w:ascii="Sylfaen" w:hAnsi="Sylfaen" w:cs="Sylfaen"/>
                <w:sz w:val="18"/>
                <w:szCs w:val="18"/>
              </w:rPr>
              <w:t>տեխնոլոգիաներին</w:t>
            </w:r>
            <w:r w:rsidRPr="0079725A">
              <w:rPr>
                <w:sz w:val="18"/>
                <w:szCs w:val="18"/>
              </w:rPr>
              <w:t xml:space="preserve"> </w:t>
            </w:r>
            <w:r w:rsidRPr="0079725A">
              <w:rPr>
                <w:rFonts w:ascii="Sylfaen" w:hAnsi="Sylfaen" w:cs="Sylfaen"/>
                <w:sz w:val="18"/>
                <w:szCs w:val="18"/>
              </w:rPr>
              <w:t>համապատասխանելը</w:t>
            </w:r>
            <w:r w:rsidRPr="0079725A">
              <w:rPr>
                <w:sz w:val="18"/>
                <w:szCs w:val="18"/>
              </w:rPr>
              <w:t xml:space="preserve">, </w:t>
            </w:r>
            <w:r w:rsidRPr="0079725A">
              <w:rPr>
                <w:rFonts w:ascii="Sylfaen" w:hAnsi="Sylfaen" w:cs="Sylfaen"/>
                <w:sz w:val="18"/>
                <w:szCs w:val="18"/>
              </w:rPr>
              <w:t>աշխատանքի</w:t>
            </w:r>
            <w:r w:rsidRPr="0079725A">
              <w:rPr>
                <w:sz w:val="18"/>
                <w:szCs w:val="18"/>
              </w:rPr>
              <w:t xml:space="preserve"> </w:t>
            </w:r>
            <w:r w:rsidRPr="0079725A">
              <w:rPr>
                <w:rFonts w:ascii="Sylfaen" w:hAnsi="Sylfaen" w:cs="Sylfaen"/>
                <w:sz w:val="18"/>
                <w:szCs w:val="18"/>
              </w:rPr>
              <w:t>ժամկետների</w:t>
            </w:r>
            <w:r w:rsidRPr="0079725A">
              <w:rPr>
                <w:sz w:val="18"/>
                <w:szCs w:val="18"/>
              </w:rPr>
              <w:t xml:space="preserve"> </w:t>
            </w:r>
            <w:r w:rsidRPr="0079725A">
              <w:rPr>
                <w:rFonts w:ascii="Sylfaen" w:hAnsi="Sylfaen" w:cs="Sylfaen"/>
                <w:sz w:val="18"/>
                <w:szCs w:val="18"/>
              </w:rPr>
              <w:t>համապատասխանությունը.</w:t>
            </w:r>
          </w:p>
          <w:p w:rsidR="007354E0" w:rsidRPr="0079725A" w:rsidRDefault="007354E0" w:rsidP="007354E0">
            <w:pPr>
              <w:jc w:val="both"/>
              <w:rPr>
                <w:sz w:val="20"/>
                <w:szCs w:val="20"/>
              </w:rPr>
            </w:pPr>
            <w:r w:rsidRPr="0079725A">
              <w:rPr>
                <w:sz w:val="20"/>
                <w:szCs w:val="20"/>
              </w:rPr>
              <w:t>Производство работ не должно влиять на технологический процесс работы цеха и движению персонала./</w:t>
            </w:r>
          </w:p>
          <w:p w:rsidR="007354E0" w:rsidRPr="0079725A" w:rsidRDefault="007354E0" w:rsidP="007354E0">
            <w:pPr>
              <w:jc w:val="both"/>
              <w:rPr>
                <w:sz w:val="18"/>
                <w:szCs w:val="18"/>
              </w:rPr>
            </w:pPr>
            <w:r w:rsidRPr="0079725A">
              <w:rPr>
                <w:rFonts w:ascii="Sylfaen" w:hAnsi="Sylfaen" w:cs="Sylfaen"/>
                <w:sz w:val="18"/>
                <w:szCs w:val="18"/>
              </w:rPr>
              <w:t>Աշխատանք</w:t>
            </w:r>
            <w:r w:rsidRPr="0079725A">
              <w:rPr>
                <w:rFonts w:ascii="Sylfaen" w:hAnsi="Sylfaen" w:cs="Sylfaen"/>
                <w:sz w:val="18"/>
                <w:szCs w:val="18"/>
                <w:lang w:val="hy-AM"/>
              </w:rPr>
              <w:t>ներ</w:t>
            </w:r>
            <w:r w:rsidRPr="0079725A">
              <w:rPr>
                <w:rFonts w:ascii="Sylfaen" w:hAnsi="Sylfaen" w:cs="Sylfaen"/>
                <w:sz w:val="18"/>
                <w:szCs w:val="18"/>
              </w:rPr>
              <w:t>ի</w:t>
            </w:r>
            <w:r w:rsidRPr="0079725A">
              <w:rPr>
                <w:sz w:val="18"/>
                <w:szCs w:val="18"/>
              </w:rPr>
              <w:t xml:space="preserve"> </w:t>
            </w:r>
            <w:r w:rsidRPr="0079725A">
              <w:rPr>
                <w:rFonts w:ascii="Sylfaen" w:hAnsi="Sylfaen" w:cs="Sylfaen"/>
                <w:sz w:val="18"/>
                <w:szCs w:val="18"/>
              </w:rPr>
              <w:t>կատարումը</w:t>
            </w:r>
            <w:r w:rsidRPr="0079725A">
              <w:rPr>
                <w:sz w:val="18"/>
                <w:szCs w:val="18"/>
              </w:rPr>
              <w:t xml:space="preserve"> </w:t>
            </w:r>
            <w:r w:rsidRPr="0079725A">
              <w:rPr>
                <w:rFonts w:ascii="Sylfaen" w:hAnsi="Sylfaen" w:cs="Sylfaen"/>
                <w:sz w:val="18"/>
                <w:szCs w:val="18"/>
              </w:rPr>
              <w:t>չպետք</w:t>
            </w:r>
            <w:r w:rsidRPr="0079725A">
              <w:rPr>
                <w:sz w:val="18"/>
                <w:szCs w:val="18"/>
              </w:rPr>
              <w:t xml:space="preserve"> </w:t>
            </w:r>
            <w:r w:rsidRPr="0079725A">
              <w:rPr>
                <w:rFonts w:ascii="Sylfaen" w:hAnsi="Sylfaen" w:cs="Sylfaen"/>
                <w:sz w:val="18"/>
                <w:szCs w:val="18"/>
              </w:rPr>
              <w:t>է</w:t>
            </w:r>
            <w:r w:rsidRPr="0079725A">
              <w:rPr>
                <w:sz w:val="18"/>
                <w:szCs w:val="18"/>
              </w:rPr>
              <w:t xml:space="preserve"> </w:t>
            </w:r>
            <w:r w:rsidRPr="0079725A">
              <w:rPr>
                <w:rFonts w:ascii="Sylfaen" w:hAnsi="Sylfaen" w:cs="Sylfaen"/>
                <w:sz w:val="18"/>
                <w:szCs w:val="18"/>
              </w:rPr>
              <w:t>ազդի</w:t>
            </w:r>
            <w:r w:rsidRPr="0079725A">
              <w:rPr>
                <w:sz w:val="18"/>
                <w:szCs w:val="18"/>
              </w:rPr>
              <w:t xml:space="preserve"> </w:t>
            </w:r>
            <w:r w:rsidRPr="0079725A">
              <w:rPr>
                <w:rFonts w:ascii="Sylfaen" w:hAnsi="Sylfaen" w:cs="Sylfaen"/>
                <w:sz w:val="18"/>
                <w:szCs w:val="18"/>
              </w:rPr>
              <w:t>արտադրամասի</w:t>
            </w:r>
            <w:r w:rsidRPr="0079725A">
              <w:rPr>
                <w:sz w:val="18"/>
                <w:szCs w:val="18"/>
              </w:rPr>
              <w:t xml:space="preserve"> </w:t>
            </w:r>
            <w:r w:rsidRPr="0079725A">
              <w:rPr>
                <w:rFonts w:ascii="Sylfaen" w:hAnsi="Sylfaen" w:cs="Sylfaen"/>
                <w:sz w:val="18"/>
                <w:szCs w:val="18"/>
              </w:rPr>
              <w:t>տեխնոլոգիական</w:t>
            </w:r>
            <w:r w:rsidRPr="0079725A">
              <w:rPr>
                <w:sz w:val="18"/>
                <w:szCs w:val="18"/>
              </w:rPr>
              <w:t xml:space="preserve"> </w:t>
            </w:r>
            <w:r w:rsidRPr="0079725A">
              <w:rPr>
                <w:rFonts w:ascii="Sylfaen" w:hAnsi="Sylfaen" w:cs="Sylfaen"/>
                <w:sz w:val="18"/>
                <w:szCs w:val="18"/>
              </w:rPr>
              <w:t>գործընթացի</w:t>
            </w:r>
            <w:r w:rsidRPr="0079725A">
              <w:rPr>
                <w:sz w:val="18"/>
                <w:szCs w:val="18"/>
              </w:rPr>
              <w:t xml:space="preserve"> </w:t>
            </w:r>
            <w:r w:rsidRPr="0079725A">
              <w:rPr>
                <w:rFonts w:ascii="Sylfaen" w:hAnsi="Sylfaen" w:cs="Sylfaen"/>
                <w:sz w:val="18"/>
                <w:szCs w:val="18"/>
              </w:rPr>
              <w:t>և</w:t>
            </w:r>
            <w:r w:rsidRPr="0079725A">
              <w:rPr>
                <w:sz w:val="18"/>
                <w:szCs w:val="18"/>
              </w:rPr>
              <w:t xml:space="preserve"> </w:t>
            </w:r>
            <w:r w:rsidRPr="0079725A">
              <w:rPr>
                <w:rFonts w:ascii="Sylfaen" w:hAnsi="Sylfaen" w:cs="Sylfaen"/>
                <w:sz w:val="18"/>
                <w:szCs w:val="18"/>
              </w:rPr>
              <w:t>անձնակազմի</w:t>
            </w:r>
            <w:r w:rsidRPr="0079725A">
              <w:rPr>
                <w:sz w:val="18"/>
                <w:szCs w:val="18"/>
              </w:rPr>
              <w:t xml:space="preserve"> </w:t>
            </w:r>
            <w:r w:rsidRPr="0079725A">
              <w:rPr>
                <w:rFonts w:ascii="Sylfaen" w:hAnsi="Sylfaen" w:cs="Sylfaen"/>
                <w:sz w:val="18"/>
                <w:szCs w:val="18"/>
              </w:rPr>
              <w:t>տեղաշարժի</w:t>
            </w:r>
            <w:r w:rsidRPr="0079725A">
              <w:rPr>
                <w:sz w:val="18"/>
                <w:szCs w:val="18"/>
              </w:rPr>
              <w:t xml:space="preserve"> </w:t>
            </w:r>
            <w:r w:rsidRPr="0079725A">
              <w:rPr>
                <w:rFonts w:ascii="Sylfaen" w:hAnsi="Sylfaen" w:cs="Sylfaen"/>
                <w:sz w:val="18"/>
                <w:szCs w:val="18"/>
              </w:rPr>
              <w:t>վրա</w:t>
            </w:r>
            <w:r w:rsidRPr="0079725A">
              <w:rPr>
                <w:sz w:val="18"/>
                <w:szCs w:val="18"/>
              </w:rPr>
              <w:t>:</w:t>
            </w:r>
          </w:p>
          <w:p w:rsidR="007354E0" w:rsidRPr="0079725A" w:rsidRDefault="007354E0" w:rsidP="007354E0">
            <w:pPr>
              <w:jc w:val="both"/>
              <w:rPr>
                <w:bCs/>
                <w:iCs/>
                <w:sz w:val="20"/>
                <w:szCs w:val="20"/>
              </w:rPr>
            </w:pPr>
            <w:r w:rsidRPr="0079725A">
              <w:rPr>
                <w:bCs/>
                <w:iCs/>
                <w:sz w:val="20"/>
                <w:szCs w:val="20"/>
              </w:rPr>
              <w:t>Все возвратные материалы, получаемые при выполнении Работ, являются собственностью Заказчика./</w:t>
            </w:r>
          </w:p>
          <w:p w:rsidR="007354E0" w:rsidRPr="0079725A" w:rsidRDefault="007354E0" w:rsidP="007354E0">
            <w:pPr>
              <w:jc w:val="both"/>
              <w:rPr>
                <w:bCs/>
                <w:iCs/>
                <w:sz w:val="18"/>
                <w:szCs w:val="18"/>
              </w:rPr>
            </w:pPr>
            <w:r w:rsidRPr="0079725A">
              <w:rPr>
                <w:rFonts w:ascii="Sylfaen" w:hAnsi="Sylfaen" w:cs="Sylfaen"/>
                <w:bCs/>
                <w:iCs/>
                <w:sz w:val="18"/>
                <w:szCs w:val="18"/>
              </w:rPr>
              <w:t>Աշխատանքների</w:t>
            </w:r>
            <w:r w:rsidRPr="0079725A">
              <w:rPr>
                <w:bCs/>
                <w:iCs/>
                <w:sz w:val="18"/>
                <w:szCs w:val="18"/>
              </w:rPr>
              <w:t xml:space="preserve"> </w:t>
            </w:r>
            <w:r w:rsidRPr="0079725A">
              <w:rPr>
                <w:rFonts w:ascii="Sylfaen" w:hAnsi="Sylfaen" w:cs="Sylfaen"/>
                <w:bCs/>
                <w:iCs/>
                <w:sz w:val="18"/>
                <w:szCs w:val="18"/>
              </w:rPr>
              <w:t>կատարման</w:t>
            </w:r>
            <w:r w:rsidRPr="0079725A">
              <w:rPr>
                <w:bCs/>
                <w:iCs/>
                <w:sz w:val="18"/>
                <w:szCs w:val="18"/>
              </w:rPr>
              <w:t xml:space="preserve"> </w:t>
            </w:r>
            <w:r w:rsidRPr="0079725A">
              <w:rPr>
                <w:rFonts w:ascii="Sylfaen" w:hAnsi="Sylfaen" w:cs="Sylfaen"/>
                <w:bCs/>
                <w:iCs/>
                <w:sz w:val="18"/>
                <w:szCs w:val="18"/>
              </w:rPr>
              <w:t>ընթացքում</w:t>
            </w:r>
            <w:r w:rsidRPr="0079725A">
              <w:rPr>
                <w:bCs/>
                <w:iCs/>
                <w:sz w:val="18"/>
                <w:szCs w:val="18"/>
              </w:rPr>
              <w:t xml:space="preserve"> </w:t>
            </w:r>
            <w:r w:rsidRPr="0079725A">
              <w:rPr>
                <w:rFonts w:ascii="Sylfaen" w:hAnsi="Sylfaen" w:cs="Sylfaen"/>
                <w:bCs/>
                <w:iCs/>
                <w:sz w:val="18"/>
                <w:szCs w:val="18"/>
              </w:rPr>
              <w:t>ստացված</w:t>
            </w:r>
            <w:r w:rsidRPr="0079725A">
              <w:rPr>
                <w:bCs/>
                <w:iCs/>
                <w:sz w:val="18"/>
                <w:szCs w:val="18"/>
              </w:rPr>
              <w:t xml:space="preserve"> </w:t>
            </w:r>
            <w:r w:rsidRPr="0079725A">
              <w:rPr>
                <w:rFonts w:ascii="Sylfaen" w:hAnsi="Sylfaen" w:cs="Sylfaen"/>
                <w:bCs/>
                <w:iCs/>
                <w:sz w:val="18"/>
                <w:szCs w:val="18"/>
              </w:rPr>
              <w:t>բոլոր</w:t>
            </w:r>
            <w:r w:rsidRPr="0079725A">
              <w:rPr>
                <w:bCs/>
                <w:iCs/>
                <w:sz w:val="18"/>
                <w:szCs w:val="18"/>
              </w:rPr>
              <w:t xml:space="preserve"> </w:t>
            </w:r>
            <w:r w:rsidRPr="0079725A">
              <w:rPr>
                <w:rFonts w:ascii="Sylfaen" w:hAnsi="Sylfaen" w:cs="Sylfaen"/>
                <w:bCs/>
                <w:iCs/>
                <w:sz w:val="18"/>
                <w:szCs w:val="18"/>
              </w:rPr>
              <w:t>հետադարձ</w:t>
            </w:r>
            <w:r w:rsidRPr="0079725A">
              <w:rPr>
                <w:bCs/>
                <w:iCs/>
                <w:sz w:val="18"/>
                <w:szCs w:val="18"/>
              </w:rPr>
              <w:t xml:space="preserve"> </w:t>
            </w:r>
            <w:r w:rsidRPr="0079725A">
              <w:rPr>
                <w:rFonts w:ascii="Sylfaen" w:hAnsi="Sylfaen" w:cs="Sylfaen"/>
                <w:bCs/>
                <w:iCs/>
                <w:sz w:val="18"/>
                <w:szCs w:val="18"/>
              </w:rPr>
              <w:t>նյութերը</w:t>
            </w:r>
            <w:r w:rsidRPr="0079725A">
              <w:rPr>
                <w:bCs/>
                <w:iCs/>
                <w:sz w:val="18"/>
                <w:szCs w:val="18"/>
              </w:rPr>
              <w:t xml:space="preserve"> </w:t>
            </w:r>
            <w:r w:rsidRPr="0079725A">
              <w:rPr>
                <w:rFonts w:ascii="Sylfaen" w:hAnsi="Sylfaen" w:cs="Sylfaen"/>
                <w:bCs/>
                <w:iCs/>
                <w:sz w:val="18"/>
                <w:szCs w:val="18"/>
              </w:rPr>
              <w:t>Պատվիրատուի</w:t>
            </w:r>
            <w:r w:rsidRPr="0079725A">
              <w:rPr>
                <w:bCs/>
                <w:iCs/>
                <w:sz w:val="18"/>
                <w:szCs w:val="18"/>
              </w:rPr>
              <w:t xml:space="preserve"> </w:t>
            </w:r>
            <w:r w:rsidRPr="0079725A">
              <w:rPr>
                <w:rFonts w:ascii="Sylfaen" w:hAnsi="Sylfaen" w:cs="Sylfaen"/>
                <w:bCs/>
                <w:iCs/>
                <w:sz w:val="18"/>
                <w:szCs w:val="18"/>
              </w:rPr>
              <w:t>սեփականությունն</w:t>
            </w:r>
            <w:r w:rsidRPr="0079725A">
              <w:rPr>
                <w:bCs/>
                <w:iCs/>
                <w:sz w:val="18"/>
                <w:szCs w:val="18"/>
              </w:rPr>
              <w:t xml:space="preserve"> </w:t>
            </w:r>
            <w:r w:rsidRPr="0079725A">
              <w:rPr>
                <w:rFonts w:ascii="Sylfaen" w:hAnsi="Sylfaen" w:cs="Sylfaen"/>
                <w:bCs/>
                <w:iCs/>
                <w:sz w:val="18"/>
                <w:szCs w:val="18"/>
              </w:rPr>
              <w:t>են</w:t>
            </w:r>
            <w:r w:rsidRPr="0079725A">
              <w:rPr>
                <w:bCs/>
                <w:iCs/>
                <w:sz w:val="18"/>
                <w:szCs w:val="18"/>
              </w:rPr>
              <w:t>:</w:t>
            </w:r>
          </w:p>
          <w:p w:rsidR="007354E0" w:rsidRPr="0079725A" w:rsidRDefault="007354E0" w:rsidP="007354E0">
            <w:pPr>
              <w:jc w:val="both"/>
              <w:rPr>
                <w:sz w:val="20"/>
                <w:szCs w:val="20"/>
              </w:rPr>
            </w:pPr>
            <w:r w:rsidRPr="0079725A">
              <w:rPr>
                <w:sz w:val="20"/>
                <w:szCs w:val="20"/>
              </w:rPr>
              <w:t>Осуществлять работы также по выходным дням./</w:t>
            </w:r>
          </w:p>
          <w:p w:rsidR="007354E0" w:rsidRPr="0079725A" w:rsidRDefault="007354E0" w:rsidP="007354E0">
            <w:pPr>
              <w:jc w:val="both"/>
              <w:rPr>
                <w:sz w:val="18"/>
                <w:szCs w:val="18"/>
                <w:lang w:val="hy-AM"/>
              </w:rPr>
            </w:pPr>
            <w:r w:rsidRPr="0079725A">
              <w:rPr>
                <w:rFonts w:ascii="Sylfaen" w:hAnsi="Sylfaen" w:cs="Sylfaen"/>
                <w:sz w:val="18"/>
                <w:szCs w:val="18"/>
              </w:rPr>
              <w:t>Աշխատանքներն</w:t>
            </w:r>
            <w:r w:rsidRPr="0079725A">
              <w:rPr>
                <w:sz w:val="18"/>
                <w:szCs w:val="18"/>
              </w:rPr>
              <w:t xml:space="preserve"> </w:t>
            </w:r>
            <w:r w:rsidRPr="0079725A">
              <w:rPr>
                <w:rFonts w:ascii="Sylfaen" w:hAnsi="Sylfaen" w:cs="Sylfaen"/>
                <w:sz w:val="18"/>
                <w:szCs w:val="18"/>
              </w:rPr>
              <w:t>իրականացնել</w:t>
            </w:r>
            <w:r w:rsidRPr="0079725A">
              <w:rPr>
                <w:sz w:val="18"/>
                <w:szCs w:val="18"/>
              </w:rPr>
              <w:t xml:space="preserve"> </w:t>
            </w:r>
            <w:r w:rsidRPr="0079725A">
              <w:rPr>
                <w:rFonts w:ascii="Sylfaen" w:hAnsi="Sylfaen" w:cs="Sylfaen"/>
                <w:sz w:val="18"/>
                <w:szCs w:val="18"/>
              </w:rPr>
              <w:t>նաև</w:t>
            </w:r>
            <w:r w:rsidRPr="0079725A">
              <w:rPr>
                <w:sz w:val="18"/>
                <w:szCs w:val="18"/>
              </w:rPr>
              <w:t xml:space="preserve"> </w:t>
            </w:r>
            <w:r w:rsidRPr="0079725A">
              <w:rPr>
                <w:rFonts w:ascii="Sylfaen" w:hAnsi="Sylfaen" w:cs="Sylfaen"/>
                <w:sz w:val="18"/>
                <w:szCs w:val="18"/>
              </w:rPr>
              <w:t>հանգստյան</w:t>
            </w:r>
            <w:r w:rsidRPr="0079725A">
              <w:rPr>
                <w:sz w:val="18"/>
                <w:szCs w:val="18"/>
              </w:rPr>
              <w:t xml:space="preserve"> </w:t>
            </w:r>
            <w:r w:rsidRPr="0079725A">
              <w:rPr>
                <w:rFonts w:ascii="Sylfaen" w:hAnsi="Sylfaen" w:cs="Sylfaen"/>
                <w:sz w:val="18"/>
                <w:szCs w:val="18"/>
              </w:rPr>
              <w:t>օրերին</w:t>
            </w:r>
            <w:r w:rsidRPr="0079725A">
              <w:rPr>
                <w:rFonts w:ascii="Sylfaen" w:hAnsi="Sylfaen" w:cs="Sylfaen"/>
                <w:sz w:val="18"/>
                <w:szCs w:val="18"/>
                <w:lang w:val="hy-AM"/>
              </w:rPr>
              <w:t>.</w:t>
            </w:r>
          </w:p>
          <w:p w:rsidR="007354E0" w:rsidRPr="0079725A" w:rsidRDefault="007354E0" w:rsidP="007354E0">
            <w:pPr>
              <w:jc w:val="both"/>
              <w:rPr>
                <w:rFonts w:ascii="Sylfaen" w:hAnsi="Sylfaen"/>
                <w:bCs/>
                <w:iCs/>
                <w:sz w:val="20"/>
                <w:szCs w:val="20"/>
                <w:lang w:val="hy-AM"/>
              </w:rPr>
            </w:pPr>
            <w:r w:rsidRPr="0079725A">
              <w:rPr>
                <w:sz w:val="20"/>
                <w:szCs w:val="20"/>
              </w:rPr>
              <w:t>Заказчик</w:t>
            </w:r>
            <w:r w:rsidRPr="0079725A">
              <w:rPr>
                <w:b/>
                <w:sz w:val="20"/>
                <w:szCs w:val="20"/>
              </w:rPr>
              <w:t xml:space="preserve"> </w:t>
            </w:r>
            <w:r w:rsidRPr="0079725A">
              <w:rPr>
                <w:sz w:val="20"/>
                <w:szCs w:val="20"/>
              </w:rPr>
              <w:t>предоставляет места для хранения материалов, инвентаря, механизмов, о</w:t>
            </w:r>
            <w:r w:rsidRPr="0079725A">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79725A">
              <w:rPr>
                <w:rFonts w:ascii="Sylfaen" w:hAnsi="Sylfaen"/>
                <w:bCs/>
                <w:iCs/>
                <w:sz w:val="20"/>
                <w:szCs w:val="20"/>
                <w:lang w:val="hy-AM"/>
              </w:rPr>
              <w:t>/</w:t>
            </w:r>
          </w:p>
          <w:p w:rsidR="007354E0" w:rsidRPr="0079725A" w:rsidRDefault="007354E0" w:rsidP="007354E0">
            <w:pPr>
              <w:jc w:val="both"/>
              <w:rPr>
                <w:rFonts w:ascii="Sylfaen" w:hAnsi="Sylfaen" w:cs="Sylfaen"/>
                <w:sz w:val="18"/>
                <w:szCs w:val="18"/>
                <w:lang w:val="hy-AM"/>
              </w:rPr>
            </w:pPr>
            <w:r w:rsidRPr="0079725A">
              <w:rPr>
                <w:rFonts w:ascii="Sylfaen" w:hAnsi="Sylfaen" w:cs="Sylfaen"/>
                <w:sz w:val="18"/>
                <w:szCs w:val="18"/>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79725A">
              <w:rPr>
                <w:rFonts w:ascii="Sylfaen" w:hAnsi="Sylfaen"/>
                <w:sz w:val="18"/>
                <w:szCs w:val="18"/>
                <w:lang w:val="hy-AM"/>
              </w:rPr>
              <w:t>մուտքի ստացմանը Պատվիրատուի օբյեկտներում սահմանված կարգին համապատասխան և հանգստյան օրերին</w:t>
            </w:r>
            <w:r w:rsidRPr="0079725A">
              <w:rPr>
                <w:rFonts w:ascii="Sylfaen" w:hAnsi="Sylfaen" w:cs="Sylfaen"/>
                <w:sz w:val="18"/>
                <w:szCs w:val="18"/>
                <w:lang w:val="hy-AM"/>
              </w:rPr>
              <w:t>:</w:t>
            </w:r>
          </w:p>
        </w:tc>
      </w:tr>
      <w:tr w:rsidR="007354E0" w:rsidRPr="003F43C0" w:rsidTr="007354E0">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7354E0" w:rsidRPr="0079725A" w:rsidRDefault="007354E0" w:rsidP="007354E0">
            <w:pPr>
              <w:pStyle w:val="a3"/>
              <w:ind w:left="0"/>
              <w:rPr>
                <w:rFonts w:ascii="Sylfaen" w:hAnsi="Sylfaen"/>
                <w:b/>
                <w:sz w:val="20"/>
                <w:szCs w:val="20"/>
                <w:lang w:val="hy-AM"/>
              </w:rPr>
            </w:pPr>
            <w:r w:rsidRPr="0079725A">
              <w:rPr>
                <w:b/>
                <w:sz w:val="20"/>
                <w:szCs w:val="20"/>
              </w:rPr>
              <w:lastRenderedPageBreak/>
              <w:t>Порядок контроля и приемки работ</w:t>
            </w:r>
            <w:r w:rsidRPr="0079725A">
              <w:rPr>
                <w:rFonts w:ascii="Sylfaen" w:hAnsi="Sylfaen"/>
                <w:b/>
                <w:sz w:val="20"/>
                <w:szCs w:val="20"/>
                <w:lang w:val="hy-AM"/>
              </w:rPr>
              <w:t>/</w:t>
            </w:r>
          </w:p>
          <w:p w:rsidR="007354E0" w:rsidRPr="0079725A" w:rsidRDefault="007354E0" w:rsidP="007354E0">
            <w:pPr>
              <w:pStyle w:val="a3"/>
              <w:ind w:left="0"/>
              <w:rPr>
                <w:rFonts w:ascii="Sylfaen" w:hAnsi="Sylfaen"/>
                <w:b/>
                <w:sz w:val="18"/>
                <w:szCs w:val="18"/>
                <w:lang w:val="hy-AM"/>
              </w:rPr>
            </w:pPr>
            <w:r w:rsidRPr="0079725A">
              <w:rPr>
                <w:rFonts w:ascii="Sylfaen" w:hAnsi="Sylfaen"/>
                <w:b/>
                <w:sz w:val="18"/>
                <w:szCs w:val="18"/>
                <w:lang w:val="hy-AM"/>
              </w:rPr>
              <w:t>Աշխատանքների վերահսկման և ընդունման կարգը</w:t>
            </w:r>
          </w:p>
        </w:tc>
        <w:tc>
          <w:tcPr>
            <w:tcW w:w="6804" w:type="dxa"/>
            <w:tcBorders>
              <w:top w:val="single" w:sz="4" w:space="0" w:color="000000"/>
              <w:left w:val="single" w:sz="4" w:space="0" w:color="000000"/>
              <w:bottom w:val="single" w:sz="4" w:space="0" w:color="000000"/>
              <w:right w:val="single" w:sz="4" w:space="0" w:color="000000"/>
            </w:tcBorders>
          </w:tcPr>
          <w:p w:rsidR="007354E0" w:rsidRPr="0079725A" w:rsidRDefault="007354E0" w:rsidP="007354E0">
            <w:pPr>
              <w:jc w:val="both"/>
              <w:rPr>
                <w:rFonts w:ascii="Sylfaen" w:hAnsi="Sylfaen"/>
                <w:sz w:val="20"/>
                <w:szCs w:val="20"/>
                <w:lang w:val="hy-AM"/>
              </w:rPr>
            </w:pPr>
            <w:r w:rsidRPr="0079725A">
              <w:rPr>
                <w:sz w:val="20"/>
                <w:szCs w:val="20"/>
                <w:lang w:val="hy-AM"/>
              </w:rPr>
              <w:t>Подрядчик производит работы в соответствии с требованиями нормативных документов</w:t>
            </w:r>
            <w:r w:rsidRPr="0079725A">
              <w:rPr>
                <w:rFonts w:ascii="Sylfaen" w:hAnsi="Sylfaen"/>
                <w:sz w:val="20"/>
                <w:szCs w:val="20"/>
                <w:lang w:val="hy-AM"/>
              </w:rPr>
              <w:t>./</w:t>
            </w:r>
          </w:p>
          <w:p w:rsidR="007354E0" w:rsidRPr="0079725A" w:rsidRDefault="007354E0" w:rsidP="007354E0">
            <w:pPr>
              <w:jc w:val="both"/>
              <w:rPr>
                <w:rFonts w:ascii="Sylfaen" w:hAnsi="Sylfaen"/>
                <w:sz w:val="18"/>
                <w:szCs w:val="18"/>
                <w:lang w:val="hy-AM"/>
              </w:rPr>
            </w:pPr>
            <w:r w:rsidRPr="0079725A">
              <w:rPr>
                <w:rFonts w:ascii="Sylfaen" w:hAnsi="Sylfaen"/>
                <w:sz w:val="18"/>
                <w:szCs w:val="18"/>
                <w:lang w:val="hy-AM"/>
              </w:rPr>
              <w:t>Կապալառուն աշխատանքները կատարում է նորմատիվ փաստաթղթերի պահանջներին համապատասխան.</w:t>
            </w:r>
          </w:p>
          <w:p w:rsidR="007354E0" w:rsidRPr="0079725A" w:rsidRDefault="007354E0" w:rsidP="007354E0">
            <w:pPr>
              <w:jc w:val="both"/>
              <w:rPr>
                <w:rFonts w:ascii="Sylfaen" w:hAnsi="Sylfaen"/>
                <w:sz w:val="20"/>
                <w:szCs w:val="20"/>
                <w:lang w:val="hy-AM"/>
              </w:rPr>
            </w:pPr>
            <w:r w:rsidRPr="0079725A">
              <w:rPr>
                <w:sz w:val="20"/>
                <w:szCs w:val="20"/>
                <w:lang w:val="hy-AM"/>
              </w:rPr>
              <w:t>Строительные работы должны проводится с соблюдением сроков и объемов выполнения работ.</w:t>
            </w:r>
            <w:r w:rsidRPr="0079725A">
              <w:rPr>
                <w:rFonts w:ascii="Sylfaen" w:hAnsi="Sylfaen"/>
                <w:sz w:val="20"/>
                <w:szCs w:val="20"/>
                <w:lang w:val="hy-AM"/>
              </w:rPr>
              <w:t>/</w:t>
            </w:r>
          </w:p>
          <w:p w:rsidR="007354E0" w:rsidRPr="0079725A" w:rsidRDefault="007354E0" w:rsidP="007354E0">
            <w:pPr>
              <w:jc w:val="both"/>
              <w:rPr>
                <w:sz w:val="18"/>
                <w:szCs w:val="18"/>
                <w:lang w:val="hy-AM"/>
              </w:rPr>
            </w:pPr>
            <w:r w:rsidRPr="0079725A">
              <w:rPr>
                <w:sz w:val="20"/>
                <w:szCs w:val="20"/>
                <w:lang w:val="hy-AM"/>
              </w:rPr>
              <w:t xml:space="preserve"> </w:t>
            </w:r>
            <w:r w:rsidRPr="0079725A">
              <w:rPr>
                <w:rFonts w:ascii="Sylfaen" w:hAnsi="Sylfaen" w:cs="Sylfaen"/>
                <w:sz w:val="18"/>
                <w:szCs w:val="18"/>
                <w:lang w:val="hy-AM"/>
              </w:rPr>
              <w:t>Շինարարական</w:t>
            </w:r>
            <w:r w:rsidRPr="0079725A">
              <w:rPr>
                <w:sz w:val="18"/>
                <w:szCs w:val="18"/>
                <w:lang w:val="hy-AM"/>
              </w:rPr>
              <w:t xml:space="preserve"> </w:t>
            </w:r>
            <w:r w:rsidRPr="0079725A">
              <w:rPr>
                <w:rFonts w:ascii="Sylfaen" w:hAnsi="Sylfaen" w:cs="Sylfaen"/>
                <w:sz w:val="18"/>
                <w:szCs w:val="18"/>
                <w:lang w:val="hy-AM"/>
              </w:rPr>
              <w:t>աշխատանքները</w:t>
            </w:r>
            <w:r w:rsidRPr="0079725A">
              <w:rPr>
                <w:sz w:val="18"/>
                <w:szCs w:val="18"/>
                <w:lang w:val="hy-AM"/>
              </w:rPr>
              <w:t xml:space="preserve"> </w:t>
            </w:r>
            <w:r w:rsidRPr="0079725A">
              <w:rPr>
                <w:rFonts w:ascii="Sylfaen" w:hAnsi="Sylfaen" w:cs="Sylfaen"/>
                <w:sz w:val="18"/>
                <w:szCs w:val="18"/>
                <w:lang w:val="hy-AM"/>
              </w:rPr>
              <w:t>պետք</w:t>
            </w:r>
            <w:r w:rsidRPr="0079725A">
              <w:rPr>
                <w:sz w:val="18"/>
                <w:szCs w:val="18"/>
                <w:lang w:val="hy-AM"/>
              </w:rPr>
              <w:t xml:space="preserve"> </w:t>
            </w:r>
            <w:r w:rsidRPr="0079725A">
              <w:rPr>
                <w:rFonts w:ascii="Sylfaen" w:hAnsi="Sylfaen" w:cs="Sylfaen"/>
                <w:sz w:val="18"/>
                <w:szCs w:val="18"/>
                <w:lang w:val="hy-AM"/>
              </w:rPr>
              <w:t>է</w:t>
            </w:r>
            <w:r w:rsidRPr="0079725A">
              <w:rPr>
                <w:sz w:val="18"/>
                <w:szCs w:val="18"/>
                <w:lang w:val="hy-AM"/>
              </w:rPr>
              <w:t xml:space="preserve"> </w:t>
            </w:r>
            <w:r w:rsidRPr="0079725A">
              <w:rPr>
                <w:rFonts w:ascii="Sylfaen" w:hAnsi="Sylfaen" w:cs="Sylfaen"/>
                <w:sz w:val="18"/>
                <w:szCs w:val="18"/>
                <w:lang w:val="hy-AM"/>
              </w:rPr>
              <w:t>իրականացվեն</w:t>
            </w:r>
            <w:r w:rsidRPr="0079725A">
              <w:rPr>
                <w:sz w:val="18"/>
                <w:szCs w:val="18"/>
                <w:lang w:val="hy-AM"/>
              </w:rPr>
              <w:t xml:space="preserve"> </w:t>
            </w:r>
            <w:r w:rsidRPr="0079725A">
              <w:rPr>
                <w:rFonts w:ascii="Sylfaen" w:hAnsi="Sylfaen" w:cs="Sylfaen"/>
                <w:sz w:val="18"/>
                <w:szCs w:val="18"/>
                <w:lang w:val="hy-AM"/>
              </w:rPr>
              <w:t>աշխատանքների</w:t>
            </w:r>
            <w:r w:rsidRPr="0079725A">
              <w:rPr>
                <w:sz w:val="18"/>
                <w:szCs w:val="18"/>
                <w:lang w:val="hy-AM"/>
              </w:rPr>
              <w:t xml:space="preserve"> </w:t>
            </w:r>
            <w:r w:rsidRPr="0079725A">
              <w:rPr>
                <w:rFonts w:ascii="Sylfaen" w:hAnsi="Sylfaen" w:cs="Sylfaen"/>
                <w:sz w:val="18"/>
                <w:szCs w:val="18"/>
                <w:lang w:val="hy-AM"/>
              </w:rPr>
              <w:t>կատարման</w:t>
            </w:r>
            <w:r w:rsidRPr="0079725A">
              <w:rPr>
                <w:sz w:val="18"/>
                <w:szCs w:val="18"/>
                <w:lang w:val="hy-AM"/>
              </w:rPr>
              <w:t xml:space="preserve"> </w:t>
            </w:r>
            <w:r w:rsidRPr="0079725A">
              <w:rPr>
                <w:rFonts w:ascii="Sylfaen" w:hAnsi="Sylfaen" w:cs="Sylfaen"/>
                <w:sz w:val="18"/>
                <w:szCs w:val="18"/>
                <w:lang w:val="hy-AM"/>
              </w:rPr>
              <w:t>ժամկետների</w:t>
            </w:r>
            <w:r w:rsidRPr="0079725A">
              <w:rPr>
                <w:sz w:val="18"/>
                <w:szCs w:val="18"/>
                <w:lang w:val="hy-AM"/>
              </w:rPr>
              <w:t xml:space="preserve"> </w:t>
            </w:r>
            <w:r w:rsidRPr="0079725A">
              <w:rPr>
                <w:rFonts w:ascii="Sylfaen" w:hAnsi="Sylfaen" w:cs="Sylfaen"/>
                <w:sz w:val="18"/>
                <w:szCs w:val="18"/>
                <w:lang w:val="hy-AM"/>
              </w:rPr>
              <w:t>և</w:t>
            </w:r>
            <w:r w:rsidRPr="0079725A">
              <w:rPr>
                <w:sz w:val="18"/>
                <w:szCs w:val="18"/>
                <w:lang w:val="hy-AM"/>
              </w:rPr>
              <w:t xml:space="preserve"> </w:t>
            </w:r>
            <w:r w:rsidRPr="0079725A">
              <w:rPr>
                <w:rFonts w:ascii="Sylfaen" w:hAnsi="Sylfaen" w:cs="Sylfaen"/>
                <w:sz w:val="18"/>
                <w:szCs w:val="18"/>
                <w:lang w:val="hy-AM"/>
              </w:rPr>
              <w:t>ծավալների</w:t>
            </w:r>
            <w:r w:rsidRPr="0079725A">
              <w:rPr>
                <w:sz w:val="18"/>
                <w:szCs w:val="18"/>
                <w:lang w:val="hy-AM"/>
              </w:rPr>
              <w:t xml:space="preserve"> </w:t>
            </w:r>
            <w:r w:rsidRPr="0079725A">
              <w:rPr>
                <w:rFonts w:ascii="Sylfaen" w:hAnsi="Sylfaen" w:cs="Sylfaen"/>
                <w:sz w:val="18"/>
                <w:szCs w:val="18"/>
                <w:lang w:val="hy-AM"/>
              </w:rPr>
              <w:t>պահպանմամբ.</w:t>
            </w:r>
          </w:p>
          <w:p w:rsidR="007354E0" w:rsidRPr="0079725A" w:rsidRDefault="007354E0" w:rsidP="007354E0">
            <w:pPr>
              <w:jc w:val="both"/>
              <w:rPr>
                <w:rFonts w:ascii="Sylfaen" w:hAnsi="Sylfaen"/>
                <w:sz w:val="20"/>
                <w:szCs w:val="20"/>
                <w:lang w:val="hy-AM"/>
              </w:rPr>
            </w:pPr>
            <w:r w:rsidRPr="0079725A">
              <w:rPr>
                <w:sz w:val="20"/>
                <w:szCs w:val="20"/>
                <w:lang w:val="hy-AM"/>
              </w:rPr>
              <w:t xml:space="preserve">Приемку скрытых работ осуществлять при обязательном участии представителей </w:t>
            </w:r>
            <w:r w:rsidRPr="0079725A">
              <w:rPr>
                <w:sz w:val="20"/>
                <w:szCs w:val="20"/>
              </w:rPr>
              <w:t xml:space="preserve"> </w:t>
            </w:r>
            <w:r w:rsidRPr="0079725A">
              <w:rPr>
                <w:sz w:val="20"/>
                <w:szCs w:val="20"/>
                <w:lang w:val="hy-AM"/>
              </w:rPr>
              <w:t xml:space="preserve"> Заказчика </w:t>
            </w:r>
            <w:r w:rsidRPr="0079725A">
              <w:rPr>
                <w:sz w:val="20"/>
                <w:szCs w:val="20"/>
              </w:rPr>
              <w:t xml:space="preserve">(уполномоченных и компетентных лиц) </w:t>
            </w:r>
            <w:r w:rsidRPr="0079725A">
              <w:rPr>
                <w:sz w:val="20"/>
                <w:szCs w:val="20"/>
                <w:lang w:val="hy-AM"/>
              </w:rPr>
              <w:t>и Подрядчика.</w:t>
            </w:r>
            <w:r w:rsidRPr="0079725A">
              <w:rPr>
                <w:rFonts w:ascii="Sylfaen" w:hAnsi="Sylfaen"/>
                <w:sz w:val="20"/>
                <w:szCs w:val="20"/>
                <w:lang w:val="hy-AM"/>
              </w:rPr>
              <w:t>/</w:t>
            </w:r>
          </w:p>
          <w:p w:rsidR="007354E0" w:rsidRPr="0079725A" w:rsidRDefault="007354E0" w:rsidP="007354E0">
            <w:pPr>
              <w:jc w:val="both"/>
              <w:rPr>
                <w:rFonts w:ascii="Sylfaen" w:hAnsi="Sylfaen"/>
                <w:sz w:val="18"/>
                <w:szCs w:val="18"/>
                <w:lang w:val="hy-AM"/>
              </w:rPr>
            </w:pPr>
            <w:r w:rsidRPr="0079725A">
              <w:rPr>
                <w:rFonts w:ascii="Sylfaen" w:hAnsi="Sylfaen"/>
                <w:sz w:val="18"/>
                <w:szCs w:val="18"/>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rsidR="007354E0" w:rsidRPr="0079725A" w:rsidRDefault="007354E0" w:rsidP="007354E0">
            <w:pPr>
              <w:jc w:val="both"/>
              <w:rPr>
                <w:rFonts w:ascii="Sylfaen" w:hAnsi="Sylfaen"/>
                <w:sz w:val="20"/>
                <w:szCs w:val="20"/>
                <w:lang w:val="hy-AM"/>
              </w:rPr>
            </w:pPr>
            <w:r w:rsidRPr="0079725A">
              <w:rPr>
                <w:sz w:val="20"/>
                <w:szCs w:val="20"/>
              </w:rPr>
              <w:t>По завершении выполнения работ</w:t>
            </w:r>
            <w:r w:rsidRPr="0079725A">
              <w:rPr>
                <w:sz w:val="20"/>
                <w:szCs w:val="20"/>
                <w:lang w:val="hy-AM"/>
              </w:rPr>
              <w:t xml:space="preserve"> </w:t>
            </w:r>
            <w:r w:rsidRPr="0079725A">
              <w:rPr>
                <w:sz w:val="20"/>
                <w:szCs w:val="20"/>
              </w:rPr>
              <w:t>подписывается</w:t>
            </w:r>
            <w:r w:rsidRPr="0079725A">
              <w:rPr>
                <w:rFonts w:ascii="Sylfaen" w:hAnsi="Sylfaen"/>
                <w:sz w:val="20"/>
                <w:szCs w:val="20"/>
                <w:lang w:val="hy-AM"/>
              </w:rPr>
              <w:t xml:space="preserve"> </w:t>
            </w:r>
            <w:r w:rsidRPr="0079725A">
              <w:rPr>
                <w:sz w:val="20"/>
                <w:szCs w:val="20"/>
              </w:rPr>
              <w:t>Акт сдачи-приемки выполненных Работ.</w:t>
            </w:r>
            <w:r w:rsidRPr="0079725A">
              <w:rPr>
                <w:rFonts w:ascii="Sylfaen" w:hAnsi="Sylfaen"/>
                <w:sz w:val="20"/>
                <w:szCs w:val="20"/>
                <w:lang w:val="hy-AM"/>
              </w:rPr>
              <w:t>/</w:t>
            </w:r>
          </w:p>
          <w:p w:rsidR="007354E0" w:rsidRPr="0079725A" w:rsidRDefault="007354E0" w:rsidP="007354E0">
            <w:pPr>
              <w:jc w:val="both"/>
              <w:rPr>
                <w:rFonts w:ascii="Sylfaen" w:hAnsi="Sylfaen"/>
                <w:sz w:val="18"/>
                <w:szCs w:val="18"/>
                <w:lang w:val="hy-AM"/>
              </w:rPr>
            </w:pPr>
            <w:r w:rsidRPr="0079725A">
              <w:rPr>
                <w:rFonts w:ascii="Sylfaen" w:hAnsi="Sylfaen"/>
                <w:sz w:val="18"/>
                <w:szCs w:val="18"/>
                <w:lang w:val="hy-AM"/>
              </w:rPr>
              <w:t>Աշխատանքների ավարտից հետո ստորագրվում է կատարված աշխատանքների հանձնման-ընդունման Ակտ.</w:t>
            </w:r>
          </w:p>
          <w:p w:rsidR="007354E0" w:rsidRPr="0079725A" w:rsidRDefault="007354E0" w:rsidP="007354E0">
            <w:pPr>
              <w:jc w:val="both"/>
              <w:rPr>
                <w:rFonts w:ascii="Sylfaen" w:hAnsi="Sylfaen"/>
                <w:sz w:val="20"/>
                <w:szCs w:val="20"/>
                <w:lang w:val="hy-AM"/>
              </w:rPr>
            </w:pPr>
            <w:r w:rsidRPr="0079725A">
              <w:rPr>
                <w:sz w:val="20"/>
                <w:szCs w:val="20"/>
              </w:rPr>
              <w:t>Контроль со стороны Заказчика осуществляется ответственными лицами Заказчика.</w:t>
            </w:r>
            <w:r w:rsidRPr="0079725A">
              <w:rPr>
                <w:rFonts w:ascii="Sylfaen" w:hAnsi="Sylfaen"/>
                <w:sz w:val="20"/>
                <w:szCs w:val="20"/>
                <w:lang w:val="hy-AM"/>
              </w:rPr>
              <w:t>/</w:t>
            </w:r>
          </w:p>
          <w:p w:rsidR="007354E0" w:rsidRPr="0079725A" w:rsidRDefault="007354E0" w:rsidP="007354E0">
            <w:pPr>
              <w:jc w:val="both"/>
              <w:rPr>
                <w:rFonts w:ascii="Sylfaen" w:hAnsi="Sylfaen"/>
                <w:sz w:val="18"/>
                <w:szCs w:val="18"/>
                <w:lang w:val="hy-AM"/>
              </w:rPr>
            </w:pPr>
            <w:r w:rsidRPr="0079725A">
              <w:rPr>
                <w:rFonts w:ascii="Sylfaen" w:hAnsi="Sylfaen"/>
                <w:sz w:val="18"/>
                <w:szCs w:val="18"/>
                <w:lang w:val="hy-AM"/>
              </w:rPr>
              <w:t>Պատվիրատուի կողմից վերահսկողությունն իրականացվում է Պատվիրատուի պատասխանատու անձանց կողմից:</w:t>
            </w:r>
          </w:p>
        </w:tc>
      </w:tr>
    </w:tbl>
    <w:p w:rsidR="00FA5E42" w:rsidRPr="007354E0" w:rsidRDefault="00FA5E42" w:rsidP="008628ED">
      <w:pPr>
        <w:widowControl w:val="0"/>
        <w:tabs>
          <w:tab w:val="left" w:pos="9923"/>
        </w:tabs>
        <w:spacing w:line="276" w:lineRule="auto"/>
        <w:ind w:right="425" w:firstLine="709"/>
        <w:jc w:val="both"/>
        <w:rPr>
          <w:lang w:val="hy-AM"/>
        </w:rPr>
      </w:pPr>
      <w:r w:rsidRPr="007354E0">
        <w:rPr>
          <w:lang w:val="hy-AM"/>
        </w:rPr>
        <w:br w:type="page"/>
      </w:r>
    </w:p>
    <w:p w:rsidR="00025670" w:rsidRPr="0079725A" w:rsidRDefault="00025670" w:rsidP="00025670">
      <w:pPr>
        <w:pStyle w:val="3"/>
        <w:spacing w:before="0" w:after="0" w:line="276" w:lineRule="auto"/>
        <w:jc w:val="right"/>
        <w:rPr>
          <w:rFonts w:ascii="Times New Roman" w:hAnsi="Times New Roman" w:cs="Times New Roman"/>
          <w:b w:val="0"/>
          <w:sz w:val="28"/>
          <w:szCs w:val="28"/>
        </w:rPr>
      </w:pPr>
      <w:bookmarkStart w:id="42" w:name="_Toc231920014"/>
      <w:bookmarkStart w:id="43" w:name="_Toc231920527"/>
      <w:r w:rsidRPr="0079725A">
        <w:rPr>
          <w:rFonts w:ascii="Times New Roman" w:hAnsi="Times New Roman" w:cs="Times New Roman"/>
          <w:b w:val="0"/>
          <w:sz w:val="28"/>
          <w:szCs w:val="28"/>
        </w:rPr>
        <w:lastRenderedPageBreak/>
        <w:t>Приложение № 1</w:t>
      </w:r>
      <w:bookmarkEnd w:id="42"/>
      <w:bookmarkEnd w:id="43"/>
    </w:p>
    <w:p w:rsidR="00025670" w:rsidRPr="0079725A" w:rsidRDefault="00025670" w:rsidP="0063543A">
      <w:pPr>
        <w:spacing w:line="276" w:lineRule="auto"/>
        <w:jc w:val="right"/>
        <w:rPr>
          <w:sz w:val="28"/>
          <w:szCs w:val="28"/>
          <w:lang w:val="hy-AM"/>
        </w:rPr>
      </w:pPr>
      <w:r w:rsidRPr="0079725A">
        <w:rPr>
          <w:sz w:val="28"/>
          <w:szCs w:val="28"/>
        </w:rPr>
        <w:t xml:space="preserve">     к </w:t>
      </w:r>
      <w:r w:rsidR="0063543A">
        <w:rPr>
          <w:sz w:val="28"/>
          <w:szCs w:val="28"/>
        </w:rPr>
        <w:t>техническому заданию</w:t>
      </w:r>
    </w:p>
    <w:p w:rsidR="00025670" w:rsidRPr="0079725A" w:rsidRDefault="00025670" w:rsidP="00025670">
      <w:pPr>
        <w:spacing w:line="259" w:lineRule="auto"/>
        <w:ind w:right="708"/>
        <w:rPr>
          <w:i/>
          <w:sz w:val="22"/>
          <w:szCs w:val="28"/>
        </w:rPr>
      </w:pPr>
    </w:p>
    <w:p w:rsidR="00025670" w:rsidRPr="0079725A" w:rsidRDefault="00025670" w:rsidP="00025670">
      <w:pPr>
        <w:spacing w:line="259" w:lineRule="auto"/>
        <w:ind w:right="708"/>
        <w:rPr>
          <w:i/>
          <w:sz w:val="22"/>
          <w:szCs w:val="28"/>
        </w:rPr>
      </w:pPr>
      <w:r w:rsidRPr="0079725A">
        <w:rPr>
          <w:i/>
          <w:sz w:val="22"/>
          <w:szCs w:val="28"/>
        </w:rPr>
        <w:t>Ремонт  кровли   аднистративного здания ТЧДр  локомотивного депо Ереван     ЗАО  «ЮКЖД» ( инв. номер 10020200)</w:t>
      </w:r>
    </w:p>
    <w:p w:rsidR="00025670" w:rsidRPr="0079725A" w:rsidRDefault="00025670" w:rsidP="00025670">
      <w:pPr>
        <w:spacing w:line="259" w:lineRule="auto"/>
        <w:ind w:right="708"/>
        <w:rPr>
          <w:i/>
          <w:sz w:val="22"/>
          <w:szCs w:val="28"/>
        </w:rPr>
      </w:pPr>
      <w:r w:rsidRPr="0079725A">
        <w:rPr>
          <w:i/>
          <w:sz w:val="22"/>
          <w:szCs w:val="28"/>
        </w:rPr>
        <w:t xml:space="preserve"> Հարավկովկասյան երկաթուղիների  Երևանի լոկոմոտիվա</w:t>
      </w:r>
      <w:r w:rsidR="0079725A" w:rsidRPr="0079725A">
        <w:rPr>
          <w:i/>
          <w:sz w:val="22"/>
          <w:szCs w:val="28"/>
        </w:rPr>
        <w:t>յին դեպոյի վարչական շենքի  (գու</w:t>
      </w:r>
      <w:r w:rsidR="0079725A" w:rsidRPr="0079725A">
        <w:rPr>
          <w:i/>
          <w:sz w:val="22"/>
          <w:szCs w:val="28"/>
          <w:lang w:val="hy-AM"/>
        </w:rPr>
        <w:t>յ</w:t>
      </w:r>
      <w:r w:rsidRPr="0079725A">
        <w:rPr>
          <w:i/>
          <w:sz w:val="22"/>
          <w:szCs w:val="28"/>
        </w:rPr>
        <w:t>քահամար  10020200):</w:t>
      </w:r>
    </w:p>
    <w:tbl>
      <w:tblPr>
        <w:tblW w:w="105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237"/>
        <w:gridCol w:w="1868"/>
        <w:gridCol w:w="1701"/>
      </w:tblGrid>
      <w:tr w:rsidR="003F2000" w:rsidRPr="0079725A" w:rsidTr="003F2000">
        <w:trPr>
          <w:trHeight w:val="367"/>
        </w:trPr>
        <w:tc>
          <w:tcPr>
            <w:tcW w:w="710" w:type="dxa"/>
            <w:vMerge w:val="restart"/>
            <w:shd w:val="clear" w:color="auto" w:fill="auto"/>
            <w:vAlign w:val="center"/>
            <w:hideMark/>
          </w:tcPr>
          <w:p w:rsidR="003F2000" w:rsidRPr="0079725A" w:rsidRDefault="003F2000" w:rsidP="00B96BCF">
            <w:pPr>
              <w:jc w:val="center"/>
              <w:rPr>
                <w:sz w:val="22"/>
                <w:szCs w:val="22"/>
              </w:rPr>
            </w:pPr>
            <w:r w:rsidRPr="0079725A">
              <w:rPr>
                <w:sz w:val="22"/>
                <w:szCs w:val="22"/>
              </w:rPr>
              <w:t>N</w:t>
            </w:r>
          </w:p>
        </w:tc>
        <w:tc>
          <w:tcPr>
            <w:tcW w:w="6237" w:type="dxa"/>
            <w:vMerge w:val="restart"/>
            <w:shd w:val="clear" w:color="auto" w:fill="auto"/>
            <w:vAlign w:val="center"/>
            <w:hideMark/>
          </w:tcPr>
          <w:p w:rsidR="003F2000" w:rsidRPr="0079725A" w:rsidRDefault="003F2000" w:rsidP="00B96BCF">
            <w:pPr>
              <w:jc w:val="center"/>
            </w:pPr>
            <w:r w:rsidRPr="0079725A">
              <w:t xml:space="preserve">Наименование  работ  и  затрат             </w:t>
            </w:r>
          </w:p>
        </w:tc>
        <w:tc>
          <w:tcPr>
            <w:tcW w:w="1868" w:type="dxa"/>
            <w:vMerge w:val="restart"/>
            <w:shd w:val="clear" w:color="auto" w:fill="auto"/>
            <w:textDirection w:val="btLr"/>
            <w:vAlign w:val="center"/>
            <w:hideMark/>
          </w:tcPr>
          <w:p w:rsidR="003F2000" w:rsidRPr="0079725A" w:rsidRDefault="003F2000" w:rsidP="00B96BCF">
            <w:pPr>
              <w:jc w:val="center"/>
            </w:pPr>
            <w:r w:rsidRPr="0079725A">
              <w:t>Ед.изм.</w:t>
            </w:r>
            <w:r w:rsidRPr="0079725A">
              <w:br/>
              <w:t>Չափման  միավոր</w:t>
            </w:r>
          </w:p>
        </w:tc>
        <w:tc>
          <w:tcPr>
            <w:tcW w:w="1701" w:type="dxa"/>
            <w:vMerge w:val="restart"/>
            <w:shd w:val="clear" w:color="auto" w:fill="auto"/>
            <w:textDirection w:val="btLr"/>
            <w:vAlign w:val="center"/>
            <w:hideMark/>
          </w:tcPr>
          <w:p w:rsidR="003F2000" w:rsidRPr="0079725A" w:rsidRDefault="003F2000" w:rsidP="00B96BCF">
            <w:pPr>
              <w:jc w:val="center"/>
            </w:pPr>
            <w:r w:rsidRPr="0079725A">
              <w:t>Количество</w:t>
            </w:r>
            <w:r w:rsidRPr="0079725A">
              <w:br/>
              <w:t>Քանակը</w:t>
            </w:r>
          </w:p>
        </w:tc>
      </w:tr>
      <w:tr w:rsidR="003F2000" w:rsidRPr="0079725A" w:rsidTr="003F2000">
        <w:trPr>
          <w:trHeight w:val="1016"/>
        </w:trPr>
        <w:tc>
          <w:tcPr>
            <w:tcW w:w="710" w:type="dxa"/>
            <w:vMerge/>
            <w:vAlign w:val="center"/>
            <w:hideMark/>
          </w:tcPr>
          <w:p w:rsidR="003F2000" w:rsidRPr="0079725A" w:rsidRDefault="003F2000" w:rsidP="00B96BCF">
            <w:pPr>
              <w:rPr>
                <w:sz w:val="22"/>
                <w:szCs w:val="22"/>
              </w:rPr>
            </w:pPr>
          </w:p>
        </w:tc>
        <w:tc>
          <w:tcPr>
            <w:tcW w:w="6237" w:type="dxa"/>
            <w:vMerge/>
            <w:vAlign w:val="center"/>
            <w:hideMark/>
          </w:tcPr>
          <w:p w:rsidR="003F2000" w:rsidRPr="0079725A" w:rsidRDefault="003F2000" w:rsidP="00B96BCF"/>
        </w:tc>
        <w:tc>
          <w:tcPr>
            <w:tcW w:w="1868" w:type="dxa"/>
            <w:vMerge/>
            <w:vAlign w:val="center"/>
            <w:hideMark/>
          </w:tcPr>
          <w:p w:rsidR="003F2000" w:rsidRPr="0079725A" w:rsidRDefault="003F2000" w:rsidP="00B96BCF"/>
        </w:tc>
        <w:tc>
          <w:tcPr>
            <w:tcW w:w="1701" w:type="dxa"/>
            <w:vMerge/>
            <w:vAlign w:val="center"/>
            <w:hideMark/>
          </w:tcPr>
          <w:p w:rsidR="003F2000" w:rsidRPr="0079725A" w:rsidRDefault="003F2000" w:rsidP="00B96BCF"/>
        </w:tc>
      </w:tr>
      <w:tr w:rsidR="003F2000" w:rsidRPr="0079725A" w:rsidTr="003F2000">
        <w:trPr>
          <w:trHeight w:val="458"/>
        </w:trPr>
        <w:tc>
          <w:tcPr>
            <w:tcW w:w="710" w:type="dxa"/>
            <w:vMerge/>
            <w:vAlign w:val="center"/>
            <w:hideMark/>
          </w:tcPr>
          <w:p w:rsidR="003F2000" w:rsidRPr="0079725A" w:rsidRDefault="003F2000" w:rsidP="00B96BCF">
            <w:pPr>
              <w:rPr>
                <w:sz w:val="22"/>
                <w:szCs w:val="22"/>
              </w:rPr>
            </w:pPr>
          </w:p>
        </w:tc>
        <w:tc>
          <w:tcPr>
            <w:tcW w:w="6237" w:type="dxa"/>
            <w:vMerge/>
            <w:vAlign w:val="center"/>
            <w:hideMark/>
          </w:tcPr>
          <w:p w:rsidR="003F2000" w:rsidRPr="0079725A" w:rsidRDefault="003F2000" w:rsidP="00B96BCF"/>
        </w:tc>
        <w:tc>
          <w:tcPr>
            <w:tcW w:w="1868" w:type="dxa"/>
            <w:vMerge/>
            <w:vAlign w:val="center"/>
            <w:hideMark/>
          </w:tcPr>
          <w:p w:rsidR="003F2000" w:rsidRPr="0079725A" w:rsidRDefault="003F2000" w:rsidP="00B96BCF"/>
        </w:tc>
        <w:tc>
          <w:tcPr>
            <w:tcW w:w="1701" w:type="dxa"/>
            <w:vMerge/>
            <w:vAlign w:val="center"/>
            <w:hideMark/>
          </w:tcPr>
          <w:p w:rsidR="003F2000" w:rsidRPr="0079725A" w:rsidRDefault="003F2000" w:rsidP="00B96BCF"/>
        </w:tc>
      </w:tr>
      <w:tr w:rsidR="003F2000" w:rsidRPr="0079725A" w:rsidTr="003F2000">
        <w:trPr>
          <w:trHeight w:val="459"/>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1</w:t>
            </w:r>
          </w:p>
        </w:tc>
        <w:tc>
          <w:tcPr>
            <w:tcW w:w="6237" w:type="dxa"/>
            <w:shd w:val="clear" w:color="000000" w:fill="FFFFFF"/>
            <w:vAlign w:val="center"/>
            <w:hideMark/>
          </w:tcPr>
          <w:p w:rsidR="003F2000" w:rsidRPr="0079725A" w:rsidRDefault="003F2000" w:rsidP="00B96BCF">
            <w:r w:rsidRPr="0079725A">
              <w:t>Разборка  кровли   из изогама 2слоя /                                                                                                                                                                                                                                                                                                                                                      Երկշերտ իզոգամի   տանիքի ապամոնտաժում</w:t>
            </w:r>
          </w:p>
        </w:tc>
        <w:tc>
          <w:tcPr>
            <w:tcW w:w="1868" w:type="dxa"/>
            <w:shd w:val="clear" w:color="000000" w:fill="FFFFFF"/>
            <w:noWrap/>
            <w:vAlign w:val="center"/>
            <w:hideMark/>
          </w:tcPr>
          <w:p w:rsidR="003F2000" w:rsidRPr="0079725A" w:rsidRDefault="003F2000" w:rsidP="00B96BCF">
            <w:pPr>
              <w:jc w:val="center"/>
            </w:pPr>
            <w:r w:rsidRPr="0079725A">
              <w:t>м2</w:t>
            </w:r>
          </w:p>
        </w:tc>
        <w:tc>
          <w:tcPr>
            <w:tcW w:w="1701" w:type="dxa"/>
            <w:shd w:val="clear" w:color="000000" w:fill="FFFFFF"/>
            <w:noWrap/>
            <w:vAlign w:val="center"/>
            <w:hideMark/>
          </w:tcPr>
          <w:p w:rsidR="003F2000" w:rsidRPr="0079725A" w:rsidRDefault="003F2000" w:rsidP="00B96BCF">
            <w:pPr>
              <w:jc w:val="center"/>
            </w:pPr>
            <w:r w:rsidRPr="0079725A">
              <w:t>512,6</w:t>
            </w:r>
          </w:p>
        </w:tc>
      </w:tr>
      <w:tr w:rsidR="003F2000" w:rsidRPr="0079725A" w:rsidTr="003F2000">
        <w:trPr>
          <w:trHeight w:val="752"/>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2</w:t>
            </w:r>
          </w:p>
        </w:tc>
        <w:tc>
          <w:tcPr>
            <w:tcW w:w="6237" w:type="dxa"/>
            <w:shd w:val="clear" w:color="000000" w:fill="FFFFFF"/>
            <w:vAlign w:val="center"/>
            <w:hideMark/>
          </w:tcPr>
          <w:p w:rsidR="003F2000" w:rsidRPr="0079725A" w:rsidRDefault="003F2000" w:rsidP="00B96BCF">
            <w:r w:rsidRPr="0079725A">
              <w:t xml:space="preserve">Разборка   цементной стяжки толщ. 50мм /                                                                                                                                                                                                                                                                                                                              ցեմենտե շերտի ապամոնտաժում հաստ.  50 մմ </w:t>
            </w:r>
          </w:p>
        </w:tc>
        <w:tc>
          <w:tcPr>
            <w:tcW w:w="1868" w:type="dxa"/>
            <w:shd w:val="clear" w:color="000000" w:fill="FFFFFF"/>
            <w:noWrap/>
            <w:vAlign w:val="center"/>
            <w:hideMark/>
          </w:tcPr>
          <w:p w:rsidR="003F2000" w:rsidRPr="0079725A" w:rsidRDefault="003F2000" w:rsidP="00B96BCF">
            <w:pPr>
              <w:jc w:val="center"/>
            </w:pPr>
            <w:r w:rsidRPr="0079725A">
              <w:t>м2</w:t>
            </w:r>
          </w:p>
        </w:tc>
        <w:tc>
          <w:tcPr>
            <w:tcW w:w="1701" w:type="dxa"/>
            <w:shd w:val="clear" w:color="000000" w:fill="FFFFFF"/>
            <w:noWrap/>
            <w:vAlign w:val="center"/>
            <w:hideMark/>
          </w:tcPr>
          <w:p w:rsidR="003F2000" w:rsidRPr="0079725A" w:rsidRDefault="003F2000" w:rsidP="00B96BCF">
            <w:pPr>
              <w:jc w:val="center"/>
            </w:pPr>
            <w:r w:rsidRPr="0079725A">
              <w:t>52,0</w:t>
            </w:r>
          </w:p>
        </w:tc>
      </w:tr>
      <w:tr w:rsidR="003F2000" w:rsidRPr="0079725A" w:rsidTr="003F2000">
        <w:trPr>
          <w:trHeight w:val="431"/>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3</w:t>
            </w:r>
          </w:p>
        </w:tc>
        <w:tc>
          <w:tcPr>
            <w:tcW w:w="6237" w:type="dxa"/>
            <w:shd w:val="clear" w:color="auto" w:fill="auto"/>
            <w:noWrap/>
            <w:vAlign w:val="bottom"/>
            <w:hideMark/>
          </w:tcPr>
          <w:p w:rsidR="003F2000" w:rsidRPr="0079725A" w:rsidRDefault="003F2000" w:rsidP="00B96BCF">
            <w:pPr>
              <w:rPr>
                <w:rFonts w:ascii="Calibri" w:hAnsi="Calibri" w:cs="Calibri"/>
                <w:color w:val="000000"/>
              </w:rPr>
            </w:pPr>
            <w:r w:rsidRPr="0079725A">
              <w:t>Устройство выравнивающей цементной стяжки толщ. 50мм/                                                                                                                                                                                                                                                                                                           Ցեմենտյա  շերտի  պատրաստում  50մմ հաստության</w:t>
            </w:r>
            <w:r w:rsidRPr="0079725A">
              <w:rPr>
                <w:rFonts w:ascii="Calibri" w:hAnsi="Calibri" w:cs="Calibri"/>
                <w:noProof/>
                <w:color w:val="000000"/>
              </w:rPr>
              <mc:AlternateContent>
                <mc:Choice Requires="wps">
                  <w:drawing>
                    <wp:anchor distT="0" distB="0" distL="114300" distR="114300" simplePos="0" relativeHeight="251813888" behindDoc="0" locked="0" layoutInCell="1" allowOverlap="1" wp14:anchorId="604C23FD" wp14:editId="640D8337">
                      <wp:simplePos x="0" y="0"/>
                      <wp:positionH relativeFrom="column">
                        <wp:posOffset>1371600</wp:posOffset>
                      </wp:positionH>
                      <wp:positionV relativeFrom="paragraph">
                        <wp:posOffset>0</wp:posOffset>
                      </wp:positionV>
                      <wp:extent cx="104775" cy="257175"/>
                      <wp:effectExtent l="0" t="0" r="9525" b="952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2EEDDA" id="Надпись 31" o:spid="_x0000_s1026" type="#_x0000_t202" style="position:absolute;margin-left:108pt;margin-top:0;width:8.25pt;height:2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" filled="f" stroked="f"/>
                  </w:pict>
                </mc:Fallback>
              </mc:AlternateContent>
            </w:r>
            <w:r w:rsidRPr="0079725A">
              <w:rPr>
                <w:rFonts w:ascii="Calibri" w:hAnsi="Calibri" w:cs="Calibri"/>
                <w:noProof/>
                <w:color w:val="000000"/>
              </w:rPr>
              <mc:AlternateContent>
                <mc:Choice Requires="wps">
                  <w:drawing>
                    <wp:anchor distT="0" distB="0" distL="114300" distR="114300" simplePos="0" relativeHeight="251814912" behindDoc="0" locked="0" layoutInCell="1" allowOverlap="1" wp14:anchorId="756FBACE" wp14:editId="5A5E6B44">
                      <wp:simplePos x="0" y="0"/>
                      <wp:positionH relativeFrom="column">
                        <wp:posOffset>1371600</wp:posOffset>
                      </wp:positionH>
                      <wp:positionV relativeFrom="paragraph">
                        <wp:posOffset>0</wp:posOffset>
                      </wp:positionV>
                      <wp:extent cx="104775" cy="257175"/>
                      <wp:effectExtent l="0" t="0" r="9525" b="9525"/>
                      <wp:wrapNone/>
                      <wp:docPr id="12160" name="Надпись 12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5E60C2" id="Надпись 12160" o:spid="_x0000_s1026" type="#_x0000_t202" style="position:absolute;margin-left:108pt;margin-top:0;width:8.25pt;height:20.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" filled="f" stroked="f"/>
                  </w:pict>
                </mc:Fallback>
              </mc:AlternateContent>
            </w:r>
          </w:p>
        </w:tc>
        <w:tc>
          <w:tcPr>
            <w:tcW w:w="1868" w:type="dxa"/>
            <w:shd w:val="clear" w:color="000000" w:fill="FFFFFF"/>
            <w:vAlign w:val="center"/>
            <w:hideMark/>
          </w:tcPr>
          <w:p w:rsidR="003F2000" w:rsidRPr="0079725A" w:rsidRDefault="003F2000" w:rsidP="00B96BCF">
            <w:pPr>
              <w:jc w:val="center"/>
            </w:pPr>
            <w:r w:rsidRPr="0079725A">
              <w:t>м2</w:t>
            </w:r>
            <w:r w:rsidRPr="0079725A">
              <w:br/>
              <w:t>մ2</w:t>
            </w:r>
          </w:p>
        </w:tc>
        <w:tc>
          <w:tcPr>
            <w:tcW w:w="1701" w:type="dxa"/>
            <w:shd w:val="clear" w:color="000000" w:fill="FFFFFF"/>
            <w:noWrap/>
            <w:vAlign w:val="center"/>
            <w:hideMark/>
          </w:tcPr>
          <w:p w:rsidR="003F2000" w:rsidRPr="0079725A" w:rsidRDefault="003F2000" w:rsidP="00B96BCF">
            <w:pPr>
              <w:jc w:val="center"/>
            </w:pPr>
            <w:r w:rsidRPr="0079725A">
              <w:t>52,0</w:t>
            </w:r>
          </w:p>
        </w:tc>
      </w:tr>
      <w:tr w:rsidR="003F2000" w:rsidRPr="0079725A" w:rsidTr="003F2000">
        <w:trPr>
          <w:trHeight w:val="731"/>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4</w:t>
            </w:r>
          </w:p>
        </w:tc>
        <w:tc>
          <w:tcPr>
            <w:tcW w:w="6237" w:type="dxa"/>
            <w:shd w:val="clear" w:color="000000" w:fill="FFFFFF"/>
            <w:vAlign w:val="center"/>
            <w:hideMark/>
          </w:tcPr>
          <w:p w:rsidR="003F2000" w:rsidRPr="0079725A" w:rsidRDefault="003F2000" w:rsidP="00B96BCF">
            <w:r w:rsidRPr="0079725A">
              <w:t>Очистка   деформационных  швов/                                                                                                                                                                                                                                                                                                                                                                                                                                 տանիքի դեֆորմացիոն կարերի մաքրում</w:t>
            </w:r>
          </w:p>
        </w:tc>
        <w:tc>
          <w:tcPr>
            <w:tcW w:w="1868" w:type="dxa"/>
            <w:shd w:val="clear" w:color="000000" w:fill="FFFFFF"/>
            <w:vAlign w:val="center"/>
            <w:hideMark/>
          </w:tcPr>
          <w:p w:rsidR="003F2000" w:rsidRPr="0079725A" w:rsidRDefault="003F2000" w:rsidP="00B96BCF">
            <w:pPr>
              <w:jc w:val="center"/>
            </w:pPr>
            <w:r w:rsidRPr="0079725A">
              <w:t>м/մ</w:t>
            </w:r>
          </w:p>
        </w:tc>
        <w:tc>
          <w:tcPr>
            <w:tcW w:w="1701" w:type="dxa"/>
            <w:shd w:val="clear" w:color="000000" w:fill="FFFFFF"/>
            <w:noWrap/>
            <w:vAlign w:val="center"/>
            <w:hideMark/>
          </w:tcPr>
          <w:p w:rsidR="003F2000" w:rsidRPr="0079725A" w:rsidRDefault="003F2000" w:rsidP="00B96BCF">
            <w:pPr>
              <w:jc w:val="center"/>
            </w:pPr>
            <w:r w:rsidRPr="0079725A">
              <w:t>104</w:t>
            </w:r>
          </w:p>
        </w:tc>
      </w:tr>
      <w:tr w:rsidR="003F2000" w:rsidRPr="0079725A" w:rsidTr="003F2000">
        <w:trPr>
          <w:trHeight w:val="64"/>
        </w:trPr>
        <w:tc>
          <w:tcPr>
            <w:tcW w:w="710" w:type="dxa"/>
            <w:shd w:val="clear" w:color="auto" w:fill="auto"/>
            <w:noWrap/>
            <w:vAlign w:val="center"/>
            <w:hideMark/>
          </w:tcPr>
          <w:p w:rsidR="003F2000" w:rsidRPr="0079725A" w:rsidRDefault="003F2000" w:rsidP="00B96BCF">
            <w:pPr>
              <w:jc w:val="center"/>
              <w:rPr>
                <w:sz w:val="28"/>
                <w:szCs w:val="28"/>
              </w:rPr>
            </w:pPr>
            <w:r w:rsidRPr="0079725A">
              <w:rPr>
                <w:sz w:val="28"/>
                <w:szCs w:val="28"/>
              </w:rPr>
              <w:t>5</w:t>
            </w:r>
          </w:p>
        </w:tc>
        <w:tc>
          <w:tcPr>
            <w:tcW w:w="6237" w:type="dxa"/>
            <w:shd w:val="clear" w:color="auto" w:fill="auto"/>
            <w:noWrap/>
            <w:vAlign w:val="bottom"/>
            <w:hideMark/>
          </w:tcPr>
          <w:p w:rsidR="003F2000" w:rsidRPr="0079725A" w:rsidRDefault="003F2000" w:rsidP="00B96BCF">
            <w:pPr>
              <w:rPr>
                <w:rFonts w:ascii="Calibri" w:hAnsi="Calibri" w:cs="Calibri"/>
                <w:color w:val="000000"/>
              </w:rPr>
            </w:pPr>
            <w:r w:rsidRPr="0079725A">
              <w:t xml:space="preserve">Заделка деформационных швов битумной мастикой /                                                                                                                                                                                                                                                                                                                  Դեֆորմացիոն կարերի լցոնում բիտւմային մածիկով  </w:t>
            </w:r>
            <w:r w:rsidRPr="0079725A">
              <w:rPr>
                <w:rFonts w:ascii="Calibri" w:hAnsi="Calibri" w:cs="Calibri"/>
                <w:noProof/>
                <w:color w:val="000000"/>
              </w:rPr>
              <mc:AlternateContent>
                <mc:Choice Requires="wps">
                  <w:drawing>
                    <wp:anchor distT="0" distB="0" distL="114300" distR="114300" simplePos="0" relativeHeight="251815936" behindDoc="0" locked="0" layoutInCell="1" allowOverlap="1" wp14:anchorId="0A15DD46" wp14:editId="03D6738A">
                      <wp:simplePos x="0" y="0"/>
                      <wp:positionH relativeFrom="column">
                        <wp:posOffset>1076325</wp:posOffset>
                      </wp:positionH>
                      <wp:positionV relativeFrom="paragraph">
                        <wp:posOffset>0</wp:posOffset>
                      </wp:positionV>
                      <wp:extent cx="1266825" cy="47625"/>
                      <wp:effectExtent l="0" t="0" r="0" b="9525"/>
                      <wp:wrapNone/>
                      <wp:docPr id="12163" name="Надпись 12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EAFFB2" id="Надпись 12163" o:spid="_x0000_s1026" type="#_x0000_t202" style="position:absolute;margin-left:84.75pt;margin-top:0;width:99.75pt;height:3.75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" filled="f" stroked="f"/>
                  </w:pict>
                </mc:Fallback>
              </mc:AlternateContent>
            </w:r>
            <w:r w:rsidRPr="0079725A">
              <w:rPr>
                <w:rFonts w:ascii="Calibri" w:hAnsi="Calibri" w:cs="Calibri"/>
                <w:noProof/>
                <w:color w:val="000000"/>
              </w:rPr>
              <mc:AlternateContent>
                <mc:Choice Requires="wps">
                  <w:drawing>
                    <wp:anchor distT="0" distB="0" distL="114300" distR="114300" simplePos="0" relativeHeight="251816960" behindDoc="0" locked="0" layoutInCell="1" allowOverlap="1" wp14:anchorId="551B35F2" wp14:editId="0FF16354">
                      <wp:simplePos x="0" y="0"/>
                      <wp:positionH relativeFrom="column">
                        <wp:posOffset>1524000</wp:posOffset>
                      </wp:positionH>
                      <wp:positionV relativeFrom="paragraph">
                        <wp:posOffset>0</wp:posOffset>
                      </wp:positionV>
                      <wp:extent cx="1266825" cy="47625"/>
                      <wp:effectExtent l="0" t="0" r="0" b="9525"/>
                      <wp:wrapNone/>
                      <wp:docPr id="12164" name="Надпись 12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41AD529" id="Надпись 12164" o:spid="_x0000_s1026" type="#_x0000_t202" style="position:absolute;margin-left:120pt;margin-top:0;width:99.75pt;height:3.75pt;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HekWiuA&#10;AgAAMAUAAA4AAAAAAAAAAAAAAAAALgIAAGRycy9lMm9Eb2MueG1sUEsBAi0AFAAGAAgAAAAhAIOj&#10;KfbfAAAABgEAAA8AAAAAAAAAAAAAAAAA2gQAAGRycy9kb3ducmV2LnhtbFBLBQYAAAAABAAEAPMA&#10;AADmBQAAAAA=&#10;" filled="f" stroked="f"/>
                  </w:pict>
                </mc:Fallback>
              </mc:AlternateContent>
            </w:r>
          </w:p>
        </w:tc>
        <w:tc>
          <w:tcPr>
            <w:tcW w:w="1868" w:type="dxa"/>
            <w:shd w:val="clear" w:color="auto" w:fill="auto"/>
            <w:noWrap/>
            <w:vAlign w:val="center"/>
            <w:hideMark/>
          </w:tcPr>
          <w:p w:rsidR="003F2000" w:rsidRPr="0079725A" w:rsidRDefault="003F2000" w:rsidP="00B96BCF">
            <w:pPr>
              <w:jc w:val="center"/>
            </w:pPr>
            <w:r w:rsidRPr="0079725A">
              <w:t>м</w:t>
            </w:r>
          </w:p>
        </w:tc>
        <w:tc>
          <w:tcPr>
            <w:tcW w:w="1701" w:type="dxa"/>
            <w:shd w:val="clear" w:color="auto" w:fill="auto"/>
            <w:noWrap/>
            <w:vAlign w:val="center"/>
            <w:hideMark/>
          </w:tcPr>
          <w:p w:rsidR="003F2000" w:rsidRPr="0079725A" w:rsidRDefault="003F2000" w:rsidP="00B96BCF">
            <w:pPr>
              <w:jc w:val="center"/>
            </w:pPr>
            <w:r w:rsidRPr="0079725A">
              <w:t>104</w:t>
            </w:r>
          </w:p>
        </w:tc>
      </w:tr>
      <w:tr w:rsidR="003F2000" w:rsidRPr="0079725A" w:rsidTr="003F2000">
        <w:trPr>
          <w:trHeight w:val="634"/>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6</w:t>
            </w:r>
          </w:p>
        </w:tc>
        <w:tc>
          <w:tcPr>
            <w:tcW w:w="6237" w:type="dxa"/>
            <w:shd w:val="clear" w:color="000000" w:fill="FFFFFF"/>
            <w:vAlign w:val="center"/>
            <w:hideMark/>
          </w:tcPr>
          <w:p w:rsidR="003F2000" w:rsidRPr="0079725A" w:rsidRDefault="003F2000" w:rsidP="00B96BCF">
            <w:r w:rsidRPr="0079725A">
              <w:t>Разборка   оцинкованного колпака шир.50см, /                                                                                                                                                                                                                                                                                                                              Ցինկապատ կոլպակի  ապամոնտաժում, 50 սմ լայնությամբ</w:t>
            </w:r>
          </w:p>
        </w:tc>
        <w:tc>
          <w:tcPr>
            <w:tcW w:w="1868" w:type="dxa"/>
            <w:shd w:val="clear" w:color="000000" w:fill="FFFFFF"/>
            <w:noWrap/>
            <w:vAlign w:val="center"/>
            <w:hideMark/>
          </w:tcPr>
          <w:p w:rsidR="003F2000" w:rsidRPr="0079725A" w:rsidRDefault="003F2000" w:rsidP="00B96BCF">
            <w:pPr>
              <w:jc w:val="center"/>
            </w:pPr>
            <w:r w:rsidRPr="0079725A">
              <w:t>м</w:t>
            </w:r>
          </w:p>
        </w:tc>
        <w:tc>
          <w:tcPr>
            <w:tcW w:w="1701" w:type="dxa"/>
            <w:shd w:val="clear" w:color="000000" w:fill="FFFFFF"/>
            <w:noWrap/>
            <w:vAlign w:val="center"/>
            <w:hideMark/>
          </w:tcPr>
          <w:p w:rsidR="003F2000" w:rsidRPr="0079725A" w:rsidRDefault="003F2000" w:rsidP="00B96BCF">
            <w:pPr>
              <w:jc w:val="center"/>
            </w:pPr>
            <w:r w:rsidRPr="0079725A">
              <w:t>78,0</w:t>
            </w:r>
          </w:p>
        </w:tc>
      </w:tr>
      <w:tr w:rsidR="003F2000" w:rsidRPr="0079725A" w:rsidTr="003F2000">
        <w:trPr>
          <w:trHeight w:val="720"/>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7</w:t>
            </w:r>
          </w:p>
        </w:tc>
        <w:tc>
          <w:tcPr>
            <w:tcW w:w="6237" w:type="dxa"/>
            <w:shd w:val="clear" w:color="000000" w:fill="FFFFFF"/>
            <w:vAlign w:val="center"/>
            <w:hideMark/>
          </w:tcPr>
          <w:p w:rsidR="003F2000" w:rsidRPr="0079725A" w:rsidRDefault="003F2000" w:rsidP="00B96BCF">
            <w:r w:rsidRPr="0079725A">
              <w:t>Устройство кровли из изогама в 1 слой толщ.3мм /                                                                                                                                                                                                                                                                                                    Տանիքի պատրաստում    Իզոգամով  3 մմ հաստ.1շերտ</w:t>
            </w:r>
          </w:p>
        </w:tc>
        <w:tc>
          <w:tcPr>
            <w:tcW w:w="1868" w:type="dxa"/>
            <w:shd w:val="clear" w:color="000000" w:fill="FFFFFF"/>
            <w:noWrap/>
            <w:vAlign w:val="center"/>
            <w:hideMark/>
          </w:tcPr>
          <w:p w:rsidR="003F2000" w:rsidRPr="0079725A" w:rsidRDefault="003F2000" w:rsidP="00B96BCF">
            <w:pPr>
              <w:jc w:val="center"/>
            </w:pPr>
            <w:r w:rsidRPr="0079725A">
              <w:t>м2 մ2</w:t>
            </w:r>
          </w:p>
        </w:tc>
        <w:tc>
          <w:tcPr>
            <w:tcW w:w="1701" w:type="dxa"/>
            <w:shd w:val="clear" w:color="000000" w:fill="FFFFFF"/>
            <w:noWrap/>
            <w:vAlign w:val="center"/>
            <w:hideMark/>
          </w:tcPr>
          <w:p w:rsidR="003F2000" w:rsidRPr="0079725A" w:rsidRDefault="003F2000" w:rsidP="00B96BCF">
            <w:pPr>
              <w:jc w:val="center"/>
            </w:pPr>
            <w:r w:rsidRPr="0079725A">
              <w:t>512,6</w:t>
            </w:r>
          </w:p>
        </w:tc>
      </w:tr>
      <w:tr w:rsidR="003F2000" w:rsidRPr="0079725A" w:rsidTr="003F2000">
        <w:trPr>
          <w:trHeight w:val="761"/>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8</w:t>
            </w:r>
          </w:p>
        </w:tc>
        <w:tc>
          <w:tcPr>
            <w:tcW w:w="6237" w:type="dxa"/>
            <w:shd w:val="clear" w:color="000000" w:fill="FFFFFF"/>
            <w:vAlign w:val="center"/>
            <w:hideMark/>
          </w:tcPr>
          <w:p w:rsidR="003F2000" w:rsidRPr="0079725A" w:rsidRDefault="003F2000" w:rsidP="00B96BCF">
            <w:r w:rsidRPr="0079725A">
              <w:t xml:space="preserve">Устройство кровли из  фольгоизола толщ. 4мм/                                                                                                                                                                                                                                                                                                                            Տանիքի պատրաստում  Ֆոլգոիզոլով    4 մմ   հաստ.   </w:t>
            </w:r>
          </w:p>
        </w:tc>
        <w:tc>
          <w:tcPr>
            <w:tcW w:w="1868" w:type="dxa"/>
            <w:shd w:val="clear" w:color="000000" w:fill="FFFFFF"/>
            <w:noWrap/>
            <w:vAlign w:val="center"/>
            <w:hideMark/>
          </w:tcPr>
          <w:p w:rsidR="003F2000" w:rsidRPr="0079725A" w:rsidRDefault="003F2000" w:rsidP="00B96BCF">
            <w:pPr>
              <w:jc w:val="center"/>
            </w:pPr>
            <w:r w:rsidRPr="0079725A">
              <w:t>м2 մ2</w:t>
            </w:r>
          </w:p>
        </w:tc>
        <w:tc>
          <w:tcPr>
            <w:tcW w:w="1701" w:type="dxa"/>
            <w:shd w:val="clear" w:color="000000" w:fill="FFFFFF"/>
            <w:noWrap/>
            <w:vAlign w:val="center"/>
            <w:hideMark/>
          </w:tcPr>
          <w:p w:rsidR="003F2000" w:rsidRPr="0079725A" w:rsidRDefault="003F2000" w:rsidP="00B96BCF">
            <w:pPr>
              <w:jc w:val="center"/>
            </w:pPr>
            <w:r w:rsidRPr="0079725A">
              <w:t>512,6</w:t>
            </w:r>
          </w:p>
        </w:tc>
      </w:tr>
      <w:tr w:rsidR="003F2000" w:rsidRPr="0079725A" w:rsidTr="003F2000">
        <w:trPr>
          <w:trHeight w:val="1026"/>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9</w:t>
            </w:r>
          </w:p>
        </w:tc>
        <w:tc>
          <w:tcPr>
            <w:tcW w:w="6237" w:type="dxa"/>
            <w:shd w:val="clear" w:color="000000" w:fill="FFFFFF"/>
            <w:vAlign w:val="center"/>
            <w:hideMark/>
          </w:tcPr>
          <w:p w:rsidR="003F2000" w:rsidRPr="0079725A" w:rsidRDefault="003F2000" w:rsidP="00B96BCF">
            <w:r w:rsidRPr="0079725A">
              <w:t xml:space="preserve">Сборка после работ оцинкованного колпака шир.50см без стоимости/                                                                                                                                                                                                                                                                                    Ցինկապատ կոլպակի   հավաքում աշխատանքից հետո  առանց արժեքի </w:t>
            </w:r>
          </w:p>
        </w:tc>
        <w:tc>
          <w:tcPr>
            <w:tcW w:w="1868" w:type="dxa"/>
            <w:shd w:val="clear" w:color="000000" w:fill="FFFFFF"/>
            <w:noWrap/>
            <w:vAlign w:val="center"/>
            <w:hideMark/>
          </w:tcPr>
          <w:p w:rsidR="003F2000" w:rsidRPr="0079725A" w:rsidRDefault="003F2000" w:rsidP="00B96BCF">
            <w:pPr>
              <w:jc w:val="center"/>
            </w:pPr>
            <w:r w:rsidRPr="0079725A">
              <w:t>м</w:t>
            </w:r>
          </w:p>
        </w:tc>
        <w:tc>
          <w:tcPr>
            <w:tcW w:w="1701" w:type="dxa"/>
            <w:shd w:val="clear" w:color="000000" w:fill="FFFFFF"/>
            <w:noWrap/>
            <w:vAlign w:val="center"/>
            <w:hideMark/>
          </w:tcPr>
          <w:p w:rsidR="003F2000" w:rsidRPr="0079725A" w:rsidRDefault="003F2000" w:rsidP="00B96BCF">
            <w:pPr>
              <w:jc w:val="center"/>
            </w:pPr>
            <w:r w:rsidRPr="0079725A">
              <w:t>78,0</w:t>
            </w:r>
          </w:p>
        </w:tc>
      </w:tr>
      <w:tr w:rsidR="003F2000" w:rsidRPr="00FF6B82" w:rsidTr="003F2000">
        <w:trPr>
          <w:trHeight w:val="64"/>
        </w:trPr>
        <w:tc>
          <w:tcPr>
            <w:tcW w:w="710" w:type="dxa"/>
            <w:shd w:val="clear" w:color="000000" w:fill="FFFFFF"/>
            <w:noWrap/>
            <w:vAlign w:val="center"/>
            <w:hideMark/>
          </w:tcPr>
          <w:p w:rsidR="003F2000" w:rsidRPr="0079725A" w:rsidRDefault="003F2000" w:rsidP="00B96BCF">
            <w:pPr>
              <w:jc w:val="center"/>
              <w:rPr>
                <w:sz w:val="28"/>
                <w:szCs w:val="28"/>
              </w:rPr>
            </w:pPr>
            <w:r w:rsidRPr="0079725A">
              <w:rPr>
                <w:sz w:val="28"/>
                <w:szCs w:val="28"/>
              </w:rPr>
              <w:t>10</w:t>
            </w:r>
          </w:p>
        </w:tc>
        <w:tc>
          <w:tcPr>
            <w:tcW w:w="6237" w:type="dxa"/>
            <w:shd w:val="clear" w:color="000000" w:fill="FFFFFF"/>
            <w:vAlign w:val="center"/>
            <w:hideMark/>
          </w:tcPr>
          <w:p w:rsidR="003F2000" w:rsidRPr="0079725A" w:rsidRDefault="003F2000" w:rsidP="00B96BCF">
            <w:r w:rsidRPr="0079725A">
              <w:t>Уборка строй. мусора,   погрузка  строймусора  на  а/с  и  вывоз  на  расст. 12км/</w:t>
            </w:r>
            <w:r w:rsidRPr="0079725A">
              <w:br/>
              <w:t>Շին  աղբի  հավագում ,  բարձում  ինքնաթափ  և  տեղափոխում  12 կմ</w:t>
            </w:r>
          </w:p>
        </w:tc>
        <w:tc>
          <w:tcPr>
            <w:tcW w:w="1868" w:type="dxa"/>
            <w:shd w:val="clear" w:color="000000" w:fill="FFFFFF"/>
            <w:vAlign w:val="center"/>
            <w:hideMark/>
          </w:tcPr>
          <w:p w:rsidR="003F2000" w:rsidRPr="0079725A" w:rsidRDefault="003F2000" w:rsidP="00B96BCF">
            <w:pPr>
              <w:jc w:val="center"/>
            </w:pPr>
            <w:r w:rsidRPr="0079725A">
              <w:t>тн</w:t>
            </w:r>
            <w:r w:rsidRPr="0079725A">
              <w:br/>
              <w:t>տ</w:t>
            </w:r>
          </w:p>
        </w:tc>
        <w:tc>
          <w:tcPr>
            <w:tcW w:w="1701" w:type="dxa"/>
            <w:shd w:val="clear" w:color="000000" w:fill="FFFFFF"/>
            <w:noWrap/>
            <w:vAlign w:val="center"/>
            <w:hideMark/>
          </w:tcPr>
          <w:p w:rsidR="003F2000" w:rsidRPr="0079725A" w:rsidRDefault="003F2000" w:rsidP="00B96BCF">
            <w:pPr>
              <w:jc w:val="center"/>
            </w:pPr>
            <w:r w:rsidRPr="0079725A">
              <w:t>31</w:t>
            </w:r>
          </w:p>
        </w:tc>
      </w:tr>
    </w:tbl>
    <w:p w:rsidR="00025670" w:rsidRPr="00FC086E" w:rsidRDefault="00025670" w:rsidP="00025670">
      <w:pPr>
        <w:spacing w:after="160" w:line="259" w:lineRule="auto"/>
        <w:rPr>
          <w:bCs/>
          <w:sz w:val="28"/>
          <w:szCs w:val="28"/>
          <w:highlight w:val="cyan"/>
        </w:rPr>
      </w:pPr>
      <w:r w:rsidRPr="00FC086E">
        <w:rPr>
          <w:b/>
          <w:sz w:val="28"/>
          <w:szCs w:val="28"/>
          <w:highlight w:val="cyan"/>
        </w:rPr>
        <w:br w:type="page"/>
      </w:r>
    </w:p>
    <w:p w:rsidR="00EC6BD5" w:rsidRPr="0079725A" w:rsidRDefault="00EC6BD5" w:rsidP="00EC6BD5">
      <w:pPr>
        <w:pStyle w:val="3"/>
        <w:spacing w:before="0" w:after="0" w:line="276" w:lineRule="auto"/>
        <w:jc w:val="right"/>
        <w:rPr>
          <w:rFonts w:ascii="Times New Roman" w:hAnsi="Times New Roman" w:cs="Times New Roman"/>
          <w:b w:val="0"/>
          <w:sz w:val="28"/>
          <w:szCs w:val="28"/>
        </w:rPr>
      </w:pPr>
      <w:bookmarkStart w:id="44" w:name="_Toc231920015"/>
      <w:bookmarkStart w:id="45" w:name="_Toc231920528"/>
      <w:r w:rsidRPr="0079725A">
        <w:rPr>
          <w:rFonts w:ascii="Times New Roman" w:hAnsi="Times New Roman" w:cs="Times New Roman"/>
          <w:b w:val="0"/>
          <w:sz w:val="28"/>
          <w:szCs w:val="28"/>
        </w:rPr>
        <w:lastRenderedPageBreak/>
        <w:t>Приложение № 2</w:t>
      </w:r>
      <w:bookmarkEnd w:id="44"/>
      <w:bookmarkEnd w:id="45"/>
    </w:p>
    <w:p w:rsidR="00EC6BD5" w:rsidRPr="0079725A" w:rsidRDefault="00EC6BD5" w:rsidP="0063543A">
      <w:pPr>
        <w:spacing w:line="276" w:lineRule="auto"/>
        <w:jc w:val="right"/>
        <w:rPr>
          <w:sz w:val="28"/>
          <w:szCs w:val="28"/>
          <w:lang w:val="hy-AM"/>
        </w:rPr>
      </w:pPr>
      <w:r w:rsidRPr="0079725A">
        <w:rPr>
          <w:sz w:val="28"/>
          <w:szCs w:val="28"/>
        </w:rPr>
        <w:t xml:space="preserve">     к </w:t>
      </w:r>
      <w:r w:rsidR="0063543A">
        <w:rPr>
          <w:sz w:val="28"/>
          <w:szCs w:val="28"/>
        </w:rPr>
        <w:t>техническому заданию</w:t>
      </w:r>
    </w:p>
    <w:p w:rsidR="00EC6BD5" w:rsidRPr="0079725A" w:rsidRDefault="00EC6BD5" w:rsidP="00EC6BD5">
      <w:pPr>
        <w:spacing w:line="276" w:lineRule="auto"/>
        <w:jc w:val="both"/>
        <w:rPr>
          <w:i/>
          <w:sz w:val="22"/>
          <w:szCs w:val="28"/>
        </w:rPr>
      </w:pPr>
      <w:r w:rsidRPr="0079725A">
        <w:rPr>
          <w:i/>
          <w:sz w:val="22"/>
          <w:szCs w:val="28"/>
        </w:rPr>
        <w:t>Ремонт  кровли   здания ремонтного цеха ТР1,ТОЗ ТЧДр - (цех  МВПС)   локомотивного депо Ереван     ЗАО  «ЮКЖД» ( инв. номер 10020202)</w:t>
      </w:r>
    </w:p>
    <w:p w:rsidR="00EC6BD5" w:rsidRPr="0079725A" w:rsidRDefault="00EC6BD5" w:rsidP="00EC6BD5">
      <w:pPr>
        <w:spacing w:after="160" w:line="259" w:lineRule="auto"/>
        <w:jc w:val="both"/>
        <w:rPr>
          <w:i/>
          <w:sz w:val="22"/>
          <w:szCs w:val="28"/>
        </w:rPr>
      </w:pPr>
      <w:r w:rsidRPr="0079725A">
        <w:rPr>
          <w:i/>
          <w:sz w:val="22"/>
          <w:szCs w:val="28"/>
        </w:rPr>
        <w:t>«ՀԿԵ» ՓԲԸ-ի Երևանի դեպոյի ТР1,ТОЗ վերանորոգման արհեստանոցի շենքի (ՄՎՊՍ արհեստանոց) տանիքի վերանորոգում (</w:t>
      </w:r>
      <w:r w:rsidR="0079725A" w:rsidRPr="0079725A">
        <w:rPr>
          <w:i/>
          <w:sz w:val="22"/>
          <w:szCs w:val="28"/>
        </w:rPr>
        <w:t xml:space="preserve">գույքահամար  </w:t>
      </w:r>
      <w:r w:rsidRPr="0079725A">
        <w:rPr>
          <w:i/>
          <w:sz w:val="22"/>
          <w:szCs w:val="28"/>
        </w:rPr>
        <w:t>՝ 10020202):</w:t>
      </w:r>
    </w:p>
    <w:p w:rsidR="0076446A" w:rsidRDefault="0076446A" w:rsidP="00EC6BD5">
      <w:pPr>
        <w:spacing w:line="276" w:lineRule="auto"/>
        <w:jc w:val="right"/>
        <w:rPr>
          <w:sz w:val="28"/>
          <w:szCs w:val="28"/>
          <w:highlight w:val="green"/>
        </w:rPr>
      </w:pPr>
    </w:p>
    <w:tbl>
      <w:tblPr>
        <w:tblW w:w="10491" w:type="dxa"/>
        <w:tblLook w:val="04A0" w:firstRow="1" w:lastRow="0" w:firstColumn="1" w:lastColumn="0" w:noHBand="0" w:noVBand="1"/>
      </w:tblPr>
      <w:tblGrid>
        <w:gridCol w:w="471"/>
        <w:gridCol w:w="7071"/>
        <w:gridCol w:w="1743"/>
        <w:gridCol w:w="1217"/>
      </w:tblGrid>
      <w:tr w:rsidR="003F2000" w:rsidRPr="00FF6B82" w:rsidTr="003F2000">
        <w:trPr>
          <w:trHeight w:val="404"/>
        </w:trPr>
        <w:tc>
          <w:tcPr>
            <w:tcW w:w="4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B96BCF">
            <w:pPr>
              <w:jc w:val="center"/>
            </w:pPr>
            <w:r w:rsidRPr="00FA4181">
              <w:t>N</w:t>
            </w:r>
          </w:p>
        </w:tc>
        <w:tc>
          <w:tcPr>
            <w:tcW w:w="7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B96BCF">
            <w:pPr>
              <w:jc w:val="center"/>
            </w:pPr>
            <w:r w:rsidRPr="00FA4181">
              <w:t xml:space="preserve">Наименование  работ  и  затрат                                                                                                                                                                                                                                                                                                                                                                           Աշխատանքների և ծախսերի անվանումը            </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2000" w:rsidRPr="00FA4181" w:rsidRDefault="003F2000" w:rsidP="00B96BCF">
            <w:pPr>
              <w:jc w:val="center"/>
            </w:pPr>
            <w:r w:rsidRPr="00FA4181">
              <w:t>Ед.изм.</w:t>
            </w:r>
            <w:r w:rsidRPr="00FA4181">
              <w:br/>
              <w:t>Չափման  միավոր</w:t>
            </w:r>
          </w:p>
        </w:tc>
        <w:tc>
          <w:tcPr>
            <w:tcW w:w="12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2000" w:rsidRPr="00FA4181" w:rsidRDefault="003F2000" w:rsidP="00B96BCF">
            <w:pPr>
              <w:jc w:val="center"/>
            </w:pPr>
            <w:r w:rsidRPr="00FA4181">
              <w:t>Количество</w:t>
            </w:r>
            <w:r w:rsidRPr="00FA4181">
              <w:br/>
              <w:t>Քանակը</w:t>
            </w:r>
          </w:p>
        </w:tc>
      </w:tr>
      <w:tr w:rsidR="003F2000" w:rsidRPr="00FF6B82" w:rsidTr="003F2000">
        <w:trPr>
          <w:trHeight w:val="1116"/>
        </w:trPr>
        <w:tc>
          <w:tcPr>
            <w:tcW w:w="471"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B96BCF"/>
        </w:tc>
        <w:tc>
          <w:tcPr>
            <w:tcW w:w="7060"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B96BCF"/>
        </w:tc>
        <w:tc>
          <w:tcPr>
            <w:tcW w:w="1743"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B96BCF"/>
        </w:tc>
        <w:tc>
          <w:tcPr>
            <w:tcW w:w="1217"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B96BCF"/>
        </w:tc>
      </w:tr>
      <w:tr w:rsidR="003F2000" w:rsidRPr="00FF6B82" w:rsidTr="003F2000">
        <w:trPr>
          <w:trHeight w:val="458"/>
        </w:trPr>
        <w:tc>
          <w:tcPr>
            <w:tcW w:w="471"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B96BCF"/>
        </w:tc>
        <w:tc>
          <w:tcPr>
            <w:tcW w:w="7060"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B96BCF"/>
        </w:tc>
        <w:tc>
          <w:tcPr>
            <w:tcW w:w="1743"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B96BCF"/>
        </w:tc>
        <w:tc>
          <w:tcPr>
            <w:tcW w:w="1217"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B96BCF"/>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1</w:t>
            </w:r>
          </w:p>
        </w:tc>
        <w:tc>
          <w:tcPr>
            <w:tcW w:w="7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r w:rsidRPr="00FA4181">
              <w:t>Разборка  кровли   из изогама 2слоя/                                                                                                                                                                                                                                                                                                                                              Երկշերտ իզոգամի   տանիքի ապամոնտաժում</w:t>
            </w:r>
          </w:p>
        </w:tc>
        <w:tc>
          <w:tcPr>
            <w:tcW w:w="1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м2</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4975,4</w:t>
            </w:r>
          </w:p>
        </w:tc>
      </w:tr>
      <w:tr w:rsidR="003F2000" w:rsidRPr="00FF6B82" w:rsidTr="003F2000">
        <w:trPr>
          <w:trHeight w:val="1385"/>
        </w:trPr>
        <w:tc>
          <w:tcPr>
            <w:tcW w:w="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pPr>
            <w:r w:rsidRPr="00FA4181">
              <w:t>2</w:t>
            </w:r>
          </w:p>
        </w:tc>
        <w:tc>
          <w:tcPr>
            <w:tcW w:w="7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B96BCF">
            <w:r w:rsidRPr="00FA4181">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17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pPr>
            <w:r w:rsidRPr="00FA4181">
              <w:t>м2</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288,0</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3</w:t>
            </w:r>
          </w:p>
        </w:tc>
        <w:tc>
          <w:tcPr>
            <w:tcW w:w="7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B96BCF">
            <w:r w:rsidRPr="00FA4181">
              <w:t xml:space="preserve">Изоляция стаканов зенитных фонарей  герметиком/                                                                                                                                                                                                                                                                                                                 Լուսամուտի ապակիների  մեկուսացում  հերմետիկով  </w:t>
            </w:r>
          </w:p>
        </w:tc>
        <w:tc>
          <w:tcPr>
            <w:tcW w:w="17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pPr>
            <w:r w:rsidRPr="00FA4181">
              <w:t>м</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pPr>
            <w:r w:rsidRPr="00FA4181">
              <w:t>960</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pPr>
            <w:r w:rsidRPr="00FA4181">
              <w:t>4</w:t>
            </w:r>
          </w:p>
        </w:tc>
        <w:tc>
          <w:tcPr>
            <w:tcW w:w="7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r w:rsidRPr="00FA4181">
              <w:t xml:space="preserve">Разборка   цементной стяжки толщ. 50мм/                                                                                                                                                                                                                                                                                                                                                      ցեմենտե շերտի ապամոնտաժում հաստ.  50 մմ </w:t>
            </w:r>
          </w:p>
        </w:tc>
        <w:tc>
          <w:tcPr>
            <w:tcW w:w="1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м2</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502,0</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5</w:t>
            </w:r>
          </w:p>
        </w:tc>
        <w:tc>
          <w:tcPr>
            <w:tcW w:w="7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FA4181" w:rsidRDefault="003F2000" w:rsidP="00B96BCF">
            <w:pPr>
              <w:rPr>
                <w:rFonts w:ascii="Calibri" w:hAnsi="Calibri" w:cs="Calibri"/>
                <w:color w:val="000000"/>
              </w:rPr>
            </w:pPr>
            <w:r w:rsidRPr="00FA4181">
              <w:t>Устройство выравнивающей цементной стяжки толщ.  50мм/                                                                                                                                                                                                                                              Ցեմենտյա  շերտի  պատրաստում  50մմ հաստության</w:t>
            </w:r>
          </w:p>
        </w:tc>
        <w:tc>
          <w:tcPr>
            <w:tcW w:w="1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jc w:val="center"/>
            </w:pPr>
            <w:r w:rsidRPr="00FA4181">
              <w:t>м2</w:t>
            </w:r>
            <w:r w:rsidRPr="00FA4181">
              <w:br/>
              <w:t>մ2</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502,0</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6</w:t>
            </w:r>
          </w:p>
        </w:tc>
        <w:tc>
          <w:tcPr>
            <w:tcW w:w="7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r w:rsidRPr="00FA4181">
              <w:t>Очистка   деформационных  швов/                                                                                                                                                                                                                                                                  տանիքի դեֆորմացիոն կարերի  մաքրում</w:t>
            </w:r>
          </w:p>
        </w:tc>
        <w:tc>
          <w:tcPr>
            <w:tcW w:w="1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jc w:val="center"/>
            </w:pPr>
            <w:r w:rsidRPr="00FA4181">
              <w:t>м/մ</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1021</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7</w:t>
            </w:r>
          </w:p>
        </w:tc>
        <w:tc>
          <w:tcPr>
            <w:tcW w:w="7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FA4181" w:rsidRDefault="003F2000" w:rsidP="00B96BCF">
            <w:pPr>
              <w:rPr>
                <w:rFonts w:ascii="Calibri" w:hAnsi="Calibri" w:cs="Calibri"/>
                <w:color w:val="000000"/>
              </w:rPr>
            </w:pPr>
            <w:r w:rsidRPr="00FA4181">
              <w:t>Заделка деформационных швов битумной мастикой/                                                                        Դեֆորմացիոն կարերի լցոնում բիտւմային մածիկով</w:t>
            </w:r>
          </w:p>
        </w:tc>
        <w:tc>
          <w:tcPr>
            <w:tcW w:w="17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pPr>
            <w:r w:rsidRPr="00FA4181">
              <w:t>м</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1021</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8</w:t>
            </w:r>
          </w:p>
        </w:tc>
        <w:tc>
          <w:tcPr>
            <w:tcW w:w="7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B96BCF">
            <w:r w:rsidRPr="00FA4181">
              <w:t>Разборка   оцинкованного колпака шир.50см/                                                                                                                                                                                                                                                                                                                   Ցինկապատ կոլպակի  ապամոնտաժում, 50 սմ լայնությամբ</w:t>
            </w:r>
          </w:p>
        </w:tc>
        <w:tc>
          <w:tcPr>
            <w:tcW w:w="17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pPr>
            <w:r w:rsidRPr="00FA4181">
              <w:t>м</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36,0</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pPr>
            <w:r w:rsidRPr="00FA4181">
              <w:t>9</w:t>
            </w:r>
          </w:p>
        </w:tc>
        <w:tc>
          <w:tcPr>
            <w:tcW w:w="7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FA4181" w:rsidRDefault="003F2000" w:rsidP="00B96BCF">
            <w:pPr>
              <w:rPr>
                <w:rFonts w:ascii="Calibri" w:hAnsi="Calibri" w:cs="Calibri"/>
                <w:color w:val="000000"/>
              </w:rPr>
            </w:pPr>
            <w:r w:rsidRPr="00FA4181">
              <w:rPr>
                <w:rFonts w:ascii="Calibri" w:hAnsi="Calibri" w:cs="Calibri"/>
                <w:noProof/>
                <w:color w:val="000000"/>
              </w:rPr>
              <mc:AlternateContent>
                <mc:Choice Requires="wps">
                  <w:drawing>
                    <wp:anchor distT="0" distB="0" distL="114300" distR="114300" simplePos="0" relativeHeight="251819008" behindDoc="0" locked="0" layoutInCell="1" allowOverlap="1" wp14:anchorId="049F8781" wp14:editId="771E11FD">
                      <wp:simplePos x="0" y="0"/>
                      <wp:positionH relativeFrom="column">
                        <wp:posOffset>1371600</wp:posOffset>
                      </wp:positionH>
                      <wp:positionV relativeFrom="paragraph">
                        <wp:posOffset>9525</wp:posOffset>
                      </wp:positionV>
                      <wp:extent cx="104775" cy="247650"/>
                      <wp:effectExtent l="0" t="0" r="9525" b="0"/>
                      <wp:wrapNone/>
                      <wp:docPr id="12165" name="Надпись 12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25329A" id="Надпись 12165" o:spid="_x0000_s1026" type="#_x0000_t202" style="position:absolute;margin-left:108pt;margin-top:.75pt;width:8.25pt;height:1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" filled="f" stroked="f"/>
                  </w:pict>
                </mc:Fallback>
              </mc:AlternateContent>
            </w:r>
            <w:r w:rsidRPr="00FA4181">
              <w:rPr>
                <w:rFonts w:ascii="Calibri" w:hAnsi="Calibri" w:cs="Calibri"/>
                <w:noProof/>
                <w:color w:val="000000"/>
              </w:rPr>
              <mc:AlternateContent>
                <mc:Choice Requires="wps">
                  <w:drawing>
                    <wp:anchor distT="0" distB="0" distL="114300" distR="114300" simplePos="0" relativeHeight="251820032" behindDoc="0" locked="0" layoutInCell="1" allowOverlap="1" wp14:anchorId="57A5049B" wp14:editId="70AE8526">
                      <wp:simplePos x="0" y="0"/>
                      <wp:positionH relativeFrom="column">
                        <wp:posOffset>1371600</wp:posOffset>
                      </wp:positionH>
                      <wp:positionV relativeFrom="paragraph">
                        <wp:posOffset>9525</wp:posOffset>
                      </wp:positionV>
                      <wp:extent cx="104775" cy="247650"/>
                      <wp:effectExtent l="0" t="0" r="9525" b="0"/>
                      <wp:wrapNone/>
                      <wp:docPr id="12166" name="Надпись 12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5C8DFA" id="Надпись 12166" o:spid="_x0000_s1026" type="#_x0000_t202" style="position:absolute;margin-left:108pt;margin-top:.75pt;width:8.25pt;height:1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" filled="f" stroked="f"/>
                  </w:pict>
                </mc:Fallback>
              </mc:AlternateContent>
            </w:r>
          </w:p>
          <w:p w:rsidR="003F2000" w:rsidRPr="00FA4181" w:rsidRDefault="003F2000" w:rsidP="00B96BCF">
            <w:pPr>
              <w:rPr>
                <w:rFonts w:ascii="Calibri" w:hAnsi="Calibri" w:cs="Calibri"/>
                <w:color w:val="000000"/>
              </w:rPr>
            </w:pPr>
            <w:r w:rsidRPr="00FA4181">
              <w:t>Устройство кровли из изогама в 1 слой    толщ.3мм/                                                                                                                                                                                                                                                                                                                     Տանիքի պատրաստում    Իզոգամով  3 մմ հաստ.1շերտ</w:t>
            </w:r>
          </w:p>
        </w:tc>
        <w:tc>
          <w:tcPr>
            <w:tcW w:w="1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м2 մ2</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pPr>
            <w:r w:rsidRPr="00FA4181">
              <w:t>4975,4</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t>10</w:t>
            </w:r>
          </w:p>
        </w:tc>
        <w:tc>
          <w:tcPr>
            <w:tcW w:w="7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rPr>
                <w:color w:val="000000"/>
              </w:rPr>
            </w:pPr>
            <w:r w:rsidRPr="00FA4181">
              <w:rPr>
                <w:color w:val="000000"/>
              </w:rPr>
              <w:t xml:space="preserve">Устройство кровли из фольгоизола толщ. 4мм/                                                                                                                                                                                                                                                                                                                                 Տանիքի պատրաստում Ֆոլգոիզոլով 4 մմ   հաստ. </w:t>
            </w:r>
          </w:p>
        </w:tc>
        <w:tc>
          <w:tcPr>
            <w:tcW w:w="1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t>м2 մ2</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t>4975,4</w:t>
            </w:r>
          </w:p>
        </w:tc>
      </w:tr>
      <w:tr w:rsidR="003F2000" w:rsidRPr="00FF6B82" w:rsidTr="003F2000">
        <w:trPr>
          <w:trHeight w:val="698"/>
        </w:trPr>
        <w:tc>
          <w:tcPr>
            <w:tcW w:w="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rPr>
                <w:color w:val="000000"/>
              </w:rPr>
            </w:pPr>
            <w:r w:rsidRPr="00FA4181">
              <w:rPr>
                <w:color w:val="000000"/>
              </w:rPr>
              <w:t>11</w:t>
            </w:r>
          </w:p>
        </w:tc>
        <w:tc>
          <w:tcPr>
            <w:tcW w:w="7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rPr>
                <w:color w:val="000000"/>
              </w:rPr>
            </w:pPr>
            <w:r w:rsidRPr="00FA4181">
              <w:rPr>
                <w:color w:val="000000"/>
              </w:rPr>
              <w:t xml:space="preserve">Сборка после работ оцинкованного колпака шир.50см без стоимости/                                                                                                                                                                                                                                                                                                                                                             Ցինկապատ կոլպակի հավաքում աշխատանքից հետո  առանց արժեքի </w:t>
            </w:r>
          </w:p>
        </w:tc>
        <w:tc>
          <w:tcPr>
            <w:tcW w:w="1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jc w:val="center"/>
              <w:rPr>
                <w:color w:val="000000"/>
              </w:rPr>
            </w:pPr>
            <w:r w:rsidRPr="00FA4181">
              <w:rPr>
                <w:color w:val="000000"/>
              </w:rPr>
              <w:t>м</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t>36,0</w:t>
            </w:r>
          </w:p>
        </w:tc>
      </w:tr>
      <w:tr w:rsidR="003F2000" w:rsidRPr="00FF6B82" w:rsidTr="003F2000">
        <w:trPr>
          <w:trHeight w:val="827"/>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t>12</w:t>
            </w:r>
          </w:p>
        </w:tc>
        <w:tc>
          <w:tcPr>
            <w:tcW w:w="7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bl>
            <w:tblPr>
              <w:tblW w:w="6850" w:type="dxa"/>
              <w:tblCellSpacing w:w="0" w:type="dxa"/>
              <w:tblCellMar>
                <w:left w:w="0" w:type="dxa"/>
                <w:right w:w="0" w:type="dxa"/>
              </w:tblCellMar>
              <w:tblLook w:val="04A0" w:firstRow="1" w:lastRow="0" w:firstColumn="1" w:lastColumn="0" w:noHBand="0" w:noVBand="1"/>
            </w:tblPr>
            <w:tblGrid>
              <w:gridCol w:w="6850"/>
            </w:tblGrid>
            <w:tr w:rsidR="003F2000" w:rsidRPr="00FA4181" w:rsidTr="003F2000">
              <w:trPr>
                <w:trHeight w:val="827"/>
                <w:tblCellSpacing w:w="0" w:type="dxa"/>
              </w:trPr>
              <w:tc>
                <w:tcPr>
                  <w:tcW w:w="6850" w:type="dxa"/>
                  <w:tcBorders>
                    <w:top w:val="nil"/>
                    <w:left w:val="nil"/>
                    <w:bottom w:val="single" w:sz="4" w:space="0" w:color="auto"/>
                    <w:right w:val="single" w:sz="4" w:space="0" w:color="auto"/>
                  </w:tcBorders>
                  <w:shd w:val="clear" w:color="000000" w:fill="FFFFFF"/>
                  <w:vAlign w:val="center"/>
                  <w:hideMark/>
                </w:tcPr>
                <w:p w:rsidR="003F2000" w:rsidRPr="00FA4181" w:rsidRDefault="003F2000" w:rsidP="00B96BCF">
                  <w:pPr>
                    <w:rPr>
                      <w:color w:val="000000"/>
                    </w:rPr>
                  </w:pPr>
                  <w:r w:rsidRPr="00FA4181">
                    <w:rPr>
                      <w:rFonts w:ascii="Calibri" w:hAnsi="Calibri" w:cs="Calibri"/>
                      <w:noProof/>
                      <w:color w:val="000000"/>
                    </w:rPr>
                    <mc:AlternateContent>
                      <mc:Choice Requires="wps">
                        <w:drawing>
                          <wp:anchor distT="0" distB="0" distL="114300" distR="114300" simplePos="0" relativeHeight="251821056" behindDoc="0" locked="0" layoutInCell="1" allowOverlap="1" wp14:anchorId="7236F0A6" wp14:editId="40BAF53C">
                            <wp:simplePos x="0" y="0"/>
                            <wp:positionH relativeFrom="column">
                              <wp:posOffset>1076325</wp:posOffset>
                            </wp:positionH>
                            <wp:positionV relativeFrom="paragraph">
                              <wp:posOffset>0</wp:posOffset>
                            </wp:positionV>
                            <wp:extent cx="1266825" cy="47625"/>
                            <wp:effectExtent l="0" t="0" r="0" b="9525"/>
                            <wp:wrapNone/>
                            <wp:docPr id="12167" name="Надпись 12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88C487" id="Надпись 12167" o:spid="_x0000_s1026" type="#_x0000_t202" style="position:absolute;margin-left:84.75pt;margin-top:0;width:99.75pt;height:3.75p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hrJsoAC&#10;AAAwBQAADgAAAAAAAAAAAAAAAAAuAgAAZHJzL2Uyb0RvYy54bWxQSwECLQAUAAYACAAAACEAsFjy&#10;aN4AAAAGAQAADwAAAAAAAAAAAAAAAADaBAAAZHJzL2Rvd25yZXYueG1sUEsFBgAAAAAEAAQA8wAA&#10;AOUFAAAAAA==&#10;" filled="f" stroked="f"/>
                        </w:pict>
                      </mc:Fallback>
                    </mc:AlternateContent>
                  </w:r>
                  <w:r w:rsidRPr="00FA4181">
                    <w:rPr>
                      <w:rFonts w:ascii="Calibri" w:hAnsi="Calibri" w:cs="Calibri"/>
                      <w:noProof/>
                      <w:color w:val="000000"/>
                    </w:rPr>
                    <mc:AlternateContent>
                      <mc:Choice Requires="wps">
                        <w:drawing>
                          <wp:anchor distT="0" distB="0" distL="114300" distR="114300" simplePos="0" relativeHeight="251822080" behindDoc="0" locked="0" layoutInCell="1" allowOverlap="1" wp14:anchorId="5F5ECC0C" wp14:editId="52C6CC9D">
                            <wp:simplePos x="0" y="0"/>
                            <wp:positionH relativeFrom="column">
                              <wp:posOffset>1524000</wp:posOffset>
                            </wp:positionH>
                            <wp:positionV relativeFrom="paragraph">
                              <wp:posOffset>0</wp:posOffset>
                            </wp:positionV>
                            <wp:extent cx="1266825" cy="47625"/>
                            <wp:effectExtent l="0" t="0" r="0" b="9525"/>
                            <wp:wrapNone/>
                            <wp:docPr id="12168" name="Надпись 12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C41A6F" id="Надпись 12168" o:spid="_x0000_s1026" type="#_x0000_t202" style="position:absolute;margin-left:120pt;margin-top:0;width:99.75pt;height:3.75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JBUhyCA&#10;AgAAMAUAAA4AAAAAAAAAAAAAAAAALgIAAGRycy9lMm9Eb2MueG1sUEsBAi0AFAAGAAgAAAAhAIOj&#10;KfbfAAAABgEAAA8AAAAAAAAAAAAAAAAA2gQAAGRycy9kb3ducmV2LnhtbFBLBQYAAAAABAAEAPMA&#10;AADmBQAAAAA=&#10;" filled="f" stroked="f"/>
                        </w:pict>
                      </mc:Fallback>
                    </mc:AlternateContent>
                  </w:r>
                  <w:r w:rsidRPr="00FA4181">
                    <w:rPr>
                      <w:color w:val="000000"/>
                    </w:rPr>
                    <w:t>Демонтаж старых прожекторов со сдачей на склад/                                                                                                                                                                                                                                                                                                                                                                                                           Հին լուսարձակների ապամոնտաժում և պահեստ առաքում</w:t>
                  </w:r>
                </w:p>
              </w:tc>
            </w:tr>
          </w:tbl>
          <w:p w:rsidR="003F2000" w:rsidRPr="00FA4181" w:rsidRDefault="003F2000" w:rsidP="00B96BCF">
            <w:pPr>
              <w:rPr>
                <w:rFonts w:ascii="Calibri" w:hAnsi="Calibri" w:cs="Calibri"/>
                <w:color w:val="000000"/>
              </w:rPr>
            </w:pPr>
          </w:p>
        </w:tc>
        <w:tc>
          <w:tcPr>
            <w:tcW w:w="1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jc w:val="center"/>
              <w:rPr>
                <w:color w:val="000000"/>
              </w:rPr>
            </w:pPr>
            <w:r w:rsidRPr="00FA4181">
              <w:rPr>
                <w:color w:val="000000"/>
              </w:rPr>
              <w:t xml:space="preserve">       шт    </w:t>
            </w:r>
            <w:r w:rsidRPr="00FA4181">
              <w:rPr>
                <w:color w:val="000000"/>
              </w:rPr>
              <w:br/>
              <w:t xml:space="preserve">    հատ</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t>101,0</w:t>
            </w:r>
          </w:p>
        </w:tc>
      </w:tr>
      <w:tr w:rsidR="003F2000" w:rsidRPr="00FF6B82" w:rsidTr="003F2000">
        <w:trPr>
          <w:trHeight w:val="1920"/>
        </w:trPr>
        <w:tc>
          <w:tcPr>
            <w:tcW w:w="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lastRenderedPageBreak/>
              <w:t>13</w:t>
            </w:r>
          </w:p>
        </w:tc>
        <w:tc>
          <w:tcPr>
            <w:tcW w:w="7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rPr>
                <w:color w:val="000000"/>
              </w:rPr>
            </w:pPr>
            <w:r w:rsidRPr="00FA4181">
              <w:rPr>
                <w:color w:val="000000"/>
              </w:rPr>
              <w:t xml:space="preserve">Установкa   Светодиодного  прожектора  мощностью 300 Вт с яркостью не менее 28 000–30 000 люмен (для освещения 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պաշտպանություն ջրից և փոշուց - IP65/IP66). </w:t>
            </w:r>
          </w:p>
        </w:tc>
        <w:tc>
          <w:tcPr>
            <w:tcW w:w="1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jc w:val="center"/>
              <w:rPr>
                <w:color w:val="000000"/>
              </w:rPr>
            </w:pPr>
            <w:r w:rsidRPr="00FA4181">
              <w:rPr>
                <w:color w:val="000000"/>
              </w:rPr>
              <w:t xml:space="preserve">шт       </w:t>
            </w:r>
            <w:r w:rsidRPr="00FA4181">
              <w:rPr>
                <w:color w:val="000000"/>
              </w:rPr>
              <w:br/>
              <w:t xml:space="preserve"> հատ</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t>48,0</w:t>
            </w:r>
          </w:p>
        </w:tc>
      </w:tr>
      <w:tr w:rsidR="003F2000" w:rsidRPr="00FF6B82" w:rsidTr="003F2000">
        <w:trPr>
          <w:trHeight w:val="984"/>
        </w:trPr>
        <w:tc>
          <w:tcPr>
            <w:tcW w:w="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B96BCF">
            <w:pPr>
              <w:jc w:val="center"/>
              <w:rPr>
                <w:color w:val="000000"/>
              </w:rPr>
            </w:pPr>
            <w:r w:rsidRPr="00FA4181">
              <w:rPr>
                <w:color w:val="000000"/>
              </w:rPr>
              <w:t>14</w:t>
            </w:r>
          </w:p>
        </w:tc>
        <w:tc>
          <w:tcPr>
            <w:tcW w:w="7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rPr>
                <w:color w:val="000000"/>
              </w:rPr>
            </w:pPr>
            <w:r w:rsidRPr="00FA4181">
              <w:rPr>
                <w:color w:val="000000"/>
              </w:rPr>
              <w:t xml:space="preserve">Уборка строй. мусора,   погрузка  строймусора  на  а/с  и  вывоз  на  расст. 12км/                                                                                              </w:t>
            </w:r>
            <w:r w:rsidRPr="00FA4181">
              <w:rPr>
                <w:color w:val="000000"/>
              </w:rPr>
              <w:br/>
              <w:t>Շին  աղբի  հավագում ,  բարձում  ինքնաթափ  և  տեղափոխում  12 կմ</w:t>
            </w:r>
          </w:p>
        </w:tc>
        <w:tc>
          <w:tcPr>
            <w:tcW w:w="1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B96BCF">
            <w:pPr>
              <w:jc w:val="center"/>
              <w:rPr>
                <w:color w:val="000000"/>
              </w:rPr>
            </w:pPr>
            <w:r w:rsidRPr="00FA4181">
              <w:rPr>
                <w:color w:val="000000"/>
              </w:rPr>
              <w:t>тн</w:t>
            </w:r>
            <w:r w:rsidRPr="00FA4181">
              <w:rPr>
                <w:color w:val="000000"/>
              </w:rPr>
              <w:br/>
              <w:t>տ</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B96BCF">
            <w:pPr>
              <w:jc w:val="center"/>
              <w:rPr>
                <w:color w:val="000000"/>
              </w:rPr>
            </w:pPr>
            <w:r w:rsidRPr="00FA4181">
              <w:rPr>
                <w:color w:val="000000"/>
              </w:rPr>
              <w:t>219</w:t>
            </w:r>
          </w:p>
        </w:tc>
      </w:tr>
    </w:tbl>
    <w:p w:rsidR="0076446A" w:rsidRDefault="0076446A">
      <w:pPr>
        <w:spacing w:after="160" w:line="259" w:lineRule="auto"/>
        <w:rPr>
          <w:sz w:val="28"/>
          <w:szCs w:val="28"/>
          <w:highlight w:val="green"/>
        </w:rPr>
      </w:pPr>
      <w:r>
        <w:rPr>
          <w:sz w:val="28"/>
          <w:szCs w:val="28"/>
          <w:highlight w:val="green"/>
        </w:rPr>
        <w:br w:type="page"/>
      </w:r>
    </w:p>
    <w:p w:rsidR="00EC6BD5" w:rsidRPr="0079725A" w:rsidRDefault="00EC6BD5" w:rsidP="00EC6BD5">
      <w:pPr>
        <w:spacing w:line="276" w:lineRule="auto"/>
        <w:jc w:val="right"/>
        <w:rPr>
          <w:sz w:val="28"/>
          <w:szCs w:val="28"/>
        </w:rPr>
      </w:pPr>
    </w:p>
    <w:p w:rsidR="0076446A" w:rsidRPr="0079725A" w:rsidRDefault="0076446A" w:rsidP="009D47B7">
      <w:pPr>
        <w:pStyle w:val="3"/>
        <w:spacing w:before="0" w:after="0" w:line="276" w:lineRule="auto"/>
        <w:jc w:val="right"/>
        <w:rPr>
          <w:rFonts w:ascii="Times New Roman" w:hAnsi="Times New Roman" w:cs="Times New Roman"/>
          <w:b w:val="0"/>
          <w:sz w:val="28"/>
          <w:szCs w:val="28"/>
        </w:rPr>
      </w:pPr>
      <w:bookmarkStart w:id="46" w:name="_Toc231920016"/>
      <w:bookmarkStart w:id="47" w:name="_Toc231920529"/>
      <w:r w:rsidRPr="0079725A">
        <w:rPr>
          <w:rFonts w:ascii="Times New Roman" w:hAnsi="Times New Roman" w:cs="Times New Roman"/>
          <w:b w:val="0"/>
          <w:sz w:val="28"/>
          <w:szCs w:val="28"/>
        </w:rPr>
        <w:t>Приложение № 3</w:t>
      </w:r>
      <w:bookmarkEnd w:id="46"/>
      <w:bookmarkEnd w:id="47"/>
    </w:p>
    <w:p w:rsidR="0076446A" w:rsidRPr="0079725A" w:rsidRDefault="0076446A" w:rsidP="0063543A">
      <w:pPr>
        <w:spacing w:line="276" w:lineRule="auto"/>
        <w:jc w:val="right"/>
        <w:rPr>
          <w:sz w:val="28"/>
          <w:szCs w:val="28"/>
          <w:lang w:val="hy-AM"/>
        </w:rPr>
      </w:pPr>
      <w:r w:rsidRPr="0079725A">
        <w:rPr>
          <w:sz w:val="28"/>
          <w:szCs w:val="28"/>
        </w:rPr>
        <w:t xml:space="preserve">     к </w:t>
      </w:r>
      <w:r w:rsidR="0063543A">
        <w:rPr>
          <w:sz w:val="28"/>
          <w:szCs w:val="28"/>
        </w:rPr>
        <w:t>техническому заданию</w:t>
      </w:r>
    </w:p>
    <w:p w:rsidR="0076446A" w:rsidRPr="0079725A" w:rsidRDefault="0076446A" w:rsidP="0076446A">
      <w:pPr>
        <w:spacing w:after="160" w:line="259" w:lineRule="auto"/>
        <w:rPr>
          <w:i/>
          <w:sz w:val="22"/>
          <w:szCs w:val="28"/>
        </w:rPr>
      </w:pPr>
      <w:r w:rsidRPr="0079725A">
        <w:rPr>
          <w:i/>
          <w:sz w:val="22"/>
          <w:szCs w:val="28"/>
        </w:rPr>
        <w:t>Ремонт  кровли   здания ремонтного цеха ТР2 (цех тепловозов)    локомотивного депо Ереван     ЗАО  «ЮКЖД» ( инв. номер 10020203)</w:t>
      </w:r>
    </w:p>
    <w:p w:rsidR="0076446A" w:rsidRPr="0079725A" w:rsidRDefault="0076446A" w:rsidP="0076446A">
      <w:pPr>
        <w:spacing w:after="160" w:line="259" w:lineRule="auto"/>
        <w:rPr>
          <w:i/>
          <w:sz w:val="22"/>
          <w:szCs w:val="28"/>
        </w:rPr>
      </w:pPr>
      <w:r w:rsidRPr="0079725A">
        <w:rPr>
          <w:i/>
          <w:sz w:val="22"/>
          <w:szCs w:val="28"/>
        </w:rPr>
        <w:t>«ՀԿԵ» ԲԲԸ-ի Երևանի  դեպոյի  (ջերմաքարշային արհեստանոցի) ТР-2 վերանորոգման  շենքի տանիքի վերանորոգում (հաշվեհամար՝ 10020203):</w:t>
      </w:r>
    </w:p>
    <w:tbl>
      <w:tblPr>
        <w:tblW w:w="10470" w:type="dxa"/>
        <w:tblLook w:val="04A0" w:firstRow="1" w:lastRow="0" w:firstColumn="1" w:lastColumn="0" w:noHBand="0" w:noVBand="1"/>
      </w:tblPr>
      <w:tblGrid>
        <w:gridCol w:w="525"/>
        <w:gridCol w:w="6421"/>
        <w:gridCol w:w="2206"/>
        <w:gridCol w:w="1318"/>
      </w:tblGrid>
      <w:tr w:rsidR="003F2000" w:rsidRPr="00FA4181" w:rsidTr="00B96BCF">
        <w:trPr>
          <w:trHeight w:val="403"/>
        </w:trPr>
        <w:tc>
          <w:tcPr>
            <w:tcW w:w="5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FA4181">
            <w:pPr>
              <w:jc w:val="center"/>
            </w:pPr>
            <w:r w:rsidRPr="00FA4181">
              <w:t>N</w:t>
            </w:r>
          </w:p>
        </w:tc>
        <w:tc>
          <w:tcPr>
            <w:tcW w:w="6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FA4181">
            <w:pPr>
              <w:jc w:val="center"/>
            </w:pPr>
            <w:r w:rsidRPr="00FA4181">
              <w:t xml:space="preserve">Наименование  работ  и  затрат                                                                                                                                                                                                                                                                                                                                                                                   Աշխատանքների և ծախսերի անվանումը       </w:t>
            </w:r>
          </w:p>
        </w:tc>
        <w:tc>
          <w:tcPr>
            <w:tcW w:w="220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2000" w:rsidRPr="00FA4181" w:rsidRDefault="003F2000" w:rsidP="00FA4181">
            <w:pPr>
              <w:jc w:val="right"/>
            </w:pPr>
            <w:r w:rsidRPr="00FA4181">
              <w:t>Ед.изм.</w:t>
            </w:r>
            <w:r w:rsidRPr="00FA4181">
              <w:br/>
              <w:t>Չափման  միավոր</w:t>
            </w:r>
          </w:p>
        </w:tc>
        <w:tc>
          <w:tcPr>
            <w:tcW w:w="13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2000" w:rsidRPr="00FA4181" w:rsidRDefault="003F2000" w:rsidP="00FA4181">
            <w:pPr>
              <w:jc w:val="center"/>
            </w:pPr>
            <w:r w:rsidRPr="00FA4181">
              <w:t>Количество</w:t>
            </w:r>
            <w:r w:rsidRPr="00FA4181">
              <w:br/>
              <w:t>Քանակը</w:t>
            </w:r>
          </w:p>
        </w:tc>
      </w:tr>
      <w:tr w:rsidR="003F2000" w:rsidRPr="00FA4181" w:rsidTr="00B96BCF">
        <w:trPr>
          <w:trHeight w:val="1113"/>
        </w:trPr>
        <w:tc>
          <w:tcPr>
            <w:tcW w:w="525"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FA4181"/>
        </w:tc>
        <w:tc>
          <w:tcPr>
            <w:tcW w:w="6421"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FA4181"/>
        </w:tc>
        <w:tc>
          <w:tcPr>
            <w:tcW w:w="2206"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FA4181"/>
        </w:tc>
        <w:tc>
          <w:tcPr>
            <w:tcW w:w="1318"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FA4181"/>
        </w:tc>
      </w:tr>
      <w:tr w:rsidR="003F2000" w:rsidRPr="00FA4181" w:rsidTr="00B96BCF">
        <w:trPr>
          <w:trHeight w:val="458"/>
        </w:trPr>
        <w:tc>
          <w:tcPr>
            <w:tcW w:w="525"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FA4181"/>
        </w:tc>
        <w:tc>
          <w:tcPr>
            <w:tcW w:w="6421"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FA4181"/>
        </w:tc>
        <w:tc>
          <w:tcPr>
            <w:tcW w:w="2206"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FA4181"/>
        </w:tc>
        <w:tc>
          <w:tcPr>
            <w:tcW w:w="1318" w:type="dxa"/>
            <w:vMerge/>
            <w:tcBorders>
              <w:top w:val="single" w:sz="4" w:space="0" w:color="auto"/>
              <w:left w:val="single" w:sz="4" w:space="0" w:color="auto"/>
              <w:bottom w:val="single" w:sz="4" w:space="0" w:color="auto"/>
              <w:right w:val="single" w:sz="4" w:space="0" w:color="auto"/>
            </w:tcBorders>
            <w:vAlign w:val="center"/>
            <w:hideMark/>
          </w:tcPr>
          <w:p w:rsidR="003F2000" w:rsidRPr="00FA4181" w:rsidRDefault="003F2000" w:rsidP="00FA4181"/>
        </w:tc>
      </w:tr>
      <w:tr w:rsidR="003F2000" w:rsidRPr="00FA4181" w:rsidTr="00B96BCF">
        <w:trPr>
          <w:trHeight w:val="292"/>
        </w:trPr>
        <w:tc>
          <w:tcPr>
            <w:tcW w:w="52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F2000" w:rsidRPr="00FA4181" w:rsidRDefault="003F2000" w:rsidP="00FA4181">
            <w:pPr>
              <w:jc w:val="center"/>
            </w:pPr>
            <w:r w:rsidRPr="00FA4181">
              <w:t>1</w:t>
            </w:r>
          </w:p>
        </w:tc>
        <w:tc>
          <w:tcPr>
            <w:tcW w:w="6421"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3F2000" w:rsidRPr="00FA4181" w:rsidRDefault="003F2000" w:rsidP="00FA4181">
            <w:pPr>
              <w:jc w:val="center"/>
            </w:pPr>
            <w:r w:rsidRPr="00FA4181">
              <w:t> </w:t>
            </w:r>
          </w:p>
        </w:tc>
        <w:tc>
          <w:tcPr>
            <w:tcW w:w="220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F2000" w:rsidRPr="00FA4181" w:rsidRDefault="003F2000" w:rsidP="00FA4181">
            <w:pPr>
              <w:jc w:val="center"/>
            </w:pPr>
            <w:r w:rsidRPr="00FA4181">
              <w:t> </w:t>
            </w:r>
          </w:p>
        </w:tc>
        <w:tc>
          <w:tcPr>
            <w:tcW w:w="13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F2000" w:rsidRPr="00FA4181" w:rsidRDefault="003F2000" w:rsidP="00FA4181">
            <w:pPr>
              <w:jc w:val="center"/>
            </w:pPr>
            <w:r w:rsidRPr="00FA4181">
              <w:t> </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1</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r w:rsidRPr="00FA4181">
              <w:t>Разборка  кровли   из изогама 2слоя/                                                                                                                                                                                                                                                                                                                                                                             Երկշերտ իզոգամի   տանիքի ապամոնտաժում</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м2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3873,0</w:t>
            </w:r>
          </w:p>
        </w:tc>
      </w:tr>
      <w:tr w:rsidR="003F2000" w:rsidRPr="00FA4181" w:rsidTr="00B96BCF">
        <w:trPr>
          <w:trHeight w:val="1514"/>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2</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FA4181">
            <w:r w:rsidRPr="00FA4181">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м2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288,0</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3</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FA4181">
            <w:r w:rsidRPr="00FA4181">
              <w:t xml:space="preserve">Изоляция стаканов зенитных фонарей  герметиком/                                                                                                                                                                                                                                                                                                                      Լուսամուտի ապակիների  մեկուսացում  հերմետիկով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м</w:t>
            </w:r>
          </w:p>
        </w:tc>
        <w:tc>
          <w:tcPr>
            <w:tcW w:w="13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960</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4</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r w:rsidRPr="00FA4181">
              <w:t xml:space="preserve">Разборка   цементной стяжки толщ. 50мм/                                                                                                                                                                                                                                                                                                                                                  ցեմենտե շերտի ապամոնտաժում հաստ.  50 մմ </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м2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401,0</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5</w:t>
            </w:r>
          </w:p>
        </w:tc>
        <w:tc>
          <w:tcPr>
            <w:tcW w:w="6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FA4181" w:rsidRDefault="003F2000" w:rsidP="00FA4181">
            <w:pPr>
              <w:rPr>
                <w:rFonts w:ascii="Calibri" w:hAnsi="Calibri" w:cs="Calibri"/>
                <w:color w:val="000000"/>
              </w:rPr>
            </w:pPr>
            <w:r w:rsidRPr="00FA4181">
              <w:t>Устройство выравнивающей цементной стяжки 50мм/                                                                                                                                                                                                                                                                                                     Ցեմենտյա  շերտի  պատրաստում  50մմ հաստության</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pPr>
              <w:jc w:val="center"/>
            </w:pPr>
            <w:r w:rsidRPr="00FA4181">
              <w:t>м2</w:t>
            </w:r>
            <w:r w:rsidRPr="00FA4181">
              <w:br/>
              <w:t>մ2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401,0</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6</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r w:rsidRPr="00FA4181">
              <w:t>Очистка   деформационных  швов/                                                                                                                                                                                                                                                                                                                                             տանիքի դեֆորմացիոն կարերի    մաքրում</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pPr>
              <w:jc w:val="center"/>
            </w:pPr>
            <w:r w:rsidRPr="00FA4181">
              <w:t>м/մ</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802</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7</w:t>
            </w:r>
          </w:p>
        </w:tc>
        <w:tc>
          <w:tcPr>
            <w:tcW w:w="6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2000" w:rsidRPr="00FA4181" w:rsidRDefault="003F2000" w:rsidP="00FA4181">
            <w:pPr>
              <w:rPr>
                <w:rFonts w:ascii="Calibri" w:hAnsi="Calibri" w:cs="Calibri"/>
                <w:color w:val="000000"/>
              </w:rPr>
            </w:pPr>
            <w:r w:rsidRPr="00FA4181">
              <w:t xml:space="preserve">Заделка битумной мастикой   деформационных швов     шир. 2-5см/  Դեֆորնմացիոն կարերի լցոնում   2-5 սմ լայնությամբ    բիտումային մաստիկով   </w:t>
            </w:r>
            <w:r w:rsidRPr="00FA4181">
              <w:rPr>
                <w:rFonts w:ascii="Calibri" w:hAnsi="Calibri" w:cs="Calibri"/>
                <w:noProof/>
                <w:color w:val="000000"/>
              </w:rPr>
              <mc:AlternateContent>
                <mc:Choice Requires="wps">
                  <w:drawing>
                    <wp:anchor distT="0" distB="0" distL="114300" distR="114300" simplePos="0" relativeHeight="251824128" behindDoc="0" locked="0" layoutInCell="1" allowOverlap="1" wp14:anchorId="379E7CA8" wp14:editId="56210A54">
                      <wp:simplePos x="0" y="0"/>
                      <wp:positionH relativeFrom="column">
                        <wp:posOffset>1076325</wp:posOffset>
                      </wp:positionH>
                      <wp:positionV relativeFrom="paragraph">
                        <wp:posOffset>0</wp:posOffset>
                      </wp:positionV>
                      <wp:extent cx="1266825" cy="47625"/>
                      <wp:effectExtent l="0" t="0" r="0" b="9525"/>
                      <wp:wrapNone/>
                      <wp:docPr id="12169" name="Надпись 12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B9D6B7" id="Надпись 12169" o:spid="_x0000_s1026" type="#_x0000_t202" style="position:absolute;margin-left:84.75pt;margin-top:0;width:99.75pt;height:3.75pt;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KMMm4YAC&#10;AAAwBQAADgAAAAAAAAAAAAAAAAAuAgAAZHJzL2Uyb0RvYy54bWxQSwECLQAUAAYACAAAACEAsFjy&#10;aN4AAAAGAQAADwAAAAAAAAAAAAAAAADaBAAAZHJzL2Rvd25yZXYueG1sUEsFBgAAAAAEAAQA8wAA&#10;AOUFAAAAAA==&#10;" filled="f" stroked="f"/>
                  </w:pict>
                </mc:Fallback>
              </mc:AlternateContent>
            </w:r>
            <w:r w:rsidRPr="00FA4181">
              <w:rPr>
                <w:rFonts w:ascii="Calibri" w:hAnsi="Calibri" w:cs="Calibri"/>
                <w:noProof/>
                <w:color w:val="000000"/>
              </w:rPr>
              <mc:AlternateContent>
                <mc:Choice Requires="wps">
                  <w:drawing>
                    <wp:anchor distT="0" distB="0" distL="114300" distR="114300" simplePos="0" relativeHeight="251825152" behindDoc="0" locked="0" layoutInCell="1" allowOverlap="1" wp14:anchorId="4C96156D" wp14:editId="34C0D96E">
                      <wp:simplePos x="0" y="0"/>
                      <wp:positionH relativeFrom="column">
                        <wp:posOffset>1524000</wp:posOffset>
                      </wp:positionH>
                      <wp:positionV relativeFrom="paragraph">
                        <wp:posOffset>0</wp:posOffset>
                      </wp:positionV>
                      <wp:extent cx="1266825" cy="47625"/>
                      <wp:effectExtent l="0" t="0" r="0" b="9525"/>
                      <wp:wrapNone/>
                      <wp:docPr id="12174" name="Надпись 12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8B6080" id="Надпись 12174" o:spid="_x0000_s1026" type="#_x0000_t202" style="position:absolute;margin-left:120pt;margin-top:0;width:99.75pt;height:3.75pt;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F4+Ie6A&#10;AgAAMAUAAA4AAAAAAAAAAAAAAAAALgIAAGRycy9lMm9Eb2MueG1sUEsBAi0AFAAGAAgAAAAhAIOj&#10;KfbfAAAABgEAAA8AAAAAAAAAAAAAAAAA2gQAAGRycy9kb3ducmV2LnhtbFBLBQYAAAAABAAEAPMA&#10;AADmBQAAAAA=&#10;" filled="f" stroked="f"/>
                  </w:pict>
                </mc:Fallback>
              </mc:AlternateContent>
            </w:r>
            <w:r w:rsidRPr="00FA4181">
              <w:rPr>
                <w:rFonts w:ascii="Calibri" w:hAnsi="Calibri" w:cs="Calibri"/>
                <w:noProof/>
                <w:color w:val="000000"/>
              </w:rPr>
              <mc:AlternateContent>
                <mc:Choice Requires="wps">
                  <w:drawing>
                    <wp:anchor distT="0" distB="0" distL="114300" distR="114300" simplePos="0" relativeHeight="251826176" behindDoc="0" locked="0" layoutInCell="1" allowOverlap="1" wp14:anchorId="65621AD7" wp14:editId="7FAC87B0">
                      <wp:simplePos x="0" y="0"/>
                      <wp:positionH relativeFrom="column">
                        <wp:posOffset>1076325</wp:posOffset>
                      </wp:positionH>
                      <wp:positionV relativeFrom="paragraph">
                        <wp:posOffset>0</wp:posOffset>
                      </wp:positionV>
                      <wp:extent cx="1266825" cy="47625"/>
                      <wp:effectExtent l="0" t="0" r="0" b="9525"/>
                      <wp:wrapNone/>
                      <wp:docPr id="12175" name="Надпись 12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C99471" id="Надпись 12175" o:spid="_x0000_s1026" type="#_x0000_t202" style="position:absolute;margin-left:84.75pt;margin-top:0;width:99.75pt;height:3.75pt;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" filled="f" stroked="f"/>
                  </w:pict>
                </mc:Fallback>
              </mc:AlternateContent>
            </w:r>
            <w:r w:rsidRPr="00FA4181">
              <w:rPr>
                <w:rFonts w:ascii="Calibri" w:hAnsi="Calibri" w:cs="Calibri"/>
                <w:noProof/>
                <w:color w:val="000000"/>
              </w:rPr>
              <mc:AlternateContent>
                <mc:Choice Requires="wps">
                  <w:drawing>
                    <wp:anchor distT="0" distB="0" distL="114300" distR="114300" simplePos="0" relativeHeight="251827200" behindDoc="0" locked="0" layoutInCell="1" allowOverlap="1" wp14:anchorId="18DE661F" wp14:editId="27007E6B">
                      <wp:simplePos x="0" y="0"/>
                      <wp:positionH relativeFrom="column">
                        <wp:posOffset>1524000</wp:posOffset>
                      </wp:positionH>
                      <wp:positionV relativeFrom="paragraph">
                        <wp:posOffset>0</wp:posOffset>
                      </wp:positionV>
                      <wp:extent cx="1266825" cy="47625"/>
                      <wp:effectExtent l="0" t="0" r="0" b="9525"/>
                      <wp:wrapNone/>
                      <wp:docPr id="12176" name="Надпись 12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38C8DD" id="Надпись 12176" o:spid="_x0000_s1026" type="#_x0000_t202" style="position:absolute;margin-left:120pt;margin-top:0;width:99.75pt;height:3.75pt;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G8XE7aA&#10;AgAAMAUAAA4AAAAAAAAAAAAAAAAALgIAAGRycy9lMm9Eb2MueG1sUEsBAi0AFAAGAAgAAAAhAIOj&#10;KfbfAAAABgEAAA8AAAAAAAAAAAAAAAAA2gQAAGRycy9kb3ducmV2LnhtbFBLBQYAAAAABAAEAPMA&#10;AADmBQAAAAA=&#10;" filled="f" stroked="f"/>
                  </w:pict>
                </mc:Fallback>
              </mc:AlternateConten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м</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802</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8</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000" w:rsidRPr="00FA4181" w:rsidRDefault="003F2000" w:rsidP="00FA4181">
            <w:r w:rsidRPr="00FA4181">
              <w:t>Разборка   оцинкованного колпака шир.50см,/                                                                                                                                                                                                                                                                                                                                                                                  Ցինկապատ կոլպակի  ապամոնտաժում, 50 սմ լայնությամբ</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м</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150</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9</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r w:rsidRPr="00FA4181">
              <w:t>Устройство кровли из изогама в 1 слой    толщ.3мм/                                                                                                                                                                                                                                                                                                                                   Տանիքի  պատրաստում    իզոգամով  3 մմ հաստ. 1շերտ</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м2 մ2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3873,0</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10</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r w:rsidRPr="00FA4181">
              <w:t>Устройство кровли из    фольгоизола толщ. 4мм/                                                                                                                                                                                                                                                                                                                      Տանիքի պատրաստում     ֆոլգոիզոլով  4 մմ    հաստ. 1շերտ</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м2 մ2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3873,0</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11</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r w:rsidRPr="00FA4181">
              <w:t xml:space="preserve">Демонтаж старых прожекторов  со сдачей на склад/                                                                                                                                                                                                                                                                                                                          Հին լուսարձակների ապամոնտաժում և պահեստ հանձնումով </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pPr>
              <w:jc w:val="center"/>
            </w:pPr>
            <w:r w:rsidRPr="00FA4181">
              <w:t>шт              հատ</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49,0</w:t>
            </w:r>
          </w:p>
        </w:tc>
      </w:tr>
      <w:tr w:rsidR="003F2000" w:rsidRPr="00FA4181" w:rsidTr="00B96BCF">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lastRenderedPageBreak/>
              <w:t>12</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r w:rsidRPr="00FA4181">
              <w:t xml:space="preserve">Сборка после работ     оцинкованного колпака шир.50см без стоимости/                                                                                                                                                                                                                                                                     Ցինկապատ կոլպակի   հավաքում աշխատանքից հետո  առանց արժեքի </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м</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150,0</w:t>
            </w:r>
          </w:p>
        </w:tc>
      </w:tr>
      <w:tr w:rsidR="003F2000" w:rsidRPr="00FA4181" w:rsidTr="00B96BCF">
        <w:trPr>
          <w:trHeight w:val="1740"/>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13</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pPr>
              <w:rPr>
                <w:color w:val="000000"/>
              </w:rPr>
            </w:pPr>
            <w:r w:rsidRPr="00FA4181">
              <w:rPr>
                <w:color w:val="000000"/>
              </w:rPr>
              <w:t xml:space="preserve">Установкa   Светодиодного  прожектора  мощностью 300 Вт с яркостью не менее 28 000–30 000 люмен (для освещенияс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պաշտպանություն ջրից և փոշուց - IP65/IP66). </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pPr>
              <w:jc w:val="center"/>
            </w:pPr>
            <w:r w:rsidRPr="00FA4181">
              <w:t xml:space="preserve">шт       </w:t>
            </w:r>
            <w:r w:rsidRPr="00FA4181">
              <w:br/>
              <w:t xml:space="preserve"> հատ</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24,0</w:t>
            </w:r>
          </w:p>
        </w:tc>
      </w:tr>
      <w:tr w:rsidR="003F2000" w:rsidRPr="00FA4181" w:rsidTr="00B96BCF">
        <w:trPr>
          <w:trHeight w:val="92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2000" w:rsidRPr="00FA4181" w:rsidRDefault="003F2000" w:rsidP="00FA4181">
            <w:pPr>
              <w:jc w:val="center"/>
            </w:pPr>
            <w:r w:rsidRPr="00FA4181">
              <w:t>14</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pPr>
              <w:rPr>
                <w:color w:val="000000"/>
              </w:rPr>
            </w:pPr>
            <w:r w:rsidRPr="00FA4181">
              <w:rPr>
                <w:color w:val="000000"/>
              </w:rPr>
              <w:t>Уборка строй. мусора,   погрузка  строймусора  на  а/с  и  вывоз  на  расст. 12км/ Շին  աղբի  հավաքում ,  բարձում  ինքնաթափ  և  տեղափոխում  12 կմ</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2000" w:rsidRPr="00FA4181" w:rsidRDefault="003F2000" w:rsidP="00FA4181">
            <w:pPr>
              <w:jc w:val="center"/>
            </w:pPr>
            <w:r w:rsidRPr="00FA4181">
              <w:t>тн</w:t>
            </w:r>
            <w:r w:rsidRPr="00FA4181">
              <w:br/>
              <w:t>տ</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F2000" w:rsidRPr="00FA4181" w:rsidRDefault="003F2000" w:rsidP="00FA4181">
            <w:pPr>
              <w:jc w:val="center"/>
            </w:pPr>
            <w:r w:rsidRPr="00FA4181">
              <w:t>175</w:t>
            </w:r>
          </w:p>
        </w:tc>
      </w:tr>
    </w:tbl>
    <w:p w:rsidR="00411880" w:rsidRDefault="00411880">
      <w:pPr>
        <w:spacing w:after="160" w:line="259" w:lineRule="auto"/>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Pr="00411880" w:rsidRDefault="00411880" w:rsidP="00411880">
      <w:pPr>
        <w:rPr>
          <w:sz w:val="28"/>
          <w:szCs w:val="28"/>
        </w:rPr>
      </w:pPr>
    </w:p>
    <w:p w:rsidR="00411880" w:rsidRDefault="00411880">
      <w:pPr>
        <w:spacing w:after="160" w:line="259" w:lineRule="auto"/>
        <w:rPr>
          <w:sz w:val="28"/>
          <w:szCs w:val="28"/>
        </w:rP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pPr>
    </w:p>
    <w:p w:rsidR="00411880" w:rsidRDefault="00411880" w:rsidP="003A2BA3">
      <w:pPr>
        <w:jc w:val="center"/>
        <w:sectPr w:rsidR="00411880" w:rsidSect="00866831">
          <w:pgSz w:w="11906" w:h="16838" w:code="9"/>
          <w:pgMar w:top="709" w:right="566" w:bottom="1134" w:left="1134" w:header="794" w:footer="794" w:gutter="0"/>
          <w:cols w:space="708"/>
          <w:titlePg/>
          <w:docGrid w:linePitch="360"/>
        </w:sectPr>
      </w:pPr>
    </w:p>
    <w:tbl>
      <w:tblPr>
        <w:tblW w:w="14995" w:type="dxa"/>
        <w:tblLook w:val="04A0" w:firstRow="1" w:lastRow="0" w:firstColumn="1" w:lastColumn="0" w:noHBand="0" w:noVBand="1"/>
      </w:tblPr>
      <w:tblGrid>
        <w:gridCol w:w="324"/>
        <w:gridCol w:w="724"/>
        <w:gridCol w:w="1286"/>
        <w:gridCol w:w="659"/>
        <w:gridCol w:w="760"/>
        <w:gridCol w:w="611"/>
        <w:gridCol w:w="871"/>
        <w:gridCol w:w="645"/>
        <w:gridCol w:w="611"/>
        <w:gridCol w:w="871"/>
        <w:gridCol w:w="737"/>
        <w:gridCol w:w="1142"/>
        <w:gridCol w:w="614"/>
        <w:gridCol w:w="890"/>
        <w:gridCol w:w="749"/>
        <w:gridCol w:w="875"/>
        <w:gridCol w:w="717"/>
        <w:gridCol w:w="770"/>
        <w:gridCol w:w="1139"/>
      </w:tblGrid>
      <w:tr w:rsidR="00411880" w:rsidRPr="0079725A" w:rsidTr="00411880">
        <w:trPr>
          <w:trHeight w:val="362"/>
        </w:trPr>
        <w:tc>
          <w:tcPr>
            <w:tcW w:w="324"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lastRenderedPageBreak/>
              <w:t> </w:t>
            </w:r>
          </w:p>
        </w:tc>
        <w:tc>
          <w:tcPr>
            <w:tcW w:w="724"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t> </w:t>
            </w:r>
          </w:p>
        </w:tc>
        <w:tc>
          <w:tcPr>
            <w:tcW w:w="1286"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t> </w:t>
            </w:r>
          </w:p>
        </w:tc>
        <w:tc>
          <w:tcPr>
            <w:tcW w:w="659"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t> </w:t>
            </w:r>
          </w:p>
        </w:tc>
        <w:tc>
          <w:tcPr>
            <w:tcW w:w="760"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t> </w:t>
            </w:r>
          </w:p>
        </w:tc>
        <w:tc>
          <w:tcPr>
            <w:tcW w:w="611"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t> </w:t>
            </w:r>
          </w:p>
        </w:tc>
        <w:tc>
          <w:tcPr>
            <w:tcW w:w="871"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t> </w:t>
            </w:r>
          </w:p>
        </w:tc>
        <w:tc>
          <w:tcPr>
            <w:tcW w:w="645"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7"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42"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t> </w:t>
            </w:r>
          </w:p>
        </w:tc>
        <w:tc>
          <w:tcPr>
            <w:tcW w:w="614" w:type="dxa"/>
            <w:tcBorders>
              <w:top w:val="nil"/>
              <w:left w:val="nil"/>
              <w:bottom w:val="nil"/>
              <w:right w:val="nil"/>
            </w:tcBorders>
            <w:shd w:val="clear" w:color="000000" w:fill="FFFFFF"/>
            <w:noWrap/>
            <w:vAlign w:val="center"/>
            <w:hideMark/>
          </w:tcPr>
          <w:p w:rsidR="00411880" w:rsidRPr="0079725A" w:rsidRDefault="00411880" w:rsidP="003A2BA3">
            <w:pPr>
              <w:jc w:val="center"/>
            </w:pPr>
            <w:r w:rsidRPr="0079725A">
              <w:t> </w:t>
            </w:r>
          </w:p>
        </w:tc>
        <w:tc>
          <w:tcPr>
            <w:tcW w:w="5140" w:type="dxa"/>
            <w:gridSpan w:val="6"/>
            <w:tcBorders>
              <w:top w:val="nil"/>
              <w:left w:val="nil"/>
              <w:bottom w:val="nil"/>
              <w:right w:val="nil"/>
            </w:tcBorders>
            <w:vAlign w:val="center"/>
            <w:hideMark/>
          </w:tcPr>
          <w:p w:rsidR="00411880" w:rsidRPr="00411880" w:rsidRDefault="00411880" w:rsidP="00411880">
            <w:pPr>
              <w:pStyle w:val="3"/>
              <w:spacing w:before="0" w:after="0" w:line="276" w:lineRule="auto"/>
              <w:jc w:val="right"/>
              <w:rPr>
                <w:rFonts w:ascii="Times New Roman" w:hAnsi="Times New Roman" w:cs="Times New Roman"/>
                <w:b w:val="0"/>
                <w:sz w:val="28"/>
                <w:szCs w:val="28"/>
              </w:rPr>
            </w:pPr>
            <w:bookmarkStart w:id="48" w:name="_Toc231920017"/>
            <w:bookmarkStart w:id="49" w:name="_Toc231920530"/>
            <w:r w:rsidRPr="00411880">
              <w:rPr>
                <w:rFonts w:ascii="Times New Roman" w:hAnsi="Times New Roman" w:cs="Times New Roman"/>
                <w:b w:val="0"/>
                <w:sz w:val="28"/>
                <w:szCs w:val="28"/>
              </w:rPr>
              <w:t>Приложение № 4</w:t>
            </w:r>
            <w:bookmarkEnd w:id="48"/>
            <w:bookmarkEnd w:id="49"/>
          </w:p>
          <w:p w:rsidR="00411880" w:rsidRPr="00411880" w:rsidRDefault="00411880" w:rsidP="00411880">
            <w:pPr>
              <w:spacing w:line="276" w:lineRule="auto"/>
              <w:jc w:val="right"/>
              <w:rPr>
                <w:sz w:val="28"/>
                <w:szCs w:val="28"/>
                <w:lang w:val="hy-AM"/>
              </w:rPr>
            </w:pPr>
            <w:r w:rsidRPr="00411880">
              <w:rPr>
                <w:sz w:val="28"/>
                <w:szCs w:val="28"/>
              </w:rPr>
              <w:t xml:space="preserve">     к техническому заданию</w:t>
            </w:r>
          </w:p>
          <w:p w:rsidR="00411880" w:rsidRPr="0079725A" w:rsidRDefault="00411880" w:rsidP="003A2BA3"/>
        </w:tc>
      </w:tr>
      <w:tr w:rsidR="00411880" w:rsidRPr="0079725A" w:rsidTr="00411880">
        <w:trPr>
          <w:trHeight w:val="377"/>
        </w:trPr>
        <w:tc>
          <w:tcPr>
            <w:tcW w:w="14995" w:type="dxa"/>
            <w:gridSpan w:val="19"/>
            <w:tcBorders>
              <w:top w:val="nil"/>
              <w:left w:val="nil"/>
              <w:bottom w:val="nil"/>
              <w:right w:val="nil"/>
            </w:tcBorders>
            <w:shd w:val="clear" w:color="000000" w:fill="FFFFFF"/>
            <w:vAlign w:val="center"/>
            <w:hideMark/>
          </w:tcPr>
          <w:p w:rsidR="00411880" w:rsidRPr="0079725A" w:rsidRDefault="00411880" w:rsidP="003A2BA3">
            <w:pPr>
              <w:jc w:val="center"/>
            </w:pPr>
            <w:r w:rsidRPr="0079725A">
              <w:t xml:space="preserve">           Локальная смета / Տեղային նախահաշիվ   </w:t>
            </w:r>
          </w:p>
        </w:tc>
      </w:tr>
      <w:tr w:rsidR="00411880" w:rsidRPr="0079725A" w:rsidTr="00411880">
        <w:trPr>
          <w:trHeight w:val="755"/>
        </w:trPr>
        <w:tc>
          <w:tcPr>
            <w:tcW w:w="14995" w:type="dxa"/>
            <w:gridSpan w:val="19"/>
            <w:tcBorders>
              <w:top w:val="nil"/>
              <w:left w:val="nil"/>
              <w:bottom w:val="nil"/>
              <w:right w:val="nil"/>
            </w:tcBorders>
            <w:shd w:val="clear" w:color="000000" w:fill="FFFFFF"/>
            <w:vAlign w:val="center"/>
            <w:hideMark/>
          </w:tcPr>
          <w:p w:rsidR="00411880" w:rsidRPr="0079725A" w:rsidRDefault="00411880" w:rsidP="003A2BA3">
            <w:pPr>
              <w:jc w:val="center"/>
              <w:rPr>
                <w:b/>
                <w:bCs/>
              </w:rPr>
            </w:pPr>
            <w:r w:rsidRPr="0079725A">
              <w:rPr>
                <w:b/>
                <w:bCs/>
              </w:rPr>
              <w:t>Ремонт  кровли   аднистративного здания ТЧДр  локомотивного депо Ереван     ЗАО  «ЮКЖД» ( инв. номер 10020200)</w:t>
            </w:r>
            <w:r w:rsidRPr="0079725A">
              <w:rPr>
                <w:b/>
                <w:bCs/>
              </w:rPr>
              <w:br/>
              <w:t xml:space="preserve"> Հարավկովկասյան երկաթուղիների  Երևանի լոկոմոտիվային դեպոյի վարչական շենքի  (գուլքահամար  10020200):</w:t>
            </w:r>
          </w:p>
        </w:tc>
      </w:tr>
      <w:tr w:rsidR="00411880" w:rsidRPr="0079725A" w:rsidTr="00411880">
        <w:trPr>
          <w:trHeight w:val="437"/>
        </w:trPr>
        <w:tc>
          <w:tcPr>
            <w:tcW w:w="3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N</w:t>
            </w:r>
          </w:p>
        </w:tc>
        <w:tc>
          <w:tcPr>
            <w:tcW w:w="7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шифр</w:t>
            </w:r>
            <w:r w:rsidRPr="0079725A">
              <w:rPr>
                <w:sz w:val="20"/>
                <w:szCs w:val="20"/>
              </w:rPr>
              <w:br/>
              <w:t>ծածկագիր</w:t>
            </w:r>
          </w:p>
        </w:tc>
        <w:tc>
          <w:tcPr>
            <w:tcW w:w="12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xml:space="preserve">Наименование  работ  и  затрат             </w:t>
            </w:r>
          </w:p>
        </w:tc>
        <w:tc>
          <w:tcPr>
            <w:tcW w:w="6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Ед.изм.</w:t>
            </w:r>
            <w:r w:rsidRPr="0079725A">
              <w:rPr>
                <w:sz w:val="20"/>
                <w:szCs w:val="20"/>
              </w:rPr>
              <w:br/>
              <w:t>Չափման  միավոր</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Количество</w:t>
            </w:r>
            <w:r w:rsidRPr="0079725A">
              <w:rPr>
                <w:sz w:val="20"/>
                <w:szCs w:val="20"/>
              </w:rPr>
              <w:br/>
              <w:t>Քանակը</w:t>
            </w:r>
          </w:p>
        </w:tc>
        <w:tc>
          <w:tcPr>
            <w:tcW w:w="8616" w:type="dxa"/>
            <w:gridSpan w:val="11"/>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Сметная стоимость / Նախահաշվային  արժեքը</w:t>
            </w:r>
          </w:p>
        </w:tc>
        <w:tc>
          <w:tcPr>
            <w:tcW w:w="717" w:type="dxa"/>
            <w:tcBorders>
              <w:top w:val="single" w:sz="4" w:space="0" w:color="auto"/>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ст-ть единицы  (тыс. драм)</w:t>
            </w:r>
            <w:r w:rsidRPr="0079725A">
              <w:rPr>
                <w:sz w:val="20"/>
                <w:szCs w:val="20"/>
              </w:rPr>
              <w:br/>
              <w:t>մեկ միավորի  ընդհանուր  արժեքը (հազ.դրամ)</w:t>
            </w:r>
          </w:p>
        </w:tc>
        <w:tc>
          <w:tcPr>
            <w:tcW w:w="113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ст-ть  (тыс. драм)                                                                        Ընդհանուր  նախահաշվային  արժեքը(հազ.դրամ)</w:t>
            </w:r>
          </w:p>
        </w:tc>
      </w:tr>
      <w:tr w:rsidR="00411880" w:rsidRPr="0079725A" w:rsidTr="00411880">
        <w:trPr>
          <w:trHeight w:val="1209"/>
        </w:trPr>
        <w:tc>
          <w:tcPr>
            <w:tcW w:w="324"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59"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482" w:type="dxa"/>
            <w:gridSpan w:val="2"/>
            <w:tcBorders>
              <w:top w:val="single" w:sz="4" w:space="0" w:color="auto"/>
              <w:left w:val="nil"/>
              <w:bottom w:val="single" w:sz="4" w:space="0" w:color="auto"/>
              <w:right w:val="single" w:sz="4" w:space="0" w:color="000000"/>
            </w:tcBorders>
            <w:shd w:val="clear" w:color="000000" w:fill="FFFFFF"/>
            <w:hideMark/>
          </w:tcPr>
          <w:p w:rsidR="00411880" w:rsidRPr="0079725A" w:rsidRDefault="00411880" w:rsidP="003A2BA3">
            <w:pPr>
              <w:jc w:val="center"/>
              <w:rPr>
                <w:sz w:val="20"/>
                <w:szCs w:val="20"/>
              </w:rPr>
            </w:pPr>
            <w:r w:rsidRPr="0079725A">
              <w:rPr>
                <w:sz w:val="20"/>
                <w:szCs w:val="20"/>
              </w:rPr>
              <w:t>Основная зарплата</w:t>
            </w:r>
            <w:r w:rsidRPr="0079725A">
              <w:rPr>
                <w:sz w:val="20"/>
                <w:szCs w:val="20"/>
              </w:rPr>
              <w:br/>
              <w:t>հիմնական  աշխատավարձ</w:t>
            </w:r>
          </w:p>
        </w:tc>
        <w:tc>
          <w:tcPr>
            <w:tcW w:w="645" w:type="dxa"/>
            <w:tcBorders>
              <w:top w:val="nil"/>
              <w:left w:val="nil"/>
              <w:bottom w:val="single" w:sz="4" w:space="0" w:color="auto"/>
              <w:right w:val="nil"/>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1482"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411880" w:rsidRPr="0079725A" w:rsidRDefault="00411880" w:rsidP="003A2BA3">
            <w:pPr>
              <w:jc w:val="center"/>
              <w:rPr>
                <w:sz w:val="20"/>
                <w:szCs w:val="20"/>
              </w:rPr>
            </w:pPr>
            <w:r w:rsidRPr="0079725A">
              <w:rPr>
                <w:sz w:val="20"/>
                <w:szCs w:val="20"/>
              </w:rPr>
              <w:t>Экплуатация</w:t>
            </w:r>
            <w:r w:rsidRPr="0079725A">
              <w:rPr>
                <w:sz w:val="20"/>
                <w:szCs w:val="20"/>
              </w:rPr>
              <w:br/>
              <w:t>машин</w:t>
            </w:r>
            <w:r w:rsidRPr="0079725A">
              <w:rPr>
                <w:sz w:val="20"/>
                <w:szCs w:val="20"/>
              </w:rPr>
              <w:br/>
              <w:t>մեքենաների  շահագործում</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4270" w:type="dxa"/>
            <w:gridSpan w:val="5"/>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Материалы</w:t>
            </w:r>
            <w:r w:rsidRPr="0079725A">
              <w:rPr>
                <w:sz w:val="20"/>
                <w:szCs w:val="20"/>
              </w:rPr>
              <w:br/>
              <w:t>Նյութեր</w:t>
            </w:r>
          </w:p>
        </w:tc>
        <w:tc>
          <w:tcPr>
            <w:tcW w:w="717" w:type="dxa"/>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0"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2525"/>
        </w:trPr>
        <w:tc>
          <w:tcPr>
            <w:tcW w:w="324"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24"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59"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6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нормам</w:t>
            </w:r>
            <w:r w:rsidRPr="0079725A">
              <w:rPr>
                <w:sz w:val="20"/>
                <w:szCs w:val="20"/>
              </w:rPr>
              <w:br/>
              <w:t>ըստ  նորմերի</w:t>
            </w:r>
          </w:p>
        </w:tc>
        <w:tc>
          <w:tcPr>
            <w:tcW w:w="87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действующим  ценам                                                    գործող  գներով</w:t>
            </w:r>
          </w:p>
        </w:tc>
        <w:tc>
          <w:tcPr>
            <w:tcW w:w="64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 xml:space="preserve">зар.плата </w:t>
            </w:r>
          </w:p>
        </w:tc>
        <w:tc>
          <w:tcPr>
            <w:tcW w:w="6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нормам</w:t>
            </w:r>
            <w:r w:rsidRPr="0079725A">
              <w:rPr>
                <w:sz w:val="20"/>
                <w:szCs w:val="20"/>
              </w:rPr>
              <w:br/>
              <w:t>ըստ  նորմերի</w:t>
            </w:r>
          </w:p>
        </w:tc>
        <w:tc>
          <w:tcPr>
            <w:tcW w:w="87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 xml:space="preserve">по действующим ценам </w:t>
            </w:r>
            <w:r w:rsidRPr="0079725A">
              <w:rPr>
                <w:sz w:val="20"/>
                <w:szCs w:val="20"/>
              </w:rPr>
              <w:br/>
              <w:t>գործող  գներով</w:t>
            </w:r>
          </w:p>
        </w:tc>
        <w:tc>
          <w:tcPr>
            <w:tcW w:w="73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машины, механизмы</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наименование</w:t>
            </w:r>
            <w:r w:rsidRPr="0079725A">
              <w:rPr>
                <w:sz w:val="20"/>
                <w:szCs w:val="20"/>
              </w:rPr>
              <w:br/>
              <w:t>материалов</w:t>
            </w:r>
            <w:r w:rsidRPr="0079725A">
              <w:rPr>
                <w:sz w:val="20"/>
                <w:szCs w:val="20"/>
              </w:rPr>
              <w:br/>
              <w:t>նյութերի  անվանումը</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Ед.изм.</w:t>
            </w:r>
            <w:r w:rsidRPr="0079725A">
              <w:rPr>
                <w:sz w:val="20"/>
                <w:szCs w:val="20"/>
              </w:rPr>
              <w:br/>
              <w:t>չափման  միավոր</w:t>
            </w:r>
          </w:p>
        </w:tc>
        <w:tc>
          <w:tcPr>
            <w:tcW w:w="89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расход материалов (на ед.)</w:t>
            </w:r>
            <w:r w:rsidRPr="0079725A">
              <w:rPr>
                <w:sz w:val="20"/>
                <w:szCs w:val="20"/>
              </w:rPr>
              <w:br/>
              <w:t>նյութածախսը  միավորի  համար</w:t>
            </w:r>
          </w:p>
        </w:tc>
        <w:tc>
          <w:tcPr>
            <w:tcW w:w="74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Стоимость  единицы  материалов</w:t>
            </w:r>
            <w:r w:rsidRPr="0079725A">
              <w:rPr>
                <w:sz w:val="20"/>
                <w:szCs w:val="20"/>
              </w:rPr>
              <w:br/>
              <w:t>նյութի  միավորի  արժեքը</w:t>
            </w:r>
          </w:p>
        </w:tc>
        <w:tc>
          <w:tcPr>
            <w:tcW w:w="87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стоимость</w:t>
            </w:r>
            <w:r w:rsidRPr="0079725A">
              <w:rPr>
                <w:sz w:val="20"/>
                <w:szCs w:val="20"/>
              </w:rPr>
              <w:br/>
              <w:t xml:space="preserve"> ընդհանուր արժեք</w:t>
            </w:r>
            <w:r w:rsidRPr="0079725A">
              <w:rPr>
                <w:sz w:val="20"/>
                <w:szCs w:val="20"/>
              </w:rPr>
              <w:br/>
              <w:t>k=1,05*1,02*k трմեք.</w:t>
            </w:r>
          </w:p>
        </w:tc>
        <w:tc>
          <w:tcPr>
            <w:tcW w:w="7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xml:space="preserve">материалы </w:t>
            </w:r>
          </w:p>
        </w:tc>
        <w:tc>
          <w:tcPr>
            <w:tcW w:w="770"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317"/>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72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w:t>
            </w:r>
          </w:p>
        </w:tc>
        <w:tc>
          <w:tcPr>
            <w:tcW w:w="12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65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4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r>
      <w:tr w:rsidR="00411880" w:rsidRPr="0079725A" w:rsidTr="00411880">
        <w:trPr>
          <w:trHeight w:val="1466"/>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72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23-156</w:t>
            </w:r>
          </w:p>
        </w:tc>
        <w:tc>
          <w:tcPr>
            <w:tcW w:w="12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Разборка  кровли   из изогама 2слоя    Երկշերտ իզոգամի   տանիքի ապամոնտաժում</w:t>
            </w:r>
          </w:p>
        </w:tc>
        <w:tc>
          <w:tcPr>
            <w:tcW w:w="65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512,6</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0,063</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79,69</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0,019</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0,058</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29,78</w:t>
            </w:r>
          </w:p>
        </w:tc>
        <w:tc>
          <w:tcPr>
            <w:tcW w:w="1142"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109,47</w:t>
            </w:r>
          </w:p>
        </w:tc>
      </w:tr>
      <w:tr w:rsidR="00411880" w:rsidRPr="0079725A" w:rsidTr="00411880">
        <w:trPr>
          <w:trHeight w:val="2011"/>
        </w:trPr>
        <w:tc>
          <w:tcPr>
            <w:tcW w:w="324" w:type="dxa"/>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2</w:t>
            </w:r>
          </w:p>
        </w:tc>
        <w:tc>
          <w:tcPr>
            <w:tcW w:w="724" w:type="dxa"/>
            <w:tcBorders>
              <w:top w:val="nil"/>
              <w:left w:val="nil"/>
              <w:bottom w:val="nil"/>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12-299</w:t>
            </w:r>
            <w:r w:rsidRPr="0079725A">
              <w:rPr>
                <w:sz w:val="20"/>
                <w:szCs w:val="20"/>
              </w:rPr>
              <w:br/>
              <w:t>12-300</w:t>
            </w:r>
            <w:r w:rsidRPr="0079725A">
              <w:rPr>
                <w:sz w:val="20"/>
                <w:szCs w:val="20"/>
              </w:rPr>
              <w:br/>
              <w:t>к=0,6</w:t>
            </w:r>
            <w:r w:rsidRPr="0079725A">
              <w:rPr>
                <w:sz w:val="20"/>
                <w:szCs w:val="20"/>
              </w:rPr>
              <w:br/>
              <w:t>к=0,7</w:t>
            </w:r>
          </w:p>
        </w:tc>
        <w:tc>
          <w:tcPr>
            <w:tcW w:w="1286" w:type="dxa"/>
            <w:tcBorders>
              <w:top w:val="nil"/>
              <w:left w:val="nil"/>
              <w:bottom w:val="nil"/>
              <w:right w:val="nil"/>
            </w:tcBorders>
            <w:shd w:val="clear" w:color="auto" w:fill="auto"/>
            <w:noWrap/>
            <w:vAlign w:val="bottom"/>
            <w:hideMark/>
          </w:tcPr>
          <w:p w:rsidR="00411880" w:rsidRPr="0079725A" w:rsidRDefault="00411880" w:rsidP="003A2BA3">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49728" behindDoc="0" locked="0" layoutInCell="1" allowOverlap="1" wp14:anchorId="1516FFA5" wp14:editId="2E5A29D2">
                      <wp:simplePos x="0" y="0"/>
                      <wp:positionH relativeFrom="column">
                        <wp:posOffset>1371600</wp:posOffset>
                      </wp:positionH>
                      <wp:positionV relativeFrom="paragraph">
                        <wp:posOffset>771525</wp:posOffset>
                      </wp:positionV>
                      <wp:extent cx="114300" cy="257175"/>
                      <wp:effectExtent l="0" t="0" r="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5B80EB25" id="_x0000_t202" coordsize="21600,21600" o:spt="202" path="m,l,21600r21600,l21600,xe">
                      <v:stroke joinstyle="miter"/>
                      <v:path gradientshapeok="t" o:connecttype="rect"/>
                    </v:shapetype>
                    <v:shape id="Надпись 1" o:spid="_x0000_s1026" type="#_x0000_t202" style="position:absolute;margin-left:108pt;margin-top:60.75pt;width:9pt;height:20.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50752" behindDoc="0" locked="0" layoutInCell="1" allowOverlap="1" wp14:anchorId="54031EB3" wp14:editId="16BDA8D3">
                      <wp:simplePos x="0" y="0"/>
                      <wp:positionH relativeFrom="column">
                        <wp:posOffset>1371600</wp:posOffset>
                      </wp:positionH>
                      <wp:positionV relativeFrom="paragraph">
                        <wp:posOffset>771525</wp:posOffset>
                      </wp:positionV>
                      <wp:extent cx="114300" cy="2571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DF5B22" id="Надпись 2" o:spid="_x0000_s1026" type="#_x0000_t202" style="position:absolute;margin-left:108pt;margin-top:60.75pt;width:9pt;height:20.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" filled="f" stroked="f"/>
                  </w:pict>
                </mc:Fallback>
              </mc:AlternateContent>
            </w:r>
          </w:p>
          <w:p w:rsidR="00411880" w:rsidRPr="0079725A" w:rsidRDefault="00411880" w:rsidP="003A2BA3">
            <w:pPr>
              <w:rPr>
                <w:rFonts w:ascii="Calibri" w:hAnsi="Calibri" w:cs="Calibri"/>
                <w:sz w:val="20"/>
                <w:szCs w:val="20"/>
              </w:rPr>
            </w:pPr>
            <w:r w:rsidRPr="0079725A">
              <w:rPr>
                <w:sz w:val="20"/>
                <w:szCs w:val="20"/>
              </w:rPr>
              <w:t>Разборка   цементной стяжки толщ. 50мм  ցեմենտե շերտի ապամոնտաժում հաստ.  50 մմ</w:t>
            </w:r>
          </w:p>
        </w:tc>
        <w:tc>
          <w:tcPr>
            <w:tcW w:w="659" w:type="dxa"/>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52,0</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0,052</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0,13</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6,69</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0,005</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0,016</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0,82</w:t>
            </w:r>
          </w:p>
        </w:tc>
        <w:tc>
          <w:tcPr>
            <w:tcW w:w="1142"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0,14</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7,51</w:t>
            </w:r>
          </w:p>
        </w:tc>
      </w:tr>
      <w:tr w:rsidR="00411880" w:rsidRPr="0079725A" w:rsidTr="00411880">
        <w:trPr>
          <w:trHeight w:val="1194"/>
        </w:trPr>
        <w:tc>
          <w:tcPr>
            <w:tcW w:w="3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w:t>
            </w:r>
          </w:p>
        </w:tc>
        <w:tc>
          <w:tcPr>
            <w:tcW w:w="724"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12-299</w:t>
            </w:r>
            <w:r w:rsidRPr="0079725A">
              <w:rPr>
                <w:sz w:val="20"/>
                <w:szCs w:val="20"/>
              </w:rPr>
              <w:br/>
              <w:t>12-300</w:t>
            </w:r>
          </w:p>
        </w:tc>
        <w:tc>
          <w:tcPr>
            <w:tcW w:w="1286"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Устройство выравнивающей цементной стяжки толщ.  50мм   Ցեմենտյա  շերտի  պատրաստում  50մմ հաստության</w:t>
            </w:r>
          </w:p>
        </w:tc>
        <w:tc>
          <w:tcPr>
            <w:tcW w:w="659"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w:t>
            </w:r>
            <w:r w:rsidRPr="0079725A">
              <w:rPr>
                <w:sz w:val="20"/>
                <w:szCs w:val="20"/>
              </w:rPr>
              <w:br/>
              <w:t>մ2</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52,0</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0,087</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11,15</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0,007</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0,023</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1,18</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Раствор  цементный</w:t>
            </w:r>
            <w:r w:rsidRPr="0079725A">
              <w:rPr>
                <w:sz w:val="20"/>
                <w:szCs w:val="20"/>
              </w:rPr>
              <w:br/>
              <w:t>Ցեմենտյա  շաղախ</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м3</w:t>
            </w:r>
            <w:r w:rsidRPr="0079725A">
              <w:rPr>
                <w:sz w:val="20"/>
                <w:szCs w:val="20"/>
              </w:rPr>
              <w:br/>
              <w:t xml:space="preserve">մ3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0,0526</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25,5</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1,52</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78,90</w:t>
            </w:r>
          </w:p>
        </w:tc>
        <w:tc>
          <w:tcPr>
            <w:tcW w:w="770" w:type="dxa"/>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rFonts w:ascii="Russian Times" w:hAnsi="Russian Times" w:cs="Calibri"/>
                <w:sz w:val="20"/>
                <w:szCs w:val="20"/>
              </w:rPr>
            </w:pPr>
            <w:r w:rsidRPr="0079725A">
              <w:rPr>
                <w:rFonts w:ascii="Russian Times" w:hAnsi="Russian Times" w:cs="Calibri"/>
                <w:sz w:val="20"/>
                <w:szCs w:val="20"/>
              </w:rPr>
              <w:t>1,75</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91,23</w:t>
            </w:r>
          </w:p>
        </w:tc>
      </w:tr>
      <w:tr w:rsidR="00411880" w:rsidRPr="0079725A" w:rsidTr="00411880">
        <w:trPr>
          <w:trHeight w:val="1633"/>
        </w:trPr>
        <w:tc>
          <w:tcPr>
            <w:tcW w:w="324" w:type="dxa"/>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w:t>
            </w:r>
          </w:p>
        </w:tc>
        <w:tc>
          <w:tcPr>
            <w:tcW w:w="72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12-303</w:t>
            </w:r>
            <w:r w:rsidRPr="0079725A">
              <w:rPr>
                <w:sz w:val="20"/>
                <w:szCs w:val="20"/>
              </w:rPr>
              <w:br/>
              <w:t>կ=0,2</w:t>
            </w:r>
            <w:r w:rsidRPr="0079725A">
              <w:rPr>
                <w:sz w:val="20"/>
                <w:szCs w:val="20"/>
              </w:rPr>
              <w:br/>
              <w:t xml:space="preserve">прим </w:t>
            </w:r>
          </w:p>
        </w:tc>
        <w:tc>
          <w:tcPr>
            <w:tcW w:w="12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Очистка   деформационных  швов   տանիքի դեֆորմացիոն կարերի    մաքրում</w:t>
            </w:r>
          </w:p>
        </w:tc>
        <w:tc>
          <w:tcPr>
            <w:tcW w:w="65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м/մ</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104</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0,038</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0,09</w:t>
            </w:r>
          </w:p>
        </w:tc>
        <w:tc>
          <w:tcPr>
            <w:tcW w:w="64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9,829</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0,003</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0,010</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1,018</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0" w:type="dxa"/>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10,847</w:t>
            </w:r>
          </w:p>
        </w:tc>
      </w:tr>
      <w:tr w:rsidR="00411880" w:rsidRPr="0079725A" w:rsidTr="00411880">
        <w:trPr>
          <w:trHeight w:val="2266"/>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w:t>
            </w:r>
          </w:p>
        </w:tc>
        <w:tc>
          <w:tcPr>
            <w:tcW w:w="72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12-305</w:t>
            </w:r>
            <w:r w:rsidRPr="0079725A">
              <w:rPr>
                <w:sz w:val="20"/>
                <w:szCs w:val="20"/>
              </w:rPr>
              <w:br/>
              <w:t>прим к=0,4</w:t>
            </w:r>
          </w:p>
        </w:tc>
        <w:tc>
          <w:tcPr>
            <w:tcW w:w="1286" w:type="dxa"/>
            <w:tcBorders>
              <w:top w:val="nil"/>
              <w:left w:val="nil"/>
              <w:bottom w:val="nil"/>
              <w:right w:val="nil"/>
            </w:tcBorders>
            <w:shd w:val="clear" w:color="auto" w:fill="auto"/>
            <w:noWrap/>
            <w:vAlign w:val="bottom"/>
            <w:hideMark/>
          </w:tcPr>
          <w:p w:rsidR="00411880" w:rsidRPr="0079725A" w:rsidRDefault="00411880" w:rsidP="003A2BA3">
            <w:pPr>
              <w:rPr>
                <w:rFonts w:ascii="Calibri" w:hAnsi="Calibri" w:cs="Calibri"/>
                <w:sz w:val="20"/>
                <w:szCs w:val="20"/>
              </w:rPr>
            </w:pPr>
            <w:r w:rsidRPr="0079725A">
              <w:rPr>
                <w:sz w:val="20"/>
                <w:szCs w:val="20"/>
              </w:rPr>
              <w:t xml:space="preserve">Заделка деформационных швов битумной мастикой      Դեֆորմացիոն կարերի լցոնում բիտւմային մածիկով  </w:t>
            </w:r>
            <w:r w:rsidRPr="0079725A">
              <w:rPr>
                <w:rFonts w:ascii="Calibri" w:hAnsi="Calibri" w:cs="Calibri"/>
                <w:noProof/>
                <w:sz w:val="20"/>
                <w:szCs w:val="20"/>
              </w:rPr>
              <mc:AlternateContent>
                <mc:Choice Requires="wps">
                  <w:drawing>
                    <wp:anchor distT="0" distB="0" distL="114300" distR="114300" simplePos="0" relativeHeight="251851776" behindDoc="0" locked="0" layoutInCell="1" allowOverlap="1" wp14:anchorId="05025A6F" wp14:editId="4653F525">
                      <wp:simplePos x="0" y="0"/>
                      <wp:positionH relativeFrom="column">
                        <wp:posOffset>1076325</wp:posOffset>
                      </wp:positionH>
                      <wp:positionV relativeFrom="paragraph">
                        <wp:posOffset>0</wp:posOffset>
                      </wp:positionV>
                      <wp:extent cx="1266825" cy="47625"/>
                      <wp:effectExtent l="0" t="0" r="0" b="952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2E92B8" id="Надпись 4" o:spid="_x0000_s1026" type="#_x0000_t202" style="position:absolute;margin-left:84.75pt;margin-top:0;width:99.75pt;height:3.75pt;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52800" behindDoc="0" locked="0" layoutInCell="1" allowOverlap="1" wp14:anchorId="1DF05559" wp14:editId="2807070F">
                      <wp:simplePos x="0" y="0"/>
                      <wp:positionH relativeFrom="column">
                        <wp:posOffset>1533525</wp:posOffset>
                      </wp:positionH>
                      <wp:positionV relativeFrom="paragraph">
                        <wp:posOffset>0</wp:posOffset>
                      </wp:positionV>
                      <wp:extent cx="1257300" cy="47625"/>
                      <wp:effectExtent l="0" t="0" r="0" b="952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BD2B89" id="Надпись 5" o:spid="_x0000_s1026" type="#_x0000_t202" style="position:absolute;margin-left:120.75pt;margin-top:0;width:99pt;height:3.75p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" filled="f" stroked="f"/>
                  </w:pict>
                </mc:Fallback>
              </mc:AlternateContent>
            </w:r>
          </w:p>
        </w:tc>
        <w:tc>
          <w:tcPr>
            <w:tcW w:w="65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104</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0,042</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64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10,753</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Битумная мастика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кг կգ</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0,4</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0,07</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7,77</w:t>
            </w:r>
          </w:p>
        </w:tc>
        <w:tc>
          <w:tcPr>
            <w:tcW w:w="77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0,18</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18,53</w:t>
            </w:r>
          </w:p>
        </w:tc>
      </w:tr>
      <w:tr w:rsidR="00411880" w:rsidRPr="0079725A" w:rsidTr="00411880">
        <w:trPr>
          <w:trHeight w:val="1134"/>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6</w:t>
            </w:r>
          </w:p>
        </w:tc>
        <w:tc>
          <w:tcPr>
            <w:tcW w:w="72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8-188</w:t>
            </w:r>
          </w:p>
        </w:tc>
        <w:tc>
          <w:tcPr>
            <w:tcW w:w="12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Разборка   оцинкованного колпака шир.50см,   Ցինկապատ կոլպակի  ապամոնտաժում, 50 սմ լայնությամբ</w:t>
            </w:r>
          </w:p>
        </w:tc>
        <w:tc>
          <w:tcPr>
            <w:tcW w:w="65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78,0</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0,127</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0,31</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24,45</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42"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0,31</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24,4</w:t>
            </w:r>
          </w:p>
        </w:tc>
      </w:tr>
      <w:tr w:rsidR="00411880" w:rsidRPr="0079725A" w:rsidTr="00411880">
        <w:trPr>
          <w:trHeight w:val="1043"/>
        </w:trPr>
        <w:tc>
          <w:tcPr>
            <w:tcW w:w="32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w:t>
            </w:r>
          </w:p>
        </w:tc>
        <w:tc>
          <w:tcPr>
            <w:tcW w:w="724"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12-289</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Устройство кровли из изогама в 1 слой    толщ.3мм  Տանիքի պատրաստում    Իզոգամով  3 մմ հաստ.1շերտ</w:t>
            </w:r>
          </w:p>
        </w:tc>
        <w:tc>
          <w:tcPr>
            <w:tcW w:w="65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 մ2</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512,6</w:t>
            </w:r>
          </w:p>
        </w:tc>
        <w:tc>
          <w:tcPr>
            <w:tcW w:w="61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0,107</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0,26</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135,35</w:t>
            </w:r>
          </w:p>
        </w:tc>
        <w:tc>
          <w:tcPr>
            <w:tcW w:w="61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0,0130</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0,040</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20,38</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Изогам   3մմ Իզոգամ3մմ</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 մ2</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1,11</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0,792</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0,99</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510,02</w:t>
            </w:r>
          </w:p>
        </w:tc>
        <w:tc>
          <w:tcPr>
            <w:tcW w:w="770" w:type="dxa"/>
            <w:vMerge w:val="restart"/>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1,50</w:t>
            </w:r>
          </w:p>
        </w:tc>
        <w:tc>
          <w:tcPr>
            <w:tcW w:w="1139" w:type="dxa"/>
            <w:vMerge w:val="restart"/>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771,1</w:t>
            </w:r>
          </w:p>
        </w:tc>
      </w:tr>
      <w:tr w:rsidR="00411880" w:rsidRPr="0079725A" w:rsidTr="00411880">
        <w:trPr>
          <w:trHeight w:val="665"/>
        </w:trPr>
        <w:tc>
          <w:tcPr>
            <w:tcW w:w="32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2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1286"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59"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512,6</w:t>
            </w:r>
          </w:p>
        </w:tc>
        <w:tc>
          <w:tcPr>
            <w:tcW w:w="611"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11"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Битумная мастика</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kg</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105,34</w:t>
            </w:r>
          </w:p>
        </w:tc>
        <w:tc>
          <w:tcPr>
            <w:tcW w:w="770" w:type="dxa"/>
            <w:vMerge/>
            <w:tcBorders>
              <w:top w:val="nil"/>
              <w:left w:val="single" w:sz="4" w:space="0" w:color="auto"/>
              <w:bottom w:val="nil"/>
              <w:right w:val="single" w:sz="4" w:space="0" w:color="auto"/>
            </w:tcBorders>
            <w:vAlign w:val="center"/>
            <w:hideMark/>
          </w:tcPr>
          <w:p w:rsidR="00411880" w:rsidRPr="0079725A" w:rsidRDefault="00411880" w:rsidP="003A2BA3">
            <w:pPr>
              <w:rPr>
                <w:sz w:val="20"/>
                <w:szCs w:val="20"/>
              </w:rPr>
            </w:pPr>
          </w:p>
        </w:tc>
        <w:tc>
          <w:tcPr>
            <w:tcW w:w="1139" w:type="dxa"/>
            <w:vMerge/>
            <w:tcBorders>
              <w:top w:val="nil"/>
              <w:left w:val="single" w:sz="4" w:space="0" w:color="auto"/>
              <w:bottom w:val="nil"/>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934"/>
        </w:trPr>
        <w:tc>
          <w:tcPr>
            <w:tcW w:w="32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w:t>
            </w:r>
          </w:p>
        </w:tc>
        <w:tc>
          <w:tcPr>
            <w:tcW w:w="724"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12-289</w:t>
            </w:r>
          </w:p>
        </w:tc>
        <w:tc>
          <w:tcPr>
            <w:tcW w:w="1286"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Устройство кровли из    фольгоизола толщ. 4мм    Տանիքի պատրաստում  Ֆոլգոիզոլով    4 մմ   հաստ. </w:t>
            </w:r>
          </w:p>
        </w:tc>
        <w:tc>
          <w:tcPr>
            <w:tcW w:w="65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 մ2</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512,6</w:t>
            </w:r>
          </w:p>
        </w:tc>
        <w:tc>
          <w:tcPr>
            <w:tcW w:w="61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0,107</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0,26</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135,35</w:t>
            </w:r>
          </w:p>
        </w:tc>
        <w:tc>
          <w:tcPr>
            <w:tcW w:w="61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0,0130</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0,040</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20,38</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Фольгоизол  4մմՓայլաթիթեղով, 4 մմ</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 մ2</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1,11</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1,000</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1,26</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644,24</w:t>
            </w:r>
          </w:p>
        </w:tc>
        <w:tc>
          <w:tcPr>
            <w:tcW w:w="7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1,66</w:t>
            </w:r>
          </w:p>
        </w:tc>
        <w:tc>
          <w:tcPr>
            <w:tcW w:w="1139"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852,6</w:t>
            </w:r>
          </w:p>
        </w:tc>
      </w:tr>
      <w:tr w:rsidR="00411880" w:rsidRPr="0079725A" w:rsidTr="00411880">
        <w:trPr>
          <w:trHeight w:val="1799"/>
        </w:trPr>
        <w:tc>
          <w:tcPr>
            <w:tcW w:w="32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2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1286"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59"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512,6</w:t>
            </w:r>
          </w:p>
        </w:tc>
        <w:tc>
          <w:tcPr>
            <w:tcW w:w="611"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11"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Битумная мастика </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kg</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0,55</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52,67</w:t>
            </w:r>
          </w:p>
        </w:tc>
        <w:tc>
          <w:tcPr>
            <w:tcW w:w="770" w:type="dxa"/>
            <w:vMerge/>
            <w:tcBorders>
              <w:top w:val="single" w:sz="4" w:space="0" w:color="auto"/>
              <w:left w:val="single" w:sz="4" w:space="0" w:color="auto"/>
              <w:bottom w:val="nil"/>
              <w:right w:val="single" w:sz="4" w:space="0" w:color="auto"/>
            </w:tcBorders>
            <w:vAlign w:val="center"/>
            <w:hideMark/>
          </w:tcPr>
          <w:p w:rsidR="00411880" w:rsidRPr="0079725A" w:rsidRDefault="00411880" w:rsidP="003A2BA3">
            <w:pPr>
              <w:rPr>
                <w:sz w:val="20"/>
                <w:szCs w:val="20"/>
              </w:rPr>
            </w:pPr>
          </w:p>
        </w:tc>
        <w:tc>
          <w:tcPr>
            <w:tcW w:w="1139" w:type="dxa"/>
            <w:vMerge/>
            <w:tcBorders>
              <w:top w:val="single" w:sz="4" w:space="0" w:color="auto"/>
              <w:left w:val="single" w:sz="4" w:space="0" w:color="auto"/>
              <w:bottom w:val="nil"/>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268"/>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w:t>
            </w:r>
          </w:p>
        </w:tc>
        <w:tc>
          <w:tcPr>
            <w:tcW w:w="72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12-278կ=0,6</w:t>
            </w:r>
          </w:p>
        </w:tc>
        <w:tc>
          <w:tcPr>
            <w:tcW w:w="12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Сборка после работ     оцинкованного колпака шир.50см </w:t>
            </w:r>
            <w:r w:rsidRPr="0079725A">
              <w:rPr>
                <w:sz w:val="20"/>
                <w:szCs w:val="20"/>
              </w:rPr>
              <w:lastRenderedPageBreak/>
              <w:t xml:space="preserve">без стоимости     Ցինկապատ կոլպակի   հավաքում աշխատանքից հետո  առանց արժեքի </w:t>
            </w:r>
          </w:p>
        </w:tc>
        <w:tc>
          <w:tcPr>
            <w:tcW w:w="65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м</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78,0</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0,245</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0,60</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47,12</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0,006</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0,019</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1,48</w:t>
            </w:r>
          </w:p>
        </w:tc>
        <w:tc>
          <w:tcPr>
            <w:tcW w:w="1142"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0" w:type="dxa"/>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0,62</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48,6</w:t>
            </w:r>
          </w:p>
        </w:tc>
      </w:tr>
      <w:tr w:rsidR="00411880" w:rsidRPr="0079725A" w:rsidTr="00411880">
        <w:trPr>
          <w:trHeight w:val="1512"/>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w:t>
            </w:r>
          </w:p>
        </w:tc>
        <w:tc>
          <w:tcPr>
            <w:tcW w:w="72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Цен3стр.5-50</w:t>
            </w:r>
          </w:p>
        </w:tc>
        <w:tc>
          <w:tcPr>
            <w:tcW w:w="12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Уборка строй. мусора,   погрузка  строймусора  на  а/с  и  вывоз  на  расст. 12км</w:t>
            </w:r>
            <w:r w:rsidRPr="0079725A">
              <w:rPr>
                <w:sz w:val="20"/>
                <w:szCs w:val="20"/>
              </w:rPr>
              <w:br/>
              <w:t>Շին  աղբի  հավագում ,  բարձում  ինքնաթափ  և  տեղափոխում  12 կմ</w:t>
            </w:r>
          </w:p>
        </w:tc>
        <w:tc>
          <w:tcPr>
            <w:tcW w:w="65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тн</w:t>
            </w:r>
            <w:r w:rsidRPr="0079725A">
              <w:rPr>
                <w:sz w:val="20"/>
                <w:szCs w:val="20"/>
              </w:rPr>
              <w:br/>
              <w:t>տ</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31</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0,18</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0,44</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13,77</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3,058</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94,79</w:t>
            </w:r>
          </w:p>
        </w:tc>
        <w:tc>
          <w:tcPr>
            <w:tcW w:w="114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3,50</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108,56</w:t>
            </w:r>
          </w:p>
        </w:tc>
      </w:tr>
      <w:tr w:rsidR="00411880" w:rsidRPr="0079725A" w:rsidTr="00411880">
        <w:trPr>
          <w:trHeight w:val="377"/>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1286" w:type="dxa"/>
            <w:tcBorders>
              <w:top w:val="nil"/>
              <w:left w:val="nil"/>
              <w:bottom w:val="nil"/>
              <w:right w:val="nil"/>
            </w:tcBorders>
            <w:shd w:val="clear" w:color="auto" w:fill="auto"/>
            <w:noWrap/>
            <w:vAlign w:val="bottom"/>
            <w:hideMark/>
          </w:tcPr>
          <w:tbl>
            <w:tblPr>
              <w:tblW w:w="1954" w:type="dxa"/>
              <w:tblCellSpacing w:w="0" w:type="dxa"/>
              <w:tblCellMar>
                <w:left w:w="0" w:type="dxa"/>
                <w:right w:w="0" w:type="dxa"/>
              </w:tblCellMar>
              <w:tblLook w:val="04A0" w:firstRow="1" w:lastRow="0" w:firstColumn="1" w:lastColumn="0" w:noHBand="0" w:noVBand="1"/>
            </w:tblPr>
            <w:tblGrid>
              <w:gridCol w:w="1954"/>
            </w:tblGrid>
            <w:tr w:rsidR="00411880" w:rsidRPr="0079725A" w:rsidTr="00411880">
              <w:trPr>
                <w:trHeight w:val="377"/>
                <w:tblCellSpacing w:w="0" w:type="dxa"/>
              </w:trPr>
              <w:tc>
                <w:tcPr>
                  <w:tcW w:w="195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b/>
                      <w:bCs/>
                      <w:sz w:val="20"/>
                      <w:szCs w:val="20"/>
                    </w:rPr>
                  </w:pPr>
                  <w:r w:rsidRPr="0079725A">
                    <w:rPr>
                      <w:rFonts w:ascii="Calibri" w:hAnsi="Calibri" w:cs="Calibri"/>
                      <w:noProof/>
                      <w:sz w:val="20"/>
                      <w:szCs w:val="20"/>
                    </w:rPr>
                    <mc:AlternateContent>
                      <mc:Choice Requires="wps">
                        <w:drawing>
                          <wp:anchor distT="0" distB="0" distL="114300" distR="114300" simplePos="0" relativeHeight="251844608" behindDoc="0" locked="0" layoutInCell="1" allowOverlap="1" wp14:anchorId="30A6881E" wp14:editId="7FC0AD2D">
                            <wp:simplePos x="0" y="0"/>
                            <wp:positionH relativeFrom="column">
                              <wp:posOffset>1371600</wp:posOffset>
                            </wp:positionH>
                            <wp:positionV relativeFrom="paragraph">
                              <wp:posOffset>238125</wp:posOffset>
                            </wp:positionV>
                            <wp:extent cx="114300" cy="257175"/>
                            <wp:effectExtent l="0" t="0" r="0" b="952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796E1F" id="Надпись 6" o:spid="_x0000_s1026" type="#_x0000_t202" style="position:absolute;margin-left:108pt;margin-top:18.75pt;width:9pt;height:20.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45632" behindDoc="0" locked="0" layoutInCell="1" allowOverlap="1" wp14:anchorId="1DC0A617" wp14:editId="02B074E2">
                            <wp:simplePos x="0" y="0"/>
                            <wp:positionH relativeFrom="column">
                              <wp:posOffset>1371600</wp:posOffset>
                            </wp:positionH>
                            <wp:positionV relativeFrom="paragraph">
                              <wp:posOffset>238125</wp:posOffset>
                            </wp:positionV>
                            <wp:extent cx="114300" cy="257175"/>
                            <wp:effectExtent l="0" t="0" r="0" b="952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A62862" id="Надпись 7" o:spid="_x0000_s1026" type="#_x0000_t202" style="position:absolute;margin-left:108pt;margin-top:18.75pt;width:9pt;height:20.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46656" behindDoc="0" locked="0" layoutInCell="1" allowOverlap="1" wp14:anchorId="4680C23D" wp14:editId="54A88A95">
                            <wp:simplePos x="0" y="0"/>
                            <wp:positionH relativeFrom="column">
                              <wp:posOffset>1371600</wp:posOffset>
                            </wp:positionH>
                            <wp:positionV relativeFrom="paragraph">
                              <wp:posOffset>238125</wp:posOffset>
                            </wp:positionV>
                            <wp:extent cx="114300" cy="257175"/>
                            <wp:effectExtent l="0" t="0" r="0" b="952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D236D3" id="Надпись 8" o:spid="_x0000_s1026" type="#_x0000_t202" style="position:absolute;margin-left:108pt;margin-top:18.75pt;width:9pt;height:20.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47680" behindDoc="0" locked="0" layoutInCell="1" allowOverlap="1" wp14:anchorId="60D9609A" wp14:editId="0E5BD20F">
                            <wp:simplePos x="0" y="0"/>
                            <wp:positionH relativeFrom="column">
                              <wp:posOffset>1371600</wp:posOffset>
                            </wp:positionH>
                            <wp:positionV relativeFrom="paragraph">
                              <wp:posOffset>238125</wp:posOffset>
                            </wp:positionV>
                            <wp:extent cx="114300" cy="257175"/>
                            <wp:effectExtent l="0" t="0" r="0" b="952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0F3C2A" id="Надпись 10" o:spid="_x0000_s1026" type="#_x0000_t202" style="position:absolute;margin-left:108pt;margin-top:18.75pt;width:9pt;height:20.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48704" behindDoc="0" locked="0" layoutInCell="1" allowOverlap="1" wp14:anchorId="73964251" wp14:editId="667B1875">
                            <wp:simplePos x="0" y="0"/>
                            <wp:positionH relativeFrom="column">
                              <wp:posOffset>1371600</wp:posOffset>
                            </wp:positionH>
                            <wp:positionV relativeFrom="paragraph">
                              <wp:posOffset>0</wp:posOffset>
                            </wp:positionV>
                            <wp:extent cx="114300" cy="257175"/>
                            <wp:effectExtent l="0" t="0" r="0" b="952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B9624C" id="Надпись 11" o:spid="_x0000_s1026" type="#_x0000_t202" style="position:absolute;margin-left:108pt;margin-top:0;width:9pt;height:20.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" filled="f" stroked="f"/>
                        </w:pict>
                      </mc:Fallback>
                    </mc:AlternateContent>
                  </w:r>
                  <w:r w:rsidRPr="0079725A">
                    <w:rPr>
                      <w:b/>
                      <w:bCs/>
                      <w:sz w:val="20"/>
                      <w:szCs w:val="20"/>
                    </w:rPr>
                    <w:t xml:space="preserve">Итого  / Ընդամենը </w:t>
                  </w:r>
                </w:p>
              </w:tc>
            </w:tr>
          </w:tbl>
          <w:p w:rsidR="00411880" w:rsidRPr="0079725A" w:rsidRDefault="00411880" w:rsidP="003A2BA3">
            <w:pPr>
              <w:rPr>
                <w:rFonts w:ascii="Calibri" w:hAnsi="Calibri" w:cs="Calibri"/>
                <w:sz w:val="20"/>
                <w:szCs w:val="20"/>
              </w:rPr>
            </w:pPr>
          </w:p>
        </w:tc>
        <w:tc>
          <w:tcPr>
            <w:tcW w:w="65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474,15</w:t>
            </w:r>
          </w:p>
        </w:tc>
        <w:tc>
          <w:tcPr>
            <w:tcW w:w="6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169,81</w:t>
            </w:r>
          </w:p>
        </w:tc>
        <w:tc>
          <w:tcPr>
            <w:tcW w:w="114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b/>
                <w:bCs/>
                <w:sz w:val="20"/>
                <w:szCs w:val="20"/>
              </w:rPr>
            </w:pPr>
            <w:r w:rsidRPr="0079725A">
              <w:rPr>
                <w:b/>
                <w:bCs/>
                <w:sz w:val="20"/>
                <w:szCs w:val="20"/>
              </w:rPr>
              <w:t> </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b/>
                <w:bCs/>
                <w:sz w:val="20"/>
                <w:szCs w:val="20"/>
              </w:rPr>
            </w:pPr>
            <w:r w:rsidRPr="0079725A">
              <w:rPr>
                <w:b/>
                <w:bCs/>
                <w:sz w:val="20"/>
                <w:szCs w:val="20"/>
              </w:rPr>
              <w:t> </w:t>
            </w:r>
          </w:p>
        </w:tc>
        <w:tc>
          <w:tcPr>
            <w:tcW w:w="89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7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8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1398,947</w:t>
            </w:r>
          </w:p>
        </w:tc>
        <w:tc>
          <w:tcPr>
            <w:tcW w:w="77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 </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2042,906</w:t>
            </w:r>
          </w:p>
        </w:tc>
      </w:tr>
      <w:tr w:rsidR="00411880" w:rsidRPr="0079725A" w:rsidTr="00411880">
        <w:trPr>
          <w:trHeight w:val="377"/>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13,30%</w:t>
            </w:r>
          </w:p>
        </w:tc>
        <w:tc>
          <w:tcPr>
            <w:tcW w:w="1286" w:type="dxa"/>
            <w:tcBorders>
              <w:top w:val="nil"/>
              <w:left w:val="nil"/>
              <w:bottom w:val="single" w:sz="4" w:space="0" w:color="auto"/>
              <w:right w:val="nil"/>
            </w:tcBorders>
            <w:shd w:val="clear" w:color="000000" w:fill="FFFFFF"/>
            <w:vAlign w:val="center"/>
            <w:hideMark/>
          </w:tcPr>
          <w:p w:rsidR="00411880" w:rsidRPr="0079725A" w:rsidRDefault="00411880" w:rsidP="003A2BA3">
            <w:pPr>
              <w:rPr>
                <w:sz w:val="20"/>
                <w:szCs w:val="20"/>
              </w:rPr>
            </w:pPr>
            <w:r w:rsidRPr="0079725A">
              <w:rPr>
                <w:sz w:val="20"/>
                <w:szCs w:val="20"/>
              </w:rPr>
              <w:t>Накладные расходы / Վերադիր  ծախսեր</w:t>
            </w:r>
          </w:p>
        </w:tc>
        <w:tc>
          <w:tcPr>
            <w:tcW w:w="659"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0"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5"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7"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42"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5"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7"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0"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 </w:t>
            </w:r>
          </w:p>
        </w:tc>
        <w:tc>
          <w:tcPr>
            <w:tcW w:w="113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271,707</w:t>
            </w:r>
          </w:p>
        </w:tc>
      </w:tr>
      <w:tr w:rsidR="00411880" w:rsidRPr="0079725A" w:rsidTr="00411880">
        <w:trPr>
          <w:trHeight w:val="377"/>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286" w:type="dxa"/>
            <w:tcBorders>
              <w:top w:val="nil"/>
              <w:left w:val="nil"/>
              <w:bottom w:val="nil"/>
              <w:right w:val="nil"/>
            </w:tcBorders>
            <w:shd w:val="clear" w:color="000000" w:fill="FFFFFF"/>
            <w:vAlign w:val="center"/>
            <w:hideMark/>
          </w:tcPr>
          <w:p w:rsidR="00411880" w:rsidRPr="0079725A" w:rsidRDefault="00411880" w:rsidP="003A2BA3">
            <w:pPr>
              <w:rPr>
                <w:sz w:val="20"/>
                <w:szCs w:val="20"/>
              </w:rPr>
            </w:pPr>
            <w:r w:rsidRPr="0079725A">
              <w:rPr>
                <w:sz w:val="20"/>
                <w:szCs w:val="20"/>
              </w:rPr>
              <w:t>Итого с накладными расходами / Ընդամենը  վերադիր ծախսերով</w:t>
            </w:r>
          </w:p>
        </w:tc>
        <w:tc>
          <w:tcPr>
            <w:tcW w:w="65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0"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5"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7"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42"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5"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0"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39"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2314,613</w:t>
            </w:r>
          </w:p>
        </w:tc>
      </w:tr>
      <w:tr w:rsidR="00411880" w:rsidRPr="0079725A" w:rsidTr="00411880">
        <w:trPr>
          <w:trHeight w:val="377"/>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w:t>
            </w:r>
          </w:p>
        </w:tc>
        <w:tc>
          <w:tcPr>
            <w:tcW w:w="1286" w:type="dxa"/>
            <w:tcBorders>
              <w:top w:val="single" w:sz="4" w:space="0" w:color="auto"/>
              <w:left w:val="nil"/>
              <w:bottom w:val="nil"/>
              <w:right w:val="nil"/>
            </w:tcBorders>
            <w:shd w:val="clear" w:color="000000" w:fill="FFFFFF"/>
            <w:vAlign w:val="center"/>
            <w:hideMark/>
          </w:tcPr>
          <w:p w:rsidR="00411880" w:rsidRPr="0079725A" w:rsidRDefault="00411880" w:rsidP="003A2BA3">
            <w:pPr>
              <w:rPr>
                <w:sz w:val="20"/>
                <w:szCs w:val="20"/>
              </w:rPr>
            </w:pPr>
            <w:r w:rsidRPr="0079725A">
              <w:rPr>
                <w:sz w:val="20"/>
                <w:szCs w:val="20"/>
              </w:rPr>
              <w:t>Прибыль / Շահույթ</w:t>
            </w:r>
          </w:p>
        </w:tc>
        <w:tc>
          <w:tcPr>
            <w:tcW w:w="65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5"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1142"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5"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0" w:type="dxa"/>
            <w:tcBorders>
              <w:top w:val="single" w:sz="4" w:space="0" w:color="auto"/>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39"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254,607</w:t>
            </w:r>
          </w:p>
        </w:tc>
      </w:tr>
      <w:tr w:rsidR="00411880" w:rsidRPr="0079725A" w:rsidTr="00411880">
        <w:trPr>
          <w:trHeight w:val="377"/>
        </w:trPr>
        <w:tc>
          <w:tcPr>
            <w:tcW w:w="324"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286" w:type="dxa"/>
            <w:tcBorders>
              <w:top w:val="single" w:sz="4" w:space="0" w:color="auto"/>
              <w:left w:val="nil"/>
              <w:bottom w:val="nil"/>
              <w:right w:val="nil"/>
            </w:tcBorders>
            <w:shd w:val="clear" w:color="000000" w:fill="FFFFFF"/>
            <w:vAlign w:val="center"/>
            <w:hideMark/>
          </w:tcPr>
          <w:p w:rsidR="00411880" w:rsidRPr="0079725A" w:rsidRDefault="00411880" w:rsidP="003A2BA3">
            <w:pPr>
              <w:rPr>
                <w:sz w:val="20"/>
                <w:szCs w:val="20"/>
              </w:rPr>
            </w:pPr>
            <w:r w:rsidRPr="0079725A">
              <w:rPr>
                <w:sz w:val="20"/>
                <w:szCs w:val="20"/>
              </w:rPr>
              <w:t xml:space="preserve">Итого / Ընդամենը </w:t>
            </w:r>
          </w:p>
        </w:tc>
        <w:tc>
          <w:tcPr>
            <w:tcW w:w="65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5"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42"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5"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0"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39" w:type="dxa"/>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2569,220</w:t>
            </w:r>
          </w:p>
        </w:tc>
      </w:tr>
    </w:tbl>
    <w:p w:rsidR="00411880" w:rsidRPr="0079725A" w:rsidRDefault="00411880" w:rsidP="00411880">
      <w:pPr>
        <w:spacing w:line="276" w:lineRule="auto"/>
        <w:jc w:val="both"/>
        <w:rPr>
          <w:bCs/>
          <w:sz w:val="28"/>
          <w:szCs w:val="28"/>
        </w:rPr>
      </w:pPr>
    </w:p>
    <w:tbl>
      <w:tblPr>
        <w:tblW w:w="15735" w:type="dxa"/>
        <w:tblInd w:w="-284" w:type="dxa"/>
        <w:tblLayout w:type="fixed"/>
        <w:tblLook w:val="04A0" w:firstRow="1" w:lastRow="0" w:firstColumn="1" w:lastColumn="0" w:noHBand="0" w:noVBand="1"/>
      </w:tblPr>
      <w:tblGrid>
        <w:gridCol w:w="426"/>
        <w:gridCol w:w="635"/>
        <w:gridCol w:w="1886"/>
        <w:gridCol w:w="662"/>
        <w:gridCol w:w="764"/>
        <w:gridCol w:w="614"/>
        <w:gridCol w:w="876"/>
        <w:gridCol w:w="649"/>
        <w:gridCol w:w="614"/>
        <w:gridCol w:w="876"/>
        <w:gridCol w:w="741"/>
        <w:gridCol w:w="1150"/>
        <w:gridCol w:w="617"/>
        <w:gridCol w:w="896"/>
        <w:gridCol w:w="754"/>
        <w:gridCol w:w="880"/>
        <w:gridCol w:w="721"/>
        <w:gridCol w:w="775"/>
        <w:gridCol w:w="1199"/>
      </w:tblGrid>
      <w:tr w:rsidR="00411880" w:rsidRPr="0079725A" w:rsidTr="003A2BA3">
        <w:trPr>
          <w:trHeight w:val="408"/>
        </w:trPr>
        <w:tc>
          <w:tcPr>
            <w:tcW w:w="426"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635"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1886"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662"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76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64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1150" w:type="dxa"/>
            <w:tcBorders>
              <w:top w:val="nil"/>
              <w:left w:val="nil"/>
              <w:bottom w:val="nil"/>
              <w:right w:val="nil"/>
            </w:tcBorders>
            <w:shd w:val="clear" w:color="000000" w:fill="FFFFFF"/>
            <w:noWrap/>
            <w:vAlign w:val="center"/>
            <w:hideMark/>
          </w:tcPr>
          <w:p w:rsidR="00411880" w:rsidRPr="0079725A" w:rsidRDefault="00411880" w:rsidP="003A2BA3">
            <w:pPr>
              <w:rPr>
                <w:sz w:val="22"/>
                <w:szCs w:val="22"/>
              </w:rPr>
            </w:pPr>
            <w:r w:rsidRPr="0079725A">
              <w:rPr>
                <w:sz w:val="22"/>
                <w:szCs w:val="22"/>
              </w:rPr>
              <w:t> </w:t>
            </w:r>
          </w:p>
        </w:tc>
        <w:tc>
          <w:tcPr>
            <w:tcW w:w="617" w:type="dxa"/>
            <w:tcBorders>
              <w:top w:val="nil"/>
              <w:left w:val="nil"/>
              <w:bottom w:val="nil"/>
              <w:right w:val="nil"/>
            </w:tcBorders>
            <w:shd w:val="clear" w:color="000000" w:fill="FFFFFF"/>
            <w:noWrap/>
            <w:vAlign w:val="center"/>
            <w:hideMark/>
          </w:tcPr>
          <w:p w:rsidR="00411880" w:rsidRPr="0079725A" w:rsidRDefault="00411880" w:rsidP="003A2BA3">
            <w:pPr>
              <w:rPr>
                <w:sz w:val="22"/>
                <w:szCs w:val="22"/>
              </w:rPr>
            </w:pPr>
            <w:r w:rsidRPr="0079725A">
              <w:rPr>
                <w:sz w:val="22"/>
                <w:szCs w:val="22"/>
              </w:rPr>
              <w:t> </w:t>
            </w:r>
          </w:p>
        </w:tc>
        <w:tc>
          <w:tcPr>
            <w:tcW w:w="896" w:type="dxa"/>
            <w:tcBorders>
              <w:top w:val="nil"/>
              <w:left w:val="nil"/>
              <w:bottom w:val="nil"/>
              <w:right w:val="nil"/>
            </w:tcBorders>
            <w:shd w:val="clear" w:color="000000" w:fill="FFFFFF"/>
            <w:noWrap/>
            <w:vAlign w:val="center"/>
            <w:hideMark/>
          </w:tcPr>
          <w:p w:rsidR="00411880" w:rsidRPr="0079725A" w:rsidRDefault="00411880" w:rsidP="003A2BA3">
            <w:pPr>
              <w:rPr>
                <w:sz w:val="22"/>
                <w:szCs w:val="22"/>
              </w:rPr>
            </w:pPr>
            <w:r w:rsidRPr="0079725A">
              <w:rPr>
                <w:sz w:val="22"/>
                <w:szCs w:val="22"/>
              </w:rPr>
              <w:t> </w:t>
            </w:r>
          </w:p>
        </w:tc>
        <w:tc>
          <w:tcPr>
            <w:tcW w:w="4329" w:type="dxa"/>
            <w:gridSpan w:val="5"/>
            <w:tcBorders>
              <w:top w:val="nil"/>
              <w:left w:val="nil"/>
              <w:bottom w:val="nil"/>
              <w:right w:val="nil"/>
            </w:tcBorders>
            <w:vAlign w:val="center"/>
            <w:hideMark/>
          </w:tcPr>
          <w:p w:rsidR="00411880" w:rsidRPr="00411880" w:rsidRDefault="00411880" w:rsidP="00411880">
            <w:pPr>
              <w:pStyle w:val="3"/>
              <w:spacing w:before="0" w:after="0" w:line="276" w:lineRule="auto"/>
              <w:jc w:val="right"/>
              <w:rPr>
                <w:rFonts w:ascii="Times New Roman" w:hAnsi="Times New Roman" w:cs="Times New Roman"/>
                <w:b w:val="0"/>
                <w:sz w:val="28"/>
                <w:szCs w:val="28"/>
              </w:rPr>
            </w:pPr>
            <w:bookmarkStart w:id="50" w:name="_Toc231920018"/>
            <w:bookmarkStart w:id="51" w:name="_Toc231920531"/>
            <w:r w:rsidRPr="00411880">
              <w:rPr>
                <w:rFonts w:ascii="Times New Roman" w:hAnsi="Times New Roman" w:cs="Times New Roman"/>
                <w:b w:val="0"/>
                <w:sz w:val="28"/>
                <w:szCs w:val="28"/>
              </w:rPr>
              <w:t xml:space="preserve">Приложение № </w:t>
            </w:r>
            <w:r>
              <w:rPr>
                <w:rFonts w:ascii="Times New Roman" w:hAnsi="Times New Roman" w:cs="Times New Roman"/>
                <w:b w:val="0"/>
                <w:sz w:val="28"/>
                <w:szCs w:val="28"/>
              </w:rPr>
              <w:t>5</w:t>
            </w:r>
            <w:bookmarkEnd w:id="50"/>
            <w:bookmarkEnd w:id="51"/>
          </w:p>
          <w:p w:rsidR="00411880" w:rsidRPr="00411880" w:rsidRDefault="00411880" w:rsidP="00411880">
            <w:pPr>
              <w:spacing w:line="276" w:lineRule="auto"/>
              <w:jc w:val="right"/>
              <w:rPr>
                <w:sz w:val="28"/>
                <w:szCs w:val="28"/>
                <w:lang w:val="hy-AM"/>
              </w:rPr>
            </w:pPr>
            <w:r w:rsidRPr="00411880">
              <w:rPr>
                <w:sz w:val="28"/>
                <w:szCs w:val="28"/>
              </w:rPr>
              <w:t xml:space="preserve">     к техническому заданию</w:t>
            </w:r>
          </w:p>
          <w:p w:rsidR="00411880" w:rsidRPr="0079725A" w:rsidRDefault="00411880" w:rsidP="003A2BA3">
            <w:pPr>
              <w:rPr>
                <w:sz w:val="22"/>
                <w:szCs w:val="22"/>
              </w:rPr>
            </w:pPr>
          </w:p>
        </w:tc>
      </w:tr>
      <w:tr w:rsidR="00411880" w:rsidRPr="0079725A" w:rsidTr="003A2BA3">
        <w:trPr>
          <w:trHeight w:val="425"/>
        </w:trPr>
        <w:tc>
          <w:tcPr>
            <w:tcW w:w="15735" w:type="dxa"/>
            <w:gridSpan w:val="19"/>
            <w:tcBorders>
              <w:top w:val="nil"/>
              <w:left w:val="nil"/>
              <w:bottom w:val="nil"/>
              <w:right w:val="nil"/>
            </w:tcBorders>
            <w:shd w:val="clear" w:color="000000" w:fill="FFFFFF"/>
            <w:vAlign w:val="center"/>
            <w:hideMark/>
          </w:tcPr>
          <w:p w:rsidR="00411880" w:rsidRPr="0079725A" w:rsidRDefault="00411880" w:rsidP="003A2BA3">
            <w:pPr>
              <w:jc w:val="center"/>
              <w:rPr>
                <w:sz w:val="22"/>
                <w:szCs w:val="22"/>
              </w:rPr>
            </w:pPr>
            <w:r w:rsidRPr="0079725A">
              <w:rPr>
                <w:sz w:val="22"/>
                <w:szCs w:val="22"/>
              </w:rPr>
              <w:t xml:space="preserve">           Локальная смета / Տեղային նախահաշիվ   </w:t>
            </w:r>
          </w:p>
        </w:tc>
      </w:tr>
      <w:tr w:rsidR="00411880" w:rsidRPr="0079725A" w:rsidTr="003A2BA3">
        <w:trPr>
          <w:trHeight w:val="398"/>
        </w:trPr>
        <w:tc>
          <w:tcPr>
            <w:tcW w:w="15735" w:type="dxa"/>
            <w:gridSpan w:val="19"/>
            <w:tcBorders>
              <w:top w:val="nil"/>
              <w:left w:val="nil"/>
              <w:bottom w:val="nil"/>
              <w:right w:val="nil"/>
            </w:tcBorders>
            <w:shd w:val="clear" w:color="000000" w:fill="FFFFFF"/>
            <w:vAlign w:val="center"/>
            <w:hideMark/>
          </w:tcPr>
          <w:p w:rsidR="00411880" w:rsidRPr="0079725A" w:rsidRDefault="00411880" w:rsidP="003A2BA3">
            <w:pPr>
              <w:jc w:val="center"/>
              <w:rPr>
                <w:b/>
                <w:bCs/>
                <w:sz w:val="22"/>
                <w:szCs w:val="22"/>
              </w:rPr>
            </w:pPr>
            <w:r w:rsidRPr="0079725A">
              <w:rPr>
                <w:b/>
                <w:bCs/>
                <w:sz w:val="22"/>
                <w:szCs w:val="22"/>
              </w:rPr>
              <w:t>Ремонт  кровли   здания ремонтного цеха ТР1,ТОЗ ТЧДр - (цех  МВПС)   локомотивного депо Ереван     ЗАО  «ЮКЖД» ( инв. номер 10020202)</w:t>
            </w:r>
            <w:r w:rsidRPr="0079725A">
              <w:rPr>
                <w:b/>
                <w:bCs/>
                <w:sz w:val="22"/>
                <w:szCs w:val="22"/>
              </w:rPr>
              <w:br/>
              <w:t>«ՀԿԵ» ՓԲԸ-ի Երևանի դեպոյի ТР1,ТОЗ վերանորոգման արհեստանոցի շենքի (ՄՎՊՍ արհեստանոց) տանիքի վերանորոգում (հաշվեհամար՝ 10020202):</w:t>
            </w:r>
          </w:p>
        </w:tc>
      </w:tr>
      <w:tr w:rsidR="00411880" w:rsidRPr="0079725A" w:rsidTr="003A2BA3">
        <w:trPr>
          <w:trHeight w:val="494"/>
        </w:trPr>
        <w:tc>
          <w:tcPr>
            <w:tcW w:w="4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N</w:t>
            </w:r>
          </w:p>
        </w:tc>
        <w:tc>
          <w:tcPr>
            <w:tcW w:w="6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шифр</w:t>
            </w:r>
            <w:r w:rsidRPr="0079725A">
              <w:rPr>
                <w:sz w:val="20"/>
                <w:szCs w:val="20"/>
              </w:rPr>
              <w:br/>
              <w:t>ծածկագիր</w:t>
            </w:r>
          </w:p>
        </w:tc>
        <w:tc>
          <w:tcPr>
            <w:tcW w:w="18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xml:space="preserve">Наименование  работ  и  затрат             </w:t>
            </w:r>
          </w:p>
        </w:tc>
        <w:tc>
          <w:tcPr>
            <w:tcW w:w="6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Ед.изм.</w:t>
            </w:r>
            <w:r w:rsidRPr="0079725A">
              <w:rPr>
                <w:sz w:val="20"/>
                <w:szCs w:val="20"/>
              </w:rPr>
              <w:br/>
              <w:t>Չափման  միավոր</w:t>
            </w:r>
          </w:p>
        </w:tc>
        <w:tc>
          <w:tcPr>
            <w:tcW w:w="76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Количество</w:t>
            </w:r>
            <w:r w:rsidRPr="0079725A">
              <w:rPr>
                <w:sz w:val="20"/>
                <w:szCs w:val="20"/>
              </w:rPr>
              <w:br/>
              <w:t>Քանակը</w:t>
            </w:r>
          </w:p>
        </w:tc>
        <w:tc>
          <w:tcPr>
            <w:tcW w:w="8667" w:type="dxa"/>
            <w:gridSpan w:val="11"/>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Сметная стоимость / Նախահաշվային  արժեքը</w:t>
            </w:r>
          </w:p>
        </w:tc>
        <w:tc>
          <w:tcPr>
            <w:tcW w:w="721" w:type="dxa"/>
            <w:tcBorders>
              <w:top w:val="single" w:sz="4" w:space="0" w:color="auto"/>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ст-ть единицы  (тыс. драм)</w:t>
            </w:r>
            <w:r w:rsidRPr="0079725A">
              <w:rPr>
                <w:sz w:val="20"/>
                <w:szCs w:val="20"/>
              </w:rPr>
              <w:br/>
              <w:t>մեկ միավորի  ընդհանուր  արժեքը (հազ.դրամ)</w:t>
            </w:r>
          </w:p>
        </w:tc>
        <w:tc>
          <w:tcPr>
            <w:tcW w:w="119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ст-ть  (тыс. драм)                                                                        Ընդհանուր  նախահաշվային  արժեքը(հազ.դրամ)</w:t>
            </w:r>
          </w:p>
        </w:tc>
      </w:tr>
      <w:tr w:rsidR="00411880" w:rsidRPr="0079725A" w:rsidTr="003A2BA3">
        <w:trPr>
          <w:trHeight w:val="103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35"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62"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64"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490" w:type="dxa"/>
            <w:gridSpan w:val="2"/>
            <w:tcBorders>
              <w:top w:val="single" w:sz="4" w:space="0" w:color="auto"/>
              <w:left w:val="nil"/>
              <w:bottom w:val="single" w:sz="4" w:space="0" w:color="auto"/>
              <w:right w:val="single" w:sz="4" w:space="0" w:color="000000"/>
            </w:tcBorders>
            <w:shd w:val="clear" w:color="000000" w:fill="FFFFFF"/>
            <w:hideMark/>
          </w:tcPr>
          <w:p w:rsidR="00411880" w:rsidRPr="0079725A" w:rsidRDefault="00411880" w:rsidP="003A2BA3">
            <w:pPr>
              <w:jc w:val="center"/>
              <w:rPr>
                <w:sz w:val="20"/>
                <w:szCs w:val="20"/>
              </w:rPr>
            </w:pPr>
            <w:r w:rsidRPr="0079725A">
              <w:rPr>
                <w:sz w:val="20"/>
                <w:szCs w:val="20"/>
              </w:rPr>
              <w:t>Основная зарплата</w:t>
            </w:r>
            <w:r w:rsidRPr="0079725A">
              <w:rPr>
                <w:sz w:val="20"/>
                <w:szCs w:val="20"/>
              </w:rPr>
              <w:br/>
              <w:t>հիմնական  աշխատավարձ</w:t>
            </w:r>
          </w:p>
        </w:tc>
        <w:tc>
          <w:tcPr>
            <w:tcW w:w="649" w:type="dxa"/>
            <w:tcBorders>
              <w:top w:val="nil"/>
              <w:left w:val="nil"/>
              <w:bottom w:val="single" w:sz="4" w:space="0" w:color="auto"/>
              <w:right w:val="nil"/>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1490"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411880" w:rsidRPr="0079725A" w:rsidRDefault="00411880" w:rsidP="003A2BA3">
            <w:pPr>
              <w:jc w:val="center"/>
              <w:rPr>
                <w:sz w:val="20"/>
                <w:szCs w:val="20"/>
              </w:rPr>
            </w:pPr>
            <w:r w:rsidRPr="0079725A">
              <w:rPr>
                <w:sz w:val="20"/>
                <w:szCs w:val="20"/>
              </w:rPr>
              <w:t>Экплуатация</w:t>
            </w:r>
            <w:r w:rsidRPr="0079725A">
              <w:rPr>
                <w:sz w:val="20"/>
                <w:szCs w:val="20"/>
              </w:rPr>
              <w:br/>
              <w:t>машин</w:t>
            </w:r>
            <w:r w:rsidRPr="0079725A">
              <w:rPr>
                <w:sz w:val="20"/>
                <w:szCs w:val="20"/>
              </w:rPr>
              <w:br/>
              <w:t>մեքենաների  շահագործում</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4297" w:type="dxa"/>
            <w:gridSpan w:val="5"/>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Материалы</w:t>
            </w:r>
            <w:r w:rsidRPr="0079725A">
              <w:rPr>
                <w:sz w:val="20"/>
                <w:szCs w:val="20"/>
              </w:rPr>
              <w:br/>
              <w:t>Նյութեր</w:t>
            </w:r>
          </w:p>
        </w:tc>
        <w:tc>
          <w:tcPr>
            <w:tcW w:w="721" w:type="dxa"/>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199"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r>
      <w:tr w:rsidR="00411880" w:rsidRPr="0079725A" w:rsidTr="003A2BA3">
        <w:trPr>
          <w:trHeight w:val="284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35"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62"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64"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нормам</w:t>
            </w:r>
            <w:r w:rsidRPr="0079725A">
              <w:rPr>
                <w:sz w:val="20"/>
                <w:szCs w:val="20"/>
              </w:rPr>
              <w:br/>
              <w:t>ըստ  նորմերի</w:t>
            </w:r>
          </w:p>
        </w:tc>
        <w:tc>
          <w:tcPr>
            <w:tcW w:w="87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действующим  ценам                                                    գործող  գներով</w:t>
            </w:r>
          </w:p>
        </w:tc>
        <w:tc>
          <w:tcPr>
            <w:tcW w:w="64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 xml:space="preserve">зар.плата </w:t>
            </w:r>
          </w:p>
        </w:tc>
        <w:tc>
          <w:tcPr>
            <w:tcW w:w="61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нормам</w:t>
            </w:r>
            <w:r w:rsidRPr="0079725A">
              <w:rPr>
                <w:sz w:val="20"/>
                <w:szCs w:val="20"/>
              </w:rPr>
              <w:br/>
              <w:t>ըստ  նորմերի</w:t>
            </w:r>
          </w:p>
        </w:tc>
        <w:tc>
          <w:tcPr>
            <w:tcW w:w="87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 xml:space="preserve">по действующим ценам </w:t>
            </w:r>
            <w:r w:rsidRPr="0079725A">
              <w:rPr>
                <w:sz w:val="20"/>
                <w:szCs w:val="20"/>
              </w:rPr>
              <w:br/>
              <w:t>գործող  գներով</w:t>
            </w:r>
          </w:p>
        </w:tc>
        <w:tc>
          <w:tcPr>
            <w:tcW w:w="74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машины, механизмы</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наименование</w:t>
            </w:r>
            <w:r w:rsidRPr="0079725A">
              <w:rPr>
                <w:sz w:val="20"/>
                <w:szCs w:val="20"/>
              </w:rPr>
              <w:br/>
              <w:t>материалов</w:t>
            </w:r>
            <w:r w:rsidRPr="0079725A">
              <w:rPr>
                <w:sz w:val="20"/>
                <w:szCs w:val="20"/>
              </w:rPr>
              <w:br/>
              <w:t>նյութերի  անվանումը</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Ед.изм.</w:t>
            </w:r>
            <w:r w:rsidRPr="0079725A">
              <w:rPr>
                <w:sz w:val="20"/>
                <w:szCs w:val="20"/>
              </w:rPr>
              <w:br/>
              <w:t>չափման  միավոր</w:t>
            </w:r>
          </w:p>
        </w:tc>
        <w:tc>
          <w:tcPr>
            <w:tcW w:w="89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расход материалов (на ед.)</w:t>
            </w:r>
            <w:r w:rsidRPr="0079725A">
              <w:rPr>
                <w:sz w:val="20"/>
                <w:szCs w:val="20"/>
              </w:rPr>
              <w:br/>
              <w:t>նյութածախսը  միավորի  համար</w:t>
            </w:r>
          </w:p>
        </w:tc>
        <w:tc>
          <w:tcPr>
            <w:tcW w:w="75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Стоимость  единицы  материалов</w:t>
            </w:r>
            <w:r w:rsidRPr="0079725A">
              <w:rPr>
                <w:sz w:val="20"/>
                <w:szCs w:val="20"/>
              </w:rPr>
              <w:br/>
              <w:t>նյութի  միավորի  արժեքը</w:t>
            </w:r>
          </w:p>
        </w:tc>
        <w:tc>
          <w:tcPr>
            <w:tcW w:w="88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стоимость</w:t>
            </w:r>
            <w:r w:rsidRPr="0079725A">
              <w:rPr>
                <w:sz w:val="20"/>
                <w:szCs w:val="20"/>
              </w:rPr>
              <w:br/>
              <w:t xml:space="preserve"> ընդհանուր արժեք</w:t>
            </w:r>
            <w:r w:rsidRPr="0079725A">
              <w:rPr>
                <w:sz w:val="20"/>
                <w:szCs w:val="20"/>
              </w:rPr>
              <w:br/>
              <w:t>k=1,05*1,02*k трմեք.</w:t>
            </w:r>
          </w:p>
        </w:tc>
        <w:tc>
          <w:tcPr>
            <w:tcW w:w="72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xml:space="preserve">материалы </w:t>
            </w: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199"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r>
      <w:tr w:rsidR="00411880" w:rsidRPr="0079725A" w:rsidTr="003A2BA3">
        <w:trPr>
          <w:trHeight w:val="357"/>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63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66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5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r>
      <w:tr w:rsidR="00411880" w:rsidRPr="0079725A" w:rsidTr="003A2BA3">
        <w:trPr>
          <w:trHeight w:val="267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1</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23-156</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Разборка  кровли   из изогама 2слоя    Երկշերտ իզոգամի   տանիքի ապամոնտաժում</w:t>
            </w:r>
          </w:p>
        </w:tc>
        <w:tc>
          <w:tcPr>
            <w:tcW w:w="66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4975,4</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0,063</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773,50</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0,019</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0,058</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289,04</w:t>
            </w:r>
          </w:p>
        </w:tc>
        <w:tc>
          <w:tcPr>
            <w:tcW w:w="1150"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0,2135595</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1062,54</w:t>
            </w:r>
          </w:p>
        </w:tc>
      </w:tr>
      <w:tr w:rsidR="00411880" w:rsidRPr="0079725A" w:rsidTr="003A2BA3">
        <w:trPr>
          <w:trHeight w:val="2265"/>
        </w:trPr>
        <w:tc>
          <w:tcPr>
            <w:tcW w:w="42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w:t>
            </w:r>
          </w:p>
        </w:tc>
        <w:tc>
          <w:tcPr>
            <w:tcW w:w="6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15-43</w:t>
            </w:r>
          </w:p>
        </w:tc>
        <w:tc>
          <w:tcPr>
            <w:tcW w:w="188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66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288,0</w:t>
            </w:r>
          </w:p>
        </w:tc>
        <w:tc>
          <w:tcPr>
            <w:tcW w:w="6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0,63</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1,55</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447,74</w:t>
            </w:r>
          </w:p>
        </w:tc>
        <w:tc>
          <w:tcPr>
            <w:tcW w:w="6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0,0074</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0,023</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6,52</w:t>
            </w:r>
          </w:p>
        </w:tc>
        <w:tc>
          <w:tcPr>
            <w:tcW w:w="115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Стекло  толщ.  5мм</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1,03</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1,57728</w:t>
            </w:r>
          </w:p>
        </w:tc>
        <w:tc>
          <w:tcPr>
            <w:tcW w:w="11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454,256</w:t>
            </w:r>
          </w:p>
        </w:tc>
      </w:tr>
      <w:tr w:rsidR="00411880" w:rsidRPr="0079725A" w:rsidTr="003A2BA3">
        <w:trPr>
          <w:trHeight w:val="1345"/>
        </w:trPr>
        <w:tc>
          <w:tcPr>
            <w:tcW w:w="426"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635"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886"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662"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288,0</w:t>
            </w:r>
          </w:p>
        </w:tc>
        <w:tc>
          <w:tcPr>
            <w:tcW w:w="614"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14"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Замазка  железносуриковая</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кг</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1,15</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5"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199"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r>
      <w:tr w:rsidR="00411880" w:rsidRPr="0079725A" w:rsidTr="003A2BA3">
        <w:trPr>
          <w:trHeight w:val="1839"/>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12-305</w:t>
            </w:r>
            <w:r w:rsidRPr="0079725A">
              <w:rPr>
                <w:sz w:val="20"/>
                <w:szCs w:val="20"/>
              </w:rPr>
              <w:br/>
              <w:t>прим к=0,1</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Изоляция стаканов зенитных фонарей  герметиком   Լուսամուտի ապակիների  մեկուսացում  հերմետիկով </w:t>
            </w:r>
          </w:p>
        </w:tc>
        <w:tc>
          <w:tcPr>
            <w:tcW w:w="66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960</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0,042</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64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99,261</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Герметик </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кг կգ</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0,4</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0,07</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71,74</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0,17813</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171,00</w:t>
            </w:r>
          </w:p>
        </w:tc>
      </w:tr>
      <w:tr w:rsidR="00411880" w:rsidRPr="0079725A" w:rsidTr="003A2BA3">
        <w:trPr>
          <w:trHeight w:val="2044"/>
        </w:trPr>
        <w:tc>
          <w:tcPr>
            <w:tcW w:w="426" w:type="dxa"/>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4</w:t>
            </w:r>
          </w:p>
        </w:tc>
        <w:tc>
          <w:tcPr>
            <w:tcW w:w="635" w:type="dxa"/>
            <w:tcBorders>
              <w:top w:val="nil"/>
              <w:left w:val="nil"/>
              <w:bottom w:val="nil"/>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12-299</w:t>
            </w:r>
            <w:r w:rsidRPr="0079725A">
              <w:rPr>
                <w:sz w:val="20"/>
                <w:szCs w:val="20"/>
              </w:rPr>
              <w:br/>
              <w:t>12-300</w:t>
            </w:r>
            <w:r w:rsidRPr="0079725A">
              <w:rPr>
                <w:sz w:val="20"/>
                <w:szCs w:val="20"/>
              </w:rPr>
              <w:br/>
              <w:t>к=0,6</w:t>
            </w:r>
            <w:r w:rsidRPr="0079725A">
              <w:rPr>
                <w:sz w:val="20"/>
                <w:szCs w:val="20"/>
              </w:rPr>
              <w:br/>
              <w:t>к=0,7</w:t>
            </w:r>
          </w:p>
        </w:tc>
        <w:tc>
          <w:tcPr>
            <w:tcW w:w="1886" w:type="dxa"/>
            <w:tcBorders>
              <w:top w:val="nil"/>
              <w:left w:val="nil"/>
              <w:bottom w:val="nil"/>
              <w:right w:val="nil"/>
            </w:tcBorders>
            <w:shd w:val="clear" w:color="auto" w:fill="auto"/>
            <w:noWrap/>
            <w:vAlign w:val="bottom"/>
            <w:hideMark/>
          </w:tcPr>
          <w:p w:rsidR="00411880" w:rsidRPr="0079725A" w:rsidRDefault="00411880" w:rsidP="003A2BA3">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58944" behindDoc="0" locked="0" layoutInCell="1" allowOverlap="1" wp14:anchorId="1B66243C" wp14:editId="3888E292">
                      <wp:simplePos x="0" y="0"/>
                      <wp:positionH relativeFrom="column">
                        <wp:posOffset>1371600</wp:posOffset>
                      </wp:positionH>
                      <wp:positionV relativeFrom="paragraph">
                        <wp:posOffset>771525</wp:posOffset>
                      </wp:positionV>
                      <wp:extent cx="114300" cy="257175"/>
                      <wp:effectExtent l="0" t="0" r="0" b="952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793018" id="Надпись 12" o:spid="_x0000_s1026" type="#_x0000_t202" style="position:absolute;margin-left:108pt;margin-top:60.75pt;width:9pt;height:20.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59968" behindDoc="0" locked="0" layoutInCell="1" allowOverlap="1" wp14:anchorId="7668CD88" wp14:editId="2DA1DA16">
                      <wp:simplePos x="0" y="0"/>
                      <wp:positionH relativeFrom="column">
                        <wp:posOffset>1371600</wp:posOffset>
                      </wp:positionH>
                      <wp:positionV relativeFrom="paragraph">
                        <wp:posOffset>771525</wp:posOffset>
                      </wp:positionV>
                      <wp:extent cx="114300" cy="257175"/>
                      <wp:effectExtent l="0" t="0" r="0" b="952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183839" id="Надпись 13" o:spid="_x0000_s1026" type="#_x0000_t202" style="position:absolute;margin-left:108pt;margin-top:60.75pt;width:9pt;height:20.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" filled="f" stroked="f"/>
                  </w:pict>
                </mc:Fallback>
              </mc:AlternateContent>
            </w:r>
          </w:p>
          <w:tbl>
            <w:tblPr>
              <w:tblW w:w="3636" w:type="dxa"/>
              <w:tblCellSpacing w:w="0" w:type="dxa"/>
              <w:tblLayout w:type="fixed"/>
              <w:tblCellMar>
                <w:left w:w="0" w:type="dxa"/>
                <w:right w:w="0" w:type="dxa"/>
              </w:tblCellMar>
              <w:tblLook w:val="04A0" w:firstRow="1" w:lastRow="0" w:firstColumn="1" w:lastColumn="0" w:noHBand="0" w:noVBand="1"/>
            </w:tblPr>
            <w:tblGrid>
              <w:gridCol w:w="3636"/>
            </w:tblGrid>
            <w:tr w:rsidR="00411880" w:rsidRPr="0079725A" w:rsidTr="003A2BA3">
              <w:trPr>
                <w:trHeight w:val="2044"/>
                <w:tblCellSpacing w:w="0" w:type="dxa"/>
              </w:trPr>
              <w:tc>
                <w:tcPr>
                  <w:tcW w:w="3636" w:type="dxa"/>
                  <w:tcBorders>
                    <w:top w:val="nil"/>
                    <w:left w:val="nil"/>
                    <w:bottom w:val="nil"/>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Разборка   цементной стяжки толщ. 50мм  ցեմենտե շերտի ապամոնտաժում հաստ.  50 մմ </w:t>
                  </w:r>
                </w:p>
              </w:tc>
            </w:tr>
          </w:tbl>
          <w:p w:rsidR="00411880" w:rsidRPr="0079725A" w:rsidRDefault="00411880" w:rsidP="003A2BA3">
            <w:pPr>
              <w:rPr>
                <w:rFonts w:ascii="Calibri" w:hAnsi="Calibri" w:cs="Calibri"/>
                <w:sz w:val="20"/>
                <w:szCs w:val="20"/>
              </w:rPr>
            </w:pPr>
          </w:p>
        </w:tc>
        <w:tc>
          <w:tcPr>
            <w:tcW w:w="662" w:type="dxa"/>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502,0</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0,052</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0,13</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64,59</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0,00518</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0,016</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7,95</w:t>
            </w:r>
          </w:p>
        </w:tc>
        <w:tc>
          <w:tcPr>
            <w:tcW w:w="1150"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0,1445</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72,54</w:t>
            </w:r>
          </w:p>
        </w:tc>
      </w:tr>
      <w:tr w:rsidR="00411880" w:rsidRPr="0079725A" w:rsidTr="003A2BA3">
        <w:trPr>
          <w:trHeight w:val="2367"/>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w:t>
            </w:r>
          </w:p>
        </w:tc>
        <w:tc>
          <w:tcPr>
            <w:tcW w:w="635"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12-299</w:t>
            </w:r>
            <w:r w:rsidRPr="0079725A">
              <w:rPr>
                <w:sz w:val="20"/>
                <w:szCs w:val="20"/>
              </w:rPr>
              <w:br/>
              <w:t>12-300</w:t>
            </w:r>
          </w:p>
        </w:tc>
        <w:tc>
          <w:tcPr>
            <w:tcW w:w="1886"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Устройство выравнивающей цементной стяжкитолщ.  50мм   Ցեմենտյա  շերտի  պատրաստում  50մմ հաստության</w:t>
            </w:r>
          </w:p>
        </w:tc>
        <w:tc>
          <w:tcPr>
            <w:tcW w:w="662"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w:t>
            </w:r>
            <w:r w:rsidRPr="0079725A">
              <w:rPr>
                <w:sz w:val="20"/>
                <w:szCs w:val="20"/>
              </w:rPr>
              <w:br/>
              <w:t>մ2</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502,0</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0,087</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107,65</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0,0074</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0,023</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11,36</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Раствор  цементный</w:t>
            </w:r>
            <w:r w:rsidRPr="0079725A">
              <w:rPr>
                <w:sz w:val="20"/>
                <w:szCs w:val="20"/>
              </w:rPr>
              <w:br/>
              <w:t>Ցեմենտյա  շաղախ</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м3</w:t>
            </w:r>
            <w:r w:rsidRPr="0079725A">
              <w:rPr>
                <w:sz w:val="20"/>
                <w:szCs w:val="20"/>
              </w:rPr>
              <w:br/>
              <w:t xml:space="preserve">մ3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0,0526</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25,5</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1,52</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761,66</w:t>
            </w:r>
          </w:p>
        </w:tc>
        <w:tc>
          <w:tcPr>
            <w:tcW w:w="775" w:type="dxa"/>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rFonts w:ascii="Russian Times" w:hAnsi="Russian Times" w:cs="Calibri"/>
                <w:sz w:val="20"/>
                <w:szCs w:val="20"/>
              </w:rPr>
            </w:pPr>
            <w:r w:rsidRPr="0079725A">
              <w:rPr>
                <w:rFonts w:ascii="Russian Times" w:hAnsi="Russian Times" w:cs="Calibri"/>
                <w:sz w:val="20"/>
                <w:szCs w:val="20"/>
              </w:rPr>
              <w:t>1,7543</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880,67</w:t>
            </w:r>
          </w:p>
        </w:tc>
      </w:tr>
      <w:tr w:rsidR="00411880" w:rsidRPr="0079725A" w:rsidTr="003A2BA3">
        <w:trPr>
          <w:trHeight w:val="2282"/>
        </w:trPr>
        <w:tc>
          <w:tcPr>
            <w:tcW w:w="426" w:type="dxa"/>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12-303</w:t>
            </w:r>
            <w:r w:rsidRPr="0079725A">
              <w:rPr>
                <w:sz w:val="20"/>
                <w:szCs w:val="20"/>
              </w:rPr>
              <w:br/>
              <w:t>կ=0,1</w:t>
            </w:r>
            <w:r w:rsidRPr="0079725A">
              <w:rPr>
                <w:sz w:val="20"/>
                <w:szCs w:val="20"/>
              </w:rPr>
              <w:br/>
              <w:t xml:space="preserve">прим </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Очистка   деформационных  швов   տանիքի դեֆորմացիոն կարերի    մաքրում</w:t>
            </w:r>
          </w:p>
        </w:tc>
        <w:tc>
          <w:tcPr>
            <w:tcW w:w="6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м/մ</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1021</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0,038</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0,09</w:t>
            </w:r>
          </w:p>
        </w:tc>
        <w:tc>
          <w:tcPr>
            <w:tcW w:w="64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96,498</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0,0032</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9,990</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5" w:type="dxa"/>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0,104297</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106,487</w:t>
            </w:r>
          </w:p>
        </w:tc>
      </w:tr>
      <w:tr w:rsidR="00411880" w:rsidRPr="0079725A" w:rsidTr="003A2BA3">
        <w:trPr>
          <w:trHeight w:val="27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7</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12-305</w:t>
            </w:r>
            <w:r w:rsidRPr="0079725A">
              <w:rPr>
                <w:sz w:val="20"/>
                <w:szCs w:val="20"/>
              </w:rPr>
              <w:br w:type="page"/>
              <w:t>прим к=0,1</w:t>
            </w:r>
          </w:p>
        </w:tc>
        <w:tc>
          <w:tcPr>
            <w:tcW w:w="1886" w:type="dxa"/>
            <w:tcBorders>
              <w:top w:val="nil"/>
              <w:left w:val="nil"/>
              <w:bottom w:val="nil"/>
              <w:right w:val="nil"/>
            </w:tcBorders>
            <w:shd w:val="clear" w:color="auto" w:fill="auto"/>
            <w:noWrap/>
            <w:vAlign w:val="bottom"/>
            <w:hideMark/>
          </w:tcPr>
          <w:p w:rsidR="00411880" w:rsidRPr="0079725A" w:rsidRDefault="00411880" w:rsidP="003A2BA3">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60992" behindDoc="0" locked="0" layoutInCell="1" allowOverlap="1" wp14:anchorId="35384540" wp14:editId="4AC57820">
                      <wp:simplePos x="0" y="0"/>
                      <wp:positionH relativeFrom="column">
                        <wp:posOffset>1076325</wp:posOffset>
                      </wp:positionH>
                      <wp:positionV relativeFrom="paragraph">
                        <wp:posOffset>0</wp:posOffset>
                      </wp:positionV>
                      <wp:extent cx="1266825" cy="47625"/>
                      <wp:effectExtent l="0" t="0" r="0" b="952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B9531D" id="Надпись 14" o:spid="_x0000_s1026" type="#_x0000_t202" style="position:absolute;margin-left:84.75pt;margin-top:0;width:99.75pt;height:3.75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62016" behindDoc="0" locked="0" layoutInCell="1" allowOverlap="1" wp14:anchorId="149E2F3B" wp14:editId="1386A87A">
                      <wp:simplePos x="0" y="0"/>
                      <wp:positionH relativeFrom="column">
                        <wp:posOffset>1533525</wp:posOffset>
                      </wp:positionH>
                      <wp:positionV relativeFrom="paragraph">
                        <wp:posOffset>0</wp:posOffset>
                      </wp:positionV>
                      <wp:extent cx="1257300" cy="47625"/>
                      <wp:effectExtent l="0" t="0" r="0" b="952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0C8AB7" id="Надпись 15" o:spid="_x0000_s1026" type="#_x0000_t202" style="position:absolute;margin-left:120.75pt;margin-top:0;width:99pt;height:3.75p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" filled="f" stroked="f"/>
                  </w:pict>
                </mc:Fallback>
              </mc:AlternateContent>
            </w:r>
          </w:p>
          <w:tbl>
            <w:tblPr>
              <w:tblW w:w="3636" w:type="dxa"/>
              <w:tblCellSpacing w:w="0" w:type="dxa"/>
              <w:tblLayout w:type="fixed"/>
              <w:tblCellMar>
                <w:left w:w="0" w:type="dxa"/>
                <w:right w:w="0" w:type="dxa"/>
              </w:tblCellMar>
              <w:tblLook w:val="04A0" w:firstRow="1" w:lastRow="0" w:firstColumn="1" w:lastColumn="0" w:noHBand="0" w:noVBand="1"/>
            </w:tblPr>
            <w:tblGrid>
              <w:gridCol w:w="3636"/>
            </w:tblGrid>
            <w:tr w:rsidR="00411880" w:rsidRPr="0079725A" w:rsidTr="003A2BA3">
              <w:trPr>
                <w:trHeight w:val="2725"/>
                <w:tblCellSpacing w:w="0" w:type="dxa"/>
              </w:trPr>
              <w:tc>
                <w:tcPr>
                  <w:tcW w:w="363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Заделка деформационных швов битумной мастикой      Դեֆորմացիոն կարերի լցոնում բիտւմային մածիկով </w:t>
                  </w:r>
                </w:p>
              </w:tc>
            </w:tr>
          </w:tbl>
          <w:p w:rsidR="00411880" w:rsidRPr="0079725A" w:rsidRDefault="00411880" w:rsidP="003A2BA3">
            <w:pPr>
              <w:rPr>
                <w:rFonts w:ascii="Calibri" w:hAnsi="Calibri" w:cs="Calibri"/>
                <w:sz w:val="20"/>
                <w:szCs w:val="20"/>
              </w:rPr>
            </w:pPr>
          </w:p>
        </w:tc>
        <w:tc>
          <w:tcPr>
            <w:tcW w:w="66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1021</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0,042</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64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105,568</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Битумная мастика </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кг կգ</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0,4</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0,07</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76,30</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0,17813</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181,87</w:t>
            </w:r>
          </w:p>
        </w:tc>
      </w:tr>
      <w:tr w:rsidR="00411880" w:rsidRPr="0079725A" w:rsidTr="003A2BA3">
        <w:trPr>
          <w:trHeight w:val="2027"/>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8-188</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Разборка   оцинкованного колпака шир.50см,   Ցինկապատ կոլպակի  ապամոնտաժում, 50 սմ լայնությամբ</w:t>
            </w:r>
          </w:p>
        </w:tc>
        <w:tc>
          <w:tcPr>
            <w:tcW w:w="66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36,0</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0,127</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0,31</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11,28</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0,313</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11,3</w:t>
            </w:r>
          </w:p>
        </w:tc>
      </w:tr>
      <w:tr w:rsidR="00411880" w:rsidRPr="0079725A" w:rsidTr="003A2BA3">
        <w:trPr>
          <w:trHeight w:val="851"/>
        </w:trPr>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w:t>
            </w:r>
          </w:p>
        </w:tc>
        <w:tc>
          <w:tcPr>
            <w:tcW w:w="635"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12-289</w:t>
            </w:r>
          </w:p>
        </w:tc>
        <w:tc>
          <w:tcPr>
            <w:tcW w:w="1886"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Устройство кровли из изогама в 1 слой    толщ.3мм </w:t>
            </w:r>
            <w:r w:rsidRPr="0079725A">
              <w:rPr>
                <w:b/>
                <w:bCs/>
                <w:sz w:val="20"/>
                <w:szCs w:val="20"/>
              </w:rPr>
              <w:t xml:space="preserve"> Տանիքի պատրաստում    Իզոգամով  3 մմ հաստ.1շերտ</w:t>
            </w:r>
          </w:p>
        </w:tc>
        <w:tc>
          <w:tcPr>
            <w:tcW w:w="66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 մ2</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4975,4</w:t>
            </w:r>
          </w:p>
        </w:tc>
        <w:tc>
          <w:tcPr>
            <w:tcW w:w="6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0,107</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0,26</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1313,72</w:t>
            </w:r>
          </w:p>
        </w:tc>
        <w:tc>
          <w:tcPr>
            <w:tcW w:w="6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0,0130</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197,77</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Изогам   3մմ Իզոգամ3մմ</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 մ2</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1,11</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0,792</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0,99</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4950,40</w:t>
            </w:r>
          </w:p>
        </w:tc>
        <w:tc>
          <w:tcPr>
            <w:tcW w:w="775" w:type="dxa"/>
            <w:vMerge w:val="restart"/>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1,50427</w:t>
            </w:r>
          </w:p>
        </w:tc>
        <w:tc>
          <w:tcPr>
            <w:tcW w:w="1199" w:type="dxa"/>
            <w:vMerge w:val="restart"/>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7484,4</w:t>
            </w:r>
          </w:p>
        </w:tc>
      </w:tr>
      <w:tr w:rsidR="00411880" w:rsidRPr="0079725A" w:rsidTr="003A2BA3">
        <w:trPr>
          <w:trHeight w:val="425"/>
        </w:trPr>
        <w:tc>
          <w:tcPr>
            <w:tcW w:w="426"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35"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1886"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62"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4975,4</w:t>
            </w:r>
          </w:p>
        </w:tc>
        <w:tc>
          <w:tcPr>
            <w:tcW w:w="61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1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Битумная мастика</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kg</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1022,47</w:t>
            </w:r>
          </w:p>
        </w:tc>
        <w:tc>
          <w:tcPr>
            <w:tcW w:w="775" w:type="dxa"/>
            <w:vMerge/>
            <w:tcBorders>
              <w:top w:val="nil"/>
              <w:left w:val="single" w:sz="4" w:space="0" w:color="auto"/>
              <w:bottom w:val="nil"/>
              <w:right w:val="single" w:sz="4" w:space="0" w:color="auto"/>
            </w:tcBorders>
            <w:vAlign w:val="center"/>
            <w:hideMark/>
          </w:tcPr>
          <w:p w:rsidR="00411880" w:rsidRPr="0079725A" w:rsidRDefault="00411880" w:rsidP="003A2BA3">
            <w:pPr>
              <w:rPr>
                <w:sz w:val="20"/>
                <w:szCs w:val="20"/>
              </w:rPr>
            </w:pPr>
          </w:p>
        </w:tc>
        <w:tc>
          <w:tcPr>
            <w:tcW w:w="1199" w:type="dxa"/>
            <w:vMerge/>
            <w:tcBorders>
              <w:top w:val="nil"/>
              <w:left w:val="single" w:sz="4" w:space="0" w:color="auto"/>
              <w:bottom w:val="nil"/>
              <w:right w:val="single" w:sz="4" w:space="0" w:color="auto"/>
            </w:tcBorders>
            <w:vAlign w:val="center"/>
            <w:hideMark/>
          </w:tcPr>
          <w:p w:rsidR="00411880" w:rsidRPr="0079725A" w:rsidRDefault="00411880" w:rsidP="003A2BA3">
            <w:pPr>
              <w:rPr>
                <w:sz w:val="20"/>
                <w:szCs w:val="20"/>
              </w:rPr>
            </w:pPr>
          </w:p>
        </w:tc>
      </w:tr>
      <w:tr w:rsidR="00411880" w:rsidRPr="0079725A" w:rsidTr="003A2BA3">
        <w:trPr>
          <w:trHeight w:val="1703"/>
        </w:trPr>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w:t>
            </w:r>
          </w:p>
        </w:tc>
        <w:tc>
          <w:tcPr>
            <w:tcW w:w="635"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12-289</w:t>
            </w:r>
          </w:p>
        </w:tc>
        <w:tc>
          <w:tcPr>
            <w:tcW w:w="1886"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Устройство кровли из    фольгоизола толщ. 4мм    Տանիքի պատրաստում  Ֆոլգոիզոլով    4 մմ   հաստ. </w:t>
            </w:r>
          </w:p>
        </w:tc>
        <w:tc>
          <w:tcPr>
            <w:tcW w:w="66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 մ2</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4975,4</w:t>
            </w:r>
          </w:p>
        </w:tc>
        <w:tc>
          <w:tcPr>
            <w:tcW w:w="6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0,107</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0,26</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1313,72</w:t>
            </w:r>
          </w:p>
        </w:tc>
        <w:tc>
          <w:tcPr>
            <w:tcW w:w="6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0,0130</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197,77</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Фольгоизол  4մմՓայլաթիթեղով, 4 մմ</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 մ2</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1,11</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1,000</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1,26</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6253,13</w:t>
            </w:r>
          </w:p>
        </w:tc>
        <w:tc>
          <w:tcPr>
            <w:tcW w:w="775"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1,6633551</w:t>
            </w:r>
          </w:p>
        </w:tc>
        <w:tc>
          <w:tcPr>
            <w:tcW w:w="1199"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8275,9</w:t>
            </w:r>
          </w:p>
        </w:tc>
      </w:tr>
      <w:tr w:rsidR="00411880" w:rsidRPr="0079725A" w:rsidTr="003A2BA3">
        <w:trPr>
          <w:trHeight w:val="425"/>
        </w:trPr>
        <w:tc>
          <w:tcPr>
            <w:tcW w:w="426"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35"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1886"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62"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4975,4</w:t>
            </w:r>
          </w:p>
        </w:tc>
        <w:tc>
          <w:tcPr>
            <w:tcW w:w="61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1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Битумная мастика </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kg</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0,55</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511,24</w:t>
            </w:r>
          </w:p>
        </w:tc>
        <w:tc>
          <w:tcPr>
            <w:tcW w:w="775" w:type="dxa"/>
            <w:vMerge/>
            <w:tcBorders>
              <w:top w:val="single" w:sz="4" w:space="0" w:color="auto"/>
              <w:left w:val="single" w:sz="4" w:space="0" w:color="auto"/>
              <w:bottom w:val="nil"/>
              <w:right w:val="single" w:sz="4" w:space="0" w:color="auto"/>
            </w:tcBorders>
            <w:vAlign w:val="center"/>
            <w:hideMark/>
          </w:tcPr>
          <w:p w:rsidR="00411880" w:rsidRPr="0079725A" w:rsidRDefault="00411880" w:rsidP="003A2BA3">
            <w:pPr>
              <w:rPr>
                <w:sz w:val="20"/>
                <w:szCs w:val="20"/>
              </w:rPr>
            </w:pPr>
          </w:p>
        </w:tc>
        <w:tc>
          <w:tcPr>
            <w:tcW w:w="1199" w:type="dxa"/>
            <w:vMerge/>
            <w:tcBorders>
              <w:top w:val="single" w:sz="4" w:space="0" w:color="auto"/>
              <w:left w:val="single" w:sz="4" w:space="0" w:color="auto"/>
              <w:bottom w:val="nil"/>
              <w:right w:val="single" w:sz="4" w:space="0" w:color="auto"/>
            </w:tcBorders>
            <w:vAlign w:val="center"/>
            <w:hideMark/>
          </w:tcPr>
          <w:p w:rsidR="00411880" w:rsidRPr="0079725A" w:rsidRDefault="00411880" w:rsidP="003A2BA3">
            <w:pPr>
              <w:rPr>
                <w:sz w:val="20"/>
                <w:szCs w:val="20"/>
              </w:rPr>
            </w:pPr>
          </w:p>
        </w:tc>
      </w:tr>
      <w:tr w:rsidR="00411880" w:rsidRPr="0079725A" w:rsidTr="003A2BA3">
        <w:trPr>
          <w:trHeight w:val="1277"/>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11</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12-278կ=0,6</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Сборка после работ     оцинкованного колпака шир.50см без стоимости     Ցինկապատ կոլպակի   հավաքում աշխատանքից հետո  առանց արժեքի </w:t>
            </w:r>
          </w:p>
        </w:tc>
        <w:tc>
          <w:tcPr>
            <w:tcW w:w="66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36,0</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0,245</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0,60</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21,75</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0,0062</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0,019</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0,68</w:t>
            </w:r>
          </w:p>
        </w:tc>
        <w:tc>
          <w:tcPr>
            <w:tcW w:w="1150"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5" w:type="dxa"/>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0,62305</w:t>
            </w:r>
          </w:p>
        </w:tc>
        <w:tc>
          <w:tcPr>
            <w:tcW w:w="1199" w:type="dxa"/>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22,4</w:t>
            </w:r>
          </w:p>
        </w:tc>
      </w:tr>
      <w:tr w:rsidR="00411880" w:rsidRPr="0079725A" w:rsidTr="003A2BA3">
        <w:trPr>
          <w:trHeight w:val="851"/>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12</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21-232к=0,4</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Демонтаж старых прожекторов  со сдачей на склад  Հին լուսարձակների ապամոնտաժում և պահեստ առաքում</w:t>
            </w:r>
          </w:p>
        </w:tc>
        <w:tc>
          <w:tcPr>
            <w:tcW w:w="6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шт        հատ</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101,0</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0,38</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38,68</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0,192</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0,587</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59,29</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0,97005</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97,97</w:t>
            </w:r>
          </w:p>
        </w:tc>
      </w:tr>
      <w:tr w:rsidR="00411880" w:rsidRPr="0079725A" w:rsidTr="003A2BA3">
        <w:trPr>
          <w:trHeight w:val="3407"/>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xml:space="preserve">21-251цена рынок </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Установкa   Светодиодного  прожектора  мощностью 300 Вт с яркостью не менее 28 000–30 000 люмен (для освещения 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w:t>
            </w:r>
            <w:r w:rsidRPr="0079725A">
              <w:rPr>
                <w:sz w:val="20"/>
                <w:szCs w:val="20"/>
              </w:rPr>
              <w:lastRenderedPageBreak/>
              <w:t>պաշտպանություն ջրից և փոշուց - IP65/IP66),</w:t>
            </w:r>
          </w:p>
        </w:tc>
        <w:tc>
          <w:tcPr>
            <w:tcW w:w="6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lastRenderedPageBreak/>
              <w:t>шт        հատ</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48,0</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1,65</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4,07</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195,44</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Светодиодный  прожектор мощностью 300 Вт с яркостью не менее 28 000–30 000 люмен</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шт</w:t>
            </w:r>
            <w:r w:rsidRPr="0079725A">
              <w:rPr>
                <w:sz w:val="20"/>
                <w:szCs w:val="20"/>
              </w:rPr>
              <w:br/>
              <w:t>հատ</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31,70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1521,76</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35,7750</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1717,20</w:t>
            </w:r>
          </w:p>
        </w:tc>
      </w:tr>
      <w:tr w:rsidR="00411880" w:rsidRPr="0079725A" w:rsidTr="003A2BA3">
        <w:trPr>
          <w:trHeight w:val="1703"/>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14</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Цен3стр.5-50</w:t>
            </w:r>
          </w:p>
        </w:tc>
        <w:tc>
          <w:tcPr>
            <w:tcW w:w="188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Уборка строй. мусора,   погрузка  строймусора  на  а/с  и  вывоз  на  расст. 12км</w:t>
            </w:r>
            <w:r w:rsidRPr="0079725A">
              <w:rPr>
                <w:sz w:val="20"/>
                <w:szCs w:val="20"/>
              </w:rPr>
              <w:br/>
              <w:t>Շին  աղբի  հավագում ,  բարձում  ինքնաթափ  և  տեղափոխում  12 կմ</w:t>
            </w:r>
          </w:p>
        </w:tc>
        <w:tc>
          <w:tcPr>
            <w:tcW w:w="6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тн</w:t>
            </w:r>
            <w:r w:rsidRPr="0079725A">
              <w:rPr>
                <w:sz w:val="20"/>
                <w:szCs w:val="20"/>
              </w:rPr>
              <w:br/>
              <w:t>տ</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219</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0,18</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0,44</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97,28</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3,058</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669,61</w:t>
            </w:r>
          </w:p>
        </w:tc>
        <w:tc>
          <w:tcPr>
            <w:tcW w:w="115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3,50179</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766,89</w:t>
            </w:r>
          </w:p>
        </w:tc>
      </w:tr>
      <w:tr w:rsidR="00411880" w:rsidRPr="0079725A" w:rsidTr="003A2BA3">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1886" w:type="dxa"/>
            <w:tcBorders>
              <w:top w:val="nil"/>
              <w:left w:val="nil"/>
              <w:bottom w:val="nil"/>
              <w:right w:val="nil"/>
            </w:tcBorders>
            <w:shd w:val="clear" w:color="auto" w:fill="auto"/>
            <w:noWrap/>
            <w:vAlign w:val="bottom"/>
            <w:hideMark/>
          </w:tcPr>
          <w:p w:rsidR="00411880" w:rsidRPr="0079725A" w:rsidRDefault="00411880" w:rsidP="003A2BA3">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53824" behindDoc="0" locked="0" layoutInCell="1" allowOverlap="1" wp14:anchorId="2FFA1315" wp14:editId="27BAE067">
                      <wp:simplePos x="0" y="0"/>
                      <wp:positionH relativeFrom="column">
                        <wp:posOffset>1371600</wp:posOffset>
                      </wp:positionH>
                      <wp:positionV relativeFrom="paragraph">
                        <wp:posOffset>238125</wp:posOffset>
                      </wp:positionV>
                      <wp:extent cx="114300" cy="257175"/>
                      <wp:effectExtent l="0" t="0" r="0" b="952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E358EF" id="Надпись 16" o:spid="_x0000_s1026" type="#_x0000_t202" style="position:absolute;margin-left:108pt;margin-top:18.75pt;width:9pt;height:20.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54848" behindDoc="0" locked="0" layoutInCell="1" allowOverlap="1" wp14:anchorId="473F85BE" wp14:editId="6AFA97F2">
                      <wp:simplePos x="0" y="0"/>
                      <wp:positionH relativeFrom="column">
                        <wp:posOffset>1371600</wp:posOffset>
                      </wp:positionH>
                      <wp:positionV relativeFrom="paragraph">
                        <wp:posOffset>238125</wp:posOffset>
                      </wp:positionV>
                      <wp:extent cx="114300" cy="257175"/>
                      <wp:effectExtent l="0" t="0" r="0" b="952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6A04B4" id="Надпись 17" o:spid="_x0000_s1026" type="#_x0000_t202" style="position:absolute;margin-left:108pt;margin-top:18.75pt;width:9pt;height:20.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55872" behindDoc="0" locked="0" layoutInCell="1" allowOverlap="1" wp14:anchorId="2AA41B85" wp14:editId="74C099DA">
                      <wp:simplePos x="0" y="0"/>
                      <wp:positionH relativeFrom="column">
                        <wp:posOffset>1371600</wp:posOffset>
                      </wp:positionH>
                      <wp:positionV relativeFrom="paragraph">
                        <wp:posOffset>238125</wp:posOffset>
                      </wp:positionV>
                      <wp:extent cx="114300" cy="257175"/>
                      <wp:effectExtent l="0" t="0" r="0" b="9525"/>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9A1DEB" id="Надпись 18" o:spid="_x0000_s1026" type="#_x0000_t202" style="position:absolute;margin-left:108pt;margin-top:18.75pt;width:9pt;height:20.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56896" behindDoc="0" locked="0" layoutInCell="1" allowOverlap="1" wp14:anchorId="1BDB268D" wp14:editId="4162A77E">
                      <wp:simplePos x="0" y="0"/>
                      <wp:positionH relativeFrom="column">
                        <wp:posOffset>1371600</wp:posOffset>
                      </wp:positionH>
                      <wp:positionV relativeFrom="paragraph">
                        <wp:posOffset>238125</wp:posOffset>
                      </wp:positionV>
                      <wp:extent cx="114300" cy="257175"/>
                      <wp:effectExtent l="0" t="0" r="0" b="9525"/>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033DF6" id="Надпись 19" o:spid="_x0000_s1026" type="#_x0000_t202" style="position:absolute;margin-left:108pt;margin-top:18.75pt;width:9pt;height:20.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57920" behindDoc="0" locked="0" layoutInCell="1" allowOverlap="1" wp14:anchorId="00C0766D" wp14:editId="728BEB6B">
                      <wp:simplePos x="0" y="0"/>
                      <wp:positionH relativeFrom="column">
                        <wp:posOffset>1371600</wp:posOffset>
                      </wp:positionH>
                      <wp:positionV relativeFrom="paragraph">
                        <wp:posOffset>0</wp:posOffset>
                      </wp:positionV>
                      <wp:extent cx="114300" cy="247650"/>
                      <wp:effectExtent l="0" t="0" r="0" b="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045C16" id="Надпись 29" o:spid="_x0000_s1026" type="#_x0000_t202" style="position:absolute;margin-left:108pt;margin-top:0;width:9pt;height:1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" filled="f" stroked="f"/>
                  </w:pict>
                </mc:Fallback>
              </mc:AlternateContent>
            </w:r>
          </w:p>
          <w:tbl>
            <w:tblPr>
              <w:tblW w:w="3636" w:type="dxa"/>
              <w:tblCellSpacing w:w="0" w:type="dxa"/>
              <w:tblLayout w:type="fixed"/>
              <w:tblCellMar>
                <w:left w:w="0" w:type="dxa"/>
                <w:right w:w="0" w:type="dxa"/>
              </w:tblCellMar>
              <w:tblLook w:val="04A0" w:firstRow="1" w:lastRow="0" w:firstColumn="1" w:lastColumn="0" w:noHBand="0" w:noVBand="1"/>
            </w:tblPr>
            <w:tblGrid>
              <w:gridCol w:w="3636"/>
            </w:tblGrid>
            <w:tr w:rsidR="00411880" w:rsidRPr="0079725A" w:rsidTr="003A2BA3">
              <w:trPr>
                <w:trHeight w:val="425"/>
                <w:tblCellSpacing w:w="0" w:type="dxa"/>
              </w:trPr>
              <w:tc>
                <w:tcPr>
                  <w:tcW w:w="363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b/>
                      <w:bCs/>
                      <w:sz w:val="20"/>
                      <w:szCs w:val="20"/>
                    </w:rPr>
                  </w:pPr>
                  <w:r w:rsidRPr="0079725A">
                    <w:rPr>
                      <w:b/>
                      <w:bCs/>
                      <w:sz w:val="20"/>
                      <w:szCs w:val="20"/>
                    </w:rPr>
                    <w:t xml:space="preserve">Итого  / Ընդամենը </w:t>
                  </w:r>
                </w:p>
              </w:tc>
            </w:tr>
          </w:tbl>
          <w:p w:rsidR="00411880" w:rsidRPr="0079725A" w:rsidRDefault="00411880" w:rsidP="003A2BA3">
            <w:pPr>
              <w:rPr>
                <w:rFonts w:ascii="Calibri" w:hAnsi="Calibri" w:cs="Calibri"/>
                <w:sz w:val="20"/>
                <w:szCs w:val="20"/>
              </w:rPr>
            </w:pPr>
          </w:p>
        </w:tc>
        <w:tc>
          <w:tcPr>
            <w:tcW w:w="66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4686,69</w:t>
            </w:r>
          </w:p>
        </w:tc>
        <w:tc>
          <w:tcPr>
            <w:tcW w:w="61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1449,98</w:t>
            </w:r>
          </w:p>
        </w:tc>
        <w:tc>
          <w:tcPr>
            <w:tcW w:w="115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b/>
                <w:bCs/>
                <w:sz w:val="20"/>
                <w:szCs w:val="20"/>
              </w:rPr>
            </w:pPr>
            <w:r w:rsidRPr="0079725A">
              <w:rPr>
                <w:b/>
                <w:bCs/>
                <w:sz w:val="20"/>
                <w:szCs w:val="20"/>
              </w:rPr>
              <w:t> </w:t>
            </w:r>
          </w:p>
        </w:tc>
        <w:tc>
          <w:tcPr>
            <w:tcW w:w="61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b/>
                <w:bCs/>
                <w:sz w:val="20"/>
                <w:szCs w:val="20"/>
              </w:rPr>
            </w:pPr>
            <w:r w:rsidRPr="0079725A">
              <w:rPr>
                <w:b/>
                <w:bCs/>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15168,694</w:t>
            </w:r>
          </w:p>
        </w:tc>
        <w:tc>
          <w:tcPr>
            <w:tcW w:w="77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 </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21305,361</w:t>
            </w:r>
          </w:p>
        </w:tc>
      </w:tr>
      <w:tr w:rsidR="00411880" w:rsidRPr="0079725A" w:rsidTr="003A2BA3">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13,30%</w:t>
            </w:r>
          </w:p>
        </w:tc>
        <w:tc>
          <w:tcPr>
            <w:tcW w:w="1886" w:type="dxa"/>
            <w:tcBorders>
              <w:top w:val="nil"/>
              <w:left w:val="nil"/>
              <w:bottom w:val="single" w:sz="4" w:space="0" w:color="auto"/>
              <w:right w:val="nil"/>
            </w:tcBorders>
            <w:shd w:val="clear" w:color="000000" w:fill="FFFFFF"/>
            <w:vAlign w:val="center"/>
            <w:hideMark/>
          </w:tcPr>
          <w:p w:rsidR="00411880" w:rsidRPr="0079725A" w:rsidRDefault="00411880" w:rsidP="003A2BA3">
            <w:pPr>
              <w:rPr>
                <w:sz w:val="20"/>
                <w:szCs w:val="20"/>
              </w:rPr>
            </w:pPr>
            <w:r w:rsidRPr="0079725A">
              <w:rPr>
                <w:sz w:val="20"/>
                <w:szCs w:val="20"/>
              </w:rPr>
              <w:t>Накладные расходы / Վերադիր  ծախսեր</w:t>
            </w:r>
          </w:p>
        </w:tc>
        <w:tc>
          <w:tcPr>
            <w:tcW w:w="662"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4"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9"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50"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7"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5"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 </w:t>
            </w:r>
          </w:p>
        </w:tc>
        <w:tc>
          <w:tcPr>
            <w:tcW w:w="119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2833,613</w:t>
            </w:r>
          </w:p>
        </w:tc>
      </w:tr>
      <w:tr w:rsidR="00411880" w:rsidRPr="0079725A" w:rsidTr="003A2BA3">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886" w:type="dxa"/>
            <w:tcBorders>
              <w:top w:val="nil"/>
              <w:left w:val="nil"/>
              <w:bottom w:val="nil"/>
              <w:right w:val="nil"/>
            </w:tcBorders>
            <w:shd w:val="clear" w:color="auto" w:fill="auto"/>
            <w:noWrap/>
            <w:vAlign w:val="center"/>
            <w:hideMark/>
          </w:tcPr>
          <w:p w:rsidR="00411880" w:rsidRPr="0079725A" w:rsidRDefault="00411880" w:rsidP="003A2BA3">
            <w:pPr>
              <w:rPr>
                <w:sz w:val="20"/>
                <w:szCs w:val="20"/>
              </w:rPr>
            </w:pPr>
            <w:r w:rsidRPr="0079725A">
              <w:rPr>
                <w:sz w:val="20"/>
                <w:szCs w:val="20"/>
              </w:rPr>
              <w:t>Итого с накладными расходами / Ընդամենը  վերադիր ծախսերով</w:t>
            </w:r>
          </w:p>
        </w:tc>
        <w:tc>
          <w:tcPr>
            <w:tcW w:w="662"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50"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7"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5"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99"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24138,974</w:t>
            </w:r>
          </w:p>
        </w:tc>
      </w:tr>
      <w:tr w:rsidR="00411880" w:rsidRPr="0079725A" w:rsidTr="003A2BA3">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w:t>
            </w:r>
          </w:p>
        </w:tc>
        <w:tc>
          <w:tcPr>
            <w:tcW w:w="1886" w:type="dxa"/>
            <w:tcBorders>
              <w:top w:val="single" w:sz="4" w:space="0" w:color="auto"/>
              <w:left w:val="nil"/>
              <w:bottom w:val="nil"/>
              <w:right w:val="nil"/>
            </w:tcBorders>
            <w:shd w:val="clear" w:color="000000" w:fill="FFFFFF"/>
            <w:vAlign w:val="center"/>
            <w:hideMark/>
          </w:tcPr>
          <w:p w:rsidR="00411880" w:rsidRPr="0079725A" w:rsidRDefault="00411880" w:rsidP="003A2BA3">
            <w:pPr>
              <w:rPr>
                <w:sz w:val="20"/>
                <w:szCs w:val="20"/>
              </w:rPr>
            </w:pPr>
            <w:r w:rsidRPr="0079725A">
              <w:rPr>
                <w:sz w:val="20"/>
                <w:szCs w:val="20"/>
              </w:rPr>
              <w:t>Прибыль / Շահույթ</w:t>
            </w:r>
          </w:p>
        </w:tc>
        <w:tc>
          <w:tcPr>
            <w:tcW w:w="662"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115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5" w:type="dxa"/>
            <w:tcBorders>
              <w:top w:val="single" w:sz="4" w:space="0" w:color="auto"/>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99"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2655,287</w:t>
            </w:r>
          </w:p>
        </w:tc>
      </w:tr>
      <w:tr w:rsidR="00411880" w:rsidRPr="0079725A" w:rsidTr="003A2BA3">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 </w:t>
            </w:r>
          </w:p>
        </w:tc>
        <w:tc>
          <w:tcPr>
            <w:tcW w:w="635"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886" w:type="dxa"/>
            <w:tcBorders>
              <w:top w:val="single" w:sz="4" w:space="0" w:color="auto"/>
              <w:left w:val="nil"/>
              <w:bottom w:val="nil"/>
              <w:right w:val="nil"/>
            </w:tcBorders>
            <w:shd w:val="clear" w:color="000000" w:fill="FFFFFF"/>
            <w:vAlign w:val="center"/>
            <w:hideMark/>
          </w:tcPr>
          <w:p w:rsidR="00411880" w:rsidRPr="0079725A" w:rsidRDefault="00411880" w:rsidP="003A2BA3">
            <w:pPr>
              <w:rPr>
                <w:sz w:val="20"/>
                <w:szCs w:val="20"/>
              </w:rPr>
            </w:pPr>
            <w:r w:rsidRPr="0079725A">
              <w:rPr>
                <w:sz w:val="20"/>
                <w:szCs w:val="20"/>
              </w:rPr>
              <w:t xml:space="preserve">Итого / Ընդամենը </w:t>
            </w:r>
          </w:p>
        </w:tc>
        <w:tc>
          <w:tcPr>
            <w:tcW w:w="662"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6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4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76"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5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1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96"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5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8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2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75"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99" w:type="dxa"/>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26794,261</w:t>
            </w:r>
          </w:p>
        </w:tc>
      </w:tr>
    </w:tbl>
    <w:p w:rsidR="00411880" w:rsidRPr="0079725A" w:rsidRDefault="00411880" w:rsidP="00411880">
      <w:pPr>
        <w:spacing w:line="276" w:lineRule="auto"/>
        <w:jc w:val="both"/>
        <w:rPr>
          <w:bCs/>
          <w:sz w:val="28"/>
          <w:szCs w:val="28"/>
        </w:rPr>
      </w:pPr>
    </w:p>
    <w:p w:rsidR="00411880" w:rsidRPr="0079725A" w:rsidRDefault="00411880" w:rsidP="00411880">
      <w:pPr>
        <w:spacing w:line="276" w:lineRule="auto"/>
        <w:jc w:val="both"/>
        <w:rPr>
          <w:bCs/>
          <w:sz w:val="28"/>
          <w:szCs w:val="28"/>
        </w:rPr>
      </w:pPr>
    </w:p>
    <w:p w:rsidR="00411880" w:rsidRPr="0079725A" w:rsidRDefault="00411880" w:rsidP="00411880">
      <w:pPr>
        <w:spacing w:line="276" w:lineRule="auto"/>
        <w:jc w:val="both"/>
        <w:rPr>
          <w:bCs/>
          <w:sz w:val="28"/>
          <w:szCs w:val="28"/>
        </w:rPr>
      </w:pPr>
    </w:p>
    <w:p w:rsidR="00411880" w:rsidRPr="0079725A" w:rsidRDefault="00411880" w:rsidP="00411880">
      <w:pPr>
        <w:spacing w:line="276" w:lineRule="auto"/>
        <w:jc w:val="both"/>
        <w:rPr>
          <w:bCs/>
          <w:sz w:val="28"/>
          <w:szCs w:val="28"/>
        </w:rPr>
      </w:pPr>
    </w:p>
    <w:p w:rsidR="00411880" w:rsidRPr="0079725A" w:rsidRDefault="00411880" w:rsidP="00411880">
      <w:pPr>
        <w:spacing w:after="160" w:line="259" w:lineRule="auto"/>
        <w:rPr>
          <w:bCs/>
          <w:sz w:val="28"/>
          <w:szCs w:val="28"/>
        </w:rPr>
      </w:pPr>
      <w:r w:rsidRPr="0079725A">
        <w:rPr>
          <w:bCs/>
          <w:sz w:val="28"/>
          <w:szCs w:val="28"/>
        </w:rPr>
        <w:br w:type="page"/>
      </w:r>
    </w:p>
    <w:tbl>
      <w:tblPr>
        <w:tblW w:w="15137" w:type="dxa"/>
        <w:tblInd w:w="-142" w:type="dxa"/>
        <w:tblLook w:val="04A0" w:firstRow="1" w:lastRow="0" w:firstColumn="1" w:lastColumn="0" w:noHBand="0" w:noVBand="1"/>
      </w:tblPr>
      <w:tblGrid>
        <w:gridCol w:w="186"/>
        <w:gridCol w:w="244"/>
        <w:gridCol w:w="706"/>
        <w:gridCol w:w="1260"/>
        <w:gridCol w:w="643"/>
        <w:gridCol w:w="740"/>
        <w:gridCol w:w="597"/>
        <w:gridCol w:w="848"/>
        <w:gridCol w:w="630"/>
        <w:gridCol w:w="597"/>
        <w:gridCol w:w="848"/>
        <w:gridCol w:w="718"/>
        <w:gridCol w:w="1110"/>
        <w:gridCol w:w="600"/>
        <w:gridCol w:w="867"/>
        <w:gridCol w:w="730"/>
        <w:gridCol w:w="851"/>
        <w:gridCol w:w="173"/>
        <w:gridCol w:w="629"/>
        <w:gridCol w:w="200"/>
        <w:gridCol w:w="560"/>
        <w:gridCol w:w="294"/>
        <w:gridCol w:w="1106"/>
      </w:tblGrid>
      <w:tr w:rsidR="00411880" w:rsidRPr="0079725A" w:rsidTr="00411880">
        <w:trPr>
          <w:gridBefore w:val="1"/>
          <w:wBefore w:w="184" w:type="dxa"/>
          <w:trHeight w:val="431"/>
        </w:trPr>
        <w:tc>
          <w:tcPr>
            <w:tcW w:w="245"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lastRenderedPageBreak/>
              <w:t> </w:t>
            </w:r>
          </w:p>
        </w:tc>
        <w:tc>
          <w:tcPr>
            <w:tcW w:w="708"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1262"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64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630"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71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2"/>
                <w:szCs w:val="22"/>
              </w:rPr>
            </w:pPr>
            <w:r w:rsidRPr="0079725A">
              <w:rPr>
                <w:sz w:val="22"/>
                <w:szCs w:val="22"/>
              </w:rPr>
              <w:t> </w:t>
            </w:r>
          </w:p>
        </w:tc>
        <w:tc>
          <w:tcPr>
            <w:tcW w:w="1111" w:type="dxa"/>
            <w:tcBorders>
              <w:top w:val="nil"/>
              <w:left w:val="nil"/>
              <w:bottom w:val="nil"/>
              <w:right w:val="nil"/>
            </w:tcBorders>
            <w:shd w:val="clear" w:color="000000" w:fill="FFFFFF"/>
            <w:noWrap/>
            <w:vAlign w:val="center"/>
            <w:hideMark/>
          </w:tcPr>
          <w:p w:rsidR="00411880" w:rsidRPr="0079725A" w:rsidRDefault="00411880" w:rsidP="003A2BA3">
            <w:pPr>
              <w:rPr>
                <w:sz w:val="22"/>
                <w:szCs w:val="22"/>
              </w:rPr>
            </w:pPr>
            <w:r w:rsidRPr="0079725A">
              <w:rPr>
                <w:sz w:val="22"/>
                <w:szCs w:val="22"/>
              </w:rPr>
              <w:t> </w:t>
            </w:r>
          </w:p>
        </w:tc>
        <w:tc>
          <w:tcPr>
            <w:tcW w:w="6001" w:type="dxa"/>
            <w:gridSpan w:val="10"/>
            <w:tcBorders>
              <w:top w:val="nil"/>
              <w:left w:val="nil"/>
              <w:bottom w:val="nil"/>
              <w:right w:val="nil"/>
            </w:tcBorders>
            <w:vAlign w:val="center"/>
            <w:hideMark/>
          </w:tcPr>
          <w:p w:rsidR="00411880" w:rsidRPr="00411880" w:rsidRDefault="00411880" w:rsidP="00411880">
            <w:pPr>
              <w:pStyle w:val="3"/>
              <w:spacing w:before="0" w:after="0" w:line="276" w:lineRule="auto"/>
              <w:jc w:val="right"/>
              <w:rPr>
                <w:rFonts w:ascii="Times New Roman" w:hAnsi="Times New Roman" w:cs="Times New Roman"/>
                <w:b w:val="0"/>
                <w:sz w:val="28"/>
                <w:szCs w:val="28"/>
              </w:rPr>
            </w:pPr>
            <w:bookmarkStart w:id="52" w:name="_Toc231920532"/>
            <w:r w:rsidRPr="00411880">
              <w:rPr>
                <w:rFonts w:ascii="Times New Roman" w:hAnsi="Times New Roman" w:cs="Times New Roman"/>
                <w:b w:val="0"/>
                <w:sz w:val="28"/>
                <w:szCs w:val="28"/>
              </w:rPr>
              <w:t>Приложение №</w:t>
            </w:r>
            <w:r>
              <w:rPr>
                <w:rFonts w:ascii="Times New Roman" w:hAnsi="Times New Roman" w:cs="Times New Roman"/>
                <w:b w:val="0"/>
                <w:sz w:val="28"/>
                <w:szCs w:val="28"/>
              </w:rPr>
              <w:t>6</w:t>
            </w:r>
            <w:bookmarkEnd w:id="52"/>
          </w:p>
          <w:p w:rsidR="00411880" w:rsidRPr="00411880" w:rsidRDefault="00411880" w:rsidP="00411880">
            <w:pPr>
              <w:spacing w:line="276" w:lineRule="auto"/>
              <w:jc w:val="right"/>
              <w:rPr>
                <w:sz w:val="28"/>
                <w:szCs w:val="28"/>
                <w:lang w:val="hy-AM"/>
              </w:rPr>
            </w:pPr>
            <w:r w:rsidRPr="00411880">
              <w:rPr>
                <w:sz w:val="28"/>
                <w:szCs w:val="28"/>
              </w:rPr>
              <w:t xml:space="preserve">     к техническому заданию</w:t>
            </w:r>
          </w:p>
          <w:p w:rsidR="00411880" w:rsidRPr="0079725A" w:rsidRDefault="00411880" w:rsidP="003A2BA3">
            <w:pPr>
              <w:rPr>
                <w:sz w:val="22"/>
                <w:szCs w:val="22"/>
              </w:rPr>
            </w:pPr>
          </w:p>
        </w:tc>
      </w:tr>
      <w:tr w:rsidR="00411880" w:rsidRPr="0079725A" w:rsidTr="00411880">
        <w:trPr>
          <w:gridBefore w:val="1"/>
          <w:wBefore w:w="184" w:type="dxa"/>
          <w:trHeight w:val="449"/>
        </w:trPr>
        <w:tc>
          <w:tcPr>
            <w:tcW w:w="14953" w:type="dxa"/>
            <w:gridSpan w:val="22"/>
            <w:tcBorders>
              <w:top w:val="nil"/>
              <w:left w:val="nil"/>
              <w:bottom w:val="nil"/>
              <w:right w:val="nil"/>
            </w:tcBorders>
            <w:shd w:val="clear" w:color="000000" w:fill="FFFFFF"/>
            <w:vAlign w:val="center"/>
            <w:hideMark/>
          </w:tcPr>
          <w:p w:rsidR="00411880" w:rsidRPr="0079725A" w:rsidRDefault="00411880" w:rsidP="003A2BA3">
            <w:pPr>
              <w:jc w:val="center"/>
              <w:rPr>
                <w:sz w:val="22"/>
                <w:szCs w:val="22"/>
              </w:rPr>
            </w:pPr>
            <w:r w:rsidRPr="0079725A">
              <w:rPr>
                <w:sz w:val="22"/>
                <w:szCs w:val="22"/>
              </w:rPr>
              <w:t xml:space="preserve">           Локальная смета / Տեղային նախահաշիվ   </w:t>
            </w:r>
          </w:p>
        </w:tc>
      </w:tr>
      <w:tr w:rsidR="00411880" w:rsidRPr="0079725A" w:rsidTr="00411880">
        <w:trPr>
          <w:gridBefore w:val="1"/>
          <w:wBefore w:w="184" w:type="dxa"/>
          <w:trHeight w:val="626"/>
        </w:trPr>
        <w:tc>
          <w:tcPr>
            <w:tcW w:w="14953" w:type="dxa"/>
            <w:gridSpan w:val="22"/>
            <w:tcBorders>
              <w:top w:val="nil"/>
              <w:left w:val="nil"/>
              <w:bottom w:val="nil"/>
              <w:right w:val="nil"/>
            </w:tcBorders>
            <w:shd w:val="clear" w:color="000000" w:fill="FFFFFF"/>
            <w:vAlign w:val="center"/>
            <w:hideMark/>
          </w:tcPr>
          <w:p w:rsidR="00411880" w:rsidRPr="0079725A" w:rsidRDefault="00411880" w:rsidP="003A2BA3">
            <w:pPr>
              <w:jc w:val="center"/>
              <w:rPr>
                <w:b/>
                <w:bCs/>
                <w:sz w:val="22"/>
                <w:szCs w:val="22"/>
              </w:rPr>
            </w:pPr>
            <w:r w:rsidRPr="0079725A">
              <w:rPr>
                <w:b/>
                <w:bCs/>
                <w:sz w:val="22"/>
                <w:szCs w:val="22"/>
              </w:rPr>
              <w:t>Ремонт  кровли   здания ремонтного цеха ТР2 (цех тепловозов)    локомотивного депо Ереван     ЗАО  «ЮКЖД» ( инв. номер 10020203)</w:t>
            </w:r>
            <w:r w:rsidRPr="0079725A">
              <w:rPr>
                <w:b/>
                <w:bCs/>
                <w:sz w:val="22"/>
                <w:szCs w:val="22"/>
              </w:rPr>
              <w:br/>
              <w:t>«ՀԿԵ» ԲԲԸ-ի Երևանի  դեպոյի  (ջերմաքարշային արհեստանոցի) ТР-2 վերանորոգման  շենքի տանիքի վերանորոգում (հաշվեհամար՝ 10020203):</w:t>
            </w:r>
          </w:p>
        </w:tc>
      </w:tr>
      <w:tr w:rsidR="00411880" w:rsidRPr="0079725A" w:rsidTr="00411880">
        <w:trPr>
          <w:trHeight w:val="521"/>
        </w:trPr>
        <w:tc>
          <w:tcPr>
            <w:tcW w:w="42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N</w:t>
            </w:r>
          </w:p>
        </w:tc>
        <w:tc>
          <w:tcPr>
            <w:tcW w:w="70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шифр</w:t>
            </w:r>
            <w:r w:rsidRPr="0079725A">
              <w:rPr>
                <w:sz w:val="20"/>
                <w:szCs w:val="20"/>
              </w:rPr>
              <w:br/>
              <w:t>ծածկագիր</w:t>
            </w:r>
          </w:p>
        </w:tc>
        <w:tc>
          <w:tcPr>
            <w:tcW w:w="12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xml:space="preserve">Наименование  работ  и  затрат             </w:t>
            </w:r>
          </w:p>
        </w:tc>
        <w:tc>
          <w:tcPr>
            <w:tcW w:w="64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Ед.изм.</w:t>
            </w:r>
            <w:r w:rsidRPr="0079725A">
              <w:rPr>
                <w:sz w:val="20"/>
                <w:szCs w:val="20"/>
              </w:rPr>
              <w:br/>
              <w:t>Չափման  միավոր</w:t>
            </w:r>
          </w:p>
        </w:tc>
        <w:tc>
          <w:tcPr>
            <w:tcW w:w="74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Количество</w:t>
            </w:r>
            <w:r w:rsidRPr="0079725A">
              <w:rPr>
                <w:sz w:val="20"/>
                <w:szCs w:val="20"/>
              </w:rPr>
              <w:br/>
              <w:t>Քանակը</w:t>
            </w:r>
          </w:p>
        </w:tc>
        <w:tc>
          <w:tcPr>
            <w:tcW w:w="8569" w:type="dxa"/>
            <w:gridSpan w:val="12"/>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Сметная стоимость / Նախահաշվային  արժեքը</w:t>
            </w:r>
          </w:p>
        </w:tc>
        <w:tc>
          <w:tcPr>
            <w:tcW w:w="823" w:type="dxa"/>
            <w:gridSpan w:val="2"/>
            <w:tcBorders>
              <w:top w:val="single" w:sz="4" w:space="0" w:color="auto"/>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4"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ст-ть единицы  (тыс. драм)</w:t>
            </w:r>
            <w:r w:rsidRPr="0079725A">
              <w:rPr>
                <w:sz w:val="20"/>
                <w:szCs w:val="20"/>
              </w:rPr>
              <w:br/>
              <w:t>մեկ միավորի  ընդհանուր  արժեքը (հազ.դրամ)</w:t>
            </w:r>
          </w:p>
        </w:tc>
        <w:tc>
          <w:tcPr>
            <w:tcW w:w="11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ст-ть  (тыс. драм)                                                                        Ընդհանուր  նախահաշվային  արժեքը(հազ.դրամ)</w:t>
            </w:r>
          </w:p>
        </w:tc>
      </w:tr>
      <w:tr w:rsidR="00411880" w:rsidRPr="0079725A" w:rsidTr="00411880">
        <w:trPr>
          <w:trHeight w:val="1439"/>
        </w:trPr>
        <w:tc>
          <w:tcPr>
            <w:tcW w:w="429" w:type="dxa"/>
            <w:gridSpan w:val="2"/>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41"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446" w:type="dxa"/>
            <w:gridSpan w:val="2"/>
            <w:tcBorders>
              <w:top w:val="single" w:sz="4" w:space="0" w:color="auto"/>
              <w:left w:val="nil"/>
              <w:bottom w:val="single" w:sz="4" w:space="0" w:color="auto"/>
              <w:right w:val="single" w:sz="4" w:space="0" w:color="000000"/>
            </w:tcBorders>
            <w:shd w:val="clear" w:color="000000" w:fill="FFFFFF"/>
            <w:hideMark/>
          </w:tcPr>
          <w:p w:rsidR="00411880" w:rsidRPr="0079725A" w:rsidRDefault="00411880" w:rsidP="003A2BA3">
            <w:pPr>
              <w:jc w:val="center"/>
              <w:rPr>
                <w:sz w:val="20"/>
                <w:szCs w:val="20"/>
              </w:rPr>
            </w:pPr>
            <w:r w:rsidRPr="0079725A">
              <w:rPr>
                <w:sz w:val="20"/>
                <w:szCs w:val="20"/>
              </w:rPr>
              <w:t>Основная зарплата</w:t>
            </w:r>
            <w:r w:rsidRPr="0079725A">
              <w:rPr>
                <w:sz w:val="20"/>
                <w:szCs w:val="20"/>
              </w:rPr>
              <w:br/>
              <w:t>հիմնական  աշխատավարձ</w:t>
            </w:r>
          </w:p>
        </w:tc>
        <w:tc>
          <w:tcPr>
            <w:tcW w:w="630" w:type="dxa"/>
            <w:tcBorders>
              <w:top w:val="nil"/>
              <w:left w:val="nil"/>
              <w:bottom w:val="single" w:sz="4" w:space="0" w:color="auto"/>
              <w:right w:val="nil"/>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1446"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411880" w:rsidRPr="0079725A" w:rsidRDefault="00411880" w:rsidP="003A2BA3">
            <w:pPr>
              <w:jc w:val="center"/>
              <w:rPr>
                <w:sz w:val="20"/>
                <w:szCs w:val="20"/>
              </w:rPr>
            </w:pPr>
            <w:r w:rsidRPr="0079725A">
              <w:rPr>
                <w:sz w:val="20"/>
                <w:szCs w:val="20"/>
              </w:rPr>
              <w:t>Экплуатация</w:t>
            </w:r>
            <w:r w:rsidRPr="0079725A">
              <w:rPr>
                <w:sz w:val="20"/>
                <w:szCs w:val="20"/>
              </w:rPr>
              <w:br/>
              <w:t>машин</w:t>
            </w:r>
            <w:r w:rsidRPr="0079725A">
              <w:rPr>
                <w:sz w:val="20"/>
                <w:szCs w:val="20"/>
              </w:rPr>
              <w:br/>
              <w:t>մեքենաների  շահագործում</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4328" w:type="dxa"/>
            <w:gridSpan w:val="6"/>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Материалы</w:t>
            </w:r>
            <w:r w:rsidRPr="0079725A">
              <w:rPr>
                <w:sz w:val="20"/>
                <w:szCs w:val="20"/>
              </w:rPr>
              <w:br/>
              <w:t>Նյութեր</w:t>
            </w:r>
          </w:p>
        </w:tc>
        <w:tc>
          <w:tcPr>
            <w:tcW w:w="823" w:type="dxa"/>
            <w:gridSpan w:val="2"/>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4" w:type="dxa"/>
            <w:gridSpan w:val="2"/>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107"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3005"/>
        </w:trPr>
        <w:tc>
          <w:tcPr>
            <w:tcW w:w="429" w:type="dxa"/>
            <w:gridSpan w:val="2"/>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41" w:type="dxa"/>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59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нормам</w:t>
            </w:r>
            <w:r w:rsidRPr="0079725A">
              <w:rPr>
                <w:sz w:val="20"/>
                <w:szCs w:val="20"/>
              </w:rPr>
              <w:br/>
              <w:t>ըստ  նորմերի</w:t>
            </w:r>
          </w:p>
        </w:tc>
        <w:tc>
          <w:tcPr>
            <w:tcW w:w="84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действующим  ценам                                                    գործող  գներով</w:t>
            </w:r>
          </w:p>
        </w:tc>
        <w:tc>
          <w:tcPr>
            <w:tcW w:w="63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 xml:space="preserve">зар.плата </w:t>
            </w:r>
          </w:p>
        </w:tc>
        <w:tc>
          <w:tcPr>
            <w:tcW w:w="597"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по нормам</w:t>
            </w:r>
            <w:r w:rsidRPr="0079725A">
              <w:rPr>
                <w:sz w:val="20"/>
                <w:szCs w:val="20"/>
              </w:rPr>
              <w:br/>
              <w:t>ըստ  նորմերի</w:t>
            </w:r>
          </w:p>
        </w:tc>
        <w:tc>
          <w:tcPr>
            <w:tcW w:w="84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 xml:space="preserve">по действующим ценам </w:t>
            </w:r>
            <w:r w:rsidRPr="0079725A">
              <w:rPr>
                <w:sz w:val="20"/>
                <w:szCs w:val="20"/>
              </w:rPr>
              <w:br/>
              <w:t>գործող  գներով</w:t>
            </w:r>
          </w:p>
        </w:tc>
        <w:tc>
          <w:tcPr>
            <w:tcW w:w="719"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машины, механизмы</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наименование</w:t>
            </w:r>
            <w:r w:rsidRPr="0079725A">
              <w:rPr>
                <w:sz w:val="20"/>
                <w:szCs w:val="20"/>
              </w:rPr>
              <w:br/>
              <w:t>материалов</w:t>
            </w:r>
            <w:r w:rsidRPr="0079725A">
              <w:rPr>
                <w:sz w:val="20"/>
                <w:szCs w:val="20"/>
              </w:rPr>
              <w:br/>
              <w:t>նյութերի  անվանումը</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Ед.изм.</w:t>
            </w:r>
            <w:r w:rsidRPr="0079725A">
              <w:rPr>
                <w:sz w:val="20"/>
                <w:szCs w:val="20"/>
              </w:rPr>
              <w:br/>
              <w:t>չափման  միավոր</w:t>
            </w:r>
          </w:p>
        </w:tc>
        <w:tc>
          <w:tcPr>
            <w:tcW w:w="86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расход материалов (на ед.)</w:t>
            </w:r>
            <w:r w:rsidRPr="0079725A">
              <w:rPr>
                <w:sz w:val="20"/>
                <w:szCs w:val="20"/>
              </w:rPr>
              <w:br/>
              <w:t>նյութածախսը  միավորի  համար</w:t>
            </w:r>
          </w:p>
        </w:tc>
        <w:tc>
          <w:tcPr>
            <w:tcW w:w="73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right"/>
              <w:rPr>
                <w:sz w:val="20"/>
                <w:szCs w:val="20"/>
              </w:rPr>
            </w:pPr>
            <w:r w:rsidRPr="0079725A">
              <w:rPr>
                <w:sz w:val="20"/>
                <w:szCs w:val="20"/>
              </w:rPr>
              <w:t>Стоимость  единицы  материалов</w:t>
            </w:r>
            <w:r w:rsidRPr="0079725A">
              <w:rPr>
                <w:sz w:val="20"/>
                <w:szCs w:val="20"/>
              </w:rPr>
              <w:br/>
              <w:t>նյութի  միավորի  արժեքը</w:t>
            </w:r>
          </w:p>
        </w:tc>
        <w:tc>
          <w:tcPr>
            <w:tcW w:w="85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Общая стоимость</w:t>
            </w:r>
            <w:r w:rsidRPr="0079725A">
              <w:rPr>
                <w:sz w:val="20"/>
                <w:szCs w:val="20"/>
              </w:rPr>
              <w:br/>
              <w:t xml:space="preserve"> ընդհանուր արժեք</w:t>
            </w:r>
            <w:r w:rsidRPr="0079725A">
              <w:rPr>
                <w:sz w:val="20"/>
                <w:szCs w:val="20"/>
              </w:rPr>
              <w:br/>
              <w:t>k=1,05*1,02*k трմեք.</w:t>
            </w:r>
          </w:p>
        </w:tc>
        <w:tc>
          <w:tcPr>
            <w:tcW w:w="803" w:type="dxa"/>
            <w:gridSpan w:val="2"/>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xml:space="preserve">материалы </w:t>
            </w:r>
          </w:p>
        </w:tc>
        <w:tc>
          <w:tcPr>
            <w:tcW w:w="790" w:type="dxa"/>
            <w:gridSpan w:val="2"/>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356" w:type="dxa"/>
            <w:gridSpan w:val="2"/>
            <w:vMerge/>
            <w:tcBorders>
              <w:top w:val="single" w:sz="4" w:space="0" w:color="auto"/>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377"/>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70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64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r>
      <w:tr w:rsidR="00411880" w:rsidRPr="0079725A" w:rsidTr="00411880">
        <w:trPr>
          <w:trHeight w:val="1547"/>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1</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23-156</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Разборка  кровли   из изогама 2слоя    Երկշերտ իզոգամի   տանիքի ապամոնտաժում</w:t>
            </w:r>
          </w:p>
        </w:tc>
        <w:tc>
          <w:tcPr>
            <w:tcW w:w="64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3873,0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0,063</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602,12</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0,019</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0,058</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225,00</w:t>
            </w:r>
          </w:p>
        </w:tc>
        <w:tc>
          <w:tcPr>
            <w:tcW w:w="1111"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0,21356</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827,12</w:t>
            </w:r>
          </w:p>
        </w:tc>
      </w:tr>
      <w:tr w:rsidR="00411880" w:rsidRPr="0079725A" w:rsidTr="00411880">
        <w:trPr>
          <w:trHeight w:val="2393"/>
        </w:trPr>
        <w:tc>
          <w:tcPr>
            <w:tcW w:w="429" w:type="dxa"/>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w:t>
            </w:r>
          </w:p>
        </w:tc>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15-43</w:t>
            </w:r>
          </w:p>
        </w:tc>
        <w:tc>
          <w:tcPr>
            <w:tcW w:w="126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64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288,0</w:t>
            </w:r>
          </w:p>
        </w:tc>
        <w:tc>
          <w:tcPr>
            <w:tcW w:w="59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0,63</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1,55</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447,74</w:t>
            </w:r>
          </w:p>
        </w:tc>
        <w:tc>
          <w:tcPr>
            <w:tcW w:w="59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0,0074</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0,023</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6,52</w:t>
            </w:r>
          </w:p>
        </w:tc>
        <w:tc>
          <w:tcPr>
            <w:tcW w:w="11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Стекло  толщ.  5мм</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1,03</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90" w:type="dxa"/>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1,5773</w:t>
            </w:r>
          </w:p>
        </w:tc>
        <w:tc>
          <w:tcPr>
            <w:tcW w:w="1356" w:type="dxa"/>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454,256</w:t>
            </w:r>
          </w:p>
        </w:tc>
      </w:tr>
      <w:tr w:rsidR="00411880" w:rsidRPr="0079725A" w:rsidTr="00411880">
        <w:trPr>
          <w:trHeight w:val="1421"/>
        </w:trPr>
        <w:tc>
          <w:tcPr>
            <w:tcW w:w="429" w:type="dxa"/>
            <w:gridSpan w:val="2"/>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262"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644"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288,0</w:t>
            </w:r>
          </w:p>
        </w:tc>
        <w:tc>
          <w:tcPr>
            <w:tcW w:w="597"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597" w:type="dxa"/>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Замазка  железносуриковая</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кг</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1,15</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90" w:type="dxa"/>
            <w:gridSpan w:val="2"/>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c>
          <w:tcPr>
            <w:tcW w:w="1356" w:type="dxa"/>
            <w:gridSpan w:val="2"/>
            <w:vMerge/>
            <w:tcBorders>
              <w:top w:val="nil"/>
              <w:left w:val="single" w:sz="4" w:space="0" w:color="auto"/>
              <w:bottom w:val="single" w:sz="4" w:space="0" w:color="000000"/>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1943"/>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3</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12-305</w:t>
            </w:r>
            <w:r w:rsidRPr="0079725A">
              <w:rPr>
                <w:sz w:val="20"/>
                <w:szCs w:val="20"/>
              </w:rPr>
              <w:br/>
              <w:t>прим к=0,1</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Изоляция стаканов зенитных фонарей  герметиком   Լուսամուտի ապակիների  մեկուսացում  հերմետիկով </w:t>
            </w:r>
          </w:p>
        </w:tc>
        <w:tc>
          <w:tcPr>
            <w:tcW w:w="64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960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0,042</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63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99,261</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Герметик </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кг կգ</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0,4</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0,07</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71,74</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0,18</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171,00</w:t>
            </w:r>
          </w:p>
        </w:tc>
      </w:tr>
      <w:tr w:rsidR="00411880" w:rsidRPr="0079725A" w:rsidTr="00411880">
        <w:trPr>
          <w:trHeight w:val="2158"/>
        </w:trPr>
        <w:tc>
          <w:tcPr>
            <w:tcW w:w="429" w:type="dxa"/>
            <w:gridSpan w:val="2"/>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w:t>
            </w:r>
          </w:p>
        </w:tc>
        <w:tc>
          <w:tcPr>
            <w:tcW w:w="708" w:type="dxa"/>
            <w:tcBorders>
              <w:top w:val="nil"/>
              <w:left w:val="nil"/>
              <w:bottom w:val="nil"/>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12-299</w:t>
            </w:r>
            <w:r w:rsidRPr="0079725A">
              <w:rPr>
                <w:sz w:val="20"/>
                <w:szCs w:val="20"/>
              </w:rPr>
              <w:br/>
              <w:t>12-300</w:t>
            </w:r>
            <w:r w:rsidRPr="0079725A">
              <w:rPr>
                <w:sz w:val="20"/>
                <w:szCs w:val="20"/>
              </w:rPr>
              <w:br/>
              <w:t>к=0,6</w:t>
            </w:r>
            <w:r w:rsidRPr="0079725A">
              <w:rPr>
                <w:sz w:val="20"/>
                <w:szCs w:val="20"/>
              </w:rPr>
              <w:br/>
              <w:t>к=0,7</w:t>
            </w:r>
          </w:p>
        </w:tc>
        <w:tc>
          <w:tcPr>
            <w:tcW w:w="1262" w:type="dxa"/>
            <w:tcBorders>
              <w:top w:val="nil"/>
              <w:left w:val="nil"/>
              <w:bottom w:val="nil"/>
              <w:right w:val="nil"/>
            </w:tcBorders>
            <w:shd w:val="clear" w:color="auto" w:fill="auto"/>
            <w:noWrap/>
            <w:vAlign w:val="bottom"/>
            <w:hideMark/>
          </w:tcPr>
          <w:p w:rsidR="00411880" w:rsidRPr="0079725A" w:rsidRDefault="00411880" w:rsidP="003A2BA3">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68160" behindDoc="0" locked="0" layoutInCell="1" allowOverlap="1" wp14:anchorId="7CD34E12" wp14:editId="51670AFD">
                      <wp:simplePos x="0" y="0"/>
                      <wp:positionH relativeFrom="column">
                        <wp:posOffset>1371600</wp:posOffset>
                      </wp:positionH>
                      <wp:positionV relativeFrom="paragraph">
                        <wp:posOffset>781050</wp:posOffset>
                      </wp:positionV>
                      <wp:extent cx="114300" cy="247650"/>
                      <wp:effectExtent l="0" t="0" r="0" b="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6D33E6" id="Надпись 30" o:spid="_x0000_s1026" type="#_x0000_t202" style="position:absolute;margin-left:108pt;margin-top:61.5pt;width:9pt;height:19.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69184" behindDoc="0" locked="0" layoutInCell="1" allowOverlap="1" wp14:anchorId="791D6EE3" wp14:editId="7933F8A4">
                      <wp:simplePos x="0" y="0"/>
                      <wp:positionH relativeFrom="column">
                        <wp:posOffset>1371600</wp:posOffset>
                      </wp:positionH>
                      <wp:positionV relativeFrom="paragraph">
                        <wp:posOffset>781050</wp:posOffset>
                      </wp:positionV>
                      <wp:extent cx="114300" cy="247650"/>
                      <wp:effectExtent l="0" t="0" r="0" b="0"/>
                      <wp:wrapNone/>
                      <wp:docPr id="12161" name="Надпись 12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0D173B" id="Надпись 12161" o:spid="_x0000_s1026" type="#_x0000_t202" style="position:absolute;margin-left:108pt;margin-top:61.5pt;width:9pt;height:19.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" filled="f" stroked="f"/>
                  </w:pict>
                </mc:Fallback>
              </mc:AlternateContent>
            </w:r>
          </w:p>
          <w:tbl>
            <w:tblPr>
              <w:tblW w:w="1976" w:type="dxa"/>
              <w:tblCellSpacing w:w="0" w:type="dxa"/>
              <w:tblCellMar>
                <w:left w:w="0" w:type="dxa"/>
                <w:right w:w="0" w:type="dxa"/>
              </w:tblCellMar>
              <w:tblLook w:val="04A0" w:firstRow="1" w:lastRow="0" w:firstColumn="1" w:lastColumn="0" w:noHBand="0" w:noVBand="1"/>
            </w:tblPr>
            <w:tblGrid>
              <w:gridCol w:w="1976"/>
            </w:tblGrid>
            <w:tr w:rsidR="00411880" w:rsidRPr="0079725A" w:rsidTr="00411880">
              <w:trPr>
                <w:trHeight w:val="2158"/>
                <w:tblCellSpacing w:w="0" w:type="dxa"/>
              </w:trPr>
              <w:tc>
                <w:tcPr>
                  <w:tcW w:w="1976" w:type="dxa"/>
                  <w:tcBorders>
                    <w:top w:val="nil"/>
                    <w:left w:val="nil"/>
                    <w:bottom w:val="nil"/>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Разборка   цементной стяжки толщ. 50мм  ցեմենտե շերտի ապամոնտաժում հաստ.  50 մմ </w:t>
                  </w:r>
                </w:p>
              </w:tc>
            </w:tr>
          </w:tbl>
          <w:p w:rsidR="00411880" w:rsidRPr="0079725A" w:rsidRDefault="00411880" w:rsidP="003A2BA3">
            <w:pPr>
              <w:rPr>
                <w:rFonts w:ascii="Calibri" w:hAnsi="Calibri" w:cs="Calibri"/>
                <w:sz w:val="20"/>
                <w:szCs w:val="20"/>
              </w:rPr>
            </w:pPr>
          </w:p>
        </w:tc>
        <w:tc>
          <w:tcPr>
            <w:tcW w:w="644" w:type="dxa"/>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401,0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0,052</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0,13</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51,60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0,00518</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0,016</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6,35</w:t>
            </w:r>
          </w:p>
        </w:tc>
        <w:tc>
          <w:tcPr>
            <w:tcW w:w="1111"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0,14</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57,95</w:t>
            </w:r>
          </w:p>
        </w:tc>
      </w:tr>
      <w:tr w:rsidR="00411880" w:rsidRPr="0079725A" w:rsidTr="00411880">
        <w:trPr>
          <w:trHeight w:val="2501"/>
        </w:trPr>
        <w:tc>
          <w:tcPr>
            <w:tcW w:w="42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12-299</w:t>
            </w:r>
            <w:r w:rsidRPr="0079725A">
              <w:rPr>
                <w:sz w:val="20"/>
                <w:szCs w:val="20"/>
              </w:rPr>
              <w:br/>
              <w:t>12-300</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Устройство выравнивающей цементной стяжки 50мм   Ցեմենտյա  շերտի  պատրաստում  50մմ հաստության</w:t>
            </w:r>
          </w:p>
        </w:tc>
        <w:tc>
          <w:tcPr>
            <w:tcW w:w="644" w:type="dxa"/>
            <w:tcBorders>
              <w:top w:val="single" w:sz="4" w:space="0" w:color="auto"/>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w:t>
            </w:r>
            <w:r w:rsidRPr="0079725A">
              <w:rPr>
                <w:sz w:val="20"/>
                <w:szCs w:val="20"/>
              </w:rPr>
              <w:br/>
              <w:t>մ2</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401,0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0,087</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85,99</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0,0074</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0,023</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9,07</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Раствор  цементный</w:t>
            </w:r>
            <w:r w:rsidRPr="0079725A">
              <w:rPr>
                <w:sz w:val="20"/>
                <w:szCs w:val="20"/>
              </w:rPr>
              <w:br/>
              <w:t>Ցեմենտյա  շաղախ</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м3</w:t>
            </w:r>
            <w:r w:rsidRPr="0079725A">
              <w:rPr>
                <w:sz w:val="20"/>
                <w:szCs w:val="20"/>
              </w:rPr>
              <w:br/>
              <w:t xml:space="preserve">մ3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0,0526</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25,5</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1,52</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608,42</w:t>
            </w:r>
          </w:p>
        </w:tc>
        <w:tc>
          <w:tcPr>
            <w:tcW w:w="790" w:type="dxa"/>
            <w:gridSpan w:val="2"/>
            <w:tcBorders>
              <w:top w:val="nil"/>
              <w:left w:val="nil"/>
              <w:bottom w:val="nil"/>
              <w:right w:val="single" w:sz="4" w:space="0" w:color="auto"/>
            </w:tcBorders>
            <w:shd w:val="clear" w:color="000000" w:fill="FFFFFF"/>
            <w:noWrap/>
            <w:vAlign w:val="center"/>
            <w:hideMark/>
          </w:tcPr>
          <w:p w:rsidR="00411880" w:rsidRPr="0079725A" w:rsidRDefault="00411880" w:rsidP="003A2BA3">
            <w:pPr>
              <w:jc w:val="center"/>
              <w:rPr>
                <w:rFonts w:ascii="Russian Times" w:hAnsi="Russian Times" w:cs="Calibri"/>
                <w:sz w:val="20"/>
                <w:szCs w:val="20"/>
              </w:rPr>
            </w:pPr>
            <w:r w:rsidRPr="0079725A">
              <w:rPr>
                <w:rFonts w:ascii="Russian Times" w:hAnsi="Russian Times" w:cs="Calibri"/>
                <w:sz w:val="20"/>
                <w:szCs w:val="20"/>
              </w:rPr>
              <w:t>1,75</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703,49</w:t>
            </w:r>
          </w:p>
        </w:tc>
      </w:tr>
      <w:tr w:rsidR="00411880" w:rsidRPr="0079725A" w:rsidTr="00411880">
        <w:trPr>
          <w:trHeight w:val="2410"/>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6</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12-303</w:t>
            </w:r>
            <w:r w:rsidRPr="0079725A">
              <w:rPr>
                <w:sz w:val="20"/>
                <w:szCs w:val="20"/>
              </w:rPr>
              <w:br/>
              <w:t>կ=0,1</w:t>
            </w:r>
            <w:r w:rsidRPr="0079725A">
              <w:rPr>
                <w:sz w:val="20"/>
                <w:szCs w:val="20"/>
              </w:rPr>
              <w:br/>
              <w:t xml:space="preserve">прим </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Очистка   деформационных  швов   տանիքի դեֆորմացիոն կարերի    մաքրում</w:t>
            </w:r>
          </w:p>
        </w:tc>
        <w:tc>
          <w:tcPr>
            <w:tcW w:w="64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м/մ</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802</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0,038</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0,09</w:t>
            </w:r>
          </w:p>
        </w:tc>
        <w:tc>
          <w:tcPr>
            <w:tcW w:w="63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75,799</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0,0032</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7,847</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83,646</w:t>
            </w:r>
          </w:p>
        </w:tc>
      </w:tr>
      <w:tr w:rsidR="00411880" w:rsidRPr="0079725A" w:rsidTr="00411880">
        <w:trPr>
          <w:trHeight w:val="287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12-305</w:t>
            </w:r>
            <w:r w:rsidRPr="0079725A">
              <w:rPr>
                <w:sz w:val="20"/>
                <w:szCs w:val="20"/>
              </w:rPr>
              <w:br/>
              <w:t>прим к=0,1</w:t>
            </w:r>
          </w:p>
        </w:tc>
        <w:tc>
          <w:tcPr>
            <w:tcW w:w="1262" w:type="dxa"/>
            <w:tcBorders>
              <w:top w:val="nil"/>
              <w:left w:val="nil"/>
              <w:bottom w:val="nil"/>
              <w:right w:val="nil"/>
            </w:tcBorders>
            <w:shd w:val="clear" w:color="auto" w:fill="auto"/>
            <w:noWrap/>
            <w:vAlign w:val="bottom"/>
            <w:hideMark/>
          </w:tcPr>
          <w:p w:rsidR="00411880" w:rsidRPr="0079725A" w:rsidRDefault="00411880" w:rsidP="003A2BA3">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70208" behindDoc="0" locked="0" layoutInCell="1" allowOverlap="1" wp14:anchorId="59D6A749" wp14:editId="1ADC712A">
                      <wp:simplePos x="0" y="0"/>
                      <wp:positionH relativeFrom="column">
                        <wp:posOffset>1076325</wp:posOffset>
                      </wp:positionH>
                      <wp:positionV relativeFrom="paragraph">
                        <wp:posOffset>0</wp:posOffset>
                      </wp:positionV>
                      <wp:extent cx="1266825" cy="47625"/>
                      <wp:effectExtent l="0" t="0" r="0" b="9525"/>
                      <wp:wrapNone/>
                      <wp:docPr id="12162" name="Надпись 12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52869A" id="Надпись 12162" o:spid="_x0000_s1026" type="#_x0000_t202" style="position:absolute;margin-left:84.75pt;margin-top:0;width:99.75pt;height:3.75pt;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JN8Mw4AC&#10;AAAwBQAADgAAAAAAAAAAAAAAAAAuAgAAZHJzL2Uyb0RvYy54bWxQSwECLQAUAAYACAAAACEAsFjy&#10;aN4AAAAGAQAADwAAAAAAAAAAAAAAAADaBAAAZHJzL2Rvd25yZXYueG1sUEsFBgAAAAAEAAQA8wAA&#10;AOUFA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71232" behindDoc="0" locked="0" layoutInCell="1" allowOverlap="1" wp14:anchorId="15EE2357" wp14:editId="6BCE743B">
                      <wp:simplePos x="0" y="0"/>
                      <wp:positionH relativeFrom="column">
                        <wp:posOffset>1533525</wp:posOffset>
                      </wp:positionH>
                      <wp:positionV relativeFrom="paragraph">
                        <wp:posOffset>0</wp:posOffset>
                      </wp:positionV>
                      <wp:extent cx="1257300" cy="47625"/>
                      <wp:effectExtent l="0" t="0" r="0" b="9525"/>
                      <wp:wrapNone/>
                      <wp:docPr id="12190" name="Надпись 12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DB33EE" id="Надпись 12190" o:spid="_x0000_s1026" type="#_x0000_t202" style="position:absolute;margin-left:120.75pt;margin-top:0;width:99pt;height:3.75p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" filled="f" stroked="f"/>
                  </w:pict>
                </mc:Fallback>
              </mc:AlternateContent>
            </w:r>
          </w:p>
          <w:tbl>
            <w:tblPr>
              <w:tblW w:w="1976" w:type="dxa"/>
              <w:tblCellSpacing w:w="0" w:type="dxa"/>
              <w:tblCellMar>
                <w:left w:w="0" w:type="dxa"/>
                <w:right w:w="0" w:type="dxa"/>
              </w:tblCellMar>
              <w:tblLook w:val="04A0" w:firstRow="1" w:lastRow="0" w:firstColumn="1" w:lastColumn="0" w:noHBand="0" w:noVBand="1"/>
            </w:tblPr>
            <w:tblGrid>
              <w:gridCol w:w="1976"/>
            </w:tblGrid>
            <w:tr w:rsidR="00411880" w:rsidRPr="0079725A" w:rsidTr="00411880">
              <w:trPr>
                <w:trHeight w:val="2879"/>
                <w:tblCellSpacing w:w="0" w:type="dxa"/>
              </w:trPr>
              <w:tc>
                <w:tcPr>
                  <w:tcW w:w="197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Заделка битумной мастикой   деформационных швов     шир. 2-5см  Դեֆորնմացիոն կարերի լցոնում   2-5 սմ լայնությամբ    բիտումային մաստիկով   </w:t>
                  </w:r>
                </w:p>
              </w:tc>
            </w:tr>
          </w:tbl>
          <w:p w:rsidR="00411880" w:rsidRPr="0079725A" w:rsidRDefault="00411880" w:rsidP="003A2BA3">
            <w:pPr>
              <w:rPr>
                <w:rFonts w:ascii="Calibri" w:hAnsi="Calibri" w:cs="Calibri"/>
                <w:sz w:val="20"/>
                <w:szCs w:val="20"/>
              </w:rPr>
            </w:pPr>
          </w:p>
        </w:tc>
        <w:tc>
          <w:tcPr>
            <w:tcW w:w="64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802</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0,042</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630"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82,924</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Битумная мастика </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кг կգ</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0,4</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0,07</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59,93</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0,18</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142,86</w:t>
            </w:r>
          </w:p>
        </w:tc>
      </w:tr>
      <w:tr w:rsidR="00411880" w:rsidRPr="0079725A" w:rsidTr="00411880">
        <w:trPr>
          <w:trHeight w:val="2141"/>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8-188</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Разборка   оцинкованного колпака шир.50см,   Ցինկապատ կոլպակի  ապամոնտաժում, 50 սմ լայնությամբ</w:t>
            </w:r>
          </w:p>
        </w:tc>
        <w:tc>
          <w:tcPr>
            <w:tcW w:w="64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150,0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0,127</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0,31</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47,01</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0,31</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47,0</w:t>
            </w:r>
          </w:p>
        </w:tc>
      </w:tr>
      <w:tr w:rsidR="00411880" w:rsidRPr="0079725A" w:rsidTr="00411880">
        <w:trPr>
          <w:trHeight w:val="899"/>
        </w:trPr>
        <w:tc>
          <w:tcPr>
            <w:tcW w:w="429"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12-289</w:t>
            </w:r>
          </w:p>
        </w:tc>
        <w:tc>
          <w:tcPr>
            <w:tcW w:w="1262"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Устройство кровли из изогама в 1 слой    </w:t>
            </w:r>
            <w:r w:rsidRPr="0079725A">
              <w:rPr>
                <w:sz w:val="20"/>
                <w:szCs w:val="20"/>
              </w:rPr>
              <w:lastRenderedPageBreak/>
              <w:t>толщ.3мм  Տանիքի  պատրաստում    իզոգամով  3 մմ հաստ. 1շերտ</w:t>
            </w:r>
          </w:p>
        </w:tc>
        <w:tc>
          <w:tcPr>
            <w:tcW w:w="64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м2 մ2</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3873,0</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0,107</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0,26</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1022,64</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0,0130</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153,95</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Изогам   3մմ Իզոգամ3մմ</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 մ2</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1,11</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0,792</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0,99</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3853,54</w:t>
            </w:r>
          </w:p>
        </w:tc>
        <w:tc>
          <w:tcPr>
            <w:tcW w:w="790" w:type="dxa"/>
            <w:gridSpan w:val="2"/>
            <w:vMerge w:val="restart"/>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1,50</w:t>
            </w:r>
          </w:p>
        </w:tc>
        <w:tc>
          <w:tcPr>
            <w:tcW w:w="1356" w:type="dxa"/>
            <w:gridSpan w:val="2"/>
            <w:vMerge w:val="restart"/>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5826,0</w:t>
            </w:r>
          </w:p>
        </w:tc>
      </w:tr>
      <w:tr w:rsidR="00411880" w:rsidRPr="0079725A" w:rsidTr="00411880">
        <w:trPr>
          <w:trHeight w:val="449"/>
        </w:trPr>
        <w:tc>
          <w:tcPr>
            <w:tcW w:w="429" w:type="dxa"/>
            <w:gridSpan w:val="2"/>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1262"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4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3873,0</w:t>
            </w:r>
          </w:p>
        </w:tc>
        <w:tc>
          <w:tcPr>
            <w:tcW w:w="597"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597"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Битумная мастика</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kg</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0,21</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795,92</w:t>
            </w:r>
          </w:p>
        </w:tc>
        <w:tc>
          <w:tcPr>
            <w:tcW w:w="790" w:type="dxa"/>
            <w:gridSpan w:val="2"/>
            <w:vMerge/>
            <w:tcBorders>
              <w:top w:val="nil"/>
              <w:left w:val="single" w:sz="4" w:space="0" w:color="auto"/>
              <w:bottom w:val="nil"/>
              <w:right w:val="single" w:sz="4" w:space="0" w:color="auto"/>
            </w:tcBorders>
            <w:vAlign w:val="center"/>
            <w:hideMark/>
          </w:tcPr>
          <w:p w:rsidR="00411880" w:rsidRPr="0079725A" w:rsidRDefault="00411880" w:rsidP="003A2BA3">
            <w:pPr>
              <w:rPr>
                <w:sz w:val="20"/>
                <w:szCs w:val="20"/>
              </w:rPr>
            </w:pPr>
          </w:p>
        </w:tc>
        <w:tc>
          <w:tcPr>
            <w:tcW w:w="1356" w:type="dxa"/>
            <w:gridSpan w:val="2"/>
            <w:vMerge/>
            <w:tcBorders>
              <w:top w:val="nil"/>
              <w:left w:val="single" w:sz="4" w:space="0" w:color="auto"/>
              <w:bottom w:val="nil"/>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3059"/>
        </w:trPr>
        <w:tc>
          <w:tcPr>
            <w:tcW w:w="429"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12-289</w:t>
            </w:r>
          </w:p>
        </w:tc>
        <w:tc>
          <w:tcPr>
            <w:tcW w:w="1262" w:type="dxa"/>
            <w:vMerge w:val="restart"/>
            <w:tcBorders>
              <w:top w:val="nil"/>
              <w:left w:val="single" w:sz="4" w:space="0" w:color="auto"/>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Устройство кровли из    фольгоизола толщ.  4мм    Տանիքի պատրաստում     ֆոլգոիզոլով  4 մմ    հաստ. 1շերտ</w:t>
            </w:r>
          </w:p>
        </w:tc>
        <w:tc>
          <w:tcPr>
            <w:tcW w:w="64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м2 մ2</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3873,0</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0,107</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0,26</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1022,64</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0,0130</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0,040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153,95</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Фольгоизол  4մմՓայլաթիթեղով, 4 մմ</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м2 մ2</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1,11</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1,000</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1,26</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4867,62</w:t>
            </w:r>
          </w:p>
        </w:tc>
        <w:tc>
          <w:tcPr>
            <w:tcW w:w="790" w:type="dxa"/>
            <w:gridSpan w:val="2"/>
            <w:vMerge w:val="restart"/>
            <w:tcBorders>
              <w:top w:val="single" w:sz="4" w:space="0" w:color="auto"/>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1,66</w:t>
            </w:r>
          </w:p>
        </w:tc>
        <w:tc>
          <w:tcPr>
            <w:tcW w:w="1356" w:type="dxa"/>
            <w:gridSpan w:val="2"/>
            <w:vMerge w:val="restart"/>
            <w:tcBorders>
              <w:top w:val="single" w:sz="4" w:space="0" w:color="auto"/>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6442,2</w:t>
            </w:r>
          </w:p>
        </w:tc>
      </w:tr>
      <w:tr w:rsidR="00411880" w:rsidRPr="0079725A" w:rsidTr="00411880">
        <w:trPr>
          <w:trHeight w:val="449"/>
        </w:trPr>
        <w:tc>
          <w:tcPr>
            <w:tcW w:w="429" w:type="dxa"/>
            <w:gridSpan w:val="2"/>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1262"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644"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3873,0</w:t>
            </w:r>
          </w:p>
        </w:tc>
        <w:tc>
          <w:tcPr>
            <w:tcW w:w="597"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597" w:type="dxa"/>
            <w:vMerge/>
            <w:tcBorders>
              <w:top w:val="nil"/>
              <w:left w:val="single" w:sz="4" w:space="0" w:color="auto"/>
              <w:bottom w:val="single" w:sz="4" w:space="0" w:color="auto"/>
              <w:right w:val="single" w:sz="4" w:space="0" w:color="auto"/>
            </w:tcBorders>
            <w:vAlign w:val="center"/>
            <w:hideMark/>
          </w:tcPr>
          <w:p w:rsidR="00411880" w:rsidRPr="0079725A" w:rsidRDefault="00411880" w:rsidP="003A2BA3">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Битумная мастика </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kg</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0,55</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0,165</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397,96</w:t>
            </w:r>
          </w:p>
        </w:tc>
        <w:tc>
          <w:tcPr>
            <w:tcW w:w="790" w:type="dxa"/>
            <w:gridSpan w:val="2"/>
            <w:vMerge/>
            <w:tcBorders>
              <w:top w:val="single" w:sz="4" w:space="0" w:color="auto"/>
              <w:left w:val="single" w:sz="4" w:space="0" w:color="auto"/>
              <w:bottom w:val="nil"/>
              <w:right w:val="single" w:sz="4" w:space="0" w:color="auto"/>
            </w:tcBorders>
            <w:vAlign w:val="center"/>
            <w:hideMark/>
          </w:tcPr>
          <w:p w:rsidR="00411880" w:rsidRPr="0079725A" w:rsidRDefault="00411880" w:rsidP="003A2BA3">
            <w:pPr>
              <w:rPr>
                <w:sz w:val="20"/>
                <w:szCs w:val="20"/>
              </w:rPr>
            </w:pPr>
          </w:p>
        </w:tc>
        <w:tc>
          <w:tcPr>
            <w:tcW w:w="1356" w:type="dxa"/>
            <w:gridSpan w:val="2"/>
            <w:vMerge/>
            <w:tcBorders>
              <w:top w:val="single" w:sz="4" w:space="0" w:color="auto"/>
              <w:left w:val="single" w:sz="4" w:space="0" w:color="auto"/>
              <w:bottom w:val="nil"/>
              <w:right w:val="single" w:sz="4" w:space="0" w:color="auto"/>
            </w:tcBorders>
            <w:vAlign w:val="center"/>
            <w:hideMark/>
          </w:tcPr>
          <w:p w:rsidR="00411880" w:rsidRPr="0079725A" w:rsidRDefault="00411880" w:rsidP="003A2BA3">
            <w:pPr>
              <w:rPr>
                <w:sz w:val="20"/>
                <w:szCs w:val="20"/>
              </w:rPr>
            </w:pPr>
          </w:p>
        </w:tc>
      </w:tr>
      <w:tr w:rsidR="00411880" w:rsidRPr="0079725A" w:rsidTr="00411880">
        <w:trPr>
          <w:trHeight w:val="134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21-232к=0,4</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Демонтаж старых прожекторов  со сдачей на склад  Հին լուսարձակների ապամոնտաժում և պահեստ հանձնումով </w:t>
            </w:r>
          </w:p>
        </w:tc>
        <w:tc>
          <w:tcPr>
            <w:tcW w:w="64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шт        հատ</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49,0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0,16</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0,38</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18,77</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0,192</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0,587</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28,77</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0,97</w:t>
            </w:r>
          </w:p>
        </w:tc>
        <w:tc>
          <w:tcPr>
            <w:tcW w:w="135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47,53</w:t>
            </w:r>
          </w:p>
        </w:tc>
      </w:tr>
      <w:tr w:rsidR="00411880" w:rsidRPr="0079725A" w:rsidTr="00411880">
        <w:trPr>
          <w:trHeight w:val="134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12</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12-278կ=0,6</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Сборка после работ     оцинкованного колпака шир.50см без стоимости     Ցինկապատ կոլպակի   հավաքում աշխատանքից հետո  առանց արժեքի </w:t>
            </w:r>
          </w:p>
        </w:tc>
        <w:tc>
          <w:tcPr>
            <w:tcW w:w="64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м</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150,0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0,245</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0,60</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90,61</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0,0062</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0,019</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2,84</w:t>
            </w:r>
          </w:p>
        </w:tc>
        <w:tc>
          <w:tcPr>
            <w:tcW w:w="1111" w:type="dxa"/>
            <w:tcBorders>
              <w:top w:val="nil"/>
              <w:left w:val="nil"/>
              <w:bottom w:val="single" w:sz="4" w:space="0" w:color="auto"/>
              <w:right w:val="single" w:sz="4" w:space="0" w:color="auto"/>
            </w:tcBorders>
            <w:shd w:val="clear" w:color="000000" w:fill="FFFFFF"/>
            <w:hideMark/>
          </w:tcPr>
          <w:p w:rsidR="00411880" w:rsidRPr="0079725A" w:rsidRDefault="00411880" w:rsidP="003A2BA3">
            <w:pPr>
              <w:rPr>
                <w:sz w:val="20"/>
                <w:szCs w:val="20"/>
              </w:rPr>
            </w:pPr>
            <w:r w:rsidRPr="0079725A">
              <w:rPr>
                <w:sz w:val="20"/>
                <w:szCs w:val="20"/>
              </w:rPr>
              <w:t> </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rFonts w:ascii="GHEA Grapalat" w:hAnsi="GHEA Grapalat" w:cs="Calibri"/>
                <w:sz w:val="20"/>
                <w:szCs w:val="20"/>
              </w:rPr>
            </w:pPr>
            <w:r w:rsidRPr="0079725A">
              <w:rPr>
                <w:rFonts w:ascii="GHEA Grapalat" w:hAnsi="GHEA Grapalat" w:cs="Calibri"/>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0,62</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93,5</w:t>
            </w:r>
          </w:p>
        </w:tc>
      </w:tr>
      <w:tr w:rsidR="00411880" w:rsidRPr="0079725A" w:rsidTr="00411880">
        <w:trPr>
          <w:trHeight w:val="3598"/>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xml:space="preserve">21-251цена рынок </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 xml:space="preserve">Установкa   Светодиодного  прожектора  мощностью 300 Вт с яркостью не менее 28 000–30 000 люмен (для освещенияс высоты не менее 15 метров; защита от воды и пыли - IP65/IP66), 300 Վտ հզորությամբ LED լուսարձակի տեղադրում՝ առնվազն 28,000–30,000 </w:t>
            </w:r>
            <w:r w:rsidRPr="0079725A">
              <w:rPr>
                <w:sz w:val="20"/>
                <w:szCs w:val="20"/>
              </w:rPr>
              <w:lastRenderedPageBreak/>
              <w:t>լյումեն պայծառությամբ (լուսավորության համար առնվազն 15 մետր բարձրությունից; պաշտպանություն ջրից և փոշուց - IP65/IP66),</w:t>
            </w:r>
          </w:p>
        </w:tc>
        <w:tc>
          <w:tcPr>
            <w:tcW w:w="64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lastRenderedPageBreak/>
              <w:t>шт        հատ</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24,0</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1,65</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4,07</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97,72</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Светодиодный  прожектор мощностью 300 Вт с яркостью не менее 28 000–30 000 люмен</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шт</w:t>
            </w:r>
            <w:r w:rsidRPr="0079725A">
              <w:rPr>
                <w:sz w:val="20"/>
                <w:szCs w:val="20"/>
              </w:rPr>
              <w:br/>
              <w:t>հատ</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28</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31,70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760,88</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35,78</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858,60</w:t>
            </w:r>
          </w:p>
        </w:tc>
      </w:tr>
      <w:tr w:rsidR="00411880" w:rsidRPr="0079725A" w:rsidTr="00411880">
        <w:trPr>
          <w:trHeight w:val="134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14</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Цен3стр.5-50</w:t>
            </w:r>
          </w:p>
        </w:tc>
        <w:tc>
          <w:tcPr>
            <w:tcW w:w="1262"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sz w:val="20"/>
                <w:szCs w:val="20"/>
              </w:rPr>
            </w:pPr>
            <w:r w:rsidRPr="0079725A">
              <w:rPr>
                <w:sz w:val="20"/>
                <w:szCs w:val="20"/>
              </w:rPr>
              <w:t>Уборка строй. мусора,   погрузка  строймусора  на  а/с  и  вывоз  на  расст. 12км Շին  աղբի  հավաքում ,  բարձում  ինքնաթափ  և  տեղափոխում  12 կմ</w:t>
            </w:r>
          </w:p>
        </w:tc>
        <w:tc>
          <w:tcPr>
            <w:tcW w:w="644"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тн</w:t>
            </w:r>
            <w:r w:rsidRPr="0079725A">
              <w:rPr>
                <w:sz w:val="20"/>
                <w:szCs w:val="20"/>
              </w:rPr>
              <w:br/>
              <w:t>տ</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175</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0,18</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0,44</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77,73</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3,058</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535,08</w:t>
            </w:r>
          </w:p>
        </w:tc>
        <w:tc>
          <w:tcPr>
            <w:tcW w:w="111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0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0,00</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3,50</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612,81</w:t>
            </w:r>
          </w:p>
        </w:tc>
      </w:tr>
      <w:tr w:rsidR="00411880" w:rsidRPr="0079725A" w:rsidTr="00411880">
        <w:trPr>
          <w:trHeight w:val="44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sz w:val="20"/>
                <w:szCs w:val="20"/>
              </w:rPr>
            </w:pPr>
            <w:r w:rsidRPr="0079725A">
              <w:rPr>
                <w:sz w:val="20"/>
                <w:szCs w:val="20"/>
              </w:rPr>
              <w:t> </w:t>
            </w:r>
          </w:p>
        </w:tc>
        <w:tc>
          <w:tcPr>
            <w:tcW w:w="1262" w:type="dxa"/>
            <w:tcBorders>
              <w:top w:val="nil"/>
              <w:left w:val="nil"/>
              <w:bottom w:val="nil"/>
              <w:right w:val="nil"/>
            </w:tcBorders>
            <w:shd w:val="clear" w:color="auto" w:fill="auto"/>
            <w:noWrap/>
            <w:vAlign w:val="bottom"/>
            <w:hideMark/>
          </w:tcPr>
          <w:p w:rsidR="00411880" w:rsidRPr="0079725A" w:rsidRDefault="00411880" w:rsidP="003A2BA3">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63040" behindDoc="0" locked="0" layoutInCell="1" allowOverlap="1" wp14:anchorId="6A4DDB0A" wp14:editId="47D90625">
                      <wp:simplePos x="0" y="0"/>
                      <wp:positionH relativeFrom="column">
                        <wp:posOffset>1371600</wp:posOffset>
                      </wp:positionH>
                      <wp:positionV relativeFrom="paragraph">
                        <wp:posOffset>238125</wp:posOffset>
                      </wp:positionV>
                      <wp:extent cx="114300" cy="247650"/>
                      <wp:effectExtent l="0" t="0" r="0" b="0"/>
                      <wp:wrapNone/>
                      <wp:docPr id="12191" name="Надпись 12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4A03F0" id="Надпись 12191" o:spid="_x0000_s1026" type="#_x0000_t202" style="position:absolute;margin-left:108pt;margin-top:18.75pt;width:9pt;height:19.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98fw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&#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64064" behindDoc="0" locked="0" layoutInCell="1" allowOverlap="1" wp14:anchorId="6BCD886A" wp14:editId="46F73595">
                      <wp:simplePos x="0" y="0"/>
                      <wp:positionH relativeFrom="column">
                        <wp:posOffset>1371600</wp:posOffset>
                      </wp:positionH>
                      <wp:positionV relativeFrom="paragraph">
                        <wp:posOffset>238125</wp:posOffset>
                      </wp:positionV>
                      <wp:extent cx="114300" cy="247650"/>
                      <wp:effectExtent l="0" t="0" r="0" b="0"/>
                      <wp:wrapNone/>
                      <wp:docPr id="12192" name="Надпись 12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433E41" id="Надпись 12192" o:spid="_x0000_s1026" type="#_x0000_t202" style="position:absolute;margin-left:108pt;margin-top:18.75pt;width:9pt;height:19.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ga8fw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&#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65088" behindDoc="0" locked="0" layoutInCell="1" allowOverlap="1" wp14:anchorId="14CF5E56" wp14:editId="7262CE79">
                      <wp:simplePos x="0" y="0"/>
                      <wp:positionH relativeFrom="column">
                        <wp:posOffset>1371600</wp:posOffset>
                      </wp:positionH>
                      <wp:positionV relativeFrom="paragraph">
                        <wp:posOffset>238125</wp:posOffset>
                      </wp:positionV>
                      <wp:extent cx="114300" cy="247650"/>
                      <wp:effectExtent l="0" t="0" r="0" b="0"/>
                      <wp:wrapNone/>
                      <wp:docPr id="12193" name="Надпись 12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00443A" id="Надпись 12193" o:spid="_x0000_s1026" type="#_x0000_t202" style="position:absolute;margin-left:108pt;margin-top:18.75pt;width:9pt;height:1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66112" behindDoc="0" locked="0" layoutInCell="1" allowOverlap="1" wp14:anchorId="5397F1DD" wp14:editId="07269982">
                      <wp:simplePos x="0" y="0"/>
                      <wp:positionH relativeFrom="column">
                        <wp:posOffset>1371600</wp:posOffset>
                      </wp:positionH>
                      <wp:positionV relativeFrom="paragraph">
                        <wp:posOffset>238125</wp:posOffset>
                      </wp:positionV>
                      <wp:extent cx="114300" cy="247650"/>
                      <wp:effectExtent l="0" t="0" r="0" b="0"/>
                      <wp:wrapNone/>
                      <wp:docPr id="12229" name="Надпись 1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A1B20B" id="Надпись 12229" o:spid="_x0000_s1026" type="#_x0000_t202" style="position:absolute;margin-left:108pt;margin-top:18.75pt;width:9pt;height:19.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dkfw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&#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67136" behindDoc="0" locked="0" layoutInCell="1" allowOverlap="1" wp14:anchorId="6EDBCB1E" wp14:editId="010C3543">
                      <wp:simplePos x="0" y="0"/>
                      <wp:positionH relativeFrom="column">
                        <wp:posOffset>1371600</wp:posOffset>
                      </wp:positionH>
                      <wp:positionV relativeFrom="paragraph">
                        <wp:posOffset>0</wp:posOffset>
                      </wp:positionV>
                      <wp:extent cx="114300" cy="257175"/>
                      <wp:effectExtent l="0" t="0" r="0" b="9525"/>
                      <wp:wrapNone/>
                      <wp:docPr id="12230" name="Надпись 12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ADF642" id="Надпись 12230" o:spid="_x0000_s1026" type="#_x0000_t202" style="position:absolute;margin-left:108pt;margin-top:0;width:9pt;height:20.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" filled="f" stroked="f"/>
                  </w:pict>
                </mc:Fallback>
              </mc:AlternateContent>
            </w:r>
          </w:p>
          <w:tbl>
            <w:tblPr>
              <w:tblW w:w="1976" w:type="dxa"/>
              <w:tblCellSpacing w:w="0" w:type="dxa"/>
              <w:tblCellMar>
                <w:left w:w="0" w:type="dxa"/>
                <w:right w:w="0" w:type="dxa"/>
              </w:tblCellMar>
              <w:tblLook w:val="04A0" w:firstRow="1" w:lastRow="0" w:firstColumn="1" w:lastColumn="0" w:noHBand="0" w:noVBand="1"/>
            </w:tblPr>
            <w:tblGrid>
              <w:gridCol w:w="1976"/>
            </w:tblGrid>
            <w:tr w:rsidR="00411880" w:rsidRPr="0079725A" w:rsidTr="00411880">
              <w:trPr>
                <w:trHeight w:val="449"/>
                <w:tblCellSpacing w:w="0" w:type="dxa"/>
              </w:trPr>
              <w:tc>
                <w:tcPr>
                  <w:tcW w:w="1976"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b/>
                      <w:bCs/>
                      <w:sz w:val="20"/>
                      <w:szCs w:val="20"/>
                    </w:rPr>
                  </w:pPr>
                  <w:r w:rsidRPr="0079725A">
                    <w:rPr>
                      <w:b/>
                      <w:bCs/>
                      <w:sz w:val="20"/>
                      <w:szCs w:val="20"/>
                    </w:rPr>
                    <w:t xml:space="preserve">Итого  / Ընդամենը </w:t>
                  </w:r>
                </w:p>
              </w:tc>
            </w:tr>
          </w:tbl>
          <w:p w:rsidR="00411880" w:rsidRPr="0079725A" w:rsidRDefault="00411880" w:rsidP="003A2BA3">
            <w:pPr>
              <w:rPr>
                <w:rFonts w:ascii="Calibri" w:hAnsi="Calibri" w:cs="Calibri"/>
                <w:sz w:val="20"/>
                <w:szCs w:val="20"/>
              </w:rPr>
            </w:pPr>
          </w:p>
        </w:tc>
        <w:tc>
          <w:tcPr>
            <w:tcW w:w="644"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0"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3822,55</w:t>
            </w:r>
          </w:p>
        </w:tc>
        <w:tc>
          <w:tcPr>
            <w:tcW w:w="597"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9"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1129,37</w:t>
            </w:r>
          </w:p>
        </w:tc>
        <w:tc>
          <w:tcPr>
            <w:tcW w:w="111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rPr>
                <w:b/>
                <w:bCs/>
                <w:sz w:val="20"/>
                <w:szCs w:val="20"/>
              </w:rPr>
            </w:pPr>
            <w:r w:rsidRPr="0079725A">
              <w:rPr>
                <w:b/>
                <w:bCs/>
                <w:sz w:val="20"/>
                <w:szCs w:val="20"/>
              </w:rPr>
              <w:t> </w:t>
            </w:r>
          </w:p>
        </w:tc>
        <w:tc>
          <w:tcPr>
            <w:tcW w:w="601" w:type="dxa"/>
            <w:tcBorders>
              <w:top w:val="nil"/>
              <w:left w:val="nil"/>
              <w:bottom w:val="single" w:sz="4" w:space="0" w:color="auto"/>
              <w:right w:val="single" w:sz="4" w:space="0" w:color="auto"/>
            </w:tcBorders>
            <w:shd w:val="clear" w:color="000000" w:fill="FFFFFF"/>
            <w:vAlign w:val="center"/>
            <w:hideMark/>
          </w:tcPr>
          <w:p w:rsidR="00411880" w:rsidRPr="0079725A" w:rsidRDefault="00411880" w:rsidP="003A2BA3">
            <w:pPr>
              <w:jc w:val="center"/>
              <w:rPr>
                <w:b/>
                <w:bCs/>
                <w:sz w:val="20"/>
                <w:szCs w:val="20"/>
              </w:rPr>
            </w:pPr>
            <w:r w:rsidRPr="0079725A">
              <w:rPr>
                <w:b/>
                <w:bCs/>
                <w:sz w:val="20"/>
                <w:szCs w:val="20"/>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03"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w:t>
            </w:r>
          </w:p>
        </w:tc>
        <w:tc>
          <w:tcPr>
            <w:tcW w:w="790"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 </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16367,941</w:t>
            </w:r>
          </w:p>
        </w:tc>
      </w:tr>
      <w:tr w:rsidR="00411880" w:rsidRPr="0079725A" w:rsidTr="00411880">
        <w:trPr>
          <w:trHeight w:val="44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13,30%</w:t>
            </w:r>
          </w:p>
        </w:tc>
        <w:tc>
          <w:tcPr>
            <w:tcW w:w="1262" w:type="dxa"/>
            <w:tcBorders>
              <w:top w:val="nil"/>
              <w:left w:val="nil"/>
              <w:bottom w:val="single" w:sz="4" w:space="0" w:color="auto"/>
              <w:right w:val="nil"/>
            </w:tcBorders>
            <w:shd w:val="clear" w:color="000000" w:fill="FFFFFF"/>
            <w:vAlign w:val="center"/>
            <w:hideMark/>
          </w:tcPr>
          <w:p w:rsidR="00411880" w:rsidRPr="0079725A" w:rsidRDefault="00411880" w:rsidP="003A2BA3">
            <w:pPr>
              <w:rPr>
                <w:sz w:val="20"/>
                <w:szCs w:val="20"/>
              </w:rPr>
            </w:pPr>
            <w:r w:rsidRPr="0079725A">
              <w:rPr>
                <w:sz w:val="20"/>
                <w:szCs w:val="20"/>
              </w:rPr>
              <w:t>Накладные расходы / Վերադիր  ծախսեր</w:t>
            </w:r>
          </w:p>
        </w:tc>
        <w:tc>
          <w:tcPr>
            <w:tcW w:w="644"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0"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9"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1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0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nil"/>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03" w:type="dxa"/>
            <w:gridSpan w:val="2"/>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90"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rPr>
                <w:sz w:val="20"/>
                <w:szCs w:val="20"/>
              </w:rPr>
            </w:pPr>
            <w:r w:rsidRPr="0079725A">
              <w:rPr>
                <w:sz w:val="20"/>
                <w:szCs w:val="20"/>
              </w:rPr>
              <w:t> </w:t>
            </w:r>
          </w:p>
        </w:tc>
        <w:tc>
          <w:tcPr>
            <w:tcW w:w="1356" w:type="dxa"/>
            <w:gridSpan w:val="2"/>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2176,936</w:t>
            </w:r>
          </w:p>
        </w:tc>
      </w:tr>
      <w:tr w:rsidR="00411880" w:rsidRPr="0079725A" w:rsidTr="00411880">
        <w:trPr>
          <w:trHeight w:val="44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262" w:type="dxa"/>
            <w:tcBorders>
              <w:top w:val="nil"/>
              <w:left w:val="nil"/>
              <w:bottom w:val="nil"/>
              <w:right w:val="nil"/>
            </w:tcBorders>
            <w:shd w:val="clear" w:color="000000" w:fill="FFFFFF"/>
            <w:vAlign w:val="center"/>
            <w:hideMark/>
          </w:tcPr>
          <w:p w:rsidR="00411880" w:rsidRPr="0079725A" w:rsidRDefault="00411880" w:rsidP="003A2BA3">
            <w:pPr>
              <w:rPr>
                <w:sz w:val="20"/>
                <w:szCs w:val="20"/>
              </w:rPr>
            </w:pPr>
            <w:r w:rsidRPr="0079725A">
              <w:rPr>
                <w:sz w:val="20"/>
                <w:szCs w:val="20"/>
              </w:rPr>
              <w:t xml:space="preserve">Итого с накладными </w:t>
            </w:r>
            <w:r w:rsidRPr="0079725A">
              <w:rPr>
                <w:sz w:val="20"/>
                <w:szCs w:val="20"/>
              </w:rPr>
              <w:lastRenderedPageBreak/>
              <w:t>расходами / Ընդամենը  վերադիր ծախսերով</w:t>
            </w:r>
          </w:p>
        </w:tc>
        <w:tc>
          <w:tcPr>
            <w:tcW w:w="644"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lastRenderedPageBreak/>
              <w:t> </w:t>
            </w:r>
          </w:p>
        </w:tc>
        <w:tc>
          <w:tcPr>
            <w:tcW w:w="74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0"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9"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1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0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03" w:type="dxa"/>
            <w:gridSpan w:val="2"/>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90" w:type="dxa"/>
            <w:gridSpan w:val="2"/>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35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18544,877</w:t>
            </w:r>
          </w:p>
        </w:tc>
      </w:tr>
      <w:tr w:rsidR="00411880" w:rsidRPr="0079725A" w:rsidTr="00411880">
        <w:trPr>
          <w:trHeight w:val="44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11%</w:t>
            </w:r>
          </w:p>
        </w:tc>
        <w:tc>
          <w:tcPr>
            <w:tcW w:w="1262" w:type="dxa"/>
            <w:tcBorders>
              <w:top w:val="single" w:sz="4" w:space="0" w:color="auto"/>
              <w:left w:val="nil"/>
              <w:bottom w:val="nil"/>
              <w:right w:val="nil"/>
            </w:tcBorders>
            <w:shd w:val="clear" w:color="000000" w:fill="FFFFFF"/>
            <w:vAlign w:val="center"/>
            <w:hideMark/>
          </w:tcPr>
          <w:p w:rsidR="00411880" w:rsidRPr="0079725A" w:rsidRDefault="00411880" w:rsidP="003A2BA3">
            <w:pPr>
              <w:rPr>
                <w:sz w:val="20"/>
                <w:szCs w:val="20"/>
              </w:rPr>
            </w:pPr>
            <w:r w:rsidRPr="0079725A">
              <w:rPr>
                <w:sz w:val="20"/>
                <w:szCs w:val="20"/>
              </w:rPr>
              <w:t>Прибыль / Շահույթ</w:t>
            </w:r>
          </w:p>
        </w:tc>
        <w:tc>
          <w:tcPr>
            <w:tcW w:w="64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 </w:t>
            </w:r>
          </w:p>
        </w:tc>
        <w:tc>
          <w:tcPr>
            <w:tcW w:w="111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0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03" w:type="dxa"/>
            <w:gridSpan w:val="2"/>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90" w:type="dxa"/>
            <w:gridSpan w:val="2"/>
            <w:tcBorders>
              <w:top w:val="single" w:sz="4" w:space="0" w:color="auto"/>
              <w:left w:val="nil"/>
              <w:bottom w:val="single" w:sz="4" w:space="0" w:color="auto"/>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35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2039,937</w:t>
            </w:r>
          </w:p>
        </w:tc>
      </w:tr>
      <w:tr w:rsidR="00411880" w:rsidRPr="0079725A" w:rsidTr="00411880">
        <w:trPr>
          <w:trHeight w:val="449"/>
        </w:trPr>
        <w:tc>
          <w:tcPr>
            <w:tcW w:w="429"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262" w:type="dxa"/>
            <w:tcBorders>
              <w:top w:val="single" w:sz="4" w:space="0" w:color="auto"/>
              <w:left w:val="nil"/>
              <w:bottom w:val="nil"/>
              <w:right w:val="nil"/>
            </w:tcBorders>
            <w:shd w:val="clear" w:color="000000" w:fill="FFFFFF"/>
            <w:vAlign w:val="center"/>
            <w:hideMark/>
          </w:tcPr>
          <w:p w:rsidR="00411880" w:rsidRPr="0079725A" w:rsidRDefault="00411880" w:rsidP="003A2BA3">
            <w:pPr>
              <w:rPr>
                <w:sz w:val="20"/>
                <w:szCs w:val="20"/>
              </w:rPr>
            </w:pPr>
            <w:r w:rsidRPr="0079725A">
              <w:rPr>
                <w:sz w:val="20"/>
                <w:szCs w:val="20"/>
              </w:rPr>
              <w:t xml:space="preserve">Итого / Ընդամենը </w:t>
            </w:r>
          </w:p>
        </w:tc>
        <w:tc>
          <w:tcPr>
            <w:tcW w:w="644"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4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30"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4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19"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11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60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68"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31"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52" w:type="dxa"/>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803" w:type="dxa"/>
            <w:gridSpan w:val="2"/>
            <w:tcBorders>
              <w:top w:val="single" w:sz="4" w:space="0" w:color="auto"/>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790" w:type="dxa"/>
            <w:gridSpan w:val="2"/>
            <w:tcBorders>
              <w:top w:val="nil"/>
              <w:left w:val="nil"/>
              <w:bottom w:val="nil"/>
              <w:right w:val="nil"/>
            </w:tcBorders>
            <w:shd w:val="clear" w:color="000000" w:fill="FFFFFF"/>
            <w:noWrap/>
            <w:vAlign w:val="center"/>
            <w:hideMark/>
          </w:tcPr>
          <w:p w:rsidR="00411880" w:rsidRPr="0079725A" w:rsidRDefault="00411880" w:rsidP="003A2BA3">
            <w:pPr>
              <w:jc w:val="center"/>
              <w:rPr>
                <w:sz w:val="20"/>
                <w:szCs w:val="20"/>
              </w:rPr>
            </w:pPr>
            <w:r w:rsidRPr="0079725A">
              <w:rPr>
                <w:sz w:val="20"/>
                <w:szCs w:val="20"/>
              </w:rPr>
              <w:t> </w:t>
            </w:r>
          </w:p>
        </w:tc>
        <w:tc>
          <w:tcPr>
            <w:tcW w:w="1356" w:type="dxa"/>
            <w:gridSpan w:val="2"/>
            <w:tcBorders>
              <w:top w:val="nil"/>
              <w:left w:val="single" w:sz="4" w:space="0" w:color="auto"/>
              <w:bottom w:val="nil"/>
              <w:right w:val="single" w:sz="4" w:space="0" w:color="auto"/>
            </w:tcBorders>
            <w:shd w:val="clear" w:color="000000" w:fill="FFFFFF"/>
            <w:noWrap/>
            <w:vAlign w:val="center"/>
            <w:hideMark/>
          </w:tcPr>
          <w:p w:rsidR="00411880" w:rsidRPr="0079725A" w:rsidRDefault="00411880" w:rsidP="003A2BA3">
            <w:pPr>
              <w:jc w:val="center"/>
              <w:rPr>
                <w:b/>
                <w:bCs/>
                <w:sz w:val="20"/>
                <w:szCs w:val="20"/>
              </w:rPr>
            </w:pPr>
            <w:r w:rsidRPr="0079725A">
              <w:rPr>
                <w:b/>
                <w:bCs/>
                <w:sz w:val="20"/>
                <w:szCs w:val="20"/>
              </w:rPr>
              <w:t>20584,814</w:t>
            </w:r>
          </w:p>
        </w:tc>
      </w:tr>
    </w:tbl>
    <w:p w:rsidR="00411880" w:rsidRDefault="00411880" w:rsidP="00FA4181">
      <w:pPr>
        <w:spacing w:after="160" w:line="259" w:lineRule="auto"/>
        <w:rPr>
          <w:sz w:val="28"/>
          <w:szCs w:val="28"/>
        </w:rPr>
        <w:sectPr w:rsidR="00411880" w:rsidSect="00411880">
          <w:pgSz w:w="16838" w:h="11906" w:orient="landscape" w:code="9"/>
          <w:pgMar w:top="1134" w:right="709" w:bottom="567" w:left="1134" w:header="794" w:footer="794" w:gutter="0"/>
          <w:cols w:space="708"/>
          <w:titlePg/>
          <w:docGrid w:linePitch="360"/>
        </w:sectPr>
      </w:pPr>
    </w:p>
    <w:p w:rsidR="0076446A" w:rsidRPr="00FA4181" w:rsidRDefault="0076446A" w:rsidP="00FA4181">
      <w:pPr>
        <w:spacing w:after="160" w:line="259" w:lineRule="auto"/>
        <w:rPr>
          <w:sz w:val="28"/>
          <w:szCs w:val="28"/>
        </w:rPr>
      </w:pPr>
    </w:p>
    <w:p w:rsidR="0076446A" w:rsidRPr="0079725A" w:rsidRDefault="0076446A" w:rsidP="0076446A">
      <w:pPr>
        <w:spacing w:line="276" w:lineRule="auto"/>
        <w:jc w:val="right"/>
        <w:rPr>
          <w:sz w:val="28"/>
          <w:szCs w:val="28"/>
        </w:rPr>
      </w:pPr>
    </w:p>
    <w:p w:rsidR="00EB7752" w:rsidRPr="0079725A" w:rsidRDefault="00EB7752" w:rsidP="00CD5931">
      <w:pPr>
        <w:pStyle w:val="3"/>
        <w:spacing w:before="0" w:after="0" w:line="276" w:lineRule="auto"/>
        <w:jc w:val="right"/>
        <w:rPr>
          <w:rFonts w:ascii="Times New Roman" w:hAnsi="Times New Roman" w:cs="Times New Roman"/>
          <w:b w:val="0"/>
          <w:sz w:val="28"/>
          <w:szCs w:val="28"/>
        </w:rPr>
      </w:pPr>
      <w:bookmarkStart w:id="53" w:name="_Toc231920533"/>
      <w:r w:rsidRPr="0079725A">
        <w:rPr>
          <w:rFonts w:ascii="Times New Roman" w:hAnsi="Times New Roman" w:cs="Times New Roman"/>
          <w:b w:val="0"/>
          <w:sz w:val="28"/>
          <w:szCs w:val="28"/>
        </w:rPr>
        <w:t>Приложение № 2.</w:t>
      </w:r>
      <w:r w:rsidR="0063543A">
        <w:rPr>
          <w:rFonts w:ascii="Times New Roman" w:hAnsi="Times New Roman" w:cs="Times New Roman"/>
          <w:b w:val="0"/>
          <w:sz w:val="28"/>
          <w:szCs w:val="28"/>
        </w:rPr>
        <w:t>1</w:t>
      </w:r>
      <w:bookmarkEnd w:id="53"/>
      <w:r w:rsidRPr="0079725A">
        <w:rPr>
          <w:rFonts w:ascii="Times New Roman" w:hAnsi="Times New Roman" w:cs="Times New Roman"/>
          <w:b w:val="0"/>
          <w:sz w:val="28"/>
          <w:szCs w:val="28"/>
        </w:rPr>
        <w:t xml:space="preserve"> </w:t>
      </w:r>
    </w:p>
    <w:p w:rsidR="000E6385" w:rsidRPr="0079725A" w:rsidRDefault="000E6385" w:rsidP="007572A2">
      <w:pPr>
        <w:spacing w:line="276" w:lineRule="auto"/>
        <w:jc w:val="right"/>
        <w:rPr>
          <w:sz w:val="28"/>
          <w:szCs w:val="28"/>
        </w:rPr>
      </w:pPr>
      <w:r w:rsidRPr="0079725A">
        <w:rPr>
          <w:sz w:val="28"/>
          <w:szCs w:val="28"/>
        </w:rPr>
        <w:t xml:space="preserve">к извещению о проведении запроса котировок </w:t>
      </w:r>
    </w:p>
    <w:p w:rsidR="00EB7752" w:rsidRPr="00A12AB8" w:rsidRDefault="000E6385" w:rsidP="007572A2">
      <w:pPr>
        <w:spacing w:after="160" w:line="276" w:lineRule="auto"/>
        <w:jc w:val="right"/>
        <w:rPr>
          <w:rFonts w:eastAsia="Calibri"/>
          <w:b/>
          <w:bCs/>
          <w:iCs/>
          <w:lang w:eastAsia="en-US"/>
        </w:rPr>
      </w:pPr>
      <w:r w:rsidRPr="0079725A">
        <w:rPr>
          <w:sz w:val="28"/>
          <w:szCs w:val="28"/>
        </w:rPr>
        <w:t xml:space="preserve">№ЮКЖД-ЗКЦ </w:t>
      </w:r>
      <w:r w:rsidR="005C7BA8" w:rsidRPr="0079725A">
        <w:rPr>
          <w:sz w:val="28"/>
          <w:szCs w:val="28"/>
        </w:rPr>
        <w:t>02</w:t>
      </w:r>
      <w:r w:rsidR="00646D94" w:rsidRPr="0079725A">
        <w:rPr>
          <w:sz w:val="28"/>
          <w:szCs w:val="28"/>
        </w:rPr>
        <w:t>6</w:t>
      </w:r>
      <w:r w:rsidR="005C7BA8" w:rsidRPr="0079725A">
        <w:rPr>
          <w:sz w:val="28"/>
          <w:szCs w:val="28"/>
        </w:rPr>
        <w:t>/</w:t>
      </w:r>
      <w:r w:rsidR="00C173EB" w:rsidRPr="0079725A">
        <w:rPr>
          <w:sz w:val="28"/>
          <w:szCs w:val="28"/>
        </w:rPr>
        <w:t>0</w:t>
      </w:r>
      <w:r w:rsidR="00E85CC3" w:rsidRPr="0079725A">
        <w:rPr>
          <w:sz w:val="28"/>
          <w:szCs w:val="28"/>
        </w:rPr>
        <w:t>74</w:t>
      </w:r>
    </w:p>
    <w:p w:rsidR="00EB7752" w:rsidRPr="00A12AB8" w:rsidRDefault="00EB7752" w:rsidP="007572A2">
      <w:pPr>
        <w:spacing w:after="160" w:line="276" w:lineRule="auto"/>
        <w:jc w:val="center"/>
        <w:rPr>
          <w:rFonts w:eastAsia="Calibri"/>
          <w:b/>
          <w:bCs/>
          <w:iCs/>
          <w:lang w:eastAsia="en-US"/>
        </w:rPr>
      </w:pPr>
      <w:r w:rsidRPr="00A12AB8">
        <w:rPr>
          <w:rFonts w:eastAsia="Calibri"/>
          <w:b/>
          <w:bCs/>
          <w:iCs/>
          <w:lang w:eastAsia="en-US"/>
        </w:rPr>
        <w:t>Форма описи документов, представляемых для участия в Запросе котировок</w:t>
      </w:r>
    </w:p>
    <w:p w:rsidR="00EB7752" w:rsidRPr="00A12AB8" w:rsidRDefault="00EB7752" w:rsidP="007572A2">
      <w:pPr>
        <w:spacing w:after="160" w:line="276" w:lineRule="auto"/>
        <w:jc w:val="center"/>
        <w:rPr>
          <w:rFonts w:eastAsia="Calibri"/>
          <w:bCs/>
          <w:lang w:eastAsia="en-US"/>
        </w:rPr>
      </w:pPr>
      <w:r w:rsidRPr="00A12AB8">
        <w:rPr>
          <w:rFonts w:eastAsia="Calibri"/>
          <w:bCs/>
          <w:lang w:eastAsia="en-US"/>
        </w:rPr>
        <w:t>ОПИСЬ ДОКУМЕНТОВ,</w:t>
      </w:r>
    </w:p>
    <w:p w:rsidR="00EB7752" w:rsidRPr="00A12AB8" w:rsidRDefault="00EB7752" w:rsidP="007572A2">
      <w:pPr>
        <w:spacing w:after="160" w:line="276" w:lineRule="auto"/>
        <w:jc w:val="both"/>
        <w:rPr>
          <w:rFonts w:eastAsia="Calibri"/>
          <w:bCs/>
          <w:lang w:eastAsia="en-US"/>
        </w:rPr>
      </w:pPr>
      <w:r w:rsidRPr="00A12AB8">
        <w:rPr>
          <w:rFonts w:eastAsia="Calibri"/>
          <w:bCs/>
          <w:lang w:eastAsia="en-US"/>
        </w:rPr>
        <w:t xml:space="preserve">представляемых для участия в запросе котировок </w:t>
      </w:r>
    </w:p>
    <w:p w:rsidR="00EB7752" w:rsidRPr="00A12AB8" w:rsidRDefault="00EB7752" w:rsidP="007572A2">
      <w:pPr>
        <w:spacing w:after="160" w:line="276" w:lineRule="auto"/>
        <w:jc w:val="both"/>
        <w:rPr>
          <w:rFonts w:eastAsia="Calibri"/>
          <w:bCs/>
          <w:lang w:eastAsia="en-US"/>
        </w:rPr>
      </w:pPr>
      <w:r w:rsidRPr="00A12AB8">
        <w:rPr>
          <w:rFonts w:eastAsia="Calibri"/>
          <w:bCs/>
          <w:lang w:eastAsia="en-US"/>
        </w:rPr>
        <w:t>Настоящим____________________________________________________________________</w:t>
      </w:r>
    </w:p>
    <w:p w:rsidR="00EB7752" w:rsidRPr="00A12AB8" w:rsidRDefault="00EB7752" w:rsidP="007572A2">
      <w:pPr>
        <w:spacing w:after="160" w:line="276" w:lineRule="auto"/>
        <w:jc w:val="both"/>
        <w:rPr>
          <w:rFonts w:eastAsia="Calibri"/>
          <w:lang w:eastAsia="en-US"/>
        </w:rPr>
      </w:pPr>
      <w:r w:rsidRPr="00A12AB8">
        <w:rPr>
          <w:rFonts w:eastAsia="Calibri"/>
          <w:i/>
          <w:iCs/>
          <w:lang w:eastAsia="en-US"/>
        </w:rPr>
        <w:t>(наименование организации, индивидуального предпринимателя или физического лица – участника Запроса)</w:t>
      </w:r>
    </w:p>
    <w:p w:rsidR="00EB7752" w:rsidRPr="00A12AB8" w:rsidRDefault="00EB7752" w:rsidP="007572A2">
      <w:pPr>
        <w:spacing w:after="160" w:line="276" w:lineRule="auto"/>
        <w:jc w:val="both"/>
        <w:rPr>
          <w:rFonts w:eastAsia="Calibri"/>
          <w:bCs/>
          <w:lang w:eastAsia="en-US"/>
        </w:rPr>
      </w:pPr>
      <w:r w:rsidRPr="00A12AB8">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4A71A3" w:rsidRPr="00A12AB8" w:rsidTr="00073611">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lang w:eastAsia="en-US"/>
              </w:rPr>
            </w:pPr>
            <w:r w:rsidRPr="00A12AB8">
              <w:rPr>
                <w:rFonts w:eastAsia="Calibri"/>
                <w:lang w:eastAsia="en-US"/>
              </w:rPr>
              <w:t>№</w:t>
            </w:r>
          </w:p>
          <w:p w:rsidR="00EB7752" w:rsidRPr="00A12AB8" w:rsidRDefault="00EB7752" w:rsidP="007572A2">
            <w:pPr>
              <w:spacing w:after="160" w:line="276" w:lineRule="auto"/>
              <w:jc w:val="center"/>
              <w:rPr>
                <w:rFonts w:eastAsia="Calibri"/>
                <w:lang w:eastAsia="en-US"/>
              </w:rPr>
            </w:pPr>
            <w:r w:rsidRPr="00A12AB8">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bCs/>
                <w:lang w:eastAsia="en-US"/>
              </w:rPr>
            </w:pPr>
            <w:r w:rsidRPr="00A12AB8">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lang w:eastAsia="en-US"/>
              </w:rPr>
            </w:pPr>
            <w:r w:rsidRPr="00A12AB8">
              <w:rPr>
                <w:rFonts w:eastAsia="Calibri"/>
                <w:lang w:eastAsia="en-US"/>
              </w:rPr>
              <w:t xml:space="preserve">Кол-во </w:t>
            </w:r>
            <w:r w:rsidRPr="00A12AB8">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lang w:eastAsia="en-US"/>
              </w:rPr>
            </w:pPr>
            <w:r w:rsidRPr="00A12AB8">
              <w:rPr>
                <w:rFonts w:eastAsia="Calibri"/>
                <w:lang w:eastAsia="en-US"/>
              </w:rPr>
              <w:t>Номер страницы</w:t>
            </w:r>
          </w:p>
        </w:tc>
      </w:tr>
      <w:tr w:rsidR="004A71A3" w:rsidRPr="00A12AB8"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lang w:eastAsia="en-US"/>
              </w:rPr>
            </w:pPr>
            <w:r w:rsidRPr="00A12AB8">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EB7752" w:rsidRPr="00A12AB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r>
      <w:tr w:rsidR="004A71A3" w:rsidRPr="00A12AB8"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lang w:eastAsia="en-US"/>
              </w:rPr>
            </w:pPr>
            <w:r w:rsidRPr="00A12AB8">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EB7752" w:rsidRPr="00A12AB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r>
      <w:tr w:rsidR="004A71A3" w:rsidRPr="00A12AB8"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lang w:eastAsia="en-US"/>
              </w:rPr>
            </w:pPr>
            <w:r w:rsidRPr="00A12AB8">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EB7752" w:rsidRPr="00A12AB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r>
      <w:tr w:rsidR="004A71A3" w:rsidRPr="00A12AB8"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lang w:eastAsia="en-US"/>
              </w:rPr>
            </w:pPr>
            <w:r w:rsidRPr="00A12AB8">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EB7752" w:rsidRPr="00A12AB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r>
      <w:tr w:rsidR="004A71A3" w:rsidRPr="00A12AB8"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center"/>
              <w:rPr>
                <w:rFonts w:eastAsia="Calibri"/>
                <w:lang w:eastAsia="en-US"/>
              </w:rPr>
            </w:pPr>
            <w:r w:rsidRPr="00A12AB8">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EB7752" w:rsidRPr="00A12AB8"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EB7752" w:rsidRPr="00A12AB8" w:rsidRDefault="00EB7752" w:rsidP="007572A2">
            <w:pPr>
              <w:spacing w:after="160" w:line="276" w:lineRule="auto"/>
              <w:jc w:val="both"/>
              <w:rPr>
                <w:rFonts w:eastAsia="Calibri"/>
                <w:lang w:eastAsia="en-US"/>
              </w:rPr>
            </w:pPr>
          </w:p>
        </w:tc>
      </w:tr>
    </w:tbl>
    <w:p w:rsidR="00EB7752" w:rsidRPr="00A12AB8" w:rsidRDefault="00EB7752" w:rsidP="007572A2">
      <w:pPr>
        <w:spacing w:after="160" w:line="276" w:lineRule="auto"/>
        <w:jc w:val="both"/>
        <w:rPr>
          <w:rFonts w:eastAsia="Calibri"/>
          <w:b/>
          <w:bCs/>
          <w:lang w:eastAsia="en-US"/>
        </w:rPr>
      </w:pPr>
    </w:p>
    <w:p w:rsidR="00EB7752" w:rsidRPr="00A12AB8" w:rsidRDefault="00EB7752" w:rsidP="007572A2">
      <w:pPr>
        <w:spacing w:after="160" w:line="276" w:lineRule="auto"/>
        <w:ind w:firstLine="142"/>
        <w:jc w:val="both"/>
        <w:rPr>
          <w:rFonts w:eastAsia="Calibri"/>
          <w:lang w:eastAsia="en-US"/>
        </w:rPr>
      </w:pPr>
      <w:r w:rsidRPr="00A12AB8">
        <w:rPr>
          <w:rFonts w:eastAsia="Calibri"/>
          <w:lang w:eastAsia="en-US"/>
        </w:rPr>
        <w:t>Подпись руководителя (уполномоченного лица)</w:t>
      </w:r>
    </w:p>
    <w:p w:rsidR="00EB7752" w:rsidRPr="00A12AB8" w:rsidRDefault="00EB7752" w:rsidP="007572A2">
      <w:pPr>
        <w:spacing w:after="160" w:line="276" w:lineRule="auto"/>
        <w:ind w:firstLine="142"/>
        <w:jc w:val="both"/>
        <w:rPr>
          <w:rFonts w:eastAsia="Calibri"/>
          <w:lang w:eastAsia="en-US"/>
        </w:rPr>
      </w:pPr>
      <w:r w:rsidRPr="00A12AB8">
        <w:rPr>
          <w:rFonts w:eastAsia="Calibri"/>
          <w:lang w:eastAsia="en-US"/>
        </w:rPr>
        <w:t>Участника Запроса котировок                                                                            /     ФИО    /</w:t>
      </w:r>
    </w:p>
    <w:p w:rsidR="00EB7752" w:rsidRPr="00A12AB8" w:rsidRDefault="00EB7752" w:rsidP="007572A2">
      <w:pPr>
        <w:spacing w:after="160" w:line="276" w:lineRule="auto"/>
        <w:ind w:firstLine="142"/>
        <w:jc w:val="both"/>
        <w:rPr>
          <w:rFonts w:eastAsia="Calibri"/>
          <w:lang w:eastAsia="en-US"/>
        </w:rPr>
      </w:pPr>
      <w:r w:rsidRPr="00A12AB8">
        <w:rPr>
          <w:rFonts w:eastAsia="Calibri"/>
          <w:lang w:eastAsia="en-US"/>
        </w:rPr>
        <w:t>м.п.</w:t>
      </w:r>
    </w:p>
    <w:p w:rsidR="00EB7752" w:rsidRPr="00A12AB8" w:rsidRDefault="00EB7752" w:rsidP="007572A2">
      <w:pPr>
        <w:spacing w:line="276" w:lineRule="auto"/>
      </w:pPr>
    </w:p>
    <w:p w:rsidR="00EB7752" w:rsidRPr="00A12AB8" w:rsidRDefault="00EB7752" w:rsidP="007572A2">
      <w:pPr>
        <w:contextualSpacing/>
        <w:rPr>
          <w:sz w:val="28"/>
          <w:szCs w:val="28"/>
        </w:rPr>
      </w:pPr>
    </w:p>
    <w:p w:rsidR="00EB7752" w:rsidRPr="00A12AB8" w:rsidRDefault="00EB7752" w:rsidP="007572A2">
      <w:pPr>
        <w:contextualSpacing/>
        <w:rPr>
          <w:sz w:val="28"/>
          <w:szCs w:val="28"/>
        </w:rPr>
      </w:pPr>
    </w:p>
    <w:p w:rsidR="00EB7752" w:rsidRPr="00A12AB8" w:rsidRDefault="00EB7752" w:rsidP="007572A2">
      <w:pPr>
        <w:contextualSpacing/>
        <w:rPr>
          <w:sz w:val="28"/>
          <w:szCs w:val="28"/>
        </w:rPr>
      </w:pPr>
    </w:p>
    <w:p w:rsidR="00EB7752" w:rsidRPr="00A12AB8" w:rsidRDefault="00EB7752" w:rsidP="007572A2">
      <w:pPr>
        <w:contextualSpacing/>
        <w:rPr>
          <w:sz w:val="28"/>
          <w:szCs w:val="28"/>
        </w:rPr>
      </w:pPr>
    </w:p>
    <w:p w:rsidR="0047423D" w:rsidRPr="00A12AB8" w:rsidRDefault="0047423D" w:rsidP="007572A2">
      <w:pPr>
        <w:contextualSpacing/>
        <w:rPr>
          <w:sz w:val="28"/>
          <w:szCs w:val="28"/>
        </w:rPr>
      </w:pPr>
    </w:p>
    <w:p w:rsidR="006A1388" w:rsidRPr="00A12AB8" w:rsidRDefault="006A1388" w:rsidP="007572A2">
      <w:pPr>
        <w:contextualSpacing/>
        <w:rPr>
          <w:sz w:val="28"/>
          <w:szCs w:val="28"/>
        </w:rPr>
      </w:pPr>
    </w:p>
    <w:p w:rsidR="006A1388" w:rsidRPr="00A12AB8" w:rsidRDefault="006A1388" w:rsidP="007572A2">
      <w:pPr>
        <w:contextualSpacing/>
        <w:rPr>
          <w:sz w:val="28"/>
          <w:szCs w:val="28"/>
        </w:rPr>
      </w:pPr>
    </w:p>
    <w:p w:rsidR="00520C31" w:rsidRPr="00A12AB8" w:rsidRDefault="00520C31" w:rsidP="00A15B8B"/>
    <w:p w:rsidR="005C7BA8" w:rsidRPr="00A12AB8" w:rsidRDefault="005C7BA8" w:rsidP="005C7BA8"/>
    <w:p w:rsidR="00495931" w:rsidRPr="00A12AB8" w:rsidRDefault="00495931" w:rsidP="00A15B8B"/>
    <w:p w:rsidR="00781848" w:rsidRPr="00A12AB8" w:rsidRDefault="00781848" w:rsidP="00781848"/>
    <w:p w:rsidR="0064449E" w:rsidRPr="00A12AB8" w:rsidRDefault="0064449E" w:rsidP="00CD5931">
      <w:pPr>
        <w:pStyle w:val="3"/>
        <w:spacing w:before="0" w:after="0" w:line="276" w:lineRule="auto"/>
        <w:jc w:val="right"/>
        <w:rPr>
          <w:rFonts w:ascii="Times New Roman" w:hAnsi="Times New Roman" w:cs="Times New Roman"/>
          <w:b w:val="0"/>
          <w:sz w:val="28"/>
          <w:szCs w:val="28"/>
        </w:rPr>
      </w:pPr>
      <w:bookmarkStart w:id="54" w:name="_Toc231920534"/>
      <w:r w:rsidRPr="00A12AB8">
        <w:rPr>
          <w:rFonts w:ascii="Times New Roman" w:hAnsi="Times New Roman" w:cs="Times New Roman"/>
          <w:b w:val="0"/>
          <w:sz w:val="28"/>
          <w:szCs w:val="28"/>
        </w:rPr>
        <w:lastRenderedPageBreak/>
        <w:t>Приложение № 3</w:t>
      </w:r>
      <w:bookmarkEnd w:id="54"/>
    </w:p>
    <w:p w:rsidR="000E6385" w:rsidRPr="0079725A" w:rsidRDefault="000E6385" w:rsidP="007572A2">
      <w:pPr>
        <w:spacing w:line="276" w:lineRule="auto"/>
        <w:jc w:val="right"/>
        <w:rPr>
          <w:sz w:val="28"/>
          <w:szCs w:val="28"/>
        </w:rPr>
      </w:pPr>
      <w:r w:rsidRPr="00A12AB8">
        <w:rPr>
          <w:sz w:val="28"/>
          <w:szCs w:val="28"/>
        </w:rPr>
        <w:t>к извещению о пр</w:t>
      </w:r>
      <w:r w:rsidRPr="0079725A">
        <w:rPr>
          <w:sz w:val="28"/>
          <w:szCs w:val="28"/>
        </w:rPr>
        <w:t xml:space="preserve">оведении запроса котировок </w:t>
      </w:r>
    </w:p>
    <w:p w:rsidR="0064449E" w:rsidRPr="0079725A" w:rsidRDefault="000E6385" w:rsidP="007572A2">
      <w:pPr>
        <w:spacing w:line="276" w:lineRule="auto"/>
        <w:jc w:val="right"/>
        <w:rPr>
          <w:sz w:val="28"/>
          <w:szCs w:val="28"/>
        </w:rPr>
      </w:pPr>
      <w:r w:rsidRPr="0079725A">
        <w:rPr>
          <w:sz w:val="28"/>
          <w:szCs w:val="28"/>
        </w:rPr>
        <w:t xml:space="preserve">№ЮКЖД-ЗКЦ </w:t>
      </w:r>
      <w:r w:rsidR="000A3828" w:rsidRPr="0079725A">
        <w:rPr>
          <w:sz w:val="28"/>
          <w:szCs w:val="28"/>
        </w:rPr>
        <w:t>02</w:t>
      </w:r>
      <w:r w:rsidR="00646D94" w:rsidRPr="0079725A">
        <w:rPr>
          <w:sz w:val="28"/>
          <w:szCs w:val="28"/>
        </w:rPr>
        <w:t>6</w:t>
      </w:r>
      <w:r w:rsidR="000A3828" w:rsidRPr="0079725A">
        <w:rPr>
          <w:sz w:val="28"/>
          <w:szCs w:val="28"/>
        </w:rPr>
        <w:t>/</w:t>
      </w:r>
      <w:r w:rsidR="00C173EB" w:rsidRPr="0079725A">
        <w:rPr>
          <w:sz w:val="28"/>
          <w:szCs w:val="28"/>
        </w:rPr>
        <w:t>0</w:t>
      </w:r>
      <w:r w:rsidR="00E85CC3" w:rsidRPr="0079725A">
        <w:rPr>
          <w:sz w:val="28"/>
          <w:szCs w:val="28"/>
        </w:rPr>
        <w:t>74</w:t>
      </w:r>
    </w:p>
    <w:p w:rsidR="00C40915" w:rsidRPr="0079725A" w:rsidRDefault="00C40915" w:rsidP="007572A2">
      <w:pPr>
        <w:spacing w:line="276" w:lineRule="auto"/>
        <w:jc w:val="right"/>
        <w:rPr>
          <w:sz w:val="28"/>
          <w:szCs w:val="28"/>
        </w:rPr>
      </w:pPr>
    </w:p>
    <w:p w:rsidR="0064449E" w:rsidRPr="0079725A" w:rsidRDefault="0064449E" w:rsidP="007572A2">
      <w:pPr>
        <w:spacing w:line="276" w:lineRule="auto"/>
        <w:jc w:val="center"/>
        <w:rPr>
          <w:b/>
          <w:sz w:val="28"/>
          <w:szCs w:val="28"/>
        </w:rPr>
      </w:pPr>
      <w:r w:rsidRPr="0079725A">
        <w:rPr>
          <w:b/>
          <w:sz w:val="28"/>
          <w:szCs w:val="28"/>
        </w:rPr>
        <w:t>Формы документов, предоставляемых в составе заявки участника</w:t>
      </w:r>
    </w:p>
    <w:p w:rsidR="0064449E" w:rsidRPr="0079725A" w:rsidRDefault="0064449E" w:rsidP="007572A2">
      <w:pPr>
        <w:spacing w:line="276" w:lineRule="auto"/>
        <w:jc w:val="center"/>
        <w:rPr>
          <w:b/>
          <w:sz w:val="28"/>
          <w:szCs w:val="28"/>
        </w:rPr>
      </w:pPr>
    </w:p>
    <w:p w:rsidR="0064449E" w:rsidRPr="0079725A" w:rsidRDefault="0064449E" w:rsidP="007572A2">
      <w:pPr>
        <w:spacing w:line="276" w:lineRule="auto"/>
        <w:jc w:val="center"/>
        <w:rPr>
          <w:b/>
          <w:sz w:val="28"/>
          <w:szCs w:val="28"/>
        </w:rPr>
      </w:pPr>
      <w:r w:rsidRPr="0079725A">
        <w:rPr>
          <w:b/>
          <w:sz w:val="28"/>
          <w:szCs w:val="28"/>
        </w:rPr>
        <w:t xml:space="preserve"> Форма заявки участника</w:t>
      </w:r>
    </w:p>
    <w:p w:rsidR="0064449E" w:rsidRPr="0079725A" w:rsidRDefault="0064449E" w:rsidP="007572A2">
      <w:pPr>
        <w:spacing w:line="276" w:lineRule="auto"/>
        <w:jc w:val="center"/>
        <w:rPr>
          <w:b/>
          <w:sz w:val="28"/>
          <w:szCs w:val="28"/>
        </w:rPr>
      </w:pPr>
    </w:p>
    <w:p w:rsidR="0064449E" w:rsidRPr="0079725A" w:rsidRDefault="0064449E" w:rsidP="007572A2">
      <w:pPr>
        <w:spacing w:line="276" w:lineRule="auto"/>
        <w:jc w:val="center"/>
        <w:rPr>
          <w:b/>
          <w:sz w:val="28"/>
          <w:szCs w:val="28"/>
        </w:rPr>
      </w:pPr>
      <w:r w:rsidRPr="0079725A">
        <w:rPr>
          <w:b/>
          <w:sz w:val="28"/>
          <w:szCs w:val="28"/>
        </w:rPr>
        <w:t>На бланке участника</w:t>
      </w:r>
    </w:p>
    <w:p w:rsidR="0064449E" w:rsidRPr="0079725A" w:rsidRDefault="0064449E" w:rsidP="006A1388">
      <w:pPr>
        <w:spacing w:line="276" w:lineRule="auto"/>
        <w:jc w:val="center"/>
        <w:rPr>
          <w:sz w:val="28"/>
          <w:szCs w:val="28"/>
        </w:rPr>
      </w:pPr>
      <w:bookmarkStart w:id="55" w:name="_Toc48593638"/>
      <w:bookmarkStart w:id="56" w:name="_Toc48741182"/>
      <w:bookmarkStart w:id="57" w:name="_Toc51079436"/>
      <w:r w:rsidRPr="0079725A">
        <w:rPr>
          <w:sz w:val="28"/>
          <w:szCs w:val="28"/>
        </w:rPr>
        <w:t>ЗАЯВКА ______________ (наименование участника) НА УЧАСТИЕ</w:t>
      </w:r>
      <w:r w:rsidRPr="0079725A">
        <w:rPr>
          <w:sz w:val="28"/>
          <w:szCs w:val="28"/>
        </w:rPr>
        <w:br/>
        <w:t xml:space="preserve">В ЗАПРОСЕ КОТИРОВОК </w:t>
      </w:r>
      <w:bookmarkEnd w:id="55"/>
      <w:bookmarkEnd w:id="56"/>
      <w:bookmarkEnd w:id="57"/>
      <w:r w:rsidRPr="0079725A">
        <w:rPr>
          <w:sz w:val="28"/>
          <w:szCs w:val="28"/>
        </w:rPr>
        <w:t>№ЮК</w:t>
      </w:r>
      <w:r w:rsidR="000D2A61" w:rsidRPr="0079725A">
        <w:rPr>
          <w:sz w:val="28"/>
          <w:szCs w:val="28"/>
        </w:rPr>
        <w:t xml:space="preserve">ЖД-ЗКЦ </w:t>
      </w:r>
      <w:r w:rsidR="005C7BA8" w:rsidRPr="0079725A">
        <w:rPr>
          <w:sz w:val="28"/>
          <w:szCs w:val="28"/>
        </w:rPr>
        <w:t>02</w:t>
      </w:r>
      <w:r w:rsidR="00646D94" w:rsidRPr="0079725A">
        <w:rPr>
          <w:sz w:val="28"/>
          <w:szCs w:val="28"/>
        </w:rPr>
        <w:t>6</w:t>
      </w:r>
      <w:r w:rsidR="005C7BA8" w:rsidRPr="0079725A">
        <w:rPr>
          <w:sz w:val="28"/>
          <w:szCs w:val="28"/>
        </w:rPr>
        <w:t>/</w:t>
      </w:r>
      <w:r w:rsidR="00C173EB" w:rsidRPr="0079725A">
        <w:rPr>
          <w:sz w:val="28"/>
          <w:szCs w:val="28"/>
        </w:rPr>
        <w:t>0</w:t>
      </w:r>
      <w:r w:rsidR="00E85CC3" w:rsidRPr="0079725A">
        <w:rPr>
          <w:sz w:val="28"/>
          <w:szCs w:val="28"/>
        </w:rPr>
        <w:t>74</w:t>
      </w:r>
    </w:p>
    <w:p w:rsidR="0064449E" w:rsidRPr="0079725A"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4A71A3" w:rsidRPr="0079725A" w:rsidTr="00866831">
        <w:tc>
          <w:tcPr>
            <w:tcW w:w="7054" w:type="dxa"/>
          </w:tcPr>
          <w:p w:rsidR="0064449E" w:rsidRPr="0079725A" w:rsidRDefault="0064449E" w:rsidP="007572A2">
            <w:pPr>
              <w:pStyle w:val="af5"/>
              <w:spacing w:line="276" w:lineRule="auto"/>
              <w:ind w:left="0"/>
              <w:jc w:val="both"/>
              <w:rPr>
                <w:b/>
                <w:sz w:val="28"/>
                <w:szCs w:val="28"/>
              </w:rPr>
            </w:pPr>
          </w:p>
        </w:tc>
        <w:tc>
          <w:tcPr>
            <w:tcW w:w="4949" w:type="dxa"/>
          </w:tcPr>
          <w:p w:rsidR="0064449E" w:rsidRPr="0079725A" w:rsidRDefault="0064449E" w:rsidP="007572A2">
            <w:pPr>
              <w:pStyle w:val="af5"/>
              <w:spacing w:line="276" w:lineRule="auto"/>
              <w:ind w:left="0"/>
              <w:jc w:val="right"/>
              <w:rPr>
                <w:sz w:val="28"/>
                <w:szCs w:val="28"/>
              </w:rPr>
            </w:pPr>
          </w:p>
        </w:tc>
      </w:tr>
    </w:tbl>
    <w:p w:rsidR="0064449E" w:rsidRPr="00A12AB8" w:rsidRDefault="0064449E" w:rsidP="007572A2">
      <w:pPr>
        <w:pStyle w:val="111"/>
        <w:spacing w:line="276" w:lineRule="auto"/>
        <w:rPr>
          <w:b/>
          <w:szCs w:val="28"/>
        </w:rPr>
      </w:pPr>
      <w:r w:rsidRPr="0079725A">
        <w:rPr>
          <w:szCs w:val="28"/>
        </w:rPr>
        <w:t xml:space="preserve">Будучи уполномоченным представлять и действовать от имени ________________ (далее - участник) </w:t>
      </w:r>
      <w:r w:rsidRPr="0079725A">
        <w:rPr>
          <w:b/>
          <w:i/>
          <w:szCs w:val="28"/>
        </w:rPr>
        <w:t>(указать наименование участника или, в случае участия нескольких лиц на стороне одного участника, наименования таких лиц)</w:t>
      </w:r>
      <w:r w:rsidRPr="0079725A">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79725A">
        <w:rPr>
          <w:b/>
          <w:szCs w:val="28"/>
        </w:rPr>
        <w:t>котировок №</w:t>
      </w:r>
      <w:r w:rsidR="000D2A61" w:rsidRPr="0079725A">
        <w:rPr>
          <w:b/>
          <w:bCs/>
          <w:szCs w:val="28"/>
        </w:rPr>
        <w:t xml:space="preserve">ЮКЖД-ЗКЦ </w:t>
      </w:r>
      <w:r w:rsidR="005C7BA8" w:rsidRPr="0079725A">
        <w:rPr>
          <w:b/>
          <w:bCs/>
          <w:szCs w:val="28"/>
        </w:rPr>
        <w:t>02</w:t>
      </w:r>
      <w:r w:rsidR="00646D94" w:rsidRPr="0079725A">
        <w:rPr>
          <w:b/>
          <w:bCs/>
          <w:szCs w:val="28"/>
        </w:rPr>
        <w:t>6</w:t>
      </w:r>
      <w:r w:rsidR="005C7BA8" w:rsidRPr="0079725A">
        <w:rPr>
          <w:b/>
          <w:bCs/>
          <w:szCs w:val="28"/>
        </w:rPr>
        <w:t>/</w:t>
      </w:r>
      <w:r w:rsidR="00C173EB" w:rsidRPr="0079725A">
        <w:rPr>
          <w:b/>
          <w:bCs/>
          <w:szCs w:val="28"/>
        </w:rPr>
        <w:t>0</w:t>
      </w:r>
      <w:r w:rsidR="00E85CC3" w:rsidRPr="0079725A">
        <w:rPr>
          <w:b/>
          <w:bCs/>
          <w:szCs w:val="28"/>
        </w:rPr>
        <w:t>74</w:t>
      </w:r>
      <w:r w:rsidR="00730413" w:rsidRPr="0079725A">
        <w:rPr>
          <w:b/>
          <w:bCs/>
          <w:szCs w:val="28"/>
        </w:rPr>
        <w:t xml:space="preserve"> (</w:t>
      </w:r>
      <w:r w:rsidRPr="0079725A">
        <w:rPr>
          <w:b/>
          <w:szCs w:val="28"/>
        </w:rPr>
        <w:t xml:space="preserve">далее – запрос котировок) на право заключения договора </w:t>
      </w:r>
      <w:r w:rsidRPr="0079725A">
        <w:rPr>
          <w:b/>
          <w:i/>
          <w:szCs w:val="28"/>
          <w:u w:val="single"/>
        </w:rPr>
        <w:t>указать предмет договора</w:t>
      </w:r>
      <w:r w:rsidRPr="00A12AB8">
        <w:rPr>
          <w:b/>
          <w:szCs w:val="28"/>
        </w:rPr>
        <w:t>.</w:t>
      </w:r>
    </w:p>
    <w:p w:rsidR="0064449E" w:rsidRPr="00A12AB8" w:rsidRDefault="0064449E" w:rsidP="007572A2">
      <w:pPr>
        <w:pStyle w:val="111"/>
        <w:spacing w:line="276" w:lineRule="auto"/>
        <w:rPr>
          <w:szCs w:val="28"/>
        </w:rPr>
      </w:pPr>
      <w:r w:rsidRPr="00A12AB8">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64449E" w:rsidRPr="00A12AB8" w:rsidRDefault="0064449E" w:rsidP="007572A2">
      <w:pPr>
        <w:pStyle w:val="111"/>
        <w:spacing w:line="276" w:lineRule="auto"/>
        <w:ind w:firstLine="708"/>
        <w:rPr>
          <w:szCs w:val="28"/>
        </w:rPr>
      </w:pPr>
      <w:r w:rsidRPr="00A12AB8">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64449E" w:rsidRPr="00A12AB8" w:rsidRDefault="0064449E" w:rsidP="007572A2">
      <w:pPr>
        <w:pStyle w:val="111"/>
        <w:spacing w:line="276" w:lineRule="auto"/>
        <w:ind w:firstLine="708"/>
        <w:rPr>
          <w:szCs w:val="28"/>
        </w:rPr>
      </w:pPr>
      <w:r w:rsidRPr="00A12AB8">
        <w:rPr>
          <w:szCs w:val="28"/>
        </w:rPr>
        <w:t xml:space="preserve">Настоящим подтверждается, что </w:t>
      </w:r>
      <w:r w:rsidRPr="00A12AB8">
        <w:rPr>
          <w:b/>
          <w:szCs w:val="28"/>
        </w:rPr>
        <w:t>_________ (</w:t>
      </w:r>
      <w:r w:rsidRPr="00A12AB8">
        <w:rPr>
          <w:b/>
          <w:i/>
          <w:szCs w:val="28"/>
        </w:rPr>
        <w:t>наименование участника)</w:t>
      </w:r>
      <w:r w:rsidRPr="00A12AB8">
        <w:rPr>
          <w:szCs w:val="28"/>
        </w:rPr>
        <w:t xml:space="preserve"> ознакомилось(ся) с условиями извещения о проведении запроса котировок, с ними согласно(ен) и возражений не имеет.</w:t>
      </w:r>
    </w:p>
    <w:p w:rsidR="0064449E" w:rsidRPr="00A12AB8" w:rsidRDefault="0064449E" w:rsidP="007572A2">
      <w:pPr>
        <w:pStyle w:val="111"/>
        <w:spacing w:line="276" w:lineRule="auto"/>
        <w:ind w:firstLine="709"/>
        <w:rPr>
          <w:szCs w:val="28"/>
        </w:rPr>
      </w:pPr>
      <w:r w:rsidRPr="00A12AB8">
        <w:rPr>
          <w:szCs w:val="28"/>
        </w:rPr>
        <w:t xml:space="preserve">В частности, </w:t>
      </w:r>
      <w:r w:rsidRPr="00A12AB8">
        <w:rPr>
          <w:b/>
          <w:szCs w:val="28"/>
        </w:rPr>
        <w:t>_______ (</w:t>
      </w:r>
      <w:r w:rsidRPr="00A12AB8">
        <w:rPr>
          <w:b/>
          <w:i/>
          <w:szCs w:val="28"/>
        </w:rPr>
        <w:t>наименование участника)</w:t>
      </w:r>
      <w:r w:rsidRPr="00A12AB8">
        <w:rPr>
          <w:b/>
          <w:szCs w:val="28"/>
        </w:rPr>
        <w:t>, подавая настоящую заявку, согласно(ен) с тем, что:</w:t>
      </w:r>
    </w:p>
    <w:p w:rsidR="0064449E" w:rsidRPr="00A12AB8" w:rsidRDefault="0064449E" w:rsidP="007572A2">
      <w:pPr>
        <w:pStyle w:val="af5"/>
        <w:widowControl w:val="0"/>
        <w:tabs>
          <w:tab w:val="left" w:pos="960"/>
          <w:tab w:val="left" w:pos="1080"/>
        </w:tabs>
        <w:spacing w:after="0" w:line="276" w:lineRule="auto"/>
        <w:ind w:left="0" w:firstLine="720"/>
        <w:jc w:val="both"/>
        <w:rPr>
          <w:sz w:val="28"/>
          <w:szCs w:val="28"/>
        </w:rPr>
      </w:pPr>
      <w:r w:rsidRPr="00A12AB8">
        <w:rPr>
          <w:sz w:val="28"/>
          <w:szCs w:val="28"/>
        </w:rPr>
        <w:t xml:space="preserve">- результаты рассмотрения заявки зависят от проверки всех данных, представленных </w:t>
      </w:r>
      <w:r w:rsidRPr="00A12AB8">
        <w:rPr>
          <w:b/>
          <w:i/>
          <w:sz w:val="28"/>
          <w:szCs w:val="28"/>
        </w:rPr>
        <w:t>______________ (наименование участника</w:t>
      </w:r>
      <w:r w:rsidRPr="00A12AB8">
        <w:rPr>
          <w:i/>
          <w:sz w:val="28"/>
          <w:szCs w:val="28"/>
        </w:rPr>
        <w:t>)</w:t>
      </w:r>
      <w:r w:rsidRPr="00A12AB8">
        <w:rPr>
          <w:sz w:val="28"/>
          <w:szCs w:val="28"/>
        </w:rPr>
        <w:t xml:space="preserve">, а также иных </w:t>
      </w:r>
      <w:r w:rsidRPr="00A12AB8">
        <w:rPr>
          <w:sz w:val="28"/>
          <w:szCs w:val="28"/>
        </w:rPr>
        <w:lastRenderedPageBreak/>
        <w:t>сведений, имеющихся в распоряжении заказчика;</w:t>
      </w:r>
    </w:p>
    <w:p w:rsidR="0064449E" w:rsidRPr="00A12AB8" w:rsidRDefault="0064449E" w:rsidP="007572A2">
      <w:pPr>
        <w:pStyle w:val="af5"/>
        <w:tabs>
          <w:tab w:val="left" w:pos="1080"/>
          <w:tab w:val="left" w:pos="7938"/>
        </w:tabs>
        <w:spacing w:after="0" w:line="276" w:lineRule="auto"/>
        <w:ind w:left="0" w:firstLine="720"/>
        <w:jc w:val="both"/>
        <w:rPr>
          <w:sz w:val="28"/>
          <w:szCs w:val="28"/>
        </w:rPr>
      </w:pPr>
      <w:r w:rsidRPr="00A12AB8">
        <w:rPr>
          <w:sz w:val="28"/>
          <w:szCs w:val="28"/>
        </w:rPr>
        <w:t xml:space="preserve">- за любую ошибку или упущение в представленной </w:t>
      </w:r>
      <w:r w:rsidRPr="00A12AB8">
        <w:rPr>
          <w:i/>
          <w:sz w:val="28"/>
          <w:szCs w:val="28"/>
        </w:rPr>
        <w:t xml:space="preserve">__________________ (наименование участника) </w:t>
      </w:r>
      <w:r w:rsidRPr="00A12AB8">
        <w:rPr>
          <w:sz w:val="28"/>
          <w:szCs w:val="28"/>
        </w:rPr>
        <w:t xml:space="preserve">заявке ответственность целиком и полностью будет лежать на </w:t>
      </w:r>
      <w:r w:rsidRPr="00A12AB8">
        <w:rPr>
          <w:i/>
          <w:sz w:val="28"/>
          <w:szCs w:val="28"/>
        </w:rPr>
        <w:t>__________________ (наименование участника)</w:t>
      </w:r>
      <w:r w:rsidRPr="00A12AB8">
        <w:rPr>
          <w:sz w:val="28"/>
          <w:szCs w:val="28"/>
        </w:rPr>
        <w:t>;</w:t>
      </w:r>
    </w:p>
    <w:p w:rsidR="0064449E" w:rsidRPr="00A12AB8" w:rsidRDefault="0064449E" w:rsidP="007572A2">
      <w:pPr>
        <w:pStyle w:val="af5"/>
        <w:tabs>
          <w:tab w:val="left" w:pos="1080"/>
          <w:tab w:val="left" w:pos="7938"/>
        </w:tabs>
        <w:spacing w:after="0" w:line="276" w:lineRule="auto"/>
        <w:ind w:left="0" w:firstLine="720"/>
        <w:jc w:val="both"/>
        <w:rPr>
          <w:sz w:val="28"/>
          <w:szCs w:val="28"/>
        </w:rPr>
      </w:pPr>
      <w:r w:rsidRPr="00A12AB8">
        <w:rPr>
          <w:sz w:val="28"/>
          <w:szCs w:val="28"/>
        </w:rPr>
        <w:t xml:space="preserve">- </w:t>
      </w:r>
      <w:r w:rsidR="00A1247B" w:rsidRPr="00A12AB8">
        <w:rPr>
          <w:sz w:val="28"/>
          <w:szCs w:val="28"/>
        </w:rPr>
        <w:t xml:space="preserve">ЗАО «ЮКЖД» </w:t>
      </w:r>
      <w:r w:rsidRPr="00A12AB8">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rsidR="0064449E" w:rsidRPr="00A12AB8" w:rsidRDefault="0064449E" w:rsidP="007572A2">
      <w:pPr>
        <w:pStyle w:val="af5"/>
        <w:tabs>
          <w:tab w:val="left" w:pos="1080"/>
          <w:tab w:val="left" w:pos="7938"/>
        </w:tabs>
        <w:spacing w:after="0" w:line="276" w:lineRule="auto"/>
        <w:ind w:left="0" w:firstLine="720"/>
        <w:jc w:val="both"/>
        <w:rPr>
          <w:sz w:val="28"/>
          <w:szCs w:val="28"/>
        </w:rPr>
      </w:pPr>
      <w:r w:rsidRPr="00A12AB8">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64449E" w:rsidRPr="00A12AB8" w:rsidRDefault="0064449E" w:rsidP="007572A2">
      <w:pPr>
        <w:pStyle w:val="af5"/>
        <w:tabs>
          <w:tab w:val="left" w:pos="1080"/>
          <w:tab w:val="left" w:pos="7938"/>
        </w:tabs>
        <w:spacing w:after="0" w:line="276" w:lineRule="auto"/>
        <w:ind w:left="0" w:firstLine="720"/>
        <w:jc w:val="both"/>
        <w:rPr>
          <w:sz w:val="28"/>
          <w:szCs w:val="28"/>
        </w:rPr>
      </w:pPr>
      <w:r w:rsidRPr="00A12AB8">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64449E" w:rsidRPr="00A12AB8" w:rsidRDefault="0064449E" w:rsidP="007572A2">
      <w:pPr>
        <w:spacing w:line="276" w:lineRule="auto"/>
        <w:ind w:firstLine="709"/>
        <w:jc w:val="both"/>
        <w:rPr>
          <w:sz w:val="28"/>
          <w:szCs w:val="28"/>
        </w:rPr>
      </w:pPr>
      <w:r w:rsidRPr="00A12AB8">
        <w:rPr>
          <w:sz w:val="28"/>
          <w:szCs w:val="28"/>
        </w:rPr>
        <w:t xml:space="preserve">В случае признания _________ </w:t>
      </w:r>
      <w:r w:rsidRPr="00A12AB8">
        <w:rPr>
          <w:i/>
          <w:sz w:val="28"/>
          <w:szCs w:val="28"/>
        </w:rPr>
        <w:t>(наименование участника)</w:t>
      </w:r>
      <w:r w:rsidRPr="00A12AB8">
        <w:rPr>
          <w:sz w:val="28"/>
          <w:szCs w:val="28"/>
        </w:rPr>
        <w:t xml:space="preserve"> победителем мы обязуемся:</w:t>
      </w:r>
    </w:p>
    <w:p w:rsidR="0064449E" w:rsidRPr="00A12AB8" w:rsidRDefault="0064449E" w:rsidP="007572A2">
      <w:pPr>
        <w:numPr>
          <w:ilvl w:val="0"/>
          <w:numId w:val="2"/>
        </w:numPr>
        <w:spacing w:line="276" w:lineRule="auto"/>
        <w:ind w:left="0" w:firstLine="714"/>
        <w:jc w:val="both"/>
        <w:rPr>
          <w:sz w:val="28"/>
          <w:szCs w:val="28"/>
        </w:rPr>
      </w:pPr>
      <w:r w:rsidRPr="00A12AB8">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64449E" w:rsidRPr="00A12AB8" w:rsidRDefault="0064449E" w:rsidP="007572A2">
      <w:pPr>
        <w:numPr>
          <w:ilvl w:val="0"/>
          <w:numId w:val="2"/>
        </w:numPr>
        <w:spacing w:line="276" w:lineRule="auto"/>
        <w:ind w:left="0" w:firstLine="714"/>
        <w:jc w:val="both"/>
        <w:rPr>
          <w:sz w:val="28"/>
          <w:szCs w:val="28"/>
        </w:rPr>
      </w:pPr>
      <w:r w:rsidRPr="00A12AB8">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64449E" w:rsidRPr="00A12AB8" w:rsidRDefault="0064449E" w:rsidP="007572A2">
      <w:pPr>
        <w:numPr>
          <w:ilvl w:val="0"/>
          <w:numId w:val="2"/>
        </w:numPr>
        <w:spacing w:line="276" w:lineRule="auto"/>
        <w:ind w:left="0" w:firstLine="714"/>
        <w:jc w:val="both"/>
        <w:rPr>
          <w:sz w:val="28"/>
          <w:szCs w:val="28"/>
        </w:rPr>
      </w:pPr>
      <w:r w:rsidRPr="00A12AB8">
        <w:rPr>
          <w:sz w:val="28"/>
          <w:szCs w:val="28"/>
        </w:rPr>
        <w:t>Не вносить в договор изменения, не предусмотренные условиями извещения о проведении запроса котировок.</w:t>
      </w:r>
    </w:p>
    <w:p w:rsidR="0064449E" w:rsidRPr="00A12AB8" w:rsidRDefault="0064449E" w:rsidP="007572A2">
      <w:pPr>
        <w:pStyle w:val="a5"/>
        <w:spacing w:line="276" w:lineRule="auto"/>
        <w:rPr>
          <w:rFonts w:eastAsia="Times New Roman"/>
          <w:sz w:val="28"/>
          <w:szCs w:val="28"/>
        </w:rPr>
      </w:pPr>
      <w:r w:rsidRPr="00A12AB8">
        <w:rPr>
          <w:rFonts w:eastAsia="Times New Roman"/>
          <w:sz w:val="28"/>
          <w:szCs w:val="28"/>
        </w:rPr>
        <w:t>Настоящим подтверждаем, что:</w:t>
      </w:r>
    </w:p>
    <w:p w:rsidR="0064449E" w:rsidRPr="00A12AB8" w:rsidRDefault="0064449E" w:rsidP="007572A2">
      <w:pPr>
        <w:pStyle w:val="a5"/>
        <w:spacing w:line="276" w:lineRule="auto"/>
        <w:rPr>
          <w:rFonts w:eastAsia="Times New Roman"/>
          <w:sz w:val="28"/>
          <w:szCs w:val="28"/>
        </w:rPr>
      </w:pPr>
      <w:r w:rsidRPr="00A12AB8">
        <w:rPr>
          <w:rFonts w:eastAsia="Times New Roman"/>
          <w:sz w:val="28"/>
          <w:szCs w:val="28"/>
        </w:rPr>
        <w:t xml:space="preserve">- товары, результаты работ, услуг, предлагаемые _______ </w:t>
      </w:r>
      <w:r w:rsidRPr="00A12AB8">
        <w:rPr>
          <w:rFonts w:eastAsia="Times New Roman"/>
          <w:i/>
          <w:sz w:val="28"/>
          <w:szCs w:val="28"/>
        </w:rPr>
        <w:t>(наименование участника)</w:t>
      </w:r>
      <w:r w:rsidRPr="00A12AB8">
        <w:rPr>
          <w:rFonts w:eastAsia="Times New Roman"/>
          <w:sz w:val="28"/>
          <w:szCs w:val="28"/>
        </w:rPr>
        <w:t xml:space="preserve">, свободны от любых прав со стороны третьих лиц, ________ </w:t>
      </w:r>
      <w:r w:rsidRPr="00A12AB8">
        <w:rPr>
          <w:rFonts w:eastAsia="Times New Roman"/>
          <w:i/>
          <w:sz w:val="28"/>
          <w:szCs w:val="28"/>
        </w:rPr>
        <w:t>(наименование участника)</w:t>
      </w:r>
      <w:r w:rsidRPr="00A12AB8">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64449E" w:rsidRPr="00A12AB8" w:rsidRDefault="0064449E" w:rsidP="007572A2">
      <w:pPr>
        <w:pStyle w:val="a5"/>
        <w:spacing w:line="276" w:lineRule="auto"/>
        <w:rPr>
          <w:rFonts w:eastAsia="Times New Roman"/>
          <w:sz w:val="28"/>
          <w:szCs w:val="28"/>
        </w:rPr>
      </w:pPr>
      <w:r w:rsidRPr="00A12AB8">
        <w:rPr>
          <w:rFonts w:eastAsia="Times New Roman"/>
          <w:sz w:val="28"/>
          <w:szCs w:val="28"/>
        </w:rPr>
        <w:t xml:space="preserve">- поставляемый товар не является контрафактным </w:t>
      </w:r>
      <w:r w:rsidRPr="00A12AB8">
        <w:rPr>
          <w:sz w:val="28"/>
          <w:szCs w:val="28"/>
        </w:rPr>
        <w:t>(применимо если условиями закупки предусмотрена поставка товара)</w:t>
      </w:r>
      <w:r w:rsidRPr="00A12AB8">
        <w:rPr>
          <w:rFonts w:eastAsia="Times New Roman"/>
          <w:sz w:val="28"/>
          <w:szCs w:val="28"/>
        </w:rPr>
        <w:t>;</w:t>
      </w:r>
    </w:p>
    <w:p w:rsidR="0064449E" w:rsidRPr="00A12AB8" w:rsidRDefault="0064449E" w:rsidP="007572A2">
      <w:pPr>
        <w:pStyle w:val="ConsPlusNormal"/>
        <w:spacing w:line="276" w:lineRule="auto"/>
        <w:ind w:firstLine="709"/>
        <w:jc w:val="both"/>
      </w:pPr>
      <w:r w:rsidRPr="00A12AB8">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64449E" w:rsidRPr="00A12AB8" w:rsidRDefault="0064449E" w:rsidP="007572A2">
      <w:pPr>
        <w:pStyle w:val="a5"/>
        <w:spacing w:line="276" w:lineRule="auto"/>
        <w:rPr>
          <w:rFonts w:eastAsia="Times New Roman"/>
          <w:sz w:val="28"/>
          <w:szCs w:val="28"/>
        </w:rPr>
      </w:pPr>
      <w:r w:rsidRPr="00A12AB8">
        <w:rPr>
          <w:rFonts w:eastAsia="Times New Roman"/>
          <w:sz w:val="28"/>
          <w:szCs w:val="28"/>
        </w:rPr>
        <w:t xml:space="preserve">- </w:t>
      </w:r>
      <w:r w:rsidRPr="00A12AB8">
        <w:rPr>
          <w:rFonts w:eastAsia="Times New Roman"/>
          <w:i/>
          <w:sz w:val="28"/>
          <w:szCs w:val="28"/>
        </w:rPr>
        <w:t xml:space="preserve">________ (наименование участника, лиц, выступающих на стороне участника) </w:t>
      </w:r>
      <w:r w:rsidRPr="00A12AB8">
        <w:rPr>
          <w:rFonts w:eastAsia="Times New Roman"/>
          <w:sz w:val="28"/>
          <w:szCs w:val="28"/>
        </w:rPr>
        <w:t>не находится в процессе ликвидации;</w:t>
      </w:r>
    </w:p>
    <w:p w:rsidR="0064449E" w:rsidRPr="00A12AB8" w:rsidRDefault="0064449E" w:rsidP="007572A2">
      <w:pPr>
        <w:pStyle w:val="a5"/>
        <w:spacing w:line="276" w:lineRule="auto"/>
        <w:rPr>
          <w:rFonts w:eastAsia="Times New Roman"/>
          <w:sz w:val="28"/>
          <w:szCs w:val="28"/>
        </w:rPr>
      </w:pPr>
      <w:r w:rsidRPr="00A12AB8">
        <w:rPr>
          <w:rFonts w:eastAsia="Times New Roman"/>
          <w:sz w:val="28"/>
          <w:szCs w:val="28"/>
        </w:rPr>
        <w:t xml:space="preserve">- в отношении </w:t>
      </w:r>
      <w:r w:rsidRPr="00A12AB8">
        <w:rPr>
          <w:rFonts w:eastAsia="Times New Roman"/>
          <w:i/>
          <w:sz w:val="28"/>
          <w:szCs w:val="28"/>
        </w:rPr>
        <w:t>____ (наименование участника, лиц, выступающих на стороне участника)</w:t>
      </w:r>
      <w:r w:rsidRPr="00A12AB8">
        <w:rPr>
          <w:rFonts w:eastAsia="Times New Roman"/>
          <w:sz w:val="28"/>
          <w:szCs w:val="28"/>
        </w:rPr>
        <w:t xml:space="preserve"> не открыто конкурсное производство;</w:t>
      </w:r>
    </w:p>
    <w:p w:rsidR="0064449E" w:rsidRPr="00A12AB8" w:rsidRDefault="0064449E" w:rsidP="007572A2">
      <w:pPr>
        <w:pStyle w:val="a5"/>
        <w:spacing w:line="276" w:lineRule="auto"/>
        <w:rPr>
          <w:rFonts w:eastAsia="Times New Roman"/>
          <w:sz w:val="28"/>
          <w:szCs w:val="28"/>
        </w:rPr>
      </w:pPr>
      <w:r w:rsidRPr="00A12AB8">
        <w:rPr>
          <w:rFonts w:eastAsia="Times New Roman"/>
          <w:sz w:val="28"/>
          <w:szCs w:val="28"/>
        </w:rPr>
        <w:lastRenderedPageBreak/>
        <w:t xml:space="preserve">- на имущество ________ </w:t>
      </w:r>
      <w:r w:rsidRPr="00A12AB8">
        <w:rPr>
          <w:rFonts w:eastAsia="Times New Roman"/>
          <w:i/>
          <w:sz w:val="28"/>
          <w:szCs w:val="28"/>
        </w:rPr>
        <w:t>(наименование участника, лиц, выступающих на стороне участника)</w:t>
      </w:r>
      <w:r w:rsidRPr="00A12AB8">
        <w:rPr>
          <w:rFonts w:eastAsia="Times New Roman"/>
          <w:sz w:val="28"/>
          <w:szCs w:val="28"/>
        </w:rPr>
        <w:t xml:space="preserve"> не наложен арест, экономическая деятельность не приостановлена;</w:t>
      </w:r>
    </w:p>
    <w:p w:rsidR="0064449E" w:rsidRPr="00A12AB8" w:rsidRDefault="0064449E" w:rsidP="007572A2">
      <w:pPr>
        <w:pStyle w:val="a5"/>
        <w:spacing w:line="276" w:lineRule="auto"/>
        <w:rPr>
          <w:rFonts w:eastAsia="Times New Roman"/>
          <w:sz w:val="28"/>
          <w:szCs w:val="28"/>
        </w:rPr>
      </w:pPr>
      <w:r w:rsidRPr="00A12AB8">
        <w:rPr>
          <w:rFonts w:eastAsia="Times New Roman"/>
          <w:sz w:val="28"/>
          <w:szCs w:val="28"/>
        </w:rPr>
        <w:t xml:space="preserve">- у руководителей, членов коллегиального исполнительного органа и главного бухгалтера _____ </w:t>
      </w:r>
      <w:r w:rsidRPr="00A12AB8">
        <w:rPr>
          <w:rFonts w:eastAsia="Times New Roman"/>
          <w:i/>
          <w:sz w:val="28"/>
          <w:szCs w:val="28"/>
        </w:rPr>
        <w:t>(наименование участника лиц, выступающих на стороне участника)</w:t>
      </w:r>
      <w:r w:rsidRPr="00A12AB8">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64449E" w:rsidRPr="00A12AB8" w:rsidRDefault="0064449E" w:rsidP="007572A2">
      <w:pPr>
        <w:pStyle w:val="a5"/>
        <w:spacing w:line="276" w:lineRule="auto"/>
        <w:rPr>
          <w:rFonts w:eastAsia="Times New Roman"/>
          <w:sz w:val="28"/>
          <w:szCs w:val="28"/>
        </w:rPr>
      </w:pPr>
      <w:r w:rsidRPr="00A12AB8">
        <w:rPr>
          <w:rFonts w:eastAsia="Times New Roman"/>
          <w:sz w:val="28"/>
          <w:szCs w:val="28"/>
        </w:rPr>
        <w:t>Настоящим ____________ (</w:t>
      </w:r>
      <w:r w:rsidRPr="00A12AB8">
        <w:rPr>
          <w:rFonts w:eastAsia="Times New Roman"/>
          <w:i/>
          <w:sz w:val="28"/>
          <w:szCs w:val="28"/>
        </w:rPr>
        <w:t>наименование участника</w:t>
      </w:r>
      <w:r w:rsidRPr="00A12AB8">
        <w:rPr>
          <w:rFonts w:eastAsia="Times New Roman"/>
          <w:sz w:val="28"/>
          <w:szCs w:val="28"/>
        </w:rPr>
        <w:t>) подтверждает и гарантирует подлинность всех документов, представленных в составе котировочной заявки.</w:t>
      </w:r>
    </w:p>
    <w:p w:rsidR="0064449E" w:rsidRPr="00A12AB8" w:rsidRDefault="0064449E" w:rsidP="007572A2">
      <w:pPr>
        <w:pStyle w:val="a5"/>
        <w:spacing w:line="276" w:lineRule="auto"/>
        <w:rPr>
          <w:rFonts w:eastAsia="Times New Roman"/>
          <w:sz w:val="28"/>
          <w:szCs w:val="28"/>
        </w:rPr>
      </w:pPr>
      <w:r w:rsidRPr="00A12AB8">
        <w:rPr>
          <w:rFonts w:eastAsia="Times New Roman"/>
          <w:spacing w:val="-13"/>
          <w:sz w:val="28"/>
          <w:szCs w:val="28"/>
        </w:rPr>
        <w:t>Сведения об участнике:</w:t>
      </w:r>
    </w:p>
    <w:p w:rsidR="0064449E" w:rsidRPr="00A12AB8" w:rsidRDefault="0064449E" w:rsidP="007572A2">
      <w:pPr>
        <w:pStyle w:val="a5"/>
        <w:spacing w:line="276" w:lineRule="auto"/>
        <w:ind w:firstLine="720"/>
        <w:rPr>
          <w:i/>
          <w:sz w:val="28"/>
          <w:szCs w:val="28"/>
        </w:rPr>
      </w:pPr>
      <w:r w:rsidRPr="00A12AB8">
        <w:rPr>
          <w:sz w:val="28"/>
          <w:szCs w:val="28"/>
        </w:rPr>
        <w:t xml:space="preserve">1. Юридический адрес (в случае участия физических лиц - место регистрации): </w:t>
      </w:r>
      <w:r w:rsidRPr="00A12AB8">
        <w:rPr>
          <w:i/>
          <w:sz w:val="28"/>
          <w:szCs w:val="28"/>
        </w:rPr>
        <w:t xml:space="preserve">_ </w:t>
      </w:r>
      <w:r w:rsidRPr="00A12AB8">
        <w:rPr>
          <w:sz w:val="28"/>
          <w:szCs w:val="28"/>
        </w:rPr>
        <w:t>у</w:t>
      </w:r>
      <w:r w:rsidRPr="00A12AB8">
        <w:rPr>
          <w:i/>
          <w:sz w:val="28"/>
          <w:szCs w:val="28"/>
        </w:rPr>
        <w:t>казывается в отношении каждого лица, выступающего на стороне участника</w:t>
      </w:r>
    </w:p>
    <w:p w:rsidR="0064449E" w:rsidRPr="00A12AB8" w:rsidRDefault="0064449E" w:rsidP="007572A2">
      <w:pPr>
        <w:pStyle w:val="a5"/>
        <w:spacing w:line="276" w:lineRule="auto"/>
        <w:ind w:firstLine="720"/>
        <w:rPr>
          <w:i/>
          <w:sz w:val="28"/>
          <w:szCs w:val="28"/>
        </w:rPr>
      </w:pPr>
      <w:r w:rsidRPr="00A12AB8">
        <w:rPr>
          <w:sz w:val="28"/>
          <w:szCs w:val="28"/>
        </w:rPr>
        <w:t>2. Фактическое местонахождения (в случае участия физических лиц – место жительства): _</w:t>
      </w:r>
      <w:r w:rsidRPr="00A12AB8">
        <w:rPr>
          <w:i/>
          <w:sz w:val="28"/>
          <w:szCs w:val="28"/>
        </w:rPr>
        <w:t xml:space="preserve"> указывается в отношении каждого лица, выступающего на стороне участника</w:t>
      </w:r>
    </w:p>
    <w:p w:rsidR="0064449E" w:rsidRPr="00A12AB8" w:rsidRDefault="0064449E" w:rsidP="007572A2">
      <w:pPr>
        <w:pStyle w:val="a5"/>
        <w:spacing w:line="276" w:lineRule="auto"/>
        <w:ind w:firstLine="720"/>
        <w:rPr>
          <w:sz w:val="28"/>
          <w:szCs w:val="28"/>
        </w:rPr>
      </w:pPr>
      <w:r w:rsidRPr="00A12AB8">
        <w:rPr>
          <w:sz w:val="28"/>
          <w:szCs w:val="28"/>
        </w:rPr>
        <w:t xml:space="preserve">3. Телефон: </w:t>
      </w:r>
      <w:r w:rsidRPr="00A12AB8">
        <w:rPr>
          <w:i/>
          <w:sz w:val="28"/>
          <w:szCs w:val="28"/>
        </w:rPr>
        <w:t>указывается в отношении каждого лица, выступающего на стороне участника</w:t>
      </w:r>
      <w:r w:rsidRPr="00A12AB8">
        <w:rPr>
          <w:sz w:val="28"/>
          <w:szCs w:val="28"/>
        </w:rPr>
        <w:t xml:space="preserve"> _</w:t>
      </w:r>
    </w:p>
    <w:p w:rsidR="0064449E" w:rsidRPr="00A12AB8" w:rsidRDefault="0064449E" w:rsidP="007572A2">
      <w:pPr>
        <w:pStyle w:val="a5"/>
        <w:spacing w:line="276" w:lineRule="auto"/>
        <w:ind w:firstLine="720"/>
        <w:rPr>
          <w:sz w:val="28"/>
          <w:szCs w:val="28"/>
        </w:rPr>
      </w:pPr>
      <w:r w:rsidRPr="00A12AB8">
        <w:rPr>
          <w:sz w:val="28"/>
          <w:szCs w:val="28"/>
        </w:rPr>
        <w:t xml:space="preserve">4. Факс (при наличии): </w:t>
      </w:r>
      <w:r w:rsidRPr="00A12AB8">
        <w:rPr>
          <w:i/>
          <w:sz w:val="28"/>
          <w:szCs w:val="28"/>
        </w:rPr>
        <w:t>указывается в отношении каждого лица, выступающего на стороне участника</w:t>
      </w:r>
      <w:r w:rsidRPr="00A12AB8">
        <w:rPr>
          <w:sz w:val="28"/>
          <w:szCs w:val="28"/>
        </w:rPr>
        <w:t xml:space="preserve"> _</w:t>
      </w:r>
    </w:p>
    <w:p w:rsidR="0064449E" w:rsidRPr="00A12AB8" w:rsidRDefault="0064449E" w:rsidP="007572A2">
      <w:pPr>
        <w:pStyle w:val="a5"/>
        <w:spacing w:line="276" w:lineRule="auto"/>
        <w:ind w:firstLine="720"/>
        <w:rPr>
          <w:sz w:val="28"/>
          <w:szCs w:val="28"/>
        </w:rPr>
      </w:pPr>
      <w:r w:rsidRPr="00A12AB8">
        <w:rPr>
          <w:sz w:val="28"/>
          <w:szCs w:val="28"/>
        </w:rPr>
        <w:t>5. Адрес электронной почты:</w:t>
      </w:r>
      <w:r w:rsidRPr="00A12AB8">
        <w:rPr>
          <w:i/>
          <w:sz w:val="28"/>
          <w:szCs w:val="28"/>
        </w:rPr>
        <w:t xml:space="preserve"> указывается в отношении каждого лица, выступающего на стороне участника</w:t>
      </w:r>
      <w:r w:rsidRPr="00A12AB8">
        <w:rPr>
          <w:sz w:val="28"/>
          <w:szCs w:val="28"/>
        </w:rPr>
        <w:t xml:space="preserve"> _</w:t>
      </w:r>
    </w:p>
    <w:p w:rsidR="0064449E" w:rsidRPr="00A12AB8" w:rsidRDefault="0064449E" w:rsidP="007572A2">
      <w:pPr>
        <w:pStyle w:val="a5"/>
        <w:tabs>
          <w:tab w:val="left" w:pos="1080"/>
        </w:tabs>
        <w:spacing w:line="276" w:lineRule="auto"/>
        <w:ind w:firstLine="720"/>
        <w:rPr>
          <w:sz w:val="28"/>
          <w:szCs w:val="28"/>
        </w:rPr>
      </w:pPr>
      <w:r w:rsidRPr="00A12AB8">
        <w:rPr>
          <w:sz w:val="28"/>
          <w:szCs w:val="28"/>
        </w:rPr>
        <w:t>6. Руководитель:</w:t>
      </w:r>
      <w:r w:rsidRPr="00A12AB8">
        <w:rPr>
          <w:i/>
          <w:sz w:val="28"/>
          <w:szCs w:val="28"/>
        </w:rPr>
        <w:t xml:space="preserve"> указывается в отношении каждого лица, выступающего на стороне участника</w:t>
      </w:r>
    </w:p>
    <w:p w:rsidR="0064449E" w:rsidRPr="00A12AB8" w:rsidRDefault="0064449E" w:rsidP="007572A2">
      <w:pPr>
        <w:pStyle w:val="a5"/>
        <w:tabs>
          <w:tab w:val="left" w:pos="1080"/>
        </w:tabs>
        <w:spacing w:line="276" w:lineRule="auto"/>
        <w:ind w:firstLine="720"/>
        <w:rPr>
          <w:sz w:val="28"/>
          <w:szCs w:val="28"/>
        </w:rPr>
      </w:pPr>
      <w:r w:rsidRPr="00A12AB8">
        <w:rPr>
          <w:sz w:val="28"/>
          <w:szCs w:val="28"/>
        </w:rPr>
        <w:t>7. ИНН</w:t>
      </w:r>
      <w:r w:rsidRPr="00A12AB8">
        <w:rPr>
          <w:i/>
          <w:sz w:val="28"/>
          <w:szCs w:val="28"/>
        </w:rPr>
        <w:t xml:space="preserve"> указывается в отношении каждого лица, выступающего на стороне участника</w:t>
      </w:r>
    </w:p>
    <w:p w:rsidR="0064449E" w:rsidRPr="00A12AB8" w:rsidRDefault="0064449E" w:rsidP="007572A2">
      <w:pPr>
        <w:tabs>
          <w:tab w:val="left" w:pos="9639"/>
        </w:tabs>
        <w:spacing w:before="160" w:line="276" w:lineRule="auto"/>
        <w:ind w:firstLine="709"/>
        <w:rPr>
          <w:sz w:val="28"/>
          <w:szCs w:val="28"/>
        </w:rPr>
      </w:pPr>
      <w:r w:rsidRPr="00A12AB8">
        <w:rPr>
          <w:sz w:val="28"/>
          <w:szCs w:val="28"/>
        </w:rPr>
        <w:t>8. Контактные лица:</w:t>
      </w:r>
    </w:p>
    <w:p w:rsidR="0064449E" w:rsidRPr="00A12AB8" w:rsidRDefault="0064449E" w:rsidP="007572A2">
      <w:pPr>
        <w:spacing w:line="276" w:lineRule="auto"/>
        <w:ind w:firstLine="709"/>
        <w:jc w:val="both"/>
        <w:rPr>
          <w:sz w:val="28"/>
          <w:szCs w:val="28"/>
        </w:rPr>
      </w:pPr>
      <w:r w:rsidRPr="00A12AB8">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64449E" w:rsidRPr="00A12AB8" w:rsidRDefault="0064449E" w:rsidP="007572A2">
      <w:pPr>
        <w:tabs>
          <w:tab w:val="left" w:pos="9639"/>
        </w:tabs>
        <w:spacing w:line="276" w:lineRule="auto"/>
        <w:ind w:left="284" w:hanging="284"/>
        <w:rPr>
          <w:sz w:val="28"/>
          <w:szCs w:val="28"/>
          <w:u w:val="single"/>
        </w:rPr>
      </w:pPr>
      <w:r w:rsidRPr="00A12AB8">
        <w:rPr>
          <w:sz w:val="28"/>
          <w:szCs w:val="28"/>
          <w:u w:val="single"/>
        </w:rPr>
        <w:t>Справки по общим вопросам и вопросам управления</w:t>
      </w:r>
    </w:p>
    <w:p w:rsidR="0064449E" w:rsidRPr="00A12AB8" w:rsidRDefault="0064449E" w:rsidP="007572A2">
      <w:pPr>
        <w:tabs>
          <w:tab w:val="left" w:pos="9639"/>
        </w:tabs>
        <w:spacing w:line="276" w:lineRule="auto"/>
        <w:rPr>
          <w:sz w:val="28"/>
          <w:szCs w:val="28"/>
        </w:rPr>
      </w:pPr>
      <w:r w:rsidRPr="00A12AB8">
        <w:rPr>
          <w:sz w:val="28"/>
          <w:szCs w:val="28"/>
        </w:rPr>
        <w:t>Контактное лицо (должность, ФИО, телефон)</w:t>
      </w:r>
    </w:p>
    <w:p w:rsidR="0064449E" w:rsidRPr="00A12AB8" w:rsidRDefault="0064449E" w:rsidP="007572A2">
      <w:pPr>
        <w:tabs>
          <w:tab w:val="left" w:pos="9639"/>
        </w:tabs>
        <w:spacing w:line="276" w:lineRule="auto"/>
        <w:rPr>
          <w:sz w:val="28"/>
          <w:szCs w:val="28"/>
          <w:u w:val="single"/>
        </w:rPr>
      </w:pPr>
      <w:r w:rsidRPr="00A12AB8">
        <w:rPr>
          <w:sz w:val="28"/>
          <w:szCs w:val="28"/>
          <w:u w:val="single"/>
        </w:rPr>
        <w:t>Справки по кадровым вопросам</w:t>
      </w:r>
    </w:p>
    <w:p w:rsidR="0064449E" w:rsidRPr="00A12AB8" w:rsidRDefault="0064449E" w:rsidP="007572A2">
      <w:pPr>
        <w:tabs>
          <w:tab w:val="left" w:pos="9639"/>
        </w:tabs>
        <w:spacing w:line="276" w:lineRule="auto"/>
        <w:rPr>
          <w:sz w:val="28"/>
          <w:szCs w:val="28"/>
        </w:rPr>
      </w:pPr>
      <w:r w:rsidRPr="00A12AB8">
        <w:rPr>
          <w:sz w:val="28"/>
          <w:szCs w:val="28"/>
        </w:rPr>
        <w:t>Контактное лицо (должность, ФИО, телефон)</w:t>
      </w:r>
    </w:p>
    <w:p w:rsidR="0064449E" w:rsidRPr="00A12AB8" w:rsidRDefault="0064449E" w:rsidP="007572A2">
      <w:pPr>
        <w:tabs>
          <w:tab w:val="left" w:pos="9639"/>
        </w:tabs>
        <w:spacing w:line="276" w:lineRule="auto"/>
        <w:rPr>
          <w:sz w:val="28"/>
          <w:szCs w:val="28"/>
          <w:u w:val="single"/>
        </w:rPr>
      </w:pPr>
      <w:r w:rsidRPr="00A12AB8">
        <w:rPr>
          <w:sz w:val="28"/>
          <w:szCs w:val="28"/>
          <w:u w:val="single"/>
        </w:rPr>
        <w:t>Справки по техническим вопросам</w:t>
      </w:r>
    </w:p>
    <w:p w:rsidR="0064449E" w:rsidRPr="00A12AB8" w:rsidRDefault="0064449E" w:rsidP="007572A2">
      <w:pPr>
        <w:tabs>
          <w:tab w:val="left" w:pos="9639"/>
        </w:tabs>
        <w:spacing w:line="276" w:lineRule="auto"/>
        <w:rPr>
          <w:sz w:val="28"/>
          <w:szCs w:val="28"/>
        </w:rPr>
      </w:pPr>
      <w:r w:rsidRPr="00A12AB8">
        <w:rPr>
          <w:sz w:val="28"/>
          <w:szCs w:val="28"/>
        </w:rPr>
        <w:lastRenderedPageBreak/>
        <w:t>Контактное лицо (должность, ФИО, телефон)</w:t>
      </w:r>
    </w:p>
    <w:p w:rsidR="0064449E" w:rsidRPr="00A12AB8" w:rsidRDefault="0064449E" w:rsidP="007572A2">
      <w:pPr>
        <w:tabs>
          <w:tab w:val="left" w:pos="9639"/>
        </w:tabs>
        <w:spacing w:line="276" w:lineRule="auto"/>
        <w:rPr>
          <w:sz w:val="28"/>
          <w:szCs w:val="28"/>
          <w:u w:val="single"/>
        </w:rPr>
      </w:pPr>
      <w:r w:rsidRPr="00A12AB8">
        <w:rPr>
          <w:sz w:val="28"/>
          <w:szCs w:val="28"/>
          <w:u w:val="single"/>
        </w:rPr>
        <w:t>Справки по финансовым вопросам</w:t>
      </w:r>
    </w:p>
    <w:p w:rsidR="0064449E" w:rsidRPr="00A12AB8" w:rsidRDefault="0064449E" w:rsidP="007572A2">
      <w:pPr>
        <w:tabs>
          <w:tab w:val="left" w:pos="9639"/>
        </w:tabs>
        <w:spacing w:line="276" w:lineRule="auto"/>
        <w:rPr>
          <w:sz w:val="28"/>
          <w:szCs w:val="28"/>
        </w:rPr>
      </w:pPr>
      <w:r w:rsidRPr="00A12AB8">
        <w:rPr>
          <w:sz w:val="28"/>
          <w:szCs w:val="28"/>
        </w:rPr>
        <w:t>Контактное лицо (должность, ФИО, телефон)</w:t>
      </w:r>
    </w:p>
    <w:p w:rsidR="0064449E" w:rsidRPr="00A12AB8" w:rsidRDefault="0064449E" w:rsidP="007572A2">
      <w:pPr>
        <w:pStyle w:val="111"/>
        <w:spacing w:line="276" w:lineRule="auto"/>
        <w:ind w:firstLine="709"/>
      </w:pPr>
      <w:r w:rsidRPr="00A12AB8">
        <w:t>Нижеподписавшийся удостоверяет, что сделанные заявления и сведения, представленные в настоящей заявке, являются полными, точными и верными.</w:t>
      </w:r>
    </w:p>
    <w:p w:rsidR="0064449E" w:rsidRPr="00A12AB8" w:rsidRDefault="0064449E" w:rsidP="007572A2">
      <w:pPr>
        <w:pStyle w:val="111"/>
        <w:spacing w:line="276" w:lineRule="auto"/>
        <w:ind w:firstLine="709"/>
      </w:pPr>
      <w:r w:rsidRPr="00A12AB8">
        <w:t>В подтверждение этого прилагаем все необходимые документы.</w:t>
      </w:r>
    </w:p>
    <w:p w:rsidR="0064449E" w:rsidRPr="00A12AB8" w:rsidRDefault="0064449E" w:rsidP="007572A2">
      <w:pPr>
        <w:pStyle w:val="111"/>
        <w:spacing w:line="276" w:lineRule="auto"/>
        <w:ind w:firstLine="0"/>
      </w:pPr>
    </w:p>
    <w:p w:rsidR="0064449E" w:rsidRPr="00A12AB8" w:rsidRDefault="0064449E" w:rsidP="007572A2">
      <w:pPr>
        <w:tabs>
          <w:tab w:val="left" w:pos="9639"/>
        </w:tabs>
        <w:spacing w:line="276" w:lineRule="auto"/>
        <w:rPr>
          <w:sz w:val="28"/>
          <w:szCs w:val="28"/>
        </w:rPr>
      </w:pPr>
      <w:bookmarkStart w:id="58" w:name="_Toc48593639"/>
      <w:r w:rsidRPr="00A12AB8">
        <w:rPr>
          <w:sz w:val="28"/>
          <w:szCs w:val="28"/>
        </w:rPr>
        <w:t>Представитель, имеющий полномочия подписать заявку на участие от имени</w:t>
      </w:r>
      <w:bookmarkEnd w:id="58"/>
    </w:p>
    <w:p w:rsidR="0064449E" w:rsidRPr="00A12AB8" w:rsidRDefault="0064449E" w:rsidP="007572A2">
      <w:pPr>
        <w:tabs>
          <w:tab w:val="left" w:pos="8640"/>
        </w:tabs>
        <w:spacing w:line="276" w:lineRule="auto"/>
        <w:jc w:val="center"/>
        <w:rPr>
          <w:sz w:val="28"/>
          <w:szCs w:val="28"/>
        </w:rPr>
      </w:pPr>
      <w:r w:rsidRPr="00A12AB8">
        <w:rPr>
          <w:sz w:val="28"/>
          <w:szCs w:val="28"/>
        </w:rPr>
        <w:t>__________________________________________________________________</w:t>
      </w:r>
    </w:p>
    <w:p w:rsidR="0064449E" w:rsidRPr="00A12AB8" w:rsidRDefault="0064449E" w:rsidP="007572A2">
      <w:pPr>
        <w:tabs>
          <w:tab w:val="left" w:pos="8640"/>
        </w:tabs>
        <w:spacing w:line="276" w:lineRule="auto"/>
        <w:rPr>
          <w:sz w:val="28"/>
          <w:szCs w:val="28"/>
        </w:rPr>
      </w:pPr>
      <w:r w:rsidRPr="00A12AB8">
        <w:rPr>
          <w:sz w:val="28"/>
          <w:szCs w:val="28"/>
        </w:rPr>
        <w:t>(полное наименование участника)</w:t>
      </w:r>
    </w:p>
    <w:p w:rsidR="0064449E" w:rsidRPr="00A12AB8" w:rsidRDefault="0064449E" w:rsidP="007572A2">
      <w:pPr>
        <w:pStyle w:val="33"/>
        <w:spacing w:line="276" w:lineRule="auto"/>
        <w:rPr>
          <w:sz w:val="28"/>
          <w:szCs w:val="28"/>
        </w:rPr>
      </w:pPr>
      <w:r w:rsidRPr="00A12AB8">
        <w:rPr>
          <w:sz w:val="28"/>
          <w:szCs w:val="28"/>
        </w:rPr>
        <w:t>___________________________________________</w:t>
      </w:r>
    </w:p>
    <w:p w:rsidR="0064449E" w:rsidRPr="00A12AB8" w:rsidRDefault="0064449E" w:rsidP="007572A2">
      <w:pPr>
        <w:spacing w:line="276" w:lineRule="auto"/>
        <w:rPr>
          <w:sz w:val="28"/>
          <w:szCs w:val="28"/>
        </w:rPr>
      </w:pPr>
      <w:r w:rsidRPr="00A12AB8">
        <w:rPr>
          <w:sz w:val="28"/>
          <w:szCs w:val="28"/>
        </w:rPr>
        <w:t>(должность, подпись, ФИО)</w:t>
      </w:r>
    </w:p>
    <w:p w:rsidR="0064449E" w:rsidRPr="00A12AB8" w:rsidRDefault="0064449E" w:rsidP="007572A2">
      <w:pPr>
        <w:spacing w:line="276" w:lineRule="auto"/>
        <w:rPr>
          <w:sz w:val="28"/>
          <w:szCs w:val="28"/>
        </w:rPr>
      </w:pPr>
      <w:r w:rsidRPr="00A12AB8">
        <w:rPr>
          <w:sz w:val="28"/>
          <w:szCs w:val="28"/>
        </w:rPr>
        <w:t>Печать (при наличии)</w:t>
      </w:r>
    </w:p>
    <w:p w:rsidR="0064449E" w:rsidRPr="00A12AB8" w:rsidRDefault="0064449E" w:rsidP="007572A2">
      <w:pPr>
        <w:spacing w:line="276" w:lineRule="auto"/>
        <w:rPr>
          <w:sz w:val="28"/>
          <w:szCs w:val="28"/>
        </w:rPr>
      </w:pPr>
    </w:p>
    <w:p w:rsidR="0064449E" w:rsidRPr="00A12AB8" w:rsidRDefault="0064449E" w:rsidP="007572A2">
      <w:pPr>
        <w:spacing w:line="276" w:lineRule="auto"/>
        <w:rPr>
          <w:sz w:val="28"/>
          <w:szCs w:val="28"/>
        </w:rPr>
      </w:pPr>
    </w:p>
    <w:p w:rsidR="0064449E" w:rsidRPr="00A12AB8" w:rsidRDefault="0064449E" w:rsidP="007572A2">
      <w:pPr>
        <w:pStyle w:val="33"/>
        <w:spacing w:line="276" w:lineRule="auto"/>
        <w:rPr>
          <w:sz w:val="28"/>
          <w:szCs w:val="28"/>
        </w:rPr>
      </w:pPr>
      <w:r w:rsidRPr="00A12AB8">
        <w:rPr>
          <w:sz w:val="28"/>
          <w:szCs w:val="28"/>
        </w:rPr>
        <w:t>«____» _________ 20__ г.</w:t>
      </w:r>
    </w:p>
    <w:p w:rsidR="0064449E" w:rsidRPr="00A12AB8" w:rsidRDefault="0064449E" w:rsidP="007572A2">
      <w:pPr>
        <w:pStyle w:val="33"/>
        <w:spacing w:line="276" w:lineRule="auto"/>
        <w:rPr>
          <w:sz w:val="28"/>
          <w:szCs w:val="28"/>
        </w:rPr>
        <w:sectPr w:rsidR="0064449E" w:rsidRPr="00A12AB8" w:rsidSect="00866831">
          <w:pgSz w:w="11906" w:h="16838" w:code="9"/>
          <w:pgMar w:top="709" w:right="566" w:bottom="1134" w:left="1134" w:header="794" w:footer="794" w:gutter="0"/>
          <w:cols w:space="708"/>
          <w:titlePg/>
          <w:docGrid w:linePitch="360"/>
        </w:sectPr>
      </w:pPr>
    </w:p>
    <w:p w:rsidR="001640B2" w:rsidRPr="00A12AB8" w:rsidRDefault="001640B2" w:rsidP="001640B2">
      <w:pPr>
        <w:pStyle w:val="3"/>
        <w:spacing w:before="0" w:after="0" w:line="276" w:lineRule="auto"/>
        <w:jc w:val="right"/>
        <w:rPr>
          <w:rFonts w:ascii="Times New Roman" w:hAnsi="Times New Roman" w:cs="Times New Roman"/>
          <w:b w:val="0"/>
          <w:sz w:val="28"/>
          <w:szCs w:val="28"/>
        </w:rPr>
      </w:pPr>
      <w:bookmarkStart w:id="59" w:name="_Toc231920535"/>
      <w:r w:rsidRPr="00A12AB8">
        <w:rPr>
          <w:rFonts w:ascii="Times New Roman" w:hAnsi="Times New Roman" w:cs="Times New Roman"/>
          <w:b w:val="0"/>
          <w:sz w:val="28"/>
          <w:szCs w:val="28"/>
        </w:rPr>
        <w:lastRenderedPageBreak/>
        <w:t>Приложение № 4</w:t>
      </w:r>
      <w:bookmarkEnd w:id="59"/>
    </w:p>
    <w:p w:rsidR="001640B2" w:rsidRPr="0079725A" w:rsidRDefault="001640B2" w:rsidP="001640B2">
      <w:pPr>
        <w:spacing w:line="276" w:lineRule="auto"/>
        <w:jc w:val="right"/>
        <w:rPr>
          <w:bCs/>
          <w:sz w:val="28"/>
          <w:szCs w:val="28"/>
        </w:rPr>
      </w:pPr>
      <w:r w:rsidRPr="00A12AB8">
        <w:rPr>
          <w:bCs/>
          <w:sz w:val="28"/>
          <w:szCs w:val="28"/>
        </w:rPr>
        <w:t xml:space="preserve">     к извещению о </w:t>
      </w:r>
      <w:r w:rsidRPr="0079725A">
        <w:rPr>
          <w:bCs/>
          <w:sz w:val="28"/>
          <w:szCs w:val="28"/>
        </w:rPr>
        <w:t xml:space="preserve">проведении запроса котировок </w:t>
      </w:r>
    </w:p>
    <w:p w:rsidR="001640B2" w:rsidRPr="00A12AB8" w:rsidRDefault="001640B2" w:rsidP="001640B2">
      <w:pPr>
        <w:spacing w:line="276" w:lineRule="auto"/>
        <w:jc w:val="right"/>
        <w:rPr>
          <w:sz w:val="28"/>
          <w:szCs w:val="28"/>
        </w:rPr>
      </w:pPr>
      <w:r w:rsidRPr="0079725A">
        <w:rPr>
          <w:bCs/>
          <w:sz w:val="28"/>
          <w:szCs w:val="28"/>
        </w:rPr>
        <w:t>№ЮКЖД-ЗКЦ 02</w:t>
      </w:r>
      <w:r w:rsidR="00646D94" w:rsidRPr="0079725A">
        <w:rPr>
          <w:bCs/>
          <w:sz w:val="28"/>
          <w:szCs w:val="28"/>
        </w:rPr>
        <w:t>6</w:t>
      </w:r>
      <w:r w:rsidRPr="0079725A">
        <w:rPr>
          <w:bCs/>
          <w:sz w:val="28"/>
          <w:szCs w:val="28"/>
        </w:rPr>
        <w:t>/</w:t>
      </w:r>
      <w:r w:rsidR="00C173EB" w:rsidRPr="0079725A">
        <w:rPr>
          <w:bCs/>
          <w:sz w:val="28"/>
          <w:szCs w:val="28"/>
        </w:rPr>
        <w:t>0</w:t>
      </w:r>
      <w:r w:rsidR="00E85CC3" w:rsidRPr="0079725A">
        <w:rPr>
          <w:bCs/>
          <w:sz w:val="28"/>
          <w:szCs w:val="28"/>
        </w:rPr>
        <w:t>74</w:t>
      </w:r>
    </w:p>
    <w:p w:rsidR="001640B2" w:rsidRPr="00A12AB8" w:rsidRDefault="001640B2" w:rsidP="007572A2">
      <w:pPr>
        <w:spacing w:line="276" w:lineRule="auto"/>
        <w:jc w:val="center"/>
        <w:rPr>
          <w:sz w:val="28"/>
          <w:szCs w:val="28"/>
        </w:rPr>
      </w:pPr>
    </w:p>
    <w:p w:rsidR="007572A2" w:rsidRPr="00A12AB8" w:rsidRDefault="007572A2" w:rsidP="007572A2">
      <w:pPr>
        <w:spacing w:line="276" w:lineRule="auto"/>
        <w:jc w:val="center"/>
        <w:rPr>
          <w:sz w:val="28"/>
          <w:szCs w:val="28"/>
        </w:rPr>
      </w:pPr>
      <w:r w:rsidRPr="00A12AB8">
        <w:rPr>
          <w:sz w:val="28"/>
          <w:szCs w:val="28"/>
        </w:rPr>
        <w:t>Форма технического предложения участника.</w:t>
      </w:r>
    </w:p>
    <w:p w:rsidR="007572A2" w:rsidRPr="00A12AB8" w:rsidRDefault="007572A2" w:rsidP="007572A2">
      <w:pPr>
        <w:spacing w:line="276" w:lineRule="auto"/>
        <w:jc w:val="center"/>
        <w:rPr>
          <w:bCs/>
          <w:sz w:val="28"/>
          <w:szCs w:val="28"/>
        </w:rPr>
      </w:pPr>
      <w:r w:rsidRPr="00A12AB8">
        <w:rPr>
          <w:bCs/>
          <w:sz w:val="28"/>
          <w:szCs w:val="28"/>
        </w:rPr>
        <w:t>Техническое предложение</w:t>
      </w:r>
      <w:r w:rsidRPr="00A12AB8">
        <w:rPr>
          <w:rStyle w:val="a7"/>
          <w:bCs/>
          <w:sz w:val="28"/>
          <w:szCs w:val="28"/>
        </w:rPr>
        <w:footnoteReference w:id="1"/>
      </w:r>
    </w:p>
    <w:p w:rsidR="007572A2" w:rsidRPr="00A12AB8" w:rsidRDefault="007572A2" w:rsidP="007572A2">
      <w:pPr>
        <w:spacing w:line="276" w:lineRule="auto"/>
        <w:ind w:left="397"/>
        <w:rPr>
          <w:bCs/>
          <w:i/>
          <w:sz w:val="28"/>
          <w:szCs w:val="28"/>
        </w:rPr>
      </w:pPr>
      <w:r w:rsidRPr="00A12AB8">
        <w:rPr>
          <w:bCs/>
          <w:i/>
          <w:sz w:val="28"/>
          <w:szCs w:val="28"/>
        </w:rPr>
        <w:t xml:space="preserve">Оформляется участником </w:t>
      </w:r>
    </w:p>
    <w:p w:rsidR="007572A2" w:rsidRPr="00A12AB8" w:rsidRDefault="007572A2" w:rsidP="007572A2">
      <w:pPr>
        <w:tabs>
          <w:tab w:val="left" w:pos="1905"/>
        </w:tabs>
        <w:spacing w:line="276" w:lineRule="auto"/>
        <w:ind w:left="397"/>
        <w:rPr>
          <w:bCs/>
          <w:sz w:val="22"/>
          <w:szCs w:val="22"/>
        </w:rPr>
      </w:pPr>
      <w:r w:rsidRPr="00A12AB8">
        <w:rPr>
          <w:bCs/>
          <w:sz w:val="22"/>
          <w:szCs w:val="22"/>
        </w:rPr>
        <w:tab/>
      </w:r>
    </w:p>
    <w:p w:rsidR="007572A2" w:rsidRPr="00A12AB8" w:rsidRDefault="007572A2" w:rsidP="007572A2">
      <w:pPr>
        <w:pStyle w:val="33"/>
        <w:spacing w:line="276" w:lineRule="auto"/>
        <w:ind w:left="397"/>
        <w:rPr>
          <w:sz w:val="28"/>
          <w:szCs w:val="28"/>
        </w:rPr>
      </w:pPr>
      <w:r w:rsidRPr="00A12AB8">
        <w:rPr>
          <w:sz w:val="28"/>
          <w:szCs w:val="28"/>
        </w:rPr>
        <w:t>«____» _________ 20__ г.</w:t>
      </w:r>
    </w:p>
    <w:p w:rsidR="007572A2" w:rsidRPr="00A12AB8" w:rsidRDefault="007572A2" w:rsidP="007572A2">
      <w:pPr>
        <w:ind w:left="397"/>
        <w:rPr>
          <w:b/>
          <w:sz w:val="28"/>
          <w:szCs w:val="28"/>
        </w:rPr>
      </w:pPr>
    </w:p>
    <w:p w:rsidR="007572A2" w:rsidRPr="00A12AB8" w:rsidRDefault="007572A2" w:rsidP="007572A2">
      <w:pPr>
        <w:ind w:left="397"/>
        <w:rPr>
          <w:sz w:val="28"/>
          <w:szCs w:val="28"/>
        </w:rPr>
      </w:pPr>
      <w:r w:rsidRPr="00A12AB8">
        <w:rPr>
          <w:b/>
          <w:sz w:val="28"/>
          <w:szCs w:val="28"/>
        </w:rPr>
        <w:t>Наименование участника:</w:t>
      </w:r>
      <w:r w:rsidRPr="00A12AB8">
        <w:rPr>
          <w:sz w:val="28"/>
          <w:szCs w:val="28"/>
        </w:rPr>
        <w:t xml:space="preserve"> </w:t>
      </w:r>
    </w:p>
    <w:p w:rsidR="007572A2" w:rsidRPr="00A12AB8" w:rsidRDefault="007572A2" w:rsidP="007572A2">
      <w:pPr>
        <w:ind w:left="397"/>
        <w:rPr>
          <w:i/>
          <w:sz w:val="28"/>
          <w:szCs w:val="28"/>
        </w:rPr>
      </w:pPr>
      <w:r w:rsidRPr="00A12AB8">
        <w:rPr>
          <w:i/>
          <w:sz w:val="28"/>
          <w:szCs w:val="28"/>
        </w:rPr>
        <w:t>Наименование участника:</w:t>
      </w:r>
    </w:p>
    <w:p w:rsidR="007572A2" w:rsidRPr="00A12AB8" w:rsidRDefault="007572A2" w:rsidP="007572A2">
      <w:pPr>
        <w:ind w:left="397"/>
        <w:rPr>
          <w:i/>
          <w:sz w:val="28"/>
          <w:szCs w:val="28"/>
        </w:rPr>
      </w:pPr>
      <w:r w:rsidRPr="00A12AB8">
        <w:rPr>
          <w:i/>
          <w:sz w:val="28"/>
          <w:szCs w:val="28"/>
        </w:rPr>
        <w:t>Адрес:</w:t>
      </w:r>
    </w:p>
    <w:p w:rsidR="007572A2" w:rsidRPr="0079725A" w:rsidRDefault="007572A2" w:rsidP="007572A2">
      <w:pPr>
        <w:ind w:left="397"/>
        <w:rPr>
          <w:i/>
          <w:sz w:val="28"/>
          <w:szCs w:val="28"/>
        </w:rPr>
      </w:pPr>
      <w:r w:rsidRPr="00A12AB8">
        <w:rPr>
          <w:i/>
          <w:sz w:val="28"/>
          <w:szCs w:val="28"/>
        </w:rPr>
        <w:t>Тел</w:t>
      </w:r>
      <w:r w:rsidRPr="0079725A">
        <w:rPr>
          <w:i/>
          <w:sz w:val="28"/>
          <w:szCs w:val="28"/>
        </w:rPr>
        <w:t>:</w:t>
      </w:r>
    </w:p>
    <w:p w:rsidR="007572A2" w:rsidRPr="0079725A" w:rsidRDefault="007572A2" w:rsidP="007572A2">
      <w:pPr>
        <w:tabs>
          <w:tab w:val="left" w:pos="7110"/>
        </w:tabs>
        <w:ind w:left="397"/>
        <w:rPr>
          <w:i/>
          <w:sz w:val="28"/>
          <w:szCs w:val="28"/>
        </w:rPr>
      </w:pPr>
      <w:r w:rsidRPr="0079725A">
        <w:rPr>
          <w:i/>
          <w:sz w:val="28"/>
          <w:szCs w:val="28"/>
        </w:rPr>
        <w:t>ИНН:</w:t>
      </w:r>
      <w:r w:rsidRPr="0079725A">
        <w:rPr>
          <w:i/>
          <w:sz w:val="28"/>
          <w:szCs w:val="28"/>
        </w:rPr>
        <w:tab/>
      </w:r>
    </w:p>
    <w:p w:rsidR="007572A2" w:rsidRPr="0079725A" w:rsidRDefault="007572A2" w:rsidP="007572A2">
      <w:pPr>
        <w:ind w:left="283"/>
        <w:rPr>
          <w:b/>
        </w:rPr>
      </w:pPr>
    </w:p>
    <w:p w:rsidR="00646D94" w:rsidRPr="0079725A" w:rsidRDefault="007572A2" w:rsidP="00646D94">
      <w:pPr>
        <w:ind w:left="283"/>
        <w:rPr>
          <w:b/>
          <w:bCs/>
        </w:rPr>
      </w:pPr>
      <w:r w:rsidRPr="0079725A">
        <w:rPr>
          <w:b/>
        </w:rPr>
        <w:t xml:space="preserve">Номер закупки, номер и предмета </w:t>
      </w:r>
      <w:r w:rsidRPr="0079725A">
        <w:rPr>
          <w:b/>
          <w:bCs/>
        </w:rPr>
        <w:t xml:space="preserve">№ЮКЖД-ЗКЦ </w:t>
      </w:r>
      <w:r w:rsidR="005C7BA8" w:rsidRPr="0079725A">
        <w:rPr>
          <w:b/>
          <w:bCs/>
        </w:rPr>
        <w:t>02</w:t>
      </w:r>
      <w:r w:rsidR="00646D94" w:rsidRPr="0079725A">
        <w:rPr>
          <w:b/>
          <w:bCs/>
        </w:rPr>
        <w:t>6</w:t>
      </w:r>
      <w:r w:rsidR="005C7BA8" w:rsidRPr="0079725A">
        <w:rPr>
          <w:b/>
          <w:bCs/>
        </w:rPr>
        <w:t>/</w:t>
      </w:r>
      <w:r w:rsidR="00E85CC3" w:rsidRPr="0079725A">
        <w:rPr>
          <w:b/>
          <w:bCs/>
        </w:rPr>
        <w:t>074</w:t>
      </w:r>
      <w:r w:rsidR="0098639B" w:rsidRPr="0079725A">
        <w:rPr>
          <w:b/>
          <w:bCs/>
        </w:rPr>
        <w:t xml:space="preserve">, </w:t>
      </w:r>
      <w:r w:rsidR="007D7EA9" w:rsidRPr="0079725A">
        <w:rPr>
          <w:b/>
          <w:bCs/>
        </w:rPr>
        <w:t xml:space="preserve">право заключения договора на предоставление услуг по ремонту </w:t>
      </w:r>
      <w:r w:rsidR="001B5EA3" w:rsidRPr="0079725A">
        <w:rPr>
          <w:b/>
          <w:bCs/>
        </w:rPr>
        <w:t>кровли административного здания ТЧДр (Тяговая часть Деповской ремонт) локомотивного депо Ереван  ЗАО  «ЮКЖД»; кровли здания ремонтного цеха ТР1 (текущий ремонт 1), ТО3 (техническое обслуживание 3)  ТЧДр (Тяговая часть Деповской ремонт) - (цех  МВПС – Мотор-вагонный подвижной состав) локомотивного депо Ереван ЗАО «ЮКЖД»; кровли   здания ремонтного цеха ТР2 (текущий ремонт 2) (цех тепловозов) локомотивного депо Ереван ЗАО «ЮКЖД»</w:t>
      </w:r>
    </w:p>
    <w:p w:rsidR="007572A2" w:rsidRPr="0079725A" w:rsidRDefault="007572A2" w:rsidP="00646D94">
      <w:pPr>
        <w:ind w:left="283"/>
        <w:rPr>
          <w:i/>
        </w:rPr>
      </w:pPr>
      <w:r w:rsidRPr="0079725A">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4A71A3" w:rsidRPr="0079725A" w:rsidTr="00285E93">
        <w:trPr>
          <w:trHeight w:val="181"/>
        </w:trPr>
        <w:tc>
          <w:tcPr>
            <w:tcW w:w="5000" w:type="pct"/>
            <w:gridSpan w:val="6"/>
          </w:tcPr>
          <w:p w:rsidR="005C7BA8" w:rsidRPr="0079725A" w:rsidRDefault="005C7BA8" w:rsidP="005C7BA8">
            <w:pPr>
              <w:ind w:left="283"/>
              <w:jc w:val="center"/>
              <w:rPr>
                <w:b/>
                <w:bCs/>
                <w:sz w:val="22"/>
                <w:szCs w:val="22"/>
              </w:rPr>
            </w:pPr>
            <w:r w:rsidRPr="0079725A">
              <w:rPr>
                <w:b/>
                <w:bCs/>
                <w:sz w:val="22"/>
                <w:szCs w:val="22"/>
              </w:rPr>
              <w:t xml:space="preserve">1. </w:t>
            </w:r>
            <w:r w:rsidRPr="0079725A">
              <w:rPr>
                <w:b/>
                <w:bCs/>
                <w:sz w:val="22"/>
              </w:rPr>
              <w:t>Наименование оказываемых услуг, их количество (объем) и начальная (максимальная) цена договора</w:t>
            </w:r>
          </w:p>
        </w:tc>
      </w:tr>
      <w:tr w:rsidR="004A71A3" w:rsidRPr="00A12AB8"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4A71A3" w:rsidRPr="0079725A" w:rsidTr="0089664E">
              <w:trPr>
                <w:trHeight w:val="149"/>
                <w:jc w:val="center"/>
              </w:trPr>
              <w:tc>
                <w:tcPr>
                  <w:tcW w:w="458" w:type="dxa"/>
                  <w:vAlign w:val="center"/>
                </w:tcPr>
                <w:p w:rsidR="00B67D43" w:rsidRPr="0079725A" w:rsidRDefault="00B67D43" w:rsidP="005C7BA8">
                  <w:pPr>
                    <w:jc w:val="center"/>
                    <w:rPr>
                      <w:b/>
                      <w:bCs/>
                      <w:sz w:val="22"/>
                    </w:rPr>
                  </w:pPr>
                  <w:r w:rsidRPr="0079725A">
                    <w:rPr>
                      <w:b/>
                      <w:bCs/>
                      <w:sz w:val="22"/>
                    </w:rPr>
                    <w:t>№</w:t>
                  </w:r>
                </w:p>
              </w:tc>
              <w:tc>
                <w:tcPr>
                  <w:tcW w:w="6374" w:type="dxa"/>
                  <w:vAlign w:val="center"/>
                </w:tcPr>
                <w:p w:rsidR="00B67D43" w:rsidRPr="0079725A" w:rsidRDefault="00B67D43" w:rsidP="005C7BA8">
                  <w:pPr>
                    <w:jc w:val="center"/>
                    <w:rPr>
                      <w:b/>
                      <w:bCs/>
                      <w:sz w:val="22"/>
                    </w:rPr>
                  </w:pPr>
                  <w:r w:rsidRPr="0079725A">
                    <w:rPr>
                      <w:b/>
                      <w:bCs/>
                      <w:sz w:val="22"/>
                    </w:rPr>
                    <w:t>Наименование работы</w:t>
                  </w:r>
                </w:p>
                <w:p w:rsidR="00B67D43" w:rsidRPr="0079725A" w:rsidRDefault="00B67D43" w:rsidP="005C7BA8">
                  <w:pPr>
                    <w:jc w:val="center"/>
                    <w:rPr>
                      <w:b/>
                      <w:bCs/>
                      <w:sz w:val="22"/>
                    </w:rPr>
                  </w:pPr>
                </w:p>
              </w:tc>
              <w:tc>
                <w:tcPr>
                  <w:tcW w:w="4395" w:type="dxa"/>
                </w:tcPr>
                <w:p w:rsidR="00B67D43" w:rsidRPr="0079725A" w:rsidRDefault="00B67D43" w:rsidP="005C7BA8">
                  <w:pPr>
                    <w:jc w:val="center"/>
                    <w:rPr>
                      <w:b/>
                      <w:sz w:val="20"/>
                    </w:rPr>
                  </w:pPr>
                  <w:r w:rsidRPr="0079725A">
                    <w:rPr>
                      <w:b/>
                      <w:sz w:val="20"/>
                    </w:rPr>
                    <w:t>Сумма без учета НДС, драм РА</w:t>
                  </w:r>
                </w:p>
              </w:tc>
              <w:tc>
                <w:tcPr>
                  <w:tcW w:w="4115" w:type="dxa"/>
                </w:tcPr>
                <w:p w:rsidR="00B67D43" w:rsidRPr="0079725A" w:rsidRDefault="00B67D43" w:rsidP="005C7BA8">
                  <w:pPr>
                    <w:jc w:val="center"/>
                    <w:rPr>
                      <w:b/>
                      <w:sz w:val="20"/>
                    </w:rPr>
                  </w:pPr>
                  <w:r w:rsidRPr="0079725A">
                    <w:rPr>
                      <w:b/>
                      <w:sz w:val="20"/>
                    </w:rPr>
                    <w:t>Сумма с учетом НДС, драм РА</w:t>
                  </w:r>
                </w:p>
              </w:tc>
            </w:tr>
            <w:tr w:rsidR="004A71A3" w:rsidRPr="0079725A" w:rsidTr="0089664E">
              <w:trPr>
                <w:trHeight w:val="278"/>
                <w:jc w:val="center"/>
              </w:trPr>
              <w:tc>
                <w:tcPr>
                  <w:tcW w:w="458" w:type="dxa"/>
                  <w:vAlign w:val="center"/>
                </w:tcPr>
                <w:p w:rsidR="0089664E" w:rsidRPr="0079725A" w:rsidRDefault="0089664E" w:rsidP="0089664E">
                  <w:pPr>
                    <w:jc w:val="center"/>
                    <w:rPr>
                      <w:bCs/>
                    </w:rPr>
                  </w:pPr>
                  <w:r w:rsidRPr="0079725A">
                    <w:rPr>
                      <w:bCs/>
                    </w:rPr>
                    <w:t>1</w:t>
                  </w:r>
                </w:p>
              </w:tc>
              <w:tc>
                <w:tcPr>
                  <w:tcW w:w="6374" w:type="dxa"/>
                </w:tcPr>
                <w:p w:rsidR="0089664E" w:rsidRPr="0079725A" w:rsidRDefault="002978CD" w:rsidP="00A82503">
                  <w:pPr>
                    <w:pStyle w:val="2a"/>
                    <w:shd w:val="clear" w:color="auto" w:fill="auto"/>
                    <w:spacing w:after="0" w:line="254" w:lineRule="exact"/>
                    <w:jc w:val="center"/>
                    <w:rPr>
                      <w:color w:val="auto"/>
                    </w:rPr>
                  </w:pPr>
                  <w:r w:rsidRPr="0079725A">
                    <w:rPr>
                      <w:color w:val="auto"/>
                      <w:spacing w:val="0"/>
                      <w:sz w:val="22"/>
                      <w:szCs w:val="18"/>
                    </w:rPr>
                    <w:t xml:space="preserve">Услуга </w:t>
                  </w:r>
                  <w:r w:rsidR="007D7EA9" w:rsidRPr="0079725A">
                    <w:rPr>
                      <w:color w:val="auto"/>
                      <w:spacing w:val="0"/>
                      <w:sz w:val="22"/>
                      <w:szCs w:val="18"/>
                    </w:rPr>
                    <w:t xml:space="preserve">по </w:t>
                  </w:r>
                  <w:r w:rsidR="00A82503" w:rsidRPr="0079725A">
                    <w:rPr>
                      <w:color w:val="auto"/>
                      <w:spacing w:val="0"/>
                      <w:sz w:val="22"/>
                      <w:szCs w:val="18"/>
                    </w:rPr>
                    <w:t>ремонту кровли административного здания ТЧДр  локомотивного депо Ереван</w:t>
                  </w:r>
                </w:p>
              </w:tc>
              <w:tc>
                <w:tcPr>
                  <w:tcW w:w="4395" w:type="dxa"/>
                  <w:tcBorders>
                    <w:top w:val="nil"/>
                    <w:left w:val="nil"/>
                    <w:bottom w:val="single" w:sz="4" w:space="0" w:color="auto"/>
                    <w:right w:val="single" w:sz="4" w:space="0" w:color="auto"/>
                  </w:tcBorders>
                  <w:shd w:val="clear" w:color="auto" w:fill="auto"/>
                  <w:vAlign w:val="center"/>
                </w:tcPr>
                <w:p w:rsidR="0089664E" w:rsidRPr="0079725A" w:rsidRDefault="0089664E" w:rsidP="00815025">
                  <w:pPr>
                    <w:jc w:val="center"/>
                    <w:rPr>
                      <w:i/>
                      <w:sz w:val="22"/>
                      <w:szCs w:val="22"/>
                      <w:lang w:eastAsia="hy-AM"/>
                    </w:rPr>
                  </w:pPr>
                  <w:r w:rsidRPr="0079725A">
                    <w:rPr>
                      <w:i/>
                      <w:sz w:val="22"/>
                      <w:szCs w:val="22"/>
                    </w:rPr>
                    <w:t xml:space="preserve">Указать сумму без учета НДС </w:t>
                  </w:r>
                </w:p>
              </w:tc>
              <w:tc>
                <w:tcPr>
                  <w:tcW w:w="4115" w:type="dxa"/>
                  <w:tcBorders>
                    <w:top w:val="nil"/>
                    <w:left w:val="nil"/>
                    <w:bottom w:val="single" w:sz="4" w:space="0" w:color="auto"/>
                    <w:right w:val="single" w:sz="4" w:space="0" w:color="auto"/>
                  </w:tcBorders>
                  <w:shd w:val="clear" w:color="auto" w:fill="auto"/>
                  <w:vAlign w:val="center"/>
                </w:tcPr>
                <w:p w:rsidR="0089664E" w:rsidRPr="0079725A" w:rsidRDefault="0089664E" w:rsidP="00815025">
                  <w:pPr>
                    <w:rPr>
                      <w:i/>
                      <w:sz w:val="22"/>
                      <w:szCs w:val="22"/>
                      <w:lang w:eastAsia="hy-AM"/>
                    </w:rPr>
                  </w:pPr>
                  <w:r w:rsidRPr="0079725A">
                    <w:rPr>
                      <w:i/>
                      <w:sz w:val="22"/>
                      <w:szCs w:val="22"/>
                    </w:rPr>
                    <w:t>Указать сумму с учетом НДС</w:t>
                  </w:r>
                  <w:r w:rsidRPr="0079725A">
                    <w:rPr>
                      <w:i/>
                      <w:sz w:val="22"/>
                      <w:szCs w:val="22"/>
                      <w:lang w:eastAsia="hy-AM"/>
                    </w:rPr>
                    <w:t xml:space="preserve"> </w:t>
                  </w:r>
                </w:p>
              </w:tc>
            </w:tr>
            <w:tr w:rsidR="00E763D6" w:rsidRPr="0079725A" w:rsidTr="0089664E">
              <w:trPr>
                <w:trHeight w:val="278"/>
                <w:jc w:val="center"/>
              </w:trPr>
              <w:tc>
                <w:tcPr>
                  <w:tcW w:w="458" w:type="dxa"/>
                  <w:vAlign w:val="center"/>
                </w:tcPr>
                <w:p w:rsidR="00E763D6" w:rsidRPr="0079725A" w:rsidRDefault="00E763D6" w:rsidP="00E763D6">
                  <w:pPr>
                    <w:jc w:val="center"/>
                    <w:rPr>
                      <w:bCs/>
                    </w:rPr>
                  </w:pPr>
                  <w:r w:rsidRPr="0079725A">
                    <w:rPr>
                      <w:bCs/>
                    </w:rPr>
                    <w:t>2</w:t>
                  </w:r>
                </w:p>
              </w:tc>
              <w:tc>
                <w:tcPr>
                  <w:tcW w:w="6374" w:type="dxa"/>
                </w:tcPr>
                <w:p w:rsidR="00E763D6" w:rsidRPr="0079725A" w:rsidRDefault="00A82503" w:rsidP="00E763D6">
                  <w:pPr>
                    <w:pStyle w:val="2a"/>
                    <w:shd w:val="clear" w:color="auto" w:fill="auto"/>
                    <w:spacing w:after="0" w:line="254" w:lineRule="exact"/>
                    <w:jc w:val="center"/>
                    <w:rPr>
                      <w:color w:val="auto"/>
                      <w:spacing w:val="0"/>
                      <w:sz w:val="22"/>
                      <w:szCs w:val="18"/>
                    </w:rPr>
                  </w:pPr>
                  <w:r w:rsidRPr="0079725A">
                    <w:rPr>
                      <w:color w:val="auto"/>
                      <w:spacing w:val="0"/>
                      <w:sz w:val="22"/>
                      <w:szCs w:val="18"/>
                    </w:rPr>
                    <w:t>Услуга по ремонту</w:t>
                  </w:r>
                  <w:r w:rsidRPr="0079725A">
                    <w:rPr>
                      <w:color w:val="auto"/>
                      <w:spacing w:val="0"/>
                      <w:sz w:val="24"/>
                      <w:szCs w:val="18"/>
                    </w:rPr>
                    <w:t xml:space="preserve"> кровли здания ремонтного цеха ТР1, ТОЗ ТЧДр - (цех  МВПС)   локомотивного депо Ереван</w:t>
                  </w:r>
                </w:p>
              </w:tc>
              <w:tc>
                <w:tcPr>
                  <w:tcW w:w="4395" w:type="dxa"/>
                  <w:tcBorders>
                    <w:top w:val="nil"/>
                    <w:left w:val="nil"/>
                    <w:bottom w:val="single" w:sz="4" w:space="0" w:color="auto"/>
                    <w:right w:val="single" w:sz="4" w:space="0" w:color="auto"/>
                  </w:tcBorders>
                  <w:shd w:val="clear" w:color="auto" w:fill="auto"/>
                  <w:vAlign w:val="center"/>
                </w:tcPr>
                <w:p w:rsidR="00E763D6" w:rsidRPr="0079725A" w:rsidRDefault="00E763D6" w:rsidP="00815025">
                  <w:pPr>
                    <w:jc w:val="center"/>
                    <w:rPr>
                      <w:i/>
                      <w:sz w:val="22"/>
                      <w:szCs w:val="22"/>
                      <w:lang w:eastAsia="hy-AM"/>
                    </w:rPr>
                  </w:pPr>
                  <w:r w:rsidRPr="0079725A">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rsidR="00E763D6" w:rsidRPr="0079725A" w:rsidRDefault="00E763D6" w:rsidP="00815025">
                  <w:pPr>
                    <w:rPr>
                      <w:i/>
                      <w:sz w:val="22"/>
                      <w:szCs w:val="22"/>
                      <w:lang w:eastAsia="hy-AM"/>
                    </w:rPr>
                  </w:pPr>
                  <w:r w:rsidRPr="0079725A">
                    <w:rPr>
                      <w:i/>
                      <w:sz w:val="22"/>
                      <w:szCs w:val="22"/>
                    </w:rPr>
                    <w:t>Указать сумму с учетом НДС</w:t>
                  </w:r>
                  <w:r w:rsidRPr="0079725A">
                    <w:rPr>
                      <w:i/>
                      <w:sz w:val="22"/>
                      <w:szCs w:val="22"/>
                      <w:lang w:eastAsia="hy-AM"/>
                    </w:rPr>
                    <w:t xml:space="preserve"> </w:t>
                  </w:r>
                </w:p>
              </w:tc>
            </w:tr>
            <w:tr w:rsidR="00E763D6" w:rsidRPr="0079725A" w:rsidTr="0089664E">
              <w:trPr>
                <w:trHeight w:val="278"/>
                <w:jc w:val="center"/>
              </w:trPr>
              <w:tc>
                <w:tcPr>
                  <w:tcW w:w="458" w:type="dxa"/>
                  <w:vAlign w:val="center"/>
                </w:tcPr>
                <w:p w:rsidR="00E763D6" w:rsidRPr="0079725A" w:rsidRDefault="00E763D6" w:rsidP="00E763D6">
                  <w:pPr>
                    <w:jc w:val="center"/>
                    <w:rPr>
                      <w:bCs/>
                    </w:rPr>
                  </w:pPr>
                  <w:r w:rsidRPr="0079725A">
                    <w:rPr>
                      <w:bCs/>
                    </w:rPr>
                    <w:t>3</w:t>
                  </w:r>
                </w:p>
              </w:tc>
              <w:tc>
                <w:tcPr>
                  <w:tcW w:w="6374" w:type="dxa"/>
                </w:tcPr>
                <w:p w:rsidR="00E763D6" w:rsidRPr="0079725A" w:rsidRDefault="00A82503" w:rsidP="00E763D6">
                  <w:pPr>
                    <w:pStyle w:val="2a"/>
                    <w:shd w:val="clear" w:color="auto" w:fill="auto"/>
                    <w:spacing w:after="0" w:line="254" w:lineRule="exact"/>
                    <w:jc w:val="center"/>
                    <w:rPr>
                      <w:color w:val="auto"/>
                      <w:spacing w:val="0"/>
                      <w:sz w:val="22"/>
                      <w:szCs w:val="18"/>
                    </w:rPr>
                  </w:pPr>
                  <w:r w:rsidRPr="0079725A">
                    <w:rPr>
                      <w:color w:val="auto"/>
                      <w:spacing w:val="0"/>
                      <w:sz w:val="22"/>
                      <w:szCs w:val="18"/>
                    </w:rPr>
                    <w:t>Услуга по ремонту</w:t>
                  </w:r>
                  <w:r w:rsidRPr="0079725A">
                    <w:rPr>
                      <w:color w:val="auto"/>
                      <w:spacing w:val="0"/>
                      <w:sz w:val="24"/>
                      <w:szCs w:val="18"/>
                    </w:rPr>
                    <w:t xml:space="preserve"> кровли   здания ремонтного цеха ТР2 </w:t>
                  </w:r>
                  <w:r w:rsidRPr="0079725A">
                    <w:rPr>
                      <w:color w:val="auto"/>
                      <w:spacing w:val="0"/>
                      <w:sz w:val="24"/>
                      <w:szCs w:val="18"/>
                    </w:rPr>
                    <w:lastRenderedPageBreak/>
                    <w:t>(цех тепловозов)   локомотивного депо Ереван</w:t>
                  </w:r>
                </w:p>
              </w:tc>
              <w:tc>
                <w:tcPr>
                  <w:tcW w:w="4395" w:type="dxa"/>
                  <w:tcBorders>
                    <w:top w:val="nil"/>
                    <w:left w:val="nil"/>
                    <w:bottom w:val="single" w:sz="4" w:space="0" w:color="auto"/>
                    <w:right w:val="single" w:sz="4" w:space="0" w:color="auto"/>
                  </w:tcBorders>
                  <w:shd w:val="clear" w:color="auto" w:fill="auto"/>
                  <w:vAlign w:val="center"/>
                </w:tcPr>
                <w:p w:rsidR="00E763D6" w:rsidRPr="0079725A" w:rsidRDefault="00E763D6" w:rsidP="00815025">
                  <w:pPr>
                    <w:jc w:val="center"/>
                    <w:rPr>
                      <w:i/>
                      <w:sz w:val="22"/>
                      <w:szCs w:val="22"/>
                      <w:lang w:eastAsia="hy-AM"/>
                    </w:rPr>
                  </w:pPr>
                  <w:r w:rsidRPr="0079725A">
                    <w:rPr>
                      <w:i/>
                      <w:sz w:val="22"/>
                      <w:szCs w:val="22"/>
                    </w:rPr>
                    <w:lastRenderedPageBreak/>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rsidR="00E763D6" w:rsidRPr="0079725A" w:rsidRDefault="00E763D6" w:rsidP="00815025">
                  <w:pPr>
                    <w:rPr>
                      <w:i/>
                      <w:sz w:val="22"/>
                      <w:szCs w:val="22"/>
                      <w:lang w:eastAsia="hy-AM"/>
                    </w:rPr>
                  </w:pPr>
                  <w:r w:rsidRPr="0079725A">
                    <w:rPr>
                      <w:i/>
                      <w:sz w:val="22"/>
                      <w:szCs w:val="22"/>
                    </w:rPr>
                    <w:t>Указать сумму с учетом НДС</w:t>
                  </w:r>
                  <w:r w:rsidRPr="0079725A">
                    <w:rPr>
                      <w:i/>
                      <w:sz w:val="22"/>
                      <w:szCs w:val="22"/>
                      <w:lang w:eastAsia="hy-AM"/>
                    </w:rPr>
                    <w:t xml:space="preserve"> </w:t>
                  </w:r>
                </w:p>
              </w:tc>
            </w:tr>
            <w:tr w:rsidR="004A71A3" w:rsidRPr="0079725A" w:rsidTr="0089664E">
              <w:trPr>
                <w:trHeight w:val="63"/>
                <w:jc w:val="center"/>
              </w:trPr>
              <w:tc>
                <w:tcPr>
                  <w:tcW w:w="6832" w:type="dxa"/>
                  <w:gridSpan w:val="2"/>
                  <w:vAlign w:val="center"/>
                </w:tcPr>
                <w:p w:rsidR="00B67D43" w:rsidRPr="0079725A" w:rsidRDefault="00705F76" w:rsidP="00705F76">
                  <w:pPr>
                    <w:jc w:val="right"/>
                    <w:rPr>
                      <w:sz w:val="20"/>
                    </w:rPr>
                  </w:pPr>
                  <w:r w:rsidRPr="0079725A">
                    <w:rPr>
                      <w:b/>
                      <w:sz w:val="20"/>
                    </w:rPr>
                    <w:t>ВСЕГО:</w:t>
                  </w:r>
                </w:p>
              </w:tc>
              <w:tc>
                <w:tcPr>
                  <w:tcW w:w="4395" w:type="dxa"/>
                  <w:vAlign w:val="center"/>
                </w:tcPr>
                <w:p w:rsidR="00B67D43" w:rsidRPr="0079725A" w:rsidRDefault="00B67D43" w:rsidP="00063F5C">
                  <w:pPr>
                    <w:ind w:left="-103"/>
                    <w:jc w:val="center"/>
                    <w:rPr>
                      <w:i/>
                      <w:sz w:val="22"/>
                      <w:szCs w:val="22"/>
                    </w:rPr>
                  </w:pPr>
                  <w:r w:rsidRPr="0079725A">
                    <w:rPr>
                      <w:i/>
                      <w:sz w:val="22"/>
                      <w:szCs w:val="22"/>
                    </w:rPr>
                    <w:t>Указать</w:t>
                  </w:r>
                  <w:r w:rsidR="00705F76" w:rsidRPr="0079725A">
                    <w:rPr>
                      <w:i/>
                      <w:sz w:val="22"/>
                      <w:szCs w:val="22"/>
                    </w:rPr>
                    <w:t xml:space="preserve"> </w:t>
                  </w:r>
                  <w:r w:rsidR="00815025" w:rsidRPr="0079725A">
                    <w:rPr>
                      <w:i/>
                      <w:sz w:val="22"/>
                      <w:szCs w:val="22"/>
                    </w:rPr>
                    <w:t xml:space="preserve">общую </w:t>
                  </w:r>
                  <w:r w:rsidR="00705F76" w:rsidRPr="0079725A">
                    <w:rPr>
                      <w:i/>
                      <w:sz w:val="22"/>
                      <w:szCs w:val="22"/>
                    </w:rPr>
                    <w:t>сумму</w:t>
                  </w:r>
                  <w:r w:rsidRPr="0079725A">
                    <w:rPr>
                      <w:i/>
                      <w:sz w:val="22"/>
                      <w:szCs w:val="22"/>
                    </w:rPr>
                    <w:t xml:space="preserve"> без НДС</w:t>
                  </w:r>
                </w:p>
              </w:tc>
              <w:tc>
                <w:tcPr>
                  <w:tcW w:w="4115" w:type="dxa"/>
                  <w:vAlign w:val="center"/>
                </w:tcPr>
                <w:p w:rsidR="00B67D43" w:rsidRPr="0079725A" w:rsidRDefault="00B67D43" w:rsidP="00063F5C">
                  <w:pPr>
                    <w:spacing w:line="256" w:lineRule="auto"/>
                    <w:jc w:val="center"/>
                    <w:rPr>
                      <w:i/>
                      <w:sz w:val="22"/>
                      <w:szCs w:val="22"/>
                      <w:lang w:eastAsia="en-US"/>
                    </w:rPr>
                  </w:pPr>
                  <w:r w:rsidRPr="0079725A">
                    <w:rPr>
                      <w:i/>
                      <w:sz w:val="22"/>
                      <w:szCs w:val="22"/>
                    </w:rPr>
                    <w:t>Указать</w:t>
                  </w:r>
                  <w:r w:rsidR="00705F76" w:rsidRPr="0079725A">
                    <w:rPr>
                      <w:i/>
                      <w:sz w:val="22"/>
                      <w:szCs w:val="22"/>
                    </w:rPr>
                    <w:t xml:space="preserve"> </w:t>
                  </w:r>
                  <w:r w:rsidR="00815025" w:rsidRPr="0079725A">
                    <w:rPr>
                      <w:i/>
                      <w:sz w:val="22"/>
                      <w:szCs w:val="22"/>
                    </w:rPr>
                    <w:t>общую</w:t>
                  </w:r>
                  <w:r w:rsidR="0079725A" w:rsidRPr="0079725A">
                    <w:rPr>
                      <w:i/>
                      <w:sz w:val="22"/>
                      <w:szCs w:val="22"/>
                      <w:lang w:val="hy-AM"/>
                    </w:rPr>
                    <w:t xml:space="preserve"> </w:t>
                  </w:r>
                  <w:r w:rsidRPr="0079725A">
                    <w:rPr>
                      <w:i/>
                      <w:sz w:val="22"/>
                      <w:szCs w:val="22"/>
                    </w:rPr>
                    <w:t>сумму с НДС</w:t>
                  </w:r>
                </w:p>
              </w:tc>
            </w:tr>
          </w:tbl>
          <w:p w:rsidR="005C7BA8" w:rsidRPr="0079725A" w:rsidRDefault="005C7BA8" w:rsidP="005C7BA8">
            <w:pPr>
              <w:ind w:left="283"/>
              <w:jc w:val="center"/>
              <w:rPr>
                <w:b/>
                <w:bCs/>
                <w:sz w:val="22"/>
                <w:szCs w:val="22"/>
              </w:rPr>
            </w:pPr>
          </w:p>
        </w:tc>
      </w:tr>
      <w:tr w:rsidR="004A71A3" w:rsidRPr="00A12AB8" w:rsidTr="001F276A">
        <w:trPr>
          <w:trHeight w:val="74"/>
        </w:trPr>
        <w:tc>
          <w:tcPr>
            <w:tcW w:w="2232" w:type="pct"/>
            <w:gridSpan w:val="4"/>
          </w:tcPr>
          <w:p w:rsidR="005C7BA8" w:rsidRPr="00A12AB8" w:rsidRDefault="005C7BA8" w:rsidP="005C7BA8">
            <w:pPr>
              <w:ind w:left="283"/>
              <w:rPr>
                <w:b/>
              </w:rPr>
            </w:pPr>
            <w:r w:rsidRPr="00A12AB8">
              <w:rPr>
                <w:b/>
              </w:rPr>
              <w:lastRenderedPageBreak/>
              <w:t>Порядок формирования начальной (максимальной) цены</w:t>
            </w:r>
          </w:p>
          <w:p w:rsidR="005C7BA8" w:rsidRPr="00A12AB8" w:rsidRDefault="005C7BA8" w:rsidP="005C7BA8">
            <w:pPr>
              <w:ind w:left="283"/>
              <w:jc w:val="center"/>
              <w:rPr>
                <w:b/>
              </w:rPr>
            </w:pPr>
            <w:r w:rsidRPr="00A12AB8">
              <w:rPr>
                <w:b/>
              </w:rPr>
              <w:t> </w:t>
            </w:r>
          </w:p>
          <w:p w:rsidR="005C7BA8" w:rsidRPr="00A12AB8" w:rsidRDefault="005C7BA8" w:rsidP="005C7BA8">
            <w:pPr>
              <w:ind w:left="283"/>
              <w:jc w:val="both"/>
              <w:rPr>
                <w:i/>
              </w:rPr>
            </w:pPr>
            <w:r w:rsidRPr="00A12AB8">
              <w:rPr>
                <w:b/>
              </w:rPr>
              <w:t> </w:t>
            </w:r>
          </w:p>
        </w:tc>
        <w:tc>
          <w:tcPr>
            <w:tcW w:w="2768" w:type="pct"/>
            <w:gridSpan w:val="2"/>
            <w:shd w:val="clear" w:color="auto" w:fill="auto"/>
            <w:vAlign w:val="center"/>
          </w:tcPr>
          <w:p w:rsidR="005C7BA8" w:rsidRPr="00A12AB8" w:rsidRDefault="005C7BA8" w:rsidP="005C7BA8">
            <w:pPr>
              <w:ind w:left="283"/>
              <w:jc w:val="both"/>
              <w:rPr>
                <w:i/>
              </w:rPr>
            </w:pPr>
            <w:r w:rsidRPr="00A12AB8">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A12AB8">
              <w:rPr>
                <w:b/>
                <w:bCs/>
              </w:rPr>
              <w:t xml:space="preserve"> </w:t>
            </w:r>
          </w:p>
        </w:tc>
      </w:tr>
      <w:tr w:rsidR="004A71A3" w:rsidRPr="00A12AB8" w:rsidTr="00285E93">
        <w:trPr>
          <w:trHeight w:val="346"/>
        </w:trPr>
        <w:tc>
          <w:tcPr>
            <w:tcW w:w="5000" w:type="pct"/>
            <w:gridSpan w:val="6"/>
          </w:tcPr>
          <w:p w:rsidR="005C7BA8" w:rsidRPr="00A12AB8" w:rsidRDefault="005C7BA8" w:rsidP="005C7BA8">
            <w:pPr>
              <w:ind w:left="283"/>
              <w:rPr>
                <w:i/>
              </w:rPr>
            </w:pPr>
            <w:r w:rsidRPr="00A12AB8">
              <w:rPr>
                <w:b/>
                <w:bCs/>
                <w:sz w:val="28"/>
                <w:szCs w:val="28"/>
              </w:rPr>
              <w:t>Характеристики предлагаемых услуг</w:t>
            </w:r>
            <w:r w:rsidRPr="00A12AB8">
              <w:rPr>
                <w:b/>
                <w:bCs/>
                <w:sz w:val="28"/>
                <w:szCs w:val="28"/>
                <w:vertAlign w:val="superscript"/>
              </w:rPr>
              <w:footnoteReference w:id="2"/>
            </w:r>
          </w:p>
        </w:tc>
      </w:tr>
      <w:tr w:rsidR="004A71A3" w:rsidRPr="00A12AB8" w:rsidTr="00285E93">
        <w:trPr>
          <w:trHeight w:val="411"/>
        </w:trPr>
        <w:tc>
          <w:tcPr>
            <w:tcW w:w="1255" w:type="pct"/>
            <w:vMerge w:val="restart"/>
          </w:tcPr>
          <w:p w:rsidR="005C7BA8" w:rsidRPr="00A12AB8" w:rsidRDefault="005C7BA8" w:rsidP="005C7BA8">
            <w:pPr>
              <w:jc w:val="both"/>
            </w:pPr>
            <w:r w:rsidRPr="00A12AB8">
              <w:rPr>
                <w:i/>
              </w:rPr>
              <w:t>Указать наименование услуги</w:t>
            </w:r>
          </w:p>
        </w:tc>
        <w:tc>
          <w:tcPr>
            <w:tcW w:w="1025" w:type="pct"/>
            <w:gridSpan w:val="4"/>
            <w:shd w:val="clear" w:color="auto" w:fill="auto"/>
          </w:tcPr>
          <w:p w:rsidR="005C7BA8" w:rsidRPr="00A12AB8" w:rsidRDefault="005C7BA8" w:rsidP="005C7BA8">
            <w:pPr>
              <w:spacing w:line="276" w:lineRule="auto"/>
              <w:ind w:firstLine="109"/>
              <w:jc w:val="both"/>
              <w:rPr>
                <w:i/>
              </w:rPr>
            </w:pPr>
            <w:r w:rsidRPr="00A12AB8">
              <w:rPr>
                <w:bCs/>
              </w:rPr>
              <w:t>Технические и функциональные характеристики услуги</w:t>
            </w:r>
          </w:p>
        </w:tc>
        <w:tc>
          <w:tcPr>
            <w:tcW w:w="2720" w:type="pct"/>
          </w:tcPr>
          <w:p w:rsidR="005C7BA8" w:rsidRPr="00A12AB8" w:rsidRDefault="005C7BA8" w:rsidP="005C7BA8">
            <w:pPr>
              <w:spacing w:line="276" w:lineRule="auto"/>
              <w:ind w:left="283"/>
              <w:jc w:val="both"/>
              <w:rPr>
                <w:bCs/>
                <w:i/>
              </w:rPr>
            </w:pPr>
            <w:r w:rsidRPr="00A12AB8">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rsidR="005C7BA8" w:rsidRPr="00A12AB8" w:rsidRDefault="005C7BA8" w:rsidP="005C7BA8">
            <w:pPr>
              <w:spacing w:line="276" w:lineRule="auto"/>
              <w:ind w:left="283"/>
              <w:jc w:val="both"/>
              <w:rPr>
                <w:b/>
                <w:bCs/>
                <w:i/>
              </w:rPr>
            </w:pPr>
          </w:p>
          <w:p w:rsidR="005C7BA8" w:rsidRPr="00A12AB8" w:rsidRDefault="005C7BA8" w:rsidP="005C7BA8">
            <w:pPr>
              <w:spacing w:line="276" w:lineRule="auto"/>
              <w:ind w:left="283"/>
              <w:jc w:val="both"/>
              <w:rPr>
                <w:i/>
                <w:sz w:val="28"/>
                <w:szCs w:val="28"/>
              </w:rPr>
            </w:pPr>
            <w:r w:rsidRPr="00A12AB8">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4A71A3" w:rsidRPr="00A12AB8" w:rsidTr="00285E93">
        <w:trPr>
          <w:trHeight w:val="1183"/>
        </w:trPr>
        <w:tc>
          <w:tcPr>
            <w:tcW w:w="1255" w:type="pct"/>
            <w:vMerge/>
          </w:tcPr>
          <w:p w:rsidR="005C7BA8" w:rsidRPr="00A12AB8"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rsidR="005C7BA8" w:rsidRPr="00A12AB8" w:rsidRDefault="005C7BA8" w:rsidP="005C7BA8">
            <w:pPr>
              <w:spacing w:line="276" w:lineRule="auto"/>
              <w:ind w:firstLine="109"/>
              <w:jc w:val="both"/>
              <w:rPr>
                <w:i/>
              </w:rPr>
            </w:pPr>
            <w:r w:rsidRPr="00A12AB8">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rsidR="005C7BA8" w:rsidRPr="00A12AB8" w:rsidRDefault="005C7BA8" w:rsidP="005C7BA8">
            <w:pPr>
              <w:spacing w:line="276" w:lineRule="auto"/>
              <w:ind w:left="283"/>
              <w:jc w:val="both"/>
              <w:rPr>
                <w:bCs/>
                <w:i/>
              </w:rPr>
            </w:pPr>
            <w:r w:rsidRPr="00A12AB8">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5C7BA8" w:rsidRPr="00A12AB8" w:rsidRDefault="005C7BA8" w:rsidP="005C7BA8">
            <w:pPr>
              <w:spacing w:line="276" w:lineRule="auto"/>
              <w:ind w:left="283"/>
              <w:jc w:val="both"/>
              <w:rPr>
                <w:i/>
              </w:rPr>
            </w:pPr>
            <w:r w:rsidRPr="00A12AB8">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4A71A3" w:rsidRPr="00A12AB8" w:rsidTr="00285E93">
        <w:trPr>
          <w:trHeight w:val="3100"/>
        </w:trPr>
        <w:tc>
          <w:tcPr>
            <w:tcW w:w="1255" w:type="pct"/>
            <w:vMerge/>
          </w:tcPr>
          <w:p w:rsidR="005C7BA8" w:rsidRPr="00A12AB8"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rsidR="005C7BA8" w:rsidRPr="00A12AB8" w:rsidRDefault="005C7BA8" w:rsidP="005C7BA8">
            <w:pPr>
              <w:spacing w:line="276" w:lineRule="auto"/>
              <w:ind w:firstLine="109"/>
              <w:jc w:val="both"/>
              <w:rPr>
                <w:i/>
              </w:rPr>
            </w:pPr>
            <w:r w:rsidRPr="00A12AB8">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rsidR="005C7BA8" w:rsidRPr="00A12AB8" w:rsidRDefault="005C7BA8" w:rsidP="005C7BA8">
            <w:pPr>
              <w:spacing w:line="276" w:lineRule="auto"/>
              <w:ind w:left="283"/>
              <w:jc w:val="both"/>
              <w:rPr>
                <w:bCs/>
                <w:i/>
              </w:rPr>
            </w:pPr>
            <w:r w:rsidRPr="00A12AB8">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5C7BA8" w:rsidRPr="00A12AB8" w:rsidRDefault="005C7BA8" w:rsidP="005C7BA8">
            <w:pPr>
              <w:spacing w:line="276" w:lineRule="auto"/>
              <w:ind w:left="283"/>
              <w:jc w:val="both"/>
              <w:rPr>
                <w:i/>
              </w:rPr>
            </w:pPr>
            <w:r w:rsidRPr="00A12AB8">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4A71A3" w:rsidRPr="00A12AB8"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rsidR="005C7BA8" w:rsidRPr="00A12AB8" w:rsidRDefault="005C7BA8" w:rsidP="005C7BA8">
            <w:pPr>
              <w:spacing w:line="276" w:lineRule="auto"/>
              <w:ind w:left="283"/>
              <w:jc w:val="both"/>
              <w:rPr>
                <w:b/>
                <w:i/>
                <w:sz w:val="28"/>
                <w:szCs w:val="28"/>
              </w:rPr>
            </w:pPr>
            <w:r w:rsidRPr="00A12AB8">
              <w:rPr>
                <w:b/>
                <w:bCs/>
                <w:sz w:val="28"/>
                <w:szCs w:val="28"/>
              </w:rPr>
              <w:t>Результат оказания услуг</w:t>
            </w:r>
          </w:p>
        </w:tc>
      </w:tr>
      <w:tr w:rsidR="004A71A3" w:rsidRPr="00A12AB8" w:rsidTr="00285E93">
        <w:trPr>
          <w:trHeight w:val="295"/>
        </w:trPr>
        <w:tc>
          <w:tcPr>
            <w:tcW w:w="5000" w:type="pct"/>
            <w:gridSpan w:val="6"/>
          </w:tcPr>
          <w:p w:rsidR="005C7BA8" w:rsidRPr="00A12AB8" w:rsidRDefault="005C7BA8" w:rsidP="005C7BA8">
            <w:pPr>
              <w:spacing w:line="276" w:lineRule="auto"/>
              <w:ind w:left="283"/>
              <w:jc w:val="both"/>
              <w:rPr>
                <w:bCs/>
                <w:i/>
              </w:rPr>
            </w:pPr>
            <w:r w:rsidRPr="00A12AB8">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4A71A3" w:rsidRPr="00A12AB8" w:rsidTr="00285E93">
        <w:trPr>
          <w:trHeight w:val="197"/>
        </w:trPr>
        <w:tc>
          <w:tcPr>
            <w:tcW w:w="5000" w:type="pct"/>
            <w:gridSpan w:val="6"/>
          </w:tcPr>
          <w:p w:rsidR="005C7BA8" w:rsidRPr="00A12AB8" w:rsidRDefault="005C7BA8" w:rsidP="005C7BA8">
            <w:pPr>
              <w:spacing w:line="276" w:lineRule="auto"/>
              <w:ind w:left="283"/>
              <w:jc w:val="both"/>
              <w:rPr>
                <w:i/>
                <w:sz w:val="28"/>
                <w:szCs w:val="28"/>
              </w:rPr>
            </w:pPr>
            <w:r w:rsidRPr="00A12AB8">
              <w:rPr>
                <w:b/>
                <w:bCs/>
                <w:sz w:val="28"/>
                <w:szCs w:val="28"/>
              </w:rPr>
              <w:t>Место, условия и порядок оказания услуг</w:t>
            </w:r>
          </w:p>
        </w:tc>
      </w:tr>
      <w:tr w:rsidR="004A71A3" w:rsidRPr="00A12AB8" w:rsidTr="00285E93">
        <w:trPr>
          <w:trHeight w:val="295"/>
        </w:trPr>
        <w:tc>
          <w:tcPr>
            <w:tcW w:w="1425" w:type="pct"/>
            <w:gridSpan w:val="3"/>
          </w:tcPr>
          <w:p w:rsidR="005C7BA8" w:rsidRPr="00A12AB8" w:rsidRDefault="005C7BA8" w:rsidP="005C7BA8">
            <w:pPr>
              <w:spacing w:line="276" w:lineRule="auto"/>
              <w:ind w:left="283"/>
              <w:jc w:val="both"/>
            </w:pPr>
            <w:r w:rsidRPr="00A12AB8">
              <w:t xml:space="preserve">Место </w:t>
            </w:r>
            <w:r w:rsidRPr="00A12AB8">
              <w:rPr>
                <w:bCs/>
              </w:rPr>
              <w:t>оказания услуг</w:t>
            </w:r>
          </w:p>
        </w:tc>
        <w:tc>
          <w:tcPr>
            <w:tcW w:w="3575" w:type="pct"/>
            <w:gridSpan w:val="3"/>
          </w:tcPr>
          <w:p w:rsidR="005C7BA8" w:rsidRPr="00A12AB8" w:rsidRDefault="005C7BA8" w:rsidP="005C7BA8">
            <w:pPr>
              <w:spacing w:line="276" w:lineRule="auto"/>
              <w:ind w:left="283"/>
              <w:jc w:val="both"/>
              <w:rPr>
                <w:bCs/>
                <w:i/>
              </w:rPr>
            </w:pPr>
            <w:r w:rsidRPr="00A12AB8">
              <w:rPr>
                <w:bCs/>
                <w:i/>
              </w:rPr>
              <w:t>Участник должен указать место оказания услуг в соответствии с требованиями технического задания.</w:t>
            </w:r>
          </w:p>
          <w:p w:rsidR="005C7BA8" w:rsidRPr="00A12AB8" w:rsidRDefault="005C7BA8" w:rsidP="005C7BA8">
            <w:pPr>
              <w:spacing w:line="276" w:lineRule="auto"/>
              <w:ind w:left="283"/>
              <w:jc w:val="both"/>
              <w:rPr>
                <w:bCs/>
                <w:i/>
              </w:rPr>
            </w:pPr>
            <w:r w:rsidRPr="00A12AB8">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rsidR="005C7BA8" w:rsidRPr="00A12AB8" w:rsidRDefault="005C7BA8" w:rsidP="005C7BA8">
            <w:pPr>
              <w:spacing w:line="276" w:lineRule="auto"/>
              <w:ind w:left="283"/>
              <w:jc w:val="both"/>
              <w:rPr>
                <w:i/>
              </w:rPr>
            </w:pPr>
          </w:p>
        </w:tc>
      </w:tr>
      <w:tr w:rsidR="004A71A3" w:rsidRPr="00A12AB8" w:rsidTr="00285E93">
        <w:trPr>
          <w:trHeight w:val="295"/>
        </w:trPr>
        <w:tc>
          <w:tcPr>
            <w:tcW w:w="1425" w:type="pct"/>
            <w:gridSpan w:val="3"/>
          </w:tcPr>
          <w:p w:rsidR="005C7BA8" w:rsidRPr="00A12AB8" w:rsidRDefault="005C7BA8" w:rsidP="005C7BA8">
            <w:pPr>
              <w:spacing w:line="276" w:lineRule="auto"/>
              <w:ind w:left="283"/>
              <w:jc w:val="both"/>
              <w:rPr>
                <w:i/>
                <w:sz w:val="28"/>
                <w:szCs w:val="28"/>
              </w:rPr>
            </w:pPr>
            <w:r w:rsidRPr="00A12AB8">
              <w:t xml:space="preserve">Условия </w:t>
            </w:r>
            <w:r w:rsidRPr="00A12AB8">
              <w:rPr>
                <w:bCs/>
              </w:rPr>
              <w:t>оказания услуг</w:t>
            </w:r>
          </w:p>
        </w:tc>
        <w:tc>
          <w:tcPr>
            <w:tcW w:w="3575" w:type="pct"/>
            <w:gridSpan w:val="3"/>
          </w:tcPr>
          <w:p w:rsidR="005C7BA8" w:rsidRPr="00A12AB8" w:rsidRDefault="005C7BA8" w:rsidP="005C7BA8">
            <w:pPr>
              <w:spacing w:line="276" w:lineRule="auto"/>
              <w:ind w:left="283"/>
              <w:jc w:val="both"/>
              <w:rPr>
                <w:bCs/>
                <w:i/>
              </w:rPr>
            </w:pPr>
            <w:r w:rsidRPr="00A12AB8">
              <w:rPr>
                <w:bCs/>
                <w:i/>
              </w:rPr>
              <w:t>Участник должен указать условия оказания услуг в соответствии с требованиями технического задания.</w:t>
            </w:r>
          </w:p>
          <w:p w:rsidR="005C7BA8" w:rsidRPr="00A12AB8" w:rsidRDefault="005C7BA8" w:rsidP="005C7BA8">
            <w:pPr>
              <w:spacing w:line="276" w:lineRule="auto"/>
              <w:ind w:left="283"/>
              <w:jc w:val="both"/>
              <w:rPr>
                <w:i/>
                <w:sz w:val="28"/>
                <w:szCs w:val="28"/>
              </w:rPr>
            </w:pPr>
            <w:r w:rsidRPr="00A12AB8">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4A71A3" w:rsidRPr="00A12AB8" w:rsidTr="00285E93">
        <w:trPr>
          <w:trHeight w:val="295"/>
        </w:trPr>
        <w:tc>
          <w:tcPr>
            <w:tcW w:w="1425" w:type="pct"/>
            <w:gridSpan w:val="3"/>
          </w:tcPr>
          <w:p w:rsidR="005C7BA8" w:rsidRPr="00A12AB8" w:rsidRDefault="005C7BA8" w:rsidP="005C7BA8">
            <w:pPr>
              <w:spacing w:line="276" w:lineRule="auto"/>
              <w:ind w:left="283"/>
              <w:jc w:val="both"/>
              <w:rPr>
                <w:i/>
                <w:sz w:val="28"/>
                <w:szCs w:val="28"/>
              </w:rPr>
            </w:pPr>
            <w:r w:rsidRPr="00A12AB8">
              <w:t>Сроки</w:t>
            </w:r>
            <w:r w:rsidRPr="00A12AB8">
              <w:rPr>
                <w:bCs/>
              </w:rPr>
              <w:t>, оказания услуг</w:t>
            </w:r>
          </w:p>
        </w:tc>
        <w:tc>
          <w:tcPr>
            <w:tcW w:w="3575" w:type="pct"/>
            <w:gridSpan w:val="3"/>
          </w:tcPr>
          <w:p w:rsidR="005C7BA8" w:rsidRPr="00A12AB8" w:rsidRDefault="005C7BA8" w:rsidP="005C7BA8">
            <w:pPr>
              <w:spacing w:line="276" w:lineRule="auto"/>
              <w:ind w:left="283"/>
              <w:jc w:val="both"/>
              <w:rPr>
                <w:bCs/>
                <w:i/>
              </w:rPr>
            </w:pPr>
            <w:r w:rsidRPr="00A12AB8">
              <w:rPr>
                <w:bCs/>
                <w:i/>
              </w:rPr>
              <w:t>Участник должен указать оказания услуг в соответствии с требованиями технического задания в формате: ДД.ММ.ГГГГ.</w:t>
            </w:r>
          </w:p>
          <w:p w:rsidR="005C7BA8" w:rsidRPr="00A12AB8" w:rsidRDefault="005C7BA8" w:rsidP="005C7BA8">
            <w:pPr>
              <w:spacing w:line="276" w:lineRule="auto"/>
              <w:ind w:left="283"/>
              <w:jc w:val="both"/>
              <w:rPr>
                <w:bCs/>
                <w:i/>
              </w:rPr>
            </w:pPr>
            <w:r w:rsidRPr="00A12AB8">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rsidR="005C7BA8" w:rsidRPr="00A12AB8" w:rsidRDefault="005C7BA8" w:rsidP="005C7BA8">
            <w:pPr>
              <w:spacing w:line="276" w:lineRule="auto"/>
              <w:ind w:left="283"/>
              <w:jc w:val="both"/>
              <w:rPr>
                <w:i/>
                <w:sz w:val="28"/>
                <w:szCs w:val="28"/>
              </w:rPr>
            </w:pPr>
            <w:r w:rsidRPr="00A12AB8">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4A71A3" w:rsidRPr="00A12AB8" w:rsidTr="00285E93">
        <w:trPr>
          <w:trHeight w:val="295"/>
        </w:trPr>
        <w:tc>
          <w:tcPr>
            <w:tcW w:w="5000" w:type="pct"/>
            <w:gridSpan w:val="6"/>
          </w:tcPr>
          <w:p w:rsidR="005C7BA8" w:rsidRPr="00A12AB8" w:rsidRDefault="005C7BA8" w:rsidP="005C7BA8">
            <w:pPr>
              <w:ind w:left="283"/>
            </w:pPr>
            <w:r w:rsidRPr="00A12AB8">
              <w:rPr>
                <w:b/>
                <w:bCs/>
                <w:sz w:val="28"/>
                <w:szCs w:val="28"/>
              </w:rPr>
              <w:lastRenderedPageBreak/>
              <w:t>Форма, сроки и порядок оплаты</w:t>
            </w:r>
          </w:p>
        </w:tc>
      </w:tr>
      <w:tr w:rsidR="004A71A3" w:rsidRPr="00A12AB8" w:rsidTr="00285E93">
        <w:trPr>
          <w:trHeight w:val="295"/>
        </w:trPr>
        <w:tc>
          <w:tcPr>
            <w:tcW w:w="1395" w:type="pct"/>
            <w:gridSpan w:val="2"/>
          </w:tcPr>
          <w:p w:rsidR="005C7BA8" w:rsidRPr="00A12AB8" w:rsidRDefault="005C7BA8" w:rsidP="005C7BA8">
            <w:pPr>
              <w:spacing w:line="276" w:lineRule="auto"/>
              <w:ind w:left="283"/>
              <w:jc w:val="both"/>
              <w:rPr>
                <w:i/>
              </w:rPr>
            </w:pPr>
            <w:r w:rsidRPr="00A12AB8">
              <w:rPr>
                <w:bCs/>
              </w:rPr>
              <w:t>Форма оплаты</w:t>
            </w:r>
          </w:p>
        </w:tc>
        <w:tc>
          <w:tcPr>
            <w:tcW w:w="3605" w:type="pct"/>
            <w:gridSpan w:val="4"/>
          </w:tcPr>
          <w:p w:rsidR="005C7BA8" w:rsidRPr="00A12AB8" w:rsidRDefault="005C7BA8" w:rsidP="005C7BA8">
            <w:pPr>
              <w:spacing w:line="276" w:lineRule="auto"/>
              <w:ind w:left="283"/>
              <w:jc w:val="both"/>
              <w:rPr>
                <w:bCs/>
                <w:i/>
              </w:rPr>
            </w:pPr>
            <w:r w:rsidRPr="00A12AB8">
              <w:rPr>
                <w:bCs/>
                <w:i/>
              </w:rPr>
              <w:t>Участник должен указать форму оплаты по договору в соответствии с требованиями технического задания.</w:t>
            </w:r>
          </w:p>
          <w:p w:rsidR="005C7BA8" w:rsidRPr="00A12AB8" w:rsidRDefault="005C7BA8" w:rsidP="005C7BA8">
            <w:pPr>
              <w:ind w:left="283"/>
              <w:jc w:val="both"/>
              <w:rPr>
                <w:i/>
              </w:rPr>
            </w:pPr>
            <w:r w:rsidRPr="00A12AB8">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A12AB8" w:rsidTr="00285E93">
        <w:trPr>
          <w:trHeight w:val="295"/>
        </w:trPr>
        <w:tc>
          <w:tcPr>
            <w:tcW w:w="1395" w:type="pct"/>
            <w:gridSpan w:val="2"/>
          </w:tcPr>
          <w:p w:rsidR="005C7BA8" w:rsidRPr="00A12AB8" w:rsidRDefault="005C7BA8" w:rsidP="005C7BA8">
            <w:pPr>
              <w:spacing w:line="276" w:lineRule="auto"/>
              <w:ind w:left="283"/>
              <w:jc w:val="both"/>
              <w:rPr>
                <w:i/>
              </w:rPr>
            </w:pPr>
            <w:r w:rsidRPr="00A12AB8">
              <w:rPr>
                <w:bCs/>
              </w:rPr>
              <w:t>Срок и порядок оплаты</w:t>
            </w:r>
          </w:p>
        </w:tc>
        <w:tc>
          <w:tcPr>
            <w:tcW w:w="3605" w:type="pct"/>
            <w:gridSpan w:val="4"/>
          </w:tcPr>
          <w:p w:rsidR="005C7BA8" w:rsidRPr="00A12AB8" w:rsidRDefault="005C7BA8" w:rsidP="005C7BA8">
            <w:pPr>
              <w:spacing w:line="276" w:lineRule="auto"/>
              <w:ind w:left="283"/>
              <w:jc w:val="both"/>
              <w:rPr>
                <w:bCs/>
                <w:i/>
              </w:rPr>
            </w:pPr>
            <w:r w:rsidRPr="00A12AB8">
              <w:rPr>
                <w:bCs/>
                <w:i/>
              </w:rPr>
              <w:t>Участник должен указать конкретные сроки и порядок оплаты по договору в соответствии с требованиями технического задания.</w:t>
            </w:r>
          </w:p>
          <w:p w:rsidR="005C7BA8" w:rsidRPr="00A12AB8" w:rsidRDefault="005C7BA8" w:rsidP="005C7BA8">
            <w:pPr>
              <w:spacing w:line="276" w:lineRule="auto"/>
              <w:ind w:left="283"/>
              <w:jc w:val="both"/>
              <w:rPr>
                <w:bCs/>
                <w:i/>
              </w:rPr>
            </w:pPr>
            <w:r w:rsidRPr="00A12AB8">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5C7BA8" w:rsidRPr="00A12AB8" w:rsidRDefault="005C7BA8" w:rsidP="005C7BA8">
            <w:pPr>
              <w:ind w:left="283"/>
              <w:jc w:val="both"/>
              <w:rPr>
                <w:i/>
              </w:rPr>
            </w:pPr>
            <w:r w:rsidRPr="00A12AB8">
              <w:rPr>
                <w:bCs/>
                <w:i/>
              </w:rPr>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7572A2" w:rsidRPr="00A12AB8" w:rsidRDefault="007572A2" w:rsidP="007572A2"/>
    <w:p w:rsidR="007572A2" w:rsidRPr="00A12AB8" w:rsidRDefault="007572A2" w:rsidP="0090395E">
      <w:pPr>
        <w:ind w:left="340"/>
        <w:rPr>
          <w:sz w:val="28"/>
          <w:szCs w:val="28"/>
        </w:rPr>
      </w:pPr>
      <w:r w:rsidRPr="00A12AB8">
        <w:rPr>
          <w:sz w:val="28"/>
          <w:szCs w:val="28"/>
        </w:rPr>
        <w:t>Имеющий полномочия подписать техническое предложение участника от имени ________________________________________________________</w:t>
      </w:r>
    </w:p>
    <w:p w:rsidR="007572A2" w:rsidRPr="00A12AB8" w:rsidRDefault="007572A2" w:rsidP="0090395E">
      <w:pPr>
        <w:ind w:left="340"/>
        <w:rPr>
          <w:sz w:val="28"/>
          <w:szCs w:val="28"/>
        </w:rPr>
      </w:pPr>
      <w:r w:rsidRPr="00A12AB8">
        <w:rPr>
          <w:sz w:val="28"/>
          <w:szCs w:val="28"/>
        </w:rPr>
        <w:t>(Полное наименование участника)</w:t>
      </w:r>
    </w:p>
    <w:p w:rsidR="007572A2" w:rsidRPr="00A12AB8" w:rsidRDefault="007572A2" w:rsidP="0090395E">
      <w:pPr>
        <w:ind w:left="340"/>
        <w:rPr>
          <w:sz w:val="28"/>
          <w:szCs w:val="28"/>
        </w:rPr>
      </w:pPr>
      <w:r w:rsidRPr="00A12AB8">
        <w:rPr>
          <w:sz w:val="28"/>
          <w:szCs w:val="28"/>
        </w:rPr>
        <w:t>_______________________________________________________</w:t>
      </w:r>
    </w:p>
    <w:p w:rsidR="007572A2" w:rsidRPr="00A12AB8" w:rsidRDefault="007572A2" w:rsidP="0090395E">
      <w:pPr>
        <w:ind w:left="340"/>
        <w:rPr>
          <w:sz w:val="28"/>
          <w:szCs w:val="28"/>
        </w:rPr>
      </w:pPr>
      <w:r w:rsidRPr="00A12AB8">
        <w:rPr>
          <w:sz w:val="28"/>
          <w:szCs w:val="28"/>
        </w:rPr>
        <w:t xml:space="preserve">(Должность, подпись, ФИО)                                                                                 </w:t>
      </w:r>
    </w:p>
    <w:p w:rsidR="007572A2" w:rsidRPr="00A12AB8" w:rsidRDefault="007572A2" w:rsidP="0090395E">
      <w:pPr>
        <w:ind w:left="340"/>
        <w:rPr>
          <w:sz w:val="28"/>
          <w:szCs w:val="28"/>
        </w:rPr>
      </w:pPr>
    </w:p>
    <w:p w:rsidR="00D1536A" w:rsidRPr="00A12AB8" w:rsidRDefault="004D6B37" w:rsidP="003018B3">
      <w:pPr>
        <w:ind w:left="340"/>
        <w:rPr>
          <w:sz w:val="28"/>
          <w:szCs w:val="28"/>
        </w:rPr>
        <w:sectPr w:rsidR="00D1536A" w:rsidRPr="00A12AB8" w:rsidSect="00D1536A">
          <w:headerReference w:type="default" r:id="rId13"/>
          <w:footerReference w:type="default" r:id="rId14"/>
          <w:pgSz w:w="16838" w:h="11906" w:orient="landscape"/>
          <w:pgMar w:top="720" w:right="720" w:bottom="720" w:left="720" w:header="709" w:footer="0" w:gutter="0"/>
          <w:cols w:space="708"/>
          <w:docGrid w:linePitch="360"/>
        </w:sectPr>
      </w:pPr>
      <w:r w:rsidRPr="00A12AB8">
        <w:rPr>
          <w:sz w:val="28"/>
          <w:szCs w:val="28"/>
        </w:rPr>
        <w:t>(Печать при наличии</w:t>
      </w:r>
    </w:p>
    <w:p w:rsidR="002978CD" w:rsidRPr="0079725A" w:rsidRDefault="002978CD">
      <w:pPr>
        <w:spacing w:after="160" w:line="259" w:lineRule="auto"/>
        <w:rPr>
          <w:bCs/>
          <w:sz w:val="28"/>
          <w:szCs w:val="28"/>
        </w:rPr>
      </w:pPr>
    </w:p>
    <w:p w:rsidR="006A1388" w:rsidRPr="0079725A" w:rsidRDefault="006A1388" w:rsidP="006A1388">
      <w:pPr>
        <w:pStyle w:val="3"/>
        <w:spacing w:before="0" w:after="0" w:line="276" w:lineRule="auto"/>
        <w:jc w:val="right"/>
        <w:rPr>
          <w:rFonts w:ascii="Times New Roman" w:hAnsi="Times New Roman" w:cs="Times New Roman"/>
          <w:b w:val="0"/>
          <w:sz w:val="28"/>
          <w:szCs w:val="28"/>
        </w:rPr>
      </w:pPr>
      <w:bookmarkStart w:id="60" w:name="_Toc231920536"/>
      <w:r w:rsidRPr="0079725A">
        <w:rPr>
          <w:rFonts w:ascii="Times New Roman" w:hAnsi="Times New Roman" w:cs="Times New Roman"/>
          <w:b w:val="0"/>
          <w:sz w:val="28"/>
          <w:szCs w:val="28"/>
        </w:rPr>
        <w:t>Приложение №5</w:t>
      </w:r>
      <w:bookmarkEnd w:id="60"/>
      <w:r w:rsidRPr="0079725A">
        <w:rPr>
          <w:rFonts w:ascii="Times New Roman" w:hAnsi="Times New Roman" w:cs="Times New Roman"/>
          <w:b w:val="0"/>
          <w:sz w:val="28"/>
          <w:szCs w:val="28"/>
        </w:rPr>
        <w:t xml:space="preserve"> </w:t>
      </w:r>
    </w:p>
    <w:p w:rsidR="00C21726" w:rsidRPr="0079725A" w:rsidRDefault="00627152" w:rsidP="00C21726">
      <w:pPr>
        <w:jc w:val="right"/>
      </w:pPr>
      <w:r w:rsidRPr="0079725A">
        <w:rPr>
          <w:sz w:val="28"/>
          <w:szCs w:val="28"/>
        </w:rPr>
        <w:t xml:space="preserve">к извещению </w:t>
      </w:r>
      <w:r w:rsidR="006A1388" w:rsidRPr="0079725A">
        <w:rPr>
          <w:sz w:val="28"/>
          <w:szCs w:val="28"/>
        </w:rPr>
        <w:t>о проведении запроса котировок</w:t>
      </w:r>
      <w:r w:rsidR="00C21726" w:rsidRPr="0079725A">
        <w:rPr>
          <w:sz w:val="28"/>
          <w:szCs w:val="28"/>
        </w:rPr>
        <w:t xml:space="preserve"> №ЮКЖД-ЗКЦ 02</w:t>
      </w:r>
      <w:r w:rsidR="0044795D" w:rsidRPr="0079725A">
        <w:rPr>
          <w:sz w:val="28"/>
          <w:szCs w:val="28"/>
        </w:rPr>
        <w:t>6</w:t>
      </w:r>
      <w:r w:rsidR="00C21726" w:rsidRPr="0079725A">
        <w:rPr>
          <w:sz w:val="28"/>
          <w:szCs w:val="28"/>
        </w:rPr>
        <w:t>/</w:t>
      </w:r>
      <w:r w:rsidR="00C173EB" w:rsidRPr="0079725A">
        <w:rPr>
          <w:sz w:val="28"/>
          <w:szCs w:val="28"/>
        </w:rPr>
        <w:t>0</w:t>
      </w:r>
      <w:r w:rsidR="00E85CC3" w:rsidRPr="0079725A">
        <w:rPr>
          <w:sz w:val="28"/>
          <w:szCs w:val="28"/>
        </w:rPr>
        <w:t>74</w:t>
      </w:r>
      <w:r w:rsidR="00C21726" w:rsidRPr="0079725A">
        <w:t xml:space="preserve">         </w:t>
      </w:r>
    </w:p>
    <w:p w:rsidR="003A4327" w:rsidRPr="0079725A" w:rsidRDefault="00403977" w:rsidP="003A4327">
      <w:pPr>
        <w:rPr>
          <w:rFonts w:eastAsia="Calibri"/>
          <w:lang w:eastAsia="en-US"/>
        </w:rPr>
      </w:pPr>
      <w:r w:rsidRPr="0079725A">
        <w:rPr>
          <w:rFonts w:ascii="Sylfaen" w:hAnsi="Sylfaen"/>
          <w:noProof/>
          <w:sz w:val="20"/>
          <w:szCs w:val="20"/>
        </w:rPr>
        <mc:AlternateContent>
          <mc:Choice Requires="wps">
            <w:drawing>
              <wp:anchor distT="45720" distB="45720" distL="114300" distR="114300" simplePos="0" relativeHeight="251660288" behindDoc="0" locked="0" layoutInCell="1" allowOverlap="1" wp14:editId="365487E6">
                <wp:simplePos x="0" y="0"/>
                <wp:positionH relativeFrom="margin">
                  <wp:align>right</wp:align>
                </wp:positionH>
                <wp:positionV relativeFrom="paragraph">
                  <wp:posOffset>193676</wp:posOffset>
                </wp:positionV>
                <wp:extent cx="6848475" cy="1276350"/>
                <wp:effectExtent l="0" t="0" r="28575" b="1905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276350"/>
                        </a:xfrm>
                        <a:prstGeom prst="rect">
                          <a:avLst/>
                        </a:prstGeom>
                        <a:solidFill>
                          <a:srgbClr val="FFFFFF"/>
                        </a:solidFill>
                        <a:ln w="9525">
                          <a:solidFill>
                            <a:srgbClr val="000000"/>
                          </a:solidFill>
                          <a:miter lim="800000"/>
                          <a:headEnd/>
                          <a:tailEnd/>
                        </a:ln>
                      </wps:spPr>
                      <wps:txbx>
                        <w:txbxContent>
                          <w:p w:rsidR="007354E0" w:rsidRDefault="007354E0" w:rsidP="00403977">
                            <w:pPr>
                              <w:spacing w:line="360" w:lineRule="auto"/>
                              <w:rPr>
                                <w:rFonts w:ascii="Sylfaen" w:eastAsia="Calibri" w:hAnsi="Sylfaen" w:cs="Sylfaen"/>
                                <w:b/>
                                <w:lang w:val="hy-AM"/>
                              </w:rPr>
                            </w:pPr>
                            <w:r w:rsidRPr="005B2A63">
                              <w:rPr>
                                <w:rFonts w:ascii="Sylfaen" w:eastAsia="Calibri" w:hAnsi="Sylfaen" w:cs="Sylfaen"/>
                                <w:b/>
                                <w:lang w:val="hy-AM"/>
                              </w:rPr>
                              <w:t>ԿԱՊԱԼԻ</w:t>
                            </w:r>
                            <w:r w:rsidRPr="001E42D2">
                              <w:rPr>
                                <w:rFonts w:ascii="Times Armenian" w:eastAsia="Calibri" w:hAnsi="Times Armenian"/>
                                <w:b/>
                                <w:lang w:val="hy-AM"/>
                              </w:rPr>
                              <w:t xml:space="preserve"> </w:t>
                            </w:r>
                            <w:r w:rsidRPr="005B2A63">
                              <w:rPr>
                                <w:rFonts w:ascii="Sylfaen" w:eastAsia="Calibri" w:hAnsi="Sylfaen" w:cs="Sylfaen"/>
                                <w:b/>
                                <w:lang w:val="hy-AM"/>
                              </w:rPr>
                              <w:t>ՊԱՅՄԱՆԱԳԻՐ</w:t>
                            </w:r>
                          </w:p>
                          <w:p w:rsidR="007354E0" w:rsidRDefault="007354E0" w:rsidP="00403977">
                            <w:pPr>
                              <w:spacing w:line="360" w:lineRule="auto"/>
                              <w:rPr>
                                <w:rFonts w:eastAsia="Calibri"/>
                                <w:lang w:val="hy-AM"/>
                              </w:rPr>
                            </w:pPr>
                            <w:r w:rsidRPr="001E42D2">
                              <w:rPr>
                                <w:rFonts w:eastAsia="Calibri"/>
                                <w:lang w:val="hy-AM"/>
                              </w:rPr>
                              <w:t xml:space="preserve"> </w:t>
                            </w:r>
                            <w:r>
                              <w:rPr>
                                <w:rFonts w:eastAsia="Calibri"/>
                                <w:b/>
                                <w:lang w:val="hy-AM"/>
                              </w:rPr>
                              <w:t>ДОГОВОР</w:t>
                            </w:r>
                            <w:r>
                              <w:rPr>
                                <w:rFonts w:eastAsia="Calibri"/>
                                <w:b/>
                              </w:rPr>
                              <w:t xml:space="preserve"> </w:t>
                            </w:r>
                            <w:r w:rsidRPr="001E42D2">
                              <w:rPr>
                                <w:rFonts w:eastAsia="Calibri"/>
                                <w:b/>
                                <w:lang w:val="hy-AM"/>
                              </w:rPr>
                              <w:t>ПОДРЯДА</w:t>
                            </w:r>
                            <w:r>
                              <w:rPr>
                                <w:rFonts w:eastAsia="Calibri"/>
                                <w:lang w:val="hy-AM"/>
                              </w:rPr>
                              <w:t xml:space="preserve"> </w:t>
                            </w:r>
                            <w:r>
                              <w:rPr>
                                <w:rFonts w:eastAsia="Calibri"/>
                              </w:rPr>
                              <w:t xml:space="preserve">                                                                  </w:t>
                            </w:r>
                            <w:r w:rsidRPr="001E42D2">
                              <w:rPr>
                                <w:rFonts w:eastAsia="Calibri"/>
                                <w:lang w:val="hy-AM"/>
                              </w:rPr>
                              <w:t>№</w:t>
                            </w:r>
                            <w:r>
                              <w:rPr>
                                <w:rFonts w:eastAsia="Calibri"/>
                                <w:b/>
                                <w:bCs/>
                                <w:lang w:val="hy-AM"/>
                              </w:rPr>
                              <w:t>НЮ -</w:t>
                            </w:r>
                            <w:r w:rsidRPr="00014466">
                              <w:rPr>
                                <w:rFonts w:eastAsia="Calibri"/>
                                <w:b/>
                                <w:bCs/>
                                <w:lang w:val="hy-AM"/>
                              </w:rPr>
                              <w:t>___</w:t>
                            </w:r>
                            <w:r w:rsidRPr="001E42D2">
                              <w:rPr>
                                <w:rFonts w:eastAsia="Calibri"/>
                                <w:b/>
                                <w:bCs/>
                                <w:lang w:val="hy-AM"/>
                              </w:rPr>
                              <w:t>___________________</w:t>
                            </w:r>
                          </w:p>
                          <w:p w:rsidR="007354E0" w:rsidRPr="001E42D2" w:rsidRDefault="007354E0" w:rsidP="00403977">
                            <w:pPr>
                              <w:spacing w:line="360" w:lineRule="auto"/>
                              <w:jc w:val="center"/>
                              <w:rPr>
                                <w:rFonts w:eastAsia="Calibri"/>
                                <w:lang w:val="hy-AM"/>
                              </w:rPr>
                            </w:pPr>
                            <w:r w:rsidRPr="001E42D2">
                              <w:rPr>
                                <w:rFonts w:eastAsia="Calibri"/>
                                <w:b/>
                                <w:bCs/>
                                <w:lang w:val="hy-AM"/>
                              </w:rPr>
                              <w:t xml:space="preserve">                                                                      </w:t>
                            </w:r>
                            <w:r w:rsidRPr="001E42D2">
                              <w:rPr>
                                <w:rFonts w:eastAsia="Calibri"/>
                                <w:lang w:val="hy-AM"/>
                              </w:rPr>
                              <w:t xml:space="preserve"> </w:t>
                            </w:r>
                            <w:r w:rsidRPr="00215276">
                              <w:rPr>
                                <w:rFonts w:eastAsia="Calibri"/>
                                <w:lang w:val="hy-AM"/>
                              </w:rPr>
                              <w:t xml:space="preserve">    </w:t>
                            </w:r>
                          </w:p>
                          <w:p w:rsidR="007354E0" w:rsidRPr="00014466" w:rsidRDefault="007354E0" w:rsidP="00403977">
                            <w:pPr>
                              <w:rPr>
                                <w:lang w:val="hy-AM"/>
                              </w:rPr>
                            </w:pPr>
                            <w:r w:rsidRPr="005B2A63">
                              <w:rPr>
                                <w:rFonts w:ascii="Sylfaen" w:eastAsia="Calibri" w:hAnsi="Sylfaen" w:cs="Sylfaen"/>
                                <w:lang w:val="hy-AM"/>
                              </w:rPr>
                              <w:t>ք</w:t>
                            </w:r>
                            <w:r w:rsidRPr="005B2A63">
                              <w:rPr>
                                <w:rFonts w:ascii="Times Armenian" w:eastAsia="Calibri" w:hAnsi="Times Armenian"/>
                                <w:lang w:val="hy-AM"/>
                              </w:rPr>
                              <w:t>.</w:t>
                            </w:r>
                            <w:r w:rsidRPr="005B2A63">
                              <w:rPr>
                                <w:rFonts w:ascii="Sylfaen" w:eastAsia="Calibri" w:hAnsi="Sylfaen" w:cs="Sylfaen"/>
                                <w:lang w:val="hy-AM"/>
                              </w:rPr>
                              <w:t>Երևան</w:t>
                            </w:r>
                            <w:r w:rsidRPr="00014466">
                              <w:rPr>
                                <w:rFonts w:eastAsia="Calibri"/>
                                <w:lang w:val="hy-AM"/>
                              </w:rPr>
                              <w:t xml:space="preserve">/ г.Ереван                                    </w:t>
                            </w:r>
                            <w:r w:rsidRPr="00215276">
                              <w:rPr>
                                <w:rFonts w:eastAsia="Calibri"/>
                                <w:lang w:val="hy-AM"/>
                              </w:rPr>
                              <w:t xml:space="preserve">    </w:t>
                            </w:r>
                            <w:r>
                              <w:rPr>
                                <w:rFonts w:eastAsia="Calibri"/>
                                <w:lang w:val="hy-AM"/>
                              </w:rPr>
                              <w:t xml:space="preserve">                     </w:t>
                            </w:r>
                            <w:r>
                              <w:rPr>
                                <w:rFonts w:eastAsia="Calibri"/>
                              </w:rPr>
                              <w:t xml:space="preserve">      </w:t>
                            </w:r>
                            <w:r>
                              <w:rPr>
                                <w:rFonts w:eastAsia="Calibri"/>
                                <w:lang w:val="hy-AM"/>
                              </w:rPr>
                              <w:t xml:space="preserve">         “ _____ ” _____________202</w:t>
                            </w:r>
                            <w:r w:rsidRPr="008368B6">
                              <w:rPr>
                                <w:rFonts w:eastAsia="Calibri"/>
                              </w:rPr>
                              <w:t>6</w:t>
                            </w:r>
                            <w:r w:rsidRPr="00014466">
                              <w:rPr>
                                <w:rFonts w:eastAsia="Calibri"/>
                                <w:lang w:val="hy-AM"/>
                              </w:rPr>
                              <w:t>թ</w:t>
                            </w:r>
                            <w:r w:rsidRPr="00215276">
                              <w:rPr>
                                <w:rFonts w:eastAsia="Calibri"/>
                                <w:lang w:val="hy-AM"/>
                              </w:rPr>
                              <w:t>.</w:t>
                            </w:r>
                            <w:r w:rsidRPr="00014466">
                              <w:rPr>
                                <w:rFonts w:eastAsia="Calibri"/>
                                <w:lang w:val="hy-AM"/>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488.05pt;margin-top:15.25pt;width:539.25pt;height:100.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">
                <v:textbox>
                  <w:txbxContent>
                    <w:p w:rsidR="007354E0" w:rsidRDefault="007354E0" w:rsidP="00403977">
                      <w:pPr>
                        <w:spacing w:line="360" w:lineRule="auto"/>
                        <w:rPr>
                          <w:rFonts w:ascii="Sylfaen" w:eastAsia="Calibri" w:hAnsi="Sylfaen" w:cs="Sylfaen"/>
                          <w:b/>
                          <w:lang w:val="hy-AM"/>
                        </w:rPr>
                      </w:pPr>
                      <w:r w:rsidRPr="005B2A63">
                        <w:rPr>
                          <w:rFonts w:ascii="Sylfaen" w:eastAsia="Calibri" w:hAnsi="Sylfaen" w:cs="Sylfaen"/>
                          <w:b/>
                          <w:lang w:val="hy-AM"/>
                        </w:rPr>
                        <w:t>ԿԱՊԱԼԻ</w:t>
                      </w:r>
                      <w:r w:rsidRPr="001E42D2">
                        <w:rPr>
                          <w:rFonts w:ascii="Times Armenian" w:eastAsia="Calibri" w:hAnsi="Times Armenian"/>
                          <w:b/>
                          <w:lang w:val="hy-AM"/>
                        </w:rPr>
                        <w:t xml:space="preserve"> </w:t>
                      </w:r>
                      <w:r w:rsidRPr="005B2A63">
                        <w:rPr>
                          <w:rFonts w:ascii="Sylfaen" w:eastAsia="Calibri" w:hAnsi="Sylfaen" w:cs="Sylfaen"/>
                          <w:b/>
                          <w:lang w:val="hy-AM"/>
                        </w:rPr>
                        <w:t>ՊԱՅՄԱՆԱԳԻՐ</w:t>
                      </w:r>
                    </w:p>
                    <w:p w:rsidR="007354E0" w:rsidRDefault="007354E0" w:rsidP="00403977">
                      <w:pPr>
                        <w:spacing w:line="360" w:lineRule="auto"/>
                        <w:rPr>
                          <w:rFonts w:eastAsia="Calibri"/>
                          <w:lang w:val="hy-AM"/>
                        </w:rPr>
                      </w:pPr>
                      <w:r w:rsidRPr="001E42D2">
                        <w:rPr>
                          <w:rFonts w:eastAsia="Calibri"/>
                          <w:lang w:val="hy-AM"/>
                        </w:rPr>
                        <w:t xml:space="preserve"> </w:t>
                      </w:r>
                      <w:r>
                        <w:rPr>
                          <w:rFonts w:eastAsia="Calibri"/>
                          <w:b/>
                          <w:lang w:val="hy-AM"/>
                        </w:rPr>
                        <w:t>ДОГОВОР</w:t>
                      </w:r>
                      <w:r>
                        <w:rPr>
                          <w:rFonts w:eastAsia="Calibri"/>
                          <w:b/>
                        </w:rPr>
                        <w:t xml:space="preserve"> </w:t>
                      </w:r>
                      <w:r w:rsidRPr="001E42D2">
                        <w:rPr>
                          <w:rFonts w:eastAsia="Calibri"/>
                          <w:b/>
                          <w:lang w:val="hy-AM"/>
                        </w:rPr>
                        <w:t>ПОДРЯДА</w:t>
                      </w:r>
                      <w:r>
                        <w:rPr>
                          <w:rFonts w:eastAsia="Calibri"/>
                          <w:lang w:val="hy-AM"/>
                        </w:rPr>
                        <w:t xml:space="preserve"> </w:t>
                      </w:r>
                      <w:r>
                        <w:rPr>
                          <w:rFonts w:eastAsia="Calibri"/>
                        </w:rPr>
                        <w:t xml:space="preserve">                                                                  </w:t>
                      </w:r>
                      <w:r w:rsidRPr="001E42D2">
                        <w:rPr>
                          <w:rFonts w:eastAsia="Calibri"/>
                          <w:lang w:val="hy-AM"/>
                        </w:rPr>
                        <w:t>№</w:t>
                      </w:r>
                      <w:r>
                        <w:rPr>
                          <w:rFonts w:eastAsia="Calibri"/>
                          <w:b/>
                          <w:bCs/>
                          <w:lang w:val="hy-AM"/>
                        </w:rPr>
                        <w:t>НЮ -</w:t>
                      </w:r>
                      <w:r w:rsidRPr="00014466">
                        <w:rPr>
                          <w:rFonts w:eastAsia="Calibri"/>
                          <w:b/>
                          <w:bCs/>
                          <w:lang w:val="hy-AM"/>
                        </w:rPr>
                        <w:t>___</w:t>
                      </w:r>
                      <w:r w:rsidRPr="001E42D2">
                        <w:rPr>
                          <w:rFonts w:eastAsia="Calibri"/>
                          <w:b/>
                          <w:bCs/>
                          <w:lang w:val="hy-AM"/>
                        </w:rPr>
                        <w:t>___________________</w:t>
                      </w:r>
                    </w:p>
                    <w:p w:rsidR="007354E0" w:rsidRPr="001E42D2" w:rsidRDefault="007354E0" w:rsidP="00403977">
                      <w:pPr>
                        <w:spacing w:line="360" w:lineRule="auto"/>
                        <w:jc w:val="center"/>
                        <w:rPr>
                          <w:rFonts w:eastAsia="Calibri"/>
                          <w:lang w:val="hy-AM"/>
                        </w:rPr>
                      </w:pPr>
                      <w:r w:rsidRPr="001E42D2">
                        <w:rPr>
                          <w:rFonts w:eastAsia="Calibri"/>
                          <w:b/>
                          <w:bCs/>
                          <w:lang w:val="hy-AM"/>
                        </w:rPr>
                        <w:t xml:space="preserve">                                                                      </w:t>
                      </w:r>
                      <w:r w:rsidRPr="001E42D2">
                        <w:rPr>
                          <w:rFonts w:eastAsia="Calibri"/>
                          <w:lang w:val="hy-AM"/>
                        </w:rPr>
                        <w:t xml:space="preserve"> </w:t>
                      </w:r>
                      <w:r w:rsidRPr="00215276">
                        <w:rPr>
                          <w:rFonts w:eastAsia="Calibri"/>
                          <w:lang w:val="hy-AM"/>
                        </w:rPr>
                        <w:t xml:space="preserve">    </w:t>
                      </w:r>
                    </w:p>
                    <w:p w:rsidR="007354E0" w:rsidRPr="00014466" w:rsidRDefault="007354E0" w:rsidP="00403977">
                      <w:pPr>
                        <w:rPr>
                          <w:lang w:val="hy-AM"/>
                        </w:rPr>
                      </w:pPr>
                      <w:r w:rsidRPr="005B2A63">
                        <w:rPr>
                          <w:rFonts w:ascii="Sylfaen" w:eastAsia="Calibri" w:hAnsi="Sylfaen" w:cs="Sylfaen"/>
                          <w:lang w:val="hy-AM"/>
                        </w:rPr>
                        <w:t>ք</w:t>
                      </w:r>
                      <w:r w:rsidRPr="005B2A63">
                        <w:rPr>
                          <w:rFonts w:ascii="Times Armenian" w:eastAsia="Calibri" w:hAnsi="Times Armenian"/>
                          <w:lang w:val="hy-AM"/>
                        </w:rPr>
                        <w:t>.</w:t>
                      </w:r>
                      <w:r w:rsidRPr="005B2A63">
                        <w:rPr>
                          <w:rFonts w:ascii="Sylfaen" w:eastAsia="Calibri" w:hAnsi="Sylfaen" w:cs="Sylfaen"/>
                          <w:lang w:val="hy-AM"/>
                        </w:rPr>
                        <w:t>Երևան</w:t>
                      </w:r>
                      <w:r w:rsidRPr="00014466">
                        <w:rPr>
                          <w:rFonts w:eastAsia="Calibri"/>
                          <w:lang w:val="hy-AM"/>
                        </w:rPr>
                        <w:t xml:space="preserve">/ г.Ереван                                    </w:t>
                      </w:r>
                      <w:r w:rsidRPr="00215276">
                        <w:rPr>
                          <w:rFonts w:eastAsia="Calibri"/>
                          <w:lang w:val="hy-AM"/>
                        </w:rPr>
                        <w:t xml:space="preserve">    </w:t>
                      </w:r>
                      <w:r>
                        <w:rPr>
                          <w:rFonts w:eastAsia="Calibri"/>
                          <w:lang w:val="hy-AM"/>
                        </w:rPr>
                        <w:t xml:space="preserve">                     </w:t>
                      </w:r>
                      <w:r>
                        <w:rPr>
                          <w:rFonts w:eastAsia="Calibri"/>
                        </w:rPr>
                        <w:t xml:space="preserve">      </w:t>
                      </w:r>
                      <w:r>
                        <w:rPr>
                          <w:rFonts w:eastAsia="Calibri"/>
                          <w:lang w:val="hy-AM"/>
                        </w:rPr>
                        <w:t xml:space="preserve">         “ _____ ” _____________202</w:t>
                      </w:r>
                      <w:r w:rsidRPr="008368B6">
                        <w:rPr>
                          <w:rFonts w:eastAsia="Calibri"/>
                        </w:rPr>
                        <w:t>6</w:t>
                      </w:r>
                      <w:r w:rsidRPr="00014466">
                        <w:rPr>
                          <w:rFonts w:eastAsia="Calibri"/>
                          <w:lang w:val="hy-AM"/>
                        </w:rPr>
                        <w:t>թ</w:t>
                      </w:r>
                      <w:r w:rsidRPr="00215276">
                        <w:rPr>
                          <w:rFonts w:eastAsia="Calibri"/>
                          <w:lang w:val="hy-AM"/>
                        </w:rPr>
                        <w:t>.</w:t>
                      </w:r>
                      <w:r w:rsidRPr="00014466">
                        <w:rPr>
                          <w:rFonts w:eastAsia="Calibri"/>
                          <w:lang w:val="hy-AM"/>
                        </w:rPr>
                        <w:t>/г.</w:t>
                      </w:r>
                    </w:p>
                  </w:txbxContent>
                </v:textbox>
                <w10:wrap anchorx="margin"/>
              </v:shape>
            </w:pict>
          </mc:Fallback>
        </mc:AlternateContent>
      </w:r>
      <w:r w:rsidR="003A4327" w:rsidRPr="0079725A">
        <w:rPr>
          <w:rFonts w:eastAsia="Calibri"/>
          <w:b/>
          <w:lang w:eastAsia="en-US"/>
        </w:rPr>
        <w:t xml:space="preserve"> </w:t>
      </w:r>
    </w:p>
    <w:tbl>
      <w:tblPr>
        <w:tblW w:w="10666" w:type="dxa"/>
        <w:tblInd w:w="-318" w:type="dxa"/>
        <w:tblLayout w:type="fixed"/>
        <w:tblLook w:val="01E0" w:firstRow="1" w:lastRow="1" w:firstColumn="1" w:lastColumn="1" w:noHBand="0" w:noVBand="0"/>
      </w:tblPr>
      <w:tblGrid>
        <w:gridCol w:w="5563"/>
        <w:gridCol w:w="5103"/>
      </w:tblGrid>
      <w:tr w:rsidR="0079725A" w:rsidRPr="0079725A" w:rsidTr="00E03F2E">
        <w:trPr>
          <w:trHeight w:val="13468"/>
        </w:trPr>
        <w:tc>
          <w:tcPr>
            <w:tcW w:w="5563" w:type="dxa"/>
          </w:tcPr>
          <w:p w:rsidR="00403977" w:rsidRPr="0079725A" w:rsidRDefault="00403977" w:rsidP="00403977">
            <w:pPr>
              <w:jc w:val="both"/>
              <w:rPr>
                <w:rFonts w:ascii="Sylfaen" w:hAnsi="Sylfaen"/>
                <w:sz w:val="20"/>
                <w:szCs w:val="20"/>
                <w:lang w:val="hy-AM"/>
              </w:rPr>
            </w:pPr>
          </w:p>
          <w:p w:rsidR="00403977" w:rsidRPr="0079725A" w:rsidRDefault="00403977" w:rsidP="00403977">
            <w:pPr>
              <w:jc w:val="both"/>
              <w:rPr>
                <w:rFonts w:ascii="Sylfaen" w:hAnsi="Sylfaen"/>
                <w:sz w:val="20"/>
                <w:szCs w:val="20"/>
                <w:lang w:val="hy-AM"/>
              </w:rPr>
            </w:pPr>
          </w:p>
          <w:p w:rsidR="00403977" w:rsidRPr="0079725A" w:rsidRDefault="00403977" w:rsidP="00403977">
            <w:pPr>
              <w:jc w:val="both"/>
              <w:rPr>
                <w:rFonts w:ascii="Sylfaen" w:hAnsi="Sylfaen"/>
                <w:sz w:val="20"/>
                <w:szCs w:val="20"/>
                <w:lang w:val="hy-AM"/>
              </w:rPr>
            </w:pPr>
          </w:p>
          <w:p w:rsidR="00403977" w:rsidRPr="0079725A" w:rsidRDefault="00403977" w:rsidP="00403977">
            <w:pPr>
              <w:jc w:val="both"/>
              <w:rPr>
                <w:rFonts w:ascii="Sylfaen" w:hAnsi="Sylfaen"/>
                <w:sz w:val="20"/>
                <w:szCs w:val="20"/>
                <w:lang w:val="hy-AM"/>
              </w:rPr>
            </w:pPr>
          </w:p>
          <w:p w:rsidR="00403977" w:rsidRPr="0079725A" w:rsidRDefault="00403977" w:rsidP="00403977">
            <w:pPr>
              <w:jc w:val="both"/>
              <w:rPr>
                <w:rFonts w:ascii="Sylfaen" w:hAnsi="Sylfaen"/>
                <w:sz w:val="20"/>
                <w:szCs w:val="20"/>
                <w:lang w:val="hy-AM"/>
              </w:rPr>
            </w:pPr>
          </w:p>
          <w:p w:rsidR="00403977" w:rsidRPr="0079725A" w:rsidRDefault="00403977" w:rsidP="00403977">
            <w:pPr>
              <w:jc w:val="both"/>
              <w:rPr>
                <w:rFonts w:ascii="Sylfaen" w:hAnsi="Sylfaen"/>
                <w:sz w:val="20"/>
                <w:szCs w:val="20"/>
                <w:lang w:val="hy-AM"/>
              </w:rPr>
            </w:pPr>
          </w:p>
          <w:p w:rsidR="00403977" w:rsidRPr="0079725A" w:rsidRDefault="00403977" w:rsidP="00403977">
            <w:pPr>
              <w:jc w:val="both"/>
              <w:rPr>
                <w:rFonts w:ascii="Sylfaen" w:hAnsi="Sylfaen"/>
                <w:sz w:val="20"/>
                <w:szCs w:val="20"/>
                <w:lang w:val="hy-AM"/>
              </w:rPr>
            </w:pPr>
          </w:p>
          <w:p w:rsidR="00403977" w:rsidRPr="0079725A" w:rsidRDefault="00403977" w:rsidP="00403977">
            <w:pPr>
              <w:jc w:val="both"/>
              <w:rPr>
                <w:rFonts w:ascii="Sylfaen" w:hAnsi="Sylfaen"/>
                <w:sz w:val="20"/>
                <w:szCs w:val="20"/>
                <w:lang w:val="hy-AM"/>
              </w:rPr>
            </w:pPr>
          </w:p>
          <w:p w:rsidR="00815025" w:rsidRPr="0079725A" w:rsidRDefault="00815025" w:rsidP="00815025">
            <w:pPr>
              <w:rPr>
                <w:rFonts w:ascii="Sylfaen" w:eastAsia="Calibri" w:hAnsi="Sylfaen"/>
                <w:sz w:val="19"/>
                <w:szCs w:val="19"/>
                <w:lang w:val="hy-AM" w:eastAsia="en-US"/>
              </w:rPr>
            </w:pPr>
          </w:p>
          <w:p w:rsidR="00E85CC3" w:rsidRPr="0079725A" w:rsidRDefault="00E85CC3" w:rsidP="00E85CC3">
            <w:pPr>
              <w:spacing w:line="276" w:lineRule="auto"/>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   «Հարավկովկասյան երկաթուղի» ՓԲԸ («ՀԿԵ» ՓԲԸ), այսուհետ անվանվելով՝ «Պատվիրատու», ի դեմս գլխավոր տնօրեն՝ Ալեքսեյ Վալերիի Մելնիկովի, ով գործում է Կանոնադրության հիման  վրա  մի կողմից, և </w:t>
            </w:r>
            <w:r w:rsidRPr="0079725A">
              <w:rPr>
                <w:rFonts w:ascii="Sylfaen" w:eastAsia="Calibri" w:hAnsi="Sylfaen"/>
                <w:bCs/>
                <w:sz w:val="19"/>
                <w:szCs w:val="19"/>
                <w:lang w:val="hy-AM" w:eastAsia="en-US"/>
              </w:rPr>
              <w:t>«-------------»</w:t>
            </w:r>
            <w:r w:rsidRPr="0079725A">
              <w:rPr>
                <w:rFonts w:ascii="Sylfaen" w:eastAsia="Calibri" w:hAnsi="Sylfaen"/>
                <w:sz w:val="19"/>
                <w:szCs w:val="19"/>
                <w:lang w:val="hy-AM" w:eastAsia="en-US"/>
              </w:rPr>
              <w:t xml:space="preserve"> -----ն, այսուհետ անվանվելով՝ «Կապալառու», ի դեմս տնօրեն՝ -------------------, ով գործում է Կանոնադրության հիման վրա մյուս կողմից, այսուհետ համատեղ անվանվելով՝ «Կողմեր», /«ՀԿԵ» ՓԲԸ մրցութային հանձնաժողովի  -----.---.2026թ. №----  արձանագրության հիման վրա / կնքեցին սույն Պայմանագիրը (այսուհետ' Պայմանագիր) ներքոհիշյալի մասին.  </w:t>
            </w:r>
          </w:p>
          <w:p w:rsidR="00E85CC3" w:rsidRPr="0079725A" w:rsidRDefault="00E85CC3" w:rsidP="00E85CC3">
            <w:pPr>
              <w:jc w:val="both"/>
              <w:rPr>
                <w:rFonts w:ascii="Sylfaen" w:eastAsia="Calibri" w:hAnsi="Sylfaen"/>
                <w:sz w:val="19"/>
                <w:szCs w:val="19"/>
                <w:lang w:val="hy-AM" w:eastAsia="en-US"/>
              </w:rPr>
            </w:pPr>
          </w:p>
          <w:p w:rsidR="00E85CC3" w:rsidRPr="0079725A" w:rsidRDefault="00E85CC3" w:rsidP="00E85CC3">
            <w:pPr>
              <w:numPr>
                <w:ilvl w:val="0"/>
                <w:numId w:val="19"/>
              </w:numPr>
              <w:jc w:val="center"/>
              <w:rPr>
                <w:rFonts w:ascii="Sylfaen" w:eastAsia="Calibri" w:hAnsi="Sylfaen"/>
                <w:b/>
                <w:sz w:val="19"/>
                <w:szCs w:val="19"/>
                <w:lang w:val="hy-AM" w:eastAsia="en-US"/>
              </w:rPr>
            </w:pPr>
            <w:r w:rsidRPr="0079725A">
              <w:rPr>
                <w:rFonts w:ascii="Sylfaen" w:eastAsia="Calibri" w:hAnsi="Sylfaen" w:cs="Sylfaen"/>
                <w:b/>
                <w:sz w:val="19"/>
                <w:szCs w:val="19"/>
                <w:lang w:val="hy-AM" w:eastAsia="en-US"/>
              </w:rPr>
              <w:t>ՊԱՅՄԱՆԱԳՐԻ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ԱՌԱՐԿԱՆ</w:t>
            </w:r>
          </w:p>
          <w:p w:rsidR="00E85CC3" w:rsidRPr="0079725A" w:rsidRDefault="00E85CC3" w:rsidP="00E85CC3">
            <w:pPr>
              <w:numPr>
                <w:ilvl w:val="1"/>
                <w:numId w:val="19"/>
              </w:num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 1.1.</w:t>
            </w:r>
            <w:r w:rsidRPr="0079725A">
              <w:rPr>
                <w:rFonts w:ascii="Sylfaen" w:eastAsia="Calibri" w:hAnsi="Sylfaen" w:cs="Sylfaen"/>
                <w:sz w:val="19"/>
                <w:szCs w:val="19"/>
                <w:lang w:val="hy-AM" w:eastAsia="en-US"/>
              </w:rPr>
              <w:t>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սեփական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ուժերով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նյութերով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միջոցներով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ամբողջ</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ծավալով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հանձնարարությամբ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հետևյալ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p>
          <w:p w:rsidR="00E85CC3" w:rsidRPr="0079725A" w:rsidRDefault="00E85CC3" w:rsidP="00E85CC3">
            <w:pPr>
              <w:numPr>
                <w:ilvl w:val="1"/>
                <w:numId w:val="19"/>
              </w:numPr>
              <w:jc w:val="both"/>
              <w:rPr>
                <w:rFonts w:ascii="Sylfaen" w:eastAsia="Calibri" w:hAnsi="Sylfaen"/>
                <w:sz w:val="19"/>
                <w:szCs w:val="19"/>
                <w:lang w:val="hy-AM" w:eastAsia="en-US"/>
              </w:rPr>
            </w:pPr>
            <w:r w:rsidRPr="0079725A">
              <w:rPr>
                <w:rFonts w:ascii="Sylfaen" w:eastAsia="Calibri" w:hAnsi="Sylfaen"/>
                <w:sz w:val="19"/>
                <w:szCs w:val="19"/>
                <w:lang w:val="hy-AM" w:eastAsia="en-US"/>
              </w:rPr>
              <w:t>-   «</w:t>
            </w:r>
            <w:r w:rsidRPr="0079725A">
              <w:rPr>
                <w:rFonts w:ascii="Sylfaen" w:eastAsia="Calibri" w:hAnsi="Sylfaen" w:cs="Sylfaen"/>
                <w:sz w:val="19"/>
                <w:szCs w:val="19"/>
                <w:lang w:val="hy-AM" w:eastAsia="en-US"/>
              </w:rPr>
              <w:t>ՀԿԵ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ՓԲԸ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Երևանի լոկոմոտիվային դեպոյի վարչական շենքի տանիքի վերանորոգում  (գուլքահամար  10020200);</w:t>
            </w:r>
          </w:p>
          <w:p w:rsidR="00E85CC3" w:rsidRPr="0079725A" w:rsidRDefault="00E85CC3" w:rsidP="00E85CC3">
            <w:pPr>
              <w:numPr>
                <w:ilvl w:val="1"/>
                <w:numId w:val="19"/>
              </w:numPr>
              <w:jc w:val="both"/>
              <w:rPr>
                <w:rFonts w:ascii="Sylfaen" w:eastAsia="Calibri" w:hAnsi="Sylfaen"/>
                <w:sz w:val="19"/>
                <w:szCs w:val="19"/>
                <w:lang w:val="hy-AM" w:eastAsia="en-US"/>
              </w:rPr>
            </w:pPr>
            <w:r w:rsidRPr="0079725A">
              <w:rPr>
                <w:rFonts w:ascii="Sylfaen" w:eastAsia="Calibri" w:hAnsi="Sylfaen" w:cs="Sylfaen"/>
                <w:sz w:val="19"/>
                <w:szCs w:val="19"/>
                <w:lang w:val="hy-AM" w:eastAsia="en-US"/>
              </w:rPr>
              <w:t>- «ՀԿԵ» ՓԲԸ Երևանի լոկոմոտիվային դեպոյի ТР1,ТОЗ վերանորոգման արհեստանոցի շենքի (ՄՎՊՍ արհեստանոց) տանիքի վերանորոգում (գուլքահամար՝ 10020202)</w:t>
            </w:r>
          </w:p>
          <w:p w:rsidR="00E85CC3" w:rsidRPr="0079725A" w:rsidRDefault="00E85CC3" w:rsidP="00E85CC3">
            <w:pPr>
              <w:numPr>
                <w:ilvl w:val="1"/>
                <w:numId w:val="19"/>
              </w:numPr>
              <w:jc w:val="both"/>
              <w:rPr>
                <w:rFonts w:ascii="Sylfaen" w:eastAsia="Calibri" w:hAnsi="Sylfaen"/>
                <w:sz w:val="19"/>
                <w:szCs w:val="19"/>
                <w:lang w:val="hy-AM" w:eastAsia="en-US"/>
              </w:rPr>
            </w:pPr>
            <w:r w:rsidRPr="0079725A">
              <w:rPr>
                <w:rFonts w:ascii="Sylfaen" w:eastAsia="Calibri" w:hAnsi="Sylfaen" w:cs="Sylfaen"/>
                <w:sz w:val="19"/>
                <w:szCs w:val="19"/>
                <w:lang w:val="hy-AM" w:eastAsia="en-US"/>
              </w:rPr>
              <w:t>- «ՀԿԵ» ՓԲԸ Երևանի լոկոմոտիվային դեպոյի  (ջերմաքարշային արհեստանոցի) ТР-2 վերանորոգման  շենքի տանիքի վերանորոգում (գուլքահամար՝ 10020203)</w:t>
            </w:r>
            <w:r w:rsidRPr="0079725A">
              <w:rPr>
                <w:rFonts w:ascii="Sylfaen" w:eastAsia="Calibri" w:hAnsi="Sylfaen"/>
                <w:sz w:val="19"/>
                <w:szCs w:val="19"/>
                <w:lang w:val="hy-AM" w:eastAsia="en-US"/>
              </w:rPr>
              <w:t>, (</w:t>
            </w:r>
            <w:r w:rsidRPr="0079725A">
              <w:rPr>
                <w:rFonts w:ascii="Sylfaen" w:eastAsia="Calibri" w:hAnsi="Sylfaen" w:cs="Sylfaen"/>
                <w:sz w:val="19"/>
                <w:szCs w:val="19"/>
                <w:lang w:val="hy-AM" w:eastAsia="en-US"/>
              </w:rPr>
              <w:t>այսուհետ՝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պետք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կատարվեն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Տեխնիկական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առաջադրանքի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Հավելված</w:t>
            </w:r>
            <w:r w:rsidRPr="0079725A">
              <w:rPr>
                <w:rFonts w:ascii="Sylfaen" w:eastAsia="Calibri" w:hAnsi="Sylfaen"/>
                <w:sz w:val="19"/>
                <w:szCs w:val="19"/>
                <w:lang w:val="hy-AM" w:eastAsia="en-US"/>
              </w:rPr>
              <w:t xml:space="preserve"> №1)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ծավալների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ամփոփագրի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Հավելվածներ</w:t>
            </w:r>
            <w:r w:rsidRPr="0079725A">
              <w:rPr>
                <w:rFonts w:ascii="Sylfaen" w:eastAsia="Calibri" w:hAnsi="Sylfaen"/>
                <w:sz w:val="19"/>
                <w:szCs w:val="19"/>
                <w:lang w:val="hy-AM" w:eastAsia="en-US"/>
              </w:rPr>
              <w:t xml:space="preserve"> № 2, 3 և 4)</w:t>
            </w:r>
            <w:r w:rsidRPr="0079725A">
              <w:rPr>
                <w:rFonts w:ascii="Sylfaen" w:eastAsia="Calibri" w:hAnsi="Sylfaen" w:cs="Tahoma"/>
                <w:sz w:val="19"/>
                <w:szCs w:val="19"/>
                <w:lang w:val="hy-AM" w:eastAsia="en-US"/>
              </w:rPr>
              <w:t>։</w:t>
            </w:r>
            <w:r w:rsidRPr="0079725A">
              <w:rPr>
                <w:rFonts w:ascii="Sylfaen" w:eastAsia="Calibri" w:hAnsi="Sylfaen"/>
                <w:sz w:val="19"/>
                <w:szCs w:val="19"/>
                <w:lang w:val="hy-AM" w:eastAsia="en-US"/>
              </w:rPr>
              <w:t xml:space="preserve"> </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1.2.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սահմանվում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Հավելված</w:t>
            </w:r>
            <w:r w:rsidRPr="0079725A">
              <w:rPr>
                <w:rFonts w:ascii="Sylfaen" w:eastAsia="Calibri" w:hAnsi="Sylfaen"/>
                <w:sz w:val="19"/>
                <w:szCs w:val="19"/>
                <w:lang w:val="hy-AM" w:eastAsia="en-US"/>
              </w:rPr>
              <w:t xml:space="preserve"> №1</w:t>
            </w:r>
            <w:r w:rsidRPr="0079725A">
              <w:rPr>
                <w:rFonts w:ascii="Sylfaen" w:eastAsia="Calibri" w:hAnsi="Sylfaen" w:cs="Tahoma"/>
                <w:sz w:val="19"/>
                <w:szCs w:val="19"/>
                <w:lang w:val="hy-AM" w:eastAsia="en-US"/>
              </w:rPr>
              <w:t>։</w:t>
            </w:r>
            <w:r w:rsidRPr="0079725A">
              <w:rPr>
                <w:rFonts w:ascii="Sylfaen" w:eastAsia="Calibri" w:hAnsi="Sylfaen"/>
                <w:sz w:val="19"/>
                <w:szCs w:val="19"/>
                <w:lang w:val="hy-AM" w:eastAsia="en-US"/>
              </w:rPr>
              <w:t xml:space="preserve">      </w:t>
            </w:r>
          </w:p>
          <w:p w:rsidR="00E85CC3" w:rsidRPr="0079725A" w:rsidRDefault="00E85CC3" w:rsidP="00E85CC3">
            <w:pPr>
              <w:rPr>
                <w:rFonts w:ascii="Sylfaen" w:eastAsia="Calibri" w:hAnsi="Sylfaen"/>
                <w:lang w:val="hy-AM" w:eastAsia="en-US"/>
              </w:rPr>
            </w:pPr>
          </w:p>
          <w:p w:rsidR="00E85CC3" w:rsidRPr="0079725A" w:rsidRDefault="00E85CC3" w:rsidP="00E85CC3">
            <w:pPr>
              <w:numPr>
                <w:ilvl w:val="0"/>
                <w:numId w:val="19"/>
              </w:numPr>
              <w:rPr>
                <w:rFonts w:ascii="Sylfaen" w:eastAsia="Calibri" w:hAnsi="Sylfaen"/>
                <w:b/>
                <w:sz w:val="19"/>
                <w:szCs w:val="19"/>
                <w:lang w:val="hy-AM" w:eastAsia="en-US"/>
              </w:rPr>
            </w:pPr>
            <w:r w:rsidRPr="0079725A">
              <w:rPr>
                <w:rFonts w:ascii="Sylfaen" w:eastAsia="Calibri" w:hAnsi="Sylfaen" w:cs="Sylfaen"/>
                <w:b/>
                <w:sz w:val="19"/>
                <w:szCs w:val="19"/>
                <w:lang w:val="hy-AM" w:eastAsia="en-US"/>
              </w:rPr>
              <w:t>ՊԱՅՄԱՆԱԳՐԻ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ԳԻՆԸ</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և</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ՎՃԱՐՄԱՆ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ԿԱՐԳԸ</w:t>
            </w:r>
          </w:p>
          <w:p w:rsidR="00E85CC3" w:rsidRPr="0079725A" w:rsidRDefault="00E85CC3" w:rsidP="00E85CC3">
            <w:pPr>
              <w:jc w:val="both"/>
              <w:rPr>
                <w:rFonts w:ascii="Sylfaen" w:eastAsia="Calibri" w:hAnsi="Sylfaen" w:cs="Sylfaen"/>
                <w:sz w:val="19"/>
                <w:szCs w:val="19"/>
                <w:lang w:val="hy-AM" w:eastAsia="en-US"/>
              </w:rPr>
            </w:pPr>
            <w:r w:rsidRPr="0079725A">
              <w:rPr>
                <w:rFonts w:ascii="Sylfaen" w:eastAsia="Calibri" w:hAnsi="Sylfaen"/>
                <w:sz w:val="19"/>
                <w:szCs w:val="19"/>
                <w:lang w:val="hy-AM" w:eastAsia="en-US"/>
              </w:rPr>
              <w:t xml:space="preserve">2.1.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ընդհանուր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արժեքը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կազմում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 ---------------- (</w:t>
            </w:r>
            <w:r w:rsidRPr="0079725A">
              <w:rPr>
                <w:rFonts w:ascii="Sylfaen" w:eastAsia="Calibri" w:hAnsi="Sylfaen" w:cs="Sylfaen"/>
                <w:sz w:val="19"/>
                <w:szCs w:val="19"/>
                <w:lang w:val="hy-AM" w:eastAsia="en-US"/>
              </w:rPr>
              <w:t>------</w:t>
            </w:r>
          </w:p>
          <w:p w:rsidR="00E85CC3" w:rsidRPr="0079725A" w:rsidRDefault="00E85CC3" w:rsidP="00E85CC3">
            <w:pPr>
              <w:jc w:val="both"/>
              <w:rPr>
                <w:rFonts w:ascii="Sylfaen" w:eastAsia="Calibri" w:hAnsi="Sylfaen" w:cs="Sylfaen"/>
                <w:sz w:val="19"/>
                <w:szCs w:val="19"/>
                <w:lang w:val="hy-AM" w:eastAsia="en-US"/>
              </w:rPr>
            </w:pPr>
            <w:r w:rsidRPr="0079725A">
              <w:rPr>
                <w:rFonts w:ascii="Sylfaen" w:eastAsia="Calibri" w:hAnsi="Sylfaen" w:cs="Sylfaen"/>
                <w:sz w:val="19"/>
                <w:szCs w:val="19"/>
                <w:lang w:val="hy-AM" w:eastAsia="en-US"/>
              </w:rPr>
              <w:t>------</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ներառյալ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ԱԱՀ՝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 Տեղային նախահաշվի (Հավելվածներ № 5, 6 և 7):</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2.2.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դիմաց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վճարումը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իրականացվում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փոխանցման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եղանակով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Տեխնիկական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առաջադրանքի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Հավելված</w:t>
            </w:r>
            <w:r w:rsidRPr="0079725A">
              <w:rPr>
                <w:rFonts w:ascii="Sylfaen" w:eastAsia="Calibri" w:hAnsi="Sylfaen"/>
                <w:sz w:val="19"/>
                <w:szCs w:val="19"/>
                <w:lang w:val="hy-AM" w:eastAsia="en-US"/>
              </w:rPr>
              <w:t xml:space="preserve"> №1).</w:t>
            </w:r>
          </w:p>
          <w:p w:rsidR="00E85CC3" w:rsidRPr="0079725A" w:rsidRDefault="00E85CC3" w:rsidP="00E85CC3">
            <w:pPr>
              <w:rPr>
                <w:rFonts w:ascii="Sylfaen" w:eastAsia="Calibri" w:hAnsi="Sylfaen"/>
                <w:sz w:val="19"/>
                <w:szCs w:val="19"/>
                <w:lang w:val="hy-AM" w:eastAsia="en-US"/>
              </w:rPr>
            </w:pPr>
          </w:p>
          <w:p w:rsidR="00E85CC3" w:rsidRPr="0079725A" w:rsidRDefault="00E85CC3" w:rsidP="00E85CC3">
            <w:pPr>
              <w:numPr>
                <w:ilvl w:val="0"/>
                <w:numId w:val="19"/>
              </w:numPr>
              <w:jc w:val="center"/>
              <w:rPr>
                <w:rFonts w:ascii="Sylfaen" w:eastAsia="Calibri" w:hAnsi="Sylfaen"/>
                <w:b/>
                <w:sz w:val="19"/>
                <w:szCs w:val="19"/>
                <w:lang w:val="hy-AM" w:eastAsia="en-US"/>
              </w:rPr>
            </w:pPr>
            <w:r w:rsidRPr="0079725A">
              <w:rPr>
                <w:rFonts w:ascii="Sylfaen" w:eastAsia="Calibri" w:hAnsi="Sylfaen" w:cs="Sylfaen"/>
                <w:b/>
                <w:sz w:val="19"/>
                <w:szCs w:val="19"/>
                <w:lang w:val="hy-AM" w:eastAsia="en-US"/>
              </w:rPr>
              <w:t>ԿՈՂՄԵՐԻ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ԻՐԱՎՈՒՆՔՆԵՐՆ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ՈՒ</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ՊԱՐՏԱԿԱՆՈւԹՅՈւՆՆԵՐԸ</w:t>
            </w:r>
          </w:p>
          <w:p w:rsidR="00E85CC3" w:rsidRPr="0079725A" w:rsidRDefault="00E85CC3" w:rsidP="00E85CC3">
            <w:pPr>
              <w:jc w:val="both"/>
              <w:rPr>
                <w:rFonts w:ascii="Sylfaen" w:eastAsia="Calibri" w:hAnsi="Sylfaen"/>
                <w:b/>
                <w:sz w:val="19"/>
                <w:szCs w:val="19"/>
                <w:lang w:val="hy-AM" w:eastAsia="en-US"/>
              </w:rPr>
            </w:pPr>
            <w:r w:rsidRPr="0079725A">
              <w:rPr>
                <w:rFonts w:ascii="Sylfaen" w:eastAsia="Calibri" w:hAnsi="Sylfaen"/>
                <w:b/>
                <w:sz w:val="19"/>
                <w:szCs w:val="19"/>
                <w:lang w:val="hy-AM" w:eastAsia="en-US"/>
              </w:rPr>
              <w:lastRenderedPageBreak/>
              <w:t>3.1.</w:t>
            </w:r>
            <w:r w:rsidRPr="0079725A">
              <w:rPr>
                <w:rFonts w:ascii="Sylfaen" w:eastAsia="Calibri" w:hAnsi="Sylfaen" w:cs="Sylfaen"/>
                <w:b/>
                <w:sz w:val="19"/>
                <w:szCs w:val="19"/>
                <w:lang w:val="hy-AM" w:eastAsia="en-US"/>
              </w:rPr>
              <w:t>Կապալառուն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պարտավոր</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է</w:t>
            </w:r>
            <w:r w:rsidRPr="0079725A">
              <w:rPr>
                <w:rFonts w:ascii="Sylfaen" w:eastAsia="Calibri" w:hAnsi="Sylfaen"/>
                <w:b/>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3.1.1.</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Տեխնիկական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առաջադրանքին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Հավելված</w:t>
            </w:r>
            <w:r w:rsidRPr="0079725A">
              <w:rPr>
                <w:rFonts w:ascii="Sylfaen" w:eastAsia="Calibri" w:hAnsi="Sylfaen"/>
                <w:sz w:val="19"/>
                <w:szCs w:val="19"/>
                <w:lang w:val="hy-AM" w:eastAsia="en-US"/>
              </w:rPr>
              <w:t xml:space="preserve"> №1) </w:t>
            </w:r>
            <w:r w:rsidRPr="0079725A">
              <w:rPr>
                <w:rFonts w:ascii="Sylfaen" w:eastAsia="Calibri" w:hAnsi="Sylfaen" w:cs="Sylfaen"/>
                <w:sz w:val="19"/>
                <w:szCs w:val="19"/>
                <w:lang w:val="hy-AM" w:eastAsia="en-US"/>
              </w:rPr>
              <w:t>համապատասխան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ՇՆուԿ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պահանջներին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համապատասխան։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պետք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համապատասխանեն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օրենսդրության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պահանջներին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համապատասխան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պետական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ստանդարտներին</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3.1.2.</w:t>
            </w:r>
            <w:r w:rsidRPr="0079725A">
              <w:rPr>
                <w:rFonts w:ascii="Sylfaen" w:eastAsia="Calibri" w:hAnsi="Sylfaen" w:cs="Sylfaen"/>
                <w:sz w:val="19"/>
                <w:szCs w:val="19"/>
                <w:lang w:val="hy-AM" w:eastAsia="en-US"/>
              </w:rPr>
              <w:t>Շինարարական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հրապարակի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վրա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տեղակայել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անհրաժեշտ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նյութեր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շինարարական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տեխնիկա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իրականացնել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ընդունումը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բեռնաթափումը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պահեստավորումը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պահպանումը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իրականացման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ժամանակաշրջանի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3.1.3.</w:t>
            </w:r>
            <w:r w:rsidRPr="0079725A">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ընդունման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Ակտի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ստորագրումից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հետո</w:t>
            </w:r>
            <w:r w:rsidRPr="0079725A">
              <w:rPr>
                <w:rFonts w:ascii="Sylfaen" w:eastAsia="Calibri" w:hAnsi="Sylfaen"/>
                <w:sz w:val="19"/>
                <w:szCs w:val="19"/>
                <w:lang w:val="hy-AM" w:eastAsia="en-US"/>
              </w:rPr>
              <w:t xml:space="preserve"> 10 ածխատանքային</w:t>
            </w:r>
            <w:r w:rsidRPr="0079725A">
              <w:rPr>
                <w:rFonts w:ascii="Sylfaen" w:eastAsia="Calibri" w:hAnsi="Sylfaen" w:cs="Sylfaen"/>
                <w:sz w:val="19"/>
                <w:szCs w:val="19"/>
                <w:lang w:val="hy-AM" w:eastAsia="en-US"/>
              </w:rPr>
              <w:t>օրվա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դուրս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շինարարական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հրապարակից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պատկանող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գույքը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շինարարական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աղբը</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3.1.4.</w:t>
            </w:r>
            <w:r w:rsidRPr="0079725A">
              <w:rPr>
                <w:rFonts w:ascii="Sylfaen" w:eastAsia="Calibri" w:hAnsi="Sylfaen"/>
                <w:sz w:val="19"/>
                <w:szCs w:val="19"/>
                <w:lang w:val="hy-AM" w:eastAsia="en-US"/>
              </w:rPr>
              <w:tab/>
            </w:r>
            <w:r w:rsidRPr="0079725A">
              <w:rPr>
                <w:rFonts w:ascii="Sylfaen" w:eastAsia="Calibri" w:hAnsi="Sylfaen" w:cs="Sylfaen"/>
                <w:sz w:val="19"/>
                <w:szCs w:val="19"/>
                <w:lang w:val="hy-AM" w:eastAsia="en-US"/>
              </w:rPr>
              <w:t>Վերացնել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արդյունքներում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հայտնաբերված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թերությունները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ուժերով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հաշվին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համաձայնեցված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ժամկետներում</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3.1.5.</w:t>
            </w:r>
            <w:r w:rsidRPr="0079725A">
              <w:rPr>
                <w:rFonts w:ascii="Sylfaen" w:eastAsia="Calibri" w:hAnsi="Sylfaen"/>
                <w:sz w:val="19"/>
                <w:szCs w:val="19"/>
                <w:lang w:val="hy-AM" w:eastAsia="en-US"/>
              </w:rPr>
              <w:tab/>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ժամանակ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ապահովել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անվտանգության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տեխնիկայի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հրդեհային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անվտանգության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շինարարական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հրապարակի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շրջակա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միջավայրի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պահպանման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գծով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անհրաժեշտ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միջոցառումների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իրականացումը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լրիվ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ծավալով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պատասխանատվություն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չպահպանելու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3.1.6. </w:t>
            </w:r>
            <w:r w:rsidRPr="0079725A">
              <w:rPr>
                <w:rFonts w:ascii="Sylfaen" w:eastAsia="Calibri" w:hAnsi="Sylfaen" w:cs="Sylfaen"/>
                <w:sz w:val="19"/>
                <w:szCs w:val="19"/>
                <w:lang w:val="hy-AM" w:eastAsia="en-US"/>
              </w:rPr>
              <w:t>Ազատել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Պատվիրատուին</w:t>
            </w:r>
            <w:r w:rsidRPr="0079725A">
              <w:rPr>
                <w:rFonts w:ascii="Sylfaen" w:eastAsia="Calibri" w:hAnsi="Sylfaen"/>
                <w:b/>
                <w:sz w:val="19"/>
                <w:szCs w:val="19"/>
                <w:lang w:val="hy-AM" w:eastAsia="en-US"/>
              </w:rPr>
              <w:t xml:space="preserve"> </w:t>
            </w:r>
            <w:r w:rsidRPr="0079725A">
              <w:rPr>
                <w:rFonts w:ascii="Sylfaen" w:eastAsia="Calibri" w:hAnsi="Sylfaen" w:cs="Sylfaen"/>
                <w:sz w:val="19"/>
                <w:szCs w:val="19"/>
                <w:lang w:val="hy-AM" w:eastAsia="en-US"/>
              </w:rPr>
              <w:t>բոլոր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տեսակի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ծախսերից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պատասխանատվությունից՝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գործընթացում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անձնակազմի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երրորդ</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անձանց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առողջությանը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պատճառված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վնասի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դժբախտ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պատահաների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որոնք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հերթին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հանգեցրել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մարդու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մահվան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դեպքերում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բացակայում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մեղքը</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3.1.7.</w:t>
            </w:r>
            <w:r w:rsidRPr="0079725A">
              <w:rPr>
                <w:rFonts w:ascii="Sylfaen" w:eastAsia="Calibri" w:hAnsi="Sylfaen"/>
                <w:sz w:val="19"/>
                <w:szCs w:val="19"/>
                <w:lang w:val="hy-AM" w:eastAsia="en-US"/>
              </w:rPr>
              <w:tab/>
            </w:r>
            <w:r w:rsidRPr="0079725A">
              <w:rPr>
                <w:rFonts w:ascii="Sylfaen" w:eastAsia="Calibri" w:hAnsi="Sylfaen" w:cs="Sylfaen"/>
                <w:sz w:val="19"/>
                <w:szCs w:val="19"/>
                <w:lang w:val="hy-AM" w:eastAsia="en-US"/>
              </w:rPr>
              <w:t>Կատարել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սահմանված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պայմաններին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համապատասխան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Պատվիրատուին</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b/>
                <w:sz w:val="19"/>
                <w:szCs w:val="19"/>
                <w:lang w:val="hy-AM" w:eastAsia="en-US"/>
              </w:rPr>
            </w:pPr>
            <w:r w:rsidRPr="0079725A">
              <w:rPr>
                <w:rFonts w:ascii="Sylfaen" w:eastAsia="Calibri" w:hAnsi="Sylfaen"/>
                <w:b/>
                <w:sz w:val="19"/>
                <w:szCs w:val="19"/>
                <w:lang w:val="hy-AM" w:eastAsia="en-US"/>
              </w:rPr>
              <w:t xml:space="preserve">3.2. </w:t>
            </w:r>
            <w:r w:rsidRPr="0079725A">
              <w:rPr>
                <w:rFonts w:ascii="Sylfaen" w:eastAsia="Calibri" w:hAnsi="Sylfaen" w:cs="Sylfaen"/>
                <w:b/>
                <w:sz w:val="19"/>
                <w:szCs w:val="19"/>
                <w:lang w:val="hy-AM" w:eastAsia="en-US"/>
              </w:rPr>
              <w:t>Կապալառուն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իրավունք</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ունի՝</w:t>
            </w:r>
          </w:p>
          <w:p w:rsidR="00E85CC3" w:rsidRPr="0079725A" w:rsidRDefault="00E85CC3" w:rsidP="00E85CC3">
            <w:pPr>
              <w:jc w:val="both"/>
              <w:rPr>
                <w:rFonts w:ascii="Sylfaen" w:eastAsia="Calibri" w:hAnsi="Sylfaen"/>
                <w:b/>
                <w:sz w:val="19"/>
                <w:szCs w:val="19"/>
                <w:lang w:val="hy-AM" w:eastAsia="en-US"/>
              </w:rPr>
            </w:pPr>
            <w:r w:rsidRPr="0079725A">
              <w:rPr>
                <w:rFonts w:ascii="Sylfaen" w:eastAsia="Calibri" w:hAnsi="Sylfaen"/>
                <w:sz w:val="19"/>
                <w:szCs w:val="19"/>
                <w:lang w:val="hy-AM" w:eastAsia="en-US"/>
              </w:rPr>
              <w:t>3.2.1.</w:t>
            </w:r>
            <w:r w:rsidRPr="0079725A">
              <w:rPr>
                <w:rFonts w:ascii="Sylfaen" w:eastAsia="Calibri" w:hAnsi="Sylfaen" w:cs="Sylfaen"/>
                <w:sz w:val="19"/>
                <w:szCs w:val="19"/>
                <w:lang w:val="hy-AM" w:eastAsia="en-US"/>
              </w:rPr>
              <w:t>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իրավունք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ներգրավել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ենթակապալառու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կազմակերպություններ՝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համաձայնությամբ</w:t>
            </w:r>
            <w:r w:rsidRPr="0079725A">
              <w:rPr>
                <w:rFonts w:ascii="Sylfaen" w:eastAsia="Calibri" w:hAnsi="Sylfaen"/>
                <w:b/>
                <w:sz w:val="19"/>
                <w:szCs w:val="19"/>
                <w:lang w:val="hy-AM" w:eastAsia="en-US"/>
              </w:rPr>
              <w:t>:</w:t>
            </w:r>
          </w:p>
          <w:p w:rsidR="00E85CC3" w:rsidRPr="0079725A" w:rsidRDefault="00E85CC3" w:rsidP="00E85CC3">
            <w:pPr>
              <w:jc w:val="both"/>
              <w:rPr>
                <w:rFonts w:ascii="Sylfaen" w:eastAsia="Calibri" w:hAnsi="Sylfaen"/>
                <w:b/>
                <w:sz w:val="19"/>
                <w:szCs w:val="19"/>
                <w:lang w:val="hy-AM" w:eastAsia="en-US"/>
              </w:rPr>
            </w:pPr>
            <w:r w:rsidRPr="0079725A">
              <w:rPr>
                <w:rFonts w:ascii="Sylfaen" w:eastAsia="Calibri" w:hAnsi="Sylfaen"/>
                <w:b/>
                <w:sz w:val="19"/>
                <w:szCs w:val="19"/>
                <w:lang w:val="hy-AM" w:eastAsia="en-US"/>
              </w:rPr>
              <w:t>3.3.</w:t>
            </w:r>
            <w:r w:rsidRPr="0079725A">
              <w:rPr>
                <w:rFonts w:ascii="Sylfaen" w:eastAsia="Calibri" w:hAnsi="Sylfaen" w:cs="Sylfaen"/>
                <w:b/>
                <w:sz w:val="19"/>
                <w:szCs w:val="19"/>
                <w:lang w:val="hy-AM" w:eastAsia="en-US"/>
              </w:rPr>
              <w:t>Պատվիրատուն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պարտավոր</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է</w:t>
            </w:r>
            <w:r w:rsidRPr="0079725A">
              <w:rPr>
                <w:rFonts w:ascii="Sylfaen" w:eastAsia="Calibri" w:hAnsi="Sylfaen"/>
                <w:b/>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3.3.1. </w:t>
            </w:r>
            <w:r w:rsidRPr="0079725A">
              <w:rPr>
                <w:rFonts w:ascii="Sylfaen" w:eastAsia="Calibri" w:hAnsi="Sylfaen" w:cs="Sylfaen"/>
                <w:sz w:val="19"/>
                <w:szCs w:val="19"/>
                <w:lang w:val="hy-AM" w:eastAsia="en-US"/>
              </w:rPr>
              <w:t>Տրամադրել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իրականացման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անհրաժեշտ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տեղեկատվություն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փաստաթղթեր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տեղեկացնել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որակի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վրա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ազդող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բոլոր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տեխնիկական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փոփոխությունների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վերաբերյալ</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3.3.2. </w:t>
            </w:r>
            <w:r w:rsidRPr="0079725A">
              <w:rPr>
                <w:rFonts w:ascii="Sylfaen" w:eastAsia="Calibri" w:hAnsi="Sylfaen" w:cs="Sylfaen"/>
                <w:sz w:val="19"/>
                <w:szCs w:val="19"/>
                <w:lang w:val="hy-AM" w:eastAsia="en-US"/>
              </w:rPr>
              <w:t>Ընդունել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վճարել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դիմաց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պայմաններին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համապատասխան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սահմանված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ժամկետում</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3.3.3.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նախաձեռնությամբ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վաղաժամկետ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վճարել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փաստացի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ընդունման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Ակտով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ընդունված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դիմաց</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3.3.4. Աջակցել Կապալառուի ներկայացուցիչներին (աշխատակիցներին եւ/կամ նրա կողմից ներգրավված երրորդ անձանց) Պատվիրատուի օբյեկտ մուտք գործելու </w:t>
            </w:r>
            <w:r w:rsidRPr="0079725A">
              <w:rPr>
                <w:rFonts w:ascii="Sylfaen" w:eastAsia="Calibri" w:hAnsi="Sylfaen"/>
                <w:sz w:val="19"/>
                <w:szCs w:val="19"/>
                <w:lang w:val="hy-AM" w:eastAsia="en-US"/>
              </w:rPr>
              <w:lastRenderedPageBreak/>
              <w:t>թույլտվություն ստանալու հարցում՝ Պատվիրատուի օբյեկտներում սահմանված կարգով:</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b/>
                <w:sz w:val="19"/>
                <w:szCs w:val="19"/>
                <w:lang w:val="hy-AM" w:eastAsia="en-US"/>
              </w:rPr>
              <w:t>3.4.</w:t>
            </w:r>
            <w:r w:rsidRPr="0079725A">
              <w:rPr>
                <w:rFonts w:ascii="Sylfaen" w:eastAsia="Calibri" w:hAnsi="Sylfaen" w:cs="Sylfaen"/>
                <w:b/>
                <w:sz w:val="19"/>
                <w:szCs w:val="19"/>
                <w:lang w:val="hy-AM" w:eastAsia="en-US"/>
              </w:rPr>
              <w:t>Պատվիրատուն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իրավունք</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ունի</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3.4.1. </w:t>
            </w:r>
            <w:r w:rsidRPr="0079725A">
              <w:rPr>
                <w:rFonts w:ascii="Sylfaen" w:eastAsia="Calibri" w:hAnsi="Sylfaen" w:cs="Sylfaen"/>
                <w:sz w:val="19"/>
                <w:szCs w:val="19"/>
                <w:lang w:val="hy-AM" w:eastAsia="en-US"/>
              </w:rPr>
              <w:t>Իրականացնել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հսկողություն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կատարվող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որակի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պահպանման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ներկայացված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նյութերի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նկատմամբ՝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չմիջամտելով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վերջինիս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օպերատիվ</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տնտեսական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գործունեությանը</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3.4.2. </w:t>
            </w:r>
            <w:r w:rsidRPr="0079725A">
              <w:rPr>
                <w:rFonts w:ascii="Sylfaen" w:eastAsia="Calibri" w:hAnsi="Sylfaen" w:cs="Sylfaen"/>
                <w:sz w:val="19"/>
                <w:szCs w:val="19"/>
                <w:lang w:val="hy-AM" w:eastAsia="en-US"/>
              </w:rPr>
              <w:t>Տրամադրել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տարածք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նյութերի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գույքի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մեխանիզմների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bookmarkStart w:id="61" w:name="bookmark0"/>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p>
          <w:p w:rsidR="00E85CC3" w:rsidRPr="0079725A" w:rsidRDefault="00E85CC3" w:rsidP="00E85CC3">
            <w:pPr>
              <w:jc w:val="center"/>
              <w:rPr>
                <w:rFonts w:ascii="Sylfaen" w:eastAsia="Calibri" w:hAnsi="Sylfaen"/>
                <w:b/>
                <w:bCs/>
                <w:sz w:val="19"/>
                <w:szCs w:val="19"/>
                <w:lang w:val="hy-AM" w:eastAsia="en-US"/>
              </w:rPr>
            </w:pPr>
            <w:r w:rsidRPr="0079725A">
              <w:rPr>
                <w:rFonts w:ascii="Sylfaen" w:eastAsia="Calibri" w:hAnsi="Sylfaen"/>
                <w:b/>
                <w:bCs/>
                <w:sz w:val="19"/>
                <w:szCs w:val="19"/>
                <w:lang w:val="hy-AM" w:eastAsia="en-US"/>
              </w:rPr>
              <w:t xml:space="preserve">4. </w:t>
            </w:r>
            <w:r w:rsidRPr="0079725A">
              <w:rPr>
                <w:rFonts w:ascii="Sylfaen" w:eastAsia="Calibri" w:hAnsi="Sylfaen" w:cs="Sylfaen"/>
                <w:b/>
                <w:bCs/>
                <w:sz w:val="19"/>
                <w:szCs w:val="19"/>
                <w:lang w:val="hy-AM" w:eastAsia="en-US"/>
              </w:rPr>
              <w:t>ԱՇԽԱՏԱՆՔՆԵՐԻ</w:t>
            </w:r>
            <w:r w:rsidRPr="0079725A">
              <w:rPr>
                <w:rFonts w:ascii="Sylfaen" w:eastAsia="Calibri" w:hAnsi="Sylfaen"/>
                <w:b/>
                <w:bCs/>
                <w:sz w:val="19"/>
                <w:szCs w:val="19"/>
                <w:lang w:val="hy-AM" w:eastAsia="en-US"/>
              </w:rPr>
              <w:t xml:space="preserve"> </w:t>
            </w:r>
            <w:r w:rsidRPr="0079725A">
              <w:rPr>
                <w:rFonts w:ascii="Sylfaen" w:eastAsia="Calibri" w:hAnsi="Sylfaen" w:cs="Sylfaen"/>
                <w:b/>
                <w:bCs/>
                <w:sz w:val="19"/>
                <w:szCs w:val="19"/>
                <w:lang w:val="hy-AM" w:eastAsia="en-US"/>
              </w:rPr>
              <w:t>ՀԱՆՁՆՄԱՆ</w:t>
            </w:r>
            <w:r w:rsidRPr="0079725A">
              <w:rPr>
                <w:rFonts w:ascii="Sylfaen" w:eastAsia="Calibri" w:hAnsi="Sylfaen"/>
                <w:b/>
                <w:bCs/>
                <w:sz w:val="19"/>
                <w:szCs w:val="19"/>
                <w:lang w:val="hy-AM" w:eastAsia="en-US"/>
              </w:rPr>
              <w:t xml:space="preserve"> </w:t>
            </w:r>
            <w:r w:rsidRPr="0079725A">
              <w:rPr>
                <w:rFonts w:ascii="Sylfaen" w:eastAsia="Calibri" w:hAnsi="Sylfaen" w:cs="Sylfaen"/>
                <w:b/>
                <w:bCs/>
                <w:sz w:val="19"/>
                <w:szCs w:val="19"/>
                <w:lang w:val="hy-AM" w:eastAsia="en-US"/>
              </w:rPr>
              <w:t>ԵՎ</w:t>
            </w:r>
          </w:p>
          <w:p w:rsidR="00E85CC3" w:rsidRPr="0079725A" w:rsidRDefault="00E85CC3" w:rsidP="00E85CC3">
            <w:pPr>
              <w:jc w:val="center"/>
              <w:rPr>
                <w:rFonts w:ascii="Sylfaen" w:eastAsia="Calibri" w:hAnsi="Sylfaen"/>
                <w:b/>
                <w:bCs/>
                <w:sz w:val="19"/>
                <w:szCs w:val="19"/>
                <w:lang w:val="hy-AM" w:eastAsia="en-US"/>
              </w:rPr>
            </w:pPr>
            <w:r w:rsidRPr="0079725A">
              <w:rPr>
                <w:rFonts w:ascii="Sylfaen" w:eastAsia="Calibri" w:hAnsi="Sylfaen" w:cs="Sylfaen"/>
                <w:b/>
                <w:bCs/>
                <w:sz w:val="19"/>
                <w:szCs w:val="19"/>
                <w:lang w:val="hy-AM" w:eastAsia="en-US"/>
              </w:rPr>
              <w:t>ԸՆԴՈՒՆՄԱՆ</w:t>
            </w:r>
            <w:r w:rsidRPr="0079725A">
              <w:rPr>
                <w:rFonts w:ascii="Sylfaen" w:eastAsia="Calibri" w:hAnsi="Sylfaen"/>
                <w:b/>
                <w:bCs/>
                <w:sz w:val="19"/>
                <w:szCs w:val="19"/>
                <w:lang w:val="hy-AM" w:eastAsia="en-US"/>
              </w:rPr>
              <w:t xml:space="preserve"> </w:t>
            </w:r>
            <w:r w:rsidRPr="0079725A">
              <w:rPr>
                <w:rFonts w:ascii="Sylfaen" w:eastAsia="Calibri" w:hAnsi="Sylfaen" w:cs="Sylfaen"/>
                <w:b/>
                <w:bCs/>
                <w:sz w:val="19"/>
                <w:szCs w:val="19"/>
                <w:lang w:val="hy-AM" w:eastAsia="en-US"/>
              </w:rPr>
              <w:t>ԿԱՐԳԸ</w:t>
            </w:r>
            <w:bookmarkEnd w:id="61"/>
          </w:p>
          <w:p w:rsidR="00E85CC3" w:rsidRPr="0079725A" w:rsidRDefault="00E85CC3" w:rsidP="00E85CC3">
            <w:pPr>
              <w:numPr>
                <w:ilvl w:val="1"/>
                <w:numId w:val="19"/>
              </w:num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4.1. </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ընդունումը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իրականացվում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ընդունման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Ակտը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ձևակերպելուց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ստորագրելուց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հետո</w:t>
            </w:r>
            <w:r w:rsidRPr="0079725A">
              <w:rPr>
                <w:rFonts w:ascii="Sylfaen" w:eastAsia="Calibri" w:hAnsi="Sylfaen"/>
                <w:sz w:val="19"/>
                <w:szCs w:val="19"/>
                <w:lang w:val="hy-AM" w:eastAsia="en-US"/>
              </w:rPr>
              <w:t>:</w:t>
            </w:r>
          </w:p>
          <w:p w:rsidR="00E85CC3" w:rsidRPr="0079725A" w:rsidRDefault="00E85CC3" w:rsidP="00E85CC3">
            <w:pPr>
              <w:numPr>
                <w:ilvl w:val="1"/>
                <w:numId w:val="19"/>
              </w:num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4.2. </w:t>
            </w:r>
            <w:r w:rsidRPr="0079725A">
              <w:rPr>
                <w:rFonts w:ascii="Sylfaen" w:eastAsia="Calibri" w:hAnsi="Sylfaen" w:cs="Sylfaen"/>
                <w:sz w:val="19"/>
                <w:szCs w:val="19"/>
                <w:lang w:val="hy-AM" w:eastAsia="en-US"/>
              </w:rPr>
              <w:t>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իրավունք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սահմանված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շուտ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այդ</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ուղարկում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վաղաժամկետ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վերաբերյալ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գրավոր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ծանուցում</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4.3. </w:t>
            </w:r>
            <w:r w:rsidRPr="0079725A">
              <w:rPr>
                <w:rFonts w:ascii="Sylfaen" w:eastAsia="Calibri" w:hAnsi="Sylfaen" w:cs="Sylfaen"/>
                <w:sz w:val="19"/>
                <w:szCs w:val="19"/>
                <w:lang w:val="hy-AM" w:eastAsia="en-US"/>
              </w:rPr>
              <w:t>Պատվիրատուն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 xml:space="preserve"> – </w:t>
            </w:r>
            <w:r w:rsidRPr="0079725A">
              <w:rPr>
                <w:rFonts w:ascii="Sylfaen" w:eastAsia="Calibri" w:hAnsi="Sylfaen" w:cs="Sylfaen"/>
                <w:sz w:val="19"/>
                <w:szCs w:val="19"/>
                <w:lang w:val="hy-AM" w:eastAsia="en-US"/>
              </w:rPr>
              <w:t>ընդունման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ակտը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ստանալու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պահից</w:t>
            </w:r>
            <w:r w:rsidRPr="0079725A">
              <w:rPr>
                <w:rFonts w:ascii="Sylfaen" w:eastAsia="Calibri" w:hAnsi="Sylfaen"/>
                <w:sz w:val="19"/>
                <w:szCs w:val="19"/>
                <w:lang w:val="hy-AM" w:eastAsia="en-US"/>
              </w:rPr>
              <w:t xml:space="preserve"> 5 (</w:t>
            </w:r>
            <w:r w:rsidRPr="0079725A">
              <w:rPr>
                <w:rFonts w:ascii="Sylfaen" w:eastAsia="Calibri" w:hAnsi="Sylfaen" w:cs="Sylfaen"/>
                <w:sz w:val="19"/>
                <w:szCs w:val="19"/>
                <w:lang w:val="hy-AM" w:eastAsia="en-US"/>
              </w:rPr>
              <w:t>հինգ</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օրվա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ստորագրել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ուղարկել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օրինակը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հասցեով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տրամադրել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չստորագրելու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մասին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հիմնավորված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մերժում։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Այդ</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կազմում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թերությունների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Ակտ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նշելով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նկատված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թերությունները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կարգը</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4.4.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պատճառված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նյութական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վնասների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կազմում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ստուգման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Ակտ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որոշում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կայացնում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վնասի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հատուցման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մասին</w:t>
            </w:r>
            <w:r w:rsidRPr="0079725A">
              <w:rPr>
                <w:rFonts w:ascii="Sylfaen" w:eastAsia="Calibri" w:hAnsi="Sylfaen"/>
                <w:sz w:val="19"/>
                <w:szCs w:val="19"/>
                <w:lang w:val="hy-AM" w:eastAsia="en-US"/>
              </w:rPr>
              <w:t>:</w:t>
            </w:r>
          </w:p>
          <w:p w:rsidR="00E85CC3" w:rsidRPr="0079725A" w:rsidRDefault="00E85CC3" w:rsidP="00E85CC3">
            <w:pPr>
              <w:numPr>
                <w:ilvl w:val="1"/>
                <w:numId w:val="19"/>
              </w:numPr>
              <w:rPr>
                <w:rFonts w:ascii="Sylfaen" w:eastAsia="Calibri" w:hAnsi="Sylfaen"/>
                <w:sz w:val="19"/>
                <w:szCs w:val="19"/>
                <w:lang w:val="hy-AM" w:eastAsia="en-US"/>
              </w:rPr>
            </w:pPr>
          </w:p>
          <w:p w:rsidR="00E85CC3" w:rsidRPr="0079725A" w:rsidRDefault="00E85CC3" w:rsidP="00E85CC3">
            <w:pPr>
              <w:numPr>
                <w:ilvl w:val="0"/>
                <w:numId w:val="22"/>
              </w:numPr>
              <w:ind w:left="885"/>
              <w:rPr>
                <w:rFonts w:ascii="Sylfaen" w:eastAsia="Calibri" w:hAnsi="Sylfaen"/>
                <w:b/>
                <w:sz w:val="19"/>
                <w:szCs w:val="19"/>
                <w:lang w:val="hy-AM" w:eastAsia="en-US"/>
              </w:rPr>
            </w:pPr>
            <w:r w:rsidRPr="0079725A">
              <w:rPr>
                <w:rFonts w:ascii="Sylfaen" w:eastAsia="Calibri" w:hAnsi="Sylfaen" w:cs="Sylfaen"/>
                <w:b/>
                <w:sz w:val="19"/>
                <w:szCs w:val="19"/>
                <w:lang w:val="hy-AM" w:eastAsia="en-US"/>
              </w:rPr>
              <w:t>ԵՐԱՇԽԻՔԱՅԻՆ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ԱՐՏԱՎՈՐՈՒԹՅՈՒՆՆԵՐ</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5.1.</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երաշխիքային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սահմանվում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36 </w:t>
            </w:r>
            <w:r w:rsidRPr="0079725A">
              <w:rPr>
                <w:rFonts w:ascii="Sylfaen" w:eastAsia="Calibri" w:hAnsi="Sylfaen" w:cs="Sylfaen"/>
                <w:sz w:val="19"/>
                <w:szCs w:val="19"/>
                <w:lang w:val="hy-AM" w:eastAsia="en-US"/>
              </w:rPr>
              <w:t>ամիս՝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ընդունման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Ակտի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ստորագրման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պահից</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5.2.</w:t>
            </w:r>
            <w:r w:rsidRPr="0079725A">
              <w:rPr>
                <w:rFonts w:ascii="Sylfaen" w:eastAsia="Calibri" w:hAnsi="Sylfaen" w:cs="Sylfaen"/>
                <w:sz w:val="19"/>
                <w:szCs w:val="19"/>
                <w:lang w:val="hy-AM" w:eastAsia="en-US"/>
              </w:rPr>
              <w:t>Եթե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երաշխիքային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հայտնաբերվում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թերություններ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որոնք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թույլ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տալիս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շարունակել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օբյեկտի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նորմալ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շահագործումը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մինչև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վերացումը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ապա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երաշխիքային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երկարաձգվում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թերությունների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Թերությունների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վերացումը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իրականացվում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սեփական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ուժերով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հաշվին՝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համաձայնեցված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ժամկետում</w:t>
            </w:r>
            <w:r w:rsidRPr="0079725A">
              <w:rPr>
                <w:rFonts w:ascii="Sylfaen" w:eastAsia="Calibri" w:hAnsi="Sylfaen"/>
                <w:sz w:val="19"/>
                <w:szCs w:val="19"/>
                <w:lang w:val="hy-AM" w:eastAsia="en-US"/>
              </w:rPr>
              <w:t>:</w:t>
            </w:r>
          </w:p>
          <w:p w:rsidR="00E85CC3" w:rsidRPr="0079725A" w:rsidRDefault="00E85CC3" w:rsidP="00E85CC3">
            <w:pPr>
              <w:jc w:val="center"/>
              <w:rPr>
                <w:rFonts w:ascii="Sylfaen" w:eastAsia="Calibri" w:hAnsi="Sylfaen"/>
                <w:sz w:val="28"/>
                <w:szCs w:val="19"/>
                <w:lang w:val="hy-AM" w:eastAsia="en-US"/>
              </w:rPr>
            </w:pPr>
          </w:p>
          <w:p w:rsidR="00E85CC3" w:rsidRPr="0079725A" w:rsidRDefault="00E85CC3" w:rsidP="00E85CC3">
            <w:pPr>
              <w:jc w:val="center"/>
              <w:rPr>
                <w:rFonts w:ascii="Sylfaen" w:eastAsia="Calibri" w:hAnsi="Sylfaen"/>
                <w:sz w:val="19"/>
                <w:szCs w:val="19"/>
                <w:lang w:val="hy-AM" w:eastAsia="en-US"/>
              </w:rPr>
            </w:pPr>
            <w:r w:rsidRPr="0079725A">
              <w:rPr>
                <w:rFonts w:ascii="Sylfaen" w:eastAsia="Calibri" w:hAnsi="Sylfaen"/>
                <w:b/>
                <w:sz w:val="19"/>
                <w:szCs w:val="19"/>
                <w:lang w:val="hy-AM" w:eastAsia="en-US"/>
              </w:rPr>
              <w:t>6.</w:t>
            </w:r>
            <w:r w:rsidRPr="0079725A">
              <w:rPr>
                <w:rFonts w:ascii="Sylfaen" w:eastAsia="Calibri" w:hAnsi="Sylfaen" w:cs="Sylfaen"/>
                <w:b/>
                <w:sz w:val="19"/>
                <w:szCs w:val="19"/>
                <w:lang w:val="hy-AM" w:eastAsia="en-US"/>
              </w:rPr>
              <w:t>ԿՈՂՄԵՐԻ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ՊԱՏԱՍԽԱՆԱՏՎՈւԹՅՈւՆԸ</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6.1.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իրենց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պարտավորությունները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չկատարելու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ոչ</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պատշաճ</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պատասխանատվություն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օրենսդրությանը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համապատասխան</w:t>
            </w:r>
            <w:r w:rsidRPr="0079725A">
              <w:rPr>
                <w:rFonts w:ascii="Sylfaen" w:eastAsia="Calibri" w:hAnsi="Sylfaen"/>
                <w:sz w:val="19"/>
                <w:szCs w:val="19"/>
                <w:lang w:val="hy-AM" w:eastAsia="en-US"/>
              </w:rPr>
              <w:t>:</w:t>
            </w:r>
          </w:p>
          <w:p w:rsidR="00E85CC3" w:rsidRPr="0079725A" w:rsidRDefault="00E85CC3" w:rsidP="00E85CC3">
            <w:pPr>
              <w:numPr>
                <w:ilvl w:val="1"/>
                <w:numId w:val="23"/>
              </w:numPr>
              <w:ind w:left="31" w:hanging="45"/>
              <w:jc w:val="both"/>
              <w:rPr>
                <w:rFonts w:ascii="Sylfaen" w:eastAsia="Calibri" w:hAnsi="Sylfaen"/>
                <w:sz w:val="19"/>
                <w:szCs w:val="19"/>
                <w:lang w:val="hy-AM" w:eastAsia="en-US"/>
              </w:rPr>
            </w:pP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խախտելու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ուշացման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յուրաքանչյուր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օրվա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վճարում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տույժ</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արժեքի</w:t>
            </w:r>
            <w:r w:rsidRPr="0079725A">
              <w:rPr>
                <w:rFonts w:ascii="Sylfaen" w:eastAsia="Calibri" w:hAnsi="Sylfaen"/>
                <w:sz w:val="19"/>
                <w:szCs w:val="19"/>
                <w:lang w:val="hy-AM" w:eastAsia="en-US"/>
              </w:rPr>
              <w:t xml:space="preserve"> 0,13% </w:t>
            </w:r>
            <w:r w:rsidRPr="0079725A">
              <w:rPr>
                <w:rFonts w:ascii="Sylfaen" w:eastAsia="Calibri" w:hAnsi="Sylfaen" w:cs="Sylfaen"/>
                <w:sz w:val="19"/>
                <w:szCs w:val="19"/>
                <w:lang w:val="hy-AM" w:eastAsia="en-US"/>
              </w:rPr>
              <w:t>տոկոսի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չափով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բայց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ոչ</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ավելի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քան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 xml:space="preserve">Աշխատանքների ընդհանուր արժեքի </w:t>
            </w:r>
            <w:r w:rsidRPr="0079725A">
              <w:rPr>
                <w:rFonts w:ascii="Sylfaen" w:eastAsia="Calibri" w:hAnsi="Sylfaen"/>
                <w:sz w:val="19"/>
                <w:szCs w:val="19"/>
                <w:lang w:val="hy-AM" w:eastAsia="en-US"/>
              </w:rPr>
              <w:t>10%:</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lastRenderedPageBreak/>
              <w:t>6.3.</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ընդունման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ժամանակ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թերությունների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խոտանի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արատների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հայտնաբերման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ուժերով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սեփական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միջոցների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հաշվին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վերացնել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հայտնաբերման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պահից</w:t>
            </w:r>
            <w:r w:rsidRPr="0079725A">
              <w:rPr>
                <w:rFonts w:ascii="Sylfaen" w:eastAsia="Calibri" w:hAnsi="Sylfaen"/>
                <w:sz w:val="19"/>
                <w:szCs w:val="19"/>
                <w:lang w:val="hy-AM" w:eastAsia="en-US"/>
              </w:rPr>
              <w:t xml:space="preserve"> 14 </w:t>
            </w:r>
            <w:r w:rsidRPr="0079725A">
              <w:rPr>
                <w:rFonts w:ascii="Sylfaen" w:eastAsia="Calibri" w:hAnsi="Sylfaen" w:cs="Sylfaen"/>
                <w:sz w:val="19"/>
                <w:szCs w:val="19"/>
                <w:lang w:val="hy-AM" w:eastAsia="en-US"/>
              </w:rPr>
              <w:t>օրացուցային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օրվա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հակառակ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յուրաքանչյուր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ուշացված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օրվա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վճարում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տույժ</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թերությունների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արատի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խոտանի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արժեքի</w:t>
            </w:r>
            <w:r w:rsidRPr="0079725A">
              <w:rPr>
                <w:rFonts w:ascii="Sylfaen" w:eastAsia="Calibri" w:hAnsi="Sylfaen"/>
                <w:sz w:val="19"/>
                <w:szCs w:val="19"/>
                <w:lang w:val="hy-AM" w:eastAsia="en-US"/>
              </w:rPr>
              <w:t xml:space="preserve"> 0,13% </w:t>
            </w:r>
            <w:r w:rsidRPr="0079725A">
              <w:rPr>
                <w:rFonts w:ascii="Sylfaen" w:eastAsia="Calibri" w:hAnsi="Sylfaen" w:cs="Sylfaen"/>
                <w:sz w:val="19"/>
                <w:szCs w:val="19"/>
                <w:lang w:val="hy-AM" w:eastAsia="en-US"/>
              </w:rPr>
              <w:t>չափով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սակայն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ոչ</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ավել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քան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 ընդհանուր արժեքի</w:t>
            </w:r>
            <w:r w:rsidRPr="0079725A">
              <w:rPr>
                <w:rFonts w:ascii="Sylfaen" w:eastAsia="Calibri" w:hAnsi="Sylfaen"/>
                <w:sz w:val="19"/>
                <w:szCs w:val="19"/>
                <w:lang w:val="hy-AM" w:eastAsia="en-US"/>
              </w:rPr>
              <w:t xml:space="preserve"> 10%:</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6.4. </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դիմաց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վճարման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2.2. </w:t>
            </w:r>
            <w:r w:rsidRPr="0079725A">
              <w:rPr>
                <w:rFonts w:ascii="Sylfaen" w:eastAsia="Calibri" w:hAnsi="Sylfaen" w:cs="Sylfaen"/>
                <w:sz w:val="19"/>
                <w:szCs w:val="19"/>
                <w:lang w:val="hy-AM" w:eastAsia="en-US"/>
              </w:rPr>
              <w:t>կետով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նախատեսված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խախտման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իրավունք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պահանջել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տույժ</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չվճարված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դրամական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միջոցների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գումարի</w:t>
            </w:r>
            <w:r w:rsidRPr="0079725A">
              <w:rPr>
                <w:rFonts w:ascii="Sylfaen" w:eastAsia="Calibri" w:hAnsi="Sylfaen"/>
                <w:sz w:val="19"/>
                <w:szCs w:val="19"/>
                <w:lang w:val="hy-AM" w:eastAsia="en-US"/>
              </w:rPr>
              <w:t xml:space="preserve"> 0,13% </w:t>
            </w:r>
            <w:r w:rsidRPr="0079725A">
              <w:rPr>
                <w:rFonts w:ascii="Sylfaen" w:eastAsia="Calibri" w:hAnsi="Sylfaen" w:cs="Sylfaen"/>
                <w:sz w:val="19"/>
                <w:szCs w:val="19"/>
                <w:lang w:val="hy-AM" w:eastAsia="en-US"/>
              </w:rPr>
              <w:t>տոկոսի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չափով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սակայն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ոչ</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ավելի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քան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 ընդհանուր արժեքի</w:t>
            </w:r>
            <w:r w:rsidRPr="0079725A">
              <w:rPr>
                <w:rFonts w:ascii="Sylfaen" w:eastAsia="Calibri" w:hAnsi="Sylfaen"/>
                <w:sz w:val="19"/>
                <w:szCs w:val="19"/>
                <w:lang w:val="hy-AM" w:eastAsia="en-US"/>
              </w:rPr>
              <w:t>10%:</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6.5.</w:t>
            </w:r>
            <w:r w:rsidRPr="0079725A">
              <w:rPr>
                <w:rFonts w:ascii="Sylfaen" w:eastAsia="Calibri" w:hAnsi="Sylfaen" w:cs="Sylfaen"/>
                <w:sz w:val="19"/>
                <w:szCs w:val="19"/>
                <w:lang w:val="hy-AM" w:eastAsia="en-US"/>
              </w:rPr>
              <w:t>Տուգանքների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վճարումը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ազատում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կատարումից</w:t>
            </w:r>
            <w:r w:rsidRPr="0079725A">
              <w:rPr>
                <w:rFonts w:ascii="Sylfaen" w:eastAsia="Calibri" w:hAnsi="Sylfaen"/>
                <w:sz w:val="19"/>
                <w:szCs w:val="19"/>
                <w:lang w:val="hy-AM" w:eastAsia="en-US"/>
              </w:rPr>
              <w:tab/>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խախտումները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վերացնելու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պարտականություններից</w:t>
            </w:r>
            <w:r w:rsidRPr="0079725A">
              <w:rPr>
                <w:rFonts w:ascii="Sylfaen" w:eastAsia="Calibri" w:hAnsi="Sylfaen"/>
                <w:sz w:val="19"/>
                <w:szCs w:val="19"/>
                <w:lang w:val="hy-AM" w:eastAsia="en-US"/>
              </w:rPr>
              <w:t>:</w:t>
            </w:r>
          </w:p>
          <w:p w:rsidR="00E85CC3" w:rsidRPr="0079725A" w:rsidRDefault="00E85CC3" w:rsidP="00E85CC3">
            <w:pPr>
              <w:contextualSpacing/>
              <w:jc w:val="both"/>
              <w:rPr>
                <w:rFonts w:ascii="Sylfaen" w:eastAsia="Calibri" w:hAnsi="Sylfaen"/>
                <w:sz w:val="19"/>
                <w:szCs w:val="19"/>
                <w:lang w:val="hy-AM" w:eastAsia="en-US"/>
              </w:rPr>
            </w:pPr>
            <w:r w:rsidRPr="0079725A">
              <w:rPr>
                <w:rFonts w:ascii="Sylfaen" w:eastAsia="Calibri" w:hAnsi="Sylfaen" w:cs="Sylfaen"/>
                <w:sz w:val="19"/>
                <w:szCs w:val="19"/>
                <w:lang w:val="hy-AM" w:eastAsia="en-US"/>
              </w:rPr>
              <w:t>6.6. Կապալառուն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պատասխանատվություն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 xml:space="preserve">Պատվիրատուի </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առջև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երրորդ</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անձանց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ենթակապալառուների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վերանորոգման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որոնք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ներգրավված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վերանորոգման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մեջ</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որպես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սեփական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գործողությունների</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p>
          <w:p w:rsidR="00E85CC3" w:rsidRPr="0079725A" w:rsidRDefault="00E85CC3" w:rsidP="00E85CC3">
            <w:pPr>
              <w:jc w:val="center"/>
              <w:rPr>
                <w:rFonts w:ascii="Sylfaen" w:eastAsia="Calibri" w:hAnsi="Sylfaen"/>
                <w:b/>
                <w:sz w:val="19"/>
                <w:szCs w:val="19"/>
                <w:lang w:val="hy-AM" w:eastAsia="en-US"/>
              </w:rPr>
            </w:pPr>
            <w:r w:rsidRPr="0079725A">
              <w:rPr>
                <w:rFonts w:ascii="Sylfaen" w:eastAsia="Calibri" w:hAnsi="Sylfaen"/>
                <w:b/>
                <w:sz w:val="19"/>
                <w:szCs w:val="19"/>
                <w:lang w:val="hy-AM" w:eastAsia="en-US"/>
              </w:rPr>
              <w:t>7.</w:t>
            </w:r>
            <w:r w:rsidRPr="0079725A">
              <w:rPr>
                <w:rFonts w:ascii="Sylfaen" w:eastAsia="Calibri" w:hAnsi="Sylfaen" w:cs="Sylfaen"/>
                <w:b/>
                <w:sz w:val="19"/>
                <w:szCs w:val="19"/>
                <w:lang w:val="hy-AM" w:eastAsia="en-US"/>
              </w:rPr>
              <w:t>ԱՆՀԱՂԹԱՀԱՐԵԼԻ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ՈՒԺԻ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ՀԱՆԳԱՄԱՆՔՆԵՐԸ</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7.1.</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ժամանակաշրջանում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երաշխիքային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ազատվում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ստանձնած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պարտավորությունները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չկատարելու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ոչ</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պատշաճ</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եթե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պատշաճ</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անհնար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դարձել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անհաղթահարելի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հանգամանքների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գալու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հետևանքով։</w:t>
            </w:r>
          </w:p>
          <w:p w:rsidR="00E85CC3" w:rsidRPr="0079725A" w:rsidRDefault="00E85CC3" w:rsidP="00E85CC3">
            <w:pPr>
              <w:spacing w:line="276" w:lineRule="auto"/>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7.2.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անհաղթահարելի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հանգամանքների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ազդեցությանը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ենթարկված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պետք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անմիջապես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տեղեկացնի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մյուս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խոչընդոտող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անհաղթահարելի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հանգամանքների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գալու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վերաբերյալ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հետո</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քննարկել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հետագայում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շարունակելու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նպատակահարմարությունը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կազմել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լրացուցիչ</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համաձայնագիր՝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իրականացման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կարգի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արժեքի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պարտադիր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նշմամբ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ստրագրման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ամսաթվից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դառնում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անբաժանելի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մասը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նախաձեռնել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ընթացակարգ</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7.3.</w:t>
            </w:r>
            <w:r w:rsidRPr="0079725A">
              <w:rPr>
                <w:rFonts w:ascii="Sylfaen" w:eastAsia="Calibri" w:hAnsi="Sylfaen" w:cs="Sylfaen"/>
                <w:sz w:val="19"/>
                <w:szCs w:val="19"/>
                <w:lang w:val="hy-AM" w:eastAsia="en-US"/>
              </w:rPr>
              <w:t>Եթե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կարծիքով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շարունակվել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մինչև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անհաղթահարելի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հանգամանքների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գալը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համապատասխան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կարգով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ապա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երկարացվում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ժամանակով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անհաղթահարելի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ուժի</w:t>
            </w:r>
            <w:r w:rsidRPr="0079725A">
              <w:rPr>
                <w:rFonts w:ascii="Sylfaen" w:eastAsia="Calibri" w:hAnsi="Sylfaen"/>
                <w:sz w:val="19"/>
                <w:szCs w:val="19"/>
                <w:lang w:val="hy-AM" w:eastAsia="en-US"/>
              </w:rPr>
              <w:t xml:space="preserve"> </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cs="Sylfaen"/>
                <w:sz w:val="19"/>
                <w:szCs w:val="19"/>
                <w:lang w:val="hy-AM" w:eastAsia="en-US"/>
              </w:rPr>
              <w:t>հանգամանքները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հետևանքները</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bCs/>
                <w:sz w:val="19"/>
                <w:szCs w:val="19"/>
                <w:lang w:val="hy-AM" w:eastAsia="en-US"/>
              </w:rPr>
            </w:pPr>
            <w:r w:rsidRPr="0079725A">
              <w:rPr>
                <w:rFonts w:ascii="Sylfaen" w:eastAsia="Calibri" w:hAnsi="Sylfaen"/>
                <w:sz w:val="19"/>
                <w:szCs w:val="19"/>
                <w:lang w:val="hy-AM" w:eastAsia="en-US"/>
              </w:rPr>
              <w:t xml:space="preserve">7.4. </w:t>
            </w:r>
            <w:r w:rsidRPr="0079725A">
              <w:rPr>
                <w:rFonts w:ascii="Sylfaen" w:eastAsia="Calibri" w:hAnsi="Sylfaen" w:cs="Sylfaen"/>
                <w:bCs/>
                <w:sz w:val="19"/>
                <w:szCs w:val="19"/>
                <w:lang w:val="hy-AM" w:eastAsia="en-US"/>
              </w:rPr>
              <w:t>Անհաթահարելի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ուժի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հանգամանքների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առաջ</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գալը</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Կողմերը</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պետք</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է</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հաստատեն</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անհաղթահարելի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ուժի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հանգամանքների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առաջացման</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պահից</w:t>
            </w:r>
            <w:r w:rsidRPr="0079725A">
              <w:rPr>
                <w:rFonts w:ascii="Sylfaen" w:eastAsia="Calibri" w:hAnsi="Sylfaen"/>
                <w:bCs/>
                <w:sz w:val="19"/>
                <w:szCs w:val="19"/>
                <w:lang w:val="hy-AM" w:eastAsia="en-US"/>
              </w:rPr>
              <w:t xml:space="preserve"> 30-</w:t>
            </w:r>
            <w:r w:rsidRPr="0079725A">
              <w:rPr>
                <w:rFonts w:ascii="Sylfaen" w:eastAsia="Calibri" w:hAnsi="Sylfaen" w:cs="Sylfaen"/>
                <w:bCs/>
                <w:sz w:val="19"/>
                <w:szCs w:val="19"/>
                <w:lang w:val="hy-AM" w:eastAsia="en-US"/>
              </w:rPr>
              <w:t>օրյա</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ժամկետում</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ՀՀ</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առևտրաարդյունաբերական</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պալատի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կողմից</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տրված</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և</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առևտրաարդյունաբերական</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պալատի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ղեկավարի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lastRenderedPageBreak/>
              <w:t>ստորագրությամբ</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և</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կնիքով</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հաստատած</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պաշտոնական</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փաստաթղթերով</w:t>
            </w:r>
            <w:r w:rsidRPr="0079725A">
              <w:rPr>
                <w:rFonts w:ascii="Sylfaen" w:eastAsia="Calibri" w:hAnsi="Sylfaen"/>
                <w:bCs/>
                <w:sz w:val="19"/>
                <w:szCs w:val="19"/>
                <w:lang w:val="hy-AM" w:eastAsia="en-US"/>
              </w:rPr>
              <w:t xml:space="preserve">: </w:t>
            </w:r>
          </w:p>
          <w:p w:rsidR="00E85CC3" w:rsidRPr="0079725A" w:rsidRDefault="00E85CC3" w:rsidP="00E85CC3">
            <w:pPr>
              <w:jc w:val="both"/>
              <w:rPr>
                <w:rFonts w:ascii="Sylfaen" w:eastAsia="Calibri" w:hAnsi="Sylfaen"/>
                <w:bCs/>
                <w:sz w:val="19"/>
                <w:szCs w:val="19"/>
                <w:lang w:val="hy-AM" w:eastAsia="en-US"/>
              </w:rPr>
            </w:pPr>
          </w:p>
          <w:p w:rsidR="00E85CC3" w:rsidRPr="0079725A" w:rsidRDefault="00E85CC3" w:rsidP="00E85CC3">
            <w:pPr>
              <w:jc w:val="center"/>
              <w:rPr>
                <w:rFonts w:ascii="Sylfaen" w:eastAsia="Calibri" w:hAnsi="Sylfaen"/>
                <w:b/>
                <w:sz w:val="19"/>
                <w:szCs w:val="19"/>
                <w:lang w:val="hy-AM" w:eastAsia="en-US"/>
              </w:rPr>
            </w:pPr>
            <w:r w:rsidRPr="0079725A">
              <w:rPr>
                <w:rFonts w:ascii="Sylfaen" w:eastAsia="Calibri" w:hAnsi="Sylfaen"/>
                <w:b/>
                <w:sz w:val="19"/>
                <w:szCs w:val="19"/>
                <w:lang w:val="hy-AM" w:eastAsia="en-US"/>
              </w:rPr>
              <w:t xml:space="preserve">8. </w:t>
            </w:r>
            <w:r w:rsidRPr="0079725A">
              <w:rPr>
                <w:rFonts w:ascii="Sylfaen" w:eastAsia="Calibri" w:hAnsi="Sylfaen" w:cs="Sylfaen"/>
                <w:b/>
                <w:sz w:val="19"/>
                <w:szCs w:val="19"/>
                <w:lang w:val="hy-AM" w:eastAsia="en-US"/>
              </w:rPr>
              <w:t>ՎԵՃԵՐԻ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ԼՈՒԾՄԱՆ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ԿԱՐԳԸ</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8.1.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կապակցությամբ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ծագած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վեճերը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բանակցությունների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միջոցով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Բանակցությունների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արդյունքում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փոխհամաձայնության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չգալու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վեճերը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դատական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կարգով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օրենսդրությանը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համապատասխան</w:t>
            </w:r>
            <w:r w:rsidRPr="0079725A">
              <w:rPr>
                <w:rFonts w:ascii="Sylfaen" w:eastAsia="Calibri" w:hAnsi="Sylfaen"/>
                <w:sz w:val="19"/>
                <w:szCs w:val="19"/>
                <w:lang w:val="hy-AM" w:eastAsia="en-US"/>
              </w:rPr>
              <w:t>:</w:t>
            </w:r>
          </w:p>
          <w:p w:rsidR="00E85CC3" w:rsidRPr="0079725A" w:rsidRDefault="00E85CC3" w:rsidP="00E85CC3">
            <w:pPr>
              <w:rPr>
                <w:rFonts w:ascii="Sylfaen" w:eastAsia="Calibri" w:hAnsi="Sylfaen"/>
                <w:sz w:val="19"/>
                <w:szCs w:val="19"/>
                <w:lang w:val="hy-AM" w:eastAsia="en-US"/>
              </w:rPr>
            </w:pPr>
          </w:p>
          <w:p w:rsidR="00E85CC3" w:rsidRPr="0079725A" w:rsidRDefault="00E85CC3" w:rsidP="00E85CC3">
            <w:pPr>
              <w:jc w:val="center"/>
              <w:rPr>
                <w:rFonts w:ascii="Sylfaen" w:eastAsia="Calibri" w:hAnsi="Sylfaen"/>
                <w:b/>
                <w:sz w:val="19"/>
                <w:szCs w:val="19"/>
                <w:lang w:val="hy-AM" w:eastAsia="en-US"/>
              </w:rPr>
            </w:pPr>
            <w:r w:rsidRPr="0079725A">
              <w:rPr>
                <w:rFonts w:ascii="Sylfaen" w:eastAsia="Calibri" w:hAnsi="Sylfaen"/>
                <w:b/>
                <w:sz w:val="19"/>
                <w:szCs w:val="19"/>
                <w:lang w:val="hy-AM" w:eastAsia="en-US"/>
              </w:rPr>
              <w:t>9.</w:t>
            </w:r>
            <w:r w:rsidRPr="0079725A">
              <w:rPr>
                <w:rFonts w:ascii="Sylfaen" w:eastAsia="Calibri" w:hAnsi="Sylfaen" w:cs="Sylfaen"/>
                <w:b/>
                <w:sz w:val="19"/>
                <w:szCs w:val="19"/>
                <w:lang w:val="hy-AM" w:eastAsia="en-US"/>
              </w:rPr>
              <w:t>ՊԱՅՄԱՆԱԳՐՈՒՄ</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ՓՈՓՈԽՈՒԹՅՈՒՆՆԵՐԻ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ԵՎ</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ԼՐԱՑՈՒՄՆԵՐԻ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ԿԱՏԱՐՄԱՆ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ԵՎ</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ՊԱՅՄԱՆԱԳՐԻ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ԼՈՒԾՄԱՆ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ԿԱՐԳԸ</w:t>
            </w:r>
          </w:p>
          <w:p w:rsidR="00E85CC3" w:rsidRPr="0079725A" w:rsidRDefault="00E85CC3" w:rsidP="00E85CC3">
            <w:pPr>
              <w:jc w:val="both"/>
              <w:rPr>
                <w:rFonts w:ascii="Sylfaen" w:eastAsia="Calibri" w:hAnsi="Sylfaen" w:cs="Tahoma"/>
                <w:sz w:val="19"/>
                <w:szCs w:val="19"/>
                <w:lang w:val="hy-AM" w:eastAsia="en-US"/>
              </w:rPr>
            </w:pPr>
            <w:r w:rsidRPr="0079725A">
              <w:rPr>
                <w:rFonts w:ascii="Sylfaen" w:eastAsia="Calibri" w:hAnsi="Sylfaen"/>
                <w:sz w:val="19"/>
                <w:szCs w:val="19"/>
                <w:lang w:val="hy-AM" w:eastAsia="en-US"/>
              </w:rPr>
              <w:t xml:space="preserve">9.1. </w:t>
            </w:r>
            <w:r w:rsidRPr="0079725A">
              <w:rPr>
                <w:rFonts w:ascii="Sylfaen" w:eastAsia="Calibri" w:hAnsi="Sylfaen" w:cs="Sylfaen"/>
                <w:sz w:val="19"/>
                <w:szCs w:val="19"/>
                <w:lang w:val="hy-AM" w:eastAsia="en-US"/>
              </w:rPr>
              <w:t>Պայմանագրում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կատարվել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փոփոխություններ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լրացումներ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գրավոր՝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Լրացուցիչ</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համաձայնագիր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կնքելով</w:t>
            </w:r>
            <w:r w:rsidRPr="0079725A">
              <w:rPr>
                <w:rFonts w:ascii="Sylfaen" w:eastAsia="Calibri" w:hAnsi="Sylfaen"/>
                <w:sz w:val="19"/>
                <w:szCs w:val="19"/>
                <w:lang w:val="hy-AM" w:eastAsia="en-US"/>
              </w:rPr>
              <w:t xml:space="preserve"> </w:t>
            </w:r>
            <w:r w:rsidRPr="0079725A">
              <w:rPr>
                <w:rFonts w:ascii="Sylfaen" w:eastAsia="Calibri" w:hAnsi="Sylfaen" w:cs="Tahoma"/>
                <w:sz w:val="19"/>
                <w:szCs w:val="19"/>
                <w:lang w:val="hy-AM" w:eastAsia="en-US"/>
              </w:rPr>
              <w:t>։</w:t>
            </w:r>
          </w:p>
          <w:p w:rsidR="00E85CC3" w:rsidRPr="0079725A" w:rsidRDefault="00E85CC3" w:rsidP="00E85CC3">
            <w:pPr>
              <w:jc w:val="both"/>
              <w:rPr>
                <w:rFonts w:ascii="Sylfaen" w:eastAsia="Calibri" w:hAnsi="Sylfaen" w:cs="Tahoma"/>
                <w:sz w:val="19"/>
                <w:szCs w:val="19"/>
                <w:lang w:val="hy-AM" w:eastAsia="en-US"/>
              </w:rPr>
            </w:pPr>
            <w:r w:rsidRPr="0079725A">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Հավելվածների № 5, 6, 7-ով նախատեսված վերադիր ծախսերը և շահույթը:</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9.2. </w:t>
            </w:r>
            <w:r w:rsidRPr="0079725A">
              <w:rPr>
                <w:rFonts w:ascii="Sylfaen" w:eastAsia="Calibri" w:hAnsi="Sylfaen" w:cs="Sylfaen"/>
                <w:sz w:val="19"/>
                <w:szCs w:val="19"/>
                <w:lang w:val="hy-AM" w:eastAsia="en-US"/>
              </w:rPr>
              <w:t>Պայմանագիրը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վաղաժամկետ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լուծվել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միակողմանի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կարգով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օրենսդրությամբ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նախատեսված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հիմքերով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իրավունք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Պայմանագիրը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հետևյալ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դեպքերում</w:t>
            </w:r>
            <w:r w:rsidRPr="0079725A">
              <w:rPr>
                <w:rFonts w:ascii="Sylfaen" w:eastAsia="Calibri" w:hAnsi="Sylfaen"/>
                <w:sz w:val="19"/>
                <w:szCs w:val="19"/>
                <w:lang w:val="hy-AM" w:eastAsia="en-US"/>
              </w:rPr>
              <w:t>.</w:t>
            </w:r>
          </w:p>
          <w:p w:rsidR="00E85CC3" w:rsidRPr="0079725A" w:rsidRDefault="00E85CC3" w:rsidP="00E85CC3">
            <w:pPr>
              <w:numPr>
                <w:ilvl w:val="0"/>
                <w:numId w:val="21"/>
              </w:numPr>
              <w:jc w:val="both"/>
              <w:rPr>
                <w:rFonts w:ascii="Sylfaen" w:eastAsia="Calibri" w:hAnsi="Sylfaen"/>
                <w:sz w:val="19"/>
                <w:szCs w:val="19"/>
                <w:lang w:val="hy-AM" w:eastAsia="en-US"/>
              </w:rPr>
            </w:pP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մեղքով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ուշացում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սահմանված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ավարտի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ժամկետը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ավելանում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ավելի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քան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ամսով</w:t>
            </w:r>
            <w:r w:rsidRPr="0079725A">
              <w:rPr>
                <w:rFonts w:ascii="Sylfaen" w:eastAsia="Calibri" w:hAnsi="Sylfaen"/>
                <w:sz w:val="19"/>
                <w:szCs w:val="19"/>
                <w:lang w:val="hy-AM" w:eastAsia="en-US"/>
              </w:rPr>
              <w:t>;</w:t>
            </w:r>
          </w:p>
          <w:p w:rsidR="00E85CC3" w:rsidRPr="0079725A" w:rsidRDefault="00E85CC3" w:rsidP="00E85CC3">
            <w:pPr>
              <w:numPr>
                <w:ilvl w:val="0"/>
                <w:numId w:val="21"/>
              </w:numPr>
              <w:jc w:val="both"/>
              <w:rPr>
                <w:rFonts w:ascii="Sylfaen" w:eastAsia="Calibri" w:hAnsi="Sylfaen"/>
                <w:sz w:val="19"/>
                <w:szCs w:val="19"/>
                <w:lang w:val="hy-AM" w:eastAsia="en-US"/>
              </w:rPr>
            </w:pP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նախատեսված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որակի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վատթարացում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խախտման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արդյունքում</w:t>
            </w:r>
            <w:r w:rsidRPr="0079725A">
              <w:rPr>
                <w:rFonts w:ascii="Sylfaen" w:eastAsia="Calibri" w:hAnsi="Sylfaen"/>
                <w:sz w:val="19"/>
                <w:szCs w:val="19"/>
                <w:lang w:val="hy-AM" w:eastAsia="en-US"/>
              </w:rPr>
              <w:t>;</w:t>
            </w:r>
          </w:p>
          <w:p w:rsidR="00E85CC3" w:rsidRPr="0079725A" w:rsidRDefault="00E85CC3" w:rsidP="00E85CC3">
            <w:pPr>
              <w:numPr>
                <w:ilvl w:val="0"/>
                <w:numId w:val="21"/>
              </w:numPr>
              <w:jc w:val="both"/>
              <w:rPr>
                <w:rFonts w:ascii="Sylfaen" w:eastAsia="Calibri" w:hAnsi="Sylfaen"/>
                <w:sz w:val="19"/>
                <w:szCs w:val="19"/>
                <w:lang w:eastAsia="en-US"/>
              </w:rPr>
            </w:pPr>
            <w:r w:rsidRPr="0079725A">
              <w:rPr>
                <w:rFonts w:ascii="Sylfaen" w:eastAsia="Calibri" w:hAnsi="Sylfaen" w:cs="Sylfaen"/>
                <w:sz w:val="19"/>
                <w:szCs w:val="19"/>
                <w:lang w:val="hy-AM" w:eastAsia="en-US"/>
              </w:rPr>
              <w:t>լիցենզիայից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զրկում</w:t>
            </w:r>
            <w:r w:rsidRPr="0079725A">
              <w:rPr>
                <w:rFonts w:ascii="Sylfaen" w:eastAsia="Calibri" w:hAnsi="Sylfaen"/>
                <w:sz w:val="19"/>
                <w:szCs w:val="19"/>
                <w:lang w:val="hy-AM" w:eastAsia="en-US"/>
              </w:rPr>
              <w:t>;</w:t>
            </w:r>
          </w:p>
          <w:p w:rsidR="00E85CC3" w:rsidRPr="0079725A" w:rsidRDefault="00E85CC3" w:rsidP="00E85CC3">
            <w:pPr>
              <w:numPr>
                <w:ilvl w:val="0"/>
                <w:numId w:val="21"/>
              </w:numPr>
              <w:jc w:val="both"/>
              <w:rPr>
                <w:rFonts w:ascii="Sylfaen" w:eastAsia="Calibri" w:hAnsi="Sylfaen"/>
                <w:sz w:val="19"/>
                <w:szCs w:val="19"/>
                <w:lang w:eastAsia="en-US"/>
              </w:rPr>
            </w:pP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օրենսդրությամբ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նախատեսված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այլ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դեպքերում</w:t>
            </w:r>
            <w:r w:rsidRPr="0079725A">
              <w:rPr>
                <w:rFonts w:ascii="Sylfaen" w:eastAsia="Calibri" w:hAnsi="Sylfaen"/>
                <w:sz w:val="19"/>
                <w:szCs w:val="19"/>
                <w:lang w:val="hy-AM" w:eastAsia="en-US"/>
              </w:rPr>
              <w:t>:</w:t>
            </w:r>
          </w:p>
          <w:p w:rsidR="00E85CC3" w:rsidRPr="0079725A" w:rsidRDefault="00E85CC3" w:rsidP="00E85CC3">
            <w:pPr>
              <w:spacing w:line="276" w:lineRule="auto"/>
              <w:jc w:val="both"/>
              <w:rPr>
                <w:rFonts w:ascii="Sylfaen" w:eastAsia="Calibri" w:hAnsi="Sylfaen"/>
                <w:sz w:val="19"/>
                <w:szCs w:val="19"/>
                <w:lang w:val="hy-AM" w:eastAsia="en-US"/>
              </w:rPr>
            </w:pPr>
            <w:r w:rsidRPr="0079725A">
              <w:rPr>
                <w:rFonts w:ascii="Sylfaen" w:eastAsia="Calibri" w:hAnsi="Sylfaen"/>
                <w:sz w:val="19"/>
                <w:szCs w:val="19"/>
                <w:lang w:eastAsia="en-US"/>
              </w:rPr>
              <w:t>9</w:t>
            </w:r>
            <w:r w:rsidRPr="0079725A">
              <w:rPr>
                <w:rFonts w:ascii="Sylfaen" w:eastAsia="Calibri" w:hAnsi="Sylfaen"/>
                <w:sz w:val="19"/>
                <w:szCs w:val="19"/>
                <w:lang w:val="hy-AM" w:eastAsia="en-US"/>
              </w:rPr>
              <w:t>.3.</w:t>
            </w:r>
            <w:r w:rsidRPr="0079725A">
              <w:rPr>
                <w:rFonts w:ascii="Sylfaen" w:eastAsia="Calibri" w:hAnsi="Sylfaen" w:cs="Sylfaen"/>
                <w:sz w:val="19"/>
                <w:szCs w:val="19"/>
                <w:lang w:val="hy-AM" w:eastAsia="en-US"/>
              </w:rPr>
              <w:t>Պայմանագիրը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վաղաժամկետ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որոշում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կայացրած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պետք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Պայմանագիրը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լուծելու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մտադրության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վերաբերյալ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գրավոր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ծանուցում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ուղարկի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մյուս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Պայմանագիրը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վերաբերյալ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ծանուցման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մեջ</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նշված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ամսաթվից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Ընդ</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եթե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Պայմանագիրը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վաղաժամկետ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նախաձեռնությամբ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վճարել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հանձնման</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ընդունման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Ակտով</w:t>
            </w:r>
            <w:r w:rsidRPr="0079725A">
              <w:rPr>
                <w:rFonts w:ascii="Sylfaen" w:eastAsia="Calibri" w:hAnsi="Sylfaen"/>
                <w:sz w:val="19"/>
                <w:szCs w:val="19"/>
                <w:lang w:val="hy-AM" w:eastAsia="en-US"/>
              </w:rPr>
              <w:t xml:space="preserve"> </w:t>
            </w:r>
            <w:r w:rsidRPr="0079725A">
              <w:rPr>
                <w:rFonts w:ascii="Sylfaen" w:hAnsi="Sylfaen"/>
                <w:noProof/>
                <w:sz w:val="19"/>
                <w:szCs w:val="19"/>
              </w:rPr>
              <mc:AlternateContent>
                <mc:Choice Requires="wps">
                  <w:drawing>
                    <wp:anchor distT="0" distB="0" distL="63500" distR="63500" simplePos="0" relativeHeight="251811840" behindDoc="1" locked="0" layoutInCell="1" allowOverlap="1" wp14:anchorId="334F6DFE" wp14:editId="093B76C1">
                      <wp:simplePos x="0" y="0"/>
                      <wp:positionH relativeFrom="margin">
                        <wp:posOffset>-110490</wp:posOffset>
                      </wp:positionH>
                      <wp:positionV relativeFrom="margin">
                        <wp:posOffset>754380</wp:posOffset>
                      </wp:positionV>
                      <wp:extent cx="45085" cy="55880"/>
                      <wp:effectExtent l="0" t="0" r="0" b="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4E0" w:rsidRDefault="007354E0" w:rsidP="00E85CC3">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F6DFE" id="Надпись 2" o:spid="_x0000_s1027" type="#_x0000_t202" style="position:absolute;left:0;text-align:left;margin-left:-8.7pt;margin-top:59.4pt;width:3.55pt;height:4.4pt;z-index:-25150464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CdZADIyAIAALQFAAAOAAAAAAAAAAAAAAAAAC4CAABkcnMvZTJvRG9jLnhtbFBL&#10;AQItABQABgAIAAAAIQAhCDJy4AAAAAsBAAAPAAAAAAAAAAAAAAAAACIFAABkcnMvZG93bnJldi54&#10;bWxQSwUGAAAAAAQABADzAAAALwYAAAAA&#10;" filled="f" stroked="f">
                      <v:textbox inset="0,0,0,0">
                        <w:txbxContent>
                          <w:p w:rsidR="007354E0" w:rsidRDefault="007354E0" w:rsidP="00E85CC3">
                            <w:pPr>
                              <w:spacing w:line="170" w:lineRule="exact"/>
                            </w:pPr>
                          </w:p>
                        </w:txbxContent>
                      </v:textbox>
                      <w10:wrap type="square" anchorx="margin" anchory="margin"/>
                    </v:shape>
                  </w:pict>
                </mc:Fallback>
              </mc:AlternateContent>
            </w:r>
            <w:r w:rsidRPr="0079725A">
              <w:rPr>
                <w:rFonts w:ascii="Sylfaen" w:eastAsia="Calibri" w:hAnsi="Sylfaen" w:cs="Sylfaen"/>
                <w:sz w:val="19"/>
                <w:szCs w:val="19"/>
                <w:lang w:val="hy-AM" w:eastAsia="en-US"/>
              </w:rPr>
              <w:t>ընդունված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փաստացի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դիմաց</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9.4.</w:t>
            </w:r>
            <w:r w:rsidRPr="0079725A">
              <w:rPr>
                <w:rFonts w:ascii="Sylfaen" w:eastAsia="Calibri" w:hAnsi="Sylfaen" w:cs="Sylfaen"/>
                <w:sz w:val="19"/>
                <w:szCs w:val="19"/>
                <w:lang w:val="hy-AM" w:eastAsia="en-US"/>
              </w:rPr>
              <w:t>Պայմանագրի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լուծման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անավարտ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Աշխատանքները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փոխանցվում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Պատվիրատուին</w:t>
            </w:r>
            <w:r w:rsidRPr="0079725A">
              <w:rPr>
                <w:rFonts w:ascii="Sylfaen" w:eastAsia="Calibri" w:hAnsi="Sylfaen"/>
                <w:sz w:val="19"/>
                <w:szCs w:val="19"/>
                <w:lang w:val="hy-AM" w:eastAsia="en-US"/>
              </w:rPr>
              <w:t>:</w:t>
            </w:r>
          </w:p>
          <w:p w:rsidR="00E85CC3" w:rsidRPr="0079725A" w:rsidRDefault="00E85CC3" w:rsidP="00E85CC3">
            <w:pPr>
              <w:jc w:val="center"/>
              <w:rPr>
                <w:rFonts w:ascii="Sylfaen" w:eastAsia="Calibri" w:hAnsi="Sylfaen"/>
                <w:b/>
                <w:sz w:val="19"/>
                <w:szCs w:val="19"/>
                <w:lang w:val="hy-AM" w:eastAsia="en-US"/>
              </w:rPr>
            </w:pPr>
          </w:p>
          <w:p w:rsidR="00E85CC3" w:rsidRPr="0079725A" w:rsidRDefault="00E85CC3" w:rsidP="00E85CC3">
            <w:pPr>
              <w:jc w:val="center"/>
              <w:rPr>
                <w:rFonts w:ascii="Sylfaen" w:eastAsia="Calibri" w:hAnsi="Sylfaen"/>
                <w:b/>
                <w:sz w:val="19"/>
                <w:szCs w:val="19"/>
                <w:lang w:val="hy-AM" w:eastAsia="en-US"/>
              </w:rPr>
            </w:pPr>
          </w:p>
          <w:p w:rsidR="00E85CC3" w:rsidRPr="0079725A" w:rsidRDefault="00E85CC3" w:rsidP="00E85CC3">
            <w:pPr>
              <w:spacing w:line="276" w:lineRule="auto"/>
              <w:jc w:val="center"/>
              <w:rPr>
                <w:rFonts w:ascii="Sylfaen" w:eastAsia="Calibri" w:hAnsi="Sylfaen"/>
                <w:b/>
                <w:sz w:val="19"/>
                <w:szCs w:val="19"/>
                <w:lang w:val="hy-AM" w:eastAsia="en-US"/>
              </w:rPr>
            </w:pPr>
            <w:r w:rsidRPr="0079725A">
              <w:rPr>
                <w:rFonts w:ascii="Sylfaen" w:eastAsia="Calibri" w:hAnsi="Sylfaen"/>
                <w:b/>
                <w:sz w:val="19"/>
                <w:szCs w:val="19"/>
                <w:lang w:val="hy-AM" w:eastAsia="en-US"/>
              </w:rPr>
              <w:t xml:space="preserve">10. </w:t>
            </w:r>
            <w:r w:rsidRPr="0079725A">
              <w:rPr>
                <w:rFonts w:ascii="Sylfaen" w:eastAsia="Calibri" w:hAnsi="Sylfaen" w:cs="Sylfaen"/>
                <w:b/>
                <w:sz w:val="19"/>
                <w:szCs w:val="19"/>
                <w:lang w:val="hy-AM" w:eastAsia="en-US"/>
              </w:rPr>
              <w:t>ՊԱՅՄԱՆԱԳՐԻ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ԳՈՐԾՈՂՈՒԹՅԱՆ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ԺԱՄԿԵՏԸ</w:t>
            </w:r>
          </w:p>
          <w:p w:rsidR="00E85CC3" w:rsidRPr="0079725A" w:rsidRDefault="00E85CC3" w:rsidP="00E85CC3">
            <w:pPr>
              <w:spacing w:line="276" w:lineRule="auto"/>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10.1. </w:t>
            </w:r>
            <w:r w:rsidRPr="0079725A">
              <w:rPr>
                <w:rFonts w:ascii="Sylfaen" w:eastAsia="Calibri" w:hAnsi="Sylfaen" w:cs="Sylfaen"/>
                <w:sz w:val="19"/>
                <w:szCs w:val="19"/>
                <w:lang w:val="hy-AM" w:eastAsia="en-US"/>
              </w:rPr>
              <w:t>Պայմանագիրը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մեջ</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մտնում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ստորագրման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ամսաթվից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մինչև</w:t>
            </w:r>
            <w:r w:rsidRPr="0079725A">
              <w:rPr>
                <w:rFonts w:ascii="Sylfaen" w:eastAsia="Calibri" w:hAnsi="Sylfaen"/>
                <w:sz w:val="19"/>
                <w:szCs w:val="19"/>
                <w:lang w:val="hy-AM" w:eastAsia="en-US"/>
              </w:rPr>
              <w:t xml:space="preserve"> 31.12.2027</w:t>
            </w:r>
            <w:r w:rsidRPr="0079725A">
              <w:rPr>
                <w:rFonts w:ascii="Sylfaen" w:eastAsia="Calibri" w:hAnsi="Sylfaen" w:cs="Sylfaen"/>
                <w:sz w:val="19"/>
                <w:szCs w:val="19"/>
                <w:lang w:val="hy-AM" w:eastAsia="en-US"/>
              </w:rPr>
              <w:t>թ</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իսկ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փոխադարձ</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հաշվարկների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առումով՝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մինչ</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դրանց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լիովին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կատարումը,</w:t>
            </w:r>
            <w:r w:rsidRPr="0079725A">
              <w:rPr>
                <w:lang w:val="hy-AM"/>
              </w:rPr>
              <w:t xml:space="preserve"> </w:t>
            </w:r>
            <w:r w:rsidRPr="0079725A">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p>
          <w:p w:rsidR="00E85CC3" w:rsidRPr="0079725A" w:rsidRDefault="00E85CC3" w:rsidP="00E85CC3">
            <w:pPr>
              <w:jc w:val="center"/>
              <w:rPr>
                <w:rFonts w:ascii="Sylfaen" w:eastAsia="Calibri" w:hAnsi="Sylfaen"/>
                <w:b/>
                <w:sz w:val="19"/>
                <w:szCs w:val="19"/>
                <w:lang w:val="hy-AM" w:eastAsia="en-US"/>
              </w:rPr>
            </w:pPr>
            <w:r w:rsidRPr="0079725A">
              <w:rPr>
                <w:rFonts w:ascii="Sylfaen" w:eastAsia="Calibri" w:hAnsi="Sylfaen"/>
                <w:b/>
                <w:sz w:val="19"/>
                <w:szCs w:val="19"/>
                <w:lang w:val="hy-AM" w:eastAsia="en-US"/>
              </w:rPr>
              <w:t>11.</w:t>
            </w:r>
            <w:r w:rsidRPr="0079725A">
              <w:rPr>
                <w:rFonts w:ascii="Sylfaen" w:eastAsia="Calibri" w:hAnsi="Sylfaen" w:cs="Sylfaen"/>
                <w:b/>
                <w:sz w:val="19"/>
                <w:szCs w:val="19"/>
                <w:lang w:val="hy-AM" w:eastAsia="en-US"/>
              </w:rPr>
              <w:t>ԱՅԼ</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ՊԱՅՄԱՆՆԵՐ</w:t>
            </w:r>
          </w:p>
          <w:p w:rsidR="00E85CC3" w:rsidRPr="0079725A" w:rsidRDefault="00E85CC3" w:rsidP="00E85CC3">
            <w:pPr>
              <w:spacing w:line="276" w:lineRule="auto"/>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11.1.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ցանկացած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ծանուցում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գրավոր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նամակի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տեսքով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ուղարկվում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ստացողին՝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փոստային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հասցեով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Ծանուցումն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ընդունված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lastRenderedPageBreak/>
              <w:t>հասցեատիրոջ</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այն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ստանալու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Ծանուցագրում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նշված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հարցերի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օպերատիվ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կարգավորման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թույլատրվում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ծանուցման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ուղարկումը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տելեքսով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ֆաքսիմիլային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հաղորդագրությամբ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էլեկտրոնային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նամակով</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11.2.</w:t>
            </w:r>
            <w:r w:rsidRPr="0079725A">
              <w:rPr>
                <w:rFonts w:ascii="Sylfaen" w:eastAsia="Calibri" w:hAnsi="Sylfaen" w:cs="Sylfaen"/>
                <w:sz w:val="19"/>
                <w:szCs w:val="19"/>
                <w:lang w:val="hy-AM" w:eastAsia="en-US"/>
              </w:rPr>
              <w:t>Կողմերից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որևիցե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մեկի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իրավաբանական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կարգավիճակի</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հասցեի</w:t>
            </w:r>
            <w:r w:rsidRPr="0079725A">
              <w:rPr>
                <w:rFonts w:ascii="Sylfaen" w:eastAsia="Calibri" w:hAnsi="Sylfaen"/>
                <w:sz w:val="19"/>
                <w:szCs w:val="19"/>
                <w:lang w:val="hy-AM" w:eastAsia="en-US"/>
              </w:rPr>
              <w:t>,</w:t>
            </w:r>
            <w:r w:rsidRPr="0079725A">
              <w:rPr>
                <w:rFonts w:ascii="Sylfaen" w:eastAsia="Calibri" w:hAnsi="Sylfaen"/>
                <w:sz w:val="19"/>
                <w:szCs w:val="19"/>
                <w:lang w:val="hy-AM" w:eastAsia="en-US"/>
              </w:rPr>
              <w:tab/>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ab/>
            </w:r>
            <w:r w:rsidRPr="0079725A">
              <w:rPr>
                <w:rFonts w:ascii="Sylfaen" w:eastAsia="Calibri" w:hAnsi="Sylfaen" w:cs="Sylfaen"/>
                <w:sz w:val="19"/>
                <w:szCs w:val="19"/>
                <w:lang w:val="hy-AM" w:eastAsia="en-US"/>
              </w:rPr>
              <w:t>բանկային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վավերապայմանների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փոփոխության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փոփոխությունների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առաջացման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օրվանից</w:t>
            </w:r>
            <w:r w:rsidRPr="0079725A">
              <w:rPr>
                <w:rFonts w:ascii="Sylfaen" w:eastAsia="Calibri" w:hAnsi="Sylfaen"/>
                <w:sz w:val="19"/>
                <w:szCs w:val="19"/>
                <w:lang w:val="hy-AM" w:eastAsia="en-US"/>
              </w:rPr>
              <w:t xml:space="preserve"> 5 (</w:t>
            </w:r>
            <w:r w:rsidRPr="0079725A">
              <w:rPr>
                <w:rFonts w:ascii="Sylfaen" w:eastAsia="Calibri" w:hAnsi="Sylfaen" w:cs="Sylfaen"/>
                <w:sz w:val="19"/>
                <w:szCs w:val="19"/>
                <w:lang w:val="hy-AM" w:eastAsia="en-US"/>
              </w:rPr>
              <w:t>հինգ</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օրվա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պարտավոր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գրավոր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տեղեկացնել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մյուս</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Կողմին</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11.3. </w:t>
            </w:r>
            <w:r w:rsidRPr="0079725A">
              <w:rPr>
                <w:rFonts w:ascii="Sylfaen" w:eastAsia="Calibri" w:hAnsi="Sylfaen" w:cs="Sylfaen"/>
                <w:sz w:val="19"/>
                <w:szCs w:val="19"/>
                <w:lang w:val="hy-AM" w:eastAsia="en-US"/>
              </w:rPr>
              <w:t>Պայմանագրին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բոլոր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հավելվածները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հանդիսանում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նրա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անբաժանելի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մասը</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11.4. </w:t>
            </w:r>
            <w:r w:rsidRPr="0079725A">
              <w:rPr>
                <w:rFonts w:ascii="Sylfaen" w:eastAsia="Calibri" w:hAnsi="Sylfaen" w:cs="Sylfaen"/>
                <w:sz w:val="19"/>
                <w:szCs w:val="19"/>
                <w:lang w:val="hy-AM" w:eastAsia="en-US"/>
              </w:rPr>
              <w:t>Պայմանագրով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չնախատեսված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բոլոր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հարցերը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կարգավորվում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օրենսդրությամբ</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11.5.</w:t>
            </w:r>
            <w:r w:rsidRPr="0079725A">
              <w:rPr>
                <w:rFonts w:ascii="Sylfaen" w:eastAsia="Calibri" w:hAnsi="Sylfaen" w:cs="Sylfaen"/>
                <w:sz w:val="19"/>
                <w:szCs w:val="19"/>
                <w:lang w:val="hy-AM" w:eastAsia="en-US"/>
              </w:rPr>
              <w:t>Կողմերի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յուրաքանչյուրի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ֆինանսական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տնտեսական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այլ</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գործունեության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մասին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ցանկացած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տեղեկատվություն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համարվում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գաղտնի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ենթակա</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չէ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հրապարակման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բացառությամբ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օրենսդրությամբ</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նախատեսված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դեպքերի</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 xml:space="preserve">11.6. </w:t>
            </w:r>
            <w:r w:rsidRPr="0079725A">
              <w:rPr>
                <w:rFonts w:ascii="Sylfaen" w:eastAsia="Calibri" w:hAnsi="Sylfaen" w:cs="Sylfaen"/>
                <w:sz w:val="19"/>
                <w:szCs w:val="19"/>
                <w:lang w:val="hy-AM" w:eastAsia="en-US"/>
              </w:rPr>
              <w:t>Աշխատանքների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կատարման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ընթացքում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առաջացող</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բոլոր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վերադարձի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նյութերը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հանդիսանում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սեփականություն</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sz w:val="19"/>
                <w:szCs w:val="19"/>
                <w:lang w:val="hy-AM" w:eastAsia="en-US"/>
              </w:rPr>
              <w:t>11.7.</w:t>
            </w:r>
            <w:r w:rsidRPr="0079725A">
              <w:rPr>
                <w:rFonts w:ascii="Sylfaen" w:eastAsia="Calibri" w:hAnsi="Sylfaen" w:cs="Sylfaen"/>
                <w:sz w:val="19"/>
                <w:szCs w:val="19"/>
                <w:lang w:val="hy-AM" w:eastAsia="en-US"/>
              </w:rPr>
              <w:t>Պայմանագիրը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կազմված</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3 </w:t>
            </w:r>
            <w:r w:rsidRPr="0079725A">
              <w:rPr>
                <w:rFonts w:ascii="Sylfaen" w:eastAsia="Calibri" w:hAnsi="Sylfaen" w:cs="Sylfaen"/>
                <w:sz w:val="19"/>
                <w:szCs w:val="19"/>
                <w:lang w:val="hy-AM" w:eastAsia="en-US"/>
              </w:rPr>
              <w:t>օրինակից</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հայերեն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և</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ռուսերեն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լեզուներով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որոնք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ունեն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հավասարազոր</w:t>
            </w:r>
            <w:r w:rsidRPr="0079725A">
              <w:rPr>
                <w:rFonts w:ascii="Sylfaen" w:eastAsia="Calibri" w:hAnsi="Sylfaen"/>
                <w:sz w:val="19"/>
                <w:szCs w:val="19"/>
                <w:lang w:val="hy-AM" w:eastAsia="en-US"/>
              </w:rPr>
              <w:t xml:space="preserve"> </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cs="Sylfaen"/>
                <w:sz w:val="19"/>
                <w:szCs w:val="19"/>
                <w:lang w:val="hy-AM" w:eastAsia="en-US"/>
              </w:rPr>
              <w:t>իրավաբանական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ուժ</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երկու</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օրինակ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տրվում</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է</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Պատվիրատուին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օրինակ՝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Կապալառուին</w:t>
            </w:r>
            <w:r w:rsidRPr="0079725A">
              <w:rPr>
                <w:rFonts w:ascii="Sylfaen" w:eastAsia="Calibri" w:hAnsi="Sylfaen"/>
                <w:sz w:val="19"/>
                <w:szCs w:val="19"/>
                <w:lang w:val="hy-AM" w:eastAsia="en-US"/>
              </w:rPr>
              <w:t>:</w:t>
            </w:r>
          </w:p>
          <w:p w:rsidR="00E85CC3" w:rsidRPr="0079725A" w:rsidRDefault="00E85CC3" w:rsidP="00E85CC3">
            <w:pPr>
              <w:jc w:val="both"/>
              <w:rPr>
                <w:rFonts w:ascii="Sylfaen" w:eastAsia="Calibri" w:hAnsi="Sylfaen"/>
                <w:sz w:val="19"/>
                <w:szCs w:val="19"/>
                <w:lang w:val="hy-AM" w:eastAsia="en-US"/>
              </w:rPr>
            </w:pPr>
            <w:r w:rsidRPr="0079725A">
              <w:rPr>
                <w:rFonts w:ascii="Sylfaen" w:eastAsia="Calibri" w:hAnsi="Sylfaen"/>
                <w:b/>
                <w:bCs/>
                <w:sz w:val="19"/>
                <w:szCs w:val="19"/>
                <w:lang w:val="hy-AM" w:eastAsia="en-US"/>
              </w:rPr>
              <w:t xml:space="preserve">  </w:t>
            </w:r>
            <w:r w:rsidRPr="0079725A">
              <w:rPr>
                <w:rFonts w:ascii="Sylfaen" w:eastAsia="Calibri" w:hAnsi="Sylfaen" w:cs="Sylfaen"/>
                <w:b/>
                <w:bCs/>
                <w:sz w:val="19"/>
                <w:szCs w:val="19"/>
                <w:lang w:val="hy-AM" w:eastAsia="en-US"/>
              </w:rPr>
              <w:t>Պայմանագրին</w:t>
            </w:r>
            <w:r w:rsidRPr="0079725A">
              <w:rPr>
                <w:rFonts w:ascii="Sylfaen" w:eastAsia="Calibri" w:hAnsi="Sylfaen"/>
                <w:b/>
                <w:bCs/>
                <w:sz w:val="19"/>
                <w:szCs w:val="19"/>
                <w:lang w:val="hy-AM" w:eastAsia="en-US"/>
              </w:rPr>
              <w:t> </w:t>
            </w:r>
            <w:r w:rsidRPr="0079725A">
              <w:rPr>
                <w:rFonts w:ascii="Sylfaen" w:eastAsia="Calibri" w:hAnsi="Sylfaen" w:cs="Sylfaen"/>
                <w:b/>
                <w:bCs/>
                <w:sz w:val="19"/>
                <w:szCs w:val="19"/>
                <w:lang w:val="hy-AM" w:eastAsia="en-US"/>
              </w:rPr>
              <w:t>կից</w:t>
            </w:r>
            <w:r w:rsidRPr="0079725A">
              <w:rPr>
                <w:rFonts w:ascii="Sylfaen" w:eastAsia="Calibri" w:hAnsi="Sylfaen"/>
                <w:b/>
                <w:bCs/>
                <w:sz w:val="19"/>
                <w:szCs w:val="19"/>
                <w:lang w:val="hy-AM" w:eastAsia="en-US"/>
              </w:rPr>
              <w:t> </w:t>
            </w:r>
            <w:r w:rsidRPr="0079725A">
              <w:rPr>
                <w:rFonts w:ascii="Sylfaen" w:eastAsia="Calibri" w:hAnsi="Sylfaen" w:cs="Sylfaen"/>
                <w:b/>
                <w:bCs/>
                <w:sz w:val="19"/>
                <w:szCs w:val="19"/>
                <w:lang w:val="hy-AM" w:eastAsia="en-US"/>
              </w:rPr>
              <w:t>ներկայացվում</w:t>
            </w:r>
            <w:r w:rsidRPr="0079725A">
              <w:rPr>
                <w:rFonts w:ascii="Sylfaen" w:eastAsia="Calibri" w:hAnsi="Sylfaen"/>
                <w:b/>
                <w:bCs/>
                <w:sz w:val="19"/>
                <w:szCs w:val="19"/>
                <w:lang w:val="hy-AM" w:eastAsia="en-US"/>
              </w:rPr>
              <w:t> </w:t>
            </w:r>
            <w:r w:rsidRPr="0079725A">
              <w:rPr>
                <w:rFonts w:ascii="Sylfaen" w:eastAsia="Calibri" w:hAnsi="Sylfaen" w:cs="Sylfaen"/>
                <w:b/>
                <w:bCs/>
                <w:sz w:val="19"/>
                <w:szCs w:val="19"/>
                <w:lang w:val="hy-AM" w:eastAsia="en-US"/>
              </w:rPr>
              <w:t>են</w:t>
            </w:r>
            <w:r w:rsidRPr="0079725A">
              <w:rPr>
                <w:rFonts w:ascii="Sylfaen" w:eastAsia="Calibri" w:hAnsi="Sylfaen"/>
                <w:b/>
                <w:bCs/>
                <w:sz w:val="19"/>
                <w:szCs w:val="19"/>
                <w:lang w:val="hy-AM" w:eastAsia="en-US"/>
              </w:rPr>
              <w:t>`</w:t>
            </w:r>
            <w:r w:rsidRPr="0079725A">
              <w:rPr>
                <w:rFonts w:ascii="Sylfaen" w:eastAsia="Calibri" w:hAnsi="Sylfaen"/>
                <w:b/>
                <w:bCs/>
                <w:sz w:val="19"/>
                <w:szCs w:val="19"/>
                <w:lang w:val="hy-AM" w:eastAsia="en-US"/>
              </w:rPr>
              <w:br/>
            </w:r>
            <w:r w:rsidRPr="0079725A">
              <w:rPr>
                <w:rFonts w:ascii="Sylfaen" w:eastAsia="Calibri" w:hAnsi="Sylfaen" w:cs="Sylfaen"/>
                <w:sz w:val="19"/>
                <w:szCs w:val="19"/>
                <w:lang w:val="hy-AM" w:eastAsia="en-US"/>
              </w:rPr>
              <w:t>Հավելված</w:t>
            </w:r>
            <w:r w:rsidRPr="0079725A">
              <w:rPr>
                <w:rFonts w:ascii="Sylfaen" w:eastAsia="Calibri" w:hAnsi="Sylfaen"/>
                <w:sz w:val="19"/>
                <w:szCs w:val="19"/>
                <w:lang w:val="hy-AM" w:eastAsia="en-US"/>
              </w:rPr>
              <w:t xml:space="preserve"> №1 - </w:t>
            </w:r>
            <w:r w:rsidRPr="0079725A">
              <w:rPr>
                <w:rFonts w:ascii="Sylfaen" w:eastAsia="Calibri" w:hAnsi="Sylfaen" w:cs="Sylfaen"/>
                <w:sz w:val="19"/>
                <w:szCs w:val="19"/>
                <w:lang w:val="hy-AM" w:eastAsia="en-US"/>
              </w:rPr>
              <w:t>Տեխնիկական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առաջադրանք,</w:t>
            </w:r>
            <w:r w:rsidRPr="0079725A">
              <w:rPr>
                <w:rFonts w:ascii="Sylfaen" w:eastAsia="Calibri" w:hAnsi="Sylfaen"/>
                <w:sz w:val="19"/>
                <w:szCs w:val="19"/>
                <w:lang w:val="hy-AM" w:eastAsia="en-US"/>
              </w:rPr>
              <w:t xml:space="preserve"> </w:t>
            </w:r>
          </w:p>
          <w:p w:rsidR="00E85CC3" w:rsidRPr="0079725A" w:rsidRDefault="00E85CC3" w:rsidP="00E85CC3">
            <w:pPr>
              <w:tabs>
                <w:tab w:val="left" w:pos="1028"/>
              </w:tabs>
              <w:jc w:val="both"/>
              <w:rPr>
                <w:rFonts w:ascii="Sylfaen" w:eastAsia="Calibri" w:hAnsi="Sylfaen" w:cs="Sylfaen"/>
                <w:bCs/>
                <w:sz w:val="19"/>
                <w:szCs w:val="19"/>
                <w:lang w:val="hy-AM" w:eastAsia="en-US"/>
              </w:rPr>
            </w:pPr>
            <w:r w:rsidRPr="0079725A">
              <w:rPr>
                <w:rFonts w:ascii="Sylfaen" w:eastAsia="Calibri" w:hAnsi="Sylfaen"/>
                <w:sz w:val="19"/>
                <w:szCs w:val="19"/>
                <w:lang w:val="hy-AM" w:eastAsia="en-US"/>
              </w:rPr>
              <w:t>Հավելված№2-</w:t>
            </w:r>
            <w:r w:rsidRPr="0079725A">
              <w:rPr>
                <w:rFonts w:ascii="Sylfaen" w:eastAsia="Calibri" w:hAnsi="Sylfaen" w:cs="Sylfaen"/>
                <w:bCs/>
                <w:sz w:val="19"/>
                <w:szCs w:val="19"/>
                <w:lang w:val="hy-AM" w:eastAsia="en-US"/>
              </w:rPr>
              <w:t>Աշխատանքների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ծավալների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ամփոփագիր;</w:t>
            </w:r>
          </w:p>
          <w:p w:rsidR="00E85CC3" w:rsidRPr="0079725A" w:rsidRDefault="00E85CC3" w:rsidP="00E85CC3">
            <w:pPr>
              <w:tabs>
                <w:tab w:val="left" w:pos="1028"/>
              </w:tabs>
              <w:jc w:val="both"/>
              <w:rPr>
                <w:rFonts w:ascii="Sylfaen" w:eastAsia="Calibri" w:hAnsi="Sylfaen" w:cs="Sylfaen"/>
                <w:bCs/>
                <w:sz w:val="19"/>
                <w:szCs w:val="19"/>
                <w:lang w:val="hy-AM" w:eastAsia="en-US"/>
              </w:rPr>
            </w:pPr>
            <w:r w:rsidRPr="0079725A">
              <w:rPr>
                <w:rFonts w:ascii="Sylfaen" w:eastAsia="Calibri" w:hAnsi="Sylfaen"/>
                <w:sz w:val="19"/>
                <w:szCs w:val="19"/>
                <w:lang w:val="hy-AM" w:eastAsia="en-US"/>
              </w:rPr>
              <w:t>Հավելված№3-</w:t>
            </w:r>
            <w:r w:rsidRPr="0079725A">
              <w:rPr>
                <w:rFonts w:ascii="Sylfaen" w:eastAsia="Calibri" w:hAnsi="Sylfaen" w:cs="Sylfaen"/>
                <w:bCs/>
                <w:sz w:val="19"/>
                <w:szCs w:val="19"/>
                <w:lang w:val="hy-AM" w:eastAsia="en-US"/>
              </w:rPr>
              <w:t>Աշխատանքների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ծավալների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ամփոփագիր;</w:t>
            </w:r>
          </w:p>
          <w:p w:rsidR="00E85CC3" w:rsidRPr="0079725A" w:rsidRDefault="00E85CC3" w:rsidP="00E85CC3">
            <w:pPr>
              <w:tabs>
                <w:tab w:val="left" w:pos="1028"/>
              </w:tabs>
              <w:jc w:val="both"/>
              <w:rPr>
                <w:rFonts w:ascii="Sylfaen" w:eastAsia="Calibri" w:hAnsi="Sylfaen" w:cs="Sylfaen"/>
                <w:bCs/>
                <w:sz w:val="19"/>
                <w:szCs w:val="19"/>
                <w:lang w:val="hy-AM" w:eastAsia="en-US"/>
              </w:rPr>
            </w:pPr>
            <w:r w:rsidRPr="0079725A">
              <w:rPr>
                <w:rFonts w:ascii="Sylfaen" w:eastAsia="Calibri" w:hAnsi="Sylfaen"/>
                <w:sz w:val="19"/>
                <w:szCs w:val="19"/>
                <w:lang w:val="hy-AM" w:eastAsia="en-US"/>
              </w:rPr>
              <w:t>Հավելված№4-</w:t>
            </w:r>
            <w:r w:rsidRPr="0079725A">
              <w:rPr>
                <w:rFonts w:ascii="Sylfaen" w:eastAsia="Calibri" w:hAnsi="Sylfaen" w:cs="Sylfaen"/>
                <w:bCs/>
                <w:sz w:val="19"/>
                <w:szCs w:val="19"/>
                <w:lang w:val="hy-AM" w:eastAsia="en-US"/>
              </w:rPr>
              <w:t>Աշխատանքների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ծավալների</w:t>
            </w:r>
            <w:r w:rsidRPr="0079725A">
              <w:rPr>
                <w:rFonts w:ascii="Sylfaen" w:eastAsia="Calibri" w:hAnsi="Sylfaen"/>
                <w:bCs/>
                <w:sz w:val="19"/>
                <w:szCs w:val="19"/>
                <w:lang w:val="hy-AM" w:eastAsia="en-US"/>
              </w:rPr>
              <w:t xml:space="preserve"> </w:t>
            </w:r>
            <w:r w:rsidRPr="0079725A">
              <w:rPr>
                <w:rFonts w:ascii="Sylfaen" w:eastAsia="Calibri" w:hAnsi="Sylfaen" w:cs="Sylfaen"/>
                <w:bCs/>
                <w:sz w:val="19"/>
                <w:szCs w:val="19"/>
                <w:lang w:val="hy-AM" w:eastAsia="en-US"/>
              </w:rPr>
              <w:t>ամփոփագիր;</w:t>
            </w:r>
          </w:p>
          <w:p w:rsidR="00E85CC3" w:rsidRPr="0079725A" w:rsidRDefault="00E85CC3" w:rsidP="00E85CC3">
            <w:pPr>
              <w:tabs>
                <w:tab w:val="left" w:pos="1028"/>
              </w:tabs>
              <w:jc w:val="both"/>
              <w:rPr>
                <w:rFonts w:ascii="Sylfaen" w:eastAsia="Calibri" w:hAnsi="Sylfaen"/>
                <w:bCs/>
                <w:sz w:val="19"/>
                <w:szCs w:val="19"/>
                <w:lang w:val="hy-AM" w:eastAsia="en-US"/>
              </w:rPr>
            </w:pPr>
            <w:r w:rsidRPr="0079725A">
              <w:rPr>
                <w:rFonts w:ascii="Sylfaen" w:eastAsia="Calibri" w:hAnsi="Sylfaen"/>
                <w:sz w:val="19"/>
                <w:szCs w:val="19"/>
                <w:lang w:val="hy-AM" w:eastAsia="en-US"/>
              </w:rPr>
              <w:t>Հավելված№5 – Տեղային նախահաշիվ</w:t>
            </w:r>
            <w:r w:rsidRPr="0079725A">
              <w:rPr>
                <w:rFonts w:ascii="Sylfaen" w:eastAsia="Calibri" w:hAnsi="Sylfaen"/>
                <w:bCs/>
                <w:sz w:val="19"/>
                <w:szCs w:val="19"/>
                <w:lang w:val="hy-AM" w:eastAsia="en-US"/>
              </w:rPr>
              <w:t>;</w:t>
            </w:r>
          </w:p>
          <w:p w:rsidR="00E85CC3" w:rsidRPr="0079725A" w:rsidRDefault="00E85CC3" w:rsidP="00E85CC3">
            <w:pPr>
              <w:tabs>
                <w:tab w:val="left" w:pos="1028"/>
              </w:tabs>
              <w:jc w:val="both"/>
              <w:rPr>
                <w:rFonts w:ascii="Sylfaen" w:eastAsia="Calibri" w:hAnsi="Sylfaen"/>
                <w:bCs/>
                <w:sz w:val="19"/>
                <w:szCs w:val="19"/>
                <w:lang w:val="hy-AM" w:eastAsia="en-US"/>
              </w:rPr>
            </w:pPr>
            <w:r w:rsidRPr="0079725A">
              <w:rPr>
                <w:rFonts w:ascii="Sylfaen" w:eastAsia="Calibri" w:hAnsi="Sylfaen"/>
                <w:sz w:val="19"/>
                <w:szCs w:val="19"/>
                <w:lang w:val="hy-AM" w:eastAsia="en-US"/>
              </w:rPr>
              <w:t>Հավելված№6 – Տեղային նախահաշիվ</w:t>
            </w:r>
            <w:r w:rsidRPr="0079725A">
              <w:rPr>
                <w:rFonts w:ascii="Sylfaen" w:eastAsia="Calibri" w:hAnsi="Sylfaen"/>
                <w:bCs/>
                <w:sz w:val="19"/>
                <w:szCs w:val="19"/>
                <w:lang w:val="hy-AM" w:eastAsia="en-US"/>
              </w:rPr>
              <w:t>;</w:t>
            </w:r>
          </w:p>
          <w:p w:rsidR="00E85CC3" w:rsidRPr="0079725A" w:rsidRDefault="00E85CC3" w:rsidP="00E85CC3">
            <w:pPr>
              <w:tabs>
                <w:tab w:val="left" w:pos="1028"/>
              </w:tabs>
              <w:jc w:val="both"/>
              <w:rPr>
                <w:rFonts w:ascii="Sylfaen" w:eastAsia="Calibri" w:hAnsi="Sylfaen"/>
                <w:bCs/>
                <w:sz w:val="19"/>
                <w:szCs w:val="19"/>
                <w:lang w:val="hy-AM" w:eastAsia="en-US"/>
              </w:rPr>
            </w:pPr>
            <w:r w:rsidRPr="0079725A">
              <w:rPr>
                <w:rFonts w:ascii="Sylfaen" w:eastAsia="Calibri" w:hAnsi="Sylfaen"/>
                <w:sz w:val="19"/>
                <w:szCs w:val="19"/>
                <w:lang w:val="hy-AM" w:eastAsia="en-US"/>
              </w:rPr>
              <w:t>Հավելված№7 – Տեղային նախահաշիվ</w:t>
            </w:r>
            <w:r w:rsidRPr="0079725A">
              <w:rPr>
                <w:rFonts w:ascii="Sylfaen" w:eastAsia="Calibri" w:hAnsi="Sylfaen"/>
                <w:bCs/>
                <w:sz w:val="19"/>
                <w:szCs w:val="19"/>
                <w:lang w:val="hy-AM" w:eastAsia="en-US"/>
              </w:rPr>
              <w:t>:</w:t>
            </w:r>
          </w:p>
          <w:p w:rsidR="00E85CC3" w:rsidRPr="0079725A" w:rsidRDefault="00E85CC3" w:rsidP="00E85CC3">
            <w:pPr>
              <w:jc w:val="both"/>
              <w:rPr>
                <w:rFonts w:ascii="Sylfaen" w:eastAsia="Calibri" w:hAnsi="Sylfaen"/>
                <w:bCs/>
                <w:sz w:val="19"/>
                <w:szCs w:val="19"/>
                <w:lang w:val="hy-AM" w:eastAsia="en-US"/>
              </w:rPr>
            </w:pPr>
          </w:p>
          <w:p w:rsidR="00E85CC3" w:rsidRPr="0079725A" w:rsidRDefault="00E85CC3" w:rsidP="00E85CC3">
            <w:pPr>
              <w:jc w:val="both"/>
              <w:rPr>
                <w:rFonts w:ascii="Sylfaen" w:eastAsia="Calibri" w:hAnsi="Sylfaen"/>
                <w:bCs/>
                <w:sz w:val="19"/>
                <w:szCs w:val="19"/>
                <w:lang w:val="hy-AM" w:eastAsia="en-US"/>
              </w:rPr>
            </w:pPr>
          </w:p>
          <w:p w:rsidR="00E85CC3" w:rsidRPr="0079725A" w:rsidRDefault="00E85CC3" w:rsidP="00E85CC3">
            <w:pPr>
              <w:jc w:val="center"/>
              <w:rPr>
                <w:rFonts w:ascii="Sylfaen" w:eastAsia="Calibri" w:hAnsi="Sylfaen" w:cs="Sylfaen"/>
                <w:b/>
                <w:sz w:val="19"/>
                <w:szCs w:val="19"/>
                <w:lang w:val="hy-AM" w:eastAsia="en-US"/>
              </w:rPr>
            </w:pPr>
            <w:r w:rsidRPr="0079725A">
              <w:rPr>
                <w:rFonts w:ascii="Sylfaen" w:eastAsia="Calibri" w:hAnsi="Sylfaen"/>
                <w:b/>
                <w:sz w:val="19"/>
                <w:szCs w:val="19"/>
                <w:lang w:val="hy-AM" w:eastAsia="en-US"/>
              </w:rPr>
              <w:t xml:space="preserve">12. </w:t>
            </w:r>
            <w:r w:rsidRPr="0079725A">
              <w:rPr>
                <w:rFonts w:ascii="Sylfaen" w:eastAsia="Calibri" w:hAnsi="Sylfaen" w:cs="Sylfaen"/>
                <w:b/>
                <w:sz w:val="19"/>
                <w:szCs w:val="19"/>
                <w:lang w:val="hy-AM" w:eastAsia="en-US"/>
              </w:rPr>
              <w:t>ԿՈՂՄԵՐԻ</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ԻՐԱՎԱԲԱՆԱԿԱՆ ՀԱՍՑԵՆԵՐՆ ՈՒ</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ԲԱՆԿԱՅԱԻՆ</w:t>
            </w:r>
            <w:r w:rsidRPr="0079725A">
              <w:rPr>
                <w:rFonts w:ascii="Sylfaen" w:eastAsia="Calibri" w:hAnsi="Sylfaen"/>
                <w:b/>
                <w:sz w:val="19"/>
                <w:szCs w:val="19"/>
                <w:lang w:val="hy-AM" w:eastAsia="en-US"/>
              </w:rPr>
              <w:t xml:space="preserve"> </w:t>
            </w:r>
            <w:r w:rsidRPr="0079725A">
              <w:rPr>
                <w:rFonts w:ascii="Sylfaen" w:eastAsia="Calibri" w:hAnsi="Sylfaen" w:cs="Sylfaen"/>
                <w:b/>
                <w:sz w:val="19"/>
                <w:szCs w:val="19"/>
                <w:lang w:val="hy-AM" w:eastAsia="en-US"/>
              </w:rPr>
              <w:t>ՎԱՎԵՐԱՊԱՅՄԱՆՆԵՐԸ</w:t>
            </w:r>
          </w:p>
          <w:p w:rsidR="00E85CC3" w:rsidRPr="0079725A" w:rsidRDefault="00E85CC3" w:rsidP="00E85CC3">
            <w:pPr>
              <w:jc w:val="center"/>
              <w:rPr>
                <w:rFonts w:ascii="Sylfaen" w:eastAsia="Calibri" w:hAnsi="Sylfaen"/>
                <w:b/>
                <w:sz w:val="19"/>
                <w:szCs w:val="19"/>
                <w:lang w:val="hy-AM" w:eastAsia="en-US"/>
              </w:rPr>
            </w:pPr>
          </w:p>
          <w:p w:rsidR="00E85CC3" w:rsidRPr="0079725A" w:rsidRDefault="00E85CC3" w:rsidP="00E85CC3">
            <w:pPr>
              <w:rPr>
                <w:rFonts w:ascii="Sylfaen" w:eastAsia="Calibri" w:hAnsi="Sylfaen"/>
                <w:b/>
                <w:sz w:val="19"/>
                <w:szCs w:val="19"/>
                <w:lang w:val="hy-AM" w:eastAsia="en-US"/>
              </w:rPr>
            </w:pPr>
            <w:r w:rsidRPr="0079725A">
              <w:rPr>
                <w:rFonts w:ascii="Sylfaen" w:eastAsia="Calibri" w:hAnsi="Sylfaen"/>
                <w:b/>
                <w:sz w:val="19"/>
                <w:szCs w:val="19"/>
                <w:lang w:val="hy-AM" w:eastAsia="en-US"/>
              </w:rPr>
              <w:t>«</w:t>
            </w:r>
            <w:r w:rsidRPr="0079725A">
              <w:rPr>
                <w:rFonts w:ascii="Sylfaen" w:eastAsia="Calibri" w:hAnsi="Sylfaen" w:cs="Sylfaen"/>
                <w:b/>
                <w:sz w:val="19"/>
                <w:szCs w:val="19"/>
                <w:lang w:val="hy-AM" w:eastAsia="en-US"/>
              </w:rPr>
              <w:t>Պատվիրատու</w:t>
            </w:r>
            <w:r w:rsidRPr="0079725A">
              <w:rPr>
                <w:rFonts w:ascii="Sylfaen" w:eastAsia="Calibri" w:hAnsi="Sylfaen"/>
                <w:b/>
                <w:sz w:val="19"/>
                <w:szCs w:val="19"/>
                <w:lang w:val="hy-AM" w:eastAsia="en-US"/>
              </w:rPr>
              <w:t>»</w:t>
            </w:r>
          </w:p>
          <w:p w:rsidR="00E85CC3" w:rsidRPr="0079725A" w:rsidRDefault="00E85CC3" w:rsidP="00E85CC3">
            <w:pPr>
              <w:rPr>
                <w:rFonts w:ascii="Sylfaen" w:eastAsia="Calibri" w:hAnsi="Sylfaen" w:cs="Sylfaen"/>
                <w:sz w:val="19"/>
                <w:szCs w:val="19"/>
                <w:lang w:val="hy-AM" w:eastAsia="en-US"/>
              </w:rPr>
            </w:pP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Հարավկովկասյան</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երկաթուղի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ՓԲԸ</w:t>
            </w: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cs="Sylfaen"/>
                <w:sz w:val="19"/>
                <w:szCs w:val="19"/>
                <w:lang w:val="hy-AM" w:eastAsia="en-US"/>
              </w:rPr>
              <w:t>(«ՀԿԵ» ՓԲԸ)</w:t>
            </w: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cs="Sylfaen"/>
                <w:sz w:val="19"/>
                <w:szCs w:val="19"/>
                <w:lang w:val="hy-AM" w:eastAsia="en-US"/>
              </w:rPr>
              <w:t xml:space="preserve"> Հասցե՝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ՀՀ</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ք</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Երևան</w:t>
            </w:r>
            <w:r w:rsidRPr="0079725A">
              <w:rPr>
                <w:rFonts w:ascii="Sylfaen" w:eastAsia="Calibri" w:hAnsi="Sylfaen"/>
                <w:sz w:val="19"/>
                <w:szCs w:val="19"/>
                <w:lang w:val="hy-AM" w:eastAsia="en-US"/>
              </w:rPr>
              <w:t xml:space="preserve"> , </w:t>
            </w:r>
            <w:r w:rsidRPr="0079725A">
              <w:rPr>
                <w:rFonts w:ascii="Sylfaen" w:eastAsia="Calibri" w:hAnsi="Sylfaen" w:cs="Sylfaen"/>
                <w:sz w:val="19"/>
                <w:szCs w:val="19"/>
                <w:lang w:val="hy-AM" w:eastAsia="en-US"/>
              </w:rPr>
              <w:t>Տ</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Մեծի</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պող</w:t>
            </w:r>
            <w:r w:rsidRPr="0079725A">
              <w:rPr>
                <w:rFonts w:ascii="Sylfaen" w:eastAsia="Calibri" w:hAnsi="Sylfaen"/>
                <w:sz w:val="19"/>
                <w:szCs w:val="19"/>
                <w:lang w:val="hy-AM" w:eastAsia="en-US"/>
              </w:rPr>
              <w:t>., 50</w:t>
            </w: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Բանկ</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ՎՏԲ</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Հայաստան</w:t>
            </w:r>
            <w:r w:rsidRPr="0079725A">
              <w:rPr>
                <w:rFonts w:ascii="Sylfaen" w:eastAsia="Calibri" w:hAnsi="Sylfaen"/>
                <w:sz w:val="19"/>
                <w:szCs w:val="19"/>
                <w:lang w:val="hy-AM" w:eastAsia="en-US"/>
              </w:rPr>
              <w:t>»</w:t>
            </w: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գլխավոր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մասնաճյուղ</w:t>
            </w: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cs="Sylfaen"/>
                <w:sz w:val="19"/>
                <w:szCs w:val="19"/>
                <w:lang w:val="hy-AM" w:eastAsia="en-US"/>
              </w:rPr>
              <w:t>հ</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հ</w:t>
            </w:r>
            <w:r w:rsidRPr="0079725A">
              <w:rPr>
                <w:rFonts w:ascii="Sylfaen" w:eastAsia="Calibri" w:hAnsi="Sylfaen"/>
                <w:sz w:val="19"/>
                <w:szCs w:val="19"/>
                <w:lang w:val="hy-AM" w:eastAsia="en-US"/>
              </w:rPr>
              <w:t xml:space="preserve"> 16048000799800 </w:t>
            </w:r>
            <w:r w:rsidRPr="0079725A">
              <w:rPr>
                <w:rFonts w:ascii="Sylfaen" w:eastAsia="Calibri" w:hAnsi="Sylfaen"/>
                <w:sz w:val="19"/>
                <w:szCs w:val="19"/>
                <w:lang w:val="hy-AM" w:eastAsia="en-US"/>
              </w:rPr>
              <w:tab/>
            </w:r>
          </w:p>
          <w:p w:rsidR="00E85CC3" w:rsidRPr="0079725A" w:rsidRDefault="00E85CC3" w:rsidP="00E85CC3">
            <w:pPr>
              <w:rPr>
                <w:rFonts w:ascii="Sylfaen" w:eastAsia="Calibri" w:hAnsi="Sylfaen" w:cs="Sylfaen"/>
                <w:sz w:val="19"/>
                <w:szCs w:val="19"/>
                <w:lang w:val="hy-AM" w:eastAsia="en-US"/>
              </w:rPr>
            </w:pPr>
            <w:r w:rsidRPr="0079725A">
              <w:rPr>
                <w:rFonts w:ascii="Sylfaen" w:eastAsia="Calibri" w:hAnsi="Sylfaen" w:cs="Sylfaen"/>
                <w:sz w:val="19"/>
                <w:szCs w:val="19"/>
                <w:lang w:val="hy-AM" w:eastAsia="en-US"/>
              </w:rPr>
              <w:t>ՀՎՀՀ</w:t>
            </w:r>
            <w:r w:rsidRPr="0079725A">
              <w:rPr>
                <w:rFonts w:ascii="Sylfaen" w:eastAsia="Calibri" w:hAnsi="Sylfaen"/>
                <w:sz w:val="19"/>
                <w:szCs w:val="19"/>
                <w:lang w:val="hy-AM" w:eastAsia="en-US"/>
              </w:rPr>
              <w:t xml:space="preserve"> 00448268</w:t>
            </w:r>
            <w:r w:rsidRPr="0079725A">
              <w:rPr>
                <w:rFonts w:ascii="Sylfaen" w:eastAsia="Calibri" w:hAnsi="Sylfaen" w:cs="Sylfaen"/>
                <w:sz w:val="19"/>
                <w:szCs w:val="19"/>
                <w:lang w:val="hy-AM" w:eastAsia="en-US"/>
              </w:rPr>
              <w:t xml:space="preserve"> </w:t>
            </w: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cs="Sylfaen"/>
                <w:sz w:val="19"/>
                <w:szCs w:val="19"/>
                <w:lang w:val="hy-AM" w:eastAsia="en-US"/>
              </w:rPr>
              <w:t>Գլխավոր</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տնօրեն՝</w:t>
            </w:r>
            <w:r w:rsidRPr="0079725A">
              <w:rPr>
                <w:rFonts w:ascii="Sylfaen" w:eastAsia="Calibri" w:hAnsi="Sylfaen"/>
                <w:sz w:val="19"/>
                <w:szCs w:val="19"/>
                <w:lang w:val="hy-AM" w:eastAsia="en-US"/>
              </w:rPr>
              <w:t xml:space="preserve">                  </w:t>
            </w:r>
          </w:p>
          <w:p w:rsidR="00E85CC3" w:rsidRPr="0079725A" w:rsidRDefault="00E85CC3" w:rsidP="00E85CC3">
            <w:pPr>
              <w:rPr>
                <w:rFonts w:ascii="Sylfaen" w:eastAsia="Calibri" w:hAnsi="Sylfaen"/>
                <w:sz w:val="19"/>
                <w:szCs w:val="19"/>
                <w:lang w:val="hy-AM" w:eastAsia="en-US"/>
              </w:rPr>
            </w:pPr>
          </w:p>
          <w:p w:rsidR="00E85CC3" w:rsidRPr="0079725A" w:rsidRDefault="00E85CC3" w:rsidP="00E85CC3">
            <w:pPr>
              <w:rPr>
                <w:rFonts w:ascii="Sylfaen" w:eastAsia="Calibri" w:hAnsi="Sylfaen"/>
                <w:sz w:val="16"/>
                <w:szCs w:val="16"/>
                <w:lang w:val="hy-AM" w:eastAsia="en-US"/>
              </w:rPr>
            </w:pPr>
          </w:p>
          <w:p w:rsidR="00E85CC3" w:rsidRPr="0079725A" w:rsidRDefault="00E85CC3" w:rsidP="00E85CC3">
            <w:pPr>
              <w:rPr>
                <w:rFonts w:ascii="Sylfaen" w:eastAsia="Calibri" w:hAnsi="Sylfaen"/>
                <w:b/>
                <w:sz w:val="19"/>
                <w:szCs w:val="19"/>
                <w:lang w:val="hy-AM" w:eastAsia="en-US"/>
              </w:rPr>
            </w:pPr>
            <w:r w:rsidRPr="0079725A">
              <w:rPr>
                <w:rFonts w:ascii="Sylfaen" w:eastAsia="Calibri" w:hAnsi="Sylfaen"/>
                <w:b/>
                <w:sz w:val="19"/>
                <w:szCs w:val="19"/>
                <w:lang w:val="hy-AM" w:eastAsia="en-US"/>
              </w:rPr>
              <w:t xml:space="preserve"> </w:t>
            </w:r>
            <w:r w:rsidRPr="0079725A">
              <w:rPr>
                <w:rFonts w:ascii="Sylfaen" w:eastAsia="Calibri" w:hAnsi="Sylfaen"/>
                <w:sz w:val="19"/>
                <w:szCs w:val="19"/>
                <w:lang w:val="hy-AM" w:eastAsia="en-US"/>
              </w:rPr>
              <w:t xml:space="preserve"> _________________</w:t>
            </w:r>
            <w:r w:rsidRPr="0079725A">
              <w:rPr>
                <w:rFonts w:ascii="Sylfaen" w:eastAsia="Calibri" w:hAnsi="Sylfaen"/>
                <w:b/>
                <w:sz w:val="19"/>
                <w:szCs w:val="19"/>
                <w:lang w:val="hy-AM" w:eastAsia="en-US"/>
              </w:rPr>
              <w:t xml:space="preserve"> </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Ա</w:t>
            </w: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Վ</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Մելնիկով</w:t>
            </w:r>
          </w:p>
          <w:p w:rsidR="00E85CC3" w:rsidRPr="0079725A" w:rsidRDefault="00E85CC3" w:rsidP="00E85CC3">
            <w:pPr>
              <w:jc w:val="both"/>
              <w:rPr>
                <w:rFonts w:ascii="Sylfaen" w:eastAsia="Calibri" w:hAnsi="Sylfaen"/>
                <w:bCs/>
                <w:sz w:val="19"/>
                <w:szCs w:val="19"/>
                <w:lang w:val="hy-AM" w:eastAsia="en-US"/>
              </w:rPr>
            </w:pP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sz w:val="19"/>
                <w:szCs w:val="19"/>
                <w:lang w:val="hy-AM" w:eastAsia="en-US"/>
              </w:rPr>
              <w:t xml:space="preserve">                          </w:t>
            </w:r>
          </w:p>
          <w:p w:rsidR="00E85CC3" w:rsidRPr="0079725A" w:rsidRDefault="00E85CC3" w:rsidP="00E85CC3">
            <w:pPr>
              <w:rPr>
                <w:rFonts w:ascii="Sylfaen" w:eastAsia="Calibri" w:hAnsi="Sylfaen"/>
                <w:b/>
                <w:sz w:val="19"/>
                <w:szCs w:val="19"/>
                <w:lang w:val="hy-AM" w:eastAsia="en-US"/>
              </w:rPr>
            </w:pPr>
            <w:r w:rsidRPr="0079725A">
              <w:rPr>
                <w:rFonts w:ascii="Sylfaen" w:eastAsia="Calibri" w:hAnsi="Sylfaen"/>
                <w:b/>
                <w:sz w:val="19"/>
                <w:szCs w:val="19"/>
                <w:lang w:val="hy-AM" w:eastAsia="en-US"/>
              </w:rPr>
              <w:t>«</w:t>
            </w:r>
            <w:r w:rsidRPr="0079725A">
              <w:rPr>
                <w:rFonts w:ascii="Sylfaen" w:eastAsia="Calibri" w:hAnsi="Sylfaen" w:cs="Sylfaen"/>
                <w:b/>
                <w:sz w:val="19"/>
                <w:szCs w:val="19"/>
                <w:lang w:val="hy-AM" w:eastAsia="en-US"/>
              </w:rPr>
              <w:t>Կապալառու</w:t>
            </w:r>
            <w:r w:rsidRPr="0079725A">
              <w:rPr>
                <w:rFonts w:ascii="Sylfaen" w:eastAsia="Calibri" w:hAnsi="Sylfaen"/>
                <w:b/>
                <w:sz w:val="19"/>
                <w:szCs w:val="19"/>
                <w:lang w:val="hy-AM" w:eastAsia="en-US"/>
              </w:rPr>
              <w:t>»</w:t>
            </w:r>
          </w:p>
          <w:p w:rsidR="00E85CC3" w:rsidRPr="0079725A" w:rsidRDefault="00E85CC3" w:rsidP="00E85CC3">
            <w:pPr>
              <w:rPr>
                <w:rFonts w:ascii="Sylfaen" w:eastAsia="Calibri" w:hAnsi="Sylfaen"/>
                <w:sz w:val="19"/>
                <w:szCs w:val="19"/>
                <w:lang w:val="hy-AM"/>
              </w:rPr>
            </w:pPr>
            <w:r w:rsidRPr="0079725A">
              <w:rPr>
                <w:rFonts w:ascii="Sylfaen" w:eastAsia="Calibri" w:hAnsi="Sylfaen"/>
                <w:sz w:val="19"/>
                <w:szCs w:val="19"/>
                <w:lang w:val="hy-AM"/>
              </w:rPr>
              <w:t>«</w:t>
            </w:r>
            <w:r w:rsidRPr="0079725A">
              <w:rPr>
                <w:rFonts w:ascii="Sylfaen" w:eastAsia="Calibri" w:hAnsi="Sylfaen" w:cs="Sylfaen"/>
                <w:sz w:val="19"/>
                <w:szCs w:val="19"/>
                <w:lang w:val="hy-AM"/>
              </w:rPr>
              <w:t>------------</w:t>
            </w:r>
            <w:r w:rsidRPr="0079725A">
              <w:rPr>
                <w:rFonts w:ascii="Sylfaen" w:eastAsia="Calibri" w:hAnsi="Sylfaen"/>
                <w:sz w:val="19"/>
                <w:szCs w:val="19"/>
                <w:lang w:val="hy-AM"/>
              </w:rPr>
              <w:t>»</w:t>
            </w:r>
            <w:r w:rsidRPr="0079725A">
              <w:rPr>
                <w:rFonts w:ascii="Sylfaen" w:eastAsia="Calibri" w:hAnsi="Sylfaen" w:cs="Sylfaen"/>
                <w:sz w:val="19"/>
                <w:szCs w:val="19"/>
                <w:lang w:val="hy-AM"/>
              </w:rPr>
              <w:t>ՍՊԸ</w:t>
            </w:r>
          </w:p>
          <w:p w:rsidR="00E85CC3" w:rsidRPr="0079725A" w:rsidRDefault="00E85CC3" w:rsidP="00E85CC3">
            <w:pPr>
              <w:rPr>
                <w:rFonts w:ascii="Sylfaen" w:eastAsia="Calibri" w:hAnsi="Sylfaen"/>
                <w:sz w:val="19"/>
                <w:szCs w:val="19"/>
                <w:lang w:val="hy-AM"/>
              </w:rPr>
            </w:pPr>
            <w:r w:rsidRPr="0079725A">
              <w:rPr>
                <w:rFonts w:ascii="Sylfaen" w:eastAsia="Calibri" w:hAnsi="Sylfaen"/>
                <w:sz w:val="19"/>
                <w:szCs w:val="19"/>
                <w:lang w:val="hy-AM"/>
              </w:rPr>
              <w:t xml:space="preserve">ՀՀ. </w:t>
            </w:r>
            <w:r w:rsidRPr="0079725A">
              <w:rPr>
                <w:rFonts w:ascii="Sylfaen" w:eastAsia="Calibri" w:hAnsi="Sylfaen" w:cs="Sylfaen"/>
                <w:sz w:val="19"/>
                <w:szCs w:val="19"/>
                <w:lang w:val="hy-AM"/>
              </w:rPr>
              <w:t>ք</w:t>
            </w:r>
            <w:r w:rsidRPr="0079725A">
              <w:rPr>
                <w:rFonts w:ascii="Sylfaen" w:eastAsia="Calibri" w:hAnsi="Sylfaen"/>
                <w:sz w:val="19"/>
                <w:szCs w:val="19"/>
                <w:lang w:val="hy-AM"/>
              </w:rPr>
              <w:t xml:space="preserve">. </w:t>
            </w:r>
            <w:r w:rsidRPr="0079725A">
              <w:rPr>
                <w:rFonts w:ascii="Sylfaen" w:eastAsia="Calibri" w:hAnsi="Sylfaen" w:cs="Sylfaen"/>
                <w:sz w:val="19"/>
                <w:szCs w:val="19"/>
                <w:lang w:val="hy-AM"/>
              </w:rPr>
              <w:t>----------</w:t>
            </w:r>
          </w:p>
          <w:p w:rsidR="00E85CC3" w:rsidRPr="0079725A" w:rsidRDefault="00E85CC3" w:rsidP="00E85CC3">
            <w:pPr>
              <w:rPr>
                <w:rFonts w:ascii="Sylfaen" w:eastAsia="Calibri" w:hAnsi="Sylfaen"/>
                <w:sz w:val="19"/>
                <w:szCs w:val="19"/>
                <w:lang w:val="hy-AM"/>
              </w:rPr>
            </w:pPr>
            <w:r w:rsidRPr="0079725A">
              <w:rPr>
                <w:rFonts w:ascii="Sylfaen" w:eastAsia="Calibri" w:hAnsi="Sylfaen" w:cs="Sylfaen"/>
                <w:sz w:val="19"/>
                <w:szCs w:val="19"/>
                <w:lang w:val="hy-AM"/>
              </w:rPr>
              <w:t>Հեռ</w:t>
            </w:r>
            <w:r w:rsidRPr="0079725A">
              <w:rPr>
                <w:rFonts w:ascii="Sylfaen" w:eastAsia="Calibri" w:hAnsi="Sylfaen"/>
                <w:sz w:val="19"/>
                <w:szCs w:val="19"/>
                <w:lang w:val="hy-AM"/>
              </w:rPr>
              <w:t>: --------------</w:t>
            </w:r>
          </w:p>
          <w:p w:rsidR="00E85CC3" w:rsidRPr="0079725A" w:rsidRDefault="00E85CC3" w:rsidP="00E85CC3">
            <w:pPr>
              <w:rPr>
                <w:rFonts w:ascii="Sylfaen" w:eastAsia="Calibri" w:hAnsi="Sylfaen"/>
                <w:sz w:val="19"/>
                <w:szCs w:val="19"/>
                <w:lang w:val="hy-AM"/>
              </w:rPr>
            </w:pPr>
            <w:r w:rsidRPr="0079725A">
              <w:rPr>
                <w:rFonts w:ascii="Sylfaen" w:eastAsia="Calibri" w:hAnsi="Sylfaen"/>
                <w:sz w:val="19"/>
                <w:szCs w:val="19"/>
                <w:lang w:val="hy-AM"/>
              </w:rPr>
              <w:t>E-mail: ---------------</w:t>
            </w:r>
          </w:p>
          <w:p w:rsidR="00E85CC3" w:rsidRPr="0079725A" w:rsidRDefault="00E85CC3" w:rsidP="00E85CC3">
            <w:pPr>
              <w:rPr>
                <w:rFonts w:ascii="Sylfaen" w:eastAsia="Calibri" w:hAnsi="Sylfaen"/>
                <w:sz w:val="19"/>
                <w:szCs w:val="19"/>
                <w:lang w:val="hy-AM"/>
              </w:rPr>
            </w:pPr>
            <w:r w:rsidRPr="0079725A">
              <w:rPr>
                <w:rFonts w:ascii="Sylfaen" w:eastAsia="Calibri" w:hAnsi="Sylfaen"/>
                <w:sz w:val="19"/>
                <w:szCs w:val="19"/>
                <w:lang w:val="hy-AM"/>
              </w:rPr>
              <w:t xml:space="preserve">ՀՎՀՀ՝ </w:t>
            </w:r>
            <w:r w:rsidRPr="0079725A">
              <w:rPr>
                <w:rFonts w:ascii="Sylfaen" w:hAnsi="Sylfaen"/>
                <w:iCs/>
                <w:sz w:val="19"/>
                <w:szCs w:val="19"/>
                <w:lang w:val="hy-AM"/>
              </w:rPr>
              <w:t>--------------</w:t>
            </w:r>
          </w:p>
          <w:p w:rsidR="00E85CC3" w:rsidRPr="0079725A" w:rsidRDefault="00E85CC3" w:rsidP="00E85CC3">
            <w:pPr>
              <w:rPr>
                <w:rFonts w:ascii="Sylfaen" w:eastAsia="Calibri" w:hAnsi="Sylfaen"/>
                <w:sz w:val="19"/>
                <w:szCs w:val="19"/>
                <w:lang w:val="hy-AM"/>
              </w:rPr>
            </w:pPr>
            <w:r w:rsidRPr="0079725A">
              <w:rPr>
                <w:rFonts w:ascii="Sylfaen" w:eastAsia="Calibri" w:hAnsi="Sylfaen"/>
                <w:sz w:val="19"/>
                <w:szCs w:val="19"/>
                <w:lang w:val="hy-AM"/>
              </w:rPr>
              <w:t>Բանկ՝ ---------------</w:t>
            </w:r>
          </w:p>
          <w:p w:rsidR="00E85CC3" w:rsidRPr="0079725A" w:rsidRDefault="00E85CC3" w:rsidP="00E85CC3">
            <w:pPr>
              <w:rPr>
                <w:rFonts w:ascii="Sylfaen" w:hAnsi="Sylfaen"/>
                <w:iCs/>
                <w:sz w:val="19"/>
                <w:szCs w:val="19"/>
                <w:lang w:val="hy-AM"/>
              </w:rPr>
            </w:pPr>
            <w:r w:rsidRPr="0079725A">
              <w:rPr>
                <w:rFonts w:ascii="Sylfaen" w:eastAsia="Calibri" w:hAnsi="Sylfaen"/>
                <w:sz w:val="19"/>
                <w:szCs w:val="19"/>
                <w:lang w:val="hy-AM"/>
              </w:rPr>
              <w:t>հ/հ՝</w:t>
            </w:r>
            <w:r w:rsidRPr="0079725A">
              <w:rPr>
                <w:rFonts w:ascii="Sylfaen" w:hAnsi="Sylfaen"/>
                <w:iCs/>
                <w:sz w:val="19"/>
                <w:szCs w:val="19"/>
                <w:lang w:val="hy-AM"/>
              </w:rPr>
              <w:t>---------------</w:t>
            </w:r>
          </w:p>
          <w:p w:rsidR="00E85CC3" w:rsidRPr="0079725A" w:rsidRDefault="00E85CC3" w:rsidP="00E85CC3">
            <w:pPr>
              <w:rPr>
                <w:rFonts w:ascii="Sylfaen" w:hAnsi="Sylfaen"/>
                <w:iCs/>
                <w:sz w:val="19"/>
                <w:szCs w:val="19"/>
                <w:lang w:val="hy-AM"/>
              </w:rPr>
            </w:pP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cs="Sylfaen"/>
                <w:sz w:val="19"/>
                <w:szCs w:val="19"/>
                <w:lang w:val="hy-AM" w:eastAsia="en-US"/>
              </w:rPr>
              <w:t>Տնօրեն՝</w:t>
            </w:r>
          </w:p>
          <w:p w:rsidR="00E85CC3" w:rsidRPr="0079725A" w:rsidRDefault="00E85CC3" w:rsidP="00E85CC3">
            <w:pPr>
              <w:rPr>
                <w:rFonts w:ascii="Sylfaen" w:eastAsia="Calibri" w:hAnsi="Sylfaen"/>
                <w:sz w:val="19"/>
                <w:szCs w:val="19"/>
                <w:lang w:val="hy-AM" w:eastAsia="en-US"/>
              </w:rPr>
            </w:pPr>
          </w:p>
          <w:p w:rsidR="00E85CC3" w:rsidRPr="0079725A" w:rsidRDefault="00E85CC3" w:rsidP="00E85CC3">
            <w:pPr>
              <w:rPr>
                <w:rFonts w:ascii="Sylfaen" w:eastAsia="Calibri" w:hAnsi="Sylfaen"/>
                <w:sz w:val="19"/>
                <w:szCs w:val="19"/>
                <w:lang w:val="hy-AM" w:eastAsia="en-US"/>
              </w:rPr>
            </w:pPr>
          </w:p>
          <w:p w:rsidR="00E85CC3" w:rsidRPr="0079725A" w:rsidRDefault="00E85CC3" w:rsidP="00E85CC3">
            <w:pPr>
              <w:rPr>
                <w:rFonts w:ascii="Sylfaen" w:eastAsia="Calibri" w:hAnsi="Sylfaen"/>
                <w:sz w:val="19"/>
                <w:szCs w:val="19"/>
                <w:lang w:val="hy-AM" w:eastAsia="en-US"/>
              </w:rPr>
            </w:pPr>
            <w:r w:rsidRPr="0079725A">
              <w:rPr>
                <w:rFonts w:ascii="Sylfaen" w:eastAsia="Calibri" w:hAnsi="Sylfaen"/>
                <w:iCs/>
                <w:sz w:val="19"/>
                <w:szCs w:val="19"/>
                <w:lang w:val="hy-AM" w:eastAsia="en-US"/>
              </w:rPr>
              <w:t xml:space="preserve">_________________ </w:t>
            </w:r>
            <w:r w:rsidRPr="0079725A">
              <w:rPr>
                <w:rFonts w:ascii="Sylfaen" w:eastAsia="Calibri" w:hAnsi="Sylfaen" w:cs="Sylfaen"/>
                <w:iCs/>
                <w:sz w:val="19"/>
                <w:szCs w:val="19"/>
                <w:lang w:val="hy-AM" w:eastAsia="en-US"/>
              </w:rPr>
              <w:t>--.--.----------------</w:t>
            </w:r>
          </w:p>
          <w:p w:rsidR="00E85CC3" w:rsidRPr="0079725A" w:rsidRDefault="00E85CC3" w:rsidP="00E85CC3">
            <w:pPr>
              <w:jc w:val="both"/>
              <w:rPr>
                <w:rFonts w:ascii="Sylfaen" w:hAnsi="Sylfaen"/>
                <w:sz w:val="19"/>
                <w:szCs w:val="19"/>
                <w:lang w:val="hy-AM"/>
              </w:rPr>
            </w:pPr>
          </w:p>
          <w:p w:rsidR="00815025" w:rsidRPr="0079725A" w:rsidRDefault="00815025" w:rsidP="00815025">
            <w:pPr>
              <w:rPr>
                <w:rFonts w:ascii="Sylfaen" w:eastAsia="Calibri" w:hAnsi="Sylfaen"/>
                <w:sz w:val="19"/>
                <w:szCs w:val="19"/>
                <w:lang w:val="hy-AM" w:eastAsia="en-US"/>
              </w:rPr>
            </w:pPr>
          </w:p>
          <w:p w:rsidR="00815025" w:rsidRPr="0079725A" w:rsidRDefault="00815025" w:rsidP="00815025">
            <w:pPr>
              <w:rPr>
                <w:rFonts w:ascii="Sylfaen" w:eastAsia="Calibri" w:hAnsi="Sylfaen"/>
                <w:sz w:val="19"/>
                <w:szCs w:val="19"/>
                <w:lang w:val="hy-AM" w:eastAsia="en-US"/>
              </w:rPr>
            </w:pPr>
          </w:p>
          <w:p w:rsidR="00815025" w:rsidRPr="0079725A" w:rsidRDefault="00815025" w:rsidP="00815025">
            <w:pPr>
              <w:rPr>
                <w:rFonts w:ascii="Sylfaen" w:eastAsia="Calibri" w:hAnsi="Sylfaen"/>
                <w:sz w:val="19"/>
                <w:szCs w:val="19"/>
                <w:lang w:val="hy-AM" w:eastAsia="en-US"/>
              </w:rPr>
            </w:pPr>
          </w:p>
          <w:p w:rsidR="00815025" w:rsidRPr="0079725A" w:rsidRDefault="00815025" w:rsidP="00815025">
            <w:pPr>
              <w:rPr>
                <w:rFonts w:eastAsia="Calibri"/>
                <w:lang w:val="hy-AM" w:eastAsia="en-US"/>
              </w:rPr>
            </w:pPr>
          </w:p>
          <w:p w:rsidR="00815025" w:rsidRPr="0079725A" w:rsidRDefault="00815025" w:rsidP="00815025">
            <w:pPr>
              <w:rPr>
                <w:rFonts w:eastAsia="Calibri"/>
                <w:lang w:val="hy-AM" w:eastAsia="en-US"/>
              </w:rPr>
            </w:pPr>
          </w:p>
          <w:p w:rsidR="00815025" w:rsidRPr="0079725A" w:rsidRDefault="00815025" w:rsidP="00815025">
            <w:pPr>
              <w:rPr>
                <w:rFonts w:eastAsia="Calibri"/>
                <w:lang w:val="hy-AM" w:eastAsia="en-US"/>
              </w:rPr>
            </w:pPr>
          </w:p>
          <w:p w:rsidR="00815025" w:rsidRPr="0079725A" w:rsidRDefault="00815025" w:rsidP="00815025">
            <w:pPr>
              <w:rPr>
                <w:rFonts w:eastAsia="Calibri"/>
                <w:lang w:val="hy-AM" w:eastAsia="en-US"/>
              </w:rPr>
            </w:pPr>
          </w:p>
          <w:p w:rsidR="00815025" w:rsidRPr="0079725A" w:rsidRDefault="00815025" w:rsidP="00815025">
            <w:pPr>
              <w:rPr>
                <w:rFonts w:eastAsia="Calibri"/>
                <w:lang w:val="hy-AM" w:eastAsia="en-US"/>
              </w:rPr>
            </w:pPr>
          </w:p>
          <w:p w:rsidR="00815025" w:rsidRPr="0079725A" w:rsidRDefault="00815025" w:rsidP="00815025">
            <w:pPr>
              <w:rPr>
                <w:bCs/>
                <w:iCs/>
                <w:sz w:val="16"/>
                <w:szCs w:val="16"/>
              </w:rPr>
            </w:pPr>
            <w:r w:rsidRPr="0079725A">
              <w:rPr>
                <w:bCs/>
                <w:iCs/>
                <w:sz w:val="16"/>
                <w:szCs w:val="16"/>
                <w:lang w:val="x-none"/>
              </w:rPr>
              <w:t xml:space="preserve">Координатор от ЗАО «ЮКЖД»:                                                                                  </w:t>
            </w:r>
            <w:r w:rsidRPr="0079725A">
              <w:rPr>
                <w:bCs/>
                <w:iCs/>
                <w:sz w:val="16"/>
                <w:szCs w:val="16"/>
                <w:lang w:val="hy-AM"/>
              </w:rPr>
              <w:br/>
            </w:r>
            <w:r w:rsidRPr="0079725A">
              <w:rPr>
                <w:bCs/>
                <w:iCs/>
                <w:sz w:val="16"/>
                <w:szCs w:val="16"/>
              </w:rPr>
              <w:t>ДПС.</w:t>
            </w:r>
          </w:p>
          <w:p w:rsidR="00815025" w:rsidRPr="0079725A" w:rsidRDefault="00815025" w:rsidP="00815025">
            <w:pPr>
              <w:rPr>
                <w:bCs/>
                <w:iCs/>
                <w:sz w:val="16"/>
                <w:szCs w:val="16"/>
                <w:lang w:val="x-none"/>
              </w:rPr>
            </w:pPr>
            <w:r w:rsidRPr="0079725A">
              <w:rPr>
                <w:bCs/>
                <w:iCs/>
                <w:sz w:val="16"/>
                <w:szCs w:val="16"/>
                <w:lang w:val="hy-AM"/>
              </w:rPr>
              <w:t>А.В. Григорян</w:t>
            </w:r>
            <w:r w:rsidRPr="0079725A">
              <w:rPr>
                <w:bCs/>
                <w:iCs/>
                <w:sz w:val="16"/>
                <w:szCs w:val="16"/>
                <w:lang w:val="x-none"/>
              </w:rPr>
              <w:t xml:space="preserve">                                                                                                                        </w:t>
            </w:r>
          </w:p>
          <w:p w:rsidR="002978CD" w:rsidRPr="0079725A" w:rsidRDefault="00815025" w:rsidP="00815025">
            <w:pPr>
              <w:spacing w:line="259" w:lineRule="auto"/>
              <w:rPr>
                <w:rFonts w:ascii="Sylfaen" w:hAnsi="Sylfaen"/>
                <w:sz w:val="20"/>
                <w:szCs w:val="20"/>
              </w:rPr>
            </w:pPr>
            <w:r w:rsidRPr="0079725A">
              <w:rPr>
                <w:bCs/>
                <w:iCs/>
                <w:sz w:val="16"/>
                <w:szCs w:val="16"/>
                <w:lang w:val="hy-AM" w:bidi="ru-RU"/>
              </w:rPr>
              <w:t xml:space="preserve">Тел.: +374-99-400-142       </w:t>
            </w:r>
          </w:p>
        </w:tc>
        <w:tc>
          <w:tcPr>
            <w:tcW w:w="5103" w:type="dxa"/>
          </w:tcPr>
          <w:p w:rsidR="00403977" w:rsidRPr="0079725A" w:rsidRDefault="00403977" w:rsidP="00403977">
            <w:pPr>
              <w:jc w:val="both"/>
              <w:rPr>
                <w:sz w:val="23"/>
                <w:szCs w:val="23"/>
                <w:lang w:val="hy-AM"/>
              </w:rPr>
            </w:pPr>
          </w:p>
          <w:p w:rsidR="00403977" w:rsidRPr="0079725A" w:rsidRDefault="00403977" w:rsidP="00403977">
            <w:pPr>
              <w:jc w:val="both"/>
              <w:rPr>
                <w:sz w:val="23"/>
                <w:szCs w:val="23"/>
                <w:lang w:val="hy-AM"/>
              </w:rPr>
            </w:pPr>
          </w:p>
          <w:p w:rsidR="00403977" w:rsidRPr="0079725A" w:rsidRDefault="00403977" w:rsidP="00403977">
            <w:pPr>
              <w:jc w:val="both"/>
              <w:rPr>
                <w:sz w:val="23"/>
                <w:szCs w:val="23"/>
                <w:lang w:val="hy-AM"/>
              </w:rPr>
            </w:pPr>
          </w:p>
          <w:p w:rsidR="00403977" w:rsidRPr="0079725A" w:rsidRDefault="00403977" w:rsidP="00403977">
            <w:pPr>
              <w:jc w:val="both"/>
              <w:rPr>
                <w:sz w:val="23"/>
                <w:szCs w:val="23"/>
                <w:lang w:val="hy-AM"/>
              </w:rPr>
            </w:pPr>
          </w:p>
          <w:p w:rsidR="00403977" w:rsidRPr="0079725A" w:rsidRDefault="00403977" w:rsidP="00403977">
            <w:pPr>
              <w:jc w:val="both"/>
              <w:rPr>
                <w:sz w:val="23"/>
                <w:szCs w:val="23"/>
                <w:lang w:val="hy-AM"/>
              </w:rPr>
            </w:pPr>
          </w:p>
          <w:p w:rsidR="00403977" w:rsidRPr="0079725A" w:rsidRDefault="00403977" w:rsidP="00403977">
            <w:pPr>
              <w:jc w:val="both"/>
              <w:rPr>
                <w:sz w:val="23"/>
                <w:szCs w:val="23"/>
                <w:lang w:val="hy-AM"/>
              </w:rPr>
            </w:pPr>
          </w:p>
          <w:p w:rsidR="00403977" w:rsidRPr="0079725A" w:rsidRDefault="00403977" w:rsidP="00403977">
            <w:pPr>
              <w:jc w:val="both"/>
              <w:rPr>
                <w:sz w:val="23"/>
                <w:szCs w:val="23"/>
                <w:lang w:val="hy-AM"/>
              </w:rPr>
            </w:pPr>
          </w:p>
          <w:p w:rsidR="00403977" w:rsidRPr="0079725A" w:rsidRDefault="00403977" w:rsidP="00403977">
            <w:pPr>
              <w:jc w:val="both"/>
              <w:rPr>
                <w:sz w:val="23"/>
                <w:szCs w:val="23"/>
                <w:lang w:val="hy-AM"/>
              </w:rPr>
            </w:pPr>
          </w:p>
          <w:p w:rsidR="00E85CC3" w:rsidRPr="0079725A" w:rsidRDefault="00E85CC3" w:rsidP="00E85CC3">
            <w:pPr>
              <w:spacing w:after="100" w:line="276" w:lineRule="auto"/>
              <w:jc w:val="both"/>
              <w:rPr>
                <w:rFonts w:eastAsia="Calibri"/>
                <w:sz w:val="21"/>
                <w:szCs w:val="21"/>
                <w:lang w:eastAsia="en-US"/>
              </w:rPr>
            </w:pPr>
            <w:r w:rsidRPr="0079725A">
              <w:rPr>
                <w:rFonts w:ascii="Sylfaen" w:eastAsia="Calibri" w:hAnsi="Sylfaen"/>
                <w:sz w:val="22"/>
                <w:szCs w:val="22"/>
                <w:lang w:eastAsia="en-US"/>
              </w:rPr>
              <w:t xml:space="preserve">         </w:t>
            </w:r>
            <w:r w:rsidRPr="0079725A">
              <w:rPr>
                <w:rFonts w:eastAsia="Calibri"/>
                <w:sz w:val="21"/>
                <w:szCs w:val="21"/>
                <w:lang w:eastAsia="en-US"/>
              </w:rPr>
              <w:t>ЗАО «Южно-Кавказская железная дорога»</w:t>
            </w:r>
            <w:r w:rsidRPr="0079725A">
              <w:rPr>
                <w:rFonts w:eastAsia="Calibri"/>
                <w:bCs/>
                <w:iCs/>
                <w:sz w:val="21"/>
                <w:szCs w:val="21"/>
                <w:lang w:eastAsia="en-US"/>
              </w:rPr>
              <w:t xml:space="preserve"> (ЗАО «ЮКЖД»)</w:t>
            </w:r>
            <w:r w:rsidRPr="0079725A">
              <w:rPr>
                <w:rFonts w:eastAsia="Calibri"/>
                <w:sz w:val="21"/>
                <w:szCs w:val="21"/>
                <w:lang w:eastAsia="en-US"/>
              </w:rPr>
              <w:t xml:space="preserve">, именуемое в дальнейшем «Заказчик», в лице генерального директора </w:t>
            </w:r>
            <w:r w:rsidRPr="0079725A">
              <w:rPr>
                <w:rFonts w:eastAsia="Calibri"/>
                <w:bCs/>
                <w:iCs/>
                <w:sz w:val="21"/>
                <w:szCs w:val="21"/>
                <w:lang w:eastAsia="en-US"/>
              </w:rPr>
              <w:t>Алексея Валерьевича Мельникова</w:t>
            </w:r>
            <w:r w:rsidRPr="0079725A">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79725A">
              <w:rPr>
                <w:rFonts w:eastAsia="Calibri"/>
                <w:bCs/>
                <w:iCs/>
                <w:sz w:val="21"/>
                <w:szCs w:val="21"/>
                <w:lang w:eastAsia="en-US"/>
              </w:rPr>
              <w:t>(далее-Договор)</w:t>
            </w:r>
            <w:r w:rsidRPr="0079725A">
              <w:rPr>
                <w:rFonts w:eastAsia="Calibri"/>
                <w:sz w:val="21"/>
                <w:szCs w:val="21"/>
                <w:lang w:eastAsia="en-US"/>
              </w:rPr>
              <w:t xml:space="preserve"> о нижеследующем:</w:t>
            </w:r>
          </w:p>
          <w:p w:rsidR="00E85CC3" w:rsidRPr="0079725A" w:rsidRDefault="00E85CC3" w:rsidP="00E85CC3">
            <w:pPr>
              <w:spacing w:after="100"/>
              <w:jc w:val="center"/>
              <w:rPr>
                <w:rFonts w:eastAsia="Calibri"/>
                <w:b/>
                <w:bCs/>
                <w:iCs/>
                <w:sz w:val="21"/>
                <w:szCs w:val="21"/>
                <w:lang w:eastAsia="en-US"/>
              </w:rPr>
            </w:pPr>
          </w:p>
          <w:p w:rsidR="00E85CC3" w:rsidRPr="0079725A" w:rsidRDefault="00E85CC3" w:rsidP="00E85CC3">
            <w:pPr>
              <w:jc w:val="center"/>
              <w:rPr>
                <w:rFonts w:eastAsia="Calibri"/>
                <w:b/>
                <w:bCs/>
                <w:iCs/>
                <w:sz w:val="21"/>
                <w:szCs w:val="21"/>
                <w:lang w:eastAsia="en-US"/>
              </w:rPr>
            </w:pPr>
            <w:r w:rsidRPr="0079725A">
              <w:rPr>
                <w:rFonts w:eastAsia="Calibri"/>
                <w:b/>
                <w:bCs/>
                <w:iCs/>
                <w:sz w:val="21"/>
                <w:szCs w:val="21"/>
                <w:lang w:eastAsia="en-US"/>
              </w:rPr>
              <w:t>1. ПРЕДМЕТ ДОГОВОРА</w:t>
            </w:r>
          </w:p>
          <w:p w:rsidR="00E85CC3" w:rsidRPr="0079725A" w:rsidRDefault="00E85CC3" w:rsidP="00E85CC3">
            <w:pPr>
              <w:numPr>
                <w:ilvl w:val="0"/>
                <w:numId w:val="20"/>
              </w:numPr>
              <w:jc w:val="both"/>
              <w:rPr>
                <w:rFonts w:eastAsia="Calibri"/>
                <w:sz w:val="21"/>
                <w:szCs w:val="21"/>
                <w:lang w:eastAsia="en-US"/>
              </w:rPr>
            </w:pPr>
            <w:r w:rsidRPr="0079725A">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79725A">
              <w:rPr>
                <w:rFonts w:eastAsia="Calibri"/>
                <w:sz w:val="21"/>
                <w:szCs w:val="21"/>
                <w:lang w:val="en-US" w:eastAsia="en-US"/>
              </w:rPr>
              <w:t>:</w:t>
            </w:r>
          </w:p>
          <w:p w:rsidR="00E85CC3" w:rsidRPr="0079725A" w:rsidRDefault="00E85CC3" w:rsidP="00E85CC3">
            <w:pPr>
              <w:numPr>
                <w:ilvl w:val="0"/>
                <w:numId w:val="21"/>
              </w:numPr>
              <w:jc w:val="both"/>
              <w:rPr>
                <w:rFonts w:eastAsia="Calibri"/>
                <w:sz w:val="21"/>
                <w:szCs w:val="21"/>
                <w:lang w:eastAsia="en-US"/>
              </w:rPr>
            </w:pPr>
            <w:r w:rsidRPr="0079725A">
              <w:rPr>
                <w:rFonts w:eastAsia="Calibri"/>
                <w:sz w:val="21"/>
                <w:szCs w:val="21"/>
                <w:lang w:eastAsia="en-US"/>
              </w:rPr>
              <w:t xml:space="preserve">Ремонт  кровли   административного здания ТЧДр  локомотивного депо Ереван     ЗАО  «ЮКЖД» ( инв. номер 10020200); </w:t>
            </w:r>
          </w:p>
          <w:p w:rsidR="00E85CC3" w:rsidRPr="0079725A" w:rsidRDefault="00E85CC3" w:rsidP="00E85CC3">
            <w:pPr>
              <w:numPr>
                <w:ilvl w:val="0"/>
                <w:numId w:val="21"/>
              </w:numPr>
              <w:jc w:val="both"/>
              <w:rPr>
                <w:rFonts w:eastAsia="Calibri"/>
                <w:sz w:val="21"/>
                <w:szCs w:val="21"/>
                <w:lang w:eastAsia="en-US"/>
              </w:rPr>
            </w:pPr>
            <w:r w:rsidRPr="0079725A">
              <w:rPr>
                <w:rFonts w:eastAsia="Calibri"/>
                <w:sz w:val="21"/>
                <w:szCs w:val="21"/>
                <w:lang w:eastAsia="en-US"/>
              </w:rPr>
              <w:t>Ремонт  кровли   здания ремонтного цеха ТР1,ТОЗ ТЧДр - (цех  МВПС)   локомотивного депо Ереван     ЗАО  «ЮКЖД» ( инв. номер 10020202);</w:t>
            </w:r>
          </w:p>
          <w:p w:rsidR="00E85CC3" w:rsidRPr="0079725A" w:rsidRDefault="00E85CC3" w:rsidP="00E85CC3">
            <w:pPr>
              <w:numPr>
                <w:ilvl w:val="0"/>
                <w:numId w:val="21"/>
              </w:numPr>
              <w:jc w:val="both"/>
              <w:rPr>
                <w:rFonts w:eastAsia="Calibri"/>
                <w:sz w:val="21"/>
                <w:szCs w:val="21"/>
                <w:lang w:eastAsia="en-US"/>
              </w:rPr>
            </w:pPr>
            <w:r w:rsidRPr="0079725A">
              <w:rPr>
                <w:rFonts w:eastAsia="Calibri"/>
                <w:sz w:val="21"/>
                <w:szCs w:val="21"/>
                <w:lang w:eastAsia="en-US"/>
              </w:rPr>
              <w:t>Ремонт  кровли   здания ремонтного цеха ТР2 (цех тепловозов)    локомотивного депо Ереван     ЗАО  «ЮКЖД» ( инв. номер 10020203),   (</w:t>
            </w:r>
            <w:r w:rsidRPr="0079725A">
              <w:rPr>
                <w:rFonts w:eastAsia="Calibri"/>
                <w:sz w:val="21"/>
                <w:szCs w:val="21"/>
                <w:lang w:val="hy-AM" w:eastAsia="en-US"/>
              </w:rPr>
              <w:t>далее</w:t>
            </w:r>
            <w:r w:rsidRPr="0079725A">
              <w:rPr>
                <w:rFonts w:eastAsia="Calibri"/>
                <w:sz w:val="21"/>
                <w:szCs w:val="21"/>
                <w:lang w:eastAsia="en-US"/>
              </w:rPr>
              <w:t xml:space="preserve"> – Работы) .</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 xml:space="preserve"> Работы должны выполнятся согласно Техническому заданию (Приложение №1) и Ведомости объемов работ и договорной цены ( Приложения № 2, 3 и 4).</w:t>
            </w:r>
          </w:p>
          <w:p w:rsidR="00E85CC3" w:rsidRPr="0079725A" w:rsidRDefault="00E85CC3" w:rsidP="00E85CC3">
            <w:pPr>
              <w:numPr>
                <w:ilvl w:val="0"/>
                <w:numId w:val="20"/>
              </w:numPr>
              <w:jc w:val="both"/>
              <w:rPr>
                <w:rFonts w:eastAsia="Calibri"/>
                <w:sz w:val="21"/>
                <w:szCs w:val="21"/>
                <w:lang w:eastAsia="en-US"/>
              </w:rPr>
            </w:pPr>
            <w:r w:rsidRPr="0079725A">
              <w:rPr>
                <w:rFonts w:eastAsia="Calibri"/>
                <w:sz w:val="21"/>
                <w:szCs w:val="21"/>
                <w:lang w:eastAsia="en-US"/>
              </w:rPr>
              <w:t>Срок выполнения Работ устанавливается согласно Приложению №1 Договора.</w:t>
            </w:r>
          </w:p>
          <w:p w:rsidR="00E85CC3" w:rsidRPr="0079725A" w:rsidRDefault="00E85CC3" w:rsidP="00E85CC3">
            <w:pPr>
              <w:rPr>
                <w:rFonts w:eastAsia="Calibri"/>
                <w:sz w:val="21"/>
                <w:szCs w:val="21"/>
                <w:lang w:eastAsia="en-US"/>
              </w:rPr>
            </w:pPr>
            <w:r w:rsidRPr="0079725A">
              <w:rPr>
                <w:rFonts w:eastAsia="Calibri"/>
                <w:sz w:val="21"/>
                <w:szCs w:val="21"/>
                <w:lang w:eastAsia="en-US"/>
              </w:rPr>
              <w:t xml:space="preserve">      </w:t>
            </w:r>
          </w:p>
          <w:p w:rsidR="00E85CC3" w:rsidRPr="0079725A" w:rsidRDefault="00E85CC3" w:rsidP="00E85CC3">
            <w:pPr>
              <w:rPr>
                <w:rFonts w:eastAsia="Calibri"/>
                <w:sz w:val="21"/>
                <w:szCs w:val="21"/>
                <w:lang w:eastAsia="en-US"/>
              </w:rPr>
            </w:pPr>
          </w:p>
          <w:p w:rsidR="00E85CC3" w:rsidRPr="0079725A" w:rsidRDefault="00E85CC3" w:rsidP="00E85CC3">
            <w:pPr>
              <w:jc w:val="center"/>
              <w:rPr>
                <w:rFonts w:eastAsia="Calibri"/>
                <w:b/>
                <w:sz w:val="21"/>
                <w:szCs w:val="21"/>
                <w:lang w:eastAsia="en-US"/>
              </w:rPr>
            </w:pPr>
            <w:r w:rsidRPr="0079725A">
              <w:rPr>
                <w:rFonts w:eastAsia="Calibri"/>
                <w:b/>
                <w:sz w:val="21"/>
                <w:szCs w:val="21"/>
                <w:lang w:eastAsia="en-US"/>
              </w:rPr>
              <w:t>2. ЦЕНА ДОГОВОРА И ПОРЯДОК ОПЛАТЫ</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 xml:space="preserve">2.1.Общая стоимость Работ по Договору составляет  – ----------- (---------------------) драм РА </w:t>
            </w:r>
            <w:r w:rsidRPr="0079725A">
              <w:rPr>
                <w:rFonts w:eastAsia="Calibri"/>
                <w:bCs/>
                <w:sz w:val="21"/>
                <w:szCs w:val="21"/>
                <w:lang w:eastAsia="en-US"/>
              </w:rPr>
              <w:t>с учетом НДС</w:t>
            </w:r>
            <w:r w:rsidRPr="0079725A">
              <w:rPr>
                <w:rFonts w:eastAsia="Calibri"/>
                <w:sz w:val="21"/>
                <w:szCs w:val="21"/>
                <w:lang w:eastAsia="en-US"/>
              </w:rPr>
              <w:t>, согласно Локальной смете</w:t>
            </w:r>
            <w:r w:rsidRPr="0079725A">
              <w:rPr>
                <w:rFonts w:eastAsia="Calibri"/>
                <w:sz w:val="21"/>
                <w:szCs w:val="21"/>
                <w:lang w:val="x-none" w:eastAsia="en-US"/>
              </w:rPr>
              <w:t xml:space="preserve"> </w:t>
            </w:r>
            <w:r w:rsidRPr="0079725A">
              <w:rPr>
                <w:rFonts w:eastAsia="Calibri"/>
                <w:sz w:val="21"/>
                <w:szCs w:val="21"/>
                <w:lang w:eastAsia="en-US"/>
              </w:rPr>
              <w:t>(Приложения № 5, 6 и 7).</w:t>
            </w:r>
          </w:p>
          <w:p w:rsidR="00E85CC3" w:rsidRPr="0079725A" w:rsidRDefault="00E85CC3" w:rsidP="00E85CC3">
            <w:pPr>
              <w:spacing w:line="276" w:lineRule="auto"/>
              <w:jc w:val="both"/>
              <w:rPr>
                <w:rFonts w:eastAsia="Calibri"/>
                <w:sz w:val="21"/>
                <w:szCs w:val="21"/>
                <w:lang w:val="x-none" w:eastAsia="en-US"/>
              </w:rPr>
            </w:pPr>
            <w:r w:rsidRPr="0079725A">
              <w:rPr>
                <w:rFonts w:eastAsia="Calibri"/>
                <w:sz w:val="21"/>
                <w:szCs w:val="21"/>
                <w:lang w:eastAsia="en-US"/>
              </w:rPr>
              <w:t xml:space="preserve">2.2.  </w:t>
            </w:r>
            <w:r w:rsidRPr="0079725A">
              <w:rPr>
                <w:rFonts w:eastAsia="Calibri"/>
                <w:sz w:val="21"/>
                <w:szCs w:val="21"/>
                <w:lang w:val="x-none" w:eastAsia="en-US"/>
              </w:rPr>
              <w:t>Оплата Работ по настоящему Договору осуществляется Заказчиком путем перечисления согласно Техническому заданию (Приложение №1).</w:t>
            </w:r>
          </w:p>
          <w:p w:rsidR="00E85CC3" w:rsidRPr="0079725A" w:rsidRDefault="00E85CC3" w:rsidP="00E85CC3">
            <w:pPr>
              <w:spacing w:line="360" w:lineRule="auto"/>
              <w:rPr>
                <w:rFonts w:eastAsia="Calibri"/>
                <w:sz w:val="21"/>
                <w:szCs w:val="21"/>
                <w:lang w:eastAsia="en-US"/>
              </w:rPr>
            </w:pPr>
          </w:p>
          <w:p w:rsidR="00E85CC3" w:rsidRPr="0079725A" w:rsidRDefault="00E85CC3" w:rsidP="00E85CC3">
            <w:pPr>
              <w:numPr>
                <w:ilvl w:val="0"/>
                <w:numId w:val="24"/>
              </w:numPr>
              <w:jc w:val="center"/>
              <w:rPr>
                <w:rFonts w:eastAsia="Calibri"/>
                <w:b/>
                <w:sz w:val="21"/>
                <w:szCs w:val="21"/>
                <w:lang w:eastAsia="en-US"/>
              </w:rPr>
            </w:pPr>
            <w:r w:rsidRPr="0079725A">
              <w:rPr>
                <w:rFonts w:eastAsia="Calibri"/>
                <w:b/>
                <w:sz w:val="21"/>
                <w:szCs w:val="21"/>
                <w:lang w:eastAsia="en-US"/>
              </w:rPr>
              <w:t>ПРАВА И ОБЯЗАННОСТИ</w:t>
            </w:r>
          </w:p>
          <w:p w:rsidR="00E85CC3" w:rsidRPr="0079725A" w:rsidRDefault="00E85CC3" w:rsidP="00E85CC3">
            <w:pPr>
              <w:spacing w:line="276" w:lineRule="auto"/>
              <w:jc w:val="center"/>
              <w:rPr>
                <w:rFonts w:eastAsia="Calibri"/>
                <w:b/>
                <w:sz w:val="21"/>
                <w:szCs w:val="21"/>
                <w:lang w:eastAsia="en-US"/>
              </w:rPr>
            </w:pPr>
            <w:r w:rsidRPr="0079725A">
              <w:rPr>
                <w:rFonts w:eastAsia="Calibri"/>
                <w:b/>
                <w:sz w:val="21"/>
                <w:szCs w:val="21"/>
                <w:lang w:eastAsia="en-US"/>
              </w:rPr>
              <w:t>СТОРОН</w:t>
            </w:r>
          </w:p>
          <w:p w:rsidR="00E85CC3" w:rsidRPr="0079725A" w:rsidRDefault="00E85CC3" w:rsidP="00E85CC3">
            <w:pPr>
              <w:spacing w:line="276" w:lineRule="auto"/>
              <w:rPr>
                <w:rFonts w:eastAsia="Calibri"/>
                <w:sz w:val="21"/>
                <w:szCs w:val="21"/>
                <w:lang w:eastAsia="en-US"/>
              </w:rPr>
            </w:pPr>
            <w:r w:rsidRPr="0079725A">
              <w:rPr>
                <w:rFonts w:eastAsia="Calibri"/>
                <w:b/>
                <w:sz w:val="21"/>
                <w:szCs w:val="21"/>
                <w:lang w:eastAsia="en-US"/>
              </w:rPr>
              <w:lastRenderedPageBreak/>
              <w:t>3.1.</w:t>
            </w:r>
            <w:r w:rsidRPr="0079725A">
              <w:rPr>
                <w:rFonts w:eastAsia="Calibri"/>
                <w:sz w:val="21"/>
                <w:szCs w:val="21"/>
                <w:lang w:eastAsia="en-US"/>
              </w:rPr>
              <w:tab/>
            </w:r>
            <w:r w:rsidRPr="0079725A">
              <w:rPr>
                <w:rFonts w:eastAsia="Calibri"/>
                <w:b/>
                <w:sz w:val="21"/>
                <w:szCs w:val="21"/>
                <w:lang w:eastAsia="en-US"/>
              </w:rPr>
              <w:t>Подрядчик обязан:</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3.1.1.</w:t>
            </w:r>
            <w:r w:rsidRPr="0079725A">
              <w:rPr>
                <w:rFonts w:eastAsia="Calibri"/>
                <w:sz w:val="21"/>
                <w:szCs w:val="21"/>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3.1.2.</w:t>
            </w:r>
            <w:r w:rsidRPr="0079725A">
              <w:rPr>
                <w:rFonts w:eastAsia="Calibri"/>
                <w:sz w:val="21"/>
                <w:szCs w:val="21"/>
                <w:lang w:eastAsia="en-US"/>
              </w:rPr>
              <w:tab/>
              <w:t xml:space="preserve">Поставить на строительную площадку необходимые материалы и строительную технику и </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осуществить их приемку, разгрузку, складирование и хранение в период выполнения Работ.</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3.1.3.</w:t>
            </w:r>
            <w:r w:rsidRPr="0079725A">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 xml:space="preserve">В течение 10 рабочих дней после подписания Акта </w:t>
            </w:r>
            <w:r w:rsidRPr="0079725A">
              <w:rPr>
                <w:rFonts w:eastAsia="Calibri"/>
                <w:bCs/>
                <w:sz w:val="21"/>
                <w:szCs w:val="21"/>
                <w:lang w:eastAsia="en-US" w:bidi="ru-RU"/>
              </w:rPr>
              <w:t>сдачи</w:t>
            </w:r>
            <w:r w:rsidRPr="0079725A">
              <w:rPr>
                <w:rFonts w:eastAsia="Calibri"/>
                <w:bCs/>
                <w:sz w:val="21"/>
                <w:szCs w:val="21"/>
                <w:lang w:val="pt-BR" w:eastAsia="en-US"/>
              </w:rPr>
              <w:t>-</w:t>
            </w:r>
            <w:r w:rsidRPr="0079725A">
              <w:rPr>
                <w:rFonts w:eastAsia="Calibri"/>
                <w:bCs/>
                <w:sz w:val="21"/>
                <w:szCs w:val="21"/>
                <w:lang w:eastAsia="en-US" w:bidi="ru-RU"/>
              </w:rPr>
              <w:t>приемки</w:t>
            </w:r>
            <w:r w:rsidRPr="0079725A">
              <w:rPr>
                <w:rFonts w:eastAsia="Calibri"/>
                <w:bCs/>
                <w:sz w:val="21"/>
                <w:szCs w:val="21"/>
                <w:lang w:val="pt-BR" w:eastAsia="en-US"/>
              </w:rPr>
              <w:t xml:space="preserve"> </w:t>
            </w:r>
            <w:r w:rsidRPr="0079725A">
              <w:rPr>
                <w:rFonts w:eastAsia="Calibri"/>
                <w:bCs/>
                <w:sz w:val="21"/>
                <w:szCs w:val="21"/>
                <w:lang w:eastAsia="en-US" w:bidi="ru-RU"/>
              </w:rPr>
              <w:t>выполненных</w:t>
            </w:r>
            <w:r w:rsidRPr="0079725A">
              <w:rPr>
                <w:rFonts w:eastAsia="Calibri"/>
                <w:bCs/>
                <w:sz w:val="21"/>
                <w:szCs w:val="21"/>
                <w:lang w:val="pt-BR" w:eastAsia="en-US"/>
              </w:rPr>
              <w:t xml:space="preserve"> </w:t>
            </w:r>
            <w:r w:rsidRPr="0079725A">
              <w:rPr>
                <w:rFonts w:eastAsia="Calibri"/>
                <w:bCs/>
                <w:sz w:val="21"/>
                <w:szCs w:val="21"/>
                <w:lang w:eastAsia="en-US" w:bidi="ru-RU"/>
              </w:rPr>
              <w:t>Работ</w:t>
            </w:r>
            <w:r w:rsidRPr="0079725A">
              <w:rPr>
                <w:rFonts w:eastAsia="Calibri"/>
                <w:sz w:val="21"/>
                <w:szCs w:val="21"/>
                <w:lang w:eastAsia="en-US"/>
              </w:rPr>
              <w:t xml:space="preserve"> вывезти со строительной площадки принадлежащее ему имущество, строительный мусор.</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3.1.4.</w:t>
            </w:r>
            <w:r w:rsidRPr="0079725A">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3.1.5.</w:t>
            </w:r>
            <w:r w:rsidRPr="0079725A">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3.1.7.</w:t>
            </w:r>
            <w:r w:rsidRPr="0079725A">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rsidR="00E85CC3" w:rsidRPr="0079725A" w:rsidRDefault="00E85CC3" w:rsidP="00E85CC3">
            <w:pPr>
              <w:spacing w:line="276" w:lineRule="auto"/>
              <w:jc w:val="both"/>
              <w:rPr>
                <w:rFonts w:eastAsia="Calibri"/>
                <w:b/>
                <w:sz w:val="21"/>
                <w:szCs w:val="21"/>
                <w:lang w:eastAsia="en-US"/>
              </w:rPr>
            </w:pPr>
            <w:r w:rsidRPr="0079725A">
              <w:rPr>
                <w:rFonts w:eastAsia="Calibri"/>
                <w:b/>
                <w:sz w:val="21"/>
                <w:szCs w:val="21"/>
                <w:lang w:eastAsia="en-US"/>
              </w:rPr>
              <w:t>3.2. Подрядчик имеет право:</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rsidR="00E85CC3" w:rsidRPr="0079725A" w:rsidRDefault="00E85CC3" w:rsidP="00E85CC3">
            <w:pPr>
              <w:spacing w:line="276" w:lineRule="auto"/>
              <w:jc w:val="both"/>
              <w:rPr>
                <w:rFonts w:eastAsia="Calibri"/>
                <w:sz w:val="21"/>
                <w:szCs w:val="21"/>
                <w:lang w:eastAsia="en-US"/>
              </w:rPr>
            </w:pPr>
            <w:r w:rsidRPr="0079725A">
              <w:rPr>
                <w:rFonts w:eastAsia="Calibri"/>
                <w:b/>
                <w:sz w:val="21"/>
                <w:szCs w:val="21"/>
                <w:lang w:eastAsia="en-US"/>
              </w:rPr>
              <w:t>3.3.Заказчик обязан:</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3.3.1.</w:t>
            </w:r>
            <w:r w:rsidRPr="0079725A">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3.3.2.</w:t>
            </w:r>
            <w:r w:rsidRPr="0079725A">
              <w:rPr>
                <w:rFonts w:eastAsia="Calibri"/>
                <w:sz w:val="21"/>
                <w:szCs w:val="21"/>
                <w:lang w:eastAsia="en-US"/>
              </w:rPr>
              <w:tab/>
              <w:t>Принять Работы и оплатить их в установленный срок в соответствии с условиями Договора.</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3.3.3.</w:t>
            </w:r>
            <w:r w:rsidRPr="0079725A">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rsidR="00E85CC3" w:rsidRPr="0079725A" w:rsidRDefault="00E85CC3" w:rsidP="00E85CC3">
            <w:pPr>
              <w:spacing w:line="276" w:lineRule="auto"/>
              <w:jc w:val="both"/>
              <w:rPr>
                <w:rFonts w:eastAsia="Calibri"/>
                <w:bCs/>
                <w:iCs/>
                <w:sz w:val="21"/>
                <w:szCs w:val="21"/>
                <w:lang w:eastAsia="en-US"/>
              </w:rPr>
            </w:pPr>
            <w:r w:rsidRPr="0079725A">
              <w:rPr>
                <w:rFonts w:eastAsia="Calibri"/>
                <w:sz w:val="21"/>
                <w:szCs w:val="21"/>
                <w:lang w:eastAsia="en-US"/>
              </w:rPr>
              <w:t>3.3.</w:t>
            </w:r>
            <w:r w:rsidRPr="0079725A">
              <w:rPr>
                <w:rFonts w:eastAsia="Calibri"/>
                <w:sz w:val="21"/>
                <w:szCs w:val="21"/>
                <w:lang w:val="hy-AM" w:eastAsia="en-US"/>
              </w:rPr>
              <w:t>4</w:t>
            </w:r>
            <w:r w:rsidRPr="0079725A">
              <w:rPr>
                <w:rFonts w:eastAsia="Calibri"/>
                <w:sz w:val="21"/>
                <w:szCs w:val="21"/>
                <w:lang w:eastAsia="en-US"/>
              </w:rPr>
              <w:t xml:space="preserve">. </w:t>
            </w:r>
            <w:r w:rsidRPr="0079725A">
              <w:rPr>
                <w:rFonts w:eastAsia="Calibri"/>
                <w:bCs/>
                <w:iCs/>
                <w:sz w:val="21"/>
                <w:szCs w:val="21"/>
                <w:lang w:eastAsia="en-US"/>
              </w:rPr>
              <w:t xml:space="preserve">Оказать содействие в получении доступа представителей Подрядчика (сотрудников и/или привлеченных им третьих лиц) на объект Заказчика в </w:t>
            </w:r>
            <w:r w:rsidRPr="0079725A">
              <w:rPr>
                <w:rFonts w:eastAsia="Calibri"/>
                <w:bCs/>
                <w:iCs/>
                <w:sz w:val="21"/>
                <w:szCs w:val="21"/>
                <w:lang w:eastAsia="en-US"/>
              </w:rPr>
              <w:lastRenderedPageBreak/>
              <w:t>соответствии с порядком, установленным на объектах Заказчика.</w:t>
            </w:r>
          </w:p>
          <w:p w:rsidR="00E85CC3" w:rsidRPr="0079725A" w:rsidRDefault="00E85CC3" w:rsidP="00E85CC3">
            <w:pPr>
              <w:jc w:val="both"/>
              <w:rPr>
                <w:rFonts w:eastAsia="Calibri"/>
                <w:sz w:val="21"/>
                <w:szCs w:val="21"/>
                <w:lang w:val="hy-AM" w:eastAsia="en-US"/>
              </w:rPr>
            </w:pPr>
            <w:r w:rsidRPr="0079725A">
              <w:rPr>
                <w:rFonts w:eastAsia="Calibri"/>
                <w:b/>
                <w:sz w:val="21"/>
                <w:szCs w:val="21"/>
                <w:lang w:eastAsia="en-US"/>
              </w:rPr>
              <w:t>3.4</w:t>
            </w:r>
            <w:r w:rsidRPr="0079725A">
              <w:rPr>
                <w:rFonts w:eastAsia="Calibri"/>
                <w:sz w:val="21"/>
                <w:szCs w:val="21"/>
                <w:lang w:eastAsia="en-US"/>
              </w:rPr>
              <w:t xml:space="preserve">. </w:t>
            </w:r>
            <w:r w:rsidRPr="0079725A">
              <w:rPr>
                <w:rFonts w:eastAsia="Calibri"/>
                <w:b/>
                <w:sz w:val="21"/>
                <w:szCs w:val="21"/>
                <w:lang w:eastAsia="en-US"/>
              </w:rPr>
              <w:t>Заказчик имеет право</w:t>
            </w:r>
            <w:r w:rsidRPr="0079725A">
              <w:rPr>
                <w:rFonts w:eastAsia="Calibri"/>
                <w:b/>
                <w:sz w:val="21"/>
                <w:szCs w:val="21"/>
                <w:lang w:val="hy-AM" w:eastAsia="en-US"/>
              </w:rPr>
              <w:t>:</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val="hy-AM" w:eastAsia="en-US"/>
              </w:rPr>
              <w:t>3.4.1</w:t>
            </w:r>
            <w:r w:rsidRPr="0079725A">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3.4.2.</w:t>
            </w:r>
            <w:r w:rsidRPr="0079725A">
              <w:rPr>
                <w:rFonts w:eastAsia="Calibri"/>
                <w:sz w:val="21"/>
                <w:szCs w:val="21"/>
                <w:lang w:eastAsia="en-US"/>
              </w:rPr>
              <w:tab/>
              <w:t>Предоставлять места для хранения материалов, инвентаря, механизмов.</w:t>
            </w:r>
          </w:p>
          <w:p w:rsidR="00E85CC3" w:rsidRPr="0079725A" w:rsidRDefault="00E85CC3" w:rsidP="00E85CC3">
            <w:pPr>
              <w:jc w:val="both"/>
              <w:rPr>
                <w:rFonts w:eastAsia="Calibri"/>
                <w:sz w:val="21"/>
                <w:szCs w:val="21"/>
                <w:lang w:eastAsia="en-US"/>
              </w:rPr>
            </w:pPr>
          </w:p>
          <w:p w:rsidR="00E85CC3" w:rsidRPr="0079725A" w:rsidRDefault="00E85CC3" w:rsidP="00E85CC3">
            <w:pPr>
              <w:numPr>
                <w:ilvl w:val="0"/>
                <w:numId w:val="24"/>
              </w:numPr>
              <w:jc w:val="center"/>
              <w:rPr>
                <w:rFonts w:eastAsia="Calibri"/>
                <w:b/>
                <w:bCs/>
                <w:sz w:val="21"/>
                <w:szCs w:val="21"/>
                <w:lang w:eastAsia="en-US"/>
              </w:rPr>
            </w:pPr>
            <w:bookmarkStart w:id="62" w:name="bookmark3"/>
            <w:r w:rsidRPr="0079725A">
              <w:rPr>
                <w:rFonts w:eastAsia="Calibri"/>
                <w:b/>
                <w:bCs/>
                <w:sz w:val="21"/>
                <w:szCs w:val="21"/>
                <w:lang w:eastAsia="en-US"/>
              </w:rPr>
              <w:t>ПОРЯДОК СДАЧИ И ПРИЕМКИ</w:t>
            </w:r>
          </w:p>
          <w:p w:rsidR="00E85CC3" w:rsidRPr="0079725A" w:rsidRDefault="00E85CC3" w:rsidP="00E85CC3">
            <w:pPr>
              <w:jc w:val="center"/>
              <w:rPr>
                <w:rFonts w:eastAsia="Calibri"/>
                <w:b/>
                <w:bCs/>
                <w:sz w:val="21"/>
                <w:szCs w:val="21"/>
                <w:lang w:eastAsia="en-US"/>
              </w:rPr>
            </w:pPr>
            <w:r w:rsidRPr="0079725A">
              <w:rPr>
                <w:rFonts w:eastAsia="Calibri"/>
                <w:b/>
                <w:bCs/>
                <w:sz w:val="21"/>
                <w:szCs w:val="21"/>
                <w:lang w:eastAsia="en-US"/>
              </w:rPr>
              <w:t>РАБОТ</w:t>
            </w:r>
            <w:bookmarkEnd w:id="62"/>
          </w:p>
          <w:p w:rsidR="00E85CC3" w:rsidRPr="0079725A" w:rsidRDefault="00E85CC3" w:rsidP="00E85CC3">
            <w:pPr>
              <w:jc w:val="both"/>
              <w:rPr>
                <w:rFonts w:eastAsia="Calibri"/>
                <w:sz w:val="21"/>
                <w:szCs w:val="21"/>
                <w:lang w:eastAsia="en-US"/>
              </w:rPr>
            </w:pPr>
            <w:r w:rsidRPr="0079725A">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rsidR="00E85CC3" w:rsidRPr="0079725A" w:rsidRDefault="00E85CC3" w:rsidP="00E85CC3">
            <w:pPr>
              <w:jc w:val="both"/>
              <w:rPr>
                <w:rFonts w:eastAsia="Calibri"/>
                <w:sz w:val="21"/>
                <w:szCs w:val="21"/>
                <w:lang w:eastAsia="en-US"/>
              </w:rPr>
            </w:pPr>
            <w:r w:rsidRPr="0079725A">
              <w:rPr>
                <w:rFonts w:eastAsia="Calibri"/>
                <w:sz w:val="21"/>
                <w:szCs w:val="21"/>
                <w:lang w:val="hy-AM" w:eastAsia="en-US"/>
              </w:rPr>
              <w:t>4.4.</w:t>
            </w:r>
            <w:r w:rsidRPr="0079725A">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rsidR="00E85CC3" w:rsidRPr="0079725A" w:rsidRDefault="00E85CC3" w:rsidP="00E85CC3">
            <w:pPr>
              <w:rPr>
                <w:rFonts w:eastAsia="Calibri"/>
                <w:sz w:val="21"/>
                <w:szCs w:val="21"/>
                <w:lang w:eastAsia="en-US"/>
              </w:rPr>
            </w:pPr>
          </w:p>
          <w:p w:rsidR="00E85CC3" w:rsidRPr="0079725A" w:rsidRDefault="00E85CC3" w:rsidP="00E85CC3">
            <w:pPr>
              <w:rPr>
                <w:rFonts w:eastAsia="Calibri"/>
                <w:sz w:val="12"/>
                <w:szCs w:val="21"/>
                <w:lang w:eastAsia="en-US"/>
              </w:rPr>
            </w:pPr>
          </w:p>
          <w:p w:rsidR="00E85CC3" w:rsidRPr="0079725A" w:rsidRDefault="00E85CC3" w:rsidP="00E85CC3">
            <w:pPr>
              <w:jc w:val="center"/>
              <w:rPr>
                <w:rFonts w:eastAsia="Calibri"/>
                <w:b/>
                <w:sz w:val="21"/>
                <w:szCs w:val="21"/>
                <w:lang w:eastAsia="en-US"/>
              </w:rPr>
            </w:pPr>
            <w:r w:rsidRPr="0079725A">
              <w:rPr>
                <w:rFonts w:eastAsia="Calibri"/>
                <w:b/>
                <w:sz w:val="21"/>
                <w:szCs w:val="21"/>
                <w:lang w:val="hy-AM" w:eastAsia="en-US"/>
              </w:rPr>
              <w:t>5.</w:t>
            </w:r>
            <w:r w:rsidRPr="0079725A">
              <w:rPr>
                <w:rFonts w:eastAsia="Calibri"/>
                <w:b/>
                <w:sz w:val="21"/>
                <w:szCs w:val="21"/>
                <w:lang w:eastAsia="en-US"/>
              </w:rPr>
              <w:t>ГАРАНТИЙНЫЕ ОБЯЗАТЕЛЬСТВА</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5.1. Срок гарантии выполненных Работ устанавливается продолжительностью 36 месяцев с момента подписания Сторонами Акта сдачи-приемки выполненных Работ.</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rsidR="00E85CC3" w:rsidRPr="0079725A" w:rsidRDefault="00E85CC3" w:rsidP="00E85CC3">
            <w:pPr>
              <w:rPr>
                <w:rFonts w:eastAsia="Calibri"/>
                <w:b/>
                <w:sz w:val="21"/>
                <w:szCs w:val="21"/>
                <w:lang w:eastAsia="en-US"/>
              </w:rPr>
            </w:pPr>
          </w:p>
          <w:p w:rsidR="00E85CC3" w:rsidRPr="0079725A" w:rsidRDefault="00E85CC3" w:rsidP="00E85CC3">
            <w:pPr>
              <w:jc w:val="center"/>
              <w:rPr>
                <w:rFonts w:eastAsia="Calibri"/>
                <w:b/>
                <w:sz w:val="21"/>
                <w:szCs w:val="21"/>
                <w:lang w:eastAsia="en-US"/>
              </w:rPr>
            </w:pPr>
            <w:r w:rsidRPr="0079725A">
              <w:rPr>
                <w:rFonts w:eastAsia="Calibri"/>
                <w:b/>
                <w:sz w:val="21"/>
                <w:szCs w:val="21"/>
                <w:lang w:eastAsia="en-US"/>
              </w:rPr>
              <w:t>6.ОТВЕТСТВЕННОСТЬ СТОРОН</w:t>
            </w:r>
          </w:p>
          <w:p w:rsidR="00E85CC3" w:rsidRPr="0079725A" w:rsidRDefault="00E85CC3" w:rsidP="00E85CC3">
            <w:pPr>
              <w:spacing w:line="276" w:lineRule="auto"/>
              <w:jc w:val="both"/>
              <w:rPr>
                <w:rFonts w:eastAsia="Calibri"/>
                <w:b/>
                <w:sz w:val="21"/>
                <w:szCs w:val="21"/>
                <w:lang w:eastAsia="en-US"/>
              </w:rPr>
            </w:pPr>
            <w:r w:rsidRPr="0079725A">
              <w:rPr>
                <w:rFonts w:eastAsia="Calibri"/>
                <w:sz w:val="21"/>
                <w:szCs w:val="21"/>
                <w:lang w:val="hy-AM" w:eastAsia="en-US"/>
              </w:rPr>
              <w:t>6.1.З</w:t>
            </w:r>
            <w:r w:rsidRPr="0079725A">
              <w:rPr>
                <w:rFonts w:eastAsia="Calibri"/>
                <w:sz w:val="21"/>
                <w:szCs w:val="21"/>
                <w:lang w:eastAsia="en-US"/>
              </w:rPr>
              <w:t>а</w:t>
            </w:r>
            <w:r w:rsidRPr="0079725A">
              <w:rPr>
                <w:rFonts w:eastAsia="Calibri"/>
                <w:sz w:val="21"/>
                <w:szCs w:val="21"/>
                <w:lang w:val="hy-AM" w:eastAsia="en-US"/>
              </w:rPr>
              <w:t xml:space="preserve"> не</w:t>
            </w:r>
            <w:r w:rsidRPr="0079725A">
              <w:rPr>
                <w:rFonts w:eastAsia="Calibri"/>
                <w:sz w:val="21"/>
                <w:szCs w:val="21"/>
                <w:lang w:eastAsia="en-US"/>
              </w:rPr>
              <w:t>вы</w:t>
            </w:r>
            <w:r w:rsidRPr="0079725A">
              <w:rPr>
                <w:rFonts w:eastAsia="Calibri"/>
                <w:sz w:val="21"/>
                <w:szCs w:val="21"/>
                <w:lang w:val="hy-AM" w:eastAsia="en-US"/>
              </w:rPr>
              <w:t xml:space="preserve">полнение  </w:t>
            </w:r>
            <w:r w:rsidRPr="0079725A">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6.2.В случае нарушения сроков Подрядчиком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lastRenderedPageBreak/>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6.4.В случае нарушения сроков оплаты Заказчиком выполненных Работ,</w:t>
            </w:r>
            <w:r w:rsidRPr="0079725A">
              <w:rPr>
                <w:rFonts w:eastAsia="Calibri"/>
                <w:sz w:val="21"/>
                <w:szCs w:val="21"/>
                <w:lang w:val="hy-AM" w:eastAsia="en-US"/>
              </w:rPr>
              <w:t xml:space="preserve"> </w:t>
            </w:r>
            <w:r w:rsidRPr="0079725A">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 xml:space="preserve">6.5.Оплата пений не освобождает Сторон от исполнения обязательств и устранения нарушений. </w:t>
            </w:r>
          </w:p>
          <w:p w:rsidR="00E85CC3" w:rsidRPr="0079725A" w:rsidRDefault="00E85CC3" w:rsidP="00E85CC3">
            <w:pPr>
              <w:widowControl w:val="0"/>
              <w:tabs>
                <w:tab w:val="left" w:pos="70"/>
              </w:tabs>
              <w:spacing w:line="276" w:lineRule="auto"/>
              <w:jc w:val="both"/>
              <w:rPr>
                <w:sz w:val="21"/>
                <w:szCs w:val="21"/>
              </w:rPr>
            </w:pPr>
            <w:r w:rsidRPr="0079725A">
              <w:rPr>
                <w:sz w:val="21"/>
                <w:szCs w:val="21"/>
              </w:rPr>
              <w:t>6.6. Подрядчик несёт ответственность перед Заказчиком за действия привлекаемых им к выполнению ремонта третьих лиц (Субподрядчиков), как за собственные действия.</w:t>
            </w:r>
          </w:p>
          <w:p w:rsidR="00E85CC3" w:rsidRPr="0079725A" w:rsidRDefault="00E85CC3" w:rsidP="00E85CC3">
            <w:pPr>
              <w:rPr>
                <w:rFonts w:eastAsia="Calibri"/>
                <w:sz w:val="21"/>
                <w:szCs w:val="21"/>
                <w:lang w:eastAsia="en-US"/>
              </w:rPr>
            </w:pPr>
          </w:p>
          <w:p w:rsidR="00E85CC3" w:rsidRPr="0079725A" w:rsidRDefault="00E85CC3" w:rsidP="00E85CC3">
            <w:pPr>
              <w:jc w:val="center"/>
              <w:rPr>
                <w:rFonts w:eastAsia="Calibri"/>
                <w:b/>
                <w:bCs/>
                <w:iCs/>
                <w:sz w:val="21"/>
                <w:szCs w:val="21"/>
                <w:lang w:eastAsia="en-US"/>
              </w:rPr>
            </w:pPr>
            <w:r w:rsidRPr="0079725A">
              <w:rPr>
                <w:rFonts w:eastAsia="Calibri"/>
                <w:b/>
                <w:bCs/>
                <w:iCs/>
                <w:sz w:val="21"/>
                <w:szCs w:val="21"/>
                <w:lang w:eastAsia="en-US"/>
              </w:rPr>
              <w:t>7.ОБСТОЯТЕЛЬСТВА НЕПРЕОДОЛИМОЙ СИЛЫ</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79725A">
              <w:rPr>
                <w:rFonts w:eastAsia="Calibri"/>
                <w:sz w:val="21"/>
                <w:szCs w:val="21"/>
                <w:lang w:eastAsia="en-US"/>
              </w:rPr>
              <w:tab/>
              <w:t xml:space="preserve">                              </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 xml:space="preserve">  7.3.  Если, по мнению Сторон, Работы могут быть продолжены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w:t>
            </w:r>
            <w:r w:rsidRPr="0079725A">
              <w:rPr>
                <w:rFonts w:eastAsia="Calibri"/>
                <w:sz w:val="21"/>
                <w:szCs w:val="21"/>
                <w:lang w:val="hy-AM" w:eastAsia="en-US"/>
              </w:rPr>
              <w:t xml:space="preserve"> </w:t>
            </w:r>
            <w:r w:rsidRPr="0079725A">
              <w:rPr>
                <w:rFonts w:eastAsia="Calibri"/>
                <w:sz w:val="21"/>
                <w:szCs w:val="21"/>
                <w:lang w:eastAsia="en-US"/>
              </w:rPr>
              <w:t>непреодолимой силы и их последствия.</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 xml:space="preserve">7.4.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w:t>
            </w:r>
            <w:r w:rsidRPr="0079725A">
              <w:rPr>
                <w:rFonts w:eastAsia="Calibri"/>
                <w:sz w:val="21"/>
                <w:szCs w:val="21"/>
                <w:lang w:eastAsia="en-US"/>
              </w:rPr>
              <w:lastRenderedPageBreak/>
              <w:t xml:space="preserve">и печатью руководителя, в 30-дневний срок с момента возникновения обстоятельств непреодолимой силы. </w:t>
            </w:r>
          </w:p>
          <w:p w:rsidR="00E85CC3" w:rsidRPr="0079725A" w:rsidRDefault="00E85CC3" w:rsidP="00E85CC3">
            <w:pPr>
              <w:jc w:val="both"/>
              <w:rPr>
                <w:rFonts w:eastAsia="Calibri"/>
                <w:sz w:val="21"/>
                <w:szCs w:val="21"/>
                <w:lang w:eastAsia="en-US"/>
              </w:rPr>
            </w:pPr>
          </w:p>
          <w:p w:rsidR="00E85CC3" w:rsidRPr="0079725A" w:rsidRDefault="00E85CC3" w:rsidP="00E85CC3">
            <w:pPr>
              <w:jc w:val="center"/>
              <w:rPr>
                <w:rFonts w:eastAsia="Calibri"/>
                <w:b/>
                <w:bCs/>
                <w:iCs/>
                <w:sz w:val="21"/>
                <w:szCs w:val="21"/>
                <w:lang w:eastAsia="en-US"/>
              </w:rPr>
            </w:pPr>
            <w:r w:rsidRPr="0079725A">
              <w:rPr>
                <w:rFonts w:eastAsia="Calibri"/>
                <w:b/>
                <w:bCs/>
                <w:iCs/>
                <w:sz w:val="21"/>
                <w:szCs w:val="21"/>
                <w:lang w:eastAsia="en-US"/>
              </w:rPr>
              <w:t>8. ПОРЯДОК РЕШЕНИЯ СПОРОВ</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rsidR="00E85CC3" w:rsidRPr="0079725A" w:rsidRDefault="00E85CC3" w:rsidP="00E85CC3">
            <w:pPr>
              <w:rPr>
                <w:rFonts w:eastAsia="Calibri"/>
                <w:bCs/>
                <w:iCs/>
                <w:sz w:val="21"/>
                <w:szCs w:val="21"/>
                <w:lang w:eastAsia="en-US"/>
              </w:rPr>
            </w:pPr>
          </w:p>
          <w:p w:rsidR="00E85CC3" w:rsidRPr="0079725A" w:rsidRDefault="00E85CC3" w:rsidP="00E85CC3">
            <w:pPr>
              <w:jc w:val="center"/>
              <w:rPr>
                <w:rFonts w:eastAsia="Calibri"/>
                <w:b/>
                <w:sz w:val="21"/>
                <w:szCs w:val="21"/>
                <w:lang w:eastAsia="en-US"/>
              </w:rPr>
            </w:pPr>
            <w:r w:rsidRPr="0079725A">
              <w:rPr>
                <w:rFonts w:eastAsia="Calibri"/>
                <w:b/>
                <w:sz w:val="21"/>
                <w:szCs w:val="21"/>
                <w:lang w:eastAsia="en-US"/>
              </w:rPr>
              <w:t>9. ПОРЯДОК ВНЕСЕНИЯ ИЗМЕНЕНИЙ, ДОПОЛНЕНИЙ В ДОГОВОР И ЕГО РАСТОРЖЕНИЕ</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Приложениями № 5, 6, 7.</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rsidR="00E85CC3" w:rsidRPr="0079725A" w:rsidRDefault="00E85CC3" w:rsidP="00E85CC3">
            <w:pPr>
              <w:numPr>
                <w:ilvl w:val="0"/>
                <w:numId w:val="21"/>
              </w:numPr>
              <w:jc w:val="both"/>
              <w:rPr>
                <w:rFonts w:eastAsia="Calibri"/>
                <w:sz w:val="21"/>
                <w:szCs w:val="21"/>
                <w:lang w:eastAsia="en-US"/>
              </w:rPr>
            </w:pPr>
            <w:r w:rsidRPr="0079725A">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rsidR="00E85CC3" w:rsidRPr="0079725A" w:rsidRDefault="00E85CC3" w:rsidP="00E85CC3">
            <w:pPr>
              <w:numPr>
                <w:ilvl w:val="0"/>
                <w:numId w:val="21"/>
              </w:numPr>
              <w:jc w:val="both"/>
              <w:rPr>
                <w:rFonts w:eastAsia="Calibri"/>
                <w:sz w:val="21"/>
                <w:szCs w:val="21"/>
                <w:lang w:eastAsia="en-US"/>
              </w:rPr>
            </w:pPr>
            <w:r w:rsidRPr="0079725A">
              <w:rPr>
                <w:rFonts w:eastAsia="Calibri"/>
                <w:sz w:val="21"/>
                <w:szCs w:val="21"/>
                <w:lang w:eastAsia="en-US"/>
              </w:rPr>
              <w:t>снижение качества Работ, предусмотренных</w:t>
            </w:r>
            <w:r w:rsidRPr="0079725A">
              <w:rPr>
                <w:rFonts w:eastAsia="Calibri"/>
                <w:sz w:val="21"/>
                <w:szCs w:val="21"/>
                <w:lang w:val="hy-AM" w:eastAsia="en-US"/>
              </w:rPr>
              <w:t xml:space="preserve"> Договором</w:t>
            </w:r>
            <w:r w:rsidRPr="0079725A">
              <w:rPr>
                <w:rFonts w:eastAsia="Calibri"/>
                <w:sz w:val="21"/>
                <w:szCs w:val="21"/>
                <w:lang w:eastAsia="en-US"/>
              </w:rPr>
              <w:t>, в результате нарушения Подрядчиком условий Договора;</w:t>
            </w:r>
          </w:p>
          <w:p w:rsidR="00E85CC3" w:rsidRPr="0079725A" w:rsidRDefault="00E85CC3" w:rsidP="00E85CC3">
            <w:pPr>
              <w:numPr>
                <w:ilvl w:val="0"/>
                <w:numId w:val="21"/>
              </w:numPr>
              <w:jc w:val="both"/>
              <w:rPr>
                <w:rFonts w:eastAsia="Calibri"/>
                <w:sz w:val="21"/>
                <w:szCs w:val="21"/>
                <w:lang w:eastAsia="en-US"/>
              </w:rPr>
            </w:pPr>
            <w:r w:rsidRPr="0079725A">
              <w:rPr>
                <w:rFonts w:eastAsia="Calibri"/>
                <w:sz w:val="21"/>
                <w:szCs w:val="21"/>
                <w:lang w:eastAsia="en-US"/>
              </w:rPr>
              <w:t>лишения лицензии;</w:t>
            </w:r>
          </w:p>
          <w:p w:rsidR="00E85CC3" w:rsidRPr="0079725A" w:rsidRDefault="00E85CC3" w:rsidP="00E85CC3">
            <w:pPr>
              <w:numPr>
                <w:ilvl w:val="0"/>
                <w:numId w:val="21"/>
              </w:numPr>
              <w:jc w:val="both"/>
              <w:rPr>
                <w:rFonts w:eastAsia="Calibri"/>
                <w:sz w:val="21"/>
                <w:szCs w:val="21"/>
                <w:lang w:eastAsia="en-US"/>
              </w:rPr>
            </w:pPr>
            <w:r w:rsidRPr="0079725A">
              <w:rPr>
                <w:rFonts w:eastAsia="Calibri"/>
                <w:sz w:val="21"/>
                <w:szCs w:val="21"/>
                <w:lang w:eastAsia="en-US"/>
              </w:rPr>
              <w:t>другие</w:t>
            </w:r>
            <w:r w:rsidRPr="0079725A">
              <w:rPr>
                <w:rFonts w:eastAsia="Calibri"/>
                <w:sz w:val="21"/>
                <w:szCs w:val="21"/>
                <w:lang w:eastAsia="en-US"/>
              </w:rPr>
              <w:tab/>
              <w:t>случаи,</w:t>
            </w:r>
            <w:r w:rsidRPr="0079725A">
              <w:rPr>
                <w:rFonts w:eastAsia="Calibri"/>
                <w:sz w:val="21"/>
                <w:szCs w:val="21"/>
                <w:lang w:val="hy-AM" w:eastAsia="en-US"/>
              </w:rPr>
              <w:t xml:space="preserve"> </w:t>
            </w:r>
            <w:r w:rsidRPr="0079725A">
              <w:rPr>
                <w:rFonts w:eastAsia="Calibri"/>
                <w:sz w:val="21"/>
                <w:szCs w:val="21"/>
                <w:lang w:eastAsia="en-US"/>
              </w:rPr>
              <w:t>предусмотренные   законодательством РА.</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9.4. При расторжении Договора незавершенные работы передаются Заказчику.</w:t>
            </w:r>
          </w:p>
          <w:p w:rsidR="00E85CC3" w:rsidRPr="0079725A" w:rsidRDefault="00E85CC3" w:rsidP="00E85CC3">
            <w:pPr>
              <w:jc w:val="center"/>
              <w:rPr>
                <w:rFonts w:eastAsia="Calibri"/>
                <w:b/>
                <w:bCs/>
                <w:iCs/>
                <w:sz w:val="21"/>
                <w:szCs w:val="21"/>
                <w:lang w:eastAsia="en-US"/>
              </w:rPr>
            </w:pPr>
          </w:p>
          <w:p w:rsidR="00E85CC3" w:rsidRPr="0079725A" w:rsidRDefault="00E85CC3" w:rsidP="00E85CC3">
            <w:pPr>
              <w:jc w:val="center"/>
              <w:rPr>
                <w:rFonts w:eastAsia="Calibri"/>
                <w:b/>
                <w:bCs/>
                <w:iCs/>
                <w:sz w:val="21"/>
                <w:szCs w:val="21"/>
                <w:lang w:eastAsia="en-US"/>
              </w:rPr>
            </w:pPr>
          </w:p>
          <w:p w:rsidR="00E85CC3" w:rsidRPr="0079725A" w:rsidRDefault="00E85CC3" w:rsidP="00E85CC3">
            <w:pPr>
              <w:jc w:val="center"/>
              <w:rPr>
                <w:rFonts w:eastAsia="Calibri"/>
                <w:b/>
                <w:bCs/>
                <w:iCs/>
                <w:sz w:val="21"/>
                <w:szCs w:val="21"/>
                <w:lang w:eastAsia="en-US"/>
              </w:rPr>
            </w:pPr>
            <w:r w:rsidRPr="0079725A">
              <w:rPr>
                <w:rFonts w:eastAsia="Calibri"/>
                <w:b/>
                <w:bCs/>
                <w:iCs/>
                <w:sz w:val="21"/>
                <w:szCs w:val="21"/>
                <w:lang w:eastAsia="en-US"/>
              </w:rPr>
              <w:t>10. СРОК ДЕЙСТВИЯ ДОГОВОРА</w:t>
            </w:r>
          </w:p>
          <w:p w:rsidR="00E85CC3" w:rsidRPr="0079725A" w:rsidRDefault="00E85CC3" w:rsidP="00E85CC3">
            <w:pPr>
              <w:spacing w:line="276" w:lineRule="auto"/>
              <w:jc w:val="both"/>
              <w:rPr>
                <w:rFonts w:ascii="Sylfaen" w:eastAsia="Calibri" w:hAnsi="Sylfaen"/>
                <w:bCs/>
                <w:iCs/>
                <w:sz w:val="21"/>
                <w:szCs w:val="21"/>
                <w:lang w:val="hy-AM" w:eastAsia="en-US"/>
              </w:rPr>
            </w:pPr>
            <w:r w:rsidRPr="0079725A">
              <w:rPr>
                <w:rFonts w:eastAsia="Calibri"/>
                <w:sz w:val="21"/>
                <w:szCs w:val="21"/>
                <w:lang w:eastAsia="en-US"/>
              </w:rPr>
              <w:t>10.1. Договор вступает в силу с даты его подписания Сторонами и действует до 31.12.2027г.</w:t>
            </w:r>
            <w:r w:rsidRPr="0079725A">
              <w:rPr>
                <w:rFonts w:eastAsia="Calibri"/>
                <w:sz w:val="21"/>
                <w:szCs w:val="21"/>
                <w:lang w:val="hy-AM" w:eastAsia="en-US"/>
              </w:rPr>
              <w:t xml:space="preserve">, </w:t>
            </w:r>
            <w:r w:rsidRPr="0079725A">
              <w:rPr>
                <w:rFonts w:eastAsia="Calibri"/>
                <w:sz w:val="21"/>
                <w:szCs w:val="21"/>
                <w:lang w:eastAsia="en-US"/>
              </w:rPr>
              <w:t>а в части взаиморасчетов – до полного их исполнения,</w:t>
            </w:r>
            <w:r w:rsidRPr="0079725A">
              <w:t xml:space="preserve"> </w:t>
            </w:r>
            <w:r w:rsidRPr="0079725A">
              <w:rPr>
                <w:rFonts w:eastAsia="Calibri"/>
                <w:sz w:val="21"/>
                <w:szCs w:val="21"/>
                <w:lang w:eastAsia="en-US"/>
              </w:rPr>
              <w:t xml:space="preserve">а в части гарантийных обязательств до истечения гарантийного срока. </w:t>
            </w:r>
            <w:r w:rsidRPr="0079725A">
              <w:rPr>
                <w:rFonts w:eastAsia="Calibri"/>
                <w:bCs/>
                <w:iCs/>
                <w:sz w:val="21"/>
                <w:szCs w:val="21"/>
                <w:lang w:val="hy-AM" w:eastAsia="en-US"/>
              </w:rPr>
              <w:t xml:space="preserve">  </w:t>
            </w:r>
          </w:p>
          <w:p w:rsidR="00E85CC3" w:rsidRPr="0079725A" w:rsidRDefault="00E85CC3" w:rsidP="00E85CC3">
            <w:pPr>
              <w:rPr>
                <w:rFonts w:ascii="Sylfaen" w:eastAsia="Calibri" w:hAnsi="Sylfaen"/>
                <w:bCs/>
                <w:iCs/>
                <w:sz w:val="21"/>
                <w:szCs w:val="21"/>
                <w:lang w:val="hy-AM" w:eastAsia="en-US"/>
              </w:rPr>
            </w:pPr>
          </w:p>
          <w:p w:rsidR="00E85CC3" w:rsidRPr="0079725A" w:rsidRDefault="00E85CC3" w:rsidP="00E85CC3">
            <w:pPr>
              <w:jc w:val="center"/>
              <w:rPr>
                <w:rFonts w:eastAsia="Calibri"/>
                <w:b/>
                <w:bCs/>
                <w:iCs/>
                <w:sz w:val="21"/>
                <w:szCs w:val="21"/>
                <w:lang w:eastAsia="en-US"/>
              </w:rPr>
            </w:pPr>
            <w:r w:rsidRPr="0079725A">
              <w:rPr>
                <w:rFonts w:eastAsia="Calibri"/>
                <w:b/>
                <w:bCs/>
                <w:iCs/>
                <w:sz w:val="21"/>
                <w:szCs w:val="21"/>
                <w:lang w:eastAsia="en-US"/>
              </w:rPr>
              <w:t>11. ПРОЧИЕ УСЛОВИЯ</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 xml:space="preserve">11.1. Любое уведомление по Договору дается в письменной форме, отправляется заказным письмом получателю по его почтовому адресу. Уведомление </w:t>
            </w:r>
            <w:r w:rsidRPr="0079725A">
              <w:rPr>
                <w:rFonts w:eastAsia="Calibri"/>
                <w:sz w:val="21"/>
                <w:szCs w:val="21"/>
                <w:lang w:eastAsia="en-US"/>
              </w:rPr>
              <w:lastRenderedPageBreak/>
              <w:t>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11.3.Все приложения к Договору являются его неотъемлемыми частями.</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11.4.Все вопросы, не предусмотренные Договором, регулируются законодательством РА.</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конфиденциальности и не подлежит разглашению</w:t>
            </w:r>
            <w:r w:rsidRPr="0079725A">
              <w:rPr>
                <w:rFonts w:eastAsia="Calibri"/>
                <w:sz w:val="21"/>
                <w:szCs w:val="21"/>
                <w:lang w:val="hy-AM" w:eastAsia="en-US"/>
              </w:rPr>
              <w:t>,</w:t>
            </w:r>
            <w:r w:rsidRPr="0079725A">
              <w:rPr>
                <w:rFonts w:eastAsia="Calibri"/>
                <w:sz w:val="21"/>
                <w:szCs w:val="21"/>
                <w:lang w:eastAsia="en-US"/>
              </w:rPr>
              <w:t xml:space="preserve"> за исключением случаев, предусмотренных законодательством РА.</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 xml:space="preserve">11.6. </w:t>
            </w:r>
            <w:r w:rsidRPr="0079725A">
              <w:rPr>
                <w:rFonts w:eastAsia="Calibri"/>
                <w:bCs/>
                <w:iCs/>
                <w:sz w:val="21"/>
                <w:szCs w:val="21"/>
                <w:lang w:eastAsia="en-US"/>
              </w:rPr>
              <w:t>Все возвратные материалы, получаемые при выполнении Работ, являются собственностью Заказчика.</w:t>
            </w:r>
          </w:p>
          <w:p w:rsidR="00E85CC3" w:rsidRPr="0079725A" w:rsidRDefault="00E85CC3" w:rsidP="00E85CC3">
            <w:pPr>
              <w:spacing w:line="276" w:lineRule="auto"/>
              <w:jc w:val="both"/>
              <w:rPr>
                <w:rFonts w:eastAsia="Calibri"/>
                <w:sz w:val="21"/>
                <w:szCs w:val="21"/>
                <w:lang w:eastAsia="en-US"/>
              </w:rPr>
            </w:pPr>
            <w:r w:rsidRPr="0079725A">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rsidR="00E85CC3" w:rsidRPr="0079725A" w:rsidRDefault="00E85CC3" w:rsidP="00E85CC3">
            <w:pPr>
              <w:jc w:val="both"/>
              <w:rPr>
                <w:rFonts w:eastAsia="Calibri"/>
                <w:sz w:val="21"/>
                <w:szCs w:val="21"/>
                <w:lang w:eastAsia="en-US"/>
              </w:rPr>
            </w:pPr>
            <w:r w:rsidRPr="0079725A">
              <w:rPr>
                <w:rFonts w:eastAsia="Calibri"/>
                <w:sz w:val="21"/>
                <w:szCs w:val="21"/>
                <w:lang w:eastAsia="en-US"/>
              </w:rPr>
              <w:t xml:space="preserve"> </w:t>
            </w:r>
            <w:r w:rsidRPr="0079725A">
              <w:rPr>
                <w:rFonts w:eastAsia="Calibri"/>
                <w:b/>
                <w:sz w:val="21"/>
                <w:szCs w:val="21"/>
                <w:lang w:val="hy-AM" w:eastAsia="en-US"/>
              </w:rPr>
              <w:t xml:space="preserve"> К  Договору прилагаются:</w:t>
            </w:r>
            <w:r w:rsidRPr="0079725A">
              <w:rPr>
                <w:rFonts w:eastAsia="Calibri"/>
                <w:b/>
                <w:sz w:val="21"/>
                <w:szCs w:val="21"/>
                <w:lang w:eastAsia="en-US"/>
              </w:rPr>
              <w:br/>
            </w:r>
            <w:r w:rsidRPr="0079725A">
              <w:rPr>
                <w:rFonts w:eastAsia="Calibri"/>
                <w:sz w:val="21"/>
                <w:szCs w:val="21"/>
                <w:lang w:eastAsia="en-US"/>
              </w:rPr>
              <w:t>Приложение  №1- Техническое задание;</w:t>
            </w:r>
          </w:p>
          <w:p w:rsidR="00E85CC3" w:rsidRPr="0079725A" w:rsidRDefault="00E85CC3" w:rsidP="00E85CC3">
            <w:pPr>
              <w:tabs>
                <w:tab w:val="left" w:pos="816"/>
              </w:tabs>
              <w:jc w:val="both"/>
              <w:rPr>
                <w:rFonts w:ascii="Sylfaen" w:eastAsia="Calibri" w:hAnsi="Sylfaen"/>
                <w:bCs/>
                <w:iCs/>
                <w:sz w:val="21"/>
                <w:szCs w:val="21"/>
                <w:lang w:val="hy-AM" w:eastAsia="en-US"/>
              </w:rPr>
            </w:pPr>
            <w:r w:rsidRPr="0079725A">
              <w:rPr>
                <w:rFonts w:eastAsia="Calibri"/>
                <w:sz w:val="21"/>
                <w:szCs w:val="21"/>
                <w:lang w:val="hy-AM" w:eastAsia="en-US"/>
              </w:rPr>
              <w:t>Приложение №2</w:t>
            </w:r>
            <w:r w:rsidRPr="0079725A">
              <w:rPr>
                <w:rFonts w:eastAsia="Calibri"/>
                <w:sz w:val="21"/>
                <w:szCs w:val="21"/>
                <w:lang w:eastAsia="en-US"/>
              </w:rPr>
              <w:t xml:space="preserve"> </w:t>
            </w:r>
            <w:r w:rsidRPr="0079725A">
              <w:rPr>
                <w:rFonts w:eastAsia="Calibri"/>
                <w:sz w:val="21"/>
                <w:szCs w:val="21"/>
                <w:lang w:val="hy-AM" w:eastAsia="en-US"/>
              </w:rPr>
              <w:t xml:space="preserve">- </w:t>
            </w:r>
            <w:r w:rsidRPr="0079725A">
              <w:rPr>
                <w:rFonts w:eastAsia="Calibri"/>
                <w:bCs/>
                <w:iCs/>
                <w:sz w:val="21"/>
                <w:szCs w:val="21"/>
                <w:lang w:val="hy-AM" w:eastAsia="en-US"/>
              </w:rPr>
              <w:t xml:space="preserve">Ведомость объемов работ; </w:t>
            </w:r>
          </w:p>
          <w:p w:rsidR="00E85CC3" w:rsidRPr="0079725A" w:rsidRDefault="00E85CC3" w:rsidP="00E85CC3">
            <w:pPr>
              <w:tabs>
                <w:tab w:val="left" w:pos="816"/>
              </w:tabs>
              <w:jc w:val="both"/>
              <w:rPr>
                <w:rFonts w:ascii="Sylfaen" w:eastAsia="Calibri" w:hAnsi="Sylfaen"/>
                <w:bCs/>
                <w:iCs/>
                <w:sz w:val="21"/>
                <w:szCs w:val="21"/>
                <w:lang w:val="hy-AM" w:eastAsia="en-US"/>
              </w:rPr>
            </w:pPr>
            <w:r w:rsidRPr="0079725A">
              <w:rPr>
                <w:rFonts w:ascii="Sylfaen" w:eastAsia="Calibri" w:hAnsi="Sylfaen"/>
                <w:bCs/>
                <w:iCs/>
                <w:sz w:val="21"/>
                <w:szCs w:val="21"/>
                <w:lang w:val="hy-AM" w:eastAsia="en-US"/>
              </w:rPr>
              <w:t>Приложение №3</w:t>
            </w:r>
            <w:r w:rsidRPr="0079725A">
              <w:rPr>
                <w:rFonts w:ascii="Sylfaen" w:eastAsia="Calibri" w:hAnsi="Sylfaen"/>
                <w:bCs/>
                <w:iCs/>
                <w:sz w:val="21"/>
                <w:szCs w:val="21"/>
                <w:lang w:eastAsia="en-US"/>
              </w:rPr>
              <w:t xml:space="preserve"> </w:t>
            </w:r>
            <w:r w:rsidRPr="0079725A">
              <w:rPr>
                <w:rFonts w:ascii="Sylfaen" w:eastAsia="Calibri" w:hAnsi="Sylfaen"/>
                <w:bCs/>
                <w:iCs/>
                <w:sz w:val="21"/>
                <w:szCs w:val="21"/>
                <w:lang w:val="hy-AM" w:eastAsia="en-US"/>
              </w:rPr>
              <w:t xml:space="preserve">- Ведомость объемов работ; </w:t>
            </w:r>
          </w:p>
          <w:p w:rsidR="00E85CC3" w:rsidRPr="0079725A" w:rsidRDefault="00E85CC3" w:rsidP="00E85CC3">
            <w:pPr>
              <w:tabs>
                <w:tab w:val="left" w:pos="816"/>
              </w:tabs>
              <w:jc w:val="both"/>
              <w:rPr>
                <w:rFonts w:ascii="Sylfaen" w:eastAsia="Calibri" w:hAnsi="Sylfaen"/>
                <w:bCs/>
                <w:iCs/>
                <w:sz w:val="21"/>
                <w:szCs w:val="21"/>
                <w:lang w:val="hy-AM" w:eastAsia="en-US"/>
              </w:rPr>
            </w:pPr>
            <w:r w:rsidRPr="0079725A">
              <w:rPr>
                <w:rFonts w:ascii="Sylfaen" w:eastAsia="Calibri" w:hAnsi="Sylfaen"/>
                <w:bCs/>
                <w:iCs/>
                <w:sz w:val="21"/>
                <w:szCs w:val="21"/>
                <w:lang w:val="hy-AM" w:eastAsia="en-US"/>
              </w:rPr>
              <w:t>Приложение №4</w:t>
            </w:r>
            <w:r w:rsidRPr="0079725A">
              <w:rPr>
                <w:rFonts w:ascii="Sylfaen" w:eastAsia="Calibri" w:hAnsi="Sylfaen"/>
                <w:bCs/>
                <w:iCs/>
                <w:sz w:val="21"/>
                <w:szCs w:val="21"/>
                <w:lang w:eastAsia="en-US"/>
              </w:rPr>
              <w:t xml:space="preserve"> </w:t>
            </w:r>
            <w:r w:rsidRPr="0079725A">
              <w:rPr>
                <w:rFonts w:ascii="Sylfaen" w:eastAsia="Calibri" w:hAnsi="Sylfaen"/>
                <w:bCs/>
                <w:iCs/>
                <w:sz w:val="21"/>
                <w:szCs w:val="21"/>
                <w:lang w:val="hy-AM" w:eastAsia="en-US"/>
              </w:rPr>
              <w:t xml:space="preserve">- Ведомость объемов работ; </w:t>
            </w:r>
          </w:p>
          <w:p w:rsidR="00E85CC3" w:rsidRPr="0079725A" w:rsidRDefault="00E85CC3" w:rsidP="00E85CC3">
            <w:pPr>
              <w:tabs>
                <w:tab w:val="left" w:pos="816"/>
              </w:tabs>
              <w:jc w:val="both"/>
              <w:rPr>
                <w:rFonts w:ascii="Sylfaen" w:eastAsia="Calibri" w:hAnsi="Sylfaen"/>
                <w:bCs/>
                <w:iCs/>
                <w:sz w:val="21"/>
                <w:szCs w:val="21"/>
                <w:lang w:eastAsia="en-US"/>
              </w:rPr>
            </w:pPr>
            <w:r w:rsidRPr="0079725A">
              <w:rPr>
                <w:rFonts w:ascii="Sylfaen" w:eastAsia="Calibri" w:hAnsi="Sylfaen"/>
                <w:bCs/>
                <w:iCs/>
                <w:sz w:val="21"/>
                <w:szCs w:val="21"/>
                <w:lang w:val="hy-AM" w:eastAsia="en-US"/>
              </w:rPr>
              <w:t>Приложение №5</w:t>
            </w:r>
            <w:r w:rsidRPr="0079725A">
              <w:rPr>
                <w:rFonts w:ascii="Sylfaen" w:eastAsia="Calibri" w:hAnsi="Sylfaen"/>
                <w:bCs/>
                <w:iCs/>
                <w:sz w:val="21"/>
                <w:szCs w:val="21"/>
                <w:lang w:eastAsia="en-US"/>
              </w:rPr>
              <w:t xml:space="preserve"> </w:t>
            </w:r>
            <w:r w:rsidRPr="0079725A">
              <w:rPr>
                <w:rFonts w:ascii="Sylfaen" w:eastAsia="Calibri" w:hAnsi="Sylfaen"/>
                <w:bCs/>
                <w:iCs/>
                <w:sz w:val="21"/>
                <w:szCs w:val="21"/>
                <w:lang w:val="hy-AM" w:eastAsia="en-US"/>
              </w:rPr>
              <w:t xml:space="preserve">- </w:t>
            </w:r>
            <w:r w:rsidRPr="0079725A">
              <w:rPr>
                <w:rFonts w:ascii="Sylfaen" w:eastAsia="Calibri" w:hAnsi="Sylfaen"/>
                <w:bCs/>
                <w:iCs/>
                <w:sz w:val="21"/>
                <w:szCs w:val="21"/>
                <w:lang w:eastAsia="en-US"/>
              </w:rPr>
              <w:t>Локальная смета;</w:t>
            </w:r>
          </w:p>
          <w:p w:rsidR="00E85CC3" w:rsidRPr="0079725A" w:rsidRDefault="00E85CC3" w:rsidP="00E85CC3">
            <w:pPr>
              <w:tabs>
                <w:tab w:val="left" w:pos="816"/>
              </w:tabs>
              <w:jc w:val="both"/>
              <w:rPr>
                <w:rFonts w:ascii="Sylfaen" w:eastAsia="Calibri" w:hAnsi="Sylfaen"/>
                <w:bCs/>
                <w:iCs/>
                <w:sz w:val="21"/>
                <w:szCs w:val="21"/>
                <w:lang w:val="hy-AM" w:eastAsia="en-US"/>
              </w:rPr>
            </w:pPr>
            <w:r w:rsidRPr="0079725A">
              <w:rPr>
                <w:rFonts w:ascii="Sylfaen" w:eastAsia="Calibri" w:hAnsi="Sylfaen"/>
                <w:bCs/>
                <w:iCs/>
                <w:sz w:val="21"/>
                <w:szCs w:val="21"/>
                <w:lang w:val="hy-AM" w:eastAsia="en-US"/>
              </w:rPr>
              <w:t>Приложение №6</w:t>
            </w:r>
            <w:r w:rsidRPr="0079725A">
              <w:rPr>
                <w:rFonts w:ascii="Sylfaen" w:eastAsia="Calibri" w:hAnsi="Sylfaen"/>
                <w:bCs/>
                <w:iCs/>
                <w:sz w:val="21"/>
                <w:szCs w:val="21"/>
                <w:lang w:eastAsia="en-US"/>
              </w:rPr>
              <w:t xml:space="preserve"> </w:t>
            </w:r>
            <w:r w:rsidRPr="0079725A">
              <w:rPr>
                <w:rFonts w:ascii="Sylfaen" w:eastAsia="Calibri" w:hAnsi="Sylfaen"/>
                <w:bCs/>
                <w:iCs/>
                <w:sz w:val="21"/>
                <w:szCs w:val="21"/>
                <w:lang w:val="hy-AM" w:eastAsia="en-US"/>
              </w:rPr>
              <w:t xml:space="preserve">- </w:t>
            </w:r>
            <w:r w:rsidRPr="0079725A">
              <w:rPr>
                <w:rFonts w:ascii="Sylfaen" w:eastAsia="Calibri" w:hAnsi="Sylfaen"/>
                <w:bCs/>
                <w:iCs/>
                <w:sz w:val="21"/>
                <w:szCs w:val="21"/>
                <w:lang w:eastAsia="en-US"/>
              </w:rPr>
              <w:t>Локальная смета</w:t>
            </w:r>
            <w:r w:rsidRPr="0079725A">
              <w:rPr>
                <w:rFonts w:ascii="Sylfaen" w:eastAsia="Calibri" w:hAnsi="Sylfaen"/>
                <w:bCs/>
                <w:iCs/>
                <w:sz w:val="21"/>
                <w:szCs w:val="21"/>
                <w:lang w:val="hy-AM" w:eastAsia="en-US"/>
              </w:rPr>
              <w:t>;</w:t>
            </w:r>
          </w:p>
          <w:p w:rsidR="00E85CC3" w:rsidRPr="0079725A" w:rsidRDefault="00E85CC3" w:rsidP="00E85CC3">
            <w:pPr>
              <w:jc w:val="both"/>
              <w:rPr>
                <w:rFonts w:eastAsia="Calibri"/>
                <w:sz w:val="21"/>
                <w:szCs w:val="21"/>
                <w:lang w:eastAsia="en-US"/>
              </w:rPr>
            </w:pPr>
            <w:r w:rsidRPr="0079725A">
              <w:rPr>
                <w:rFonts w:eastAsia="Calibri"/>
                <w:sz w:val="21"/>
                <w:szCs w:val="21"/>
                <w:lang w:val="hy-AM" w:eastAsia="en-US"/>
              </w:rPr>
              <w:t xml:space="preserve">Приложение №7- </w:t>
            </w:r>
            <w:r w:rsidRPr="0079725A">
              <w:rPr>
                <w:rFonts w:eastAsia="Calibri"/>
                <w:sz w:val="21"/>
                <w:szCs w:val="21"/>
                <w:lang w:eastAsia="en-US"/>
              </w:rPr>
              <w:t>Локальная смета.</w:t>
            </w:r>
          </w:p>
          <w:p w:rsidR="00E85CC3" w:rsidRPr="0079725A" w:rsidRDefault="00E85CC3" w:rsidP="00E85CC3">
            <w:pPr>
              <w:jc w:val="both"/>
              <w:rPr>
                <w:rFonts w:ascii="Sylfaen" w:eastAsia="Calibri" w:hAnsi="Sylfaen"/>
                <w:sz w:val="21"/>
                <w:szCs w:val="21"/>
                <w:lang w:val="hy-AM" w:eastAsia="en-US"/>
              </w:rPr>
            </w:pPr>
          </w:p>
          <w:p w:rsidR="00E85CC3" w:rsidRPr="0079725A" w:rsidRDefault="00E85CC3" w:rsidP="00E85CC3">
            <w:pPr>
              <w:jc w:val="center"/>
              <w:rPr>
                <w:rFonts w:eastAsia="Calibri"/>
                <w:b/>
                <w:sz w:val="21"/>
                <w:szCs w:val="21"/>
                <w:lang w:eastAsia="en-US"/>
              </w:rPr>
            </w:pPr>
            <w:r w:rsidRPr="0079725A">
              <w:rPr>
                <w:rFonts w:eastAsia="Calibri"/>
                <w:b/>
                <w:sz w:val="21"/>
                <w:szCs w:val="21"/>
                <w:lang w:eastAsia="en-US"/>
              </w:rPr>
              <w:t>12.  ЮРИДИЧЕСКИЕ АДРЕСА И БАНКОВСКИЕ РЕКВИЗИТЫ СТОРОН</w:t>
            </w:r>
          </w:p>
          <w:p w:rsidR="00E85CC3" w:rsidRPr="0079725A" w:rsidRDefault="00E85CC3" w:rsidP="00E85CC3">
            <w:pPr>
              <w:jc w:val="center"/>
              <w:rPr>
                <w:rFonts w:eastAsia="Calibri"/>
                <w:b/>
                <w:sz w:val="21"/>
                <w:szCs w:val="21"/>
                <w:lang w:eastAsia="en-US"/>
              </w:rPr>
            </w:pPr>
          </w:p>
          <w:p w:rsidR="00E85CC3" w:rsidRPr="0079725A" w:rsidRDefault="00E85CC3" w:rsidP="00E85CC3">
            <w:pPr>
              <w:rPr>
                <w:rFonts w:eastAsia="Calibri"/>
                <w:b/>
                <w:sz w:val="21"/>
                <w:szCs w:val="21"/>
                <w:lang w:eastAsia="en-US"/>
              </w:rPr>
            </w:pPr>
            <w:r w:rsidRPr="0079725A">
              <w:rPr>
                <w:rFonts w:eastAsia="Calibri"/>
                <w:b/>
                <w:sz w:val="21"/>
                <w:szCs w:val="21"/>
                <w:lang w:eastAsia="en-US"/>
              </w:rPr>
              <w:t>«Заказчик»</w:t>
            </w:r>
            <w:r w:rsidRPr="0079725A">
              <w:rPr>
                <w:rFonts w:eastAsia="Calibri"/>
                <w:b/>
                <w:sz w:val="21"/>
                <w:szCs w:val="21"/>
                <w:lang w:eastAsia="en-US"/>
              </w:rPr>
              <w:tab/>
            </w:r>
            <w:r w:rsidRPr="0079725A">
              <w:rPr>
                <w:rFonts w:eastAsia="Calibri"/>
                <w:b/>
                <w:sz w:val="21"/>
                <w:szCs w:val="21"/>
                <w:lang w:eastAsia="en-US"/>
              </w:rPr>
              <w:tab/>
            </w:r>
          </w:p>
          <w:p w:rsidR="00E85CC3" w:rsidRPr="0079725A" w:rsidRDefault="00E85CC3" w:rsidP="00E85CC3">
            <w:pPr>
              <w:rPr>
                <w:rFonts w:eastAsia="Calibri"/>
                <w:bCs/>
                <w:iCs/>
                <w:sz w:val="21"/>
                <w:szCs w:val="21"/>
                <w:lang w:eastAsia="en-US"/>
              </w:rPr>
            </w:pPr>
            <w:r w:rsidRPr="0079725A">
              <w:rPr>
                <w:rFonts w:eastAsia="Calibri"/>
                <w:sz w:val="21"/>
                <w:szCs w:val="21"/>
                <w:lang w:eastAsia="en-US"/>
              </w:rPr>
              <w:t>ЗАО «Южно-Кавказская железная дорога»</w:t>
            </w:r>
            <w:r w:rsidRPr="0079725A">
              <w:rPr>
                <w:rFonts w:eastAsia="Calibri"/>
                <w:bCs/>
                <w:iCs/>
                <w:sz w:val="21"/>
                <w:szCs w:val="21"/>
                <w:lang w:eastAsia="en-US"/>
              </w:rPr>
              <w:t xml:space="preserve"> </w:t>
            </w:r>
          </w:p>
          <w:p w:rsidR="00E85CC3" w:rsidRPr="0079725A" w:rsidRDefault="00E85CC3" w:rsidP="00E85CC3">
            <w:pPr>
              <w:rPr>
                <w:rFonts w:eastAsia="Calibri"/>
                <w:sz w:val="21"/>
                <w:szCs w:val="21"/>
                <w:lang w:eastAsia="en-US"/>
              </w:rPr>
            </w:pPr>
            <w:r w:rsidRPr="0079725A">
              <w:rPr>
                <w:rFonts w:eastAsia="Calibri"/>
                <w:bCs/>
                <w:iCs/>
                <w:sz w:val="21"/>
                <w:szCs w:val="21"/>
                <w:lang w:eastAsia="en-US"/>
              </w:rPr>
              <w:t>(ЗАО «ЮКЖД»)</w:t>
            </w:r>
          </w:p>
          <w:p w:rsidR="00E85CC3" w:rsidRPr="0079725A" w:rsidRDefault="00E85CC3" w:rsidP="00E85CC3">
            <w:pPr>
              <w:spacing w:line="276" w:lineRule="auto"/>
              <w:rPr>
                <w:rFonts w:eastAsia="Calibri"/>
                <w:sz w:val="21"/>
                <w:szCs w:val="21"/>
                <w:lang w:eastAsia="en-US"/>
              </w:rPr>
            </w:pPr>
            <w:r w:rsidRPr="0079725A">
              <w:rPr>
                <w:rFonts w:eastAsia="Calibri"/>
                <w:sz w:val="21"/>
                <w:szCs w:val="21"/>
                <w:lang w:eastAsia="en-US"/>
              </w:rPr>
              <w:t>Адрес: РА, г. Ереван, проспект Т. Меца 50</w:t>
            </w:r>
          </w:p>
          <w:p w:rsidR="00E85CC3" w:rsidRPr="0079725A" w:rsidRDefault="00E85CC3" w:rsidP="00E85CC3">
            <w:pPr>
              <w:spacing w:line="276" w:lineRule="auto"/>
              <w:rPr>
                <w:rFonts w:eastAsia="Calibri"/>
                <w:sz w:val="21"/>
                <w:szCs w:val="21"/>
                <w:lang w:eastAsia="en-US"/>
              </w:rPr>
            </w:pPr>
            <w:r w:rsidRPr="0079725A">
              <w:rPr>
                <w:rFonts w:eastAsia="Calibri"/>
                <w:sz w:val="21"/>
                <w:szCs w:val="21"/>
                <w:lang w:eastAsia="en-US"/>
              </w:rPr>
              <w:t xml:space="preserve">«Банк ВТБ Армения» </w:t>
            </w:r>
          </w:p>
          <w:p w:rsidR="00E85CC3" w:rsidRPr="0079725A" w:rsidRDefault="00E85CC3" w:rsidP="00E85CC3">
            <w:pPr>
              <w:rPr>
                <w:rFonts w:eastAsia="Calibri"/>
                <w:sz w:val="21"/>
                <w:szCs w:val="21"/>
                <w:lang w:eastAsia="en-US"/>
              </w:rPr>
            </w:pPr>
            <w:r w:rsidRPr="0079725A">
              <w:rPr>
                <w:rFonts w:eastAsia="Calibri"/>
                <w:sz w:val="21"/>
                <w:szCs w:val="21"/>
                <w:lang w:eastAsia="en-US"/>
              </w:rPr>
              <w:t>Главный офис</w:t>
            </w:r>
          </w:p>
          <w:p w:rsidR="00E85CC3" w:rsidRPr="0079725A" w:rsidRDefault="00E85CC3" w:rsidP="00E85CC3">
            <w:pPr>
              <w:rPr>
                <w:rFonts w:eastAsia="Calibri"/>
                <w:sz w:val="21"/>
                <w:szCs w:val="21"/>
                <w:lang w:eastAsia="en-US"/>
              </w:rPr>
            </w:pPr>
            <w:r w:rsidRPr="0079725A">
              <w:rPr>
                <w:rFonts w:eastAsia="Calibri"/>
                <w:sz w:val="21"/>
                <w:szCs w:val="21"/>
                <w:lang w:eastAsia="en-US"/>
              </w:rPr>
              <w:t>р/с: 16048000799800</w:t>
            </w:r>
          </w:p>
          <w:p w:rsidR="00E85CC3" w:rsidRPr="0079725A" w:rsidRDefault="00E85CC3" w:rsidP="00E85CC3">
            <w:pPr>
              <w:rPr>
                <w:rFonts w:eastAsia="Calibri"/>
                <w:sz w:val="21"/>
                <w:szCs w:val="21"/>
                <w:lang w:eastAsia="en-US"/>
              </w:rPr>
            </w:pPr>
            <w:r w:rsidRPr="0079725A">
              <w:rPr>
                <w:rFonts w:eastAsia="Calibri"/>
                <w:sz w:val="21"/>
                <w:szCs w:val="21"/>
                <w:lang w:eastAsia="en-US"/>
              </w:rPr>
              <w:t>ИНН: 00448268</w:t>
            </w:r>
          </w:p>
          <w:p w:rsidR="00E85CC3" w:rsidRPr="0079725A" w:rsidRDefault="00E85CC3" w:rsidP="00E85CC3">
            <w:pPr>
              <w:rPr>
                <w:rFonts w:eastAsia="Calibri"/>
                <w:sz w:val="21"/>
                <w:szCs w:val="21"/>
                <w:lang w:eastAsia="en-US"/>
              </w:rPr>
            </w:pPr>
            <w:r w:rsidRPr="0079725A">
              <w:rPr>
                <w:rFonts w:eastAsia="Calibri"/>
                <w:sz w:val="21"/>
                <w:szCs w:val="21"/>
                <w:lang w:eastAsia="en-US"/>
              </w:rPr>
              <w:t xml:space="preserve">Генеральный Директор       </w:t>
            </w:r>
          </w:p>
          <w:p w:rsidR="00E85CC3" w:rsidRPr="0079725A" w:rsidRDefault="00E85CC3" w:rsidP="00E85CC3">
            <w:pPr>
              <w:rPr>
                <w:rFonts w:eastAsia="Calibri"/>
                <w:sz w:val="21"/>
                <w:szCs w:val="21"/>
                <w:lang w:eastAsia="en-US"/>
              </w:rPr>
            </w:pPr>
            <w:r w:rsidRPr="0079725A">
              <w:rPr>
                <w:rFonts w:eastAsia="Calibri"/>
                <w:sz w:val="21"/>
                <w:szCs w:val="21"/>
                <w:lang w:eastAsia="en-US"/>
              </w:rPr>
              <w:t xml:space="preserve">                            </w:t>
            </w:r>
          </w:p>
          <w:p w:rsidR="00E85CC3" w:rsidRPr="0079725A" w:rsidRDefault="00E85CC3" w:rsidP="00E85CC3">
            <w:pPr>
              <w:spacing w:line="276" w:lineRule="auto"/>
              <w:rPr>
                <w:rFonts w:eastAsia="Calibri"/>
                <w:sz w:val="21"/>
                <w:szCs w:val="21"/>
                <w:lang w:eastAsia="en-US"/>
              </w:rPr>
            </w:pPr>
          </w:p>
          <w:p w:rsidR="00E85CC3" w:rsidRPr="0079725A" w:rsidRDefault="00E85CC3" w:rsidP="00E85CC3">
            <w:pPr>
              <w:rPr>
                <w:rFonts w:eastAsia="Calibri"/>
                <w:sz w:val="21"/>
                <w:szCs w:val="21"/>
                <w:lang w:eastAsia="en-US"/>
              </w:rPr>
            </w:pPr>
            <w:r w:rsidRPr="0079725A">
              <w:rPr>
                <w:rFonts w:eastAsia="Calibri"/>
                <w:sz w:val="21"/>
                <w:szCs w:val="21"/>
                <w:lang w:eastAsia="en-US"/>
              </w:rPr>
              <w:t xml:space="preserve">________________ А.В. Мельников </w:t>
            </w:r>
          </w:p>
          <w:p w:rsidR="00E85CC3" w:rsidRPr="0079725A" w:rsidRDefault="00E85CC3" w:rsidP="00E85CC3">
            <w:pPr>
              <w:rPr>
                <w:rFonts w:eastAsia="Calibri"/>
                <w:sz w:val="21"/>
                <w:szCs w:val="21"/>
                <w:lang w:eastAsia="en-US"/>
              </w:rPr>
            </w:pPr>
          </w:p>
          <w:p w:rsidR="00E85CC3" w:rsidRPr="0079725A" w:rsidRDefault="00E85CC3" w:rsidP="00E85CC3">
            <w:pPr>
              <w:rPr>
                <w:rFonts w:eastAsia="Calibri"/>
                <w:b/>
                <w:sz w:val="21"/>
                <w:szCs w:val="21"/>
                <w:lang w:eastAsia="en-US"/>
              </w:rPr>
            </w:pPr>
          </w:p>
          <w:p w:rsidR="00E85CC3" w:rsidRPr="0079725A" w:rsidRDefault="00E85CC3" w:rsidP="00E85CC3">
            <w:pPr>
              <w:rPr>
                <w:rFonts w:eastAsia="Calibri"/>
                <w:b/>
                <w:sz w:val="21"/>
                <w:szCs w:val="21"/>
                <w:lang w:eastAsia="en-US"/>
              </w:rPr>
            </w:pPr>
            <w:r w:rsidRPr="0079725A">
              <w:rPr>
                <w:rFonts w:eastAsia="Calibri"/>
                <w:b/>
                <w:sz w:val="21"/>
                <w:szCs w:val="21"/>
                <w:lang w:eastAsia="en-US"/>
              </w:rPr>
              <w:t>«Подрядчик»</w:t>
            </w:r>
          </w:p>
          <w:p w:rsidR="00E85CC3" w:rsidRPr="0079725A" w:rsidRDefault="00E85CC3" w:rsidP="00E85CC3">
            <w:pPr>
              <w:rPr>
                <w:rFonts w:eastAsia="Calibri"/>
                <w:sz w:val="21"/>
                <w:szCs w:val="21"/>
                <w:lang w:eastAsia="en-US"/>
              </w:rPr>
            </w:pPr>
            <w:r w:rsidRPr="0079725A">
              <w:rPr>
                <w:rFonts w:eastAsia="Calibri"/>
                <w:sz w:val="21"/>
                <w:szCs w:val="21"/>
                <w:lang w:eastAsia="en-US"/>
              </w:rPr>
              <w:t>ООО «--------------»</w:t>
            </w:r>
          </w:p>
          <w:p w:rsidR="00E85CC3" w:rsidRPr="0079725A" w:rsidRDefault="00E85CC3" w:rsidP="00E85CC3">
            <w:pPr>
              <w:rPr>
                <w:rFonts w:eastAsia="Calibri"/>
                <w:sz w:val="21"/>
                <w:szCs w:val="21"/>
                <w:lang w:eastAsia="en-US"/>
              </w:rPr>
            </w:pPr>
            <w:r w:rsidRPr="0079725A">
              <w:rPr>
                <w:rFonts w:eastAsia="Calibri"/>
                <w:sz w:val="21"/>
                <w:szCs w:val="21"/>
                <w:lang w:eastAsia="en-US"/>
              </w:rPr>
              <w:t>РА. г. ------------</w:t>
            </w:r>
          </w:p>
          <w:p w:rsidR="00E85CC3" w:rsidRPr="0079725A" w:rsidRDefault="00E85CC3" w:rsidP="00E85CC3">
            <w:pPr>
              <w:rPr>
                <w:rFonts w:eastAsia="Calibri"/>
                <w:sz w:val="21"/>
                <w:szCs w:val="21"/>
                <w:lang w:eastAsia="en-US"/>
              </w:rPr>
            </w:pPr>
            <w:r w:rsidRPr="0079725A">
              <w:rPr>
                <w:rFonts w:eastAsia="Calibri"/>
                <w:sz w:val="21"/>
                <w:szCs w:val="21"/>
                <w:lang w:eastAsia="en-US"/>
              </w:rPr>
              <w:t>Тел.: ---------------</w:t>
            </w:r>
          </w:p>
          <w:p w:rsidR="00E85CC3" w:rsidRPr="0079725A" w:rsidRDefault="00E85CC3" w:rsidP="00E85CC3">
            <w:pPr>
              <w:rPr>
                <w:rFonts w:eastAsia="Calibri"/>
                <w:sz w:val="21"/>
                <w:szCs w:val="21"/>
                <w:lang w:eastAsia="en-US"/>
              </w:rPr>
            </w:pPr>
            <w:r w:rsidRPr="0079725A">
              <w:rPr>
                <w:rFonts w:eastAsia="Calibri"/>
                <w:sz w:val="21"/>
                <w:szCs w:val="21"/>
                <w:lang w:val="en-US" w:eastAsia="en-US"/>
              </w:rPr>
              <w:t>E</w:t>
            </w:r>
            <w:r w:rsidRPr="0079725A">
              <w:rPr>
                <w:rFonts w:eastAsia="Calibri"/>
                <w:sz w:val="21"/>
                <w:szCs w:val="21"/>
                <w:lang w:eastAsia="en-US"/>
              </w:rPr>
              <w:t>-</w:t>
            </w:r>
            <w:r w:rsidRPr="0079725A">
              <w:rPr>
                <w:rFonts w:eastAsia="Calibri"/>
                <w:sz w:val="21"/>
                <w:szCs w:val="21"/>
                <w:lang w:val="en-US" w:eastAsia="en-US"/>
              </w:rPr>
              <w:t>mail</w:t>
            </w:r>
            <w:r w:rsidRPr="0079725A">
              <w:rPr>
                <w:rFonts w:eastAsia="Calibri"/>
                <w:sz w:val="21"/>
                <w:szCs w:val="21"/>
                <w:lang w:eastAsia="en-US"/>
              </w:rPr>
              <w:t>: ---------------------</w:t>
            </w:r>
          </w:p>
          <w:p w:rsidR="00E85CC3" w:rsidRPr="0079725A" w:rsidRDefault="00E85CC3" w:rsidP="00E85CC3">
            <w:pPr>
              <w:rPr>
                <w:rFonts w:eastAsia="Calibri"/>
                <w:sz w:val="21"/>
                <w:szCs w:val="21"/>
                <w:lang w:eastAsia="en-US"/>
              </w:rPr>
            </w:pPr>
            <w:r w:rsidRPr="0079725A">
              <w:rPr>
                <w:rFonts w:eastAsia="Calibri"/>
                <w:sz w:val="21"/>
                <w:szCs w:val="21"/>
                <w:lang w:eastAsia="en-US"/>
              </w:rPr>
              <w:t>ИНН:------------------</w:t>
            </w:r>
          </w:p>
          <w:p w:rsidR="00E85CC3" w:rsidRPr="0079725A" w:rsidRDefault="00E85CC3" w:rsidP="00E85CC3">
            <w:pPr>
              <w:rPr>
                <w:rFonts w:eastAsia="Calibri"/>
                <w:sz w:val="21"/>
                <w:szCs w:val="21"/>
                <w:lang w:eastAsia="en-US"/>
              </w:rPr>
            </w:pPr>
            <w:r w:rsidRPr="0079725A">
              <w:rPr>
                <w:rFonts w:eastAsia="Calibri"/>
                <w:sz w:val="21"/>
                <w:szCs w:val="21"/>
                <w:lang w:eastAsia="en-US"/>
              </w:rPr>
              <w:t>Банк: --------------</w:t>
            </w:r>
          </w:p>
          <w:p w:rsidR="00E85CC3" w:rsidRPr="0079725A" w:rsidRDefault="00E85CC3" w:rsidP="00E85CC3">
            <w:pPr>
              <w:rPr>
                <w:rFonts w:eastAsia="Calibri"/>
                <w:sz w:val="21"/>
                <w:szCs w:val="21"/>
                <w:lang w:eastAsia="en-US"/>
              </w:rPr>
            </w:pPr>
            <w:r w:rsidRPr="0079725A">
              <w:rPr>
                <w:rFonts w:eastAsia="Calibri"/>
                <w:sz w:val="21"/>
                <w:szCs w:val="21"/>
                <w:lang w:eastAsia="en-US"/>
              </w:rPr>
              <w:t>р/с: ----------------</w:t>
            </w:r>
          </w:p>
          <w:p w:rsidR="00E85CC3" w:rsidRPr="0079725A" w:rsidRDefault="00E85CC3" w:rsidP="00E85CC3">
            <w:pPr>
              <w:rPr>
                <w:rFonts w:eastAsia="Calibri"/>
                <w:sz w:val="21"/>
                <w:szCs w:val="21"/>
                <w:lang w:eastAsia="en-US"/>
              </w:rPr>
            </w:pPr>
          </w:p>
          <w:p w:rsidR="00E85CC3" w:rsidRPr="0079725A" w:rsidRDefault="00E85CC3" w:rsidP="00E85CC3">
            <w:pPr>
              <w:rPr>
                <w:rFonts w:eastAsia="Calibri"/>
                <w:sz w:val="21"/>
                <w:szCs w:val="21"/>
                <w:lang w:eastAsia="en-US"/>
              </w:rPr>
            </w:pPr>
            <w:r w:rsidRPr="0079725A">
              <w:rPr>
                <w:rFonts w:eastAsia="Calibri"/>
                <w:sz w:val="21"/>
                <w:szCs w:val="21"/>
                <w:lang w:eastAsia="en-US"/>
              </w:rPr>
              <w:t>Директор</w:t>
            </w:r>
          </w:p>
          <w:p w:rsidR="00E85CC3" w:rsidRPr="0079725A" w:rsidRDefault="00E85CC3" w:rsidP="00E85CC3">
            <w:pPr>
              <w:spacing w:line="276" w:lineRule="auto"/>
              <w:rPr>
                <w:rFonts w:eastAsia="Calibri"/>
                <w:sz w:val="21"/>
                <w:szCs w:val="21"/>
                <w:lang w:eastAsia="en-US"/>
              </w:rPr>
            </w:pPr>
          </w:p>
          <w:p w:rsidR="00E85CC3" w:rsidRPr="0079725A" w:rsidRDefault="00E85CC3" w:rsidP="00E85CC3">
            <w:pPr>
              <w:rPr>
                <w:rFonts w:eastAsia="Calibri"/>
                <w:sz w:val="21"/>
                <w:szCs w:val="21"/>
                <w:lang w:eastAsia="en-US"/>
              </w:rPr>
            </w:pPr>
          </w:p>
          <w:p w:rsidR="00E85CC3" w:rsidRPr="0079725A" w:rsidRDefault="00E85CC3" w:rsidP="00E85CC3">
            <w:pPr>
              <w:rPr>
                <w:rFonts w:eastAsia="Calibri"/>
                <w:sz w:val="21"/>
                <w:szCs w:val="21"/>
                <w:lang w:eastAsia="en-US"/>
              </w:rPr>
            </w:pPr>
            <w:r w:rsidRPr="0079725A">
              <w:rPr>
                <w:rFonts w:eastAsia="Calibri"/>
                <w:sz w:val="21"/>
                <w:szCs w:val="21"/>
                <w:lang w:eastAsia="en-US"/>
              </w:rPr>
              <w:t>___________________ --.--.-------------</w:t>
            </w:r>
          </w:p>
          <w:p w:rsidR="00E85CC3" w:rsidRPr="0079725A" w:rsidRDefault="00E85CC3" w:rsidP="00E85CC3">
            <w:pPr>
              <w:rPr>
                <w:rFonts w:eastAsia="Calibri"/>
                <w:lang w:eastAsia="en-US"/>
              </w:rPr>
            </w:pPr>
          </w:p>
          <w:p w:rsidR="00815025" w:rsidRPr="0079725A" w:rsidRDefault="00815025" w:rsidP="00815025">
            <w:pPr>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815025" w:rsidRPr="0079725A" w:rsidRDefault="00815025" w:rsidP="00815025">
            <w:pPr>
              <w:spacing w:line="259" w:lineRule="auto"/>
              <w:rPr>
                <w:rFonts w:eastAsia="Calibri"/>
                <w:lang w:eastAsia="en-US"/>
              </w:rPr>
            </w:pPr>
          </w:p>
          <w:p w:rsidR="002978CD" w:rsidRPr="0079725A" w:rsidRDefault="002978CD" w:rsidP="00815025">
            <w:pPr>
              <w:rPr>
                <w:sz w:val="23"/>
                <w:szCs w:val="23"/>
              </w:rPr>
            </w:pPr>
          </w:p>
        </w:tc>
      </w:tr>
    </w:tbl>
    <w:p w:rsidR="00FA278F" w:rsidRPr="0079725A" w:rsidRDefault="00FA278F" w:rsidP="00FA278F"/>
    <w:p w:rsidR="00697D16" w:rsidRPr="0079725A" w:rsidRDefault="002978CD" w:rsidP="00542055">
      <w:pPr>
        <w:pStyle w:val="3"/>
        <w:spacing w:before="0" w:after="0" w:line="276" w:lineRule="auto"/>
        <w:jc w:val="right"/>
        <w:rPr>
          <w:b w:val="0"/>
          <w:sz w:val="28"/>
          <w:szCs w:val="28"/>
          <w:lang w:val="hy-AM"/>
        </w:rPr>
      </w:pPr>
      <w:bookmarkStart w:id="63" w:name="_Toc209699854"/>
      <w:bookmarkStart w:id="64" w:name="_Toc221175664"/>
      <w:bookmarkStart w:id="65" w:name="_Toc221192832"/>
      <w:r w:rsidRPr="0079725A">
        <w:rPr>
          <w:sz w:val="28"/>
          <w:szCs w:val="28"/>
          <w:lang w:val="hy-AM"/>
        </w:rPr>
        <w:br w:type="page"/>
      </w:r>
      <w:bookmarkStart w:id="66" w:name="_Toc221781131"/>
      <w:bookmarkStart w:id="67" w:name="_Toc231908922"/>
      <w:bookmarkStart w:id="68" w:name="_Toc231920024"/>
      <w:bookmarkStart w:id="69" w:name="_Toc231920537"/>
      <w:r w:rsidR="00697D16" w:rsidRPr="0079725A">
        <w:rPr>
          <w:rFonts w:ascii="Times New Roman" w:hAnsi="Times New Roman" w:cs="Times New Roman"/>
          <w:b w:val="0"/>
          <w:sz w:val="28"/>
          <w:szCs w:val="28"/>
        </w:rPr>
        <w:lastRenderedPageBreak/>
        <w:t>Приложение №1 /Հավելված №1</w:t>
      </w:r>
      <w:bookmarkEnd w:id="63"/>
      <w:bookmarkEnd w:id="64"/>
      <w:bookmarkEnd w:id="65"/>
      <w:bookmarkEnd w:id="66"/>
      <w:bookmarkEnd w:id="67"/>
      <w:bookmarkEnd w:id="68"/>
      <w:bookmarkEnd w:id="69"/>
      <w:r w:rsidR="00697D16" w:rsidRPr="0079725A">
        <w:rPr>
          <w:sz w:val="28"/>
          <w:szCs w:val="28"/>
          <w:lang w:val="hy-AM"/>
        </w:rPr>
        <w:t xml:space="preserve"> </w:t>
      </w:r>
    </w:p>
    <w:p w:rsidR="00697D16" w:rsidRPr="0079725A" w:rsidRDefault="00697D16" w:rsidP="00697D16">
      <w:pPr>
        <w:tabs>
          <w:tab w:val="left" w:pos="7520"/>
        </w:tabs>
        <w:jc w:val="right"/>
        <w:rPr>
          <w:szCs w:val="20"/>
          <w:lang w:val="hy-AM"/>
        </w:rPr>
      </w:pPr>
      <w:r w:rsidRPr="0079725A">
        <w:rPr>
          <w:szCs w:val="20"/>
          <w:lang w:val="hy-AM"/>
        </w:rPr>
        <w:t xml:space="preserve"> к Договору №_______________</w:t>
      </w:r>
    </w:p>
    <w:p w:rsidR="00697D16" w:rsidRPr="0079725A" w:rsidRDefault="00697D16" w:rsidP="00697D16">
      <w:pPr>
        <w:ind w:right="365"/>
        <w:jc w:val="right"/>
        <w:rPr>
          <w:szCs w:val="20"/>
          <w:lang w:val="hy-AM"/>
        </w:rPr>
      </w:pPr>
      <w:r w:rsidRPr="0079725A">
        <w:rPr>
          <w:rFonts w:ascii="Sylfaen" w:hAnsi="Sylfaen" w:cs="Sylfaen"/>
          <w:szCs w:val="20"/>
          <w:lang w:val="hy-AM"/>
        </w:rPr>
        <w:t xml:space="preserve">                                                      Պայմանագրին</w:t>
      </w:r>
      <w:r w:rsidRPr="0079725A">
        <w:rPr>
          <w:szCs w:val="20"/>
          <w:lang w:val="hy-AM"/>
        </w:rPr>
        <w:t xml:space="preserve"> </w:t>
      </w:r>
      <w:r w:rsidRPr="0079725A">
        <w:rPr>
          <w:rFonts w:ascii="Sylfaen" w:hAnsi="Sylfaen" w:cs="Sylfaen"/>
          <w:szCs w:val="20"/>
          <w:lang w:val="hy-AM"/>
        </w:rPr>
        <w:t>կից</w:t>
      </w:r>
      <w:r w:rsidRPr="0079725A">
        <w:rPr>
          <w:szCs w:val="20"/>
          <w:lang w:val="hy-AM"/>
        </w:rPr>
        <w:t xml:space="preserve"> №</w:t>
      </w:r>
      <w:r w:rsidRPr="0079725A">
        <w:rPr>
          <w:b/>
          <w:szCs w:val="20"/>
          <w:lang w:val="hy-AM"/>
        </w:rPr>
        <w:t xml:space="preserve">      </w:t>
      </w:r>
      <w:r w:rsidRPr="0079725A">
        <w:rPr>
          <w:szCs w:val="20"/>
          <w:lang w:val="hy-AM"/>
        </w:rPr>
        <w:t xml:space="preserve"> </w:t>
      </w:r>
      <w:r w:rsidRPr="0079725A">
        <w:rPr>
          <w:b/>
          <w:szCs w:val="20"/>
          <w:lang w:val="hy-AM"/>
        </w:rPr>
        <w:t xml:space="preserve">                                                                                                                                                              </w:t>
      </w:r>
    </w:p>
    <w:p w:rsidR="00697D16" w:rsidRPr="0079725A" w:rsidRDefault="00697D16" w:rsidP="00697D16">
      <w:pPr>
        <w:jc w:val="right"/>
        <w:rPr>
          <w:b/>
          <w:bCs/>
          <w:szCs w:val="20"/>
          <w:lang w:val="hy-AM"/>
        </w:rPr>
      </w:pPr>
      <w:r w:rsidRPr="0079725A">
        <w:rPr>
          <w:szCs w:val="20"/>
          <w:lang w:val="hy-AM"/>
        </w:rPr>
        <w:t xml:space="preserve">       от «____» _____202</w:t>
      </w:r>
      <w:r w:rsidR="00646D94" w:rsidRPr="0079725A">
        <w:rPr>
          <w:szCs w:val="20"/>
        </w:rPr>
        <w:t>6</w:t>
      </w:r>
      <w:r w:rsidRPr="0079725A">
        <w:rPr>
          <w:szCs w:val="20"/>
          <w:lang w:val="hy-AM"/>
        </w:rPr>
        <w:t xml:space="preserve"> г/</w:t>
      </w:r>
      <w:r w:rsidRPr="0079725A">
        <w:rPr>
          <w:rFonts w:ascii="Sylfaen" w:hAnsi="Sylfaen" w:cs="Sylfaen"/>
          <w:szCs w:val="20"/>
          <w:lang w:val="hy-AM"/>
        </w:rPr>
        <w:t>թ</w:t>
      </w:r>
      <w:r w:rsidRPr="0079725A">
        <w:rPr>
          <w:rFonts w:ascii="Sylfaen" w:hAnsi="Sylfaen"/>
          <w:szCs w:val="20"/>
          <w:lang w:val="hy-AM"/>
        </w:rPr>
        <w:t>.</w:t>
      </w:r>
    </w:p>
    <w:p w:rsidR="00FF6B82" w:rsidRPr="0079725A" w:rsidRDefault="00FF6B82" w:rsidP="00815025">
      <w:pPr>
        <w:jc w:val="center"/>
        <w:rPr>
          <w:b/>
          <w:sz w:val="21"/>
          <w:szCs w:val="21"/>
        </w:rPr>
      </w:pPr>
      <w:bookmarkStart w:id="70" w:name="_Toc221175665"/>
      <w:bookmarkStart w:id="71" w:name="_Toc221192833"/>
    </w:p>
    <w:p w:rsidR="00FF6B82" w:rsidRPr="0079725A" w:rsidRDefault="00FF6B82" w:rsidP="00FF6B82">
      <w:pPr>
        <w:tabs>
          <w:tab w:val="left" w:pos="7737"/>
        </w:tabs>
        <w:jc w:val="center"/>
        <w:rPr>
          <w:b/>
          <w:sz w:val="21"/>
          <w:szCs w:val="21"/>
        </w:rPr>
      </w:pPr>
      <w:r w:rsidRPr="0079725A">
        <w:rPr>
          <w:b/>
          <w:sz w:val="21"/>
          <w:szCs w:val="21"/>
        </w:rPr>
        <w:t>ТЕХНИЧЕСКОЕ</w:t>
      </w:r>
      <w:r w:rsidRPr="0079725A">
        <w:rPr>
          <w:rFonts w:ascii="Bodoni MT Poster Compressed" w:hAnsi="Bodoni MT Poster Compressed"/>
          <w:b/>
          <w:sz w:val="21"/>
          <w:szCs w:val="21"/>
        </w:rPr>
        <w:t xml:space="preserve"> </w:t>
      </w:r>
      <w:r w:rsidRPr="0079725A">
        <w:rPr>
          <w:b/>
          <w:sz w:val="21"/>
          <w:szCs w:val="21"/>
        </w:rPr>
        <w:t>ЗАДАНИЕ</w:t>
      </w:r>
    </w:p>
    <w:p w:rsidR="00FF6B82" w:rsidRPr="0079725A" w:rsidRDefault="00FF6B82" w:rsidP="00FF6B82">
      <w:pPr>
        <w:jc w:val="center"/>
        <w:rPr>
          <w:rFonts w:ascii="Sylfaen" w:hAnsi="Sylfaen" w:cs="Sylfaen"/>
          <w:b/>
          <w:sz w:val="19"/>
          <w:szCs w:val="19"/>
        </w:rPr>
      </w:pPr>
      <w:r w:rsidRPr="0079725A">
        <w:rPr>
          <w:rFonts w:ascii="Sylfaen" w:hAnsi="Sylfaen" w:cs="Sylfaen"/>
          <w:b/>
          <w:sz w:val="19"/>
          <w:szCs w:val="19"/>
        </w:rPr>
        <w:t>ՏԵԽՆԻԿԱԿԱՆ</w:t>
      </w:r>
      <w:r w:rsidRPr="0079725A">
        <w:rPr>
          <w:rFonts w:ascii="Calibri" w:hAnsi="Calibri"/>
          <w:b/>
          <w:sz w:val="19"/>
          <w:szCs w:val="19"/>
        </w:rPr>
        <w:t xml:space="preserve"> </w:t>
      </w:r>
      <w:r w:rsidRPr="0079725A">
        <w:rPr>
          <w:rFonts w:ascii="Sylfaen" w:hAnsi="Sylfaen" w:cs="Sylfaen"/>
          <w:b/>
          <w:sz w:val="19"/>
          <w:szCs w:val="19"/>
        </w:rPr>
        <w:t>ԱՌԱՋԱԴՐԱՆՔ</w:t>
      </w:r>
    </w:p>
    <w:p w:rsidR="00FF6B82" w:rsidRPr="0079725A" w:rsidRDefault="00FF6B82" w:rsidP="00FF6B82">
      <w:pPr>
        <w:jc w:val="center"/>
        <w:rPr>
          <w:rFonts w:ascii="Calibri" w:hAnsi="Calibri"/>
          <w:b/>
          <w:sz w:val="22"/>
          <w:szCs w:val="22"/>
        </w:rPr>
      </w:pPr>
    </w:p>
    <w:p w:rsidR="00FF6B82" w:rsidRPr="0079725A" w:rsidRDefault="00FF6B82" w:rsidP="00FF6B82">
      <w:pPr>
        <w:spacing w:before="100" w:beforeAutospacing="1" w:after="100" w:afterAutospacing="1"/>
        <w:contextualSpacing/>
        <w:jc w:val="center"/>
        <w:rPr>
          <w:sz w:val="21"/>
          <w:szCs w:val="21"/>
        </w:rPr>
      </w:pPr>
      <w:r w:rsidRPr="0079725A">
        <w:rPr>
          <w:sz w:val="21"/>
          <w:szCs w:val="21"/>
        </w:rPr>
        <w:t xml:space="preserve">Ремонт  кровли   административного здания ТЧДр  локомотивного депо Ереван     </w:t>
      </w:r>
    </w:p>
    <w:p w:rsidR="00FF6B82" w:rsidRPr="0079725A" w:rsidRDefault="00FF6B82" w:rsidP="00FF6B82">
      <w:pPr>
        <w:spacing w:before="100" w:beforeAutospacing="1" w:after="100" w:afterAutospacing="1"/>
        <w:contextualSpacing/>
        <w:jc w:val="center"/>
        <w:rPr>
          <w:sz w:val="21"/>
          <w:szCs w:val="21"/>
        </w:rPr>
      </w:pPr>
      <w:r w:rsidRPr="0079725A">
        <w:rPr>
          <w:sz w:val="21"/>
          <w:szCs w:val="21"/>
        </w:rPr>
        <w:t xml:space="preserve">ЗАО  «ЮКЖД» ( инв. номер 10020200); </w:t>
      </w:r>
    </w:p>
    <w:p w:rsidR="00FF6B82" w:rsidRPr="0079725A" w:rsidRDefault="00FF6B82" w:rsidP="00FF6B82">
      <w:pPr>
        <w:spacing w:before="100" w:beforeAutospacing="1" w:after="100" w:afterAutospacing="1"/>
        <w:contextualSpacing/>
        <w:jc w:val="center"/>
        <w:rPr>
          <w:sz w:val="21"/>
          <w:szCs w:val="21"/>
        </w:rPr>
      </w:pPr>
      <w:r w:rsidRPr="0079725A">
        <w:rPr>
          <w:sz w:val="21"/>
          <w:szCs w:val="21"/>
        </w:rPr>
        <w:t xml:space="preserve">Ремонт  кровли   здания ремонтного цеха ТР1,ТОЗ ТЧДр - (цех  МВПС)   локомотивного депо Ереван    </w:t>
      </w:r>
    </w:p>
    <w:p w:rsidR="00FF6B82" w:rsidRPr="0079725A" w:rsidRDefault="00FF6B82" w:rsidP="00FF6B82">
      <w:pPr>
        <w:spacing w:before="100" w:beforeAutospacing="1" w:after="100" w:afterAutospacing="1"/>
        <w:contextualSpacing/>
        <w:jc w:val="center"/>
        <w:rPr>
          <w:sz w:val="21"/>
          <w:szCs w:val="21"/>
        </w:rPr>
      </w:pPr>
      <w:r w:rsidRPr="0079725A">
        <w:rPr>
          <w:sz w:val="21"/>
          <w:szCs w:val="21"/>
        </w:rPr>
        <w:t xml:space="preserve"> ЗАО  «ЮКЖД» ( инв. номер 10020202);</w:t>
      </w:r>
    </w:p>
    <w:p w:rsidR="00FF6B82" w:rsidRPr="0079725A" w:rsidRDefault="00FF6B82" w:rsidP="00FF6B82">
      <w:pPr>
        <w:spacing w:before="100" w:beforeAutospacing="1" w:after="100" w:afterAutospacing="1"/>
        <w:ind w:left="72"/>
        <w:contextualSpacing/>
        <w:jc w:val="center"/>
        <w:rPr>
          <w:sz w:val="21"/>
          <w:szCs w:val="21"/>
        </w:rPr>
      </w:pPr>
      <w:r w:rsidRPr="0079725A">
        <w:rPr>
          <w:sz w:val="21"/>
          <w:szCs w:val="21"/>
        </w:rPr>
        <w:t xml:space="preserve">Ремонт  кровли   здания ремонтного цеха ТР2 (цех тепловозов)    локомотивного депо Ереван     </w:t>
      </w:r>
    </w:p>
    <w:p w:rsidR="00FF6B82" w:rsidRPr="0079725A" w:rsidRDefault="00FF6B82" w:rsidP="00FF6B82">
      <w:pPr>
        <w:spacing w:before="100" w:beforeAutospacing="1" w:after="100" w:afterAutospacing="1"/>
        <w:ind w:left="72"/>
        <w:contextualSpacing/>
        <w:jc w:val="center"/>
        <w:rPr>
          <w:rFonts w:ascii="Sylfaen" w:hAnsi="Sylfaen"/>
          <w:sz w:val="21"/>
          <w:szCs w:val="21"/>
          <w:lang w:val="hy-AM"/>
        </w:rPr>
      </w:pPr>
      <w:r w:rsidRPr="0079725A">
        <w:rPr>
          <w:sz w:val="21"/>
          <w:szCs w:val="21"/>
        </w:rPr>
        <w:t>ЗАО  «ЮКЖД» ( инв. номер 10020203).</w:t>
      </w:r>
      <w:r w:rsidRPr="0079725A">
        <w:rPr>
          <w:sz w:val="21"/>
          <w:szCs w:val="21"/>
          <w:lang w:val="hy-AM"/>
        </w:rPr>
        <w:t xml:space="preserve"> </w:t>
      </w:r>
    </w:p>
    <w:p w:rsidR="00FF6B82" w:rsidRPr="0079725A" w:rsidRDefault="00FF6B82" w:rsidP="00FF6B82">
      <w:pPr>
        <w:spacing w:before="100" w:beforeAutospacing="1" w:after="100" w:afterAutospacing="1"/>
        <w:ind w:left="72"/>
        <w:contextualSpacing/>
        <w:jc w:val="center"/>
        <w:rPr>
          <w:rFonts w:ascii="Sylfaen" w:hAnsi="Sylfaen"/>
          <w:sz w:val="21"/>
          <w:szCs w:val="21"/>
          <w:lang w:val="hy-AM"/>
        </w:rPr>
      </w:pPr>
    </w:p>
    <w:p w:rsidR="00FF6B82" w:rsidRPr="0079725A" w:rsidRDefault="00FF6B82" w:rsidP="00FF6B82">
      <w:pPr>
        <w:numPr>
          <w:ilvl w:val="1"/>
          <w:numId w:val="19"/>
        </w:numPr>
        <w:jc w:val="center"/>
        <w:rPr>
          <w:rFonts w:ascii="Sylfaen" w:eastAsia="Calibri" w:hAnsi="Sylfaen"/>
          <w:sz w:val="19"/>
          <w:szCs w:val="19"/>
          <w:lang w:val="hy-AM" w:eastAsia="en-US"/>
        </w:rPr>
      </w:pPr>
      <w:r w:rsidRPr="0079725A">
        <w:rPr>
          <w:rFonts w:ascii="Sylfaen" w:eastAsia="Calibri" w:hAnsi="Sylfaen"/>
          <w:sz w:val="19"/>
          <w:szCs w:val="19"/>
          <w:lang w:val="hy-AM" w:eastAsia="en-US"/>
        </w:rPr>
        <w:t>«</w:t>
      </w:r>
      <w:r w:rsidRPr="0079725A">
        <w:rPr>
          <w:rFonts w:ascii="Sylfaen" w:eastAsia="Calibri" w:hAnsi="Sylfaen" w:cs="Sylfaen"/>
          <w:sz w:val="19"/>
          <w:szCs w:val="19"/>
          <w:lang w:val="hy-AM" w:eastAsia="en-US"/>
        </w:rPr>
        <w:t>ՀԿԵ</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ՓԲԸ</w:t>
      </w:r>
      <w:r w:rsidRPr="0079725A">
        <w:rPr>
          <w:rFonts w:ascii="Sylfaen" w:eastAsia="Calibri" w:hAnsi="Sylfaen"/>
          <w:sz w:val="19"/>
          <w:szCs w:val="19"/>
          <w:lang w:val="hy-AM" w:eastAsia="en-US"/>
        </w:rPr>
        <w:t xml:space="preserve"> </w:t>
      </w:r>
      <w:r w:rsidRPr="0079725A">
        <w:rPr>
          <w:rFonts w:ascii="Sylfaen" w:eastAsia="Calibri" w:hAnsi="Sylfaen" w:cs="Sylfaen"/>
          <w:sz w:val="19"/>
          <w:szCs w:val="19"/>
          <w:lang w:val="hy-AM" w:eastAsia="en-US"/>
        </w:rPr>
        <w:t xml:space="preserve">Երևանի լոկոմոտիվային դեպոյի վարչական շենքի տանիքի վերանորոգում  </w:t>
      </w:r>
    </w:p>
    <w:p w:rsidR="00FF6B82" w:rsidRPr="0079725A" w:rsidRDefault="00FF6B82" w:rsidP="00FF6B82">
      <w:pPr>
        <w:numPr>
          <w:ilvl w:val="1"/>
          <w:numId w:val="19"/>
        </w:numPr>
        <w:jc w:val="center"/>
        <w:rPr>
          <w:rFonts w:ascii="Sylfaen" w:eastAsia="Calibri" w:hAnsi="Sylfaen"/>
          <w:sz w:val="19"/>
          <w:szCs w:val="19"/>
          <w:lang w:val="hy-AM" w:eastAsia="en-US"/>
        </w:rPr>
      </w:pPr>
      <w:r w:rsidRPr="0079725A">
        <w:rPr>
          <w:rFonts w:ascii="Sylfaen" w:eastAsia="Calibri" w:hAnsi="Sylfaen" w:cs="Sylfaen"/>
          <w:sz w:val="19"/>
          <w:szCs w:val="19"/>
          <w:lang w:val="hy-AM" w:eastAsia="en-US"/>
        </w:rPr>
        <w:t>(գուլքահամար  10020200);</w:t>
      </w:r>
    </w:p>
    <w:p w:rsidR="00FF6B82" w:rsidRPr="0079725A" w:rsidRDefault="00FF6B82" w:rsidP="00FF6B82">
      <w:pPr>
        <w:numPr>
          <w:ilvl w:val="1"/>
          <w:numId w:val="19"/>
        </w:numPr>
        <w:jc w:val="center"/>
        <w:rPr>
          <w:rFonts w:ascii="Sylfaen" w:eastAsia="Calibri" w:hAnsi="Sylfaen"/>
          <w:sz w:val="19"/>
          <w:szCs w:val="19"/>
          <w:lang w:val="hy-AM" w:eastAsia="en-US"/>
        </w:rPr>
      </w:pPr>
      <w:r w:rsidRPr="0079725A">
        <w:rPr>
          <w:rFonts w:ascii="Sylfaen" w:eastAsia="Calibri" w:hAnsi="Sylfaen" w:cs="Sylfaen"/>
          <w:sz w:val="19"/>
          <w:szCs w:val="19"/>
          <w:lang w:val="hy-AM" w:eastAsia="en-US"/>
        </w:rPr>
        <w:t>«ՀԿԵ» ՓԲԸ Երևանի լոկոմոտիվային դեպոյի ТР1,ТОЗ վերանորոգման արհեստանոցի շենքի (ՄՎՊՍ արհեստանոց) տանիքի վերանորոգում (գուլքահամար՝ 10020202);</w:t>
      </w:r>
    </w:p>
    <w:p w:rsidR="00FF6B82" w:rsidRPr="0079725A" w:rsidRDefault="00FF6B82" w:rsidP="00FF6B82">
      <w:pPr>
        <w:spacing w:before="100" w:beforeAutospacing="1" w:after="100" w:afterAutospacing="1"/>
        <w:ind w:left="72"/>
        <w:contextualSpacing/>
        <w:jc w:val="center"/>
        <w:rPr>
          <w:rFonts w:ascii="Calibri" w:hAnsi="Calibri"/>
          <w:sz w:val="20"/>
          <w:szCs w:val="20"/>
          <w:lang w:val="hy-AM"/>
        </w:rPr>
      </w:pPr>
      <w:r w:rsidRPr="0079725A">
        <w:rPr>
          <w:rFonts w:ascii="Sylfaen" w:eastAsia="Calibri" w:hAnsi="Sylfaen" w:cs="Sylfaen"/>
          <w:sz w:val="19"/>
          <w:szCs w:val="19"/>
          <w:lang w:val="hy-AM" w:eastAsia="en-US"/>
        </w:rPr>
        <w:t>«ՀԿԵ» ՓԲԸ Երևանի լոկոմոտիվային դեպոյի  (ջերմաքարշային արհեստանոցի) ТР-2 վերանորոգման  շենքի տանիքի վերանորոգում (գուլքահամար՝ 10020203)</w:t>
      </w:r>
      <w:r w:rsidRPr="0079725A">
        <w:rPr>
          <w:rFonts w:ascii="Sylfaen" w:eastAsia="Calibri" w:hAnsi="Sylfaen"/>
          <w:sz w:val="19"/>
          <w:szCs w:val="19"/>
          <w:lang w:val="hy-AM" w:eastAsia="en-US"/>
        </w:rPr>
        <w:t>.</w:t>
      </w:r>
    </w:p>
    <w:p w:rsidR="00FF6B82" w:rsidRPr="0079725A" w:rsidRDefault="00FF6B82" w:rsidP="00FF6B82">
      <w:pPr>
        <w:spacing w:before="100" w:beforeAutospacing="1" w:after="100" w:afterAutospacing="1"/>
        <w:ind w:left="72"/>
        <w:contextualSpacing/>
        <w:jc w:val="center"/>
        <w:rPr>
          <w:rFonts w:ascii="Calibri" w:hAnsi="Calibri"/>
          <w:sz w:val="20"/>
          <w:szCs w:val="20"/>
          <w:lang w:val="hy-AM"/>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7131"/>
      </w:tblGrid>
      <w:tr w:rsidR="0079725A" w:rsidRPr="0079725A" w:rsidTr="005F5E4D">
        <w:trPr>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FF6B82" w:rsidRPr="0079725A" w:rsidRDefault="00FF6B82" w:rsidP="00D65848">
            <w:pPr>
              <w:jc w:val="center"/>
              <w:rPr>
                <w:b/>
                <w:sz w:val="21"/>
                <w:szCs w:val="21"/>
              </w:rPr>
            </w:pPr>
            <w:r w:rsidRPr="0079725A">
              <w:rPr>
                <w:b/>
                <w:sz w:val="21"/>
                <w:szCs w:val="21"/>
              </w:rPr>
              <w:t>Перечень основных данных и требований</w:t>
            </w:r>
          </w:p>
          <w:p w:rsidR="00FF6B82" w:rsidRPr="0079725A" w:rsidRDefault="00FF6B82" w:rsidP="00D65848">
            <w:pPr>
              <w:jc w:val="center"/>
              <w:rPr>
                <w:b/>
                <w:sz w:val="18"/>
                <w:szCs w:val="18"/>
              </w:rPr>
            </w:pPr>
            <w:r w:rsidRPr="0079725A">
              <w:rPr>
                <w:rFonts w:ascii="Sylfaen" w:hAnsi="Sylfaen" w:cs="Sylfaen"/>
                <w:b/>
                <w:sz w:val="18"/>
                <w:szCs w:val="18"/>
              </w:rPr>
              <w:t>Հիմնական</w:t>
            </w:r>
            <w:r w:rsidRPr="0079725A">
              <w:rPr>
                <w:rFonts w:ascii="Calibri" w:hAnsi="Calibri"/>
                <w:b/>
                <w:sz w:val="18"/>
                <w:szCs w:val="18"/>
              </w:rPr>
              <w:t xml:space="preserve"> </w:t>
            </w:r>
            <w:r w:rsidRPr="0079725A">
              <w:rPr>
                <w:rFonts w:ascii="Sylfaen" w:hAnsi="Sylfaen" w:cs="Sylfaen"/>
                <w:b/>
                <w:sz w:val="18"/>
                <w:szCs w:val="18"/>
              </w:rPr>
              <w:t>տվյալների</w:t>
            </w:r>
            <w:r w:rsidRPr="0079725A">
              <w:rPr>
                <w:rFonts w:ascii="Calibri" w:hAnsi="Calibri"/>
                <w:b/>
                <w:sz w:val="18"/>
                <w:szCs w:val="18"/>
              </w:rPr>
              <w:t xml:space="preserve"> </w:t>
            </w:r>
            <w:r w:rsidRPr="0079725A">
              <w:rPr>
                <w:rFonts w:ascii="Sylfaen" w:hAnsi="Sylfaen" w:cs="Sylfaen"/>
                <w:b/>
                <w:sz w:val="18"/>
                <w:szCs w:val="18"/>
              </w:rPr>
              <w:t>և</w:t>
            </w:r>
            <w:r w:rsidRPr="0079725A">
              <w:rPr>
                <w:rFonts w:ascii="Calibri" w:hAnsi="Calibri"/>
                <w:b/>
                <w:sz w:val="18"/>
                <w:szCs w:val="18"/>
              </w:rPr>
              <w:t xml:space="preserve"> </w:t>
            </w:r>
            <w:r w:rsidRPr="0079725A">
              <w:rPr>
                <w:rFonts w:ascii="Sylfaen" w:hAnsi="Sylfaen" w:cs="Sylfaen"/>
                <w:b/>
                <w:sz w:val="18"/>
                <w:szCs w:val="18"/>
              </w:rPr>
              <w:t>պահանջների</w:t>
            </w:r>
            <w:r w:rsidRPr="0079725A">
              <w:rPr>
                <w:rFonts w:ascii="Calibri" w:hAnsi="Calibri"/>
                <w:b/>
                <w:sz w:val="18"/>
                <w:szCs w:val="18"/>
              </w:rPr>
              <w:t xml:space="preserve"> </w:t>
            </w:r>
            <w:r w:rsidRPr="0079725A">
              <w:rPr>
                <w:rFonts w:ascii="Sylfaen" w:hAnsi="Sylfaen" w:cs="Sylfaen"/>
                <w:b/>
                <w:sz w:val="18"/>
                <w:szCs w:val="18"/>
              </w:rPr>
              <w:t>ցանկ</w:t>
            </w:r>
          </w:p>
        </w:tc>
        <w:tc>
          <w:tcPr>
            <w:tcW w:w="7131" w:type="dxa"/>
            <w:tcBorders>
              <w:top w:val="single" w:sz="4" w:space="0" w:color="000000"/>
              <w:left w:val="single" w:sz="4" w:space="0" w:color="000000"/>
              <w:bottom w:val="single" w:sz="4" w:space="0" w:color="000000"/>
              <w:right w:val="single" w:sz="4" w:space="0" w:color="000000"/>
            </w:tcBorders>
            <w:vAlign w:val="center"/>
          </w:tcPr>
          <w:p w:rsidR="00FF6B82" w:rsidRPr="0079725A" w:rsidRDefault="00FF6B82" w:rsidP="00D65848">
            <w:pPr>
              <w:jc w:val="center"/>
              <w:rPr>
                <w:b/>
                <w:sz w:val="21"/>
                <w:szCs w:val="21"/>
              </w:rPr>
            </w:pPr>
            <w:r w:rsidRPr="0079725A">
              <w:rPr>
                <w:b/>
                <w:sz w:val="21"/>
                <w:szCs w:val="21"/>
              </w:rPr>
              <w:t>Основные данные и требования</w:t>
            </w:r>
          </w:p>
          <w:p w:rsidR="00FF6B82" w:rsidRPr="0079725A" w:rsidRDefault="00FF6B82" w:rsidP="00D65848">
            <w:pPr>
              <w:jc w:val="center"/>
              <w:rPr>
                <w:rFonts w:ascii="Calibri" w:hAnsi="Calibri"/>
                <w:b/>
                <w:sz w:val="18"/>
                <w:szCs w:val="18"/>
              </w:rPr>
            </w:pPr>
            <w:r w:rsidRPr="0079725A">
              <w:rPr>
                <w:rFonts w:ascii="Sylfaen" w:hAnsi="Sylfaen" w:cs="Sylfaen"/>
                <w:b/>
                <w:sz w:val="18"/>
                <w:szCs w:val="18"/>
              </w:rPr>
              <w:t>Հիմնական</w:t>
            </w:r>
            <w:r w:rsidRPr="0079725A">
              <w:rPr>
                <w:rFonts w:ascii="Calibri" w:hAnsi="Calibri"/>
                <w:b/>
                <w:sz w:val="18"/>
                <w:szCs w:val="18"/>
              </w:rPr>
              <w:t xml:space="preserve"> </w:t>
            </w:r>
            <w:r w:rsidRPr="0079725A">
              <w:rPr>
                <w:rFonts w:ascii="Sylfaen" w:hAnsi="Sylfaen" w:cs="Sylfaen"/>
                <w:b/>
                <w:sz w:val="18"/>
                <w:szCs w:val="18"/>
              </w:rPr>
              <w:t>տվյալներ</w:t>
            </w:r>
            <w:r w:rsidRPr="0079725A">
              <w:rPr>
                <w:rFonts w:ascii="Calibri" w:hAnsi="Calibri"/>
                <w:b/>
                <w:sz w:val="18"/>
                <w:szCs w:val="18"/>
              </w:rPr>
              <w:t xml:space="preserve"> </w:t>
            </w:r>
            <w:r w:rsidRPr="0079725A">
              <w:rPr>
                <w:rFonts w:ascii="Sylfaen" w:hAnsi="Sylfaen" w:cs="Sylfaen"/>
                <w:b/>
                <w:sz w:val="18"/>
                <w:szCs w:val="18"/>
              </w:rPr>
              <w:t>և</w:t>
            </w:r>
            <w:r w:rsidRPr="0079725A">
              <w:rPr>
                <w:rFonts w:ascii="Calibri" w:hAnsi="Calibri"/>
                <w:b/>
                <w:sz w:val="18"/>
                <w:szCs w:val="18"/>
              </w:rPr>
              <w:t xml:space="preserve"> </w:t>
            </w:r>
            <w:r w:rsidRPr="0079725A">
              <w:rPr>
                <w:rFonts w:ascii="Sylfaen" w:hAnsi="Sylfaen" w:cs="Sylfaen"/>
                <w:b/>
                <w:sz w:val="18"/>
                <w:szCs w:val="18"/>
              </w:rPr>
              <w:t>պահանջներ</w:t>
            </w:r>
          </w:p>
          <w:p w:rsidR="00FF6B82" w:rsidRPr="0079725A" w:rsidRDefault="00FF6B82" w:rsidP="00D65848">
            <w:pPr>
              <w:jc w:val="center"/>
              <w:rPr>
                <w:rFonts w:eastAsia="Calibri"/>
                <w:b/>
                <w:lang w:eastAsia="en-US"/>
              </w:rPr>
            </w:pPr>
          </w:p>
        </w:tc>
      </w:tr>
      <w:tr w:rsidR="0079725A" w:rsidRPr="0079725A" w:rsidTr="005F5E4D">
        <w:trPr>
          <w:trHeight w:val="424"/>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FF6B82" w:rsidRPr="0079725A" w:rsidRDefault="00FF6B82" w:rsidP="00D65848">
            <w:pPr>
              <w:rPr>
                <w:rFonts w:ascii="Sylfaen" w:hAnsi="Sylfaen"/>
                <w:b/>
                <w:sz w:val="22"/>
                <w:szCs w:val="22"/>
                <w:lang w:val="hy-AM"/>
              </w:rPr>
            </w:pPr>
            <w:r w:rsidRPr="0079725A">
              <w:rPr>
                <w:b/>
                <w:sz w:val="20"/>
                <w:szCs w:val="20"/>
              </w:rPr>
              <w:t>Общие положения</w:t>
            </w:r>
            <w:r w:rsidRPr="0079725A">
              <w:rPr>
                <w:rFonts w:ascii="Sylfaen" w:hAnsi="Sylfaen"/>
                <w:b/>
                <w:sz w:val="22"/>
                <w:szCs w:val="22"/>
                <w:lang w:val="hy-AM"/>
              </w:rPr>
              <w:t>/</w:t>
            </w:r>
          </w:p>
          <w:p w:rsidR="00FF6B82" w:rsidRPr="0079725A" w:rsidRDefault="00FF6B82" w:rsidP="00D65848">
            <w:pPr>
              <w:rPr>
                <w:rFonts w:ascii="Sylfaen" w:hAnsi="Sylfaen"/>
                <w:b/>
                <w:sz w:val="18"/>
                <w:szCs w:val="18"/>
                <w:lang w:val="hy-AM"/>
              </w:rPr>
            </w:pPr>
            <w:r w:rsidRPr="0079725A">
              <w:rPr>
                <w:rFonts w:ascii="Sylfaen" w:hAnsi="Sylfaen" w:cs="Sylfaen"/>
                <w:b/>
                <w:sz w:val="18"/>
                <w:szCs w:val="18"/>
              </w:rPr>
              <w:t>Ընդհանուր</w:t>
            </w:r>
            <w:r w:rsidRPr="0079725A">
              <w:rPr>
                <w:rFonts w:ascii="Calibri" w:hAnsi="Calibri"/>
                <w:b/>
                <w:sz w:val="18"/>
                <w:szCs w:val="18"/>
              </w:rPr>
              <w:t xml:space="preserve"> </w:t>
            </w:r>
            <w:r w:rsidRPr="0079725A">
              <w:rPr>
                <w:rFonts w:ascii="Sylfaen" w:hAnsi="Sylfaen" w:cs="Sylfaen"/>
                <w:b/>
                <w:sz w:val="18"/>
                <w:szCs w:val="18"/>
              </w:rPr>
              <w:t>դրույթներ</w:t>
            </w:r>
          </w:p>
        </w:tc>
        <w:tc>
          <w:tcPr>
            <w:tcW w:w="7131" w:type="dxa"/>
            <w:tcBorders>
              <w:top w:val="single" w:sz="4" w:space="0" w:color="000000"/>
              <w:left w:val="single" w:sz="4" w:space="0" w:color="000000"/>
              <w:bottom w:val="single" w:sz="4" w:space="0" w:color="000000"/>
              <w:right w:val="single" w:sz="4" w:space="0" w:color="000000"/>
            </w:tcBorders>
          </w:tcPr>
          <w:p w:rsidR="00FF6B82" w:rsidRPr="0079725A" w:rsidRDefault="00FF6B82" w:rsidP="00D65848">
            <w:pPr>
              <w:jc w:val="both"/>
              <w:rPr>
                <w:sz w:val="20"/>
                <w:szCs w:val="20"/>
                <w:lang w:val="hy-AM"/>
              </w:rPr>
            </w:pPr>
            <w:r w:rsidRPr="0079725A">
              <w:rPr>
                <w:b/>
                <w:sz w:val="20"/>
                <w:szCs w:val="20"/>
                <w:lang w:val="hy-AM"/>
              </w:rPr>
              <w:t>Заказчик</w:t>
            </w:r>
            <w:r w:rsidRPr="0079725A">
              <w:rPr>
                <w:sz w:val="20"/>
                <w:szCs w:val="20"/>
                <w:lang w:val="hy-AM"/>
              </w:rPr>
              <w:t xml:space="preserve"> - Дирекция подвижного состава/</w:t>
            </w:r>
          </w:p>
          <w:p w:rsidR="00FF6B82" w:rsidRPr="0079725A" w:rsidRDefault="00FF6B82" w:rsidP="00D65848">
            <w:pPr>
              <w:jc w:val="both"/>
              <w:rPr>
                <w:rFonts w:ascii="Calibri" w:hAnsi="Calibri"/>
                <w:sz w:val="18"/>
                <w:szCs w:val="18"/>
                <w:lang w:val="hy-AM"/>
              </w:rPr>
            </w:pPr>
            <w:r w:rsidRPr="0079725A">
              <w:rPr>
                <w:rFonts w:ascii="Sylfaen" w:hAnsi="Sylfaen" w:cs="Sylfaen"/>
                <w:b/>
                <w:sz w:val="18"/>
                <w:szCs w:val="18"/>
                <w:lang w:val="hy-AM"/>
              </w:rPr>
              <w:t>Պատվիրատու</w:t>
            </w:r>
            <w:r w:rsidRPr="0079725A">
              <w:rPr>
                <w:rFonts w:ascii="Calibri" w:hAnsi="Calibri"/>
                <w:sz w:val="18"/>
                <w:szCs w:val="18"/>
                <w:lang w:val="hy-AM"/>
              </w:rPr>
              <w:t xml:space="preserve"> - </w:t>
            </w:r>
            <w:r w:rsidRPr="0079725A">
              <w:rPr>
                <w:rFonts w:ascii="Sylfaen" w:hAnsi="Sylfaen" w:cs="Sylfaen"/>
                <w:sz w:val="18"/>
                <w:szCs w:val="18"/>
                <w:lang w:val="hy-AM"/>
              </w:rPr>
              <w:t>Շարժակազմի</w:t>
            </w:r>
            <w:r w:rsidRPr="0079725A">
              <w:rPr>
                <w:rFonts w:ascii="Calibri" w:hAnsi="Calibri"/>
                <w:sz w:val="18"/>
                <w:szCs w:val="18"/>
                <w:lang w:val="hy-AM"/>
              </w:rPr>
              <w:t xml:space="preserve"> </w:t>
            </w:r>
            <w:r w:rsidRPr="0079725A">
              <w:rPr>
                <w:rFonts w:ascii="Sylfaen" w:hAnsi="Sylfaen" w:cs="Sylfaen"/>
                <w:sz w:val="18"/>
                <w:szCs w:val="18"/>
                <w:lang w:val="hy-AM"/>
              </w:rPr>
              <w:t>տնօրինություն.</w:t>
            </w:r>
          </w:p>
          <w:p w:rsidR="00FF6B82" w:rsidRPr="0079725A" w:rsidRDefault="00FF6B82" w:rsidP="00D65848">
            <w:pPr>
              <w:jc w:val="both"/>
              <w:rPr>
                <w:sz w:val="20"/>
                <w:szCs w:val="20"/>
              </w:rPr>
            </w:pPr>
            <w:r w:rsidRPr="0079725A">
              <w:rPr>
                <w:b/>
                <w:sz w:val="20"/>
                <w:szCs w:val="20"/>
              </w:rPr>
              <w:t>Вид работ</w:t>
            </w:r>
            <w:r w:rsidRPr="0079725A">
              <w:rPr>
                <w:sz w:val="20"/>
                <w:szCs w:val="20"/>
              </w:rPr>
              <w:t xml:space="preserve"> - Ремонт кровли зданий локомотивного депо Ереван ЗАО «ЮКЖД» (инв.№ 10020200,</w:t>
            </w:r>
            <w:r w:rsidRPr="0079725A">
              <w:rPr>
                <w:sz w:val="21"/>
                <w:szCs w:val="21"/>
              </w:rPr>
              <w:t xml:space="preserve"> </w:t>
            </w:r>
            <w:proofErr w:type="gramStart"/>
            <w:r w:rsidRPr="0079725A">
              <w:rPr>
                <w:sz w:val="20"/>
                <w:szCs w:val="20"/>
              </w:rPr>
              <w:t>10020202,  10020203</w:t>
            </w:r>
            <w:proofErr w:type="gramEnd"/>
            <w:r w:rsidRPr="0079725A">
              <w:rPr>
                <w:sz w:val="20"/>
                <w:szCs w:val="20"/>
              </w:rPr>
              <w:t>) тремя этапами/</w:t>
            </w:r>
          </w:p>
          <w:p w:rsidR="00FF6B82" w:rsidRPr="0079725A" w:rsidRDefault="00FF6B82" w:rsidP="00D65848">
            <w:pPr>
              <w:jc w:val="both"/>
              <w:rPr>
                <w:rFonts w:ascii="Sylfaen" w:hAnsi="Sylfaen" w:cs="Sylfaen"/>
                <w:sz w:val="18"/>
                <w:szCs w:val="18"/>
                <w:lang w:val="hy-AM"/>
              </w:rPr>
            </w:pPr>
            <w:r w:rsidRPr="0079725A">
              <w:rPr>
                <w:rFonts w:ascii="Sylfaen" w:hAnsi="Sylfaen" w:cs="Sylfaen"/>
                <w:sz w:val="18"/>
                <w:szCs w:val="18"/>
                <w:lang w:val="hy-AM"/>
              </w:rPr>
              <w:t>Աշխատանքի տեսակ - «ՀԿԵ» ՓԲԸ Երևանի լոկոմոտիվային դեպոյի (գույք. 10020200, 10020202,  10020203) շենքի տանիքի նորոգում, երեք փուլով՝</w:t>
            </w:r>
          </w:p>
          <w:p w:rsidR="00FF6B82" w:rsidRPr="0079725A" w:rsidRDefault="00FF6B82" w:rsidP="00D65848">
            <w:pPr>
              <w:jc w:val="both"/>
              <w:rPr>
                <w:rFonts w:ascii="Sylfaen" w:hAnsi="Sylfaen" w:cs="Sylfaen"/>
                <w:sz w:val="14"/>
                <w:szCs w:val="18"/>
                <w:lang w:val="hy-AM"/>
              </w:rPr>
            </w:pPr>
          </w:p>
          <w:p w:rsidR="00FF6B82" w:rsidRPr="0079725A" w:rsidRDefault="00FF6B82" w:rsidP="00D65848">
            <w:pPr>
              <w:jc w:val="both"/>
              <w:rPr>
                <w:sz w:val="20"/>
                <w:szCs w:val="20"/>
              </w:rPr>
            </w:pPr>
            <w:r w:rsidRPr="0079725A">
              <w:rPr>
                <w:rFonts w:ascii="Sylfaen" w:hAnsi="Sylfaen"/>
                <w:b/>
                <w:sz w:val="20"/>
                <w:szCs w:val="20"/>
                <w:lang w:val="en-US"/>
              </w:rPr>
              <w:t>I</w:t>
            </w:r>
            <w:r w:rsidRPr="0079725A">
              <w:rPr>
                <w:rFonts w:ascii="Sylfaen" w:hAnsi="Sylfaen"/>
                <w:b/>
                <w:sz w:val="20"/>
                <w:szCs w:val="20"/>
              </w:rPr>
              <w:t xml:space="preserve"> этап (август 2026г.) </w:t>
            </w:r>
            <w:r w:rsidRPr="0079725A">
              <w:rPr>
                <w:rFonts w:ascii="Sylfaen" w:hAnsi="Sylfaen"/>
                <w:sz w:val="20"/>
                <w:szCs w:val="20"/>
              </w:rPr>
              <w:t xml:space="preserve">– </w:t>
            </w:r>
            <w:r w:rsidRPr="0079725A">
              <w:rPr>
                <w:sz w:val="20"/>
                <w:szCs w:val="20"/>
              </w:rPr>
              <w:t xml:space="preserve">согласно </w:t>
            </w:r>
            <w:r w:rsidRPr="0079725A">
              <w:rPr>
                <w:sz w:val="20"/>
                <w:szCs w:val="20"/>
                <w:lang w:val="hy-AM"/>
              </w:rPr>
              <w:t>Приложени</w:t>
            </w:r>
            <w:r w:rsidRPr="0079725A">
              <w:rPr>
                <w:sz w:val="20"/>
                <w:szCs w:val="20"/>
              </w:rPr>
              <w:t xml:space="preserve">ю </w:t>
            </w:r>
            <w:r w:rsidRPr="0079725A">
              <w:rPr>
                <w:sz w:val="20"/>
                <w:szCs w:val="20"/>
                <w:lang w:val="hy-AM"/>
              </w:rPr>
              <w:t>№2</w:t>
            </w:r>
            <w:r w:rsidR="003F43C0">
              <w:rPr>
                <w:sz w:val="20"/>
                <w:szCs w:val="20"/>
              </w:rPr>
              <w:t xml:space="preserve"> к договору</w:t>
            </w:r>
            <w:r w:rsidRPr="0079725A">
              <w:rPr>
                <w:sz w:val="20"/>
                <w:szCs w:val="20"/>
              </w:rPr>
              <w:t xml:space="preserve"> – </w:t>
            </w:r>
            <w:r w:rsidRPr="0079725A">
              <w:rPr>
                <w:i/>
                <w:sz w:val="20"/>
                <w:szCs w:val="20"/>
              </w:rPr>
              <w:t>Ведомость объёмов работ (</w:t>
            </w:r>
            <w:proofErr w:type="gramStart"/>
            <w:r w:rsidRPr="0079725A">
              <w:rPr>
                <w:i/>
                <w:sz w:val="18"/>
                <w:szCs w:val="20"/>
              </w:rPr>
              <w:t>Ремонт  кровли</w:t>
            </w:r>
            <w:proofErr w:type="gramEnd"/>
            <w:r w:rsidRPr="0079725A">
              <w:rPr>
                <w:i/>
                <w:sz w:val="18"/>
                <w:szCs w:val="20"/>
              </w:rPr>
              <w:t xml:space="preserve">   административного здания </w:t>
            </w:r>
            <w:proofErr w:type="spellStart"/>
            <w:r w:rsidRPr="0079725A">
              <w:rPr>
                <w:i/>
                <w:sz w:val="18"/>
                <w:szCs w:val="20"/>
              </w:rPr>
              <w:t>ТЧДр</w:t>
            </w:r>
            <w:proofErr w:type="spellEnd"/>
            <w:r w:rsidRPr="0079725A">
              <w:rPr>
                <w:i/>
                <w:sz w:val="18"/>
                <w:szCs w:val="20"/>
              </w:rPr>
              <w:t xml:space="preserve">  локомотивного депо Ереван ЗАО  «ЮКЖД» ( инв. номер 10020200</w:t>
            </w:r>
            <w:r w:rsidRPr="0079725A">
              <w:rPr>
                <w:i/>
                <w:sz w:val="20"/>
                <w:szCs w:val="20"/>
              </w:rPr>
              <w:t>))</w:t>
            </w:r>
            <w:r w:rsidRPr="0079725A">
              <w:rPr>
                <w:sz w:val="20"/>
                <w:szCs w:val="20"/>
              </w:rPr>
              <w:t>;/</w:t>
            </w:r>
          </w:p>
          <w:p w:rsidR="00FF6B82" w:rsidRPr="0079725A" w:rsidRDefault="00FF6B82" w:rsidP="00FF6B82">
            <w:pPr>
              <w:numPr>
                <w:ilvl w:val="1"/>
                <w:numId w:val="19"/>
              </w:numPr>
              <w:jc w:val="both"/>
              <w:rPr>
                <w:i/>
                <w:sz w:val="18"/>
                <w:szCs w:val="18"/>
                <w:lang w:val="hy-AM"/>
              </w:rPr>
            </w:pPr>
            <w:r w:rsidRPr="0079725A">
              <w:rPr>
                <w:b/>
                <w:sz w:val="18"/>
                <w:szCs w:val="18"/>
              </w:rPr>
              <w:t xml:space="preserve">I </w:t>
            </w:r>
            <w:proofErr w:type="spellStart"/>
            <w:r w:rsidRPr="0079725A">
              <w:rPr>
                <w:rFonts w:ascii="Sylfaen" w:hAnsi="Sylfaen" w:cs="Sylfaen"/>
                <w:b/>
                <w:sz w:val="18"/>
                <w:szCs w:val="18"/>
              </w:rPr>
              <w:t>փուլ</w:t>
            </w:r>
            <w:proofErr w:type="spellEnd"/>
            <w:r w:rsidRPr="0079725A">
              <w:rPr>
                <w:b/>
                <w:sz w:val="18"/>
                <w:szCs w:val="18"/>
              </w:rPr>
              <w:t xml:space="preserve"> (</w:t>
            </w:r>
            <w:r w:rsidRPr="0079725A">
              <w:rPr>
                <w:rFonts w:ascii="Sylfaen" w:hAnsi="Sylfaen" w:cs="Sylfaen"/>
                <w:b/>
                <w:sz w:val="18"/>
                <w:szCs w:val="18"/>
                <w:lang w:val="hy-AM"/>
              </w:rPr>
              <w:t>օգոստոս</w:t>
            </w:r>
            <w:r w:rsidRPr="0079725A">
              <w:rPr>
                <w:rFonts w:ascii="Sylfaen" w:hAnsi="Sylfaen" w:cs="Sylfaen"/>
                <w:b/>
                <w:sz w:val="18"/>
                <w:szCs w:val="18"/>
              </w:rPr>
              <w:t xml:space="preserve"> 2026թ)</w:t>
            </w:r>
            <w:r w:rsidRPr="0079725A">
              <w:rPr>
                <w:sz w:val="18"/>
                <w:szCs w:val="18"/>
              </w:rPr>
              <w:t xml:space="preserve"> - </w:t>
            </w:r>
            <w:proofErr w:type="spellStart"/>
            <w:r w:rsidRPr="0079725A">
              <w:rPr>
                <w:rFonts w:ascii="Sylfaen" w:hAnsi="Sylfaen" w:cs="Sylfaen"/>
                <w:sz w:val="18"/>
                <w:szCs w:val="18"/>
              </w:rPr>
              <w:t>համաձայն</w:t>
            </w:r>
            <w:proofErr w:type="spellEnd"/>
            <w:r w:rsidRPr="0079725A">
              <w:rPr>
                <w:sz w:val="18"/>
                <w:szCs w:val="18"/>
              </w:rPr>
              <w:t xml:space="preserve"> </w:t>
            </w:r>
            <w:r w:rsidR="00552ACB" w:rsidRPr="00552ACB">
              <w:rPr>
                <w:rFonts w:ascii="Sylfaen" w:hAnsi="Sylfaen" w:cs="Sylfaen"/>
                <w:i/>
                <w:sz w:val="18"/>
                <w:szCs w:val="18"/>
                <w:lang w:val="hy-AM"/>
              </w:rPr>
              <w:t xml:space="preserve">պայմանագրին կից                                                                                                                                                                                                                </w:t>
            </w:r>
            <w:r w:rsidRPr="0079725A">
              <w:rPr>
                <w:rFonts w:ascii="Sylfaen" w:hAnsi="Sylfaen" w:cs="Sylfaen"/>
                <w:sz w:val="18"/>
                <w:szCs w:val="18"/>
                <w:lang w:val="hy-AM"/>
              </w:rPr>
              <w:t>Հավելված №2</w:t>
            </w:r>
            <w:r w:rsidRPr="0079725A">
              <w:rPr>
                <w:rFonts w:ascii="Sylfaen" w:hAnsi="Sylfaen" w:cs="Sylfaen"/>
                <w:sz w:val="18"/>
                <w:szCs w:val="18"/>
              </w:rPr>
              <w:t xml:space="preserve"> </w:t>
            </w:r>
            <w:r w:rsidRPr="0079725A">
              <w:rPr>
                <w:sz w:val="18"/>
                <w:szCs w:val="18"/>
              </w:rPr>
              <w:t xml:space="preserve">- </w:t>
            </w:r>
            <w:r w:rsidRPr="0079725A">
              <w:rPr>
                <w:rFonts w:ascii="Sylfaen" w:hAnsi="Sylfaen" w:cs="Sylfaen"/>
                <w:i/>
                <w:sz w:val="18"/>
                <w:szCs w:val="18"/>
                <w:lang w:val="hy-AM"/>
              </w:rPr>
              <w:t>Աշխատանքների</w:t>
            </w:r>
            <w:r w:rsidRPr="0079725A">
              <w:rPr>
                <w:i/>
                <w:sz w:val="18"/>
                <w:szCs w:val="18"/>
              </w:rPr>
              <w:t xml:space="preserve"> </w:t>
            </w:r>
            <w:proofErr w:type="spellStart"/>
            <w:r w:rsidRPr="0079725A">
              <w:rPr>
                <w:rFonts w:ascii="Sylfaen" w:hAnsi="Sylfaen" w:cs="Sylfaen"/>
                <w:i/>
                <w:sz w:val="18"/>
                <w:szCs w:val="18"/>
              </w:rPr>
              <w:t>ծավալների</w:t>
            </w:r>
            <w:proofErr w:type="spellEnd"/>
            <w:r w:rsidRPr="0079725A">
              <w:rPr>
                <w:i/>
                <w:sz w:val="18"/>
                <w:szCs w:val="18"/>
              </w:rPr>
              <w:t xml:space="preserve"> </w:t>
            </w:r>
            <w:proofErr w:type="gramStart"/>
            <w:r w:rsidRPr="0079725A">
              <w:rPr>
                <w:rFonts w:ascii="Sylfaen" w:hAnsi="Sylfaen" w:cs="Sylfaen"/>
                <w:i/>
                <w:sz w:val="18"/>
                <w:szCs w:val="18"/>
                <w:lang w:val="hy-AM"/>
              </w:rPr>
              <w:t>ամփոփագիր</w:t>
            </w:r>
            <w:r w:rsidRPr="0079725A">
              <w:rPr>
                <w:i/>
                <w:sz w:val="16"/>
                <w:szCs w:val="18"/>
              </w:rPr>
              <w:t>.(</w:t>
            </w:r>
            <w:proofErr w:type="gramEnd"/>
            <w:r w:rsidRPr="0079725A">
              <w:rPr>
                <w:i/>
                <w:sz w:val="16"/>
                <w:szCs w:val="18"/>
                <w:lang w:val="hy-AM"/>
              </w:rPr>
              <w:t>«</w:t>
            </w:r>
            <w:r w:rsidRPr="0079725A">
              <w:rPr>
                <w:rFonts w:ascii="Sylfaen" w:hAnsi="Sylfaen" w:cs="Sylfaen"/>
                <w:i/>
                <w:sz w:val="16"/>
                <w:szCs w:val="18"/>
                <w:lang w:val="hy-AM"/>
              </w:rPr>
              <w:t>ՀԿԵ</w:t>
            </w:r>
            <w:r w:rsidRPr="0079725A">
              <w:rPr>
                <w:i/>
                <w:sz w:val="16"/>
                <w:szCs w:val="18"/>
                <w:lang w:val="hy-AM"/>
              </w:rPr>
              <w:t xml:space="preserve">» </w:t>
            </w:r>
            <w:r w:rsidRPr="0079725A">
              <w:rPr>
                <w:rFonts w:ascii="Sylfaen" w:hAnsi="Sylfaen" w:cs="Sylfaen"/>
                <w:i/>
                <w:sz w:val="16"/>
                <w:szCs w:val="18"/>
                <w:lang w:val="hy-AM"/>
              </w:rPr>
              <w:t>ՓԲԸ</w:t>
            </w:r>
            <w:r w:rsidRPr="0079725A">
              <w:rPr>
                <w:i/>
                <w:sz w:val="16"/>
                <w:szCs w:val="18"/>
                <w:lang w:val="hy-AM"/>
              </w:rPr>
              <w:t xml:space="preserve"> </w:t>
            </w:r>
            <w:r w:rsidRPr="0079725A">
              <w:rPr>
                <w:rFonts w:ascii="Sylfaen" w:hAnsi="Sylfaen" w:cs="Sylfaen"/>
                <w:i/>
                <w:sz w:val="16"/>
                <w:szCs w:val="18"/>
                <w:lang w:val="hy-AM"/>
              </w:rPr>
              <w:t>Երևանի</w:t>
            </w:r>
            <w:r w:rsidRPr="0079725A">
              <w:rPr>
                <w:i/>
                <w:sz w:val="16"/>
                <w:szCs w:val="18"/>
                <w:lang w:val="hy-AM"/>
              </w:rPr>
              <w:t xml:space="preserve"> </w:t>
            </w:r>
            <w:r w:rsidRPr="0079725A">
              <w:rPr>
                <w:rFonts w:ascii="Sylfaen" w:hAnsi="Sylfaen" w:cs="Sylfaen"/>
                <w:i/>
                <w:sz w:val="16"/>
                <w:szCs w:val="18"/>
                <w:lang w:val="hy-AM"/>
              </w:rPr>
              <w:t>լոկոմոտիվային</w:t>
            </w:r>
            <w:r w:rsidRPr="0079725A">
              <w:rPr>
                <w:i/>
                <w:sz w:val="16"/>
                <w:szCs w:val="18"/>
                <w:lang w:val="hy-AM"/>
              </w:rPr>
              <w:t xml:space="preserve"> </w:t>
            </w:r>
            <w:r w:rsidRPr="0079725A">
              <w:rPr>
                <w:rFonts w:ascii="Sylfaen" w:hAnsi="Sylfaen" w:cs="Sylfaen"/>
                <w:i/>
                <w:sz w:val="16"/>
                <w:szCs w:val="18"/>
                <w:lang w:val="hy-AM"/>
              </w:rPr>
              <w:t>դեպոյի</w:t>
            </w:r>
            <w:r w:rsidRPr="0079725A">
              <w:rPr>
                <w:i/>
                <w:sz w:val="16"/>
                <w:szCs w:val="18"/>
                <w:lang w:val="hy-AM"/>
              </w:rPr>
              <w:t xml:space="preserve"> </w:t>
            </w:r>
            <w:r w:rsidRPr="0079725A">
              <w:rPr>
                <w:rFonts w:ascii="Sylfaen" w:hAnsi="Sylfaen" w:cs="Sylfaen"/>
                <w:i/>
                <w:sz w:val="16"/>
                <w:szCs w:val="18"/>
                <w:lang w:val="hy-AM"/>
              </w:rPr>
              <w:t>վարչական</w:t>
            </w:r>
            <w:r w:rsidRPr="0079725A">
              <w:rPr>
                <w:i/>
                <w:sz w:val="16"/>
                <w:szCs w:val="18"/>
                <w:lang w:val="hy-AM"/>
              </w:rPr>
              <w:t xml:space="preserve"> </w:t>
            </w:r>
            <w:r w:rsidRPr="0079725A">
              <w:rPr>
                <w:rFonts w:ascii="Sylfaen" w:hAnsi="Sylfaen" w:cs="Sylfaen"/>
                <w:i/>
                <w:sz w:val="16"/>
                <w:szCs w:val="18"/>
                <w:lang w:val="hy-AM"/>
              </w:rPr>
              <w:t>շենքի</w:t>
            </w:r>
            <w:r w:rsidRPr="0079725A">
              <w:rPr>
                <w:i/>
                <w:sz w:val="16"/>
                <w:szCs w:val="18"/>
                <w:lang w:val="hy-AM"/>
              </w:rPr>
              <w:t xml:space="preserve"> </w:t>
            </w:r>
            <w:r w:rsidRPr="0079725A">
              <w:rPr>
                <w:rFonts w:ascii="Sylfaen" w:hAnsi="Sylfaen" w:cs="Sylfaen"/>
                <w:i/>
                <w:sz w:val="16"/>
                <w:szCs w:val="18"/>
                <w:lang w:val="hy-AM"/>
              </w:rPr>
              <w:t>տանիքի</w:t>
            </w:r>
            <w:r w:rsidRPr="0079725A">
              <w:rPr>
                <w:i/>
                <w:sz w:val="16"/>
                <w:szCs w:val="18"/>
                <w:lang w:val="hy-AM"/>
              </w:rPr>
              <w:t xml:space="preserve"> </w:t>
            </w:r>
            <w:r w:rsidRPr="0079725A">
              <w:rPr>
                <w:rFonts w:ascii="Sylfaen" w:hAnsi="Sylfaen" w:cs="Sylfaen"/>
                <w:i/>
                <w:sz w:val="16"/>
                <w:szCs w:val="18"/>
                <w:lang w:val="hy-AM"/>
              </w:rPr>
              <w:t>վերանորոգում</w:t>
            </w:r>
            <w:r w:rsidRPr="0079725A">
              <w:rPr>
                <w:i/>
                <w:sz w:val="16"/>
                <w:szCs w:val="18"/>
                <w:lang w:val="hy-AM"/>
              </w:rPr>
              <w:t xml:space="preserve">  (</w:t>
            </w:r>
            <w:r w:rsidRPr="0079725A">
              <w:rPr>
                <w:rFonts w:ascii="Sylfaen" w:hAnsi="Sylfaen" w:cs="Sylfaen"/>
                <w:i/>
                <w:sz w:val="16"/>
                <w:szCs w:val="18"/>
                <w:lang w:val="hy-AM"/>
              </w:rPr>
              <w:t>գուլքահամար</w:t>
            </w:r>
            <w:r w:rsidRPr="0079725A">
              <w:rPr>
                <w:i/>
                <w:sz w:val="16"/>
                <w:szCs w:val="18"/>
                <w:lang w:val="hy-AM"/>
              </w:rPr>
              <w:t xml:space="preserve">  10020200</w:t>
            </w:r>
            <w:r w:rsidRPr="0079725A">
              <w:rPr>
                <w:i/>
                <w:sz w:val="18"/>
                <w:szCs w:val="18"/>
                <w:lang w:val="hy-AM"/>
              </w:rPr>
              <w:t>));</w:t>
            </w:r>
          </w:p>
          <w:p w:rsidR="00FF6B82" w:rsidRPr="0079725A" w:rsidRDefault="00FF6B82" w:rsidP="00D65848">
            <w:pPr>
              <w:jc w:val="both"/>
              <w:rPr>
                <w:sz w:val="20"/>
                <w:szCs w:val="20"/>
              </w:rPr>
            </w:pPr>
            <w:r w:rsidRPr="0079725A">
              <w:rPr>
                <w:rFonts w:ascii="Sylfaen" w:hAnsi="Sylfaen"/>
                <w:b/>
                <w:sz w:val="20"/>
                <w:szCs w:val="20"/>
                <w:lang w:val="en-US"/>
              </w:rPr>
              <w:t>II</w:t>
            </w:r>
            <w:r w:rsidRPr="0079725A">
              <w:rPr>
                <w:rFonts w:ascii="Sylfaen" w:hAnsi="Sylfaen"/>
                <w:b/>
                <w:sz w:val="20"/>
                <w:szCs w:val="20"/>
              </w:rPr>
              <w:t xml:space="preserve"> этап (август</w:t>
            </w:r>
            <w:r w:rsidRPr="0079725A">
              <w:rPr>
                <w:rFonts w:ascii="Sylfaen" w:hAnsi="Sylfaen"/>
                <w:b/>
                <w:sz w:val="20"/>
                <w:szCs w:val="20"/>
                <w:lang w:val="hy-AM"/>
              </w:rPr>
              <w:t>-</w:t>
            </w:r>
            <w:r w:rsidRPr="0079725A">
              <w:rPr>
                <w:rFonts w:ascii="Sylfaen" w:hAnsi="Sylfaen"/>
                <w:b/>
                <w:sz w:val="20"/>
                <w:szCs w:val="20"/>
              </w:rPr>
              <w:t>сентябрь 2026г.)</w:t>
            </w:r>
            <w:r w:rsidRPr="0079725A">
              <w:rPr>
                <w:rFonts w:ascii="Sylfaen" w:hAnsi="Sylfaen"/>
                <w:sz w:val="20"/>
                <w:szCs w:val="20"/>
              </w:rPr>
              <w:t xml:space="preserve"> – </w:t>
            </w:r>
            <w:r w:rsidRPr="0079725A">
              <w:rPr>
                <w:sz w:val="20"/>
                <w:szCs w:val="20"/>
              </w:rPr>
              <w:t xml:space="preserve">согласно </w:t>
            </w:r>
            <w:r w:rsidRPr="0079725A">
              <w:rPr>
                <w:sz w:val="20"/>
                <w:szCs w:val="20"/>
                <w:lang w:val="hy-AM"/>
              </w:rPr>
              <w:t>Приложение №3</w:t>
            </w:r>
            <w:r w:rsidR="003F43C0">
              <w:rPr>
                <w:sz w:val="20"/>
                <w:szCs w:val="20"/>
              </w:rPr>
              <w:t xml:space="preserve"> к договору</w:t>
            </w:r>
            <w:r w:rsidRPr="0079725A">
              <w:rPr>
                <w:sz w:val="20"/>
                <w:szCs w:val="20"/>
              </w:rPr>
              <w:t xml:space="preserve"> - Ведомость объёмов работ (</w:t>
            </w:r>
            <w:proofErr w:type="gramStart"/>
            <w:r w:rsidRPr="0079725A">
              <w:rPr>
                <w:i/>
                <w:sz w:val="18"/>
                <w:szCs w:val="20"/>
              </w:rPr>
              <w:t>Ремонт  кровли</w:t>
            </w:r>
            <w:proofErr w:type="gramEnd"/>
            <w:r w:rsidRPr="0079725A">
              <w:rPr>
                <w:i/>
                <w:sz w:val="18"/>
                <w:szCs w:val="20"/>
              </w:rPr>
              <w:t xml:space="preserve">   здания ремонтного цеха ТР1,ТОЗ </w:t>
            </w:r>
            <w:proofErr w:type="spellStart"/>
            <w:r w:rsidRPr="0079725A">
              <w:rPr>
                <w:i/>
                <w:sz w:val="18"/>
                <w:szCs w:val="20"/>
              </w:rPr>
              <w:t>ТЧДр</w:t>
            </w:r>
            <w:proofErr w:type="spellEnd"/>
            <w:r w:rsidRPr="0079725A">
              <w:rPr>
                <w:i/>
                <w:sz w:val="18"/>
                <w:szCs w:val="20"/>
              </w:rPr>
              <w:t xml:space="preserve"> - (цех  МВПС)   локомотивного депо Ереван ЗАО  «ЮКЖД» ( инв. номер 10020202));</w:t>
            </w:r>
          </w:p>
          <w:p w:rsidR="00FF6B82" w:rsidRPr="0079725A" w:rsidRDefault="00FF6B82" w:rsidP="00FF6B82">
            <w:pPr>
              <w:numPr>
                <w:ilvl w:val="1"/>
                <w:numId w:val="19"/>
              </w:numPr>
              <w:jc w:val="both"/>
              <w:rPr>
                <w:rFonts w:asciiTheme="minorHAnsi" w:hAnsiTheme="minorHAnsi"/>
                <w:i/>
                <w:sz w:val="16"/>
                <w:szCs w:val="18"/>
              </w:rPr>
            </w:pPr>
            <w:r w:rsidRPr="0079725A">
              <w:rPr>
                <w:sz w:val="20"/>
                <w:szCs w:val="20"/>
              </w:rPr>
              <w:t xml:space="preserve"> </w:t>
            </w:r>
            <w:r w:rsidRPr="0079725A">
              <w:rPr>
                <w:rFonts w:asciiTheme="minorHAnsi" w:hAnsiTheme="minorHAnsi"/>
                <w:b/>
                <w:sz w:val="18"/>
                <w:szCs w:val="18"/>
              </w:rPr>
              <w:t xml:space="preserve">II </w:t>
            </w:r>
            <w:proofErr w:type="spellStart"/>
            <w:r w:rsidRPr="0079725A">
              <w:rPr>
                <w:rFonts w:ascii="Sylfaen" w:hAnsi="Sylfaen" w:cs="Sylfaen"/>
                <w:b/>
                <w:sz w:val="18"/>
                <w:szCs w:val="18"/>
              </w:rPr>
              <w:t>փուլ</w:t>
            </w:r>
            <w:proofErr w:type="spellEnd"/>
            <w:r w:rsidRPr="0079725A">
              <w:rPr>
                <w:rFonts w:asciiTheme="minorHAnsi" w:hAnsiTheme="minorHAnsi"/>
                <w:b/>
                <w:sz w:val="18"/>
                <w:szCs w:val="18"/>
              </w:rPr>
              <w:t xml:space="preserve"> (</w:t>
            </w:r>
            <w:proofErr w:type="spellStart"/>
            <w:r w:rsidRPr="0079725A">
              <w:rPr>
                <w:rFonts w:ascii="Sylfaen" w:hAnsi="Sylfaen" w:cs="Sylfaen"/>
                <w:b/>
                <w:sz w:val="18"/>
                <w:szCs w:val="18"/>
              </w:rPr>
              <w:t>օգոստոս</w:t>
            </w:r>
            <w:proofErr w:type="spellEnd"/>
            <w:r w:rsidRPr="0079725A">
              <w:rPr>
                <w:rFonts w:ascii="Sylfaen" w:hAnsi="Sylfaen" w:cs="Sylfaen"/>
                <w:b/>
                <w:sz w:val="18"/>
                <w:szCs w:val="18"/>
              </w:rPr>
              <w:t>-</w:t>
            </w:r>
            <w:r w:rsidRPr="0079725A">
              <w:rPr>
                <w:rFonts w:ascii="Sylfaen" w:hAnsi="Sylfaen" w:cs="Sylfaen"/>
                <w:b/>
                <w:sz w:val="18"/>
                <w:szCs w:val="18"/>
                <w:lang w:val="hy-AM"/>
              </w:rPr>
              <w:t>սեպտեմբեր</w:t>
            </w:r>
            <w:r w:rsidRPr="0079725A">
              <w:rPr>
                <w:rFonts w:ascii="Sylfaen" w:hAnsi="Sylfaen" w:cs="Sylfaen"/>
                <w:b/>
                <w:sz w:val="18"/>
                <w:szCs w:val="18"/>
              </w:rPr>
              <w:t xml:space="preserve"> 2026թ)</w:t>
            </w:r>
            <w:r w:rsidRPr="0079725A">
              <w:rPr>
                <w:rFonts w:asciiTheme="minorHAnsi" w:hAnsiTheme="minorHAnsi"/>
                <w:sz w:val="18"/>
                <w:szCs w:val="18"/>
              </w:rPr>
              <w:t xml:space="preserve"> - </w:t>
            </w:r>
            <w:proofErr w:type="spellStart"/>
            <w:r w:rsidRPr="0079725A">
              <w:rPr>
                <w:rFonts w:ascii="Sylfaen" w:hAnsi="Sylfaen" w:cs="Sylfaen"/>
                <w:sz w:val="18"/>
                <w:szCs w:val="18"/>
              </w:rPr>
              <w:t>համաձայն</w:t>
            </w:r>
            <w:proofErr w:type="spellEnd"/>
            <w:r w:rsidRPr="0079725A">
              <w:rPr>
                <w:rFonts w:asciiTheme="minorHAnsi" w:hAnsiTheme="minorHAnsi"/>
                <w:sz w:val="18"/>
                <w:szCs w:val="18"/>
              </w:rPr>
              <w:t xml:space="preserve"> </w:t>
            </w:r>
            <w:r w:rsidR="00552ACB" w:rsidRPr="00552ACB">
              <w:rPr>
                <w:rFonts w:ascii="Sylfaen" w:hAnsi="Sylfaen" w:cs="Sylfaen"/>
                <w:i/>
                <w:sz w:val="18"/>
                <w:szCs w:val="18"/>
                <w:lang w:val="hy-AM"/>
              </w:rPr>
              <w:t xml:space="preserve">պայմանագրին կից                                                                                                                                                                                                                </w:t>
            </w:r>
            <w:r w:rsidRPr="0079725A">
              <w:rPr>
                <w:rFonts w:ascii="Sylfaen" w:hAnsi="Sylfaen" w:cs="Sylfaen"/>
                <w:sz w:val="18"/>
                <w:szCs w:val="18"/>
                <w:lang w:val="hy-AM"/>
              </w:rPr>
              <w:t>Հավելված №</w:t>
            </w:r>
            <w:r w:rsidRPr="0079725A">
              <w:rPr>
                <w:rFonts w:ascii="Sylfaen" w:hAnsi="Sylfaen" w:cs="Sylfaen"/>
                <w:sz w:val="18"/>
                <w:szCs w:val="18"/>
              </w:rPr>
              <w:t xml:space="preserve">3 </w:t>
            </w:r>
            <w:r w:rsidRPr="0079725A">
              <w:rPr>
                <w:rFonts w:asciiTheme="minorHAnsi" w:hAnsiTheme="minorHAnsi"/>
                <w:sz w:val="18"/>
                <w:szCs w:val="18"/>
              </w:rPr>
              <w:t xml:space="preserve">- </w:t>
            </w:r>
            <w:r w:rsidRPr="0079725A">
              <w:rPr>
                <w:rFonts w:ascii="Sylfaen" w:hAnsi="Sylfaen" w:cs="Sylfaen"/>
                <w:i/>
                <w:sz w:val="18"/>
                <w:szCs w:val="18"/>
                <w:lang w:val="hy-AM"/>
              </w:rPr>
              <w:t>Աշխատանքների</w:t>
            </w:r>
            <w:r w:rsidRPr="0079725A">
              <w:rPr>
                <w:rFonts w:asciiTheme="minorHAnsi" w:hAnsiTheme="minorHAnsi"/>
                <w:i/>
                <w:sz w:val="18"/>
                <w:szCs w:val="18"/>
              </w:rPr>
              <w:t xml:space="preserve"> </w:t>
            </w:r>
            <w:proofErr w:type="spellStart"/>
            <w:r w:rsidRPr="0079725A">
              <w:rPr>
                <w:rFonts w:ascii="Sylfaen" w:hAnsi="Sylfaen" w:cs="Sylfaen"/>
                <w:i/>
                <w:sz w:val="18"/>
                <w:szCs w:val="18"/>
              </w:rPr>
              <w:t>ծավալների</w:t>
            </w:r>
            <w:proofErr w:type="spellEnd"/>
            <w:r w:rsidRPr="0079725A">
              <w:rPr>
                <w:rFonts w:asciiTheme="minorHAnsi" w:hAnsiTheme="minorHAnsi"/>
                <w:i/>
                <w:sz w:val="18"/>
                <w:szCs w:val="18"/>
              </w:rPr>
              <w:t xml:space="preserve"> </w:t>
            </w:r>
            <w:r w:rsidRPr="0079725A">
              <w:rPr>
                <w:rFonts w:ascii="Sylfaen" w:hAnsi="Sylfaen" w:cs="Sylfaen"/>
                <w:i/>
                <w:sz w:val="18"/>
                <w:szCs w:val="18"/>
                <w:lang w:val="hy-AM"/>
              </w:rPr>
              <w:t>ամփոփագիր</w:t>
            </w:r>
            <w:r w:rsidRPr="0079725A">
              <w:rPr>
                <w:rFonts w:ascii="Sylfaen" w:hAnsi="Sylfaen" w:cs="Sylfaen"/>
                <w:i/>
                <w:sz w:val="18"/>
                <w:szCs w:val="18"/>
              </w:rPr>
              <w:t xml:space="preserve"> </w:t>
            </w:r>
            <w:r w:rsidRPr="0079725A">
              <w:rPr>
                <w:rFonts w:ascii="Sylfaen" w:hAnsi="Sylfaen" w:cs="Sylfaen"/>
                <w:i/>
                <w:sz w:val="16"/>
                <w:szCs w:val="18"/>
              </w:rPr>
              <w:t>(</w:t>
            </w:r>
            <w:r w:rsidRPr="0079725A">
              <w:rPr>
                <w:rFonts w:ascii="Sylfaen" w:eastAsia="Calibri" w:hAnsi="Sylfaen" w:cs="Sylfaen"/>
                <w:i/>
                <w:sz w:val="18"/>
                <w:szCs w:val="19"/>
                <w:lang w:val="hy-AM" w:eastAsia="en-US"/>
              </w:rPr>
              <w:t>«</w:t>
            </w:r>
            <w:r w:rsidRPr="0079725A">
              <w:rPr>
                <w:rFonts w:ascii="Sylfaen" w:eastAsia="Calibri" w:hAnsi="Sylfaen" w:cs="Sylfaen"/>
                <w:i/>
                <w:sz w:val="16"/>
                <w:szCs w:val="19"/>
                <w:lang w:val="hy-AM" w:eastAsia="en-US"/>
              </w:rPr>
              <w:t>ՀԿԵ» ՓԲԸ Երևանի լոկոմոտիվային դեպոյի ТР</w:t>
            </w:r>
            <w:proofErr w:type="gramStart"/>
            <w:r w:rsidRPr="0079725A">
              <w:rPr>
                <w:rFonts w:ascii="Sylfaen" w:eastAsia="Calibri" w:hAnsi="Sylfaen" w:cs="Sylfaen"/>
                <w:i/>
                <w:sz w:val="16"/>
                <w:szCs w:val="19"/>
                <w:lang w:val="hy-AM" w:eastAsia="en-US"/>
              </w:rPr>
              <w:t>1,ТОЗ</w:t>
            </w:r>
            <w:proofErr w:type="gramEnd"/>
            <w:r w:rsidRPr="0079725A">
              <w:rPr>
                <w:rFonts w:ascii="Sylfaen" w:eastAsia="Calibri" w:hAnsi="Sylfaen" w:cs="Sylfaen"/>
                <w:i/>
                <w:sz w:val="16"/>
                <w:szCs w:val="19"/>
                <w:lang w:val="hy-AM" w:eastAsia="en-US"/>
              </w:rPr>
              <w:t xml:space="preserve"> վերանորոգման արհեստանոցի շենքի (ՄՎՊՍ արհեստանոց) տանիքի վերանորոգում (գուլքահամար՝ 10020202);</w:t>
            </w:r>
            <w:r w:rsidRPr="0079725A">
              <w:rPr>
                <w:rFonts w:asciiTheme="minorHAnsi" w:hAnsiTheme="minorHAnsi"/>
                <w:i/>
                <w:sz w:val="14"/>
                <w:szCs w:val="18"/>
              </w:rPr>
              <w:t>).</w:t>
            </w:r>
          </w:p>
          <w:p w:rsidR="00FF6B82" w:rsidRPr="0079725A" w:rsidRDefault="00FF6B82" w:rsidP="00D65848">
            <w:pPr>
              <w:jc w:val="both"/>
              <w:rPr>
                <w:sz w:val="20"/>
                <w:szCs w:val="20"/>
              </w:rPr>
            </w:pPr>
            <w:r w:rsidRPr="0079725A">
              <w:rPr>
                <w:rFonts w:ascii="Sylfaen" w:hAnsi="Sylfaen"/>
                <w:b/>
                <w:sz w:val="20"/>
                <w:szCs w:val="20"/>
              </w:rPr>
              <w:t>II</w:t>
            </w:r>
            <w:r w:rsidRPr="0079725A">
              <w:rPr>
                <w:rFonts w:ascii="Sylfaen" w:hAnsi="Sylfaen"/>
                <w:b/>
                <w:sz w:val="20"/>
                <w:szCs w:val="20"/>
                <w:lang w:val="en-US"/>
              </w:rPr>
              <w:t>I</w:t>
            </w:r>
            <w:r w:rsidRPr="0079725A">
              <w:rPr>
                <w:rFonts w:ascii="Sylfaen" w:hAnsi="Sylfaen"/>
                <w:b/>
                <w:sz w:val="20"/>
                <w:szCs w:val="20"/>
              </w:rPr>
              <w:t xml:space="preserve"> этап (сентябрь</w:t>
            </w:r>
            <w:r w:rsidRPr="0079725A">
              <w:rPr>
                <w:rFonts w:ascii="Sylfaen" w:hAnsi="Sylfaen"/>
                <w:b/>
                <w:sz w:val="20"/>
                <w:szCs w:val="20"/>
                <w:lang w:val="hy-AM"/>
              </w:rPr>
              <w:t>-</w:t>
            </w:r>
            <w:r w:rsidRPr="0079725A">
              <w:rPr>
                <w:rFonts w:ascii="Sylfaen" w:hAnsi="Sylfaen"/>
                <w:b/>
                <w:sz w:val="20"/>
                <w:szCs w:val="20"/>
              </w:rPr>
              <w:t>октябрь 2026г.)</w:t>
            </w:r>
            <w:r w:rsidRPr="0079725A">
              <w:rPr>
                <w:rFonts w:ascii="Sylfaen" w:hAnsi="Sylfaen"/>
                <w:sz w:val="20"/>
                <w:szCs w:val="20"/>
              </w:rPr>
              <w:t xml:space="preserve"> </w:t>
            </w:r>
            <w:r w:rsidRPr="0079725A">
              <w:rPr>
                <w:b/>
                <w:sz w:val="20"/>
                <w:szCs w:val="20"/>
              </w:rPr>
              <w:t xml:space="preserve">– </w:t>
            </w:r>
            <w:r w:rsidRPr="0079725A">
              <w:rPr>
                <w:sz w:val="20"/>
                <w:szCs w:val="20"/>
              </w:rPr>
              <w:t xml:space="preserve">согласно </w:t>
            </w:r>
            <w:r w:rsidRPr="0079725A">
              <w:rPr>
                <w:sz w:val="20"/>
                <w:szCs w:val="20"/>
                <w:lang w:val="hy-AM"/>
              </w:rPr>
              <w:t>Приложение №4</w:t>
            </w:r>
            <w:r w:rsidR="003F43C0">
              <w:rPr>
                <w:sz w:val="20"/>
                <w:szCs w:val="20"/>
              </w:rPr>
              <w:t xml:space="preserve"> к договору</w:t>
            </w:r>
            <w:r w:rsidRPr="0079725A">
              <w:rPr>
                <w:sz w:val="20"/>
                <w:szCs w:val="20"/>
              </w:rPr>
              <w:t xml:space="preserve"> – </w:t>
            </w:r>
            <w:r w:rsidRPr="0079725A">
              <w:rPr>
                <w:i/>
                <w:sz w:val="20"/>
                <w:szCs w:val="20"/>
              </w:rPr>
              <w:t>Ведомость объёмов работ (</w:t>
            </w:r>
            <w:proofErr w:type="gramStart"/>
            <w:r w:rsidRPr="0079725A">
              <w:rPr>
                <w:i/>
                <w:sz w:val="18"/>
                <w:szCs w:val="20"/>
              </w:rPr>
              <w:t>Ремонт  кровли</w:t>
            </w:r>
            <w:proofErr w:type="gramEnd"/>
            <w:r w:rsidRPr="0079725A">
              <w:rPr>
                <w:i/>
                <w:sz w:val="18"/>
                <w:szCs w:val="20"/>
              </w:rPr>
              <w:t xml:space="preserve">   здания ремонтного цеха ТР2 (цех тепловозов)    локомотивного депо Ереван ЗАО «ЮКЖД» ( инв. номер 10020203)</w:t>
            </w:r>
            <w:r w:rsidRPr="0079725A">
              <w:rPr>
                <w:i/>
                <w:sz w:val="20"/>
                <w:szCs w:val="20"/>
              </w:rPr>
              <w:t>)</w:t>
            </w:r>
            <w:r w:rsidRPr="0079725A">
              <w:rPr>
                <w:sz w:val="20"/>
                <w:szCs w:val="20"/>
              </w:rPr>
              <w:t>;/</w:t>
            </w:r>
          </w:p>
          <w:p w:rsidR="00FF6B82" w:rsidRPr="0079725A" w:rsidRDefault="00FF6B82" w:rsidP="00D65848">
            <w:pPr>
              <w:spacing w:before="100" w:beforeAutospacing="1" w:after="100" w:afterAutospacing="1"/>
              <w:ind w:left="72"/>
              <w:contextualSpacing/>
              <w:jc w:val="both"/>
              <w:rPr>
                <w:rFonts w:ascii="Calibri" w:hAnsi="Calibri"/>
                <w:sz w:val="20"/>
                <w:szCs w:val="20"/>
                <w:lang w:val="hy-AM"/>
              </w:rPr>
            </w:pPr>
            <w:r w:rsidRPr="0079725A">
              <w:rPr>
                <w:rFonts w:asciiTheme="minorHAnsi" w:hAnsiTheme="minorHAnsi"/>
                <w:b/>
                <w:sz w:val="18"/>
                <w:szCs w:val="18"/>
              </w:rPr>
              <w:t>II</w:t>
            </w:r>
            <w:r w:rsidRPr="0079725A">
              <w:rPr>
                <w:rFonts w:asciiTheme="minorHAnsi" w:hAnsiTheme="minorHAnsi"/>
                <w:b/>
                <w:sz w:val="18"/>
                <w:szCs w:val="18"/>
                <w:lang w:val="en-US"/>
              </w:rPr>
              <w:t>I</w:t>
            </w:r>
            <w:r w:rsidRPr="0079725A">
              <w:rPr>
                <w:rFonts w:asciiTheme="minorHAnsi" w:hAnsiTheme="minorHAnsi"/>
                <w:b/>
                <w:sz w:val="18"/>
                <w:szCs w:val="18"/>
              </w:rPr>
              <w:t xml:space="preserve"> </w:t>
            </w:r>
            <w:r w:rsidRPr="0079725A">
              <w:rPr>
                <w:rFonts w:ascii="Sylfaen" w:hAnsi="Sylfaen" w:cs="Sylfaen"/>
                <w:b/>
                <w:sz w:val="18"/>
                <w:szCs w:val="18"/>
              </w:rPr>
              <w:t>փուլ</w:t>
            </w:r>
            <w:r w:rsidRPr="0079725A">
              <w:rPr>
                <w:rFonts w:asciiTheme="minorHAnsi" w:hAnsiTheme="minorHAnsi"/>
                <w:b/>
                <w:sz w:val="18"/>
                <w:szCs w:val="18"/>
              </w:rPr>
              <w:t xml:space="preserve"> (</w:t>
            </w:r>
            <w:r w:rsidRPr="0079725A">
              <w:rPr>
                <w:rFonts w:asciiTheme="minorHAnsi" w:hAnsiTheme="minorHAnsi"/>
                <w:b/>
                <w:sz w:val="18"/>
                <w:szCs w:val="18"/>
                <w:lang w:val="hy-AM"/>
              </w:rPr>
              <w:t>սեպտեմբեր</w:t>
            </w:r>
            <w:r w:rsidRPr="0079725A">
              <w:rPr>
                <w:rFonts w:asciiTheme="minorHAnsi" w:hAnsiTheme="minorHAnsi"/>
                <w:b/>
                <w:sz w:val="18"/>
                <w:szCs w:val="18"/>
              </w:rPr>
              <w:t>-</w:t>
            </w:r>
            <w:r w:rsidRPr="0079725A">
              <w:rPr>
                <w:rFonts w:asciiTheme="minorHAnsi" w:hAnsiTheme="minorHAnsi"/>
                <w:b/>
                <w:sz w:val="18"/>
                <w:szCs w:val="18"/>
                <w:lang w:val="hy-AM"/>
              </w:rPr>
              <w:t xml:space="preserve">հոկտեմբեր </w:t>
            </w:r>
            <w:r w:rsidRPr="0079725A">
              <w:rPr>
                <w:rFonts w:asciiTheme="minorHAnsi" w:hAnsiTheme="minorHAnsi"/>
                <w:b/>
                <w:sz w:val="18"/>
                <w:szCs w:val="18"/>
              </w:rPr>
              <w:t>2026</w:t>
            </w:r>
            <w:r w:rsidRPr="0079725A">
              <w:rPr>
                <w:rFonts w:ascii="Sylfaen" w:hAnsi="Sylfaen" w:cs="Sylfaen"/>
                <w:b/>
                <w:sz w:val="18"/>
                <w:szCs w:val="18"/>
              </w:rPr>
              <w:t>թ</w:t>
            </w:r>
            <w:r w:rsidRPr="0079725A">
              <w:rPr>
                <w:rFonts w:asciiTheme="minorHAnsi" w:hAnsiTheme="minorHAnsi"/>
                <w:b/>
                <w:sz w:val="18"/>
                <w:szCs w:val="18"/>
              </w:rPr>
              <w:t xml:space="preserve">) </w:t>
            </w:r>
            <w:r w:rsidRPr="0079725A">
              <w:rPr>
                <w:rFonts w:asciiTheme="minorHAnsi" w:hAnsiTheme="minorHAnsi"/>
                <w:sz w:val="18"/>
                <w:szCs w:val="18"/>
              </w:rPr>
              <w:t xml:space="preserve">- </w:t>
            </w:r>
            <w:r w:rsidRPr="0079725A">
              <w:rPr>
                <w:rFonts w:ascii="Sylfaen" w:hAnsi="Sylfaen" w:cs="Sylfaen"/>
                <w:sz w:val="18"/>
                <w:szCs w:val="18"/>
              </w:rPr>
              <w:t>համաձայն</w:t>
            </w:r>
            <w:r w:rsidRPr="0079725A">
              <w:rPr>
                <w:rFonts w:asciiTheme="minorHAnsi" w:hAnsiTheme="minorHAnsi"/>
                <w:sz w:val="18"/>
                <w:szCs w:val="18"/>
              </w:rPr>
              <w:t xml:space="preserve"> </w:t>
            </w:r>
            <w:r w:rsidR="00552ACB" w:rsidRPr="00552ACB">
              <w:rPr>
                <w:rFonts w:ascii="Sylfaen" w:hAnsi="Sylfaen" w:cs="Sylfaen"/>
                <w:i/>
                <w:sz w:val="18"/>
                <w:szCs w:val="18"/>
                <w:lang w:val="hy-AM"/>
              </w:rPr>
              <w:t xml:space="preserve">պայմանագրին կից                                                                                                                                                                                                                </w:t>
            </w:r>
            <w:r w:rsidRPr="0079725A">
              <w:rPr>
                <w:rFonts w:ascii="Sylfaen" w:hAnsi="Sylfaen" w:cs="Sylfaen"/>
                <w:sz w:val="18"/>
                <w:szCs w:val="18"/>
                <w:lang w:val="hy-AM"/>
              </w:rPr>
              <w:t>Հավելված №4</w:t>
            </w:r>
            <w:r w:rsidRPr="0079725A">
              <w:rPr>
                <w:rFonts w:asciiTheme="minorHAnsi" w:hAnsiTheme="minorHAnsi"/>
                <w:sz w:val="18"/>
                <w:szCs w:val="18"/>
              </w:rPr>
              <w:t xml:space="preserve"> - </w:t>
            </w:r>
            <w:r w:rsidRPr="0079725A">
              <w:rPr>
                <w:rFonts w:ascii="Sylfaen" w:hAnsi="Sylfaen" w:cs="Sylfaen"/>
                <w:i/>
                <w:sz w:val="18"/>
                <w:szCs w:val="18"/>
                <w:lang w:val="hy-AM"/>
              </w:rPr>
              <w:t>Աշխատանքների</w:t>
            </w:r>
            <w:r w:rsidRPr="0079725A">
              <w:rPr>
                <w:rFonts w:asciiTheme="minorHAnsi" w:hAnsiTheme="minorHAnsi"/>
                <w:i/>
                <w:sz w:val="18"/>
                <w:szCs w:val="18"/>
              </w:rPr>
              <w:t xml:space="preserve"> </w:t>
            </w:r>
            <w:r w:rsidRPr="0079725A">
              <w:rPr>
                <w:rFonts w:ascii="Sylfaen" w:hAnsi="Sylfaen" w:cs="Sylfaen"/>
                <w:i/>
                <w:sz w:val="18"/>
                <w:szCs w:val="18"/>
              </w:rPr>
              <w:t>ծավալների</w:t>
            </w:r>
            <w:r w:rsidRPr="0079725A">
              <w:rPr>
                <w:rFonts w:asciiTheme="minorHAnsi" w:hAnsiTheme="minorHAnsi"/>
                <w:i/>
                <w:sz w:val="18"/>
                <w:szCs w:val="18"/>
              </w:rPr>
              <w:t xml:space="preserve"> </w:t>
            </w:r>
            <w:r w:rsidRPr="0079725A">
              <w:rPr>
                <w:rFonts w:ascii="Sylfaen" w:hAnsi="Sylfaen" w:cs="Sylfaen"/>
                <w:i/>
                <w:sz w:val="18"/>
                <w:szCs w:val="18"/>
                <w:lang w:val="hy-AM"/>
              </w:rPr>
              <w:t>ամփոփագիր</w:t>
            </w:r>
            <w:r w:rsidRPr="0079725A">
              <w:rPr>
                <w:rFonts w:ascii="Sylfaen" w:hAnsi="Sylfaen" w:cs="Sylfaen"/>
                <w:i/>
                <w:sz w:val="18"/>
                <w:szCs w:val="18"/>
              </w:rPr>
              <w:t xml:space="preserve"> </w:t>
            </w:r>
            <w:r w:rsidRPr="0079725A">
              <w:rPr>
                <w:rFonts w:ascii="Sylfaen" w:hAnsi="Sylfaen" w:cs="Sylfaen"/>
                <w:i/>
                <w:sz w:val="14"/>
                <w:szCs w:val="18"/>
              </w:rPr>
              <w:t>(</w:t>
            </w:r>
            <w:r w:rsidRPr="0079725A">
              <w:rPr>
                <w:rFonts w:ascii="Sylfaen" w:eastAsia="Calibri" w:hAnsi="Sylfaen" w:cs="Sylfaen"/>
                <w:i/>
                <w:sz w:val="16"/>
                <w:szCs w:val="19"/>
                <w:lang w:val="hy-AM" w:eastAsia="en-US"/>
              </w:rPr>
              <w:t xml:space="preserve">«ՀԿԵ» ՓԲԸ Երևանի լոկոմոտիվային </w:t>
            </w:r>
            <w:proofErr w:type="gramStart"/>
            <w:r w:rsidRPr="0079725A">
              <w:rPr>
                <w:rFonts w:ascii="Sylfaen" w:eastAsia="Calibri" w:hAnsi="Sylfaen" w:cs="Sylfaen"/>
                <w:i/>
                <w:sz w:val="16"/>
                <w:szCs w:val="19"/>
                <w:lang w:val="hy-AM" w:eastAsia="en-US"/>
              </w:rPr>
              <w:t>դեպոյի  (</w:t>
            </w:r>
            <w:proofErr w:type="gramEnd"/>
            <w:r w:rsidRPr="0079725A">
              <w:rPr>
                <w:rFonts w:ascii="Sylfaen" w:eastAsia="Calibri" w:hAnsi="Sylfaen" w:cs="Sylfaen"/>
                <w:i/>
                <w:sz w:val="16"/>
                <w:szCs w:val="19"/>
                <w:lang w:val="hy-AM" w:eastAsia="en-US"/>
              </w:rPr>
              <w:t>ջերմաքարշային արհեստանոցի) ТР-2 վերանորոգման  շենքի տանիքի վերանորոգում (գուլքահամար՝ 10020203)</w:t>
            </w:r>
            <w:r w:rsidRPr="0079725A">
              <w:rPr>
                <w:rFonts w:asciiTheme="minorHAnsi" w:hAnsiTheme="minorHAnsi"/>
                <w:i/>
                <w:sz w:val="14"/>
                <w:szCs w:val="18"/>
              </w:rPr>
              <w:t>).</w:t>
            </w:r>
          </w:p>
          <w:p w:rsidR="00FF6B82" w:rsidRPr="0079725A" w:rsidRDefault="00FF6B82" w:rsidP="00D65848">
            <w:pPr>
              <w:jc w:val="both"/>
              <w:rPr>
                <w:rFonts w:asciiTheme="minorHAnsi" w:hAnsiTheme="minorHAnsi"/>
                <w:sz w:val="18"/>
                <w:szCs w:val="18"/>
                <w:lang w:val="hy-AM"/>
              </w:rPr>
            </w:pPr>
          </w:p>
          <w:p w:rsidR="00FF6B82" w:rsidRPr="0079725A" w:rsidRDefault="00FF6B82" w:rsidP="00D65848">
            <w:pPr>
              <w:jc w:val="both"/>
              <w:rPr>
                <w:rFonts w:eastAsia="Calibri"/>
                <w:sz w:val="20"/>
                <w:szCs w:val="20"/>
                <w:lang w:eastAsia="en-US"/>
              </w:rPr>
            </w:pPr>
            <w:r w:rsidRPr="0079725A">
              <w:rPr>
                <w:rFonts w:eastAsia="Calibri"/>
                <w:b/>
                <w:sz w:val="20"/>
                <w:szCs w:val="20"/>
                <w:lang w:val="x-none" w:eastAsia="en-US"/>
              </w:rPr>
              <w:t>Местонахождения объекта</w:t>
            </w:r>
            <w:r w:rsidRPr="0079725A">
              <w:rPr>
                <w:rFonts w:eastAsia="Calibri"/>
                <w:sz w:val="20"/>
                <w:szCs w:val="20"/>
                <w:lang w:val="x-none" w:eastAsia="en-US"/>
              </w:rPr>
              <w:t xml:space="preserve"> </w:t>
            </w:r>
            <w:r w:rsidRPr="0079725A">
              <w:rPr>
                <w:rFonts w:eastAsia="Calibri"/>
                <w:sz w:val="20"/>
                <w:szCs w:val="20"/>
                <w:lang w:eastAsia="en-US"/>
              </w:rPr>
              <w:t xml:space="preserve">- </w:t>
            </w:r>
            <w:r w:rsidRPr="0079725A">
              <w:rPr>
                <w:rFonts w:eastAsia="Calibri"/>
                <w:sz w:val="20"/>
                <w:szCs w:val="20"/>
                <w:lang w:val="x-none" w:eastAsia="en-US"/>
              </w:rPr>
              <w:t xml:space="preserve">Республика Армения, </w:t>
            </w:r>
            <w:r w:rsidRPr="0079725A">
              <w:rPr>
                <w:rFonts w:eastAsia="Calibri"/>
                <w:sz w:val="20"/>
                <w:szCs w:val="20"/>
                <w:lang w:val="hy-AM" w:eastAsia="en-US"/>
              </w:rPr>
              <w:t>г. Ереван</w:t>
            </w:r>
            <w:r w:rsidRPr="0079725A">
              <w:rPr>
                <w:rFonts w:eastAsia="Calibri"/>
                <w:sz w:val="20"/>
                <w:szCs w:val="20"/>
                <w:lang w:eastAsia="en-US"/>
              </w:rPr>
              <w:t xml:space="preserve"> </w:t>
            </w:r>
            <w:r w:rsidRPr="0079725A">
              <w:rPr>
                <w:rFonts w:eastAsia="Calibri"/>
                <w:sz w:val="20"/>
                <w:szCs w:val="20"/>
                <w:lang w:val="hy-AM" w:eastAsia="en-US"/>
              </w:rPr>
              <w:t>пр.</w:t>
            </w:r>
            <w:r w:rsidRPr="0079725A">
              <w:rPr>
                <w:rFonts w:eastAsia="Calibri"/>
                <w:sz w:val="20"/>
                <w:szCs w:val="20"/>
                <w:lang w:eastAsia="en-US"/>
              </w:rPr>
              <w:t xml:space="preserve"> Арцаха 32./</w:t>
            </w:r>
          </w:p>
          <w:p w:rsidR="00FF6B82" w:rsidRPr="0079725A" w:rsidRDefault="00FF6B82" w:rsidP="00D65848">
            <w:pPr>
              <w:jc w:val="both"/>
              <w:rPr>
                <w:rFonts w:ascii="Sylfaen" w:eastAsia="Calibri" w:hAnsi="Sylfaen" w:cs="Sylfaen"/>
                <w:sz w:val="18"/>
                <w:szCs w:val="18"/>
                <w:lang w:eastAsia="en-US"/>
              </w:rPr>
            </w:pPr>
            <w:r w:rsidRPr="0079725A">
              <w:rPr>
                <w:rFonts w:ascii="Sylfaen" w:eastAsia="Calibri" w:hAnsi="Sylfaen" w:cs="Sylfaen"/>
                <w:b/>
                <w:sz w:val="18"/>
                <w:szCs w:val="18"/>
                <w:lang w:eastAsia="en-US"/>
              </w:rPr>
              <w:t>Օբյեկտի</w:t>
            </w:r>
            <w:r w:rsidRPr="0079725A">
              <w:rPr>
                <w:rFonts w:asciiTheme="minorHAnsi" w:eastAsia="Calibri" w:hAnsiTheme="minorHAnsi" w:cs="Sylfaen"/>
                <w:b/>
                <w:sz w:val="18"/>
                <w:szCs w:val="18"/>
                <w:lang w:eastAsia="en-US"/>
              </w:rPr>
              <w:t xml:space="preserve"> </w:t>
            </w:r>
            <w:r w:rsidRPr="0079725A">
              <w:rPr>
                <w:rFonts w:ascii="Sylfaen" w:eastAsia="Calibri" w:hAnsi="Sylfaen" w:cs="Sylfaen"/>
                <w:b/>
                <w:sz w:val="18"/>
                <w:szCs w:val="18"/>
                <w:lang w:eastAsia="en-US"/>
              </w:rPr>
              <w:t>գտնվելու</w:t>
            </w:r>
            <w:r w:rsidRPr="0079725A">
              <w:rPr>
                <w:rFonts w:asciiTheme="minorHAnsi" w:eastAsia="Calibri" w:hAnsiTheme="minorHAnsi" w:cs="Sylfaen"/>
                <w:b/>
                <w:sz w:val="18"/>
                <w:szCs w:val="18"/>
                <w:lang w:eastAsia="en-US"/>
              </w:rPr>
              <w:t xml:space="preserve"> </w:t>
            </w:r>
            <w:r w:rsidRPr="0079725A">
              <w:rPr>
                <w:rFonts w:ascii="Sylfaen" w:eastAsia="Calibri" w:hAnsi="Sylfaen" w:cs="Sylfaen"/>
                <w:b/>
                <w:sz w:val="18"/>
                <w:szCs w:val="18"/>
                <w:lang w:eastAsia="en-US"/>
              </w:rPr>
              <w:t>վայրը</w:t>
            </w:r>
            <w:r w:rsidRPr="0079725A">
              <w:rPr>
                <w:rFonts w:asciiTheme="minorHAnsi" w:eastAsia="Calibri" w:hAnsiTheme="minorHAnsi" w:cs="Sylfaen"/>
                <w:sz w:val="18"/>
                <w:szCs w:val="18"/>
                <w:lang w:eastAsia="en-US"/>
              </w:rPr>
              <w:t xml:space="preserve"> - </w:t>
            </w:r>
            <w:r w:rsidRPr="0079725A">
              <w:rPr>
                <w:rFonts w:ascii="Sylfaen" w:eastAsia="Calibri" w:hAnsi="Sylfaen" w:cs="Sylfaen"/>
                <w:sz w:val="18"/>
                <w:szCs w:val="18"/>
                <w:lang w:eastAsia="en-US"/>
              </w:rPr>
              <w:t>Հայաստանի</w:t>
            </w:r>
            <w:r w:rsidRPr="0079725A">
              <w:rPr>
                <w:rFonts w:asciiTheme="minorHAnsi" w:eastAsia="Calibri" w:hAnsiTheme="minorHAnsi" w:cs="Sylfaen"/>
                <w:sz w:val="18"/>
                <w:szCs w:val="18"/>
                <w:lang w:eastAsia="en-US"/>
              </w:rPr>
              <w:t xml:space="preserve"> </w:t>
            </w:r>
            <w:r w:rsidRPr="0079725A">
              <w:rPr>
                <w:rFonts w:ascii="Sylfaen" w:eastAsia="Calibri" w:hAnsi="Sylfaen" w:cs="Sylfaen"/>
                <w:sz w:val="18"/>
                <w:szCs w:val="18"/>
                <w:lang w:eastAsia="en-US"/>
              </w:rPr>
              <w:t>Հանրապետություն</w:t>
            </w:r>
            <w:r w:rsidRPr="0079725A">
              <w:rPr>
                <w:rFonts w:asciiTheme="minorHAnsi" w:eastAsia="Calibri" w:hAnsiTheme="minorHAnsi" w:cs="Sylfaen"/>
                <w:sz w:val="18"/>
                <w:szCs w:val="18"/>
                <w:lang w:eastAsia="en-US"/>
              </w:rPr>
              <w:t xml:space="preserve">, </w:t>
            </w:r>
            <w:r w:rsidRPr="0079725A">
              <w:rPr>
                <w:rFonts w:ascii="Sylfaen" w:eastAsia="Calibri" w:hAnsi="Sylfaen" w:cs="Sylfaen"/>
                <w:sz w:val="18"/>
                <w:szCs w:val="18"/>
                <w:lang w:val="hy-AM" w:eastAsia="en-US"/>
              </w:rPr>
              <w:t xml:space="preserve">ք. Երևան, Արցախի պող. 32 </w:t>
            </w:r>
            <w:r w:rsidRPr="0079725A">
              <w:rPr>
                <w:rFonts w:ascii="Sylfaen" w:eastAsia="Calibri" w:hAnsi="Sylfaen" w:cs="Sylfaen"/>
                <w:sz w:val="18"/>
                <w:szCs w:val="18"/>
                <w:lang w:eastAsia="en-US"/>
              </w:rPr>
              <w:t>:</w:t>
            </w:r>
          </w:p>
          <w:p w:rsidR="00FF6B82" w:rsidRPr="0079725A" w:rsidRDefault="00FF6B82" w:rsidP="00D65848">
            <w:pPr>
              <w:jc w:val="both"/>
              <w:rPr>
                <w:rFonts w:eastAsia="Calibri"/>
                <w:sz w:val="20"/>
                <w:szCs w:val="20"/>
                <w:lang w:eastAsia="en-US"/>
              </w:rPr>
            </w:pPr>
          </w:p>
          <w:p w:rsidR="00FF6B82" w:rsidRPr="0079725A" w:rsidRDefault="00FF6B82" w:rsidP="00D65848">
            <w:pPr>
              <w:jc w:val="both"/>
              <w:rPr>
                <w:sz w:val="20"/>
                <w:szCs w:val="20"/>
              </w:rPr>
            </w:pPr>
            <w:r w:rsidRPr="0079725A">
              <w:rPr>
                <w:b/>
                <w:sz w:val="20"/>
                <w:szCs w:val="20"/>
              </w:rPr>
              <w:t>Общая стоимость</w:t>
            </w:r>
            <w:r w:rsidRPr="0079725A">
              <w:rPr>
                <w:rFonts w:eastAsia="Calibri"/>
                <w:sz w:val="20"/>
                <w:szCs w:val="20"/>
                <w:lang w:eastAsia="en-US"/>
              </w:rPr>
              <w:t xml:space="preserve"> </w:t>
            </w:r>
            <w:r w:rsidRPr="0079725A">
              <w:rPr>
                <w:b/>
                <w:sz w:val="20"/>
                <w:szCs w:val="20"/>
              </w:rPr>
              <w:t xml:space="preserve">Работ </w:t>
            </w:r>
            <w:r w:rsidRPr="0079725A">
              <w:rPr>
                <w:sz w:val="20"/>
                <w:szCs w:val="20"/>
              </w:rPr>
              <w:t xml:space="preserve">– -------------- (-------------------) драм РА </w:t>
            </w:r>
            <w:r w:rsidRPr="0079725A">
              <w:rPr>
                <w:bCs/>
                <w:sz w:val="20"/>
                <w:szCs w:val="20"/>
              </w:rPr>
              <w:t>с учетом НДС</w:t>
            </w:r>
            <w:r w:rsidRPr="0079725A">
              <w:rPr>
                <w:sz w:val="20"/>
                <w:szCs w:val="20"/>
              </w:rPr>
              <w:t xml:space="preserve">, согласно Локальной смете (Приложения № 5, 6, 7)., </w:t>
            </w:r>
          </w:p>
          <w:p w:rsidR="00FF6B82" w:rsidRPr="0079725A" w:rsidRDefault="00FF6B82" w:rsidP="00D65848">
            <w:pPr>
              <w:jc w:val="both"/>
              <w:rPr>
                <w:b/>
                <w:sz w:val="20"/>
                <w:szCs w:val="20"/>
              </w:rPr>
            </w:pPr>
            <w:r w:rsidRPr="0079725A">
              <w:rPr>
                <w:sz w:val="20"/>
                <w:szCs w:val="20"/>
              </w:rPr>
              <w:t xml:space="preserve">    </w:t>
            </w:r>
            <w:r w:rsidRPr="0079725A">
              <w:rPr>
                <w:b/>
                <w:sz w:val="20"/>
                <w:szCs w:val="20"/>
              </w:rPr>
              <w:t>в том числе.:</w:t>
            </w:r>
          </w:p>
          <w:p w:rsidR="00FF6B82" w:rsidRPr="0079725A" w:rsidRDefault="00FF6B82" w:rsidP="00D65848">
            <w:pPr>
              <w:jc w:val="both"/>
              <w:rPr>
                <w:b/>
                <w:sz w:val="20"/>
                <w:szCs w:val="20"/>
              </w:rPr>
            </w:pPr>
            <w:r w:rsidRPr="0079725A">
              <w:rPr>
                <w:rFonts w:eastAsia="Calibri"/>
                <w:b/>
                <w:sz w:val="20"/>
                <w:szCs w:val="20"/>
                <w:lang w:eastAsia="en-US"/>
              </w:rPr>
              <w:lastRenderedPageBreak/>
              <w:t>I этап</w:t>
            </w:r>
            <w:r w:rsidRPr="0079725A">
              <w:rPr>
                <w:rFonts w:eastAsia="Calibri"/>
                <w:sz w:val="20"/>
                <w:szCs w:val="20"/>
                <w:lang w:eastAsia="en-US"/>
              </w:rPr>
              <w:t xml:space="preserve"> – </w:t>
            </w:r>
            <w:r w:rsidRPr="0079725A">
              <w:rPr>
                <w:sz w:val="20"/>
                <w:szCs w:val="20"/>
              </w:rPr>
              <w:t xml:space="preserve">-------- (---------------) драм РА </w:t>
            </w:r>
            <w:r w:rsidRPr="0079725A">
              <w:rPr>
                <w:bCs/>
                <w:sz w:val="20"/>
                <w:szCs w:val="20"/>
              </w:rPr>
              <w:t>с учетом</w:t>
            </w:r>
            <w:r w:rsidRPr="0079725A">
              <w:rPr>
                <w:sz w:val="20"/>
                <w:szCs w:val="20"/>
              </w:rPr>
              <w:t xml:space="preserve"> НДС, согласно Локальной смете (Приложение № 5),</w:t>
            </w:r>
          </w:p>
          <w:p w:rsidR="00FF6B82" w:rsidRPr="0079725A" w:rsidRDefault="00FF6B82" w:rsidP="00D65848">
            <w:pPr>
              <w:jc w:val="both"/>
              <w:rPr>
                <w:sz w:val="20"/>
                <w:szCs w:val="20"/>
              </w:rPr>
            </w:pPr>
          </w:p>
          <w:p w:rsidR="00FF6B82" w:rsidRPr="0079725A" w:rsidRDefault="00FF6B82" w:rsidP="00D65848">
            <w:pPr>
              <w:jc w:val="both"/>
              <w:rPr>
                <w:sz w:val="20"/>
                <w:szCs w:val="20"/>
              </w:rPr>
            </w:pPr>
            <w:r w:rsidRPr="0079725A">
              <w:rPr>
                <w:rFonts w:eastAsia="Calibri"/>
                <w:b/>
                <w:sz w:val="20"/>
                <w:szCs w:val="20"/>
                <w:lang w:eastAsia="en-US"/>
              </w:rPr>
              <w:t xml:space="preserve">II этап </w:t>
            </w:r>
            <w:r w:rsidRPr="0079725A">
              <w:rPr>
                <w:rFonts w:eastAsia="Calibri"/>
                <w:sz w:val="20"/>
                <w:szCs w:val="20"/>
                <w:lang w:eastAsia="en-US"/>
              </w:rPr>
              <w:t xml:space="preserve">– </w:t>
            </w:r>
            <w:r w:rsidRPr="0079725A">
              <w:rPr>
                <w:sz w:val="20"/>
                <w:szCs w:val="20"/>
              </w:rPr>
              <w:t>------------- (</w:t>
            </w:r>
            <w:r w:rsidRPr="0079725A">
              <w:rPr>
                <w:sz w:val="18"/>
                <w:szCs w:val="18"/>
              </w:rPr>
              <w:t>--------------</w:t>
            </w:r>
            <w:r w:rsidRPr="0079725A">
              <w:rPr>
                <w:sz w:val="20"/>
                <w:szCs w:val="20"/>
              </w:rPr>
              <w:t xml:space="preserve">) драм РА с </w:t>
            </w:r>
            <w:r w:rsidRPr="0079725A">
              <w:rPr>
                <w:bCs/>
                <w:sz w:val="20"/>
                <w:szCs w:val="20"/>
              </w:rPr>
              <w:t>учетом</w:t>
            </w:r>
            <w:r w:rsidRPr="0079725A">
              <w:rPr>
                <w:sz w:val="20"/>
                <w:szCs w:val="20"/>
              </w:rPr>
              <w:t xml:space="preserve"> НДС, согласно Локальной смете (Приложение № 6),</w:t>
            </w:r>
          </w:p>
          <w:p w:rsidR="00FF6B82" w:rsidRPr="0079725A" w:rsidRDefault="00FF6B82" w:rsidP="00D65848">
            <w:pPr>
              <w:jc w:val="both"/>
              <w:rPr>
                <w:b/>
                <w:sz w:val="20"/>
                <w:szCs w:val="20"/>
              </w:rPr>
            </w:pPr>
            <w:r w:rsidRPr="0079725A">
              <w:rPr>
                <w:b/>
                <w:sz w:val="20"/>
                <w:szCs w:val="20"/>
              </w:rPr>
              <w:t>II</w:t>
            </w:r>
            <w:r w:rsidRPr="0079725A">
              <w:rPr>
                <w:b/>
                <w:sz w:val="20"/>
                <w:szCs w:val="20"/>
                <w:lang w:val="en-US"/>
              </w:rPr>
              <w:t>I</w:t>
            </w:r>
            <w:r w:rsidRPr="0079725A">
              <w:rPr>
                <w:b/>
                <w:sz w:val="20"/>
                <w:szCs w:val="20"/>
              </w:rPr>
              <w:t xml:space="preserve"> этап </w:t>
            </w:r>
            <w:r w:rsidRPr="0079725A">
              <w:rPr>
                <w:sz w:val="20"/>
                <w:szCs w:val="20"/>
              </w:rPr>
              <w:t xml:space="preserve">– ------------- (--------------) драм РА с </w:t>
            </w:r>
            <w:r w:rsidRPr="0079725A">
              <w:rPr>
                <w:bCs/>
                <w:sz w:val="20"/>
                <w:szCs w:val="20"/>
              </w:rPr>
              <w:t>учетом</w:t>
            </w:r>
            <w:r w:rsidRPr="0079725A">
              <w:rPr>
                <w:sz w:val="20"/>
                <w:szCs w:val="20"/>
              </w:rPr>
              <w:t xml:space="preserve"> НДС, согласно Локальной смете (Приложение № 7).</w:t>
            </w:r>
            <w:r w:rsidRPr="0079725A">
              <w:rPr>
                <w:b/>
                <w:sz w:val="20"/>
                <w:szCs w:val="20"/>
              </w:rPr>
              <w:t xml:space="preserve"> </w:t>
            </w:r>
          </w:p>
          <w:p w:rsidR="00FF6B82" w:rsidRPr="0079725A" w:rsidRDefault="00FF6B82" w:rsidP="00D65848">
            <w:pPr>
              <w:jc w:val="both"/>
              <w:rPr>
                <w:sz w:val="20"/>
                <w:szCs w:val="20"/>
              </w:rPr>
            </w:pPr>
          </w:p>
          <w:p w:rsidR="00FF6B82" w:rsidRPr="0079725A" w:rsidRDefault="00FF6B82" w:rsidP="00D65848">
            <w:pPr>
              <w:jc w:val="both"/>
              <w:rPr>
                <w:sz w:val="18"/>
                <w:szCs w:val="18"/>
              </w:rPr>
            </w:pPr>
            <w:r w:rsidRPr="0079725A">
              <w:rPr>
                <w:rFonts w:ascii="Sylfaen" w:hAnsi="Sylfaen" w:cs="Sylfaen"/>
                <w:b/>
                <w:sz w:val="18"/>
                <w:szCs w:val="18"/>
              </w:rPr>
              <w:t>Աշխատանքների</w:t>
            </w:r>
            <w:r w:rsidRPr="0079725A">
              <w:rPr>
                <w:b/>
                <w:sz w:val="18"/>
                <w:szCs w:val="18"/>
              </w:rPr>
              <w:t xml:space="preserve"> </w:t>
            </w:r>
            <w:r w:rsidRPr="0079725A">
              <w:rPr>
                <w:rFonts w:ascii="Sylfaen" w:hAnsi="Sylfaen" w:cs="Sylfaen"/>
                <w:b/>
                <w:sz w:val="18"/>
                <w:szCs w:val="18"/>
              </w:rPr>
              <w:t>ընդհանուր</w:t>
            </w:r>
            <w:r w:rsidRPr="0079725A">
              <w:rPr>
                <w:b/>
                <w:sz w:val="18"/>
                <w:szCs w:val="18"/>
              </w:rPr>
              <w:t xml:space="preserve"> </w:t>
            </w:r>
            <w:r w:rsidRPr="0079725A">
              <w:rPr>
                <w:rFonts w:ascii="Sylfaen" w:hAnsi="Sylfaen" w:cs="Sylfaen"/>
                <w:b/>
                <w:sz w:val="18"/>
                <w:szCs w:val="18"/>
              </w:rPr>
              <w:t>արժեքը</w:t>
            </w:r>
            <w:r w:rsidRPr="0079725A">
              <w:rPr>
                <w:sz w:val="18"/>
                <w:szCs w:val="18"/>
              </w:rPr>
              <w:t xml:space="preserve"> – ------------------ (</w:t>
            </w:r>
            <w:r w:rsidRPr="0079725A">
              <w:rPr>
                <w:rFonts w:ascii="Sylfaen" w:hAnsi="Sylfaen" w:cs="Sylfaen"/>
                <w:sz w:val="18"/>
                <w:szCs w:val="18"/>
              </w:rPr>
              <w:t>-------------------</w:t>
            </w:r>
            <w:r w:rsidRPr="0079725A">
              <w:rPr>
                <w:sz w:val="18"/>
                <w:szCs w:val="18"/>
              </w:rPr>
              <w:t xml:space="preserve">) </w:t>
            </w:r>
            <w:r w:rsidRPr="0079725A">
              <w:rPr>
                <w:rFonts w:ascii="Sylfaen" w:hAnsi="Sylfaen" w:cs="Sylfaen"/>
                <w:sz w:val="18"/>
                <w:szCs w:val="18"/>
              </w:rPr>
              <w:t>ՀՀ</w:t>
            </w:r>
            <w:r w:rsidRPr="0079725A">
              <w:rPr>
                <w:sz w:val="18"/>
                <w:szCs w:val="18"/>
              </w:rPr>
              <w:t xml:space="preserve"> </w:t>
            </w:r>
            <w:r w:rsidRPr="0079725A">
              <w:rPr>
                <w:rFonts w:ascii="Sylfaen" w:hAnsi="Sylfaen" w:cs="Sylfaen"/>
                <w:sz w:val="18"/>
                <w:szCs w:val="18"/>
              </w:rPr>
              <w:t>դրամ՝</w:t>
            </w:r>
            <w:r w:rsidRPr="0079725A">
              <w:rPr>
                <w:sz w:val="18"/>
                <w:szCs w:val="18"/>
              </w:rPr>
              <w:t xml:space="preserve"> </w:t>
            </w:r>
            <w:r w:rsidRPr="0079725A">
              <w:rPr>
                <w:rFonts w:ascii="Sylfaen" w:hAnsi="Sylfaen" w:cs="Sylfaen"/>
                <w:sz w:val="18"/>
                <w:szCs w:val="18"/>
                <w:lang w:val="hy-AM"/>
              </w:rPr>
              <w:t>ներառյալ</w:t>
            </w:r>
            <w:r w:rsidRPr="0079725A">
              <w:rPr>
                <w:sz w:val="18"/>
                <w:szCs w:val="18"/>
              </w:rPr>
              <w:t xml:space="preserve"> </w:t>
            </w:r>
            <w:r w:rsidRPr="0079725A">
              <w:rPr>
                <w:rFonts w:ascii="Sylfaen" w:hAnsi="Sylfaen" w:cs="Sylfaen"/>
                <w:sz w:val="18"/>
                <w:szCs w:val="18"/>
              </w:rPr>
              <w:t>ԱԱՀ,</w:t>
            </w:r>
            <w:r w:rsidRPr="0079725A">
              <w:rPr>
                <w:sz w:val="18"/>
                <w:szCs w:val="18"/>
              </w:rPr>
              <w:t xml:space="preserve"> </w:t>
            </w:r>
            <w:r w:rsidRPr="0079725A">
              <w:rPr>
                <w:rFonts w:ascii="Sylfaen" w:hAnsi="Sylfaen" w:cs="Sylfaen"/>
                <w:sz w:val="18"/>
                <w:szCs w:val="18"/>
              </w:rPr>
              <w:t>համաձայն</w:t>
            </w:r>
            <w:r w:rsidRPr="0079725A">
              <w:rPr>
                <w:rFonts w:ascii="Sylfaen" w:hAnsi="Sylfaen" w:cs="Sylfaen"/>
                <w:sz w:val="18"/>
                <w:szCs w:val="20"/>
                <w:lang w:val="hy-AM"/>
              </w:rPr>
              <w:t xml:space="preserve"> </w:t>
            </w:r>
            <w:r w:rsidRPr="0079725A">
              <w:rPr>
                <w:rFonts w:ascii="Sylfaen" w:hAnsi="Sylfaen" w:cs="Sylfaen"/>
                <w:sz w:val="18"/>
                <w:szCs w:val="18"/>
                <w:lang w:val="hy-AM"/>
              </w:rPr>
              <w:t xml:space="preserve">Տեղային նախահաշիվների </w:t>
            </w:r>
            <w:r w:rsidRPr="0079725A">
              <w:rPr>
                <w:rFonts w:ascii="Sylfaen" w:hAnsi="Sylfaen" w:cs="Sylfaen"/>
                <w:sz w:val="18"/>
                <w:szCs w:val="18"/>
              </w:rPr>
              <w:t>(Հավելված</w:t>
            </w:r>
            <w:r w:rsidRPr="0079725A">
              <w:rPr>
                <w:rFonts w:ascii="Sylfaen" w:hAnsi="Sylfaen" w:cs="Sylfaen"/>
                <w:sz w:val="18"/>
                <w:szCs w:val="18"/>
                <w:lang w:val="hy-AM"/>
              </w:rPr>
              <w:t>ներ</w:t>
            </w:r>
            <w:r w:rsidRPr="0079725A">
              <w:rPr>
                <w:rFonts w:ascii="Sylfaen" w:hAnsi="Sylfaen" w:cs="Sylfaen"/>
                <w:sz w:val="18"/>
                <w:szCs w:val="18"/>
              </w:rPr>
              <w:t xml:space="preserve"> №</w:t>
            </w:r>
            <w:r w:rsidRPr="0079725A">
              <w:rPr>
                <w:rFonts w:ascii="Sylfaen" w:hAnsi="Sylfaen" w:cs="Sylfaen"/>
                <w:sz w:val="18"/>
                <w:szCs w:val="18"/>
                <w:lang w:val="hy-AM"/>
              </w:rPr>
              <w:t xml:space="preserve"> </w:t>
            </w:r>
            <w:r w:rsidRPr="0079725A">
              <w:rPr>
                <w:rFonts w:ascii="Sylfaen" w:hAnsi="Sylfaen" w:cs="Sylfaen"/>
                <w:sz w:val="18"/>
                <w:szCs w:val="18"/>
              </w:rPr>
              <w:t>5, 6, 7)</w:t>
            </w:r>
            <w:r w:rsidRPr="0079725A">
              <w:rPr>
                <w:rFonts w:ascii="Sylfaen" w:hAnsi="Sylfaen" w:cs="Sylfaen"/>
                <w:i/>
                <w:sz w:val="18"/>
                <w:szCs w:val="18"/>
              </w:rPr>
              <w:t>,</w:t>
            </w:r>
          </w:p>
          <w:p w:rsidR="00FF6B82" w:rsidRPr="0079725A" w:rsidRDefault="00FF6B82" w:rsidP="00D65848">
            <w:pPr>
              <w:jc w:val="both"/>
              <w:rPr>
                <w:rFonts w:ascii="Sylfaen" w:hAnsi="Sylfaen" w:cs="Sylfaen"/>
                <w:sz w:val="18"/>
                <w:szCs w:val="18"/>
              </w:rPr>
            </w:pPr>
            <w:r w:rsidRPr="0079725A">
              <w:rPr>
                <w:rFonts w:ascii="Sylfaen" w:hAnsi="Sylfaen" w:cs="Sylfaen"/>
                <w:sz w:val="18"/>
                <w:szCs w:val="18"/>
              </w:rPr>
              <w:t xml:space="preserve">   </w:t>
            </w:r>
          </w:p>
          <w:p w:rsidR="00FF6B82" w:rsidRPr="0079725A" w:rsidRDefault="00FF6B82" w:rsidP="00D65848">
            <w:pPr>
              <w:jc w:val="both"/>
              <w:rPr>
                <w:b/>
                <w:sz w:val="18"/>
                <w:szCs w:val="18"/>
              </w:rPr>
            </w:pPr>
            <w:r w:rsidRPr="0079725A">
              <w:rPr>
                <w:rFonts w:ascii="Sylfaen" w:hAnsi="Sylfaen" w:cs="Sylfaen"/>
                <w:sz w:val="18"/>
                <w:szCs w:val="18"/>
              </w:rPr>
              <w:t xml:space="preserve"> </w:t>
            </w:r>
            <w:r w:rsidRPr="0079725A">
              <w:rPr>
                <w:rFonts w:ascii="Sylfaen" w:hAnsi="Sylfaen" w:cs="Sylfaen"/>
                <w:b/>
                <w:sz w:val="18"/>
                <w:szCs w:val="18"/>
              </w:rPr>
              <w:t>այդ</w:t>
            </w:r>
            <w:r w:rsidRPr="0079725A">
              <w:rPr>
                <w:b/>
                <w:sz w:val="18"/>
                <w:szCs w:val="18"/>
              </w:rPr>
              <w:t xml:space="preserve"> </w:t>
            </w:r>
            <w:r w:rsidRPr="0079725A">
              <w:rPr>
                <w:rFonts w:ascii="Sylfaen" w:hAnsi="Sylfaen" w:cs="Sylfaen"/>
                <w:b/>
                <w:sz w:val="18"/>
                <w:szCs w:val="18"/>
              </w:rPr>
              <w:t>թվում</w:t>
            </w:r>
            <w:r w:rsidRPr="0079725A">
              <w:rPr>
                <w:b/>
                <w:sz w:val="18"/>
                <w:szCs w:val="18"/>
              </w:rPr>
              <w:t xml:space="preserve"> </w:t>
            </w:r>
            <w:r w:rsidRPr="0079725A">
              <w:rPr>
                <w:rFonts w:ascii="Sylfaen" w:hAnsi="Sylfaen" w:cs="Sylfaen"/>
                <w:b/>
                <w:sz w:val="18"/>
                <w:szCs w:val="18"/>
              </w:rPr>
              <w:t>՝</w:t>
            </w:r>
            <w:r w:rsidRPr="0079725A">
              <w:rPr>
                <w:b/>
                <w:sz w:val="18"/>
                <w:szCs w:val="18"/>
              </w:rPr>
              <w:t xml:space="preserve"> </w:t>
            </w:r>
          </w:p>
          <w:p w:rsidR="00FF6B82" w:rsidRPr="0079725A" w:rsidRDefault="00FF6B82" w:rsidP="00D65848">
            <w:pPr>
              <w:jc w:val="both"/>
              <w:rPr>
                <w:sz w:val="18"/>
                <w:szCs w:val="18"/>
              </w:rPr>
            </w:pPr>
            <w:r w:rsidRPr="0079725A">
              <w:rPr>
                <w:b/>
                <w:sz w:val="18"/>
                <w:szCs w:val="18"/>
              </w:rPr>
              <w:t>I</w:t>
            </w:r>
            <w:r w:rsidRPr="0079725A">
              <w:rPr>
                <w:sz w:val="18"/>
                <w:szCs w:val="18"/>
              </w:rPr>
              <w:t xml:space="preserve"> -</w:t>
            </w:r>
            <w:r w:rsidRPr="0079725A">
              <w:rPr>
                <w:rFonts w:ascii="Sylfaen" w:hAnsi="Sylfaen" w:cs="Sylfaen"/>
                <w:sz w:val="18"/>
                <w:szCs w:val="18"/>
              </w:rPr>
              <w:t>ին</w:t>
            </w:r>
            <w:r w:rsidRPr="0079725A">
              <w:rPr>
                <w:sz w:val="18"/>
                <w:szCs w:val="18"/>
              </w:rPr>
              <w:t xml:space="preserve"> </w:t>
            </w:r>
            <w:r w:rsidRPr="0079725A">
              <w:rPr>
                <w:rFonts w:ascii="Sylfaen" w:hAnsi="Sylfaen" w:cs="Sylfaen"/>
                <w:sz w:val="18"/>
                <w:szCs w:val="18"/>
              </w:rPr>
              <w:t>փուլ՝</w:t>
            </w:r>
            <w:r w:rsidRPr="0079725A">
              <w:rPr>
                <w:sz w:val="18"/>
                <w:szCs w:val="18"/>
              </w:rPr>
              <w:t xml:space="preserve"> -------------- (</w:t>
            </w:r>
            <w:r w:rsidRPr="0079725A">
              <w:rPr>
                <w:rFonts w:ascii="Sylfaen" w:hAnsi="Sylfaen" w:cs="Sylfaen"/>
                <w:sz w:val="18"/>
                <w:szCs w:val="18"/>
              </w:rPr>
              <w:t>-----------------------------</w:t>
            </w:r>
            <w:r w:rsidRPr="0079725A">
              <w:rPr>
                <w:sz w:val="18"/>
                <w:szCs w:val="18"/>
              </w:rPr>
              <w:t xml:space="preserve">) </w:t>
            </w:r>
            <w:r w:rsidRPr="0079725A">
              <w:rPr>
                <w:rFonts w:ascii="Sylfaen" w:hAnsi="Sylfaen" w:cs="Sylfaen"/>
                <w:sz w:val="18"/>
                <w:szCs w:val="18"/>
              </w:rPr>
              <w:t>ՀՀ</w:t>
            </w:r>
            <w:r w:rsidRPr="0079725A">
              <w:rPr>
                <w:sz w:val="18"/>
                <w:szCs w:val="18"/>
              </w:rPr>
              <w:t xml:space="preserve"> </w:t>
            </w:r>
            <w:r w:rsidRPr="0079725A">
              <w:rPr>
                <w:rFonts w:ascii="Sylfaen" w:hAnsi="Sylfaen" w:cs="Sylfaen"/>
                <w:sz w:val="18"/>
                <w:szCs w:val="18"/>
              </w:rPr>
              <w:t>դրամ</w:t>
            </w:r>
            <w:r w:rsidRPr="0079725A">
              <w:rPr>
                <w:sz w:val="18"/>
                <w:szCs w:val="18"/>
              </w:rPr>
              <w:t xml:space="preserve"> </w:t>
            </w:r>
            <w:r w:rsidRPr="0079725A">
              <w:rPr>
                <w:rFonts w:ascii="Sylfaen" w:hAnsi="Sylfaen" w:cs="Sylfaen"/>
                <w:sz w:val="18"/>
                <w:szCs w:val="18"/>
              </w:rPr>
              <w:t>ներառյալ</w:t>
            </w:r>
            <w:r w:rsidRPr="0079725A">
              <w:rPr>
                <w:sz w:val="18"/>
                <w:szCs w:val="18"/>
              </w:rPr>
              <w:t xml:space="preserve"> </w:t>
            </w:r>
            <w:r w:rsidRPr="0079725A">
              <w:rPr>
                <w:rFonts w:ascii="Sylfaen" w:hAnsi="Sylfaen" w:cs="Sylfaen"/>
                <w:sz w:val="18"/>
                <w:szCs w:val="18"/>
              </w:rPr>
              <w:t>ԱԱՀ</w:t>
            </w:r>
            <w:r w:rsidRPr="0079725A">
              <w:rPr>
                <w:rFonts w:ascii="Sylfaen" w:hAnsi="Sylfaen" w:cs="Sylfaen"/>
                <w:sz w:val="18"/>
                <w:szCs w:val="18"/>
                <w:lang w:val="hy-AM"/>
              </w:rPr>
              <w:t>՝</w:t>
            </w:r>
            <w:r w:rsidRPr="0079725A">
              <w:rPr>
                <w:rFonts w:ascii="Sylfaen" w:hAnsi="Sylfaen" w:cs="Sylfaen"/>
                <w:sz w:val="18"/>
                <w:szCs w:val="18"/>
              </w:rPr>
              <w:t xml:space="preserve"> համաձայն</w:t>
            </w:r>
            <w:r w:rsidRPr="0079725A">
              <w:rPr>
                <w:rFonts w:ascii="Sylfaen" w:hAnsi="Sylfaen" w:cs="Sylfaen"/>
                <w:sz w:val="18"/>
                <w:szCs w:val="20"/>
                <w:lang w:val="hy-AM"/>
              </w:rPr>
              <w:t xml:space="preserve"> </w:t>
            </w:r>
            <w:r w:rsidRPr="0079725A">
              <w:rPr>
                <w:rFonts w:ascii="Sylfaen" w:hAnsi="Sylfaen" w:cs="Sylfaen"/>
                <w:sz w:val="18"/>
                <w:szCs w:val="20"/>
              </w:rPr>
              <w:t xml:space="preserve"> </w:t>
            </w:r>
            <w:r w:rsidRPr="0079725A">
              <w:rPr>
                <w:rFonts w:ascii="Sylfaen" w:hAnsi="Sylfaen" w:cs="Sylfaen"/>
                <w:sz w:val="18"/>
                <w:szCs w:val="20"/>
                <w:lang w:val="hy-AM"/>
              </w:rPr>
              <w:t xml:space="preserve">Տեղային նախահաշվի </w:t>
            </w:r>
            <w:r w:rsidRPr="0079725A">
              <w:rPr>
                <w:rFonts w:ascii="Sylfaen" w:hAnsi="Sylfaen" w:cs="Sylfaen"/>
                <w:sz w:val="18"/>
                <w:szCs w:val="20"/>
              </w:rPr>
              <w:t>(Հավելված №</w:t>
            </w:r>
            <w:r w:rsidRPr="0079725A">
              <w:rPr>
                <w:rFonts w:ascii="Sylfaen" w:hAnsi="Sylfaen" w:cs="Sylfaen"/>
                <w:sz w:val="18"/>
                <w:szCs w:val="20"/>
                <w:lang w:val="hy-AM"/>
              </w:rPr>
              <w:t xml:space="preserve"> </w:t>
            </w:r>
            <w:r w:rsidRPr="0079725A">
              <w:rPr>
                <w:rFonts w:ascii="Sylfaen" w:hAnsi="Sylfaen" w:cs="Sylfaen"/>
                <w:sz w:val="18"/>
                <w:szCs w:val="20"/>
              </w:rPr>
              <w:t>5)</w:t>
            </w:r>
            <w:r w:rsidRPr="0079725A">
              <w:rPr>
                <w:sz w:val="18"/>
                <w:szCs w:val="18"/>
              </w:rPr>
              <w:t>;</w:t>
            </w:r>
          </w:p>
          <w:p w:rsidR="00FF6B82" w:rsidRPr="0079725A" w:rsidRDefault="00FF6B82" w:rsidP="00D65848">
            <w:pPr>
              <w:jc w:val="both"/>
              <w:rPr>
                <w:sz w:val="18"/>
                <w:szCs w:val="18"/>
              </w:rPr>
            </w:pPr>
          </w:p>
          <w:p w:rsidR="00FF6B82" w:rsidRPr="0079725A" w:rsidRDefault="00FF6B82" w:rsidP="00D65848">
            <w:pPr>
              <w:jc w:val="both"/>
              <w:rPr>
                <w:rFonts w:ascii="Sylfaen" w:hAnsi="Sylfaen" w:cs="Sylfaen"/>
                <w:sz w:val="18"/>
                <w:szCs w:val="18"/>
              </w:rPr>
            </w:pPr>
            <w:r w:rsidRPr="0079725A">
              <w:rPr>
                <w:b/>
                <w:sz w:val="18"/>
                <w:szCs w:val="18"/>
              </w:rPr>
              <w:t>II</w:t>
            </w:r>
            <w:r w:rsidRPr="0079725A">
              <w:rPr>
                <w:sz w:val="18"/>
                <w:szCs w:val="18"/>
              </w:rPr>
              <w:t xml:space="preserve"> – </w:t>
            </w:r>
            <w:r w:rsidRPr="0079725A">
              <w:rPr>
                <w:rFonts w:ascii="Sylfaen" w:hAnsi="Sylfaen" w:cs="Sylfaen"/>
                <w:sz w:val="18"/>
                <w:szCs w:val="18"/>
              </w:rPr>
              <w:t>րդ</w:t>
            </w:r>
            <w:r w:rsidRPr="0079725A">
              <w:rPr>
                <w:sz w:val="18"/>
                <w:szCs w:val="18"/>
              </w:rPr>
              <w:t xml:space="preserve"> </w:t>
            </w:r>
            <w:r w:rsidRPr="0079725A">
              <w:rPr>
                <w:rFonts w:ascii="Sylfaen" w:hAnsi="Sylfaen" w:cs="Sylfaen"/>
                <w:sz w:val="18"/>
                <w:szCs w:val="18"/>
              </w:rPr>
              <w:t>փուլ՝</w:t>
            </w:r>
            <w:r w:rsidRPr="0079725A">
              <w:rPr>
                <w:sz w:val="18"/>
                <w:szCs w:val="18"/>
              </w:rPr>
              <w:t xml:space="preserve"> ---------------- (---------------------------------------------) </w:t>
            </w:r>
            <w:r w:rsidRPr="0079725A">
              <w:rPr>
                <w:rFonts w:ascii="Sylfaen" w:hAnsi="Sylfaen" w:cs="Sylfaen"/>
                <w:sz w:val="18"/>
                <w:szCs w:val="18"/>
              </w:rPr>
              <w:t>ՀՀ</w:t>
            </w:r>
            <w:r w:rsidRPr="0079725A">
              <w:rPr>
                <w:sz w:val="18"/>
                <w:szCs w:val="18"/>
              </w:rPr>
              <w:t xml:space="preserve"> </w:t>
            </w:r>
            <w:r w:rsidRPr="0079725A">
              <w:rPr>
                <w:rFonts w:ascii="Sylfaen" w:hAnsi="Sylfaen" w:cs="Sylfaen"/>
                <w:sz w:val="18"/>
                <w:szCs w:val="18"/>
              </w:rPr>
              <w:t>դրամ</w:t>
            </w:r>
            <w:r w:rsidRPr="0079725A">
              <w:rPr>
                <w:sz w:val="18"/>
                <w:szCs w:val="18"/>
              </w:rPr>
              <w:t xml:space="preserve">  </w:t>
            </w:r>
            <w:r w:rsidRPr="0079725A">
              <w:rPr>
                <w:rFonts w:ascii="Sylfaen" w:hAnsi="Sylfaen" w:cs="Sylfaen"/>
                <w:sz w:val="18"/>
                <w:szCs w:val="18"/>
              </w:rPr>
              <w:t>ներառյալ</w:t>
            </w:r>
            <w:r w:rsidRPr="0079725A">
              <w:rPr>
                <w:sz w:val="18"/>
                <w:szCs w:val="18"/>
              </w:rPr>
              <w:t xml:space="preserve"> </w:t>
            </w:r>
            <w:r w:rsidRPr="0079725A">
              <w:rPr>
                <w:rFonts w:ascii="Sylfaen" w:hAnsi="Sylfaen" w:cs="Sylfaen"/>
                <w:sz w:val="18"/>
                <w:szCs w:val="18"/>
              </w:rPr>
              <w:t>ԱԱՀ</w:t>
            </w:r>
            <w:r w:rsidRPr="0079725A">
              <w:rPr>
                <w:sz w:val="18"/>
                <w:szCs w:val="18"/>
              </w:rPr>
              <w:t>՝</w:t>
            </w:r>
            <w:r w:rsidRPr="0079725A">
              <w:rPr>
                <w:rFonts w:ascii="Sylfaen" w:hAnsi="Sylfaen" w:cs="Sylfaen"/>
                <w:sz w:val="18"/>
                <w:szCs w:val="18"/>
              </w:rPr>
              <w:t xml:space="preserve"> համաձայն</w:t>
            </w:r>
            <w:r w:rsidRPr="0079725A">
              <w:rPr>
                <w:rFonts w:ascii="Sylfaen" w:hAnsi="Sylfaen" w:cs="Sylfaen"/>
                <w:sz w:val="18"/>
                <w:szCs w:val="18"/>
                <w:lang w:val="hy-AM"/>
              </w:rPr>
              <w:t xml:space="preserve"> </w:t>
            </w:r>
            <w:r w:rsidRPr="0079725A">
              <w:rPr>
                <w:rFonts w:ascii="Sylfaen" w:hAnsi="Sylfaen" w:cs="Sylfaen"/>
                <w:sz w:val="18"/>
                <w:szCs w:val="18"/>
              </w:rPr>
              <w:t xml:space="preserve"> </w:t>
            </w:r>
            <w:r w:rsidRPr="0079725A">
              <w:rPr>
                <w:rFonts w:ascii="Sylfaen" w:hAnsi="Sylfaen" w:cs="Sylfaen"/>
                <w:sz w:val="18"/>
                <w:szCs w:val="18"/>
                <w:lang w:val="hy-AM"/>
              </w:rPr>
              <w:t xml:space="preserve">Տեղային նախահաշվի </w:t>
            </w:r>
            <w:r w:rsidRPr="0079725A">
              <w:rPr>
                <w:rFonts w:ascii="Sylfaen" w:hAnsi="Sylfaen" w:cs="Sylfaen"/>
                <w:sz w:val="18"/>
                <w:szCs w:val="18"/>
              </w:rPr>
              <w:t>(Հավելված №</w:t>
            </w:r>
            <w:r w:rsidRPr="0079725A">
              <w:rPr>
                <w:rFonts w:ascii="Sylfaen" w:hAnsi="Sylfaen" w:cs="Sylfaen"/>
                <w:sz w:val="18"/>
                <w:szCs w:val="18"/>
                <w:lang w:val="hy-AM"/>
              </w:rPr>
              <w:t xml:space="preserve"> </w:t>
            </w:r>
            <w:r w:rsidRPr="0079725A">
              <w:rPr>
                <w:rFonts w:ascii="Sylfaen" w:hAnsi="Sylfaen" w:cs="Sylfaen"/>
                <w:sz w:val="18"/>
                <w:szCs w:val="18"/>
              </w:rPr>
              <w:t>6);</w:t>
            </w:r>
          </w:p>
          <w:p w:rsidR="00FF6B82" w:rsidRPr="0079725A" w:rsidRDefault="00FF6B82" w:rsidP="00D65848">
            <w:pPr>
              <w:jc w:val="both"/>
              <w:rPr>
                <w:sz w:val="18"/>
                <w:szCs w:val="18"/>
              </w:rPr>
            </w:pPr>
            <w:r w:rsidRPr="0079725A">
              <w:rPr>
                <w:b/>
                <w:sz w:val="18"/>
                <w:szCs w:val="18"/>
              </w:rPr>
              <w:t>II</w:t>
            </w:r>
            <w:r w:rsidRPr="0079725A">
              <w:rPr>
                <w:b/>
                <w:sz w:val="18"/>
                <w:szCs w:val="18"/>
                <w:lang w:val="en-US"/>
              </w:rPr>
              <w:t>I</w:t>
            </w:r>
            <w:r w:rsidRPr="0079725A">
              <w:rPr>
                <w:sz w:val="18"/>
                <w:szCs w:val="18"/>
              </w:rPr>
              <w:t xml:space="preserve"> – </w:t>
            </w:r>
            <w:r w:rsidRPr="0079725A">
              <w:rPr>
                <w:rFonts w:ascii="Sylfaen" w:hAnsi="Sylfaen" w:cs="Sylfaen"/>
                <w:sz w:val="18"/>
                <w:szCs w:val="18"/>
              </w:rPr>
              <w:t>րդ</w:t>
            </w:r>
            <w:r w:rsidRPr="0079725A">
              <w:rPr>
                <w:sz w:val="18"/>
                <w:szCs w:val="18"/>
              </w:rPr>
              <w:t xml:space="preserve"> </w:t>
            </w:r>
            <w:r w:rsidRPr="0079725A">
              <w:rPr>
                <w:rFonts w:ascii="Sylfaen" w:hAnsi="Sylfaen" w:cs="Sylfaen"/>
                <w:sz w:val="18"/>
                <w:szCs w:val="18"/>
              </w:rPr>
              <w:t>փուլ՝</w:t>
            </w:r>
            <w:r w:rsidRPr="0079725A">
              <w:rPr>
                <w:sz w:val="18"/>
                <w:szCs w:val="18"/>
              </w:rPr>
              <w:t xml:space="preserve"> ------------------ (</w:t>
            </w:r>
            <w:r w:rsidRPr="0079725A">
              <w:rPr>
                <w:rFonts w:ascii="Sylfaen" w:hAnsi="Sylfaen" w:cs="Sylfaen"/>
                <w:sz w:val="18"/>
                <w:szCs w:val="18"/>
              </w:rPr>
              <w:t>-------------------------</w:t>
            </w:r>
            <w:r w:rsidRPr="0079725A">
              <w:rPr>
                <w:sz w:val="18"/>
                <w:szCs w:val="18"/>
              </w:rPr>
              <w:t xml:space="preserve">) </w:t>
            </w:r>
            <w:r w:rsidRPr="0079725A">
              <w:rPr>
                <w:rFonts w:ascii="Sylfaen" w:hAnsi="Sylfaen" w:cs="Sylfaen"/>
                <w:sz w:val="18"/>
                <w:szCs w:val="18"/>
              </w:rPr>
              <w:t>ՀՀ</w:t>
            </w:r>
            <w:r w:rsidRPr="0079725A">
              <w:rPr>
                <w:sz w:val="18"/>
                <w:szCs w:val="18"/>
              </w:rPr>
              <w:t xml:space="preserve"> </w:t>
            </w:r>
            <w:r w:rsidRPr="0079725A">
              <w:rPr>
                <w:rFonts w:ascii="Sylfaen" w:hAnsi="Sylfaen" w:cs="Sylfaen"/>
                <w:sz w:val="18"/>
                <w:szCs w:val="18"/>
              </w:rPr>
              <w:t>դրամ</w:t>
            </w:r>
            <w:r w:rsidRPr="0079725A">
              <w:rPr>
                <w:sz w:val="18"/>
                <w:szCs w:val="18"/>
              </w:rPr>
              <w:t xml:space="preserve">  </w:t>
            </w:r>
            <w:r w:rsidRPr="0079725A">
              <w:rPr>
                <w:rFonts w:ascii="Sylfaen" w:hAnsi="Sylfaen" w:cs="Sylfaen"/>
                <w:sz w:val="18"/>
                <w:szCs w:val="18"/>
              </w:rPr>
              <w:t>ներառյալ</w:t>
            </w:r>
            <w:r w:rsidRPr="0079725A">
              <w:rPr>
                <w:sz w:val="18"/>
                <w:szCs w:val="18"/>
              </w:rPr>
              <w:t xml:space="preserve"> </w:t>
            </w:r>
            <w:r w:rsidRPr="0079725A">
              <w:rPr>
                <w:rFonts w:ascii="Sylfaen" w:hAnsi="Sylfaen" w:cs="Sylfaen"/>
                <w:sz w:val="18"/>
                <w:szCs w:val="18"/>
              </w:rPr>
              <w:t>ԱԱՀ</w:t>
            </w:r>
            <w:r w:rsidRPr="0079725A">
              <w:rPr>
                <w:sz w:val="18"/>
                <w:szCs w:val="18"/>
              </w:rPr>
              <w:t>՝</w:t>
            </w:r>
            <w:r w:rsidRPr="0079725A">
              <w:rPr>
                <w:rFonts w:ascii="Sylfaen" w:hAnsi="Sylfaen" w:cs="Sylfaen"/>
                <w:sz w:val="18"/>
                <w:szCs w:val="18"/>
              </w:rPr>
              <w:t xml:space="preserve"> համաձայն</w:t>
            </w:r>
            <w:r w:rsidRPr="0079725A">
              <w:rPr>
                <w:rFonts w:ascii="Sylfaen" w:hAnsi="Sylfaen" w:cs="Sylfaen"/>
                <w:sz w:val="18"/>
                <w:szCs w:val="18"/>
                <w:lang w:val="hy-AM"/>
              </w:rPr>
              <w:t xml:space="preserve"> </w:t>
            </w:r>
            <w:r w:rsidRPr="0079725A">
              <w:rPr>
                <w:rFonts w:ascii="Sylfaen" w:hAnsi="Sylfaen" w:cs="Sylfaen"/>
                <w:sz w:val="18"/>
                <w:szCs w:val="18"/>
              </w:rPr>
              <w:t xml:space="preserve"> </w:t>
            </w:r>
            <w:r w:rsidRPr="0079725A">
              <w:rPr>
                <w:rFonts w:ascii="Sylfaen" w:hAnsi="Sylfaen" w:cs="Sylfaen"/>
                <w:sz w:val="18"/>
                <w:szCs w:val="18"/>
                <w:lang w:val="hy-AM"/>
              </w:rPr>
              <w:t xml:space="preserve">Տեղային նախահաշվի </w:t>
            </w:r>
            <w:r w:rsidRPr="0079725A">
              <w:rPr>
                <w:rFonts w:ascii="Sylfaen" w:hAnsi="Sylfaen" w:cs="Sylfaen"/>
                <w:sz w:val="18"/>
                <w:szCs w:val="18"/>
              </w:rPr>
              <w:t>(Հավելված №</w:t>
            </w:r>
            <w:r w:rsidRPr="0079725A">
              <w:rPr>
                <w:rFonts w:ascii="Sylfaen" w:hAnsi="Sylfaen" w:cs="Sylfaen"/>
                <w:sz w:val="18"/>
                <w:szCs w:val="18"/>
                <w:lang w:val="hy-AM"/>
              </w:rPr>
              <w:t xml:space="preserve"> </w:t>
            </w:r>
            <w:r w:rsidRPr="0079725A">
              <w:rPr>
                <w:rFonts w:ascii="Sylfaen" w:hAnsi="Sylfaen" w:cs="Sylfaen"/>
                <w:sz w:val="18"/>
                <w:szCs w:val="18"/>
              </w:rPr>
              <w:t>7)</w:t>
            </w:r>
            <w:r w:rsidRPr="0079725A">
              <w:rPr>
                <w:sz w:val="18"/>
                <w:szCs w:val="18"/>
              </w:rPr>
              <w:t>:</w:t>
            </w:r>
          </w:p>
          <w:p w:rsidR="00FF6B82" w:rsidRPr="0079725A" w:rsidRDefault="00FF6B82" w:rsidP="00D65848">
            <w:pPr>
              <w:jc w:val="both"/>
              <w:rPr>
                <w:sz w:val="18"/>
                <w:szCs w:val="18"/>
              </w:rPr>
            </w:pPr>
          </w:p>
          <w:p w:rsidR="00FF6B82" w:rsidRPr="0079725A" w:rsidRDefault="00FF6B82" w:rsidP="00D65848">
            <w:pPr>
              <w:jc w:val="both"/>
              <w:rPr>
                <w:rFonts w:ascii="Sylfaen" w:eastAsia="Calibri" w:hAnsi="Sylfaen"/>
                <w:sz w:val="20"/>
                <w:szCs w:val="20"/>
                <w:lang w:val="hy-AM" w:eastAsia="en-US"/>
              </w:rPr>
            </w:pPr>
            <w:r w:rsidRPr="0079725A">
              <w:rPr>
                <w:rFonts w:eastAsia="Calibri"/>
                <w:b/>
                <w:sz w:val="20"/>
                <w:szCs w:val="20"/>
                <w:lang w:eastAsia="en-US"/>
              </w:rPr>
              <w:t xml:space="preserve">Форма оплаты - </w:t>
            </w:r>
            <w:r w:rsidRPr="0079725A">
              <w:rPr>
                <w:rFonts w:eastAsia="Calibri"/>
                <w:sz w:val="20"/>
                <w:szCs w:val="20"/>
                <w:lang w:val="x-none" w:eastAsia="en-US"/>
              </w:rPr>
              <w:t xml:space="preserve">Оплата работ по Договору </w:t>
            </w:r>
            <w:r w:rsidRPr="0079725A">
              <w:rPr>
                <w:rFonts w:eastAsia="Calibri"/>
                <w:sz w:val="20"/>
                <w:szCs w:val="20"/>
                <w:lang w:eastAsia="en-US"/>
              </w:rPr>
              <w:t xml:space="preserve">будет </w:t>
            </w:r>
            <w:r w:rsidRPr="0079725A">
              <w:rPr>
                <w:rFonts w:eastAsia="Calibri"/>
                <w:sz w:val="20"/>
                <w:szCs w:val="20"/>
                <w:lang w:val="x-none" w:eastAsia="en-US"/>
              </w:rPr>
              <w:t>осуществляется Заказчиком путем перечисления в следующем порядке:</w:t>
            </w:r>
            <w:r w:rsidRPr="0079725A">
              <w:rPr>
                <w:rFonts w:ascii="Sylfaen" w:eastAsia="Calibri" w:hAnsi="Sylfaen"/>
                <w:sz w:val="20"/>
                <w:szCs w:val="20"/>
                <w:lang w:val="hy-AM" w:eastAsia="en-US"/>
              </w:rPr>
              <w:t>/</w:t>
            </w:r>
          </w:p>
          <w:p w:rsidR="00FF6B82" w:rsidRPr="0079725A" w:rsidRDefault="00FF6B82" w:rsidP="00D65848">
            <w:pPr>
              <w:jc w:val="both"/>
              <w:rPr>
                <w:rFonts w:ascii="Sylfaen" w:eastAsia="Calibri" w:hAnsi="Sylfaen" w:cs="Sylfaen"/>
                <w:sz w:val="18"/>
                <w:szCs w:val="18"/>
                <w:lang w:val="hy-AM" w:eastAsia="en-US"/>
              </w:rPr>
            </w:pPr>
            <w:r w:rsidRPr="0079725A">
              <w:rPr>
                <w:rFonts w:ascii="Sylfaen" w:eastAsia="Calibri" w:hAnsi="Sylfaen" w:cs="Sylfaen"/>
                <w:b/>
                <w:sz w:val="18"/>
                <w:szCs w:val="18"/>
                <w:lang w:val="hy-AM" w:eastAsia="en-US"/>
              </w:rPr>
              <w:t>Վճարման</w:t>
            </w:r>
            <w:r w:rsidRPr="0079725A">
              <w:rPr>
                <w:rFonts w:ascii="Calibri" w:eastAsia="Calibri" w:hAnsi="Calibri"/>
                <w:b/>
                <w:sz w:val="18"/>
                <w:szCs w:val="18"/>
                <w:lang w:val="hy-AM" w:eastAsia="en-US"/>
              </w:rPr>
              <w:t xml:space="preserve"> </w:t>
            </w:r>
            <w:r w:rsidRPr="0079725A">
              <w:rPr>
                <w:rFonts w:ascii="Sylfaen" w:eastAsia="Calibri" w:hAnsi="Sylfaen" w:cs="Sylfaen"/>
                <w:b/>
                <w:sz w:val="18"/>
                <w:szCs w:val="18"/>
                <w:lang w:val="hy-AM" w:eastAsia="en-US"/>
              </w:rPr>
              <w:t>ձև</w:t>
            </w:r>
            <w:r w:rsidRPr="0079725A">
              <w:rPr>
                <w:rFonts w:ascii="Calibri" w:eastAsia="Calibri" w:hAnsi="Calibri"/>
                <w:sz w:val="18"/>
                <w:szCs w:val="18"/>
                <w:lang w:val="hy-AM" w:eastAsia="en-US"/>
              </w:rPr>
              <w:t xml:space="preserve"> - </w:t>
            </w:r>
            <w:r w:rsidRPr="0079725A">
              <w:rPr>
                <w:rFonts w:ascii="Sylfaen" w:eastAsia="Calibri" w:hAnsi="Sylfaen" w:cs="Sylfaen"/>
                <w:sz w:val="18"/>
                <w:szCs w:val="18"/>
                <w:lang w:val="hy-AM" w:eastAsia="en-US"/>
              </w:rPr>
              <w:t>Պայմանագրով</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նախատեսված</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աշխատանքների</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դիմաց</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վճարումը</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կիրականացվի</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Պատվիրատուի</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կողմից</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փոխանցման</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միջոցով</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հետևյալ</w:t>
            </w:r>
            <w:r w:rsidRPr="0079725A">
              <w:rPr>
                <w:rFonts w:ascii="Calibri" w:eastAsia="Calibri" w:hAnsi="Calibri"/>
                <w:sz w:val="18"/>
                <w:szCs w:val="18"/>
                <w:lang w:val="hy-AM" w:eastAsia="en-US"/>
              </w:rPr>
              <w:t xml:space="preserve"> </w:t>
            </w:r>
            <w:r w:rsidRPr="0079725A">
              <w:rPr>
                <w:rFonts w:ascii="Sylfaen" w:eastAsia="Calibri" w:hAnsi="Sylfaen" w:cs="Sylfaen"/>
                <w:sz w:val="18"/>
                <w:szCs w:val="18"/>
                <w:lang w:val="hy-AM" w:eastAsia="en-US"/>
              </w:rPr>
              <w:t>հաջորդականությամբ՝</w:t>
            </w:r>
          </w:p>
          <w:p w:rsidR="00FF6B82" w:rsidRPr="0079725A" w:rsidRDefault="00FF6B82" w:rsidP="00D65848">
            <w:pPr>
              <w:jc w:val="both"/>
              <w:rPr>
                <w:rFonts w:ascii="Calibri" w:eastAsia="Calibri" w:hAnsi="Calibri"/>
                <w:sz w:val="18"/>
                <w:szCs w:val="18"/>
                <w:lang w:val="hy-AM" w:eastAsia="en-US"/>
              </w:rPr>
            </w:pPr>
          </w:p>
          <w:p w:rsidR="00FF6B82" w:rsidRPr="0079725A" w:rsidRDefault="00FF6B82" w:rsidP="00D65848">
            <w:pPr>
              <w:jc w:val="both"/>
              <w:rPr>
                <w:rFonts w:eastAsia="Calibri"/>
                <w:sz w:val="20"/>
                <w:szCs w:val="20"/>
                <w:lang w:eastAsia="en-US"/>
              </w:rPr>
            </w:pPr>
            <w:r w:rsidRPr="0079725A">
              <w:rPr>
                <w:rFonts w:eastAsia="Calibri"/>
                <w:b/>
                <w:sz w:val="20"/>
                <w:szCs w:val="20"/>
                <w:lang w:eastAsia="en-US"/>
              </w:rPr>
              <w:t xml:space="preserve">по I; </w:t>
            </w:r>
            <w:r w:rsidRPr="0079725A">
              <w:rPr>
                <w:rFonts w:eastAsia="Calibri"/>
                <w:b/>
                <w:sz w:val="20"/>
                <w:szCs w:val="20"/>
                <w:lang w:val="en-US" w:eastAsia="en-US"/>
              </w:rPr>
              <w:t>II</w:t>
            </w:r>
            <w:r w:rsidRPr="0079725A">
              <w:rPr>
                <w:rFonts w:eastAsia="Calibri"/>
                <w:b/>
                <w:sz w:val="20"/>
                <w:szCs w:val="20"/>
                <w:lang w:eastAsia="en-US"/>
              </w:rPr>
              <w:t xml:space="preserve">; </w:t>
            </w:r>
            <w:r w:rsidRPr="0079725A">
              <w:rPr>
                <w:rFonts w:eastAsia="Calibri"/>
                <w:b/>
                <w:sz w:val="20"/>
                <w:szCs w:val="20"/>
                <w:lang w:val="en-US" w:eastAsia="en-US"/>
              </w:rPr>
              <w:t>III</w:t>
            </w:r>
            <w:r w:rsidRPr="0079725A">
              <w:rPr>
                <w:rFonts w:eastAsia="Calibri"/>
                <w:b/>
                <w:sz w:val="20"/>
                <w:szCs w:val="20"/>
                <w:lang w:eastAsia="en-US"/>
              </w:rPr>
              <w:t xml:space="preserve"> этапам</w:t>
            </w:r>
            <w:r w:rsidRPr="0079725A">
              <w:rPr>
                <w:rFonts w:eastAsia="Calibri"/>
                <w:sz w:val="20"/>
                <w:szCs w:val="20"/>
                <w:lang w:eastAsia="en-US"/>
              </w:rPr>
              <w:t xml:space="preserve"> - </w:t>
            </w:r>
            <w:r w:rsidRPr="0079725A">
              <w:rPr>
                <w:rFonts w:eastAsia="Calibri"/>
                <w:sz w:val="20"/>
                <w:szCs w:val="20"/>
                <w:lang w:val="x-none" w:eastAsia="en-US"/>
              </w:rPr>
              <w:t xml:space="preserve">предоплата в размере </w:t>
            </w:r>
            <w:r w:rsidR="00AD63A0">
              <w:rPr>
                <w:rFonts w:eastAsia="Calibri"/>
                <w:sz w:val="20"/>
                <w:szCs w:val="20"/>
                <w:lang w:eastAsia="en-US"/>
              </w:rPr>
              <w:t>30</w:t>
            </w:r>
            <w:r w:rsidRPr="0079725A">
              <w:rPr>
                <w:rFonts w:eastAsia="Calibri"/>
                <w:sz w:val="20"/>
                <w:szCs w:val="20"/>
                <w:lang w:val="x-none" w:eastAsia="en-US"/>
              </w:rPr>
              <w:t>%</w:t>
            </w:r>
            <w:r w:rsidRPr="0079725A">
              <w:rPr>
                <w:rFonts w:eastAsia="Calibri"/>
                <w:sz w:val="20"/>
                <w:szCs w:val="20"/>
                <w:lang w:eastAsia="en-US"/>
              </w:rPr>
              <w:t xml:space="preserve"> </w:t>
            </w:r>
            <w:r w:rsidRPr="0079725A">
              <w:rPr>
                <w:rFonts w:eastAsia="Calibri"/>
                <w:sz w:val="20"/>
                <w:szCs w:val="20"/>
                <w:lang w:val="x-none" w:eastAsia="en-US"/>
              </w:rPr>
              <w:t xml:space="preserve">от общей суммы </w:t>
            </w:r>
            <w:r w:rsidRPr="0079725A">
              <w:rPr>
                <w:rFonts w:eastAsia="Calibri"/>
                <w:sz w:val="20"/>
                <w:szCs w:val="20"/>
                <w:lang w:eastAsia="en-US"/>
              </w:rPr>
              <w:t>Договора,</w:t>
            </w:r>
            <w:r w:rsidRPr="0079725A">
              <w:rPr>
                <w:rFonts w:eastAsia="Calibri"/>
                <w:sz w:val="20"/>
                <w:szCs w:val="20"/>
                <w:lang w:val="x-none" w:eastAsia="en-US"/>
              </w:rPr>
              <w:t xml:space="preserve"> будет перечисляется на р/с Подрядчика после подписания Договора, в течении 15-и рабочих дней на основании выставленного счёта</w:t>
            </w:r>
            <w:r w:rsidRPr="0079725A">
              <w:rPr>
                <w:rFonts w:eastAsia="Calibri"/>
                <w:sz w:val="20"/>
                <w:szCs w:val="20"/>
                <w:lang w:eastAsia="en-US"/>
              </w:rPr>
              <w:t>;</w:t>
            </w:r>
          </w:p>
          <w:p w:rsidR="00FF6B82" w:rsidRPr="0079725A" w:rsidRDefault="00FF6B82" w:rsidP="00D65848">
            <w:pPr>
              <w:jc w:val="both"/>
              <w:rPr>
                <w:rFonts w:eastAsia="Calibri"/>
                <w:sz w:val="20"/>
                <w:szCs w:val="20"/>
                <w:lang w:eastAsia="en-US"/>
              </w:rPr>
            </w:pPr>
            <w:r w:rsidRPr="0079725A">
              <w:rPr>
                <w:rFonts w:eastAsia="Calibri"/>
                <w:sz w:val="20"/>
                <w:szCs w:val="20"/>
                <w:lang w:eastAsia="en-US"/>
              </w:rPr>
              <w:t xml:space="preserve"> </w:t>
            </w:r>
            <w:r w:rsidRPr="0079725A">
              <w:rPr>
                <w:rFonts w:eastAsia="Calibri"/>
                <w:sz w:val="20"/>
                <w:szCs w:val="20"/>
                <w:lang w:val="x-none" w:eastAsia="en-US"/>
              </w:rPr>
              <w:t xml:space="preserve">- окончательный расчет </w:t>
            </w:r>
            <w:r w:rsidRPr="0079725A">
              <w:rPr>
                <w:rFonts w:eastAsia="Calibri"/>
                <w:sz w:val="20"/>
                <w:szCs w:val="20"/>
                <w:lang w:eastAsia="en-US"/>
              </w:rPr>
              <w:t>по каждому этапу (</w:t>
            </w:r>
            <w:r w:rsidRPr="0079725A">
              <w:rPr>
                <w:rFonts w:eastAsia="Calibri"/>
                <w:sz w:val="20"/>
                <w:szCs w:val="20"/>
                <w:lang w:val="en-US" w:eastAsia="en-US"/>
              </w:rPr>
              <w:t>I</w:t>
            </w:r>
            <w:r w:rsidRPr="0079725A">
              <w:rPr>
                <w:rFonts w:eastAsia="Calibri"/>
                <w:sz w:val="20"/>
                <w:szCs w:val="20"/>
                <w:lang w:eastAsia="en-US"/>
              </w:rPr>
              <w:t xml:space="preserve">-го; </w:t>
            </w:r>
            <w:r w:rsidRPr="0079725A">
              <w:rPr>
                <w:rFonts w:eastAsia="Calibri"/>
                <w:sz w:val="20"/>
                <w:szCs w:val="20"/>
                <w:lang w:val="en-US" w:eastAsia="en-US"/>
              </w:rPr>
              <w:t>II</w:t>
            </w:r>
            <w:r w:rsidRPr="0079725A">
              <w:rPr>
                <w:rFonts w:eastAsia="Calibri"/>
                <w:sz w:val="20"/>
                <w:szCs w:val="20"/>
                <w:lang w:eastAsia="en-US"/>
              </w:rPr>
              <w:t xml:space="preserve">-го; </w:t>
            </w:r>
            <w:r w:rsidRPr="0079725A">
              <w:rPr>
                <w:rFonts w:eastAsia="Calibri"/>
                <w:sz w:val="20"/>
                <w:szCs w:val="20"/>
                <w:lang w:val="en-US" w:eastAsia="en-US"/>
              </w:rPr>
              <w:t>III</w:t>
            </w:r>
            <w:r w:rsidRPr="0079725A">
              <w:rPr>
                <w:rFonts w:eastAsia="Calibri"/>
                <w:sz w:val="20"/>
                <w:szCs w:val="20"/>
                <w:lang w:eastAsia="en-US"/>
              </w:rPr>
              <w:t xml:space="preserve">-го) будет </w:t>
            </w:r>
            <w:r w:rsidRPr="0079725A">
              <w:rPr>
                <w:rFonts w:eastAsia="Calibri"/>
                <w:sz w:val="20"/>
                <w:szCs w:val="20"/>
                <w:lang w:val="x-none" w:eastAsia="en-US"/>
              </w:rPr>
              <w:t xml:space="preserve">осуществляется Заказчиком в течение 15-и </w:t>
            </w:r>
            <w:r w:rsidRPr="0079725A">
              <w:rPr>
                <w:rFonts w:eastAsia="Calibri"/>
                <w:sz w:val="20"/>
                <w:szCs w:val="20"/>
                <w:lang w:eastAsia="en-US"/>
              </w:rPr>
              <w:t>рабочих</w:t>
            </w:r>
            <w:r w:rsidRPr="0079725A">
              <w:rPr>
                <w:rFonts w:eastAsia="Calibri"/>
                <w:sz w:val="20"/>
                <w:szCs w:val="20"/>
                <w:lang w:val="x-none" w:eastAsia="en-US"/>
              </w:rPr>
              <w:t xml:space="preserve"> дней после подписания Сторонами </w:t>
            </w:r>
            <w:r w:rsidRPr="0079725A">
              <w:rPr>
                <w:rFonts w:eastAsia="Calibri"/>
                <w:sz w:val="20"/>
                <w:szCs w:val="20"/>
                <w:lang w:eastAsia="en-US"/>
              </w:rPr>
              <w:t>Акта сдачи-приемки выполненных Работ/Услуг</w:t>
            </w:r>
            <w:r w:rsidRPr="0079725A">
              <w:rPr>
                <w:rFonts w:eastAsia="Calibri"/>
                <w:sz w:val="20"/>
                <w:szCs w:val="20"/>
                <w:lang w:val="x-none" w:eastAsia="en-US"/>
              </w:rPr>
              <w:t>, на основании представленной со стороны Подрядчика счет-фактуры</w:t>
            </w:r>
            <w:r w:rsidRPr="0079725A">
              <w:rPr>
                <w:rFonts w:eastAsia="Calibri"/>
                <w:sz w:val="20"/>
                <w:szCs w:val="20"/>
                <w:lang w:eastAsia="en-US"/>
              </w:rPr>
              <w:t>, сформированный на основании работ и расценок из Локальных смет и пересчетом накладных расходов и сметной прибыли по фактически выполненным работам;</w:t>
            </w:r>
          </w:p>
          <w:p w:rsidR="00FF6B82" w:rsidRPr="0079725A" w:rsidRDefault="00FF6B82" w:rsidP="00D65848">
            <w:pPr>
              <w:jc w:val="both"/>
              <w:rPr>
                <w:rFonts w:eastAsia="Calibri"/>
                <w:sz w:val="20"/>
                <w:szCs w:val="20"/>
                <w:lang w:eastAsia="en-US"/>
              </w:rPr>
            </w:pPr>
          </w:p>
          <w:p w:rsidR="00FF6B82" w:rsidRPr="0079725A" w:rsidRDefault="00FF6B82" w:rsidP="00D65848">
            <w:pPr>
              <w:jc w:val="both"/>
              <w:rPr>
                <w:rFonts w:eastAsia="Calibri"/>
                <w:sz w:val="18"/>
                <w:szCs w:val="18"/>
                <w:lang w:eastAsia="en-US"/>
              </w:rPr>
            </w:pPr>
            <w:r w:rsidRPr="0079725A">
              <w:rPr>
                <w:rFonts w:eastAsia="Calibri"/>
                <w:b/>
                <w:sz w:val="18"/>
                <w:szCs w:val="18"/>
                <w:lang w:eastAsia="en-US"/>
              </w:rPr>
              <w:t>I</w:t>
            </w:r>
            <w:r w:rsidRPr="0079725A">
              <w:t xml:space="preserve"> </w:t>
            </w:r>
            <w:r w:rsidRPr="0079725A">
              <w:rPr>
                <w:rFonts w:eastAsia="Calibri"/>
                <w:b/>
                <w:sz w:val="18"/>
                <w:szCs w:val="18"/>
                <w:lang w:eastAsia="en-US"/>
              </w:rPr>
              <w:t xml:space="preserve">II; III </w:t>
            </w:r>
            <w:r w:rsidRPr="0079725A">
              <w:rPr>
                <w:rFonts w:ascii="Sylfaen" w:eastAsia="Calibri" w:hAnsi="Sylfaen" w:cs="Sylfaen"/>
                <w:b/>
                <w:sz w:val="18"/>
                <w:szCs w:val="18"/>
                <w:lang w:eastAsia="en-US"/>
              </w:rPr>
              <w:t>փուլ</w:t>
            </w:r>
            <w:r w:rsidRPr="0079725A">
              <w:rPr>
                <w:rFonts w:ascii="Sylfaen" w:eastAsia="Calibri" w:hAnsi="Sylfaen" w:cs="Sylfaen"/>
                <w:b/>
                <w:sz w:val="18"/>
                <w:szCs w:val="18"/>
                <w:lang w:val="hy-AM" w:eastAsia="en-US"/>
              </w:rPr>
              <w:t>երի</w:t>
            </w:r>
            <w:r w:rsidRPr="0079725A">
              <w:rPr>
                <w:rFonts w:eastAsia="Calibri"/>
                <w:b/>
                <w:sz w:val="18"/>
                <w:szCs w:val="18"/>
                <w:lang w:eastAsia="en-US"/>
              </w:rPr>
              <w:t xml:space="preserve"> </w:t>
            </w:r>
            <w:r w:rsidRPr="0079725A">
              <w:rPr>
                <w:rFonts w:ascii="Sylfaen" w:eastAsia="Calibri" w:hAnsi="Sylfaen" w:cs="Sylfaen"/>
                <w:b/>
                <w:sz w:val="18"/>
                <w:szCs w:val="18"/>
                <w:lang w:eastAsia="en-US"/>
              </w:rPr>
              <w:t>համար</w:t>
            </w:r>
            <w:r w:rsidRPr="0079725A">
              <w:rPr>
                <w:rFonts w:eastAsia="Calibri"/>
                <w:b/>
                <w:sz w:val="18"/>
                <w:szCs w:val="18"/>
                <w:lang w:eastAsia="en-US"/>
              </w:rPr>
              <w:t xml:space="preserve"> </w:t>
            </w:r>
            <w:r w:rsidRPr="0079725A">
              <w:rPr>
                <w:rFonts w:eastAsia="Calibri"/>
                <w:b/>
                <w:sz w:val="18"/>
                <w:szCs w:val="18"/>
                <w:lang w:val="hy-AM" w:eastAsia="en-US"/>
              </w:rPr>
              <w:t xml:space="preserve"> </w:t>
            </w:r>
            <w:r w:rsidRPr="0079725A">
              <w:rPr>
                <w:rFonts w:ascii="Sylfaen" w:eastAsia="Calibri" w:hAnsi="Sylfaen" w:cs="Sylfaen"/>
                <w:sz w:val="18"/>
                <w:szCs w:val="18"/>
                <w:lang w:eastAsia="en-US"/>
              </w:rPr>
              <w:t xml:space="preserve">- </w:t>
            </w:r>
            <w:r w:rsidRPr="0079725A">
              <w:rPr>
                <w:rFonts w:ascii="Sylfaen" w:eastAsia="Calibri" w:hAnsi="Sylfaen" w:cs="Sylfaen"/>
                <w:sz w:val="18"/>
                <w:szCs w:val="18"/>
                <w:lang w:val="en-US" w:eastAsia="en-US"/>
              </w:rPr>
              <w:t>Պայմանագրի</w:t>
            </w:r>
            <w:r w:rsidRPr="0079725A">
              <w:rPr>
                <w:rFonts w:ascii="Sylfaen" w:eastAsia="Calibri" w:hAnsi="Sylfaen" w:cs="Sylfaen"/>
                <w:sz w:val="18"/>
                <w:szCs w:val="18"/>
                <w:lang w:eastAsia="en-US"/>
              </w:rPr>
              <w:t xml:space="preserve"> ընդհանուր գումարի </w:t>
            </w:r>
            <w:r w:rsidR="00AD63A0">
              <w:rPr>
                <w:rFonts w:ascii="Sylfaen" w:eastAsia="Calibri" w:hAnsi="Sylfaen" w:cs="Sylfaen"/>
                <w:sz w:val="18"/>
                <w:szCs w:val="18"/>
                <w:lang w:eastAsia="en-US"/>
              </w:rPr>
              <w:t>30</w:t>
            </w:r>
            <w:r w:rsidRPr="0079725A">
              <w:rPr>
                <w:rFonts w:ascii="Sylfaen" w:eastAsia="Calibri" w:hAnsi="Sylfaen" w:cs="Sylfaen"/>
                <w:sz w:val="18"/>
                <w:szCs w:val="18"/>
                <w:lang w:eastAsia="en-US"/>
              </w:rPr>
              <w:t>-%-ի չափով կանխավճար կփոխանցվի Կապալառուի հաշվին Պայմանագիրը ստորագրելուց հետո՝ 15 աշխատանքային օրվա ընթացքում՝ տրված հաշվի հիման վրա;</w:t>
            </w:r>
          </w:p>
          <w:p w:rsidR="00FF6B82" w:rsidRPr="0079725A" w:rsidRDefault="00FF6B82" w:rsidP="00D65848">
            <w:pPr>
              <w:jc w:val="both"/>
              <w:rPr>
                <w:rFonts w:eastAsia="Calibri"/>
                <w:sz w:val="22"/>
                <w:szCs w:val="22"/>
                <w:lang w:eastAsia="en-US"/>
              </w:rPr>
            </w:pPr>
            <w:r w:rsidRPr="0079725A">
              <w:rPr>
                <w:rFonts w:eastAsia="Calibri"/>
                <w:sz w:val="18"/>
                <w:szCs w:val="18"/>
                <w:lang w:eastAsia="en-US"/>
              </w:rPr>
              <w:t xml:space="preserve">- </w:t>
            </w:r>
            <w:r w:rsidRPr="0079725A">
              <w:rPr>
                <w:rFonts w:ascii="Sylfaen" w:eastAsia="Calibri" w:hAnsi="Sylfaen" w:cs="Sylfaen"/>
                <w:sz w:val="18"/>
                <w:szCs w:val="18"/>
                <w:lang w:eastAsia="en-US"/>
              </w:rPr>
              <w:t>վերջնահաշվարկը</w:t>
            </w:r>
            <w:r w:rsidRPr="0079725A">
              <w:rPr>
                <w:rFonts w:eastAsia="Calibri"/>
                <w:sz w:val="18"/>
                <w:szCs w:val="18"/>
                <w:lang w:eastAsia="en-US"/>
              </w:rPr>
              <w:t xml:space="preserve"> </w:t>
            </w:r>
            <w:r w:rsidRPr="0079725A">
              <w:rPr>
                <w:rFonts w:ascii="Sylfaen" w:eastAsia="Calibri" w:hAnsi="Sylfaen" w:cs="Sylfaen"/>
                <w:sz w:val="18"/>
                <w:szCs w:val="18"/>
                <w:lang w:eastAsia="en-US"/>
              </w:rPr>
              <w:t>Պատվիրատուն</w:t>
            </w:r>
            <w:r w:rsidRPr="0079725A">
              <w:rPr>
                <w:rFonts w:eastAsia="Calibri"/>
                <w:sz w:val="18"/>
                <w:szCs w:val="18"/>
                <w:lang w:eastAsia="en-US"/>
              </w:rPr>
              <w:t xml:space="preserve"> </w:t>
            </w:r>
            <w:r w:rsidRPr="0079725A">
              <w:rPr>
                <w:rFonts w:ascii="Sylfaen" w:eastAsia="Calibri" w:hAnsi="Sylfaen" w:cs="Sylfaen"/>
                <w:sz w:val="18"/>
                <w:szCs w:val="18"/>
                <w:lang w:eastAsia="en-US"/>
              </w:rPr>
              <w:t>կիրականացնի</w:t>
            </w:r>
            <w:r w:rsidRPr="0079725A">
              <w:rPr>
                <w:rFonts w:eastAsia="Calibri"/>
                <w:sz w:val="18"/>
                <w:szCs w:val="18"/>
                <w:lang w:eastAsia="en-US"/>
              </w:rPr>
              <w:t xml:space="preserve"> </w:t>
            </w:r>
            <w:r w:rsidRPr="0079725A">
              <w:rPr>
                <w:rFonts w:ascii="Sylfaen" w:eastAsia="Calibri" w:hAnsi="Sylfaen" w:cs="Sylfaen"/>
                <w:sz w:val="18"/>
                <w:szCs w:val="18"/>
                <w:lang w:eastAsia="en-US"/>
              </w:rPr>
              <w:t>Կողմերի</w:t>
            </w:r>
            <w:r w:rsidRPr="0079725A">
              <w:rPr>
                <w:rFonts w:eastAsia="Calibri"/>
                <w:sz w:val="18"/>
                <w:szCs w:val="18"/>
                <w:lang w:eastAsia="en-US"/>
              </w:rPr>
              <w:t xml:space="preserve"> </w:t>
            </w:r>
            <w:r w:rsidRPr="0079725A">
              <w:rPr>
                <w:rFonts w:ascii="Sylfaen" w:eastAsia="Calibri" w:hAnsi="Sylfaen" w:cs="Sylfaen"/>
                <w:sz w:val="18"/>
                <w:szCs w:val="18"/>
                <w:lang w:eastAsia="en-US"/>
              </w:rPr>
              <w:t>կողմից</w:t>
            </w:r>
            <w:r w:rsidRPr="0079725A">
              <w:rPr>
                <w:rFonts w:eastAsia="Calibri"/>
                <w:sz w:val="18"/>
                <w:szCs w:val="18"/>
                <w:lang w:eastAsia="en-US"/>
              </w:rPr>
              <w:t xml:space="preserve"> </w:t>
            </w:r>
            <w:r w:rsidRPr="0079725A">
              <w:rPr>
                <w:rFonts w:ascii="Sylfaen" w:eastAsia="Calibri" w:hAnsi="Sylfaen" w:cs="Sylfaen"/>
                <w:sz w:val="18"/>
                <w:szCs w:val="18"/>
                <w:lang w:eastAsia="en-US"/>
              </w:rPr>
              <w:t>կատարված</w:t>
            </w:r>
            <w:r w:rsidRPr="0079725A">
              <w:rPr>
                <w:rFonts w:eastAsia="Calibri"/>
                <w:sz w:val="18"/>
                <w:szCs w:val="18"/>
                <w:lang w:eastAsia="en-US"/>
              </w:rPr>
              <w:t xml:space="preserve"> </w:t>
            </w:r>
            <w:r w:rsidRPr="0079725A">
              <w:rPr>
                <w:rFonts w:ascii="Sylfaen" w:eastAsia="Calibri" w:hAnsi="Sylfaen" w:cs="Sylfaen"/>
                <w:sz w:val="18"/>
                <w:szCs w:val="18"/>
                <w:lang w:eastAsia="en-US"/>
              </w:rPr>
              <w:t>աշխատանքների</w:t>
            </w:r>
            <w:r w:rsidRPr="0079725A">
              <w:rPr>
                <w:rFonts w:eastAsia="Calibri"/>
                <w:sz w:val="18"/>
                <w:szCs w:val="18"/>
                <w:lang w:eastAsia="en-US"/>
              </w:rPr>
              <w:t>/</w:t>
            </w:r>
            <w:r w:rsidRPr="0079725A">
              <w:rPr>
                <w:rFonts w:ascii="Sylfaen" w:eastAsia="Calibri" w:hAnsi="Sylfaen" w:cs="Sylfaen"/>
                <w:sz w:val="18"/>
                <w:szCs w:val="18"/>
                <w:lang w:eastAsia="en-US"/>
              </w:rPr>
              <w:t>ծառայությունների</w:t>
            </w:r>
            <w:r w:rsidRPr="0079725A">
              <w:rPr>
                <w:rFonts w:eastAsia="Calibri"/>
                <w:sz w:val="18"/>
                <w:szCs w:val="18"/>
                <w:lang w:eastAsia="en-US"/>
              </w:rPr>
              <w:t xml:space="preserve"> </w:t>
            </w:r>
            <w:r w:rsidRPr="0079725A">
              <w:rPr>
                <w:rFonts w:ascii="Sylfaen" w:eastAsia="Calibri" w:hAnsi="Sylfaen" w:cs="Sylfaen"/>
                <w:sz w:val="18"/>
                <w:szCs w:val="18"/>
                <w:lang w:eastAsia="en-US"/>
              </w:rPr>
              <w:t>հանձնման</w:t>
            </w:r>
            <w:r w:rsidRPr="0079725A">
              <w:rPr>
                <w:rFonts w:eastAsia="Calibri"/>
                <w:sz w:val="18"/>
                <w:szCs w:val="18"/>
                <w:lang w:eastAsia="en-US"/>
              </w:rPr>
              <w:t>-</w:t>
            </w:r>
            <w:r w:rsidRPr="0079725A">
              <w:rPr>
                <w:rFonts w:ascii="Sylfaen" w:eastAsia="Calibri" w:hAnsi="Sylfaen" w:cs="Sylfaen"/>
                <w:sz w:val="18"/>
                <w:szCs w:val="18"/>
                <w:lang w:eastAsia="en-US"/>
              </w:rPr>
              <w:t>ընդունման</w:t>
            </w:r>
            <w:r w:rsidRPr="0079725A">
              <w:rPr>
                <w:rFonts w:ascii="Sylfaen" w:eastAsia="Calibri" w:hAnsi="Sylfaen" w:cs="Sylfaen"/>
                <w:sz w:val="18"/>
                <w:szCs w:val="18"/>
                <w:lang w:val="hy-AM" w:eastAsia="en-US"/>
              </w:rPr>
              <w:t xml:space="preserve"> յուրաքանչյուր փուլի </w:t>
            </w:r>
            <w:r w:rsidRPr="0079725A">
              <w:rPr>
                <w:rFonts w:ascii="Sylfaen" w:eastAsia="Calibri" w:hAnsi="Sylfaen" w:cs="Sylfaen"/>
                <w:sz w:val="18"/>
                <w:szCs w:val="18"/>
                <w:lang w:eastAsia="en-US"/>
              </w:rPr>
              <w:t>(I II; III)</w:t>
            </w:r>
            <w:r w:rsidRPr="0079725A">
              <w:rPr>
                <w:rFonts w:ascii="Sylfaen" w:eastAsia="Calibri" w:hAnsi="Sylfaen" w:cs="Sylfaen"/>
                <w:sz w:val="18"/>
                <w:szCs w:val="18"/>
                <w:lang w:val="hy-AM" w:eastAsia="en-US"/>
              </w:rPr>
              <w:t xml:space="preserve"> ավարտական</w:t>
            </w:r>
            <w:r w:rsidRPr="0079725A">
              <w:rPr>
                <w:rFonts w:eastAsia="Calibri"/>
                <w:sz w:val="18"/>
                <w:szCs w:val="18"/>
                <w:lang w:eastAsia="en-US"/>
              </w:rPr>
              <w:t xml:space="preserve"> </w:t>
            </w:r>
            <w:r w:rsidRPr="0079725A">
              <w:rPr>
                <w:rFonts w:ascii="Sylfaen" w:eastAsia="Calibri" w:hAnsi="Sylfaen" w:cs="Sylfaen"/>
                <w:sz w:val="18"/>
                <w:szCs w:val="18"/>
                <w:lang w:eastAsia="en-US"/>
              </w:rPr>
              <w:t>Ակտի</w:t>
            </w:r>
            <w:r w:rsidRPr="0079725A">
              <w:rPr>
                <w:rFonts w:eastAsia="Calibri"/>
                <w:sz w:val="18"/>
                <w:szCs w:val="18"/>
                <w:lang w:eastAsia="en-US"/>
              </w:rPr>
              <w:t xml:space="preserve"> </w:t>
            </w:r>
            <w:r w:rsidRPr="0079725A">
              <w:rPr>
                <w:rFonts w:ascii="Sylfaen" w:eastAsia="Calibri" w:hAnsi="Sylfaen" w:cs="Sylfaen"/>
                <w:sz w:val="18"/>
                <w:szCs w:val="18"/>
                <w:lang w:eastAsia="en-US"/>
              </w:rPr>
              <w:t>ստորագրումից</w:t>
            </w:r>
            <w:r w:rsidRPr="0079725A">
              <w:rPr>
                <w:rFonts w:eastAsia="Calibri"/>
                <w:sz w:val="18"/>
                <w:szCs w:val="18"/>
                <w:lang w:eastAsia="en-US"/>
              </w:rPr>
              <w:t xml:space="preserve"> </w:t>
            </w:r>
            <w:r w:rsidRPr="0079725A">
              <w:rPr>
                <w:rFonts w:ascii="Sylfaen" w:eastAsia="Calibri" w:hAnsi="Sylfaen" w:cs="Sylfaen"/>
                <w:sz w:val="18"/>
                <w:szCs w:val="18"/>
                <w:lang w:eastAsia="en-US"/>
              </w:rPr>
              <w:t>հետո</w:t>
            </w:r>
            <w:r w:rsidRPr="0079725A">
              <w:rPr>
                <w:rFonts w:eastAsia="Calibri"/>
                <w:sz w:val="18"/>
                <w:szCs w:val="18"/>
                <w:lang w:eastAsia="en-US"/>
              </w:rPr>
              <w:t xml:space="preserve"> 15 </w:t>
            </w:r>
            <w:r w:rsidRPr="0079725A">
              <w:rPr>
                <w:rFonts w:ascii="Sylfaen" w:eastAsia="Calibri" w:hAnsi="Sylfaen" w:cs="Sylfaen"/>
                <w:sz w:val="18"/>
                <w:szCs w:val="18"/>
                <w:lang w:eastAsia="en-US"/>
              </w:rPr>
              <w:t>աշխատանքային</w:t>
            </w:r>
            <w:r w:rsidRPr="0079725A">
              <w:rPr>
                <w:rFonts w:eastAsia="Calibri"/>
                <w:sz w:val="18"/>
                <w:szCs w:val="18"/>
                <w:lang w:eastAsia="en-US"/>
              </w:rPr>
              <w:t xml:space="preserve"> </w:t>
            </w:r>
            <w:r w:rsidRPr="0079725A">
              <w:rPr>
                <w:rFonts w:ascii="Sylfaen" w:eastAsia="Calibri" w:hAnsi="Sylfaen" w:cs="Sylfaen"/>
                <w:sz w:val="18"/>
                <w:szCs w:val="18"/>
                <w:lang w:eastAsia="en-US"/>
              </w:rPr>
              <w:t>օրվա</w:t>
            </w:r>
            <w:r w:rsidRPr="0079725A">
              <w:rPr>
                <w:rFonts w:eastAsia="Calibri"/>
                <w:sz w:val="18"/>
                <w:szCs w:val="18"/>
                <w:lang w:eastAsia="en-US"/>
              </w:rPr>
              <w:t xml:space="preserve"> </w:t>
            </w:r>
            <w:r w:rsidRPr="0079725A">
              <w:rPr>
                <w:rFonts w:ascii="Sylfaen" w:eastAsia="Calibri" w:hAnsi="Sylfaen" w:cs="Sylfaen"/>
                <w:sz w:val="18"/>
                <w:szCs w:val="18"/>
                <w:lang w:eastAsia="en-US"/>
              </w:rPr>
              <w:t>ընթացքում</w:t>
            </w:r>
            <w:r w:rsidRPr="0079725A">
              <w:rPr>
                <w:rFonts w:eastAsia="Calibri"/>
                <w:sz w:val="18"/>
                <w:szCs w:val="18"/>
                <w:lang w:eastAsia="en-US"/>
              </w:rPr>
              <w:t xml:space="preserve">' </w:t>
            </w:r>
            <w:r w:rsidRPr="0079725A">
              <w:rPr>
                <w:rFonts w:ascii="Sylfaen" w:eastAsia="Calibri" w:hAnsi="Sylfaen" w:cs="Sylfaen"/>
                <w:sz w:val="18"/>
                <w:szCs w:val="18"/>
                <w:lang w:eastAsia="en-US"/>
              </w:rPr>
              <w:t>Կապալառուի</w:t>
            </w:r>
            <w:r w:rsidRPr="0079725A">
              <w:rPr>
                <w:rFonts w:eastAsia="Calibri"/>
                <w:sz w:val="18"/>
                <w:szCs w:val="18"/>
                <w:lang w:eastAsia="en-US"/>
              </w:rPr>
              <w:t xml:space="preserve"> </w:t>
            </w:r>
            <w:r w:rsidRPr="0079725A">
              <w:rPr>
                <w:rFonts w:ascii="Sylfaen" w:eastAsia="Calibri" w:hAnsi="Sylfaen" w:cs="Sylfaen"/>
                <w:sz w:val="18"/>
                <w:szCs w:val="18"/>
                <w:lang w:eastAsia="en-US"/>
              </w:rPr>
              <w:t>կողմից</w:t>
            </w:r>
            <w:r w:rsidRPr="0079725A">
              <w:rPr>
                <w:rFonts w:eastAsia="Calibri"/>
                <w:sz w:val="18"/>
                <w:szCs w:val="18"/>
                <w:lang w:eastAsia="en-US"/>
              </w:rPr>
              <w:t xml:space="preserve"> </w:t>
            </w:r>
            <w:r w:rsidRPr="0079725A">
              <w:rPr>
                <w:rFonts w:ascii="Sylfaen" w:eastAsia="Calibri" w:hAnsi="Sylfaen" w:cs="Sylfaen"/>
                <w:sz w:val="18"/>
                <w:szCs w:val="18"/>
                <w:lang w:eastAsia="en-US"/>
              </w:rPr>
              <w:t>ներկայացված</w:t>
            </w:r>
            <w:r w:rsidRPr="0079725A">
              <w:rPr>
                <w:rFonts w:eastAsia="Calibri"/>
                <w:sz w:val="18"/>
                <w:szCs w:val="18"/>
                <w:lang w:eastAsia="en-US"/>
              </w:rPr>
              <w:t xml:space="preserve"> </w:t>
            </w:r>
            <w:r w:rsidRPr="0079725A">
              <w:rPr>
                <w:rFonts w:ascii="Sylfaen" w:eastAsia="Calibri" w:hAnsi="Sylfaen" w:cs="Sylfaen"/>
                <w:sz w:val="18"/>
                <w:szCs w:val="18"/>
                <w:lang w:eastAsia="en-US"/>
              </w:rPr>
              <w:t>հաշիվ</w:t>
            </w:r>
            <w:r w:rsidRPr="0079725A">
              <w:rPr>
                <w:rFonts w:eastAsia="Calibri"/>
                <w:sz w:val="18"/>
                <w:szCs w:val="18"/>
                <w:lang w:eastAsia="en-US"/>
              </w:rPr>
              <w:t>-</w:t>
            </w:r>
            <w:r w:rsidRPr="0079725A">
              <w:rPr>
                <w:rFonts w:ascii="Sylfaen" w:eastAsia="Calibri" w:hAnsi="Sylfaen" w:cs="Sylfaen"/>
                <w:sz w:val="18"/>
                <w:szCs w:val="18"/>
                <w:lang w:eastAsia="en-US"/>
              </w:rPr>
              <w:t>ապրանքագրի</w:t>
            </w:r>
            <w:r w:rsidRPr="0079725A">
              <w:rPr>
                <w:rFonts w:eastAsia="Calibri"/>
                <w:sz w:val="18"/>
                <w:szCs w:val="18"/>
                <w:lang w:eastAsia="en-US"/>
              </w:rPr>
              <w:t xml:space="preserve"> </w:t>
            </w:r>
            <w:r w:rsidRPr="0079725A">
              <w:rPr>
                <w:rFonts w:ascii="Sylfaen" w:eastAsia="Calibri" w:hAnsi="Sylfaen" w:cs="Sylfaen"/>
                <w:sz w:val="18"/>
                <w:szCs w:val="18"/>
                <w:lang w:eastAsia="en-US"/>
              </w:rPr>
              <w:t>հիման</w:t>
            </w:r>
            <w:r w:rsidRPr="0079725A">
              <w:rPr>
                <w:rFonts w:eastAsia="Calibri"/>
                <w:sz w:val="18"/>
                <w:szCs w:val="18"/>
                <w:lang w:eastAsia="en-US"/>
              </w:rPr>
              <w:t xml:space="preserve"> </w:t>
            </w:r>
            <w:r w:rsidRPr="0079725A">
              <w:rPr>
                <w:rFonts w:ascii="Sylfaen" w:eastAsia="Calibri" w:hAnsi="Sylfaen" w:cs="Sylfaen"/>
                <w:sz w:val="18"/>
                <w:szCs w:val="18"/>
                <w:lang w:eastAsia="en-US"/>
              </w:rPr>
              <w:t>վրա, որը ձևավորվել է Տեղային նախահաշվի աշխատանքների և գների հիման վրա և փաստացի կատարված աշխատանքների վերադիր ծախսերի և նախահաշվային շահույթի վերահաշվարկի հիման վրա</w:t>
            </w:r>
            <w:r w:rsidRPr="0079725A">
              <w:rPr>
                <w:rFonts w:eastAsia="Calibri"/>
                <w:sz w:val="18"/>
                <w:szCs w:val="18"/>
                <w:lang w:eastAsia="en-US"/>
              </w:rPr>
              <w:t>;</w:t>
            </w:r>
          </w:p>
        </w:tc>
      </w:tr>
      <w:tr w:rsidR="0079725A" w:rsidRPr="003F43C0" w:rsidTr="005F5E4D">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FF6B82" w:rsidRPr="0079725A" w:rsidRDefault="00FF6B82" w:rsidP="00D65848">
            <w:pPr>
              <w:pStyle w:val="a3"/>
              <w:ind w:left="0"/>
              <w:rPr>
                <w:rFonts w:ascii="Sylfaen" w:hAnsi="Sylfaen"/>
                <w:b/>
                <w:sz w:val="20"/>
                <w:szCs w:val="20"/>
                <w:lang w:val="hy-AM"/>
              </w:rPr>
            </w:pPr>
            <w:r w:rsidRPr="0079725A">
              <w:rPr>
                <w:b/>
                <w:sz w:val="20"/>
                <w:szCs w:val="20"/>
              </w:rPr>
              <w:lastRenderedPageBreak/>
              <w:t>Требования к производству строительных работ и качеству работ</w:t>
            </w:r>
            <w:r w:rsidRPr="0079725A">
              <w:rPr>
                <w:rFonts w:ascii="Sylfaen" w:hAnsi="Sylfaen"/>
                <w:b/>
                <w:sz w:val="20"/>
                <w:szCs w:val="20"/>
                <w:lang w:val="hy-AM"/>
              </w:rPr>
              <w:t>/</w:t>
            </w:r>
          </w:p>
          <w:p w:rsidR="00FF6B82" w:rsidRPr="0079725A" w:rsidRDefault="00FF6B82" w:rsidP="00D65848">
            <w:pPr>
              <w:pStyle w:val="a3"/>
              <w:ind w:left="0"/>
              <w:rPr>
                <w:rFonts w:ascii="Sylfaen" w:hAnsi="Sylfaen"/>
                <w:b/>
                <w:sz w:val="18"/>
                <w:szCs w:val="18"/>
                <w:lang w:val="hy-AM"/>
              </w:rPr>
            </w:pPr>
            <w:r w:rsidRPr="0079725A">
              <w:rPr>
                <w:rFonts w:ascii="Sylfaen" w:hAnsi="Sylfaen" w:cs="Sylfaen"/>
                <w:b/>
                <w:sz w:val="18"/>
                <w:szCs w:val="18"/>
                <w:lang w:val="hy-AM"/>
              </w:rPr>
              <w:t>Շինարարական աշխատանքների կատարմանը ներկայացվող պահանջները և աշխատանքի որակը</w:t>
            </w:r>
          </w:p>
        </w:tc>
        <w:tc>
          <w:tcPr>
            <w:tcW w:w="7131" w:type="dxa"/>
            <w:tcBorders>
              <w:top w:val="single" w:sz="4" w:space="0" w:color="000000"/>
              <w:left w:val="single" w:sz="4" w:space="0" w:color="000000"/>
              <w:bottom w:val="single" w:sz="4" w:space="0" w:color="000000"/>
              <w:right w:val="single" w:sz="4" w:space="0" w:color="000000"/>
            </w:tcBorders>
          </w:tcPr>
          <w:p w:rsidR="00FF6B82" w:rsidRPr="0079725A" w:rsidRDefault="00FF6B82" w:rsidP="00D65848">
            <w:pPr>
              <w:jc w:val="both"/>
              <w:rPr>
                <w:sz w:val="20"/>
                <w:szCs w:val="20"/>
              </w:rPr>
            </w:pPr>
            <w:r w:rsidRPr="0079725A">
              <w:rPr>
                <w:sz w:val="20"/>
                <w:szCs w:val="20"/>
                <w:lang w:val="hy-AM"/>
              </w:rPr>
              <w:t xml:space="preserve">  </w:t>
            </w:r>
            <w:r w:rsidRPr="0079725A">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rsidR="00FF6B82" w:rsidRPr="0079725A" w:rsidRDefault="00FF6B82" w:rsidP="00D65848">
            <w:pPr>
              <w:jc w:val="both"/>
              <w:rPr>
                <w:sz w:val="18"/>
                <w:szCs w:val="18"/>
                <w:lang w:val="hy-AM"/>
              </w:rPr>
            </w:pPr>
            <w:r w:rsidRPr="0079725A">
              <w:rPr>
                <w:rFonts w:ascii="Sylfaen" w:hAnsi="Sylfaen" w:cs="Sylfaen"/>
                <w:sz w:val="18"/>
                <w:szCs w:val="18"/>
              </w:rPr>
              <w:t>Աշխատանքների կատարումը պետք է իրականացվի Հայաստանի Հանրապետության տարածքում գործող նորմատիվ փաստաթղթերի պահանջներին համապատասխան</w:t>
            </w:r>
            <w:r w:rsidRPr="0079725A">
              <w:rPr>
                <w:sz w:val="18"/>
                <w:szCs w:val="18"/>
              </w:rPr>
              <w:t xml:space="preserve">, </w:t>
            </w:r>
            <w:r w:rsidRPr="0079725A">
              <w:rPr>
                <w:rFonts w:ascii="Sylfaen" w:hAnsi="Sylfaen" w:cs="Sylfaen"/>
                <w:sz w:val="18"/>
                <w:szCs w:val="18"/>
              </w:rPr>
              <w:t>ՀՀ</w:t>
            </w:r>
            <w:r w:rsidRPr="0079725A">
              <w:rPr>
                <w:rFonts w:ascii="Sylfaen" w:hAnsi="Sylfaen" w:cs="Sylfaen"/>
                <w:sz w:val="18"/>
                <w:szCs w:val="18"/>
                <w:lang w:val="hy-AM"/>
              </w:rPr>
              <w:t xml:space="preserve"> </w:t>
            </w:r>
            <w:r w:rsidRPr="0079725A">
              <w:rPr>
                <w:rFonts w:ascii="Sylfaen" w:hAnsi="Sylfaen" w:cs="Sylfaen"/>
                <w:sz w:val="18"/>
                <w:szCs w:val="18"/>
              </w:rPr>
              <w:t>օրենսդրության</w:t>
            </w:r>
            <w:r w:rsidRPr="0079725A">
              <w:rPr>
                <w:sz w:val="18"/>
                <w:szCs w:val="18"/>
              </w:rPr>
              <w:t xml:space="preserve">, </w:t>
            </w:r>
            <w:r w:rsidRPr="0079725A">
              <w:rPr>
                <w:rFonts w:ascii="Sylfaen" w:hAnsi="Sylfaen" w:cs="Sylfaen"/>
                <w:sz w:val="18"/>
                <w:szCs w:val="18"/>
              </w:rPr>
              <w:t>СНиП</w:t>
            </w:r>
            <w:r w:rsidRPr="0079725A">
              <w:rPr>
                <w:sz w:val="18"/>
                <w:szCs w:val="18"/>
              </w:rPr>
              <w:t xml:space="preserve"> </w:t>
            </w:r>
            <w:r w:rsidRPr="0079725A">
              <w:rPr>
                <w:rFonts w:ascii="Sylfaen" w:hAnsi="Sylfaen" w:cs="Sylfaen"/>
                <w:sz w:val="18"/>
                <w:szCs w:val="18"/>
              </w:rPr>
              <w:t>և</w:t>
            </w:r>
            <w:r w:rsidRPr="0079725A">
              <w:rPr>
                <w:sz w:val="18"/>
                <w:szCs w:val="18"/>
              </w:rPr>
              <w:t xml:space="preserve"> </w:t>
            </w:r>
            <w:r w:rsidRPr="0079725A">
              <w:rPr>
                <w:rFonts w:ascii="Sylfaen" w:hAnsi="Sylfaen" w:cs="Sylfaen"/>
                <w:sz w:val="18"/>
                <w:szCs w:val="18"/>
              </w:rPr>
              <w:t>համապատասխան</w:t>
            </w:r>
            <w:r w:rsidRPr="0079725A">
              <w:rPr>
                <w:sz w:val="18"/>
                <w:szCs w:val="18"/>
              </w:rPr>
              <w:t xml:space="preserve"> </w:t>
            </w:r>
            <w:r w:rsidRPr="0079725A">
              <w:rPr>
                <w:rFonts w:ascii="Sylfaen" w:hAnsi="Sylfaen" w:cs="Sylfaen"/>
                <w:sz w:val="18"/>
                <w:szCs w:val="18"/>
              </w:rPr>
              <w:t>պետական</w:t>
            </w:r>
            <w:r w:rsidRPr="0079725A">
              <w:rPr>
                <w:sz w:val="18"/>
                <w:szCs w:val="18"/>
              </w:rPr>
              <w:t xml:space="preserve"> ​​</w:t>
            </w:r>
            <w:r w:rsidRPr="0079725A">
              <w:rPr>
                <w:rFonts w:ascii="Sylfaen" w:hAnsi="Sylfaen" w:cs="Sylfaen"/>
                <w:sz w:val="18"/>
                <w:szCs w:val="18"/>
              </w:rPr>
              <w:t>ստանդարտների</w:t>
            </w:r>
            <w:r w:rsidRPr="0079725A">
              <w:rPr>
                <w:sz w:val="18"/>
                <w:szCs w:val="18"/>
              </w:rPr>
              <w:t xml:space="preserve"> </w:t>
            </w:r>
            <w:r w:rsidRPr="0079725A">
              <w:rPr>
                <w:rFonts w:ascii="Sylfaen" w:hAnsi="Sylfaen" w:cs="Sylfaen"/>
                <w:sz w:val="18"/>
                <w:szCs w:val="18"/>
              </w:rPr>
              <w:t>պահանջներին</w:t>
            </w:r>
            <w:r w:rsidRPr="0079725A">
              <w:rPr>
                <w:sz w:val="18"/>
                <w:szCs w:val="18"/>
              </w:rPr>
              <w:t xml:space="preserve"> </w:t>
            </w:r>
            <w:r w:rsidRPr="0079725A">
              <w:rPr>
                <w:rFonts w:ascii="Sylfaen" w:hAnsi="Sylfaen" w:cs="Sylfaen"/>
                <w:sz w:val="18"/>
                <w:szCs w:val="18"/>
              </w:rPr>
              <w:t>համապատասխան</w:t>
            </w:r>
            <w:r w:rsidRPr="0079725A">
              <w:rPr>
                <w:sz w:val="18"/>
                <w:szCs w:val="18"/>
                <w:lang w:val="hy-AM"/>
              </w:rPr>
              <w:t>:</w:t>
            </w:r>
          </w:p>
          <w:p w:rsidR="00FF6B82" w:rsidRPr="0079725A" w:rsidRDefault="00FF6B82" w:rsidP="00D65848">
            <w:pPr>
              <w:jc w:val="both"/>
              <w:rPr>
                <w:sz w:val="20"/>
                <w:szCs w:val="20"/>
              </w:rPr>
            </w:pPr>
            <w:r w:rsidRPr="0079725A">
              <w:rPr>
                <w:sz w:val="20"/>
                <w:szCs w:val="20"/>
              </w:rPr>
              <w:t>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w:t>
            </w:r>
            <w:r w:rsidRPr="0079725A">
              <w:rPr>
                <w:rFonts w:ascii="Sylfaen" w:hAnsi="Sylfaen"/>
                <w:sz w:val="20"/>
                <w:szCs w:val="20"/>
                <w:lang w:val="hy-AM"/>
              </w:rPr>
              <w:t>/</w:t>
            </w:r>
            <w:r w:rsidRPr="0079725A">
              <w:rPr>
                <w:sz w:val="20"/>
                <w:szCs w:val="20"/>
              </w:rPr>
              <w:t xml:space="preserve"> </w:t>
            </w:r>
          </w:p>
          <w:p w:rsidR="00FF6B82" w:rsidRPr="0079725A" w:rsidRDefault="00FF6B82" w:rsidP="00D65848">
            <w:pPr>
              <w:jc w:val="both"/>
              <w:rPr>
                <w:sz w:val="18"/>
                <w:szCs w:val="18"/>
              </w:rPr>
            </w:pPr>
            <w:r w:rsidRPr="0079725A">
              <w:rPr>
                <w:rFonts w:ascii="Sylfaen" w:hAnsi="Sylfaen" w:cs="Sylfaen"/>
                <w:sz w:val="18"/>
                <w:szCs w:val="18"/>
              </w:rPr>
              <w:t>Կապալառուն</w:t>
            </w:r>
            <w:r w:rsidRPr="0079725A">
              <w:rPr>
                <w:sz w:val="18"/>
                <w:szCs w:val="18"/>
              </w:rPr>
              <w:t xml:space="preserve"> </w:t>
            </w:r>
            <w:r w:rsidRPr="0079725A">
              <w:rPr>
                <w:rFonts w:ascii="Sylfaen" w:hAnsi="Sylfaen" w:cs="Sylfaen"/>
                <w:sz w:val="18"/>
                <w:szCs w:val="18"/>
              </w:rPr>
              <w:t>պարտավոր</w:t>
            </w:r>
            <w:r w:rsidRPr="0079725A">
              <w:rPr>
                <w:sz w:val="18"/>
                <w:szCs w:val="18"/>
              </w:rPr>
              <w:t xml:space="preserve"> </w:t>
            </w:r>
            <w:r w:rsidRPr="0079725A">
              <w:rPr>
                <w:rFonts w:ascii="Sylfaen" w:hAnsi="Sylfaen" w:cs="Sylfaen"/>
                <w:sz w:val="18"/>
                <w:szCs w:val="18"/>
              </w:rPr>
              <w:t>է</w:t>
            </w:r>
            <w:r w:rsidRPr="0079725A">
              <w:rPr>
                <w:sz w:val="18"/>
                <w:szCs w:val="18"/>
              </w:rPr>
              <w:t xml:space="preserve"> </w:t>
            </w:r>
            <w:r w:rsidRPr="0079725A">
              <w:rPr>
                <w:rFonts w:ascii="Sylfaen" w:hAnsi="Sylfaen" w:cs="Sylfaen"/>
                <w:sz w:val="18"/>
                <w:szCs w:val="18"/>
              </w:rPr>
              <w:t>պատասխանատվություն</w:t>
            </w:r>
            <w:r w:rsidRPr="0079725A">
              <w:rPr>
                <w:sz w:val="18"/>
                <w:szCs w:val="18"/>
              </w:rPr>
              <w:t xml:space="preserve"> </w:t>
            </w:r>
            <w:r w:rsidRPr="0079725A">
              <w:rPr>
                <w:rFonts w:ascii="Sylfaen" w:hAnsi="Sylfaen" w:cs="Sylfaen"/>
                <w:sz w:val="18"/>
                <w:szCs w:val="18"/>
              </w:rPr>
              <w:t>կր</w:t>
            </w:r>
            <w:r w:rsidRPr="0079725A">
              <w:rPr>
                <w:rFonts w:ascii="Sylfaen" w:hAnsi="Sylfaen" w:cs="Sylfaen"/>
                <w:sz w:val="18"/>
                <w:szCs w:val="18"/>
                <w:lang w:val="hy-AM"/>
              </w:rPr>
              <w:t>ի</w:t>
            </w:r>
            <w:r w:rsidRPr="0079725A">
              <w:rPr>
                <w:sz w:val="18"/>
                <w:szCs w:val="18"/>
              </w:rPr>
              <w:t xml:space="preserve"> </w:t>
            </w:r>
            <w:r w:rsidRPr="0079725A">
              <w:rPr>
                <w:rFonts w:ascii="Sylfaen" w:hAnsi="Sylfaen" w:cs="Sylfaen"/>
                <w:sz w:val="18"/>
                <w:szCs w:val="18"/>
              </w:rPr>
              <w:t>աշխատանքների կատարման ոչ պատշաճ որակի համար</w:t>
            </w:r>
            <w:r w:rsidRPr="0079725A">
              <w:rPr>
                <w:sz w:val="18"/>
                <w:szCs w:val="18"/>
              </w:rPr>
              <w:t xml:space="preserve">, </w:t>
            </w:r>
            <w:r w:rsidRPr="0079725A">
              <w:rPr>
                <w:rFonts w:ascii="Sylfaen" w:hAnsi="Sylfaen" w:cs="Sylfaen"/>
                <w:sz w:val="18"/>
                <w:szCs w:val="18"/>
              </w:rPr>
              <w:t>ցածրորակ</w:t>
            </w:r>
            <w:r w:rsidRPr="0079725A">
              <w:rPr>
                <w:sz w:val="18"/>
                <w:szCs w:val="18"/>
              </w:rPr>
              <w:t xml:space="preserve"> </w:t>
            </w:r>
            <w:r w:rsidRPr="0079725A">
              <w:rPr>
                <w:rFonts w:ascii="Sylfaen" w:hAnsi="Sylfaen" w:cs="Sylfaen"/>
                <w:sz w:val="18"/>
                <w:szCs w:val="18"/>
              </w:rPr>
              <w:t>նյութերի</w:t>
            </w:r>
            <w:r w:rsidRPr="0079725A">
              <w:rPr>
                <w:sz w:val="18"/>
                <w:szCs w:val="18"/>
              </w:rPr>
              <w:t xml:space="preserve"> </w:t>
            </w:r>
            <w:r w:rsidRPr="0079725A">
              <w:rPr>
                <w:rFonts w:ascii="Sylfaen" w:hAnsi="Sylfaen" w:cs="Sylfaen"/>
                <w:sz w:val="18"/>
                <w:szCs w:val="18"/>
              </w:rPr>
              <w:t>օգտագործման</w:t>
            </w:r>
            <w:r w:rsidRPr="0079725A">
              <w:rPr>
                <w:sz w:val="18"/>
                <w:szCs w:val="18"/>
              </w:rPr>
              <w:t xml:space="preserve">, </w:t>
            </w:r>
            <w:r w:rsidRPr="0079725A">
              <w:rPr>
                <w:rFonts w:ascii="Sylfaen" w:hAnsi="Sylfaen" w:cs="Sylfaen"/>
                <w:sz w:val="18"/>
                <w:szCs w:val="18"/>
              </w:rPr>
              <w:t>նորմատիվ</w:t>
            </w:r>
            <w:r w:rsidRPr="0079725A">
              <w:rPr>
                <w:sz w:val="18"/>
                <w:szCs w:val="18"/>
              </w:rPr>
              <w:t xml:space="preserve"> </w:t>
            </w:r>
            <w:r w:rsidRPr="0079725A">
              <w:rPr>
                <w:rFonts w:ascii="Sylfaen" w:hAnsi="Sylfaen" w:cs="Sylfaen"/>
                <w:sz w:val="18"/>
                <w:szCs w:val="18"/>
              </w:rPr>
              <w:t>պահանջներից կատարված շեղումների</w:t>
            </w:r>
            <w:r w:rsidRPr="0079725A">
              <w:rPr>
                <w:sz w:val="18"/>
                <w:szCs w:val="18"/>
              </w:rPr>
              <w:t xml:space="preserve">, </w:t>
            </w:r>
            <w:r w:rsidRPr="0079725A">
              <w:rPr>
                <w:rFonts w:ascii="Sylfaen" w:hAnsi="Sylfaen" w:cs="Sylfaen"/>
                <w:sz w:val="18"/>
                <w:szCs w:val="18"/>
              </w:rPr>
              <w:t>անվտանգության</w:t>
            </w:r>
            <w:r w:rsidRPr="0079725A">
              <w:rPr>
                <w:sz w:val="18"/>
                <w:szCs w:val="18"/>
              </w:rPr>
              <w:t xml:space="preserve"> </w:t>
            </w:r>
            <w:r w:rsidRPr="0079725A">
              <w:rPr>
                <w:rFonts w:ascii="Sylfaen" w:hAnsi="Sylfaen" w:cs="Sylfaen"/>
                <w:sz w:val="18"/>
                <w:szCs w:val="18"/>
              </w:rPr>
              <w:t>և</w:t>
            </w:r>
            <w:r w:rsidRPr="0079725A">
              <w:rPr>
                <w:sz w:val="18"/>
                <w:szCs w:val="18"/>
              </w:rPr>
              <w:t xml:space="preserve"> </w:t>
            </w:r>
            <w:r w:rsidRPr="0079725A">
              <w:rPr>
                <w:rFonts w:ascii="Sylfaen" w:hAnsi="Sylfaen" w:cs="Sylfaen"/>
                <w:sz w:val="18"/>
                <w:szCs w:val="18"/>
              </w:rPr>
              <w:t>հրդեհային</w:t>
            </w:r>
            <w:r w:rsidRPr="0079725A">
              <w:rPr>
                <w:sz w:val="18"/>
                <w:szCs w:val="18"/>
              </w:rPr>
              <w:t xml:space="preserve"> </w:t>
            </w:r>
            <w:r w:rsidRPr="0079725A">
              <w:rPr>
                <w:rFonts w:ascii="Sylfaen" w:hAnsi="Sylfaen" w:cs="Sylfaen"/>
                <w:sz w:val="18"/>
                <w:szCs w:val="18"/>
              </w:rPr>
              <w:t>անվտանգության</w:t>
            </w:r>
            <w:r w:rsidRPr="0079725A">
              <w:rPr>
                <w:sz w:val="18"/>
                <w:szCs w:val="18"/>
              </w:rPr>
              <w:t xml:space="preserve"> </w:t>
            </w:r>
            <w:r w:rsidRPr="0079725A">
              <w:rPr>
                <w:rFonts w:ascii="Sylfaen" w:hAnsi="Sylfaen" w:cs="Sylfaen"/>
                <w:sz w:val="18"/>
                <w:szCs w:val="18"/>
              </w:rPr>
              <w:t>չափանիշներին</w:t>
            </w:r>
            <w:r w:rsidRPr="0079725A">
              <w:rPr>
                <w:sz w:val="18"/>
                <w:szCs w:val="18"/>
              </w:rPr>
              <w:t xml:space="preserve"> </w:t>
            </w:r>
            <w:r w:rsidRPr="0079725A">
              <w:rPr>
                <w:rFonts w:ascii="Sylfaen" w:hAnsi="Sylfaen" w:cs="Sylfaen"/>
                <w:sz w:val="18"/>
                <w:szCs w:val="18"/>
              </w:rPr>
              <w:t>և</w:t>
            </w:r>
            <w:r w:rsidRPr="0079725A">
              <w:rPr>
                <w:sz w:val="18"/>
                <w:szCs w:val="18"/>
              </w:rPr>
              <w:t xml:space="preserve"> </w:t>
            </w:r>
            <w:r w:rsidRPr="0079725A">
              <w:rPr>
                <w:rFonts w:ascii="Sylfaen" w:hAnsi="Sylfaen" w:cs="Sylfaen"/>
                <w:sz w:val="18"/>
                <w:szCs w:val="18"/>
              </w:rPr>
              <w:t>կանոններին</w:t>
            </w:r>
            <w:r w:rsidRPr="0079725A">
              <w:rPr>
                <w:sz w:val="18"/>
                <w:szCs w:val="18"/>
              </w:rPr>
              <w:t xml:space="preserve"> </w:t>
            </w:r>
            <w:r w:rsidRPr="0079725A">
              <w:rPr>
                <w:rFonts w:ascii="Sylfaen" w:hAnsi="Sylfaen" w:cs="Sylfaen"/>
                <w:sz w:val="18"/>
                <w:szCs w:val="18"/>
              </w:rPr>
              <w:t>չհամապատասխանելու</w:t>
            </w:r>
            <w:r w:rsidRPr="0079725A">
              <w:rPr>
                <w:sz w:val="18"/>
                <w:szCs w:val="18"/>
              </w:rPr>
              <w:t xml:space="preserve"> </w:t>
            </w:r>
            <w:r w:rsidRPr="0079725A">
              <w:rPr>
                <w:rFonts w:ascii="Sylfaen" w:hAnsi="Sylfaen" w:cs="Sylfaen"/>
                <w:sz w:val="18"/>
                <w:szCs w:val="18"/>
              </w:rPr>
              <w:t>համար</w:t>
            </w:r>
            <w:r w:rsidRPr="0079725A">
              <w:rPr>
                <w:sz w:val="18"/>
                <w:szCs w:val="18"/>
              </w:rPr>
              <w:t>:</w:t>
            </w:r>
          </w:p>
          <w:p w:rsidR="00FF6B82" w:rsidRPr="0079725A" w:rsidRDefault="00FF6B82" w:rsidP="00D65848">
            <w:pPr>
              <w:jc w:val="both"/>
              <w:rPr>
                <w:rFonts w:ascii="Sylfaen" w:hAnsi="Sylfaen"/>
                <w:sz w:val="20"/>
                <w:szCs w:val="20"/>
                <w:lang w:val="hy-AM"/>
              </w:rPr>
            </w:pPr>
            <w:r w:rsidRPr="0079725A">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r w:rsidRPr="0079725A">
              <w:rPr>
                <w:rFonts w:ascii="Sylfaen" w:hAnsi="Sylfaen"/>
                <w:sz w:val="20"/>
                <w:szCs w:val="20"/>
                <w:lang w:val="hy-AM"/>
              </w:rPr>
              <w:t>/</w:t>
            </w:r>
          </w:p>
          <w:p w:rsidR="00FF6B82" w:rsidRPr="0079725A" w:rsidRDefault="00FF6B82" w:rsidP="00D65848">
            <w:pPr>
              <w:jc w:val="both"/>
              <w:rPr>
                <w:rFonts w:ascii="Sylfaen" w:hAnsi="Sylfaen"/>
                <w:sz w:val="18"/>
                <w:szCs w:val="18"/>
                <w:lang w:val="hy-AM"/>
              </w:rPr>
            </w:pPr>
            <w:r w:rsidRPr="0079725A">
              <w:rPr>
                <w:rFonts w:ascii="Sylfaen" w:hAnsi="Sylfaen"/>
                <w:sz w:val="18"/>
                <w:szCs w:val="18"/>
                <w:lang w:val="hy-AM"/>
              </w:rPr>
              <w:lastRenderedPageBreak/>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rsidR="00FF6B82" w:rsidRPr="0079725A" w:rsidRDefault="00FF6B82" w:rsidP="00D65848">
            <w:pPr>
              <w:jc w:val="both"/>
              <w:rPr>
                <w:rFonts w:ascii="Sylfaen" w:hAnsi="Sylfaen"/>
                <w:sz w:val="20"/>
                <w:szCs w:val="20"/>
                <w:lang w:val="hy-AM"/>
              </w:rPr>
            </w:pPr>
            <w:r w:rsidRPr="0079725A">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r w:rsidRPr="0079725A">
              <w:rPr>
                <w:rFonts w:ascii="Sylfaen" w:hAnsi="Sylfaen"/>
                <w:sz w:val="20"/>
                <w:szCs w:val="20"/>
                <w:lang w:val="hy-AM"/>
              </w:rPr>
              <w:t>/</w:t>
            </w:r>
          </w:p>
          <w:p w:rsidR="00FF6B82" w:rsidRPr="0079725A" w:rsidRDefault="00FF6B82" w:rsidP="00D65848">
            <w:pPr>
              <w:jc w:val="both"/>
              <w:rPr>
                <w:rFonts w:ascii="Sylfaen" w:hAnsi="Sylfaen"/>
                <w:sz w:val="18"/>
                <w:szCs w:val="18"/>
                <w:lang w:val="hy-AM"/>
              </w:rPr>
            </w:pPr>
            <w:r w:rsidRPr="0079725A">
              <w:rPr>
                <w:rFonts w:ascii="Sylfaen" w:hAnsi="Sylfaen"/>
                <w:sz w:val="18"/>
                <w:szCs w:val="18"/>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rsidR="00FF6B82" w:rsidRPr="0079725A" w:rsidRDefault="00FF6B82" w:rsidP="00D65848">
            <w:pPr>
              <w:jc w:val="both"/>
              <w:rPr>
                <w:rFonts w:ascii="Sylfaen" w:hAnsi="Sylfaen"/>
                <w:sz w:val="20"/>
                <w:szCs w:val="20"/>
                <w:lang w:val="hy-AM"/>
              </w:rPr>
            </w:pPr>
            <w:r w:rsidRPr="0079725A">
              <w:rPr>
                <w:rFonts w:ascii="Sylfaen" w:hAnsi="Sylfaen"/>
                <w:sz w:val="20"/>
                <w:szCs w:val="20"/>
                <w:lang w:val="hy-AM"/>
              </w:rPr>
              <w:t xml:space="preserve"> </w:t>
            </w:r>
            <w:r w:rsidRPr="0079725A">
              <w:rPr>
                <w:sz w:val="20"/>
                <w:szCs w:val="20"/>
                <w:lang w:val="hy-AM"/>
              </w:rPr>
              <w:t>Устранить недостатки, обнаруженные в результатах Работ, своими силами и за свой счет в сроки, согласованные с Заказчиком.</w:t>
            </w:r>
            <w:r w:rsidRPr="0079725A">
              <w:rPr>
                <w:rFonts w:ascii="Sylfaen" w:hAnsi="Sylfaen"/>
                <w:sz w:val="20"/>
                <w:szCs w:val="20"/>
                <w:lang w:val="hy-AM"/>
              </w:rPr>
              <w:t>/</w:t>
            </w:r>
          </w:p>
          <w:p w:rsidR="00FF6B82" w:rsidRPr="0079725A" w:rsidRDefault="00FF6B82" w:rsidP="00D65848">
            <w:pPr>
              <w:jc w:val="both"/>
              <w:rPr>
                <w:sz w:val="18"/>
                <w:szCs w:val="18"/>
                <w:lang w:val="hy-AM"/>
              </w:rPr>
            </w:pPr>
            <w:r w:rsidRPr="0079725A">
              <w:rPr>
                <w:rFonts w:ascii="Sylfaen" w:hAnsi="Sylfaen" w:cs="Sylfaen"/>
                <w:sz w:val="18"/>
                <w:szCs w:val="18"/>
                <w:lang w:val="hy-AM"/>
              </w:rPr>
              <w:t>Աշխատանքների</w:t>
            </w:r>
            <w:r w:rsidRPr="0079725A">
              <w:rPr>
                <w:sz w:val="18"/>
                <w:szCs w:val="18"/>
                <w:lang w:val="hy-AM"/>
              </w:rPr>
              <w:t xml:space="preserve"> </w:t>
            </w:r>
            <w:r w:rsidRPr="0079725A">
              <w:rPr>
                <w:rFonts w:ascii="Sylfaen" w:hAnsi="Sylfaen" w:cs="Sylfaen"/>
                <w:sz w:val="18"/>
                <w:szCs w:val="18"/>
                <w:lang w:val="hy-AM"/>
              </w:rPr>
              <w:t>արդյունքներում</w:t>
            </w:r>
            <w:r w:rsidRPr="0079725A">
              <w:rPr>
                <w:sz w:val="18"/>
                <w:szCs w:val="18"/>
                <w:lang w:val="hy-AM"/>
              </w:rPr>
              <w:t xml:space="preserve"> </w:t>
            </w:r>
            <w:r w:rsidRPr="0079725A">
              <w:rPr>
                <w:rFonts w:ascii="Sylfaen" w:hAnsi="Sylfaen" w:cs="Sylfaen"/>
                <w:sz w:val="18"/>
                <w:szCs w:val="18"/>
                <w:lang w:val="hy-AM"/>
              </w:rPr>
              <w:t>հայտնաբերված</w:t>
            </w:r>
            <w:r w:rsidRPr="0079725A">
              <w:rPr>
                <w:sz w:val="18"/>
                <w:szCs w:val="18"/>
                <w:lang w:val="hy-AM"/>
              </w:rPr>
              <w:t xml:space="preserve"> </w:t>
            </w:r>
            <w:r w:rsidRPr="0079725A">
              <w:rPr>
                <w:rFonts w:ascii="Sylfaen" w:hAnsi="Sylfaen" w:cs="Sylfaen"/>
                <w:sz w:val="18"/>
                <w:szCs w:val="18"/>
                <w:lang w:val="hy-AM"/>
              </w:rPr>
              <w:t>թերությունները</w:t>
            </w:r>
            <w:r w:rsidRPr="0079725A">
              <w:rPr>
                <w:sz w:val="18"/>
                <w:szCs w:val="18"/>
                <w:lang w:val="hy-AM"/>
              </w:rPr>
              <w:t xml:space="preserve"> </w:t>
            </w:r>
            <w:r w:rsidRPr="0079725A">
              <w:rPr>
                <w:rFonts w:ascii="Sylfaen" w:hAnsi="Sylfaen" w:cs="Sylfaen"/>
                <w:sz w:val="18"/>
                <w:szCs w:val="18"/>
                <w:lang w:val="hy-AM"/>
              </w:rPr>
              <w:t>վերացնել</w:t>
            </w:r>
            <w:r w:rsidRPr="0079725A">
              <w:rPr>
                <w:sz w:val="18"/>
                <w:szCs w:val="18"/>
                <w:lang w:val="hy-AM"/>
              </w:rPr>
              <w:t xml:space="preserve"> </w:t>
            </w:r>
            <w:r w:rsidRPr="0079725A">
              <w:rPr>
                <w:rFonts w:ascii="Sylfaen" w:hAnsi="Sylfaen" w:cs="Sylfaen"/>
                <w:sz w:val="18"/>
                <w:szCs w:val="18"/>
                <w:lang w:val="hy-AM"/>
              </w:rPr>
              <w:t>ինքնուրույն</w:t>
            </w:r>
            <w:r w:rsidRPr="0079725A">
              <w:rPr>
                <w:sz w:val="18"/>
                <w:szCs w:val="18"/>
                <w:lang w:val="hy-AM"/>
              </w:rPr>
              <w:t xml:space="preserve"> </w:t>
            </w:r>
            <w:r w:rsidRPr="0079725A">
              <w:rPr>
                <w:rFonts w:ascii="Sylfaen" w:hAnsi="Sylfaen" w:cs="Sylfaen"/>
                <w:sz w:val="18"/>
                <w:szCs w:val="18"/>
                <w:lang w:val="hy-AM"/>
              </w:rPr>
              <w:t>և</w:t>
            </w:r>
            <w:r w:rsidRPr="0079725A">
              <w:rPr>
                <w:sz w:val="18"/>
                <w:szCs w:val="18"/>
                <w:lang w:val="hy-AM"/>
              </w:rPr>
              <w:t xml:space="preserve"> </w:t>
            </w:r>
            <w:r w:rsidRPr="0079725A">
              <w:rPr>
                <w:rFonts w:ascii="Sylfaen" w:hAnsi="Sylfaen" w:cs="Sylfaen"/>
                <w:sz w:val="18"/>
                <w:szCs w:val="18"/>
                <w:lang w:val="hy-AM"/>
              </w:rPr>
              <w:t>սեփական</w:t>
            </w:r>
            <w:r w:rsidRPr="0079725A">
              <w:rPr>
                <w:sz w:val="18"/>
                <w:szCs w:val="18"/>
                <w:lang w:val="hy-AM"/>
              </w:rPr>
              <w:t xml:space="preserve"> </w:t>
            </w:r>
            <w:r w:rsidRPr="0079725A">
              <w:rPr>
                <w:rFonts w:ascii="Sylfaen" w:hAnsi="Sylfaen" w:cs="Sylfaen"/>
                <w:sz w:val="18"/>
                <w:szCs w:val="18"/>
                <w:lang w:val="hy-AM"/>
              </w:rPr>
              <w:t>միջոցներով</w:t>
            </w:r>
            <w:r w:rsidRPr="0079725A">
              <w:rPr>
                <w:sz w:val="18"/>
                <w:szCs w:val="18"/>
                <w:lang w:val="hy-AM"/>
              </w:rPr>
              <w:t xml:space="preserve"> </w:t>
            </w:r>
            <w:r w:rsidRPr="0079725A">
              <w:rPr>
                <w:rFonts w:ascii="Sylfaen" w:hAnsi="Sylfaen" w:cs="Sylfaen"/>
                <w:sz w:val="18"/>
                <w:szCs w:val="18"/>
                <w:lang w:val="hy-AM"/>
              </w:rPr>
              <w:t>Պատվիրատուի</w:t>
            </w:r>
            <w:r w:rsidRPr="0079725A">
              <w:rPr>
                <w:sz w:val="18"/>
                <w:szCs w:val="18"/>
                <w:lang w:val="hy-AM"/>
              </w:rPr>
              <w:t xml:space="preserve"> </w:t>
            </w:r>
            <w:r w:rsidRPr="0079725A">
              <w:rPr>
                <w:rFonts w:ascii="Sylfaen" w:hAnsi="Sylfaen" w:cs="Sylfaen"/>
                <w:sz w:val="18"/>
                <w:szCs w:val="18"/>
                <w:lang w:val="hy-AM"/>
              </w:rPr>
              <w:t>հետ</w:t>
            </w:r>
            <w:r w:rsidRPr="0079725A">
              <w:rPr>
                <w:sz w:val="18"/>
                <w:szCs w:val="18"/>
                <w:lang w:val="hy-AM"/>
              </w:rPr>
              <w:t xml:space="preserve"> </w:t>
            </w:r>
            <w:r w:rsidRPr="0079725A">
              <w:rPr>
                <w:rFonts w:ascii="Sylfaen" w:hAnsi="Sylfaen" w:cs="Sylfaen"/>
                <w:sz w:val="18"/>
                <w:szCs w:val="18"/>
                <w:lang w:val="hy-AM"/>
              </w:rPr>
              <w:t>համաձայնեցված</w:t>
            </w:r>
            <w:r w:rsidRPr="0079725A">
              <w:rPr>
                <w:sz w:val="18"/>
                <w:szCs w:val="18"/>
                <w:lang w:val="hy-AM"/>
              </w:rPr>
              <w:t xml:space="preserve"> </w:t>
            </w:r>
            <w:r w:rsidRPr="0079725A">
              <w:rPr>
                <w:rFonts w:ascii="Sylfaen" w:hAnsi="Sylfaen" w:cs="Sylfaen"/>
                <w:sz w:val="18"/>
                <w:szCs w:val="18"/>
                <w:lang w:val="hy-AM"/>
              </w:rPr>
              <w:t>ժամկետում</w:t>
            </w:r>
            <w:r w:rsidRPr="0079725A">
              <w:rPr>
                <w:sz w:val="18"/>
                <w:szCs w:val="18"/>
                <w:lang w:val="hy-AM"/>
              </w:rPr>
              <w:t>:</w:t>
            </w:r>
          </w:p>
          <w:p w:rsidR="00FF6B82" w:rsidRPr="0079725A" w:rsidRDefault="00FF6B82" w:rsidP="00D65848">
            <w:pPr>
              <w:jc w:val="both"/>
              <w:rPr>
                <w:rFonts w:ascii="Sylfaen" w:hAnsi="Sylfaen"/>
                <w:sz w:val="20"/>
                <w:szCs w:val="20"/>
                <w:lang w:val="hy-AM"/>
              </w:rPr>
            </w:pPr>
            <w:r w:rsidRPr="0079725A">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r w:rsidRPr="0079725A">
              <w:rPr>
                <w:rFonts w:ascii="Sylfaen" w:hAnsi="Sylfaen"/>
                <w:sz w:val="20"/>
                <w:szCs w:val="20"/>
                <w:lang w:val="hy-AM"/>
              </w:rPr>
              <w:t>/</w:t>
            </w:r>
          </w:p>
          <w:p w:rsidR="00FF6B82" w:rsidRPr="0079725A" w:rsidRDefault="00FF6B82" w:rsidP="00D65848">
            <w:pPr>
              <w:jc w:val="both"/>
              <w:rPr>
                <w:rFonts w:ascii="Sylfaen" w:hAnsi="Sylfaen"/>
                <w:sz w:val="18"/>
                <w:szCs w:val="18"/>
                <w:lang w:val="hy-AM"/>
              </w:rPr>
            </w:pPr>
            <w:r w:rsidRPr="0079725A">
              <w:rPr>
                <w:rFonts w:ascii="Sylfaen" w:hAnsi="Sylfaen"/>
                <w:sz w:val="18"/>
                <w:szCs w:val="18"/>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79725A" w:rsidRPr="003F43C0" w:rsidTr="005F5E4D">
        <w:trPr>
          <w:trHeight w:val="344"/>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FF6B82" w:rsidRPr="007115F1" w:rsidRDefault="00FF6B82" w:rsidP="00D65848">
            <w:pPr>
              <w:pStyle w:val="a3"/>
              <w:ind w:left="0"/>
              <w:rPr>
                <w:rFonts w:ascii="Sylfaen" w:hAnsi="Sylfaen"/>
                <w:b/>
                <w:sz w:val="20"/>
                <w:szCs w:val="20"/>
                <w:lang w:val="hy-AM"/>
              </w:rPr>
            </w:pPr>
            <w:r w:rsidRPr="007115F1">
              <w:rPr>
                <w:b/>
                <w:sz w:val="20"/>
                <w:szCs w:val="20"/>
              </w:rPr>
              <w:lastRenderedPageBreak/>
              <w:t xml:space="preserve">Общие сроки </w:t>
            </w:r>
            <w:r w:rsidRPr="007115F1">
              <w:rPr>
                <w:rFonts w:ascii="Sylfaen" w:hAnsi="Sylfaen"/>
                <w:b/>
                <w:sz w:val="20"/>
                <w:szCs w:val="20"/>
                <w:lang w:val="hy-AM"/>
              </w:rPr>
              <w:t>/</w:t>
            </w:r>
          </w:p>
          <w:p w:rsidR="00FF6B82" w:rsidRPr="007115F1" w:rsidRDefault="00FF6B82" w:rsidP="00D65848">
            <w:pPr>
              <w:pStyle w:val="a3"/>
              <w:ind w:left="0"/>
              <w:rPr>
                <w:rFonts w:ascii="Sylfaen" w:hAnsi="Sylfaen"/>
                <w:b/>
                <w:sz w:val="18"/>
                <w:szCs w:val="18"/>
                <w:lang w:val="hy-AM"/>
              </w:rPr>
            </w:pPr>
            <w:r w:rsidRPr="007115F1">
              <w:rPr>
                <w:rFonts w:ascii="Sylfaen" w:hAnsi="Sylfaen" w:cs="Sylfaen"/>
                <w:b/>
                <w:sz w:val="18"/>
                <w:szCs w:val="18"/>
                <w:lang w:val="hy-AM"/>
              </w:rPr>
              <w:t xml:space="preserve">Ընդհանուր ժամկետներ </w:t>
            </w:r>
          </w:p>
        </w:tc>
        <w:tc>
          <w:tcPr>
            <w:tcW w:w="7131" w:type="dxa"/>
            <w:tcBorders>
              <w:top w:val="single" w:sz="4" w:space="0" w:color="000000"/>
              <w:left w:val="single" w:sz="4" w:space="0" w:color="000000"/>
              <w:bottom w:val="single" w:sz="4" w:space="0" w:color="000000"/>
              <w:right w:val="single" w:sz="4" w:space="0" w:color="000000"/>
            </w:tcBorders>
          </w:tcPr>
          <w:p w:rsidR="00AD63A0" w:rsidRPr="007115F1" w:rsidRDefault="00AD63A0" w:rsidP="00AD63A0">
            <w:pPr>
              <w:jc w:val="both"/>
              <w:rPr>
                <w:rFonts w:eastAsia="Calibri"/>
                <w:b/>
                <w:sz w:val="20"/>
                <w:szCs w:val="20"/>
                <w:lang w:eastAsia="en-US"/>
              </w:rPr>
            </w:pPr>
            <w:r w:rsidRPr="007115F1">
              <w:rPr>
                <w:rFonts w:eastAsia="Calibri"/>
                <w:b/>
                <w:sz w:val="20"/>
                <w:szCs w:val="20"/>
                <w:lang w:val="hy-AM" w:eastAsia="en-US"/>
              </w:rPr>
              <w:t>Сроки выполнения работ</w:t>
            </w:r>
            <w:r w:rsidRPr="007115F1">
              <w:rPr>
                <w:rFonts w:eastAsia="Calibri"/>
                <w:b/>
                <w:sz w:val="20"/>
                <w:szCs w:val="20"/>
                <w:lang w:eastAsia="en-US"/>
              </w:rPr>
              <w:t>:</w:t>
            </w:r>
          </w:p>
          <w:p w:rsidR="00AD63A0" w:rsidRPr="007115F1" w:rsidRDefault="00AD63A0" w:rsidP="00AD63A0">
            <w:pPr>
              <w:jc w:val="both"/>
              <w:rPr>
                <w:rFonts w:eastAsia="Calibri"/>
                <w:sz w:val="20"/>
                <w:szCs w:val="20"/>
                <w:lang w:val="hy-AM" w:eastAsia="en-US"/>
              </w:rPr>
            </w:pPr>
            <w:r w:rsidRPr="007115F1">
              <w:rPr>
                <w:rFonts w:eastAsia="Calibri"/>
                <w:sz w:val="20"/>
                <w:szCs w:val="20"/>
                <w:lang w:val="hy-AM" w:eastAsia="en-US"/>
              </w:rPr>
              <w:t>С момента подписания договора, в течение 3-х месяцев (август-октябрь) поэтапно:</w:t>
            </w:r>
          </w:p>
          <w:p w:rsidR="00AD63A0" w:rsidRPr="007115F1" w:rsidRDefault="00AD63A0" w:rsidP="00AD63A0">
            <w:pPr>
              <w:jc w:val="both"/>
              <w:rPr>
                <w:rFonts w:eastAsia="Calibri"/>
                <w:sz w:val="20"/>
                <w:szCs w:val="20"/>
                <w:lang w:val="hy-AM" w:eastAsia="en-US"/>
              </w:rPr>
            </w:pPr>
            <w:r w:rsidRPr="007115F1">
              <w:rPr>
                <w:rFonts w:eastAsia="Calibri"/>
                <w:sz w:val="20"/>
                <w:szCs w:val="20"/>
                <w:lang w:val="hy-AM" w:eastAsia="en-US"/>
              </w:rPr>
              <w:t>I этап (август 2026г.) – Ремонт  кровли   административного здания ТЧДр  локомотивного депо Ереван ЗАО  «ЮКЖД» ( инв. номер 10020200);</w:t>
            </w:r>
          </w:p>
          <w:p w:rsidR="00AD63A0" w:rsidRPr="007115F1" w:rsidRDefault="00AD63A0" w:rsidP="00AD63A0">
            <w:pPr>
              <w:jc w:val="both"/>
              <w:rPr>
                <w:rFonts w:eastAsia="Calibri"/>
                <w:sz w:val="20"/>
                <w:szCs w:val="20"/>
                <w:lang w:val="hy-AM" w:eastAsia="en-US"/>
              </w:rPr>
            </w:pPr>
            <w:r w:rsidRPr="007115F1">
              <w:rPr>
                <w:rFonts w:eastAsia="Calibri"/>
                <w:sz w:val="20"/>
                <w:szCs w:val="20"/>
                <w:lang w:val="hy-AM" w:eastAsia="en-US"/>
              </w:rPr>
              <w:t>II этап (август-сентябрь 2026г.) – Ремонт  кровли   здания ремонтного цеха ТР1,ТОЗ ТЧДр - (цех  МВПС)   локомотивного депо Ереван ЗАО  «ЮКЖД» (инв. номер 10020202);</w:t>
            </w:r>
          </w:p>
          <w:p w:rsidR="00AD63A0" w:rsidRPr="007115F1" w:rsidRDefault="00AD63A0" w:rsidP="00AD63A0">
            <w:pPr>
              <w:jc w:val="both"/>
              <w:rPr>
                <w:rFonts w:eastAsia="Calibri"/>
                <w:sz w:val="20"/>
                <w:szCs w:val="20"/>
                <w:lang w:val="hy-AM" w:eastAsia="en-US"/>
              </w:rPr>
            </w:pPr>
            <w:r w:rsidRPr="007115F1">
              <w:rPr>
                <w:rFonts w:eastAsia="Calibri"/>
                <w:sz w:val="20"/>
                <w:szCs w:val="20"/>
                <w:lang w:val="hy-AM" w:eastAsia="en-US"/>
              </w:rPr>
              <w:t xml:space="preserve">III этап (сентябрь-октябрь 2026г.) – Ремонт  кровли   здания ремонтного цеха ТР2 (цех тепловозов)    локомотивного депо Ереван ЗАО «ЮКЖД» ( инв. номер 10020203). </w:t>
            </w:r>
          </w:p>
          <w:p w:rsidR="00AD63A0" w:rsidRPr="007115F1" w:rsidRDefault="00AD63A0" w:rsidP="00AD63A0">
            <w:pPr>
              <w:jc w:val="both"/>
              <w:rPr>
                <w:rFonts w:ascii="Sylfaen" w:eastAsia="Calibri" w:hAnsi="Sylfaen"/>
                <w:sz w:val="18"/>
                <w:szCs w:val="18"/>
                <w:lang w:val="hy-AM" w:eastAsia="en-US"/>
              </w:rPr>
            </w:pPr>
          </w:p>
          <w:p w:rsidR="00AD63A0" w:rsidRPr="007115F1" w:rsidRDefault="00AD63A0" w:rsidP="00AD63A0">
            <w:pPr>
              <w:jc w:val="both"/>
              <w:rPr>
                <w:rFonts w:ascii="Sylfaen" w:eastAsia="Calibri" w:hAnsi="Sylfaen"/>
                <w:sz w:val="18"/>
                <w:szCs w:val="18"/>
                <w:lang w:val="hy-AM" w:eastAsia="en-US"/>
              </w:rPr>
            </w:pPr>
            <w:r w:rsidRPr="007115F1">
              <w:rPr>
                <w:rFonts w:ascii="Sylfaen" w:eastAsia="Calibri" w:hAnsi="Sylfaen"/>
                <w:b/>
                <w:sz w:val="18"/>
                <w:szCs w:val="18"/>
                <w:lang w:val="hy-AM" w:eastAsia="en-US"/>
              </w:rPr>
              <w:t>Ծառայությունների մատուցման ժամկետը</w:t>
            </w:r>
            <w:r w:rsidRPr="007115F1">
              <w:rPr>
                <w:rFonts w:ascii="Sylfaen" w:eastAsia="Calibri" w:hAnsi="Sylfaen"/>
                <w:sz w:val="18"/>
                <w:szCs w:val="18"/>
                <w:lang w:val="hy-AM" w:eastAsia="en-US"/>
              </w:rPr>
              <w:t>՝ Պայմանագրի ստորագրման պահից 3 ամսվա ընթացքում (օգոստոս-հոկտեմբեր) փուլերով:</w:t>
            </w:r>
          </w:p>
          <w:p w:rsidR="00AD63A0" w:rsidRPr="007115F1" w:rsidRDefault="00AD63A0" w:rsidP="00AD63A0">
            <w:pPr>
              <w:jc w:val="both"/>
              <w:rPr>
                <w:rFonts w:ascii="Sylfaen" w:eastAsia="Calibri" w:hAnsi="Sylfaen"/>
                <w:sz w:val="18"/>
                <w:szCs w:val="18"/>
                <w:lang w:val="hy-AM" w:eastAsia="en-US"/>
              </w:rPr>
            </w:pPr>
            <w:r w:rsidRPr="007115F1">
              <w:rPr>
                <w:rFonts w:ascii="Sylfaen" w:eastAsia="Calibri" w:hAnsi="Sylfaen"/>
                <w:sz w:val="18"/>
                <w:szCs w:val="18"/>
                <w:lang w:val="hy-AM" w:eastAsia="en-US"/>
              </w:rPr>
              <w:t xml:space="preserve">I փուլ (օգոստոս 2026թ)- </w:t>
            </w:r>
            <w:r w:rsidRPr="007115F1">
              <w:rPr>
                <w:rFonts w:ascii="Sylfaen" w:eastAsia="Calibri" w:hAnsi="Sylfaen"/>
                <w:sz w:val="18"/>
                <w:szCs w:val="18"/>
                <w:lang w:val="hy-AM" w:eastAsia="en-US"/>
              </w:rPr>
              <w:tab/>
              <w:t xml:space="preserve">«ՀԿԵ» ՓԲԸ Երևանի լոկոմոտիվային դեպոյի վարչական շենքի տանիքի վերանորոգում  </w:t>
            </w:r>
            <w:r w:rsidRPr="007115F1">
              <w:rPr>
                <w:rFonts w:ascii="Sylfaen" w:eastAsia="Calibri" w:hAnsi="Sylfaen"/>
                <w:sz w:val="18"/>
                <w:szCs w:val="18"/>
                <w:lang w:val="hy-AM" w:eastAsia="en-US"/>
              </w:rPr>
              <w:tab/>
              <w:t>(գույքահամար  10020200);</w:t>
            </w:r>
          </w:p>
          <w:p w:rsidR="00AD63A0" w:rsidRPr="007115F1" w:rsidRDefault="00AD63A0" w:rsidP="00AD63A0">
            <w:pPr>
              <w:jc w:val="both"/>
              <w:rPr>
                <w:rFonts w:ascii="Sylfaen" w:eastAsia="Calibri" w:hAnsi="Sylfaen"/>
                <w:sz w:val="18"/>
                <w:szCs w:val="18"/>
                <w:lang w:val="hy-AM" w:eastAsia="en-US"/>
              </w:rPr>
            </w:pPr>
            <w:r w:rsidRPr="007115F1">
              <w:rPr>
                <w:rFonts w:ascii="Sylfaen" w:eastAsia="Calibri" w:hAnsi="Sylfaen"/>
                <w:sz w:val="18"/>
                <w:szCs w:val="18"/>
                <w:lang w:val="hy-AM" w:eastAsia="en-US"/>
              </w:rPr>
              <w:t>II փուլ (օգոստոս-սեպտեմբեր 2026թ)- «ՀԿԵ» ՓԲԸ Երևանի լոկոմոտիվային դեպոյի ТР1,ТОЗ վերանորոգման արհեստանոցի շենքի (ՄՎՊՍ արհեստանոց) տանիքի վերանորոգում (գույքահամար՝ 10020202);</w:t>
            </w:r>
          </w:p>
          <w:p w:rsidR="00AD63A0" w:rsidRPr="007115F1" w:rsidRDefault="00AD63A0" w:rsidP="00AD63A0">
            <w:pPr>
              <w:jc w:val="both"/>
              <w:rPr>
                <w:rFonts w:ascii="Sylfaen" w:eastAsia="Calibri" w:hAnsi="Sylfaen"/>
                <w:sz w:val="18"/>
                <w:szCs w:val="18"/>
                <w:lang w:val="hy-AM" w:eastAsia="en-US"/>
              </w:rPr>
            </w:pPr>
            <w:r w:rsidRPr="007115F1">
              <w:rPr>
                <w:rFonts w:ascii="Sylfaen" w:eastAsia="Calibri" w:hAnsi="Sylfaen"/>
                <w:sz w:val="18"/>
                <w:szCs w:val="18"/>
                <w:lang w:val="hy-AM" w:eastAsia="en-US"/>
              </w:rPr>
              <w:t>III փուլ (սեպտեմբեր-հոկտեմբեր 2026թ) -«ՀԿԵ» ՓԲԸ Երևանի լոկոմոտիվային դեպոյի  (ջերմաքարշային արհեստանոցի) ТР-2 վերանորոգման  շենքի տանիքի վերանորոգում (գույքահամար՝ 10020203):</w:t>
            </w:r>
          </w:p>
          <w:p w:rsidR="00FF6B82" w:rsidRPr="007115F1" w:rsidRDefault="00FF6B82" w:rsidP="00D65848">
            <w:pPr>
              <w:jc w:val="both"/>
              <w:rPr>
                <w:rFonts w:ascii="Sylfaen" w:eastAsia="Calibri" w:hAnsi="Sylfaen"/>
                <w:sz w:val="18"/>
                <w:szCs w:val="18"/>
                <w:lang w:val="hy-AM" w:eastAsia="en-US"/>
              </w:rPr>
            </w:pPr>
          </w:p>
          <w:p w:rsidR="00FF6B82" w:rsidRPr="007115F1" w:rsidRDefault="00FF6B82" w:rsidP="00D65848">
            <w:pPr>
              <w:jc w:val="both"/>
              <w:rPr>
                <w:rFonts w:ascii="Sylfaen" w:eastAsia="Calibri" w:hAnsi="Sylfaen"/>
                <w:sz w:val="20"/>
                <w:szCs w:val="20"/>
                <w:lang w:val="hy-AM" w:eastAsia="en-US"/>
              </w:rPr>
            </w:pPr>
            <w:r w:rsidRPr="007115F1">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7115F1">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7115F1">
              <w:rPr>
                <w:rFonts w:ascii="Sylfaen" w:eastAsia="Calibri" w:hAnsi="Sylfaen"/>
                <w:sz w:val="20"/>
                <w:szCs w:val="20"/>
                <w:lang w:val="hy-AM" w:eastAsia="en-US"/>
              </w:rPr>
              <w:t>./</w:t>
            </w:r>
          </w:p>
          <w:p w:rsidR="00FF6B82" w:rsidRPr="007115F1" w:rsidRDefault="00FF6B82" w:rsidP="00D65848">
            <w:pPr>
              <w:jc w:val="both"/>
              <w:rPr>
                <w:rFonts w:ascii="Sylfaen" w:eastAsia="Calibri" w:hAnsi="Sylfaen"/>
                <w:sz w:val="18"/>
                <w:szCs w:val="18"/>
                <w:lang w:val="hy-AM" w:eastAsia="en-US"/>
              </w:rPr>
            </w:pPr>
            <w:r w:rsidRPr="007115F1">
              <w:rPr>
                <w:rFonts w:ascii="Sylfaen" w:eastAsia="Calibri" w:hAnsi="Sylfaen"/>
                <w:sz w:val="18"/>
                <w:szCs w:val="18"/>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79725A" w:rsidRPr="003F43C0" w:rsidTr="005F5E4D">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FF6B82" w:rsidRPr="0079725A" w:rsidRDefault="00FF6B82" w:rsidP="00D65848">
            <w:pPr>
              <w:pStyle w:val="a3"/>
              <w:ind w:left="0"/>
              <w:rPr>
                <w:rFonts w:ascii="Sylfaen" w:hAnsi="Sylfaen"/>
                <w:b/>
                <w:sz w:val="20"/>
                <w:szCs w:val="20"/>
                <w:lang w:val="hy-AM"/>
              </w:rPr>
            </w:pPr>
            <w:r w:rsidRPr="0079725A">
              <w:rPr>
                <w:b/>
                <w:sz w:val="20"/>
                <w:szCs w:val="20"/>
              </w:rPr>
              <w:t>Требования к составу Исполнительной документации, передаваемой Заказчику.</w:t>
            </w:r>
            <w:r w:rsidRPr="0079725A">
              <w:rPr>
                <w:rFonts w:ascii="Sylfaen" w:hAnsi="Sylfaen"/>
                <w:b/>
                <w:sz w:val="20"/>
                <w:szCs w:val="20"/>
                <w:lang w:val="hy-AM"/>
              </w:rPr>
              <w:t>/</w:t>
            </w:r>
          </w:p>
          <w:p w:rsidR="00FF6B82" w:rsidRPr="0079725A" w:rsidRDefault="00FF6B82" w:rsidP="00D65848">
            <w:pPr>
              <w:pStyle w:val="a3"/>
              <w:ind w:left="0"/>
              <w:rPr>
                <w:rFonts w:ascii="Sylfaen" w:hAnsi="Sylfaen"/>
                <w:b/>
                <w:sz w:val="18"/>
                <w:szCs w:val="18"/>
                <w:lang w:val="hy-AM"/>
              </w:rPr>
            </w:pPr>
            <w:r w:rsidRPr="0079725A">
              <w:rPr>
                <w:rFonts w:ascii="Sylfaen" w:hAnsi="Sylfaen"/>
                <w:b/>
                <w:sz w:val="18"/>
                <w:szCs w:val="18"/>
                <w:lang w:val="hy-AM"/>
              </w:rPr>
              <w:t>Պատվիրատուին փոխանցված կատարված փաստաթղթերի կազմի պահանջները</w:t>
            </w:r>
          </w:p>
        </w:tc>
        <w:tc>
          <w:tcPr>
            <w:tcW w:w="7131" w:type="dxa"/>
            <w:tcBorders>
              <w:top w:val="single" w:sz="4" w:space="0" w:color="000000"/>
              <w:left w:val="single" w:sz="4" w:space="0" w:color="000000"/>
              <w:bottom w:val="single" w:sz="4" w:space="0" w:color="000000"/>
              <w:right w:val="single" w:sz="4" w:space="0" w:color="000000"/>
            </w:tcBorders>
          </w:tcPr>
          <w:p w:rsidR="00FF6B82" w:rsidRPr="0079725A" w:rsidRDefault="00FF6B82" w:rsidP="00D65848">
            <w:pPr>
              <w:jc w:val="both"/>
              <w:rPr>
                <w:rFonts w:ascii="Sylfaen" w:hAnsi="Sylfaen"/>
                <w:sz w:val="20"/>
                <w:szCs w:val="20"/>
                <w:lang w:val="hy-AM"/>
              </w:rPr>
            </w:pPr>
            <w:r w:rsidRPr="0079725A">
              <w:rPr>
                <w:sz w:val="20"/>
                <w:szCs w:val="20"/>
              </w:rPr>
              <w:t>В процессе выполнения работ Подрядчик предоставляет Акты на скрытые работы.</w:t>
            </w:r>
            <w:r w:rsidRPr="0079725A">
              <w:rPr>
                <w:rFonts w:ascii="Sylfaen" w:hAnsi="Sylfaen"/>
                <w:sz w:val="20"/>
                <w:szCs w:val="20"/>
                <w:lang w:val="hy-AM"/>
              </w:rPr>
              <w:t>/</w:t>
            </w:r>
          </w:p>
          <w:p w:rsidR="00FF6B82" w:rsidRPr="0079725A" w:rsidRDefault="00FF6B82" w:rsidP="00D65848">
            <w:pPr>
              <w:jc w:val="both"/>
              <w:rPr>
                <w:rFonts w:ascii="Sylfaen" w:hAnsi="Sylfaen" w:cs="Sylfaen"/>
                <w:sz w:val="18"/>
                <w:szCs w:val="18"/>
                <w:lang w:val="hy-AM"/>
              </w:rPr>
            </w:pPr>
            <w:r w:rsidRPr="0079725A">
              <w:rPr>
                <w:rFonts w:ascii="Sylfaen" w:hAnsi="Sylfaen" w:cs="Sylfaen"/>
                <w:sz w:val="18"/>
                <w:szCs w:val="18"/>
                <w:lang w:val="hy-AM"/>
              </w:rPr>
              <w:t>Աշխատանքների կատարման ընթացքում Կապալառուն տրամադրում է Ակտեր թաքնված աշխատանքների համար:</w:t>
            </w:r>
          </w:p>
          <w:p w:rsidR="00FF6B82" w:rsidRPr="0079725A" w:rsidRDefault="00FF6B82" w:rsidP="00D65848">
            <w:pPr>
              <w:jc w:val="both"/>
              <w:rPr>
                <w:rFonts w:ascii="Sylfaen" w:hAnsi="Sylfaen"/>
                <w:strike/>
                <w:sz w:val="20"/>
                <w:szCs w:val="20"/>
              </w:rPr>
            </w:pPr>
            <w:r w:rsidRPr="0079725A">
              <w:rPr>
                <w:sz w:val="20"/>
                <w:szCs w:val="20"/>
                <w:lang w:val="hy-AM"/>
              </w:rPr>
              <w:t>После завершения работ Подрядчик должен предоставить</w:t>
            </w:r>
            <w:r w:rsidRPr="0079725A">
              <w:rPr>
                <w:sz w:val="20"/>
                <w:szCs w:val="20"/>
              </w:rPr>
              <w:t>:</w:t>
            </w:r>
          </w:p>
          <w:p w:rsidR="00FF6B82" w:rsidRPr="0079725A" w:rsidRDefault="00FF6B82" w:rsidP="00FF6B82">
            <w:pPr>
              <w:numPr>
                <w:ilvl w:val="0"/>
                <w:numId w:val="30"/>
              </w:numPr>
              <w:ind w:left="362" w:hanging="284"/>
              <w:jc w:val="both"/>
              <w:rPr>
                <w:sz w:val="20"/>
                <w:szCs w:val="20"/>
                <w:lang w:val="hy-AM"/>
              </w:rPr>
            </w:pPr>
            <w:r w:rsidRPr="0079725A">
              <w:rPr>
                <w:sz w:val="20"/>
                <w:szCs w:val="20"/>
                <w:lang w:val="hy-AM"/>
              </w:rPr>
              <w:t>ведомость изменений</w:t>
            </w:r>
            <w:r w:rsidRPr="0079725A">
              <w:rPr>
                <w:sz w:val="20"/>
                <w:szCs w:val="20"/>
              </w:rPr>
              <w:t xml:space="preserve"> произведенных работ (при изменений)</w:t>
            </w:r>
            <w:r w:rsidRPr="0079725A">
              <w:rPr>
                <w:sz w:val="20"/>
                <w:szCs w:val="20"/>
                <w:lang w:val="hy-AM"/>
              </w:rPr>
              <w:t>,</w:t>
            </w:r>
            <w:r w:rsidRPr="0079725A">
              <w:rPr>
                <w:sz w:val="20"/>
                <w:szCs w:val="20"/>
              </w:rPr>
              <w:t xml:space="preserve"> </w:t>
            </w:r>
            <w:r w:rsidRPr="0079725A">
              <w:rPr>
                <w:sz w:val="20"/>
                <w:szCs w:val="20"/>
                <w:lang w:val="hy-AM"/>
              </w:rPr>
              <w:t xml:space="preserve">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rsidR="00FF6B82" w:rsidRPr="0079725A" w:rsidRDefault="00FF6B82" w:rsidP="00D65848">
            <w:pPr>
              <w:ind w:left="365"/>
              <w:jc w:val="both"/>
              <w:rPr>
                <w:sz w:val="20"/>
                <w:szCs w:val="20"/>
              </w:rPr>
            </w:pPr>
            <w:r w:rsidRPr="0079725A">
              <w:rPr>
                <w:sz w:val="20"/>
                <w:szCs w:val="20"/>
              </w:rPr>
              <w:t>с</w:t>
            </w:r>
            <w:r w:rsidRPr="0079725A">
              <w:rPr>
                <w:sz w:val="20"/>
                <w:szCs w:val="20"/>
                <w:lang w:val="hy-AM"/>
              </w:rPr>
              <w:t>крытые работы обязательно должны быть подтверждены фотоотчетом в электронном виде и на бумажном носителе</w:t>
            </w:r>
            <w:r w:rsidRPr="0079725A">
              <w:rPr>
                <w:sz w:val="20"/>
                <w:szCs w:val="20"/>
              </w:rPr>
              <w:t>./</w:t>
            </w:r>
          </w:p>
          <w:p w:rsidR="00FF6B82" w:rsidRPr="0079725A" w:rsidRDefault="00FF6B82" w:rsidP="00D65848">
            <w:pPr>
              <w:jc w:val="both"/>
              <w:rPr>
                <w:rFonts w:ascii="Sylfaen" w:hAnsi="Sylfaen" w:cs="Sylfaen"/>
                <w:strike/>
                <w:sz w:val="18"/>
                <w:szCs w:val="18"/>
                <w:lang w:val="hy-AM"/>
              </w:rPr>
            </w:pPr>
            <w:r w:rsidRPr="0079725A">
              <w:rPr>
                <w:rFonts w:ascii="Sylfaen" w:hAnsi="Sylfaen" w:cs="Sylfaen"/>
                <w:sz w:val="18"/>
                <w:szCs w:val="18"/>
                <w:lang w:val="hy-AM"/>
              </w:rPr>
              <w:lastRenderedPageBreak/>
              <w:t>Աշխատանքների ավարտից հետո Կապալառուն պետք է Պատվիրատուին տրամադրի՝</w:t>
            </w:r>
          </w:p>
          <w:p w:rsidR="00FF6B82" w:rsidRPr="0079725A" w:rsidRDefault="00FF6B82" w:rsidP="00FF6B82">
            <w:pPr>
              <w:pStyle w:val="a3"/>
              <w:numPr>
                <w:ilvl w:val="0"/>
                <w:numId w:val="32"/>
              </w:numPr>
              <w:ind w:left="0" w:firstLine="165"/>
              <w:jc w:val="both"/>
              <w:rPr>
                <w:sz w:val="18"/>
                <w:szCs w:val="18"/>
                <w:lang w:val="hy-AM"/>
              </w:rPr>
            </w:pPr>
            <w:r w:rsidRPr="0079725A">
              <w:rPr>
                <w:rFonts w:ascii="Sylfaen" w:hAnsi="Sylfaen" w:cs="Sylfaen"/>
                <w:sz w:val="18"/>
                <w:szCs w:val="18"/>
                <w:lang w:val="hy-AM"/>
              </w:rPr>
              <w:t>կատարված</w:t>
            </w:r>
            <w:r w:rsidRPr="0079725A">
              <w:rPr>
                <w:sz w:val="18"/>
                <w:szCs w:val="18"/>
                <w:lang w:val="hy-AM"/>
              </w:rPr>
              <w:t xml:space="preserve"> </w:t>
            </w:r>
            <w:r w:rsidRPr="0079725A">
              <w:rPr>
                <w:rFonts w:ascii="Sylfaen" w:hAnsi="Sylfaen" w:cs="Sylfaen"/>
                <w:sz w:val="18"/>
                <w:szCs w:val="18"/>
                <w:lang w:val="hy-AM"/>
              </w:rPr>
              <w:t>աշխատանքների</w:t>
            </w:r>
            <w:r w:rsidRPr="0079725A">
              <w:rPr>
                <w:sz w:val="18"/>
                <w:szCs w:val="18"/>
                <w:lang w:val="hy-AM"/>
              </w:rPr>
              <w:t xml:space="preserve"> </w:t>
            </w:r>
            <w:r w:rsidRPr="0079725A">
              <w:rPr>
                <w:rFonts w:ascii="Sylfaen" w:hAnsi="Sylfaen" w:cs="Sylfaen"/>
                <w:sz w:val="18"/>
                <w:szCs w:val="18"/>
                <w:lang w:val="hy-AM"/>
              </w:rPr>
              <w:t>փոփոխությունների</w:t>
            </w:r>
            <w:r w:rsidRPr="0079725A">
              <w:rPr>
                <w:sz w:val="18"/>
                <w:szCs w:val="18"/>
                <w:lang w:val="hy-AM"/>
              </w:rPr>
              <w:t xml:space="preserve"> </w:t>
            </w:r>
            <w:r w:rsidRPr="0079725A">
              <w:rPr>
                <w:rFonts w:ascii="Sylfaen" w:hAnsi="Sylfaen" w:cs="Sylfaen"/>
                <w:sz w:val="18"/>
                <w:szCs w:val="18"/>
                <w:lang w:val="hy-AM"/>
              </w:rPr>
              <w:t>տեղեկագիր (փոփոխությունների դեպքում)</w:t>
            </w:r>
            <w:r w:rsidRPr="0079725A">
              <w:rPr>
                <w:sz w:val="18"/>
                <w:szCs w:val="18"/>
                <w:lang w:val="hy-AM"/>
              </w:rPr>
              <w:t xml:space="preserve">, </w:t>
            </w:r>
            <w:r w:rsidRPr="0079725A">
              <w:rPr>
                <w:rFonts w:ascii="Sylfaen" w:hAnsi="Sylfaen" w:cs="Sylfaen"/>
                <w:sz w:val="18"/>
                <w:szCs w:val="18"/>
                <w:lang w:val="hy-AM"/>
              </w:rPr>
              <w:t>թաքնված</w:t>
            </w:r>
            <w:r w:rsidRPr="0079725A">
              <w:rPr>
                <w:sz w:val="18"/>
                <w:szCs w:val="18"/>
                <w:lang w:val="hy-AM"/>
              </w:rPr>
              <w:t xml:space="preserve"> </w:t>
            </w:r>
            <w:r w:rsidRPr="0079725A">
              <w:rPr>
                <w:rFonts w:ascii="Sylfaen" w:hAnsi="Sylfaen" w:cs="Sylfaen"/>
                <w:sz w:val="18"/>
                <w:szCs w:val="18"/>
                <w:lang w:val="hy-AM"/>
              </w:rPr>
              <w:t>աշխատանքների</w:t>
            </w:r>
            <w:r w:rsidRPr="0079725A">
              <w:rPr>
                <w:sz w:val="18"/>
                <w:szCs w:val="18"/>
                <w:lang w:val="hy-AM"/>
              </w:rPr>
              <w:t xml:space="preserve"> </w:t>
            </w:r>
            <w:r w:rsidRPr="0079725A">
              <w:rPr>
                <w:rFonts w:ascii="Sylfaen" w:hAnsi="Sylfaen" w:cs="Sylfaen"/>
                <w:sz w:val="18"/>
                <w:szCs w:val="18"/>
                <w:lang w:val="hy-AM"/>
              </w:rPr>
              <w:t>ակտեր</w:t>
            </w:r>
            <w:r w:rsidRPr="0079725A">
              <w:rPr>
                <w:sz w:val="18"/>
                <w:szCs w:val="18"/>
                <w:lang w:val="hy-AM"/>
              </w:rPr>
              <w:t xml:space="preserve"> </w:t>
            </w:r>
            <w:r w:rsidRPr="0079725A">
              <w:rPr>
                <w:rFonts w:ascii="Sylfaen" w:hAnsi="Sylfaen" w:cs="Sylfaen"/>
                <w:sz w:val="18"/>
                <w:szCs w:val="18"/>
                <w:lang w:val="hy-AM"/>
              </w:rPr>
              <w:t>և</w:t>
            </w:r>
            <w:r w:rsidRPr="0079725A">
              <w:rPr>
                <w:sz w:val="18"/>
                <w:szCs w:val="18"/>
                <w:lang w:val="hy-AM"/>
              </w:rPr>
              <w:t xml:space="preserve"> </w:t>
            </w:r>
            <w:r w:rsidRPr="0079725A">
              <w:rPr>
                <w:rFonts w:ascii="Sylfaen" w:hAnsi="Sylfaen" w:cs="Sylfaen"/>
                <w:sz w:val="18"/>
                <w:szCs w:val="18"/>
                <w:lang w:val="hy-AM"/>
              </w:rPr>
              <w:t>աշխատանքի</w:t>
            </w:r>
            <w:r w:rsidRPr="0079725A">
              <w:rPr>
                <w:sz w:val="18"/>
                <w:szCs w:val="18"/>
                <w:lang w:val="hy-AM"/>
              </w:rPr>
              <w:t xml:space="preserve"> </w:t>
            </w:r>
            <w:r w:rsidRPr="0079725A">
              <w:rPr>
                <w:rFonts w:ascii="Sylfaen" w:hAnsi="Sylfaen" w:cs="Sylfaen"/>
                <w:sz w:val="18"/>
                <w:szCs w:val="18"/>
                <w:lang w:val="hy-AM"/>
              </w:rPr>
              <w:t>ընթացքում</w:t>
            </w:r>
            <w:r w:rsidRPr="0079725A">
              <w:rPr>
                <w:sz w:val="18"/>
                <w:szCs w:val="18"/>
                <w:lang w:val="hy-AM"/>
              </w:rPr>
              <w:t xml:space="preserve"> </w:t>
            </w:r>
            <w:r w:rsidRPr="0079725A">
              <w:rPr>
                <w:rFonts w:ascii="Sylfaen" w:hAnsi="Sylfaen" w:cs="Sylfaen"/>
                <w:sz w:val="18"/>
                <w:szCs w:val="18"/>
                <w:lang w:val="hy-AM"/>
              </w:rPr>
              <w:t>օգտագործված</w:t>
            </w:r>
            <w:r w:rsidRPr="0079725A">
              <w:rPr>
                <w:sz w:val="18"/>
                <w:szCs w:val="18"/>
                <w:lang w:val="hy-AM"/>
              </w:rPr>
              <w:t xml:space="preserve"> </w:t>
            </w:r>
            <w:r w:rsidRPr="0079725A">
              <w:rPr>
                <w:rFonts w:ascii="Sylfaen" w:hAnsi="Sylfaen" w:cs="Sylfaen"/>
                <w:sz w:val="18"/>
                <w:szCs w:val="18"/>
                <w:lang w:val="hy-AM"/>
              </w:rPr>
              <w:t>նյութերի</w:t>
            </w:r>
            <w:r w:rsidRPr="0079725A">
              <w:rPr>
                <w:sz w:val="18"/>
                <w:szCs w:val="18"/>
                <w:lang w:val="hy-AM"/>
              </w:rPr>
              <w:t xml:space="preserve"> </w:t>
            </w:r>
            <w:r w:rsidRPr="0079725A">
              <w:rPr>
                <w:rFonts w:ascii="Sylfaen" w:hAnsi="Sylfaen" w:cs="Sylfaen"/>
                <w:sz w:val="18"/>
                <w:szCs w:val="18"/>
                <w:lang w:val="hy-AM"/>
              </w:rPr>
              <w:t>փաստաթղթեր</w:t>
            </w:r>
            <w:r w:rsidRPr="0079725A">
              <w:rPr>
                <w:sz w:val="18"/>
                <w:szCs w:val="18"/>
                <w:lang w:val="hy-AM"/>
              </w:rPr>
              <w:t xml:space="preserve">, </w:t>
            </w:r>
            <w:r w:rsidRPr="0079725A">
              <w:rPr>
                <w:rFonts w:ascii="Sylfaen" w:hAnsi="Sylfaen" w:cs="Sylfaen"/>
                <w:sz w:val="18"/>
                <w:szCs w:val="18"/>
                <w:lang w:val="hy-AM"/>
              </w:rPr>
              <w:t>որոնք</w:t>
            </w:r>
            <w:r w:rsidRPr="0079725A">
              <w:rPr>
                <w:sz w:val="18"/>
                <w:szCs w:val="18"/>
                <w:lang w:val="hy-AM"/>
              </w:rPr>
              <w:t xml:space="preserve"> </w:t>
            </w:r>
            <w:r w:rsidRPr="0079725A">
              <w:rPr>
                <w:rFonts w:ascii="Sylfaen" w:hAnsi="Sylfaen" w:cs="Sylfaen"/>
                <w:sz w:val="18"/>
                <w:szCs w:val="18"/>
                <w:lang w:val="hy-AM"/>
              </w:rPr>
              <w:t>թույլ</w:t>
            </w:r>
            <w:r w:rsidRPr="0079725A">
              <w:rPr>
                <w:sz w:val="18"/>
                <w:szCs w:val="18"/>
                <w:lang w:val="hy-AM"/>
              </w:rPr>
              <w:t xml:space="preserve"> </w:t>
            </w:r>
            <w:r w:rsidRPr="0079725A">
              <w:rPr>
                <w:rFonts w:ascii="Sylfaen" w:hAnsi="Sylfaen" w:cs="Sylfaen"/>
                <w:sz w:val="18"/>
                <w:szCs w:val="18"/>
                <w:lang w:val="hy-AM"/>
              </w:rPr>
              <w:t>են</w:t>
            </w:r>
            <w:r w:rsidRPr="0079725A">
              <w:rPr>
                <w:sz w:val="18"/>
                <w:szCs w:val="18"/>
                <w:lang w:val="hy-AM"/>
              </w:rPr>
              <w:t xml:space="preserve"> </w:t>
            </w:r>
            <w:r w:rsidRPr="0079725A">
              <w:rPr>
                <w:rFonts w:ascii="Sylfaen" w:hAnsi="Sylfaen" w:cs="Sylfaen"/>
                <w:sz w:val="18"/>
                <w:szCs w:val="18"/>
                <w:lang w:val="hy-AM"/>
              </w:rPr>
              <w:t>տալիս</w:t>
            </w:r>
            <w:r w:rsidRPr="0079725A">
              <w:rPr>
                <w:sz w:val="18"/>
                <w:szCs w:val="18"/>
                <w:lang w:val="hy-AM"/>
              </w:rPr>
              <w:t xml:space="preserve"> </w:t>
            </w:r>
            <w:r w:rsidRPr="0079725A">
              <w:rPr>
                <w:rFonts w:ascii="Sylfaen" w:hAnsi="Sylfaen" w:cs="Sylfaen"/>
                <w:sz w:val="18"/>
                <w:szCs w:val="18"/>
                <w:lang w:val="hy-AM"/>
              </w:rPr>
              <w:t>որոշել</w:t>
            </w:r>
            <w:r w:rsidRPr="0079725A">
              <w:rPr>
                <w:sz w:val="18"/>
                <w:szCs w:val="18"/>
                <w:lang w:val="hy-AM"/>
              </w:rPr>
              <w:t xml:space="preserve"> </w:t>
            </w:r>
            <w:r w:rsidRPr="0079725A">
              <w:rPr>
                <w:rFonts w:ascii="Sylfaen" w:hAnsi="Sylfaen" w:cs="Sylfaen"/>
                <w:sz w:val="18"/>
                <w:szCs w:val="18"/>
                <w:lang w:val="hy-AM"/>
              </w:rPr>
              <w:t>տեխնիկական</w:t>
            </w:r>
            <w:r w:rsidRPr="0079725A">
              <w:rPr>
                <w:sz w:val="18"/>
                <w:szCs w:val="18"/>
                <w:lang w:val="hy-AM"/>
              </w:rPr>
              <w:t xml:space="preserve"> </w:t>
            </w:r>
            <w:r w:rsidRPr="0079725A">
              <w:rPr>
                <w:rFonts w:ascii="Sylfaen" w:hAnsi="Sylfaen" w:cs="Sylfaen"/>
                <w:sz w:val="18"/>
                <w:szCs w:val="18"/>
                <w:lang w:val="hy-AM"/>
              </w:rPr>
              <w:t>բնութագրերի</w:t>
            </w:r>
            <w:r w:rsidRPr="0079725A">
              <w:rPr>
                <w:sz w:val="18"/>
                <w:szCs w:val="18"/>
                <w:lang w:val="hy-AM"/>
              </w:rPr>
              <w:t xml:space="preserve"> </w:t>
            </w:r>
            <w:r w:rsidRPr="0079725A">
              <w:rPr>
                <w:rFonts w:ascii="Sylfaen" w:hAnsi="Sylfaen" w:cs="Sylfaen"/>
                <w:sz w:val="18"/>
                <w:szCs w:val="18"/>
                <w:lang w:val="hy-AM"/>
              </w:rPr>
              <w:t>որակը</w:t>
            </w:r>
            <w:r w:rsidRPr="0079725A">
              <w:rPr>
                <w:sz w:val="18"/>
                <w:szCs w:val="18"/>
                <w:lang w:val="hy-AM"/>
              </w:rPr>
              <w:t xml:space="preserve">, </w:t>
            </w:r>
            <w:r w:rsidRPr="0079725A">
              <w:rPr>
                <w:rFonts w:ascii="Sylfaen" w:hAnsi="Sylfaen" w:cs="Sylfaen"/>
                <w:sz w:val="18"/>
                <w:szCs w:val="18"/>
                <w:lang w:val="hy-AM"/>
              </w:rPr>
              <w:t>անվտանգությունը</w:t>
            </w:r>
            <w:r w:rsidRPr="0079725A">
              <w:rPr>
                <w:sz w:val="18"/>
                <w:szCs w:val="18"/>
                <w:lang w:val="hy-AM"/>
              </w:rPr>
              <w:t xml:space="preserve"> </w:t>
            </w:r>
            <w:r w:rsidRPr="0079725A">
              <w:rPr>
                <w:rFonts w:ascii="Sylfaen" w:hAnsi="Sylfaen" w:cs="Sylfaen"/>
                <w:sz w:val="18"/>
                <w:szCs w:val="18"/>
                <w:lang w:val="hy-AM"/>
              </w:rPr>
              <w:t>կամ</w:t>
            </w:r>
            <w:r w:rsidRPr="0079725A">
              <w:rPr>
                <w:sz w:val="18"/>
                <w:szCs w:val="18"/>
                <w:lang w:val="hy-AM"/>
              </w:rPr>
              <w:t xml:space="preserve"> </w:t>
            </w:r>
            <w:r w:rsidRPr="0079725A">
              <w:rPr>
                <w:rFonts w:ascii="Sylfaen" w:hAnsi="Sylfaen" w:cs="Sylfaen"/>
                <w:sz w:val="18"/>
                <w:szCs w:val="18"/>
                <w:lang w:val="hy-AM"/>
              </w:rPr>
              <w:t>այլ</w:t>
            </w:r>
            <w:r w:rsidRPr="0079725A">
              <w:rPr>
                <w:sz w:val="18"/>
                <w:szCs w:val="18"/>
                <w:lang w:val="hy-AM"/>
              </w:rPr>
              <w:t xml:space="preserve"> </w:t>
            </w:r>
            <w:r w:rsidRPr="0079725A">
              <w:rPr>
                <w:rFonts w:ascii="Sylfaen" w:hAnsi="Sylfaen" w:cs="Sylfaen"/>
                <w:sz w:val="18"/>
                <w:szCs w:val="18"/>
                <w:lang w:val="hy-AM"/>
              </w:rPr>
              <w:t>տեղեկություններ</w:t>
            </w:r>
            <w:r w:rsidRPr="0079725A">
              <w:rPr>
                <w:sz w:val="18"/>
                <w:szCs w:val="18"/>
                <w:lang w:val="hy-AM"/>
              </w:rPr>
              <w:t xml:space="preserve">, </w:t>
            </w:r>
            <w:r w:rsidRPr="0079725A">
              <w:rPr>
                <w:rFonts w:ascii="Sylfaen" w:hAnsi="Sylfaen" w:cs="Sylfaen"/>
                <w:sz w:val="18"/>
                <w:szCs w:val="18"/>
                <w:lang w:val="hy-AM"/>
              </w:rPr>
              <w:t>ներառյալ</w:t>
            </w:r>
            <w:r w:rsidRPr="0079725A">
              <w:rPr>
                <w:sz w:val="18"/>
                <w:szCs w:val="18"/>
                <w:lang w:val="hy-AM"/>
              </w:rPr>
              <w:t xml:space="preserve"> </w:t>
            </w:r>
            <w:r w:rsidRPr="0079725A">
              <w:rPr>
                <w:rFonts w:ascii="Sylfaen" w:hAnsi="Sylfaen" w:cs="Sylfaen"/>
                <w:sz w:val="18"/>
                <w:szCs w:val="18"/>
                <w:lang w:val="hy-AM"/>
              </w:rPr>
              <w:t>սերտիֆիկատները</w:t>
            </w:r>
            <w:r w:rsidRPr="0079725A">
              <w:rPr>
                <w:sz w:val="18"/>
                <w:szCs w:val="18"/>
                <w:lang w:val="hy-AM"/>
              </w:rPr>
              <w:t xml:space="preserve"> </w:t>
            </w:r>
            <w:r w:rsidRPr="0079725A">
              <w:rPr>
                <w:rFonts w:ascii="Sylfaen" w:hAnsi="Sylfaen" w:cs="Sylfaen"/>
                <w:sz w:val="18"/>
                <w:szCs w:val="18"/>
                <w:lang w:val="hy-AM"/>
              </w:rPr>
              <w:t>կամ</w:t>
            </w:r>
            <w:r w:rsidRPr="0079725A">
              <w:rPr>
                <w:sz w:val="18"/>
                <w:szCs w:val="18"/>
                <w:lang w:val="hy-AM"/>
              </w:rPr>
              <w:t xml:space="preserve"> </w:t>
            </w:r>
            <w:r w:rsidRPr="0079725A">
              <w:rPr>
                <w:rFonts w:ascii="Sylfaen" w:hAnsi="Sylfaen" w:cs="Sylfaen"/>
                <w:sz w:val="18"/>
                <w:szCs w:val="18"/>
                <w:lang w:val="hy-AM"/>
              </w:rPr>
              <w:t>համապատասխանության</w:t>
            </w:r>
            <w:r w:rsidRPr="0079725A">
              <w:rPr>
                <w:sz w:val="18"/>
                <w:szCs w:val="18"/>
                <w:lang w:val="hy-AM"/>
              </w:rPr>
              <w:t xml:space="preserve"> </w:t>
            </w:r>
            <w:r w:rsidRPr="0079725A">
              <w:rPr>
                <w:rFonts w:ascii="Sylfaen" w:hAnsi="Sylfaen" w:cs="Sylfaen"/>
                <w:sz w:val="18"/>
                <w:szCs w:val="18"/>
                <w:lang w:val="hy-AM"/>
              </w:rPr>
              <w:t>հայտարարագրերը</w:t>
            </w:r>
            <w:r w:rsidRPr="0079725A">
              <w:rPr>
                <w:sz w:val="18"/>
                <w:szCs w:val="18"/>
                <w:lang w:val="hy-AM"/>
              </w:rPr>
              <w:t xml:space="preserve">, </w:t>
            </w:r>
            <w:r w:rsidRPr="0079725A">
              <w:rPr>
                <w:rFonts w:ascii="Sylfaen" w:hAnsi="Sylfaen" w:cs="Sylfaen"/>
                <w:sz w:val="18"/>
                <w:szCs w:val="18"/>
                <w:lang w:val="hy-AM"/>
              </w:rPr>
              <w:t>թաքնված</w:t>
            </w:r>
            <w:r w:rsidRPr="0079725A">
              <w:rPr>
                <w:sz w:val="18"/>
                <w:szCs w:val="18"/>
                <w:lang w:val="hy-AM"/>
              </w:rPr>
              <w:t xml:space="preserve"> </w:t>
            </w:r>
            <w:r w:rsidRPr="0079725A">
              <w:rPr>
                <w:rFonts w:ascii="Sylfaen" w:hAnsi="Sylfaen" w:cs="Sylfaen"/>
                <w:sz w:val="18"/>
                <w:szCs w:val="18"/>
                <w:lang w:val="hy-AM"/>
              </w:rPr>
              <w:t>աշխատանքները</w:t>
            </w:r>
            <w:r w:rsidRPr="0079725A">
              <w:rPr>
                <w:sz w:val="18"/>
                <w:szCs w:val="18"/>
                <w:lang w:val="hy-AM"/>
              </w:rPr>
              <w:t xml:space="preserve"> </w:t>
            </w:r>
            <w:r w:rsidRPr="0079725A">
              <w:rPr>
                <w:rFonts w:ascii="Sylfaen" w:hAnsi="Sylfaen" w:cs="Sylfaen"/>
                <w:sz w:val="18"/>
                <w:szCs w:val="18"/>
                <w:lang w:val="hy-AM"/>
              </w:rPr>
              <w:t>պետք</w:t>
            </w:r>
            <w:r w:rsidRPr="0079725A">
              <w:rPr>
                <w:sz w:val="18"/>
                <w:szCs w:val="18"/>
                <w:lang w:val="hy-AM"/>
              </w:rPr>
              <w:t xml:space="preserve"> </w:t>
            </w:r>
            <w:r w:rsidRPr="0079725A">
              <w:rPr>
                <w:rFonts w:ascii="Sylfaen" w:hAnsi="Sylfaen" w:cs="Sylfaen"/>
                <w:sz w:val="18"/>
                <w:szCs w:val="18"/>
                <w:lang w:val="hy-AM"/>
              </w:rPr>
              <w:t>է</w:t>
            </w:r>
            <w:r w:rsidRPr="0079725A">
              <w:rPr>
                <w:sz w:val="18"/>
                <w:szCs w:val="18"/>
                <w:lang w:val="hy-AM"/>
              </w:rPr>
              <w:t xml:space="preserve"> </w:t>
            </w:r>
            <w:r w:rsidRPr="0079725A">
              <w:rPr>
                <w:rFonts w:ascii="Sylfaen" w:hAnsi="Sylfaen" w:cs="Sylfaen"/>
                <w:sz w:val="18"/>
                <w:szCs w:val="18"/>
                <w:lang w:val="hy-AM"/>
              </w:rPr>
              <w:t>հաստատվեն</w:t>
            </w:r>
            <w:r w:rsidRPr="0079725A">
              <w:rPr>
                <w:sz w:val="18"/>
                <w:szCs w:val="18"/>
                <w:lang w:val="hy-AM"/>
              </w:rPr>
              <w:t xml:space="preserve"> </w:t>
            </w:r>
            <w:r w:rsidRPr="0079725A">
              <w:rPr>
                <w:rFonts w:ascii="Sylfaen" w:hAnsi="Sylfaen" w:cs="Sylfaen"/>
                <w:sz w:val="18"/>
                <w:szCs w:val="18"/>
                <w:lang w:val="hy-AM"/>
              </w:rPr>
              <w:t>ֆոտո- հաշվետվությունով</w:t>
            </w:r>
            <w:r w:rsidRPr="0079725A">
              <w:rPr>
                <w:sz w:val="18"/>
                <w:szCs w:val="18"/>
                <w:lang w:val="hy-AM"/>
              </w:rPr>
              <w:t xml:space="preserve">' </w:t>
            </w:r>
            <w:r w:rsidRPr="0079725A">
              <w:rPr>
                <w:rFonts w:ascii="Sylfaen" w:hAnsi="Sylfaen" w:cs="Sylfaen"/>
                <w:sz w:val="18"/>
                <w:szCs w:val="18"/>
                <w:lang w:val="hy-AM"/>
              </w:rPr>
              <w:t>էլեկտրոնային</w:t>
            </w:r>
            <w:r w:rsidRPr="0079725A">
              <w:rPr>
                <w:sz w:val="18"/>
                <w:szCs w:val="18"/>
                <w:lang w:val="hy-AM"/>
              </w:rPr>
              <w:t xml:space="preserve"> </w:t>
            </w:r>
            <w:r w:rsidRPr="0079725A">
              <w:rPr>
                <w:rFonts w:ascii="Sylfaen" w:hAnsi="Sylfaen" w:cs="Sylfaen"/>
                <w:sz w:val="18"/>
                <w:szCs w:val="18"/>
                <w:lang w:val="hy-AM"/>
              </w:rPr>
              <w:t>և</w:t>
            </w:r>
            <w:r w:rsidRPr="0079725A">
              <w:rPr>
                <w:sz w:val="18"/>
                <w:szCs w:val="18"/>
                <w:lang w:val="hy-AM"/>
              </w:rPr>
              <w:t xml:space="preserve"> </w:t>
            </w:r>
            <w:r w:rsidRPr="0079725A">
              <w:rPr>
                <w:rFonts w:ascii="Sylfaen" w:hAnsi="Sylfaen" w:cs="Sylfaen"/>
                <w:sz w:val="18"/>
                <w:szCs w:val="18"/>
                <w:lang w:val="hy-AM"/>
              </w:rPr>
              <w:t>թղթային</w:t>
            </w:r>
            <w:r w:rsidRPr="0079725A">
              <w:rPr>
                <w:sz w:val="18"/>
                <w:szCs w:val="18"/>
                <w:lang w:val="hy-AM"/>
              </w:rPr>
              <w:t xml:space="preserve"> </w:t>
            </w:r>
            <w:r w:rsidRPr="0079725A">
              <w:rPr>
                <w:rFonts w:ascii="Sylfaen" w:hAnsi="Sylfaen" w:cs="Sylfaen"/>
                <w:sz w:val="18"/>
                <w:szCs w:val="18"/>
                <w:lang w:val="hy-AM"/>
              </w:rPr>
              <w:t>տարբերակով</w:t>
            </w:r>
            <w:r w:rsidRPr="0079725A">
              <w:rPr>
                <w:sz w:val="18"/>
                <w:szCs w:val="18"/>
                <w:lang w:val="hy-AM"/>
              </w:rPr>
              <w:t>:</w:t>
            </w:r>
          </w:p>
        </w:tc>
      </w:tr>
      <w:tr w:rsidR="0079725A" w:rsidRPr="003F43C0" w:rsidTr="005F5E4D">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FF6B82" w:rsidRPr="0079725A" w:rsidRDefault="00FF6B82" w:rsidP="00D65848">
            <w:pPr>
              <w:pStyle w:val="a3"/>
              <w:ind w:left="0"/>
              <w:rPr>
                <w:rFonts w:ascii="Sylfaen" w:hAnsi="Sylfaen"/>
                <w:b/>
                <w:sz w:val="20"/>
                <w:szCs w:val="20"/>
                <w:lang w:val="hy-AM"/>
              </w:rPr>
            </w:pPr>
            <w:r w:rsidRPr="0079725A">
              <w:rPr>
                <w:b/>
                <w:sz w:val="20"/>
                <w:szCs w:val="20"/>
              </w:rPr>
              <w:lastRenderedPageBreak/>
              <w:t>Наблюдаемые результаты строительных работ с соответствующими объемными показателями.</w:t>
            </w:r>
            <w:r w:rsidRPr="0079725A">
              <w:rPr>
                <w:rFonts w:ascii="Sylfaen" w:hAnsi="Sylfaen"/>
                <w:b/>
                <w:sz w:val="20"/>
                <w:szCs w:val="20"/>
                <w:lang w:val="hy-AM"/>
              </w:rPr>
              <w:t>/</w:t>
            </w:r>
          </w:p>
          <w:p w:rsidR="00FF6B82" w:rsidRPr="0079725A" w:rsidRDefault="00FF6B82" w:rsidP="00D65848">
            <w:pPr>
              <w:pStyle w:val="a3"/>
              <w:ind w:left="0"/>
              <w:rPr>
                <w:rFonts w:ascii="Sylfaen" w:hAnsi="Sylfaen"/>
                <w:b/>
                <w:sz w:val="18"/>
                <w:szCs w:val="18"/>
                <w:lang w:val="hy-AM"/>
              </w:rPr>
            </w:pPr>
            <w:r w:rsidRPr="0079725A">
              <w:rPr>
                <w:rFonts w:ascii="Sylfaen" w:hAnsi="Sylfaen"/>
                <w:b/>
                <w:sz w:val="18"/>
                <w:szCs w:val="18"/>
                <w:lang w:val="hy-AM"/>
              </w:rPr>
              <w:t>Շինարարական աշխատանքների դիտարկված արդյունքները ՝ համապատասխան ծավալային ցուցանիշներով</w:t>
            </w:r>
          </w:p>
          <w:p w:rsidR="00FF6B82" w:rsidRPr="0079725A" w:rsidRDefault="00FF6B82" w:rsidP="00D65848">
            <w:pPr>
              <w:pStyle w:val="a3"/>
              <w:ind w:left="0"/>
              <w:rPr>
                <w:rFonts w:ascii="Sylfaen" w:hAnsi="Sylfaen"/>
                <w:b/>
                <w:sz w:val="20"/>
                <w:szCs w:val="20"/>
                <w:lang w:val="hy-AM"/>
              </w:rPr>
            </w:pPr>
          </w:p>
        </w:tc>
        <w:tc>
          <w:tcPr>
            <w:tcW w:w="7131" w:type="dxa"/>
            <w:tcBorders>
              <w:top w:val="single" w:sz="4" w:space="0" w:color="000000"/>
              <w:left w:val="single" w:sz="4" w:space="0" w:color="000000"/>
              <w:bottom w:val="single" w:sz="4" w:space="0" w:color="000000"/>
              <w:right w:val="single" w:sz="4" w:space="0" w:color="000000"/>
            </w:tcBorders>
          </w:tcPr>
          <w:p w:rsidR="00FF6B82" w:rsidRPr="0079725A" w:rsidRDefault="00FF6B82" w:rsidP="00D65848">
            <w:pPr>
              <w:jc w:val="both"/>
              <w:rPr>
                <w:sz w:val="20"/>
                <w:szCs w:val="20"/>
              </w:rPr>
            </w:pPr>
            <w:r w:rsidRPr="0079725A">
              <w:rPr>
                <w:sz w:val="20"/>
                <w:szCs w:val="20"/>
              </w:rPr>
              <w:t>Соблюдение требований мероприятий по охране труда, соблюдение технологий выполняемых работ, соблюдение сроков выполнения работ./</w:t>
            </w:r>
          </w:p>
          <w:p w:rsidR="00FF6B82" w:rsidRPr="0079725A" w:rsidRDefault="00FF6B82" w:rsidP="00D65848">
            <w:pPr>
              <w:jc w:val="both"/>
              <w:rPr>
                <w:sz w:val="18"/>
                <w:szCs w:val="18"/>
              </w:rPr>
            </w:pPr>
            <w:r w:rsidRPr="0079725A">
              <w:rPr>
                <w:sz w:val="18"/>
                <w:szCs w:val="18"/>
              </w:rPr>
              <w:t xml:space="preserve"> </w:t>
            </w:r>
            <w:r w:rsidRPr="0079725A">
              <w:rPr>
                <w:rFonts w:ascii="Sylfaen" w:hAnsi="Sylfaen" w:cs="Sylfaen"/>
                <w:sz w:val="18"/>
                <w:szCs w:val="18"/>
              </w:rPr>
              <w:t>Աշխատանքի</w:t>
            </w:r>
            <w:r w:rsidRPr="0079725A">
              <w:rPr>
                <w:sz w:val="18"/>
                <w:szCs w:val="18"/>
              </w:rPr>
              <w:t xml:space="preserve"> </w:t>
            </w:r>
            <w:r w:rsidRPr="0079725A">
              <w:rPr>
                <w:rFonts w:ascii="Sylfaen" w:hAnsi="Sylfaen" w:cs="Sylfaen"/>
                <w:sz w:val="18"/>
                <w:szCs w:val="18"/>
              </w:rPr>
              <w:t>պաշտպանության</w:t>
            </w:r>
            <w:r w:rsidRPr="0079725A">
              <w:rPr>
                <w:sz w:val="18"/>
                <w:szCs w:val="18"/>
              </w:rPr>
              <w:t xml:space="preserve"> </w:t>
            </w:r>
            <w:r w:rsidRPr="0079725A">
              <w:rPr>
                <w:rFonts w:ascii="Sylfaen" w:hAnsi="Sylfaen" w:cs="Sylfaen"/>
                <w:sz w:val="18"/>
                <w:szCs w:val="18"/>
              </w:rPr>
              <w:t>միջոցառումների</w:t>
            </w:r>
            <w:r w:rsidRPr="0079725A">
              <w:rPr>
                <w:sz w:val="18"/>
                <w:szCs w:val="18"/>
              </w:rPr>
              <w:t xml:space="preserve"> </w:t>
            </w:r>
            <w:r w:rsidRPr="0079725A">
              <w:rPr>
                <w:rFonts w:ascii="Sylfaen" w:hAnsi="Sylfaen" w:cs="Sylfaen"/>
                <w:sz w:val="18"/>
                <w:szCs w:val="18"/>
              </w:rPr>
              <w:t>պահանջներին</w:t>
            </w:r>
            <w:r w:rsidRPr="0079725A">
              <w:rPr>
                <w:sz w:val="18"/>
                <w:szCs w:val="18"/>
              </w:rPr>
              <w:t xml:space="preserve"> </w:t>
            </w:r>
            <w:r w:rsidRPr="0079725A">
              <w:rPr>
                <w:rFonts w:ascii="Sylfaen" w:hAnsi="Sylfaen" w:cs="Sylfaen"/>
                <w:sz w:val="18"/>
                <w:szCs w:val="18"/>
              </w:rPr>
              <w:t>համապատասխանելը</w:t>
            </w:r>
            <w:r w:rsidRPr="0079725A">
              <w:rPr>
                <w:sz w:val="18"/>
                <w:szCs w:val="18"/>
              </w:rPr>
              <w:t xml:space="preserve">, </w:t>
            </w:r>
            <w:r w:rsidRPr="0079725A">
              <w:rPr>
                <w:rFonts w:ascii="Sylfaen" w:hAnsi="Sylfaen" w:cs="Sylfaen"/>
                <w:sz w:val="18"/>
                <w:szCs w:val="18"/>
              </w:rPr>
              <w:t>կատարված</w:t>
            </w:r>
            <w:r w:rsidRPr="0079725A">
              <w:rPr>
                <w:sz w:val="18"/>
                <w:szCs w:val="18"/>
              </w:rPr>
              <w:t xml:space="preserve"> </w:t>
            </w:r>
            <w:r w:rsidRPr="0079725A">
              <w:rPr>
                <w:rFonts w:ascii="Sylfaen" w:hAnsi="Sylfaen" w:cs="Sylfaen"/>
                <w:sz w:val="18"/>
                <w:szCs w:val="18"/>
              </w:rPr>
              <w:t>աշխատանքի</w:t>
            </w:r>
            <w:r w:rsidRPr="0079725A">
              <w:rPr>
                <w:sz w:val="18"/>
                <w:szCs w:val="18"/>
              </w:rPr>
              <w:t xml:space="preserve"> </w:t>
            </w:r>
            <w:r w:rsidRPr="0079725A">
              <w:rPr>
                <w:rFonts w:ascii="Sylfaen" w:hAnsi="Sylfaen" w:cs="Sylfaen"/>
                <w:sz w:val="18"/>
                <w:szCs w:val="18"/>
              </w:rPr>
              <w:t>տեխնոլոգիաներին</w:t>
            </w:r>
            <w:r w:rsidRPr="0079725A">
              <w:rPr>
                <w:sz w:val="18"/>
                <w:szCs w:val="18"/>
              </w:rPr>
              <w:t xml:space="preserve"> </w:t>
            </w:r>
            <w:r w:rsidRPr="0079725A">
              <w:rPr>
                <w:rFonts w:ascii="Sylfaen" w:hAnsi="Sylfaen" w:cs="Sylfaen"/>
                <w:sz w:val="18"/>
                <w:szCs w:val="18"/>
              </w:rPr>
              <w:t>համապատասխանելը</w:t>
            </w:r>
            <w:r w:rsidRPr="0079725A">
              <w:rPr>
                <w:sz w:val="18"/>
                <w:szCs w:val="18"/>
              </w:rPr>
              <w:t xml:space="preserve">, </w:t>
            </w:r>
            <w:r w:rsidRPr="0079725A">
              <w:rPr>
                <w:rFonts w:ascii="Sylfaen" w:hAnsi="Sylfaen" w:cs="Sylfaen"/>
                <w:sz w:val="18"/>
                <w:szCs w:val="18"/>
              </w:rPr>
              <w:t>աշխատանքի</w:t>
            </w:r>
            <w:r w:rsidRPr="0079725A">
              <w:rPr>
                <w:sz w:val="18"/>
                <w:szCs w:val="18"/>
              </w:rPr>
              <w:t xml:space="preserve"> </w:t>
            </w:r>
            <w:r w:rsidRPr="0079725A">
              <w:rPr>
                <w:rFonts w:ascii="Sylfaen" w:hAnsi="Sylfaen" w:cs="Sylfaen"/>
                <w:sz w:val="18"/>
                <w:szCs w:val="18"/>
              </w:rPr>
              <w:t>ժամկետների</w:t>
            </w:r>
            <w:r w:rsidRPr="0079725A">
              <w:rPr>
                <w:sz w:val="18"/>
                <w:szCs w:val="18"/>
              </w:rPr>
              <w:t xml:space="preserve"> </w:t>
            </w:r>
            <w:r w:rsidRPr="0079725A">
              <w:rPr>
                <w:rFonts w:ascii="Sylfaen" w:hAnsi="Sylfaen" w:cs="Sylfaen"/>
                <w:sz w:val="18"/>
                <w:szCs w:val="18"/>
              </w:rPr>
              <w:t>համապատասխանությունը.</w:t>
            </w:r>
          </w:p>
          <w:p w:rsidR="00FF6B82" w:rsidRPr="0079725A" w:rsidRDefault="00FF6B82" w:rsidP="00D65848">
            <w:pPr>
              <w:jc w:val="both"/>
              <w:rPr>
                <w:sz w:val="20"/>
                <w:szCs w:val="20"/>
              </w:rPr>
            </w:pPr>
            <w:r w:rsidRPr="0079725A">
              <w:rPr>
                <w:sz w:val="20"/>
                <w:szCs w:val="20"/>
              </w:rPr>
              <w:t>Производство работ не должно влиять на технологический процесс работы цеха и движению персонала./</w:t>
            </w:r>
          </w:p>
          <w:p w:rsidR="00FF6B82" w:rsidRPr="0079725A" w:rsidRDefault="00FF6B82" w:rsidP="00D65848">
            <w:pPr>
              <w:jc w:val="both"/>
              <w:rPr>
                <w:sz w:val="18"/>
                <w:szCs w:val="18"/>
              </w:rPr>
            </w:pPr>
            <w:r w:rsidRPr="0079725A">
              <w:rPr>
                <w:rFonts w:ascii="Sylfaen" w:hAnsi="Sylfaen" w:cs="Sylfaen"/>
                <w:sz w:val="18"/>
                <w:szCs w:val="18"/>
              </w:rPr>
              <w:t>Աշխատանք</w:t>
            </w:r>
            <w:r w:rsidRPr="0079725A">
              <w:rPr>
                <w:rFonts w:ascii="Sylfaen" w:hAnsi="Sylfaen" w:cs="Sylfaen"/>
                <w:sz w:val="18"/>
                <w:szCs w:val="18"/>
                <w:lang w:val="hy-AM"/>
              </w:rPr>
              <w:t>ներ</w:t>
            </w:r>
            <w:r w:rsidRPr="0079725A">
              <w:rPr>
                <w:rFonts w:ascii="Sylfaen" w:hAnsi="Sylfaen" w:cs="Sylfaen"/>
                <w:sz w:val="18"/>
                <w:szCs w:val="18"/>
              </w:rPr>
              <w:t>ի</w:t>
            </w:r>
            <w:r w:rsidRPr="0079725A">
              <w:rPr>
                <w:sz w:val="18"/>
                <w:szCs w:val="18"/>
              </w:rPr>
              <w:t xml:space="preserve"> </w:t>
            </w:r>
            <w:r w:rsidRPr="0079725A">
              <w:rPr>
                <w:rFonts w:ascii="Sylfaen" w:hAnsi="Sylfaen" w:cs="Sylfaen"/>
                <w:sz w:val="18"/>
                <w:szCs w:val="18"/>
              </w:rPr>
              <w:t>կատարումը</w:t>
            </w:r>
            <w:r w:rsidRPr="0079725A">
              <w:rPr>
                <w:sz w:val="18"/>
                <w:szCs w:val="18"/>
              </w:rPr>
              <w:t xml:space="preserve"> </w:t>
            </w:r>
            <w:r w:rsidRPr="0079725A">
              <w:rPr>
                <w:rFonts w:ascii="Sylfaen" w:hAnsi="Sylfaen" w:cs="Sylfaen"/>
                <w:sz w:val="18"/>
                <w:szCs w:val="18"/>
              </w:rPr>
              <w:t>չպետք</w:t>
            </w:r>
            <w:r w:rsidRPr="0079725A">
              <w:rPr>
                <w:sz w:val="18"/>
                <w:szCs w:val="18"/>
              </w:rPr>
              <w:t xml:space="preserve"> </w:t>
            </w:r>
            <w:r w:rsidRPr="0079725A">
              <w:rPr>
                <w:rFonts w:ascii="Sylfaen" w:hAnsi="Sylfaen" w:cs="Sylfaen"/>
                <w:sz w:val="18"/>
                <w:szCs w:val="18"/>
              </w:rPr>
              <w:t>է</w:t>
            </w:r>
            <w:r w:rsidRPr="0079725A">
              <w:rPr>
                <w:sz w:val="18"/>
                <w:szCs w:val="18"/>
              </w:rPr>
              <w:t xml:space="preserve"> </w:t>
            </w:r>
            <w:r w:rsidRPr="0079725A">
              <w:rPr>
                <w:rFonts w:ascii="Sylfaen" w:hAnsi="Sylfaen" w:cs="Sylfaen"/>
                <w:sz w:val="18"/>
                <w:szCs w:val="18"/>
              </w:rPr>
              <w:t>ազդի</w:t>
            </w:r>
            <w:r w:rsidRPr="0079725A">
              <w:rPr>
                <w:sz w:val="18"/>
                <w:szCs w:val="18"/>
              </w:rPr>
              <w:t xml:space="preserve"> </w:t>
            </w:r>
            <w:r w:rsidRPr="0079725A">
              <w:rPr>
                <w:rFonts w:ascii="Sylfaen" w:hAnsi="Sylfaen" w:cs="Sylfaen"/>
                <w:sz w:val="18"/>
                <w:szCs w:val="18"/>
              </w:rPr>
              <w:t>արտադրամասի</w:t>
            </w:r>
            <w:r w:rsidRPr="0079725A">
              <w:rPr>
                <w:sz w:val="18"/>
                <w:szCs w:val="18"/>
              </w:rPr>
              <w:t xml:space="preserve"> </w:t>
            </w:r>
            <w:r w:rsidRPr="0079725A">
              <w:rPr>
                <w:rFonts w:ascii="Sylfaen" w:hAnsi="Sylfaen" w:cs="Sylfaen"/>
                <w:sz w:val="18"/>
                <w:szCs w:val="18"/>
              </w:rPr>
              <w:t>տեխնոլոգիական</w:t>
            </w:r>
            <w:r w:rsidRPr="0079725A">
              <w:rPr>
                <w:sz w:val="18"/>
                <w:szCs w:val="18"/>
              </w:rPr>
              <w:t xml:space="preserve"> </w:t>
            </w:r>
            <w:r w:rsidRPr="0079725A">
              <w:rPr>
                <w:rFonts w:ascii="Sylfaen" w:hAnsi="Sylfaen" w:cs="Sylfaen"/>
                <w:sz w:val="18"/>
                <w:szCs w:val="18"/>
              </w:rPr>
              <w:t>գործընթացի</w:t>
            </w:r>
            <w:r w:rsidRPr="0079725A">
              <w:rPr>
                <w:sz w:val="18"/>
                <w:szCs w:val="18"/>
              </w:rPr>
              <w:t xml:space="preserve"> </w:t>
            </w:r>
            <w:r w:rsidRPr="0079725A">
              <w:rPr>
                <w:rFonts w:ascii="Sylfaen" w:hAnsi="Sylfaen" w:cs="Sylfaen"/>
                <w:sz w:val="18"/>
                <w:szCs w:val="18"/>
              </w:rPr>
              <w:t>և</w:t>
            </w:r>
            <w:r w:rsidRPr="0079725A">
              <w:rPr>
                <w:sz w:val="18"/>
                <w:szCs w:val="18"/>
              </w:rPr>
              <w:t xml:space="preserve"> </w:t>
            </w:r>
            <w:r w:rsidRPr="0079725A">
              <w:rPr>
                <w:rFonts w:ascii="Sylfaen" w:hAnsi="Sylfaen" w:cs="Sylfaen"/>
                <w:sz w:val="18"/>
                <w:szCs w:val="18"/>
              </w:rPr>
              <w:t>անձնակազմի</w:t>
            </w:r>
            <w:r w:rsidRPr="0079725A">
              <w:rPr>
                <w:sz w:val="18"/>
                <w:szCs w:val="18"/>
              </w:rPr>
              <w:t xml:space="preserve"> </w:t>
            </w:r>
            <w:r w:rsidRPr="0079725A">
              <w:rPr>
                <w:rFonts w:ascii="Sylfaen" w:hAnsi="Sylfaen" w:cs="Sylfaen"/>
                <w:sz w:val="18"/>
                <w:szCs w:val="18"/>
              </w:rPr>
              <w:t>տեղաշարժի</w:t>
            </w:r>
            <w:r w:rsidRPr="0079725A">
              <w:rPr>
                <w:sz w:val="18"/>
                <w:szCs w:val="18"/>
              </w:rPr>
              <w:t xml:space="preserve"> </w:t>
            </w:r>
            <w:r w:rsidRPr="0079725A">
              <w:rPr>
                <w:rFonts w:ascii="Sylfaen" w:hAnsi="Sylfaen" w:cs="Sylfaen"/>
                <w:sz w:val="18"/>
                <w:szCs w:val="18"/>
              </w:rPr>
              <w:t>վրա</w:t>
            </w:r>
            <w:r w:rsidRPr="0079725A">
              <w:rPr>
                <w:sz w:val="18"/>
                <w:szCs w:val="18"/>
              </w:rPr>
              <w:t>:</w:t>
            </w:r>
          </w:p>
          <w:p w:rsidR="00FF6B82" w:rsidRPr="0079725A" w:rsidRDefault="00FF6B82" w:rsidP="00D65848">
            <w:pPr>
              <w:jc w:val="both"/>
              <w:rPr>
                <w:bCs/>
                <w:iCs/>
                <w:sz w:val="20"/>
                <w:szCs w:val="20"/>
              </w:rPr>
            </w:pPr>
            <w:r w:rsidRPr="0079725A">
              <w:rPr>
                <w:bCs/>
                <w:iCs/>
                <w:sz w:val="20"/>
                <w:szCs w:val="20"/>
              </w:rPr>
              <w:t>Все возвратные материалы, получаемые при выполнении Работ, являются собственностью Заказчика./</w:t>
            </w:r>
          </w:p>
          <w:p w:rsidR="00FF6B82" w:rsidRPr="0079725A" w:rsidRDefault="00FF6B82" w:rsidP="00D65848">
            <w:pPr>
              <w:jc w:val="both"/>
              <w:rPr>
                <w:bCs/>
                <w:iCs/>
                <w:sz w:val="18"/>
                <w:szCs w:val="18"/>
              </w:rPr>
            </w:pPr>
            <w:r w:rsidRPr="0079725A">
              <w:rPr>
                <w:rFonts w:ascii="Sylfaen" w:hAnsi="Sylfaen" w:cs="Sylfaen"/>
                <w:bCs/>
                <w:iCs/>
                <w:sz w:val="18"/>
                <w:szCs w:val="18"/>
              </w:rPr>
              <w:t>Աշխատանքների</w:t>
            </w:r>
            <w:r w:rsidRPr="0079725A">
              <w:rPr>
                <w:bCs/>
                <w:iCs/>
                <w:sz w:val="18"/>
                <w:szCs w:val="18"/>
              </w:rPr>
              <w:t xml:space="preserve"> </w:t>
            </w:r>
            <w:r w:rsidRPr="0079725A">
              <w:rPr>
                <w:rFonts w:ascii="Sylfaen" w:hAnsi="Sylfaen" w:cs="Sylfaen"/>
                <w:bCs/>
                <w:iCs/>
                <w:sz w:val="18"/>
                <w:szCs w:val="18"/>
              </w:rPr>
              <w:t>կատարման</w:t>
            </w:r>
            <w:r w:rsidRPr="0079725A">
              <w:rPr>
                <w:bCs/>
                <w:iCs/>
                <w:sz w:val="18"/>
                <w:szCs w:val="18"/>
              </w:rPr>
              <w:t xml:space="preserve"> </w:t>
            </w:r>
            <w:r w:rsidRPr="0079725A">
              <w:rPr>
                <w:rFonts w:ascii="Sylfaen" w:hAnsi="Sylfaen" w:cs="Sylfaen"/>
                <w:bCs/>
                <w:iCs/>
                <w:sz w:val="18"/>
                <w:szCs w:val="18"/>
              </w:rPr>
              <w:t>ընթացքում</w:t>
            </w:r>
            <w:r w:rsidRPr="0079725A">
              <w:rPr>
                <w:bCs/>
                <w:iCs/>
                <w:sz w:val="18"/>
                <w:szCs w:val="18"/>
              </w:rPr>
              <w:t xml:space="preserve"> </w:t>
            </w:r>
            <w:r w:rsidRPr="0079725A">
              <w:rPr>
                <w:rFonts w:ascii="Sylfaen" w:hAnsi="Sylfaen" w:cs="Sylfaen"/>
                <w:bCs/>
                <w:iCs/>
                <w:sz w:val="18"/>
                <w:szCs w:val="18"/>
              </w:rPr>
              <w:t>ստացված</w:t>
            </w:r>
            <w:r w:rsidRPr="0079725A">
              <w:rPr>
                <w:bCs/>
                <w:iCs/>
                <w:sz w:val="18"/>
                <w:szCs w:val="18"/>
              </w:rPr>
              <w:t xml:space="preserve"> </w:t>
            </w:r>
            <w:r w:rsidRPr="0079725A">
              <w:rPr>
                <w:rFonts w:ascii="Sylfaen" w:hAnsi="Sylfaen" w:cs="Sylfaen"/>
                <w:bCs/>
                <w:iCs/>
                <w:sz w:val="18"/>
                <w:szCs w:val="18"/>
              </w:rPr>
              <w:t>բոլոր</w:t>
            </w:r>
            <w:r w:rsidRPr="0079725A">
              <w:rPr>
                <w:bCs/>
                <w:iCs/>
                <w:sz w:val="18"/>
                <w:szCs w:val="18"/>
              </w:rPr>
              <w:t xml:space="preserve"> </w:t>
            </w:r>
            <w:r w:rsidRPr="0079725A">
              <w:rPr>
                <w:rFonts w:ascii="Sylfaen" w:hAnsi="Sylfaen" w:cs="Sylfaen"/>
                <w:bCs/>
                <w:iCs/>
                <w:sz w:val="18"/>
                <w:szCs w:val="18"/>
              </w:rPr>
              <w:t>հետադարձ</w:t>
            </w:r>
            <w:r w:rsidRPr="0079725A">
              <w:rPr>
                <w:bCs/>
                <w:iCs/>
                <w:sz w:val="18"/>
                <w:szCs w:val="18"/>
              </w:rPr>
              <w:t xml:space="preserve"> </w:t>
            </w:r>
            <w:r w:rsidRPr="0079725A">
              <w:rPr>
                <w:rFonts w:ascii="Sylfaen" w:hAnsi="Sylfaen" w:cs="Sylfaen"/>
                <w:bCs/>
                <w:iCs/>
                <w:sz w:val="18"/>
                <w:szCs w:val="18"/>
              </w:rPr>
              <w:t>նյութերը</w:t>
            </w:r>
            <w:r w:rsidRPr="0079725A">
              <w:rPr>
                <w:bCs/>
                <w:iCs/>
                <w:sz w:val="18"/>
                <w:szCs w:val="18"/>
              </w:rPr>
              <w:t xml:space="preserve"> </w:t>
            </w:r>
            <w:r w:rsidRPr="0079725A">
              <w:rPr>
                <w:rFonts w:ascii="Sylfaen" w:hAnsi="Sylfaen" w:cs="Sylfaen"/>
                <w:bCs/>
                <w:iCs/>
                <w:sz w:val="18"/>
                <w:szCs w:val="18"/>
              </w:rPr>
              <w:t>Պատվիրատուի</w:t>
            </w:r>
            <w:r w:rsidRPr="0079725A">
              <w:rPr>
                <w:bCs/>
                <w:iCs/>
                <w:sz w:val="18"/>
                <w:szCs w:val="18"/>
              </w:rPr>
              <w:t xml:space="preserve"> </w:t>
            </w:r>
            <w:r w:rsidRPr="0079725A">
              <w:rPr>
                <w:rFonts w:ascii="Sylfaen" w:hAnsi="Sylfaen" w:cs="Sylfaen"/>
                <w:bCs/>
                <w:iCs/>
                <w:sz w:val="18"/>
                <w:szCs w:val="18"/>
              </w:rPr>
              <w:t>սեփականությունն</w:t>
            </w:r>
            <w:r w:rsidRPr="0079725A">
              <w:rPr>
                <w:bCs/>
                <w:iCs/>
                <w:sz w:val="18"/>
                <w:szCs w:val="18"/>
              </w:rPr>
              <w:t xml:space="preserve"> </w:t>
            </w:r>
            <w:r w:rsidRPr="0079725A">
              <w:rPr>
                <w:rFonts w:ascii="Sylfaen" w:hAnsi="Sylfaen" w:cs="Sylfaen"/>
                <w:bCs/>
                <w:iCs/>
                <w:sz w:val="18"/>
                <w:szCs w:val="18"/>
              </w:rPr>
              <w:t>են</w:t>
            </w:r>
            <w:r w:rsidRPr="0079725A">
              <w:rPr>
                <w:bCs/>
                <w:iCs/>
                <w:sz w:val="18"/>
                <w:szCs w:val="18"/>
              </w:rPr>
              <w:t>:</w:t>
            </w:r>
          </w:p>
          <w:p w:rsidR="00FF6B82" w:rsidRPr="0079725A" w:rsidRDefault="00FF6B82" w:rsidP="00D65848">
            <w:pPr>
              <w:jc w:val="both"/>
              <w:rPr>
                <w:sz w:val="20"/>
                <w:szCs w:val="20"/>
              </w:rPr>
            </w:pPr>
            <w:r w:rsidRPr="0079725A">
              <w:rPr>
                <w:sz w:val="20"/>
                <w:szCs w:val="20"/>
              </w:rPr>
              <w:t>Осуществлять работы также по выходным дням./</w:t>
            </w:r>
          </w:p>
          <w:p w:rsidR="00FF6B82" w:rsidRPr="0079725A" w:rsidRDefault="00FF6B82" w:rsidP="00D65848">
            <w:pPr>
              <w:jc w:val="both"/>
              <w:rPr>
                <w:sz w:val="18"/>
                <w:szCs w:val="18"/>
                <w:lang w:val="hy-AM"/>
              </w:rPr>
            </w:pPr>
            <w:r w:rsidRPr="0079725A">
              <w:rPr>
                <w:rFonts w:ascii="Sylfaen" w:hAnsi="Sylfaen" w:cs="Sylfaen"/>
                <w:sz w:val="18"/>
                <w:szCs w:val="18"/>
              </w:rPr>
              <w:t>Աշխատանքներն</w:t>
            </w:r>
            <w:r w:rsidRPr="0079725A">
              <w:rPr>
                <w:sz w:val="18"/>
                <w:szCs w:val="18"/>
              </w:rPr>
              <w:t xml:space="preserve"> </w:t>
            </w:r>
            <w:r w:rsidRPr="0079725A">
              <w:rPr>
                <w:rFonts w:ascii="Sylfaen" w:hAnsi="Sylfaen" w:cs="Sylfaen"/>
                <w:sz w:val="18"/>
                <w:szCs w:val="18"/>
              </w:rPr>
              <w:t>իրականացնել</w:t>
            </w:r>
            <w:r w:rsidRPr="0079725A">
              <w:rPr>
                <w:sz w:val="18"/>
                <w:szCs w:val="18"/>
              </w:rPr>
              <w:t xml:space="preserve"> </w:t>
            </w:r>
            <w:r w:rsidRPr="0079725A">
              <w:rPr>
                <w:rFonts w:ascii="Sylfaen" w:hAnsi="Sylfaen" w:cs="Sylfaen"/>
                <w:sz w:val="18"/>
                <w:szCs w:val="18"/>
              </w:rPr>
              <w:t>նաև</w:t>
            </w:r>
            <w:r w:rsidRPr="0079725A">
              <w:rPr>
                <w:sz w:val="18"/>
                <w:szCs w:val="18"/>
              </w:rPr>
              <w:t xml:space="preserve"> </w:t>
            </w:r>
            <w:r w:rsidRPr="0079725A">
              <w:rPr>
                <w:rFonts w:ascii="Sylfaen" w:hAnsi="Sylfaen" w:cs="Sylfaen"/>
                <w:sz w:val="18"/>
                <w:szCs w:val="18"/>
              </w:rPr>
              <w:t>հանգստյան</w:t>
            </w:r>
            <w:r w:rsidRPr="0079725A">
              <w:rPr>
                <w:sz w:val="18"/>
                <w:szCs w:val="18"/>
              </w:rPr>
              <w:t xml:space="preserve"> </w:t>
            </w:r>
            <w:r w:rsidRPr="0079725A">
              <w:rPr>
                <w:rFonts w:ascii="Sylfaen" w:hAnsi="Sylfaen" w:cs="Sylfaen"/>
                <w:sz w:val="18"/>
                <w:szCs w:val="18"/>
              </w:rPr>
              <w:t>օրերին</w:t>
            </w:r>
            <w:r w:rsidRPr="0079725A">
              <w:rPr>
                <w:rFonts w:ascii="Sylfaen" w:hAnsi="Sylfaen" w:cs="Sylfaen"/>
                <w:sz w:val="18"/>
                <w:szCs w:val="18"/>
                <w:lang w:val="hy-AM"/>
              </w:rPr>
              <w:t>.</w:t>
            </w:r>
          </w:p>
          <w:p w:rsidR="00FF6B82" w:rsidRPr="0079725A" w:rsidRDefault="00FF6B82" w:rsidP="00D65848">
            <w:pPr>
              <w:jc w:val="both"/>
              <w:rPr>
                <w:rFonts w:ascii="Sylfaen" w:hAnsi="Sylfaen"/>
                <w:bCs/>
                <w:iCs/>
                <w:sz w:val="20"/>
                <w:szCs w:val="20"/>
                <w:lang w:val="hy-AM"/>
              </w:rPr>
            </w:pPr>
            <w:r w:rsidRPr="0079725A">
              <w:rPr>
                <w:sz w:val="20"/>
                <w:szCs w:val="20"/>
              </w:rPr>
              <w:t>Заказчик</w:t>
            </w:r>
            <w:r w:rsidRPr="0079725A">
              <w:rPr>
                <w:b/>
                <w:sz w:val="20"/>
                <w:szCs w:val="20"/>
              </w:rPr>
              <w:t xml:space="preserve"> </w:t>
            </w:r>
            <w:r w:rsidRPr="0079725A">
              <w:rPr>
                <w:sz w:val="20"/>
                <w:szCs w:val="20"/>
              </w:rPr>
              <w:t>предоставляет места для хранения материалов, инвентаря, механизмов, о</w:t>
            </w:r>
            <w:r w:rsidRPr="0079725A">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79725A">
              <w:rPr>
                <w:rFonts w:ascii="Sylfaen" w:hAnsi="Sylfaen"/>
                <w:bCs/>
                <w:iCs/>
                <w:sz w:val="20"/>
                <w:szCs w:val="20"/>
                <w:lang w:val="hy-AM"/>
              </w:rPr>
              <w:t>/</w:t>
            </w:r>
          </w:p>
          <w:p w:rsidR="00FF6B82" w:rsidRPr="0079725A" w:rsidRDefault="00FF6B82" w:rsidP="00D65848">
            <w:pPr>
              <w:jc w:val="both"/>
              <w:rPr>
                <w:rFonts w:ascii="Sylfaen" w:hAnsi="Sylfaen" w:cs="Sylfaen"/>
                <w:sz w:val="18"/>
                <w:szCs w:val="18"/>
                <w:lang w:val="hy-AM"/>
              </w:rPr>
            </w:pPr>
            <w:r w:rsidRPr="0079725A">
              <w:rPr>
                <w:rFonts w:ascii="Sylfaen" w:hAnsi="Sylfaen" w:cs="Sylfaen"/>
                <w:sz w:val="18"/>
                <w:szCs w:val="18"/>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79725A">
              <w:rPr>
                <w:rFonts w:ascii="Sylfaen" w:hAnsi="Sylfaen"/>
                <w:sz w:val="18"/>
                <w:szCs w:val="18"/>
                <w:lang w:val="hy-AM"/>
              </w:rPr>
              <w:t>մուտքի ստացմանը Պատվիրատուի օբյեկտներում սահմանված կարգին համապատասխան և հանգստյան օրերին</w:t>
            </w:r>
            <w:r w:rsidRPr="0079725A">
              <w:rPr>
                <w:rFonts w:ascii="Sylfaen" w:hAnsi="Sylfaen" w:cs="Sylfaen"/>
                <w:sz w:val="18"/>
                <w:szCs w:val="18"/>
                <w:lang w:val="hy-AM"/>
              </w:rPr>
              <w:t>:</w:t>
            </w:r>
          </w:p>
        </w:tc>
      </w:tr>
      <w:tr w:rsidR="0079725A" w:rsidRPr="003F43C0" w:rsidTr="005F5E4D">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rsidR="00FF6B82" w:rsidRPr="0079725A" w:rsidRDefault="00FF6B82" w:rsidP="00D65848">
            <w:pPr>
              <w:pStyle w:val="a3"/>
              <w:ind w:left="0"/>
              <w:rPr>
                <w:rFonts w:ascii="Sylfaen" w:hAnsi="Sylfaen"/>
                <w:b/>
                <w:sz w:val="20"/>
                <w:szCs w:val="20"/>
                <w:lang w:val="hy-AM"/>
              </w:rPr>
            </w:pPr>
            <w:r w:rsidRPr="0079725A">
              <w:rPr>
                <w:b/>
                <w:sz w:val="20"/>
                <w:szCs w:val="20"/>
              </w:rPr>
              <w:t>Порядок контроля и приемки работ</w:t>
            </w:r>
            <w:r w:rsidRPr="0079725A">
              <w:rPr>
                <w:rFonts w:ascii="Sylfaen" w:hAnsi="Sylfaen"/>
                <w:b/>
                <w:sz w:val="20"/>
                <w:szCs w:val="20"/>
                <w:lang w:val="hy-AM"/>
              </w:rPr>
              <w:t>/</w:t>
            </w:r>
          </w:p>
          <w:p w:rsidR="00FF6B82" w:rsidRPr="0079725A" w:rsidRDefault="00FF6B82" w:rsidP="00D65848">
            <w:pPr>
              <w:pStyle w:val="a3"/>
              <w:ind w:left="0"/>
              <w:rPr>
                <w:rFonts w:ascii="Sylfaen" w:hAnsi="Sylfaen"/>
                <w:b/>
                <w:sz w:val="18"/>
                <w:szCs w:val="18"/>
                <w:lang w:val="hy-AM"/>
              </w:rPr>
            </w:pPr>
            <w:r w:rsidRPr="0079725A">
              <w:rPr>
                <w:rFonts w:ascii="Sylfaen" w:hAnsi="Sylfaen"/>
                <w:b/>
                <w:sz w:val="18"/>
                <w:szCs w:val="18"/>
                <w:lang w:val="hy-AM"/>
              </w:rPr>
              <w:t>Աշխատանքների վերահսկման և ընդունման կարգը</w:t>
            </w:r>
          </w:p>
        </w:tc>
        <w:tc>
          <w:tcPr>
            <w:tcW w:w="7131" w:type="dxa"/>
            <w:tcBorders>
              <w:top w:val="single" w:sz="4" w:space="0" w:color="000000"/>
              <w:left w:val="single" w:sz="4" w:space="0" w:color="000000"/>
              <w:bottom w:val="single" w:sz="4" w:space="0" w:color="000000"/>
              <w:right w:val="single" w:sz="4" w:space="0" w:color="000000"/>
            </w:tcBorders>
          </w:tcPr>
          <w:p w:rsidR="00FF6B82" w:rsidRPr="0079725A" w:rsidRDefault="00FF6B82" w:rsidP="00D65848">
            <w:pPr>
              <w:jc w:val="both"/>
              <w:rPr>
                <w:rFonts w:ascii="Sylfaen" w:hAnsi="Sylfaen"/>
                <w:sz w:val="20"/>
                <w:szCs w:val="20"/>
                <w:lang w:val="hy-AM"/>
              </w:rPr>
            </w:pPr>
            <w:r w:rsidRPr="0079725A">
              <w:rPr>
                <w:sz w:val="20"/>
                <w:szCs w:val="20"/>
                <w:lang w:val="hy-AM"/>
              </w:rPr>
              <w:t>Подрядчик производит работы в соответствии с требованиями нормативных документов</w:t>
            </w:r>
            <w:r w:rsidRPr="0079725A">
              <w:rPr>
                <w:rFonts w:ascii="Sylfaen" w:hAnsi="Sylfaen"/>
                <w:sz w:val="20"/>
                <w:szCs w:val="20"/>
                <w:lang w:val="hy-AM"/>
              </w:rPr>
              <w:t>./</w:t>
            </w:r>
          </w:p>
          <w:p w:rsidR="00FF6B82" w:rsidRPr="0079725A" w:rsidRDefault="00FF6B82" w:rsidP="00D65848">
            <w:pPr>
              <w:jc w:val="both"/>
              <w:rPr>
                <w:rFonts w:ascii="Sylfaen" w:hAnsi="Sylfaen"/>
                <w:sz w:val="18"/>
                <w:szCs w:val="18"/>
                <w:lang w:val="hy-AM"/>
              </w:rPr>
            </w:pPr>
            <w:r w:rsidRPr="0079725A">
              <w:rPr>
                <w:rFonts w:ascii="Sylfaen" w:hAnsi="Sylfaen"/>
                <w:sz w:val="18"/>
                <w:szCs w:val="18"/>
                <w:lang w:val="hy-AM"/>
              </w:rPr>
              <w:t>Կապալառուն աշխատանքները կատարում է նորմատիվ փաստաթղթերի պահանջներին համապատասխան.</w:t>
            </w:r>
          </w:p>
          <w:p w:rsidR="00FF6B82" w:rsidRPr="0079725A" w:rsidRDefault="00FF6B82" w:rsidP="00D65848">
            <w:pPr>
              <w:jc w:val="both"/>
              <w:rPr>
                <w:rFonts w:ascii="Sylfaen" w:hAnsi="Sylfaen"/>
                <w:sz w:val="20"/>
                <w:szCs w:val="20"/>
                <w:lang w:val="hy-AM"/>
              </w:rPr>
            </w:pPr>
            <w:r w:rsidRPr="0079725A">
              <w:rPr>
                <w:sz w:val="20"/>
                <w:szCs w:val="20"/>
                <w:lang w:val="hy-AM"/>
              </w:rPr>
              <w:t>Строительные работы должны проводится с соблюдением сроков и объемов выполнения работ.</w:t>
            </w:r>
            <w:r w:rsidRPr="0079725A">
              <w:rPr>
                <w:rFonts w:ascii="Sylfaen" w:hAnsi="Sylfaen"/>
                <w:sz w:val="20"/>
                <w:szCs w:val="20"/>
                <w:lang w:val="hy-AM"/>
              </w:rPr>
              <w:t>/</w:t>
            </w:r>
          </w:p>
          <w:p w:rsidR="00FF6B82" w:rsidRPr="0079725A" w:rsidRDefault="00FF6B82" w:rsidP="00D65848">
            <w:pPr>
              <w:jc w:val="both"/>
              <w:rPr>
                <w:sz w:val="18"/>
                <w:szCs w:val="18"/>
                <w:lang w:val="hy-AM"/>
              </w:rPr>
            </w:pPr>
            <w:r w:rsidRPr="0079725A">
              <w:rPr>
                <w:sz w:val="20"/>
                <w:szCs w:val="20"/>
                <w:lang w:val="hy-AM"/>
              </w:rPr>
              <w:t xml:space="preserve"> </w:t>
            </w:r>
            <w:r w:rsidRPr="0079725A">
              <w:rPr>
                <w:rFonts w:ascii="Sylfaen" w:hAnsi="Sylfaen" w:cs="Sylfaen"/>
                <w:sz w:val="18"/>
                <w:szCs w:val="18"/>
                <w:lang w:val="hy-AM"/>
              </w:rPr>
              <w:t>Շինարարական</w:t>
            </w:r>
            <w:r w:rsidRPr="0079725A">
              <w:rPr>
                <w:sz w:val="18"/>
                <w:szCs w:val="18"/>
                <w:lang w:val="hy-AM"/>
              </w:rPr>
              <w:t xml:space="preserve"> </w:t>
            </w:r>
            <w:r w:rsidRPr="0079725A">
              <w:rPr>
                <w:rFonts w:ascii="Sylfaen" w:hAnsi="Sylfaen" w:cs="Sylfaen"/>
                <w:sz w:val="18"/>
                <w:szCs w:val="18"/>
                <w:lang w:val="hy-AM"/>
              </w:rPr>
              <w:t>աշխատանքները</w:t>
            </w:r>
            <w:r w:rsidRPr="0079725A">
              <w:rPr>
                <w:sz w:val="18"/>
                <w:szCs w:val="18"/>
                <w:lang w:val="hy-AM"/>
              </w:rPr>
              <w:t xml:space="preserve"> </w:t>
            </w:r>
            <w:r w:rsidRPr="0079725A">
              <w:rPr>
                <w:rFonts w:ascii="Sylfaen" w:hAnsi="Sylfaen" w:cs="Sylfaen"/>
                <w:sz w:val="18"/>
                <w:szCs w:val="18"/>
                <w:lang w:val="hy-AM"/>
              </w:rPr>
              <w:t>պետք</w:t>
            </w:r>
            <w:r w:rsidRPr="0079725A">
              <w:rPr>
                <w:sz w:val="18"/>
                <w:szCs w:val="18"/>
                <w:lang w:val="hy-AM"/>
              </w:rPr>
              <w:t xml:space="preserve"> </w:t>
            </w:r>
            <w:r w:rsidRPr="0079725A">
              <w:rPr>
                <w:rFonts w:ascii="Sylfaen" w:hAnsi="Sylfaen" w:cs="Sylfaen"/>
                <w:sz w:val="18"/>
                <w:szCs w:val="18"/>
                <w:lang w:val="hy-AM"/>
              </w:rPr>
              <w:t>է</w:t>
            </w:r>
            <w:r w:rsidRPr="0079725A">
              <w:rPr>
                <w:sz w:val="18"/>
                <w:szCs w:val="18"/>
                <w:lang w:val="hy-AM"/>
              </w:rPr>
              <w:t xml:space="preserve"> </w:t>
            </w:r>
            <w:r w:rsidRPr="0079725A">
              <w:rPr>
                <w:rFonts w:ascii="Sylfaen" w:hAnsi="Sylfaen" w:cs="Sylfaen"/>
                <w:sz w:val="18"/>
                <w:szCs w:val="18"/>
                <w:lang w:val="hy-AM"/>
              </w:rPr>
              <w:t>իրականացվեն</w:t>
            </w:r>
            <w:r w:rsidRPr="0079725A">
              <w:rPr>
                <w:sz w:val="18"/>
                <w:szCs w:val="18"/>
                <w:lang w:val="hy-AM"/>
              </w:rPr>
              <w:t xml:space="preserve"> </w:t>
            </w:r>
            <w:r w:rsidRPr="0079725A">
              <w:rPr>
                <w:rFonts w:ascii="Sylfaen" w:hAnsi="Sylfaen" w:cs="Sylfaen"/>
                <w:sz w:val="18"/>
                <w:szCs w:val="18"/>
                <w:lang w:val="hy-AM"/>
              </w:rPr>
              <w:t>աշխատանքների</w:t>
            </w:r>
            <w:r w:rsidRPr="0079725A">
              <w:rPr>
                <w:sz w:val="18"/>
                <w:szCs w:val="18"/>
                <w:lang w:val="hy-AM"/>
              </w:rPr>
              <w:t xml:space="preserve"> </w:t>
            </w:r>
            <w:r w:rsidRPr="0079725A">
              <w:rPr>
                <w:rFonts w:ascii="Sylfaen" w:hAnsi="Sylfaen" w:cs="Sylfaen"/>
                <w:sz w:val="18"/>
                <w:szCs w:val="18"/>
                <w:lang w:val="hy-AM"/>
              </w:rPr>
              <w:t>կատարման</w:t>
            </w:r>
            <w:r w:rsidRPr="0079725A">
              <w:rPr>
                <w:sz w:val="18"/>
                <w:szCs w:val="18"/>
                <w:lang w:val="hy-AM"/>
              </w:rPr>
              <w:t xml:space="preserve"> </w:t>
            </w:r>
            <w:r w:rsidRPr="0079725A">
              <w:rPr>
                <w:rFonts w:ascii="Sylfaen" w:hAnsi="Sylfaen" w:cs="Sylfaen"/>
                <w:sz w:val="18"/>
                <w:szCs w:val="18"/>
                <w:lang w:val="hy-AM"/>
              </w:rPr>
              <w:t>ժամկետների</w:t>
            </w:r>
            <w:r w:rsidRPr="0079725A">
              <w:rPr>
                <w:sz w:val="18"/>
                <w:szCs w:val="18"/>
                <w:lang w:val="hy-AM"/>
              </w:rPr>
              <w:t xml:space="preserve"> </w:t>
            </w:r>
            <w:r w:rsidRPr="0079725A">
              <w:rPr>
                <w:rFonts w:ascii="Sylfaen" w:hAnsi="Sylfaen" w:cs="Sylfaen"/>
                <w:sz w:val="18"/>
                <w:szCs w:val="18"/>
                <w:lang w:val="hy-AM"/>
              </w:rPr>
              <w:t>և</w:t>
            </w:r>
            <w:r w:rsidRPr="0079725A">
              <w:rPr>
                <w:sz w:val="18"/>
                <w:szCs w:val="18"/>
                <w:lang w:val="hy-AM"/>
              </w:rPr>
              <w:t xml:space="preserve"> </w:t>
            </w:r>
            <w:r w:rsidRPr="0079725A">
              <w:rPr>
                <w:rFonts w:ascii="Sylfaen" w:hAnsi="Sylfaen" w:cs="Sylfaen"/>
                <w:sz w:val="18"/>
                <w:szCs w:val="18"/>
                <w:lang w:val="hy-AM"/>
              </w:rPr>
              <w:t>ծավալների</w:t>
            </w:r>
            <w:r w:rsidRPr="0079725A">
              <w:rPr>
                <w:sz w:val="18"/>
                <w:szCs w:val="18"/>
                <w:lang w:val="hy-AM"/>
              </w:rPr>
              <w:t xml:space="preserve"> </w:t>
            </w:r>
            <w:r w:rsidRPr="0079725A">
              <w:rPr>
                <w:rFonts w:ascii="Sylfaen" w:hAnsi="Sylfaen" w:cs="Sylfaen"/>
                <w:sz w:val="18"/>
                <w:szCs w:val="18"/>
                <w:lang w:val="hy-AM"/>
              </w:rPr>
              <w:t>պահպանմամբ.</w:t>
            </w:r>
          </w:p>
          <w:p w:rsidR="00FF6B82" w:rsidRPr="0079725A" w:rsidRDefault="00FF6B82" w:rsidP="00D65848">
            <w:pPr>
              <w:jc w:val="both"/>
              <w:rPr>
                <w:rFonts w:ascii="Sylfaen" w:hAnsi="Sylfaen"/>
                <w:sz w:val="20"/>
                <w:szCs w:val="20"/>
                <w:lang w:val="hy-AM"/>
              </w:rPr>
            </w:pPr>
            <w:r w:rsidRPr="0079725A">
              <w:rPr>
                <w:sz w:val="20"/>
                <w:szCs w:val="20"/>
                <w:lang w:val="hy-AM"/>
              </w:rPr>
              <w:t xml:space="preserve">Приемку скрытых работ осуществлять при обязательном участии представителей </w:t>
            </w:r>
            <w:r w:rsidRPr="0079725A">
              <w:rPr>
                <w:sz w:val="20"/>
                <w:szCs w:val="20"/>
              </w:rPr>
              <w:t xml:space="preserve"> </w:t>
            </w:r>
            <w:r w:rsidRPr="0079725A">
              <w:rPr>
                <w:sz w:val="20"/>
                <w:szCs w:val="20"/>
                <w:lang w:val="hy-AM"/>
              </w:rPr>
              <w:t xml:space="preserve"> Заказчика </w:t>
            </w:r>
            <w:r w:rsidRPr="0079725A">
              <w:rPr>
                <w:sz w:val="20"/>
                <w:szCs w:val="20"/>
              </w:rPr>
              <w:t xml:space="preserve">(уполномоченных и компетентных лиц) </w:t>
            </w:r>
            <w:r w:rsidRPr="0079725A">
              <w:rPr>
                <w:sz w:val="20"/>
                <w:szCs w:val="20"/>
                <w:lang w:val="hy-AM"/>
              </w:rPr>
              <w:t>и Подрядчика.</w:t>
            </w:r>
            <w:r w:rsidRPr="0079725A">
              <w:rPr>
                <w:rFonts w:ascii="Sylfaen" w:hAnsi="Sylfaen"/>
                <w:sz w:val="20"/>
                <w:szCs w:val="20"/>
                <w:lang w:val="hy-AM"/>
              </w:rPr>
              <w:t>/</w:t>
            </w:r>
          </w:p>
          <w:p w:rsidR="00FF6B82" w:rsidRPr="0079725A" w:rsidRDefault="00FF6B82" w:rsidP="00D65848">
            <w:pPr>
              <w:jc w:val="both"/>
              <w:rPr>
                <w:rFonts w:ascii="Sylfaen" w:hAnsi="Sylfaen"/>
                <w:sz w:val="18"/>
                <w:szCs w:val="18"/>
                <w:lang w:val="hy-AM"/>
              </w:rPr>
            </w:pPr>
            <w:r w:rsidRPr="0079725A">
              <w:rPr>
                <w:rFonts w:ascii="Sylfaen" w:hAnsi="Sylfaen"/>
                <w:sz w:val="18"/>
                <w:szCs w:val="18"/>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rsidR="00FF6B82" w:rsidRPr="0079725A" w:rsidRDefault="00FF6B82" w:rsidP="00D65848">
            <w:pPr>
              <w:jc w:val="both"/>
              <w:rPr>
                <w:rFonts w:ascii="Sylfaen" w:hAnsi="Sylfaen"/>
                <w:sz w:val="20"/>
                <w:szCs w:val="20"/>
                <w:lang w:val="hy-AM"/>
              </w:rPr>
            </w:pPr>
            <w:r w:rsidRPr="0079725A">
              <w:rPr>
                <w:sz w:val="20"/>
                <w:szCs w:val="20"/>
              </w:rPr>
              <w:t>По завершении выполнения работ</w:t>
            </w:r>
            <w:r w:rsidRPr="0079725A">
              <w:rPr>
                <w:sz w:val="20"/>
                <w:szCs w:val="20"/>
                <w:lang w:val="hy-AM"/>
              </w:rPr>
              <w:t xml:space="preserve"> </w:t>
            </w:r>
            <w:r w:rsidRPr="0079725A">
              <w:rPr>
                <w:sz w:val="20"/>
                <w:szCs w:val="20"/>
              </w:rPr>
              <w:t>подписывается</w:t>
            </w:r>
            <w:r w:rsidRPr="0079725A">
              <w:rPr>
                <w:rFonts w:ascii="Sylfaen" w:hAnsi="Sylfaen"/>
                <w:sz w:val="20"/>
                <w:szCs w:val="20"/>
                <w:lang w:val="hy-AM"/>
              </w:rPr>
              <w:t xml:space="preserve"> </w:t>
            </w:r>
            <w:r w:rsidRPr="0079725A">
              <w:rPr>
                <w:sz w:val="20"/>
                <w:szCs w:val="20"/>
              </w:rPr>
              <w:t>Акт сдачи-приемки выполненных Работ.</w:t>
            </w:r>
            <w:r w:rsidRPr="0079725A">
              <w:rPr>
                <w:rFonts w:ascii="Sylfaen" w:hAnsi="Sylfaen"/>
                <w:sz w:val="20"/>
                <w:szCs w:val="20"/>
                <w:lang w:val="hy-AM"/>
              </w:rPr>
              <w:t>/</w:t>
            </w:r>
          </w:p>
          <w:p w:rsidR="00FF6B82" w:rsidRPr="0079725A" w:rsidRDefault="00FF6B82" w:rsidP="00D65848">
            <w:pPr>
              <w:jc w:val="both"/>
              <w:rPr>
                <w:rFonts w:ascii="Sylfaen" w:hAnsi="Sylfaen"/>
                <w:sz w:val="18"/>
                <w:szCs w:val="18"/>
                <w:lang w:val="hy-AM"/>
              </w:rPr>
            </w:pPr>
            <w:r w:rsidRPr="0079725A">
              <w:rPr>
                <w:rFonts w:ascii="Sylfaen" w:hAnsi="Sylfaen"/>
                <w:sz w:val="18"/>
                <w:szCs w:val="18"/>
                <w:lang w:val="hy-AM"/>
              </w:rPr>
              <w:t>Աշխատանքների ավարտից հետո ստորագրվում է կատարված աշխատանքների հանձնման-ընդունման Ակտ.</w:t>
            </w:r>
          </w:p>
          <w:p w:rsidR="00FF6B82" w:rsidRPr="0079725A" w:rsidRDefault="00FF6B82" w:rsidP="00D65848">
            <w:pPr>
              <w:jc w:val="both"/>
              <w:rPr>
                <w:rFonts w:ascii="Sylfaen" w:hAnsi="Sylfaen"/>
                <w:sz w:val="20"/>
                <w:szCs w:val="20"/>
                <w:lang w:val="hy-AM"/>
              </w:rPr>
            </w:pPr>
            <w:r w:rsidRPr="0079725A">
              <w:rPr>
                <w:sz w:val="20"/>
                <w:szCs w:val="20"/>
              </w:rPr>
              <w:t>Контроль со стороны Заказчика осуществляется ответственными лицами Заказчика.</w:t>
            </w:r>
            <w:r w:rsidRPr="0079725A">
              <w:rPr>
                <w:rFonts w:ascii="Sylfaen" w:hAnsi="Sylfaen"/>
                <w:sz w:val="20"/>
                <w:szCs w:val="20"/>
                <w:lang w:val="hy-AM"/>
              </w:rPr>
              <w:t>/</w:t>
            </w:r>
          </w:p>
          <w:p w:rsidR="00FF6B82" w:rsidRPr="0079725A" w:rsidRDefault="00FF6B82" w:rsidP="00D65848">
            <w:pPr>
              <w:jc w:val="both"/>
              <w:rPr>
                <w:rFonts w:ascii="Sylfaen" w:hAnsi="Sylfaen"/>
                <w:sz w:val="18"/>
                <w:szCs w:val="18"/>
                <w:lang w:val="hy-AM"/>
              </w:rPr>
            </w:pPr>
            <w:r w:rsidRPr="0079725A">
              <w:rPr>
                <w:rFonts w:ascii="Sylfaen" w:hAnsi="Sylfaen"/>
                <w:sz w:val="18"/>
                <w:szCs w:val="18"/>
                <w:lang w:val="hy-AM"/>
              </w:rPr>
              <w:t>Պատվիրատուի կողմից վերահսկողությունն իրականացվում է Պատվիրատուի պատասխանատու անձանց կողմից:</w:t>
            </w:r>
          </w:p>
        </w:tc>
      </w:tr>
    </w:tbl>
    <w:p w:rsidR="00FF6B82" w:rsidRPr="0079725A" w:rsidRDefault="00FF6B82" w:rsidP="00FF6B82">
      <w:pPr>
        <w:jc w:val="center"/>
        <w:rPr>
          <w:rFonts w:ascii="Sylfaen" w:hAnsi="Sylfaen"/>
          <w:b/>
          <w:sz w:val="20"/>
          <w:szCs w:val="20"/>
          <w:lang w:val="hy-AM"/>
        </w:rPr>
      </w:pPr>
      <w:r w:rsidRPr="0079725A">
        <w:rPr>
          <w:b/>
          <w:bCs/>
          <w:iCs/>
          <w:sz w:val="20"/>
          <w:szCs w:val="20"/>
          <w:lang w:val="hy-AM" w:eastAsia="x-none"/>
        </w:rPr>
        <w:t xml:space="preserve">       ЗАКАЗЧИК / </w:t>
      </w:r>
      <w:r w:rsidRPr="0079725A">
        <w:rPr>
          <w:rFonts w:ascii="Sylfaen" w:hAnsi="Sylfaen" w:cs="Sylfaen"/>
          <w:b/>
          <w:bCs/>
          <w:iCs/>
          <w:sz w:val="20"/>
          <w:szCs w:val="20"/>
          <w:lang w:val="hy-AM" w:eastAsia="x-none"/>
        </w:rPr>
        <w:t>ՊԱՏՎԻՐԱՏՈՒ</w:t>
      </w:r>
      <w:r w:rsidRPr="0079725A">
        <w:rPr>
          <w:b/>
          <w:bCs/>
          <w:iCs/>
          <w:sz w:val="20"/>
          <w:szCs w:val="20"/>
          <w:lang w:val="hy-AM" w:eastAsia="x-none"/>
        </w:rPr>
        <w:tab/>
        <w:t xml:space="preserve">                                       ПОДРЯДЧИК </w:t>
      </w:r>
      <w:r w:rsidRPr="0079725A">
        <w:rPr>
          <w:b/>
          <w:sz w:val="20"/>
          <w:szCs w:val="20"/>
          <w:lang w:val="hy-AM"/>
        </w:rPr>
        <w:t xml:space="preserve">/ </w:t>
      </w:r>
      <w:r w:rsidRPr="0079725A">
        <w:rPr>
          <w:rFonts w:ascii="Sylfaen" w:hAnsi="Sylfaen" w:cs="Sylfaen"/>
          <w:b/>
          <w:sz w:val="20"/>
          <w:szCs w:val="20"/>
          <w:lang w:val="hy-AM"/>
        </w:rPr>
        <w:t>ԿԱՊԱԼԱՌՈՒ</w:t>
      </w:r>
    </w:p>
    <w:p w:rsidR="00FF6B82" w:rsidRPr="0079725A" w:rsidRDefault="00FF6B82" w:rsidP="00FF6B82">
      <w:pPr>
        <w:spacing w:line="276" w:lineRule="auto"/>
        <w:jc w:val="center"/>
        <w:rPr>
          <w:rFonts w:ascii="Sylfaen" w:hAnsi="Sylfaen"/>
          <w:sz w:val="20"/>
          <w:szCs w:val="20"/>
          <w:lang w:val="hy-AM" w:eastAsia="x-none"/>
        </w:rPr>
      </w:pPr>
    </w:p>
    <w:p w:rsidR="00FF6B82" w:rsidRPr="0079725A" w:rsidRDefault="00FF6B82" w:rsidP="00FF6B82">
      <w:pPr>
        <w:spacing w:line="276" w:lineRule="auto"/>
        <w:jc w:val="center"/>
        <w:rPr>
          <w:rFonts w:ascii="Sylfaen" w:hAnsi="Sylfaen"/>
          <w:sz w:val="20"/>
          <w:szCs w:val="20"/>
          <w:lang w:val="hy-AM" w:eastAsia="x-none"/>
        </w:rPr>
      </w:pPr>
      <w:r w:rsidRPr="0079725A">
        <w:rPr>
          <w:bCs/>
          <w:iCs/>
          <w:sz w:val="20"/>
          <w:szCs w:val="20"/>
          <w:lang w:val="hy-AM" w:eastAsia="x-none"/>
        </w:rPr>
        <w:t>Главный инженер ЗАО «ЮКЖД»</w:t>
      </w:r>
      <w:r w:rsidRPr="0079725A">
        <w:rPr>
          <w:sz w:val="20"/>
          <w:szCs w:val="20"/>
          <w:lang w:val="hy-AM" w:eastAsia="x-none"/>
        </w:rPr>
        <w:t xml:space="preserve"> /                                                 Директор</w:t>
      </w:r>
      <w:r w:rsidRPr="0079725A">
        <w:rPr>
          <w:sz w:val="20"/>
          <w:szCs w:val="20"/>
          <w:lang w:val="hy-AM"/>
        </w:rPr>
        <w:t xml:space="preserve"> </w:t>
      </w:r>
      <w:r w:rsidRPr="0079725A">
        <w:rPr>
          <w:sz w:val="20"/>
          <w:szCs w:val="20"/>
          <w:lang w:val="hy-AM" w:eastAsia="x-none"/>
        </w:rPr>
        <w:t>ООО «</w:t>
      </w:r>
      <w:r w:rsidRPr="0079725A">
        <w:rPr>
          <w:bCs/>
          <w:sz w:val="20"/>
          <w:szCs w:val="20"/>
          <w:lang w:val="hy-AM" w:eastAsia="x-none"/>
        </w:rPr>
        <w:t>------------</w:t>
      </w:r>
      <w:r w:rsidRPr="0079725A">
        <w:rPr>
          <w:sz w:val="20"/>
          <w:szCs w:val="20"/>
          <w:lang w:val="hy-AM" w:eastAsia="x-none"/>
        </w:rPr>
        <w:t>» /</w:t>
      </w:r>
    </w:p>
    <w:p w:rsidR="00FF6B82" w:rsidRPr="0079725A" w:rsidRDefault="00FF6B82" w:rsidP="00FF6B82">
      <w:pPr>
        <w:spacing w:line="276" w:lineRule="auto"/>
        <w:jc w:val="center"/>
        <w:rPr>
          <w:b/>
          <w:sz w:val="20"/>
          <w:szCs w:val="20"/>
          <w:lang w:val="hy-AM" w:eastAsia="x-none"/>
        </w:rPr>
      </w:pPr>
      <w:r w:rsidRPr="0079725A">
        <w:rPr>
          <w:rFonts w:ascii="Sylfaen" w:hAnsi="Sylfaen" w:cs="Sylfaen"/>
          <w:sz w:val="20"/>
          <w:szCs w:val="20"/>
          <w:lang w:val="hy-AM" w:eastAsia="x-none"/>
        </w:rPr>
        <w:t>«ՀԿԵ» ՓԲԸ գլխավոր</w:t>
      </w:r>
      <w:r w:rsidRPr="0079725A">
        <w:rPr>
          <w:sz w:val="20"/>
          <w:szCs w:val="20"/>
          <w:lang w:val="hy-AM" w:eastAsia="x-none"/>
        </w:rPr>
        <w:t xml:space="preserve"> </w:t>
      </w:r>
      <w:r w:rsidRPr="0079725A">
        <w:rPr>
          <w:rFonts w:ascii="Sylfaen" w:hAnsi="Sylfaen" w:cs="Sylfaen"/>
          <w:sz w:val="20"/>
          <w:szCs w:val="20"/>
          <w:lang w:val="hy-AM" w:eastAsia="x-none"/>
        </w:rPr>
        <w:t>ինժեներ</w:t>
      </w:r>
      <w:r w:rsidRPr="0079725A">
        <w:rPr>
          <w:sz w:val="20"/>
          <w:szCs w:val="20"/>
          <w:lang w:val="hy-AM" w:eastAsia="x-none"/>
        </w:rPr>
        <w:t xml:space="preserve"> </w:t>
      </w:r>
      <w:r w:rsidRPr="0079725A">
        <w:rPr>
          <w:rFonts w:ascii="Sylfaen" w:hAnsi="Sylfaen" w:cs="Sylfaen"/>
          <w:sz w:val="20"/>
          <w:szCs w:val="20"/>
          <w:lang w:val="hy-AM" w:eastAsia="x-none"/>
        </w:rPr>
        <w:t>՝</w:t>
      </w:r>
      <w:r w:rsidRPr="0079725A">
        <w:rPr>
          <w:sz w:val="20"/>
          <w:szCs w:val="20"/>
          <w:lang w:val="hy-AM" w:eastAsia="x-none"/>
        </w:rPr>
        <w:t xml:space="preserve">                                                    «</w:t>
      </w:r>
      <w:r w:rsidRPr="0079725A">
        <w:rPr>
          <w:rFonts w:ascii="Sylfaen" w:hAnsi="Sylfaen" w:cs="Sylfaen"/>
          <w:sz w:val="20"/>
          <w:szCs w:val="20"/>
          <w:lang w:val="hy-AM" w:eastAsia="x-none"/>
        </w:rPr>
        <w:t>-------------» ՍՊԸ</w:t>
      </w:r>
      <w:r w:rsidRPr="0079725A">
        <w:rPr>
          <w:sz w:val="20"/>
          <w:szCs w:val="20"/>
          <w:lang w:val="hy-AM" w:eastAsia="x-none"/>
        </w:rPr>
        <w:t xml:space="preserve"> </w:t>
      </w:r>
      <w:r w:rsidRPr="0079725A">
        <w:rPr>
          <w:rFonts w:ascii="Sylfaen" w:hAnsi="Sylfaen"/>
          <w:sz w:val="20"/>
          <w:szCs w:val="20"/>
          <w:lang w:val="hy-AM" w:eastAsia="x-none"/>
        </w:rPr>
        <w:t xml:space="preserve"> </w:t>
      </w:r>
      <w:r w:rsidRPr="0079725A">
        <w:rPr>
          <w:rFonts w:ascii="Sylfaen" w:hAnsi="Sylfaen" w:cs="Sylfaen"/>
          <w:sz w:val="20"/>
          <w:szCs w:val="20"/>
          <w:lang w:val="hy-AM" w:eastAsia="x-none"/>
        </w:rPr>
        <w:t>տնօրեն՝</w:t>
      </w:r>
    </w:p>
    <w:p w:rsidR="00FF6B82" w:rsidRPr="0079725A" w:rsidRDefault="00FF6B82" w:rsidP="00FF6B82">
      <w:pPr>
        <w:spacing w:line="276" w:lineRule="auto"/>
        <w:jc w:val="center"/>
        <w:rPr>
          <w:sz w:val="20"/>
          <w:szCs w:val="20"/>
          <w:lang w:val="hy-AM" w:eastAsia="x-none"/>
        </w:rPr>
      </w:pPr>
    </w:p>
    <w:p w:rsidR="00FF6B82" w:rsidRPr="0079725A" w:rsidRDefault="00FF6B82" w:rsidP="00FF6B82">
      <w:pPr>
        <w:spacing w:line="276" w:lineRule="auto"/>
        <w:jc w:val="center"/>
        <w:rPr>
          <w:sz w:val="20"/>
          <w:szCs w:val="20"/>
          <w:lang w:val="hy-AM" w:eastAsia="x-none"/>
        </w:rPr>
      </w:pPr>
      <w:r w:rsidRPr="0079725A">
        <w:rPr>
          <w:sz w:val="20"/>
          <w:szCs w:val="20"/>
          <w:lang w:val="hy-AM" w:eastAsia="x-none"/>
        </w:rPr>
        <w:t xml:space="preserve">                      А.А. Едигарян                                                                    </w:t>
      </w:r>
      <w:r w:rsidRPr="0079725A">
        <w:rPr>
          <w:rFonts w:ascii="Sylfaen" w:hAnsi="Sylfaen"/>
          <w:sz w:val="20"/>
          <w:szCs w:val="20"/>
          <w:lang w:val="hy-AM" w:eastAsia="x-none"/>
        </w:rPr>
        <w:t xml:space="preserve">  </w:t>
      </w:r>
      <w:r w:rsidRPr="0079725A">
        <w:rPr>
          <w:sz w:val="20"/>
          <w:szCs w:val="20"/>
          <w:lang w:val="hy-AM" w:eastAsia="x-none"/>
        </w:rPr>
        <w:t xml:space="preserve">  </w:t>
      </w:r>
      <w:r w:rsidRPr="0079725A">
        <w:rPr>
          <w:rFonts w:ascii="Sylfaen" w:hAnsi="Sylfaen"/>
          <w:sz w:val="20"/>
          <w:szCs w:val="20"/>
          <w:lang w:val="hy-AM" w:eastAsia="x-none"/>
        </w:rPr>
        <w:t xml:space="preserve"> </w:t>
      </w:r>
      <w:r w:rsidRPr="0079725A">
        <w:rPr>
          <w:sz w:val="20"/>
          <w:szCs w:val="20"/>
          <w:lang w:val="hy-AM" w:eastAsia="x-none"/>
        </w:rPr>
        <w:t>--. --. -------------</w:t>
      </w:r>
    </w:p>
    <w:p w:rsidR="00FF6B82" w:rsidRPr="0079725A" w:rsidRDefault="00FF6B82" w:rsidP="00FF6B82">
      <w:pPr>
        <w:spacing w:line="276" w:lineRule="auto"/>
        <w:jc w:val="center"/>
        <w:rPr>
          <w:rFonts w:ascii="Sylfaen" w:hAnsi="Sylfaen"/>
          <w:sz w:val="18"/>
          <w:szCs w:val="18"/>
          <w:lang w:val="hy-AM"/>
        </w:rPr>
      </w:pPr>
      <w:r w:rsidRPr="0079725A">
        <w:rPr>
          <w:sz w:val="20"/>
          <w:szCs w:val="20"/>
          <w:lang w:val="hy-AM" w:eastAsia="x-none"/>
        </w:rPr>
        <w:t xml:space="preserve">______________ </w:t>
      </w:r>
      <w:r w:rsidRPr="0079725A">
        <w:rPr>
          <w:rFonts w:ascii="Sylfaen" w:hAnsi="Sylfaen" w:cs="Sylfaen"/>
          <w:sz w:val="20"/>
          <w:szCs w:val="20"/>
          <w:lang w:val="hy-AM" w:eastAsia="x-none"/>
        </w:rPr>
        <w:t xml:space="preserve">Ա. Ա. Եդիգարյան                                           </w:t>
      </w:r>
      <w:r w:rsidRPr="0079725A">
        <w:rPr>
          <w:sz w:val="20"/>
          <w:szCs w:val="20"/>
          <w:lang w:val="hy-AM" w:eastAsia="x-none"/>
        </w:rPr>
        <w:t xml:space="preserve">____________ </w:t>
      </w:r>
      <w:r w:rsidRPr="0079725A">
        <w:rPr>
          <w:rFonts w:ascii="Sylfaen" w:eastAsia="Calibri" w:hAnsi="Sylfaen" w:cs="Sylfaen"/>
          <w:sz w:val="20"/>
          <w:szCs w:val="20"/>
          <w:lang w:val="hy-AM" w:eastAsia="en-US"/>
        </w:rPr>
        <w:t>--.--.-------------------</w:t>
      </w:r>
    </w:p>
    <w:p w:rsidR="00815025" w:rsidRPr="0079725A" w:rsidRDefault="00815025">
      <w:pPr>
        <w:spacing w:after="160" w:line="259" w:lineRule="auto"/>
        <w:rPr>
          <w:bCs/>
          <w:sz w:val="28"/>
          <w:szCs w:val="28"/>
          <w:lang w:val="hy-AM"/>
        </w:rPr>
      </w:pPr>
    </w:p>
    <w:tbl>
      <w:tblPr>
        <w:tblW w:w="10818" w:type="dxa"/>
        <w:tblLayout w:type="fixed"/>
        <w:tblLook w:val="04A0" w:firstRow="1" w:lastRow="0" w:firstColumn="1" w:lastColumn="0" w:noHBand="0" w:noVBand="1"/>
      </w:tblPr>
      <w:tblGrid>
        <w:gridCol w:w="601"/>
        <w:gridCol w:w="5353"/>
        <w:gridCol w:w="2843"/>
        <w:gridCol w:w="1785"/>
        <w:gridCol w:w="236"/>
      </w:tblGrid>
      <w:tr w:rsidR="0079725A" w:rsidRPr="003F43C0" w:rsidTr="00FF6B82">
        <w:trPr>
          <w:trHeight w:val="589"/>
        </w:trPr>
        <w:tc>
          <w:tcPr>
            <w:tcW w:w="601" w:type="dxa"/>
            <w:tcBorders>
              <w:top w:val="nil"/>
              <w:left w:val="nil"/>
              <w:bottom w:val="nil"/>
              <w:right w:val="nil"/>
            </w:tcBorders>
            <w:shd w:val="clear" w:color="auto" w:fill="auto"/>
            <w:noWrap/>
            <w:vAlign w:val="center"/>
            <w:hideMark/>
          </w:tcPr>
          <w:p w:rsidR="003C4B81" w:rsidRPr="0079725A" w:rsidRDefault="003C4B81" w:rsidP="003C4B81">
            <w:pPr>
              <w:rPr>
                <w:sz w:val="20"/>
                <w:szCs w:val="20"/>
                <w:lang w:val="hy-AM"/>
              </w:rPr>
            </w:pPr>
            <w:bookmarkStart w:id="72" w:name="RANGE!A1:F33"/>
            <w:bookmarkEnd w:id="72"/>
          </w:p>
        </w:tc>
        <w:tc>
          <w:tcPr>
            <w:tcW w:w="5353" w:type="dxa"/>
            <w:tcBorders>
              <w:top w:val="nil"/>
              <w:left w:val="nil"/>
              <w:bottom w:val="nil"/>
              <w:right w:val="nil"/>
            </w:tcBorders>
            <w:shd w:val="clear" w:color="auto" w:fill="auto"/>
            <w:noWrap/>
            <w:vAlign w:val="center"/>
            <w:hideMark/>
          </w:tcPr>
          <w:p w:rsidR="003C4B81" w:rsidRPr="0079725A" w:rsidRDefault="003C4B81" w:rsidP="003C4B81">
            <w:pPr>
              <w:rPr>
                <w:sz w:val="20"/>
                <w:szCs w:val="20"/>
                <w:lang w:val="hy-AM"/>
              </w:rPr>
            </w:pPr>
          </w:p>
        </w:tc>
        <w:tc>
          <w:tcPr>
            <w:tcW w:w="4864" w:type="dxa"/>
            <w:gridSpan w:val="3"/>
            <w:vMerge w:val="restart"/>
            <w:tcBorders>
              <w:top w:val="nil"/>
              <w:left w:val="nil"/>
              <w:bottom w:val="nil"/>
              <w:right w:val="nil"/>
            </w:tcBorders>
            <w:shd w:val="clear" w:color="auto" w:fill="auto"/>
            <w:hideMark/>
          </w:tcPr>
          <w:p w:rsidR="003C4B81" w:rsidRPr="0079725A" w:rsidRDefault="003C4B81" w:rsidP="003C4B81">
            <w:pPr>
              <w:spacing w:after="240"/>
              <w:jc w:val="right"/>
              <w:rPr>
                <w:lang w:val="hy-AM"/>
              </w:rPr>
            </w:pPr>
            <w:r w:rsidRPr="0079725A">
              <w:rPr>
                <w:lang w:val="hy-AM"/>
              </w:rPr>
              <w:t>Приложение</w:t>
            </w:r>
            <w:r w:rsidR="00112269" w:rsidRPr="0079725A">
              <w:rPr>
                <w:lang w:val="hy-AM"/>
              </w:rPr>
              <w:t xml:space="preserve"> №2</w:t>
            </w:r>
            <w:r w:rsidRPr="0079725A">
              <w:rPr>
                <w:lang w:val="hy-AM"/>
              </w:rPr>
              <w:t>/ Հավելված №2</w:t>
            </w:r>
            <w:r w:rsidRPr="0079725A">
              <w:rPr>
                <w:lang w:val="hy-AM"/>
              </w:rPr>
              <w:br/>
              <w:t>к договору №_______________                                                                                                                                                                                                          պայմանագրին կից                                                                                                                                                                                                                от/առ «____» _____2026г/թ</w:t>
            </w:r>
          </w:p>
        </w:tc>
      </w:tr>
      <w:tr w:rsidR="0079725A" w:rsidRPr="003F43C0" w:rsidTr="00FF6B82">
        <w:trPr>
          <w:trHeight w:val="384"/>
        </w:trPr>
        <w:tc>
          <w:tcPr>
            <w:tcW w:w="601" w:type="dxa"/>
            <w:tcBorders>
              <w:top w:val="nil"/>
              <w:left w:val="nil"/>
              <w:bottom w:val="nil"/>
              <w:right w:val="nil"/>
            </w:tcBorders>
            <w:shd w:val="clear" w:color="auto" w:fill="auto"/>
            <w:noWrap/>
            <w:vAlign w:val="center"/>
            <w:hideMark/>
          </w:tcPr>
          <w:p w:rsidR="003C4B81" w:rsidRPr="0079725A" w:rsidRDefault="003C4B81" w:rsidP="003C4B81">
            <w:pPr>
              <w:spacing w:after="240"/>
              <w:jc w:val="right"/>
              <w:rPr>
                <w:sz w:val="22"/>
                <w:szCs w:val="22"/>
                <w:lang w:val="hy-AM"/>
              </w:rPr>
            </w:pPr>
          </w:p>
        </w:tc>
        <w:tc>
          <w:tcPr>
            <w:tcW w:w="5353" w:type="dxa"/>
            <w:tcBorders>
              <w:top w:val="nil"/>
              <w:left w:val="nil"/>
              <w:bottom w:val="nil"/>
              <w:right w:val="nil"/>
            </w:tcBorders>
            <w:shd w:val="clear" w:color="auto" w:fill="auto"/>
            <w:noWrap/>
            <w:vAlign w:val="center"/>
            <w:hideMark/>
          </w:tcPr>
          <w:p w:rsidR="003C4B81" w:rsidRPr="0079725A" w:rsidRDefault="003C4B81" w:rsidP="003C4B81">
            <w:pPr>
              <w:rPr>
                <w:sz w:val="20"/>
                <w:szCs w:val="20"/>
                <w:lang w:val="hy-AM"/>
              </w:rPr>
            </w:pPr>
          </w:p>
        </w:tc>
        <w:tc>
          <w:tcPr>
            <w:tcW w:w="4864" w:type="dxa"/>
            <w:gridSpan w:val="3"/>
            <w:vMerge/>
            <w:tcBorders>
              <w:top w:val="nil"/>
              <w:left w:val="nil"/>
              <w:bottom w:val="nil"/>
              <w:right w:val="nil"/>
            </w:tcBorders>
            <w:vAlign w:val="center"/>
            <w:hideMark/>
          </w:tcPr>
          <w:p w:rsidR="003C4B81" w:rsidRPr="0079725A" w:rsidRDefault="003C4B81" w:rsidP="003C4B81">
            <w:pPr>
              <w:rPr>
                <w:lang w:val="hy-AM"/>
              </w:rPr>
            </w:pPr>
          </w:p>
        </w:tc>
      </w:tr>
      <w:tr w:rsidR="0079725A" w:rsidRPr="003F43C0" w:rsidTr="00FF6B82">
        <w:trPr>
          <w:trHeight w:val="370"/>
        </w:trPr>
        <w:tc>
          <w:tcPr>
            <w:tcW w:w="601" w:type="dxa"/>
            <w:tcBorders>
              <w:top w:val="nil"/>
              <w:left w:val="nil"/>
              <w:bottom w:val="nil"/>
              <w:right w:val="nil"/>
            </w:tcBorders>
            <w:shd w:val="clear" w:color="auto" w:fill="auto"/>
            <w:noWrap/>
            <w:vAlign w:val="center"/>
            <w:hideMark/>
          </w:tcPr>
          <w:p w:rsidR="003C4B81" w:rsidRPr="0079725A" w:rsidRDefault="003C4B81" w:rsidP="003C4B81">
            <w:pPr>
              <w:rPr>
                <w:sz w:val="20"/>
                <w:szCs w:val="20"/>
                <w:lang w:val="hy-AM"/>
              </w:rPr>
            </w:pPr>
          </w:p>
        </w:tc>
        <w:tc>
          <w:tcPr>
            <w:tcW w:w="5353" w:type="dxa"/>
            <w:tcBorders>
              <w:top w:val="nil"/>
              <w:left w:val="nil"/>
              <w:bottom w:val="nil"/>
              <w:right w:val="nil"/>
            </w:tcBorders>
            <w:shd w:val="clear" w:color="auto" w:fill="auto"/>
            <w:noWrap/>
            <w:vAlign w:val="center"/>
            <w:hideMark/>
          </w:tcPr>
          <w:p w:rsidR="003C4B81" w:rsidRPr="0079725A" w:rsidRDefault="003C4B81" w:rsidP="003C4B81">
            <w:pPr>
              <w:rPr>
                <w:sz w:val="20"/>
                <w:szCs w:val="20"/>
                <w:lang w:val="hy-AM"/>
              </w:rPr>
            </w:pPr>
          </w:p>
        </w:tc>
        <w:tc>
          <w:tcPr>
            <w:tcW w:w="4864" w:type="dxa"/>
            <w:gridSpan w:val="3"/>
            <w:vMerge/>
            <w:tcBorders>
              <w:top w:val="nil"/>
              <w:left w:val="nil"/>
              <w:bottom w:val="nil"/>
              <w:right w:val="nil"/>
            </w:tcBorders>
            <w:vAlign w:val="center"/>
            <w:hideMark/>
          </w:tcPr>
          <w:p w:rsidR="003C4B81" w:rsidRPr="0079725A" w:rsidRDefault="003C4B81" w:rsidP="003C4B81">
            <w:pPr>
              <w:rPr>
                <w:lang w:val="hy-AM"/>
              </w:rPr>
            </w:pPr>
          </w:p>
        </w:tc>
      </w:tr>
      <w:tr w:rsidR="0079725A" w:rsidRPr="003F43C0" w:rsidTr="00FF6B82">
        <w:trPr>
          <w:trHeight w:val="164"/>
        </w:trPr>
        <w:tc>
          <w:tcPr>
            <w:tcW w:w="601" w:type="dxa"/>
            <w:tcBorders>
              <w:top w:val="nil"/>
              <w:left w:val="nil"/>
              <w:bottom w:val="nil"/>
              <w:right w:val="nil"/>
            </w:tcBorders>
            <w:shd w:val="clear" w:color="auto" w:fill="auto"/>
            <w:noWrap/>
            <w:vAlign w:val="center"/>
            <w:hideMark/>
          </w:tcPr>
          <w:p w:rsidR="003C4B81" w:rsidRPr="0079725A" w:rsidRDefault="003C4B81" w:rsidP="003C4B81">
            <w:pPr>
              <w:rPr>
                <w:sz w:val="20"/>
                <w:szCs w:val="20"/>
                <w:lang w:val="hy-AM"/>
              </w:rPr>
            </w:pPr>
          </w:p>
        </w:tc>
        <w:tc>
          <w:tcPr>
            <w:tcW w:w="5353"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lang w:val="hy-AM"/>
              </w:rPr>
            </w:pPr>
          </w:p>
        </w:tc>
        <w:tc>
          <w:tcPr>
            <w:tcW w:w="4864" w:type="dxa"/>
            <w:gridSpan w:val="3"/>
            <w:vMerge/>
            <w:tcBorders>
              <w:top w:val="nil"/>
              <w:left w:val="nil"/>
              <w:bottom w:val="nil"/>
              <w:right w:val="nil"/>
            </w:tcBorders>
            <w:vAlign w:val="center"/>
            <w:hideMark/>
          </w:tcPr>
          <w:p w:rsidR="003C4B81" w:rsidRPr="0079725A" w:rsidRDefault="003C4B81" w:rsidP="003C4B81">
            <w:pPr>
              <w:rPr>
                <w:lang w:val="hy-AM"/>
              </w:rPr>
            </w:pPr>
          </w:p>
        </w:tc>
      </w:tr>
      <w:tr w:rsidR="0079725A" w:rsidRPr="0079725A" w:rsidTr="00FF6B82">
        <w:trPr>
          <w:trHeight w:val="329"/>
        </w:trPr>
        <w:tc>
          <w:tcPr>
            <w:tcW w:w="601"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lang w:val="hy-AM"/>
              </w:rPr>
            </w:pPr>
          </w:p>
        </w:tc>
        <w:tc>
          <w:tcPr>
            <w:tcW w:w="5353" w:type="dxa"/>
            <w:tcBorders>
              <w:top w:val="nil"/>
              <w:left w:val="nil"/>
              <w:bottom w:val="nil"/>
              <w:right w:val="nil"/>
            </w:tcBorders>
            <w:shd w:val="clear" w:color="auto" w:fill="auto"/>
            <w:noWrap/>
            <w:vAlign w:val="center"/>
            <w:hideMark/>
          </w:tcPr>
          <w:p w:rsidR="003C4B81" w:rsidRPr="0079725A" w:rsidRDefault="003C4B81" w:rsidP="003C4B81">
            <w:pPr>
              <w:jc w:val="center"/>
              <w:rPr>
                <w:lang w:val="hy-AM"/>
              </w:rPr>
            </w:pPr>
          </w:p>
        </w:tc>
        <w:tc>
          <w:tcPr>
            <w:tcW w:w="4628" w:type="dxa"/>
            <w:gridSpan w:val="2"/>
            <w:tcBorders>
              <w:top w:val="nil"/>
              <w:left w:val="nil"/>
              <w:bottom w:val="nil"/>
              <w:right w:val="nil"/>
            </w:tcBorders>
            <w:shd w:val="clear" w:color="000000" w:fill="FFFFFF"/>
            <w:vAlign w:val="center"/>
            <w:hideMark/>
          </w:tcPr>
          <w:p w:rsidR="003C4B81" w:rsidRPr="0079725A" w:rsidRDefault="003C4B81" w:rsidP="003C4B81">
            <w:pPr>
              <w:jc w:val="center"/>
              <w:rPr>
                <w:b/>
                <w:bCs/>
              </w:rPr>
            </w:pPr>
            <w:r w:rsidRPr="0079725A">
              <w:rPr>
                <w:b/>
                <w:bCs/>
              </w:rPr>
              <w:t xml:space="preserve">I этап/I փուլ   </w:t>
            </w:r>
          </w:p>
        </w:tc>
        <w:tc>
          <w:tcPr>
            <w:tcW w:w="236" w:type="dxa"/>
            <w:tcBorders>
              <w:top w:val="nil"/>
              <w:left w:val="nil"/>
              <w:bottom w:val="nil"/>
              <w:right w:val="nil"/>
            </w:tcBorders>
            <w:shd w:val="clear" w:color="auto" w:fill="auto"/>
            <w:noWrap/>
            <w:vAlign w:val="center"/>
            <w:hideMark/>
          </w:tcPr>
          <w:p w:rsidR="003C4B81" w:rsidRPr="0079725A" w:rsidRDefault="003C4B81" w:rsidP="003C4B81">
            <w:pPr>
              <w:jc w:val="center"/>
              <w:rPr>
                <w:b/>
                <w:bCs/>
              </w:rPr>
            </w:pPr>
          </w:p>
        </w:tc>
      </w:tr>
      <w:tr w:rsidR="0079725A" w:rsidRPr="0079725A" w:rsidTr="00FF6B82">
        <w:trPr>
          <w:trHeight w:val="734"/>
        </w:trPr>
        <w:tc>
          <w:tcPr>
            <w:tcW w:w="10818" w:type="dxa"/>
            <w:gridSpan w:val="5"/>
            <w:tcBorders>
              <w:top w:val="nil"/>
              <w:left w:val="nil"/>
              <w:bottom w:val="nil"/>
              <w:right w:val="nil"/>
            </w:tcBorders>
            <w:shd w:val="clear" w:color="auto" w:fill="auto"/>
            <w:hideMark/>
          </w:tcPr>
          <w:p w:rsidR="003C4B81" w:rsidRPr="0079725A" w:rsidRDefault="003C4B81" w:rsidP="003C4B81">
            <w:pPr>
              <w:jc w:val="center"/>
            </w:pPr>
            <w:r w:rsidRPr="0079725A">
              <w:t xml:space="preserve">        Ведомость объёмов работ и договорной цены/</w:t>
            </w:r>
            <w:r w:rsidRPr="0079725A">
              <w:br/>
              <w:t>Աշխատանքների ծավալների և պայմանագրային գնի ամփոփագիր</w:t>
            </w:r>
          </w:p>
        </w:tc>
      </w:tr>
      <w:tr w:rsidR="0079725A" w:rsidRPr="0079725A" w:rsidTr="00FF6B82">
        <w:trPr>
          <w:trHeight w:val="1131"/>
        </w:trPr>
        <w:tc>
          <w:tcPr>
            <w:tcW w:w="10818" w:type="dxa"/>
            <w:gridSpan w:val="5"/>
            <w:tcBorders>
              <w:top w:val="nil"/>
              <w:left w:val="nil"/>
              <w:bottom w:val="nil"/>
              <w:right w:val="nil"/>
            </w:tcBorders>
            <w:shd w:val="clear" w:color="auto" w:fill="auto"/>
            <w:vAlign w:val="center"/>
            <w:hideMark/>
          </w:tcPr>
          <w:p w:rsidR="003C4B81" w:rsidRPr="0079725A" w:rsidRDefault="003C4B81" w:rsidP="003C4B81">
            <w:pPr>
              <w:jc w:val="center"/>
            </w:pPr>
            <w:r w:rsidRPr="0079725A">
              <w:t xml:space="preserve">Ремонт  кровли   аднистративного здания ТЧДр  локомотивного депо Ереван ЗАО  «ЮКЖД» ( инв. номер </w:t>
            </w:r>
            <w:r w:rsidRPr="0079725A">
              <w:rPr>
                <w:b/>
                <w:bCs/>
              </w:rPr>
              <w:t>10020200</w:t>
            </w:r>
            <w:r w:rsidRPr="0079725A">
              <w:t>)</w:t>
            </w:r>
            <w:r w:rsidRPr="0079725A">
              <w:br/>
              <w:t xml:space="preserve">  «ՀԿԵ» ՓԲԸ   Երևանի լոկոմոտիվային դեպոյի վարչական շենքի տանիքի վերանորոգում  (գուլքահամար  </w:t>
            </w:r>
            <w:r w:rsidRPr="0079725A">
              <w:rPr>
                <w:b/>
                <w:bCs/>
              </w:rPr>
              <w:t>10020200</w:t>
            </w:r>
            <w:r w:rsidRPr="0079725A">
              <w:t>):</w:t>
            </w:r>
          </w:p>
        </w:tc>
      </w:tr>
      <w:tr w:rsidR="0079725A" w:rsidRPr="0079725A" w:rsidTr="00FF6B82">
        <w:trPr>
          <w:trHeight w:val="397"/>
        </w:trPr>
        <w:tc>
          <w:tcPr>
            <w:tcW w:w="6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4B81" w:rsidRPr="0079725A" w:rsidRDefault="003C4B81" w:rsidP="003C4B81">
            <w:pPr>
              <w:jc w:val="center"/>
              <w:rPr>
                <w:sz w:val="22"/>
                <w:szCs w:val="22"/>
              </w:rPr>
            </w:pPr>
            <w:r w:rsidRPr="0079725A">
              <w:rPr>
                <w:sz w:val="22"/>
                <w:szCs w:val="22"/>
              </w:rPr>
              <w:t>N</w:t>
            </w:r>
          </w:p>
        </w:tc>
        <w:tc>
          <w:tcPr>
            <w:tcW w:w="53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4B81" w:rsidRPr="0079725A" w:rsidRDefault="003C4B81" w:rsidP="003C4B81">
            <w:pPr>
              <w:jc w:val="center"/>
            </w:pPr>
            <w:r w:rsidRPr="0079725A">
              <w:t xml:space="preserve">Наименование  работ  и  затрат             </w:t>
            </w:r>
          </w:p>
        </w:tc>
        <w:tc>
          <w:tcPr>
            <w:tcW w:w="284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C4B81" w:rsidRPr="0079725A" w:rsidRDefault="003C4B81" w:rsidP="003C4B81">
            <w:pPr>
              <w:jc w:val="center"/>
            </w:pPr>
            <w:r w:rsidRPr="0079725A">
              <w:t>Ед.изм.</w:t>
            </w:r>
            <w:r w:rsidRPr="0079725A">
              <w:br/>
              <w:t>Չափման  միավոր</w:t>
            </w:r>
          </w:p>
        </w:tc>
        <w:tc>
          <w:tcPr>
            <w:tcW w:w="178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C4B81" w:rsidRPr="0079725A" w:rsidRDefault="003C4B81" w:rsidP="003C4B81">
            <w:pPr>
              <w:jc w:val="center"/>
            </w:pPr>
            <w:r w:rsidRPr="0079725A">
              <w:t>Количество</w:t>
            </w:r>
            <w:r w:rsidRPr="0079725A">
              <w:br/>
              <w:t>Քանակը</w:t>
            </w:r>
          </w:p>
        </w:tc>
        <w:tc>
          <w:tcPr>
            <w:tcW w:w="236" w:type="dxa"/>
            <w:vMerge w:val="restart"/>
            <w:tcBorders>
              <w:top w:val="nil"/>
              <w:left w:val="nil"/>
              <w:bottom w:val="nil"/>
              <w:right w:val="nil"/>
            </w:tcBorders>
            <w:shd w:val="clear" w:color="000000" w:fill="FFFFFF"/>
            <w:textDirection w:val="btLr"/>
            <w:vAlign w:val="center"/>
            <w:hideMark/>
          </w:tcPr>
          <w:p w:rsidR="003C4B81" w:rsidRPr="0079725A" w:rsidRDefault="003C4B81" w:rsidP="003C4B81">
            <w:pPr>
              <w:jc w:val="center"/>
              <w:rPr>
                <w:sz w:val="22"/>
                <w:szCs w:val="22"/>
              </w:rPr>
            </w:pPr>
            <w:r w:rsidRPr="0079725A">
              <w:rPr>
                <w:sz w:val="22"/>
                <w:szCs w:val="22"/>
              </w:rPr>
              <w:t> </w:t>
            </w:r>
          </w:p>
        </w:tc>
      </w:tr>
      <w:tr w:rsidR="0079725A" w:rsidRPr="0079725A" w:rsidTr="00FF6B82">
        <w:trPr>
          <w:trHeight w:val="109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3C4B81" w:rsidRPr="0079725A" w:rsidRDefault="003C4B81" w:rsidP="003C4B81">
            <w:pPr>
              <w:rPr>
                <w:sz w:val="22"/>
                <w:szCs w:val="22"/>
              </w:rPr>
            </w:pPr>
          </w:p>
        </w:tc>
        <w:tc>
          <w:tcPr>
            <w:tcW w:w="5353" w:type="dxa"/>
            <w:vMerge/>
            <w:tcBorders>
              <w:top w:val="single" w:sz="4" w:space="0" w:color="auto"/>
              <w:left w:val="single" w:sz="4" w:space="0" w:color="auto"/>
              <w:bottom w:val="single" w:sz="4" w:space="0" w:color="auto"/>
              <w:right w:val="single" w:sz="4" w:space="0" w:color="auto"/>
            </w:tcBorders>
            <w:vAlign w:val="center"/>
            <w:hideMark/>
          </w:tcPr>
          <w:p w:rsidR="003C4B81" w:rsidRPr="0079725A" w:rsidRDefault="003C4B81" w:rsidP="003C4B81"/>
        </w:tc>
        <w:tc>
          <w:tcPr>
            <w:tcW w:w="2843" w:type="dxa"/>
            <w:vMerge/>
            <w:tcBorders>
              <w:top w:val="single" w:sz="4" w:space="0" w:color="auto"/>
              <w:left w:val="single" w:sz="4" w:space="0" w:color="auto"/>
              <w:bottom w:val="single" w:sz="4" w:space="0" w:color="000000"/>
              <w:right w:val="single" w:sz="4" w:space="0" w:color="auto"/>
            </w:tcBorders>
            <w:vAlign w:val="center"/>
            <w:hideMark/>
          </w:tcPr>
          <w:p w:rsidR="003C4B81" w:rsidRPr="0079725A" w:rsidRDefault="003C4B81" w:rsidP="003C4B81"/>
        </w:tc>
        <w:tc>
          <w:tcPr>
            <w:tcW w:w="1785" w:type="dxa"/>
            <w:vMerge/>
            <w:tcBorders>
              <w:top w:val="single" w:sz="4" w:space="0" w:color="auto"/>
              <w:left w:val="single" w:sz="4" w:space="0" w:color="auto"/>
              <w:bottom w:val="single" w:sz="4" w:space="0" w:color="000000"/>
              <w:right w:val="single" w:sz="4" w:space="0" w:color="auto"/>
            </w:tcBorders>
            <w:vAlign w:val="center"/>
            <w:hideMark/>
          </w:tcPr>
          <w:p w:rsidR="003C4B81" w:rsidRPr="0079725A" w:rsidRDefault="003C4B81" w:rsidP="003C4B81"/>
        </w:tc>
        <w:tc>
          <w:tcPr>
            <w:tcW w:w="236" w:type="dxa"/>
            <w:vMerge/>
            <w:tcBorders>
              <w:top w:val="nil"/>
              <w:left w:val="nil"/>
              <w:bottom w:val="nil"/>
              <w:right w:val="nil"/>
            </w:tcBorders>
            <w:vAlign w:val="center"/>
            <w:hideMark/>
          </w:tcPr>
          <w:p w:rsidR="003C4B81" w:rsidRPr="0079725A" w:rsidRDefault="003C4B81" w:rsidP="003C4B81">
            <w:pPr>
              <w:rPr>
                <w:sz w:val="22"/>
                <w:szCs w:val="22"/>
              </w:rPr>
            </w:pPr>
          </w:p>
        </w:tc>
      </w:tr>
      <w:tr w:rsidR="0079725A" w:rsidRPr="0079725A" w:rsidTr="00FF6B82">
        <w:trPr>
          <w:trHeight w:val="458"/>
        </w:trPr>
        <w:tc>
          <w:tcPr>
            <w:tcW w:w="601" w:type="dxa"/>
            <w:vMerge/>
            <w:tcBorders>
              <w:top w:val="single" w:sz="4" w:space="0" w:color="auto"/>
              <w:left w:val="single" w:sz="4" w:space="0" w:color="auto"/>
              <w:bottom w:val="single" w:sz="4" w:space="0" w:color="auto"/>
              <w:right w:val="single" w:sz="4" w:space="0" w:color="auto"/>
            </w:tcBorders>
            <w:vAlign w:val="center"/>
            <w:hideMark/>
          </w:tcPr>
          <w:p w:rsidR="003C4B81" w:rsidRPr="0079725A" w:rsidRDefault="003C4B81" w:rsidP="003C4B81">
            <w:pPr>
              <w:rPr>
                <w:sz w:val="22"/>
                <w:szCs w:val="22"/>
              </w:rPr>
            </w:pPr>
          </w:p>
        </w:tc>
        <w:tc>
          <w:tcPr>
            <w:tcW w:w="5353" w:type="dxa"/>
            <w:vMerge/>
            <w:tcBorders>
              <w:top w:val="single" w:sz="4" w:space="0" w:color="auto"/>
              <w:left w:val="single" w:sz="4" w:space="0" w:color="auto"/>
              <w:bottom w:val="single" w:sz="4" w:space="0" w:color="auto"/>
              <w:right w:val="single" w:sz="4" w:space="0" w:color="auto"/>
            </w:tcBorders>
            <w:vAlign w:val="center"/>
            <w:hideMark/>
          </w:tcPr>
          <w:p w:rsidR="003C4B81" w:rsidRPr="0079725A" w:rsidRDefault="003C4B81" w:rsidP="003C4B81"/>
        </w:tc>
        <w:tc>
          <w:tcPr>
            <w:tcW w:w="2843" w:type="dxa"/>
            <w:vMerge/>
            <w:tcBorders>
              <w:top w:val="single" w:sz="4" w:space="0" w:color="auto"/>
              <w:left w:val="single" w:sz="4" w:space="0" w:color="auto"/>
              <w:bottom w:val="single" w:sz="4" w:space="0" w:color="000000"/>
              <w:right w:val="single" w:sz="4" w:space="0" w:color="auto"/>
            </w:tcBorders>
            <w:vAlign w:val="center"/>
            <w:hideMark/>
          </w:tcPr>
          <w:p w:rsidR="003C4B81" w:rsidRPr="0079725A" w:rsidRDefault="003C4B81" w:rsidP="003C4B81"/>
        </w:tc>
        <w:tc>
          <w:tcPr>
            <w:tcW w:w="1785" w:type="dxa"/>
            <w:vMerge/>
            <w:tcBorders>
              <w:top w:val="single" w:sz="4" w:space="0" w:color="auto"/>
              <w:left w:val="single" w:sz="4" w:space="0" w:color="auto"/>
              <w:bottom w:val="single" w:sz="4" w:space="0" w:color="000000"/>
              <w:right w:val="single" w:sz="4" w:space="0" w:color="auto"/>
            </w:tcBorders>
            <w:vAlign w:val="center"/>
            <w:hideMark/>
          </w:tcPr>
          <w:p w:rsidR="003C4B81" w:rsidRPr="0079725A" w:rsidRDefault="003C4B81" w:rsidP="003C4B81"/>
        </w:tc>
        <w:tc>
          <w:tcPr>
            <w:tcW w:w="236" w:type="dxa"/>
            <w:vMerge/>
            <w:tcBorders>
              <w:top w:val="nil"/>
              <w:left w:val="nil"/>
              <w:bottom w:val="nil"/>
              <w:right w:val="nil"/>
            </w:tcBorders>
            <w:vAlign w:val="center"/>
            <w:hideMark/>
          </w:tcPr>
          <w:p w:rsidR="003C4B81" w:rsidRPr="0079725A" w:rsidRDefault="003C4B81" w:rsidP="003C4B81">
            <w:pPr>
              <w:rPr>
                <w:sz w:val="22"/>
                <w:szCs w:val="22"/>
              </w:rPr>
            </w:pPr>
          </w:p>
        </w:tc>
      </w:tr>
      <w:tr w:rsidR="0079725A" w:rsidRPr="0079725A" w:rsidTr="00FF6B82">
        <w:trPr>
          <w:trHeight w:val="496"/>
        </w:trPr>
        <w:tc>
          <w:tcPr>
            <w:tcW w:w="601"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1</w:t>
            </w:r>
          </w:p>
        </w:tc>
        <w:tc>
          <w:tcPr>
            <w:tcW w:w="5353" w:type="dxa"/>
            <w:tcBorders>
              <w:top w:val="nil"/>
              <w:left w:val="nil"/>
              <w:bottom w:val="single" w:sz="4" w:space="0" w:color="auto"/>
              <w:right w:val="single" w:sz="4" w:space="0" w:color="auto"/>
            </w:tcBorders>
            <w:shd w:val="clear" w:color="000000" w:fill="FFFFFF"/>
            <w:vAlign w:val="center"/>
            <w:hideMark/>
          </w:tcPr>
          <w:p w:rsidR="003C4B81" w:rsidRPr="0079725A" w:rsidRDefault="003C4B81" w:rsidP="003C4B81">
            <w:r w:rsidRPr="0079725A">
              <w:t>Разборка  кровли   из изогама 2слоя /                                                                                                                                                                                                                                                                                                                                                      Երկշերտ իզոգամի   տանիքի ապամոնտաժում</w:t>
            </w:r>
          </w:p>
        </w:tc>
        <w:tc>
          <w:tcPr>
            <w:tcW w:w="2843"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м2</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512,6</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812"/>
        </w:trPr>
        <w:tc>
          <w:tcPr>
            <w:tcW w:w="6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2</w:t>
            </w:r>
          </w:p>
        </w:tc>
        <w:tc>
          <w:tcPr>
            <w:tcW w:w="5353" w:type="dxa"/>
            <w:tcBorders>
              <w:top w:val="single" w:sz="4" w:space="0" w:color="auto"/>
              <w:left w:val="nil"/>
              <w:bottom w:val="single" w:sz="4" w:space="0" w:color="auto"/>
              <w:right w:val="single" w:sz="4" w:space="0" w:color="auto"/>
            </w:tcBorders>
            <w:shd w:val="clear" w:color="000000" w:fill="FFFFFF"/>
            <w:vAlign w:val="center"/>
            <w:hideMark/>
          </w:tcPr>
          <w:p w:rsidR="003C4B81" w:rsidRPr="0079725A" w:rsidRDefault="003C4B81" w:rsidP="003C4B81">
            <w:r w:rsidRPr="0079725A">
              <w:t xml:space="preserve">Разборка   цементной стяжки толщ. 50мм /                                                                                                                                                                                                                                                                                                                              ցեմենտե շերտի ապամոնտաժում հաստ.  50 մմ </w:t>
            </w:r>
          </w:p>
        </w:tc>
        <w:tc>
          <w:tcPr>
            <w:tcW w:w="2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м2</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52,0</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466"/>
        </w:trPr>
        <w:tc>
          <w:tcPr>
            <w:tcW w:w="6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3</w:t>
            </w:r>
          </w:p>
        </w:tc>
        <w:tc>
          <w:tcPr>
            <w:tcW w:w="5353" w:type="dxa"/>
            <w:tcBorders>
              <w:top w:val="single" w:sz="4" w:space="0" w:color="auto"/>
              <w:left w:val="nil"/>
              <w:bottom w:val="single" w:sz="4" w:space="0" w:color="auto"/>
              <w:right w:val="nil"/>
            </w:tcBorders>
            <w:shd w:val="clear" w:color="auto" w:fill="auto"/>
            <w:noWrap/>
            <w:vAlign w:val="bottom"/>
            <w:hideMark/>
          </w:tcPr>
          <w:p w:rsidR="003C4B81" w:rsidRPr="0079725A" w:rsidRDefault="00E33AAF" w:rsidP="00E33AAF">
            <w:pPr>
              <w:rPr>
                <w:rFonts w:ascii="Calibri" w:hAnsi="Calibri" w:cs="Calibri"/>
              </w:rPr>
            </w:pPr>
            <w:r w:rsidRPr="0079725A">
              <w:t>Устройство выравнивающей цементной стяжки толщ. 50мм/                                                                                                                                                                                                                                                                                                           Ցեմենտյա  շերտի  պատրաստում  50մմ հաստության</w:t>
            </w:r>
            <w:r w:rsidR="003C4B81" w:rsidRPr="0079725A">
              <w:rPr>
                <w:rFonts w:ascii="Calibri" w:hAnsi="Calibri" w:cs="Calibri"/>
                <w:noProof/>
              </w:rPr>
              <mc:AlternateContent>
                <mc:Choice Requires="wps">
                  <w:drawing>
                    <wp:anchor distT="0" distB="0" distL="114300" distR="114300" simplePos="0" relativeHeight="251749376" behindDoc="0" locked="0" layoutInCell="1" allowOverlap="1">
                      <wp:simplePos x="0" y="0"/>
                      <wp:positionH relativeFrom="column">
                        <wp:posOffset>1371600</wp:posOffset>
                      </wp:positionH>
                      <wp:positionV relativeFrom="paragraph">
                        <wp:posOffset>0</wp:posOffset>
                      </wp:positionV>
                      <wp:extent cx="104775" cy="257175"/>
                      <wp:effectExtent l="0" t="0" r="9525" b="952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F8D633" id="Надпись 27" o:spid="_x0000_s1026" type="#_x0000_t202" style="position:absolute;margin-left:108pt;margin-top:0;width:8.25pt;height:20.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" filled="f" stroked="f"/>
                  </w:pict>
                </mc:Fallback>
              </mc:AlternateContent>
            </w:r>
            <w:r w:rsidR="003C4B81" w:rsidRPr="0079725A">
              <w:rPr>
                <w:rFonts w:ascii="Calibri" w:hAnsi="Calibri" w:cs="Calibri"/>
                <w:noProof/>
              </w:rPr>
              <mc:AlternateContent>
                <mc:Choice Requires="wps">
                  <w:drawing>
                    <wp:anchor distT="0" distB="0" distL="114300" distR="114300" simplePos="0" relativeHeight="251750400" behindDoc="0" locked="0" layoutInCell="1" allowOverlap="1">
                      <wp:simplePos x="0" y="0"/>
                      <wp:positionH relativeFrom="column">
                        <wp:posOffset>1371600</wp:posOffset>
                      </wp:positionH>
                      <wp:positionV relativeFrom="paragraph">
                        <wp:posOffset>0</wp:posOffset>
                      </wp:positionV>
                      <wp:extent cx="104775" cy="257175"/>
                      <wp:effectExtent l="0" t="0" r="9525" b="952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13450F" id="Надпись 26" o:spid="_x0000_s1026" type="#_x0000_t202" style="position:absolute;margin-left:108pt;margin-top:0;width:8.25pt;height:20.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" filled="f" stroked="f"/>
                  </w:pict>
                </mc:Fallback>
              </mc:AlternateContent>
            </w:r>
          </w:p>
        </w:tc>
        <w:tc>
          <w:tcPr>
            <w:tcW w:w="2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4B81" w:rsidRPr="0079725A" w:rsidRDefault="003C4B81" w:rsidP="003C4B81">
            <w:pPr>
              <w:jc w:val="center"/>
            </w:pPr>
            <w:r w:rsidRPr="0079725A">
              <w:t>м2</w:t>
            </w:r>
            <w:r w:rsidRPr="0079725A">
              <w:br/>
              <w:t>մ2</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52,0</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789"/>
        </w:trPr>
        <w:tc>
          <w:tcPr>
            <w:tcW w:w="6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4</w:t>
            </w:r>
          </w:p>
        </w:tc>
        <w:tc>
          <w:tcPr>
            <w:tcW w:w="5353" w:type="dxa"/>
            <w:tcBorders>
              <w:top w:val="single" w:sz="4" w:space="0" w:color="auto"/>
              <w:left w:val="nil"/>
              <w:bottom w:val="single" w:sz="4" w:space="0" w:color="auto"/>
              <w:right w:val="single" w:sz="4" w:space="0" w:color="auto"/>
            </w:tcBorders>
            <w:shd w:val="clear" w:color="000000" w:fill="FFFFFF"/>
            <w:vAlign w:val="center"/>
            <w:hideMark/>
          </w:tcPr>
          <w:p w:rsidR="003C4B81" w:rsidRPr="0079725A" w:rsidRDefault="003C4B81" w:rsidP="003C4B81">
            <w:r w:rsidRPr="0079725A">
              <w:t>Очистка   деформационных  швов/                                                                                                                                                                                                                                                                                                                                                                                                                                 տանիքի դեֆորմացիոն կարերի մաքրում</w:t>
            </w:r>
          </w:p>
        </w:tc>
        <w:tc>
          <w:tcPr>
            <w:tcW w:w="2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4B81" w:rsidRPr="0079725A" w:rsidRDefault="003C4B81" w:rsidP="003C4B81">
            <w:pPr>
              <w:jc w:val="center"/>
            </w:pPr>
            <w:r w:rsidRPr="0079725A">
              <w:t>м/մ</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104</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7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3C4B81" w:rsidRPr="0079725A" w:rsidRDefault="003C4B81" w:rsidP="003C4B81">
            <w:pPr>
              <w:jc w:val="center"/>
              <w:rPr>
                <w:sz w:val="28"/>
                <w:szCs w:val="28"/>
              </w:rPr>
            </w:pPr>
            <w:r w:rsidRPr="0079725A">
              <w:rPr>
                <w:sz w:val="28"/>
                <w:szCs w:val="28"/>
              </w:rPr>
              <w:t>5</w:t>
            </w:r>
          </w:p>
        </w:tc>
        <w:tc>
          <w:tcPr>
            <w:tcW w:w="5353" w:type="dxa"/>
            <w:tcBorders>
              <w:top w:val="single" w:sz="4" w:space="0" w:color="auto"/>
              <w:left w:val="nil"/>
              <w:bottom w:val="single" w:sz="4" w:space="0" w:color="auto"/>
              <w:right w:val="nil"/>
            </w:tcBorders>
            <w:shd w:val="clear" w:color="auto" w:fill="auto"/>
            <w:noWrap/>
            <w:vAlign w:val="bottom"/>
            <w:hideMark/>
          </w:tcPr>
          <w:p w:rsidR="003C4B81" w:rsidRPr="0079725A" w:rsidRDefault="00E33AAF" w:rsidP="00E33AAF">
            <w:pPr>
              <w:rPr>
                <w:rFonts w:ascii="Calibri" w:hAnsi="Calibri" w:cs="Calibri"/>
              </w:rPr>
            </w:pPr>
            <w:r w:rsidRPr="0079725A">
              <w:t xml:space="preserve">Заделка деформационных швов битумной мастикой /                                                                                                                                                                                                                                                                                                                  Դեֆորմացիոն կարերի լցոնում բիտւմային մածիկով  </w:t>
            </w:r>
            <w:r w:rsidR="003C4B81" w:rsidRPr="0079725A">
              <w:rPr>
                <w:rFonts w:ascii="Calibri" w:hAnsi="Calibri" w:cs="Calibri"/>
                <w:noProof/>
              </w:rPr>
              <mc:AlternateContent>
                <mc:Choice Requires="wps">
                  <w:drawing>
                    <wp:anchor distT="0" distB="0" distL="114300" distR="114300" simplePos="0" relativeHeight="251751424" behindDoc="0" locked="0" layoutInCell="1" allowOverlap="1">
                      <wp:simplePos x="0" y="0"/>
                      <wp:positionH relativeFrom="column">
                        <wp:posOffset>1076325</wp:posOffset>
                      </wp:positionH>
                      <wp:positionV relativeFrom="paragraph">
                        <wp:posOffset>0</wp:posOffset>
                      </wp:positionV>
                      <wp:extent cx="1266825" cy="47625"/>
                      <wp:effectExtent l="0" t="0" r="0" b="952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D391C3" id="Надпись 25" o:spid="_x0000_s1026" type="#_x0000_t202" style="position:absolute;margin-left:84.75pt;margin-top:0;width:99.75pt;height:3.7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" filled="f" stroked="f"/>
                  </w:pict>
                </mc:Fallback>
              </mc:AlternateContent>
            </w:r>
            <w:r w:rsidR="003C4B81" w:rsidRPr="0079725A">
              <w:rPr>
                <w:rFonts w:ascii="Calibri" w:hAnsi="Calibri" w:cs="Calibri"/>
                <w:noProof/>
              </w:rPr>
              <mc:AlternateContent>
                <mc:Choice Requires="wps">
                  <w:drawing>
                    <wp:anchor distT="0" distB="0" distL="114300" distR="114300" simplePos="0" relativeHeight="251752448" behindDoc="0" locked="0" layoutInCell="1" allowOverlap="1">
                      <wp:simplePos x="0" y="0"/>
                      <wp:positionH relativeFrom="column">
                        <wp:posOffset>1524000</wp:posOffset>
                      </wp:positionH>
                      <wp:positionV relativeFrom="paragraph">
                        <wp:posOffset>0</wp:posOffset>
                      </wp:positionV>
                      <wp:extent cx="1266825" cy="47625"/>
                      <wp:effectExtent l="0" t="0" r="0" b="9525"/>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3418D8" id="Надпись 24" o:spid="_x0000_s1026" type="#_x0000_t202" style="position:absolute;margin-left:120pt;margin-top:0;width:99.75pt;height:3.75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" filled="f" stroked="f"/>
                  </w:pict>
                </mc:Fallback>
              </mc:AlternateContent>
            </w:r>
          </w:p>
        </w:tc>
        <w:tc>
          <w:tcPr>
            <w:tcW w:w="2843" w:type="dxa"/>
            <w:tcBorders>
              <w:top w:val="nil"/>
              <w:left w:val="single" w:sz="4" w:space="0" w:color="auto"/>
              <w:bottom w:val="single" w:sz="4" w:space="0" w:color="auto"/>
              <w:right w:val="single" w:sz="4" w:space="0" w:color="auto"/>
            </w:tcBorders>
            <w:shd w:val="clear" w:color="auto" w:fill="auto"/>
            <w:noWrap/>
            <w:vAlign w:val="center"/>
            <w:hideMark/>
          </w:tcPr>
          <w:p w:rsidR="003C4B81" w:rsidRPr="0079725A" w:rsidRDefault="003C4B81" w:rsidP="003C4B81">
            <w:pPr>
              <w:jc w:val="center"/>
            </w:pPr>
            <w:r w:rsidRPr="0079725A">
              <w:t>м</w:t>
            </w:r>
          </w:p>
        </w:tc>
        <w:tc>
          <w:tcPr>
            <w:tcW w:w="1785" w:type="dxa"/>
            <w:tcBorders>
              <w:top w:val="nil"/>
              <w:left w:val="nil"/>
              <w:bottom w:val="single" w:sz="4" w:space="0" w:color="auto"/>
              <w:right w:val="single" w:sz="4" w:space="0" w:color="auto"/>
            </w:tcBorders>
            <w:shd w:val="clear" w:color="auto" w:fill="auto"/>
            <w:noWrap/>
            <w:vAlign w:val="center"/>
            <w:hideMark/>
          </w:tcPr>
          <w:p w:rsidR="003C4B81" w:rsidRPr="0079725A" w:rsidRDefault="003C4B81" w:rsidP="003C4B81">
            <w:pPr>
              <w:jc w:val="center"/>
            </w:pPr>
            <w:r w:rsidRPr="0079725A">
              <w:t>104</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685"/>
        </w:trPr>
        <w:tc>
          <w:tcPr>
            <w:tcW w:w="601"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6</w:t>
            </w:r>
          </w:p>
        </w:tc>
        <w:tc>
          <w:tcPr>
            <w:tcW w:w="5353" w:type="dxa"/>
            <w:tcBorders>
              <w:top w:val="single" w:sz="4" w:space="0" w:color="auto"/>
              <w:left w:val="nil"/>
              <w:bottom w:val="single" w:sz="4" w:space="0" w:color="auto"/>
              <w:right w:val="single" w:sz="4" w:space="0" w:color="auto"/>
            </w:tcBorders>
            <w:shd w:val="clear" w:color="000000" w:fill="FFFFFF"/>
            <w:vAlign w:val="center"/>
            <w:hideMark/>
          </w:tcPr>
          <w:p w:rsidR="003C4B81" w:rsidRPr="0079725A" w:rsidRDefault="003C4B81" w:rsidP="003C4B81">
            <w:r w:rsidRPr="0079725A">
              <w:t>Разборка   оцинкованного колпака шир.50см, /                                                                                                                                                                                                                                                                                                                              Ցինկապատ կոլպակի  ապամոնտաժում, 50 սմ լայնությամբ</w:t>
            </w:r>
          </w:p>
        </w:tc>
        <w:tc>
          <w:tcPr>
            <w:tcW w:w="2843"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м</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78,0</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778"/>
        </w:trPr>
        <w:tc>
          <w:tcPr>
            <w:tcW w:w="601"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7</w:t>
            </w:r>
          </w:p>
        </w:tc>
        <w:tc>
          <w:tcPr>
            <w:tcW w:w="5353" w:type="dxa"/>
            <w:tcBorders>
              <w:top w:val="nil"/>
              <w:left w:val="nil"/>
              <w:bottom w:val="single" w:sz="4" w:space="0" w:color="auto"/>
              <w:right w:val="single" w:sz="4" w:space="0" w:color="auto"/>
            </w:tcBorders>
            <w:shd w:val="clear" w:color="000000" w:fill="FFFFFF"/>
            <w:vAlign w:val="center"/>
            <w:hideMark/>
          </w:tcPr>
          <w:p w:rsidR="003C4B81" w:rsidRPr="0079725A" w:rsidRDefault="003C4B81" w:rsidP="003C4B81">
            <w:r w:rsidRPr="0079725A">
              <w:t>Устройство кровли из изогама в 1 слой толщ.3мм /                                                                                                                                                                                                                                                                                                    Տանիքի պատրաստում    Իզոգամով  3 մմ հաստ.1շերտ</w:t>
            </w:r>
          </w:p>
        </w:tc>
        <w:tc>
          <w:tcPr>
            <w:tcW w:w="2843"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м2 մ2</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512,6</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822"/>
        </w:trPr>
        <w:tc>
          <w:tcPr>
            <w:tcW w:w="601"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8</w:t>
            </w:r>
          </w:p>
        </w:tc>
        <w:tc>
          <w:tcPr>
            <w:tcW w:w="5353" w:type="dxa"/>
            <w:tcBorders>
              <w:top w:val="nil"/>
              <w:left w:val="nil"/>
              <w:bottom w:val="single" w:sz="4" w:space="0" w:color="auto"/>
              <w:right w:val="single" w:sz="4" w:space="0" w:color="auto"/>
            </w:tcBorders>
            <w:shd w:val="clear" w:color="000000" w:fill="FFFFFF"/>
            <w:vAlign w:val="center"/>
            <w:hideMark/>
          </w:tcPr>
          <w:p w:rsidR="003C4B81" w:rsidRPr="0079725A" w:rsidRDefault="003C4B81" w:rsidP="003C4B81">
            <w:r w:rsidRPr="0079725A">
              <w:t xml:space="preserve">Устройство кровли из  фольгоизола толщ. 4мм/                                                                                                                                                                                                                                                                                                                            Տանիքի պատրաստում  Ֆոլգոիզոլով    4 մմ   հաստ.   </w:t>
            </w:r>
          </w:p>
        </w:tc>
        <w:tc>
          <w:tcPr>
            <w:tcW w:w="2843"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м2 մ2</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512,6</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1108"/>
        </w:trPr>
        <w:tc>
          <w:tcPr>
            <w:tcW w:w="601"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9</w:t>
            </w:r>
          </w:p>
        </w:tc>
        <w:tc>
          <w:tcPr>
            <w:tcW w:w="5353" w:type="dxa"/>
            <w:tcBorders>
              <w:top w:val="nil"/>
              <w:left w:val="nil"/>
              <w:bottom w:val="single" w:sz="4" w:space="0" w:color="auto"/>
              <w:right w:val="single" w:sz="4" w:space="0" w:color="auto"/>
            </w:tcBorders>
            <w:shd w:val="clear" w:color="000000" w:fill="FFFFFF"/>
            <w:vAlign w:val="center"/>
            <w:hideMark/>
          </w:tcPr>
          <w:p w:rsidR="003C4B81" w:rsidRPr="0079725A" w:rsidRDefault="003C4B81" w:rsidP="003C4B81">
            <w:r w:rsidRPr="0079725A">
              <w:t xml:space="preserve">Сборка после работ оцинкованного колпака шир.50см без стоимости/                                                                                                                                                                                                                                                                                    Ցինկապատ կոլպակի   հավաքում աշխատանքից հետո  առանց արժեքի </w:t>
            </w:r>
          </w:p>
        </w:tc>
        <w:tc>
          <w:tcPr>
            <w:tcW w:w="2843"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м</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78,0</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70"/>
        </w:trPr>
        <w:tc>
          <w:tcPr>
            <w:tcW w:w="601" w:type="dxa"/>
            <w:tcBorders>
              <w:top w:val="nil"/>
              <w:left w:val="single" w:sz="4" w:space="0" w:color="auto"/>
              <w:bottom w:val="single" w:sz="4" w:space="0" w:color="auto"/>
              <w:right w:val="single" w:sz="4" w:space="0" w:color="auto"/>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10</w:t>
            </w:r>
          </w:p>
        </w:tc>
        <w:tc>
          <w:tcPr>
            <w:tcW w:w="5353" w:type="dxa"/>
            <w:tcBorders>
              <w:top w:val="nil"/>
              <w:left w:val="nil"/>
              <w:bottom w:val="single" w:sz="4" w:space="0" w:color="auto"/>
              <w:right w:val="single" w:sz="4" w:space="0" w:color="auto"/>
            </w:tcBorders>
            <w:shd w:val="clear" w:color="000000" w:fill="FFFFFF"/>
            <w:vAlign w:val="center"/>
            <w:hideMark/>
          </w:tcPr>
          <w:p w:rsidR="003C4B81" w:rsidRPr="0079725A" w:rsidRDefault="003C4B81" w:rsidP="003C4B81">
            <w:r w:rsidRPr="0079725A">
              <w:t>Уборка строй. мусора,   погрузка  строймусора  на  а/с  и  вывоз  на  расст. 12км/</w:t>
            </w:r>
            <w:r w:rsidRPr="0079725A">
              <w:br/>
            </w:r>
            <w:r w:rsidRPr="0079725A">
              <w:lastRenderedPageBreak/>
              <w:t>Շին  աղբի  հավագում ,  բարձում  ինքնաթափ  և  տեղափոխում  12 կմ</w:t>
            </w:r>
          </w:p>
        </w:tc>
        <w:tc>
          <w:tcPr>
            <w:tcW w:w="2843" w:type="dxa"/>
            <w:tcBorders>
              <w:top w:val="nil"/>
              <w:left w:val="single" w:sz="4" w:space="0" w:color="auto"/>
              <w:bottom w:val="single" w:sz="4" w:space="0" w:color="auto"/>
              <w:right w:val="single" w:sz="4" w:space="0" w:color="auto"/>
            </w:tcBorders>
            <w:shd w:val="clear" w:color="000000" w:fill="FFFFFF"/>
            <w:vAlign w:val="center"/>
            <w:hideMark/>
          </w:tcPr>
          <w:p w:rsidR="003C4B81" w:rsidRPr="0079725A" w:rsidRDefault="003C4B81" w:rsidP="003C4B81">
            <w:pPr>
              <w:jc w:val="center"/>
            </w:pPr>
            <w:r w:rsidRPr="0079725A">
              <w:lastRenderedPageBreak/>
              <w:t>тн</w:t>
            </w:r>
            <w:r w:rsidRPr="0079725A">
              <w:br/>
              <w:t>տ</w:t>
            </w:r>
          </w:p>
        </w:tc>
        <w:tc>
          <w:tcPr>
            <w:tcW w:w="1785" w:type="dxa"/>
            <w:tcBorders>
              <w:top w:val="nil"/>
              <w:left w:val="nil"/>
              <w:bottom w:val="single" w:sz="4" w:space="0" w:color="auto"/>
              <w:right w:val="single" w:sz="4" w:space="0" w:color="auto"/>
            </w:tcBorders>
            <w:shd w:val="clear" w:color="000000" w:fill="FFFFFF"/>
            <w:noWrap/>
            <w:vAlign w:val="center"/>
            <w:hideMark/>
          </w:tcPr>
          <w:p w:rsidR="003C4B81" w:rsidRPr="0079725A" w:rsidRDefault="003C4B81" w:rsidP="003C4B81">
            <w:pPr>
              <w:jc w:val="center"/>
            </w:pPr>
            <w:r w:rsidRPr="0079725A">
              <w:t>31</w:t>
            </w:r>
          </w:p>
        </w:tc>
        <w:tc>
          <w:tcPr>
            <w:tcW w:w="236" w:type="dxa"/>
            <w:tcBorders>
              <w:top w:val="nil"/>
              <w:left w:val="nil"/>
              <w:bottom w:val="nil"/>
              <w:right w:val="nil"/>
            </w:tcBorders>
            <w:shd w:val="clear" w:color="000000" w:fill="FFFFFF"/>
            <w:noWrap/>
            <w:vAlign w:val="center"/>
            <w:hideMark/>
          </w:tcPr>
          <w:p w:rsidR="003C4B81" w:rsidRPr="0079725A" w:rsidRDefault="003C4B81" w:rsidP="003C4B81">
            <w:pPr>
              <w:jc w:val="center"/>
              <w:rPr>
                <w:sz w:val="28"/>
                <w:szCs w:val="28"/>
              </w:rPr>
            </w:pPr>
            <w:r w:rsidRPr="0079725A">
              <w:rPr>
                <w:sz w:val="28"/>
                <w:szCs w:val="28"/>
              </w:rPr>
              <w:t> </w:t>
            </w:r>
          </w:p>
        </w:tc>
      </w:tr>
      <w:tr w:rsidR="0079725A" w:rsidRPr="0079725A" w:rsidTr="00FF6B82">
        <w:trPr>
          <w:trHeight w:val="514"/>
        </w:trPr>
        <w:tc>
          <w:tcPr>
            <w:tcW w:w="601" w:type="dxa"/>
            <w:tcBorders>
              <w:top w:val="nil"/>
              <w:left w:val="nil"/>
              <w:bottom w:val="nil"/>
              <w:right w:val="nil"/>
            </w:tcBorders>
            <w:shd w:val="clear" w:color="auto" w:fill="auto"/>
            <w:noWrap/>
            <w:vAlign w:val="center"/>
            <w:hideMark/>
          </w:tcPr>
          <w:p w:rsidR="003C4B81" w:rsidRPr="0079725A" w:rsidRDefault="003C4B81" w:rsidP="003C4B81">
            <w:pPr>
              <w:jc w:val="center"/>
              <w:rPr>
                <w:sz w:val="28"/>
                <w:szCs w:val="28"/>
              </w:rPr>
            </w:pPr>
          </w:p>
        </w:tc>
        <w:tc>
          <w:tcPr>
            <w:tcW w:w="5353" w:type="dxa"/>
            <w:tcBorders>
              <w:top w:val="nil"/>
              <w:left w:val="nil"/>
              <w:bottom w:val="nil"/>
              <w:right w:val="nil"/>
            </w:tcBorders>
            <w:shd w:val="clear" w:color="auto" w:fill="auto"/>
            <w:noWrap/>
            <w:vAlign w:val="center"/>
            <w:hideMark/>
          </w:tcPr>
          <w:p w:rsidR="003C4B81" w:rsidRPr="0079725A" w:rsidRDefault="003C4B81" w:rsidP="003C4B81">
            <w:pPr>
              <w:rPr>
                <w:sz w:val="28"/>
                <w:szCs w:val="28"/>
              </w:rPr>
            </w:pPr>
            <w:r w:rsidRPr="0079725A">
              <w:rPr>
                <w:noProof/>
                <w:sz w:val="28"/>
                <w:szCs w:val="28"/>
              </w:rPr>
              <mc:AlternateContent>
                <mc:Choice Requires="wps">
                  <w:drawing>
                    <wp:anchor distT="0" distB="0" distL="114300" distR="114300" simplePos="0" relativeHeight="251744256" behindDoc="0" locked="0" layoutInCell="1" allowOverlap="1">
                      <wp:simplePos x="0" y="0"/>
                      <wp:positionH relativeFrom="column">
                        <wp:posOffset>1371600</wp:posOffset>
                      </wp:positionH>
                      <wp:positionV relativeFrom="paragraph">
                        <wp:posOffset>0</wp:posOffset>
                      </wp:positionV>
                      <wp:extent cx="104775" cy="247650"/>
                      <wp:effectExtent l="0" t="0" r="9525"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AB3508B" id="Надпись 23" o:spid="_x0000_s1026" type="#_x0000_t202" style="position:absolute;margin-left:108pt;margin-top:0;width:8.25pt;height:1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" filled="f" stroked="f"/>
                  </w:pict>
                </mc:Fallback>
              </mc:AlternateContent>
            </w:r>
            <w:r w:rsidRPr="0079725A">
              <w:rPr>
                <w:noProof/>
                <w:sz w:val="28"/>
                <w:szCs w:val="28"/>
              </w:rPr>
              <mc:AlternateContent>
                <mc:Choice Requires="wps">
                  <w:drawing>
                    <wp:anchor distT="0" distB="0" distL="114300" distR="114300" simplePos="0" relativeHeight="251745280" behindDoc="0" locked="0" layoutInCell="1" allowOverlap="1">
                      <wp:simplePos x="0" y="0"/>
                      <wp:positionH relativeFrom="column">
                        <wp:posOffset>1371600</wp:posOffset>
                      </wp:positionH>
                      <wp:positionV relativeFrom="paragraph">
                        <wp:posOffset>0</wp:posOffset>
                      </wp:positionV>
                      <wp:extent cx="104775" cy="247650"/>
                      <wp:effectExtent l="0" t="0" r="9525"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7E2A72" id="Надпись 22" o:spid="_x0000_s1026" type="#_x0000_t202" style="position:absolute;margin-left:108pt;margin-top:0;width:8.25pt;height:1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" filled="f" stroked="f"/>
                  </w:pict>
                </mc:Fallback>
              </mc:AlternateContent>
            </w:r>
            <w:r w:rsidRPr="0079725A">
              <w:rPr>
                <w:noProof/>
                <w:sz w:val="28"/>
                <w:szCs w:val="28"/>
              </w:rPr>
              <mc:AlternateContent>
                <mc:Choice Requires="wps">
                  <w:drawing>
                    <wp:anchor distT="0" distB="0" distL="114300" distR="114300" simplePos="0" relativeHeight="251746304" behindDoc="0" locked="0" layoutInCell="1" allowOverlap="1">
                      <wp:simplePos x="0" y="0"/>
                      <wp:positionH relativeFrom="column">
                        <wp:posOffset>1371600</wp:posOffset>
                      </wp:positionH>
                      <wp:positionV relativeFrom="paragraph">
                        <wp:posOffset>0</wp:posOffset>
                      </wp:positionV>
                      <wp:extent cx="104775" cy="247650"/>
                      <wp:effectExtent l="0" t="0" r="9525"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57CFE1" id="Надпись 21" o:spid="_x0000_s1026" type="#_x0000_t202" style="position:absolute;margin-left:108pt;margin-top:0;width:8.25pt;height:1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" filled="f" stroked="f"/>
                  </w:pict>
                </mc:Fallback>
              </mc:AlternateContent>
            </w:r>
            <w:r w:rsidRPr="0079725A">
              <w:rPr>
                <w:noProof/>
                <w:sz w:val="28"/>
                <w:szCs w:val="28"/>
              </w:rPr>
              <mc:AlternateContent>
                <mc:Choice Requires="wps">
                  <w:drawing>
                    <wp:anchor distT="0" distB="0" distL="114300" distR="114300" simplePos="0" relativeHeight="251747328" behindDoc="0" locked="0" layoutInCell="1" allowOverlap="1">
                      <wp:simplePos x="0" y="0"/>
                      <wp:positionH relativeFrom="column">
                        <wp:posOffset>1371600</wp:posOffset>
                      </wp:positionH>
                      <wp:positionV relativeFrom="paragraph">
                        <wp:posOffset>0</wp:posOffset>
                      </wp:positionV>
                      <wp:extent cx="104775" cy="247650"/>
                      <wp:effectExtent l="0" t="0" r="9525"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9A928E" id="Надпись 20" o:spid="_x0000_s1026" type="#_x0000_t202" style="position:absolute;margin-left:108pt;margin-top:0;width:8.25pt;height:1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" filled="f" stroked="f"/>
                  </w:pict>
                </mc:Fallback>
              </mc:AlternateContent>
            </w:r>
            <w:r w:rsidRPr="0079725A">
              <w:rPr>
                <w:noProof/>
                <w:sz w:val="28"/>
                <w:szCs w:val="28"/>
              </w:rPr>
              <mc:AlternateContent>
                <mc:Choice Requires="wps">
                  <w:drawing>
                    <wp:anchor distT="0" distB="0" distL="114300" distR="114300" simplePos="0" relativeHeight="251748352" behindDoc="0" locked="0" layoutInCell="1" allowOverlap="1">
                      <wp:simplePos x="0" y="0"/>
                      <wp:positionH relativeFrom="column">
                        <wp:posOffset>1400175</wp:posOffset>
                      </wp:positionH>
                      <wp:positionV relativeFrom="paragraph">
                        <wp:posOffset>0</wp:posOffset>
                      </wp:positionV>
                      <wp:extent cx="104775" cy="247650"/>
                      <wp:effectExtent l="0" t="0" r="9525"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0DDE143" id="Надпись 9" o:spid="_x0000_s1026" type="#_x0000_t202" style="position:absolute;margin-left:110.25pt;margin-top:0;width:8.25pt;height:1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" filled="f" stroked="f"/>
                  </w:pict>
                </mc:Fallback>
              </mc:AlternateContent>
            </w:r>
          </w:p>
        </w:tc>
        <w:tc>
          <w:tcPr>
            <w:tcW w:w="2843" w:type="dxa"/>
            <w:tcBorders>
              <w:top w:val="nil"/>
              <w:left w:val="nil"/>
              <w:bottom w:val="nil"/>
              <w:right w:val="nil"/>
            </w:tcBorders>
            <w:shd w:val="clear" w:color="auto" w:fill="auto"/>
            <w:noWrap/>
            <w:vAlign w:val="center"/>
            <w:hideMark/>
          </w:tcPr>
          <w:p w:rsidR="003C4B81" w:rsidRPr="0079725A" w:rsidRDefault="003C4B81" w:rsidP="003C4B81"/>
        </w:tc>
        <w:tc>
          <w:tcPr>
            <w:tcW w:w="1785"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c>
          <w:tcPr>
            <w:tcW w:w="236"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r>
      <w:tr w:rsidR="0079725A" w:rsidRPr="0079725A" w:rsidTr="00FF6B82">
        <w:trPr>
          <w:trHeight w:val="1097"/>
        </w:trPr>
        <w:tc>
          <w:tcPr>
            <w:tcW w:w="601"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c>
          <w:tcPr>
            <w:tcW w:w="5353" w:type="dxa"/>
            <w:tcBorders>
              <w:top w:val="nil"/>
              <w:left w:val="nil"/>
              <w:bottom w:val="nil"/>
              <w:right w:val="nil"/>
            </w:tcBorders>
            <w:shd w:val="clear" w:color="000000" w:fill="FFFFFF"/>
            <w:vAlign w:val="center"/>
            <w:hideMark/>
          </w:tcPr>
          <w:p w:rsidR="003C4B81" w:rsidRPr="0079725A" w:rsidRDefault="003C4B81" w:rsidP="003C4B81">
            <w:r w:rsidRPr="0079725A">
              <w:t xml:space="preserve">    I этап в 2026г. – начало работ – __________, </w:t>
            </w:r>
            <w:r w:rsidRPr="0079725A">
              <w:br/>
              <w:t xml:space="preserve">                             окончание работ – _________.</w:t>
            </w:r>
          </w:p>
        </w:tc>
        <w:tc>
          <w:tcPr>
            <w:tcW w:w="2843" w:type="dxa"/>
            <w:tcBorders>
              <w:top w:val="nil"/>
              <w:left w:val="nil"/>
              <w:bottom w:val="nil"/>
              <w:right w:val="nil"/>
            </w:tcBorders>
            <w:shd w:val="clear" w:color="auto" w:fill="auto"/>
            <w:noWrap/>
            <w:vAlign w:val="center"/>
            <w:hideMark/>
          </w:tcPr>
          <w:p w:rsidR="003C4B81" w:rsidRPr="0079725A" w:rsidRDefault="003C4B81" w:rsidP="003C4B81"/>
        </w:tc>
        <w:tc>
          <w:tcPr>
            <w:tcW w:w="1785"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c>
          <w:tcPr>
            <w:tcW w:w="236"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r>
      <w:tr w:rsidR="0079725A" w:rsidRPr="0079725A" w:rsidTr="00FF6B82">
        <w:trPr>
          <w:trHeight w:val="548"/>
        </w:trPr>
        <w:tc>
          <w:tcPr>
            <w:tcW w:w="10818" w:type="dxa"/>
            <w:gridSpan w:val="5"/>
            <w:vMerge w:val="restart"/>
            <w:tcBorders>
              <w:top w:val="nil"/>
              <w:left w:val="nil"/>
              <w:bottom w:val="nil"/>
              <w:right w:val="nil"/>
            </w:tcBorders>
            <w:shd w:val="clear" w:color="auto" w:fill="auto"/>
            <w:vAlign w:val="center"/>
            <w:hideMark/>
          </w:tcPr>
          <w:p w:rsidR="003C4B81" w:rsidRPr="0079725A" w:rsidRDefault="003C4B81" w:rsidP="003C4B81">
            <w:pPr>
              <w:jc w:val="center"/>
            </w:pPr>
            <w:r w:rsidRPr="0079725A">
              <w:t>ЗАКАЗЧИК / ՊԱՏՎԻՐԱՏՈՒ                                                                        ПОДРЯДЧИК / ԿԱՊԱԼԱՌՈՒ</w:t>
            </w:r>
            <w:r w:rsidRPr="0079725A">
              <w:br/>
            </w:r>
            <w:r w:rsidRPr="0079725A">
              <w:br/>
            </w:r>
            <w:r w:rsidRPr="0079725A">
              <w:br/>
              <w:t>Главный инженер ЗАО «ЮКЖД» /                                                                Директор ООО «------------» /</w:t>
            </w:r>
            <w:r w:rsidRPr="0079725A">
              <w:br/>
              <w:t>«ՀԿԵ» ՓԲԸ գլխավոր ինժեներ ՝                                                                           -------------» ՍՊԸ  տնօրեն՝                    А.А. Едигарян                                                                                                                 --. ------------______________ Ա. Ա. Եդիգարյան                                                                 _________ --.--.-------------------</w:t>
            </w:r>
          </w:p>
        </w:tc>
      </w:tr>
      <w:tr w:rsidR="0079725A" w:rsidRPr="0079725A" w:rsidTr="00FF6B82">
        <w:trPr>
          <w:trHeight w:val="493"/>
        </w:trPr>
        <w:tc>
          <w:tcPr>
            <w:tcW w:w="10818" w:type="dxa"/>
            <w:gridSpan w:val="5"/>
            <w:vMerge/>
            <w:tcBorders>
              <w:top w:val="nil"/>
              <w:left w:val="nil"/>
              <w:bottom w:val="nil"/>
              <w:right w:val="nil"/>
            </w:tcBorders>
            <w:vAlign w:val="center"/>
            <w:hideMark/>
          </w:tcPr>
          <w:p w:rsidR="003C4B81" w:rsidRPr="0079725A" w:rsidRDefault="003C4B81" w:rsidP="003C4B81"/>
        </w:tc>
      </w:tr>
      <w:tr w:rsidR="0079725A" w:rsidRPr="0079725A" w:rsidTr="00FF6B82">
        <w:trPr>
          <w:trHeight w:val="593"/>
        </w:trPr>
        <w:tc>
          <w:tcPr>
            <w:tcW w:w="10818" w:type="dxa"/>
            <w:gridSpan w:val="5"/>
            <w:vMerge/>
            <w:tcBorders>
              <w:top w:val="nil"/>
              <w:left w:val="nil"/>
              <w:bottom w:val="nil"/>
              <w:right w:val="nil"/>
            </w:tcBorders>
            <w:vAlign w:val="center"/>
            <w:hideMark/>
          </w:tcPr>
          <w:p w:rsidR="003C4B81" w:rsidRPr="0079725A" w:rsidRDefault="003C4B81" w:rsidP="003C4B81"/>
        </w:tc>
      </w:tr>
      <w:tr w:rsidR="0079725A" w:rsidRPr="0079725A" w:rsidTr="00FF6B82">
        <w:trPr>
          <w:trHeight w:val="593"/>
        </w:trPr>
        <w:tc>
          <w:tcPr>
            <w:tcW w:w="10818" w:type="dxa"/>
            <w:gridSpan w:val="5"/>
            <w:vMerge/>
            <w:tcBorders>
              <w:top w:val="nil"/>
              <w:left w:val="nil"/>
              <w:bottom w:val="nil"/>
              <w:right w:val="nil"/>
            </w:tcBorders>
            <w:vAlign w:val="center"/>
            <w:hideMark/>
          </w:tcPr>
          <w:p w:rsidR="003C4B81" w:rsidRPr="0079725A" w:rsidRDefault="003C4B81" w:rsidP="003C4B81"/>
        </w:tc>
      </w:tr>
      <w:tr w:rsidR="0079725A" w:rsidRPr="0079725A" w:rsidTr="00FF6B82">
        <w:trPr>
          <w:trHeight w:val="614"/>
        </w:trPr>
        <w:tc>
          <w:tcPr>
            <w:tcW w:w="10818" w:type="dxa"/>
            <w:gridSpan w:val="5"/>
            <w:vMerge/>
            <w:tcBorders>
              <w:top w:val="nil"/>
              <w:left w:val="nil"/>
              <w:bottom w:val="nil"/>
              <w:right w:val="nil"/>
            </w:tcBorders>
            <w:vAlign w:val="center"/>
            <w:hideMark/>
          </w:tcPr>
          <w:p w:rsidR="003C4B81" w:rsidRPr="0079725A" w:rsidRDefault="003C4B81" w:rsidP="003C4B81"/>
        </w:tc>
      </w:tr>
      <w:tr w:rsidR="0079725A" w:rsidRPr="0079725A" w:rsidTr="00FF6B82">
        <w:trPr>
          <w:trHeight w:val="285"/>
        </w:trPr>
        <w:tc>
          <w:tcPr>
            <w:tcW w:w="601" w:type="dxa"/>
            <w:tcBorders>
              <w:top w:val="nil"/>
              <w:left w:val="nil"/>
              <w:bottom w:val="nil"/>
              <w:right w:val="nil"/>
            </w:tcBorders>
            <w:shd w:val="clear" w:color="auto" w:fill="auto"/>
            <w:noWrap/>
            <w:vAlign w:val="center"/>
            <w:hideMark/>
          </w:tcPr>
          <w:p w:rsidR="003C4B81" w:rsidRPr="0079725A" w:rsidRDefault="003C4B81" w:rsidP="003C4B81">
            <w:pPr>
              <w:jc w:val="center"/>
            </w:pPr>
          </w:p>
        </w:tc>
        <w:tc>
          <w:tcPr>
            <w:tcW w:w="5353"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c>
          <w:tcPr>
            <w:tcW w:w="2843"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c>
          <w:tcPr>
            <w:tcW w:w="1785"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c>
          <w:tcPr>
            <w:tcW w:w="236"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r>
      <w:tr w:rsidR="0079725A" w:rsidRPr="0079725A" w:rsidTr="00FF6B82">
        <w:trPr>
          <w:trHeight w:val="288"/>
        </w:trPr>
        <w:tc>
          <w:tcPr>
            <w:tcW w:w="601" w:type="dxa"/>
            <w:tcBorders>
              <w:top w:val="nil"/>
              <w:left w:val="nil"/>
              <w:bottom w:val="nil"/>
              <w:right w:val="nil"/>
            </w:tcBorders>
            <w:shd w:val="clear" w:color="auto" w:fill="auto"/>
            <w:noWrap/>
            <w:vAlign w:val="center"/>
            <w:hideMark/>
          </w:tcPr>
          <w:p w:rsidR="003C4B81" w:rsidRPr="0079725A" w:rsidRDefault="003C4B81" w:rsidP="003C4B81">
            <w:pPr>
              <w:rPr>
                <w:sz w:val="20"/>
                <w:szCs w:val="20"/>
              </w:rPr>
            </w:pPr>
          </w:p>
        </w:tc>
        <w:tc>
          <w:tcPr>
            <w:tcW w:w="5353" w:type="dxa"/>
            <w:tcBorders>
              <w:top w:val="nil"/>
              <w:left w:val="nil"/>
              <w:bottom w:val="nil"/>
              <w:right w:val="nil"/>
            </w:tcBorders>
            <w:shd w:val="clear" w:color="auto" w:fill="auto"/>
            <w:vAlign w:val="center"/>
            <w:hideMark/>
          </w:tcPr>
          <w:p w:rsidR="003C4B81" w:rsidRPr="0079725A" w:rsidRDefault="003C4B81" w:rsidP="003C4B81">
            <w:pPr>
              <w:jc w:val="center"/>
              <w:rPr>
                <w:sz w:val="20"/>
                <w:szCs w:val="20"/>
              </w:rPr>
            </w:pPr>
          </w:p>
        </w:tc>
        <w:tc>
          <w:tcPr>
            <w:tcW w:w="2843"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c>
          <w:tcPr>
            <w:tcW w:w="1785"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c>
          <w:tcPr>
            <w:tcW w:w="236"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r>
      <w:tr w:rsidR="0079725A" w:rsidRPr="0079725A" w:rsidTr="00FF6B82">
        <w:trPr>
          <w:trHeight w:val="288"/>
        </w:trPr>
        <w:tc>
          <w:tcPr>
            <w:tcW w:w="601"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c>
          <w:tcPr>
            <w:tcW w:w="5353" w:type="dxa"/>
            <w:tcBorders>
              <w:top w:val="nil"/>
              <w:left w:val="nil"/>
              <w:bottom w:val="nil"/>
              <w:right w:val="nil"/>
            </w:tcBorders>
            <w:shd w:val="clear" w:color="auto" w:fill="auto"/>
            <w:vAlign w:val="center"/>
            <w:hideMark/>
          </w:tcPr>
          <w:p w:rsidR="003C4B81" w:rsidRPr="0079725A" w:rsidRDefault="003C4B81" w:rsidP="003C4B81">
            <w:pPr>
              <w:jc w:val="center"/>
              <w:rPr>
                <w:sz w:val="20"/>
                <w:szCs w:val="20"/>
              </w:rPr>
            </w:pPr>
          </w:p>
        </w:tc>
        <w:tc>
          <w:tcPr>
            <w:tcW w:w="2843"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c>
          <w:tcPr>
            <w:tcW w:w="1785"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c>
          <w:tcPr>
            <w:tcW w:w="236"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r>
      <w:tr w:rsidR="003C4B81" w:rsidRPr="0079725A" w:rsidTr="00FF6B82">
        <w:trPr>
          <w:trHeight w:val="288"/>
        </w:trPr>
        <w:tc>
          <w:tcPr>
            <w:tcW w:w="601"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c>
          <w:tcPr>
            <w:tcW w:w="5353" w:type="dxa"/>
            <w:tcBorders>
              <w:top w:val="nil"/>
              <w:left w:val="nil"/>
              <w:bottom w:val="nil"/>
              <w:right w:val="nil"/>
            </w:tcBorders>
            <w:shd w:val="clear" w:color="auto" w:fill="auto"/>
            <w:vAlign w:val="center"/>
            <w:hideMark/>
          </w:tcPr>
          <w:p w:rsidR="003C4B81" w:rsidRPr="0079725A" w:rsidRDefault="003C4B81" w:rsidP="003C4B81">
            <w:pPr>
              <w:jc w:val="center"/>
              <w:rPr>
                <w:sz w:val="20"/>
                <w:szCs w:val="20"/>
              </w:rPr>
            </w:pPr>
          </w:p>
        </w:tc>
        <w:tc>
          <w:tcPr>
            <w:tcW w:w="2843"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c>
          <w:tcPr>
            <w:tcW w:w="1785"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c>
          <w:tcPr>
            <w:tcW w:w="236" w:type="dxa"/>
            <w:tcBorders>
              <w:top w:val="nil"/>
              <w:left w:val="nil"/>
              <w:bottom w:val="nil"/>
              <w:right w:val="nil"/>
            </w:tcBorders>
            <w:shd w:val="clear" w:color="auto" w:fill="auto"/>
            <w:noWrap/>
            <w:vAlign w:val="center"/>
            <w:hideMark/>
          </w:tcPr>
          <w:p w:rsidR="003C4B81" w:rsidRPr="0079725A" w:rsidRDefault="003C4B81" w:rsidP="003C4B81">
            <w:pPr>
              <w:jc w:val="center"/>
              <w:rPr>
                <w:sz w:val="20"/>
                <w:szCs w:val="20"/>
              </w:rPr>
            </w:pPr>
          </w:p>
        </w:tc>
      </w:tr>
    </w:tbl>
    <w:p w:rsidR="00E52FA9" w:rsidRPr="0079725A" w:rsidRDefault="00E52FA9"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E33AAF" w:rsidRPr="0079725A" w:rsidRDefault="00E33AAF" w:rsidP="00E52FA9">
      <w:pPr>
        <w:spacing w:line="276" w:lineRule="auto"/>
        <w:jc w:val="both"/>
        <w:rPr>
          <w:bCs/>
          <w:sz w:val="28"/>
          <w:szCs w:val="28"/>
        </w:rPr>
      </w:pPr>
    </w:p>
    <w:p w:rsidR="00E33AAF" w:rsidRPr="0079725A" w:rsidRDefault="00E33AAF" w:rsidP="00E52FA9">
      <w:pPr>
        <w:spacing w:line="276" w:lineRule="auto"/>
        <w:jc w:val="both"/>
        <w:rPr>
          <w:bCs/>
          <w:sz w:val="28"/>
          <w:szCs w:val="28"/>
        </w:rPr>
      </w:pPr>
    </w:p>
    <w:p w:rsidR="00E33AAF" w:rsidRPr="0079725A" w:rsidRDefault="00E33AAF" w:rsidP="00E52FA9">
      <w:pPr>
        <w:spacing w:line="276" w:lineRule="auto"/>
        <w:jc w:val="both"/>
        <w:rPr>
          <w:bCs/>
          <w:sz w:val="28"/>
          <w:szCs w:val="28"/>
        </w:rPr>
      </w:pPr>
    </w:p>
    <w:p w:rsidR="00E33AAF" w:rsidRPr="0079725A" w:rsidRDefault="00E33AAF" w:rsidP="00E52FA9">
      <w:pPr>
        <w:spacing w:line="276" w:lineRule="auto"/>
        <w:jc w:val="both"/>
        <w:rPr>
          <w:bCs/>
          <w:sz w:val="28"/>
          <w:szCs w:val="28"/>
        </w:rPr>
      </w:pPr>
    </w:p>
    <w:p w:rsidR="00E33AAF" w:rsidRPr="0079725A" w:rsidRDefault="00E33AAF" w:rsidP="00E52FA9">
      <w:pPr>
        <w:spacing w:line="276" w:lineRule="auto"/>
        <w:jc w:val="both"/>
        <w:rPr>
          <w:bCs/>
          <w:sz w:val="28"/>
          <w:szCs w:val="28"/>
        </w:rPr>
      </w:pPr>
    </w:p>
    <w:p w:rsidR="00E33AAF" w:rsidRPr="0079725A" w:rsidRDefault="00E33AAF" w:rsidP="00E52FA9">
      <w:pPr>
        <w:spacing w:line="276" w:lineRule="auto"/>
        <w:jc w:val="both"/>
        <w:rPr>
          <w:bCs/>
          <w:sz w:val="28"/>
          <w:szCs w:val="28"/>
        </w:rPr>
      </w:pPr>
    </w:p>
    <w:p w:rsidR="00E33AAF" w:rsidRPr="0079725A" w:rsidRDefault="00E33AAF" w:rsidP="00E52FA9">
      <w:pPr>
        <w:spacing w:line="276" w:lineRule="auto"/>
        <w:jc w:val="both"/>
        <w:rPr>
          <w:bCs/>
          <w:sz w:val="28"/>
          <w:szCs w:val="28"/>
        </w:rPr>
      </w:pPr>
    </w:p>
    <w:p w:rsidR="00E33AAF" w:rsidRPr="0079725A" w:rsidRDefault="00E33AAF" w:rsidP="00E52FA9">
      <w:pPr>
        <w:spacing w:line="276" w:lineRule="auto"/>
        <w:jc w:val="both"/>
        <w:rPr>
          <w:bCs/>
          <w:sz w:val="28"/>
          <w:szCs w:val="28"/>
        </w:rPr>
      </w:pPr>
    </w:p>
    <w:tbl>
      <w:tblPr>
        <w:tblW w:w="10626" w:type="dxa"/>
        <w:tblLook w:val="04A0" w:firstRow="1" w:lastRow="0" w:firstColumn="1" w:lastColumn="0" w:noHBand="0" w:noVBand="1"/>
      </w:tblPr>
      <w:tblGrid>
        <w:gridCol w:w="496"/>
        <w:gridCol w:w="7422"/>
        <w:gridCol w:w="1833"/>
        <w:gridCol w:w="1280"/>
      </w:tblGrid>
      <w:tr w:rsidR="0079725A" w:rsidRPr="0079725A" w:rsidTr="00FF6B82">
        <w:trPr>
          <w:trHeight w:val="635"/>
        </w:trPr>
        <w:tc>
          <w:tcPr>
            <w:tcW w:w="496" w:type="dxa"/>
            <w:tcBorders>
              <w:top w:val="nil"/>
              <w:left w:val="nil"/>
              <w:bottom w:val="nil"/>
              <w:right w:val="nil"/>
            </w:tcBorders>
            <w:shd w:val="clear" w:color="auto" w:fill="auto"/>
            <w:noWrap/>
            <w:vAlign w:val="center"/>
            <w:hideMark/>
          </w:tcPr>
          <w:p w:rsidR="00C92E4B" w:rsidRPr="0079725A" w:rsidRDefault="00C92E4B" w:rsidP="00C92E4B">
            <w:pPr>
              <w:rPr>
                <w:sz w:val="20"/>
                <w:szCs w:val="20"/>
              </w:rPr>
            </w:pPr>
          </w:p>
        </w:tc>
        <w:tc>
          <w:tcPr>
            <w:tcW w:w="7017" w:type="dxa"/>
            <w:tcBorders>
              <w:top w:val="nil"/>
              <w:left w:val="nil"/>
              <w:bottom w:val="nil"/>
              <w:right w:val="nil"/>
            </w:tcBorders>
            <w:shd w:val="clear" w:color="auto" w:fill="auto"/>
            <w:noWrap/>
            <w:vAlign w:val="center"/>
            <w:hideMark/>
          </w:tcPr>
          <w:p w:rsidR="00C92E4B" w:rsidRPr="0079725A" w:rsidRDefault="00C92E4B" w:rsidP="00C92E4B">
            <w:pPr>
              <w:jc w:val="center"/>
              <w:rPr>
                <w:sz w:val="20"/>
                <w:szCs w:val="20"/>
              </w:rPr>
            </w:pPr>
          </w:p>
        </w:tc>
        <w:tc>
          <w:tcPr>
            <w:tcW w:w="3113" w:type="dxa"/>
            <w:gridSpan w:val="2"/>
            <w:vMerge w:val="restart"/>
            <w:tcBorders>
              <w:top w:val="nil"/>
              <w:left w:val="nil"/>
              <w:bottom w:val="nil"/>
              <w:right w:val="nil"/>
            </w:tcBorders>
            <w:shd w:val="clear" w:color="auto" w:fill="auto"/>
            <w:vAlign w:val="center"/>
            <w:hideMark/>
          </w:tcPr>
          <w:p w:rsidR="00C92E4B" w:rsidRPr="0079725A" w:rsidRDefault="00C92E4B" w:rsidP="00C92E4B">
            <w:pPr>
              <w:jc w:val="right"/>
            </w:pPr>
            <w:r w:rsidRPr="0079725A">
              <w:t>Приложение</w:t>
            </w:r>
            <w:r w:rsidR="007115F1">
              <w:t xml:space="preserve"> №3</w:t>
            </w:r>
            <w:r w:rsidRPr="0079725A">
              <w:t>/ Հավելված №3</w:t>
            </w:r>
            <w:r w:rsidRPr="0079725A">
              <w:br/>
              <w:t>к договору №_______________                                                                                                                                                                                                          պայմանագրին կից                                                                                                                                                                                                                от/առ «____» _____2026г/թ</w:t>
            </w:r>
          </w:p>
        </w:tc>
      </w:tr>
      <w:tr w:rsidR="0079725A" w:rsidRPr="0079725A" w:rsidTr="00FF6B82">
        <w:trPr>
          <w:trHeight w:val="660"/>
        </w:trPr>
        <w:tc>
          <w:tcPr>
            <w:tcW w:w="496" w:type="dxa"/>
            <w:tcBorders>
              <w:top w:val="nil"/>
              <w:left w:val="nil"/>
              <w:bottom w:val="nil"/>
              <w:right w:val="nil"/>
            </w:tcBorders>
            <w:shd w:val="clear" w:color="auto" w:fill="auto"/>
            <w:noWrap/>
            <w:vAlign w:val="center"/>
            <w:hideMark/>
          </w:tcPr>
          <w:p w:rsidR="00C92E4B" w:rsidRPr="0079725A" w:rsidRDefault="00C92E4B" w:rsidP="00C92E4B">
            <w:pPr>
              <w:jc w:val="right"/>
            </w:pPr>
          </w:p>
        </w:tc>
        <w:tc>
          <w:tcPr>
            <w:tcW w:w="7017" w:type="dxa"/>
            <w:tcBorders>
              <w:top w:val="nil"/>
              <w:left w:val="nil"/>
              <w:bottom w:val="nil"/>
              <w:right w:val="nil"/>
            </w:tcBorders>
            <w:shd w:val="clear" w:color="auto" w:fill="auto"/>
            <w:noWrap/>
            <w:vAlign w:val="center"/>
            <w:hideMark/>
          </w:tcPr>
          <w:p w:rsidR="00C92E4B" w:rsidRPr="0079725A" w:rsidRDefault="00C92E4B" w:rsidP="00C92E4B">
            <w:pPr>
              <w:jc w:val="center"/>
              <w:rPr>
                <w:sz w:val="20"/>
                <w:szCs w:val="20"/>
              </w:rPr>
            </w:pPr>
          </w:p>
        </w:tc>
        <w:tc>
          <w:tcPr>
            <w:tcW w:w="3113" w:type="dxa"/>
            <w:gridSpan w:val="2"/>
            <w:vMerge/>
            <w:tcBorders>
              <w:top w:val="nil"/>
              <w:left w:val="nil"/>
              <w:bottom w:val="nil"/>
              <w:right w:val="nil"/>
            </w:tcBorders>
            <w:vAlign w:val="center"/>
            <w:hideMark/>
          </w:tcPr>
          <w:p w:rsidR="00C92E4B" w:rsidRPr="0079725A" w:rsidRDefault="00C92E4B" w:rsidP="00C92E4B"/>
        </w:tc>
      </w:tr>
      <w:tr w:rsidR="0079725A" w:rsidRPr="0079725A" w:rsidTr="00FF6B82">
        <w:trPr>
          <w:trHeight w:val="556"/>
        </w:trPr>
        <w:tc>
          <w:tcPr>
            <w:tcW w:w="496" w:type="dxa"/>
            <w:tcBorders>
              <w:top w:val="nil"/>
              <w:left w:val="nil"/>
              <w:bottom w:val="nil"/>
              <w:right w:val="nil"/>
            </w:tcBorders>
            <w:shd w:val="clear" w:color="auto" w:fill="auto"/>
            <w:noWrap/>
            <w:vAlign w:val="center"/>
            <w:hideMark/>
          </w:tcPr>
          <w:p w:rsidR="00C92E4B" w:rsidRPr="0079725A" w:rsidRDefault="00C92E4B" w:rsidP="00C92E4B">
            <w:pPr>
              <w:rPr>
                <w:sz w:val="20"/>
                <w:szCs w:val="20"/>
              </w:rPr>
            </w:pPr>
          </w:p>
        </w:tc>
        <w:tc>
          <w:tcPr>
            <w:tcW w:w="7017" w:type="dxa"/>
            <w:tcBorders>
              <w:top w:val="nil"/>
              <w:left w:val="nil"/>
              <w:bottom w:val="nil"/>
              <w:right w:val="nil"/>
            </w:tcBorders>
            <w:shd w:val="clear" w:color="auto" w:fill="auto"/>
            <w:noWrap/>
            <w:vAlign w:val="center"/>
            <w:hideMark/>
          </w:tcPr>
          <w:p w:rsidR="00C92E4B" w:rsidRPr="0079725A" w:rsidRDefault="00C92E4B" w:rsidP="00C92E4B">
            <w:pPr>
              <w:jc w:val="center"/>
              <w:rPr>
                <w:sz w:val="20"/>
                <w:szCs w:val="20"/>
              </w:rPr>
            </w:pPr>
          </w:p>
        </w:tc>
        <w:tc>
          <w:tcPr>
            <w:tcW w:w="3113" w:type="dxa"/>
            <w:gridSpan w:val="2"/>
            <w:vMerge/>
            <w:tcBorders>
              <w:top w:val="nil"/>
              <w:left w:val="nil"/>
              <w:bottom w:val="nil"/>
              <w:right w:val="nil"/>
            </w:tcBorders>
            <w:vAlign w:val="center"/>
            <w:hideMark/>
          </w:tcPr>
          <w:p w:rsidR="00C92E4B" w:rsidRPr="0079725A" w:rsidRDefault="00C92E4B" w:rsidP="00C92E4B"/>
        </w:tc>
      </w:tr>
      <w:tr w:rsidR="0079725A" w:rsidRPr="0079725A" w:rsidTr="00FF6B82">
        <w:trPr>
          <w:trHeight w:val="208"/>
        </w:trPr>
        <w:tc>
          <w:tcPr>
            <w:tcW w:w="496" w:type="dxa"/>
            <w:tcBorders>
              <w:top w:val="nil"/>
              <w:left w:val="nil"/>
              <w:bottom w:val="nil"/>
              <w:right w:val="nil"/>
            </w:tcBorders>
            <w:shd w:val="clear" w:color="auto" w:fill="auto"/>
            <w:noWrap/>
            <w:vAlign w:val="center"/>
            <w:hideMark/>
          </w:tcPr>
          <w:p w:rsidR="00C92E4B" w:rsidRPr="0079725A" w:rsidRDefault="00C92E4B" w:rsidP="00C92E4B">
            <w:pPr>
              <w:rPr>
                <w:sz w:val="20"/>
                <w:szCs w:val="20"/>
              </w:rPr>
            </w:pPr>
          </w:p>
        </w:tc>
        <w:tc>
          <w:tcPr>
            <w:tcW w:w="7017" w:type="dxa"/>
            <w:tcBorders>
              <w:top w:val="nil"/>
              <w:left w:val="nil"/>
              <w:bottom w:val="nil"/>
              <w:right w:val="nil"/>
            </w:tcBorders>
            <w:shd w:val="clear" w:color="auto" w:fill="auto"/>
            <w:noWrap/>
            <w:vAlign w:val="center"/>
            <w:hideMark/>
          </w:tcPr>
          <w:p w:rsidR="00C92E4B" w:rsidRPr="0079725A" w:rsidRDefault="00C92E4B" w:rsidP="00C92E4B">
            <w:pPr>
              <w:jc w:val="center"/>
              <w:rPr>
                <w:sz w:val="20"/>
                <w:szCs w:val="20"/>
              </w:rPr>
            </w:pPr>
          </w:p>
        </w:tc>
        <w:tc>
          <w:tcPr>
            <w:tcW w:w="3113" w:type="dxa"/>
            <w:gridSpan w:val="2"/>
            <w:tcBorders>
              <w:top w:val="nil"/>
              <w:left w:val="nil"/>
              <w:bottom w:val="nil"/>
              <w:right w:val="nil"/>
            </w:tcBorders>
            <w:shd w:val="clear" w:color="000000" w:fill="FFFFFF"/>
            <w:vAlign w:val="center"/>
            <w:hideMark/>
          </w:tcPr>
          <w:p w:rsidR="00C92E4B" w:rsidRPr="0079725A" w:rsidRDefault="00C92E4B" w:rsidP="00C92E4B">
            <w:pPr>
              <w:jc w:val="center"/>
              <w:rPr>
                <w:b/>
                <w:bCs/>
              </w:rPr>
            </w:pPr>
            <w:r w:rsidRPr="0079725A">
              <w:rPr>
                <w:b/>
                <w:bCs/>
              </w:rPr>
              <w:t xml:space="preserve">II этап/ II փուլ   </w:t>
            </w:r>
          </w:p>
        </w:tc>
      </w:tr>
      <w:tr w:rsidR="0079725A" w:rsidRPr="0079725A" w:rsidTr="00E33AAF">
        <w:trPr>
          <w:trHeight w:val="354"/>
        </w:trPr>
        <w:tc>
          <w:tcPr>
            <w:tcW w:w="10626" w:type="dxa"/>
            <w:gridSpan w:val="4"/>
            <w:tcBorders>
              <w:top w:val="nil"/>
              <w:left w:val="nil"/>
              <w:bottom w:val="nil"/>
              <w:right w:val="nil"/>
            </w:tcBorders>
            <w:shd w:val="clear" w:color="auto" w:fill="auto"/>
            <w:vAlign w:val="center"/>
            <w:hideMark/>
          </w:tcPr>
          <w:p w:rsidR="00C92E4B" w:rsidRPr="0079725A" w:rsidRDefault="00C92E4B" w:rsidP="00C92E4B">
            <w:pPr>
              <w:jc w:val="center"/>
            </w:pPr>
            <w:r w:rsidRPr="0079725A">
              <w:t xml:space="preserve">             Ведомость объёмов работ и договорной цены/</w:t>
            </w:r>
            <w:r w:rsidRPr="0079725A">
              <w:br/>
              <w:t>Աշխատանքների ծավալների և պայմանագրային գնի ամփոփագիր</w:t>
            </w:r>
          </w:p>
        </w:tc>
      </w:tr>
      <w:tr w:rsidR="0079725A" w:rsidRPr="0079725A" w:rsidTr="003F2000">
        <w:trPr>
          <w:trHeight w:val="987"/>
        </w:trPr>
        <w:tc>
          <w:tcPr>
            <w:tcW w:w="10626" w:type="dxa"/>
            <w:gridSpan w:val="4"/>
            <w:tcBorders>
              <w:top w:val="nil"/>
              <w:left w:val="nil"/>
              <w:bottom w:val="single" w:sz="4" w:space="0" w:color="auto"/>
              <w:right w:val="nil"/>
            </w:tcBorders>
            <w:shd w:val="clear" w:color="auto" w:fill="auto"/>
            <w:hideMark/>
          </w:tcPr>
          <w:p w:rsidR="00C92E4B" w:rsidRPr="0079725A" w:rsidRDefault="00C92E4B" w:rsidP="00C92E4B">
            <w:pPr>
              <w:jc w:val="center"/>
            </w:pPr>
            <w:r w:rsidRPr="0079725A">
              <w:t xml:space="preserve">Ремонт  кровли   здания ремонтного цеха ТР1,ТОЗ ТЧДр - (цех  МВПС)   локомотивного депо Ереван  ЗАО  «ЮКЖД»  ( инв. номер </w:t>
            </w:r>
            <w:r w:rsidRPr="0079725A">
              <w:rPr>
                <w:b/>
                <w:bCs/>
              </w:rPr>
              <w:t>10020202</w:t>
            </w:r>
            <w:r w:rsidRPr="0079725A">
              <w:t>)</w:t>
            </w:r>
            <w:r w:rsidRPr="0079725A">
              <w:br/>
              <w:t xml:space="preserve">«ՀԿԵ» ՓԲԸ-ի Երևանի դեպոյի ТР1,ТОЗ վերանորոգման արհեստանոցի շենքի (ՄՎՊՍ արհեստանոց) տանիքի վերանորոգում (գուլքահամար՝ </w:t>
            </w:r>
            <w:r w:rsidRPr="0079725A">
              <w:rPr>
                <w:b/>
                <w:bCs/>
              </w:rPr>
              <w:t>10020202</w:t>
            </w:r>
            <w:r w:rsidRPr="0079725A">
              <w:t>):</w:t>
            </w:r>
          </w:p>
          <w:p w:rsidR="00E33AAF" w:rsidRPr="0079725A" w:rsidRDefault="00E33AAF" w:rsidP="00C92E4B">
            <w:pPr>
              <w:jc w:val="center"/>
            </w:pPr>
          </w:p>
        </w:tc>
      </w:tr>
      <w:tr w:rsidR="0079725A" w:rsidRPr="0079725A" w:rsidTr="003F2000">
        <w:trPr>
          <w:trHeight w:val="411"/>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2E4B" w:rsidRPr="0079725A" w:rsidRDefault="00C92E4B" w:rsidP="00C92E4B">
            <w:pPr>
              <w:jc w:val="center"/>
            </w:pPr>
            <w:r w:rsidRPr="0079725A">
              <w:t>N</w:t>
            </w:r>
          </w:p>
        </w:tc>
        <w:tc>
          <w:tcPr>
            <w:tcW w:w="70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2E4B" w:rsidRPr="0079725A" w:rsidRDefault="00C92E4B" w:rsidP="00C92E4B">
            <w:pPr>
              <w:jc w:val="center"/>
            </w:pPr>
            <w:r w:rsidRPr="0079725A">
              <w:t xml:space="preserve">Наименование  работ  и  затрат                                                                                                                                                                                                                                                                                                                                                                           Աշխատանքների և ծախսերի անվանումը            </w:t>
            </w:r>
          </w:p>
        </w:tc>
        <w:tc>
          <w:tcPr>
            <w:tcW w:w="183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92E4B" w:rsidRPr="0079725A" w:rsidRDefault="00C92E4B" w:rsidP="00C92E4B">
            <w:pPr>
              <w:jc w:val="center"/>
            </w:pPr>
            <w:r w:rsidRPr="0079725A">
              <w:t>Ед.изм.</w:t>
            </w:r>
            <w:r w:rsidRPr="0079725A">
              <w:br/>
              <w:t>Չափման  միավոր</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92E4B" w:rsidRPr="0079725A" w:rsidRDefault="00C92E4B" w:rsidP="00C92E4B">
            <w:pPr>
              <w:jc w:val="center"/>
            </w:pPr>
            <w:r w:rsidRPr="0079725A">
              <w:t>Количество</w:t>
            </w:r>
            <w:r w:rsidRPr="0079725A">
              <w:br/>
              <w:t>Քանակը</w:t>
            </w:r>
          </w:p>
        </w:tc>
      </w:tr>
      <w:tr w:rsidR="0079725A" w:rsidRPr="0079725A" w:rsidTr="003F2000">
        <w:trPr>
          <w:trHeight w:val="1134"/>
        </w:trPr>
        <w:tc>
          <w:tcPr>
            <w:tcW w:w="496" w:type="dxa"/>
            <w:vMerge/>
            <w:tcBorders>
              <w:top w:val="single" w:sz="4" w:space="0" w:color="auto"/>
              <w:left w:val="single" w:sz="4" w:space="0" w:color="auto"/>
              <w:bottom w:val="single" w:sz="4" w:space="0" w:color="auto"/>
              <w:right w:val="single" w:sz="4" w:space="0" w:color="auto"/>
            </w:tcBorders>
            <w:vAlign w:val="center"/>
            <w:hideMark/>
          </w:tcPr>
          <w:p w:rsidR="00C92E4B" w:rsidRPr="0079725A" w:rsidRDefault="00C92E4B" w:rsidP="00C92E4B"/>
        </w:tc>
        <w:tc>
          <w:tcPr>
            <w:tcW w:w="7017" w:type="dxa"/>
            <w:vMerge/>
            <w:tcBorders>
              <w:top w:val="single" w:sz="4" w:space="0" w:color="auto"/>
              <w:left w:val="single" w:sz="4" w:space="0" w:color="auto"/>
              <w:bottom w:val="single" w:sz="4" w:space="0" w:color="auto"/>
              <w:right w:val="single" w:sz="4" w:space="0" w:color="auto"/>
            </w:tcBorders>
            <w:vAlign w:val="center"/>
            <w:hideMark/>
          </w:tcPr>
          <w:p w:rsidR="00C92E4B" w:rsidRPr="0079725A" w:rsidRDefault="00C92E4B" w:rsidP="00C92E4B"/>
        </w:tc>
        <w:tc>
          <w:tcPr>
            <w:tcW w:w="1833" w:type="dxa"/>
            <w:vMerge/>
            <w:tcBorders>
              <w:top w:val="single" w:sz="4" w:space="0" w:color="auto"/>
              <w:left w:val="single" w:sz="4" w:space="0" w:color="auto"/>
              <w:bottom w:val="single" w:sz="4" w:space="0" w:color="auto"/>
              <w:right w:val="single" w:sz="4" w:space="0" w:color="auto"/>
            </w:tcBorders>
            <w:vAlign w:val="center"/>
            <w:hideMark/>
          </w:tcPr>
          <w:p w:rsidR="00C92E4B" w:rsidRPr="0079725A" w:rsidRDefault="00C92E4B" w:rsidP="00C92E4B"/>
        </w:tc>
        <w:tc>
          <w:tcPr>
            <w:tcW w:w="1280" w:type="dxa"/>
            <w:vMerge/>
            <w:tcBorders>
              <w:top w:val="single" w:sz="4" w:space="0" w:color="auto"/>
              <w:left w:val="single" w:sz="4" w:space="0" w:color="auto"/>
              <w:bottom w:val="single" w:sz="4" w:space="0" w:color="auto"/>
              <w:right w:val="single" w:sz="4" w:space="0" w:color="auto"/>
            </w:tcBorders>
            <w:vAlign w:val="center"/>
            <w:hideMark/>
          </w:tcPr>
          <w:p w:rsidR="00C92E4B" w:rsidRPr="0079725A" w:rsidRDefault="00C92E4B" w:rsidP="00C92E4B"/>
        </w:tc>
      </w:tr>
      <w:tr w:rsidR="0079725A" w:rsidRPr="0079725A" w:rsidTr="003F2000">
        <w:trPr>
          <w:trHeight w:val="458"/>
        </w:trPr>
        <w:tc>
          <w:tcPr>
            <w:tcW w:w="496" w:type="dxa"/>
            <w:vMerge/>
            <w:tcBorders>
              <w:top w:val="single" w:sz="4" w:space="0" w:color="auto"/>
              <w:left w:val="single" w:sz="4" w:space="0" w:color="auto"/>
              <w:bottom w:val="single" w:sz="4" w:space="0" w:color="auto"/>
              <w:right w:val="single" w:sz="4" w:space="0" w:color="auto"/>
            </w:tcBorders>
            <w:vAlign w:val="center"/>
            <w:hideMark/>
          </w:tcPr>
          <w:p w:rsidR="00C92E4B" w:rsidRPr="0079725A" w:rsidRDefault="00C92E4B" w:rsidP="00C92E4B"/>
        </w:tc>
        <w:tc>
          <w:tcPr>
            <w:tcW w:w="7017" w:type="dxa"/>
            <w:vMerge/>
            <w:tcBorders>
              <w:top w:val="single" w:sz="4" w:space="0" w:color="auto"/>
              <w:left w:val="single" w:sz="4" w:space="0" w:color="auto"/>
              <w:bottom w:val="single" w:sz="4" w:space="0" w:color="auto"/>
              <w:right w:val="single" w:sz="4" w:space="0" w:color="auto"/>
            </w:tcBorders>
            <w:vAlign w:val="center"/>
            <w:hideMark/>
          </w:tcPr>
          <w:p w:rsidR="00C92E4B" w:rsidRPr="0079725A" w:rsidRDefault="00C92E4B" w:rsidP="00C92E4B"/>
        </w:tc>
        <w:tc>
          <w:tcPr>
            <w:tcW w:w="1833" w:type="dxa"/>
            <w:vMerge/>
            <w:tcBorders>
              <w:top w:val="single" w:sz="4" w:space="0" w:color="auto"/>
              <w:left w:val="single" w:sz="4" w:space="0" w:color="auto"/>
              <w:bottom w:val="single" w:sz="4" w:space="0" w:color="auto"/>
              <w:right w:val="single" w:sz="4" w:space="0" w:color="auto"/>
            </w:tcBorders>
            <w:vAlign w:val="center"/>
            <w:hideMark/>
          </w:tcPr>
          <w:p w:rsidR="00C92E4B" w:rsidRPr="0079725A" w:rsidRDefault="00C92E4B" w:rsidP="00C92E4B"/>
        </w:tc>
        <w:tc>
          <w:tcPr>
            <w:tcW w:w="1280" w:type="dxa"/>
            <w:vMerge/>
            <w:tcBorders>
              <w:top w:val="single" w:sz="4" w:space="0" w:color="auto"/>
              <w:left w:val="single" w:sz="4" w:space="0" w:color="auto"/>
              <w:bottom w:val="single" w:sz="4" w:space="0" w:color="auto"/>
              <w:right w:val="single" w:sz="4" w:space="0" w:color="auto"/>
            </w:tcBorders>
            <w:vAlign w:val="center"/>
            <w:hideMark/>
          </w:tcPr>
          <w:p w:rsidR="00C92E4B" w:rsidRPr="0079725A" w:rsidRDefault="00C92E4B" w:rsidP="00C92E4B"/>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1</w:t>
            </w:r>
          </w:p>
        </w:tc>
        <w:tc>
          <w:tcPr>
            <w:tcW w:w="7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r w:rsidRPr="0079725A">
              <w:t>Разборка  кровли   из изогама 2слоя/                                                                                                                                                                                                                                                                                                                                              Երկշերտ իզոգամի   տանիքի ապամոնտաժում</w:t>
            </w:r>
          </w:p>
        </w:tc>
        <w:tc>
          <w:tcPr>
            <w:tcW w:w="18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м2</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4975,4</w:t>
            </w:r>
          </w:p>
        </w:tc>
      </w:tr>
      <w:tr w:rsidR="0079725A" w:rsidRPr="0079725A" w:rsidTr="003F2000">
        <w:trPr>
          <w:trHeight w:val="1407"/>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2</w:t>
            </w:r>
          </w:p>
        </w:tc>
        <w:tc>
          <w:tcPr>
            <w:tcW w:w="7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E4B" w:rsidRPr="0079725A" w:rsidRDefault="00C92E4B" w:rsidP="00C92E4B">
            <w:r w:rsidRPr="0079725A">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м2</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288,0</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3</w:t>
            </w:r>
          </w:p>
        </w:tc>
        <w:tc>
          <w:tcPr>
            <w:tcW w:w="7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E4B" w:rsidRPr="0079725A" w:rsidRDefault="00C92E4B" w:rsidP="00C92E4B">
            <w:r w:rsidRPr="0079725A">
              <w:t xml:space="preserve">Изоляция стаканов зенитных фонарей  герметиком/                                                                                                                                                                                                                                                                                                                 Լուսամուտի ապակիների  մեկուսացում  հերմետիկով  </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м</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960</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4</w:t>
            </w:r>
          </w:p>
        </w:tc>
        <w:tc>
          <w:tcPr>
            <w:tcW w:w="7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r w:rsidRPr="0079725A">
              <w:t xml:space="preserve">Разборка   цементной стяжки толщ. 50мм/                                                                                                                                                                                                                                                                                                                                                      ցեմենտե շերտի ապամոնտաժում հաստ.  50 մմ </w:t>
            </w:r>
          </w:p>
        </w:tc>
        <w:tc>
          <w:tcPr>
            <w:tcW w:w="18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м2</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502,0</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5</w:t>
            </w:r>
          </w:p>
        </w:tc>
        <w:tc>
          <w:tcPr>
            <w:tcW w:w="7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2E4B" w:rsidRPr="0079725A" w:rsidRDefault="00E33AAF" w:rsidP="00C92E4B">
            <w:pPr>
              <w:rPr>
                <w:rFonts w:ascii="Calibri" w:hAnsi="Calibri" w:cs="Calibri"/>
              </w:rPr>
            </w:pPr>
            <w:r w:rsidRPr="0079725A">
              <w:t>Устройство выравнивающей цементной стяжки толщ.  50мм/                                                                                                                                                                                                                                              Ցեմենտյա  շերտի  պատրաստում  50մմ հաստության</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pPr>
              <w:jc w:val="center"/>
            </w:pPr>
            <w:r w:rsidRPr="0079725A">
              <w:t>м2</w:t>
            </w:r>
            <w:r w:rsidRPr="0079725A">
              <w:br/>
              <w:t>մ2</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502,0</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6</w:t>
            </w:r>
          </w:p>
        </w:tc>
        <w:tc>
          <w:tcPr>
            <w:tcW w:w="7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r w:rsidRPr="0079725A">
              <w:t>Очистка   деформационных  швов/                                                                                                                                                                                                                                                                  տանիքի դեֆորմացիոն կարերի  մաքրում</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pPr>
              <w:jc w:val="center"/>
            </w:pPr>
            <w:r w:rsidRPr="0079725A">
              <w:t>м/մ</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1021</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7</w:t>
            </w:r>
          </w:p>
        </w:tc>
        <w:tc>
          <w:tcPr>
            <w:tcW w:w="7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2E4B" w:rsidRPr="0079725A" w:rsidRDefault="00E33AAF" w:rsidP="00C92E4B">
            <w:pPr>
              <w:rPr>
                <w:rFonts w:ascii="Calibri" w:hAnsi="Calibri" w:cs="Calibri"/>
              </w:rPr>
            </w:pPr>
            <w:r w:rsidRPr="0079725A">
              <w:t>Заделка деформационных швов битумной мастикой/                                                                        Դեֆորմացիոն կարերի լցոնում բիտւմային մածիկով</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м</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1021</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8</w:t>
            </w:r>
          </w:p>
        </w:tc>
        <w:tc>
          <w:tcPr>
            <w:tcW w:w="7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E4B" w:rsidRPr="0079725A" w:rsidRDefault="00C92E4B" w:rsidP="00C92E4B">
            <w:r w:rsidRPr="0079725A">
              <w:t>Разборка   оцинкованного колпака шир.50см/                                                                                                                                                                                                                                                                                                                   Ցինկապատ կոլպակի  ապամոնտաժում, 50 սմ լայնությամբ</w:t>
            </w:r>
          </w:p>
        </w:tc>
        <w:tc>
          <w:tcPr>
            <w:tcW w:w="1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м</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36,0</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9</w:t>
            </w:r>
          </w:p>
        </w:tc>
        <w:tc>
          <w:tcPr>
            <w:tcW w:w="7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2E4B" w:rsidRPr="0079725A" w:rsidRDefault="00C92E4B" w:rsidP="00C92E4B">
            <w:pPr>
              <w:rPr>
                <w:rFonts w:ascii="Calibri" w:hAnsi="Calibri" w:cs="Calibri"/>
              </w:rPr>
            </w:pPr>
            <w:r w:rsidRPr="0079725A">
              <w:rPr>
                <w:rFonts w:ascii="Calibri" w:hAnsi="Calibri" w:cs="Calibri"/>
                <w:noProof/>
              </w:rPr>
              <mc:AlternateContent>
                <mc:Choice Requires="wps">
                  <w:drawing>
                    <wp:anchor distT="0" distB="0" distL="114300" distR="114300" simplePos="0" relativeHeight="251759616" behindDoc="0" locked="0" layoutInCell="1" allowOverlap="1">
                      <wp:simplePos x="0" y="0"/>
                      <wp:positionH relativeFrom="column">
                        <wp:posOffset>1371600</wp:posOffset>
                      </wp:positionH>
                      <wp:positionV relativeFrom="paragraph">
                        <wp:posOffset>9525</wp:posOffset>
                      </wp:positionV>
                      <wp:extent cx="104775" cy="247650"/>
                      <wp:effectExtent l="0" t="0" r="9525" b="0"/>
                      <wp:wrapNone/>
                      <wp:docPr id="12173" name="Надпись 12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239DC0" id="Надпись 12173" o:spid="_x0000_s1026" type="#_x0000_t202" style="position:absolute;margin-left:108pt;margin-top:.75pt;width:8.25pt;height:1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" filled="f" stroked="f"/>
                  </w:pict>
                </mc:Fallback>
              </mc:AlternateContent>
            </w:r>
            <w:r w:rsidRPr="0079725A">
              <w:rPr>
                <w:rFonts w:ascii="Calibri" w:hAnsi="Calibri" w:cs="Calibri"/>
                <w:noProof/>
              </w:rPr>
              <mc:AlternateContent>
                <mc:Choice Requires="wps">
                  <w:drawing>
                    <wp:anchor distT="0" distB="0" distL="114300" distR="114300" simplePos="0" relativeHeight="251760640" behindDoc="0" locked="0" layoutInCell="1" allowOverlap="1">
                      <wp:simplePos x="0" y="0"/>
                      <wp:positionH relativeFrom="column">
                        <wp:posOffset>1371600</wp:posOffset>
                      </wp:positionH>
                      <wp:positionV relativeFrom="paragraph">
                        <wp:posOffset>9525</wp:posOffset>
                      </wp:positionV>
                      <wp:extent cx="104775" cy="247650"/>
                      <wp:effectExtent l="0" t="0" r="9525" b="0"/>
                      <wp:wrapNone/>
                      <wp:docPr id="12172" name="Надпись 12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DB0DCE" id="Надпись 12172" o:spid="_x0000_s1026" type="#_x0000_t202" style="position:absolute;margin-left:108pt;margin-top:.75pt;width:8.25pt;height:1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" filled="f" stroked="f"/>
                  </w:pict>
                </mc:Fallback>
              </mc:AlternateContent>
            </w:r>
          </w:p>
          <w:p w:rsidR="00C92E4B" w:rsidRPr="0079725A" w:rsidRDefault="00E33AAF" w:rsidP="00C92E4B">
            <w:pPr>
              <w:rPr>
                <w:rFonts w:ascii="Calibri" w:hAnsi="Calibri" w:cs="Calibri"/>
              </w:rPr>
            </w:pPr>
            <w:r w:rsidRPr="0079725A">
              <w:t>Устройство кровли из изогама в 1 слой    толщ.3мм/                                                                                                                                                                                                                                                                                                                     Տանիքի պատրաստում    Իզոգամով  3 մմ հաստ.1շերտ</w:t>
            </w:r>
          </w:p>
        </w:tc>
        <w:tc>
          <w:tcPr>
            <w:tcW w:w="18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м2 մ2</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4975,4</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10</w:t>
            </w:r>
          </w:p>
        </w:tc>
        <w:tc>
          <w:tcPr>
            <w:tcW w:w="7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r w:rsidRPr="0079725A">
              <w:t xml:space="preserve">Устройство кровли из фольгоизола толщ. 4мм/                                                                                                                                                                                                                                                                                                                                 Տանիքի պատրաստում Ֆոլգոիզոլով 4 մմ   հաստ. </w:t>
            </w:r>
          </w:p>
        </w:tc>
        <w:tc>
          <w:tcPr>
            <w:tcW w:w="18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м2 մ2</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4975,4</w:t>
            </w:r>
          </w:p>
        </w:tc>
      </w:tr>
      <w:tr w:rsidR="0079725A" w:rsidRPr="0079725A" w:rsidTr="003F2000">
        <w:trPr>
          <w:trHeight w:val="709"/>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lastRenderedPageBreak/>
              <w:t>11</w:t>
            </w:r>
          </w:p>
        </w:tc>
        <w:tc>
          <w:tcPr>
            <w:tcW w:w="7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r w:rsidRPr="0079725A">
              <w:t xml:space="preserve">Сборка после работ оцинкованного колпака шир.50см без стоимости/                                                                                                                                                                                                                                                                                                                                                             Ցինկապատ կոլպակի հավաքում աշխատանքից հետո  առանց արժեքի </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pPr>
              <w:jc w:val="center"/>
            </w:pPr>
            <w:r w:rsidRPr="0079725A">
              <w:t>м</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36,0</w:t>
            </w:r>
          </w:p>
        </w:tc>
      </w:tr>
      <w:tr w:rsidR="0079725A" w:rsidRPr="0079725A" w:rsidTr="003F2000">
        <w:trPr>
          <w:trHeight w:val="840"/>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12</w:t>
            </w:r>
          </w:p>
        </w:tc>
        <w:tc>
          <w:tcPr>
            <w:tcW w:w="7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bl>
            <w:tblPr>
              <w:tblW w:w="7201" w:type="dxa"/>
              <w:tblCellSpacing w:w="0" w:type="dxa"/>
              <w:tblCellMar>
                <w:left w:w="0" w:type="dxa"/>
                <w:right w:w="0" w:type="dxa"/>
              </w:tblCellMar>
              <w:tblLook w:val="04A0" w:firstRow="1" w:lastRow="0" w:firstColumn="1" w:lastColumn="0" w:noHBand="0" w:noVBand="1"/>
            </w:tblPr>
            <w:tblGrid>
              <w:gridCol w:w="7201"/>
            </w:tblGrid>
            <w:tr w:rsidR="0079725A" w:rsidRPr="0079725A" w:rsidTr="00C92E4B">
              <w:trPr>
                <w:trHeight w:val="840"/>
                <w:tblCellSpacing w:w="0" w:type="dxa"/>
              </w:trPr>
              <w:tc>
                <w:tcPr>
                  <w:tcW w:w="7201" w:type="dxa"/>
                  <w:tcBorders>
                    <w:top w:val="nil"/>
                    <w:left w:val="nil"/>
                    <w:bottom w:val="single" w:sz="4" w:space="0" w:color="auto"/>
                    <w:right w:val="single" w:sz="4" w:space="0" w:color="auto"/>
                  </w:tcBorders>
                  <w:shd w:val="clear" w:color="000000" w:fill="FFFFFF"/>
                  <w:vAlign w:val="center"/>
                  <w:hideMark/>
                </w:tcPr>
                <w:p w:rsidR="00C92E4B" w:rsidRPr="0079725A" w:rsidRDefault="00C92E4B" w:rsidP="00C92E4B">
                  <w:r w:rsidRPr="0079725A">
                    <w:rPr>
                      <w:rFonts w:ascii="Calibri" w:hAnsi="Calibri" w:cs="Calibri"/>
                      <w:noProof/>
                    </w:rPr>
                    <mc:AlternateContent>
                      <mc:Choice Requires="wps">
                        <w:drawing>
                          <wp:anchor distT="0" distB="0" distL="114300" distR="114300" simplePos="0" relativeHeight="251761664" behindDoc="0" locked="0" layoutInCell="1" allowOverlap="1">
                            <wp:simplePos x="0" y="0"/>
                            <wp:positionH relativeFrom="column">
                              <wp:posOffset>1076325</wp:posOffset>
                            </wp:positionH>
                            <wp:positionV relativeFrom="paragraph">
                              <wp:posOffset>0</wp:posOffset>
                            </wp:positionV>
                            <wp:extent cx="1266825" cy="47625"/>
                            <wp:effectExtent l="0" t="0" r="0" b="9525"/>
                            <wp:wrapNone/>
                            <wp:docPr id="12171" name="Надпись 12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F4AEE2" id="Надпись 12171" o:spid="_x0000_s1026" type="#_x0000_t202" style="position:absolute;margin-left:84.75pt;margin-top:0;width:99.75pt;height:3.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hPvkn4AC&#10;AAAwBQAADgAAAAAAAAAAAAAAAAAuAgAAZHJzL2Uyb0RvYy54bWxQSwECLQAUAAYACAAAACEAsFjy&#10;aN4AAAAGAQAADwAAAAAAAAAAAAAAAADaBAAAZHJzL2Rvd25yZXYueG1sUEsFBgAAAAAEAAQA8wAA&#10;AOUFAAAAAA==&#10;" filled="f" stroked="f"/>
                        </w:pict>
                      </mc:Fallback>
                    </mc:AlternateContent>
                  </w:r>
                  <w:r w:rsidRPr="0079725A">
                    <w:rPr>
                      <w:rFonts w:ascii="Calibri" w:hAnsi="Calibri" w:cs="Calibri"/>
                      <w:noProof/>
                    </w:rPr>
                    <mc:AlternateContent>
                      <mc:Choice Requires="wps">
                        <w:drawing>
                          <wp:anchor distT="0" distB="0" distL="114300" distR="114300" simplePos="0" relativeHeight="251762688" behindDoc="0" locked="0" layoutInCell="1" allowOverlap="1">
                            <wp:simplePos x="0" y="0"/>
                            <wp:positionH relativeFrom="column">
                              <wp:posOffset>1524000</wp:posOffset>
                            </wp:positionH>
                            <wp:positionV relativeFrom="paragraph">
                              <wp:posOffset>0</wp:posOffset>
                            </wp:positionV>
                            <wp:extent cx="1266825" cy="47625"/>
                            <wp:effectExtent l="0" t="0" r="0" b="9525"/>
                            <wp:wrapNone/>
                            <wp:docPr id="12170" name="Надпись 12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EDB557" id="Надпись 12170" o:spid="_x0000_s1026" type="#_x0000_t202" style="position:absolute;margin-left:120pt;margin-top:0;width:99.75pt;height:3.7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" filled="f" stroked="f"/>
                        </w:pict>
                      </mc:Fallback>
                    </mc:AlternateContent>
                  </w:r>
                  <w:r w:rsidRPr="0079725A">
                    <w:t>Демонтаж старых прожекторов со сдачей на склад/                                                                                                                                                                                                                                                                                                                                                                                                           Հին լուսարձակների ապամոնտաժում և պահեստ առաքում</w:t>
                  </w:r>
                </w:p>
              </w:tc>
            </w:tr>
          </w:tbl>
          <w:p w:rsidR="00C92E4B" w:rsidRPr="0079725A" w:rsidRDefault="00C92E4B" w:rsidP="00C92E4B">
            <w:pPr>
              <w:rPr>
                <w:rFonts w:ascii="Calibri" w:hAnsi="Calibri" w:cs="Calibri"/>
              </w:rPr>
            </w:pP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pPr>
              <w:jc w:val="center"/>
            </w:pPr>
            <w:r w:rsidRPr="0079725A">
              <w:t xml:space="preserve">       шт    </w:t>
            </w:r>
            <w:r w:rsidRPr="0079725A">
              <w:br/>
              <w:t xml:space="preserve">    հատ</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101,0</w:t>
            </w:r>
          </w:p>
        </w:tc>
      </w:tr>
      <w:tr w:rsidR="0079725A" w:rsidRPr="0079725A" w:rsidTr="003F2000">
        <w:trPr>
          <w:trHeight w:val="1950"/>
        </w:trPr>
        <w:tc>
          <w:tcPr>
            <w:tcW w:w="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13</w:t>
            </w:r>
          </w:p>
        </w:tc>
        <w:tc>
          <w:tcPr>
            <w:tcW w:w="7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r w:rsidRPr="0079725A">
              <w:t xml:space="preserve">Установкa   Светодиодного  прожектора  мощностью 300 Вт с яркостью не менее 28 000–30 000 люмен (для освещения 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պաշտպանություն ջրից և փոշուց - IP65/IP66). </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pPr>
              <w:jc w:val="center"/>
            </w:pPr>
            <w:r w:rsidRPr="0079725A">
              <w:t xml:space="preserve">шт       </w:t>
            </w:r>
            <w:r w:rsidRPr="0079725A">
              <w:br/>
              <w:t xml:space="preserve"> հատ</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48,0</w:t>
            </w:r>
          </w:p>
        </w:tc>
      </w:tr>
      <w:tr w:rsidR="0079725A" w:rsidRPr="0079725A" w:rsidTr="003F2000">
        <w:trPr>
          <w:trHeight w:val="1000"/>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E4B" w:rsidRPr="0079725A" w:rsidRDefault="00C92E4B" w:rsidP="00C92E4B">
            <w:pPr>
              <w:jc w:val="center"/>
            </w:pPr>
            <w:r w:rsidRPr="0079725A">
              <w:t>14</w:t>
            </w:r>
          </w:p>
        </w:tc>
        <w:tc>
          <w:tcPr>
            <w:tcW w:w="7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r w:rsidRPr="0079725A">
              <w:t xml:space="preserve">Уборка строй. мусора,   погрузка  строймусора  на  а/с  и  вывоз  на  расст. 12км/                                                                                              </w:t>
            </w:r>
            <w:r w:rsidRPr="0079725A">
              <w:br/>
              <w:t>Շին  աղբի  հավագում ,  բարձում  ինքնաթափ  և  տեղափոխում  12 կմ</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2E4B" w:rsidRPr="0079725A" w:rsidRDefault="00C92E4B" w:rsidP="00C92E4B">
            <w:pPr>
              <w:jc w:val="center"/>
            </w:pPr>
            <w:r w:rsidRPr="0079725A">
              <w:t>тн</w:t>
            </w:r>
            <w:r w:rsidRPr="0079725A">
              <w:br/>
              <w:t>տ</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2E4B" w:rsidRPr="0079725A" w:rsidRDefault="00C92E4B" w:rsidP="00C92E4B">
            <w:pPr>
              <w:jc w:val="center"/>
            </w:pPr>
            <w:r w:rsidRPr="0079725A">
              <w:t>219</w:t>
            </w:r>
          </w:p>
        </w:tc>
      </w:tr>
      <w:tr w:rsidR="0079725A" w:rsidRPr="0079725A" w:rsidTr="003F2000">
        <w:trPr>
          <w:trHeight w:val="862"/>
        </w:trPr>
        <w:tc>
          <w:tcPr>
            <w:tcW w:w="496" w:type="dxa"/>
            <w:tcBorders>
              <w:top w:val="single" w:sz="4" w:space="0" w:color="auto"/>
              <w:left w:val="nil"/>
              <w:bottom w:val="nil"/>
              <w:right w:val="nil"/>
            </w:tcBorders>
            <w:shd w:val="clear" w:color="auto" w:fill="auto"/>
            <w:noWrap/>
            <w:vAlign w:val="center"/>
            <w:hideMark/>
          </w:tcPr>
          <w:p w:rsidR="00C92E4B" w:rsidRPr="0079725A" w:rsidRDefault="00C92E4B" w:rsidP="00C92E4B"/>
        </w:tc>
        <w:tc>
          <w:tcPr>
            <w:tcW w:w="7017" w:type="dxa"/>
            <w:tcBorders>
              <w:top w:val="single" w:sz="4" w:space="0" w:color="auto"/>
              <w:left w:val="nil"/>
              <w:bottom w:val="nil"/>
              <w:right w:val="nil"/>
            </w:tcBorders>
            <w:shd w:val="clear" w:color="000000" w:fill="FFFFFF"/>
            <w:vAlign w:val="center"/>
            <w:hideMark/>
          </w:tcPr>
          <w:p w:rsidR="00C92E4B" w:rsidRPr="0079725A" w:rsidRDefault="00C92E4B" w:rsidP="00C92E4B">
            <w:r w:rsidRPr="0079725A">
              <w:t xml:space="preserve">    II этап в 2026г. – начало работ – __________, </w:t>
            </w:r>
            <w:r w:rsidRPr="0079725A">
              <w:br/>
              <w:t xml:space="preserve">                              окончание работ – _________.</w:t>
            </w:r>
          </w:p>
        </w:tc>
        <w:tc>
          <w:tcPr>
            <w:tcW w:w="1833" w:type="dxa"/>
            <w:tcBorders>
              <w:top w:val="single" w:sz="4" w:space="0" w:color="auto"/>
              <w:left w:val="nil"/>
              <w:bottom w:val="nil"/>
              <w:right w:val="nil"/>
            </w:tcBorders>
            <w:shd w:val="clear" w:color="auto" w:fill="auto"/>
            <w:noWrap/>
            <w:vAlign w:val="center"/>
            <w:hideMark/>
          </w:tcPr>
          <w:p w:rsidR="00C92E4B" w:rsidRPr="0079725A" w:rsidRDefault="00C92E4B" w:rsidP="00C92E4B"/>
        </w:tc>
        <w:tc>
          <w:tcPr>
            <w:tcW w:w="1280" w:type="dxa"/>
            <w:tcBorders>
              <w:top w:val="single" w:sz="4" w:space="0" w:color="auto"/>
              <w:left w:val="nil"/>
              <w:bottom w:val="nil"/>
              <w:right w:val="nil"/>
            </w:tcBorders>
            <w:shd w:val="clear" w:color="auto" w:fill="auto"/>
            <w:noWrap/>
            <w:vAlign w:val="center"/>
            <w:hideMark/>
          </w:tcPr>
          <w:p w:rsidR="00C92E4B" w:rsidRPr="0079725A" w:rsidRDefault="00C92E4B" w:rsidP="00C92E4B"/>
        </w:tc>
      </w:tr>
      <w:tr w:rsidR="0079725A" w:rsidRPr="0079725A" w:rsidTr="00C92E4B">
        <w:trPr>
          <w:trHeight w:val="276"/>
        </w:trPr>
        <w:tc>
          <w:tcPr>
            <w:tcW w:w="10626" w:type="dxa"/>
            <w:gridSpan w:val="4"/>
            <w:vMerge w:val="restart"/>
            <w:tcBorders>
              <w:top w:val="nil"/>
              <w:left w:val="nil"/>
              <w:bottom w:val="nil"/>
              <w:right w:val="nil"/>
            </w:tcBorders>
            <w:shd w:val="clear" w:color="auto" w:fill="auto"/>
            <w:vAlign w:val="center"/>
            <w:hideMark/>
          </w:tcPr>
          <w:p w:rsidR="00C92E4B" w:rsidRPr="0079725A" w:rsidRDefault="00C92E4B" w:rsidP="00C92E4B">
            <w:r w:rsidRPr="0079725A">
              <w:t>ЗАКАЗЧИК / ՊԱՏՎԻՐԱՏՈՒ                                                                    ПОДРЯДЧИК / ԿԱՊԱԼԱՌՈՒ</w:t>
            </w:r>
            <w:r w:rsidRPr="0079725A">
              <w:br/>
            </w:r>
            <w:r w:rsidRPr="0079725A">
              <w:br/>
              <w:t>Главный инженер ЗАО «ЮКЖД» /                                                          Директор ООО «------------» /</w:t>
            </w:r>
            <w:r w:rsidRPr="0079725A">
              <w:br/>
              <w:t>«ՀԿԵ» ՓԲԸ գլխավոր ինժեներ ՝                                                                   «-------------» ՍՊԸ  տնօրեն՝</w:t>
            </w:r>
            <w:r w:rsidRPr="0079725A">
              <w:br/>
            </w:r>
            <w:r w:rsidRPr="0079725A">
              <w:br/>
              <w:t xml:space="preserve">                      А.А. Едигарян                                                                                                  --. --. -------------</w:t>
            </w:r>
            <w:r w:rsidRPr="0079725A">
              <w:br/>
              <w:t>______________ Ա. Ա. Եդիգարյան                                                          ____________ --.--.-----------------</w:t>
            </w:r>
          </w:p>
        </w:tc>
      </w:tr>
      <w:tr w:rsidR="0079725A"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r w:rsidR="0079725A"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r w:rsidR="0079725A"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r w:rsidR="0079725A" w:rsidRPr="0079725A" w:rsidTr="00C92E4B">
        <w:trPr>
          <w:trHeight w:val="556"/>
        </w:trPr>
        <w:tc>
          <w:tcPr>
            <w:tcW w:w="10626" w:type="dxa"/>
            <w:gridSpan w:val="4"/>
            <w:vMerge/>
            <w:tcBorders>
              <w:top w:val="nil"/>
              <w:left w:val="nil"/>
              <w:bottom w:val="nil"/>
              <w:right w:val="nil"/>
            </w:tcBorders>
            <w:vAlign w:val="center"/>
            <w:hideMark/>
          </w:tcPr>
          <w:p w:rsidR="00C92E4B" w:rsidRPr="0079725A" w:rsidRDefault="00C92E4B" w:rsidP="00C92E4B"/>
        </w:tc>
      </w:tr>
      <w:tr w:rsidR="0079725A"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r w:rsidR="0079725A"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r w:rsidR="0079725A"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r w:rsidR="0079725A"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r w:rsidR="0079725A"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r w:rsidR="00C92E4B" w:rsidRPr="0079725A" w:rsidTr="00C92E4B">
        <w:trPr>
          <w:trHeight w:val="458"/>
        </w:trPr>
        <w:tc>
          <w:tcPr>
            <w:tcW w:w="10626" w:type="dxa"/>
            <w:gridSpan w:val="4"/>
            <w:vMerge/>
            <w:tcBorders>
              <w:top w:val="nil"/>
              <w:left w:val="nil"/>
              <w:bottom w:val="nil"/>
              <w:right w:val="nil"/>
            </w:tcBorders>
            <w:vAlign w:val="center"/>
            <w:hideMark/>
          </w:tcPr>
          <w:p w:rsidR="00C92E4B" w:rsidRPr="0079725A" w:rsidRDefault="00C92E4B" w:rsidP="00C92E4B"/>
        </w:tc>
      </w:tr>
    </w:tbl>
    <w:p w:rsidR="00C92E4B" w:rsidRPr="0079725A" w:rsidRDefault="00C92E4B" w:rsidP="00E52FA9">
      <w:pPr>
        <w:spacing w:line="276" w:lineRule="auto"/>
        <w:jc w:val="both"/>
        <w:rPr>
          <w:bCs/>
          <w:sz w:val="28"/>
          <w:szCs w:val="28"/>
        </w:rPr>
      </w:pPr>
    </w:p>
    <w:p w:rsidR="00C92E4B" w:rsidRPr="0079725A" w:rsidRDefault="00C92E4B" w:rsidP="00E52FA9">
      <w:pPr>
        <w:spacing w:line="276" w:lineRule="auto"/>
        <w:jc w:val="both"/>
        <w:rPr>
          <w:bCs/>
          <w:sz w:val="28"/>
          <w:szCs w:val="28"/>
        </w:rPr>
      </w:pPr>
    </w:p>
    <w:p w:rsidR="00923118" w:rsidRPr="0079725A" w:rsidRDefault="00923118">
      <w:pPr>
        <w:spacing w:after="160" w:line="259" w:lineRule="auto"/>
        <w:rPr>
          <w:bCs/>
          <w:sz w:val="28"/>
          <w:szCs w:val="28"/>
        </w:rPr>
      </w:pPr>
      <w:r w:rsidRPr="0079725A">
        <w:rPr>
          <w:bCs/>
          <w:sz w:val="28"/>
          <w:szCs w:val="28"/>
        </w:rPr>
        <w:br w:type="page"/>
      </w:r>
    </w:p>
    <w:tbl>
      <w:tblPr>
        <w:tblW w:w="10470" w:type="dxa"/>
        <w:tblLook w:val="04A0" w:firstRow="1" w:lastRow="0" w:firstColumn="1" w:lastColumn="0" w:noHBand="0" w:noVBand="1"/>
      </w:tblPr>
      <w:tblGrid>
        <w:gridCol w:w="525"/>
        <w:gridCol w:w="6421"/>
        <w:gridCol w:w="2206"/>
        <w:gridCol w:w="1318"/>
      </w:tblGrid>
      <w:tr w:rsidR="0079725A" w:rsidRPr="0079725A" w:rsidTr="00FF6B82">
        <w:trPr>
          <w:trHeight w:val="598"/>
        </w:trPr>
        <w:tc>
          <w:tcPr>
            <w:tcW w:w="525"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c>
          <w:tcPr>
            <w:tcW w:w="6421" w:type="dxa"/>
            <w:tcBorders>
              <w:top w:val="nil"/>
              <w:left w:val="nil"/>
              <w:bottom w:val="nil"/>
              <w:right w:val="nil"/>
            </w:tcBorders>
            <w:shd w:val="clear" w:color="auto" w:fill="auto"/>
            <w:noWrap/>
            <w:vAlign w:val="center"/>
            <w:hideMark/>
          </w:tcPr>
          <w:p w:rsidR="00923118" w:rsidRPr="0079725A" w:rsidRDefault="00923118" w:rsidP="00923118">
            <w:pPr>
              <w:jc w:val="center"/>
              <w:rPr>
                <w:sz w:val="20"/>
                <w:szCs w:val="20"/>
              </w:rPr>
            </w:pPr>
          </w:p>
        </w:tc>
        <w:tc>
          <w:tcPr>
            <w:tcW w:w="3524" w:type="dxa"/>
            <w:gridSpan w:val="2"/>
            <w:vMerge w:val="restart"/>
            <w:tcBorders>
              <w:top w:val="nil"/>
              <w:left w:val="nil"/>
              <w:bottom w:val="nil"/>
              <w:right w:val="nil"/>
            </w:tcBorders>
            <w:shd w:val="clear" w:color="auto" w:fill="auto"/>
            <w:vAlign w:val="center"/>
            <w:hideMark/>
          </w:tcPr>
          <w:p w:rsidR="00923118" w:rsidRPr="0079725A" w:rsidRDefault="00923118" w:rsidP="00923118">
            <w:pPr>
              <w:jc w:val="right"/>
              <w:rPr>
                <w:sz w:val="22"/>
                <w:szCs w:val="22"/>
              </w:rPr>
            </w:pPr>
            <w:r w:rsidRPr="0079725A">
              <w:rPr>
                <w:sz w:val="22"/>
                <w:szCs w:val="22"/>
              </w:rPr>
              <w:t>Приложение</w:t>
            </w:r>
            <w:r w:rsidR="00112269" w:rsidRPr="0079725A">
              <w:rPr>
                <w:sz w:val="22"/>
                <w:szCs w:val="22"/>
              </w:rPr>
              <w:t xml:space="preserve"> №4</w:t>
            </w:r>
            <w:r w:rsidRPr="0079725A">
              <w:rPr>
                <w:sz w:val="22"/>
                <w:szCs w:val="22"/>
              </w:rPr>
              <w:t>/ Հավելված №4</w:t>
            </w:r>
            <w:r w:rsidRPr="0079725A">
              <w:rPr>
                <w:sz w:val="22"/>
                <w:szCs w:val="22"/>
              </w:rPr>
              <w:br/>
              <w:t>к договору №_______________                                                                                                                                                                                                          պայմանագրին կից                                                                                                                                                                                                                от/առ «____» _____2026г/թ</w:t>
            </w:r>
          </w:p>
        </w:tc>
      </w:tr>
      <w:tr w:rsidR="0079725A" w:rsidRPr="0079725A" w:rsidTr="00FF6B82">
        <w:trPr>
          <w:trHeight w:val="389"/>
        </w:trPr>
        <w:tc>
          <w:tcPr>
            <w:tcW w:w="525" w:type="dxa"/>
            <w:tcBorders>
              <w:top w:val="nil"/>
              <w:left w:val="nil"/>
              <w:bottom w:val="nil"/>
              <w:right w:val="nil"/>
            </w:tcBorders>
            <w:shd w:val="clear" w:color="auto" w:fill="auto"/>
            <w:noWrap/>
            <w:vAlign w:val="center"/>
            <w:hideMark/>
          </w:tcPr>
          <w:p w:rsidR="00923118" w:rsidRPr="0079725A" w:rsidRDefault="00923118" w:rsidP="00923118">
            <w:pPr>
              <w:jc w:val="right"/>
              <w:rPr>
                <w:sz w:val="22"/>
                <w:szCs w:val="22"/>
              </w:rPr>
            </w:pPr>
          </w:p>
        </w:tc>
        <w:tc>
          <w:tcPr>
            <w:tcW w:w="6421" w:type="dxa"/>
            <w:tcBorders>
              <w:top w:val="nil"/>
              <w:left w:val="nil"/>
              <w:bottom w:val="nil"/>
              <w:right w:val="nil"/>
            </w:tcBorders>
            <w:shd w:val="clear" w:color="auto" w:fill="auto"/>
            <w:noWrap/>
            <w:vAlign w:val="center"/>
            <w:hideMark/>
          </w:tcPr>
          <w:p w:rsidR="00923118" w:rsidRPr="0079725A" w:rsidRDefault="00923118" w:rsidP="00923118">
            <w:pPr>
              <w:jc w:val="center"/>
              <w:rPr>
                <w:sz w:val="20"/>
                <w:szCs w:val="20"/>
              </w:rPr>
            </w:pPr>
          </w:p>
        </w:tc>
        <w:tc>
          <w:tcPr>
            <w:tcW w:w="3524" w:type="dxa"/>
            <w:gridSpan w:val="2"/>
            <w:vMerge/>
            <w:tcBorders>
              <w:top w:val="nil"/>
              <w:left w:val="nil"/>
              <w:bottom w:val="nil"/>
              <w:right w:val="nil"/>
            </w:tcBorders>
            <w:vAlign w:val="center"/>
            <w:hideMark/>
          </w:tcPr>
          <w:p w:rsidR="00923118" w:rsidRPr="0079725A" w:rsidRDefault="00923118" w:rsidP="00923118">
            <w:pPr>
              <w:rPr>
                <w:sz w:val="22"/>
                <w:szCs w:val="22"/>
              </w:rPr>
            </w:pPr>
          </w:p>
        </w:tc>
      </w:tr>
      <w:tr w:rsidR="0079725A" w:rsidRPr="0079725A" w:rsidTr="00FF6B82">
        <w:trPr>
          <w:trHeight w:val="375"/>
        </w:trPr>
        <w:tc>
          <w:tcPr>
            <w:tcW w:w="525" w:type="dxa"/>
            <w:tcBorders>
              <w:top w:val="nil"/>
              <w:left w:val="nil"/>
              <w:bottom w:val="nil"/>
              <w:right w:val="nil"/>
            </w:tcBorders>
            <w:shd w:val="clear" w:color="auto" w:fill="auto"/>
            <w:noWrap/>
            <w:vAlign w:val="center"/>
            <w:hideMark/>
          </w:tcPr>
          <w:p w:rsidR="00923118" w:rsidRPr="0079725A" w:rsidRDefault="00923118" w:rsidP="00923118">
            <w:pPr>
              <w:jc w:val="center"/>
              <w:rPr>
                <w:sz w:val="20"/>
                <w:szCs w:val="20"/>
              </w:rPr>
            </w:pPr>
          </w:p>
        </w:tc>
        <w:tc>
          <w:tcPr>
            <w:tcW w:w="6421" w:type="dxa"/>
            <w:tcBorders>
              <w:top w:val="nil"/>
              <w:left w:val="nil"/>
              <w:bottom w:val="nil"/>
              <w:right w:val="nil"/>
            </w:tcBorders>
            <w:shd w:val="clear" w:color="auto" w:fill="auto"/>
            <w:noWrap/>
            <w:vAlign w:val="center"/>
            <w:hideMark/>
          </w:tcPr>
          <w:p w:rsidR="00923118" w:rsidRPr="0079725A" w:rsidRDefault="00923118" w:rsidP="00923118">
            <w:pPr>
              <w:jc w:val="center"/>
              <w:rPr>
                <w:sz w:val="20"/>
                <w:szCs w:val="20"/>
              </w:rPr>
            </w:pPr>
          </w:p>
        </w:tc>
        <w:tc>
          <w:tcPr>
            <w:tcW w:w="3524" w:type="dxa"/>
            <w:gridSpan w:val="2"/>
            <w:vMerge/>
            <w:tcBorders>
              <w:top w:val="nil"/>
              <w:left w:val="nil"/>
              <w:bottom w:val="nil"/>
              <w:right w:val="nil"/>
            </w:tcBorders>
            <w:vAlign w:val="center"/>
            <w:hideMark/>
          </w:tcPr>
          <w:p w:rsidR="00923118" w:rsidRPr="0079725A" w:rsidRDefault="00923118" w:rsidP="00923118">
            <w:pPr>
              <w:rPr>
                <w:sz w:val="22"/>
                <w:szCs w:val="22"/>
              </w:rPr>
            </w:pPr>
          </w:p>
        </w:tc>
      </w:tr>
      <w:tr w:rsidR="0079725A" w:rsidRPr="0079725A" w:rsidTr="00FF6B82">
        <w:trPr>
          <w:trHeight w:val="431"/>
        </w:trPr>
        <w:tc>
          <w:tcPr>
            <w:tcW w:w="525" w:type="dxa"/>
            <w:tcBorders>
              <w:top w:val="nil"/>
              <w:left w:val="nil"/>
              <w:bottom w:val="nil"/>
              <w:right w:val="nil"/>
            </w:tcBorders>
            <w:shd w:val="clear" w:color="auto" w:fill="auto"/>
            <w:noWrap/>
            <w:vAlign w:val="center"/>
            <w:hideMark/>
          </w:tcPr>
          <w:p w:rsidR="00923118" w:rsidRPr="0079725A" w:rsidRDefault="00923118" w:rsidP="00923118">
            <w:pPr>
              <w:jc w:val="center"/>
              <w:rPr>
                <w:sz w:val="20"/>
                <w:szCs w:val="20"/>
              </w:rPr>
            </w:pPr>
          </w:p>
        </w:tc>
        <w:tc>
          <w:tcPr>
            <w:tcW w:w="6421" w:type="dxa"/>
            <w:tcBorders>
              <w:top w:val="nil"/>
              <w:left w:val="nil"/>
              <w:bottom w:val="nil"/>
              <w:right w:val="nil"/>
            </w:tcBorders>
            <w:shd w:val="clear" w:color="auto" w:fill="auto"/>
            <w:noWrap/>
            <w:vAlign w:val="center"/>
            <w:hideMark/>
          </w:tcPr>
          <w:p w:rsidR="00923118" w:rsidRPr="0079725A" w:rsidRDefault="00923118" w:rsidP="00923118">
            <w:pPr>
              <w:jc w:val="center"/>
              <w:rPr>
                <w:sz w:val="20"/>
                <w:szCs w:val="20"/>
              </w:rPr>
            </w:pPr>
          </w:p>
        </w:tc>
        <w:tc>
          <w:tcPr>
            <w:tcW w:w="3524" w:type="dxa"/>
            <w:gridSpan w:val="2"/>
            <w:tcBorders>
              <w:top w:val="nil"/>
              <w:left w:val="nil"/>
              <w:bottom w:val="nil"/>
              <w:right w:val="nil"/>
            </w:tcBorders>
            <w:shd w:val="clear" w:color="auto" w:fill="auto"/>
            <w:noWrap/>
            <w:vAlign w:val="center"/>
            <w:hideMark/>
          </w:tcPr>
          <w:p w:rsidR="00923118" w:rsidRPr="0079725A" w:rsidRDefault="00923118" w:rsidP="00923118">
            <w:pPr>
              <w:jc w:val="center"/>
            </w:pPr>
            <w:r w:rsidRPr="0079725A">
              <w:t xml:space="preserve">III этап/III փուլ   </w:t>
            </w:r>
          </w:p>
        </w:tc>
      </w:tr>
      <w:tr w:rsidR="0079725A" w:rsidRPr="0079725A" w:rsidTr="00923118">
        <w:trPr>
          <w:trHeight w:val="790"/>
        </w:trPr>
        <w:tc>
          <w:tcPr>
            <w:tcW w:w="10470" w:type="dxa"/>
            <w:gridSpan w:val="4"/>
            <w:tcBorders>
              <w:top w:val="nil"/>
              <w:left w:val="nil"/>
              <w:bottom w:val="nil"/>
              <w:right w:val="nil"/>
            </w:tcBorders>
            <w:shd w:val="clear" w:color="auto" w:fill="auto"/>
            <w:vAlign w:val="center"/>
            <w:hideMark/>
          </w:tcPr>
          <w:p w:rsidR="00923118" w:rsidRPr="0079725A" w:rsidRDefault="00923118" w:rsidP="00923118">
            <w:pPr>
              <w:jc w:val="center"/>
            </w:pPr>
            <w:r w:rsidRPr="0079725A">
              <w:t xml:space="preserve">         Ведомость объёмов работ и договорной цены/</w:t>
            </w:r>
            <w:r w:rsidRPr="0079725A">
              <w:br/>
              <w:t>Աշխատանքների ծավալների և պայմանագրային գնի ամփոփագիր</w:t>
            </w:r>
          </w:p>
        </w:tc>
      </w:tr>
      <w:tr w:rsidR="0079725A" w:rsidRPr="0079725A" w:rsidTr="003F2000">
        <w:trPr>
          <w:trHeight w:val="1447"/>
        </w:trPr>
        <w:tc>
          <w:tcPr>
            <w:tcW w:w="10470" w:type="dxa"/>
            <w:gridSpan w:val="4"/>
            <w:tcBorders>
              <w:top w:val="nil"/>
              <w:left w:val="nil"/>
              <w:bottom w:val="single" w:sz="4" w:space="0" w:color="auto"/>
              <w:right w:val="nil"/>
            </w:tcBorders>
            <w:shd w:val="clear" w:color="auto" w:fill="auto"/>
            <w:hideMark/>
          </w:tcPr>
          <w:p w:rsidR="00923118" w:rsidRPr="0079725A" w:rsidRDefault="00923118" w:rsidP="00923118">
            <w:pPr>
              <w:jc w:val="center"/>
            </w:pPr>
            <w:r w:rsidRPr="0079725A">
              <w:t xml:space="preserve">Ремонт  кровли   здания ремонтного цеха ТР2 (цех тепловозов) локомотивного депо Ереван ЗАО  «ЮКЖД»                                                                                                                                                                                                                ( инв. номер </w:t>
            </w:r>
            <w:r w:rsidRPr="0079725A">
              <w:rPr>
                <w:b/>
                <w:bCs/>
              </w:rPr>
              <w:t>10020203</w:t>
            </w:r>
            <w:r w:rsidRPr="0079725A">
              <w:t>)</w:t>
            </w:r>
            <w:r w:rsidRPr="0079725A">
              <w:br/>
              <w:t xml:space="preserve">«ՀԿԵ» ԲԲԸ-ի Երևանի  դեպոյի  (ջերմաքարշային արհեստանոցի) ТР-2 վերանորոգման  շենքի տանիքի վերանորոգում (գուլքահամար՝ </w:t>
            </w:r>
            <w:r w:rsidRPr="0079725A">
              <w:rPr>
                <w:b/>
                <w:bCs/>
              </w:rPr>
              <w:t>10020203</w:t>
            </w:r>
            <w:r w:rsidRPr="0079725A">
              <w:t>):</w:t>
            </w:r>
          </w:p>
        </w:tc>
      </w:tr>
      <w:tr w:rsidR="0079725A" w:rsidRPr="0079725A" w:rsidTr="003F2000">
        <w:trPr>
          <w:trHeight w:val="403"/>
        </w:trPr>
        <w:tc>
          <w:tcPr>
            <w:tcW w:w="5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3118" w:rsidRPr="0079725A" w:rsidRDefault="00923118" w:rsidP="00923118">
            <w:pPr>
              <w:jc w:val="center"/>
            </w:pPr>
            <w:r w:rsidRPr="0079725A">
              <w:t>N</w:t>
            </w:r>
          </w:p>
        </w:tc>
        <w:tc>
          <w:tcPr>
            <w:tcW w:w="6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3118" w:rsidRPr="0079725A" w:rsidRDefault="00923118" w:rsidP="00923118">
            <w:pPr>
              <w:jc w:val="center"/>
            </w:pPr>
            <w:r w:rsidRPr="0079725A">
              <w:t xml:space="preserve">Наименование  работ  и  затрат                                                                                                                                                                                                                                                                                                                                                                                   Աշխատանքների և ծախսերի անվանումը       </w:t>
            </w:r>
          </w:p>
        </w:tc>
        <w:tc>
          <w:tcPr>
            <w:tcW w:w="220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23118" w:rsidRPr="0079725A" w:rsidRDefault="00923118" w:rsidP="00923118">
            <w:pPr>
              <w:jc w:val="right"/>
            </w:pPr>
            <w:r w:rsidRPr="0079725A">
              <w:t>Ед.изм.</w:t>
            </w:r>
            <w:r w:rsidRPr="0079725A">
              <w:br/>
              <w:t>Չափման  միավոր</w:t>
            </w:r>
          </w:p>
        </w:tc>
        <w:tc>
          <w:tcPr>
            <w:tcW w:w="13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23118" w:rsidRPr="0079725A" w:rsidRDefault="00923118" w:rsidP="00923118">
            <w:pPr>
              <w:jc w:val="center"/>
            </w:pPr>
            <w:r w:rsidRPr="0079725A">
              <w:t>Количество</w:t>
            </w:r>
            <w:r w:rsidRPr="0079725A">
              <w:br/>
              <w:t>Քանակը</w:t>
            </w:r>
          </w:p>
        </w:tc>
      </w:tr>
      <w:tr w:rsidR="0079725A" w:rsidRPr="0079725A" w:rsidTr="003F2000">
        <w:trPr>
          <w:trHeight w:val="1113"/>
        </w:trPr>
        <w:tc>
          <w:tcPr>
            <w:tcW w:w="525" w:type="dxa"/>
            <w:vMerge/>
            <w:tcBorders>
              <w:top w:val="single" w:sz="4" w:space="0" w:color="auto"/>
              <w:left w:val="single" w:sz="4" w:space="0" w:color="auto"/>
              <w:bottom w:val="single" w:sz="4" w:space="0" w:color="auto"/>
              <w:right w:val="single" w:sz="4" w:space="0" w:color="auto"/>
            </w:tcBorders>
            <w:vAlign w:val="center"/>
            <w:hideMark/>
          </w:tcPr>
          <w:p w:rsidR="00923118" w:rsidRPr="0079725A" w:rsidRDefault="00923118" w:rsidP="00923118"/>
        </w:tc>
        <w:tc>
          <w:tcPr>
            <w:tcW w:w="6421" w:type="dxa"/>
            <w:vMerge/>
            <w:tcBorders>
              <w:top w:val="single" w:sz="4" w:space="0" w:color="auto"/>
              <w:left w:val="single" w:sz="4" w:space="0" w:color="auto"/>
              <w:bottom w:val="single" w:sz="4" w:space="0" w:color="auto"/>
              <w:right w:val="single" w:sz="4" w:space="0" w:color="auto"/>
            </w:tcBorders>
            <w:vAlign w:val="center"/>
            <w:hideMark/>
          </w:tcPr>
          <w:p w:rsidR="00923118" w:rsidRPr="0079725A" w:rsidRDefault="00923118" w:rsidP="00923118"/>
        </w:tc>
        <w:tc>
          <w:tcPr>
            <w:tcW w:w="2206" w:type="dxa"/>
            <w:vMerge/>
            <w:tcBorders>
              <w:top w:val="single" w:sz="4" w:space="0" w:color="auto"/>
              <w:left w:val="single" w:sz="4" w:space="0" w:color="auto"/>
              <w:bottom w:val="single" w:sz="4" w:space="0" w:color="auto"/>
              <w:right w:val="single" w:sz="4" w:space="0" w:color="auto"/>
            </w:tcBorders>
            <w:vAlign w:val="center"/>
            <w:hideMark/>
          </w:tcPr>
          <w:p w:rsidR="00923118" w:rsidRPr="0079725A" w:rsidRDefault="00923118" w:rsidP="00923118"/>
        </w:tc>
        <w:tc>
          <w:tcPr>
            <w:tcW w:w="1318" w:type="dxa"/>
            <w:vMerge/>
            <w:tcBorders>
              <w:top w:val="single" w:sz="4" w:space="0" w:color="auto"/>
              <w:left w:val="single" w:sz="4" w:space="0" w:color="auto"/>
              <w:bottom w:val="single" w:sz="4" w:space="0" w:color="auto"/>
              <w:right w:val="single" w:sz="4" w:space="0" w:color="auto"/>
            </w:tcBorders>
            <w:vAlign w:val="center"/>
            <w:hideMark/>
          </w:tcPr>
          <w:p w:rsidR="00923118" w:rsidRPr="0079725A" w:rsidRDefault="00923118" w:rsidP="00923118"/>
        </w:tc>
      </w:tr>
      <w:tr w:rsidR="0079725A" w:rsidRPr="0079725A" w:rsidTr="003F2000">
        <w:trPr>
          <w:trHeight w:val="458"/>
        </w:trPr>
        <w:tc>
          <w:tcPr>
            <w:tcW w:w="525" w:type="dxa"/>
            <w:vMerge/>
            <w:tcBorders>
              <w:top w:val="single" w:sz="4" w:space="0" w:color="auto"/>
              <w:left w:val="single" w:sz="4" w:space="0" w:color="auto"/>
              <w:bottom w:val="single" w:sz="4" w:space="0" w:color="auto"/>
              <w:right w:val="single" w:sz="4" w:space="0" w:color="auto"/>
            </w:tcBorders>
            <w:vAlign w:val="center"/>
            <w:hideMark/>
          </w:tcPr>
          <w:p w:rsidR="00923118" w:rsidRPr="0079725A" w:rsidRDefault="00923118" w:rsidP="00923118"/>
        </w:tc>
        <w:tc>
          <w:tcPr>
            <w:tcW w:w="6421" w:type="dxa"/>
            <w:vMerge/>
            <w:tcBorders>
              <w:top w:val="single" w:sz="4" w:space="0" w:color="auto"/>
              <w:left w:val="single" w:sz="4" w:space="0" w:color="auto"/>
              <w:bottom w:val="single" w:sz="4" w:space="0" w:color="auto"/>
              <w:right w:val="single" w:sz="4" w:space="0" w:color="auto"/>
            </w:tcBorders>
            <w:vAlign w:val="center"/>
            <w:hideMark/>
          </w:tcPr>
          <w:p w:rsidR="00923118" w:rsidRPr="0079725A" w:rsidRDefault="00923118" w:rsidP="00923118"/>
        </w:tc>
        <w:tc>
          <w:tcPr>
            <w:tcW w:w="2206" w:type="dxa"/>
            <w:vMerge/>
            <w:tcBorders>
              <w:top w:val="single" w:sz="4" w:space="0" w:color="auto"/>
              <w:left w:val="single" w:sz="4" w:space="0" w:color="auto"/>
              <w:bottom w:val="single" w:sz="4" w:space="0" w:color="auto"/>
              <w:right w:val="single" w:sz="4" w:space="0" w:color="auto"/>
            </w:tcBorders>
            <w:vAlign w:val="center"/>
            <w:hideMark/>
          </w:tcPr>
          <w:p w:rsidR="00923118" w:rsidRPr="0079725A" w:rsidRDefault="00923118" w:rsidP="00923118"/>
        </w:tc>
        <w:tc>
          <w:tcPr>
            <w:tcW w:w="1318" w:type="dxa"/>
            <w:vMerge/>
            <w:tcBorders>
              <w:top w:val="single" w:sz="4" w:space="0" w:color="auto"/>
              <w:left w:val="single" w:sz="4" w:space="0" w:color="auto"/>
              <w:bottom w:val="single" w:sz="4" w:space="0" w:color="auto"/>
              <w:right w:val="single" w:sz="4" w:space="0" w:color="auto"/>
            </w:tcBorders>
            <w:vAlign w:val="center"/>
            <w:hideMark/>
          </w:tcPr>
          <w:p w:rsidR="00923118" w:rsidRPr="0079725A" w:rsidRDefault="00923118" w:rsidP="00923118"/>
        </w:tc>
      </w:tr>
      <w:tr w:rsidR="0079725A" w:rsidRPr="0079725A" w:rsidTr="003F2000">
        <w:trPr>
          <w:trHeight w:val="292"/>
        </w:trPr>
        <w:tc>
          <w:tcPr>
            <w:tcW w:w="52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923118" w:rsidRPr="0079725A" w:rsidRDefault="00923118" w:rsidP="00923118">
            <w:pPr>
              <w:jc w:val="center"/>
            </w:pPr>
            <w:r w:rsidRPr="0079725A">
              <w:t>1</w:t>
            </w:r>
          </w:p>
        </w:tc>
        <w:tc>
          <w:tcPr>
            <w:tcW w:w="6421"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923118" w:rsidRPr="0079725A" w:rsidRDefault="00923118" w:rsidP="00923118">
            <w:pPr>
              <w:jc w:val="center"/>
            </w:pPr>
            <w:r w:rsidRPr="0079725A">
              <w:t> </w:t>
            </w:r>
          </w:p>
        </w:tc>
        <w:tc>
          <w:tcPr>
            <w:tcW w:w="220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923118" w:rsidRPr="0079725A" w:rsidRDefault="00923118" w:rsidP="00923118">
            <w:pPr>
              <w:jc w:val="center"/>
            </w:pPr>
            <w:r w:rsidRPr="0079725A">
              <w:t> </w:t>
            </w:r>
          </w:p>
        </w:tc>
        <w:tc>
          <w:tcPr>
            <w:tcW w:w="131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923118" w:rsidRPr="0079725A" w:rsidRDefault="00923118" w:rsidP="00923118">
            <w:pPr>
              <w:jc w:val="center"/>
            </w:pPr>
            <w:r w:rsidRPr="0079725A">
              <w:t> </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1</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Разборка  кровли   из изогама 2слоя/                                                                                                                                                                                                                                                                                                                                                                             Երկշերտ իզոգամի   տանիքի ապամոնտաժում</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м2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3873,0</w:t>
            </w:r>
          </w:p>
        </w:tc>
      </w:tr>
      <w:tr w:rsidR="0079725A" w:rsidRPr="0079725A" w:rsidTr="003F2000">
        <w:trPr>
          <w:trHeight w:val="1514"/>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2</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3118" w:rsidRPr="0079725A" w:rsidRDefault="00923118" w:rsidP="00923118">
            <w:r w:rsidRPr="0079725A">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м2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288,0</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3</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3118" w:rsidRPr="0079725A" w:rsidRDefault="00923118" w:rsidP="00923118">
            <w:r w:rsidRPr="0079725A">
              <w:t xml:space="preserve">Изоляция стаканов зенитных фонарей  герметиком/                                                                                                                                                                                                                                                                                                                      Լուսամուտի ապակիների  մեկուսացում  հերմետիկով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м</w:t>
            </w:r>
          </w:p>
        </w:tc>
        <w:tc>
          <w:tcPr>
            <w:tcW w:w="13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960</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4</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 xml:space="preserve">Разборка   цементной стяжки толщ. 50мм/                                                                                                                                                                                                                                                                                                                                                  ցեմենտե շերտի ապամոնտաժում հաստ.  50 մմ </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м2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401,0</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5</w:t>
            </w:r>
          </w:p>
        </w:tc>
        <w:tc>
          <w:tcPr>
            <w:tcW w:w="6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118" w:rsidRPr="0079725A" w:rsidRDefault="00E33AAF" w:rsidP="00923118">
            <w:pPr>
              <w:rPr>
                <w:rFonts w:ascii="Calibri" w:hAnsi="Calibri" w:cs="Calibri"/>
              </w:rPr>
            </w:pPr>
            <w:r w:rsidRPr="0079725A">
              <w:t>Устройство выравнивающей цементной стяжки 50мм/                                                                                                                                                                                                                                                                                                     Ցեմենտյա  շերտի  պատրաստում  50մմ հաստության</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pPr>
              <w:jc w:val="center"/>
            </w:pPr>
            <w:r w:rsidRPr="0079725A">
              <w:t>м2</w:t>
            </w:r>
            <w:r w:rsidRPr="0079725A">
              <w:br/>
              <w:t>մ2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401,0</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6</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Очистка   деформационных  швов/                                                                                                                                                                                                                                                                                                                                             տանիքի դեֆորմացիոն կարերի    մաքրում</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pPr>
              <w:jc w:val="center"/>
            </w:pPr>
            <w:r w:rsidRPr="0079725A">
              <w:t>м/մ</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802</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7</w:t>
            </w:r>
          </w:p>
        </w:tc>
        <w:tc>
          <w:tcPr>
            <w:tcW w:w="6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118" w:rsidRPr="0079725A" w:rsidRDefault="00E33AAF" w:rsidP="00E33AAF">
            <w:pPr>
              <w:rPr>
                <w:rFonts w:ascii="Calibri" w:hAnsi="Calibri" w:cs="Calibri"/>
              </w:rPr>
            </w:pPr>
            <w:r w:rsidRPr="0079725A">
              <w:t xml:space="preserve">Заделка битумной мастикой   деформационных швов     шир. 2-5см/  Դեֆորնմացիոն կարերի լցոնում   2-5 սմ լայնությամբ    բիտումային մաստիկով   </w:t>
            </w:r>
            <w:r w:rsidR="00923118" w:rsidRPr="0079725A">
              <w:rPr>
                <w:rFonts w:ascii="Calibri" w:hAnsi="Calibri" w:cs="Calibri"/>
                <w:noProof/>
              </w:rPr>
              <mc:AlternateContent>
                <mc:Choice Requires="wps">
                  <w:drawing>
                    <wp:anchor distT="0" distB="0" distL="114300" distR="114300" simplePos="0" relativeHeight="251776000" behindDoc="0" locked="0" layoutInCell="1" allowOverlap="1">
                      <wp:simplePos x="0" y="0"/>
                      <wp:positionH relativeFrom="column">
                        <wp:posOffset>1076325</wp:posOffset>
                      </wp:positionH>
                      <wp:positionV relativeFrom="paragraph">
                        <wp:posOffset>0</wp:posOffset>
                      </wp:positionV>
                      <wp:extent cx="1266825" cy="47625"/>
                      <wp:effectExtent l="0" t="0" r="0" b="9525"/>
                      <wp:wrapNone/>
                      <wp:docPr id="12186" name="Надпись 12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B0206E" id="Надпись 12186" o:spid="_x0000_s1026" type="#_x0000_t202" style="position:absolute;margin-left:84.75pt;margin-top:0;width:99.75pt;height:3.7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fhWLHIAC&#10;AAAwBQAADgAAAAAAAAAAAAAAAAAuAgAAZHJzL2Uyb0RvYy54bWxQSwECLQAUAAYACAAAACEAsFjy&#10;aN4AAAAGAQAADwAAAAAAAAAAAAAAAADaBAAAZHJzL2Rvd25yZXYueG1sUEsFBgAAAAAEAAQA8wAA&#10;AOUFAAAAAA==&#10;" filled="f" stroked="f"/>
                  </w:pict>
                </mc:Fallback>
              </mc:AlternateContent>
            </w:r>
            <w:r w:rsidR="00923118" w:rsidRPr="0079725A">
              <w:rPr>
                <w:rFonts w:ascii="Calibri" w:hAnsi="Calibri" w:cs="Calibri"/>
                <w:noProof/>
              </w:rPr>
              <mc:AlternateContent>
                <mc:Choice Requires="wps">
                  <w:drawing>
                    <wp:anchor distT="0" distB="0" distL="114300" distR="114300" simplePos="0" relativeHeight="251777024" behindDoc="0" locked="0" layoutInCell="1" allowOverlap="1">
                      <wp:simplePos x="0" y="0"/>
                      <wp:positionH relativeFrom="column">
                        <wp:posOffset>1524000</wp:posOffset>
                      </wp:positionH>
                      <wp:positionV relativeFrom="paragraph">
                        <wp:posOffset>0</wp:posOffset>
                      </wp:positionV>
                      <wp:extent cx="1266825" cy="47625"/>
                      <wp:effectExtent l="0" t="0" r="0" b="9525"/>
                      <wp:wrapNone/>
                      <wp:docPr id="12185" name="Надпись 12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2801B3" id="Надпись 12185" o:spid="_x0000_s1026" type="#_x0000_t202" style="position:absolute;margin-left:120pt;margin-top:0;width:99.75pt;height:3.75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PerGIWA&#10;AgAAMAUAAA4AAAAAAAAAAAAAAAAALgIAAGRycy9lMm9Eb2MueG1sUEsBAi0AFAAGAAgAAAAhAIOj&#10;KfbfAAAABgEAAA8AAAAAAAAAAAAAAAAA2gQAAGRycy9kb3ducmV2LnhtbFBLBQYAAAAABAAEAPMA&#10;AADmBQAAAAA=&#10;" filled="f" stroked="f"/>
                  </w:pict>
                </mc:Fallback>
              </mc:AlternateContent>
            </w:r>
            <w:r w:rsidR="00923118" w:rsidRPr="0079725A">
              <w:rPr>
                <w:rFonts w:ascii="Calibri" w:hAnsi="Calibri" w:cs="Calibri"/>
                <w:noProof/>
              </w:rPr>
              <mc:AlternateContent>
                <mc:Choice Requires="wps">
                  <w:drawing>
                    <wp:anchor distT="0" distB="0" distL="114300" distR="114300" simplePos="0" relativeHeight="251778048" behindDoc="0" locked="0" layoutInCell="1" allowOverlap="1">
                      <wp:simplePos x="0" y="0"/>
                      <wp:positionH relativeFrom="column">
                        <wp:posOffset>1076325</wp:posOffset>
                      </wp:positionH>
                      <wp:positionV relativeFrom="paragraph">
                        <wp:posOffset>0</wp:posOffset>
                      </wp:positionV>
                      <wp:extent cx="1266825" cy="47625"/>
                      <wp:effectExtent l="0" t="0" r="0" b="9525"/>
                      <wp:wrapNone/>
                      <wp:docPr id="12184" name="Надпись 12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336F41" id="Надпись 12184" o:spid="_x0000_s1026" type="#_x0000_t202" style="position:absolute;margin-left:84.75pt;margin-top:0;width:99.75pt;height:3.75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Tzy5RIAC&#10;AAAwBQAADgAAAAAAAAAAAAAAAAAuAgAAZHJzL2Uyb0RvYy54bWxQSwECLQAUAAYACAAAACEAsFjy&#10;aN4AAAAGAQAADwAAAAAAAAAAAAAAAADaBAAAZHJzL2Rvd25yZXYueG1sUEsFBgAAAAAEAAQA8wAA&#10;AOUFAAAAAA==&#10;" filled="f" stroked="f"/>
                  </w:pict>
                </mc:Fallback>
              </mc:AlternateContent>
            </w:r>
            <w:r w:rsidR="00923118" w:rsidRPr="0079725A">
              <w:rPr>
                <w:rFonts w:ascii="Calibri" w:hAnsi="Calibri" w:cs="Calibri"/>
                <w:noProof/>
              </w:rPr>
              <mc:AlternateContent>
                <mc:Choice Requires="wps">
                  <w:drawing>
                    <wp:anchor distT="0" distB="0" distL="114300" distR="114300" simplePos="0" relativeHeight="251779072" behindDoc="0" locked="0" layoutInCell="1" allowOverlap="1">
                      <wp:simplePos x="0" y="0"/>
                      <wp:positionH relativeFrom="column">
                        <wp:posOffset>1524000</wp:posOffset>
                      </wp:positionH>
                      <wp:positionV relativeFrom="paragraph">
                        <wp:posOffset>0</wp:posOffset>
                      </wp:positionV>
                      <wp:extent cx="1266825" cy="47625"/>
                      <wp:effectExtent l="0" t="0" r="0" b="9525"/>
                      <wp:wrapNone/>
                      <wp:docPr id="12183" name="Надпись 12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DCF156" id="Надпись 12183" o:spid="_x0000_s1026" type="#_x0000_t202" style="position:absolute;margin-left:120pt;margin-top:0;width:99.75pt;height:3.75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" filled="f" stroked="f"/>
                  </w:pict>
                </mc:Fallback>
              </mc:AlternateConten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м</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802</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8</w:t>
            </w:r>
          </w:p>
        </w:tc>
        <w:tc>
          <w:tcPr>
            <w:tcW w:w="6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3118" w:rsidRPr="0079725A" w:rsidRDefault="00923118" w:rsidP="00923118">
            <w:r w:rsidRPr="0079725A">
              <w:t>Разборка   оцинкованного колпака шир.50см,/                                                                                                                                                                                                                                                                                                                                                                                  Ցինկապատ կոլպակի  ապամոնտաժում, 50 սմ լայնությամբ</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м</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150</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9</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Устройство кровли из изогама в 1 слой    толщ.3мм/                                                                                                                                                                                                                                                                                                                                   Տանիքի  պատրաստում    իզոգամով  3 մմ հաստ. 1շերտ</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м2 մ2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3873,0</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10</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Устройство кровли из    фольгоизола толщ. 4мм/                                                                                                                                                                                                                                                                                                                      Տանիքի պատրաստում     ֆոլգոիզոլով  4 մմ    հաստ. 1շերտ</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м2 մ2</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3873,0</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lastRenderedPageBreak/>
              <w:t>11</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 xml:space="preserve">Демонтаж старых прожекторов  со сдачей на склад/                                                                                                                                                                                                                                                                                                                          Հին լուսարձակների ապամոնտաժում և պահեստ հանձնումով </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pPr>
              <w:jc w:val="center"/>
            </w:pPr>
            <w:r w:rsidRPr="0079725A">
              <w:t>шт              հատ</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49,0</w:t>
            </w:r>
          </w:p>
        </w:tc>
      </w:tr>
      <w:tr w:rsidR="0079725A" w:rsidRPr="0079725A" w:rsidTr="003F2000">
        <w:trPr>
          <w:trHeight w:val="69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12</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 xml:space="preserve">Сборка после работ     оцинкованного колпака шир.50см без стоимости/                                                                                                                                                                                                                                                                     Ցինկապատ կոլպակի   հավաքում աշխատանքից հետո  առանց արժեքի </w:t>
            </w:r>
          </w:p>
        </w:tc>
        <w:tc>
          <w:tcPr>
            <w:tcW w:w="2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м</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150,0</w:t>
            </w:r>
          </w:p>
        </w:tc>
      </w:tr>
      <w:tr w:rsidR="0079725A" w:rsidRPr="0079725A" w:rsidTr="003F2000">
        <w:trPr>
          <w:trHeight w:val="1740"/>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13</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 xml:space="preserve">Установкa   Светодиодного  прожектора  мощностью 300 Вт с яркостью не менее 28 000–30 000 люмен (для освещенияс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պաշտպանություն ջրից և փոշուց - IP65/IP66). </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pPr>
              <w:jc w:val="center"/>
            </w:pPr>
            <w:r w:rsidRPr="0079725A">
              <w:t xml:space="preserve">шт       </w:t>
            </w:r>
            <w:r w:rsidRPr="0079725A">
              <w:br/>
              <w:t xml:space="preserve"> հատ</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24,0</w:t>
            </w:r>
          </w:p>
        </w:tc>
      </w:tr>
      <w:tr w:rsidR="0079725A" w:rsidRPr="0079725A" w:rsidTr="003F2000">
        <w:trPr>
          <w:trHeight w:val="926"/>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118" w:rsidRPr="0079725A" w:rsidRDefault="00923118" w:rsidP="00923118">
            <w:pPr>
              <w:jc w:val="center"/>
            </w:pPr>
            <w:r w:rsidRPr="0079725A">
              <w:t>14</w:t>
            </w:r>
          </w:p>
        </w:tc>
        <w:tc>
          <w:tcPr>
            <w:tcW w:w="6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r w:rsidRPr="0079725A">
              <w:t>Уборка строй. мусора,   погрузка  строймусора  на  а/с  и  вывоз  на  расст. 12км/ Շին  աղբի  հավաքում ,  բարձում  ինքնաթափ  և  տեղափոխում  12 կմ</w:t>
            </w:r>
          </w:p>
        </w:tc>
        <w:tc>
          <w:tcPr>
            <w:tcW w:w="2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3118" w:rsidRPr="0079725A" w:rsidRDefault="00923118" w:rsidP="00923118">
            <w:pPr>
              <w:jc w:val="center"/>
            </w:pPr>
            <w:r w:rsidRPr="0079725A">
              <w:t>тн</w:t>
            </w:r>
            <w:r w:rsidRPr="0079725A">
              <w:br/>
              <w:t>տ</w:t>
            </w:r>
          </w:p>
        </w:tc>
        <w:tc>
          <w:tcPr>
            <w:tcW w:w="13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3118" w:rsidRPr="0079725A" w:rsidRDefault="00923118" w:rsidP="00923118">
            <w:pPr>
              <w:jc w:val="center"/>
            </w:pPr>
            <w:r w:rsidRPr="0079725A">
              <w:t>175</w:t>
            </w:r>
          </w:p>
        </w:tc>
      </w:tr>
      <w:tr w:rsidR="0079725A" w:rsidRPr="0079725A" w:rsidTr="003F2000">
        <w:trPr>
          <w:trHeight w:val="348"/>
        </w:trPr>
        <w:tc>
          <w:tcPr>
            <w:tcW w:w="525" w:type="dxa"/>
            <w:tcBorders>
              <w:top w:val="single" w:sz="4" w:space="0" w:color="auto"/>
              <w:left w:val="nil"/>
              <w:bottom w:val="nil"/>
              <w:right w:val="nil"/>
            </w:tcBorders>
            <w:shd w:val="clear" w:color="auto" w:fill="auto"/>
            <w:noWrap/>
            <w:vAlign w:val="center"/>
            <w:hideMark/>
          </w:tcPr>
          <w:p w:rsidR="00923118" w:rsidRPr="0079725A" w:rsidRDefault="00923118" w:rsidP="00923118">
            <w:pPr>
              <w:jc w:val="center"/>
              <w:rPr>
                <w:sz w:val="28"/>
                <w:szCs w:val="28"/>
              </w:rPr>
            </w:pPr>
          </w:p>
        </w:tc>
        <w:tc>
          <w:tcPr>
            <w:tcW w:w="6421" w:type="dxa"/>
            <w:vMerge w:val="restart"/>
            <w:tcBorders>
              <w:top w:val="single" w:sz="4" w:space="0" w:color="auto"/>
              <w:left w:val="nil"/>
              <w:bottom w:val="nil"/>
              <w:right w:val="nil"/>
            </w:tcBorders>
            <w:shd w:val="clear" w:color="auto" w:fill="auto"/>
            <w:noWrap/>
            <w:vAlign w:val="center"/>
            <w:hideMark/>
          </w:tcPr>
          <w:p w:rsidR="00923118" w:rsidRPr="0079725A" w:rsidRDefault="00923118" w:rsidP="00923118">
            <w:pPr>
              <w:rPr>
                <w:sz w:val="28"/>
                <w:szCs w:val="28"/>
              </w:rPr>
            </w:pPr>
            <w:r w:rsidRPr="0079725A">
              <w:rPr>
                <w:noProof/>
                <w:sz w:val="28"/>
                <w:szCs w:val="28"/>
              </w:rPr>
              <mc:AlternateContent>
                <mc:Choice Requires="wps">
                  <w:drawing>
                    <wp:anchor distT="0" distB="0" distL="114300" distR="114300" simplePos="0" relativeHeight="251768832" behindDoc="0" locked="0" layoutInCell="1" allowOverlap="1">
                      <wp:simplePos x="0" y="0"/>
                      <wp:positionH relativeFrom="column">
                        <wp:posOffset>1371600</wp:posOffset>
                      </wp:positionH>
                      <wp:positionV relativeFrom="paragraph">
                        <wp:posOffset>0</wp:posOffset>
                      </wp:positionV>
                      <wp:extent cx="104775" cy="257175"/>
                      <wp:effectExtent l="0" t="0" r="9525" b="9525"/>
                      <wp:wrapNone/>
                      <wp:docPr id="12182" name="Надпись 12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502938" id="Надпись 12182" o:spid="_x0000_s1026" type="#_x0000_t202" style="position:absolute;margin-left:108pt;margin-top:0;width:8.25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" filled="f" stroked="f"/>
                  </w:pict>
                </mc:Fallback>
              </mc:AlternateContent>
            </w:r>
            <w:r w:rsidRPr="0079725A">
              <w:rPr>
                <w:noProof/>
                <w:sz w:val="28"/>
                <w:szCs w:val="28"/>
              </w:rPr>
              <mc:AlternateContent>
                <mc:Choice Requires="wps">
                  <w:drawing>
                    <wp:anchor distT="0" distB="0" distL="114300" distR="114300" simplePos="0" relativeHeight="251769856" behindDoc="0" locked="0" layoutInCell="1" allowOverlap="1">
                      <wp:simplePos x="0" y="0"/>
                      <wp:positionH relativeFrom="column">
                        <wp:posOffset>1371600</wp:posOffset>
                      </wp:positionH>
                      <wp:positionV relativeFrom="paragraph">
                        <wp:posOffset>0</wp:posOffset>
                      </wp:positionV>
                      <wp:extent cx="104775" cy="257175"/>
                      <wp:effectExtent l="0" t="0" r="9525" b="9525"/>
                      <wp:wrapNone/>
                      <wp:docPr id="12181" name="Надпись 12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CC2877" id="Надпись 12181" o:spid="_x0000_s1026" type="#_x0000_t202" style="position:absolute;margin-left:108pt;margin-top:0;width:8.25pt;height:2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" filled="f" stroked="f"/>
                  </w:pict>
                </mc:Fallback>
              </mc:AlternateContent>
            </w:r>
            <w:r w:rsidRPr="0079725A">
              <w:rPr>
                <w:noProof/>
                <w:sz w:val="28"/>
                <w:szCs w:val="28"/>
              </w:rPr>
              <mc:AlternateContent>
                <mc:Choice Requires="wps">
                  <w:drawing>
                    <wp:anchor distT="0" distB="0" distL="114300" distR="114300" simplePos="0" relativeHeight="251770880" behindDoc="0" locked="0" layoutInCell="1" allowOverlap="1">
                      <wp:simplePos x="0" y="0"/>
                      <wp:positionH relativeFrom="column">
                        <wp:posOffset>1371600</wp:posOffset>
                      </wp:positionH>
                      <wp:positionV relativeFrom="paragraph">
                        <wp:posOffset>0</wp:posOffset>
                      </wp:positionV>
                      <wp:extent cx="104775" cy="257175"/>
                      <wp:effectExtent l="0" t="0" r="9525" b="9525"/>
                      <wp:wrapNone/>
                      <wp:docPr id="12180" name="Надпись 12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023FEF" id="Надпись 12180" o:spid="_x0000_s1026" type="#_x0000_t202" style="position:absolute;margin-left:108pt;margin-top:0;width:8.25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" filled="f" stroked="f"/>
                  </w:pict>
                </mc:Fallback>
              </mc:AlternateContent>
            </w:r>
            <w:r w:rsidRPr="0079725A">
              <w:rPr>
                <w:noProof/>
                <w:sz w:val="28"/>
                <w:szCs w:val="28"/>
              </w:rPr>
              <mc:AlternateContent>
                <mc:Choice Requires="wps">
                  <w:drawing>
                    <wp:anchor distT="0" distB="0" distL="114300" distR="114300" simplePos="0" relativeHeight="251771904" behindDoc="0" locked="0" layoutInCell="1" allowOverlap="1">
                      <wp:simplePos x="0" y="0"/>
                      <wp:positionH relativeFrom="column">
                        <wp:posOffset>1371600</wp:posOffset>
                      </wp:positionH>
                      <wp:positionV relativeFrom="paragraph">
                        <wp:posOffset>0</wp:posOffset>
                      </wp:positionV>
                      <wp:extent cx="104775" cy="257175"/>
                      <wp:effectExtent l="0" t="0" r="9525" b="9525"/>
                      <wp:wrapNone/>
                      <wp:docPr id="12179" name="Надпись 1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DC74A8" id="Надпись 12179" o:spid="_x0000_s1026" type="#_x0000_t202" style="position:absolute;margin-left:108pt;margin-top:0;width:8.25pt;height:2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" filled="f" stroked="f"/>
                  </w:pict>
                </mc:Fallback>
              </mc:AlternateContent>
            </w:r>
            <w:r w:rsidRPr="0079725A">
              <w:rPr>
                <w:noProof/>
                <w:sz w:val="28"/>
                <w:szCs w:val="28"/>
              </w:rPr>
              <mc:AlternateContent>
                <mc:Choice Requires="wps">
                  <w:drawing>
                    <wp:anchor distT="0" distB="0" distL="114300" distR="114300" simplePos="0" relativeHeight="251772928" behindDoc="0" locked="0" layoutInCell="1" allowOverlap="1">
                      <wp:simplePos x="0" y="0"/>
                      <wp:positionH relativeFrom="column">
                        <wp:posOffset>1371600</wp:posOffset>
                      </wp:positionH>
                      <wp:positionV relativeFrom="paragraph">
                        <wp:posOffset>0</wp:posOffset>
                      </wp:positionV>
                      <wp:extent cx="104775" cy="257175"/>
                      <wp:effectExtent l="0" t="0" r="9525" b="9525"/>
                      <wp:wrapNone/>
                      <wp:docPr id="12178" name="Надпись 12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EB27B0" id="Надпись 12178" o:spid="_x0000_s1026" type="#_x0000_t202" style="position:absolute;margin-left:108pt;margin-top:0;width:8.25pt;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" filled="f" stroked="f"/>
                  </w:pict>
                </mc:Fallback>
              </mc:AlternateContent>
            </w:r>
          </w:p>
        </w:tc>
        <w:tc>
          <w:tcPr>
            <w:tcW w:w="2206" w:type="dxa"/>
            <w:tcBorders>
              <w:top w:val="single" w:sz="4" w:space="0" w:color="auto"/>
              <w:left w:val="nil"/>
              <w:bottom w:val="nil"/>
              <w:right w:val="nil"/>
            </w:tcBorders>
            <w:shd w:val="clear" w:color="auto" w:fill="auto"/>
            <w:noWrap/>
            <w:vAlign w:val="center"/>
            <w:hideMark/>
          </w:tcPr>
          <w:p w:rsidR="00923118" w:rsidRPr="0079725A" w:rsidRDefault="00923118" w:rsidP="00923118">
            <w:pPr>
              <w:rPr>
                <w:sz w:val="28"/>
                <w:szCs w:val="28"/>
              </w:rPr>
            </w:pPr>
          </w:p>
        </w:tc>
        <w:tc>
          <w:tcPr>
            <w:tcW w:w="1318" w:type="dxa"/>
            <w:tcBorders>
              <w:top w:val="single" w:sz="4" w:space="0" w:color="auto"/>
              <w:left w:val="nil"/>
              <w:bottom w:val="nil"/>
              <w:right w:val="nil"/>
            </w:tcBorders>
            <w:shd w:val="clear" w:color="auto" w:fill="auto"/>
            <w:noWrap/>
            <w:vAlign w:val="center"/>
            <w:hideMark/>
          </w:tcPr>
          <w:p w:rsidR="00923118" w:rsidRPr="0079725A" w:rsidRDefault="00923118" w:rsidP="00923118">
            <w:pPr>
              <w:rPr>
                <w:sz w:val="20"/>
                <w:szCs w:val="20"/>
              </w:rPr>
            </w:pPr>
          </w:p>
        </w:tc>
      </w:tr>
      <w:tr w:rsidR="0079725A" w:rsidRPr="0079725A" w:rsidTr="00FF6B82">
        <w:trPr>
          <w:trHeight w:val="268"/>
        </w:trPr>
        <w:tc>
          <w:tcPr>
            <w:tcW w:w="525"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c>
          <w:tcPr>
            <w:tcW w:w="6421" w:type="dxa"/>
            <w:vMerge/>
            <w:tcBorders>
              <w:top w:val="nil"/>
              <w:left w:val="nil"/>
              <w:bottom w:val="nil"/>
              <w:right w:val="nil"/>
            </w:tcBorders>
            <w:vAlign w:val="center"/>
            <w:hideMark/>
          </w:tcPr>
          <w:p w:rsidR="00923118" w:rsidRPr="0079725A" w:rsidRDefault="00923118" w:rsidP="00923118">
            <w:pPr>
              <w:rPr>
                <w:sz w:val="28"/>
                <w:szCs w:val="28"/>
              </w:rPr>
            </w:pPr>
          </w:p>
        </w:tc>
        <w:tc>
          <w:tcPr>
            <w:tcW w:w="2206"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c>
          <w:tcPr>
            <w:tcW w:w="1318"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r>
      <w:tr w:rsidR="0079725A" w:rsidRPr="0079725A" w:rsidTr="00FF6B82">
        <w:trPr>
          <w:trHeight w:val="825"/>
        </w:trPr>
        <w:tc>
          <w:tcPr>
            <w:tcW w:w="525"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c>
          <w:tcPr>
            <w:tcW w:w="6421" w:type="dxa"/>
            <w:tcBorders>
              <w:top w:val="nil"/>
              <w:left w:val="nil"/>
              <w:bottom w:val="nil"/>
              <w:right w:val="nil"/>
            </w:tcBorders>
            <w:shd w:val="clear" w:color="000000" w:fill="FFFFFF"/>
            <w:vAlign w:val="center"/>
            <w:hideMark/>
          </w:tcPr>
          <w:p w:rsidR="00923118" w:rsidRPr="0079725A" w:rsidRDefault="00923118" w:rsidP="00923118">
            <w:r w:rsidRPr="0079725A">
              <w:t xml:space="preserve">    III этап в 2026г. – начало работ – __________, </w:t>
            </w:r>
            <w:r w:rsidRPr="0079725A">
              <w:br/>
              <w:t xml:space="preserve">                              окончание работ – _________.</w:t>
            </w:r>
          </w:p>
        </w:tc>
        <w:tc>
          <w:tcPr>
            <w:tcW w:w="2206" w:type="dxa"/>
            <w:tcBorders>
              <w:top w:val="nil"/>
              <w:left w:val="nil"/>
              <w:bottom w:val="nil"/>
              <w:right w:val="nil"/>
            </w:tcBorders>
            <w:shd w:val="clear" w:color="auto" w:fill="auto"/>
            <w:noWrap/>
            <w:vAlign w:val="center"/>
            <w:hideMark/>
          </w:tcPr>
          <w:p w:rsidR="00923118" w:rsidRPr="0079725A" w:rsidRDefault="00923118" w:rsidP="00923118"/>
        </w:tc>
        <w:tc>
          <w:tcPr>
            <w:tcW w:w="1318"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r>
      <w:tr w:rsidR="0079725A" w:rsidRPr="0079725A" w:rsidTr="00FF6B82">
        <w:trPr>
          <w:trHeight w:val="289"/>
        </w:trPr>
        <w:tc>
          <w:tcPr>
            <w:tcW w:w="525"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c>
          <w:tcPr>
            <w:tcW w:w="6421"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c>
          <w:tcPr>
            <w:tcW w:w="2206"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c>
          <w:tcPr>
            <w:tcW w:w="1318" w:type="dxa"/>
            <w:tcBorders>
              <w:top w:val="nil"/>
              <w:left w:val="nil"/>
              <w:bottom w:val="nil"/>
              <w:right w:val="nil"/>
            </w:tcBorders>
            <w:shd w:val="clear" w:color="auto" w:fill="auto"/>
            <w:noWrap/>
            <w:vAlign w:val="center"/>
            <w:hideMark/>
          </w:tcPr>
          <w:p w:rsidR="00923118" w:rsidRPr="0079725A" w:rsidRDefault="00923118" w:rsidP="00923118">
            <w:pPr>
              <w:rPr>
                <w:sz w:val="20"/>
                <w:szCs w:val="20"/>
              </w:rPr>
            </w:pPr>
          </w:p>
        </w:tc>
      </w:tr>
      <w:tr w:rsidR="0079725A" w:rsidRPr="0079725A" w:rsidTr="00923118">
        <w:trPr>
          <w:trHeight w:val="289"/>
        </w:trPr>
        <w:tc>
          <w:tcPr>
            <w:tcW w:w="10470" w:type="dxa"/>
            <w:gridSpan w:val="4"/>
            <w:vMerge w:val="restart"/>
            <w:tcBorders>
              <w:top w:val="nil"/>
              <w:left w:val="nil"/>
              <w:bottom w:val="nil"/>
              <w:right w:val="nil"/>
            </w:tcBorders>
            <w:shd w:val="clear" w:color="auto" w:fill="auto"/>
            <w:vAlign w:val="center"/>
            <w:hideMark/>
          </w:tcPr>
          <w:p w:rsidR="00923118" w:rsidRPr="0079725A" w:rsidRDefault="00923118" w:rsidP="00923118">
            <w:pPr>
              <w:jc w:val="center"/>
              <w:rPr>
                <w:sz w:val="22"/>
                <w:szCs w:val="22"/>
              </w:rPr>
            </w:pPr>
            <w:r w:rsidRPr="0079725A">
              <w:rPr>
                <w:sz w:val="22"/>
                <w:szCs w:val="22"/>
              </w:rPr>
              <w:t>ЗАКАЗЧИК / ՊԱՏՎԻՐԱՏՈՒ                                                                                  ПОДРЯДЧИК / ԿԱՊԱԼԱՌՈՒ</w:t>
            </w:r>
            <w:r w:rsidRPr="0079725A">
              <w:rPr>
                <w:sz w:val="22"/>
                <w:szCs w:val="22"/>
              </w:rPr>
              <w:br/>
            </w:r>
            <w:r w:rsidRPr="0079725A">
              <w:rPr>
                <w:sz w:val="22"/>
                <w:szCs w:val="22"/>
              </w:rPr>
              <w:br/>
            </w:r>
            <w:r w:rsidRPr="0079725A">
              <w:rPr>
                <w:sz w:val="22"/>
                <w:szCs w:val="22"/>
              </w:rPr>
              <w:br/>
              <w:t>Главный инженер ЗАО «ЮКЖД» /                                                                      Директор ООО «------------» /</w:t>
            </w:r>
            <w:r w:rsidRPr="0079725A">
              <w:rPr>
                <w:sz w:val="22"/>
                <w:szCs w:val="22"/>
              </w:rPr>
              <w:br/>
              <w:t>«ՀԿԵ» ՓԲԸ գլխավոր ինժեներ ՝                                                                       «-------------» ՍՊԸ  տնօրեն՝</w:t>
            </w:r>
            <w:r w:rsidRPr="0079725A">
              <w:rPr>
                <w:sz w:val="22"/>
                <w:szCs w:val="22"/>
              </w:rPr>
              <w:br/>
              <w:t xml:space="preserve">         А.А. Едигарян                                                                                                                              --. --. -------------</w:t>
            </w:r>
            <w:r w:rsidRPr="0079725A">
              <w:rPr>
                <w:sz w:val="22"/>
                <w:szCs w:val="22"/>
              </w:rPr>
              <w:br/>
              <w:t>______________ Ա. Ա. Եդիգարյան                                                                       ____________ --.--.-------------------</w:t>
            </w:r>
          </w:p>
        </w:tc>
      </w:tr>
      <w:tr w:rsidR="0079725A" w:rsidRPr="0079725A" w:rsidTr="00923118">
        <w:trPr>
          <w:trHeight w:val="458"/>
        </w:trPr>
        <w:tc>
          <w:tcPr>
            <w:tcW w:w="10470" w:type="dxa"/>
            <w:gridSpan w:val="4"/>
            <w:vMerge/>
            <w:tcBorders>
              <w:top w:val="nil"/>
              <w:left w:val="nil"/>
              <w:bottom w:val="nil"/>
              <w:right w:val="nil"/>
            </w:tcBorders>
            <w:vAlign w:val="center"/>
            <w:hideMark/>
          </w:tcPr>
          <w:p w:rsidR="00923118" w:rsidRPr="0079725A" w:rsidRDefault="00923118" w:rsidP="00923118">
            <w:pPr>
              <w:rPr>
                <w:sz w:val="22"/>
                <w:szCs w:val="22"/>
              </w:rPr>
            </w:pPr>
          </w:p>
        </w:tc>
      </w:tr>
      <w:tr w:rsidR="0079725A" w:rsidRPr="0079725A" w:rsidTr="00923118">
        <w:trPr>
          <w:trHeight w:val="458"/>
        </w:trPr>
        <w:tc>
          <w:tcPr>
            <w:tcW w:w="10470" w:type="dxa"/>
            <w:gridSpan w:val="4"/>
            <w:vMerge/>
            <w:tcBorders>
              <w:top w:val="nil"/>
              <w:left w:val="nil"/>
              <w:bottom w:val="nil"/>
              <w:right w:val="nil"/>
            </w:tcBorders>
            <w:vAlign w:val="center"/>
            <w:hideMark/>
          </w:tcPr>
          <w:p w:rsidR="00923118" w:rsidRPr="0079725A" w:rsidRDefault="00923118" w:rsidP="00923118">
            <w:pPr>
              <w:rPr>
                <w:sz w:val="22"/>
                <w:szCs w:val="22"/>
              </w:rPr>
            </w:pPr>
          </w:p>
        </w:tc>
      </w:tr>
      <w:tr w:rsidR="0079725A" w:rsidRPr="0079725A" w:rsidTr="00923118">
        <w:trPr>
          <w:trHeight w:val="458"/>
        </w:trPr>
        <w:tc>
          <w:tcPr>
            <w:tcW w:w="10470" w:type="dxa"/>
            <w:gridSpan w:val="4"/>
            <w:vMerge/>
            <w:tcBorders>
              <w:top w:val="nil"/>
              <w:left w:val="nil"/>
              <w:bottom w:val="nil"/>
              <w:right w:val="nil"/>
            </w:tcBorders>
            <w:vAlign w:val="center"/>
            <w:hideMark/>
          </w:tcPr>
          <w:p w:rsidR="00923118" w:rsidRPr="0079725A" w:rsidRDefault="00923118" w:rsidP="00923118">
            <w:pPr>
              <w:rPr>
                <w:sz w:val="22"/>
                <w:szCs w:val="22"/>
              </w:rPr>
            </w:pPr>
          </w:p>
        </w:tc>
      </w:tr>
      <w:tr w:rsidR="00923118" w:rsidRPr="0079725A" w:rsidTr="00923118">
        <w:trPr>
          <w:trHeight w:val="1747"/>
        </w:trPr>
        <w:tc>
          <w:tcPr>
            <w:tcW w:w="10470" w:type="dxa"/>
            <w:gridSpan w:val="4"/>
            <w:vMerge/>
            <w:tcBorders>
              <w:top w:val="nil"/>
              <w:left w:val="nil"/>
              <w:bottom w:val="nil"/>
              <w:right w:val="nil"/>
            </w:tcBorders>
            <w:vAlign w:val="center"/>
            <w:hideMark/>
          </w:tcPr>
          <w:p w:rsidR="00923118" w:rsidRPr="0079725A" w:rsidRDefault="00923118" w:rsidP="00923118">
            <w:pPr>
              <w:rPr>
                <w:sz w:val="22"/>
                <w:szCs w:val="22"/>
              </w:rPr>
            </w:pPr>
          </w:p>
        </w:tc>
      </w:tr>
    </w:tbl>
    <w:p w:rsidR="00C92E4B" w:rsidRPr="0079725A" w:rsidRDefault="00C92E4B" w:rsidP="00E52FA9">
      <w:pPr>
        <w:spacing w:line="276" w:lineRule="auto"/>
        <w:jc w:val="both"/>
        <w:rPr>
          <w:bCs/>
          <w:sz w:val="28"/>
          <w:szCs w:val="28"/>
        </w:rPr>
      </w:pPr>
    </w:p>
    <w:p w:rsidR="00BD2498" w:rsidRPr="0079725A" w:rsidRDefault="00BD2498" w:rsidP="00E52FA9">
      <w:pPr>
        <w:spacing w:line="276" w:lineRule="auto"/>
        <w:jc w:val="both"/>
        <w:rPr>
          <w:bCs/>
          <w:sz w:val="28"/>
          <w:szCs w:val="28"/>
        </w:rPr>
      </w:pPr>
    </w:p>
    <w:p w:rsidR="00BD2498" w:rsidRPr="0079725A" w:rsidRDefault="00BD2498" w:rsidP="00E52FA9">
      <w:pPr>
        <w:spacing w:line="276" w:lineRule="auto"/>
        <w:jc w:val="both"/>
        <w:rPr>
          <w:bCs/>
          <w:sz w:val="28"/>
          <w:szCs w:val="28"/>
        </w:rPr>
      </w:pPr>
    </w:p>
    <w:p w:rsidR="00BD2498" w:rsidRPr="0079725A" w:rsidRDefault="00BD2498" w:rsidP="00E52FA9">
      <w:pPr>
        <w:spacing w:line="276" w:lineRule="auto"/>
        <w:jc w:val="both"/>
        <w:rPr>
          <w:bCs/>
          <w:sz w:val="28"/>
          <w:szCs w:val="28"/>
        </w:rPr>
      </w:pPr>
    </w:p>
    <w:p w:rsidR="00BD2498" w:rsidRPr="0079725A" w:rsidRDefault="00BD2498" w:rsidP="00E52FA9">
      <w:pPr>
        <w:spacing w:line="276" w:lineRule="auto"/>
        <w:jc w:val="both"/>
        <w:rPr>
          <w:bCs/>
          <w:sz w:val="28"/>
          <w:szCs w:val="28"/>
        </w:rPr>
      </w:pPr>
    </w:p>
    <w:p w:rsidR="00BD2498" w:rsidRPr="0079725A" w:rsidRDefault="00BD2498" w:rsidP="00E52FA9">
      <w:pPr>
        <w:spacing w:line="276" w:lineRule="auto"/>
        <w:jc w:val="both"/>
        <w:rPr>
          <w:bCs/>
          <w:sz w:val="28"/>
          <w:szCs w:val="28"/>
        </w:rPr>
      </w:pPr>
    </w:p>
    <w:p w:rsidR="00BD2498" w:rsidRPr="0079725A" w:rsidRDefault="00BD2498" w:rsidP="00E52FA9">
      <w:pPr>
        <w:spacing w:line="276" w:lineRule="auto"/>
        <w:jc w:val="both"/>
        <w:rPr>
          <w:bCs/>
          <w:sz w:val="28"/>
          <w:szCs w:val="28"/>
        </w:rPr>
        <w:sectPr w:rsidR="00BD2498" w:rsidRPr="0079725A" w:rsidSect="00BD2498">
          <w:pgSz w:w="11906" w:h="16838"/>
          <w:pgMar w:top="720" w:right="720" w:bottom="720" w:left="720" w:header="709" w:footer="0" w:gutter="0"/>
          <w:cols w:space="708"/>
          <w:docGrid w:linePitch="360"/>
        </w:sectPr>
      </w:pPr>
    </w:p>
    <w:p w:rsidR="00BD2498" w:rsidRPr="0079725A" w:rsidRDefault="00BD2498" w:rsidP="00E52FA9">
      <w:pPr>
        <w:spacing w:line="276" w:lineRule="auto"/>
        <w:jc w:val="both"/>
        <w:rPr>
          <w:bCs/>
          <w:sz w:val="28"/>
          <w:szCs w:val="28"/>
        </w:rPr>
      </w:pPr>
    </w:p>
    <w:p w:rsidR="00BD2498" w:rsidRPr="0079725A" w:rsidRDefault="00BD2498" w:rsidP="00E52FA9">
      <w:pPr>
        <w:spacing w:line="276" w:lineRule="auto"/>
        <w:jc w:val="both"/>
        <w:rPr>
          <w:bCs/>
          <w:sz w:val="28"/>
          <w:szCs w:val="28"/>
        </w:rPr>
      </w:pPr>
    </w:p>
    <w:tbl>
      <w:tblPr>
        <w:tblW w:w="15398" w:type="dxa"/>
        <w:tblLook w:val="04A0" w:firstRow="1" w:lastRow="0" w:firstColumn="1" w:lastColumn="0" w:noHBand="0" w:noVBand="1"/>
      </w:tblPr>
      <w:tblGrid>
        <w:gridCol w:w="320"/>
        <w:gridCol w:w="706"/>
        <w:gridCol w:w="2043"/>
        <w:gridCol w:w="643"/>
        <w:gridCol w:w="740"/>
        <w:gridCol w:w="597"/>
        <w:gridCol w:w="847"/>
        <w:gridCol w:w="630"/>
        <w:gridCol w:w="597"/>
        <w:gridCol w:w="847"/>
        <w:gridCol w:w="718"/>
        <w:gridCol w:w="1109"/>
        <w:gridCol w:w="600"/>
        <w:gridCol w:w="866"/>
        <w:gridCol w:w="730"/>
        <w:gridCol w:w="851"/>
        <w:gridCol w:w="699"/>
        <w:gridCol w:w="750"/>
        <w:gridCol w:w="1105"/>
      </w:tblGrid>
      <w:tr w:rsidR="0079725A" w:rsidRPr="0079725A" w:rsidTr="0063543A">
        <w:trPr>
          <w:trHeight w:val="450"/>
        </w:trPr>
        <w:tc>
          <w:tcPr>
            <w:tcW w:w="32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706" w:type="dxa"/>
            <w:tcBorders>
              <w:top w:val="nil"/>
              <w:left w:val="nil"/>
              <w:bottom w:val="nil"/>
              <w:right w:val="nil"/>
            </w:tcBorders>
            <w:shd w:val="clear" w:color="000000" w:fill="FFFFFF"/>
            <w:noWrap/>
            <w:vAlign w:val="center"/>
            <w:hideMark/>
          </w:tcPr>
          <w:p w:rsidR="00BD2498" w:rsidRPr="0079725A" w:rsidRDefault="00BD2498" w:rsidP="00BD2498">
            <w:pPr>
              <w:jc w:val="center"/>
              <w:rPr>
                <w:b/>
                <w:bCs/>
              </w:rPr>
            </w:pPr>
            <w:r w:rsidRPr="0079725A">
              <w:rPr>
                <w:b/>
                <w:bCs/>
              </w:rPr>
              <w:t> </w:t>
            </w:r>
          </w:p>
        </w:tc>
        <w:tc>
          <w:tcPr>
            <w:tcW w:w="2043" w:type="dxa"/>
            <w:tcBorders>
              <w:top w:val="nil"/>
              <w:left w:val="nil"/>
              <w:bottom w:val="nil"/>
              <w:right w:val="nil"/>
            </w:tcBorders>
            <w:shd w:val="clear" w:color="000000" w:fill="FFFFFF"/>
            <w:noWrap/>
            <w:vAlign w:val="center"/>
            <w:hideMark/>
          </w:tcPr>
          <w:p w:rsidR="00BD2498" w:rsidRPr="0079725A" w:rsidRDefault="00BD2498" w:rsidP="00BD2498">
            <w:pPr>
              <w:jc w:val="center"/>
              <w:rPr>
                <w:b/>
                <w:bCs/>
              </w:rPr>
            </w:pPr>
            <w:r w:rsidRPr="0079725A">
              <w:rPr>
                <w:b/>
                <w:bCs/>
              </w:rPr>
              <w:t> </w:t>
            </w:r>
          </w:p>
        </w:tc>
        <w:tc>
          <w:tcPr>
            <w:tcW w:w="643" w:type="dxa"/>
            <w:tcBorders>
              <w:top w:val="nil"/>
              <w:left w:val="nil"/>
              <w:bottom w:val="nil"/>
              <w:right w:val="nil"/>
            </w:tcBorders>
            <w:shd w:val="clear" w:color="000000" w:fill="FFFFFF"/>
            <w:noWrap/>
            <w:vAlign w:val="center"/>
            <w:hideMark/>
          </w:tcPr>
          <w:p w:rsidR="00BD2498" w:rsidRPr="0079725A" w:rsidRDefault="00BD2498" w:rsidP="00BD2498">
            <w:pPr>
              <w:jc w:val="center"/>
              <w:rPr>
                <w:b/>
                <w:bCs/>
              </w:rPr>
            </w:pPr>
            <w:r w:rsidRPr="0079725A">
              <w:rPr>
                <w:b/>
                <w:bCs/>
              </w:rPr>
              <w:t> </w:t>
            </w:r>
          </w:p>
        </w:tc>
        <w:tc>
          <w:tcPr>
            <w:tcW w:w="740" w:type="dxa"/>
            <w:tcBorders>
              <w:top w:val="nil"/>
              <w:left w:val="nil"/>
              <w:bottom w:val="nil"/>
              <w:right w:val="nil"/>
            </w:tcBorders>
            <w:shd w:val="clear" w:color="000000" w:fill="FFFFFF"/>
            <w:noWrap/>
            <w:vAlign w:val="center"/>
            <w:hideMark/>
          </w:tcPr>
          <w:p w:rsidR="00BD2498" w:rsidRPr="0079725A" w:rsidRDefault="00BD2498" w:rsidP="00BD2498">
            <w:pPr>
              <w:jc w:val="center"/>
              <w:rPr>
                <w:i/>
                <w:iCs/>
              </w:rPr>
            </w:pPr>
            <w:r w:rsidRPr="0079725A">
              <w:rPr>
                <w:i/>
                <w:iCs/>
              </w:rPr>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r w:rsidRPr="0079725A">
              <w:t> </w:t>
            </w:r>
          </w:p>
        </w:tc>
        <w:tc>
          <w:tcPr>
            <w:tcW w:w="63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9"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0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5001" w:type="dxa"/>
            <w:gridSpan w:val="6"/>
            <w:vMerge w:val="restart"/>
            <w:tcBorders>
              <w:top w:val="nil"/>
              <w:left w:val="nil"/>
              <w:bottom w:val="nil"/>
              <w:right w:val="nil"/>
            </w:tcBorders>
            <w:shd w:val="clear" w:color="000000" w:fill="FFFFFF"/>
            <w:vAlign w:val="center"/>
            <w:hideMark/>
          </w:tcPr>
          <w:p w:rsidR="00BD2498" w:rsidRPr="0079725A" w:rsidRDefault="00BD2498" w:rsidP="00BD2498">
            <w:pPr>
              <w:jc w:val="right"/>
            </w:pPr>
            <w:r w:rsidRPr="0079725A">
              <w:t>Приложение</w:t>
            </w:r>
            <w:r w:rsidR="00112269" w:rsidRPr="0079725A">
              <w:t xml:space="preserve"> №5</w:t>
            </w:r>
            <w:r w:rsidRPr="0079725A">
              <w:t>/ Հավելված №5</w:t>
            </w:r>
            <w:r w:rsidRPr="0079725A">
              <w:br/>
              <w:t>к договору №_______________                                                                                                                                                                                                          պայմանագրին կից                                                                                                                                                                                                                от/առ «____» _____2026г/թ</w:t>
            </w:r>
          </w:p>
        </w:tc>
      </w:tr>
      <w:tr w:rsidR="0079725A" w:rsidRPr="0079725A" w:rsidTr="0063543A">
        <w:trPr>
          <w:trHeight w:val="434"/>
        </w:trPr>
        <w:tc>
          <w:tcPr>
            <w:tcW w:w="32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706"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2043"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43" w:type="dxa"/>
            <w:tcBorders>
              <w:top w:val="nil"/>
              <w:left w:val="nil"/>
              <w:bottom w:val="nil"/>
              <w:right w:val="nil"/>
            </w:tcBorders>
            <w:shd w:val="clear" w:color="000000" w:fill="FFFFFF"/>
            <w:noWrap/>
            <w:vAlign w:val="center"/>
            <w:hideMark/>
          </w:tcPr>
          <w:p w:rsidR="00BD2498" w:rsidRPr="0079725A" w:rsidRDefault="00BD2498" w:rsidP="00BD2498">
            <w:r w:rsidRPr="0079725A">
              <w:t> </w:t>
            </w:r>
          </w:p>
        </w:tc>
        <w:tc>
          <w:tcPr>
            <w:tcW w:w="74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3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9" w:type="dxa"/>
            <w:tcBorders>
              <w:top w:val="nil"/>
              <w:left w:val="nil"/>
              <w:bottom w:val="nil"/>
              <w:right w:val="nil"/>
            </w:tcBorders>
            <w:shd w:val="clear" w:color="000000" w:fill="FFFFFF"/>
            <w:vAlign w:val="center"/>
            <w:hideMark/>
          </w:tcPr>
          <w:p w:rsidR="00BD2498" w:rsidRPr="0079725A" w:rsidRDefault="00BD2498" w:rsidP="00BD2498">
            <w:r w:rsidRPr="0079725A">
              <w:t> </w:t>
            </w:r>
          </w:p>
        </w:tc>
        <w:tc>
          <w:tcPr>
            <w:tcW w:w="600" w:type="dxa"/>
            <w:tcBorders>
              <w:top w:val="nil"/>
              <w:left w:val="nil"/>
              <w:bottom w:val="nil"/>
              <w:right w:val="nil"/>
            </w:tcBorders>
            <w:shd w:val="clear" w:color="000000" w:fill="FFFFFF"/>
            <w:vAlign w:val="center"/>
            <w:hideMark/>
          </w:tcPr>
          <w:p w:rsidR="00BD2498" w:rsidRPr="0079725A" w:rsidRDefault="00BD2498" w:rsidP="00BD2498">
            <w:r w:rsidRPr="0079725A">
              <w:t> </w:t>
            </w:r>
          </w:p>
        </w:tc>
        <w:tc>
          <w:tcPr>
            <w:tcW w:w="5001" w:type="dxa"/>
            <w:gridSpan w:val="6"/>
            <w:vMerge/>
            <w:tcBorders>
              <w:top w:val="nil"/>
              <w:left w:val="nil"/>
              <w:bottom w:val="nil"/>
              <w:right w:val="nil"/>
            </w:tcBorders>
            <w:vAlign w:val="center"/>
            <w:hideMark/>
          </w:tcPr>
          <w:p w:rsidR="00BD2498" w:rsidRPr="0079725A" w:rsidRDefault="00BD2498" w:rsidP="00BD2498"/>
        </w:tc>
      </w:tr>
      <w:tr w:rsidR="0079725A" w:rsidRPr="0079725A" w:rsidTr="0063543A">
        <w:trPr>
          <w:trHeight w:val="499"/>
        </w:trPr>
        <w:tc>
          <w:tcPr>
            <w:tcW w:w="32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706"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2043"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43"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74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3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9"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0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5001" w:type="dxa"/>
            <w:gridSpan w:val="6"/>
            <w:vMerge/>
            <w:tcBorders>
              <w:top w:val="nil"/>
              <w:left w:val="nil"/>
              <w:bottom w:val="nil"/>
              <w:right w:val="nil"/>
            </w:tcBorders>
            <w:vAlign w:val="center"/>
            <w:hideMark/>
          </w:tcPr>
          <w:p w:rsidR="00BD2498" w:rsidRPr="0079725A" w:rsidRDefault="00BD2498" w:rsidP="00BD2498"/>
        </w:tc>
      </w:tr>
      <w:tr w:rsidR="0079725A" w:rsidRPr="0079725A" w:rsidTr="0063543A">
        <w:trPr>
          <w:trHeight w:val="386"/>
        </w:trPr>
        <w:tc>
          <w:tcPr>
            <w:tcW w:w="32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706"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2043"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43"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74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3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9"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600" w:type="dxa"/>
            <w:tcBorders>
              <w:top w:val="nil"/>
              <w:left w:val="nil"/>
              <w:bottom w:val="nil"/>
              <w:right w:val="nil"/>
            </w:tcBorders>
            <w:shd w:val="clear" w:color="000000" w:fill="FFFFFF"/>
            <w:noWrap/>
            <w:vAlign w:val="center"/>
            <w:hideMark/>
          </w:tcPr>
          <w:p w:rsidR="00BD2498" w:rsidRPr="0079725A" w:rsidRDefault="00BD2498" w:rsidP="00BD2498">
            <w:pPr>
              <w:jc w:val="center"/>
            </w:pPr>
            <w:r w:rsidRPr="0079725A">
              <w:t> </w:t>
            </w:r>
          </w:p>
        </w:tc>
        <w:tc>
          <w:tcPr>
            <w:tcW w:w="5001" w:type="dxa"/>
            <w:gridSpan w:val="6"/>
            <w:vMerge/>
            <w:tcBorders>
              <w:top w:val="nil"/>
              <w:left w:val="nil"/>
              <w:bottom w:val="nil"/>
              <w:right w:val="nil"/>
            </w:tcBorders>
            <w:vAlign w:val="center"/>
            <w:hideMark/>
          </w:tcPr>
          <w:p w:rsidR="00BD2498" w:rsidRPr="0079725A" w:rsidRDefault="00BD2498" w:rsidP="00BD2498"/>
        </w:tc>
      </w:tr>
      <w:tr w:rsidR="0079725A" w:rsidRPr="0079725A" w:rsidTr="0063543A">
        <w:trPr>
          <w:trHeight w:val="402"/>
        </w:trPr>
        <w:tc>
          <w:tcPr>
            <w:tcW w:w="15398" w:type="dxa"/>
            <w:gridSpan w:val="19"/>
            <w:tcBorders>
              <w:top w:val="nil"/>
              <w:left w:val="nil"/>
              <w:bottom w:val="nil"/>
              <w:right w:val="nil"/>
            </w:tcBorders>
            <w:shd w:val="clear" w:color="000000" w:fill="FFFFFF"/>
            <w:vAlign w:val="center"/>
            <w:hideMark/>
          </w:tcPr>
          <w:p w:rsidR="00BD2498" w:rsidRPr="0079725A" w:rsidRDefault="00BD2498" w:rsidP="00BD2498">
            <w:pPr>
              <w:jc w:val="center"/>
            </w:pPr>
            <w:r w:rsidRPr="0079725A">
              <w:t xml:space="preserve">           Локальная смета / Տեղային նախահաշիվ   </w:t>
            </w:r>
          </w:p>
        </w:tc>
      </w:tr>
      <w:tr w:rsidR="0079725A" w:rsidRPr="0079725A" w:rsidTr="0063543A">
        <w:trPr>
          <w:trHeight w:val="804"/>
        </w:trPr>
        <w:tc>
          <w:tcPr>
            <w:tcW w:w="15398" w:type="dxa"/>
            <w:gridSpan w:val="19"/>
            <w:tcBorders>
              <w:top w:val="nil"/>
              <w:left w:val="nil"/>
              <w:bottom w:val="nil"/>
              <w:right w:val="nil"/>
            </w:tcBorders>
            <w:shd w:val="clear" w:color="000000" w:fill="FFFFFF"/>
            <w:vAlign w:val="center"/>
            <w:hideMark/>
          </w:tcPr>
          <w:p w:rsidR="00BD2498" w:rsidRPr="0079725A" w:rsidRDefault="00BD2498" w:rsidP="00BD2498">
            <w:pPr>
              <w:jc w:val="center"/>
              <w:rPr>
                <w:b/>
                <w:bCs/>
              </w:rPr>
            </w:pPr>
            <w:r w:rsidRPr="0079725A">
              <w:rPr>
                <w:b/>
                <w:bCs/>
              </w:rPr>
              <w:t>Ремонт  кровли   аднистративного здания ТЧДр  локомотивного депо Ереван     ЗАО  «ЮКЖД» ( инв. номер 10020200)</w:t>
            </w:r>
            <w:r w:rsidRPr="0079725A">
              <w:rPr>
                <w:b/>
                <w:bCs/>
              </w:rPr>
              <w:br/>
              <w:t xml:space="preserve"> Հարավկովկասյան երկաթուղիների  Երևանի լոկոմոտիվային դեպոյի վարչական շենքի  (գուլքահամար  10020200):</w:t>
            </w:r>
          </w:p>
        </w:tc>
      </w:tr>
      <w:tr w:rsidR="0079725A" w:rsidRPr="0079725A" w:rsidTr="0063543A">
        <w:trPr>
          <w:trHeight w:val="466"/>
        </w:trPr>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N</w:t>
            </w:r>
          </w:p>
        </w:tc>
        <w:tc>
          <w:tcPr>
            <w:tcW w:w="7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шифр</w:t>
            </w:r>
            <w:r w:rsidRPr="0079725A">
              <w:rPr>
                <w:sz w:val="20"/>
                <w:szCs w:val="20"/>
              </w:rPr>
              <w:br/>
              <w:t>ծածկագիր</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 xml:space="preserve">Наименование  работ  и  затрат             </w:t>
            </w:r>
          </w:p>
        </w:tc>
        <w:tc>
          <w:tcPr>
            <w:tcW w:w="6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Ед.изм.</w:t>
            </w:r>
            <w:r w:rsidRPr="0079725A">
              <w:rPr>
                <w:sz w:val="20"/>
                <w:szCs w:val="20"/>
              </w:rPr>
              <w:br/>
              <w:t>Չափման  միավոր</w:t>
            </w:r>
          </w:p>
        </w:tc>
        <w:tc>
          <w:tcPr>
            <w:tcW w:w="7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Количество</w:t>
            </w:r>
            <w:r w:rsidRPr="0079725A">
              <w:rPr>
                <w:sz w:val="20"/>
                <w:szCs w:val="20"/>
              </w:rPr>
              <w:br/>
              <w:t>Քանակը</w:t>
            </w:r>
          </w:p>
        </w:tc>
        <w:tc>
          <w:tcPr>
            <w:tcW w:w="8392" w:type="dxa"/>
            <w:gridSpan w:val="11"/>
            <w:tcBorders>
              <w:top w:val="single" w:sz="4" w:space="0" w:color="auto"/>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Сметная стоимость / Նախահաշվային  արժեքը</w:t>
            </w:r>
          </w:p>
        </w:tc>
        <w:tc>
          <w:tcPr>
            <w:tcW w:w="699" w:type="dxa"/>
            <w:tcBorders>
              <w:top w:val="single" w:sz="4" w:space="0" w:color="auto"/>
              <w:left w:val="nil"/>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Общая ст-ть единицы  (тыс. драм)</w:t>
            </w:r>
            <w:r w:rsidRPr="0079725A">
              <w:rPr>
                <w:sz w:val="20"/>
                <w:szCs w:val="20"/>
              </w:rPr>
              <w:br/>
              <w:t>մեկ միավորի  ընդհանուր  արժեքը (հազ.դրամ)</w:t>
            </w:r>
          </w:p>
        </w:tc>
        <w:tc>
          <w:tcPr>
            <w:tcW w:w="110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Общая ст-ть  (тыс. драм)                                                                        Ընդհանուր  նախահաշվային  արժեքը(հազ.դրամ)</w:t>
            </w:r>
          </w:p>
        </w:tc>
      </w:tr>
      <w:tr w:rsidR="0079725A" w:rsidRPr="0079725A" w:rsidTr="0063543A">
        <w:trPr>
          <w:trHeight w:val="1287"/>
        </w:trPr>
        <w:tc>
          <w:tcPr>
            <w:tcW w:w="320" w:type="dxa"/>
            <w:vMerge/>
            <w:tcBorders>
              <w:top w:val="single" w:sz="4" w:space="0" w:color="auto"/>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643"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c>
          <w:tcPr>
            <w:tcW w:w="1444" w:type="dxa"/>
            <w:gridSpan w:val="2"/>
            <w:tcBorders>
              <w:top w:val="single" w:sz="4" w:space="0" w:color="auto"/>
              <w:left w:val="nil"/>
              <w:bottom w:val="single" w:sz="4" w:space="0" w:color="auto"/>
              <w:right w:val="single" w:sz="4" w:space="0" w:color="000000"/>
            </w:tcBorders>
            <w:shd w:val="clear" w:color="000000" w:fill="FFFFFF"/>
            <w:hideMark/>
          </w:tcPr>
          <w:p w:rsidR="00BD2498" w:rsidRPr="0079725A" w:rsidRDefault="00BD2498" w:rsidP="00BD2498">
            <w:pPr>
              <w:jc w:val="center"/>
              <w:rPr>
                <w:sz w:val="20"/>
                <w:szCs w:val="20"/>
              </w:rPr>
            </w:pPr>
            <w:r w:rsidRPr="0079725A">
              <w:rPr>
                <w:sz w:val="20"/>
                <w:szCs w:val="20"/>
              </w:rPr>
              <w:t>Основная зарплата</w:t>
            </w:r>
            <w:r w:rsidRPr="0079725A">
              <w:rPr>
                <w:sz w:val="20"/>
                <w:szCs w:val="20"/>
              </w:rPr>
              <w:br/>
              <w:t>հիմնական  աշխատավարձ</w:t>
            </w:r>
          </w:p>
        </w:tc>
        <w:tc>
          <w:tcPr>
            <w:tcW w:w="630" w:type="dxa"/>
            <w:tcBorders>
              <w:top w:val="nil"/>
              <w:left w:val="nil"/>
              <w:bottom w:val="single" w:sz="4" w:space="0" w:color="auto"/>
              <w:right w:val="nil"/>
            </w:tcBorders>
            <w:shd w:val="clear" w:color="000000" w:fill="FFFFFF"/>
            <w:vAlign w:val="center"/>
            <w:hideMark/>
          </w:tcPr>
          <w:p w:rsidR="00BD2498" w:rsidRPr="0079725A" w:rsidRDefault="00BD2498" w:rsidP="00BD2498">
            <w:pPr>
              <w:jc w:val="center"/>
              <w:rPr>
                <w:sz w:val="20"/>
                <w:szCs w:val="20"/>
              </w:rPr>
            </w:pPr>
            <w:r w:rsidRPr="0079725A">
              <w:rPr>
                <w:sz w:val="20"/>
                <w:szCs w:val="20"/>
              </w:rPr>
              <w:t> </w:t>
            </w:r>
          </w:p>
        </w:tc>
        <w:tc>
          <w:tcPr>
            <w:tcW w:w="1444"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BD2498" w:rsidRPr="0079725A" w:rsidRDefault="00BD2498" w:rsidP="00BD2498">
            <w:pPr>
              <w:jc w:val="center"/>
              <w:rPr>
                <w:sz w:val="20"/>
                <w:szCs w:val="20"/>
              </w:rPr>
            </w:pPr>
            <w:r w:rsidRPr="0079725A">
              <w:rPr>
                <w:sz w:val="20"/>
                <w:szCs w:val="20"/>
              </w:rPr>
              <w:t>Экплуатация</w:t>
            </w:r>
            <w:r w:rsidRPr="0079725A">
              <w:rPr>
                <w:sz w:val="20"/>
                <w:szCs w:val="20"/>
              </w:rPr>
              <w:br/>
              <w:t>машин</w:t>
            </w:r>
            <w:r w:rsidRPr="0079725A">
              <w:rPr>
                <w:sz w:val="20"/>
                <w:szCs w:val="20"/>
              </w:rPr>
              <w:br/>
              <w:t>մեքենաների  շահագործում</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4156" w:type="dxa"/>
            <w:gridSpan w:val="5"/>
            <w:tcBorders>
              <w:top w:val="single" w:sz="4" w:space="0" w:color="auto"/>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Материалы</w:t>
            </w:r>
            <w:r w:rsidRPr="0079725A">
              <w:rPr>
                <w:sz w:val="20"/>
                <w:szCs w:val="20"/>
              </w:rPr>
              <w:br/>
              <w:t>Նյութեր</w:t>
            </w:r>
          </w:p>
        </w:tc>
        <w:tc>
          <w:tcPr>
            <w:tcW w:w="699" w:type="dxa"/>
            <w:tcBorders>
              <w:top w:val="nil"/>
              <w:left w:val="nil"/>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c>
          <w:tcPr>
            <w:tcW w:w="1105"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r>
      <w:tr w:rsidR="0079725A" w:rsidRPr="0079725A" w:rsidTr="0063543A">
        <w:trPr>
          <w:trHeight w:val="2688"/>
        </w:trPr>
        <w:tc>
          <w:tcPr>
            <w:tcW w:w="320" w:type="dxa"/>
            <w:vMerge/>
            <w:tcBorders>
              <w:top w:val="single" w:sz="4" w:space="0" w:color="auto"/>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643"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c>
          <w:tcPr>
            <w:tcW w:w="597"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по нормам</w:t>
            </w:r>
            <w:r w:rsidRPr="0079725A">
              <w:rPr>
                <w:sz w:val="20"/>
                <w:szCs w:val="20"/>
              </w:rPr>
              <w:br/>
              <w:t>ըստ  նորմերի</w:t>
            </w:r>
          </w:p>
        </w:tc>
        <w:tc>
          <w:tcPr>
            <w:tcW w:w="847"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по действующим  ценам                                                    գործող  գներով</w:t>
            </w:r>
          </w:p>
        </w:tc>
        <w:tc>
          <w:tcPr>
            <w:tcW w:w="63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 xml:space="preserve">зар.плата </w:t>
            </w:r>
          </w:p>
        </w:tc>
        <w:tc>
          <w:tcPr>
            <w:tcW w:w="597"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по нормам</w:t>
            </w:r>
            <w:r w:rsidRPr="0079725A">
              <w:rPr>
                <w:sz w:val="20"/>
                <w:szCs w:val="20"/>
              </w:rPr>
              <w:br/>
              <w:t>ըստ  նորմերի</w:t>
            </w:r>
          </w:p>
        </w:tc>
        <w:tc>
          <w:tcPr>
            <w:tcW w:w="847"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 xml:space="preserve">по действующим ценам </w:t>
            </w:r>
            <w:r w:rsidRPr="0079725A">
              <w:rPr>
                <w:sz w:val="20"/>
                <w:szCs w:val="20"/>
              </w:rPr>
              <w:br/>
              <w:t>գործող  գներով</w:t>
            </w:r>
          </w:p>
        </w:tc>
        <w:tc>
          <w:tcPr>
            <w:tcW w:w="718"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машины, механизмы</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наименование</w:t>
            </w:r>
            <w:r w:rsidRPr="0079725A">
              <w:rPr>
                <w:sz w:val="20"/>
                <w:szCs w:val="20"/>
              </w:rPr>
              <w:br/>
              <w:t>материалов</w:t>
            </w:r>
            <w:r w:rsidRPr="0079725A">
              <w:rPr>
                <w:sz w:val="20"/>
                <w:szCs w:val="20"/>
              </w:rPr>
              <w:br/>
              <w:t>նյութերի  անվանումը</w:t>
            </w:r>
          </w:p>
        </w:tc>
        <w:tc>
          <w:tcPr>
            <w:tcW w:w="60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Ед.изм.</w:t>
            </w:r>
            <w:r w:rsidRPr="0079725A">
              <w:rPr>
                <w:sz w:val="20"/>
                <w:szCs w:val="20"/>
              </w:rPr>
              <w:br/>
              <w:t>չափման  միավոր</w:t>
            </w:r>
          </w:p>
        </w:tc>
        <w:tc>
          <w:tcPr>
            <w:tcW w:w="866"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расход материалов (на ед.)</w:t>
            </w:r>
            <w:r w:rsidRPr="0079725A">
              <w:rPr>
                <w:sz w:val="20"/>
                <w:szCs w:val="20"/>
              </w:rPr>
              <w:br/>
              <w:t>նյութածախսը  միավորի  համար</w:t>
            </w:r>
          </w:p>
        </w:tc>
        <w:tc>
          <w:tcPr>
            <w:tcW w:w="73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right"/>
              <w:rPr>
                <w:sz w:val="20"/>
                <w:szCs w:val="20"/>
              </w:rPr>
            </w:pPr>
            <w:r w:rsidRPr="0079725A">
              <w:rPr>
                <w:sz w:val="20"/>
                <w:szCs w:val="20"/>
              </w:rPr>
              <w:t>Стоимость  единицы  материалов</w:t>
            </w:r>
            <w:r w:rsidRPr="0079725A">
              <w:rPr>
                <w:sz w:val="20"/>
                <w:szCs w:val="20"/>
              </w:rPr>
              <w:br/>
              <w:t>նյութի  միավորի  արժեքը</w:t>
            </w:r>
          </w:p>
        </w:tc>
        <w:tc>
          <w:tcPr>
            <w:tcW w:w="851"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Общая стоимость</w:t>
            </w:r>
            <w:r w:rsidRPr="0079725A">
              <w:rPr>
                <w:sz w:val="20"/>
                <w:szCs w:val="20"/>
              </w:rPr>
              <w:br/>
              <w:t xml:space="preserve"> ընդհանուր արժեք</w:t>
            </w:r>
            <w:r w:rsidRPr="0079725A">
              <w:rPr>
                <w:sz w:val="20"/>
                <w:szCs w:val="20"/>
              </w:rPr>
              <w:br/>
              <w:t>k=1,05*1,02*k трմեք.</w:t>
            </w:r>
          </w:p>
        </w:tc>
        <w:tc>
          <w:tcPr>
            <w:tcW w:w="69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 xml:space="preserve">материалы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c>
          <w:tcPr>
            <w:tcW w:w="1105" w:type="dxa"/>
            <w:vMerge/>
            <w:tcBorders>
              <w:top w:val="single" w:sz="4" w:space="0" w:color="auto"/>
              <w:left w:val="single" w:sz="4" w:space="0" w:color="auto"/>
              <w:bottom w:val="single" w:sz="4" w:space="0" w:color="000000"/>
              <w:right w:val="single" w:sz="4" w:space="0" w:color="auto"/>
            </w:tcBorders>
            <w:vAlign w:val="center"/>
            <w:hideMark/>
          </w:tcPr>
          <w:p w:rsidR="00BD2498" w:rsidRPr="0079725A" w:rsidRDefault="00BD2498" w:rsidP="00BD2498">
            <w:pPr>
              <w:rPr>
                <w:sz w:val="20"/>
                <w:szCs w:val="20"/>
              </w:rPr>
            </w:pPr>
          </w:p>
        </w:tc>
      </w:tr>
      <w:tr w:rsidR="0079725A" w:rsidRPr="0079725A" w:rsidTr="0063543A">
        <w:trPr>
          <w:trHeight w:val="338"/>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w:t>
            </w:r>
          </w:p>
        </w:tc>
        <w:tc>
          <w:tcPr>
            <w:tcW w:w="70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2</w:t>
            </w:r>
          </w:p>
        </w:tc>
        <w:tc>
          <w:tcPr>
            <w:tcW w:w="2043"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 </w:t>
            </w:r>
          </w:p>
        </w:tc>
        <w:tc>
          <w:tcPr>
            <w:tcW w:w="643"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5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r>
      <w:tr w:rsidR="0079725A" w:rsidRPr="0079725A" w:rsidTr="0063543A">
        <w:trPr>
          <w:trHeight w:val="1561"/>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w:t>
            </w:r>
          </w:p>
        </w:tc>
        <w:tc>
          <w:tcPr>
            <w:tcW w:w="706"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23-156</w:t>
            </w:r>
          </w:p>
        </w:tc>
        <w:tc>
          <w:tcPr>
            <w:tcW w:w="2043"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Разборка  кровли   из изогама 2слоя    Երկշերտ իզոգամի   տանիքի ապամոնտաժում</w:t>
            </w:r>
          </w:p>
        </w:tc>
        <w:tc>
          <w:tcPr>
            <w:tcW w:w="643"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м2</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512,6</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0,063</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0,16</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79,69</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0,019</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0,058</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29,78</w:t>
            </w:r>
          </w:p>
        </w:tc>
        <w:tc>
          <w:tcPr>
            <w:tcW w:w="1109" w:type="dxa"/>
            <w:tcBorders>
              <w:top w:val="nil"/>
              <w:left w:val="nil"/>
              <w:bottom w:val="single" w:sz="4" w:space="0" w:color="auto"/>
              <w:right w:val="single" w:sz="4" w:space="0" w:color="auto"/>
            </w:tcBorders>
            <w:shd w:val="clear" w:color="000000" w:fill="FFFFFF"/>
            <w:hideMark/>
          </w:tcPr>
          <w:p w:rsidR="00BD2498" w:rsidRPr="0079725A" w:rsidRDefault="00BD2498" w:rsidP="00BD2498">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rFonts w:ascii="GHEA Grapalat" w:hAnsi="GHEA Grapalat" w:cs="Calibri"/>
                <w:sz w:val="20"/>
                <w:szCs w:val="20"/>
              </w:rPr>
            </w:pPr>
            <w:r w:rsidRPr="0079725A">
              <w:rPr>
                <w:rFonts w:ascii="GHEA Grapalat" w:hAnsi="GHEA Grapalat" w:cs="Calibri"/>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75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0,21</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109,47</w:t>
            </w:r>
          </w:p>
        </w:tc>
      </w:tr>
      <w:tr w:rsidR="0079725A" w:rsidRPr="0079725A" w:rsidTr="0063543A">
        <w:trPr>
          <w:trHeight w:val="2141"/>
        </w:trPr>
        <w:tc>
          <w:tcPr>
            <w:tcW w:w="320" w:type="dxa"/>
            <w:tcBorders>
              <w:top w:val="nil"/>
              <w:left w:val="single" w:sz="4" w:space="0" w:color="auto"/>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lastRenderedPageBreak/>
              <w:t>2</w:t>
            </w:r>
          </w:p>
        </w:tc>
        <w:tc>
          <w:tcPr>
            <w:tcW w:w="706" w:type="dxa"/>
            <w:tcBorders>
              <w:top w:val="nil"/>
              <w:left w:val="nil"/>
              <w:bottom w:val="nil"/>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12-299</w:t>
            </w:r>
            <w:r w:rsidRPr="0079725A">
              <w:rPr>
                <w:sz w:val="20"/>
                <w:szCs w:val="20"/>
              </w:rPr>
              <w:br/>
              <w:t>12-300</w:t>
            </w:r>
            <w:r w:rsidRPr="0079725A">
              <w:rPr>
                <w:sz w:val="20"/>
                <w:szCs w:val="20"/>
              </w:rPr>
              <w:br/>
              <w:t>к=0,6</w:t>
            </w:r>
            <w:r w:rsidRPr="0079725A">
              <w:rPr>
                <w:sz w:val="20"/>
                <w:szCs w:val="20"/>
              </w:rPr>
              <w:br/>
              <w:t>к=0,7</w:t>
            </w:r>
          </w:p>
        </w:tc>
        <w:tc>
          <w:tcPr>
            <w:tcW w:w="2043" w:type="dxa"/>
            <w:tcBorders>
              <w:top w:val="nil"/>
              <w:left w:val="nil"/>
              <w:bottom w:val="nil"/>
              <w:right w:val="nil"/>
            </w:tcBorders>
            <w:shd w:val="clear" w:color="auto" w:fill="auto"/>
            <w:noWrap/>
            <w:vAlign w:val="bottom"/>
            <w:hideMark/>
          </w:tcPr>
          <w:p w:rsidR="00BD2498" w:rsidRPr="0079725A" w:rsidRDefault="00BD2498" w:rsidP="00BD2498">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786240" behindDoc="0" locked="0" layoutInCell="1" allowOverlap="1">
                      <wp:simplePos x="0" y="0"/>
                      <wp:positionH relativeFrom="column">
                        <wp:posOffset>1371600</wp:posOffset>
                      </wp:positionH>
                      <wp:positionV relativeFrom="paragraph">
                        <wp:posOffset>771525</wp:posOffset>
                      </wp:positionV>
                      <wp:extent cx="114300" cy="257175"/>
                      <wp:effectExtent l="0" t="0" r="0" b="9525"/>
                      <wp:wrapNone/>
                      <wp:docPr id="12210" name="Надпись 1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22E331" id="Надпись 12210" o:spid="_x0000_s1026" type="#_x0000_t202" style="position:absolute;margin-left:108pt;margin-top:60.75pt;width:9pt;height:20.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87264" behindDoc="0" locked="0" layoutInCell="1" allowOverlap="1">
                      <wp:simplePos x="0" y="0"/>
                      <wp:positionH relativeFrom="column">
                        <wp:posOffset>1371600</wp:posOffset>
                      </wp:positionH>
                      <wp:positionV relativeFrom="paragraph">
                        <wp:posOffset>771525</wp:posOffset>
                      </wp:positionV>
                      <wp:extent cx="114300" cy="257175"/>
                      <wp:effectExtent l="0" t="0" r="0" b="9525"/>
                      <wp:wrapNone/>
                      <wp:docPr id="12209" name="Надпись 12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F91775" id="Надпись 12209" o:spid="_x0000_s1026" type="#_x0000_t202" style="position:absolute;margin-left:108pt;margin-top:60.75pt;width:9pt;height:20.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" filled="f" stroked="f"/>
                  </w:pict>
                </mc:Fallback>
              </mc:AlternateContent>
            </w:r>
          </w:p>
          <w:p w:rsidR="00BD2498" w:rsidRPr="0079725A" w:rsidRDefault="00BD2498" w:rsidP="00BD2498">
            <w:pPr>
              <w:rPr>
                <w:rFonts w:ascii="Calibri" w:hAnsi="Calibri" w:cs="Calibri"/>
                <w:sz w:val="20"/>
                <w:szCs w:val="20"/>
              </w:rPr>
            </w:pPr>
            <w:r w:rsidRPr="0079725A">
              <w:rPr>
                <w:sz w:val="20"/>
                <w:szCs w:val="20"/>
              </w:rPr>
              <w:t>Разборка   цементной стяжки толщ. 50мм  ցեմենտե շերտի ապամոնտաժում հաստ.  50 մմ</w:t>
            </w:r>
          </w:p>
        </w:tc>
        <w:tc>
          <w:tcPr>
            <w:tcW w:w="643" w:type="dxa"/>
            <w:tcBorders>
              <w:top w:val="nil"/>
              <w:left w:val="nil"/>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м2</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52,0</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0,052</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0,13</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6,69</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0,005</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0,016</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0,82</w:t>
            </w:r>
          </w:p>
        </w:tc>
        <w:tc>
          <w:tcPr>
            <w:tcW w:w="1109" w:type="dxa"/>
            <w:tcBorders>
              <w:top w:val="nil"/>
              <w:left w:val="nil"/>
              <w:bottom w:val="single" w:sz="4" w:space="0" w:color="auto"/>
              <w:right w:val="single" w:sz="4" w:space="0" w:color="auto"/>
            </w:tcBorders>
            <w:shd w:val="clear" w:color="000000" w:fill="FFFFFF"/>
            <w:hideMark/>
          </w:tcPr>
          <w:p w:rsidR="00BD2498" w:rsidRPr="0079725A" w:rsidRDefault="00BD2498" w:rsidP="00BD2498">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rFonts w:ascii="GHEA Grapalat" w:hAnsi="GHEA Grapalat" w:cs="Calibri"/>
                <w:sz w:val="20"/>
                <w:szCs w:val="20"/>
              </w:rPr>
            </w:pPr>
            <w:r w:rsidRPr="0079725A">
              <w:rPr>
                <w:rFonts w:ascii="GHEA Grapalat" w:hAnsi="GHEA Grapalat" w:cs="Calibri"/>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75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0,14</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7,51</w:t>
            </w:r>
          </w:p>
        </w:tc>
      </w:tr>
      <w:tr w:rsidR="0079725A" w:rsidRPr="0079725A" w:rsidTr="0063543A">
        <w:trPr>
          <w:trHeight w:val="1271"/>
        </w:trPr>
        <w:tc>
          <w:tcPr>
            <w:tcW w:w="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12-299</w:t>
            </w:r>
            <w:r w:rsidRPr="0079725A">
              <w:rPr>
                <w:sz w:val="20"/>
                <w:szCs w:val="20"/>
              </w:rPr>
              <w:br/>
              <w:t>12-300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Устройство выравнивающей цементной стяжки толщ.  50мм   Ցեմենտյա  շերտի  պատրաստում  50մմ հաստության</w:t>
            </w:r>
          </w:p>
        </w:tc>
        <w:tc>
          <w:tcPr>
            <w:tcW w:w="643" w:type="dxa"/>
            <w:tcBorders>
              <w:top w:val="single" w:sz="4" w:space="0" w:color="auto"/>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м2</w:t>
            </w:r>
            <w:r w:rsidRPr="0079725A">
              <w:rPr>
                <w:sz w:val="20"/>
                <w:szCs w:val="20"/>
              </w:rPr>
              <w:br/>
              <w:t>մ2</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52,0</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0,087</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0,21</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11,15</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0,007</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0,023</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1,18</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Раствор  цементный</w:t>
            </w:r>
            <w:r w:rsidRPr="0079725A">
              <w:rPr>
                <w:sz w:val="20"/>
                <w:szCs w:val="20"/>
              </w:rPr>
              <w:br/>
              <w:t>Ցեմենտյա  շաղախ</w:t>
            </w:r>
          </w:p>
        </w:tc>
        <w:tc>
          <w:tcPr>
            <w:tcW w:w="60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м3</w:t>
            </w:r>
            <w:r w:rsidRPr="0079725A">
              <w:rPr>
                <w:sz w:val="20"/>
                <w:szCs w:val="20"/>
              </w:rPr>
              <w:br/>
              <w:t xml:space="preserve">մ3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0,0526</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25,5</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1,52</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78,90</w:t>
            </w:r>
          </w:p>
        </w:tc>
        <w:tc>
          <w:tcPr>
            <w:tcW w:w="750" w:type="dxa"/>
            <w:tcBorders>
              <w:top w:val="nil"/>
              <w:left w:val="nil"/>
              <w:bottom w:val="nil"/>
              <w:right w:val="single" w:sz="4" w:space="0" w:color="auto"/>
            </w:tcBorders>
            <w:shd w:val="clear" w:color="000000" w:fill="FFFFFF"/>
            <w:noWrap/>
            <w:vAlign w:val="center"/>
            <w:hideMark/>
          </w:tcPr>
          <w:p w:rsidR="00BD2498" w:rsidRPr="0079725A" w:rsidRDefault="00BD2498" w:rsidP="00BD2498">
            <w:pPr>
              <w:jc w:val="center"/>
              <w:rPr>
                <w:rFonts w:ascii="Russian Times" w:hAnsi="Russian Times" w:cs="Calibri"/>
                <w:sz w:val="20"/>
                <w:szCs w:val="20"/>
              </w:rPr>
            </w:pPr>
            <w:r w:rsidRPr="0079725A">
              <w:rPr>
                <w:rFonts w:ascii="Russian Times" w:hAnsi="Russian Times" w:cs="Calibri"/>
                <w:sz w:val="20"/>
                <w:szCs w:val="20"/>
              </w:rPr>
              <w:t>1,75</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91,23</w:t>
            </w:r>
          </w:p>
        </w:tc>
      </w:tr>
      <w:tr w:rsidR="0079725A" w:rsidRPr="0079725A" w:rsidTr="0063543A">
        <w:trPr>
          <w:trHeight w:val="1738"/>
        </w:trPr>
        <w:tc>
          <w:tcPr>
            <w:tcW w:w="320" w:type="dxa"/>
            <w:tcBorders>
              <w:top w:val="nil"/>
              <w:left w:val="single" w:sz="4" w:space="0" w:color="auto"/>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4</w:t>
            </w:r>
          </w:p>
        </w:tc>
        <w:tc>
          <w:tcPr>
            <w:tcW w:w="706"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12-303</w:t>
            </w:r>
            <w:r w:rsidRPr="0079725A">
              <w:rPr>
                <w:sz w:val="20"/>
                <w:szCs w:val="20"/>
              </w:rPr>
              <w:br/>
              <w:t>կ=0,2</w:t>
            </w:r>
            <w:r w:rsidRPr="0079725A">
              <w:rPr>
                <w:sz w:val="20"/>
                <w:szCs w:val="20"/>
              </w:rPr>
              <w:br/>
              <w:t xml:space="preserve">прим </w:t>
            </w:r>
          </w:p>
        </w:tc>
        <w:tc>
          <w:tcPr>
            <w:tcW w:w="2043"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Очистка   деформационных  швов   տանիքի դեֆորմացիոն կարերի    մաքրում</w:t>
            </w:r>
          </w:p>
        </w:tc>
        <w:tc>
          <w:tcPr>
            <w:tcW w:w="643"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м/մ</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104</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0,038</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0,09</w:t>
            </w:r>
          </w:p>
        </w:tc>
        <w:tc>
          <w:tcPr>
            <w:tcW w:w="63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9,829</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0,003</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0,010</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1,018</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750" w:type="dxa"/>
            <w:tcBorders>
              <w:top w:val="single" w:sz="4" w:space="0" w:color="auto"/>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0,10</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10,847</w:t>
            </w:r>
          </w:p>
        </w:tc>
      </w:tr>
      <w:tr w:rsidR="0079725A" w:rsidRPr="0079725A" w:rsidTr="0063543A">
        <w:trPr>
          <w:trHeight w:val="2412"/>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w:t>
            </w:r>
          </w:p>
        </w:tc>
        <w:tc>
          <w:tcPr>
            <w:tcW w:w="706"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12-305</w:t>
            </w:r>
            <w:r w:rsidRPr="0079725A">
              <w:rPr>
                <w:sz w:val="20"/>
                <w:szCs w:val="20"/>
              </w:rPr>
              <w:br/>
              <w:t>прим к=0,4</w:t>
            </w:r>
          </w:p>
        </w:tc>
        <w:tc>
          <w:tcPr>
            <w:tcW w:w="2043" w:type="dxa"/>
            <w:tcBorders>
              <w:top w:val="nil"/>
              <w:left w:val="nil"/>
              <w:bottom w:val="nil"/>
              <w:right w:val="nil"/>
            </w:tcBorders>
            <w:shd w:val="clear" w:color="auto" w:fill="auto"/>
            <w:noWrap/>
            <w:vAlign w:val="bottom"/>
            <w:hideMark/>
          </w:tcPr>
          <w:p w:rsidR="00BD2498" w:rsidRPr="0079725A" w:rsidRDefault="00BD2498" w:rsidP="00BD2498">
            <w:pPr>
              <w:rPr>
                <w:rFonts w:ascii="Calibri" w:hAnsi="Calibri" w:cs="Calibri"/>
                <w:sz w:val="20"/>
                <w:szCs w:val="20"/>
              </w:rPr>
            </w:pPr>
            <w:r w:rsidRPr="0079725A">
              <w:rPr>
                <w:sz w:val="20"/>
                <w:szCs w:val="20"/>
              </w:rPr>
              <w:t xml:space="preserve">Заделка деформационных швов битумной мастикой      Դեֆորմացիոն կարերի լցոնում բիտւմային մածիկով  </w:t>
            </w:r>
            <w:r w:rsidRPr="0079725A">
              <w:rPr>
                <w:rFonts w:ascii="Calibri" w:hAnsi="Calibri" w:cs="Calibri"/>
                <w:noProof/>
                <w:sz w:val="20"/>
                <w:szCs w:val="20"/>
              </w:rPr>
              <mc:AlternateContent>
                <mc:Choice Requires="wps">
                  <w:drawing>
                    <wp:anchor distT="0" distB="0" distL="114300" distR="114300" simplePos="0" relativeHeight="251788288" behindDoc="0" locked="0" layoutInCell="1" allowOverlap="1">
                      <wp:simplePos x="0" y="0"/>
                      <wp:positionH relativeFrom="column">
                        <wp:posOffset>1076325</wp:posOffset>
                      </wp:positionH>
                      <wp:positionV relativeFrom="paragraph">
                        <wp:posOffset>0</wp:posOffset>
                      </wp:positionV>
                      <wp:extent cx="1266825" cy="47625"/>
                      <wp:effectExtent l="0" t="0" r="0" b="9525"/>
                      <wp:wrapNone/>
                      <wp:docPr id="12208" name="Надпись 12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05A62F" id="Надпись 12208" o:spid="_x0000_s1026" type="#_x0000_t202" style="position:absolute;margin-left:84.75pt;margin-top:0;width:99.75pt;height:3.75pt;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89312" behindDoc="0" locked="0" layoutInCell="1" allowOverlap="1">
                      <wp:simplePos x="0" y="0"/>
                      <wp:positionH relativeFrom="column">
                        <wp:posOffset>1533525</wp:posOffset>
                      </wp:positionH>
                      <wp:positionV relativeFrom="paragraph">
                        <wp:posOffset>0</wp:posOffset>
                      </wp:positionV>
                      <wp:extent cx="1257300" cy="47625"/>
                      <wp:effectExtent l="0" t="0" r="0" b="9525"/>
                      <wp:wrapNone/>
                      <wp:docPr id="12207" name="Надпись 12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2C4464" id="Надпись 12207" o:spid="_x0000_s1026" type="#_x0000_t202" style="position:absolute;margin-left:120.75pt;margin-top:0;width:99pt;height:3.75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" filled="f" stroked="f"/>
                  </w:pict>
                </mc:Fallback>
              </mc:AlternateContent>
            </w:r>
          </w:p>
        </w:tc>
        <w:tc>
          <w:tcPr>
            <w:tcW w:w="643"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м</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104</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0,042</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0,10</w:t>
            </w:r>
          </w:p>
        </w:tc>
        <w:tc>
          <w:tcPr>
            <w:tcW w:w="63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10,753</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0,000</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0,000</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 xml:space="preserve">Битумная мастика </w:t>
            </w:r>
          </w:p>
        </w:tc>
        <w:tc>
          <w:tcPr>
            <w:tcW w:w="60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кг կգ</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0,4</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0,165</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0,07</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7,77</w:t>
            </w:r>
          </w:p>
        </w:tc>
        <w:tc>
          <w:tcPr>
            <w:tcW w:w="75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0,18</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18,53</w:t>
            </w:r>
          </w:p>
        </w:tc>
      </w:tr>
      <w:tr w:rsidR="0079725A" w:rsidRPr="0079725A" w:rsidTr="0063543A">
        <w:trPr>
          <w:trHeight w:val="1207"/>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6</w:t>
            </w:r>
          </w:p>
        </w:tc>
        <w:tc>
          <w:tcPr>
            <w:tcW w:w="706"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8-188</w:t>
            </w:r>
          </w:p>
        </w:tc>
        <w:tc>
          <w:tcPr>
            <w:tcW w:w="2043"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Разборка   оцинкованного колпака шир.50см,   Ցինկապատ կոլպակի  ապամոնտաժում, 50 սմ լայնությամբ</w:t>
            </w:r>
          </w:p>
        </w:tc>
        <w:tc>
          <w:tcPr>
            <w:tcW w:w="643"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м</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78,0</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0,127</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0,31</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24,45</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0,000</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1109" w:type="dxa"/>
            <w:tcBorders>
              <w:top w:val="nil"/>
              <w:left w:val="nil"/>
              <w:bottom w:val="single" w:sz="4" w:space="0" w:color="auto"/>
              <w:right w:val="single" w:sz="4" w:space="0" w:color="auto"/>
            </w:tcBorders>
            <w:shd w:val="clear" w:color="000000" w:fill="FFFFFF"/>
            <w:hideMark/>
          </w:tcPr>
          <w:p w:rsidR="00BD2498" w:rsidRPr="0079725A" w:rsidRDefault="00BD2498" w:rsidP="00BD2498">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rFonts w:ascii="GHEA Grapalat" w:hAnsi="GHEA Grapalat" w:cs="Calibri"/>
                <w:sz w:val="20"/>
                <w:szCs w:val="20"/>
              </w:rPr>
            </w:pPr>
            <w:r w:rsidRPr="0079725A">
              <w:rPr>
                <w:rFonts w:ascii="GHEA Grapalat" w:hAnsi="GHEA Grapalat" w:cs="Calibri"/>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75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0,31</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24,4</w:t>
            </w:r>
          </w:p>
        </w:tc>
      </w:tr>
      <w:tr w:rsidR="0079725A" w:rsidRPr="0079725A" w:rsidTr="0063543A">
        <w:trPr>
          <w:trHeight w:val="1110"/>
        </w:trPr>
        <w:tc>
          <w:tcPr>
            <w:tcW w:w="3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lastRenderedPageBreak/>
              <w:t>7</w:t>
            </w:r>
          </w:p>
        </w:tc>
        <w:tc>
          <w:tcPr>
            <w:tcW w:w="706" w:type="dxa"/>
            <w:vMerge w:val="restart"/>
            <w:tcBorders>
              <w:top w:val="nil"/>
              <w:left w:val="single" w:sz="4" w:space="0" w:color="auto"/>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12-289</w:t>
            </w:r>
          </w:p>
        </w:tc>
        <w:tc>
          <w:tcPr>
            <w:tcW w:w="2043" w:type="dxa"/>
            <w:vMerge w:val="restart"/>
            <w:tcBorders>
              <w:top w:val="nil"/>
              <w:left w:val="single" w:sz="4" w:space="0" w:color="auto"/>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Устройство кровли из изогама в 1 слой    толщ.3мм  Տանիքի պատրաստում    Իզոգամով  3 մմ հաստ.1շերտ</w:t>
            </w:r>
          </w:p>
        </w:tc>
        <w:tc>
          <w:tcPr>
            <w:tcW w:w="6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м2 մ2</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512,6</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0,107</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0,26</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135,35</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0,0130</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0,040</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20,38</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Изогам   3մմ Իզոգամ3մմ</w:t>
            </w:r>
          </w:p>
        </w:tc>
        <w:tc>
          <w:tcPr>
            <w:tcW w:w="60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м2 մ2</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1,11</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0,792</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0,99</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510,02</w:t>
            </w:r>
          </w:p>
        </w:tc>
        <w:tc>
          <w:tcPr>
            <w:tcW w:w="750" w:type="dxa"/>
            <w:vMerge w:val="restart"/>
            <w:tcBorders>
              <w:top w:val="nil"/>
              <w:left w:val="single" w:sz="4" w:space="0" w:color="auto"/>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1,50</w:t>
            </w:r>
          </w:p>
        </w:tc>
        <w:tc>
          <w:tcPr>
            <w:tcW w:w="1105" w:type="dxa"/>
            <w:vMerge w:val="restart"/>
            <w:tcBorders>
              <w:top w:val="nil"/>
              <w:left w:val="single" w:sz="4" w:space="0" w:color="auto"/>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771,1</w:t>
            </w:r>
          </w:p>
        </w:tc>
      </w:tr>
      <w:tr w:rsidR="0079725A" w:rsidRPr="0079725A" w:rsidTr="0063543A">
        <w:trPr>
          <w:trHeight w:val="708"/>
        </w:trPr>
        <w:tc>
          <w:tcPr>
            <w:tcW w:w="320"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706"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2043"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643"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512,6</w:t>
            </w:r>
          </w:p>
        </w:tc>
        <w:tc>
          <w:tcPr>
            <w:tcW w:w="597"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597"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0,000</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Битумная мастика</w:t>
            </w:r>
          </w:p>
        </w:tc>
        <w:tc>
          <w:tcPr>
            <w:tcW w:w="60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kg</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1,1</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0,165</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0,21</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105,34</w:t>
            </w:r>
          </w:p>
        </w:tc>
        <w:tc>
          <w:tcPr>
            <w:tcW w:w="750" w:type="dxa"/>
            <w:vMerge/>
            <w:tcBorders>
              <w:top w:val="nil"/>
              <w:left w:val="single" w:sz="4" w:space="0" w:color="auto"/>
              <w:bottom w:val="nil"/>
              <w:right w:val="single" w:sz="4" w:space="0" w:color="auto"/>
            </w:tcBorders>
            <w:vAlign w:val="center"/>
            <w:hideMark/>
          </w:tcPr>
          <w:p w:rsidR="00BD2498" w:rsidRPr="0079725A" w:rsidRDefault="00BD2498" w:rsidP="00BD2498">
            <w:pPr>
              <w:rPr>
                <w:sz w:val="20"/>
                <w:szCs w:val="20"/>
              </w:rPr>
            </w:pPr>
          </w:p>
        </w:tc>
        <w:tc>
          <w:tcPr>
            <w:tcW w:w="1105" w:type="dxa"/>
            <w:vMerge/>
            <w:tcBorders>
              <w:top w:val="nil"/>
              <w:left w:val="single" w:sz="4" w:space="0" w:color="auto"/>
              <w:bottom w:val="nil"/>
              <w:right w:val="single" w:sz="4" w:space="0" w:color="auto"/>
            </w:tcBorders>
            <w:vAlign w:val="center"/>
            <w:hideMark/>
          </w:tcPr>
          <w:p w:rsidR="00BD2498" w:rsidRPr="0079725A" w:rsidRDefault="00BD2498" w:rsidP="00BD2498">
            <w:pPr>
              <w:rPr>
                <w:sz w:val="20"/>
                <w:szCs w:val="20"/>
              </w:rPr>
            </w:pPr>
          </w:p>
        </w:tc>
      </w:tr>
      <w:tr w:rsidR="0079725A" w:rsidRPr="0079725A" w:rsidTr="0063543A">
        <w:trPr>
          <w:trHeight w:val="994"/>
        </w:trPr>
        <w:tc>
          <w:tcPr>
            <w:tcW w:w="3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8</w:t>
            </w:r>
          </w:p>
        </w:tc>
        <w:tc>
          <w:tcPr>
            <w:tcW w:w="706" w:type="dxa"/>
            <w:vMerge w:val="restart"/>
            <w:tcBorders>
              <w:top w:val="nil"/>
              <w:left w:val="single" w:sz="4" w:space="0" w:color="auto"/>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12-289</w:t>
            </w:r>
          </w:p>
        </w:tc>
        <w:tc>
          <w:tcPr>
            <w:tcW w:w="2043" w:type="dxa"/>
            <w:vMerge w:val="restart"/>
            <w:tcBorders>
              <w:top w:val="nil"/>
              <w:left w:val="single" w:sz="4" w:space="0" w:color="auto"/>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 xml:space="preserve">Устройство кровли из    фольгоизола толщ. 4мм    Տանիքի պատրաստում  Ֆոլգոիզոլով    4 մմ   հաստ. </w:t>
            </w:r>
          </w:p>
        </w:tc>
        <w:tc>
          <w:tcPr>
            <w:tcW w:w="6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м2 մ2</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512,6</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0,107</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0,26</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135,35</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0,0130</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0,040</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20,38</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Фольгоизол  4մմՓայլաթիթեղով, 4 մմ</w:t>
            </w:r>
          </w:p>
        </w:tc>
        <w:tc>
          <w:tcPr>
            <w:tcW w:w="60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м2 մ2</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1,11</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1,000</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1,26</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644,24</w:t>
            </w:r>
          </w:p>
        </w:tc>
        <w:tc>
          <w:tcPr>
            <w:tcW w:w="75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1,66</w:t>
            </w:r>
          </w:p>
        </w:tc>
        <w:tc>
          <w:tcPr>
            <w:tcW w:w="1105"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852,6</w:t>
            </w:r>
          </w:p>
        </w:tc>
      </w:tr>
      <w:tr w:rsidR="0079725A" w:rsidRPr="0079725A" w:rsidTr="0063543A">
        <w:trPr>
          <w:trHeight w:val="1915"/>
        </w:trPr>
        <w:tc>
          <w:tcPr>
            <w:tcW w:w="320"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706"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2043"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643"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512,6</w:t>
            </w:r>
          </w:p>
        </w:tc>
        <w:tc>
          <w:tcPr>
            <w:tcW w:w="597"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597" w:type="dxa"/>
            <w:vMerge/>
            <w:tcBorders>
              <w:top w:val="nil"/>
              <w:left w:val="single" w:sz="4" w:space="0" w:color="auto"/>
              <w:bottom w:val="single" w:sz="4" w:space="0" w:color="auto"/>
              <w:right w:val="single" w:sz="4" w:space="0" w:color="auto"/>
            </w:tcBorders>
            <w:vAlign w:val="center"/>
            <w:hideMark/>
          </w:tcPr>
          <w:p w:rsidR="00BD2498" w:rsidRPr="0079725A" w:rsidRDefault="00BD2498" w:rsidP="00BD2498">
            <w:pPr>
              <w:rPr>
                <w:sz w:val="20"/>
                <w:szCs w:val="20"/>
              </w:rPr>
            </w:pP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0,000</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 xml:space="preserve">Битумная мастика </w:t>
            </w:r>
          </w:p>
        </w:tc>
        <w:tc>
          <w:tcPr>
            <w:tcW w:w="60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kg</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0,55</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0,165</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0,10</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52,67</w:t>
            </w:r>
          </w:p>
        </w:tc>
        <w:tc>
          <w:tcPr>
            <w:tcW w:w="750" w:type="dxa"/>
            <w:vMerge/>
            <w:tcBorders>
              <w:top w:val="single" w:sz="4" w:space="0" w:color="auto"/>
              <w:left w:val="single" w:sz="4" w:space="0" w:color="auto"/>
              <w:bottom w:val="nil"/>
              <w:right w:val="single" w:sz="4" w:space="0" w:color="auto"/>
            </w:tcBorders>
            <w:vAlign w:val="center"/>
            <w:hideMark/>
          </w:tcPr>
          <w:p w:rsidR="00BD2498" w:rsidRPr="0079725A" w:rsidRDefault="00BD2498" w:rsidP="00BD2498">
            <w:pPr>
              <w:rPr>
                <w:sz w:val="20"/>
                <w:szCs w:val="20"/>
              </w:rPr>
            </w:pPr>
          </w:p>
        </w:tc>
        <w:tc>
          <w:tcPr>
            <w:tcW w:w="1105" w:type="dxa"/>
            <w:vMerge/>
            <w:tcBorders>
              <w:top w:val="single" w:sz="4" w:space="0" w:color="auto"/>
              <w:left w:val="single" w:sz="4" w:space="0" w:color="auto"/>
              <w:bottom w:val="nil"/>
              <w:right w:val="single" w:sz="4" w:space="0" w:color="auto"/>
            </w:tcBorders>
            <w:vAlign w:val="center"/>
            <w:hideMark/>
          </w:tcPr>
          <w:p w:rsidR="00BD2498" w:rsidRPr="0079725A" w:rsidRDefault="00BD2498" w:rsidP="00BD2498">
            <w:pPr>
              <w:rPr>
                <w:sz w:val="20"/>
                <w:szCs w:val="20"/>
              </w:rPr>
            </w:pPr>
          </w:p>
        </w:tc>
      </w:tr>
      <w:tr w:rsidR="0079725A" w:rsidRPr="0079725A" w:rsidTr="0063543A">
        <w:trPr>
          <w:trHeight w:val="286"/>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9</w:t>
            </w:r>
          </w:p>
        </w:tc>
        <w:tc>
          <w:tcPr>
            <w:tcW w:w="706"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12-278կ=0,6</w:t>
            </w:r>
          </w:p>
        </w:tc>
        <w:tc>
          <w:tcPr>
            <w:tcW w:w="2043"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 xml:space="preserve">Сборка после работ     оцинкованного колпака шир.50см без стоимости     Ցինկապատ կոլպակի   հավաքում աշխատանքից հետո  առանց արժեքի </w:t>
            </w:r>
          </w:p>
        </w:tc>
        <w:tc>
          <w:tcPr>
            <w:tcW w:w="643"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м</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78,0</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0,245</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0,60</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47,12</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0,006</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0,019</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1,48</w:t>
            </w:r>
          </w:p>
        </w:tc>
        <w:tc>
          <w:tcPr>
            <w:tcW w:w="1109" w:type="dxa"/>
            <w:tcBorders>
              <w:top w:val="nil"/>
              <w:left w:val="nil"/>
              <w:bottom w:val="single" w:sz="4" w:space="0" w:color="auto"/>
              <w:right w:val="single" w:sz="4" w:space="0" w:color="auto"/>
            </w:tcBorders>
            <w:shd w:val="clear" w:color="000000" w:fill="FFFFFF"/>
            <w:hideMark/>
          </w:tcPr>
          <w:p w:rsidR="00BD2498" w:rsidRPr="0079725A" w:rsidRDefault="00BD2498" w:rsidP="00BD2498">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rFonts w:ascii="GHEA Grapalat" w:hAnsi="GHEA Grapalat" w:cs="Calibri"/>
                <w:sz w:val="20"/>
                <w:szCs w:val="20"/>
              </w:rPr>
            </w:pPr>
            <w:r w:rsidRPr="0079725A">
              <w:rPr>
                <w:rFonts w:ascii="GHEA Grapalat" w:hAnsi="GHEA Grapalat" w:cs="Calibri"/>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750" w:type="dxa"/>
            <w:tcBorders>
              <w:top w:val="single" w:sz="4" w:space="0" w:color="auto"/>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0,62</w:t>
            </w:r>
          </w:p>
        </w:tc>
        <w:tc>
          <w:tcPr>
            <w:tcW w:w="1105" w:type="dxa"/>
            <w:tcBorders>
              <w:top w:val="single" w:sz="4" w:space="0" w:color="auto"/>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48,6</w:t>
            </w:r>
          </w:p>
        </w:tc>
      </w:tr>
      <w:tr w:rsidR="0079725A" w:rsidRPr="0079725A" w:rsidTr="0063543A">
        <w:trPr>
          <w:trHeight w:val="1609"/>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w:t>
            </w:r>
          </w:p>
        </w:tc>
        <w:tc>
          <w:tcPr>
            <w:tcW w:w="706"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Цен3стр.5-50</w:t>
            </w:r>
          </w:p>
        </w:tc>
        <w:tc>
          <w:tcPr>
            <w:tcW w:w="2043"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sz w:val="20"/>
                <w:szCs w:val="20"/>
              </w:rPr>
            </w:pPr>
            <w:r w:rsidRPr="0079725A">
              <w:rPr>
                <w:sz w:val="20"/>
                <w:szCs w:val="20"/>
              </w:rPr>
              <w:t>Уборка строй. мусора,   погрузка  строймусора  на  а/с  и  вывоз  на  расст. 12км</w:t>
            </w:r>
            <w:r w:rsidRPr="0079725A">
              <w:rPr>
                <w:sz w:val="20"/>
                <w:szCs w:val="20"/>
              </w:rPr>
              <w:br/>
              <w:t>Շին  աղբի  հավագում ,  բարձում  ինքնաթափ  և  տեղափոխում  12 կմ</w:t>
            </w:r>
          </w:p>
        </w:tc>
        <w:tc>
          <w:tcPr>
            <w:tcW w:w="643"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тн</w:t>
            </w:r>
            <w:r w:rsidRPr="0079725A">
              <w:rPr>
                <w:sz w:val="20"/>
                <w:szCs w:val="20"/>
              </w:rPr>
              <w:br/>
              <w:t>տ</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31</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0,18</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0,44</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13,77</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3,058</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94,79</w:t>
            </w:r>
          </w:p>
        </w:tc>
        <w:tc>
          <w:tcPr>
            <w:tcW w:w="110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0,00</w:t>
            </w:r>
          </w:p>
        </w:tc>
        <w:tc>
          <w:tcPr>
            <w:tcW w:w="75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3,50</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108,56</w:t>
            </w:r>
          </w:p>
        </w:tc>
      </w:tr>
      <w:tr w:rsidR="0079725A" w:rsidRPr="0079725A" w:rsidTr="0063543A">
        <w:trPr>
          <w:trHeight w:val="402"/>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06"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sz w:val="20"/>
                <w:szCs w:val="20"/>
              </w:rPr>
            </w:pPr>
            <w:r w:rsidRPr="0079725A">
              <w:rPr>
                <w:sz w:val="20"/>
                <w:szCs w:val="20"/>
              </w:rPr>
              <w:t> </w:t>
            </w:r>
          </w:p>
        </w:tc>
        <w:tc>
          <w:tcPr>
            <w:tcW w:w="2043" w:type="dxa"/>
            <w:tcBorders>
              <w:top w:val="nil"/>
              <w:left w:val="nil"/>
              <w:bottom w:val="nil"/>
              <w:right w:val="nil"/>
            </w:tcBorders>
            <w:shd w:val="clear" w:color="auto" w:fill="auto"/>
            <w:noWrap/>
            <w:vAlign w:val="bottom"/>
            <w:hideMark/>
          </w:tcPr>
          <w:tbl>
            <w:tblPr>
              <w:tblW w:w="3472" w:type="dxa"/>
              <w:tblCellSpacing w:w="0" w:type="dxa"/>
              <w:tblCellMar>
                <w:left w:w="0" w:type="dxa"/>
                <w:right w:w="0" w:type="dxa"/>
              </w:tblCellMar>
              <w:tblLook w:val="04A0" w:firstRow="1" w:lastRow="0" w:firstColumn="1" w:lastColumn="0" w:noHBand="0" w:noVBand="1"/>
            </w:tblPr>
            <w:tblGrid>
              <w:gridCol w:w="3472"/>
            </w:tblGrid>
            <w:tr w:rsidR="0079725A" w:rsidRPr="0079725A" w:rsidTr="00BD2498">
              <w:trPr>
                <w:trHeight w:val="402"/>
                <w:tblCellSpacing w:w="0" w:type="dxa"/>
              </w:trPr>
              <w:tc>
                <w:tcPr>
                  <w:tcW w:w="3472"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b/>
                      <w:bCs/>
                      <w:sz w:val="20"/>
                      <w:szCs w:val="20"/>
                    </w:rPr>
                  </w:pPr>
                  <w:r w:rsidRPr="0079725A">
                    <w:rPr>
                      <w:rFonts w:ascii="Calibri" w:hAnsi="Calibri" w:cs="Calibri"/>
                      <w:noProof/>
                      <w:sz w:val="20"/>
                      <w:szCs w:val="20"/>
                    </w:rPr>
                    <mc:AlternateContent>
                      <mc:Choice Requires="wps">
                        <w:drawing>
                          <wp:anchor distT="0" distB="0" distL="114300" distR="114300" simplePos="0" relativeHeight="251781120" behindDoc="0" locked="0" layoutInCell="1" allowOverlap="1">
                            <wp:simplePos x="0" y="0"/>
                            <wp:positionH relativeFrom="column">
                              <wp:posOffset>1371600</wp:posOffset>
                            </wp:positionH>
                            <wp:positionV relativeFrom="paragraph">
                              <wp:posOffset>238125</wp:posOffset>
                            </wp:positionV>
                            <wp:extent cx="114300" cy="257175"/>
                            <wp:effectExtent l="0" t="0" r="0" b="9525"/>
                            <wp:wrapNone/>
                            <wp:docPr id="12206" name="Надпись 1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84ECA3" id="Надпись 12206" o:spid="_x0000_s1026" type="#_x0000_t202" style="position:absolute;margin-left:108pt;margin-top:18.75pt;width:9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&#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82144" behindDoc="0" locked="0" layoutInCell="1" allowOverlap="1">
                            <wp:simplePos x="0" y="0"/>
                            <wp:positionH relativeFrom="column">
                              <wp:posOffset>1371600</wp:posOffset>
                            </wp:positionH>
                            <wp:positionV relativeFrom="paragraph">
                              <wp:posOffset>238125</wp:posOffset>
                            </wp:positionV>
                            <wp:extent cx="114300" cy="257175"/>
                            <wp:effectExtent l="0" t="0" r="0" b="9525"/>
                            <wp:wrapNone/>
                            <wp:docPr id="12205" name="Надпись 12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E3D9A7" id="Надпись 12205" o:spid="_x0000_s1026" type="#_x0000_t202" style="position:absolute;margin-left:108pt;margin-top:18.75pt;width:9pt;height:20.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&#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83168" behindDoc="0" locked="0" layoutInCell="1" allowOverlap="1">
                            <wp:simplePos x="0" y="0"/>
                            <wp:positionH relativeFrom="column">
                              <wp:posOffset>1371600</wp:posOffset>
                            </wp:positionH>
                            <wp:positionV relativeFrom="paragraph">
                              <wp:posOffset>238125</wp:posOffset>
                            </wp:positionV>
                            <wp:extent cx="114300" cy="257175"/>
                            <wp:effectExtent l="0" t="0" r="0" b="9525"/>
                            <wp:wrapNone/>
                            <wp:docPr id="12204" name="Надпись 1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439345" id="Надпись 12204" o:spid="_x0000_s1026" type="#_x0000_t202" style="position:absolute;margin-left:108pt;margin-top:18.75pt;width:9pt;height:20.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&#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84192" behindDoc="0" locked="0" layoutInCell="1" allowOverlap="1">
                            <wp:simplePos x="0" y="0"/>
                            <wp:positionH relativeFrom="column">
                              <wp:posOffset>1371600</wp:posOffset>
                            </wp:positionH>
                            <wp:positionV relativeFrom="paragraph">
                              <wp:posOffset>238125</wp:posOffset>
                            </wp:positionV>
                            <wp:extent cx="114300" cy="257175"/>
                            <wp:effectExtent l="0" t="0" r="0" b="9525"/>
                            <wp:wrapNone/>
                            <wp:docPr id="12203" name="Надпись 12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A179C4" id="Надпись 12203" o:spid="_x0000_s1026" type="#_x0000_t202" style="position:absolute;margin-left:108pt;margin-top:18.75pt;width:9pt;height:20.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&#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85216" behindDoc="0" locked="0" layoutInCell="1" allowOverlap="1">
                            <wp:simplePos x="0" y="0"/>
                            <wp:positionH relativeFrom="column">
                              <wp:posOffset>1371600</wp:posOffset>
                            </wp:positionH>
                            <wp:positionV relativeFrom="paragraph">
                              <wp:posOffset>0</wp:posOffset>
                            </wp:positionV>
                            <wp:extent cx="114300" cy="257175"/>
                            <wp:effectExtent l="0" t="0" r="0" b="9525"/>
                            <wp:wrapNone/>
                            <wp:docPr id="12202" name="Надпись 12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B35223" id="Надпись 12202" o:spid="_x0000_s1026" type="#_x0000_t202" style="position:absolute;margin-left:108pt;margin-top:0;width:9pt;height:20.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" filled="f" stroked="f"/>
                        </w:pict>
                      </mc:Fallback>
                    </mc:AlternateContent>
                  </w:r>
                  <w:r w:rsidRPr="0079725A">
                    <w:rPr>
                      <w:b/>
                      <w:bCs/>
                      <w:sz w:val="20"/>
                      <w:szCs w:val="20"/>
                    </w:rPr>
                    <w:t xml:space="preserve">Итого  / Ընդամենը </w:t>
                  </w:r>
                </w:p>
              </w:tc>
            </w:tr>
          </w:tbl>
          <w:p w:rsidR="00BD2498" w:rsidRPr="0079725A" w:rsidRDefault="00BD2498" w:rsidP="00BD2498">
            <w:pPr>
              <w:rPr>
                <w:rFonts w:ascii="Calibri" w:hAnsi="Calibri" w:cs="Calibri"/>
                <w:sz w:val="20"/>
                <w:szCs w:val="20"/>
              </w:rPr>
            </w:pPr>
          </w:p>
        </w:tc>
        <w:tc>
          <w:tcPr>
            <w:tcW w:w="643"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4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rPr>
                <w:sz w:val="20"/>
                <w:szCs w:val="20"/>
              </w:rPr>
            </w:pPr>
            <w:r w:rsidRPr="0079725A">
              <w:rPr>
                <w:sz w:val="20"/>
                <w:szCs w:val="20"/>
              </w:rPr>
              <w:t> </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474,15</w:t>
            </w:r>
          </w:p>
        </w:tc>
        <w:tc>
          <w:tcPr>
            <w:tcW w:w="59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 </w:t>
            </w:r>
          </w:p>
        </w:tc>
        <w:tc>
          <w:tcPr>
            <w:tcW w:w="847"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169,81</w:t>
            </w:r>
          </w:p>
        </w:tc>
        <w:tc>
          <w:tcPr>
            <w:tcW w:w="1109"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rPr>
                <w:b/>
                <w:bCs/>
                <w:sz w:val="20"/>
                <w:szCs w:val="20"/>
              </w:rPr>
            </w:pPr>
            <w:r w:rsidRPr="0079725A">
              <w:rPr>
                <w:b/>
                <w:bCs/>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BD2498" w:rsidRPr="0079725A" w:rsidRDefault="00BD2498" w:rsidP="00BD2498">
            <w:pPr>
              <w:jc w:val="center"/>
              <w:rPr>
                <w:b/>
                <w:bCs/>
                <w:sz w:val="20"/>
                <w:szCs w:val="20"/>
              </w:rPr>
            </w:pPr>
            <w:r w:rsidRPr="0079725A">
              <w:rPr>
                <w:b/>
                <w:bCs/>
                <w:sz w:val="20"/>
                <w:szCs w:val="20"/>
              </w:rPr>
              <w:t> </w:t>
            </w:r>
          </w:p>
        </w:tc>
        <w:tc>
          <w:tcPr>
            <w:tcW w:w="86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 </w:t>
            </w:r>
          </w:p>
        </w:tc>
        <w:tc>
          <w:tcPr>
            <w:tcW w:w="73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99"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1398,947</w:t>
            </w:r>
          </w:p>
        </w:tc>
        <w:tc>
          <w:tcPr>
            <w:tcW w:w="750"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rPr>
                <w:sz w:val="20"/>
                <w:szCs w:val="20"/>
              </w:rPr>
            </w:pPr>
            <w:r w:rsidRPr="0079725A">
              <w:rPr>
                <w:sz w:val="20"/>
                <w:szCs w:val="20"/>
              </w:rPr>
              <w:t> </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2042,906</w:t>
            </w:r>
          </w:p>
        </w:tc>
      </w:tr>
      <w:tr w:rsidR="0079725A" w:rsidRPr="0079725A" w:rsidTr="0063543A">
        <w:trPr>
          <w:trHeight w:val="402"/>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lastRenderedPageBreak/>
              <w:t> </w:t>
            </w:r>
          </w:p>
        </w:tc>
        <w:tc>
          <w:tcPr>
            <w:tcW w:w="70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13,30%</w:t>
            </w:r>
          </w:p>
        </w:tc>
        <w:tc>
          <w:tcPr>
            <w:tcW w:w="2043" w:type="dxa"/>
            <w:tcBorders>
              <w:top w:val="nil"/>
              <w:left w:val="nil"/>
              <w:bottom w:val="single" w:sz="4" w:space="0" w:color="auto"/>
              <w:right w:val="nil"/>
            </w:tcBorders>
            <w:shd w:val="clear" w:color="000000" w:fill="FFFFFF"/>
            <w:vAlign w:val="center"/>
            <w:hideMark/>
          </w:tcPr>
          <w:p w:rsidR="00BD2498" w:rsidRPr="0079725A" w:rsidRDefault="00BD2498" w:rsidP="00BD2498">
            <w:pPr>
              <w:rPr>
                <w:sz w:val="20"/>
                <w:szCs w:val="20"/>
              </w:rPr>
            </w:pPr>
            <w:r w:rsidRPr="0079725A">
              <w:rPr>
                <w:sz w:val="20"/>
                <w:szCs w:val="20"/>
              </w:rPr>
              <w:t>Накладные расходы / Վերադիր  ծախսեր</w:t>
            </w:r>
          </w:p>
        </w:tc>
        <w:tc>
          <w:tcPr>
            <w:tcW w:w="643"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40"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30"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9"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00"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51" w:type="dxa"/>
            <w:tcBorders>
              <w:top w:val="nil"/>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99"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5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rPr>
                <w:sz w:val="20"/>
                <w:szCs w:val="20"/>
              </w:rPr>
            </w:pPr>
            <w:r w:rsidRPr="0079725A">
              <w:rPr>
                <w:sz w:val="20"/>
                <w:szCs w:val="20"/>
              </w:rPr>
              <w:t> </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271,707</w:t>
            </w:r>
          </w:p>
        </w:tc>
      </w:tr>
      <w:tr w:rsidR="0079725A" w:rsidRPr="0079725A" w:rsidTr="0063543A">
        <w:trPr>
          <w:trHeight w:val="402"/>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0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2043" w:type="dxa"/>
            <w:tcBorders>
              <w:top w:val="nil"/>
              <w:left w:val="nil"/>
              <w:bottom w:val="nil"/>
              <w:right w:val="nil"/>
            </w:tcBorders>
            <w:shd w:val="clear" w:color="000000" w:fill="FFFFFF"/>
            <w:vAlign w:val="center"/>
            <w:hideMark/>
          </w:tcPr>
          <w:p w:rsidR="00BD2498" w:rsidRPr="0079725A" w:rsidRDefault="00BD2498" w:rsidP="00BD2498">
            <w:pPr>
              <w:rPr>
                <w:sz w:val="20"/>
                <w:szCs w:val="20"/>
              </w:rPr>
            </w:pPr>
            <w:r w:rsidRPr="0079725A">
              <w:rPr>
                <w:sz w:val="20"/>
                <w:szCs w:val="20"/>
              </w:rPr>
              <w:t>Итого с накладными расходами / Ընդամենը  վերադիր ծախսերով</w:t>
            </w:r>
          </w:p>
        </w:tc>
        <w:tc>
          <w:tcPr>
            <w:tcW w:w="643"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4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3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9"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0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51"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99"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5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5"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2314,613</w:t>
            </w:r>
          </w:p>
        </w:tc>
      </w:tr>
      <w:tr w:rsidR="0079725A" w:rsidRPr="0079725A" w:rsidTr="0063543A">
        <w:trPr>
          <w:trHeight w:val="402"/>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0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11%</w:t>
            </w:r>
          </w:p>
        </w:tc>
        <w:tc>
          <w:tcPr>
            <w:tcW w:w="2043" w:type="dxa"/>
            <w:tcBorders>
              <w:top w:val="single" w:sz="4" w:space="0" w:color="auto"/>
              <w:left w:val="nil"/>
              <w:bottom w:val="nil"/>
              <w:right w:val="nil"/>
            </w:tcBorders>
            <w:shd w:val="clear" w:color="000000" w:fill="FFFFFF"/>
            <w:vAlign w:val="center"/>
            <w:hideMark/>
          </w:tcPr>
          <w:p w:rsidR="00BD2498" w:rsidRPr="0079725A" w:rsidRDefault="00BD2498" w:rsidP="00BD2498">
            <w:pPr>
              <w:rPr>
                <w:sz w:val="20"/>
                <w:szCs w:val="20"/>
              </w:rPr>
            </w:pPr>
            <w:r w:rsidRPr="0079725A">
              <w:rPr>
                <w:sz w:val="20"/>
                <w:szCs w:val="20"/>
              </w:rPr>
              <w:t>Прибыль / Շահույթ</w:t>
            </w:r>
          </w:p>
        </w:tc>
        <w:tc>
          <w:tcPr>
            <w:tcW w:w="643"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40"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30"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 </w:t>
            </w:r>
          </w:p>
        </w:tc>
        <w:tc>
          <w:tcPr>
            <w:tcW w:w="1109"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00"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51"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99"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50" w:type="dxa"/>
            <w:tcBorders>
              <w:top w:val="single" w:sz="4" w:space="0" w:color="auto"/>
              <w:left w:val="nil"/>
              <w:bottom w:val="single" w:sz="4" w:space="0" w:color="auto"/>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5"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254,607</w:t>
            </w:r>
          </w:p>
        </w:tc>
      </w:tr>
      <w:tr w:rsidR="0079725A" w:rsidRPr="0079725A" w:rsidTr="0063543A">
        <w:trPr>
          <w:trHeight w:val="402"/>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06" w:type="dxa"/>
            <w:tcBorders>
              <w:top w:val="nil"/>
              <w:left w:val="nil"/>
              <w:bottom w:val="single" w:sz="4" w:space="0" w:color="auto"/>
              <w:right w:val="single" w:sz="4" w:space="0" w:color="auto"/>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2043" w:type="dxa"/>
            <w:tcBorders>
              <w:top w:val="single" w:sz="4" w:space="0" w:color="auto"/>
              <w:left w:val="nil"/>
              <w:bottom w:val="nil"/>
              <w:right w:val="nil"/>
            </w:tcBorders>
            <w:shd w:val="clear" w:color="000000" w:fill="FFFFFF"/>
            <w:vAlign w:val="center"/>
            <w:hideMark/>
          </w:tcPr>
          <w:p w:rsidR="00BD2498" w:rsidRPr="0079725A" w:rsidRDefault="00BD2498" w:rsidP="00BD2498">
            <w:pPr>
              <w:rPr>
                <w:sz w:val="20"/>
                <w:szCs w:val="20"/>
              </w:rPr>
            </w:pPr>
            <w:r w:rsidRPr="0079725A">
              <w:rPr>
                <w:sz w:val="20"/>
                <w:szCs w:val="20"/>
              </w:rPr>
              <w:t xml:space="preserve">Итого / Ընդամենը </w:t>
            </w:r>
          </w:p>
        </w:tc>
        <w:tc>
          <w:tcPr>
            <w:tcW w:w="643"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40"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30"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47"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18"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9"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00"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66"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30"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851"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699" w:type="dxa"/>
            <w:tcBorders>
              <w:top w:val="single" w:sz="4" w:space="0" w:color="auto"/>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750" w:type="dxa"/>
            <w:tcBorders>
              <w:top w:val="nil"/>
              <w:left w:val="nil"/>
              <w:bottom w:val="nil"/>
              <w:right w:val="nil"/>
            </w:tcBorders>
            <w:shd w:val="clear" w:color="000000" w:fill="FFFFFF"/>
            <w:noWrap/>
            <w:vAlign w:val="center"/>
            <w:hideMark/>
          </w:tcPr>
          <w:p w:rsidR="00BD2498" w:rsidRPr="0079725A" w:rsidRDefault="00BD2498" w:rsidP="00BD2498">
            <w:pPr>
              <w:jc w:val="center"/>
              <w:rPr>
                <w:sz w:val="20"/>
                <w:szCs w:val="20"/>
              </w:rPr>
            </w:pPr>
            <w:r w:rsidRPr="0079725A">
              <w:rPr>
                <w:sz w:val="20"/>
                <w:szCs w:val="20"/>
              </w:rPr>
              <w:t> </w:t>
            </w:r>
          </w:p>
        </w:tc>
        <w:tc>
          <w:tcPr>
            <w:tcW w:w="1105" w:type="dxa"/>
            <w:tcBorders>
              <w:top w:val="nil"/>
              <w:left w:val="single" w:sz="4" w:space="0" w:color="auto"/>
              <w:bottom w:val="nil"/>
              <w:right w:val="single" w:sz="4" w:space="0" w:color="auto"/>
            </w:tcBorders>
            <w:shd w:val="clear" w:color="000000" w:fill="FFFFFF"/>
            <w:noWrap/>
            <w:vAlign w:val="center"/>
            <w:hideMark/>
          </w:tcPr>
          <w:p w:rsidR="00BD2498" w:rsidRPr="0079725A" w:rsidRDefault="00BD2498" w:rsidP="00BD2498">
            <w:pPr>
              <w:jc w:val="center"/>
              <w:rPr>
                <w:b/>
                <w:bCs/>
                <w:sz w:val="20"/>
                <w:szCs w:val="20"/>
              </w:rPr>
            </w:pPr>
            <w:r w:rsidRPr="0079725A">
              <w:rPr>
                <w:b/>
                <w:bCs/>
                <w:sz w:val="20"/>
                <w:szCs w:val="20"/>
              </w:rPr>
              <w:t>2569,220</w:t>
            </w:r>
          </w:p>
        </w:tc>
      </w:tr>
      <w:tr w:rsidR="0079725A" w:rsidRPr="0079725A" w:rsidTr="0063543A">
        <w:trPr>
          <w:trHeight w:val="402"/>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63543A" w:rsidRDefault="00BD2498" w:rsidP="00BD2498">
            <w:pPr>
              <w:jc w:val="center"/>
              <w:rPr>
                <w:sz w:val="20"/>
                <w:szCs w:val="20"/>
                <w:highlight w:val="yellow"/>
              </w:rPr>
            </w:pPr>
            <w:r w:rsidRPr="0063543A">
              <w:rPr>
                <w:sz w:val="20"/>
                <w:szCs w:val="20"/>
                <w:highlight w:val="yellow"/>
              </w:rPr>
              <w:t> </w:t>
            </w:r>
          </w:p>
        </w:tc>
        <w:tc>
          <w:tcPr>
            <w:tcW w:w="706" w:type="dxa"/>
            <w:tcBorders>
              <w:top w:val="nil"/>
              <w:left w:val="nil"/>
              <w:bottom w:val="single" w:sz="4" w:space="0" w:color="auto"/>
              <w:right w:val="single" w:sz="4" w:space="0" w:color="auto"/>
            </w:tcBorders>
            <w:shd w:val="clear" w:color="000000" w:fill="FFFFFF"/>
            <w:noWrap/>
            <w:vAlign w:val="center"/>
            <w:hideMark/>
          </w:tcPr>
          <w:p w:rsidR="00BD2498" w:rsidRPr="0063543A" w:rsidRDefault="00BD2498" w:rsidP="00BD2498">
            <w:pPr>
              <w:jc w:val="center"/>
              <w:rPr>
                <w:sz w:val="20"/>
                <w:szCs w:val="20"/>
                <w:highlight w:val="yellow"/>
              </w:rPr>
            </w:pPr>
            <w:r w:rsidRPr="0063543A">
              <w:rPr>
                <w:sz w:val="20"/>
                <w:szCs w:val="20"/>
                <w:highlight w:val="yellow"/>
              </w:rPr>
              <w:t> </w:t>
            </w:r>
          </w:p>
        </w:tc>
        <w:tc>
          <w:tcPr>
            <w:tcW w:w="13267" w:type="dxa"/>
            <w:gridSpan w:val="16"/>
            <w:tcBorders>
              <w:top w:val="single" w:sz="4" w:space="0" w:color="auto"/>
              <w:left w:val="nil"/>
              <w:bottom w:val="single" w:sz="4" w:space="0" w:color="auto"/>
              <w:right w:val="single" w:sz="4" w:space="0" w:color="000000"/>
            </w:tcBorders>
            <w:shd w:val="clear" w:color="000000" w:fill="FFFFFF"/>
            <w:vAlign w:val="center"/>
            <w:hideMark/>
          </w:tcPr>
          <w:p w:rsidR="00BD2498" w:rsidRPr="0063543A" w:rsidRDefault="00BD2498" w:rsidP="00BD2498">
            <w:pPr>
              <w:rPr>
                <w:rFonts w:ascii="Russian Times" w:hAnsi="Russian Times" w:cs="Calibri"/>
                <w:sz w:val="20"/>
                <w:szCs w:val="20"/>
                <w:highlight w:val="yellow"/>
              </w:rPr>
            </w:pPr>
            <w:r w:rsidRPr="0063543A">
              <w:rPr>
                <w:rFonts w:ascii="Calibri" w:hAnsi="Calibri" w:cs="Calibri"/>
                <w:sz w:val="20"/>
                <w:szCs w:val="20"/>
                <w:highlight w:val="yellow"/>
              </w:rPr>
              <w:t>Итого</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с</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учетом</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коэффициента</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снижения</w:t>
            </w:r>
            <w:r w:rsidRPr="0063543A">
              <w:rPr>
                <w:rFonts w:ascii="Russian Times" w:hAnsi="Russian Times" w:cs="Calibri"/>
                <w:sz w:val="20"/>
                <w:szCs w:val="20"/>
                <w:highlight w:val="yellow"/>
              </w:rPr>
              <w:t xml:space="preserve"> ( k = </w:t>
            </w:r>
            <w:r w:rsidRPr="0063543A">
              <w:rPr>
                <w:rFonts w:ascii="Calibri" w:hAnsi="Calibri" w:cs="Calibri"/>
                <w:sz w:val="20"/>
                <w:szCs w:val="20"/>
                <w:highlight w:val="yellow"/>
              </w:rPr>
              <w:t>предложение</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участника</w:t>
            </w:r>
            <w:r w:rsidRPr="0063543A">
              <w:rPr>
                <w:rFonts w:ascii="Russian Times" w:hAnsi="Russian Times" w:cs="Calibri"/>
                <w:sz w:val="20"/>
                <w:szCs w:val="20"/>
                <w:highlight w:val="yellow"/>
              </w:rPr>
              <w:t xml:space="preserve"> / 2569,220) / </w:t>
            </w:r>
            <w:r w:rsidRPr="0063543A">
              <w:rPr>
                <w:rFonts w:ascii="Arial" w:hAnsi="Arial" w:cs="Arial"/>
                <w:sz w:val="20"/>
                <w:szCs w:val="20"/>
                <w:highlight w:val="yellow"/>
              </w:rPr>
              <w:t>Ընդամենը՝</w:t>
            </w:r>
            <w:r w:rsidRPr="0063543A">
              <w:rPr>
                <w:rFonts w:ascii="Russian Times" w:hAnsi="Russian Times" w:cs="Calibri"/>
                <w:sz w:val="20"/>
                <w:szCs w:val="20"/>
                <w:highlight w:val="yellow"/>
              </w:rPr>
              <w:t xml:space="preserve">  </w:t>
            </w:r>
            <w:r w:rsidRPr="0063543A">
              <w:rPr>
                <w:rFonts w:ascii="Arial" w:hAnsi="Arial" w:cs="Arial"/>
                <w:sz w:val="20"/>
                <w:szCs w:val="20"/>
                <w:highlight w:val="yellow"/>
              </w:rPr>
              <w:t>ներառյալ</w:t>
            </w:r>
            <w:r w:rsidRPr="0063543A">
              <w:rPr>
                <w:rFonts w:ascii="Russian Times" w:hAnsi="Russian Times" w:cs="Calibri"/>
                <w:sz w:val="20"/>
                <w:szCs w:val="20"/>
                <w:highlight w:val="yellow"/>
              </w:rPr>
              <w:t xml:space="preserve"> </w:t>
            </w:r>
            <w:r w:rsidRPr="0063543A">
              <w:rPr>
                <w:rFonts w:ascii="Arial" w:hAnsi="Arial" w:cs="Arial"/>
                <w:sz w:val="20"/>
                <w:szCs w:val="20"/>
                <w:highlight w:val="yellow"/>
              </w:rPr>
              <w:t>նվազեցման</w:t>
            </w:r>
            <w:r w:rsidRPr="0063543A">
              <w:rPr>
                <w:rFonts w:ascii="Russian Times" w:hAnsi="Russian Times" w:cs="Calibri"/>
                <w:sz w:val="20"/>
                <w:szCs w:val="20"/>
                <w:highlight w:val="yellow"/>
              </w:rPr>
              <w:t xml:space="preserve"> </w:t>
            </w:r>
            <w:r w:rsidRPr="0063543A">
              <w:rPr>
                <w:rFonts w:ascii="Arial" w:hAnsi="Arial" w:cs="Arial"/>
                <w:sz w:val="20"/>
                <w:szCs w:val="20"/>
                <w:highlight w:val="yellow"/>
              </w:rPr>
              <w:t>գործակիցը</w:t>
            </w:r>
            <w:r w:rsidRPr="0063543A">
              <w:rPr>
                <w:rFonts w:ascii="Russian Times" w:hAnsi="Russian Times" w:cs="Calibri"/>
                <w:sz w:val="20"/>
                <w:szCs w:val="20"/>
                <w:highlight w:val="yellow"/>
              </w:rPr>
              <w:t xml:space="preserve">  </w:t>
            </w:r>
            <w:r w:rsidRPr="0063543A">
              <w:rPr>
                <w:rFonts w:ascii="Russian Times" w:hAnsi="Russian Times" w:cs="Calibri"/>
                <w:i/>
                <w:iCs/>
                <w:sz w:val="20"/>
                <w:szCs w:val="20"/>
                <w:highlight w:val="yellow"/>
              </w:rPr>
              <w:t xml:space="preserve">( k = </w:t>
            </w:r>
            <w:r w:rsidRPr="0063543A">
              <w:rPr>
                <w:rFonts w:ascii="Arial" w:hAnsi="Arial" w:cs="Arial"/>
                <w:i/>
                <w:iCs/>
                <w:sz w:val="20"/>
                <w:szCs w:val="20"/>
                <w:highlight w:val="yellow"/>
              </w:rPr>
              <w:t>մասնակցի</w:t>
            </w:r>
            <w:r w:rsidRPr="0063543A">
              <w:rPr>
                <w:rFonts w:ascii="Russian Times" w:hAnsi="Russian Times" w:cs="Calibri"/>
                <w:i/>
                <w:iCs/>
                <w:sz w:val="20"/>
                <w:szCs w:val="20"/>
                <w:highlight w:val="yellow"/>
              </w:rPr>
              <w:t xml:space="preserve"> </w:t>
            </w:r>
            <w:r w:rsidRPr="0063543A">
              <w:rPr>
                <w:rFonts w:ascii="Arial" w:hAnsi="Arial" w:cs="Arial"/>
                <w:i/>
                <w:iCs/>
                <w:sz w:val="20"/>
                <w:szCs w:val="20"/>
                <w:highlight w:val="yellow"/>
              </w:rPr>
              <w:t>առաջարկություն</w:t>
            </w:r>
            <w:r w:rsidRPr="0063543A">
              <w:rPr>
                <w:rFonts w:ascii="Russian Times" w:hAnsi="Russian Times" w:cs="Calibri"/>
                <w:i/>
                <w:iCs/>
                <w:sz w:val="20"/>
                <w:szCs w:val="20"/>
                <w:highlight w:val="yellow"/>
              </w:rPr>
              <w:t xml:space="preserve"> / 2569,220)</w:t>
            </w:r>
          </w:p>
        </w:tc>
        <w:tc>
          <w:tcPr>
            <w:tcW w:w="1105" w:type="dxa"/>
            <w:tcBorders>
              <w:top w:val="single" w:sz="4" w:space="0" w:color="auto"/>
              <w:left w:val="nil"/>
              <w:bottom w:val="single" w:sz="4" w:space="0" w:color="auto"/>
              <w:right w:val="single" w:sz="4" w:space="0" w:color="auto"/>
            </w:tcBorders>
            <w:shd w:val="clear" w:color="000000" w:fill="FFFFFF"/>
            <w:noWrap/>
            <w:vAlign w:val="center"/>
            <w:hideMark/>
          </w:tcPr>
          <w:p w:rsidR="00BD2498" w:rsidRPr="0063543A" w:rsidRDefault="00BD2498" w:rsidP="00BD2498">
            <w:pPr>
              <w:jc w:val="center"/>
              <w:rPr>
                <w:sz w:val="20"/>
                <w:szCs w:val="20"/>
                <w:highlight w:val="yellow"/>
              </w:rPr>
            </w:pPr>
            <w:r w:rsidRPr="0063543A">
              <w:rPr>
                <w:i/>
                <w:sz w:val="20"/>
                <w:szCs w:val="20"/>
                <w:highlight w:val="yellow"/>
              </w:rPr>
              <w:t> </w:t>
            </w:r>
            <w:r w:rsidR="0063543A" w:rsidRPr="0063543A">
              <w:rPr>
                <w:i/>
                <w:sz w:val="20"/>
                <w:szCs w:val="20"/>
                <w:highlight w:val="yellow"/>
              </w:rPr>
              <w:t>(Заполнить</w:t>
            </w:r>
            <w:r w:rsidR="0063543A" w:rsidRPr="0063543A">
              <w:rPr>
                <w:sz w:val="20"/>
                <w:szCs w:val="20"/>
                <w:highlight w:val="yellow"/>
              </w:rPr>
              <w:t>)</w:t>
            </w:r>
          </w:p>
        </w:tc>
      </w:tr>
      <w:tr w:rsidR="0079725A" w:rsidRPr="0079725A" w:rsidTr="0063543A">
        <w:trPr>
          <w:trHeight w:val="386"/>
        </w:trPr>
        <w:tc>
          <w:tcPr>
            <w:tcW w:w="320" w:type="dxa"/>
            <w:tcBorders>
              <w:top w:val="nil"/>
              <w:left w:val="single" w:sz="4" w:space="0" w:color="auto"/>
              <w:bottom w:val="single" w:sz="4" w:space="0" w:color="auto"/>
              <w:right w:val="single" w:sz="4" w:space="0" w:color="auto"/>
            </w:tcBorders>
            <w:shd w:val="clear" w:color="000000" w:fill="FFFFFF"/>
            <w:noWrap/>
            <w:vAlign w:val="center"/>
            <w:hideMark/>
          </w:tcPr>
          <w:p w:rsidR="00BD2498" w:rsidRPr="0063543A" w:rsidRDefault="00BD2498" w:rsidP="00BD2498">
            <w:pPr>
              <w:jc w:val="center"/>
              <w:rPr>
                <w:sz w:val="20"/>
                <w:szCs w:val="20"/>
                <w:highlight w:val="yellow"/>
              </w:rPr>
            </w:pPr>
            <w:r w:rsidRPr="0063543A">
              <w:rPr>
                <w:sz w:val="20"/>
                <w:szCs w:val="20"/>
                <w:highlight w:val="yellow"/>
              </w:rPr>
              <w:t> </w:t>
            </w:r>
          </w:p>
        </w:tc>
        <w:tc>
          <w:tcPr>
            <w:tcW w:w="706" w:type="dxa"/>
            <w:tcBorders>
              <w:top w:val="nil"/>
              <w:left w:val="nil"/>
              <w:bottom w:val="single" w:sz="4" w:space="0" w:color="auto"/>
              <w:right w:val="single" w:sz="4" w:space="0" w:color="auto"/>
            </w:tcBorders>
            <w:shd w:val="clear" w:color="000000" w:fill="FFFFFF"/>
            <w:noWrap/>
            <w:vAlign w:val="center"/>
            <w:hideMark/>
          </w:tcPr>
          <w:p w:rsidR="00BD2498" w:rsidRPr="0063543A" w:rsidRDefault="00BD2498" w:rsidP="00BD2498">
            <w:pPr>
              <w:jc w:val="center"/>
              <w:rPr>
                <w:sz w:val="20"/>
                <w:szCs w:val="20"/>
                <w:highlight w:val="yellow"/>
              </w:rPr>
            </w:pPr>
            <w:r w:rsidRPr="0063543A">
              <w:rPr>
                <w:sz w:val="20"/>
                <w:szCs w:val="20"/>
                <w:highlight w:val="yellow"/>
              </w:rPr>
              <w:t> </w:t>
            </w:r>
          </w:p>
        </w:tc>
        <w:tc>
          <w:tcPr>
            <w:tcW w:w="13267" w:type="dxa"/>
            <w:gridSpan w:val="16"/>
            <w:tcBorders>
              <w:top w:val="single" w:sz="4" w:space="0" w:color="auto"/>
              <w:left w:val="nil"/>
              <w:bottom w:val="single" w:sz="4" w:space="0" w:color="auto"/>
              <w:right w:val="single" w:sz="4" w:space="0" w:color="000000"/>
            </w:tcBorders>
            <w:shd w:val="clear" w:color="000000" w:fill="FFFFFF"/>
            <w:vAlign w:val="center"/>
            <w:hideMark/>
          </w:tcPr>
          <w:p w:rsidR="00BD2498" w:rsidRPr="0063543A" w:rsidRDefault="00BD2498" w:rsidP="00BD2498">
            <w:pPr>
              <w:rPr>
                <w:rFonts w:ascii="Russian Times" w:hAnsi="Russian Times" w:cs="Calibri"/>
                <w:sz w:val="20"/>
                <w:szCs w:val="20"/>
                <w:highlight w:val="yellow"/>
              </w:rPr>
            </w:pPr>
            <w:r w:rsidRPr="0063543A">
              <w:rPr>
                <w:rFonts w:ascii="Calibri" w:hAnsi="Calibri" w:cs="Calibri"/>
                <w:sz w:val="20"/>
                <w:szCs w:val="20"/>
                <w:highlight w:val="yellow"/>
              </w:rPr>
              <w:t>Итого</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с</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учетом</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НДС</w:t>
            </w:r>
            <w:r w:rsidRPr="0063543A">
              <w:rPr>
                <w:rFonts w:ascii="Russian Times" w:hAnsi="Russian Times" w:cs="Calibri"/>
                <w:sz w:val="20"/>
                <w:szCs w:val="20"/>
                <w:highlight w:val="yellow"/>
              </w:rPr>
              <w:t xml:space="preserve"> / </w:t>
            </w:r>
            <w:r w:rsidRPr="0063543A">
              <w:rPr>
                <w:rFonts w:ascii="Arial" w:hAnsi="Arial" w:cs="Arial"/>
                <w:sz w:val="20"/>
                <w:szCs w:val="20"/>
                <w:highlight w:val="yellow"/>
              </w:rPr>
              <w:t>Ընդամենը՝</w:t>
            </w:r>
            <w:r w:rsidRPr="0063543A">
              <w:rPr>
                <w:rFonts w:ascii="Russian Times" w:hAnsi="Russian Times" w:cs="Calibri"/>
                <w:sz w:val="20"/>
                <w:szCs w:val="20"/>
                <w:highlight w:val="yellow"/>
              </w:rPr>
              <w:t xml:space="preserve"> </w:t>
            </w:r>
            <w:r w:rsidRPr="0063543A">
              <w:rPr>
                <w:rFonts w:ascii="Arial" w:hAnsi="Arial" w:cs="Arial"/>
                <w:sz w:val="20"/>
                <w:szCs w:val="20"/>
                <w:highlight w:val="yellow"/>
              </w:rPr>
              <w:t>ներառյալ</w:t>
            </w:r>
            <w:r w:rsidRPr="0063543A">
              <w:rPr>
                <w:rFonts w:ascii="Russian Times" w:hAnsi="Russian Times" w:cs="Calibri"/>
                <w:sz w:val="20"/>
                <w:szCs w:val="20"/>
                <w:highlight w:val="yellow"/>
              </w:rPr>
              <w:t xml:space="preserve"> </w:t>
            </w:r>
            <w:r w:rsidRPr="0063543A">
              <w:rPr>
                <w:rFonts w:ascii="Arial" w:hAnsi="Arial" w:cs="Arial"/>
                <w:sz w:val="20"/>
                <w:szCs w:val="20"/>
                <w:highlight w:val="yellow"/>
              </w:rPr>
              <w:t>ԱԱՀ</w:t>
            </w:r>
            <w:r w:rsidRPr="0063543A">
              <w:rPr>
                <w:rFonts w:ascii="Russian Times" w:hAnsi="Russian Times" w:cs="Calibri"/>
                <w:sz w:val="20"/>
                <w:szCs w:val="20"/>
                <w:highlight w:val="yellow"/>
              </w:rPr>
              <w:t xml:space="preserve">  </w:t>
            </w:r>
          </w:p>
        </w:tc>
        <w:tc>
          <w:tcPr>
            <w:tcW w:w="1105" w:type="dxa"/>
            <w:tcBorders>
              <w:top w:val="nil"/>
              <w:left w:val="nil"/>
              <w:bottom w:val="single" w:sz="4" w:space="0" w:color="auto"/>
              <w:right w:val="single" w:sz="4" w:space="0" w:color="auto"/>
            </w:tcBorders>
            <w:shd w:val="clear" w:color="000000" w:fill="FFFFFF"/>
            <w:noWrap/>
            <w:vAlign w:val="center"/>
            <w:hideMark/>
          </w:tcPr>
          <w:p w:rsidR="00BD2498" w:rsidRPr="0063543A" w:rsidRDefault="00BD2498" w:rsidP="00BD2498">
            <w:pPr>
              <w:jc w:val="center"/>
              <w:rPr>
                <w:rFonts w:ascii="Russian Times" w:hAnsi="Russian Times" w:cs="Calibri"/>
                <w:sz w:val="20"/>
                <w:szCs w:val="20"/>
                <w:highlight w:val="yellow"/>
              </w:rPr>
            </w:pPr>
            <w:r w:rsidRPr="0063543A">
              <w:rPr>
                <w:rFonts w:ascii="Russian Times" w:hAnsi="Russian Times" w:cs="Calibri"/>
                <w:sz w:val="20"/>
                <w:szCs w:val="20"/>
                <w:highlight w:val="yellow"/>
              </w:rPr>
              <w:t> </w:t>
            </w:r>
            <w:r w:rsidR="0063543A" w:rsidRPr="0063543A">
              <w:rPr>
                <w:i/>
                <w:sz w:val="20"/>
                <w:szCs w:val="20"/>
                <w:highlight w:val="yellow"/>
              </w:rPr>
              <w:t> (Заполнить</w:t>
            </w:r>
          </w:p>
        </w:tc>
      </w:tr>
    </w:tbl>
    <w:p w:rsidR="00BD2498" w:rsidRPr="0079725A" w:rsidRDefault="00BD2498" w:rsidP="00E52FA9">
      <w:pPr>
        <w:spacing w:line="276" w:lineRule="auto"/>
        <w:jc w:val="both"/>
        <w:rPr>
          <w:bCs/>
          <w:sz w:val="28"/>
          <w:szCs w:val="28"/>
        </w:rPr>
      </w:pPr>
    </w:p>
    <w:p w:rsidR="00D470E2" w:rsidRDefault="00D470E2">
      <w:pPr>
        <w:spacing w:after="160" w:line="259" w:lineRule="auto"/>
        <w:rPr>
          <w:bCs/>
          <w:sz w:val="28"/>
          <w:szCs w:val="28"/>
        </w:rPr>
      </w:pPr>
      <w:r>
        <w:rPr>
          <w:bCs/>
          <w:sz w:val="28"/>
          <w:szCs w:val="28"/>
        </w:rPr>
        <w:br w:type="page"/>
      </w:r>
    </w:p>
    <w:bookmarkEnd w:id="70"/>
    <w:bookmarkEnd w:id="71"/>
    <w:p w:rsidR="00BD2498" w:rsidRPr="0079725A" w:rsidRDefault="00BD2498" w:rsidP="00E52FA9">
      <w:pPr>
        <w:spacing w:line="276" w:lineRule="auto"/>
        <w:jc w:val="both"/>
        <w:rPr>
          <w:bCs/>
          <w:sz w:val="28"/>
          <w:szCs w:val="28"/>
        </w:rPr>
      </w:pPr>
    </w:p>
    <w:tbl>
      <w:tblPr>
        <w:tblW w:w="15735" w:type="dxa"/>
        <w:tblInd w:w="-284" w:type="dxa"/>
        <w:tblLayout w:type="fixed"/>
        <w:tblLook w:val="04A0" w:firstRow="1" w:lastRow="0" w:firstColumn="1" w:lastColumn="0" w:noHBand="0" w:noVBand="1"/>
      </w:tblPr>
      <w:tblGrid>
        <w:gridCol w:w="426"/>
        <w:gridCol w:w="635"/>
        <w:gridCol w:w="1886"/>
        <w:gridCol w:w="662"/>
        <w:gridCol w:w="764"/>
        <w:gridCol w:w="614"/>
        <w:gridCol w:w="876"/>
        <w:gridCol w:w="649"/>
        <w:gridCol w:w="614"/>
        <w:gridCol w:w="876"/>
        <w:gridCol w:w="741"/>
        <w:gridCol w:w="1150"/>
        <w:gridCol w:w="617"/>
        <w:gridCol w:w="896"/>
        <w:gridCol w:w="754"/>
        <w:gridCol w:w="880"/>
        <w:gridCol w:w="721"/>
        <w:gridCol w:w="775"/>
        <w:gridCol w:w="1199"/>
      </w:tblGrid>
      <w:tr w:rsidR="0079725A" w:rsidRPr="0079725A" w:rsidTr="0063543A">
        <w:trPr>
          <w:trHeight w:val="477"/>
        </w:trPr>
        <w:tc>
          <w:tcPr>
            <w:tcW w:w="42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35" w:type="dxa"/>
            <w:tcBorders>
              <w:top w:val="nil"/>
              <w:left w:val="nil"/>
              <w:bottom w:val="nil"/>
              <w:right w:val="nil"/>
            </w:tcBorders>
            <w:shd w:val="clear" w:color="000000" w:fill="FFFFFF"/>
            <w:noWrap/>
            <w:vAlign w:val="center"/>
            <w:hideMark/>
          </w:tcPr>
          <w:p w:rsidR="003A5A15" w:rsidRPr="0079725A" w:rsidRDefault="003A5A15" w:rsidP="003A5A15">
            <w:pPr>
              <w:jc w:val="center"/>
              <w:rPr>
                <w:b/>
                <w:bCs/>
                <w:sz w:val="22"/>
                <w:szCs w:val="22"/>
              </w:rPr>
            </w:pPr>
            <w:r w:rsidRPr="0079725A">
              <w:rPr>
                <w:b/>
                <w:bCs/>
                <w:sz w:val="22"/>
                <w:szCs w:val="22"/>
              </w:rPr>
              <w:t> </w:t>
            </w:r>
          </w:p>
        </w:tc>
        <w:tc>
          <w:tcPr>
            <w:tcW w:w="1886" w:type="dxa"/>
            <w:tcBorders>
              <w:top w:val="nil"/>
              <w:left w:val="nil"/>
              <w:bottom w:val="nil"/>
              <w:right w:val="nil"/>
            </w:tcBorders>
            <w:shd w:val="clear" w:color="000000" w:fill="FFFFFF"/>
            <w:noWrap/>
            <w:vAlign w:val="center"/>
            <w:hideMark/>
          </w:tcPr>
          <w:p w:rsidR="003A5A15" w:rsidRPr="0079725A" w:rsidRDefault="003A5A15" w:rsidP="003A5A15">
            <w:pPr>
              <w:jc w:val="center"/>
              <w:rPr>
                <w:b/>
                <w:bCs/>
                <w:sz w:val="22"/>
                <w:szCs w:val="22"/>
              </w:rPr>
            </w:pPr>
            <w:r w:rsidRPr="0079725A">
              <w:rPr>
                <w:b/>
                <w:bCs/>
                <w:sz w:val="22"/>
                <w:szCs w:val="22"/>
              </w:rPr>
              <w:t> </w:t>
            </w:r>
          </w:p>
        </w:tc>
        <w:tc>
          <w:tcPr>
            <w:tcW w:w="662" w:type="dxa"/>
            <w:tcBorders>
              <w:top w:val="nil"/>
              <w:left w:val="nil"/>
              <w:bottom w:val="nil"/>
              <w:right w:val="nil"/>
            </w:tcBorders>
            <w:shd w:val="clear" w:color="000000" w:fill="FFFFFF"/>
            <w:noWrap/>
            <w:vAlign w:val="center"/>
            <w:hideMark/>
          </w:tcPr>
          <w:p w:rsidR="003A5A15" w:rsidRPr="0079725A" w:rsidRDefault="003A5A15" w:rsidP="003A5A15">
            <w:pPr>
              <w:jc w:val="center"/>
              <w:rPr>
                <w:b/>
                <w:bCs/>
                <w:sz w:val="22"/>
                <w:szCs w:val="22"/>
              </w:rPr>
            </w:pPr>
            <w:r w:rsidRPr="0079725A">
              <w:rPr>
                <w:b/>
                <w:bCs/>
                <w:sz w:val="22"/>
                <w:szCs w:val="22"/>
              </w:rPr>
              <w:t> </w:t>
            </w:r>
          </w:p>
        </w:tc>
        <w:tc>
          <w:tcPr>
            <w:tcW w:w="764" w:type="dxa"/>
            <w:tcBorders>
              <w:top w:val="nil"/>
              <w:left w:val="nil"/>
              <w:bottom w:val="nil"/>
              <w:right w:val="nil"/>
            </w:tcBorders>
            <w:shd w:val="clear" w:color="000000" w:fill="FFFFFF"/>
            <w:noWrap/>
            <w:vAlign w:val="center"/>
            <w:hideMark/>
          </w:tcPr>
          <w:p w:rsidR="003A5A15" w:rsidRPr="0079725A" w:rsidRDefault="003A5A15" w:rsidP="003A5A15">
            <w:pPr>
              <w:jc w:val="center"/>
              <w:rPr>
                <w:i/>
                <w:iCs/>
                <w:sz w:val="22"/>
                <w:szCs w:val="22"/>
              </w:rPr>
            </w:pPr>
            <w:r w:rsidRPr="0079725A">
              <w:rPr>
                <w:i/>
                <w:iCs/>
                <w:sz w:val="22"/>
                <w:szCs w:val="22"/>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649"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1150"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617"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896"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4329" w:type="dxa"/>
            <w:gridSpan w:val="5"/>
            <w:vMerge w:val="restart"/>
            <w:tcBorders>
              <w:top w:val="nil"/>
              <w:left w:val="nil"/>
              <w:bottom w:val="nil"/>
              <w:right w:val="nil"/>
            </w:tcBorders>
            <w:shd w:val="clear" w:color="000000" w:fill="FFFFFF"/>
            <w:vAlign w:val="center"/>
            <w:hideMark/>
          </w:tcPr>
          <w:p w:rsidR="003A5A15" w:rsidRPr="0079725A" w:rsidRDefault="003A5A15" w:rsidP="003A5A15">
            <w:pPr>
              <w:jc w:val="right"/>
              <w:rPr>
                <w:sz w:val="22"/>
                <w:szCs w:val="22"/>
              </w:rPr>
            </w:pPr>
            <w:r w:rsidRPr="0079725A">
              <w:rPr>
                <w:sz w:val="22"/>
                <w:szCs w:val="22"/>
              </w:rPr>
              <w:t>Приложение</w:t>
            </w:r>
            <w:r w:rsidR="00112269" w:rsidRPr="0079725A">
              <w:rPr>
                <w:sz w:val="22"/>
                <w:szCs w:val="22"/>
              </w:rPr>
              <w:t xml:space="preserve"> №6 </w:t>
            </w:r>
            <w:r w:rsidRPr="0079725A">
              <w:rPr>
                <w:sz w:val="22"/>
                <w:szCs w:val="22"/>
              </w:rPr>
              <w:t>/ Հավելված №6</w:t>
            </w:r>
            <w:r w:rsidRPr="0079725A">
              <w:rPr>
                <w:sz w:val="22"/>
                <w:szCs w:val="22"/>
              </w:rPr>
              <w:br/>
              <w:t>к договору №_______________                                                                                                                                                                                                          պայմանագրին կից                                                                                                                                                                                                                от/առ «____» _____2026г/թ</w:t>
            </w:r>
          </w:p>
        </w:tc>
      </w:tr>
      <w:tr w:rsidR="0079725A" w:rsidRPr="0079725A" w:rsidTr="0063543A">
        <w:trPr>
          <w:trHeight w:val="459"/>
        </w:trPr>
        <w:tc>
          <w:tcPr>
            <w:tcW w:w="42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35"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188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62"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76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49"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1150"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617"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896"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4329" w:type="dxa"/>
            <w:gridSpan w:val="5"/>
            <w:vMerge/>
            <w:tcBorders>
              <w:top w:val="nil"/>
              <w:left w:val="nil"/>
              <w:bottom w:val="nil"/>
              <w:right w:val="nil"/>
            </w:tcBorders>
            <w:vAlign w:val="center"/>
            <w:hideMark/>
          </w:tcPr>
          <w:p w:rsidR="003A5A15" w:rsidRPr="0079725A" w:rsidRDefault="003A5A15" w:rsidP="003A5A15">
            <w:pPr>
              <w:rPr>
                <w:sz w:val="22"/>
                <w:szCs w:val="22"/>
              </w:rPr>
            </w:pPr>
          </w:p>
        </w:tc>
      </w:tr>
      <w:tr w:rsidR="0079725A" w:rsidRPr="0079725A" w:rsidTr="0063543A">
        <w:trPr>
          <w:trHeight w:val="528"/>
        </w:trPr>
        <w:tc>
          <w:tcPr>
            <w:tcW w:w="42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35"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188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62"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76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49"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1150"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617"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896"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4329" w:type="dxa"/>
            <w:gridSpan w:val="5"/>
            <w:vMerge/>
            <w:tcBorders>
              <w:top w:val="nil"/>
              <w:left w:val="nil"/>
              <w:bottom w:val="nil"/>
              <w:right w:val="nil"/>
            </w:tcBorders>
            <w:vAlign w:val="center"/>
            <w:hideMark/>
          </w:tcPr>
          <w:p w:rsidR="003A5A15" w:rsidRPr="0079725A" w:rsidRDefault="003A5A15" w:rsidP="003A5A15">
            <w:pPr>
              <w:rPr>
                <w:sz w:val="22"/>
                <w:szCs w:val="22"/>
              </w:rPr>
            </w:pPr>
          </w:p>
        </w:tc>
      </w:tr>
      <w:tr w:rsidR="0079725A" w:rsidRPr="0079725A" w:rsidTr="0063543A">
        <w:trPr>
          <w:trHeight w:val="408"/>
        </w:trPr>
        <w:tc>
          <w:tcPr>
            <w:tcW w:w="42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35"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188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62"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76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49"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3A5A15" w:rsidRPr="0079725A" w:rsidRDefault="003A5A15" w:rsidP="003A5A15">
            <w:pPr>
              <w:jc w:val="center"/>
              <w:rPr>
                <w:sz w:val="22"/>
                <w:szCs w:val="22"/>
              </w:rPr>
            </w:pPr>
            <w:r w:rsidRPr="0079725A">
              <w:rPr>
                <w:sz w:val="22"/>
                <w:szCs w:val="22"/>
              </w:rPr>
              <w:t> </w:t>
            </w:r>
          </w:p>
        </w:tc>
        <w:tc>
          <w:tcPr>
            <w:tcW w:w="1150"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617"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896" w:type="dxa"/>
            <w:tcBorders>
              <w:top w:val="nil"/>
              <w:left w:val="nil"/>
              <w:bottom w:val="nil"/>
              <w:right w:val="nil"/>
            </w:tcBorders>
            <w:shd w:val="clear" w:color="000000" w:fill="FFFFFF"/>
            <w:noWrap/>
            <w:vAlign w:val="center"/>
            <w:hideMark/>
          </w:tcPr>
          <w:p w:rsidR="003A5A15" w:rsidRPr="0079725A" w:rsidRDefault="003A5A15" w:rsidP="003A5A15">
            <w:pPr>
              <w:rPr>
                <w:sz w:val="22"/>
                <w:szCs w:val="22"/>
              </w:rPr>
            </w:pPr>
            <w:r w:rsidRPr="0079725A">
              <w:rPr>
                <w:sz w:val="22"/>
                <w:szCs w:val="22"/>
              </w:rPr>
              <w:t> </w:t>
            </w:r>
          </w:p>
        </w:tc>
        <w:tc>
          <w:tcPr>
            <w:tcW w:w="4329" w:type="dxa"/>
            <w:gridSpan w:val="5"/>
            <w:vMerge/>
            <w:tcBorders>
              <w:top w:val="nil"/>
              <w:left w:val="nil"/>
              <w:bottom w:val="nil"/>
              <w:right w:val="nil"/>
            </w:tcBorders>
            <w:vAlign w:val="center"/>
            <w:hideMark/>
          </w:tcPr>
          <w:p w:rsidR="003A5A15" w:rsidRPr="0079725A" w:rsidRDefault="003A5A15" w:rsidP="003A5A15">
            <w:pPr>
              <w:rPr>
                <w:sz w:val="22"/>
                <w:szCs w:val="22"/>
              </w:rPr>
            </w:pPr>
          </w:p>
        </w:tc>
      </w:tr>
      <w:tr w:rsidR="0079725A" w:rsidRPr="0079725A" w:rsidTr="0063543A">
        <w:trPr>
          <w:trHeight w:val="425"/>
        </w:trPr>
        <w:tc>
          <w:tcPr>
            <w:tcW w:w="15735" w:type="dxa"/>
            <w:gridSpan w:val="19"/>
            <w:tcBorders>
              <w:top w:val="nil"/>
              <w:left w:val="nil"/>
              <w:bottom w:val="nil"/>
              <w:right w:val="nil"/>
            </w:tcBorders>
            <w:shd w:val="clear" w:color="000000" w:fill="FFFFFF"/>
            <w:vAlign w:val="center"/>
            <w:hideMark/>
          </w:tcPr>
          <w:p w:rsidR="003A5A15" w:rsidRPr="0079725A" w:rsidRDefault="003A5A15" w:rsidP="003A5A15">
            <w:pPr>
              <w:jc w:val="center"/>
              <w:rPr>
                <w:sz w:val="22"/>
                <w:szCs w:val="22"/>
              </w:rPr>
            </w:pPr>
            <w:r w:rsidRPr="0079725A">
              <w:rPr>
                <w:sz w:val="22"/>
                <w:szCs w:val="22"/>
              </w:rPr>
              <w:t xml:space="preserve">           Локальная смета / Տեղային նախահաշիվ   </w:t>
            </w:r>
          </w:p>
        </w:tc>
      </w:tr>
      <w:tr w:rsidR="0079725A" w:rsidRPr="0079725A" w:rsidTr="0063543A">
        <w:trPr>
          <w:trHeight w:val="398"/>
        </w:trPr>
        <w:tc>
          <w:tcPr>
            <w:tcW w:w="15735" w:type="dxa"/>
            <w:gridSpan w:val="19"/>
            <w:tcBorders>
              <w:top w:val="nil"/>
              <w:left w:val="nil"/>
              <w:bottom w:val="nil"/>
              <w:right w:val="nil"/>
            </w:tcBorders>
            <w:shd w:val="clear" w:color="000000" w:fill="FFFFFF"/>
            <w:vAlign w:val="center"/>
            <w:hideMark/>
          </w:tcPr>
          <w:p w:rsidR="003A5A15" w:rsidRPr="0079725A" w:rsidRDefault="003A5A15" w:rsidP="003A5A15">
            <w:pPr>
              <w:jc w:val="center"/>
              <w:rPr>
                <w:b/>
                <w:bCs/>
                <w:sz w:val="22"/>
                <w:szCs w:val="22"/>
              </w:rPr>
            </w:pPr>
            <w:r w:rsidRPr="0079725A">
              <w:rPr>
                <w:b/>
                <w:bCs/>
                <w:sz w:val="22"/>
                <w:szCs w:val="22"/>
              </w:rPr>
              <w:t>Ремонт  кровли   здания ремонтного цеха ТР1,ТОЗ ТЧДр - (цех  МВПС)   локомотивного депо Ереван     ЗАО  «ЮКЖД» ( инв. номер 10020202)</w:t>
            </w:r>
            <w:r w:rsidRPr="0079725A">
              <w:rPr>
                <w:b/>
                <w:bCs/>
                <w:sz w:val="22"/>
                <w:szCs w:val="22"/>
              </w:rPr>
              <w:br/>
              <w:t>«ՀԿԵ» ՓԲԸ-ի Երևանի դեպոյի ТР1,ТОЗ վերանորոգման արհեստանոցի շենքի (ՄՎՊՍ արհեստանոց) տանիքի վերանորոգում (հաշվեհամար՝ 10020202):</w:t>
            </w:r>
          </w:p>
        </w:tc>
      </w:tr>
      <w:tr w:rsidR="0079725A" w:rsidRPr="0079725A" w:rsidTr="0063543A">
        <w:trPr>
          <w:trHeight w:val="494"/>
        </w:trPr>
        <w:tc>
          <w:tcPr>
            <w:tcW w:w="4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N</w:t>
            </w:r>
          </w:p>
        </w:tc>
        <w:tc>
          <w:tcPr>
            <w:tcW w:w="6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шифр</w:t>
            </w:r>
            <w:r w:rsidRPr="0079725A">
              <w:rPr>
                <w:sz w:val="20"/>
                <w:szCs w:val="20"/>
              </w:rPr>
              <w:br/>
              <w:t>ծածկագիր</w:t>
            </w:r>
          </w:p>
        </w:tc>
        <w:tc>
          <w:tcPr>
            <w:tcW w:w="18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 xml:space="preserve">Наименование  работ  и  затрат             </w:t>
            </w:r>
          </w:p>
        </w:tc>
        <w:tc>
          <w:tcPr>
            <w:tcW w:w="6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Ед.изм.</w:t>
            </w:r>
            <w:r w:rsidRPr="0079725A">
              <w:rPr>
                <w:sz w:val="20"/>
                <w:szCs w:val="20"/>
              </w:rPr>
              <w:br/>
              <w:t>Չափման  միավոր</w:t>
            </w:r>
          </w:p>
        </w:tc>
        <w:tc>
          <w:tcPr>
            <w:tcW w:w="76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Количество</w:t>
            </w:r>
            <w:r w:rsidRPr="0079725A">
              <w:rPr>
                <w:sz w:val="20"/>
                <w:szCs w:val="20"/>
              </w:rPr>
              <w:br/>
              <w:t>Քանակը</w:t>
            </w:r>
          </w:p>
        </w:tc>
        <w:tc>
          <w:tcPr>
            <w:tcW w:w="8667" w:type="dxa"/>
            <w:gridSpan w:val="11"/>
            <w:tcBorders>
              <w:top w:val="single" w:sz="4" w:space="0" w:color="auto"/>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Сметная стоимость / Նախահաշվային  արժեքը</w:t>
            </w:r>
          </w:p>
        </w:tc>
        <w:tc>
          <w:tcPr>
            <w:tcW w:w="721" w:type="dxa"/>
            <w:tcBorders>
              <w:top w:val="single" w:sz="4" w:space="0" w:color="auto"/>
              <w:left w:val="nil"/>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Общая ст-ть единицы  (тыс. драм)</w:t>
            </w:r>
            <w:r w:rsidRPr="0079725A">
              <w:rPr>
                <w:sz w:val="20"/>
                <w:szCs w:val="20"/>
              </w:rPr>
              <w:br/>
              <w:t>մեկ միավորի  ընդհանուր  արժեքը (հազ.դրամ)</w:t>
            </w:r>
          </w:p>
        </w:tc>
        <w:tc>
          <w:tcPr>
            <w:tcW w:w="119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Общая ст-ть  (тыс. драм)                                                                        Ընդհանուր  նախահաշվային  արժեքը(հազ.դրամ)</w:t>
            </w:r>
          </w:p>
        </w:tc>
      </w:tr>
      <w:tr w:rsidR="0079725A" w:rsidRPr="0079725A" w:rsidTr="0063543A">
        <w:trPr>
          <w:trHeight w:val="103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635"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662"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764"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1490" w:type="dxa"/>
            <w:gridSpan w:val="2"/>
            <w:tcBorders>
              <w:top w:val="single" w:sz="4" w:space="0" w:color="auto"/>
              <w:left w:val="nil"/>
              <w:bottom w:val="single" w:sz="4" w:space="0" w:color="auto"/>
              <w:right w:val="single" w:sz="4" w:space="0" w:color="000000"/>
            </w:tcBorders>
            <w:shd w:val="clear" w:color="000000" w:fill="FFFFFF"/>
            <w:hideMark/>
          </w:tcPr>
          <w:p w:rsidR="003A5A15" w:rsidRPr="0079725A" w:rsidRDefault="003A5A15" w:rsidP="003A5A15">
            <w:pPr>
              <w:jc w:val="center"/>
              <w:rPr>
                <w:sz w:val="20"/>
                <w:szCs w:val="20"/>
              </w:rPr>
            </w:pPr>
            <w:r w:rsidRPr="0079725A">
              <w:rPr>
                <w:sz w:val="20"/>
                <w:szCs w:val="20"/>
              </w:rPr>
              <w:t>Основная зарплата</w:t>
            </w:r>
            <w:r w:rsidRPr="0079725A">
              <w:rPr>
                <w:sz w:val="20"/>
                <w:szCs w:val="20"/>
              </w:rPr>
              <w:br/>
              <w:t>հիմնական  աշխատավարձ</w:t>
            </w:r>
          </w:p>
        </w:tc>
        <w:tc>
          <w:tcPr>
            <w:tcW w:w="649" w:type="dxa"/>
            <w:tcBorders>
              <w:top w:val="nil"/>
              <w:left w:val="nil"/>
              <w:bottom w:val="single" w:sz="4" w:space="0" w:color="auto"/>
              <w:right w:val="nil"/>
            </w:tcBorders>
            <w:shd w:val="clear" w:color="000000" w:fill="FFFFFF"/>
            <w:vAlign w:val="center"/>
            <w:hideMark/>
          </w:tcPr>
          <w:p w:rsidR="003A5A15" w:rsidRPr="0079725A" w:rsidRDefault="003A5A15" w:rsidP="003A5A15">
            <w:pPr>
              <w:jc w:val="center"/>
              <w:rPr>
                <w:sz w:val="20"/>
                <w:szCs w:val="20"/>
              </w:rPr>
            </w:pPr>
            <w:r w:rsidRPr="0079725A">
              <w:rPr>
                <w:sz w:val="20"/>
                <w:szCs w:val="20"/>
              </w:rPr>
              <w:t> </w:t>
            </w:r>
          </w:p>
        </w:tc>
        <w:tc>
          <w:tcPr>
            <w:tcW w:w="1490"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3A5A15" w:rsidRPr="0079725A" w:rsidRDefault="003A5A15" w:rsidP="003A5A15">
            <w:pPr>
              <w:jc w:val="center"/>
              <w:rPr>
                <w:sz w:val="20"/>
                <w:szCs w:val="20"/>
              </w:rPr>
            </w:pPr>
            <w:r w:rsidRPr="0079725A">
              <w:rPr>
                <w:sz w:val="20"/>
                <w:szCs w:val="20"/>
              </w:rPr>
              <w:t>Экплуатация</w:t>
            </w:r>
            <w:r w:rsidRPr="0079725A">
              <w:rPr>
                <w:sz w:val="20"/>
                <w:szCs w:val="20"/>
              </w:rPr>
              <w:br/>
              <w:t>машин</w:t>
            </w:r>
            <w:r w:rsidRPr="0079725A">
              <w:rPr>
                <w:sz w:val="20"/>
                <w:szCs w:val="20"/>
              </w:rPr>
              <w:br/>
              <w:t>մեքենաների  շահագործում</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4297" w:type="dxa"/>
            <w:gridSpan w:val="5"/>
            <w:tcBorders>
              <w:top w:val="single" w:sz="4" w:space="0" w:color="auto"/>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Материалы</w:t>
            </w:r>
            <w:r w:rsidRPr="0079725A">
              <w:rPr>
                <w:sz w:val="20"/>
                <w:szCs w:val="20"/>
              </w:rPr>
              <w:br/>
              <w:t>Նյութեր</w:t>
            </w:r>
          </w:p>
        </w:tc>
        <w:tc>
          <w:tcPr>
            <w:tcW w:w="721" w:type="dxa"/>
            <w:tcBorders>
              <w:top w:val="nil"/>
              <w:left w:val="nil"/>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1199"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r>
      <w:tr w:rsidR="0079725A" w:rsidRPr="0079725A" w:rsidTr="0063543A">
        <w:trPr>
          <w:trHeight w:val="284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635"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662"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764"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614"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по нормам</w:t>
            </w:r>
            <w:r w:rsidRPr="0079725A">
              <w:rPr>
                <w:sz w:val="20"/>
                <w:szCs w:val="20"/>
              </w:rPr>
              <w:br/>
              <w:t>ըստ  նորմերի</w:t>
            </w:r>
          </w:p>
        </w:tc>
        <w:tc>
          <w:tcPr>
            <w:tcW w:w="87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по действующим  ценам                                                    գործող  գներով</w:t>
            </w:r>
          </w:p>
        </w:tc>
        <w:tc>
          <w:tcPr>
            <w:tcW w:w="649"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 xml:space="preserve">зар.плата </w:t>
            </w:r>
          </w:p>
        </w:tc>
        <w:tc>
          <w:tcPr>
            <w:tcW w:w="614"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по нормам</w:t>
            </w:r>
            <w:r w:rsidRPr="0079725A">
              <w:rPr>
                <w:sz w:val="20"/>
                <w:szCs w:val="20"/>
              </w:rPr>
              <w:br/>
              <w:t>ըստ  նորմերի</w:t>
            </w:r>
          </w:p>
        </w:tc>
        <w:tc>
          <w:tcPr>
            <w:tcW w:w="87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 xml:space="preserve">по действующим ценам </w:t>
            </w:r>
            <w:r w:rsidRPr="0079725A">
              <w:rPr>
                <w:sz w:val="20"/>
                <w:szCs w:val="20"/>
              </w:rPr>
              <w:br/>
              <w:t>գործող  գներով</w:t>
            </w:r>
          </w:p>
        </w:tc>
        <w:tc>
          <w:tcPr>
            <w:tcW w:w="741"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машины, механизмы</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наименование</w:t>
            </w:r>
            <w:r w:rsidRPr="0079725A">
              <w:rPr>
                <w:sz w:val="20"/>
                <w:szCs w:val="20"/>
              </w:rPr>
              <w:br/>
              <w:t>материалов</w:t>
            </w:r>
            <w:r w:rsidRPr="0079725A">
              <w:rPr>
                <w:sz w:val="20"/>
                <w:szCs w:val="20"/>
              </w:rPr>
              <w:br/>
              <w:t>նյութերի  անվանումը</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Ед.изм.</w:t>
            </w:r>
            <w:r w:rsidRPr="0079725A">
              <w:rPr>
                <w:sz w:val="20"/>
                <w:szCs w:val="20"/>
              </w:rPr>
              <w:br/>
              <w:t>չափման  միավոր</w:t>
            </w:r>
          </w:p>
        </w:tc>
        <w:tc>
          <w:tcPr>
            <w:tcW w:w="89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расход материалов (на ед.)</w:t>
            </w:r>
            <w:r w:rsidRPr="0079725A">
              <w:rPr>
                <w:sz w:val="20"/>
                <w:szCs w:val="20"/>
              </w:rPr>
              <w:br/>
              <w:t>նյութածախսը  միավորի  համար</w:t>
            </w:r>
          </w:p>
        </w:tc>
        <w:tc>
          <w:tcPr>
            <w:tcW w:w="754"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right"/>
              <w:rPr>
                <w:sz w:val="20"/>
                <w:szCs w:val="20"/>
              </w:rPr>
            </w:pPr>
            <w:r w:rsidRPr="0079725A">
              <w:rPr>
                <w:sz w:val="20"/>
                <w:szCs w:val="20"/>
              </w:rPr>
              <w:t>Стоимость  единицы  материалов</w:t>
            </w:r>
            <w:r w:rsidRPr="0079725A">
              <w:rPr>
                <w:sz w:val="20"/>
                <w:szCs w:val="20"/>
              </w:rPr>
              <w:br/>
              <w:t>նյութի  միավորի  արժեքը</w:t>
            </w:r>
          </w:p>
        </w:tc>
        <w:tc>
          <w:tcPr>
            <w:tcW w:w="88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Общая стоимость</w:t>
            </w:r>
            <w:r w:rsidRPr="0079725A">
              <w:rPr>
                <w:sz w:val="20"/>
                <w:szCs w:val="20"/>
              </w:rPr>
              <w:br/>
              <w:t xml:space="preserve"> ընդհանուր արժեք</w:t>
            </w:r>
            <w:r w:rsidRPr="0079725A">
              <w:rPr>
                <w:sz w:val="20"/>
                <w:szCs w:val="20"/>
              </w:rPr>
              <w:br/>
              <w:t>k=1,05*1,02*k трմեք.</w:t>
            </w:r>
          </w:p>
        </w:tc>
        <w:tc>
          <w:tcPr>
            <w:tcW w:w="721"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 xml:space="preserve">материалы </w:t>
            </w: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1199" w:type="dxa"/>
            <w:vMerge/>
            <w:tcBorders>
              <w:top w:val="single" w:sz="4" w:space="0" w:color="auto"/>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r>
      <w:tr w:rsidR="0079725A" w:rsidRPr="0079725A" w:rsidTr="0063543A">
        <w:trPr>
          <w:trHeight w:val="357"/>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w:t>
            </w:r>
          </w:p>
        </w:tc>
        <w:tc>
          <w:tcPr>
            <w:tcW w:w="63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 </w:t>
            </w:r>
          </w:p>
        </w:tc>
        <w:tc>
          <w:tcPr>
            <w:tcW w:w="662"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15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r>
      <w:tr w:rsidR="0079725A" w:rsidRPr="0079725A" w:rsidTr="0063543A">
        <w:trPr>
          <w:trHeight w:val="2674"/>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lastRenderedPageBreak/>
              <w:t>1</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23-156</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Разборка  кровли   из изогама 2слоя    Երկշերտ իզոգամի   տանիքի ապամոնտաժում</w:t>
            </w:r>
          </w:p>
        </w:tc>
        <w:tc>
          <w:tcPr>
            <w:tcW w:w="662"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м2</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4975,4</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0,063</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0,16</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773,50</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0,019</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0,058</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289,04</w:t>
            </w:r>
          </w:p>
        </w:tc>
        <w:tc>
          <w:tcPr>
            <w:tcW w:w="1150" w:type="dxa"/>
            <w:tcBorders>
              <w:top w:val="nil"/>
              <w:left w:val="nil"/>
              <w:bottom w:val="single" w:sz="4" w:space="0" w:color="auto"/>
              <w:right w:val="single" w:sz="4" w:space="0" w:color="auto"/>
            </w:tcBorders>
            <w:shd w:val="clear" w:color="000000" w:fill="FFFFFF"/>
            <w:hideMark/>
          </w:tcPr>
          <w:p w:rsidR="003A5A15" w:rsidRPr="0079725A" w:rsidRDefault="003A5A15" w:rsidP="003A5A15">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rFonts w:ascii="GHEA Grapalat" w:hAnsi="GHEA Grapalat" w:cs="Calibri"/>
                <w:sz w:val="20"/>
                <w:szCs w:val="20"/>
              </w:rPr>
            </w:pPr>
            <w:r w:rsidRPr="0079725A">
              <w:rPr>
                <w:rFonts w:ascii="GHEA Grapalat" w:hAnsi="GHEA Grapalat" w:cs="Calibri"/>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0,2135595</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1062,54</w:t>
            </w:r>
          </w:p>
        </w:tc>
      </w:tr>
      <w:tr w:rsidR="0079725A" w:rsidRPr="0079725A" w:rsidTr="0063543A">
        <w:trPr>
          <w:trHeight w:val="2265"/>
        </w:trPr>
        <w:tc>
          <w:tcPr>
            <w:tcW w:w="42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w:t>
            </w:r>
          </w:p>
        </w:tc>
        <w:tc>
          <w:tcPr>
            <w:tcW w:w="63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15-43</w:t>
            </w:r>
          </w:p>
        </w:tc>
        <w:tc>
          <w:tcPr>
            <w:tcW w:w="188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66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м2</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288,0</w:t>
            </w:r>
          </w:p>
        </w:tc>
        <w:tc>
          <w:tcPr>
            <w:tcW w:w="6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0,63</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1,55</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447,74</w:t>
            </w:r>
          </w:p>
        </w:tc>
        <w:tc>
          <w:tcPr>
            <w:tcW w:w="6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0,0074</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0,023</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6,52</w:t>
            </w:r>
          </w:p>
        </w:tc>
        <w:tc>
          <w:tcPr>
            <w:tcW w:w="115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rPr>
                <w:sz w:val="20"/>
                <w:szCs w:val="20"/>
              </w:rPr>
            </w:pPr>
            <w:r w:rsidRPr="0079725A">
              <w:rPr>
                <w:sz w:val="20"/>
                <w:szCs w:val="20"/>
              </w:rPr>
              <w:t>Стекло  толщ.  5мм</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м2</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1,03</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7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1,57728</w:t>
            </w:r>
          </w:p>
        </w:tc>
        <w:tc>
          <w:tcPr>
            <w:tcW w:w="11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454,256</w:t>
            </w:r>
          </w:p>
        </w:tc>
      </w:tr>
      <w:tr w:rsidR="0079725A" w:rsidRPr="0079725A" w:rsidTr="0063543A">
        <w:trPr>
          <w:trHeight w:val="1345"/>
        </w:trPr>
        <w:tc>
          <w:tcPr>
            <w:tcW w:w="426" w:type="dxa"/>
            <w:vMerge/>
            <w:tcBorders>
              <w:top w:val="nil"/>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635" w:type="dxa"/>
            <w:vMerge/>
            <w:tcBorders>
              <w:top w:val="nil"/>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1886" w:type="dxa"/>
            <w:vMerge/>
            <w:tcBorders>
              <w:top w:val="nil"/>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662" w:type="dxa"/>
            <w:vMerge/>
            <w:tcBorders>
              <w:top w:val="nil"/>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288,0</w:t>
            </w:r>
          </w:p>
        </w:tc>
        <w:tc>
          <w:tcPr>
            <w:tcW w:w="614" w:type="dxa"/>
            <w:vMerge/>
            <w:tcBorders>
              <w:top w:val="nil"/>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614" w:type="dxa"/>
            <w:vMerge/>
            <w:tcBorders>
              <w:top w:val="nil"/>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Замазка  железносуриковая</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кг</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1,15</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75" w:type="dxa"/>
            <w:vMerge/>
            <w:tcBorders>
              <w:top w:val="nil"/>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c>
          <w:tcPr>
            <w:tcW w:w="1199" w:type="dxa"/>
            <w:vMerge/>
            <w:tcBorders>
              <w:top w:val="nil"/>
              <w:left w:val="single" w:sz="4" w:space="0" w:color="auto"/>
              <w:bottom w:val="single" w:sz="4" w:space="0" w:color="000000"/>
              <w:right w:val="single" w:sz="4" w:space="0" w:color="auto"/>
            </w:tcBorders>
            <w:vAlign w:val="center"/>
            <w:hideMark/>
          </w:tcPr>
          <w:p w:rsidR="003A5A15" w:rsidRPr="0079725A" w:rsidRDefault="003A5A15" w:rsidP="003A5A15">
            <w:pPr>
              <w:rPr>
                <w:sz w:val="20"/>
                <w:szCs w:val="20"/>
              </w:rPr>
            </w:pPr>
          </w:p>
        </w:tc>
      </w:tr>
      <w:tr w:rsidR="0079725A" w:rsidRPr="0079725A" w:rsidTr="0063543A">
        <w:trPr>
          <w:trHeight w:val="1839"/>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3</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12-305</w:t>
            </w:r>
            <w:r w:rsidRPr="0079725A">
              <w:rPr>
                <w:sz w:val="20"/>
                <w:szCs w:val="20"/>
              </w:rPr>
              <w:br/>
              <w:t>прим к=0,1</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Изоляция стаканов зенитных фонарей  герметиком   Լուսամուտի ապակիների  մեկուսացում  հերմետիկով </w:t>
            </w:r>
          </w:p>
        </w:tc>
        <w:tc>
          <w:tcPr>
            <w:tcW w:w="662"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960</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0,042</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0,10</w:t>
            </w:r>
          </w:p>
        </w:tc>
        <w:tc>
          <w:tcPr>
            <w:tcW w:w="649"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99,261</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Герметик </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кг կգ</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0,4</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0,165</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0,07</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71,74</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0,17813</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171,00</w:t>
            </w:r>
          </w:p>
        </w:tc>
      </w:tr>
      <w:tr w:rsidR="0079725A" w:rsidRPr="0079725A" w:rsidTr="0063543A">
        <w:trPr>
          <w:trHeight w:val="2044"/>
        </w:trPr>
        <w:tc>
          <w:tcPr>
            <w:tcW w:w="426" w:type="dxa"/>
            <w:tcBorders>
              <w:top w:val="nil"/>
              <w:left w:val="single" w:sz="4" w:space="0" w:color="auto"/>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lastRenderedPageBreak/>
              <w:t>4</w:t>
            </w:r>
          </w:p>
        </w:tc>
        <w:tc>
          <w:tcPr>
            <w:tcW w:w="635" w:type="dxa"/>
            <w:tcBorders>
              <w:top w:val="nil"/>
              <w:left w:val="nil"/>
              <w:bottom w:val="nil"/>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12-299</w:t>
            </w:r>
            <w:r w:rsidRPr="0079725A">
              <w:rPr>
                <w:sz w:val="20"/>
                <w:szCs w:val="20"/>
              </w:rPr>
              <w:br/>
              <w:t>12-300</w:t>
            </w:r>
            <w:r w:rsidRPr="0079725A">
              <w:rPr>
                <w:sz w:val="20"/>
                <w:szCs w:val="20"/>
              </w:rPr>
              <w:br/>
              <w:t>к=0,6</w:t>
            </w:r>
            <w:r w:rsidRPr="0079725A">
              <w:rPr>
                <w:sz w:val="20"/>
                <w:szCs w:val="20"/>
              </w:rPr>
              <w:br/>
              <w:t>к=0,7</w:t>
            </w:r>
          </w:p>
        </w:tc>
        <w:tc>
          <w:tcPr>
            <w:tcW w:w="1886" w:type="dxa"/>
            <w:tcBorders>
              <w:top w:val="nil"/>
              <w:left w:val="nil"/>
              <w:bottom w:val="nil"/>
              <w:right w:val="nil"/>
            </w:tcBorders>
            <w:shd w:val="clear" w:color="auto" w:fill="auto"/>
            <w:noWrap/>
            <w:vAlign w:val="bottom"/>
            <w:hideMark/>
          </w:tcPr>
          <w:p w:rsidR="003A5A15" w:rsidRPr="0079725A" w:rsidRDefault="003A5A15" w:rsidP="003A5A15">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796480" behindDoc="0" locked="0" layoutInCell="1" allowOverlap="1">
                      <wp:simplePos x="0" y="0"/>
                      <wp:positionH relativeFrom="column">
                        <wp:posOffset>1371600</wp:posOffset>
                      </wp:positionH>
                      <wp:positionV relativeFrom="paragraph">
                        <wp:posOffset>771525</wp:posOffset>
                      </wp:positionV>
                      <wp:extent cx="114300" cy="257175"/>
                      <wp:effectExtent l="0" t="0" r="0" b="9525"/>
                      <wp:wrapNone/>
                      <wp:docPr id="12219" name="Надпись 1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998222" id="Надпись 12219" o:spid="_x0000_s1026" type="#_x0000_t202" style="position:absolute;margin-left:108pt;margin-top:60.75pt;width:9pt;height:20.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dufw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97504" behindDoc="0" locked="0" layoutInCell="1" allowOverlap="1">
                      <wp:simplePos x="0" y="0"/>
                      <wp:positionH relativeFrom="column">
                        <wp:posOffset>1371600</wp:posOffset>
                      </wp:positionH>
                      <wp:positionV relativeFrom="paragraph">
                        <wp:posOffset>771525</wp:posOffset>
                      </wp:positionV>
                      <wp:extent cx="114300" cy="257175"/>
                      <wp:effectExtent l="0" t="0" r="0" b="9525"/>
                      <wp:wrapNone/>
                      <wp:docPr id="12218" name="Надпись 12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385A6C" id="Надпись 12218" o:spid="_x0000_s1026" type="#_x0000_t202" style="position:absolute;margin-left:108pt;margin-top:60.75pt;width:9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" filled="f" stroked="f"/>
                  </w:pict>
                </mc:Fallback>
              </mc:AlternateContent>
            </w:r>
          </w:p>
          <w:tbl>
            <w:tblPr>
              <w:tblW w:w="3636" w:type="dxa"/>
              <w:tblCellSpacing w:w="0" w:type="dxa"/>
              <w:tblLayout w:type="fixed"/>
              <w:tblCellMar>
                <w:left w:w="0" w:type="dxa"/>
                <w:right w:w="0" w:type="dxa"/>
              </w:tblCellMar>
              <w:tblLook w:val="04A0" w:firstRow="1" w:lastRow="0" w:firstColumn="1" w:lastColumn="0" w:noHBand="0" w:noVBand="1"/>
            </w:tblPr>
            <w:tblGrid>
              <w:gridCol w:w="3636"/>
            </w:tblGrid>
            <w:tr w:rsidR="0079725A" w:rsidRPr="0079725A" w:rsidTr="00FF6B82">
              <w:trPr>
                <w:trHeight w:val="2044"/>
                <w:tblCellSpacing w:w="0" w:type="dxa"/>
              </w:trPr>
              <w:tc>
                <w:tcPr>
                  <w:tcW w:w="3636" w:type="dxa"/>
                  <w:tcBorders>
                    <w:top w:val="nil"/>
                    <w:left w:val="nil"/>
                    <w:bottom w:val="nil"/>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Разборка   цементной стяжки толщ. 50мм  ցեմենտե շերտի ապամոնտաժում հաստ.  50 մմ </w:t>
                  </w:r>
                </w:p>
              </w:tc>
            </w:tr>
          </w:tbl>
          <w:p w:rsidR="003A5A15" w:rsidRPr="0079725A" w:rsidRDefault="003A5A15" w:rsidP="003A5A15">
            <w:pPr>
              <w:rPr>
                <w:rFonts w:ascii="Calibri" w:hAnsi="Calibri" w:cs="Calibri"/>
                <w:sz w:val="20"/>
                <w:szCs w:val="20"/>
              </w:rPr>
            </w:pPr>
          </w:p>
        </w:tc>
        <w:tc>
          <w:tcPr>
            <w:tcW w:w="662" w:type="dxa"/>
            <w:tcBorders>
              <w:top w:val="nil"/>
              <w:left w:val="nil"/>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м2</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502,0</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0,052</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0,13</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64,59</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0,00518</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0,016</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7,95</w:t>
            </w:r>
          </w:p>
        </w:tc>
        <w:tc>
          <w:tcPr>
            <w:tcW w:w="1150" w:type="dxa"/>
            <w:tcBorders>
              <w:top w:val="nil"/>
              <w:left w:val="nil"/>
              <w:bottom w:val="single" w:sz="4" w:space="0" w:color="auto"/>
              <w:right w:val="single" w:sz="4" w:space="0" w:color="auto"/>
            </w:tcBorders>
            <w:shd w:val="clear" w:color="000000" w:fill="FFFFFF"/>
            <w:hideMark/>
          </w:tcPr>
          <w:p w:rsidR="003A5A15" w:rsidRPr="0079725A" w:rsidRDefault="003A5A15" w:rsidP="003A5A15">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rFonts w:ascii="GHEA Grapalat" w:hAnsi="GHEA Grapalat" w:cs="Calibri"/>
                <w:sz w:val="20"/>
                <w:szCs w:val="20"/>
              </w:rPr>
            </w:pPr>
            <w:r w:rsidRPr="0079725A">
              <w:rPr>
                <w:rFonts w:ascii="GHEA Grapalat" w:hAnsi="GHEA Grapalat" w:cs="Calibri"/>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0,1445</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72,54</w:t>
            </w:r>
          </w:p>
        </w:tc>
      </w:tr>
      <w:tr w:rsidR="0079725A" w:rsidRPr="0079725A" w:rsidTr="0063543A">
        <w:trPr>
          <w:trHeight w:val="2367"/>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5</w:t>
            </w:r>
          </w:p>
        </w:tc>
        <w:tc>
          <w:tcPr>
            <w:tcW w:w="635" w:type="dxa"/>
            <w:tcBorders>
              <w:top w:val="single" w:sz="4" w:space="0" w:color="auto"/>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12-299</w:t>
            </w:r>
            <w:r w:rsidRPr="0079725A">
              <w:rPr>
                <w:sz w:val="20"/>
                <w:szCs w:val="20"/>
              </w:rPr>
              <w:br/>
              <w:t>12-300</w:t>
            </w:r>
          </w:p>
        </w:tc>
        <w:tc>
          <w:tcPr>
            <w:tcW w:w="1886" w:type="dxa"/>
            <w:tcBorders>
              <w:top w:val="single" w:sz="4" w:space="0" w:color="auto"/>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Устройство выравнивающей цементной стяжкитолщ.  50мм   Ցեմենտյա  շերտի  պատրաստում  50մմ հաստության</w:t>
            </w:r>
          </w:p>
        </w:tc>
        <w:tc>
          <w:tcPr>
            <w:tcW w:w="662" w:type="dxa"/>
            <w:tcBorders>
              <w:top w:val="single" w:sz="4" w:space="0" w:color="auto"/>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м2</w:t>
            </w:r>
            <w:r w:rsidRPr="0079725A">
              <w:rPr>
                <w:sz w:val="20"/>
                <w:szCs w:val="20"/>
              </w:rPr>
              <w:br/>
              <w:t>մ2</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502,0</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0,087</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0,21</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107,65</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0,0074</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0,023</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11,36</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Раствор  цементный</w:t>
            </w:r>
            <w:r w:rsidRPr="0079725A">
              <w:rPr>
                <w:sz w:val="20"/>
                <w:szCs w:val="20"/>
              </w:rPr>
              <w:br/>
              <w:t>Ցեմենտյա  շաղախ</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м3</w:t>
            </w:r>
            <w:r w:rsidRPr="0079725A">
              <w:rPr>
                <w:sz w:val="20"/>
                <w:szCs w:val="20"/>
              </w:rPr>
              <w:br/>
              <w:t xml:space="preserve">մ3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0,0526</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25,5</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1,52</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761,66</w:t>
            </w:r>
          </w:p>
        </w:tc>
        <w:tc>
          <w:tcPr>
            <w:tcW w:w="775" w:type="dxa"/>
            <w:tcBorders>
              <w:top w:val="nil"/>
              <w:left w:val="nil"/>
              <w:bottom w:val="nil"/>
              <w:right w:val="single" w:sz="4" w:space="0" w:color="auto"/>
            </w:tcBorders>
            <w:shd w:val="clear" w:color="000000" w:fill="FFFFFF"/>
            <w:noWrap/>
            <w:vAlign w:val="center"/>
            <w:hideMark/>
          </w:tcPr>
          <w:p w:rsidR="003A5A15" w:rsidRPr="0079725A" w:rsidRDefault="003A5A15" w:rsidP="003A5A15">
            <w:pPr>
              <w:jc w:val="center"/>
              <w:rPr>
                <w:rFonts w:ascii="Russian Times" w:hAnsi="Russian Times" w:cs="Calibri"/>
                <w:sz w:val="20"/>
                <w:szCs w:val="20"/>
              </w:rPr>
            </w:pPr>
            <w:r w:rsidRPr="0079725A">
              <w:rPr>
                <w:rFonts w:ascii="Russian Times" w:hAnsi="Russian Times" w:cs="Calibri"/>
                <w:sz w:val="20"/>
                <w:szCs w:val="20"/>
              </w:rPr>
              <w:t>1,7543</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880,67</w:t>
            </w:r>
          </w:p>
        </w:tc>
      </w:tr>
      <w:tr w:rsidR="0079725A" w:rsidRPr="0079725A" w:rsidTr="0063543A">
        <w:trPr>
          <w:trHeight w:val="2282"/>
        </w:trPr>
        <w:tc>
          <w:tcPr>
            <w:tcW w:w="426" w:type="dxa"/>
            <w:tcBorders>
              <w:top w:val="nil"/>
              <w:left w:val="single" w:sz="4" w:space="0" w:color="auto"/>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6</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12-303</w:t>
            </w:r>
            <w:r w:rsidRPr="0079725A">
              <w:rPr>
                <w:sz w:val="20"/>
                <w:szCs w:val="20"/>
              </w:rPr>
              <w:br/>
              <w:t>կ=0,1</w:t>
            </w:r>
            <w:r w:rsidRPr="0079725A">
              <w:rPr>
                <w:sz w:val="20"/>
                <w:szCs w:val="20"/>
              </w:rPr>
              <w:br/>
              <w:t xml:space="preserve">прим </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Очистка   деформационных  швов   տանիքի դեֆորմացիոն կարերի    մաքրում</w:t>
            </w:r>
          </w:p>
        </w:tc>
        <w:tc>
          <w:tcPr>
            <w:tcW w:w="662"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м/մ</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1021</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0,038</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0,09</w:t>
            </w:r>
          </w:p>
        </w:tc>
        <w:tc>
          <w:tcPr>
            <w:tcW w:w="649"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96,498</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0,0032</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0,010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9,990</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75" w:type="dxa"/>
            <w:tcBorders>
              <w:top w:val="single" w:sz="4" w:space="0" w:color="auto"/>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0,104297</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106,487</w:t>
            </w:r>
          </w:p>
        </w:tc>
      </w:tr>
      <w:tr w:rsidR="0079725A" w:rsidRPr="0079725A" w:rsidTr="0063543A">
        <w:trPr>
          <w:trHeight w:val="27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12-305</w:t>
            </w:r>
            <w:r w:rsidRPr="0079725A">
              <w:rPr>
                <w:sz w:val="20"/>
                <w:szCs w:val="20"/>
              </w:rPr>
              <w:br w:type="page"/>
              <w:t>прим к=0,1</w:t>
            </w:r>
          </w:p>
        </w:tc>
        <w:tc>
          <w:tcPr>
            <w:tcW w:w="1886" w:type="dxa"/>
            <w:tcBorders>
              <w:top w:val="nil"/>
              <w:left w:val="nil"/>
              <w:bottom w:val="nil"/>
              <w:right w:val="nil"/>
            </w:tcBorders>
            <w:shd w:val="clear" w:color="auto" w:fill="auto"/>
            <w:noWrap/>
            <w:vAlign w:val="bottom"/>
            <w:hideMark/>
          </w:tcPr>
          <w:p w:rsidR="003A5A15" w:rsidRPr="0079725A" w:rsidRDefault="003A5A15" w:rsidP="003A5A15">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798528" behindDoc="0" locked="0" layoutInCell="1" allowOverlap="1">
                      <wp:simplePos x="0" y="0"/>
                      <wp:positionH relativeFrom="column">
                        <wp:posOffset>1076325</wp:posOffset>
                      </wp:positionH>
                      <wp:positionV relativeFrom="paragraph">
                        <wp:posOffset>0</wp:posOffset>
                      </wp:positionV>
                      <wp:extent cx="1266825" cy="47625"/>
                      <wp:effectExtent l="0" t="0" r="0" b="9525"/>
                      <wp:wrapNone/>
                      <wp:docPr id="12217" name="Надпись 12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8EF2AF" id="Надпись 12217" o:spid="_x0000_s1026" type="#_x0000_t202" style="position:absolute;margin-left:84.75pt;margin-top:0;width:99.75pt;height:3.75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PKgQ4AC&#10;AAAwBQAADgAAAAAAAAAAAAAAAAAuAgAAZHJzL2Uyb0RvYy54bWxQSwECLQAUAAYACAAAACEAsFjy&#10;aN4AAAAGAQAADwAAAAAAAAAAAAAAAADaBAAAZHJzL2Rvd25yZXYueG1sUEsFBgAAAAAEAAQA8wAA&#10;AOUFA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99552" behindDoc="0" locked="0" layoutInCell="1" allowOverlap="1">
                      <wp:simplePos x="0" y="0"/>
                      <wp:positionH relativeFrom="column">
                        <wp:posOffset>1533525</wp:posOffset>
                      </wp:positionH>
                      <wp:positionV relativeFrom="paragraph">
                        <wp:posOffset>0</wp:posOffset>
                      </wp:positionV>
                      <wp:extent cx="1257300" cy="47625"/>
                      <wp:effectExtent l="0" t="0" r="0" b="9525"/>
                      <wp:wrapNone/>
                      <wp:docPr id="12216" name="Надпись 12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2A59A99" id="Надпись 12216" o:spid="_x0000_s1026" type="#_x0000_t202" style="position:absolute;margin-left:120.75pt;margin-top:0;width:99pt;height:3.75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" filled="f" stroked="f"/>
                  </w:pict>
                </mc:Fallback>
              </mc:AlternateContent>
            </w:r>
          </w:p>
          <w:tbl>
            <w:tblPr>
              <w:tblW w:w="3636" w:type="dxa"/>
              <w:tblCellSpacing w:w="0" w:type="dxa"/>
              <w:tblLayout w:type="fixed"/>
              <w:tblCellMar>
                <w:left w:w="0" w:type="dxa"/>
                <w:right w:w="0" w:type="dxa"/>
              </w:tblCellMar>
              <w:tblLook w:val="04A0" w:firstRow="1" w:lastRow="0" w:firstColumn="1" w:lastColumn="0" w:noHBand="0" w:noVBand="1"/>
            </w:tblPr>
            <w:tblGrid>
              <w:gridCol w:w="3636"/>
            </w:tblGrid>
            <w:tr w:rsidR="0079725A" w:rsidRPr="0079725A" w:rsidTr="00FF6B82">
              <w:trPr>
                <w:trHeight w:val="2725"/>
                <w:tblCellSpacing w:w="0" w:type="dxa"/>
              </w:trPr>
              <w:tc>
                <w:tcPr>
                  <w:tcW w:w="363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Заделка деформационных швов битумной мастикой      Դեֆորմացիոն կարերի լցոնում բիտւմային մածիկով </w:t>
                  </w:r>
                </w:p>
              </w:tc>
            </w:tr>
          </w:tbl>
          <w:p w:rsidR="003A5A15" w:rsidRPr="0079725A" w:rsidRDefault="003A5A15" w:rsidP="003A5A15">
            <w:pPr>
              <w:rPr>
                <w:rFonts w:ascii="Calibri" w:hAnsi="Calibri" w:cs="Calibri"/>
                <w:sz w:val="20"/>
                <w:szCs w:val="20"/>
              </w:rPr>
            </w:pPr>
          </w:p>
        </w:tc>
        <w:tc>
          <w:tcPr>
            <w:tcW w:w="662"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1021</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0,042</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0,10</w:t>
            </w:r>
          </w:p>
        </w:tc>
        <w:tc>
          <w:tcPr>
            <w:tcW w:w="649"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105,568</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Битумная мастика </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кг կգ</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0,4</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0,165</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0,07</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76,30</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0,17813</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181,87</w:t>
            </w:r>
          </w:p>
        </w:tc>
      </w:tr>
      <w:tr w:rsidR="0079725A" w:rsidRPr="0079725A" w:rsidTr="0063543A">
        <w:trPr>
          <w:trHeight w:val="2027"/>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lastRenderedPageBreak/>
              <w:t>8</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8-188</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Разборка   оцинкованного колпака шир.50см,   Ցինկապատ կոլպակի  ապամոնտաժում, 50 սմ լայնությամբ</w:t>
            </w:r>
          </w:p>
        </w:tc>
        <w:tc>
          <w:tcPr>
            <w:tcW w:w="662"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36,0</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0,127</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0,31</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11,28</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hideMark/>
          </w:tcPr>
          <w:p w:rsidR="003A5A15" w:rsidRPr="0079725A" w:rsidRDefault="003A5A15" w:rsidP="003A5A15">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rFonts w:ascii="GHEA Grapalat" w:hAnsi="GHEA Grapalat" w:cs="Calibri"/>
                <w:sz w:val="20"/>
                <w:szCs w:val="20"/>
              </w:rPr>
            </w:pPr>
            <w:r w:rsidRPr="0079725A">
              <w:rPr>
                <w:rFonts w:ascii="GHEA Grapalat" w:hAnsi="GHEA Grapalat" w:cs="Calibri"/>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0,313</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11,3</w:t>
            </w:r>
          </w:p>
        </w:tc>
      </w:tr>
      <w:tr w:rsidR="0079725A" w:rsidRPr="0079725A" w:rsidTr="0063543A">
        <w:trPr>
          <w:trHeight w:val="851"/>
        </w:trPr>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9</w:t>
            </w:r>
          </w:p>
        </w:tc>
        <w:tc>
          <w:tcPr>
            <w:tcW w:w="635" w:type="dxa"/>
            <w:vMerge w:val="restart"/>
            <w:tcBorders>
              <w:top w:val="nil"/>
              <w:left w:val="single" w:sz="4" w:space="0" w:color="auto"/>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12-289</w:t>
            </w:r>
          </w:p>
        </w:tc>
        <w:tc>
          <w:tcPr>
            <w:tcW w:w="188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Устройство кровли из изогама в 1 слой    толщ.3мм </w:t>
            </w:r>
            <w:r w:rsidRPr="0079725A">
              <w:rPr>
                <w:b/>
                <w:bCs/>
                <w:sz w:val="20"/>
                <w:szCs w:val="20"/>
              </w:rPr>
              <w:t xml:space="preserve"> Տանիքի պատրաստում    Իզոգամով  3 մմ հաստ.1շերտ</w:t>
            </w:r>
          </w:p>
        </w:tc>
        <w:tc>
          <w:tcPr>
            <w:tcW w:w="66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м2 մ2</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4975,4</w:t>
            </w:r>
          </w:p>
        </w:tc>
        <w:tc>
          <w:tcPr>
            <w:tcW w:w="6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0,107</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0,26</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1313,72</w:t>
            </w:r>
          </w:p>
        </w:tc>
        <w:tc>
          <w:tcPr>
            <w:tcW w:w="6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0,0130</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0,040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197,77</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Изогам   3մմ Իզոգամ3մմ</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м2 մ2</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1,11</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0,792</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0,99</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4950,40</w:t>
            </w:r>
          </w:p>
        </w:tc>
        <w:tc>
          <w:tcPr>
            <w:tcW w:w="775" w:type="dxa"/>
            <w:vMerge w:val="restart"/>
            <w:tcBorders>
              <w:top w:val="nil"/>
              <w:left w:val="single" w:sz="4" w:space="0" w:color="auto"/>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1,50427</w:t>
            </w:r>
          </w:p>
        </w:tc>
        <w:tc>
          <w:tcPr>
            <w:tcW w:w="1199" w:type="dxa"/>
            <w:vMerge w:val="restart"/>
            <w:tcBorders>
              <w:top w:val="nil"/>
              <w:left w:val="single" w:sz="4" w:space="0" w:color="auto"/>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7484,4</w:t>
            </w:r>
          </w:p>
        </w:tc>
      </w:tr>
      <w:tr w:rsidR="0079725A" w:rsidRPr="0079725A" w:rsidTr="0063543A">
        <w:trPr>
          <w:trHeight w:val="425"/>
        </w:trPr>
        <w:tc>
          <w:tcPr>
            <w:tcW w:w="426"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635"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1886"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662"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4975,4</w:t>
            </w:r>
          </w:p>
        </w:tc>
        <w:tc>
          <w:tcPr>
            <w:tcW w:w="614"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614"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Битумная мастика</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kg</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0,165</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0,21</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1022,47</w:t>
            </w:r>
          </w:p>
        </w:tc>
        <w:tc>
          <w:tcPr>
            <w:tcW w:w="775" w:type="dxa"/>
            <w:vMerge/>
            <w:tcBorders>
              <w:top w:val="nil"/>
              <w:left w:val="single" w:sz="4" w:space="0" w:color="auto"/>
              <w:bottom w:val="nil"/>
              <w:right w:val="single" w:sz="4" w:space="0" w:color="auto"/>
            </w:tcBorders>
            <w:vAlign w:val="center"/>
            <w:hideMark/>
          </w:tcPr>
          <w:p w:rsidR="003A5A15" w:rsidRPr="0079725A" w:rsidRDefault="003A5A15" w:rsidP="003A5A15">
            <w:pPr>
              <w:rPr>
                <w:sz w:val="20"/>
                <w:szCs w:val="20"/>
              </w:rPr>
            </w:pPr>
          </w:p>
        </w:tc>
        <w:tc>
          <w:tcPr>
            <w:tcW w:w="1199" w:type="dxa"/>
            <w:vMerge/>
            <w:tcBorders>
              <w:top w:val="nil"/>
              <w:left w:val="single" w:sz="4" w:space="0" w:color="auto"/>
              <w:bottom w:val="nil"/>
              <w:right w:val="single" w:sz="4" w:space="0" w:color="auto"/>
            </w:tcBorders>
            <w:vAlign w:val="center"/>
            <w:hideMark/>
          </w:tcPr>
          <w:p w:rsidR="003A5A15" w:rsidRPr="0079725A" w:rsidRDefault="003A5A15" w:rsidP="003A5A15">
            <w:pPr>
              <w:rPr>
                <w:sz w:val="20"/>
                <w:szCs w:val="20"/>
              </w:rPr>
            </w:pPr>
          </w:p>
        </w:tc>
      </w:tr>
      <w:tr w:rsidR="0079725A" w:rsidRPr="0079725A" w:rsidTr="0063543A">
        <w:trPr>
          <w:trHeight w:val="1703"/>
        </w:trPr>
        <w:tc>
          <w:tcPr>
            <w:tcW w:w="4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w:t>
            </w:r>
          </w:p>
        </w:tc>
        <w:tc>
          <w:tcPr>
            <w:tcW w:w="635" w:type="dxa"/>
            <w:vMerge w:val="restart"/>
            <w:tcBorders>
              <w:top w:val="nil"/>
              <w:left w:val="single" w:sz="4" w:space="0" w:color="auto"/>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12-289</w:t>
            </w:r>
          </w:p>
        </w:tc>
        <w:tc>
          <w:tcPr>
            <w:tcW w:w="1886" w:type="dxa"/>
            <w:vMerge w:val="restart"/>
            <w:tcBorders>
              <w:top w:val="nil"/>
              <w:left w:val="single" w:sz="4" w:space="0" w:color="auto"/>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Устройство кровли из    фольгоизола толщ. 4мм    Տանիքի պատրաստում  Ֆոլգոիզոլով    4 մմ   հաստ. </w:t>
            </w:r>
          </w:p>
        </w:tc>
        <w:tc>
          <w:tcPr>
            <w:tcW w:w="66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м2 մ2</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4975,4</w:t>
            </w:r>
          </w:p>
        </w:tc>
        <w:tc>
          <w:tcPr>
            <w:tcW w:w="6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0,107</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0,26</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1313,72</w:t>
            </w:r>
          </w:p>
        </w:tc>
        <w:tc>
          <w:tcPr>
            <w:tcW w:w="6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0,0130</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0,040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197,77</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Фольгоизол  4մմՓայլաթիթեղով, 4 մմ</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м2 մ2</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1,11</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1,000</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1,26</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6253,13</w:t>
            </w:r>
          </w:p>
        </w:tc>
        <w:tc>
          <w:tcPr>
            <w:tcW w:w="775"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1,6633551</w:t>
            </w:r>
          </w:p>
        </w:tc>
        <w:tc>
          <w:tcPr>
            <w:tcW w:w="1199"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8275,9</w:t>
            </w:r>
          </w:p>
        </w:tc>
      </w:tr>
      <w:tr w:rsidR="0079725A" w:rsidRPr="0079725A" w:rsidTr="0063543A">
        <w:trPr>
          <w:trHeight w:val="425"/>
        </w:trPr>
        <w:tc>
          <w:tcPr>
            <w:tcW w:w="426"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635"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1886"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662"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4975,4</w:t>
            </w:r>
          </w:p>
        </w:tc>
        <w:tc>
          <w:tcPr>
            <w:tcW w:w="614"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614" w:type="dxa"/>
            <w:vMerge/>
            <w:tcBorders>
              <w:top w:val="nil"/>
              <w:left w:val="single" w:sz="4" w:space="0" w:color="auto"/>
              <w:bottom w:val="single" w:sz="4" w:space="0" w:color="auto"/>
              <w:right w:val="single" w:sz="4" w:space="0" w:color="auto"/>
            </w:tcBorders>
            <w:vAlign w:val="center"/>
            <w:hideMark/>
          </w:tcPr>
          <w:p w:rsidR="003A5A15" w:rsidRPr="0079725A" w:rsidRDefault="003A5A15" w:rsidP="003A5A15">
            <w:pPr>
              <w:rPr>
                <w:sz w:val="20"/>
                <w:szCs w:val="20"/>
              </w:rPr>
            </w:pP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Битумная мастика </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kg</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0,55</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0,165</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511,24</w:t>
            </w:r>
          </w:p>
        </w:tc>
        <w:tc>
          <w:tcPr>
            <w:tcW w:w="775" w:type="dxa"/>
            <w:vMerge/>
            <w:tcBorders>
              <w:top w:val="single" w:sz="4" w:space="0" w:color="auto"/>
              <w:left w:val="single" w:sz="4" w:space="0" w:color="auto"/>
              <w:bottom w:val="nil"/>
              <w:right w:val="single" w:sz="4" w:space="0" w:color="auto"/>
            </w:tcBorders>
            <w:vAlign w:val="center"/>
            <w:hideMark/>
          </w:tcPr>
          <w:p w:rsidR="003A5A15" w:rsidRPr="0079725A" w:rsidRDefault="003A5A15" w:rsidP="003A5A15">
            <w:pPr>
              <w:rPr>
                <w:sz w:val="20"/>
                <w:szCs w:val="20"/>
              </w:rPr>
            </w:pPr>
          </w:p>
        </w:tc>
        <w:tc>
          <w:tcPr>
            <w:tcW w:w="1199" w:type="dxa"/>
            <w:vMerge/>
            <w:tcBorders>
              <w:top w:val="single" w:sz="4" w:space="0" w:color="auto"/>
              <w:left w:val="single" w:sz="4" w:space="0" w:color="auto"/>
              <w:bottom w:val="nil"/>
              <w:right w:val="single" w:sz="4" w:space="0" w:color="auto"/>
            </w:tcBorders>
            <w:vAlign w:val="center"/>
            <w:hideMark/>
          </w:tcPr>
          <w:p w:rsidR="003A5A15" w:rsidRPr="0079725A" w:rsidRDefault="003A5A15" w:rsidP="003A5A15">
            <w:pPr>
              <w:rPr>
                <w:sz w:val="20"/>
                <w:szCs w:val="20"/>
              </w:rPr>
            </w:pPr>
          </w:p>
        </w:tc>
      </w:tr>
      <w:tr w:rsidR="0079725A" w:rsidRPr="0079725A" w:rsidTr="0063543A">
        <w:trPr>
          <w:trHeight w:val="1277"/>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12-278կ=0,6</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Сборка после работ     оцинкованного колпака шир.50см без стоимости     Ցինկապատ կոլպակի   հավաքում աշխատանքից հետո  առանց արժեքի </w:t>
            </w:r>
          </w:p>
        </w:tc>
        <w:tc>
          <w:tcPr>
            <w:tcW w:w="662"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м</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36,0</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0,245</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0,60</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21,75</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0,0062</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0,019</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0,68</w:t>
            </w:r>
          </w:p>
        </w:tc>
        <w:tc>
          <w:tcPr>
            <w:tcW w:w="1150" w:type="dxa"/>
            <w:tcBorders>
              <w:top w:val="nil"/>
              <w:left w:val="nil"/>
              <w:bottom w:val="single" w:sz="4" w:space="0" w:color="auto"/>
              <w:right w:val="single" w:sz="4" w:space="0" w:color="auto"/>
            </w:tcBorders>
            <w:shd w:val="clear" w:color="000000" w:fill="FFFFFF"/>
            <w:hideMark/>
          </w:tcPr>
          <w:p w:rsidR="003A5A15" w:rsidRPr="0079725A" w:rsidRDefault="003A5A15" w:rsidP="003A5A15">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rFonts w:ascii="GHEA Grapalat" w:hAnsi="GHEA Grapalat" w:cs="Calibri"/>
                <w:sz w:val="20"/>
                <w:szCs w:val="20"/>
              </w:rPr>
            </w:pPr>
            <w:r w:rsidRPr="0079725A">
              <w:rPr>
                <w:rFonts w:ascii="GHEA Grapalat" w:hAnsi="GHEA Grapalat" w:cs="Calibri"/>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75" w:type="dxa"/>
            <w:tcBorders>
              <w:top w:val="single" w:sz="4" w:space="0" w:color="auto"/>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0,62305</w:t>
            </w:r>
          </w:p>
        </w:tc>
        <w:tc>
          <w:tcPr>
            <w:tcW w:w="1199" w:type="dxa"/>
            <w:tcBorders>
              <w:top w:val="single" w:sz="4" w:space="0" w:color="auto"/>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22,4</w:t>
            </w:r>
          </w:p>
        </w:tc>
      </w:tr>
      <w:tr w:rsidR="0079725A" w:rsidRPr="0079725A" w:rsidTr="0063543A">
        <w:trPr>
          <w:trHeight w:val="851"/>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12</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21-232к=0,4</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xml:space="preserve">Демонтаж старых прожекторов  со сдачей на склад  Հին լուսարձակների ապամոնտաժում </w:t>
            </w:r>
            <w:r w:rsidRPr="0079725A">
              <w:rPr>
                <w:sz w:val="20"/>
                <w:szCs w:val="20"/>
              </w:rPr>
              <w:lastRenderedPageBreak/>
              <w:t>և պահեստ առաքում</w:t>
            </w:r>
          </w:p>
        </w:tc>
        <w:tc>
          <w:tcPr>
            <w:tcW w:w="662"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lastRenderedPageBreak/>
              <w:t>шт        հատ</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101,0</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0,16</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0,38</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38,68</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0,192</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0,587</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59,29</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0,97005</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97,97</w:t>
            </w:r>
          </w:p>
        </w:tc>
      </w:tr>
      <w:tr w:rsidR="0079725A" w:rsidRPr="0079725A" w:rsidTr="0063543A">
        <w:trPr>
          <w:trHeight w:val="3407"/>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13</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 xml:space="preserve">21-251цена рынок </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Установкa   Светодиодного  прожектора  мощностью 300 Вт с яркостью не менее 28 000–30 000 люмен (для освещения 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պաշտպանություն ջրից և փոշուց - IP65/IP66),</w:t>
            </w:r>
          </w:p>
        </w:tc>
        <w:tc>
          <w:tcPr>
            <w:tcW w:w="662"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шт        հատ</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48,0</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1,65</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4,07</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195,44</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0,000</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Светодиодный  прожектор мощностью 300 Вт с яркостью не менее 28 000–30 000 люмен</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шт</w:t>
            </w:r>
            <w:r w:rsidRPr="0079725A">
              <w:rPr>
                <w:sz w:val="20"/>
                <w:szCs w:val="20"/>
              </w:rPr>
              <w:br/>
              <w:t>հատ</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28</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31,70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1521,76</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35,7750</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1717,20</w:t>
            </w:r>
          </w:p>
        </w:tc>
      </w:tr>
      <w:tr w:rsidR="0079725A" w:rsidRPr="0079725A" w:rsidTr="0063543A">
        <w:trPr>
          <w:trHeight w:val="1703"/>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14</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Цен3стр.5-50</w:t>
            </w:r>
          </w:p>
        </w:tc>
        <w:tc>
          <w:tcPr>
            <w:tcW w:w="188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sz w:val="20"/>
                <w:szCs w:val="20"/>
              </w:rPr>
            </w:pPr>
            <w:r w:rsidRPr="0079725A">
              <w:rPr>
                <w:sz w:val="20"/>
                <w:szCs w:val="20"/>
              </w:rPr>
              <w:t>Уборка строй. мусора,   погрузка  строймусора  на  а/с  и  вывоз  на  расст. 12км</w:t>
            </w:r>
            <w:r w:rsidRPr="0079725A">
              <w:rPr>
                <w:sz w:val="20"/>
                <w:szCs w:val="20"/>
              </w:rPr>
              <w:br/>
              <w:t>Շին  աղբի  հավագում ,  բարձում  ինքնաթափ  և  տեղափոխում  12 կմ</w:t>
            </w:r>
          </w:p>
        </w:tc>
        <w:tc>
          <w:tcPr>
            <w:tcW w:w="662"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тн</w:t>
            </w:r>
            <w:r w:rsidRPr="0079725A">
              <w:rPr>
                <w:sz w:val="20"/>
                <w:szCs w:val="20"/>
              </w:rPr>
              <w:br/>
              <w:t>տ</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219</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0,18</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0,44</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97,28</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3,058</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669,61</w:t>
            </w:r>
          </w:p>
        </w:tc>
        <w:tc>
          <w:tcPr>
            <w:tcW w:w="115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0,00</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3,50179</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766,89</w:t>
            </w:r>
          </w:p>
        </w:tc>
      </w:tr>
      <w:tr w:rsidR="0079725A" w:rsidRPr="0079725A" w:rsidTr="0063543A">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sz w:val="20"/>
                <w:szCs w:val="20"/>
              </w:rPr>
            </w:pPr>
            <w:r w:rsidRPr="0079725A">
              <w:rPr>
                <w:sz w:val="20"/>
                <w:szCs w:val="20"/>
              </w:rPr>
              <w:t> </w:t>
            </w:r>
          </w:p>
        </w:tc>
        <w:tc>
          <w:tcPr>
            <w:tcW w:w="1886" w:type="dxa"/>
            <w:tcBorders>
              <w:top w:val="nil"/>
              <w:left w:val="nil"/>
              <w:bottom w:val="nil"/>
              <w:right w:val="nil"/>
            </w:tcBorders>
            <w:shd w:val="clear" w:color="auto" w:fill="auto"/>
            <w:noWrap/>
            <w:vAlign w:val="bottom"/>
            <w:hideMark/>
          </w:tcPr>
          <w:p w:rsidR="003A5A15" w:rsidRPr="0079725A" w:rsidRDefault="003A5A15" w:rsidP="003A5A15">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791360" behindDoc="0" locked="0" layoutInCell="1" allowOverlap="1">
                      <wp:simplePos x="0" y="0"/>
                      <wp:positionH relativeFrom="column">
                        <wp:posOffset>1371600</wp:posOffset>
                      </wp:positionH>
                      <wp:positionV relativeFrom="paragraph">
                        <wp:posOffset>238125</wp:posOffset>
                      </wp:positionV>
                      <wp:extent cx="114300" cy="257175"/>
                      <wp:effectExtent l="0" t="0" r="0" b="9525"/>
                      <wp:wrapNone/>
                      <wp:docPr id="12215" name="Надпись 12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23BB1E3" id="Надпись 12215" o:spid="_x0000_s1026" type="#_x0000_t202" style="position:absolute;margin-left:108pt;margin-top:18.75pt;width:9pt;height:20.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&#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92384" behindDoc="0" locked="0" layoutInCell="1" allowOverlap="1">
                      <wp:simplePos x="0" y="0"/>
                      <wp:positionH relativeFrom="column">
                        <wp:posOffset>1371600</wp:posOffset>
                      </wp:positionH>
                      <wp:positionV relativeFrom="paragraph">
                        <wp:posOffset>238125</wp:posOffset>
                      </wp:positionV>
                      <wp:extent cx="114300" cy="257175"/>
                      <wp:effectExtent l="0" t="0" r="0" b="9525"/>
                      <wp:wrapNone/>
                      <wp:docPr id="12214" name="Надпись 1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40DB7A" id="Надпись 12214" o:spid="_x0000_s1026" type="#_x0000_t202" style="position:absolute;margin-left:108pt;margin-top:18.75pt;width:9pt;height:20.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&#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93408" behindDoc="0" locked="0" layoutInCell="1" allowOverlap="1">
                      <wp:simplePos x="0" y="0"/>
                      <wp:positionH relativeFrom="column">
                        <wp:posOffset>1371600</wp:posOffset>
                      </wp:positionH>
                      <wp:positionV relativeFrom="paragraph">
                        <wp:posOffset>238125</wp:posOffset>
                      </wp:positionV>
                      <wp:extent cx="114300" cy="257175"/>
                      <wp:effectExtent l="0" t="0" r="0" b="9525"/>
                      <wp:wrapNone/>
                      <wp:docPr id="12213" name="Надпись 12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F5AE42" id="Надпись 12213" o:spid="_x0000_s1026" type="#_x0000_t202" style="position:absolute;margin-left:108pt;margin-top:18.75pt;width:9pt;height:20.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94432" behindDoc="0" locked="0" layoutInCell="1" allowOverlap="1">
                      <wp:simplePos x="0" y="0"/>
                      <wp:positionH relativeFrom="column">
                        <wp:posOffset>1371600</wp:posOffset>
                      </wp:positionH>
                      <wp:positionV relativeFrom="paragraph">
                        <wp:posOffset>238125</wp:posOffset>
                      </wp:positionV>
                      <wp:extent cx="114300" cy="257175"/>
                      <wp:effectExtent l="0" t="0" r="0" b="9525"/>
                      <wp:wrapNone/>
                      <wp:docPr id="12212" name="Надпись 12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439BFEA" id="Надпись 12212" o:spid="_x0000_s1026" type="#_x0000_t202" style="position:absolute;margin-left:108pt;margin-top:18.75pt;width:9pt;height:20.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9t1fw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&#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795456" behindDoc="0" locked="0" layoutInCell="1" allowOverlap="1">
                      <wp:simplePos x="0" y="0"/>
                      <wp:positionH relativeFrom="column">
                        <wp:posOffset>1371600</wp:posOffset>
                      </wp:positionH>
                      <wp:positionV relativeFrom="paragraph">
                        <wp:posOffset>0</wp:posOffset>
                      </wp:positionV>
                      <wp:extent cx="114300" cy="247650"/>
                      <wp:effectExtent l="0" t="0" r="0" b="0"/>
                      <wp:wrapNone/>
                      <wp:docPr id="12211" name="Надпись 12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ACE4C9" id="Надпись 12211" o:spid="_x0000_s1026" type="#_x0000_t202" style="position:absolute;margin-left:108pt;margin-top:0;width:9pt;height:1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1fw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" filled="f" stroked="f"/>
                  </w:pict>
                </mc:Fallback>
              </mc:AlternateContent>
            </w:r>
          </w:p>
          <w:tbl>
            <w:tblPr>
              <w:tblW w:w="3636" w:type="dxa"/>
              <w:tblCellSpacing w:w="0" w:type="dxa"/>
              <w:tblLayout w:type="fixed"/>
              <w:tblCellMar>
                <w:left w:w="0" w:type="dxa"/>
                <w:right w:w="0" w:type="dxa"/>
              </w:tblCellMar>
              <w:tblLook w:val="04A0" w:firstRow="1" w:lastRow="0" w:firstColumn="1" w:lastColumn="0" w:noHBand="0" w:noVBand="1"/>
            </w:tblPr>
            <w:tblGrid>
              <w:gridCol w:w="3636"/>
            </w:tblGrid>
            <w:tr w:rsidR="0079725A" w:rsidRPr="0079725A" w:rsidTr="00FF6B82">
              <w:trPr>
                <w:trHeight w:val="425"/>
                <w:tblCellSpacing w:w="0" w:type="dxa"/>
              </w:trPr>
              <w:tc>
                <w:tcPr>
                  <w:tcW w:w="3636"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b/>
                      <w:bCs/>
                      <w:sz w:val="20"/>
                      <w:szCs w:val="20"/>
                    </w:rPr>
                  </w:pPr>
                  <w:r w:rsidRPr="0079725A">
                    <w:rPr>
                      <w:b/>
                      <w:bCs/>
                      <w:sz w:val="20"/>
                      <w:szCs w:val="20"/>
                    </w:rPr>
                    <w:t xml:space="preserve">Итого  / Ընդամենը </w:t>
                  </w:r>
                </w:p>
              </w:tc>
            </w:tr>
          </w:tbl>
          <w:p w:rsidR="003A5A15" w:rsidRPr="0079725A" w:rsidRDefault="003A5A15" w:rsidP="003A5A15">
            <w:pPr>
              <w:rPr>
                <w:rFonts w:ascii="Calibri" w:hAnsi="Calibri" w:cs="Calibri"/>
                <w:sz w:val="20"/>
                <w:szCs w:val="20"/>
              </w:rPr>
            </w:pPr>
          </w:p>
        </w:tc>
        <w:tc>
          <w:tcPr>
            <w:tcW w:w="662"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6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4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4686,69</w:t>
            </w:r>
          </w:p>
        </w:tc>
        <w:tc>
          <w:tcPr>
            <w:tcW w:w="61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 </w:t>
            </w:r>
          </w:p>
        </w:tc>
        <w:tc>
          <w:tcPr>
            <w:tcW w:w="87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4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1449,98</w:t>
            </w:r>
          </w:p>
        </w:tc>
        <w:tc>
          <w:tcPr>
            <w:tcW w:w="1150"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rPr>
                <w:b/>
                <w:bCs/>
                <w:sz w:val="20"/>
                <w:szCs w:val="20"/>
              </w:rPr>
            </w:pPr>
            <w:r w:rsidRPr="0079725A">
              <w:rPr>
                <w:b/>
                <w:bCs/>
                <w:sz w:val="20"/>
                <w:szCs w:val="20"/>
              </w:rPr>
              <w:t> </w:t>
            </w:r>
          </w:p>
        </w:tc>
        <w:tc>
          <w:tcPr>
            <w:tcW w:w="617" w:type="dxa"/>
            <w:tcBorders>
              <w:top w:val="nil"/>
              <w:left w:val="nil"/>
              <w:bottom w:val="single" w:sz="4" w:space="0" w:color="auto"/>
              <w:right w:val="single" w:sz="4" w:space="0" w:color="auto"/>
            </w:tcBorders>
            <w:shd w:val="clear" w:color="000000" w:fill="FFFFFF"/>
            <w:vAlign w:val="center"/>
            <w:hideMark/>
          </w:tcPr>
          <w:p w:rsidR="003A5A15" w:rsidRPr="0079725A" w:rsidRDefault="003A5A15" w:rsidP="003A5A15">
            <w:pPr>
              <w:jc w:val="center"/>
              <w:rPr>
                <w:b/>
                <w:bCs/>
                <w:sz w:val="20"/>
                <w:szCs w:val="20"/>
              </w:rPr>
            </w:pPr>
            <w:r w:rsidRPr="0079725A">
              <w:rPr>
                <w:b/>
                <w:bCs/>
                <w:sz w:val="20"/>
                <w:szCs w:val="20"/>
              </w:rPr>
              <w:t> </w:t>
            </w:r>
          </w:p>
        </w:tc>
        <w:tc>
          <w:tcPr>
            <w:tcW w:w="896"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 </w:t>
            </w:r>
          </w:p>
        </w:tc>
        <w:tc>
          <w:tcPr>
            <w:tcW w:w="754"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21"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15168,694</w:t>
            </w:r>
          </w:p>
        </w:tc>
        <w:tc>
          <w:tcPr>
            <w:tcW w:w="77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rPr>
                <w:sz w:val="20"/>
                <w:szCs w:val="20"/>
              </w:rPr>
            </w:pPr>
            <w:r w:rsidRPr="0079725A">
              <w:rPr>
                <w:sz w:val="20"/>
                <w:szCs w:val="20"/>
              </w:rPr>
              <w:t> </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21305,361</w:t>
            </w:r>
          </w:p>
        </w:tc>
      </w:tr>
      <w:tr w:rsidR="0079725A" w:rsidRPr="0079725A" w:rsidTr="0063543A">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lastRenderedPageBreak/>
              <w:t> </w:t>
            </w:r>
          </w:p>
        </w:tc>
        <w:tc>
          <w:tcPr>
            <w:tcW w:w="63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13,30%</w:t>
            </w:r>
          </w:p>
        </w:tc>
        <w:tc>
          <w:tcPr>
            <w:tcW w:w="1886" w:type="dxa"/>
            <w:tcBorders>
              <w:top w:val="nil"/>
              <w:left w:val="nil"/>
              <w:bottom w:val="single" w:sz="4" w:space="0" w:color="auto"/>
              <w:right w:val="nil"/>
            </w:tcBorders>
            <w:shd w:val="clear" w:color="000000" w:fill="FFFFFF"/>
            <w:vAlign w:val="center"/>
            <w:hideMark/>
          </w:tcPr>
          <w:p w:rsidR="003A5A15" w:rsidRPr="0079725A" w:rsidRDefault="003A5A15" w:rsidP="003A5A15">
            <w:pPr>
              <w:rPr>
                <w:sz w:val="20"/>
                <w:szCs w:val="20"/>
              </w:rPr>
            </w:pPr>
            <w:r w:rsidRPr="0079725A">
              <w:rPr>
                <w:sz w:val="20"/>
                <w:szCs w:val="20"/>
              </w:rPr>
              <w:t>Накладные расходы / Վերադիր  ծախսեր</w:t>
            </w:r>
          </w:p>
        </w:tc>
        <w:tc>
          <w:tcPr>
            <w:tcW w:w="662"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64"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49"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41"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150"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7"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nil"/>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21"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75"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rPr>
                <w:sz w:val="20"/>
                <w:szCs w:val="20"/>
              </w:rPr>
            </w:pPr>
            <w:r w:rsidRPr="0079725A">
              <w:rPr>
                <w:sz w:val="20"/>
                <w:szCs w:val="20"/>
              </w:rPr>
              <w:t> </w:t>
            </w:r>
          </w:p>
        </w:tc>
        <w:tc>
          <w:tcPr>
            <w:tcW w:w="1199"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2833,613</w:t>
            </w:r>
          </w:p>
        </w:tc>
      </w:tr>
      <w:tr w:rsidR="0079725A" w:rsidRPr="0079725A" w:rsidTr="0063543A">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886" w:type="dxa"/>
            <w:tcBorders>
              <w:top w:val="nil"/>
              <w:left w:val="nil"/>
              <w:bottom w:val="nil"/>
              <w:right w:val="nil"/>
            </w:tcBorders>
            <w:shd w:val="clear" w:color="auto" w:fill="auto"/>
            <w:noWrap/>
            <w:vAlign w:val="center"/>
            <w:hideMark/>
          </w:tcPr>
          <w:p w:rsidR="003A5A15" w:rsidRPr="0079725A" w:rsidRDefault="003A5A15" w:rsidP="003A5A15">
            <w:pPr>
              <w:rPr>
                <w:sz w:val="20"/>
                <w:szCs w:val="20"/>
              </w:rPr>
            </w:pPr>
            <w:r w:rsidRPr="0079725A">
              <w:rPr>
                <w:sz w:val="20"/>
                <w:szCs w:val="20"/>
              </w:rPr>
              <w:t>Итого с накладными расходами / Ընդամենը  վերադիր ծախսերով</w:t>
            </w:r>
          </w:p>
        </w:tc>
        <w:tc>
          <w:tcPr>
            <w:tcW w:w="662"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6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49"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41"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150"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7"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21"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75"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199"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24138,974</w:t>
            </w:r>
          </w:p>
        </w:tc>
      </w:tr>
      <w:tr w:rsidR="0079725A" w:rsidRPr="0079725A" w:rsidTr="0063543A">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11%</w:t>
            </w:r>
          </w:p>
        </w:tc>
        <w:tc>
          <w:tcPr>
            <w:tcW w:w="1886" w:type="dxa"/>
            <w:tcBorders>
              <w:top w:val="single" w:sz="4" w:space="0" w:color="auto"/>
              <w:left w:val="nil"/>
              <w:bottom w:val="nil"/>
              <w:right w:val="nil"/>
            </w:tcBorders>
            <w:shd w:val="clear" w:color="000000" w:fill="FFFFFF"/>
            <w:vAlign w:val="center"/>
            <w:hideMark/>
          </w:tcPr>
          <w:p w:rsidR="003A5A15" w:rsidRPr="0079725A" w:rsidRDefault="003A5A15" w:rsidP="003A5A15">
            <w:pPr>
              <w:rPr>
                <w:sz w:val="20"/>
                <w:szCs w:val="20"/>
              </w:rPr>
            </w:pPr>
            <w:r w:rsidRPr="0079725A">
              <w:rPr>
                <w:sz w:val="20"/>
                <w:szCs w:val="20"/>
              </w:rPr>
              <w:t>Прибыль / Շահույթ</w:t>
            </w:r>
          </w:p>
        </w:tc>
        <w:tc>
          <w:tcPr>
            <w:tcW w:w="662"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64"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49"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41"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 </w:t>
            </w:r>
          </w:p>
        </w:tc>
        <w:tc>
          <w:tcPr>
            <w:tcW w:w="1150"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7"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21"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75" w:type="dxa"/>
            <w:tcBorders>
              <w:top w:val="single" w:sz="4" w:space="0" w:color="auto"/>
              <w:left w:val="nil"/>
              <w:bottom w:val="single" w:sz="4" w:space="0" w:color="auto"/>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199"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2655,287</w:t>
            </w:r>
          </w:p>
        </w:tc>
      </w:tr>
      <w:tr w:rsidR="0079725A" w:rsidRPr="0079725A" w:rsidTr="0063543A">
        <w:trPr>
          <w:trHeight w:val="425"/>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886" w:type="dxa"/>
            <w:tcBorders>
              <w:top w:val="single" w:sz="4" w:space="0" w:color="auto"/>
              <w:left w:val="nil"/>
              <w:bottom w:val="nil"/>
              <w:right w:val="nil"/>
            </w:tcBorders>
            <w:shd w:val="clear" w:color="000000" w:fill="FFFFFF"/>
            <w:vAlign w:val="center"/>
            <w:hideMark/>
          </w:tcPr>
          <w:p w:rsidR="003A5A15" w:rsidRPr="0079725A" w:rsidRDefault="003A5A15" w:rsidP="003A5A15">
            <w:pPr>
              <w:rPr>
                <w:sz w:val="20"/>
                <w:szCs w:val="20"/>
              </w:rPr>
            </w:pPr>
            <w:r w:rsidRPr="0079725A">
              <w:rPr>
                <w:sz w:val="20"/>
                <w:szCs w:val="20"/>
              </w:rPr>
              <w:t xml:space="preserve">Итого / Ընդամենը </w:t>
            </w:r>
          </w:p>
        </w:tc>
        <w:tc>
          <w:tcPr>
            <w:tcW w:w="662"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64"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49"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4"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76"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41"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150"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617"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96"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54"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880"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21" w:type="dxa"/>
            <w:tcBorders>
              <w:top w:val="single" w:sz="4" w:space="0" w:color="auto"/>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775" w:type="dxa"/>
            <w:tcBorders>
              <w:top w:val="nil"/>
              <w:left w:val="nil"/>
              <w:bottom w:val="nil"/>
              <w:right w:val="nil"/>
            </w:tcBorders>
            <w:shd w:val="clear" w:color="000000" w:fill="FFFFFF"/>
            <w:noWrap/>
            <w:vAlign w:val="center"/>
            <w:hideMark/>
          </w:tcPr>
          <w:p w:rsidR="003A5A15" w:rsidRPr="0079725A" w:rsidRDefault="003A5A15" w:rsidP="003A5A15">
            <w:pPr>
              <w:jc w:val="center"/>
              <w:rPr>
                <w:sz w:val="20"/>
                <w:szCs w:val="20"/>
              </w:rPr>
            </w:pPr>
            <w:r w:rsidRPr="0079725A">
              <w:rPr>
                <w:sz w:val="20"/>
                <w:szCs w:val="20"/>
              </w:rPr>
              <w:t> </w:t>
            </w:r>
          </w:p>
        </w:tc>
        <w:tc>
          <w:tcPr>
            <w:tcW w:w="1199" w:type="dxa"/>
            <w:tcBorders>
              <w:top w:val="nil"/>
              <w:left w:val="single" w:sz="4" w:space="0" w:color="auto"/>
              <w:bottom w:val="nil"/>
              <w:right w:val="single" w:sz="4" w:space="0" w:color="auto"/>
            </w:tcBorders>
            <w:shd w:val="clear" w:color="000000" w:fill="FFFFFF"/>
            <w:noWrap/>
            <w:vAlign w:val="center"/>
            <w:hideMark/>
          </w:tcPr>
          <w:p w:rsidR="003A5A15" w:rsidRPr="0079725A" w:rsidRDefault="003A5A15" w:rsidP="003A5A15">
            <w:pPr>
              <w:jc w:val="center"/>
              <w:rPr>
                <w:b/>
                <w:bCs/>
                <w:sz w:val="20"/>
                <w:szCs w:val="20"/>
              </w:rPr>
            </w:pPr>
            <w:r w:rsidRPr="0079725A">
              <w:rPr>
                <w:b/>
                <w:bCs/>
                <w:sz w:val="20"/>
                <w:szCs w:val="20"/>
              </w:rPr>
              <w:t>26794,261</w:t>
            </w:r>
          </w:p>
        </w:tc>
      </w:tr>
      <w:tr w:rsidR="0079725A" w:rsidRPr="0079725A" w:rsidTr="0063543A">
        <w:trPr>
          <w:trHeight w:val="40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3A5A15" w:rsidRPr="0079725A" w:rsidRDefault="003A5A15" w:rsidP="003A5A15">
            <w:pP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noWrap/>
            <w:vAlign w:val="center"/>
            <w:hideMark/>
          </w:tcPr>
          <w:p w:rsidR="003A5A15" w:rsidRPr="0079725A" w:rsidRDefault="003A5A15" w:rsidP="003A5A15">
            <w:pPr>
              <w:rPr>
                <w:sz w:val="20"/>
                <w:szCs w:val="20"/>
              </w:rPr>
            </w:pPr>
            <w:r w:rsidRPr="0079725A">
              <w:rPr>
                <w:sz w:val="20"/>
                <w:szCs w:val="20"/>
              </w:rPr>
              <w:t> </w:t>
            </w:r>
          </w:p>
        </w:tc>
        <w:tc>
          <w:tcPr>
            <w:tcW w:w="13475" w:type="dxa"/>
            <w:gridSpan w:val="16"/>
            <w:tcBorders>
              <w:top w:val="single" w:sz="4" w:space="0" w:color="auto"/>
              <w:left w:val="nil"/>
              <w:bottom w:val="single" w:sz="4" w:space="0" w:color="auto"/>
              <w:right w:val="single" w:sz="4" w:space="0" w:color="000000"/>
            </w:tcBorders>
            <w:shd w:val="clear" w:color="000000" w:fill="FFFFFF"/>
            <w:noWrap/>
            <w:vAlign w:val="center"/>
            <w:hideMark/>
          </w:tcPr>
          <w:p w:rsidR="003A5A15" w:rsidRPr="0063543A" w:rsidRDefault="003A5A15" w:rsidP="003A5A15">
            <w:pPr>
              <w:rPr>
                <w:sz w:val="20"/>
                <w:szCs w:val="20"/>
                <w:highlight w:val="yellow"/>
              </w:rPr>
            </w:pPr>
            <w:r w:rsidRPr="0063543A">
              <w:rPr>
                <w:sz w:val="20"/>
                <w:szCs w:val="20"/>
                <w:highlight w:val="yellow"/>
              </w:rPr>
              <w:t>Итого с учетом коэффициента снижения ( k = предложение участника / 26794,261 / Ընդամենը՝  ներառյալ նվազեցման գործակիցը  ( k = մասնակցի առաջարկություն / 26794,261)</w:t>
            </w:r>
          </w:p>
        </w:tc>
        <w:tc>
          <w:tcPr>
            <w:tcW w:w="1199" w:type="dxa"/>
            <w:tcBorders>
              <w:top w:val="single" w:sz="4" w:space="0" w:color="auto"/>
              <w:left w:val="nil"/>
              <w:bottom w:val="single" w:sz="4" w:space="0" w:color="auto"/>
              <w:right w:val="single" w:sz="4" w:space="0" w:color="auto"/>
            </w:tcBorders>
            <w:shd w:val="clear" w:color="000000" w:fill="FFFFFF"/>
            <w:noWrap/>
            <w:vAlign w:val="center"/>
            <w:hideMark/>
          </w:tcPr>
          <w:p w:rsidR="003A5A15" w:rsidRPr="0063543A" w:rsidRDefault="0063543A" w:rsidP="0063543A">
            <w:pPr>
              <w:rPr>
                <w:i/>
                <w:sz w:val="20"/>
                <w:szCs w:val="20"/>
                <w:highlight w:val="yellow"/>
              </w:rPr>
            </w:pPr>
            <w:r w:rsidRPr="0063543A">
              <w:rPr>
                <w:i/>
                <w:sz w:val="20"/>
                <w:szCs w:val="20"/>
                <w:highlight w:val="yellow"/>
              </w:rPr>
              <w:t>(Заполнить)</w:t>
            </w:r>
          </w:p>
        </w:tc>
      </w:tr>
      <w:tr w:rsidR="0063543A" w:rsidRPr="0079725A" w:rsidTr="0063543A">
        <w:trPr>
          <w:trHeight w:val="40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63543A" w:rsidRPr="0079725A" w:rsidRDefault="0063543A" w:rsidP="0063543A">
            <w:pPr>
              <w:rPr>
                <w:sz w:val="20"/>
                <w:szCs w:val="20"/>
              </w:rPr>
            </w:pPr>
            <w:r w:rsidRPr="0079725A">
              <w:rPr>
                <w:sz w:val="20"/>
                <w:szCs w:val="20"/>
              </w:rPr>
              <w:t> </w:t>
            </w:r>
          </w:p>
        </w:tc>
        <w:tc>
          <w:tcPr>
            <w:tcW w:w="635" w:type="dxa"/>
            <w:tcBorders>
              <w:top w:val="nil"/>
              <w:left w:val="nil"/>
              <w:bottom w:val="single" w:sz="4" w:space="0" w:color="auto"/>
              <w:right w:val="single" w:sz="4" w:space="0" w:color="auto"/>
            </w:tcBorders>
            <w:shd w:val="clear" w:color="000000" w:fill="FFFFFF"/>
            <w:noWrap/>
            <w:vAlign w:val="center"/>
            <w:hideMark/>
          </w:tcPr>
          <w:p w:rsidR="0063543A" w:rsidRPr="0079725A" w:rsidRDefault="0063543A" w:rsidP="0063543A">
            <w:pPr>
              <w:rPr>
                <w:sz w:val="20"/>
                <w:szCs w:val="20"/>
              </w:rPr>
            </w:pPr>
            <w:r w:rsidRPr="0079725A">
              <w:rPr>
                <w:sz w:val="20"/>
                <w:szCs w:val="20"/>
              </w:rPr>
              <w:t> </w:t>
            </w:r>
          </w:p>
        </w:tc>
        <w:tc>
          <w:tcPr>
            <w:tcW w:w="13475" w:type="dxa"/>
            <w:gridSpan w:val="16"/>
            <w:tcBorders>
              <w:top w:val="single" w:sz="4" w:space="0" w:color="auto"/>
              <w:left w:val="nil"/>
              <w:bottom w:val="single" w:sz="4" w:space="0" w:color="auto"/>
              <w:right w:val="single" w:sz="4" w:space="0" w:color="000000"/>
            </w:tcBorders>
            <w:shd w:val="clear" w:color="000000" w:fill="FFFFFF"/>
            <w:noWrap/>
            <w:vAlign w:val="center"/>
            <w:hideMark/>
          </w:tcPr>
          <w:p w:rsidR="0063543A" w:rsidRPr="0063543A" w:rsidRDefault="0063543A" w:rsidP="0063543A">
            <w:pPr>
              <w:rPr>
                <w:sz w:val="20"/>
                <w:szCs w:val="20"/>
                <w:highlight w:val="yellow"/>
              </w:rPr>
            </w:pPr>
            <w:r w:rsidRPr="0063543A">
              <w:rPr>
                <w:sz w:val="20"/>
                <w:szCs w:val="20"/>
                <w:highlight w:val="yellow"/>
              </w:rPr>
              <w:t xml:space="preserve">Итого с учетом НДС / Ընդամենը՝ ներառյալ ԱԱՀ  </w:t>
            </w:r>
          </w:p>
        </w:tc>
        <w:tc>
          <w:tcPr>
            <w:tcW w:w="1199" w:type="dxa"/>
            <w:tcBorders>
              <w:top w:val="nil"/>
              <w:left w:val="nil"/>
              <w:bottom w:val="single" w:sz="4" w:space="0" w:color="auto"/>
              <w:right w:val="single" w:sz="4" w:space="0" w:color="auto"/>
            </w:tcBorders>
            <w:shd w:val="clear" w:color="000000" w:fill="FFFFFF"/>
            <w:noWrap/>
            <w:vAlign w:val="center"/>
            <w:hideMark/>
          </w:tcPr>
          <w:p w:rsidR="0063543A" w:rsidRPr="0063543A" w:rsidRDefault="0063543A" w:rsidP="0063543A">
            <w:pPr>
              <w:rPr>
                <w:i/>
                <w:sz w:val="20"/>
                <w:szCs w:val="20"/>
                <w:highlight w:val="yellow"/>
              </w:rPr>
            </w:pPr>
            <w:r w:rsidRPr="0063543A">
              <w:rPr>
                <w:i/>
                <w:sz w:val="20"/>
                <w:szCs w:val="20"/>
                <w:highlight w:val="yellow"/>
              </w:rPr>
              <w:t>(Заполнить)</w:t>
            </w:r>
          </w:p>
        </w:tc>
      </w:tr>
    </w:tbl>
    <w:p w:rsidR="003A5A15" w:rsidRPr="0079725A" w:rsidRDefault="003A5A15" w:rsidP="00E52FA9">
      <w:pPr>
        <w:spacing w:line="276" w:lineRule="auto"/>
        <w:jc w:val="both"/>
        <w:rPr>
          <w:bCs/>
          <w:sz w:val="28"/>
          <w:szCs w:val="28"/>
        </w:rPr>
      </w:pPr>
    </w:p>
    <w:p w:rsidR="003A5A15" w:rsidRPr="0079725A" w:rsidRDefault="003A5A15" w:rsidP="00E52FA9">
      <w:pPr>
        <w:spacing w:line="276" w:lineRule="auto"/>
        <w:jc w:val="both"/>
        <w:rPr>
          <w:bCs/>
          <w:sz w:val="28"/>
          <w:szCs w:val="28"/>
        </w:rPr>
      </w:pPr>
    </w:p>
    <w:p w:rsidR="003A5A15" w:rsidRPr="0079725A" w:rsidRDefault="003A5A15" w:rsidP="00E52FA9">
      <w:pPr>
        <w:spacing w:line="276" w:lineRule="auto"/>
        <w:jc w:val="both"/>
        <w:rPr>
          <w:bCs/>
          <w:sz w:val="28"/>
          <w:szCs w:val="28"/>
        </w:rPr>
      </w:pPr>
    </w:p>
    <w:p w:rsidR="003A5A15" w:rsidRPr="0079725A" w:rsidRDefault="003A5A15" w:rsidP="00E52FA9">
      <w:pPr>
        <w:spacing w:line="276" w:lineRule="auto"/>
        <w:jc w:val="both"/>
        <w:rPr>
          <w:bCs/>
          <w:sz w:val="28"/>
          <w:szCs w:val="28"/>
        </w:rPr>
      </w:pPr>
    </w:p>
    <w:p w:rsidR="00A27A7B" w:rsidRPr="0079725A" w:rsidRDefault="00A27A7B">
      <w:pPr>
        <w:spacing w:after="160" w:line="259" w:lineRule="auto"/>
        <w:rPr>
          <w:bCs/>
          <w:sz w:val="28"/>
          <w:szCs w:val="28"/>
        </w:rPr>
      </w:pPr>
      <w:r w:rsidRPr="0079725A">
        <w:rPr>
          <w:bCs/>
          <w:sz w:val="28"/>
          <w:szCs w:val="28"/>
        </w:rPr>
        <w:br w:type="page"/>
      </w:r>
    </w:p>
    <w:tbl>
      <w:tblPr>
        <w:tblW w:w="15540" w:type="dxa"/>
        <w:tblInd w:w="-142" w:type="dxa"/>
        <w:tblLook w:val="04A0" w:firstRow="1" w:lastRow="0" w:firstColumn="1" w:lastColumn="0" w:noHBand="0" w:noVBand="1"/>
      </w:tblPr>
      <w:tblGrid>
        <w:gridCol w:w="177"/>
        <w:gridCol w:w="272"/>
        <w:gridCol w:w="708"/>
        <w:gridCol w:w="2026"/>
        <w:gridCol w:w="644"/>
        <w:gridCol w:w="742"/>
        <w:gridCol w:w="598"/>
        <w:gridCol w:w="849"/>
        <w:gridCol w:w="631"/>
        <w:gridCol w:w="598"/>
        <w:gridCol w:w="849"/>
        <w:gridCol w:w="720"/>
        <w:gridCol w:w="1112"/>
        <w:gridCol w:w="601"/>
        <w:gridCol w:w="868"/>
        <w:gridCol w:w="732"/>
        <w:gridCol w:w="853"/>
        <w:gridCol w:w="700"/>
        <w:gridCol w:w="752"/>
        <w:gridCol w:w="1108"/>
      </w:tblGrid>
      <w:tr w:rsidR="0079725A" w:rsidRPr="0079725A" w:rsidTr="00FF6B82">
        <w:trPr>
          <w:gridBefore w:val="1"/>
          <w:wBefore w:w="142" w:type="dxa"/>
          <w:trHeight w:val="516"/>
        </w:trPr>
        <w:tc>
          <w:tcPr>
            <w:tcW w:w="322"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lastRenderedPageBreak/>
              <w:t> </w:t>
            </w:r>
          </w:p>
        </w:tc>
        <w:tc>
          <w:tcPr>
            <w:tcW w:w="707" w:type="dxa"/>
            <w:tcBorders>
              <w:top w:val="nil"/>
              <w:left w:val="nil"/>
              <w:bottom w:val="nil"/>
              <w:right w:val="nil"/>
            </w:tcBorders>
            <w:shd w:val="clear" w:color="000000" w:fill="FFFFFF"/>
            <w:noWrap/>
            <w:vAlign w:val="center"/>
            <w:hideMark/>
          </w:tcPr>
          <w:p w:rsidR="00A27A7B" w:rsidRPr="0079725A" w:rsidRDefault="00A27A7B" w:rsidP="00A27A7B">
            <w:pPr>
              <w:jc w:val="center"/>
              <w:rPr>
                <w:b/>
                <w:bCs/>
                <w:sz w:val="22"/>
                <w:szCs w:val="22"/>
              </w:rPr>
            </w:pPr>
            <w:r w:rsidRPr="0079725A">
              <w:rPr>
                <w:b/>
                <w:bCs/>
                <w:sz w:val="22"/>
                <w:szCs w:val="22"/>
              </w:rPr>
              <w:t> </w:t>
            </w:r>
          </w:p>
        </w:tc>
        <w:tc>
          <w:tcPr>
            <w:tcW w:w="2024" w:type="dxa"/>
            <w:tcBorders>
              <w:top w:val="nil"/>
              <w:left w:val="nil"/>
              <w:bottom w:val="nil"/>
              <w:right w:val="nil"/>
            </w:tcBorders>
            <w:shd w:val="clear" w:color="000000" w:fill="FFFFFF"/>
            <w:noWrap/>
            <w:vAlign w:val="center"/>
            <w:hideMark/>
          </w:tcPr>
          <w:p w:rsidR="00A27A7B" w:rsidRPr="0079725A" w:rsidRDefault="00A27A7B" w:rsidP="00A27A7B">
            <w:pPr>
              <w:jc w:val="center"/>
              <w:rPr>
                <w:b/>
                <w:bCs/>
                <w:sz w:val="22"/>
                <w:szCs w:val="22"/>
              </w:rPr>
            </w:pPr>
            <w:r w:rsidRPr="0079725A">
              <w:rPr>
                <w:b/>
                <w:bCs/>
                <w:sz w:val="22"/>
                <w:szCs w:val="22"/>
              </w:rPr>
              <w:t> </w:t>
            </w:r>
          </w:p>
        </w:tc>
        <w:tc>
          <w:tcPr>
            <w:tcW w:w="643" w:type="dxa"/>
            <w:tcBorders>
              <w:top w:val="nil"/>
              <w:left w:val="nil"/>
              <w:bottom w:val="nil"/>
              <w:right w:val="nil"/>
            </w:tcBorders>
            <w:shd w:val="clear" w:color="000000" w:fill="FFFFFF"/>
            <w:noWrap/>
            <w:vAlign w:val="center"/>
            <w:hideMark/>
          </w:tcPr>
          <w:p w:rsidR="00A27A7B" w:rsidRPr="0079725A" w:rsidRDefault="00A27A7B" w:rsidP="00A27A7B">
            <w:pPr>
              <w:jc w:val="center"/>
              <w:rPr>
                <w:b/>
                <w:bCs/>
                <w:sz w:val="22"/>
                <w:szCs w:val="22"/>
              </w:rPr>
            </w:pPr>
            <w:r w:rsidRPr="0079725A">
              <w:rPr>
                <w:b/>
                <w:bCs/>
                <w:sz w:val="22"/>
                <w:szCs w:val="22"/>
              </w:rPr>
              <w:t> </w:t>
            </w:r>
          </w:p>
        </w:tc>
        <w:tc>
          <w:tcPr>
            <w:tcW w:w="741" w:type="dxa"/>
            <w:tcBorders>
              <w:top w:val="nil"/>
              <w:left w:val="nil"/>
              <w:bottom w:val="nil"/>
              <w:right w:val="nil"/>
            </w:tcBorders>
            <w:shd w:val="clear" w:color="000000" w:fill="FFFFFF"/>
            <w:noWrap/>
            <w:vAlign w:val="center"/>
            <w:hideMark/>
          </w:tcPr>
          <w:p w:rsidR="00A27A7B" w:rsidRPr="0079725A" w:rsidRDefault="00A27A7B" w:rsidP="00A27A7B">
            <w:pPr>
              <w:jc w:val="center"/>
              <w:rPr>
                <w:i/>
                <w:iCs/>
                <w:sz w:val="22"/>
                <w:szCs w:val="22"/>
              </w:rPr>
            </w:pPr>
            <w:r w:rsidRPr="0079725A">
              <w:rPr>
                <w:i/>
                <w:iCs/>
                <w:sz w:val="22"/>
                <w:szCs w:val="22"/>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rPr>
                <w:sz w:val="22"/>
                <w:szCs w:val="22"/>
              </w:rPr>
            </w:pPr>
            <w:r w:rsidRPr="0079725A">
              <w:rPr>
                <w:sz w:val="22"/>
                <w:szCs w:val="22"/>
              </w:rPr>
              <w:t> </w:t>
            </w:r>
          </w:p>
        </w:tc>
        <w:tc>
          <w:tcPr>
            <w:tcW w:w="630"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1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1111" w:type="dxa"/>
            <w:tcBorders>
              <w:top w:val="nil"/>
              <w:left w:val="nil"/>
              <w:bottom w:val="nil"/>
              <w:right w:val="nil"/>
            </w:tcBorders>
            <w:shd w:val="clear" w:color="000000" w:fill="FFFFFF"/>
            <w:noWrap/>
            <w:vAlign w:val="center"/>
            <w:hideMark/>
          </w:tcPr>
          <w:p w:rsidR="00A27A7B" w:rsidRPr="0079725A" w:rsidRDefault="00A27A7B" w:rsidP="00A27A7B">
            <w:pPr>
              <w:rPr>
                <w:sz w:val="22"/>
                <w:szCs w:val="22"/>
              </w:rPr>
            </w:pPr>
            <w:r w:rsidRPr="0079725A">
              <w:rPr>
                <w:sz w:val="22"/>
                <w:szCs w:val="22"/>
              </w:rPr>
              <w:t> </w:t>
            </w:r>
          </w:p>
        </w:tc>
        <w:tc>
          <w:tcPr>
            <w:tcW w:w="5609" w:type="dxa"/>
            <w:gridSpan w:val="7"/>
            <w:vMerge w:val="restart"/>
            <w:tcBorders>
              <w:top w:val="nil"/>
              <w:left w:val="nil"/>
              <w:bottom w:val="nil"/>
              <w:right w:val="nil"/>
            </w:tcBorders>
            <w:shd w:val="clear" w:color="000000" w:fill="FFFFFF"/>
            <w:vAlign w:val="center"/>
            <w:hideMark/>
          </w:tcPr>
          <w:p w:rsidR="00A27A7B" w:rsidRPr="0079725A" w:rsidRDefault="00A27A7B" w:rsidP="00A27A7B">
            <w:pPr>
              <w:jc w:val="right"/>
              <w:rPr>
                <w:sz w:val="22"/>
                <w:szCs w:val="22"/>
              </w:rPr>
            </w:pPr>
            <w:r w:rsidRPr="0079725A">
              <w:rPr>
                <w:sz w:val="22"/>
                <w:szCs w:val="22"/>
              </w:rPr>
              <w:t>Приложение</w:t>
            </w:r>
            <w:r w:rsidR="00112269" w:rsidRPr="0079725A">
              <w:rPr>
                <w:sz w:val="22"/>
                <w:szCs w:val="22"/>
              </w:rPr>
              <w:t xml:space="preserve"> №7</w:t>
            </w:r>
            <w:r w:rsidRPr="0079725A">
              <w:rPr>
                <w:sz w:val="22"/>
                <w:szCs w:val="22"/>
              </w:rPr>
              <w:t>/ Հավելված №7</w:t>
            </w:r>
            <w:r w:rsidRPr="0079725A">
              <w:rPr>
                <w:sz w:val="22"/>
                <w:szCs w:val="22"/>
              </w:rPr>
              <w:br/>
              <w:t>к договору №_______________                                                                                                                                                                                                          պայմանագրին կից                                                                                                                                                                                                                от/առ «____» _____2026г/թ</w:t>
            </w:r>
          </w:p>
        </w:tc>
      </w:tr>
      <w:tr w:rsidR="0079725A" w:rsidRPr="0079725A" w:rsidTr="00FF6B82">
        <w:trPr>
          <w:gridBefore w:val="1"/>
          <w:wBefore w:w="142" w:type="dxa"/>
          <w:trHeight w:val="497"/>
        </w:trPr>
        <w:tc>
          <w:tcPr>
            <w:tcW w:w="322"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0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2024"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643" w:type="dxa"/>
            <w:tcBorders>
              <w:top w:val="nil"/>
              <w:left w:val="nil"/>
              <w:bottom w:val="nil"/>
              <w:right w:val="nil"/>
            </w:tcBorders>
            <w:shd w:val="clear" w:color="000000" w:fill="FFFFFF"/>
            <w:noWrap/>
            <w:vAlign w:val="center"/>
            <w:hideMark/>
          </w:tcPr>
          <w:p w:rsidR="00A27A7B" w:rsidRPr="0079725A" w:rsidRDefault="00A27A7B" w:rsidP="00A27A7B">
            <w:pP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630"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1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1111" w:type="dxa"/>
            <w:tcBorders>
              <w:top w:val="nil"/>
              <w:left w:val="nil"/>
              <w:bottom w:val="nil"/>
              <w:right w:val="nil"/>
            </w:tcBorders>
            <w:shd w:val="clear" w:color="000000" w:fill="FFFFFF"/>
            <w:noWrap/>
            <w:vAlign w:val="center"/>
            <w:hideMark/>
          </w:tcPr>
          <w:p w:rsidR="00A27A7B" w:rsidRPr="0079725A" w:rsidRDefault="00A27A7B" w:rsidP="00A27A7B">
            <w:pPr>
              <w:rPr>
                <w:sz w:val="22"/>
                <w:szCs w:val="22"/>
              </w:rPr>
            </w:pPr>
            <w:r w:rsidRPr="0079725A">
              <w:rPr>
                <w:sz w:val="22"/>
                <w:szCs w:val="22"/>
              </w:rPr>
              <w:t> </w:t>
            </w:r>
          </w:p>
        </w:tc>
        <w:tc>
          <w:tcPr>
            <w:tcW w:w="5609" w:type="dxa"/>
            <w:gridSpan w:val="7"/>
            <w:vMerge/>
            <w:tcBorders>
              <w:top w:val="nil"/>
              <w:left w:val="nil"/>
              <w:bottom w:val="nil"/>
              <w:right w:val="nil"/>
            </w:tcBorders>
            <w:vAlign w:val="center"/>
            <w:hideMark/>
          </w:tcPr>
          <w:p w:rsidR="00A27A7B" w:rsidRPr="0079725A" w:rsidRDefault="00A27A7B" w:rsidP="00A27A7B">
            <w:pPr>
              <w:rPr>
                <w:sz w:val="22"/>
                <w:szCs w:val="22"/>
              </w:rPr>
            </w:pPr>
          </w:p>
        </w:tc>
      </w:tr>
      <w:tr w:rsidR="0079725A" w:rsidRPr="0079725A" w:rsidTr="00FF6B82">
        <w:trPr>
          <w:gridBefore w:val="1"/>
          <w:wBefore w:w="142" w:type="dxa"/>
          <w:trHeight w:val="571"/>
        </w:trPr>
        <w:tc>
          <w:tcPr>
            <w:tcW w:w="322"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0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2024"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643"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630"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1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1111" w:type="dxa"/>
            <w:tcBorders>
              <w:top w:val="nil"/>
              <w:left w:val="nil"/>
              <w:bottom w:val="nil"/>
              <w:right w:val="nil"/>
            </w:tcBorders>
            <w:shd w:val="clear" w:color="000000" w:fill="FFFFFF"/>
            <w:noWrap/>
            <w:vAlign w:val="center"/>
            <w:hideMark/>
          </w:tcPr>
          <w:p w:rsidR="00A27A7B" w:rsidRPr="0079725A" w:rsidRDefault="00A27A7B" w:rsidP="00A27A7B">
            <w:pPr>
              <w:rPr>
                <w:sz w:val="22"/>
                <w:szCs w:val="22"/>
              </w:rPr>
            </w:pPr>
            <w:r w:rsidRPr="0079725A">
              <w:rPr>
                <w:sz w:val="22"/>
                <w:szCs w:val="22"/>
              </w:rPr>
              <w:t> </w:t>
            </w:r>
          </w:p>
        </w:tc>
        <w:tc>
          <w:tcPr>
            <w:tcW w:w="5609" w:type="dxa"/>
            <w:gridSpan w:val="7"/>
            <w:vMerge/>
            <w:tcBorders>
              <w:top w:val="nil"/>
              <w:left w:val="nil"/>
              <w:bottom w:val="nil"/>
              <w:right w:val="nil"/>
            </w:tcBorders>
            <w:vAlign w:val="center"/>
            <w:hideMark/>
          </w:tcPr>
          <w:p w:rsidR="00A27A7B" w:rsidRPr="0079725A" w:rsidRDefault="00A27A7B" w:rsidP="00A27A7B">
            <w:pPr>
              <w:rPr>
                <w:sz w:val="22"/>
                <w:szCs w:val="22"/>
              </w:rPr>
            </w:pPr>
          </w:p>
        </w:tc>
      </w:tr>
      <w:tr w:rsidR="0079725A" w:rsidRPr="0079725A" w:rsidTr="00FF6B82">
        <w:trPr>
          <w:gridBefore w:val="1"/>
          <w:wBefore w:w="142" w:type="dxa"/>
          <w:trHeight w:val="442"/>
        </w:trPr>
        <w:tc>
          <w:tcPr>
            <w:tcW w:w="322"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0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2024"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643"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41"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630"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71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2"/>
                <w:szCs w:val="22"/>
              </w:rPr>
            </w:pPr>
            <w:r w:rsidRPr="0079725A">
              <w:rPr>
                <w:sz w:val="22"/>
                <w:szCs w:val="22"/>
              </w:rPr>
              <w:t> </w:t>
            </w:r>
          </w:p>
        </w:tc>
        <w:tc>
          <w:tcPr>
            <w:tcW w:w="1111" w:type="dxa"/>
            <w:tcBorders>
              <w:top w:val="nil"/>
              <w:left w:val="nil"/>
              <w:bottom w:val="nil"/>
              <w:right w:val="nil"/>
            </w:tcBorders>
            <w:shd w:val="clear" w:color="000000" w:fill="FFFFFF"/>
            <w:noWrap/>
            <w:vAlign w:val="center"/>
            <w:hideMark/>
          </w:tcPr>
          <w:p w:rsidR="00A27A7B" w:rsidRPr="0079725A" w:rsidRDefault="00A27A7B" w:rsidP="00A27A7B">
            <w:pPr>
              <w:rPr>
                <w:sz w:val="22"/>
                <w:szCs w:val="22"/>
              </w:rPr>
            </w:pPr>
            <w:r w:rsidRPr="0079725A">
              <w:rPr>
                <w:sz w:val="22"/>
                <w:szCs w:val="22"/>
              </w:rPr>
              <w:t> </w:t>
            </w:r>
          </w:p>
        </w:tc>
        <w:tc>
          <w:tcPr>
            <w:tcW w:w="5609" w:type="dxa"/>
            <w:gridSpan w:val="7"/>
            <w:vMerge/>
            <w:tcBorders>
              <w:top w:val="nil"/>
              <w:left w:val="nil"/>
              <w:bottom w:val="nil"/>
              <w:right w:val="nil"/>
            </w:tcBorders>
            <w:vAlign w:val="center"/>
            <w:hideMark/>
          </w:tcPr>
          <w:p w:rsidR="00A27A7B" w:rsidRPr="0079725A" w:rsidRDefault="00A27A7B" w:rsidP="00A27A7B">
            <w:pPr>
              <w:rPr>
                <w:sz w:val="22"/>
                <w:szCs w:val="22"/>
              </w:rPr>
            </w:pPr>
          </w:p>
        </w:tc>
      </w:tr>
      <w:tr w:rsidR="0079725A" w:rsidRPr="0079725A" w:rsidTr="00FF6B82">
        <w:trPr>
          <w:gridBefore w:val="1"/>
          <w:wBefore w:w="142" w:type="dxa"/>
          <w:trHeight w:val="460"/>
        </w:trPr>
        <w:tc>
          <w:tcPr>
            <w:tcW w:w="15398" w:type="dxa"/>
            <w:gridSpan w:val="19"/>
            <w:tcBorders>
              <w:top w:val="nil"/>
              <w:left w:val="nil"/>
              <w:bottom w:val="nil"/>
              <w:right w:val="nil"/>
            </w:tcBorders>
            <w:shd w:val="clear" w:color="000000" w:fill="FFFFFF"/>
            <w:vAlign w:val="center"/>
            <w:hideMark/>
          </w:tcPr>
          <w:p w:rsidR="00A27A7B" w:rsidRPr="0079725A" w:rsidRDefault="00A27A7B" w:rsidP="00A27A7B">
            <w:pPr>
              <w:jc w:val="center"/>
              <w:rPr>
                <w:sz w:val="22"/>
                <w:szCs w:val="22"/>
              </w:rPr>
            </w:pPr>
            <w:r w:rsidRPr="0079725A">
              <w:rPr>
                <w:sz w:val="22"/>
                <w:szCs w:val="22"/>
              </w:rPr>
              <w:t xml:space="preserve">           Локальная смета / Տեղային նախահաշիվ   </w:t>
            </w:r>
          </w:p>
        </w:tc>
      </w:tr>
      <w:tr w:rsidR="0079725A" w:rsidRPr="0079725A" w:rsidTr="00FF6B82">
        <w:trPr>
          <w:gridBefore w:val="1"/>
          <w:wBefore w:w="142" w:type="dxa"/>
          <w:trHeight w:val="642"/>
        </w:trPr>
        <w:tc>
          <w:tcPr>
            <w:tcW w:w="15398" w:type="dxa"/>
            <w:gridSpan w:val="19"/>
            <w:tcBorders>
              <w:top w:val="nil"/>
              <w:left w:val="nil"/>
              <w:bottom w:val="nil"/>
              <w:right w:val="nil"/>
            </w:tcBorders>
            <w:shd w:val="clear" w:color="000000" w:fill="FFFFFF"/>
            <w:vAlign w:val="center"/>
            <w:hideMark/>
          </w:tcPr>
          <w:p w:rsidR="00A27A7B" w:rsidRPr="0079725A" w:rsidRDefault="00A27A7B" w:rsidP="00A27A7B">
            <w:pPr>
              <w:jc w:val="center"/>
              <w:rPr>
                <w:b/>
                <w:bCs/>
                <w:sz w:val="22"/>
                <w:szCs w:val="22"/>
              </w:rPr>
            </w:pPr>
            <w:r w:rsidRPr="0079725A">
              <w:rPr>
                <w:b/>
                <w:bCs/>
                <w:sz w:val="22"/>
                <w:szCs w:val="22"/>
              </w:rPr>
              <w:t>Ремонт  кровли   здания ремонтного цеха ТР2 (цех тепловозов)    локомотивного депо Ереван     ЗАО  «ЮКЖД» ( инв. номер 10020203)</w:t>
            </w:r>
            <w:r w:rsidRPr="0079725A">
              <w:rPr>
                <w:b/>
                <w:bCs/>
                <w:sz w:val="22"/>
                <w:szCs w:val="22"/>
              </w:rPr>
              <w:br/>
              <w:t>«ՀԿԵ» ԲԲԸ-ի Երևանի  դեպոյի  (ջերմաքարշային արհեստանոցի) ТР-2 վերանորոգման  շենքի տանիքի վերանորոգում (հաշվեհամար՝ 10020203):</w:t>
            </w:r>
          </w:p>
        </w:tc>
      </w:tr>
      <w:tr w:rsidR="0079725A" w:rsidRPr="0079725A" w:rsidTr="00FF6B82">
        <w:trPr>
          <w:trHeight w:val="534"/>
        </w:trPr>
        <w:tc>
          <w:tcPr>
            <w:tcW w:w="4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N</w:t>
            </w:r>
          </w:p>
        </w:tc>
        <w:tc>
          <w:tcPr>
            <w:tcW w:w="7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шифр</w:t>
            </w:r>
            <w:r w:rsidRPr="0079725A">
              <w:rPr>
                <w:sz w:val="20"/>
                <w:szCs w:val="20"/>
              </w:rPr>
              <w:br/>
              <w:t>ծածկագիր</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 xml:space="preserve">Наименование  работ  и  затрат             </w:t>
            </w:r>
          </w:p>
        </w:tc>
        <w:tc>
          <w:tcPr>
            <w:tcW w:w="6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Ед.изм.</w:t>
            </w:r>
            <w:r w:rsidRPr="0079725A">
              <w:rPr>
                <w:sz w:val="20"/>
                <w:szCs w:val="20"/>
              </w:rPr>
              <w:br/>
              <w:t>Չափման  միավոր</w:t>
            </w:r>
          </w:p>
        </w:tc>
        <w:tc>
          <w:tcPr>
            <w:tcW w:w="74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Количество</w:t>
            </w:r>
            <w:r w:rsidRPr="0079725A">
              <w:rPr>
                <w:sz w:val="20"/>
                <w:szCs w:val="20"/>
              </w:rPr>
              <w:br/>
              <w:t>Քանակը</w:t>
            </w:r>
          </w:p>
        </w:tc>
        <w:tc>
          <w:tcPr>
            <w:tcW w:w="8402" w:type="dxa"/>
            <w:gridSpan w:val="11"/>
            <w:tcBorders>
              <w:top w:val="single" w:sz="4" w:space="0" w:color="auto"/>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Сметная стоимость / Նախահաշվային  արժեքը</w:t>
            </w:r>
          </w:p>
        </w:tc>
        <w:tc>
          <w:tcPr>
            <w:tcW w:w="700" w:type="dxa"/>
            <w:tcBorders>
              <w:top w:val="single" w:sz="4" w:space="0" w:color="auto"/>
              <w:left w:val="nil"/>
              <w:bottom w:val="nil"/>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5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Общая ст-ть единицы  (тыс. драм)</w:t>
            </w:r>
            <w:r w:rsidRPr="0079725A">
              <w:rPr>
                <w:sz w:val="20"/>
                <w:szCs w:val="20"/>
              </w:rPr>
              <w:br/>
              <w:t>մեկ միավորի  ընդհանուր  արժեքը (հազ.դրամ)</w:t>
            </w:r>
          </w:p>
        </w:tc>
        <w:tc>
          <w:tcPr>
            <w:tcW w:w="11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Общая ст-ть  (тыс. драм)                                                                        Ընդհանուր  նախահաշվային  արժեքը(հազ.դրամ)</w:t>
            </w:r>
          </w:p>
        </w:tc>
      </w:tr>
      <w:tr w:rsidR="0079725A" w:rsidRPr="0079725A" w:rsidTr="00FF6B82">
        <w:trPr>
          <w:trHeight w:val="1474"/>
        </w:trPr>
        <w:tc>
          <w:tcPr>
            <w:tcW w:w="464" w:type="dxa"/>
            <w:gridSpan w:val="2"/>
            <w:vMerge/>
            <w:tcBorders>
              <w:top w:val="single" w:sz="4" w:space="0" w:color="auto"/>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643"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741"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1446" w:type="dxa"/>
            <w:gridSpan w:val="2"/>
            <w:tcBorders>
              <w:top w:val="single" w:sz="4" w:space="0" w:color="auto"/>
              <w:left w:val="nil"/>
              <w:bottom w:val="single" w:sz="4" w:space="0" w:color="auto"/>
              <w:right w:val="single" w:sz="4" w:space="0" w:color="000000"/>
            </w:tcBorders>
            <w:shd w:val="clear" w:color="000000" w:fill="FFFFFF"/>
            <w:hideMark/>
          </w:tcPr>
          <w:p w:rsidR="00A27A7B" w:rsidRPr="0079725A" w:rsidRDefault="00A27A7B" w:rsidP="00A27A7B">
            <w:pPr>
              <w:jc w:val="center"/>
              <w:rPr>
                <w:sz w:val="20"/>
                <w:szCs w:val="20"/>
              </w:rPr>
            </w:pPr>
            <w:r w:rsidRPr="0079725A">
              <w:rPr>
                <w:sz w:val="20"/>
                <w:szCs w:val="20"/>
              </w:rPr>
              <w:t>Основная зарплата</w:t>
            </w:r>
            <w:r w:rsidRPr="0079725A">
              <w:rPr>
                <w:sz w:val="20"/>
                <w:szCs w:val="20"/>
              </w:rPr>
              <w:br/>
              <w:t>հիմնական  աշխատավարձ</w:t>
            </w:r>
          </w:p>
        </w:tc>
        <w:tc>
          <w:tcPr>
            <w:tcW w:w="630" w:type="dxa"/>
            <w:tcBorders>
              <w:top w:val="nil"/>
              <w:left w:val="nil"/>
              <w:bottom w:val="single" w:sz="4" w:space="0" w:color="auto"/>
              <w:right w:val="nil"/>
            </w:tcBorders>
            <w:shd w:val="clear" w:color="000000" w:fill="FFFFFF"/>
            <w:vAlign w:val="center"/>
            <w:hideMark/>
          </w:tcPr>
          <w:p w:rsidR="00A27A7B" w:rsidRPr="0079725A" w:rsidRDefault="00A27A7B" w:rsidP="00A27A7B">
            <w:pPr>
              <w:jc w:val="center"/>
              <w:rPr>
                <w:sz w:val="20"/>
                <w:szCs w:val="20"/>
              </w:rPr>
            </w:pPr>
            <w:r w:rsidRPr="0079725A">
              <w:rPr>
                <w:sz w:val="20"/>
                <w:szCs w:val="20"/>
              </w:rPr>
              <w:t> </w:t>
            </w:r>
          </w:p>
        </w:tc>
        <w:tc>
          <w:tcPr>
            <w:tcW w:w="1446"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A27A7B" w:rsidRPr="0079725A" w:rsidRDefault="00A27A7B" w:rsidP="00A27A7B">
            <w:pPr>
              <w:jc w:val="center"/>
              <w:rPr>
                <w:sz w:val="20"/>
                <w:szCs w:val="20"/>
              </w:rPr>
            </w:pPr>
            <w:r w:rsidRPr="0079725A">
              <w:rPr>
                <w:sz w:val="20"/>
                <w:szCs w:val="20"/>
              </w:rPr>
              <w:t>Экплуатация</w:t>
            </w:r>
            <w:r w:rsidRPr="0079725A">
              <w:rPr>
                <w:sz w:val="20"/>
                <w:szCs w:val="20"/>
              </w:rPr>
              <w:br/>
              <w:t>машин</w:t>
            </w:r>
            <w:r w:rsidRPr="0079725A">
              <w:rPr>
                <w:sz w:val="20"/>
                <w:szCs w:val="20"/>
              </w:rPr>
              <w:br/>
              <w:t>մեքենաների  շահագործում</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4161" w:type="dxa"/>
            <w:gridSpan w:val="5"/>
            <w:tcBorders>
              <w:top w:val="single" w:sz="4" w:space="0" w:color="auto"/>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Материалы</w:t>
            </w:r>
            <w:r w:rsidRPr="0079725A">
              <w:rPr>
                <w:sz w:val="20"/>
                <w:szCs w:val="20"/>
              </w:rPr>
              <w:br/>
              <w:t>Նյութեր</w:t>
            </w:r>
          </w:p>
        </w:tc>
        <w:tc>
          <w:tcPr>
            <w:tcW w:w="700" w:type="dxa"/>
            <w:tcBorders>
              <w:top w:val="nil"/>
              <w:left w:val="nil"/>
              <w:bottom w:val="nil"/>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52"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1107"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r>
      <w:tr w:rsidR="0079725A" w:rsidRPr="0079725A" w:rsidTr="00FF6B82">
        <w:trPr>
          <w:trHeight w:val="3078"/>
        </w:trPr>
        <w:tc>
          <w:tcPr>
            <w:tcW w:w="464" w:type="dxa"/>
            <w:gridSpan w:val="2"/>
            <w:vMerge/>
            <w:tcBorders>
              <w:top w:val="single" w:sz="4" w:space="0" w:color="auto"/>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643"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741"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59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по нормам</w:t>
            </w:r>
            <w:r w:rsidRPr="0079725A">
              <w:rPr>
                <w:sz w:val="20"/>
                <w:szCs w:val="20"/>
              </w:rPr>
              <w:br/>
              <w:t>ըստ  նորմերի</w:t>
            </w:r>
          </w:p>
        </w:tc>
        <w:tc>
          <w:tcPr>
            <w:tcW w:w="849"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по действующим  ценам                                                    գործող  գներով</w:t>
            </w:r>
          </w:p>
        </w:tc>
        <w:tc>
          <w:tcPr>
            <w:tcW w:w="63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 xml:space="preserve">зар.плата </w:t>
            </w:r>
          </w:p>
        </w:tc>
        <w:tc>
          <w:tcPr>
            <w:tcW w:w="59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по нормам</w:t>
            </w:r>
            <w:r w:rsidRPr="0079725A">
              <w:rPr>
                <w:sz w:val="20"/>
                <w:szCs w:val="20"/>
              </w:rPr>
              <w:br/>
              <w:t>ըստ  նորմերի</w:t>
            </w:r>
          </w:p>
        </w:tc>
        <w:tc>
          <w:tcPr>
            <w:tcW w:w="849"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 xml:space="preserve">по действующим ценам </w:t>
            </w:r>
            <w:r w:rsidRPr="0079725A">
              <w:rPr>
                <w:sz w:val="20"/>
                <w:szCs w:val="20"/>
              </w:rPr>
              <w:br/>
              <w:t>գործող  գներով</w:t>
            </w:r>
          </w:p>
        </w:tc>
        <w:tc>
          <w:tcPr>
            <w:tcW w:w="719"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машины, механизмы</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наименование</w:t>
            </w:r>
            <w:r w:rsidRPr="0079725A">
              <w:rPr>
                <w:sz w:val="20"/>
                <w:szCs w:val="20"/>
              </w:rPr>
              <w:br/>
              <w:t>материалов</w:t>
            </w:r>
            <w:r w:rsidRPr="0079725A">
              <w:rPr>
                <w:sz w:val="20"/>
                <w:szCs w:val="20"/>
              </w:rPr>
              <w:br/>
              <w:t>նյութերի  անվանումը</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Ед.изм.</w:t>
            </w:r>
            <w:r w:rsidRPr="0079725A">
              <w:rPr>
                <w:sz w:val="20"/>
                <w:szCs w:val="20"/>
              </w:rPr>
              <w:br/>
              <w:t>չափման  միավոր</w:t>
            </w:r>
          </w:p>
        </w:tc>
        <w:tc>
          <w:tcPr>
            <w:tcW w:w="86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расход материалов (на ед.)</w:t>
            </w:r>
            <w:r w:rsidRPr="0079725A">
              <w:rPr>
                <w:sz w:val="20"/>
                <w:szCs w:val="20"/>
              </w:rPr>
              <w:br/>
              <w:t>նյութածախսը  միավորի  համար</w:t>
            </w:r>
          </w:p>
        </w:tc>
        <w:tc>
          <w:tcPr>
            <w:tcW w:w="73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right"/>
              <w:rPr>
                <w:sz w:val="20"/>
                <w:szCs w:val="20"/>
              </w:rPr>
            </w:pPr>
            <w:r w:rsidRPr="0079725A">
              <w:rPr>
                <w:sz w:val="20"/>
                <w:szCs w:val="20"/>
              </w:rPr>
              <w:t>Стоимость  единицы  материалов</w:t>
            </w:r>
            <w:r w:rsidRPr="0079725A">
              <w:rPr>
                <w:sz w:val="20"/>
                <w:szCs w:val="20"/>
              </w:rPr>
              <w:br/>
              <w:t>նյութի  միավորի  արժեքը</w:t>
            </w:r>
          </w:p>
        </w:tc>
        <w:tc>
          <w:tcPr>
            <w:tcW w:w="852"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Общая стоимость</w:t>
            </w:r>
            <w:r w:rsidRPr="0079725A">
              <w:rPr>
                <w:sz w:val="20"/>
                <w:szCs w:val="20"/>
              </w:rPr>
              <w:br/>
              <w:t xml:space="preserve"> ընդհանուր արժեք</w:t>
            </w:r>
            <w:r w:rsidRPr="0079725A">
              <w:rPr>
                <w:sz w:val="20"/>
                <w:szCs w:val="20"/>
              </w:rPr>
              <w:br/>
              <w:t>k=1,05*1,02*k трմեք.</w:t>
            </w:r>
          </w:p>
        </w:tc>
        <w:tc>
          <w:tcPr>
            <w:tcW w:w="7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 xml:space="preserve">материалы </w:t>
            </w:r>
          </w:p>
        </w:tc>
        <w:tc>
          <w:tcPr>
            <w:tcW w:w="752"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1107" w:type="dxa"/>
            <w:vMerge/>
            <w:tcBorders>
              <w:top w:val="single" w:sz="4" w:space="0" w:color="auto"/>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r>
      <w:tr w:rsidR="0079725A" w:rsidRPr="0079725A" w:rsidTr="00FF6B82">
        <w:trPr>
          <w:trHeight w:val="387"/>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w:t>
            </w:r>
          </w:p>
        </w:tc>
        <w:tc>
          <w:tcPr>
            <w:tcW w:w="7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 </w:t>
            </w:r>
          </w:p>
        </w:tc>
        <w:tc>
          <w:tcPr>
            <w:tcW w:w="643"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11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r>
      <w:tr w:rsidR="0079725A" w:rsidRPr="0079725A" w:rsidTr="00FF6B82">
        <w:trPr>
          <w:trHeight w:val="1585"/>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lastRenderedPageBreak/>
              <w:t>1</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23-156</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Разборка  кровли   из изогама 2слоя    Երկշերտ իզոգամի   տանիքի ապամոնտաժում</w:t>
            </w:r>
          </w:p>
        </w:tc>
        <w:tc>
          <w:tcPr>
            <w:tcW w:w="643"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м2</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3873,0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0,063</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0,16</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602,12</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0,019</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0,058</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225,00</w:t>
            </w:r>
          </w:p>
        </w:tc>
        <w:tc>
          <w:tcPr>
            <w:tcW w:w="1111" w:type="dxa"/>
            <w:tcBorders>
              <w:top w:val="nil"/>
              <w:left w:val="nil"/>
              <w:bottom w:val="single" w:sz="4" w:space="0" w:color="auto"/>
              <w:right w:val="single" w:sz="4" w:space="0" w:color="auto"/>
            </w:tcBorders>
            <w:shd w:val="clear" w:color="000000" w:fill="FFFFFF"/>
            <w:hideMark/>
          </w:tcPr>
          <w:p w:rsidR="00A27A7B" w:rsidRPr="0079725A" w:rsidRDefault="00A27A7B" w:rsidP="00A27A7B">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rFonts w:ascii="GHEA Grapalat" w:hAnsi="GHEA Grapalat" w:cs="Calibri"/>
                <w:sz w:val="20"/>
                <w:szCs w:val="20"/>
              </w:rPr>
            </w:pPr>
            <w:r w:rsidRPr="0079725A">
              <w:rPr>
                <w:rFonts w:ascii="GHEA Grapalat" w:hAnsi="GHEA Grapalat" w:cs="Calibri"/>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0,21356</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827,12</w:t>
            </w:r>
          </w:p>
        </w:tc>
      </w:tr>
      <w:tr w:rsidR="0079725A" w:rsidRPr="0079725A" w:rsidTr="00FF6B82">
        <w:trPr>
          <w:trHeight w:val="2451"/>
        </w:trPr>
        <w:tc>
          <w:tcPr>
            <w:tcW w:w="464" w:type="dxa"/>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w:t>
            </w:r>
          </w:p>
        </w:tc>
        <w:tc>
          <w:tcPr>
            <w:tcW w:w="70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15-43</w:t>
            </w:r>
          </w:p>
        </w:tc>
        <w:tc>
          <w:tcPr>
            <w:tcW w:w="20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Демонтаж и монтаж стекол зенитных фонарей   толщ. 5мм  в  металлических    переплетах (без стоимости стекол) Մետաղական շրջանակների մեջ 5 մմ հաստությամբ ապակու հանում և տեղադրում (բացառությամբ ապակու արժեքի)</w:t>
            </w:r>
          </w:p>
        </w:tc>
        <w:tc>
          <w:tcPr>
            <w:tcW w:w="64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м2</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288,0</w:t>
            </w:r>
          </w:p>
        </w:tc>
        <w:tc>
          <w:tcPr>
            <w:tcW w:w="59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0,63</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1,55</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447,74</w:t>
            </w:r>
          </w:p>
        </w:tc>
        <w:tc>
          <w:tcPr>
            <w:tcW w:w="59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0,0074</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0,023</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6,52</w:t>
            </w:r>
          </w:p>
        </w:tc>
        <w:tc>
          <w:tcPr>
            <w:tcW w:w="111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rPr>
                <w:sz w:val="20"/>
                <w:szCs w:val="20"/>
              </w:rPr>
            </w:pPr>
            <w:r w:rsidRPr="0079725A">
              <w:rPr>
                <w:sz w:val="20"/>
                <w:szCs w:val="20"/>
              </w:rPr>
              <w:t>Стекло  толщ.  5мм</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м2</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1,03</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5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1,5773</w:t>
            </w:r>
          </w:p>
        </w:tc>
        <w:tc>
          <w:tcPr>
            <w:tcW w:w="110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454,256</w:t>
            </w:r>
          </w:p>
        </w:tc>
      </w:tr>
      <w:tr w:rsidR="0079725A" w:rsidRPr="0079725A" w:rsidTr="00FF6B82">
        <w:trPr>
          <w:trHeight w:val="1456"/>
        </w:trPr>
        <w:tc>
          <w:tcPr>
            <w:tcW w:w="464" w:type="dxa"/>
            <w:gridSpan w:val="2"/>
            <w:vMerge/>
            <w:tcBorders>
              <w:top w:val="nil"/>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707" w:type="dxa"/>
            <w:vMerge/>
            <w:tcBorders>
              <w:top w:val="nil"/>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2024" w:type="dxa"/>
            <w:vMerge/>
            <w:tcBorders>
              <w:top w:val="nil"/>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643" w:type="dxa"/>
            <w:vMerge/>
            <w:tcBorders>
              <w:top w:val="nil"/>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288,0</w:t>
            </w:r>
          </w:p>
        </w:tc>
        <w:tc>
          <w:tcPr>
            <w:tcW w:w="597" w:type="dxa"/>
            <w:vMerge/>
            <w:tcBorders>
              <w:top w:val="nil"/>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597" w:type="dxa"/>
            <w:vMerge/>
            <w:tcBorders>
              <w:top w:val="nil"/>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Замазка  железносуриковая</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кг</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1,15</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52" w:type="dxa"/>
            <w:vMerge/>
            <w:tcBorders>
              <w:top w:val="nil"/>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c>
          <w:tcPr>
            <w:tcW w:w="1107" w:type="dxa"/>
            <w:vMerge/>
            <w:tcBorders>
              <w:top w:val="nil"/>
              <w:left w:val="single" w:sz="4" w:space="0" w:color="auto"/>
              <w:bottom w:val="single" w:sz="4" w:space="0" w:color="000000"/>
              <w:right w:val="single" w:sz="4" w:space="0" w:color="auto"/>
            </w:tcBorders>
            <w:vAlign w:val="center"/>
            <w:hideMark/>
          </w:tcPr>
          <w:p w:rsidR="00A27A7B" w:rsidRPr="0079725A" w:rsidRDefault="00A27A7B" w:rsidP="00A27A7B">
            <w:pPr>
              <w:rPr>
                <w:sz w:val="20"/>
                <w:szCs w:val="20"/>
              </w:rPr>
            </w:pPr>
          </w:p>
        </w:tc>
      </w:tr>
      <w:tr w:rsidR="0079725A" w:rsidRPr="0079725A" w:rsidTr="00FF6B82">
        <w:trPr>
          <w:trHeight w:val="1990"/>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12-305</w:t>
            </w:r>
            <w:r w:rsidRPr="0079725A">
              <w:rPr>
                <w:sz w:val="20"/>
                <w:szCs w:val="20"/>
              </w:rPr>
              <w:br/>
              <w:t>прим к=0,1</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xml:space="preserve">Изоляция стаканов зенитных фонарей  герметиком   Լուսամուտի ապակիների  մեկուսացում  հերմետիկով </w:t>
            </w:r>
          </w:p>
        </w:tc>
        <w:tc>
          <w:tcPr>
            <w:tcW w:w="643"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960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0,042</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0,10</w:t>
            </w:r>
          </w:p>
        </w:tc>
        <w:tc>
          <w:tcPr>
            <w:tcW w:w="63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99,261</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xml:space="preserve">Герметик </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кг կգ</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0,4</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0,165</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0,07</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71,74</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0,18</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171,00</w:t>
            </w:r>
          </w:p>
        </w:tc>
      </w:tr>
      <w:tr w:rsidR="0079725A" w:rsidRPr="0079725A" w:rsidTr="00FF6B82">
        <w:trPr>
          <w:trHeight w:val="2211"/>
        </w:trPr>
        <w:tc>
          <w:tcPr>
            <w:tcW w:w="464" w:type="dxa"/>
            <w:gridSpan w:val="2"/>
            <w:tcBorders>
              <w:top w:val="nil"/>
              <w:left w:val="single" w:sz="4" w:space="0" w:color="auto"/>
              <w:bottom w:val="nil"/>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w:t>
            </w:r>
          </w:p>
        </w:tc>
        <w:tc>
          <w:tcPr>
            <w:tcW w:w="707" w:type="dxa"/>
            <w:tcBorders>
              <w:top w:val="nil"/>
              <w:left w:val="nil"/>
              <w:bottom w:val="nil"/>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12-299</w:t>
            </w:r>
            <w:r w:rsidRPr="0079725A">
              <w:rPr>
                <w:sz w:val="20"/>
                <w:szCs w:val="20"/>
              </w:rPr>
              <w:br/>
              <w:t>12-300</w:t>
            </w:r>
            <w:r w:rsidRPr="0079725A">
              <w:rPr>
                <w:sz w:val="20"/>
                <w:szCs w:val="20"/>
              </w:rPr>
              <w:br/>
              <w:t>к=0,6</w:t>
            </w:r>
            <w:r w:rsidRPr="0079725A">
              <w:rPr>
                <w:sz w:val="20"/>
                <w:szCs w:val="20"/>
              </w:rPr>
              <w:br/>
              <w:t>к=0,7</w:t>
            </w:r>
          </w:p>
        </w:tc>
        <w:tc>
          <w:tcPr>
            <w:tcW w:w="2024" w:type="dxa"/>
            <w:tcBorders>
              <w:top w:val="nil"/>
              <w:left w:val="nil"/>
              <w:bottom w:val="nil"/>
              <w:right w:val="nil"/>
            </w:tcBorders>
            <w:shd w:val="clear" w:color="auto" w:fill="auto"/>
            <w:noWrap/>
            <w:vAlign w:val="bottom"/>
            <w:hideMark/>
          </w:tcPr>
          <w:p w:rsidR="00A27A7B" w:rsidRPr="0079725A" w:rsidRDefault="00A27A7B" w:rsidP="00A27A7B">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06720" behindDoc="0" locked="0" layoutInCell="1" allowOverlap="1">
                      <wp:simplePos x="0" y="0"/>
                      <wp:positionH relativeFrom="column">
                        <wp:posOffset>1371600</wp:posOffset>
                      </wp:positionH>
                      <wp:positionV relativeFrom="paragraph">
                        <wp:posOffset>781050</wp:posOffset>
                      </wp:positionV>
                      <wp:extent cx="114300" cy="247650"/>
                      <wp:effectExtent l="0" t="0" r="0" b="0"/>
                      <wp:wrapNone/>
                      <wp:docPr id="12228" name="Надпись 1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1182F4" id="Надпись 12228" o:spid="_x0000_s1026" type="#_x0000_t202" style="position:absolute;margin-left:108pt;margin-top:61.5pt;width:9pt;height:1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07744" behindDoc="0" locked="0" layoutInCell="1" allowOverlap="1">
                      <wp:simplePos x="0" y="0"/>
                      <wp:positionH relativeFrom="column">
                        <wp:posOffset>1371600</wp:posOffset>
                      </wp:positionH>
                      <wp:positionV relativeFrom="paragraph">
                        <wp:posOffset>781050</wp:posOffset>
                      </wp:positionV>
                      <wp:extent cx="114300" cy="247650"/>
                      <wp:effectExtent l="0" t="0" r="0" b="0"/>
                      <wp:wrapNone/>
                      <wp:docPr id="12227" name="Надпись 1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8BE281" id="Надпись 12227" o:spid="_x0000_s1026" type="#_x0000_t202" style="position:absolute;margin-left:108pt;margin-top:61.5pt;width:9pt;height:1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" filled="f" stroked="f"/>
                  </w:pict>
                </mc:Fallback>
              </mc:AlternateContent>
            </w:r>
          </w:p>
          <w:tbl>
            <w:tblPr>
              <w:tblW w:w="3428" w:type="dxa"/>
              <w:tblCellSpacing w:w="0" w:type="dxa"/>
              <w:tblCellMar>
                <w:left w:w="0" w:type="dxa"/>
                <w:right w:w="0" w:type="dxa"/>
              </w:tblCellMar>
              <w:tblLook w:val="04A0" w:firstRow="1" w:lastRow="0" w:firstColumn="1" w:lastColumn="0" w:noHBand="0" w:noVBand="1"/>
            </w:tblPr>
            <w:tblGrid>
              <w:gridCol w:w="3428"/>
            </w:tblGrid>
            <w:tr w:rsidR="0079725A" w:rsidRPr="0079725A" w:rsidTr="00A27A7B">
              <w:trPr>
                <w:trHeight w:val="2211"/>
                <w:tblCellSpacing w:w="0" w:type="dxa"/>
              </w:trPr>
              <w:tc>
                <w:tcPr>
                  <w:tcW w:w="3428" w:type="dxa"/>
                  <w:tcBorders>
                    <w:top w:val="nil"/>
                    <w:left w:val="nil"/>
                    <w:bottom w:val="nil"/>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xml:space="preserve">Разборка   цементной стяжки толщ. 50мм  ցեմենտե շերտի ապամոնտաժում հաստ.  50 մմ </w:t>
                  </w:r>
                </w:p>
              </w:tc>
            </w:tr>
          </w:tbl>
          <w:p w:rsidR="00A27A7B" w:rsidRPr="0079725A" w:rsidRDefault="00A27A7B" w:rsidP="00A27A7B">
            <w:pPr>
              <w:rPr>
                <w:rFonts w:ascii="Calibri" w:hAnsi="Calibri" w:cs="Calibri"/>
                <w:sz w:val="20"/>
                <w:szCs w:val="20"/>
              </w:rPr>
            </w:pPr>
          </w:p>
        </w:tc>
        <w:tc>
          <w:tcPr>
            <w:tcW w:w="643" w:type="dxa"/>
            <w:tcBorders>
              <w:top w:val="nil"/>
              <w:left w:val="nil"/>
              <w:bottom w:val="nil"/>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м2</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401,0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0,052</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0,13</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51,60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0,00518</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0,016</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6,35</w:t>
            </w:r>
          </w:p>
        </w:tc>
        <w:tc>
          <w:tcPr>
            <w:tcW w:w="1111" w:type="dxa"/>
            <w:tcBorders>
              <w:top w:val="nil"/>
              <w:left w:val="nil"/>
              <w:bottom w:val="single" w:sz="4" w:space="0" w:color="auto"/>
              <w:right w:val="single" w:sz="4" w:space="0" w:color="auto"/>
            </w:tcBorders>
            <w:shd w:val="clear" w:color="000000" w:fill="FFFFFF"/>
            <w:hideMark/>
          </w:tcPr>
          <w:p w:rsidR="00A27A7B" w:rsidRPr="0079725A" w:rsidRDefault="00A27A7B" w:rsidP="00A27A7B">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rFonts w:ascii="GHEA Grapalat" w:hAnsi="GHEA Grapalat" w:cs="Calibri"/>
                <w:sz w:val="20"/>
                <w:szCs w:val="20"/>
              </w:rPr>
            </w:pPr>
            <w:r w:rsidRPr="0079725A">
              <w:rPr>
                <w:rFonts w:ascii="GHEA Grapalat" w:hAnsi="GHEA Grapalat" w:cs="Calibri"/>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0,14</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57,95</w:t>
            </w:r>
          </w:p>
        </w:tc>
      </w:tr>
      <w:tr w:rsidR="0079725A" w:rsidRPr="0079725A" w:rsidTr="00FF6B82">
        <w:trPr>
          <w:trHeight w:val="2562"/>
        </w:trPr>
        <w:tc>
          <w:tcPr>
            <w:tcW w:w="46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lastRenderedPageBreak/>
              <w:t>5</w:t>
            </w:r>
          </w:p>
        </w:tc>
        <w:tc>
          <w:tcPr>
            <w:tcW w:w="707" w:type="dxa"/>
            <w:tcBorders>
              <w:top w:val="single" w:sz="4" w:space="0" w:color="auto"/>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12-299</w:t>
            </w:r>
            <w:r w:rsidRPr="0079725A">
              <w:rPr>
                <w:sz w:val="20"/>
                <w:szCs w:val="20"/>
              </w:rPr>
              <w:br/>
              <w:t>12-300</w:t>
            </w:r>
          </w:p>
        </w:tc>
        <w:tc>
          <w:tcPr>
            <w:tcW w:w="2024" w:type="dxa"/>
            <w:tcBorders>
              <w:top w:val="single" w:sz="4" w:space="0" w:color="auto"/>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Устройство выравнивающей цементной стяжки 50мм   Ցեմենտյա  շերտի  պատրաստում  50մմ հաստության</w:t>
            </w:r>
          </w:p>
        </w:tc>
        <w:tc>
          <w:tcPr>
            <w:tcW w:w="643" w:type="dxa"/>
            <w:tcBorders>
              <w:top w:val="single" w:sz="4" w:space="0" w:color="auto"/>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м2</w:t>
            </w:r>
            <w:r w:rsidRPr="0079725A">
              <w:rPr>
                <w:sz w:val="20"/>
                <w:szCs w:val="20"/>
              </w:rPr>
              <w:br/>
              <w:t>մ2</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401,0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0,087</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0,21</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85,99</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0,0074</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0,023</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9,07</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Раствор  цементный</w:t>
            </w:r>
            <w:r w:rsidRPr="0079725A">
              <w:rPr>
                <w:sz w:val="20"/>
                <w:szCs w:val="20"/>
              </w:rPr>
              <w:br/>
              <w:t>Ցեմենտյա  շաղախ</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м3</w:t>
            </w:r>
            <w:r w:rsidRPr="0079725A">
              <w:rPr>
                <w:sz w:val="20"/>
                <w:szCs w:val="20"/>
              </w:rPr>
              <w:br/>
              <w:t xml:space="preserve">մ3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0,0526</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25,5</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1,52</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608,42</w:t>
            </w:r>
          </w:p>
        </w:tc>
        <w:tc>
          <w:tcPr>
            <w:tcW w:w="752" w:type="dxa"/>
            <w:tcBorders>
              <w:top w:val="nil"/>
              <w:left w:val="nil"/>
              <w:bottom w:val="nil"/>
              <w:right w:val="single" w:sz="4" w:space="0" w:color="auto"/>
            </w:tcBorders>
            <w:shd w:val="clear" w:color="000000" w:fill="FFFFFF"/>
            <w:noWrap/>
            <w:vAlign w:val="center"/>
            <w:hideMark/>
          </w:tcPr>
          <w:p w:rsidR="00A27A7B" w:rsidRPr="0079725A" w:rsidRDefault="00A27A7B" w:rsidP="00A27A7B">
            <w:pPr>
              <w:jc w:val="center"/>
              <w:rPr>
                <w:rFonts w:ascii="Russian Times" w:hAnsi="Russian Times" w:cs="Calibri"/>
                <w:sz w:val="20"/>
                <w:szCs w:val="20"/>
              </w:rPr>
            </w:pPr>
            <w:r w:rsidRPr="0079725A">
              <w:rPr>
                <w:rFonts w:ascii="Russian Times" w:hAnsi="Russian Times" w:cs="Calibri"/>
                <w:sz w:val="20"/>
                <w:szCs w:val="20"/>
              </w:rPr>
              <w:t>1,75</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703,49</w:t>
            </w:r>
          </w:p>
        </w:tc>
      </w:tr>
      <w:tr w:rsidR="0079725A" w:rsidRPr="0079725A" w:rsidTr="00FF6B82">
        <w:trPr>
          <w:trHeight w:val="2469"/>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6</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12-303</w:t>
            </w:r>
            <w:r w:rsidRPr="0079725A">
              <w:rPr>
                <w:sz w:val="20"/>
                <w:szCs w:val="20"/>
              </w:rPr>
              <w:br/>
              <w:t>կ=0,1</w:t>
            </w:r>
            <w:r w:rsidRPr="0079725A">
              <w:rPr>
                <w:sz w:val="20"/>
                <w:szCs w:val="20"/>
              </w:rPr>
              <w:br/>
              <w:t xml:space="preserve">прим </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Очистка   деформационных  швов   տանիքի դեֆորմացիոն կարերի    մաքրում</w:t>
            </w:r>
          </w:p>
        </w:tc>
        <w:tc>
          <w:tcPr>
            <w:tcW w:w="643"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м/մ</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802</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0,038</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0,09</w:t>
            </w:r>
          </w:p>
        </w:tc>
        <w:tc>
          <w:tcPr>
            <w:tcW w:w="63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75,799</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0,0032</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0,010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7,847</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52" w:type="dxa"/>
            <w:tcBorders>
              <w:top w:val="single" w:sz="4" w:space="0" w:color="auto"/>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0,10</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83,646</w:t>
            </w:r>
          </w:p>
        </w:tc>
      </w:tr>
      <w:tr w:rsidR="0079725A" w:rsidRPr="0079725A" w:rsidTr="00FF6B82">
        <w:trPr>
          <w:trHeight w:val="2949"/>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7</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12-305</w:t>
            </w:r>
            <w:r w:rsidRPr="0079725A">
              <w:rPr>
                <w:sz w:val="20"/>
                <w:szCs w:val="20"/>
              </w:rPr>
              <w:br/>
              <w:t>прим к=0,1</w:t>
            </w:r>
          </w:p>
        </w:tc>
        <w:tc>
          <w:tcPr>
            <w:tcW w:w="2024" w:type="dxa"/>
            <w:tcBorders>
              <w:top w:val="nil"/>
              <w:left w:val="nil"/>
              <w:bottom w:val="nil"/>
              <w:right w:val="nil"/>
            </w:tcBorders>
            <w:shd w:val="clear" w:color="auto" w:fill="auto"/>
            <w:noWrap/>
            <w:vAlign w:val="bottom"/>
            <w:hideMark/>
          </w:tcPr>
          <w:p w:rsidR="00A27A7B" w:rsidRPr="0079725A" w:rsidRDefault="00A27A7B" w:rsidP="00A27A7B">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08768" behindDoc="0" locked="0" layoutInCell="1" allowOverlap="1">
                      <wp:simplePos x="0" y="0"/>
                      <wp:positionH relativeFrom="column">
                        <wp:posOffset>1076325</wp:posOffset>
                      </wp:positionH>
                      <wp:positionV relativeFrom="paragraph">
                        <wp:posOffset>0</wp:posOffset>
                      </wp:positionV>
                      <wp:extent cx="1266825" cy="47625"/>
                      <wp:effectExtent l="0" t="0" r="0" b="9525"/>
                      <wp:wrapNone/>
                      <wp:docPr id="12226" name="Надпись 1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ABD378" id="Надпись 12226" o:spid="_x0000_s1026" type="#_x0000_t202" style="position:absolute;margin-left:84.75pt;margin-top:0;width:99.75pt;height:3.75pt;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09792" behindDoc="0" locked="0" layoutInCell="1" allowOverlap="1">
                      <wp:simplePos x="0" y="0"/>
                      <wp:positionH relativeFrom="column">
                        <wp:posOffset>1533525</wp:posOffset>
                      </wp:positionH>
                      <wp:positionV relativeFrom="paragraph">
                        <wp:posOffset>0</wp:posOffset>
                      </wp:positionV>
                      <wp:extent cx="1257300" cy="47625"/>
                      <wp:effectExtent l="0" t="0" r="0" b="9525"/>
                      <wp:wrapNone/>
                      <wp:docPr id="12225" name="Надпись 1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64708"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E953F1" id="Надпись 12225" o:spid="_x0000_s1026" type="#_x0000_t202" style="position:absolute;margin-left:120.75pt;margin-top:0;width:99pt;height:3.75pt;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" filled="f" stroked="f"/>
                  </w:pict>
                </mc:Fallback>
              </mc:AlternateContent>
            </w:r>
          </w:p>
          <w:tbl>
            <w:tblPr>
              <w:tblW w:w="3428" w:type="dxa"/>
              <w:tblCellSpacing w:w="0" w:type="dxa"/>
              <w:tblCellMar>
                <w:left w:w="0" w:type="dxa"/>
                <w:right w:w="0" w:type="dxa"/>
              </w:tblCellMar>
              <w:tblLook w:val="04A0" w:firstRow="1" w:lastRow="0" w:firstColumn="1" w:lastColumn="0" w:noHBand="0" w:noVBand="1"/>
            </w:tblPr>
            <w:tblGrid>
              <w:gridCol w:w="3428"/>
            </w:tblGrid>
            <w:tr w:rsidR="0079725A" w:rsidRPr="0079725A" w:rsidTr="00A27A7B">
              <w:trPr>
                <w:trHeight w:val="2949"/>
                <w:tblCellSpacing w:w="0" w:type="dxa"/>
              </w:trPr>
              <w:tc>
                <w:tcPr>
                  <w:tcW w:w="3428"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xml:space="preserve">Заделка битумной мастикой   деформационных швов     шир. 2-5см  Դեֆորնմացիոն կարերի լցոնում   2-5 սմ լայնությամբ    բիտումային մաստիկով   </w:t>
                  </w:r>
                </w:p>
              </w:tc>
            </w:tr>
          </w:tbl>
          <w:p w:rsidR="00A27A7B" w:rsidRPr="0079725A" w:rsidRDefault="00A27A7B" w:rsidP="00A27A7B">
            <w:pPr>
              <w:rPr>
                <w:rFonts w:ascii="Calibri" w:hAnsi="Calibri" w:cs="Calibri"/>
                <w:sz w:val="20"/>
                <w:szCs w:val="20"/>
              </w:rPr>
            </w:pPr>
          </w:p>
        </w:tc>
        <w:tc>
          <w:tcPr>
            <w:tcW w:w="643"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802</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0,042</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0,10</w:t>
            </w:r>
          </w:p>
        </w:tc>
        <w:tc>
          <w:tcPr>
            <w:tcW w:w="63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82,924</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xml:space="preserve">Битумная мастика </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кг կգ</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0,4</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0,165</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0,07</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59,93</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0,18</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142,86</w:t>
            </w:r>
          </w:p>
        </w:tc>
      </w:tr>
      <w:tr w:rsidR="0079725A" w:rsidRPr="0079725A" w:rsidTr="00FF6B82">
        <w:trPr>
          <w:trHeight w:val="2193"/>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lastRenderedPageBreak/>
              <w:t>8</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8-188</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Разборка   оцинкованного колпака шир.50см,   Ցինկապատ կոլպակի  ապամոնտաժում, 50 սմ լայնությամբ</w:t>
            </w:r>
          </w:p>
        </w:tc>
        <w:tc>
          <w:tcPr>
            <w:tcW w:w="643"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150,0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0,127</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0,31</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47,01</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hideMark/>
          </w:tcPr>
          <w:p w:rsidR="00A27A7B" w:rsidRPr="0079725A" w:rsidRDefault="00A27A7B" w:rsidP="00A27A7B">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rFonts w:ascii="GHEA Grapalat" w:hAnsi="GHEA Grapalat" w:cs="Calibri"/>
                <w:sz w:val="20"/>
                <w:szCs w:val="20"/>
              </w:rPr>
            </w:pPr>
            <w:r w:rsidRPr="0079725A">
              <w:rPr>
                <w:rFonts w:ascii="GHEA Grapalat" w:hAnsi="GHEA Grapalat" w:cs="Calibri"/>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0,31</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47,0</w:t>
            </w:r>
          </w:p>
        </w:tc>
      </w:tr>
      <w:tr w:rsidR="0079725A" w:rsidRPr="0079725A" w:rsidTr="00FF6B82">
        <w:trPr>
          <w:trHeight w:val="921"/>
        </w:trPr>
        <w:tc>
          <w:tcPr>
            <w:tcW w:w="464"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9</w:t>
            </w:r>
          </w:p>
        </w:tc>
        <w:tc>
          <w:tcPr>
            <w:tcW w:w="707" w:type="dxa"/>
            <w:vMerge w:val="restart"/>
            <w:tcBorders>
              <w:top w:val="nil"/>
              <w:left w:val="single" w:sz="4" w:space="0" w:color="auto"/>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12-289</w:t>
            </w:r>
          </w:p>
        </w:tc>
        <w:tc>
          <w:tcPr>
            <w:tcW w:w="2024" w:type="dxa"/>
            <w:vMerge w:val="restart"/>
            <w:tcBorders>
              <w:top w:val="nil"/>
              <w:left w:val="single" w:sz="4" w:space="0" w:color="auto"/>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Устройство кровли из изогама в 1 слой    толщ.3мм  Տանիքի  պատրաստում    իզոգամով  3 մմ հաստ. 1շերտ</w:t>
            </w:r>
          </w:p>
        </w:tc>
        <w:tc>
          <w:tcPr>
            <w:tcW w:w="6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м2 մ2</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3873,0</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0,107</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0,26</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1022,64</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0,0130</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0,040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153,95</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Изогам   3մմ Իզոգամ3մմ</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м2 մ2</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1,11</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0,792</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0,99</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3853,54</w:t>
            </w:r>
          </w:p>
        </w:tc>
        <w:tc>
          <w:tcPr>
            <w:tcW w:w="752" w:type="dxa"/>
            <w:vMerge w:val="restart"/>
            <w:tcBorders>
              <w:top w:val="nil"/>
              <w:left w:val="single" w:sz="4" w:space="0" w:color="auto"/>
              <w:bottom w:val="nil"/>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1,50</w:t>
            </w:r>
          </w:p>
        </w:tc>
        <w:tc>
          <w:tcPr>
            <w:tcW w:w="1107" w:type="dxa"/>
            <w:vMerge w:val="restart"/>
            <w:tcBorders>
              <w:top w:val="nil"/>
              <w:left w:val="single" w:sz="4" w:space="0" w:color="auto"/>
              <w:bottom w:val="nil"/>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5826,0</w:t>
            </w:r>
          </w:p>
        </w:tc>
      </w:tr>
      <w:tr w:rsidR="0079725A" w:rsidRPr="0079725A" w:rsidTr="00FF6B82">
        <w:trPr>
          <w:trHeight w:val="460"/>
        </w:trPr>
        <w:tc>
          <w:tcPr>
            <w:tcW w:w="464" w:type="dxa"/>
            <w:gridSpan w:val="2"/>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2024"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643"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3873,0</w:t>
            </w:r>
          </w:p>
        </w:tc>
        <w:tc>
          <w:tcPr>
            <w:tcW w:w="597"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597"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Битумная мастика</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kg</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1,1</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0,165</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0,21</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795,92</w:t>
            </w:r>
          </w:p>
        </w:tc>
        <w:tc>
          <w:tcPr>
            <w:tcW w:w="752" w:type="dxa"/>
            <w:vMerge/>
            <w:tcBorders>
              <w:top w:val="nil"/>
              <w:left w:val="single" w:sz="4" w:space="0" w:color="auto"/>
              <w:bottom w:val="nil"/>
              <w:right w:val="single" w:sz="4" w:space="0" w:color="auto"/>
            </w:tcBorders>
            <w:vAlign w:val="center"/>
            <w:hideMark/>
          </w:tcPr>
          <w:p w:rsidR="00A27A7B" w:rsidRPr="0079725A" w:rsidRDefault="00A27A7B" w:rsidP="00A27A7B">
            <w:pPr>
              <w:rPr>
                <w:sz w:val="20"/>
                <w:szCs w:val="20"/>
              </w:rPr>
            </w:pPr>
          </w:p>
        </w:tc>
        <w:tc>
          <w:tcPr>
            <w:tcW w:w="1107" w:type="dxa"/>
            <w:vMerge/>
            <w:tcBorders>
              <w:top w:val="nil"/>
              <w:left w:val="single" w:sz="4" w:space="0" w:color="auto"/>
              <w:bottom w:val="nil"/>
              <w:right w:val="single" w:sz="4" w:space="0" w:color="auto"/>
            </w:tcBorders>
            <w:vAlign w:val="center"/>
            <w:hideMark/>
          </w:tcPr>
          <w:p w:rsidR="00A27A7B" w:rsidRPr="0079725A" w:rsidRDefault="00A27A7B" w:rsidP="00A27A7B">
            <w:pPr>
              <w:rPr>
                <w:sz w:val="20"/>
                <w:szCs w:val="20"/>
              </w:rPr>
            </w:pPr>
          </w:p>
        </w:tc>
      </w:tr>
      <w:tr w:rsidR="0079725A" w:rsidRPr="0079725A" w:rsidTr="00FF6B82">
        <w:trPr>
          <w:trHeight w:val="3133"/>
        </w:trPr>
        <w:tc>
          <w:tcPr>
            <w:tcW w:w="464"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10</w:t>
            </w:r>
          </w:p>
        </w:tc>
        <w:tc>
          <w:tcPr>
            <w:tcW w:w="707" w:type="dxa"/>
            <w:vMerge w:val="restart"/>
            <w:tcBorders>
              <w:top w:val="nil"/>
              <w:left w:val="single" w:sz="4" w:space="0" w:color="auto"/>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12-289</w:t>
            </w:r>
          </w:p>
        </w:tc>
        <w:tc>
          <w:tcPr>
            <w:tcW w:w="2024" w:type="dxa"/>
            <w:vMerge w:val="restart"/>
            <w:tcBorders>
              <w:top w:val="nil"/>
              <w:left w:val="single" w:sz="4" w:space="0" w:color="auto"/>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Устройство кровли из    фольгоизола толщ.  4мм    Տանիքի պատրաստում     ֆոլգոիզոլով  4 մմ    հաստ. 1շերտ</w:t>
            </w:r>
          </w:p>
        </w:tc>
        <w:tc>
          <w:tcPr>
            <w:tcW w:w="6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м2 մ2</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3873,0</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0,107</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0,26</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1022,64</w:t>
            </w:r>
          </w:p>
        </w:tc>
        <w:tc>
          <w:tcPr>
            <w:tcW w:w="59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0,0130</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0,040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153,95</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Фольгоизол  4մմՓայլաթիթեղով, 4 մմ</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м2 մ2</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1,11</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1,000</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1,26</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4867,62</w:t>
            </w:r>
          </w:p>
        </w:tc>
        <w:tc>
          <w:tcPr>
            <w:tcW w:w="7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1,66</w:t>
            </w:r>
          </w:p>
        </w:tc>
        <w:tc>
          <w:tcPr>
            <w:tcW w:w="1107"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6442,2</w:t>
            </w:r>
          </w:p>
        </w:tc>
      </w:tr>
      <w:tr w:rsidR="0079725A" w:rsidRPr="0079725A" w:rsidTr="00FF6B82">
        <w:trPr>
          <w:trHeight w:val="460"/>
        </w:trPr>
        <w:tc>
          <w:tcPr>
            <w:tcW w:w="464" w:type="dxa"/>
            <w:gridSpan w:val="2"/>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2024"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643"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3873,0</w:t>
            </w:r>
          </w:p>
        </w:tc>
        <w:tc>
          <w:tcPr>
            <w:tcW w:w="597"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597" w:type="dxa"/>
            <w:vMerge/>
            <w:tcBorders>
              <w:top w:val="nil"/>
              <w:left w:val="single" w:sz="4" w:space="0" w:color="auto"/>
              <w:bottom w:val="single" w:sz="4" w:space="0" w:color="auto"/>
              <w:right w:val="single" w:sz="4" w:space="0" w:color="auto"/>
            </w:tcBorders>
            <w:vAlign w:val="center"/>
            <w:hideMark/>
          </w:tcPr>
          <w:p w:rsidR="00A27A7B" w:rsidRPr="0079725A" w:rsidRDefault="00A27A7B" w:rsidP="00A27A7B">
            <w:pPr>
              <w:rPr>
                <w:sz w:val="20"/>
                <w:szCs w:val="20"/>
              </w:rPr>
            </w:pP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xml:space="preserve">Битумная мастика </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kg</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0,55</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0,165</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397,96</w:t>
            </w:r>
          </w:p>
        </w:tc>
        <w:tc>
          <w:tcPr>
            <w:tcW w:w="752" w:type="dxa"/>
            <w:vMerge/>
            <w:tcBorders>
              <w:top w:val="single" w:sz="4" w:space="0" w:color="auto"/>
              <w:left w:val="single" w:sz="4" w:space="0" w:color="auto"/>
              <w:bottom w:val="nil"/>
              <w:right w:val="single" w:sz="4" w:space="0" w:color="auto"/>
            </w:tcBorders>
            <w:vAlign w:val="center"/>
            <w:hideMark/>
          </w:tcPr>
          <w:p w:rsidR="00A27A7B" w:rsidRPr="0079725A" w:rsidRDefault="00A27A7B" w:rsidP="00A27A7B">
            <w:pPr>
              <w:rPr>
                <w:sz w:val="20"/>
                <w:szCs w:val="20"/>
              </w:rPr>
            </w:pPr>
          </w:p>
        </w:tc>
        <w:tc>
          <w:tcPr>
            <w:tcW w:w="1107" w:type="dxa"/>
            <w:vMerge/>
            <w:tcBorders>
              <w:top w:val="single" w:sz="4" w:space="0" w:color="auto"/>
              <w:left w:val="single" w:sz="4" w:space="0" w:color="auto"/>
              <w:bottom w:val="nil"/>
              <w:right w:val="single" w:sz="4" w:space="0" w:color="auto"/>
            </w:tcBorders>
            <w:vAlign w:val="center"/>
            <w:hideMark/>
          </w:tcPr>
          <w:p w:rsidR="00A27A7B" w:rsidRPr="0079725A" w:rsidRDefault="00A27A7B" w:rsidP="00A27A7B">
            <w:pPr>
              <w:rPr>
                <w:sz w:val="20"/>
                <w:szCs w:val="20"/>
              </w:rPr>
            </w:pPr>
          </w:p>
        </w:tc>
      </w:tr>
      <w:tr w:rsidR="0079725A" w:rsidRPr="0079725A" w:rsidTr="00FF6B82">
        <w:trPr>
          <w:trHeight w:val="1382"/>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11</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21-232к=0,4</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xml:space="preserve">Демонтаж старых прожекторов  со сдачей на склад  Հին լուսարձակների ապամոնտաժում և պահեստ հանձնումով </w:t>
            </w:r>
          </w:p>
        </w:tc>
        <w:tc>
          <w:tcPr>
            <w:tcW w:w="643"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шт        հատ</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49,0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0,16</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0,38</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18,77</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0,192</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0,587</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28,77</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52" w:type="dxa"/>
            <w:tcBorders>
              <w:top w:val="single" w:sz="4" w:space="0" w:color="auto"/>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0,97</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47,53</w:t>
            </w:r>
          </w:p>
        </w:tc>
      </w:tr>
      <w:tr w:rsidR="0079725A" w:rsidRPr="0079725A" w:rsidTr="00FF6B82">
        <w:trPr>
          <w:trHeight w:val="1382"/>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lastRenderedPageBreak/>
              <w:t>12</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12-278կ=0,6</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 xml:space="preserve">Сборка после работ     оцинкованного колпака шир.50см без стоимости     Ցինկապատ կոլպակի   հավաքում աշխատանքից հետո  առանց արժեքի </w:t>
            </w:r>
          </w:p>
        </w:tc>
        <w:tc>
          <w:tcPr>
            <w:tcW w:w="643"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м</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150,0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0,245</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0,60</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90,61</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0,0062</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0,019</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2,84</w:t>
            </w:r>
          </w:p>
        </w:tc>
        <w:tc>
          <w:tcPr>
            <w:tcW w:w="1111" w:type="dxa"/>
            <w:tcBorders>
              <w:top w:val="nil"/>
              <w:left w:val="nil"/>
              <w:bottom w:val="single" w:sz="4" w:space="0" w:color="auto"/>
              <w:right w:val="single" w:sz="4" w:space="0" w:color="auto"/>
            </w:tcBorders>
            <w:shd w:val="clear" w:color="000000" w:fill="FFFFFF"/>
            <w:hideMark/>
          </w:tcPr>
          <w:p w:rsidR="00A27A7B" w:rsidRPr="0079725A" w:rsidRDefault="00A27A7B" w:rsidP="00A27A7B">
            <w:pP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rFonts w:ascii="GHEA Grapalat" w:hAnsi="GHEA Grapalat" w:cs="Calibri"/>
                <w:sz w:val="20"/>
                <w:szCs w:val="20"/>
              </w:rPr>
            </w:pPr>
            <w:r w:rsidRPr="0079725A">
              <w:rPr>
                <w:rFonts w:ascii="GHEA Grapalat" w:hAnsi="GHEA Grapalat" w:cs="Calibri"/>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0,62</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93,5</w:t>
            </w:r>
          </w:p>
        </w:tc>
      </w:tr>
      <w:tr w:rsidR="0079725A" w:rsidRPr="0079725A" w:rsidTr="00FF6B82">
        <w:trPr>
          <w:trHeight w:val="3686"/>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13</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 xml:space="preserve">21-251цена рынок </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Установкa   Светодиодного  прожектора  мощностью 300 Вт с яркостью не менее 28 000–30 000 люмен (для освещенияс высоты не менее 15 метров; защита от воды и пыли - IP65/IP66), 300 Վտ հզորությամբ LED լուսարձակի տեղադրում՝ առնվազն 28,000–30,000 լյումեն պայծառությամբ (լուսավորության համար առնվազն 15 մետր բարձրությունից; պաշտպանություն ջրից և փոշուց - IP65/IP66),</w:t>
            </w:r>
          </w:p>
        </w:tc>
        <w:tc>
          <w:tcPr>
            <w:tcW w:w="643"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шт        հատ</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24,0</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1,65</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4,07</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97,72</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0,000</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Светодиодный  прожектор мощностью 300 Вт с яркостью не менее 28 000–30 000 люмен</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шт</w:t>
            </w:r>
            <w:r w:rsidRPr="0079725A">
              <w:rPr>
                <w:sz w:val="20"/>
                <w:szCs w:val="20"/>
              </w:rPr>
              <w:br/>
              <w:t>հատ</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28</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31,70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760,88</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35,78</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858,60</w:t>
            </w:r>
          </w:p>
        </w:tc>
      </w:tr>
      <w:tr w:rsidR="0079725A" w:rsidRPr="0079725A" w:rsidTr="00FF6B82">
        <w:trPr>
          <w:trHeight w:val="1382"/>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14</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Цен3стр.5-50</w:t>
            </w:r>
          </w:p>
        </w:tc>
        <w:tc>
          <w:tcPr>
            <w:tcW w:w="2024"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sz w:val="20"/>
                <w:szCs w:val="20"/>
              </w:rPr>
            </w:pPr>
            <w:r w:rsidRPr="0079725A">
              <w:rPr>
                <w:sz w:val="20"/>
                <w:szCs w:val="20"/>
              </w:rPr>
              <w:t>Уборка строй. мусора,   погрузка  строймусора  на  а/с  и  вывоз  на  расст. 12км Շին  աղբի  հավաքում ,  բարձում  ինքնաթափ  և  տեղափոխում  12 կմ</w:t>
            </w:r>
          </w:p>
        </w:tc>
        <w:tc>
          <w:tcPr>
            <w:tcW w:w="643"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тн</w:t>
            </w:r>
            <w:r w:rsidRPr="0079725A">
              <w:rPr>
                <w:sz w:val="20"/>
                <w:szCs w:val="20"/>
              </w:rPr>
              <w:br/>
              <w:t>տ</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175</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0,18</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0,44</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77,73</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3,058</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535,08</w:t>
            </w:r>
          </w:p>
        </w:tc>
        <w:tc>
          <w:tcPr>
            <w:tcW w:w="111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0,00</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3,50</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612,81</w:t>
            </w:r>
          </w:p>
        </w:tc>
      </w:tr>
      <w:tr w:rsidR="0079725A" w:rsidRPr="0079725A" w:rsidTr="00FF6B82">
        <w:trPr>
          <w:trHeight w:val="460"/>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lastRenderedPageBreak/>
              <w:t> </w:t>
            </w:r>
          </w:p>
        </w:tc>
        <w:tc>
          <w:tcPr>
            <w:tcW w:w="707"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sz w:val="20"/>
                <w:szCs w:val="20"/>
              </w:rPr>
            </w:pPr>
            <w:r w:rsidRPr="0079725A">
              <w:rPr>
                <w:sz w:val="20"/>
                <w:szCs w:val="20"/>
              </w:rPr>
              <w:t> </w:t>
            </w:r>
          </w:p>
        </w:tc>
        <w:tc>
          <w:tcPr>
            <w:tcW w:w="2024" w:type="dxa"/>
            <w:tcBorders>
              <w:top w:val="nil"/>
              <w:left w:val="nil"/>
              <w:bottom w:val="nil"/>
              <w:right w:val="nil"/>
            </w:tcBorders>
            <w:shd w:val="clear" w:color="auto" w:fill="auto"/>
            <w:noWrap/>
            <w:vAlign w:val="bottom"/>
            <w:hideMark/>
          </w:tcPr>
          <w:p w:rsidR="00A27A7B" w:rsidRPr="0079725A" w:rsidRDefault="00A27A7B" w:rsidP="00A27A7B">
            <w:pPr>
              <w:rPr>
                <w:rFonts w:ascii="Calibri" w:hAnsi="Calibri" w:cs="Calibri"/>
                <w:sz w:val="20"/>
                <w:szCs w:val="20"/>
              </w:rPr>
            </w:pPr>
            <w:r w:rsidRPr="0079725A">
              <w:rPr>
                <w:rFonts w:ascii="Calibri" w:hAnsi="Calibri" w:cs="Calibri"/>
                <w:noProof/>
                <w:sz w:val="20"/>
                <w:szCs w:val="20"/>
              </w:rPr>
              <mc:AlternateContent>
                <mc:Choice Requires="wps">
                  <w:drawing>
                    <wp:anchor distT="0" distB="0" distL="114300" distR="114300" simplePos="0" relativeHeight="251801600" behindDoc="0" locked="0" layoutInCell="1" allowOverlap="1">
                      <wp:simplePos x="0" y="0"/>
                      <wp:positionH relativeFrom="column">
                        <wp:posOffset>1371600</wp:posOffset>
                      </wp:positionH>
                      <wp:positionV relativeFrom="paragraph">
                        <wp:posOffset>238125</wp:posOffset>
                      </wp:positionV>
                      <wp:extent cx="114300" cy="247650"/>
                      <wp:effectExtent l="0" t="0" r="0" b="0"/>
                      <wp:wrapNone/>
                      <wp:docPr id="12224" name="Надпись 1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47447A" id="Надпись 12224" o:spid="_x0000_s1026" type="#_x0000_t202" style="position:absolute;margin-left:108pt;margin-top:18.75pt;width:9pt;height:1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&#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02624" behindDoc="0" locked="0" layoutInCell="1" allowOverlap="1">
                      <wp:simplePos x="0" y="0"/>
                      <wp:positionH relativeFrom="column">
                        <wp:posOffset>1371600</wp:posOffset>
                      </wp:positionH>
                      <wp:positionV relativeFrom="paragraph">
                        <wp:posOffset>238125</wp:posOffset>
                      </wp:positionV>
                      <wp:extent cx="114300" cy="247650"/>
                      <wp:effectExtent l="0" t="0" r="0" b="0"/>
                      <wp:wrapNone/>
                      <wp:docPr id="12223" name="Надпись 12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E4863F" id="Надпись 12223" o:spid="_x0000_s1026" type="#_x0000_t202" style="position:absolute;margin-left:108pt;margin-top:18.75pt;width:9pt;height:1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03648" behindDoc="0" locked="0" layoutInCell="1" allowOverlap="1">
                      <wp:simplePos x="0" y="0"/>
                      <wp:positionH relativeFrom="column">
                        <wp:posOffset>1371600</wp:posOffset>
                      </wp:positionH>
                      <wp:positionV relativeFrom="paragraph">
                        <wp:posOffset>238125</wp:posOffset>
                      </wp:positionV>
                      <wp:extent cx="114300" cy="247650"/>
                      <wp:effectExtent l="0" t="0" r="0" b="0"/>
                      <wp:wrapNone/>
                      <wp:docPr id="12222" name="Надпись 12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B68954" id="Надпись 12222" o:spid="_x0000_s1026" type="#_x0000_t202" style="position:absolute;margin-left:108pt;margin-top:18.75pt;width:9pt;height: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t/fg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04672" behindDoc="0" locked="0" layoutInCell="1" allowOverlap="1">
                      <wp:simplePos x="0" y="0"/>
                      <wp:positionH relativeFrom="column">
                        <wp:posOffset>1371600</wp:posOffset>
                      </wp:positionH>
                      <wp:positionV relativeFrom="paragraph">
                        <wp:posOffset>238125</wp:posOffset>
                      </wp:positionV>
                      <wp:extent cx="114300" cy="247650"/>
                      <wp:effectExtent l="0" t="0" r="0" b="0"/>
                      <wp:wrapNone/>
                      <wp:docPr id="12221" name="Надпись 1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5FD992" id="Надпись 12221" o:spid="_x0000_s1026" type="#_x0000_t202" style="position:absolute;margin-left:108pt;margin-top:18.75pt;width:9pt;height:1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" filled="f" stroked="f"/>
                  </w:pict>
                </mc:Fallback>
              </mc:AlternateContent>
            </w:r>
            <w:r w:rsidRPr="0079725A">
              <w:rPr>
                <w:rFonts w:ascii="Calibri" w:hAnsi="Calibri" w:cs="Calibri"/>
                <w:noProof/>
                <w:sz w:val="20"/>
                <w:szCs w:val="20"/>
              </w:rPr>
              <mc:AlternateContent>
                <mc:Choice Requires="wps">
                  <w:drawing>
                    <wp:anchor distT="0" distB="0" distL="114300" distR="114300" simplePos="0" relativeHeight="251805696" behindDoc="0" locked="0" layoutInCell="1" allowOverlap="1">
                      <wp:simplePos x="0" y="0"/>
                      <wp:positionH relativeFrom="column">
                        <wp:posOffset>1371600</wp:posOffset>
                      </wp:positionH>
                      <wp:positionV relativeFrom="paragraph">
                        <wp:posOffset>0</wp:posOffset>
                      </wp:positionV>
                      <wp:extent cx="114300" cy="257175"/>
                      <wp:effectExtent l="0" t="0" r="0" b="9525"/>
                      <wp:wrapNone/>
                      <wp:docPr id="12220" name="Надпись 12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98E7D41" id="Надпись 12220" o:spid="_x0000_s1026" type="#_x0000_t202" style="position:absolute;margin-left:108pt;margin-top:0;width:9pt;height:20.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" filled="f" stroked="f"/>
                  </w:pict>
                </mc:Fallback>
              </mc:AlternateContent>
            </w:r>
          </w:p>
          <w:tbl>
            <w:tblPr>
              <w:tblW w:w="3428" w:type="dxa"/>
              <w:tblCellSpacing w:w="0" w:type="dxa"/>
              <w:tblCellMar>
                <w:left w:w="0" w:type="dxa"/>
                <w:right w:w="0" w:type="dxa"/>
              </w:tblCellMar>
              <w:tblLook w:val="04A0" w:firstRow="1" w:lastRow="0" w:firstColumn="1" w:lastColumn="0" w:noHBand="0" w:noVBand="1"/>
            </w:tblPr>
            <w:tblGrid>
              <w:gridCol w:w="3428"/>
            </w:tblGrid>
            <w:tr w:rsidR="0079725A" w:rsidRPr="0079725A" w:rsidTr="00A27A7B">
              <w:trPr>
                <w:trHeight w:val="460"/>
                <w:tblCellSpacing w:w="0" w:type="dxa"/>
              </w:trPr>
              <w:tc>
                <w:tcPr>
                  <w:tcW w:w="3428"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b/>
                      <w:bCs/>
                      <w:sz w:val="20"/>
                      <w:szCs w:val="20"/>
                    </w:rPr>
                  </w:pPr>
                  <w:r w:rsidRPr="0079725A">
                    <w:rPr>
                      <w:b/>
                      <w:bCs/>
                      <w:sz w:val="20"/>
                      <w:szCs w:val="20"/>
                    </w:rPr>
                    <w:t xml:space="preserve">Итого  / Ընդամենը </w:t>
                  </w:r>
                </w:p>
              </w:tc>
            </w:tr>
          </w:tbl>
          <w:p w:rsidR="00A27A7B" w:rsidRPr="0079725A" w:rsidRDefault="00A27A7B" w:rsidP="00A27A7B">
            <w:pPr>
              <w:rPr>
                <w:rFonts w:ascii="Calibri" w:hAnsi="Calibri" w:cs="Calibri"/>
                <w:sz w:val="20"/>
                <w:szCs w:val="20"/>
              </w:rPr>
            </w:pPr>
          </w:p>
        </w:tc>
        <w:tc>
          <w:tcPr>
            <w:tcW w:w="643"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4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3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3822,55</w:t>
            </w:r>
          </w:p>
        </w:tc>
        <w:tc>
          <w:tcPr>
            <w:tcW w:w="59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 </w:t>
            </w:r>
          </w:p>
        </w:tc>
        <w:tc>
          <w:tcPr>
            <w:tcW w:w="84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19"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1129,37</w:t>
            </w:r>
          </w:p>
        </w:tc>
        <w:tc>
          <w:tcPr>
            <w:tcW w:w="1111"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rPr>
                <w:b/>
                <w:bCs/>
                <w:sz w:val="20"/>
                <w:szCs w:val="20"/>
              </w:rPr>
            </w:pPr>
            <w:r w:rsidRPr="0079725A">
              <w:rPr>
                <w:b/>
                <w:bCs/>
                <w:sz w:val="20"/>
                <w:szCs w:val="20"/>
              </w:rPr>
              <w:t> </w:t>
            </w:r>
          </w:p>
        </w:tc>
        <w:tc>
          <w:tcPr>
            <w:tcW w:w="600" w:type="dxa"/>
            <w:tcBorders>
              <w:top w:val="nil"/>
              <w:left w:val="nil"/>
              <w:bottom w:val="single" w:sz="4" w:space="0" w:color="auto"/>
              <w:right w:val="single" w:sz="4" w:space="0" w:color="auto"/>
            </w:tcBorders>
            <w:shd w:val="clear" w:color="000000" w:fill="FFFFFF"/>
            <w:vAlign w:val="center"/>
            <w:hideMark/>
          </w:tcPr>
          <w:p w:rsidR="00A27A7B" w:rsidRPr="0079725A" w:rsidRDefault="00A27A7B" w:rsidP="00A27A7B">
            <w:pPr>
              <w:jc w:val="center"/>
              <w:rPr>
                <w:b/>
                <w:bCs/>
                <w:sz w:val="20"/>
                <w:szCs w:val="20"/>
              </w:rPr>
            </w:pPr>
            <w:r w:rsidRPr="0079725A">
              <w:rPr>
                <w:b/>
                <w:bCs/>
                <w:sz w:val="20"/>
                <w:szCs w:val="20"/>
              </w:rPr>
              <w:t> </w:t>
            </w:r>
          </w:p>
        </w:tc>
        <w:tc>
          <w:tcPr>
            <w:tcW w:w="86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 </w:t>
            </w:r>
          </w:p>
        </w:tc>
        <w:tc>
          <w:tcPr>
            <w:tcW w:w="731"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 </w:t>
            </w:r>
          </w:p>
        </w:tc>
        <w:tc>
          <w:tcPr>
            <w:tcW w:w="8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0"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w:t>
            </w:r>
          </w:p>
        </w:tc>
        <w:tc>
          <w:tcPr>
            <w:tcW w:w="752"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rPr>
                <w:sz w:val="20"/>
                <w:szCs w:val="20"/>
              </w:rPr>
            </w:pPr>
            <w:r w:rsidRPr="0079725A">
              <w:rPr>
                <w:sz w:val="20"/>
                <w:szCs w:val="20"/>
              </w:rPr>
              <w:t> </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16367,941</w:t>
            </w:r>
          </w:p>
        </w:tc>
      </w:tr>
      <w:tr w:rsidR="0079725A" w:rsidRPr="0079725A" w:rsidTr="00FF6B82">
        <w:trPr>
          <w:trHeight w:val="460"/>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13,30%</w:t>
            </w:r>
          </w:p>
        </w:tc>
        <w:tc>
          <w:tcPr>
            <w:tcW w:w="2024" w:type="dxa"/>
            <w:tcBorders>
              <w:top w:val="nil"/>
              <w:left w:val="nil"/>
              <w:bottom w:val="single" w:sz="4" w:space="0" w:color="auto"/>
              <w:right w:val="nil"/>
            </w:tcBorders>
            <w:shd w:val="clear" w:color="000000" w:fill="FFFFFF"/>
            <w:vAlign w:val="center"/>
            <w:hideMark/>
          </w:tcPr>
          <w:p w:rsidR="00A27A7B" w:rsidRPr="0079725A" w:rsidRDefault="00A27A7B" w:rsidP="00A27A7B">
            <w:pPr>
              <w:rPr>
                <w:sz w:val="20"/>
                <w:szCs w:val="20"/>
              </w:rPr>
            </w:pPr>
            <w:r w:rsidRPr="0079725A">
              <w:rPr>
                <w:sz w:val="20"/>
                <w:szCs w:val="20"/>
              </w:rPr>
              <w:t>Накладные расходы / Վերադիր  ծախսեր</w:t>
            </w:r>
          </w:p>
        </w:tc>
        <w:tc>
          <w:tcPr>
            <w:tcW w:w="643"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41"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30"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19"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111"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00"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nil"/>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0"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52" w:type="dxa"/>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rPr>
                <w:sz w:val="20"/>
                <w:szCs w:val="20"/>
              </w:rPr>
            </w:pPr>
            <w:r w:rsidRPr="0079725A">
              <w:rPr>
                <w:sz w:val="20"/>
                <w:szCs w:val="20"/>
              </w:rPr>
              <w:t> </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2176,936</w:t>
            </w:r>
          </w:p>
        </w:tc>
      </w:tr>
      <w:tr w:rsidR="0079725A" w:rsidRPr="0079725A" w:rsidTr="00FF6B82">
        <w:trPr>
          <w:trHeight w:val="460"/>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2024" w:type="dxa"/>
            <w:tcBorders>
              <w:top w:val="nil"/>
              <w:left w:val="nil"/>
              <w:bottom w:val="nil"/>
              <w:right w:val="nil"/>
            </w:tcBorders>
            <w:shd w:val="clear" w:color="000000" w:fill="FFFFFF"/>
            <w:vAlign w:val="center"/>
            <w:hideMark/>
          </w:tcPr>
          <w:p w:rsidR="00A27A7B" w:rsidRPr="0079725A" w:rsidRDefault="00A27A7B" w:rsidP="00A27A7B">
            <w:pPr>
              <w:rPr>
                <w:sz w:val="20"/>
                <w:szCs w:val="20"/>
              </w:rPr>
            </w:pPr>
            <w:r w:rsidRPr="0079725A">
              <w:rPr>
                <w:sz w:val="20"/>
                <w:szCs w:val="20"/>
              </w:rPr>
              <w:t>Итого с накладными расходами / Ընդամենը  վերադիր ծախսերով</w:t>
            </w:r>
          </w:p>
        </w:tc>
        <w:tc>
          <w:tcPr>
            <w:tcW w:w="643"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41"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30"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19"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111"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00"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0"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52"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18544,877</w:t>
            </w:r>
          </w:p>
        </w:tc>
      </w:tr>
      <w:tr w:rsidR="0079725A" w:rsidRPr="0079725A" w:rsidTr="00FF6B82">
        <w:trPr>
          <w:trHeight w:val="460"/>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11%</w:t>
            </w:r>
          </w:p>
        </w:tc>
        <w:tc>
          <w:tcPr>
            <w:tcW w:w="2024" w:type="dxa"/>
            <w:tcBorders>
              <w:top w:val="single" w:sz="4" w:space="0" w:color="auto"/>
              <w:left w:val="nil"/>
              <w:bottom w:val="nil"/>
              <w:right w:val="nil"/>
            </w:tcBorders>
            <w:shd w:val="clear" w:color="000000" w:fill="FFFFFF"/>
            <w:vAlign w:val="center"/>
            <w:hideMark/>
          </w:tcPr>
          <w:p w:rsidR="00A27A7B" w:rsidRPr="0079725A" w:rsidRDefault="00A27A7B" w:rsidP="00A27A7B">
            <w:pPr>
              <w:rPr>
                <w:sz w:val="20"/>
                <w:szCs w:val="20"/>
              </w:rPr>
            </w:pPr>
            <w:r w:rsidRPr="0079725A">
              <w:rPr>
                <w:sz w:val="20"/>
                <w:szCs w:val="20"/>
              </w:rPr>
              <w:t>Прибыль / Շահույթ</w:t>
            </w:r>
          </w:p>
        </w:tc>
        <w:tc>
          <w:tcPr>
            <w:tcW w:w="643"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41"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30"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19"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 </w:t>
            </w:r>
          </w:p>
        </w:tc>
        <w:tc>
          <w:tcPr>
            <w:tcW w:w="1111"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00"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0"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52" w:type="dxa"/>
            <w:tcBorders>
              <w:top w:val="single" w:sz="4" w:space="0" w:color="auto"/>
              <w:left w:val="nil"/>
              <w:bottom w:val="single" w:sz="4" w:space="0" w:color="auto"/>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2039,937</w:t>
            </w:r>
          </w:p>
        </w:tc>
      </w:tr>
      <w:tr w:rsidR="0079725A" w:rsidRPr="0079725A" w:rsidTr="00FF6B82">
        <w:trPr>
          <w:trHeight w:val="460"/>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2024" w:type="dxa"/>
            <w:tcBorders>
              <w:top w:val="single" w:sz="4" w:space="0" w:color="auto"/>
              <w:left w:val="nil"/>
              <w:bottom w:val="nil"/>
              <w:right w:val="nil"/>
            </w:tcBorders>
            <w:shd w:val="clear" w:color="000000" w:fill="FFFFFF"/>
            <w:vAlign w:val="center"/>
            <w:hideMark/>
          </w:tcPr>
          <w:p w:rsidR="00A27A7B" w:rsidRPr="0079725A" w:rsidRDefault="00A27A7B" w:rsidP="00A27A7B">
            <w:pPr>
              <w:rPr>
                <w:sz w:val="20"/>
                <w:szCs w:val="20"/>
              </w:rPr>
            </w:pPr>
            <w:r w:rsidRPr="0079725A">
              <w:rPr>
                <w:sz w:val="20"/>
                <w:szCs w:val="20"/>
              </w:rPr>
              <w:t xml:space="preserve">Итого / Ընդամենը </w:t>
            </w:r>
          </w:p>
        </w:tc>
        <w:tc>
          <w:tcPr>
            <w:tcW w:w="643"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41"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30"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597"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49"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19"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111"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600"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67"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31"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852"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0" w:type="dxa"/>
            <w:tcBorders>
              <w:top w:val="single" w:sz="4" w:space="0" w:color="auto"/>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52" w:type="dxa"/>
            <w:tcBorders>
              <w:top w:val="nil"/>
              <w:left w:val="nil"/>
              <w:bottom w:val="nil"/>
              <w:right w:val="nil"/>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107" w:type="dxa"/>
            <w:tcBorders>
              <w:top w:val="nil"/>
              <w:left w:val="single" w:sz="4" w:space="0" w:color="auto"/>
              <w:bottom w:val="nil"/>
              <w:right w:val="single" w:sz="4" w:space="0" w:color="auto"/>
            </w:tcBorders>
            <w:shd w:val="clear" w:color="000000" w:fill="FFFFFF"/>
            <w:noWrap/>
            <w:vAlign w:val="center"/>
            <w:hideMark/>
          </w:tcPr>
          <w:p w:rsidR="00A27A7B" w:rsidRPr="0079725A" w:rsidRDefault="00A27A7B" w:rsidP="00A27A7B">
            <w:pPr>
              <w:jc w:val="center"/>
              <w:rPr>
                <w:b/>
                <w:bCs/>
                <w:sz w:val="20"/>
                <w:szCs w:val="20"/>
              </w:rPr>
            </w:pPr>
            <w:r w:rsidRPr="0079725A">
              <w:rPr>
                <w:b/>
                <w:bCs/>
                <w:sz w:val="20"/>
                <w:szCs w:val="20"/>
              </w:rPr>
              <w:t>20584,814</w:t>
            </w:r>
          </w:p>
        </w:tc>
      </w:tr>
      <w:tr w:rsidR="0079725A" w:rsidRPr="0079725A" w:rsidTr="00FF6B82">
        <w:trPr>
          <w:trHeight w:val="460"/>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3262" w:type="dxa"/>
            <w:gridSpan w:val="16"/>
            <w:tcBorders>
              <w:top w:val="single" w:sz="4" w:space="0" w:color="auto"/>
              <w:left w:val="nil"/>
              <w:bottom w:val="single" w:sz="4" w:space="0" w:color="auto"/>
              <w:right w:val="single" w:sz="4" w:space="0" w:color="000000"/>
            </w:tcBorders>
            <w:shd w:val="clear" w:color="000000" w:fill="FFFFFF"/>
            <w:noWrap/>
            <w:vAlign w:val="center"/>
            <w:hideMark/>
          </w:tcPr>
          <w:p w:rsidR="00A27A7B" w:rsidRPr="0063543A" w:rsidRDefault="00A27A7B" w:rsidP="00A27A7B">
            <w:pPr>
              <w:rPr>
                <w:sz w:val="20"/>
                <w:szCs w:val="20"/>
                <w:highlight w:val="yellow"/>
              </w:rPr>
            </w:pPr>
            <w:r w:rsidRPr="0063543A">
              <w:rPr>
                <w:sz w:val="20"/>
                <w:szCs w:val="20"/>
                <w:highlight w:val="yellow"/>
              </w:rPr>
              <w:t>Итого с учетом коэффициента снижения ( k = предложение участника / 20584,814) / Ընդամենը՝  ներառյալ նվազեցման գործակիցը  ( k = մասնակցի առաջարկություն / 20584,814)</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rsidR="00A27A7B" w:rsidRPr="0063543A" w:rsidRDefault="0063543A" w:rsidP="00A27A7B">
            <w:pPr>
              <w:jc w:val="center"/>
              <w:rPr>
                <w:i/>
                <w:sz w:val="20"/>
                <w:szCs w:val="20"/>
                <w:highlight w:val="yellow"/>
              </w:rPr>
            </w:pPr>
            <w:r w:rsidRPr="0063543A">
              <w:rPr>
                <w:i/>
                <w:sz w:val="20"/>
                <w:szCs w:val="20"/>
                <w:highlight w:val="yellow"/>
              </w:rPr>
              <w:t>(заполниь)</w:t>
            </w:r>
            <w:r w:rsidR="00A27A7B" w:rsidRPr="0063543A">
              <w:rPr>
                <w:i/>
                <w:sz w:val="20"/>
                <w:szCs w:val="20"/>
                <w:highlight w:val="yellow"/>
              </w:rPr>
              <w:t> </w:t>
            </w:r>
          </w:p>
        </w:tc>
      </w:tr>
      <w:tr w:rsidR="0079725A" w:rsidRPr="0079725A" w:rsidTr="00FF6B82">
        <w:trPr>
          <w:trHeight w:val="460"/>
        </w:trPr>
        <w:tc>
          <w:tcPr>
            <w:tcW w:w="464"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707" w:type="dxa"/>
            <w:tcBorders>
              <w:top w:val="nil"/>
              <w:left w:val="nil"/>
              <w:bottom w:val="single" w:sz="4" w:space="0" w:color="auto"/>
              <w:right w:val="single" w:sz="4" w:space="0" w:color="auto"/>
            </w:tcBorders>
            <w:shd w:val="clear" w:color="000000" w:fill="FFFFFF"/>
            <w:noWrap/>
            <w:vAlign w:val="center"/>
            <w:hideMark/>
          </w:tcPr>
          <w:p w:rsidR="00A27A7B" w:rsidRPr="0079725A" w:rsidRDefault="00A27A7B" w:rsidP="00A27A7B">
            <w:pPr>
              <w:jc w:val="center"/>
              <w:rPr>
                <w:sz w:val="20"/>
                <w:szCs w:val="20"/>
              </w:rPr>
            </w:pPr>
            <w:r w:rsidRPr="0079725A">
              <w:rPr>
                <w:sz w:val="20"/>
                <w:szCs w:val="20"/>
              </w:rPr>
              <w:t> </w:t>
            </w:r>
          </w:p>
        </w:tc>
        <w:tc>
          <w:tcPr>
            <w:tcW w:w="13262" w:type="dxa"/>
            <w:gridSpan w:val="16"/>
            <w:tcBorders>
              <w:top w:val="single" w:sz="4" w:space="0" w:color="auto"/>
              <w:left w:val="nil"/>
              <w:bottom w:val="single" w:sz="4" w:space="0" w:color="auto"/>
              <w:right w:val="single" w:sz="4" w:space="0" w:color="000000"/>
            </w:tcBorders>
            <w:shd w:val="clear" w:color="000000" w:fill="FFFFFF"/>
            <w:vAlign w:val="center"/>
            <w:hideMark/>
          </w:tcPr>
          <w:p w:rsidR="00A27A7B" w:rsidRPr="0063543A" w:rsidRDefault="00A27A7B" w:rsidP="00A27A7B">
            <w:pPr>
              <w:rPr>
                <w:rFonts w:ascii="Russian Times" w:hAnsi="Russian Times" w:cs="Calibri"/>
                <w:sz w:val="20"/>
                <w:szCs w:val="20"/>
                <w:highlight w:val="yellow"/>
              </w:rPr>
            </w:pPr>
            <w:r w:rsidRPr="0063543A">
              <w:rPr>
                <w:rFonts w:ascii="Calibri" w:hAnsi="Calibri" w:cs="Calibri"/>
                <w:sz w:val="20"/>
                <w:szCs w:val="20"/>
                <w:highlight w:val="yellow"/>
              </w:rPr>
              <w:t>Итого</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с</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учетом</w:t>
            </w:r>
            <w:r w:rsidRPr="0063543A">
              <w:rPr>
                <w:rFonts w:ascii="Russian Times" w:hAnsi="Russian Times" w:cs="Calibri"/>
                <w:sz w:val="20"/>
                <w:szCs w:val="20"/>
                <w:highlight w:val="yellow"/>
              </w:rPr>
              <w:t xml:space="preserve"> </w:t>
            </w:r>
            <w:r w:rsidRPr="0063543A">
              <w:rPr>
                <w:rFonts w:ascii="Calibri" w:hAnsi="Calibri" w:cs="Calibri"/>
                <w:sz w:val="20"/>
                <w:szCs w:val="20"/>
                <w:highlight w:val="yellow"/>
              </w:rPr>
              <w:t>НДС</w:t>
            </w:r>
            <w:r w:rsidRPr="0063543A">
              <w:rPr>
                <w:rFonts w:ascii="Russian Times" w:hAnsi="Russian Times" w:cs="Calibri"/>
                <w:sz w:val="20"/>
                <w:szCs w:val="20"/>
                <w:highlight w:val="yellow"/>
              </w:rPr>
              <w:t xml:space="preserve"> / </w:t>
            </w:r>
            <w:r w:rsidRPr="0063543A">
              <w:rPr>
                <w:rFonts w:ascii="Arial" w:hAnsi="Arial" w:cs="Arial"/>
                <w:sz w:val="20"/>
                <w:szCs w:val="20"/>
                <w:highlight w:val="yellow"/>
              </w:rPr>
              <w:t>Ընդամենը՝</w:t>
            </w:r>
            <w:r w:rsidRPr="0063543A">
              <w:rPr>
                <w:rFonts w:ascii="Russian Times" w:hAnsi="Russian Times" w:cs="Calibri"/>
                <w:sz w:val="20"/>
                <w:szCs w:val="20"/>
                <w:highlight w:val="yellow"/>
              </w:rPr>
              <w:t xml:space="preserve"> </w:t>
            </w:r>
            <w:r w:rsidRPr="0063543A">
              <w:rPr>
                <w:rFonts w:ascii="Arial" w:hAnsi="Arial" w:cs="Arial"/>
                <w:sz w:val="20"/>
                <w:szCs w:val="20"/>
                <w:highlight w:val="yellow"/>
              </w:rPr>
              <w:t>ներառյալ</w:t>
            </w:r>
            <w:r w:rsidRPr="0063543A">
              <w:rPr>
                <w:rFonts w:ascii="Russian Times" w:hAnsi="Russian Times" w:cs="Calibri"/>
                <w:sz w:val="20"/>
                <w:szCs w:val="20"/>
                <w:highlight w:val="yellow"/>
              </w:rPr>
              <w:t xml:space="preserve"> </w:t>
            </w:r>
            <w:r w:rsidRPr="0063543A">
              <w:rPr>
                <w:rFonts w:ascii="Arial" w:hAnsi="Arial" w:cs="Arial"/>
                <w:sz w:val="20"/>
                <w:szCs w:val="20"/>
                <w:highlight w:val="yellow"/>
              </w:rPr>
              <w:t>ԱԱՀ</w:t>
            </w:r>
            <w:r w:rsidRPr="0063543A">
              <w:rPr>
                <w:rFonts w:ascii="Russian Times" w:hAnsi="Russian Times" w:cs="Calibri"/>
                <w:sz w:val="20"/>
                <w:szCs w:val="20"/>
                <w:highlight w:val="yellow"/>
              </w:rPr>
              <w:t xml:space="preserve">  </w:t>
            </w:r>
          </w:p>
        </w:tc>
        <w:tc>
          <w:tcPr>
            <w:tcW w:w="1107" w:type="dxa"/>
            <w:tcBorders>
              <w:top w:val="nil"/>
              <w:left w:val="nil"/>
              <w:bottom w:val="single" w:sz="4" w:space="0" w:color="auto"/>
              <w:right w:val="single" w:sz="4" w:space="0" w:color="auto"/>
            </w:tcBorders>
            <w:shd w:val="clear" w:color="000000" w:fill="FFFFFF"/>
            <w:noWrap/>
            <w:vAlign w:val="center"/>
            <w:hideMark/>
          </w:tcPr>
          <w:p w:rsidR="00A27A7B" w:rsidRPr="0063543A" w:rsidRDefault="0063543A" w:rsidP="00A27A7B">
            <w:pPr>
              <w:jc w:val="center"/>
              <w:rPr>
                <w:rFonts w:ascii="Russian Times" w:hAnsi="Russian Times" w:cs="Calibri"/>
                <w:sz w:val="20"/>
                <w:szCs w:val="20"/>
                <w:highlight w:val="yellow"/>
              </w:rPr>
            </w:pPr>
            <w:r w:rsidRPr="0063543A">
              <w:rPr>
                <w:i/>
                <w:sz w:val="20"/>
                <w:szCs w:val="20"/>
                <w:highlight w:val="yellow"/>
              </w:rPr>
              <w:t>(</w:t>
            </w:r>
            <w:r w:rsidR="00411880" w:rsidRPr="0063543A">
              <w:rPr>
                <w:i/>
                <w:sz w:val="20"/>
                <w:szCs w:val="20"/>
                <w:highlight w:val="yellow"/>
              </w:rPr>
              <w:t>заполниь) </w:t>
            </w:r>
          </w:p>
        </w:tc>
      </w:tr>
    </w:tbl>
    <w:p w:rsidR="003A5A15" w:rsidRPr="00FF6B82" w:rsidRDefault="003A5A15" w:rsidP="00E52FA9">
      <w:pPr>
        <w:spacing w:line="276" w:lineRule="auto"/>
        <w:jc w:val="both"/>
        <w:rPr>
          <w:bCs/>
          <w:color w:val="FF0000"/>
          <w:sz w:val="28"/>
          <w:szCs w:val="28"/>
          <w:highlight w:val="magenta"/>
        </w:rPr>
      </w:pPr>
    </w:p>
    <w:sectPr w:rsidR="003A5A15" w:rsidRPr="00FF6B82" w:rsidSect="00BD2498">
      <w:pgSz w:w="16838" w:h="11906" w:orient="landscape"/>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4E0" w:rsidRDefault="007354E0" w:rsidP="0064449E">
      <w:r>
        <w:separator/>
      </w:r>
    </w:p>
  </w:endnote>
  <w:endnote w:type="continuationSeparator" w:id="0">
    <w:p w:rsidR="007354E0" w:rsidRDefault="007354E0"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 w:name="GHEA Grapalat">
    <w:altName w:val="Times New Roman"/>
    <w:panose1 w:val="00000000000000000000"/>
    <w:charset w:val="00"/>
    <w:family w:val="roman"/>
    <w:notTrueType/>
    <w:pitch w:val="default"/>
  </w:font>
  <w:font w:name="Russian 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E0" w:rsidRDefault="007354E0">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E0" w:rsidRDefault="007354E0">
    <w:pPr>
      <w:pStyle w:val="af3"/>
      <w:jc w:val="right"/>
    </w:pPr>
  </w:p>
  <w:p w:rsidR="007354E0" w:rsidRDefault="007354E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4E0" w:rsidRDefault="007354E0" w:rsidP="0064449E">
      <w:r>
        <w:separator/>
      </w:r>
    </w:p>
  </w:footnote>
  <w:footnote w:type="continuationSeparator" w:id="0">
    <w:p w:rsidR="007354E0" w:rsidRDefault="007354E0" w:rsidP="0064449E">
      <w:r>
        <w:continuationSeparator/>
      </w:r>
    </w:p>
  </w:footnote>
  <w:footnote w:id="1">
    <w:p w:rsidR="007354E0" w:rsidRPr="00205C38" w:rsidRDefault="007354E0"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7354E0" w:rsidRDefault="007354E0" w:rsidP="005C7BA8"/>
    <w:p w:rsidR="007354E0" w:rsidRDefault="007354E0"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E0" w:rsidRDefault="007354E0">
    <w:pPr>
      <w:pStyle w:val="af1"/>
      <w:jc w:val="center"/>
    </w:pPr>
    <w:r>
      <w:fldChar w:fldCharType="begin"/>
    </w:r>
    <w:r>
      <w:instrText xml:space="preserve"> PAGE   \* MERGEFORMAT </w:instrText>
    </w:r>
    <w:r>
      <w:fldChar w:fldCharType="separate"/>
    </w:r>
    <w:r w:rsidR="00AB3107">
      <w:rPr>
        <w:noProof/>
      </w:rPr>
      <w:t>11</w:t>
    </w:r>
    <w:r>
      <w:fldChar w:fldCharType="end"/>
    </w:r>
  </w:p>
  <w:p w:rsidR="007354E0" w:rsidRPr="00345A79" w:rsidRDefault="007354E0"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E0" w:rsidRDefault="007354E0">
    <w:pPr>
      <w:pStyle w:val="af1"/>
      <w:jc w:val="center"/>
    </w:pPr>
  </w:p>
  <w:p w:rsidR="007354E0" w:rsidRDefault="007354E0"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4E0" w:rsidRDefault="007354E0">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EC2025"/>
    <w:multiLevelType w:val="hybridMultilevel"/>
    <w:tmpl w:val="CAF0D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F546640"/>
    <w:multiLevelType w:val="hybridMultilevel"/>
    <w:tmpl w:val="C2E2E3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1071954"/>
    <w:multiLevelType w:val="hybridMultilevel"/>
    <w:tmpl w:val="E94CBA2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335E5F"/>
    <w:multiLevelType w:val="hybridMultilevel"/>
    <w:tmpl w:val="53147FF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BC4C52"/>
    <w:multiLevelType w:val="hybridMultilevel"/>
    <w:tmpl w:val="29E47A2C"/>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AF66584"/>
    <w:multiLevelType w:val="hybridMultilevel"/>
    <w:tmpl w:val="0E96F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9"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30" w15:restartNumberingAfterBreak="0">
    <w:nsid w:val="6802538F"/>
    <w:multiLevelType w:val="hybridMultilevel"/>
    <w:tmpl w:val="9B9AF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EE4FC9"/>
    <w:multiLevelType w:val="hybridMultilevel"/>
    <w:tmpl w:val="2D5EC254"/>
    <w:lvl w:ilvl="0" w:tplc="7DDE22E4">
      <w:start w:val="1"/>
      <w:numFmt w:val="bullet"/>
      <w:lvlText w:val=""/>
      <w:lvlJc w:val="left"/>
      <w:pPr>
        <w:ind w:left="9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8"/>
  </w:num>
  <w:num w:numId="3">
    <w:abstractNumId w:val="7"/>
  </w:num>
  <w:num w:numId="4">
    <w:abstractNumId w:val="12"/>
  </w:num>
  <w:num w:numId="5">
    <w:abstractNumId w:val="23"/>
  </w:num>
  <w:num w:numId="6">
    <w:abstractNumId w:val="15"/>
  </w:num>
  <w:num w:numId="7">
    <w:abstractNumId w:val="25"/>
  </w:num>
  <w:num w:numId="8">
    <w:abstractNumId w:val="27"/>
  </w:num>
  <w:num w:numId="9">
    <w:abstractNumId w:val="3"/>
  </w:num>
  <w:num w:numId="10">
    <w:abstractNumId w:val="4"/>
  </w:num>
  <w:num w:numId="11">
    <w:abstractNumId w:val="33"/>
  </w:num>
  <w:num w:numId="12">
    <w:abstractNumId w:val="2"/>
  </w:num>
  <w:num w:numId="13">
    <w:abstractNumId w:val="11"/>
  </w:num>
  <w:num w:numId="14">
    <w:abstractNumId w:val="18"/>
  </w:num>
  <w:num w:numId="15">
    <w:abstractNumId w:val="26"/>
  </w:num>
  <w:num w:numId="16">
    <w:abstractNumId w:val="5"/>
  </w:num>
  <w:num w:numId="17">
    <w:abstractNumId w:val="2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32"/>
  </w:num>
  <w:num w:numId="21">
    <w:abstractNumId w:val="20"/>
  </w:num>
  <w:num w:numId="22">
    <w:abstractNumId w:val="9"/>
  </w:num>
  <w:num w:numId="23">
    <w:abstractNumId w:val="16"/>
  </w:num>
  <w:num w:numId="24">
    <w:abstractNumId w:val="19"/>
  </w:num>
  <w:num w:numId="25">
    <w:abstractNumId w:val="34"/>
  </w:num>
  <w:num w:numId="26">
    <w:abstractNumId w:val="13"/>
  </w:num>
  <w:num w:numId="27">
    <w:abstractNumId w:val="10"/>
  </w:num>
  <w:num w:numId="28">
    <w:abstractNumId w:val="30"/>
  </w:num>
  <w:num w:numId="29">
    <w:abstractNumId w:val="14"/>
  </w:num>
  <w:num w:numId="30">
    <w:abstractNumId w:val="17"/>
  </w:num>
  <w:num w:numId="31">
    <w:abstractNumId w:val="21"/>
  </w:num>
  <w:num w:numId="32">
    <w:abstractNumId w:val="31"/>
  </w:num>
  <w:num w:numId="33">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A40"/>
    <w:rsid w:val="00002CC8"/>
    <w:rsid w:val="00002D5E"/>
    <w:rsid w:val="0000332B"/>
    <w:rsid w:val="0000796A"/>
    <w:rsid w:val="00007E72"/>
    <w:rsid w:val="00010116"/>
    <w:rsid w:val="0001359F"/>
    <w:rsid w:val="00014078"/>
    <w:rsid w:val="00015E7A"/>
    <w:rsid w:val="00016898"/>
    <w:rsid w:val="000225CB"/>
    <w:rsid w:val="000234A4"/>
    <w:rsid w:val="00025670"/>
    <w:rsid w:val="00025870"/>
    <w:rsid w:val="00034F11"/>
    <w:rsid w:val="00035737"/>
    <w:rsid w:val="00036251"/>
    <w:rsid w:val="000378D7"/>
    <w:rsid w:val="00040F1D"/>
    <w:rsid w:val="00043E3D"/>
    <w:rsid w:val="00044764"/>
    <w:rsid w:val="0005122E"/>
    <w:rsid w:val="000524EE"/>
    <w:rsid w:val="000546CF"/>
    <w:rsid w:val="00054E93"/>
    <w:rsid w:val="00055A7C"/>
    <w:rsid w:val="000566E7"/>
    <w:rsid w:val="00056F8E"/>
    <w:rsid w:val="00061B01"/>
    <w:rsid w:val="00063F5C"/>
    <w:rsid w:val="00067F8F"/>
    <w:rsid w:val="00070EA6"/>
    <w:rsid w:val="00072B56"/>
    <w:rsid w:val="00073611"/>
    <w:rsid w:val="00075A8E"/>
    <w:rsid w:val="00075C3B"/>
    <w:rsid w:val="00076037"/>
    <w:rsid w:val="0008315A"/>
    <w:rsid w:val="00084144"/>
    <w:rsid w:val="00085238"/>
    <w:rsid w:val="00085AEE"/>
    <w:rsid w:val="000861FA"/>
    <w:rsid w:val="00095075"/>
    <w:rsid w:val="000958CA"/>
    <w:rsid w:val="00096B5E"/>
    <w:rsid w:val="000A2444"/>
    <w:rsid w:val="000A353C"/>
    <w:rsid w:val="000A3828"/>
    <w:rsid w:val="000A3C63"/>
    <w:rsid w:val="000A5821"/>
    <w:rsid w:val="000B00A9"/>
    <w:rsid w:val="000B0535"/>
    <w:rsid w:val="000B09DF"/>
    <w:rsid w:val="000B122A"/>
    <w:rsid w:val="000B308A"/>
    <w:rsid w:val="000B4486"/>
    <w:rsid w:val="000C1482"/>
    <w:rsid w:val="000C2454"/>
    <w:rsid w:val="000C2762"/>
    <w:rsid w:val="000C393D"/>
    <w:rsid w:val="000C42CF"/>
    <w:rsid w:val="000C7203"/>
    <w:rsid w:val="000D0DA5"/>
    <w:rsid w:val="000D0FD1"/>
    <w:rsid w:val="000D2A61"/>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963"/>
    <w:rsid w:val="00104DE5"/>
    <w:rsid w:val="00105FD8"/>
    <w:rsid w:val="0011205F"/>
    <w:rsid w:val="001121C5"/>
    <w:rsid w:val="00112269"/>
    <w:rsid w:val="0011301D"/>
    <w:rsid w:val="00115BA4"/>
    <w:rsid w:val="00116E90"/>
    <w:rsid w:val="001204AA"/>
    <w:rsid w:val="00121268"/>
    <w:rsid w:val="00126BB1"/>
    <w:rsid w:val="00130C0E"/>
    <w:rsid w:val="001310BB"/>
    <w:rsid w:val="001340C5"/>
    <w:rsid w:val="001370AC"/>
    <w:rsid w:val="00140611"/>
    <w:rsid w:val="0014191C"/>
    <w:rsid w:val="00142D71"/>
    <w:rsid w:val="00144D92"/>
    <w:rsid w:val="00145BFC"/>
    <w:rsid w:val="00146758"/>
    <w:rsid w:val="0014729E"/>
    <w:rsid w:val="00147A6A"/>
    <w:rsid w:val="00147B5B"/>
    <w:rsid w:val="001536A2"/>
    <w:rsid w:val="00153E6A"/>
    <w:rsid w:val="00155A5C"/>
    <w:rsid w:val="001570A9"/>
    <w:rsid w:val="00161514"/>
    <w:rsid w:val="001621C6"/>
    <w:rsid w:val="001640B2"/>
    <w:rsid w:val="001652EA"/>
    <w:rsid w:val="0016787B"/>
    <w:rsid w:val="00172BCF"/>
    <w:rsid w:val="001743AB"/>
    <w:rsid w:val="00177358"/>
    <w:rsid w:val="0018375F"/>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3EFE"/>
    <w:rsid w:val="001B49B1"/>
    <w:rsid w:val="001B59EC"/>
    <w:rsid w:val="001B5EA3"/>
    <w:rsid w:val="001B7743"/>
    <w:rsid w:val="001B7BF2"/>
    <w:rsid w:val="001C115E"/>
    <w:rsid w:val="001C2DD7"/>
    <w:rsid w:val="001C4E8D"/>
    <w:rsid w:val="001C71E0"/>
    <w:rsid w:val="001D1BCA"/>
    <w:rsid w:val="001D2AD7"/>
    <w:rsid w:val="001D2E26"/>
    <w:rsid w:val="001D3CD0"/>
    <w:rsid w:val="001D46A4"/>
    <w:rsid w:val="001D6379"/>
    <w:rsid w:val="001D7543"/>
    <w:rsid w:val="001D796E"/>
    <w:rsid w:val="001E0A6E"/>
    <w:rsid w:val="001E25D7"/>
    <w:rsid w:val="001E33FA"/>
    <w:rsid w:val="001E3FD0"/>
    <w:rsid w:val="001E4194"/>
    <w:rsid w:val="001F276A"/>
    <w:rsid w:val="001F4E0A"/>
    <w:rsid w:val="001F4E5C"/>
    <w:rsid w:val="001F5DD6"/>
    <w:rsid w:val="001F6A87"/>
    <w:rsid w:val="00200403"/>
    <w:rsid w:val="0020107D"/>
    <w:rsid w:val="00202018"/>
    <w:rsid w:val="00203DF0"/>
    <w:rsid w:val="00203FF5"/>
    <w:rsid w:val="00205C38"/>
    <w:rsid w:val="00205D88"/>
    <w:rsid w:val="00206259"/>
    <w:rsid w:val="00206EA0"/>
    <w:rsid w:val="002073FB"/>
    <w:rsid w:val="002108E2"/>
    <w:rsid w:val="00210A43"/>
    <w:rsid w:val="002158D9"/>
    <w:rsid w:val="00216A15"/>
    <w:rsid w:val="00217DEF"/>
    <w:rsid w:val="002211F4"/>
    <w:rsid w:val="00231ED8"/>
    <w:rsid w:val="00232C81"/>
    <w:rsid w:val="00235C70"/>
    <w:rsid w:val="002372B9"/>
    <w:rsid w:val="00241028"/>
    <w:rsid w:val="00241575"/>
    <w:rsid w:val="0024160C"/>
    <w:rsid w:val="00242224"/>
    <w:rsid w:val="002436BA"/>
    <w:rsid w:val="00243CAA"/>
    <w:rsid w:val="0024490B"/>
    <w:rsid w:val="00246B19"/>
    <w:rsid w:val="00250BBD"/>
    <w:rsid w:val="0025110F"/>
    <w:rsid w:val="0025266D"/>
    <w:rsid w:val="002532A2"/>
    <w:rsid w:val="00257263"/>
    <w:rsid w:val="00267AEA"/>
    <w:rsid w:val="00267CC7"/>
    <w:rsid w:val="0027120D"/>
    <w:rsid w:val="002750F4"/>
    <w:rsid w:val="002765F5"/>
    <w:rsid w:val="002809D7"/>
    <w:rsid w:val="00285E93"/>
    <w:rsid w:val="00286C45"/>
    <w:rsid w:val="00290511"/>
    <w:rsid w:val="00291497"/>
    <w:rsid w:val="0029566E"/>
    <w:rsid w:val="00296E49"/>
    <w:rsid w:val="002978CD"/>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2F18DD"/>
    <w:rsid w:val="003000A0"/>
    <w:rsid w:val="00300132"/>
    <w:rsid w:val="003008F6"/>
    <w:rsid w:val="00300AEB"/>
    <w:rsid w:val="003018B3"/>
    <w:rsid w:val="003019D6"/>
    <w:rsid w:val="00302681"/>
    <w:rsid w:val="003034D4"/>
    <w:rsid w:val="00303619"/>
    <w:rsid w:val="00303A2F"/>
    <w:rsid w:val="003057F4"/>
    <w:rsid w:val="00305CB0"/>
    <w:rsid w:val="00311919"/>
    <w:rsid w:val="00311D4A"/>
    <w:rsid w:val="00312B88"/>
    <w:rsid w:val="00312F6B"/>
    <w:rsid w:val="00314DFF"/>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249D"/>
    <w:rsid w:val="00364846"/>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A5A15"/>
    <w:rsid w:val="003B1611"/>
    <w:rsid w:val="003B396F"/>
    <w:rsid w:val="003B3FC7"/>
    <w:rsid w:val="003B6BCB"/>
    <w:rsid w:val="003C4B81"/>
    <w:rsid w:val="003C4C2F"/>
    <w:rsid w:val="003C6DA9"/>
    <w:rsid w:val="003C7219"/>
    <w:rsid w:val="003C73A5"/>
    <w:rsid w:val="003D2A8E"/>
    <w:rsid w:val="003D6281"/>
    <w:rsid w:val="003D7AC2"/>
    <w:rsid w:val="003E3998"/>
    <w:rsid w:val="003E5D67"/>
    <w:rsid w:val="003F09D8"/>
    <w:rsid w:val="003F17D1"/>
    <w:rsid w:val="003F2000"/>
    <w:rsid w:val="003F288B"/>
    <w:rsid w:val="003F43C0"/>
    <w:rsid w:val="003F5B84"/>
    <w:rsid w:val="003F660A"/>
    <w:rsid w:val="004027EB"/>
    <w:rsid w:val="0040311E"/>
    <w:rsid w:val="00403977"/>
    <w:rsid w:val="00403F69"/>
    <w:rsid w:val="00411880"/>
    <w:rsid w:val="00412758"/>
    <w:rsid w:val="00420685"/>
    <w:rsid w:val="00426C3D"/>
    <w:rsid w:val="00426E41"/>
    <w:rsid w:val="004334CB"/>
    <w:rsid w:val="00433F1E"/>
    <w:rsid w:val="00435CEB"/>
    <w:rsid w:val="004376EC"/>
    <w:rsid w:val="00443AD7"/>
    <w:rsid w:val="004464DA"/>
    <w:rsid w:val="00447071"/>
    <w:rsid w:val="0044795D"/>
    <w:rsid w:val="004508C9"/>
    <w:rsid w:val="00451A63"/>
    <w:rsid w:val="0045290C"/>
    <w:rsid w:val="0045417F"/>
    <w:rsid w:val="0045418E"/>
    <w:rsid w:val="00455458"/>
    <w:rsid w:val="00455E88"/>
    <w:rsid w:val="00460A93"/>
    <w:rsid w:val="00464D00"/>
    <w:rsid w:val="004651B9"/>
    <w:rsid w:val="0047094F"/>
    <w:rsid w:val="00471007"/>
    <w:rsid w:val="00471A55"/>
    <w:rsid w:val="00471E0E"/>
    <w:rsid w:val="0047423D"/>
    <w:rsid w:val="00476717"/>
    <w:rsid w:val="00477CA0"/>
    <w:rsid w:val="00481036"/>
    <w:rsid w:val="004820F1"/>
    <w:rsid w:val="004828E0"/>
    <w:rsid w:val="00483925"/>
    <w:rsid w:val="00483FDF"/>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6B37"/>
    <w:rsid w:val="004E502D"/>
    <w:rsid w:val="004E50CF"/>
    <w:rsid w:val="004E6B12"/>
    <w:rsid w:val="004E6D8B"/>
    <w:rsid w:val="004F1735"/>
    <w:rsid w:val="004F1F76"/>
    <w:rsid w:val="004F2BEE"/>
    <w:rsid w:val="004F6F62"/>
    <w:rsid w:val="00507617"/>
    <w:rsid w:val="005102DE"/>
    <w:rsid w:val="00517298"/>
    <w:rsid w:val="005176B1"/>
    <w:rsid w:val="00520C31"/>
    <w:rsid w:val="00523E45"/>
    <w:rsid w:val="00534B74"/>
    <w:rsid w:val="00537836"/>
    <w:rsid w:val="0054157C"/>
    <w:rsid w:val="00541CFD"/>
    <w:rsid w:val="00542055"/>
    <w:rsid w:val="005420F6"/>
    <w:rsid w:val="005427AB"/>
    <w:rsid w:val="005439C6"/>
    <w:rsid w:val="00543BD8"/>
    <w:rsid w:val="005444BF"/>
    <w:rsid w:val="00550243"/>
    <w:rsid w:val="00551AE5"/>
    <w:rsid w:val="00551E47"/>
    <w:rsid w:val="00552ACB"/>
    <w:rsid w:val="005561B4"/>
    <w:rsid w:val="005568E4"/>
    <w:rsid w:val="00561356"/>
    <w:rsid w:val="00561C27"/>
    <w:rsid w:val="005627CF"/>
    <w:rsid w:val="0056487A"/>
    <w:rsid w:val="00564FFA"/>
    <w:rsid w:val="00566550"/>
    <w:rsid w:val="00567FE4"/>
    <w:rsid w:val="0057035C"/>
    <w:rsid w:val="00571614"/>
    <w:rsid w:val="005734D6"/>
    <w:rsid w:val="00576D72"/>
    <w:rsid w:val="00581258"/>
    <w:rsid w:val="00582F0F"/>
    <w:rsid w:val="0058425D"/>
    <w:rsid w:val="005874DA"/>
    <w:rsid w:val="00594466"/>
    <w:rsid w:val="00594C8C"/>
    <w:rsid w:val="00595202"/>
    <w:rsid w:val="005B6425"/>
    <w:rsid w:val="005B7321"/>
    <w:rsid w:val="005B7F83"/>
    <w:rsid w:val="005C07DD"/>
    <w:rsid w:val="005C2BB3"/>
    <w:rsid w:val="005C6ECB"/>
    <w:rsid w:val="005C7BA8"/>
    <w:rsid w:val="005D0CC1"/>
    <w:rsid w:val="005D28D0"/>
    <w:rsid w:val="005D6397"/>
    <w:rsid w:val="005E109D"/>
    <w:rsid w:val="005E23F1"/>
    <w:rsid w:val="005E5764"/>
    <w:rsid w:val="005E5F34"/>
    <w:rsid w:val="005F0052"/>
    <w:rsid w:val="005F04C5"/>
    <w:rsid w:val="005F118A"/>
    <w:rsid w:val="005F191E"/>
    <w:rsid w:val="005F2E1C"/>
    <w:rsid w:val="005F38CA"/>
    <w:rsid w:val="005F3909"/>
    <w:rsid w:val="005F5E4D"/>
    <w:rsid w:val="005F5EC2"/>
    <w:rsid w:val="005F6F0E"/>
    <w:rsid w:val="0060059A"/>
    <w:rsid w:val="00600FA7"/>
    <w:rsid w:val="006011F8"/>
    <w:rsid w:val="00601E0C"/>
    <w:rsid w:val="0060567E"/>
    <w:rsid w:val="006057CE"/>
    <w:rsid w:val="00606C59"/>
    <w:rsid w:val="00611930"/>
    <w:rsid w:val="00624866"/>
    <w:rsid w:val="00627152"/>
    <w:rsid w:val="006272D9"/>
    <w:rsid w:val="006278D7"/>
    <w:rsid w:val="00627C0A"/>
    <w:rsid w:val="006308C7"/>
    <w:rsid w:val="00630F8C"/>
    <w:rsid w:val="00631A4E"/>
    <w:rsid w:val="0063543A"/>
    <w:rsid w:val="00640CA3"/>
    <w:rsid w:val="0064449E"/>
    <w:rsid w:val="00644CA3"/>
    <w:rsid w:val="00646BCA"/>
    <w:rsid w:val="00646D94"/>
    <w:rsid w:val="0065218A"/>
    <w:rsid w:val="00653766"/>
    <w:rsid w:val="006571E0"/>
    <w:rsid w:val="00664379"/>
    <w:rsid w:val="006656B4"/>
    <w:rsid w:val="006712C8"/>
    <w:rsid w:val="0067204F"/>
    <w:rsid w:val="00672EE6"/>
    <w:rsid w:val="00673525"/>
    <w:rsid w:val="00673F8E"/>
    <w:rsid w:val="00674FF5"/>
    <w:rsid w:val="00676277"/>
    <w:rsid w:val="00676411"/>
    <w:rsid w:val="00677536"/>
    <w:rsid w:val="00680BB9"/>
    <w:rsid w:val="006832E7"/>
    <w:rsid w:val="006837F3"/>
    <w:rsid w:val="00683C7B"/>
    <w:rsid w:val="00683D77"/>
    <w:rsid w:val="0068440C"/>
    <w:rsid w:val="00686D93"/>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B6F64"/>
    <w:rsid w:val="006C556B"/>
    <w:rsid w:val="006D432B"/>
    <w:rsid w:val="006D45A0"/>
    <w:rsid w:val="006D504A"/>
    <w:rsid w:val="006E1940"/>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6CC"/>
    <w:rsid w:val="00710A37"/>
    <w:rsid w:val="007115F1"/>
    <w:rsid w:val="00712DA8"/>
    <w:rsid w:val="00715EB1"/>
    <w:rsid w:val="0071669E"/>
    <w:rsid w:val="007177AE"/>
    <w:rsid w:val="00720151"/>
    <w:rsid w:val="00720C49"/>
    <w:rsid w:val="00724C1A"/>
    <w:rsid w:val="007276FA"/>
    <w:rsid w:val="0072780E"/>
    <w:rsid w:val="00730413"/>
    <w:rsid w:val="007329D1"/>
    <w:rsid w:val="00732C74"/>
    <w:rsid w:val="00733B0B"/>
    <w:rsid w:val="007354E0"/>
    <w:rsid w:val="00735503"/>
    <w:rsid w:val="0073568F"/>
    <w:rsid w:val="00735979"/>
    <w:rsid w:val="0073615E"/>
    <w:rsid w:val="00740CAB"/>
    <w:rsid w:val="00742607"/>
    <w:rsid w:val="00744AAB"/>
    <w:rsid w:val="00745AEF"/>
    <w:rsid w:val="007469C8"/>
    <w:rsid w:val="00751985"/>
    <w:rsid w:val="00751C8C"/>
    <w:rsid w:val="007544FA"/>
    <w:rsid w:val="007572A2"/>
    <w:rsid w:val="00760D7E"/>
    <w:rsid w:val="0076446A"/>
    <w:rsid w:val="00764F79"/>
    <w:rsid w:val="00765BAF"/>
    <w:rsid w:val="00771EAB"/>
    <w:rsid w:val="0077419D"/>
    <w:rsid w:val="00781848"/>
    <w:rsid w:val="007819E6"/>
    <w:rsid w:val="00784774"/>
    <w:rsid w:val="007852CB"/>
    <w:rsid w:val="00785374"/>
    <w:rsid w:val="00785F32"/>
    <w:rsid w:val="0079063B"/>
    <w:rsid w:val="00790D27"/>
    <w:rsid w:val="0079135F"/>
    <w:rsid w:val="00793303"/>
    <w:rsid w:val="0079725A"/>
    <w:rsid w:val="007A0641"/>
    <w:rsid w:val="007A44FF"/>
    <w:rsid w:val="007A4EFC"/>
    <w:rsid w:val="007B6748"/>
    <w:rsid w:val="007C3414"/>
    <w:rsid w:val="007C4E7A"/>
    <w:rsid w:val="007D180B"/>
    <w:rsid w:val="007D2D96"/>
    <w:rsid w:val="007D7EA9"/>
    <w:rsid w:val="007E4B51"/>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025"/>
    <w:rsid w:val="00815236"/>
    <w:rsid w:val="00816BD4"/>
    <w:rsid w:val="00824BA2"/>
    <w:rsid w:val="00826112"/>
    <w:rsid w:val="00826BAE"/>
    <w:rsid w:val="00826E4E"/>
    <w:rsid w:val="008305B1"/>
    <w:rsid w:val="0083256F"/>
    <w:rsid w:val="00832C13"/>
    <w:rsid w:val="0083335F"/>
    <w:rsid w:val="00835A56"/>
    <w:rsid w:val="00835FD0"/>
    <w:rsid w:val="008426AB"/>
    <w:rsid w:val="00845A1F"/>
    <w:rsid w:val="00845E2E"/>
    <w:rsid w:val="008460BF"/>
    <w:rsid w:val="008508A4"/>
    <w:rsid w:val="008542F8"/>
    <w:rsid w:val="00855EB7"/>
    <w:rsid w:val="008564E2"/>
    <w:rsid w:val="00856623"/>
    <w:rsid w:val="00856838"/>
    <w:rsid w:val="00861992"/>
    <w:rsid w:val="008628ED"/>
    <w:rsid w:val="00864E1B"/>
    <w:rsid w:val="00866831"/>
    <w:rsid w:val="00872B5D"/>
    <w:rsid w:val="00874C31"/>
    <w:rsid w:val="008752DF"/>
    <w:rsid w:val="00881499"/>
    <w:rsid w:val="008831C0"/>
    <w:rsid w:val="00883A82"/>
    <w:rsid w:val="00884CB5"/>
    <w:rsid w:val="008854A8"/>
    <w:rsid w:val="0088556B"/>
    <w:rsid w:val="00887308"/>
    <w:rsid w:val="00892864"/>
    <w:rsid w:val="0089539D"/>
    <w:rsid w:val="0089664E"/>
    <w:rsid w:val="00897C10"/>
    <w:rsid w:val="008A042E"/>
    <w:rsid w:val="008A1EAB"/>
    <w:rsid w:val="008A7820"/>
    <w:rsid w:val="008B02C9"/>
    <w:rsid w:val="008B2F95"/>
    <w:rsid w:val="008B53A8"/>
    <w:rsid w:val="008B5564"/>
    <w:rsid w:val="008B7D1D"/>
    <w:rsid w:val="008C0581"/>
    <w:rsid w:val="008C1AF5"/>
    <w:rsid w:val="008C29A1"/>
    <w:rsid w:val="008C2EC9"/>
    <w:rsid w:val="008C770E"/>
    <w:rsid w:val="008D4B4F"/>
    <w:rsid w:val="008D6043"/>
    <w:rsid w:val="008D7C8A"/>
    <w:rsid w:val="008E6D7B"/>
    <w:rsid w:val="008F0385"/>
    <w:rsid w:val="008F23CA"/>
    <w:rsid w:val="008F4501"/>
    <w:rsid w:val="008F6459"/>
    <w:rsid w:val="0090395E"/>
    <w:rsid w:val="00914180"/>
    <w:rsid w:val="00915321"/>
    <w:rsid w:val="009157E2"/>
    <w:rsid w:val="00917FFE"/>
    <w:rsid w:val="00921A6B"/>
    <w:rsid w:val="00923118"/>
    <w:rsid w:val="00924FA5"/>
    <w:rsid w:val="00927A9F"/>
    <w:rsid w:val="0093308F"/>
    <w:rsid w:val="00935C7D"/>
    <w:rsid w:val="00940C03"/>
    <w:rsid w:val="00941AF0"/>
    <w:rsid w:val="00941B04"/>
    <w:rsid w:val="00944727"/>
    <w:rsid w:val="009451A3"/>
    <w:rsid w:val="00945D11"/>
    <w:rsid w:val="00946255"/>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5539"/>
    <w:rsid w:val="00977141"/>
    <w:rsid w:val="00981053"/>
    <w:rsid w:val="0098234B"/>
    <w:rsid w:val="00984474"/>
    <w:rsid w:val="00984A9A"/>
    <w:rsid w:val="0098639B"/>
    <w:rsid w:val="0099231D"/>
    <w:rsid w:val="00992A69"/>
    <w:rsid w:val="0099392F"/>
    <w:rsid w:val="009A2EDF"/>
    <w:rsid w:val="009A3191"/>
    <w:rsid w:val="009A3B03"/>
    <w:rsid w:val="009A5221"/>
    <w:rsid w:val="009A75A8"/>
    <w:rsid w:val="009A7BCF"/>
    <w:rsid w:val="009B1E1D"/>
    <w:rsid w:val="009B3E51"/>
    <w:rsid w:val="009B7B50"/>
    <w:rsid w:val="009C3FB9"/>
    <w:rsid w:val="009C4D24"/>
    <w:rsid w:val="009C6DA7"/>
    <w:rsid w:val="009D38DE"/>
    <w:rsid w:val="009D47B7"/>
    <w:rsid w:val="009D592D"/>
    <w:rsid w:val="009D6978"/>
    <w:rsid w:val="009E7692"/>
    <w:rsid w:val="009E7BE3"/>
    <w:rsid w:val="009F24A6"/>
    <w:rsid w:val="009F6689"/>
    <w:rsid w:val="009F7989"/>
    <w:rsid w:val="00A003CF"/>
    <w:rsid w:val="00A024DF"/>
    <w:rsid w:val="00A10047"/>
    <w:rsid w:val="00A100E1"/>
    <w:rsid w:val="00A10406"/>
    <w:rsid w:val="00A1247B"/>
    <w:rsid w:val="00A12AB8"/>
    <w:rsid w:val="00A13BC3"/>
    <w:rsid w:val="00A156BB"/>
    <w:rsid w:val="00A15B8B"/>
    <w:rsid w:val="00A174AE"/>
    <w:rsid w:val="00A207A6"/>
    <w:rsid w:val="00A21548"/>
    <w:rsid w:val="00A22B6E"/>
    <w:rsid w:val="00A24F8D"/>
    <w:rsid w:val="00A257EF"/>
    <w:rsid w:val="00A27A7B"/>
    <w:rsid w:val="00A30E58"/>
    <w:rsid w:val="00A31677"/>
    <w:rsid w:val="00A31E28"/>
    <w:rsid w:val="00A33B12"/>
    <w:rsid w:val="00A33C23"/>
    <w:rsid w:val="00A35AF8"/>
    <w:rsid w:val="00A35BC4"/>
    <w:rsid w:val="00A40C5F"/>
    <w:rsid w:val="00A4407F"/>
    <w:rsid w:val="00A4458F"/>
    <w:rsid w:val="00A47B23"/>
    <w:rsid w:val="00A528FC"/>
    <w:rsid w:val="00A53293"/>
    <w:rsid w:val="00A53FF7"/>
    <w:rsid w:val="00A569BB"/>
    <w:rsid w:val="00A5705D"/>
    <w:rsid w:val="00A67914"/>
    <w:rsid w:val="00A715D3"/>
    <w:rsid w:val="00A749B4"/>
    <w:rsid w:val="00A81283"/>
    <w:rsid w:val="00A81FE3"/>
    <w:rsid w:val="00A82179"/>
    <w:rsid w:val="00A82503"/>
    <w:rsid w:val="00A83D62"/>
    <w:rsid w:val="00A83F60"/>
    <w:rsid w:val="00A8582A"/>
    <w:rsid w:val="00A85869"/>
    <w:rsid w:val="00A90936"/>
    <w:rsid w:val="00A91B24"/>
    <w:rsid w:val="00A91CCB"/>
    <w:rsid w:val="00A91E42"/>
    <w:rsid w:val="00A91ECE"/>
    <w:rsid w:val="00A95A30"/>
    <w:rsid w:val="00AA30F1"/>
    <w:rsid w:val="00AA4816"/>
    <w:rsid w:val="00AA51A5"/>
    <w:rsid w:val="00AA5428"/>
    <w:rsid w:val="00AA5DBD"/>
    <w:rsid w:val="00AA6FE9"/>
    <w:rsid w:val="00AB1391"/>
    <w:rsid w:val="00AB2F66"/>
    <w:rsid w:val="00AB3107"/>
    <w:rsid w:val="00AB6E81"/>
    <w:rsid w:val="00AC0837"/>
    <w:rsid w:val="00AC0E58"/>
    <w:rsid w:val="00AC12F0"/>
    <w:rsid w:val="00AC1E26"/>
    <w:rsid w:val="00AC65CB"/>
    <w:rsid w:val="00AC6F4A"/>
    <w:rsid w:val="00AC7624"/>
    <w:rsid w:val="00AC796D"/>
    <w:rsid w:val="00AD051D"/>
    <w:rsid w:val="00AD63A0"/>
    <w:rsid w:val="00AD65F8"/>
    <w:rsid w:val="00AD7141"/>
    <w:rsid w:val="00AE0CFB"/>
    <w:rsid w:val="00AE14C5"/>
    <w:rsid w:val="00AE4639"/>
    <w:rsid w:val="00AE60FA"/>
    <w:rsid w:val="00AE64C1"/>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D55"/>
    <w:rsid w:val="00B326A6"/>
    <w:rsid w:val="00B34844"/>
    <w:rsid w:val="00B438AA"/>
    <w:rsid w:val="00B44068"/>
    <w:rsid w:val="00B442B4"/>
    <w:rsid w:val="00B46EAD"/>
    <w:rsid w:val="00B47C76"/>
    <w:rsid w:val="00B50A57"/>
    <w:rsid w:val="00B50E8A"/>
    <w:rsid w:val="00B57C75"/>
    <w:rsid w:val="00B62707"/>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6BCF"/>
    <w:rsid w:val="00B9758E"/>
    <w:rsid w:val="00BB3E34"/>
    <w:rsid w:val="00BC5284"/>
    <w:rsid w:val="00BC63C0"/>
    <w:rsid w:val="00BD04FE"/>
    <w:rsid w:val="00BD2297"/>
    <w:rsid w:val="00BD2498"/>
    <w:rsid w:val="00BD40C4"/>
    <w:rsid w:val="00BD571F"/>
    <w:rsid w:val="00BD648F"/>
    <w:rsid w:val="00BE1385"/>
    <w:rsid w:val="00BE3ADF"/>
    <w:rsid w:val="00BF6B88"/>
    <w:rsid w:val="00C04D42"/>
    <w:rsid w:val="00C05B85"/>
    <w:rsid w:val="00C108E5"/>
    <w:rsid w:val="00C173EB"/>
    <w:rsid w:val="00C20C0C"/>
    <w:rsid w:val="00C21726"/>
    <w:rsid w:val="00C21A97"/>
    <w:rsid w:val="00C21DE0"/>
    <w:rsid w:val="00C27410"/>
    <w:rsid w:val="00C30A7F"/>
    <w:rsid w:val="00C350CA"/>
    <w:rsid w:val="00C365D2"/>
    <w:rsid w:val="00C367AA"/>
    <w:rsid w:val="00C37AE0"/>
    <w:rsid w:val="00C40915"/>
    <w:rsid w:val="00C414EF"/>
    <w:rsid w:val="00C42761"/>
    <w:rsid w:val="00C42B3E"/>
    <w:rsid w:val="00C44087"/>
    <w:rsid w:val="00C455E0"/>
    <w:rsid w:val="00C5090A"/>
    <w:rsid w:val="00C51E52"/>
    <w:rsid w:val="00C55650"/>
    <w:rsid w:val="00C56516"/>
    <w:rsid w:val="00C57B75"/>
    <w:rsid w:val="00C57F4C"/>
    <w:rsid w:val="00C61074"/>
    <w:rsid w:val="00C62608"/>
    <w:rsid w:val="00C65F57"/>
    <w:rsid w:val="00C7054E"/>
    <w:rsid w:val="00C71B5A"/>
    <w:rsid w:val="00C74F69"/>
    <w:rsid w:val="00C75B49"/>
    <w:rsid w:val="00C75BEC"/>
    <w:rsid w:val="00C75FF5"/>
    <w:rsid w:val="00C76A66"/>
    <w:rsid w:val="00C83F51"/>
    <w:rsid w:val="00C84D68"/>
    <w:rsid w:val="00C86A53"/>
    <w:rsid w:val="00C86C31"/>
    <w:rsid w:val="00C879E1"/>
    <w:rsid w:val="00C91810"/>
    <w:rsid w:val="00C92E4B"/>
    <w:rsid w:val="00C941B6"/>
    <w:rsid w:val="00C95316"/>
    <w:rsid w:val="00C963A6"/>
    <w:rsid w:val="00CA0CFC"/>
    <w:rsid w:val="00CA217F"/>
    <w:rsid w:val="00CA2E53"/>
    <w:rsid w:val="00CA6568"/>
    <w:rsid w:val="00CA6CCE"/>
    <w:rsid w:val="00CB25B8"/>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26CB"/>
    <w:rsid w:val="00D233DF"/>
    <w:rsid w:val="00D23C6F"/>
    <w:rsid w:val="00D26F9D"/>
    <w:rsid w:val="00D35E84"/>
    <w:rsid w:val="00D37422"/>
    <w:rsid w:val="00D37E65"/>
    <w:rsid w:val="00D44EC2"/>
    <w:rsid w:val="00D46A69"/>
    <w:rsid w:val="00D470E2"/>
    <w:rsid w:val="00D524EA"/>
    <w:rsid w:val="00D536E2"/>
    <w:rsid w:val="00D563A4"/>
    <w:rsid w:val="00D57A7A"/>
    <w:rsid w:val="00D57BFE"/>
    <w:rsid w:val="00D63444"/>
    <w:rsid w:val="00D65848"/>
    <w:rsid w:val="00D71209"/>
    <w:rsid w:val="00D7601A"/>
    <w:rsid w:val="00D76DCF"/>
    <w:rsid w:val="00D801B1"/>
    <w:rsid w:val="00D80E1F"/>
    <w:rsid w:val="00D83546"/>
    <w:rsid w:val="00D84236"/>
    <w:rsid w:val="00D844E9"/>
    <w:rsid w:val="00D86519"/>
    <w:rsid w:val="00D90245"/>
    <w:rsid w:val="00D91C22"/>
    <w:rsid w:val="00D9240C"/>
    <w:rsid w:val="00D94D96"/>
    <w:rsid w:val="00D979C1"/>
    <w:rsid w:val="00DA103A"/>
    <w:rsid w:val="00DA26A9"/>
    <w:rsid w:val="00DA7262"/>
    <w:rsid w:val="00DA73ED"/>
    <w:rsid w:val="00DA76ED"/>
    <w:rsid w:val="00DA78AB"/>
    <w:rsid w:val="00DA7F50"/>
    <w:rsid w:val="00DB0828"/>
    <w:rsid w:val="00DB3935"/>
    <w:rsid w:val="00DB6382"/>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3F2E"/>
    <w:rsid w:val="00E04819"/>
    <w:rsid w:val="00E078E4"/>
    <w:rsid w:val="00E12AFD"/>
    <w:rsid w:val="00E136F1"/>
    <w:rsid w:val="00E15BC4"/>
    <w:rsid w:val="00E1718D"/>
    <w:rsid w:val="00E25A29"/>
    <w:rsid w:val="00E305D2"/>
    <w:rsid w:val="00E30E1B"/>
    <w:rsid w:val="00E31A89"/>
    <w:rsid w:val="00E33AAF"/>
    <w:rsid w:val="00E342B5"/>
    <w:rsid w:val="00E3624A"/>
    <w:rsid w:val="00E42431"/>
    <w:rsid w:val="00E43B3F"/>
    <w:rsid w:val="00E44730"/>
    <w:rsid w:val="00E45DFB"/>
    <w:rsid w:val="00E5059E"/>
    <w:rsid w:val="00E52AEF"/>
    <w:rsid w:val="00E52FA9"/>
    <w:rsid w:val="00E537D3"/>
    <w:rsid w:val="00E54736"/>
    <w:rsid w:val="00E563D9"/>
    <w:rsid w:val="00E6193D"/>
    <w:rsid w:val="00E62DC6"/>
    <w:rsid w:val="00E63E70"/>
    <w:rsid w:val="00E65E60"/>
    <w:rsid w:val="00E66383"/>
    <w:rsid w:val="00E67542"/>
    <w:rsid w:val="00E7371E"/>
    <w:rsid w:val="00E763D6"/>
    <w:rsid w:val="00E77368"/>
    <w:rsid w:val="00E77F6C"/>
    <w:rsid w:val="00E85CC3"/>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6BD5"/>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4EC6"/>
    <w:rsid w:val="00F152CC"/>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5871"/>
    <w:rsid w:val="00F60BB5"/>
    <w:rsid w:val="00F66606"/>
    <w:rsid w:val="00F71BDA"/>
    <w:rsid w:val="00F72E3B"/>
    <w:rsid w:val="00F76C55"/>
    <w:rsid w:val="00F772F4"/>
    <w:rsid w:val="00F8018F"/>
    <w:rsid w:val="00F83E4B"/>
    <w:rsid w:val="00F84ADF"/>
    <w:rsid w:val="00F91262"/>
    <w:rsid w:val="00F918B4"/>
    <w:rsid w:val="00F91B2A"/>
    <w:rsid w:val="00F927B4"/>
    <w:rsid w:val="00FA091A"/>
    <w:rsid w:val="00FA10E3"/>
    <w:rsid w:val="00FA13F2"/>
    <w:rsid w:val="00FA2091"/>
    <w:rsid w:val="00FA278F"/>
    <w:rsid w:val="00FA4181"/>
    <w:rsid w:val="00FA4C8A"/>
    <w:rsid w:val="00FA50AA"/>
    <w:rsid w:val="00FA5E42"/>
    <w:rsid w:val="00FB13C3"/>
    <w:rsid w:val="00FB227F"/>
    <w:rsid w:val="00FB358E"/>
    <w:rsid w:val="00FB7AF0"/>
    <w:rsid w:val="00FB7D21"/>
    <w:rsid w:val="00FB7FEA"/>
    <w:rsid w:val="00FC086E"/>
    <w:rsid w:val="00FC0D03"/>
    <w:rsid w:val="00FC50C0"/>
    <w:rsid w:val="00FD371E"/>
    <w:rsid w:val="00FD61A6"/>
    <w:rsid w:val="00FD6537"/>
    <w:rsid w:val="00FE707B"/>
    <w:rsid w:val="00FF3D9E"/>
    <w:rsid w:val="00FF5DE2"/>
    <w:rsid w:val="00FF6B8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F8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table" w:customStyle="1" w:styleId="62">
    <w:name w:val="Сетка таблицы6"/>
    <w:basedOn w:val="a1"/>
    <w:next w:val="aff7"/>
    <w:uiPriority w:val="59"/>
    <w:rsid w:val="00297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2"/>
    <w:uiPriority w:val="99"/>
    <w:semiHidden/>
    <w:unhideWhenUsed/>
    <w:rsid w:val="003D7AC2"/>
  </w:style>
  <w:style w:type="table" w:customStyle="1" w:styleId="72">
    <w:name w:val="Сетка таблицы7"/>
    <w:basedOn w:val="a1"/>
    <w:next w:val="aff7"/>
    <w:uiPriority w:val="59"/>
    <w:rsid w:val="003D7A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3D7AC2"/>
  </w:style>
  <w:style w:type="numbering" w:customStyle="1" w:styleId="214">
    <w:name w:val="Нет списка21"/>
    <w:next w:val="a2"/>
    <w:uiPriority w:val="99"/>
    <w:semiHidden/>
    <w:unhideWhenUsed/>
    <w:rsid w:val="003D7AC2"/>
  </w:style>
  <w:style w:type="numbering" w:customStyle="1" w:styleId="311">
    <w:name w:val="Нет списка31"/>
    <w:next w:val="a2"/>
    <w:uiPriority w:val="99"/>
    <w:semiHidden/>
    <w:unhideWhenUsed/>
    <w:rsid w:val="003D7AC2"/>
  </w:style>
  <w:style w:type="numbering" w:customStyle="1" w:styleId="410">
    <w:name w:val="Нет списка41"/>
    <w:next w:val="a2"/>
    <w:uiPriority w:val="99"/>
    <w:semiHidden/>
    <w:unhideWhenUsed/>
    <w:rsid w:val="003D7AC2"/>
  </w:style>
  <w:style w:type="table" w:customStyle="1" w:styleId="150">
    <w:name w:val="Сетка таблицы15"/>
    <w:basedOn w:val="a1"/>
    <w:next w:val="aff7"/>
    <w:uiPriority w:val="39"/>
    <w:rsid w:val="003D7AC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3D7AC2"/>
  </w:style>
  <w:style w:type="table" w:customStyle="1" w:styleId="230">
    <w:name w:val="Сетка таблицы23"/>
    <w:basedOn w:val="a1"/>
    <w:next w:val="aff7"/>
    <w:uiPriority w:val="39"/>
    <w:rsid w:val="003D7AC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3D7AC2"/>
  </w:style>
  <w:style w:type="numbering" w:customStyle="1" w:styleId="710">
    <w:name w:val="Нет списка71"/>
    <w:next w:val="a2"/>
    <w:uiPriority w:val="99"/>
    <w:semiHidden/>
    <w:unhideWhenUsed/>
    <w:rsid w:val="003D7AC2"/>
  </w:style>
  <w:style w:type="table" w:customStyle="1" w:styleId="83">
    <w:name w:val="Сетка таблицы8"/>
    <w:basedOn w:val="a1"/>
    <w:next w:val="aff7"/>
    <w:uiPriority w:val="59"/>
    <w:rsid w:val="008150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f7"/>
    <w:uiPriority w:val="39"/>
    <w:rsid w:val="00815025"/>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f7"/>
    <w:uiPriority w:val="39"/>
    <w:rsid w:val="00815025"/>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45184694">
      <w:bodyDiv w:val="1"/>
      <w:marLeft w:val="0"/>
      <w:marRight w:val="0"/>
      <w:marTop w:val="0"/>
      <w:marBottom w:val="0"/>
      <w:divBdr>
        <w:top w:val="none" w:sz="0" w:space="0" w:color="auto"/>
        <w:left w:val="none" w:sz="0" w:space="0" w:color="auto"/>
        <w:bottom w:val="none" w:sz="0" w:space="0" w:color="auto"/>
        <w:right w:val="none" w:sz="0" w:space="0" w:color="auto"/>
      </w:divBdr>
    </w:div>
    <w:div w:id="7046693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516115251">
      <w:bodyDiv w:val="1"/>
      <w:marLeft w:val="0"/>
      <w:marRight w:val="0"/>
      <w:marTop w:val="0"/>
      <w:marBottom w:val="0"/>
      <w:divBdr>
        <w:top w:val="none" w:sz="0" w:space="0" w:color="auto"/>
        <w:left w:val="none" w:sz="0" w:space="0" w:color="auto"/>
        <w:bottom w:val="none" w:sz="0" w:space="0" w:color="auto"/>
        <w:right w:val="none" w:sz="0" w:space="0" w:color="auto"/>
      </w:divBdr>
    </w:div>
    <w:div w:id="633608658">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74266880">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7768039">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16501702">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008558477">
      <w:bodyDiv w:val="1"/>
      <w:marLeft w:val="0"/>
      <w:marRight w:val="0"/>
      <w:marTop w:val="0"/>
      <w:marBottom w:val="0"/>
      <w:divBdr>
        <w:top w:val="none" w:sz="0" w:space="0" w:color="auto"/>
        <w:left w:val="none" w:sz="0" w:space="0" w:color="auto"/>
        <w:bottom w:val="none" w:sz="0" w:space="0" w:color="auto"/>
        <w:right w:val="none" w:sz="0" w:space="0" w:color="auto"/>
      </w:divBdr>
    </w:div>
    <w:div w:id="2035763467">
      <w:bodyDiv w:val="1"/>
      <w:marLeft w:val="0"/>
      <w:marRight w:val="0"/>
      <w:marTop w:val="0"/>
      <w:marBottom w:val="0"/>
      <w:divBdr>
        <w:top w:val="none" w:sz="0" w:space="0" w:color="auto"/>
        <w:left w:val="none" w:sz="0" w:space="0" w:color="auto"/>
        <w:bottom w:val="none" w:sz="0" w:space="0" w:color="auto"/>
        <w:right w:val="none" w:sz="0" w:space="0" w:color="auto"/>
      </w:divBdr>
    </w:div>
    <w:div w:id="2119595862">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218BB-FD9E-48FE-B442-D801AB651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103</Pages>
  <Words>32134</Words>
  <Characters>183164</Characters>
  <Application>Microsoft Office Word</Application>
  <DocSecurity>0</DocSecurity>
  <Lines>1526</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120</cp:revision>
  <cp:lastPrinted>2024-05-08T12:11:00Z</cp:lastPrinted>
  <dcterms:created xsi:type="dcterms:W3CDTF">2026-02-11T03:37:00Z</dcterms:created>
  <dcterms:modified xsi:type="dcterms:W3CDTF">2026-06-09T14:14:00Z</dcterms:modified>
</cp:coreProperties>
</file>