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7F0120" w14:textId="77777777" w:rsidR="0064449E" w:rsidRPr="00627EAD" w:rsidRDefault="0064449E" w:rsidP="007572A2">
      <w:pPr>
        <w:pStyle w:val="12"/>
        <w:ind w:firstLine="0"/>
        <w:jc w:val="center"/>
        <w:rPr>
          <w:b/>
          <w:bCs/>
          <w:color w:val="000000"/>
          <w:sz w:val="24"/>
          <w:szCs w:val="24"/>
        </w:rPr>
      </w:pPr>
      <w:r w:rsidRPr="00627EAD">
        <w:rPr>
          <w:b/>
          <w:color w:val="000000"/>
          <w:sz w:val="24"/>
          <w:szCs w:val="24"/>
        </w:rPr>
        <w:object w:dxaOrig="2445" w:dyaOrig="954" w14:anchorId="1DD29A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65.25pt" o:ole="">
            <v:imagedata r:id="rId8" o:title=""/>
          </v:shape>
          <o:OLEObject Type="Embed" ProgID="CorelDRAW.Graphic.12" ShapeID="_x0000_i1025" DrawAspect="Content" ObjectID="_1839054001" r:id="rId9"/>
        </w:object>
      </w:r>
    </w:p>
    <w:p w14:paraId="755B1245" w14:textId="77777777" w:rsidR="0064449E" w:rsidRPr="00627EAD" w:rsidRDefault="0064449E" w:rsidP="007572A2">
      <w:pPr>
        <w:pStyle w:val="12"/>
        <w:ind w:firstLine="0"/>
        <w:jc w:val="center"/>
        <w:rPr>
          <w:b/>
          <w:bCs/>
          <w:color w:val="000000"/>
          <w:sz w:val="24"/>
          <w:szCs w:val="24"/>
        </w:rPr>
      </w:pPr>
      <w:r w:rsidRPr="00627EAD">
        <w:rPr>
          <w:b/>
          <w:bCs/>
          <w:color w:val="000000"/>
          <w:sz w:val="24"/>
          <w:szCs w:val="24"/>
        </w:rPr>
        <w:t>ЗАКРЫТОЕ АКЦИОНЕРНОЕ ОБЩЕСТВО</w:t>
      </w:r>
    </w:p>
    <w:p w14:paraId="41D8E5C4" w14:textId="77777777" w:rsidR="0064449E" w:rsidRPr="00627EAD" w:rsidRDefault="0064449E" w:rsidP="007572A2">
      <w:pPr>
        <w:pStyle w:val="12"/>
        <w:ind w:firstLine="0"/>
        <w:jc w:val="center"/>
        <w:rPr>
          <w:rFonts w:eastAsia="MS Mincho"/>
          <w:b/>
          <w:bCs/>
          <w:color w:val="000000"/>
          <w:sz w:val="24"/>
          <w:szCs w:val="24"/>
        </w:rPr>
      </w:pPr>
      <w:r w:rsidRPr="00627EAD">
        <w:rPr>
          <w:rFonts w:eastAsia="MS Mincho"/>
          <w:b/>
          <w:bCs/>
          <w:color w:val="000000"/>
          <w:sz w:val="24"/>
          <w:szCs w:val="24"/>
        </w:rPr>
        <w:t>«ЮЖНО-КАВКАЗСКАЯ ЖЕЛЕЗНАЯ ДОРОГА»</w:t>
      </w:r>
    </w:p>
    <w:p w14:paraId="38F35E0E" w14:textId="77777777" w:rsidR="0064449E" w:rsidRPr="00627EAD" w:rsidRDefault="0064449E" w:rsidP="007572A2">
      <w:pPr>
        <w:pStyle w:val="12"/>
        <w:ind w:firstLine="0"/>
        <w:jc w:val="center"/>
        <w:rPr>
          <w:rFonts w:eastAsia="MS Mincho"/>
          <w:b/>
          <w:bCs/>
          <w:color w:val="000000"/>
          <w:sz w:val="24"/>
          <w:szCs w:val="24"/>
        </w:rPr>
      </w:pPr>
      <w:r w:rsidRPr="00627EAD">
        <w:rPr>
          <w:rFonts w:eastAsia="MS Mincho"/>
          <w:b/>
          <w:bCs/>
          <w:color w:val="000000"/>
          <w:sz w:val="24"/>
          <w:szCs w:val="24"/>
        </w:rPr>
        <w:t>(ЗАО «ЮКЖД»)</w:t>
      </w:r>
    </w:p>
    <w:p w14:paraId="6B6C0E5C" w14:textId="77777777" w:rsidR="0064449E" w:rsidRPr="00627EAD" w:rsidRDefault="0064449E" w:rsidP="007572A2">
      <w:pPr>
        <w:spacing w:line="276" w:lineRule="auto"/>
        <w:rPr>
          <w:b/>
          <w:sz w:val="28"/>
          <w:szCs w:val="28"/>
        </w:rPr>
      </w:pPr>
    </w:p>
    <w:p w14:paraId="2B6FC002" w14:textId="77777777" w:rsidR="00426C3D" w:rsidRPr="00627EAD" w:rsidRDefault="00426C3D" w:rsidP="007572A2">
      <w:pPr>
        <w:rPr>
          <w:b/>
          <w:bCs/>
          <w:sz w:val="28"/>
          <w:szCs w:val="28"/>
        </w:rPr>
      </w:pPr>
    </w:p>
    <w:p w14:paraId="7925C572" w14:textId="77777777" w:rsidR="00426C3D" w:rsidRPr="00627EAD" w:rsidRDefault="00426C3D" w:rsidP="007572A2">
      <w:pPr>
        <w:jc w:val="center"/>
        <w:rPr>
          <w:b/>
          <w:sz w:val="28"/>
          <w:szCs w:val="28"/>
        </w:rPr>
      </w:pPr>
      <w:r w:rsidRPr="00627EAD">
        <w:rPr>
          <w:b/>
          <w:sz w:val="28"/>
          <w:szCs w:val="28"/>
        </w:rPr>
        <w:t xml:space="preserve">Запрос котировок в бумажной форме </w:t>
      </w:r>
    </w:p>
    <w:p w14:paraId="39149383" w14:textId="77777777" w:rsidR="00C96D3A" w:rsidRDefault="00C963A6" w:rsidP="007572A2">
      <w:pPr>
        <w:ind w:firstLine="720"/>
        <w:jc w:val="center"/>
        <w:rPr>
          <w:b/>
          <w:bCs/>
          <w:sz w:val="28"/>
          <w:szCs w:val="28"/>
        </w:rPr>
      </w:pPr>
      <w:r w:rsidRPr="00627EAD">
        <w:rPr>
          <w:b/>
          <w:bCs/>
          <w:color w:val="000000"/>
          <w:sz w:val="28"/>
          <w:szCs w:val="28"/>
        </w:rPr>
        <w:t>на право заключения</w:t>
      </w:r>
      <w:r w:rsidR="00426C3D" w:rsidRPr="00627EAD">
        <w:rPr>
          <w:b/>
          <w:bCs/>
          <w:color w:val="000000"/>
          <w:sz w:val="28"/>
          <w:szCs w:val="28"/>
        </w:rPr>
        <w:t xml:space="preserve"> договора </w:t>
      </w:r>
      <w:r w:rsidR="00426C3D" w:rsidRPr="00627EAD">
        <w:rPr>
          <w:b/>
          <w:bCs/>
          <w:sz w:val="28"/>
          <w:szCs w:val="28"/>
        </w:rPr>
        <w:t xml:space="preserve">на </w:t>
      </w:r>
      <w:r w:rsidR="00F37C83" w:rsidRPr="00627EAD">
        <w:rPr>
          <w:b/>
          <w:bCs/>
          <w:sz w:val="28"/>
          <w:szCs w:val="28"/>
        </w:rPr>
        <w:t xml:space="preserve">поставку </w:t>
      </w:r>
      <w:r w:rsidR="00C96D3A">
        <w:rPr>
          <w:b/>
          <w:bCs/>
          <w:sz w:val="28"/>
          <w:szCs w:val="28"/>
        </w:rPr>
        <w:t xml:space="preserve">металлопроката </w:t>
      </w:r>
    </w:p>
    <w:p w14:paraId="656BCE0C" w14:textId="4C02FDF8" w:rsidR="00426C3D" w:rsidRPr="00627EAD" w:rsidRDefault="00085238" w:rsidP="007572A2">
      <w:pPr>
        <w:ind w:firstLine="720"/>
        <w:jc w:val="center"/>
        <w:rPr>
          <w:b/>
          <w:sz w:val="28"/>
          <w:szCs w:val="28"/>
          <w:lang w:val="hy-AM"/>
        </w:rPr>
      </w:pPr>
      <w:r w:rsidRPr="00627EAD">
        <w:rPr>
          <w:b/>
          <w:bCs/>
          <w:color w:val="000000"/>
          <w:sz w:val="28"/>
          <w:szCs w:val="28"/>
        </w:rPr>
        <w:t xml:space="preserve">по коду №ЮКЖД-ЗКЦ </w:t>
      </w:r>
      <w:r w:rsidR="00902EE2" w:rsidRPr="00627EAD">
        <w:rPr>
          <w:b/>
          <w:bCs/>
          <w:color w:val="000000"/>
          <w:sz w:val="28"/>
          <w:szCs w:val="28"/>
        </w:rPr>
        <w:t>02</w:t>
      </w:r>
      <w:r w:rsidR="00894A84">
        <w:rPr>
          <w:b/>
          <w:bCs/>
          <w:color w:val="000000"/>
          <w:sz w:val="28"/>
          <w:szCs w:val="28"/>
        </w:rPr>
        <w:t>6</w:t>
      </w:r>
      <w:r w:rsidR="00902EE2" w:rsidRPr="00627EAD">
        <w:rPr>
          <w:b/>
          <w:bCs/>
          <w:color w:val="000000"/>
          <w:sz w:val="28"/>
          <w:szCs w:val="28"/>
        </w:rPr>
        <w:t>/0</w:t>
      </w:r>
      <w:r w:rsidR="006F4904">
        <w:rPr>
          <w:b/>
          <w:bCs/>
          <w:color w:val="000000"/>
          <w:sz w:val="28"/>
          <w:szCs w:val="28"/>
        </w:rPr>
        <w:t>59</w:t>
      </w:r>
    </w:p>
    <w:p w14:paraId="73CC8ACE" w14:textId="77777777" w:rsidR="00F927B4" w:rsidRPr="00627EAD" w:rsidRDefault="00F927B4" w:rsidP="007572A2">
      <w:pPr>
        <w:jc w:val="center"/>
        <w:rPr>
          <w:b/>
          <w:bCs/>
          <w:sz w:val="28"/>
          <w:szCs w:val="28"/>
          <w:lang w:val="hy-AM"/>
        </w:rPr>
      </w:pPr>
    </w:p>
    <w:p w14:paraId="08F608FC" w14:textId="77777777" w:rsidR="0064449E" w:rsidRPr="00627EAD" w:rsidRDefault="0064449E" w:rsidP="006308C7">
      <w:pPr>
        <w:jc w:val="center"/>
        <w:rPr>
          <w:b/>
          <w:sz w:val="28"/>
          <w:szCs w:val="28"/>
        </w:rPr>
      </w:pPr>
      <w:r w:rsidRPr="00627EAD">
        <w:rPr>
          <w:b/>
          <w:sz w:val="28"/>
          <w:szCs w:val="28"/>
        </w:rPr>
        <w:t>Содержание:</w:t>
      </w:r>
    </w:p>
    <w:p w14:paraId="61C360AB" w14:textId="77777777" w:rsidR="00CD5931" w:rsidRPr="00627EAD" w:rsidRDefault="0064449E" w:rsidP="00CD5931">
      <w:pPr>
        <w:pStyle w:val="15"/>
        <w:ind w:left="-142"/>
        <w:rPr>
          <w:rFonts w:asciiTheme="minorHAnsi" w:eastAsiaTheme="minorEastAsia" w:hAnsiTheme="minorHAnsi" w:cstheme="minorBidi"/>
          <w:noProof/>
          <w:sz w:val="22"/>
          <w:szCs w:val="22"/>
        </w:rPr>
      </w:pPr>
      <w:r w:rsidRPr="00627EAD">
        <w:rPr>
          <w:rStyle w:val="ad"/>
          <w:noProof/>
        </w:rPr>
        <w:fldChar w:fldCharType="begin"/>
      </w:r>
      <w:r w:rsidRPr="00627EAD">
        <w:rPr>
          <w:rStyle w:val="ad"/>
          <w:noProof/>
        </w:rPr>
        <w:instrText xml:space="preserve"> TOC \o "1-3" \h \z \u </w:instrText>
      </w:r>
      <w:r w:rsidRPr="00627EAD">
        <w:rPr>
          <w:rStyle w:val="ad"/>
          <w:noProof/>
        </w:rPr>
        <w:fldChar w:fldCharType="separate"/>
      </w:r>
      <w:hyperlink w:anchor="_Toc128044830" w:history="1">
        <w:r w:rsidR="00CD5931" w:rsidRPr="00627EAD">
          <w:rPr>
            <w:rStyle w:val="ad"/>
            <w:noProof/>
          </w:rPr>
          <w:t>I.</w:t>
        </w:r>
        <w:r w:rsidR="00CD5931" w:rsidRPr="00627EAD">
          <w:rPr>
            <w:rFonts w:asciiTheme="minorHAnsi" w:eastAsiaTheme="minorEastAsia" w:hAnsiTheme="minorHAnsi" w:cstheme="minorBidi"/>
            <w:noProof/>
            <w:sz w:val="22"/>
            <w:szCs w:val="22"/>
          </w:rPr>
          <w:tab/>
        </w:r>
        <w:r w:rsidR="00CD5931" w:rsidRPr="00627EAD">
          <w:rPr>
            <w:rStyle w:val="ad"/>
            <w:noProof/>
          </w:rPr>
          <w:t>Условия проведения запроса котировок</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_Toc128044830 \h </w:instrText>
        </w:r>
        <w:r w:rsidR="00CD5931" w:rsidRPr="00627EAD">
          <w:rPr>
            <w:noProof/>
            <w:webHidden/>
          </w:rPr>
        </w:r>
        <w:r w:rsidR="00CD5931" w:rsidRPr="00627EAD">
          <w:rPr>
            <w:noProof/>
            <w:webHidden/>
          </w:rPr>
          <w:fldChar w:fldCharType="separate"/>
        </w:r>
        <w:r w:rsidR="00F76C55" w:rsidRPr="00627EAD">
          <w:rPr>
            <w:noProof/>
            <w:webHidden/>
          </w:rPr>
          <w:t>1</w:t>
        </w:r>
        <w:r w:rsidR="00CD5931" w:rsidRPr="00627EAD">
          <w:rPr>
            <w:noProof/>
            <w:webHidden/>
          </w:rPr>
          <w:fldChar w:fldCharType="end"/>
        </w:r>
      </w:hyperlink>
    </w:p>
    <w:p w14:paraId="1F607802" w14:textId="77777777" w:rsidR="00CD5931" w:rsidRPr="00627EAD" w:rsidRDefault="00695AA1" w:rsidP="00CD5931">
      <w:pPr>
        <w:pStyle w:val="15"/>
        <w:ind w:left="-142"/>
        <w:rPr>
          <w:rFonts w:asciiTheme="minorHAnsi" w:eastAsiaTheme="minorEastAsia" w:hAnsiTheme="minorHAnsi" w:cstheme="minorBidi"/>
          <w:noProof/>
          <w:sz w:val="22"/>
          <w:szCs w:val="22"/>
        </w:rPr>
      </w:pPr>
      <w:hyperlink w:anchor="_Toc128044831" w:history="1">
        <w:r w:rsidR="00CD5931" w:rsidRPr="00627EAD">
          <w:rPr>
            <w:rStyle w:val="ad"/>
            <w:noProof/>
          </w:rPr>
          <w:t>II.</w:t>
        </w:r>
        <w:r w:rsidR="00CD5931" w:rsidRPr="00627EAD">
          <w:rPr>
            <w:rFonts w:asciiTheme="minorHAnsi" w:eastAsiaTheme="minorEastAsia" w:hAnsiTheme="minorHAnsi" w:cstheme="minorBidi"/>
            <w:noProof/>
            <w:sz w:val="22"/>
            <w:szCs w:val="22"/>
          </w:rPr>
          <w:tab/>
        </w:r>
        <w:r w:rsidR="00CD5931" w:rsidRPr="00627EAD">
          <w:rPr>
            <w:rStyle w:val="ad"/>
            <w:noProof/>
          </w:rPr>
          <w:t>Часть. Порядок проведения запроса котировок</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_Toc128044831 \h </w:instrText>
        </w:r>
        <w:r w:rsidR="00CD5931" w:rsidRPr="00627EAD">
          <w:rPr>
            <w:noProof/>
            <w:webHidden/>
          </w:rPr>
        </w:r>
        <w:r w:rsidR="00CD5931" w:rsidRPr="00627EAD">
          <w:rPr>
            <w:noProof/>
            <w:webHidden/>
          </w:rPr>
          <w:fldChar w:fldCharType="separate"/>
        </w:r>
        <w:r w:rsidR="00F76C55" w:rsidRPr="00627EAD">
          <w:rPr>
            <w:noProof/>
            <w:webHidden/>
          </w:rPr>
          <w:t>6</w:t>
        </w:r>
        <w:r w:rsidR="00CD5931" w:rsidRPr="00627EAD">
          <w:rPr>
            <w:noProof/>
            <w:webHidden/>
          </w:rPr>
          <w:fldChar w:fldCharType="end"/>
        </w:r>
      </w:hyperlink>
    </w:p>
    <w:p w14:paraId="52E8B02E" w14:textId="77777777" w:rsidR="00CD5931" w:rsidRPr="00627EAD" w:rsidRDefault="00695AA1" w:rsidP="00CD5931">
      <w:pPr>
        <w:pStyle w:val="35"/>
        <w:rPr>
          <w:rFonts w:asciiTheme="minorHAnsi" w:eastAsiaTheme="minorEastAsia" w:hAnsiTheme="minorHAnsi" w:cstheme="minorBidi"/>
          <w:noProof/>
          <w:sz w:val="22"/>
          <w:szCs w:val="22"/>
        </w:rPr>
      </w:pPr>
      <w:hyperlink w:anchor="_Toc128044832" w:history="1">
        <w:r w:rsidR="00CD5931" w:rsidRPr="00627EAD">
          <w:rPr>
            <w:rStyle w:val="ad"/>
            <w:noProof/>
          </w:rPr>
          <w:t>2.1.</w:t>
        </w:r>
        <w:r w:rsidR="00CD5931" w:rsidRPr="00627EAD">
          <w:rPr>
            <w:rFonts w:asciiTheme="minorHAnsi" w:eastAsiaTheme="minorEastAsia" w:hAnsiTheme="minorHAnsi" w:cstheme="minorBidi"/>
            <w:noProof/>
            <w:sz w:val="22"/>
            <w:szCs w:val="22"/>
          </w:rPr>
          <w:tab/>
        </w:r>
        <w:r w:rsidR="00CD5931" w:rsidRPr="00627EAD">
          <w:rPr>
            <w:rStyle w:val="ad"/>
            <w:noProof/>
          </w:rPr>
          <w:t>Участник запроса котировок</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_Toc128044832 \h </w:instrText>
        </w:r>
        <w:r w:rsidR="00CD5931" w:rsidRPr="00627EAD">
          <w:rPr>
            <w:noProof/>
            <w:webHidden/>
          </w:rPr>
        </w:r>
        <w:r w:rsidR="00CD5931" w:rsidRPr="00627EAD">
          <w:rPr>
            <w:noProof/>
            <w:webHidden/>
          </w:rPr>
          <w:fldChar w:fldCharType="separate"/>
        </w:r>
        <w:r w:rsidR="00F76C55" w:rsidRPr="00627EAD">
          <w:rPr>
            <w:noProof/>
            <w:webHidden/>
          </w:rPr>
          <w:t>6</w:t>
        </w:r>
        <w:r w:rsidR="00CD5931" w:rsidRPr="00627EAD">
          <w:rPr>
            <w:noProof/>
            <w:webHidden/>
          </w:rPr>
          <w:fldChar w:fldCharType="end"/>
        </w:r>
      </w:hyperlink>
    </w:p>
    <w:p w14:paraId="43BBAB2E" w14:textId="77777777" w:rsidR="00CD5931" w:rsidRPr="00627EAD" w:rsidRDefault="00695AA1" w:rsidP="00CD5931">
      <w:pPr>
        <w:pStyle w:val="35"/>
        <w:rPr>
          <w:rFonts w:asciiTheme="minorHAnsi" w:eastAsiaTheme="minorEastAsia" w:hAnsiTheme="minorHAnsi" w:cstheme="minorBidi"/>
          <w:noProof/>
          <w:sz w:val="22"/>
          <w:szCs w:val="22"/>
        </w:rPr>
      </w:pPr>
      <w:hyperlink w:anchor="_Toc128044833" w:history="1">
        <w:r w:rsidR="00CD5931" w:rsidRPr="00627EAD">
          <w:rPr>
            <w:rStyle w:val="ad"/>
            <w:noProof/>
          </w:rPr>
          <w:t>2.2.</w:t>
        </w:r>
        <w:r w:rsidR="00CD5931" w:rsidRPr="00627EAD">
          <w:rPr>
            <w:rFonts w:asciiTheme="minorHAnsi" w:eastAsiaTheme="minorEastAsia" w:hAnsiTheme="minorHAnsi" w:cstheme="minorBidi"/>
            <w:noProof/>
            <w:sz w:val="22"/>
            <w:szCs w:val="22"/>
          </w:rPr>
          <w:tab/>
        </w:r>
        <w:r w:rsidR="00CD5931" w:rsidRPr="00627EAD">
          <w:rPr>
            <w:rStyle w:val="ad"/>
            <w:noProof/>
          </w:rPr>
          <w:t>Участник, на стороне которого выступают несколько лиц</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_Toc128044833 \h </w:instrText>
        </w:r>
        <w:r w:rsidR="00CD5931" w:rsidRPr="00627EAD">
          <w:rPr>
            <w:noProof/>
            <w:webHidden/>
          </w:rPr>
        </w:r>
        <w:r w:rsidR="00CD5931" w:rsidRPr="00627EAD">
          <w:rPr>
            <w:noProof/>
            <w:webHidden/>
          </w:rPr>
          <w:fldChar w:fldCharType="separate"/>
        </w:r>
        <w:r w:rsidR="00F76C55" w:rsidRPr="00627EAD">
          <w:rPr>
            <w:noProof/>
            <w:webHidden/>
          </w:rPr>
          <w:t>6</w:t>
        </w:r>
        <w:r w:rsidR="00CD5931" w:rsidRPr="00627EAD">
          <w:rPr>
            <w:noProof/>
            <w:webHidden/>
          </w:rPr>
          <w:fldChar w:fldCharType="end"/>
        </w:r>
      </w:hyperlink>
    </w:p>
    <w:p w14:paraId="11A2CEB8" w14:textId="77777777" w:rsidR="00CD5931" w:rsidRPr="00627EAD" w:rsidRDefault="00695AA1" w:rsidP="00CD5931">
      <w:pPr>
        <w:pStyle w:val="35"/>
        <w:rPr>
          <w:rFonts w:asciiTheme="minorHAnsi" w:eastAsiaTheme="minorEastAsia" w:hAnsiTheme="minorHAnsi" w:cstheme="minorBidi"/>
          <w:noProof/>
          <w:sz w:val="22"/>
          <w:szCs w:val="22"/>
        </w:rPr>
      </w:pPr>
      <w:hyperlink w:anchor="_Toc128044834" w:history="1">
        <w:r w:rsidR="00CD5931" w:rsidRPr="00627EAD">
          <w:rPr>
            <w:rStyle w:val="ad"/>
            <w:noProof/>
          </w:rPr>
          <w:t>2.3.</w:t>
        </w:r>
        <w:r w:rsidR="00CD5931" w:rsidRPr="00627EAD">
          <w:rPr>
            <w:rFonts w:asciiTheme="minorHAnsi" w:eastAsiaTheme="minorEastAsia" w:hAnsiTheme="minorHAnsi" w:cstheme="minorBidi"/>
            <w:noProof/>
            <w:sz w:val="22"/>
            <w:szCs w:val="22"/>
          </w:rPr>
          <w:tab/>
        </w:r>
        <w:r w:rsidR="00CD5931" w:rsidRPr="00627EAD">
          <w:rPr>
            <w:rStyle w:val="ad"/>
            <w:noProof/>
          </w:rPr>
          <w:t>Требования к участникам</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_Toc128044834 \h </w:instrText>
        </w:r>
        <w:r w:rsidR="00CD5931" w:rsidRPr="00627EAD">
          <w:rPr>
            <w:noProof/>
            <w:webHidden/>
          </w:rPr>
        </w:r>
        <w:r w:rsidR="00CD5931" w:rsidRPr="00627EAD">
          <w:rPr>
            <w:noProof/>
            <w:webHidden/>
          </w:rPr>
          <w:fldChar w:fldCharType="separate"/>
        </w:r>
        <w:r w:rsidR="00F76C55" w:rsidRPr="00627EAD">
          <w:rPr>
            <w:noProof/>
            <w:webHidden/>
          </w:rPr>
          <w:t>8</w:t>
        </w:r>
        <w:r w:rsidR="00CD5931" w:rsidRPr="00627EAD">
          <w:rPr>
            <w:noProof/>
            <w:webHidden/>
          </w:rPr>
          <w:fldChar w:fldCharType="end"/>
        </w:r>
      </w:hyperlink>
    </w:p>
    <w:p w14:paraId="2DE11581" w14:textId="77777777" w:rsidR="00CD5931" w:rsidRPr="00627EAD" w:rsidRDefault="00695AA1" w:rsidP="00CD5931">
      <w:pPr>
        <w:pStyle w:val="35"/>
        <w:rPr>
          <w:rFonts w:asciiTheme="minorHAnsi" w:eastAsiaTheme="minorEastAsia" w:hAnsiTheme="minorHAnsi" w:cstheme="minorBidi"/>
          <w:noProof/>
          <w:sz w:val="22"/>
          <w:szCs w:val="22"/>
        </w:rPr>
      </w:pPr>
      <w:hyperlink w:anchor="_Toc128044835" w:history="1">
        <w:r w:rsidR="00CD5931" w:rsidRPr="00627EAD">
          <w:rPr>
            <w:rStyle w:val="ad"/>
            <w:noProof/>
          </w:rPr>
          <w:t>2.4.</w:t>
        </w:r>
        <w:r w:rsidR="00CD5931" w:rsidRPr="00627EAD">
          <w:rPr>
            <w:rFonts w:asciiTheme="minorHAnsi" w:eastAsiaTheme="minorEastAsia" w:hAnsiTheme="minorHAnsi" w:cstheme="minorBidi"/>
            <w:noProof/>
            <w:sz w:val="22"/>
            <w:szCs w:val="22"/>
          </w:rPr>
          <w:tab/>
        </w:r>
        <w:r w:rsidR="00CD5931" w:rsidRPr="00627EAD">
          <w:rPr>
            <w:rStyle w:val="ad"/>
            <w:noProof/>
          </w:rPr>
          <w:t>Информационное сопровождение</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_Toc128044835 \h </w:instrText>
        </w:r>
        <w:r w:rsidR="00CD5931" w:rsidRPr="00627EAD">
          <w:rPr>
            <w:noProof/>
            <w:webHidden/>
          </w:rPr>
        </w:r>
        <w:r w:rsidR="00CD5931" w:rsidRPr="00627EAD">
          <w:rPr>
            <w:noProof/>
            <w:webHidden/>
          </w:rPr>
          <w:fldChar w:fldCharType="separate"/>
        </w:r>
        <w:r w:rsidR="00F76C55" w:rsidRPr="00627EAD">
          <w:rPr>
            <w:noProof/>
            <w:webHidden/>
          </w:rPr>
          <w:t>8</w:t>
        </w:r>
        <w:r w:rsidR="00CD5931" w:rsidRPr="00627EAD">
          <w:rPr>
            <w:noProof/>
            <w:webHidden/>
          </w:rPr>
          <w:fldChar w:fldCharType="end"/>
        </w:r>
      </w:hyperlink>
    </w:p>
    <w:p w14:paraId="2F02B33B" w14:textId="77777777" w:rsidR="00CD5931" w:rsidRPr="00627EAD" w:rsidRDefault="00695AA1" w:rsidP="00CD5931">
      <w:pPr>
        <w:pStyle w:val="35"/>
        <w:rPr>
          <w:rFonts w:asciiTheme="minorHAnsi" w:eastAsiaTheme="minorEastAsia" w:hAnsiTheme="minorHAnsi" w:cstheme="minorBidi"/>
          <w:noProof/>
          <w:sz w:val="22"/>
          <w:szCs w:val="22"/>
        </w:rPr>
      </w:pPr>
      <w:hyperlink w:anchor="_Toc128044836" w:history="1">
        <w:r w:rsidR="00CD5931" w:rsidRPr="00627EAD">
          <w:rPr>
            <w:rStyle w:val="ad"/>
            <w:noProof/>
          </w:rPr>
          <w:t>2.5.</w:t>
        </w:r>
        <w:r w:rsidR="00CD5931" w:rsidRPr="00627EAD">
          <w:rPr>
            <w:rFonts w:asciiTheme="minorHAnsi" w:eastAsiaTheme="minorEastAsia" w:hAnsiTheme="minorHAnsi" w:cstheme="minorBidi"/>
            <w:noProof/>
            <w:sz w:val="22"/>
            <w:szCs w:val="22"/>
          </w:rPr>
          <w:tab/>
        </w:r>
        <w:r w:rsidR="00CD5931" w:rsidRPr="00627EAD">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CD5931" w:rsidRPr="00627EAD">
          <w:rPr>
            <w:noProof/>
            <w:webHidden/>
          </w:rPr>
          <w:tab/>
        </w:r>
        <w:r w:rsidR="00BA0AB3" w:rsidRPr="00627EAD">
          <w:rPr>
            <w:noProof/>
            <w:webHidden/>
          </w:rPr>
          <w:t>..</w:t>
        </w:r>
        <w:r w:rsidR="00CD5931" w:rsidRPr="00627EAD">
          <w:rPr>
            <w:noProof/>
            <w:webHidden/>
          </w:rPr>
          <w:fldChar w:fldCharType="begin"/>
        </w:r>
        <w:r w:rsidR="00CD5931" w:rsidRPr="00627EAD">
          <w:rPr>
            <w:noProof/>
            <w:webHidden/>
          </w:rPr>
          <w:instrText xml:space="preserve"> PAGEREF _Toc128044836 \h </w:instrText>
        </w:r>
        <w:r w:rsidR="00CD5931" w:rsidRPr="00627EAD">
          <w:rPr>
            <w:noProof/>
            <w:webHidden/>
          </w:rPr>
        </w:r>
        <w:r w:rsidR="00CD5931" w:rsidRPr="00627EAD">
          <w:rPr>
            <w:noProof/>
            <w:webHidden/>
          </w:rPr>
          <w:fldChar w:fldCharType="separate"/>
        </w:r>
        <w:r w:rsidR="00F76C55" w:rsidRPr="00627EAD">
          <w:rPr>
            <w:noProof/>
            <w:webHidden/>
          </w:rPr>
          <w:t>9</w:t>
        </w:r>
        <w:r w:rsidR="00CD5931" w:rsidRPr="00627EAD">
          <w:rPr>
            <w:noProof/>
            <w:webHidden/>
          </w:rPr>
          <w:fldChar w:fldCharType="end"/>
        </w:r>
      </w:hyperlink>
    </w:p>
    <w:p w14:paraId="15A2AF36" w14:textId="77777777" w:rsidR="00CD5931" w:rsidRPr="00627EAD" w:rsidRDefault="00695AA1" w:rsidP="00CD5931">
      <w:pPr>
        <w:pStyle w:val="35"/>
        <w:rPr>
          <w:rFonts w:asciiTheme="minorHAnsi" w:eastAsiaTheme="minorEastAsia" w:hAnsiTheme="minorHAnsi" w:cstheme="minorBidi"/>
          <w:noProof/>
          <w:sz w:val="22"/>
          <w:szCs w:val="22"/>
        </w:rPr>
      </w:pPr>
      <w:hyperlink w:anchor="_Toc128044837" w:history="1">
        <w:r w:rsidR="00CD5931" w:rsidRPr="00627EAD">
          <w:rPr>
            <w:rStyle w:val="ad"/>
            <w:noProof/>
          </w:rPr>
          <w:t>2.6.</w:t>
        </w:r>
        <w:r w:rsidR="00CD5931" w:rsidRPr="00627EAD">
          <w:rPr>
            <w:rFonts w:asciiTheme="minorHAnsi" w:eastAsiaTheme="minorEastAsia" w:hAnsiTheme="minorHAnsi" w:cstheme="minorBidi"/>
            <w:noProof/>
            <w:sz w:val="22"/>
            <w:szCs w:val="22"/>
          </w:rPr>
          <w:tab/>
        </w:r>
        <w:r w:rsidR="00CD5931" w:rsidRPr="00627EAD">
          <w:rPr>
            <w:rStyle w:val="ad"/>
            <w:noProof/>
          </w:rPr>
          <w:t>Вскрытие конвертов с котировочными заявками запроса котировок</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_Toc128044837 \h </w:instrText>
        </w:r>
        <w:r w:rsidR="00CD5931" w:rsidRPr="00627EAD">
          <w:rPr>
            <w:noProof/>
            <w:webHidden/>
          </w:rPr>
        </w:r>
        <w:r w:rsidR="00CD5931" w:rsidRPr="00627EAD">
          <w:rPr>
            <w:noProof/>
            <w:webHidden/>
          </w:rPr>
          <w:fldChar w:fldCharType="separate"/>
        </w:r>
        <w:r w:rsidR="00F76C55" w:rsidRPr="00627EAD">
          <w:rPr>
            <w:noProof/>
            <w:webHidden/>
          </w:rPr>
          <w:t>10</w:t>
        </w:r>
        <w:r w:rsidR="00CD5931" w:rsidRPr="00627EAD">
          <w:rPr>
            <w:noProof/>
            <w:webHidden/>
          </w:rPr>
          <w:fldChar w:fldCharType="end"/>
        </w:r>
      </w:hyperlink>
    </w:p>
    <w:p w14:paraId="1D2856C1" w14:textId="77777777" w:rsidR="00CD5931" w:rsidRPr="00627EAD" w:rsidRDefault="00695AA1" w:rsidP="00CD5931">
      <w:pPr>
        <w:pStyle w:val="35"/>
        <w:rPr>
          <w:rFonts w:asciiTheme="minorHAnsi" w:eastAsiaTheme="minorEastAsia" w:hAnsiTheme="minorHAnsi" w:cstheme="minorBidi"/>
          <w:noProof/>
          <w:sz w:val="22"/>
          <w:szCs w:val="22"/>
        </w:rPr>
      </w:pPr>
      <w:hyperlink w:anchor="_Toc128044838" w:history="1">
        <w:r w:rsidR="00CD5931" w:rsidRPr="00627EAD">
          <w:rPr>
            <w:rStyle w:val="ad"/>
            <w:noProof/>
          </w:rPr>
          <w:t>2.7.</w:t>
        </w:r>
        <w:r w:rsidR="00CD5931" w:rsidRPr="00627EAD">
          <w:rPr>
            <w:rFonts w:asciiTheme="minorHAnsi" w:eastAsiaTheme="minorEastAsia" w:hAnsiTheme="minorHAnsi" w:cstheme="minorBidi"/>
            <w:noProof/>
            <w:sz w:val="22"/>
            <w:szCs w:val="22"/>
          </w:rPr>
          <w:tab/>
        </w:r>
        <w:r w:rsidR="00CD5931" w:rsidRPr="00627EAD">
          <w:rPr>
            <w:rStyle w:val="ad"/>
            <w:noProof/>
          </w:rPr>
          <w:t>Рассмотрение и оценка котировочных заявок</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_Toc128044838 \h </w:instrText>
        </w:r>
        <w:r w:rsidR="00CD5931" w:rsidRPr="00627EAD">
          <w:rPr>
            <w:noProof/>
            <w:webHidden/>
          </w:rPr>
        </w:r>
        <w:r w:rsidR="00CD5931" w:rsidRPr="00627EAD">
          <w:rPr>
            <w:noProof/>
            <w:webHidden/>
          </w:rPr>
          <w:fldChar w:fldCharType="separate"/>
        </w:r>
        <w:r w:rsidR="00F76C55" w:rsidRPr="00627EAD">
          <w:rPr>
            <w:noProof/>
            <w:webHidden/>
          </w:rPr>
          <w:t>11</w:t>
        </w:r>
        <w:r w:rsidR="00CD5931" w:rsidRPr="00627EAD">
          <w:rPr>
            <w:noProof/>
            <w:webHidden/>
          </w:rPr>
          <w:fldChar w:fldCharType="end"/>
        </w:r>
      </w:hyperlink>
    </w:p>
    <w:p w14:paraId="2F94DD11" w14:textId="77777777" w:rsidR="00CD5931" w:rsidRPr="00627EAD" w:rsidRDefault="00695AA1" w:rsidP="00CD5931">
      <w:pPr>
        <w:pStyle w:val="35"/>
        <w:rPr>
          <w:rFonts w:asciiTheme="minorHAnsi" w:eastAsiaTheme="minorEastAsia" w:hAnsiTheme="minorHAnsi" w:cstheme="minorBidi"/>
          <w:noProof/>
          <w:sz w:val="22"/>
          <w:szCs w:val="22"/>
          <w:lang w:val="hy-AM"/>
        </w:rPr>
      </w:pPr>
      <w:hyperlink w:anchor="_Toc128044839" w:history="1">
        <w:r w:rsidR="00CD5931" w:rsidRPr="00627EAD">
          <w:rPr>
            <w:rStyle w:val="ad"/>
            <w:noProof/>
          </w:rPr>
          <w:t>2.8.</w:t>
        </w:r>
        <w:r w:rsidR="00CD5931" w:rsidRPr="00627EAD">
          <w:rPr>
            <w:rFonts w:asciiTheme="minorHAnsi" w:eastAsiaTheme="minorEastAsia" w:hAnsiTheme="minorHAnsi" w:cstheme="minorBidi"/>
            <w:noProof/>
            <w:sz w:val="22"/>
            <w:szCs w:val="22"/>
          </w:rPr>
          <w:tab/>
        </w:r>
        <w:r w:rsidR="00CD5931" w:rsidRPr="00627EAD">
          <w:rPr>
            <w:rStyle w:val="ad"/>
            <w:noProof/>
          </w:rPr>
          <w:t>Порядок оценки и сопоставления котировочных заявок</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_Toc128044839 \h </w:instrText>
        </w:r>
        <w:r w:rsidR="00CD5931" w:rsidRPr="00627EAD">
          <w:rPr>
            <w:noProof/>
            <w:webHidden/>
          </w:rPr>
        </w:r>
        <w:r w:rsidR="00CD5931" w:rsidRPr="00627EAD">
          <w:rPr>
            <w:noProof/>
            <w:webHidden/>
          </w:rPr>
          <w:fldChar w:fldCharType="separate"/>
        </w:r>
        <w:r w:rsidR="00F76C55" w:rsidRPr="00627EAD">
          <w:rPr>
            <w:noProof/>
            <w:webHidden/>
          </w:rPr>
          <w:t>14</w:t>
        </w:r>
        <w:r w:rsidR="00CD5931" w:rsidRPr="00627EAD">
          <w:rPr>
            <w:noProof/>
            <w:webHidden/>
          </w:rPr>
          <w:fldChar w:fldCharType="end"/>
        </w:r>
      </w:hyperlink>
    </w:p>
    <w:p w14:paraId="7CF19C6E" w14:textId="77777777" w:rsidR="00CD5931" w:rsidRPr="00627EAD" w:rsidRDefault="00695AA1" w:rsidP="00CD5931">
      <w:pPr>
        <w:pStyle w:val="35"/>
        <w:rPr>
          <w:rFonts w:asciiTheme="minorHAnsi" w:eastAsiaTheme="minorEastAsia" w:hAnsiTheme="minorHAnsi" w:cstheme="minorBidi"/>
          <w:noProof/>
          <w:sz w:val="22"/>
          <w:szCs w:val="22"/>
        </w:rPr>
      </w:pPr>
      <w:hyperlink w:anchor="_Toc128044840" w:history="1">
        <w:r w:rsidR="00CD5931" w:rsidRPr="00627EAD">
          <w:rPr>
            <w:rStyle w:val="ad"/>
            <w:noProof/>
          </w:rPr>
          <w:t>2.9.</w:t>
        </w:r>
        <w:r w:rsidR="00CD5931" w:rsidRPr="00627EAD">
          <w:rPr>
            <w:rFonts w:asciiTheme="minorHAnsi" w:eastAsiaTheme="minorEastAsia" w:hAnsiTheme="minorHAnsi" w:cstheme="minorBidi"/>
            <w:noProof/>
            <w:sz w:val="22"/>
            <w:szCs w:val="22"/>
          </w:rPr>
          <w:tab/>
        </w:r>
        <w:r w:rsidR="00CD5931" w:rsidRPr="00627EAD">
          <w:rPr>
            <w:rStyle w:val="ad"/>
            <w:noProof/>
          </w:rPr>
          <w:t>Подведение итогов запроса котировок</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_Toc128044840 \h </w:instrText>
        </w:r>
        <w:r w:rsidR="00CD5931" w:rsidRPr="00627EAD">
          <w:rPr>
            <w:noProof/>
            <w:webHidden/>
          </w:rPr>
        </w:r>
        <w:r w:rsidR="00CD5931" w:rsidRPr="00627EAD">
          <w:rPr>
            <w:noProof/>
            <w:webHidden/>
          </w:rPr>
          <w:fldChar w:fldCharType="separate"/>
        </w:r>
        <w:r w:rsidR="00F76C55" w:rsidRPr="00627EAD">
          <w:rPr>
            <w:noProof/>
            <w:webHidden/>
          </w:rPr>
          <w:t>15</w:t>
        </w:r>
        <w:r w:rsidR="00CD5931" w:rsidRPr="00627EAD">
          <w:rPr>
            <w:noProof/>
            <w:webHidden/>
          </w:rPr>
          <w:fldChar w:fldCharType="end"/>
        </w:r>
      </w:hyperlink>
    </w:p>
    <w:p w14:paraId="5C0B1E32" w14:textId="77777777" w:rsidR="00CD5931" w:rsidRPr="00627EAD" w:rsidRDefault="00695AA1" w:rsidP="00CD5931">
      <w:pPr>
        <w:pStyle w:val="35"/>
        <w:rPr>
          <w:rFonts w:asciiTheme="minorHAnsi" w:eastAsiaTheme="minorEastAsia" w:hAnsiTheme="minorHAnsi" w:cstheme="minorBidi"/>
          <w:noProof/>
          <w:sz w:val="22"/>
          <w:szCs w:val="22"/>
        </w:rPr>
      </w:pPr>
      <w:hyperlink w:anchor="_Toc128044841" w:history="1">
        <w:r w:rsidR="00CD5931" w:rsidRPr="00627EAD">
          <w:rPr>
            <w:rStyle w:val="ad"/>
            <w:noProof/>
          </w:rPr>
          <w:t>2.10.</w:t>
        </w:r>
        <w:r w:rsidR="00CD5931" w:rsidRPr="00627EAD">
          <w:rPr>
            <w:rFonts w:asciiTheme="minorHAnsi" w:eastAsiaTheme="minorEastAsia" w:hAnsiTheme="minorHAnsi" w:cstheme="minorBidi"/>
            <w:noProof/>
            <w:sz w:val="22"/>
            <w:szCs w:val="22"/>
          </w:rPr>
          <w:tab/>
        </w:r>
        <w:r w:rsidR="00CD5931" w:rsidRPr="00627EAD">
          <w:rPr>
            <w:rStyle w:val="ad"/>
            <w:noProof/>
          </w:rPr>
          <w:t>Признание запроса котировок несостоявшимся</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_Toc128044841 \h </w:instrText>
        </w:r>
        <w:r w:rsidR="00CD5931" w:rsidRPr="00627EAD">
          <w:rPr>
            <w:noProof/>
            <w:webHidden/>
          </w:rPr>
        </w:r>
        <w:r w:rsidR="00CD5931" w:rsidRPr="00627EAD">
          <w:rPr>
            <w:noProof/>
            <w:webHidden/>
          </w:rPr>
          <w:fldChar w:fldCharType="separate"/>
        </w:r>
        <w:r w:rsidR="00F76C55" w:rsidRPr="00627EAD">
          <w:rPr>
            <w:noProof/>
            <w:webHidden/>
          </w:rPr>
          <w:t>15</w:t>
        </w:r>
        <w:r w:rsidR="00CD5931" w:rsidRPr="00627EAD">
          <w:rPr>
            <w:noProof/>
            <w:webHidden/>
          </w:rPr>
          <w:fldChar w:fldCharType="end"/>
        </w:r>
      </w:hyperlink>
    </w:p>
    <w:p w14:paraId="31925648" w14:textId="77777777" w:rsidR="00CD5931" w:rsidRPr="00627EAD" w:rsidRDefault="00695AA1" w:rsidP="00CD5931">
      <w:pPr>
        <w:pStyle w:val="35"/>
        <w:rPr>
          <w:rFonts w:asciiTheme="minorHAnsi" w:eastAsiaTheme="minorEastAsia" w:hAnsiTheme="minorHAnsi" w:cstheme="minorBidi"/>
          <w:noProof/>
          <w:sz w:val="22"/>
          <w:szCs w:val="22"/>
        </w:rPr>
      </w:pPr>
      <w:hyperlink w:anchor="_Toc128044842" w:history="1">
        <w:r w:rsidR="00CD5931" w:rsidRPr="00627EAD">
          <w:rPr>
            <w:rStyle w:val="ad"/>
            <w:noProof/>
          </w:rPr>
          <w:t>2.11.</w:t>
        </w:r>
        <w:r w:rsidR="00CD5931" w:rsidRPr="00627EAD">
          <w:rPr>
            <w:rFonts w:asciiTheme="minorHAnsi" w:eastAsiaTheme="minorEastAsia" w:hAnsiTheme="minorHAnsi" w:cstheme="minorBidi"/>
            <w:noProof/>
            <w:sz w:val="22"/>
            <w:szCs w:val="22"/>
          </w:rPr>
          <w:tab/>
        </w:r>
        <w:r w:rsidR="00CD5931" w:rsidRPr="00627EAD">
          <w:rPr>
            <w:rStyle w:val="ad"/>
            <w:noProof/>
          </w:rPr>
          <w:t>Состав котировочной заявки</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_Toc128044842 \h </w:instrText>
        </w:r>
        <w:r w:rsidR="00CD5931" w:rsidRPr="00627EAD">
          <w:rPr>
            <w:noProof/>
            <w:webHidden/>
          </w:rPr>
        </w:r>
        <w:r w:rsidR="00CD5931" w:rsidRPr="00627EAD">
          <w:rPr>
            <w:noProof/>
            <w:webHidden/>
          </w:rPr>
          <w:fldChar w:fldCharType="separate"/>
        </w:r>
        <w:r w:rsidR="00F76C55" w:rsidRPr="00627EAD">
          <w:rPr>
            <w:noProof/>
            <w:webHidden/>
          </w:rPr>
          <w:t>16</w:t>
        </w:r>
        <w:r w:rsidR="00CD5931" w:rsidRPr="00627EAD">
          <w:rPr>
            <w:noProof/>
            <w:webHidden/>
          </w:rPr>
          <w:fldChar w:fldCharType="end"/>
        </w:r>
      </w:hyperlink>
    </w:p>
    <w:p w14:paraId="5604D422" w14:textId="77777777" w:rsidR="00CD5931" w:rsidRPr="00627EAD" w:rsidRDefault="00695AA1" w:rsidP="00CD5931">
      <w:pPr>
        <w:pStyle w:val="35"/>
        <w:rPr>
          <w:rFonts w:asciiTheme="minorHAnsi" w:eastAsiaTheme="minorEastAsia" w:hAnsiTheme="minorHAnsi" w:cstheme="minorBidi"/>
          <w:noProof/>
          <w:sz w:val="22"/>
          <w:szCs w:val="22"/>
        </w:rPr>
      </w:pPr>
      <w:hyperlink w:anchor="_Toc128044843" w:history="1">
        <w:r w:rsidR="00CD5931" w:rsidRPr="00627EAD">
          <w:rPr>
            <w:rStyle w:val="ad"/>
            <w:noProof/>
          </w:rPr>
          <w:t>2.12.</w:t>
        </w:r>
        <w:r w:rsidR="00CD5931" w:rsidRPr="00627EAD">
          <w:rPr>
            <w:rFonts w:asciiTheme="minorHAnsi" w:eastAsiaTheme="minorEastAsia" w:hAnsiTheme="minorHAnsi" w:cstheme="minorBidi"/>
            <w:noProof/>
            <w:sz w:val="22"/>
            <w:szCs w:val="22"/>
          </w:rPr>
          <w:tab/>
        </w:r>
        <w:r w:rsidR="00CD5931" w:rsidRPr="00627EAD">
          <w:rPr>
            <w:rStyle w:val="ad"/>
            <w:noProof/>
          </w:rPr>
          <w:t>Подача заявок</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_Toc128044843 \h </w:instrText>
        </w:r>
        <w:r w:rsidR="00CD5931" w:rsidRPr="00627EAD">
          <w:rPr>
            <w:noProof/>
            <w:webHidden/>
          </w:rPr>
        </w:r>
        <w:r w:rsidR="00CD5931" w:rsidRPr="00627EAD">
          <w:rPr>
            <w:noProof/>
            <w:webHidden/>
          </w:rPr>
          <w:fldChar w:fldCharType="separate"/>
        </w:r>
        <w:r w:rsidR="00F76C55" w:rsidRPr="00627EAD">
          <w:rPr>
            <w:noProof/>
            <w:webHidden/>
          </w:rPr>
          <w:t>18</w:t>
        </w:r>
        <w:r w:rsidR="00CD5931" w:rsidRPr="00627EAD">
          <w:rPr>
            <w:noProof/>
            <w:webHidden/>
          </w:rPr>
          <w:fldChar w:fldCharType="end"/>
        </w:r>
      </w:hyperlink>
    </w:p>
    <w:p w14:paraId="124AFD3D" w14:textId="77777777" w:rsidR="00CD5931" w:rsidRPr="00627EAD" w:rsidRDefault="00695AA1" w:rsidP="00CD5931">
      <w:pPr>
        <w:pStyle w:val="35"/>
        <w:rPr>
          <w:rFonts w:asciiTheme="minorHAnsi" w:eastAsiaTheme="minorEastAsia" w:hAnsiTheme="minorHAnsi" w:cstheme="minorBidi"/>
          <w:noProof/>
          <w:sz w:val="22"/>
          <w:szCs w:val="22"/>
        </w:rPr>
      </w:pPr>
      <w:hyperlink w:anchor="_Toc128044844" w:history="1">
        <w:r w:rsidR="00CD5931" w:rsidRPr="00627EAD">
          <w:rPr>
            <w:rStyle w:val="ad"/>
            <w:noProof/>
          </w:rPr>
          <w:t>2.13.</w:t>
        </w:r>
        <w:r w:rsidR="00CD5931" w:rsidRPr="00627EAD">
          <w:rPr>
            <w:rFonts w:asciiTheme="minorHAnsi" w:eastAsiaTheme="minorEastAsia" w:hAnsiTheme="minorHAnsi" w:cstheme="minorBidi"/>
            <w:noProof/>
            <w:sz w:val="22"/>
            <w:szCs w:val="22"/>
          </w:rPr>
          <w:tab/>
        </w:r>
        <w:r w:rsidR="00CD5931" w:rsidRPr="00627EAD">
          <w:rPr>
            <w:rStyle w:val="ad"/>
            <w:noProof/>
          </w:rPr>
          <w:t>Котировочная заявка запроса котировок</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_Toc128044844 \h </w:instrText>
        </w:r>
        <w:r w:rsidR="00CD5931" w:rsidRPr="00627EAD">
          <w:rPr>
            <w:noProof/>
            <w:webHidden/>
          </w:rPr>
        </w:r>
        <w:r w:rsidR="00CD5931" w:rsidRPr="00627EAD">
          <w:rPr>
            <w:noProof/>
            <w:webHidden/>
          </w:rPr>
          <w:fldChar w:fldCharType="separate"/>
        </w:r>
        <w:r w:rsidR="00F76C55" w:rsidRPr="00627EAD">
          <w:rPr>
            <w:noProof/>
            <w:webHidden/>
          </w:rPr>
          <w:t>18</w:t>
        </w:r>
        <w:r w:rsidR="00CD5931" w:rsidRPr="00627EAD">
          <w:rPr>
            <w:noProof/>
            <w:webHidden/>
          </w:rPr>
          <w:fldChar w:fldCharType="end"/>
        </w:r>
      </w:hyperlink>
    </w:p>
    <w:p w14:paraId="61E1BB50" w14:textId="77777777" w:rsidR="00CD5931" w:rsidRPr="00627EAD" w:rsidRDefault="00695AA1" w:rsidP="00CD5931">
      <w:pPr>
        <w:pStyle w:val="35"/>
        <w:rPr>
          <w:rFonts w:asciiTheme="minorHAnsi" w:eastAsiaTheme="minorEastAsia" w:hAnsiTheme="minorHAnsi" w:cstheme="minorBidi"/>
          <w:noProof/>
          <w:sz w:val="22"/>
          <w:szCs w:val="22"/>
        </w:rPr>
      </w:pPr>
      <w:hyperlink w:anchor="_Toc128044845" w:history="1">
        <w:r w:rsidR="00CD5931" w:rsidRPr="00627EAD">
          <w:rPr>
            <w:rStyle w:val="ad"/>
            <w:noProof/>
          </w:rPr>
          <w:t>2.14.</w:t>
        </w:r>
        <w:r w:rsidR="00CD5931" w:rsidRPr="00627EAD">
          <w:rPr>
            <w:rFonts w:asciiTheme="minorHAnsi" w:eastAsiaTheme="minorEastAsia" w:hAnsiTheme="minorHAnsi" w:cstheme="minorBidi"/>
            <w:noProof/>
            <w:sz w:val="22"/>
            <w:szCs w:val="22"/>
          </w:rPr>
          <w:tab/>
        </w:r>
        <w:r w:rsidR="00CD5931" w:rsidRPr="00627EAD">
          <w:rPr>
            <w:rStyle w:val="ad"/>
            <w:noProof/>
          </w:rPr>
          <w:t>Изменение и отзыв котировочных заявок</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_Toc128044845 \h </w:instrText>
        </w:r>
        <w:r w:rsidR="00CD5931" w:rsidRPr="00627EAD">
          <w:rPr>
            <w:noProof/>
            <w:webHidden/>
          </w:rPr>
        </w:r>
        <w:r w:rsidR="00CD5931" w:rsidRPr="00627EAD">
          <w:rPr>
            <w:noProof/>
            <w:webHidden/>
          </w:rPr>
          <w:fldChar w:fldCharType="separate"/>
        </w:r>
        <w:r w:rsidR="00F76C55" w:rsidRPr="00627EAD">
          <w:rPr>
            <w:noProof/>
            <w:webHidden/>
          </w:rPr>
          <w:t>20</w:t>
        </w:r>
        <w:r w:rsidR="00CD5931" w:rsidRPr="00627EAD">
          <w:rPr>
            <w:noProof/>
            <w:webHidden/>
          </w:rPr>
          <w:fldChar w:fldCharType="end"/>
        </w:r>
      </w:hyperlink>
    </w:p>
    <w:p w14:paraId="2BDBE812" w14:textId="77777777" w:rsidR="00CD5931" w:rsidRPr="00627EAD" w:rsidRDefault="00695AA1" w:rsidP="00CD5931">
      <w:pPr>
        <w:pStyle w:val="35"/>
        <w:rPr>
          <w:rFonts w:asciiTheme="minorHAnsi" w:eastAsiaTheme="minorEastAsia" w:hAnsiTheme="minorHAnsi" w:cstheme="minorBidi"/>
          <w:noProof/>
          <w:sz w:val="22"/>
          <w:szCs w:val="22"/>
        </w:rPr>
      </w:pPr>
      <w:hyperlink w:anchor="_Toc128044846" w:history="1">
        <w:r w:rsidR="00CD5931" w:rsidRPr="00627EAD">
          <w:rPr>
            <w:rStyle w:val="ad"/>
            <w:noProof/>
          </w:rPr>
          <w:t>2.15.</w:t>
        </w:r>
        <w:r w:rsidR="00CD5931" w:rsidRPr="00627EAD">
          <w:rPr>
            <w:rFonts w:asciiTheme="minorHAnsi" w:eastAsiaTheme="minorEastAsia" w:hAnsiTheme="minorHAnsi" w:cstheme="minorBidi"/>
            <w:noProof/>
            <w:sz w:val="22"/>
            <w:szCs w:val="22"/>
          </w:rPr>
          <w:tab/>
        </w:r>
        <w:r w:rsidR="00CD5931" w:rsidRPr="00627EAD">
          <w:rPr>
            <w:rStyle w:val="ad"/>
            <w:noProof/>
          </w:rPr>
          <w:t>Предоставление технического предложения</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_Toc128044846 \h </w:instrText>
        </w:r>
        <w:r w:rsidR="00CD5931" w:rsidRPr="00627EAD">
          <w:rPr>
            <w:noProof/>
            <w:webHidden/>
          </w:rPr>
        </w:r>
        <w:r w:rsidR="00CD5931" w:rsidRPr="00627EAD">
          <w:rPr>
            <w:noProof/>
            <w:webHidden/>
          </w:rPr>
          <w:fldChar w:fldCharType="separate"/>
        </w:r>
        <w:r w:rsidR="00F76C55" w:rsidRPr="00627EAD">
          <w:rPr>
            <w:noProof/>
            <w:webHidden/>
          </w:rPr>
          <w:t>21</w:t>
        </w:r>
        <w:r w:rsidR="00CD5931" w:rsidRPr="00627EAD">
          <w:rPr>
            <w:noProof/>
            <w:webHidden/>
          </w:rPr>
          <w:fldChar w:fldCharType="end"/>
        </w:r>
      </w:hyperlink>
    </w:p>
    <w:p w14:paraId="2E62C59E" w14:textId="77777777" w:rsidR="00CD5931" w:rsidRPr="00627EAD" w:rsidRDefault="00695AA1" w:rsidP="00CD5931">
      <w:pPr>
        <w:pStyle w:val="35"/>
        <w:rPr>
          <w:rFonts w:asciiTheme="minorHAnsi" w:eastAsiaTheme="minorEastAsia" w:hAnsiTheme="minorHAnsi" w:cstheme="minorBidi"/>
          <w:noProof/>
          <w:sz w:val="22"/>
          <w:szCs w:val="22"/>
        </w:rPr>
      </w:pPr>
      <w:hyperlink w:anchor="_Toc128044847" w:history="1">
        <w:r w:rsidR="00CD5931" w:rsidRPr="00627EAD">
          <w:rPr>
            <w:rStyle w:val="ad"/>
            <w:noProof/>
          </w:rPr>
          <w:t>2.16.</w:t>
        </w:r>
        <w:r w:rsidR="00CD5931" w:rsidRPr="00627EAD">
          <w:rPr>
            <w:rFonts w:asciiTheme="minorHAnsi" w:eastAsiaTheme="minorEastAsia" w:hAnsiTheme="minorHAnsi" w:cstheme="minorBidi"/>
            <w:noProof/>
            <w:sz w:val="22"/>
            <w:szCs w:val="22"/>
          </w:rPr>
          <w:tab/>
        </w:r>
        <w:r w:rsidR="00CD5931" w:rsidRPr="00627EAD">
          <w:rPr>
            <w:rStyle w:val="ad"/>
            <w:noProof/>
          </w:rPr>
          <w:t>Заключение договора</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_Toc128044847 \h </w:instrText>
        </w:r>
        <w:r w:rsidR="00CD5931" w:rsidRPr="00627EAD">
          <w:rPr>
            <w:noProof/>
            <w:webHidden/>
          </w:rPr>
        </w:r>
        <w:r w:rsidR="00CD5931" w:rsidRPr="00627EAD">
          <w:rPr>
            <w:noProof/>
            <w:webHidden/>
          </w:rPr>
          <w:fldChar w:fldCharType="separate"/>
        </w:r>
        <w:r w:rsidR="00F76C55" w:rsidRPr="00627EAD">
          <w:rPr>
            <w:noProof/>
            <w:webHidden/>
          </w:rPr>
          <w:t>22</w:t>
        </w:r>
        <w:r w:rsidR="00CD5931" w:rsidRPr="00627EAD">
          <w:rPr>
            <w:noProof/>
            <w:webHidden/>
          </w:rPr>
          <w:fldChar w:fldCharType="end"/>
        </w:r>
      </w:hyperlink>
    </w:p>
    <w:p w14:paraId="1E441864" w14:textId="77777777" w:rsidR="00CD5931" w:rsidRPr="00627EAD" w:rsidRDefault="00695AA1" w:rsidP="00CD5931">
      <w:pPr>
        <w:pStyle w:val="35"/>
        <w:rPr>
          <w:rFonts w:asciiTheme="minorHAnsi" w:eastAsiaTheme="minorEastAsia" w:hAnsiTheme="minorHAnsi" w:cstheme="minorBidi"/>
          <w:noProof/>
          <w:sz w:val="22"/>
          <w:szCs w:val="22"/>
        </w:rPr>
      </w:pPr>
      <w:hyperlink w:anchor="_Toc128044848" w:history="1">
        <w:r w:rsidR="00CD5931" w:rsidRPr="00627EAD">
          <w:rPr>
            <w:rStyle w:val="ad"/>
            <w:noProof/>
          </w:rPr>
          <w:t>2.17.</w:t>
        </w:r>
        <w:r w:rsidR="00CD5931" w:rsidRPr="00627EAD">
          <w:rPr>
            <w:rFonts w:asciiTheme="minorHAnsi" w:eastAsiaTheme="minorEastAsia" w:hAnsiTheme="minorHAnsi" w:cstheme="minorBidi"/>
            <w:noProof/>
            <w:sz w:val="22"/>
            <w:szCs w:val="22"/>
          </w:rPr>
          <w:tab/>
        </w:r>
        <w:r w:rsidR="00CD5931" w:rsidRPr="00627EAD">
          <w:rPr>
            <w:rStyle w:val="ad"/>
            <w:noProof/>
          </w:rPr>
          <w:t>Исполнение, изменение, расторжение договора</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_Toc128044848 \h </w:instrText>
        </w:r>
        <w:r w:rsidR="00CD5931" w:rsidRPr="00627EAD">
          <w:rPr>
            <w:noProof/>
            <w:webHidden/>
          </w:rPr>
        </w:r>
        <w:r w:rsidR="00CD5931" w:rsidRPr="00627EAD">
          <w:rPr>
            <w:noProof/>
            <w:webHidden/>
          </w:rPr>
          <w:fldChar w:fldCharType="separate"/>
        </w:r>
        <w:r w:rsidR="00F76C55" w:rsidRPr="00627EAD">
          <w:rPr>
            <w:noProof/>
            <w:webHidden/>
          </w:rPr>
          <w:t>24</w:t>
        </w:r>
        <w:r w:rsidR="00CD5931" w:rsidRPr="00627EAD">
          <w:rPr>
            <w:noProof/>
            <w:webHidden/>
          </w:rPr>
          <w:fldChar w:fldCharType="end"/>
        </w:r>
      </w:hyperlink>
    </w:p>
    <w:p w14:paraId="35686D93" w14:textId="77777777" w:rsidR="00CD5931" w:rsidRPr="00627EAD" w:rsidRDefault="00695AA1" w:rsidP="00CD5931">
      <w:pPr>
        <w:pStyle w:val="35"/>
        <w:rPr>
          <w:rFonts w:asciiTheme="minorHAnsi" w:eastAsiaTheme="minorEastAsia" w:hAnsiTheme="minorHAnsi" w:cstheme="minorBidi"/>
          <w:noProof/>
          <w:sz w:val="22"/>
          <w:szCs w:val="22"/>
        </w:rPr>
      </w:pPr>
      <w:hyperlink w:anchor="_Toc128044849" w:history="1">
        <w:r w:rsidR="00CD5931" w:rsidRPr="00627EAD">
          <w:rPr>
            <w:rStyle w:val="ad"/>
            <w:noProof/>
          </w:rPr>
          <w:t>Приложение № 2</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_Toc128044849 \h </w:instrText>
        </w:r>
        <w:r w:rsidR="00CD5931" w:rsidRPr="00627EAD">
          <w:rPr>
            <w:noProof/>
            <w:webHidden/>
          </w:rPr>
        </w:r>
        <w:r w:rsidR="00CD5931" w:rsidRPr="00627EAD">
          <w:rPr>
            <w:noProof/>
            <w:webHidden/>
          </w:rPr>
          <w:fldChar w:fldCharType="separate"/>
        </w:r>
        <w:r w:rsidR="00F76C55" w:rsidRPr="00627EAD">
          <w:rPr>
            <w:noProof/>
            <w:webHidden/>
          </w:rPr>
          <w:t>26</w:t>
        </w:r>
        <w:r w:rsidR="00CD5931" w:rsidRPr="00627EAD">
          <w:rPr>
            <w:noProof/>
            <w:webHidden/>
          </w:rPr>
          <w:fldChar w:fldCharType="end"/>
        </w:r>
      </w:hyperlink>
    </w:p>
    <w:p w14:paraId="0240718E" w14:textId="77777777" w:rsidR="00CD5931" w:rsidRPr="00627EAD" w:rsidRDefault="00695AA1" w:rsidP="00CD5931">
      <w:pPr>
        <w:pStyle w:val="35"/>
        <w:rPr>
          <w:rFonts w:asciiTheme="minorHAnsi" w:eastAsiaTheme="minorEastAsia" w:hAnsiTheme="minorHAnsi" w:cstheme="minorBidi"/>
          <w:noProof/>
          <w:sz w:val="22"/>
          <w:szCs w:val="22"/>
        </w:rPr>
      </w:pPr>
      <w:hyperlink w:anchor="_Toc128044850" w:history="1">
        <w:r w:rsidR="00CD5931" w:rsidRPr="00627EAD">
          <w:rPr>
            <w:rStyle w:val="ad"/>
            <w:noProof/>
          </w:rPr>
          <w:t>Приложение № 2.1</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_Toc128044850 \h </w:instrText>
        </w:r>
        <w:r w:rsidR="00CD5931" w:rsidRPr="00627EAD">
          <w:rPr>
            <w:noProof/>
            <w:webHidden/>
          </w:rPr>
        </w:r>
        <w:r w:rsidR="00CD5931" w:rsidRPr="00627EAD">
          <w:rPr>
            <w:noProof/>
            <w:webHidden/>
          </w:rPr>
          <w:fldChar w:fldCharType="separate"/>
        </w:r>
        <w:r w:rsidR="00F76C55" w:rsidRPr="00627EAD">
          <w:rPr>
            <w:noProof/>
            <w:webHidden/>
          </w:rPr>
          <w:t>26</w:t>
        </w:r>
        <w:r w:rsidR="00CD5931" w:rsidRPr="00627EAD">
          <w:rPr>
            <w:noProof/>
            <w:webHidden/>
          </w:rPr>
          <w:fldChar w:fldCharType="end"/>
        </w:r>
      </w:hyperlink>
    </w:p>
    <w:p w14:paraId="7D50FD32" w14:textId="77777777" w:rsidR="00CD5931" w:rsidRPr="00627EAD" w:rsidRDefault="00695AA1" w:rsidP="00CD5931">
      <w:pPr>
        <w:pStyle w:val="35"/>
        <w:rPr>
          <w:rFonts w:asciiTheme="minorHAnsi" w:eastAsiaTheme="minorEastAsia" w:hAnsiTheme="minorHAnsi" w:cstheme="minorBidi"/>
          <w:noProof/>
          <w:sz w:val="22"/>
          <w:szCs w:val="22"/>
        </w:rPr>
      </w:pPr>
      <w:hyperlink w:anchor="_Toc128044851" w:history="1">
        <w:r w:rsidR="00CD5931" w:rsidRPr="00627EAD">
          <w:rPr>
            <w:rStyle w:val="ad"/>
            <w:noProof/>
          </w:rPr>
          <w:t xml:space="preserve">Приложение № </w:t>
        </w:r>
      </w:hyperlink>
      <w:hyperlink w:anchor="_Toc128044852" w:history="1">
        <w:r w:rsidR="001743AB" w:rsidRPr="00627EAD">
          <w:rPr>
            <w:rStyle w:val="ad"/>
            <w:noProof/>
          </w:rPr>
          <w:t>3</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_Toc128044852 \h </w:instrText>
        </w:r>
        <w:r w:rsidR="00CD5931" w:rsidRPr="00627EAD">
          <w:rPr>
            <w:noProof/>
            <w:webHidden/>
          </w:rPr>
        </w:r>
        <w:r w:rsidR="00CD5931" w:rsidRPr="00627EAD">
          <w:rPr>
            <w:noProof/>
            <w:webHidden/>
          </w:rPr>
          <w:fldChar w:fldCharType="separate"/>
        </w:r>
        <w:r w:rsidR="00F76C55" w:rsidRPr="00627EAD">
          <w:rPr>
            <w:noProof/>
            <w:webHidden/>
          </w:rPr>
          <w:t>34</w:t>
        </w:r>
        <w:r w:rsidR="00CD5931" w:rsidRPr="00627EAD">
          <w:rPr>
            <w:noProof/>
            <w:webHidden/>
          </w:rPr>
          <w:fldChar w:fldCharType="end"/>
        </w:r>
      </w:hyperlink>
    </w:p>
    <w:p w14:paraId="270E523E" w14:textId="77777777" w:rsidR="00CD5931" w:rsidRPr="00627EAD" w:rsidRDefault="00695AA1" w:rsidP="00CD5931">
      <w:pPr>
        <w:pStyle w:val="35"/>
        <w:rPr>
          <w:rFonts w:asciiTheme="minorHAnsi" w:eastAsiaTheme="minorEastAsia" w:hAnsiTheme="minorHAnsi" w:cstheme="minorBidi"/>
          <w:noProof/>
          <w:sz w:val="22"/>
          <w:szCs w:val="22"/>
        </w:rPr>
      </w:pPr>
      <w:hyperlink w:anchor="_Toc128044853" w:history="1">
        <w:r w:rsidR="00CD5931" w:rsidRPr="00627EAD">
          <w:rPr>
            <w:rStyle w:val="ad"/>
            <w:noProof/>
          </w:rPr>
          <w:t>Приложение № 4</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_Toc128044853 \h </w:instrText>
        </w:r>
        <w:r w:rsidR="00CD5931" w:rsidRPr="00627EAD">
          <w:rPr>
            <w:noProof/>
            <w:webHidden/>
          </w:rPr>
        </w:r>
        <w:r w:rsidR="00CD5931" w:rsidRPr="00627EAD">
          <w:rPr>
            <w:noProof/>
            <w:webHidden/>
          </w:rPr>
          <w:fldChar w:fldCharType="separate"/>
        </w:r>
        <w:r w:rsidR="00F76C55" w:rsidRPr="00627EAD">
          <w:rPr>
            <w:noProof/>
            <w:webHidden/>
          </w:rPr>
          <w:t>38</w:t>
        </w:r>
        <w:r w:rsidR="00CD5931" w:rsidRPr="00627EAD">
          <w:rPr>
            <w:noProof/>
            <w:webHidden/>
          </w:rPr>
          <w:fldChar w:fldCharType="end"/>
        </w:r>
      </w:hyperlink>
    </w:p>
    <w:p w14:paraId="6B75CE4A" w14:textId="77777777" w:rsidR="00CD5931" w:rsidRPr="00627EAD" w:rsidRDefault="00695AA1" w:rsidP="00CD5931">
      <w:pPr>
        <w:pStyle w:val="35"/>
        <w:rPr>
          <w:rFonts w:asciiTheme="minorHAnsi" w:eastAsiaTheme="minorEastAsia" w:hAnsiTheme="minorHAnsi" w:cstheme="minorBidi"/>
          <w:noProof/>
          <w:sz w:val="22"/>
          <w:szCs w:val="22"/>
        </w:rPr>
      </w:pPr>
      <w:hyperlink w:anchor="_Toc128044854" w:history="1">
        <w:r w:rsidR="00CD5931" w:rsidRPr="00627EAD">
          <w:rPr>
            <w:rStyle w:val="ad"/>
            <w:noProof/>
          </w:rPr>
          <w:t>Приложение №5</w:t>
        </w:r>
        <w:r w:rsidR="00CD5931" w:rsidRPr="00627EAD">
          <w:rPr>
            <w:noProof/>
            <w:webHidden/>
          </w:rPr>
          <w:tab/>
        </w:r>
        <w:r w:rsidR="00CD5931" w:rsidRPr="00627EAD">
          <w:rPr>
            <w:noProof/>
            <w:webHidden/>
          </w:rPr>
          <w:fldChar w:fldCharType="begin"/>
        </w:r>
        <w:r w:rsidR="00CD5931" w:rsidRPr="00627EAD">
          <w:rPr>
            <w:noProof/>
            <w:webHidden/>
          </w:rPr>
          <w:instrText xml:space="preserve"> PAGEREF _Toc128044854 \h </w:instrText>
        </w:r>
        <w:r w:rsidR="00CD5931" w:rsidRPr="00627EAD">
          <w:rPr>
            <w:noProof/>
            <w:webHidden/>
          </w:rPr>
        </w:r>
        <w:r w:rsidR="00CD5931" w:rsidRPr="00627EAD">
          <w:rPr>
            <w:noProof/>
            <w:webHidden/>
          </w:rPr>
          <w:fldChar w:fldCharType="separate"/>
        </w:r>
        <w:r w:rsidR="00F76C55" w:rsidRPr="00627EAD">
          <w:rPr>
            <w:noProof/>
            <w:webHidden/>
          </w:rPr>
          <w:t>42</w:t>
        </w:r>
        <w:r w:rsidR="00CD5931" w:rsidRPr="00627EAD">
          <w:rPr>
            <w:noProof/>
            <w:webHidden/>
          </w:rPr>
          <w:fldChar w:fldCharType="end"/>
        </w:r>
      </w:hyperlink>
    </w:p>
    <w:p w14:paraId="2177EED0" w14:textId="77777777" w:rsidR="0064449E" w:rsidRPr="00627EAD" w:rsidRDefault="0064449E" w:rsidP="007572A2">
      <w:r w:rsidRPr="00627EAD">
        <w:rPr>
          <w:rStyle w:val="ad"/>
          <w:noProof/>
        </w:rPr>
        <w:fldChar w:fldCharType="end"/>
      </w:r>
    </w:p>
    <w:p w14:paraId="111153D8" w14:textId="77777777" w:rsidR="0064449E" w:rsidRPr="00627EAD" w:rsidRDefault="0064449E" w:rsidP="007572A2">
      <w:pPr>
        <w:spacing w:line="276" w:lineRule="auto"/>
        <w:jc w:val="both"/>
        <w:rPr>
          <w:bCs/>
          <w:sz w:val="28"/>
          <w:szCs w:val="28"/>
        </w:rPr>
      </w:pPr>
    </w:p>
    <w:p w14:paraId="60CA345F" w14:textId="77777777" w:rsidR="0064449E" w:rsidRPr="00627EAD" w:rsidRDefault="0064449E" w:rsidP="007572A2">
      <w:pPr>
        <w:spacing w:line="276" w:lineRule="auto"/>
        <w:rPr>
          <w:sz w:val="28"/>
          <w:szCs w:val="28"/>
        </w:rPr>
      </w:pPr>
    </w:p>
    <w:p w14:paraId="48481579" w14:textId="77777777" w:rsidR="0064449E" w:rsidRPr="00627EAD" w:rsidRDefault="0064449E" w:rsidP="007572A2">
      <w:pPr>
        <w:rPr>
          <w:sz w:val="28"/>
          <w:szCs w:val="28"/>
        </w:rPr>
      </w:pPr>
    </w:p>
    <w:p w14:paraId="106CB18E" w14:textId="77777777" w:rsidR="0064449E" w:rsidRPr="00627EAD" w:rsidRDefault="0064449E" w:rsidP="007572A2">
      <w:pPr>
        <w:tabs>
          <w:tab w:val="left" w:pos="7245"/>
        </w:tabs>
        <w:rPr>
          <w:sz w:val="28"/>
          <w:szCs w:val="28"/>
        </w:rPr>
      </w:pPr>
      <w:r w:rsidRPr="00627EAD">
        <w:rPr>
          <w:sz w:val="28"/>
          <w:szCs w:val="28"/>
        </w:rPr>
        <w:tab/>
      </w:r>
    </w:p>
    <w:p w14:paraId="34E44BF5" w14:textId="77777777" w:rsidR="0064449E" w:rsidRPr="00627EAD" w:rsidRDefault="0064449E" w:rsidP="007572A2">
      <w:pPr>
        <w:tabs>
          <w:tab w:val="left" w:pos="7245"/>
        </w:tabs>
        <w:rPr>
          <w:sz w:val="28"/>
          <w:szCs w:val="28"/>
          <w:lang w:val="en-US"/>
        </w:rPr>
        <w:sectPr w:rsidR="0064449E" w:rsidRPr="00627EAD" w:rsidSect="00CD5931">
          <w:headerReference w:type="default" r:id="rId10"/>
          <w:headerReference w:type="first" r:id="rId11"/>
          <w:pgSz w:w="11906" w:h="16838" w:code="9"/>
          <w:pgMar w:top="1134" w:right="991" w:bottom="992" w:left="1134" w:header="794" w:footer="794" w:gutter="0"/>
          <w:pgNumType w:start="1"/>
          <w:cols w:space="708"/>
          <w:titlePg/>
          <w:docGrid w:linePitch="360"/>
        </w:sectPr>
      </w:pPr>
      <w:r w:rsidRPr="00627EAD">
        <w:rPr>
          <w:sz w:val="28"/>
          <w:szCs w:val="28"/>
        </w:rPr>
        <w:tab/>
      </w:r>
    </w:p>
    <w:p w14:paraId="3542D8C3" w14:textId="77777777" w:rsidR="0064449E" w:rsidRPr="00627EAD" w:rsidRDefault="0064449E" w:rsidP="007572A2">
      <w:pPr>
        <w:spacing w:line="276" w:lineRule="auto"/>
        <w:jc w:val="right"/>
        <w:rPr>
          <w:sz w:val="28"/>
          <w:szCs w:val="28"/>
        </w:rPr>
      </w:pPr>
      <w:r w:rsidRPr="00627EAD">
        <w:rPr>
          <w:sz w:val="28"/>
          <w:szCs w:val="28"/>
        </w:rPr>
        <w:lastRenderedPageBreak/>
        <w:t>Приложение № 1</w:t>
      </w:r>
    </w:p>
    <w:p w14:paraId="608273C0" w14:textId="77777777" w:rsidR="00A22B6E" w:rsidRPr="00627EAD" w:rsidRDefault="00A22B6E" w:rsidP="007572A2">
      <w:pPr>
        <w:spacing w:line="276" w:lineRule="auto"/>
        <w:jc w:val="right"/>
        <w:rPr>
          <w:sz w:val="28"/>
          <w:szCs w:val="28"/>
        </w:rPr>
      </w:pPr>
      <w:r w:rsidRPr="00627EAD">
        <w:rPr>
          <w:sz w:val="28"/>
          <w:szCs w:val="28"/>
        </w:rPr>
        <w:t xml:space="preserve">к извещению о проведении запроса котировок </w:t>
      </w:r>
    </w:p>
    <w:p w14:paraId="079F6E76" w14:textId="0150AC97" w:rsidR="0064449E" w:rsidRPr="00627EAD" w:rsidRDefault="000E6385" w:rsidP="007572A2">
      <w:pPr>
        <w:spacing w:line="276" w:lineRule="auto"/>
        <w:jc w:val="right"/>
        <w:rPr>
          <w:sz w:val="28"/>
          <w:szCs w:val="28"/>
          <w:lang w:val="en-US"/>
        </w:rPr>
      </w:pPr>
      <w:r w:rsidRPr="00627EAD">
        <w:rPr>
          <w:sz w:val="28"/>
          <w:szCs w:val="28"/>
        </w:rPr>
        <w:t xml:space="preserve">№ЮКЖД-ЗКЦ </w:t>
      </w:r>
      <w:r w:rsidR="00D930C7" w:rsidRPr="00627EAD">
        <w:rPr>
          <w:sz w:val="28"/>
          <w:szCs w:val="28"/>
        </w:rPr>
        <w:t>02</w:t>
      </w:r>
      <w:r w:rsidR="00894A84">
        <w:rPr>
          <w:sz w:val="28"/>
          <w:szCs w:val="28"/>
        </w:rPr>
        <w:t>6</w:t>
      </w:r>
      <w:r w:rsidR="00902EE2" w:rsidRPr="00627EAD">
        <w:rPr>
          <w:sz w:val="28"/>
          <w:szCs w:val="28"/>
        </w:rPr>
        <w:t>/0</w:t>
      </w:r>
      <w:r w:rsidR="006F4904">
        <w:rPr>
          <w:sz w:val="28"/>
          <w:szCs w:val="28"/>
        </w:rPr>
        <w:t>59</w:t>
      </w:r>
    </w:p>
    <w:p w14:paraId="0A5D52F4" w14:textId="77777777" w:rsidR="00F1261D" w:rsidRPr="00627EAD" w:rsidRDefault="00F1261D" w:rsidP="00F1261D">
      <w:pPr>
        <w:spacing w:line="276" w:lineRule="auto"/>
        <w:jc w:val="center"/>
        <w:rPr>
          <w:sz w:val="28"/>
          <w:szCs w:val="28"/>
        </w:rPr>
      </w:pPr>
    </w:p>
    <w:p w14:paraId="394402F4" w14:textId="77777777" w:rsidR="0064449E" w:rsidRPr="00627EAD"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r w:rsidRPr="00627EAD">
        <w:rPr>
          <w:rFonts w:ascii="Times New Roman" w:hAnsi="Times New Roman" w:cs="Times New Roman"/>
          <w:sz w:val="28"/>
          <w:szCs w:val="28"/>
        </w:rPr>
        <w:t xml:space="preserve">  </w:t>
      </w:r>
      <w:bookmarkStart w:id="0" w:name="_Toc517167430"/>
      <w:bookmarkStart w:id="1" w:name="_Toc48593618"/>
      <w:bookmarkStart w:id="2" w:name="_Toc128044830"/>
      <w:r w:rsidRPr="00627EAD">
        <w:rPr>
          <w:rFonts w:ascii="Times New Roman" w:hAnsi="Times New Roman" w:cs="Times New Roman"/>
          <w:sz w:val="28"/>
          <w:szCs w:val="28"/>
        </w:rPr>
        <w:t xml:space="preserve">Условия проведения </w:t>
      </w:r>
      <w:bookmarkEnd w:id="0"/>
      <w:r w:rsidRPr="00627EAD">
        <w:rPr>
          <w:rFonts w:ascii="Times New Roman" w:hAnsi="Times New Roman" w:cs="Times New Roman"/>
          <w:sz w:val="28"/>
          <w:szCs w:val="28"/>
        </w:rPr>
        <w:t>запроса котировок</w:t>
      </w:r>
      <w:bookmarkEnd w:id="1"/>
      <w:bookmarkEnd w:id="2"/>
    </w:p>
    <w:p w14:paraId="013219D8" w14:textId="77777777" w:rsidR="0064449E" w:rsidRPr="00627EAD" w:rsidRDefault="0064449E" w:rsidP="007572A2">
      <w:pPr>
        <w:spacing w:line="276" w:lineRule="auto"/>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6237"/>
      </w:tblGrid>
      <w:tr w:rsidR="0064449E" w:rsidRPr="00627EAD" w14:paraId="7057A9AC" w14:textId="77777777" w:rsidTr="00103FCE">
        <w:tc>
          <w:tcPr>
            <w:tcW w:w="813" w:type="dxa"/>
          </w:tcPr>
          <w:p w14:paraId="7A1626B7" w14:textId="77777777" w:rsidR="0064449E" w:rsidRPr="00627EAD" w:rsidRDefault="0064449E" w:rsidP="007572A2">
            <w:pPr>
              <w:spacing w:line="276" w:lineRule="auto"/>
              <w:rPr>
                <w:b/>
                <w:sz w:val="28"/>
                <w:szCs w:val="28"/>
              </w:rPr>
            </w:pPr>
            <w:bookmarkStart w:id="3" w:name="_Toc517167431"/>
            <w:r w:rsidRPr="00627EAD">
              <w:rPr>
                <w:b/>
                <w:sz w:val="28"/>
                <w:szCs w:val="28"/>
              </w:rPr>
              <w:t>№ п/п</w:t>
            </w:r>
          </w:p>
        </w:tc>
        <w:tc>
          <w:tcPr>
            <w:tcW w:w="3718" w:type="dxa"/>
          </w:tcPr>
          <w:p w14:paraId="3ED843FA" w14:textId="77777777" w:rsidR="0064449E" w:rsidRPr="00627EAD" w:rsidRDefault="0064449E" w:rsidP="007572A2">
            <w:pPr>
              <w:spacing w:line="276" w:lineRule="auto"/>
              <w:rPr>
                <w:b/>
                <w:sz w:val="28"/>
                <w:szCs w:val="28"/>
              </w:rPr>
            </w:pPr>
            <w:r w:rsidRPr="00627EAD">
              <w:rPr>
                <w:b/>
                <w:sz w:val="28"/>
                <w:szCs w:val="28"/>
              </w:rPr>
              <w:t>Параметры запроса котировок</w:t>
            </w:r>
          </w:p>
        </w:tc>
        <w:tc>
          <w:tcPr>
            <w:tcW w:w="6237" w:type="dxa"/>
          </w:tcPr>
          <w:p w14:paraId="09B498D4" w14:textId="77777777" w:rsidR="0064449E" w:rsidRPr="00627EAD" w:rsidRDefault="0064449E" w:rsidP="007572A2">
            <w:pPr>
              <w:spacing w:line="276" w:lineRule="auto"/>
              <w:rPr>
                <w:b/>
                <w:sz w:val="28"/>
                <w:szCs w:val="28"/>
              </w:rPr>
            </w:pPr>
            <w:r w:rsidRPr="00627EAD">
              <w:rPr>
                <w:b/>
                <w:sz w:val="28"/>
                <w:szCs w:val="28"/>
              </w:rPr>
              <w:t>Условия запроса котировок</w:t>
            </w:r>
          </w:p>
        </w:tc>
      </w:tr>
      <w:tr w:rsidR="0064449E" w:rsidRPr="00627EAD" w14:paraId="51CAD2BF" w14:textId="77777777" w:rsidTr="00103FCE">
        <w:tc>
          <w:tcPr>
            <w:tcW w:w="813" w:type="dxa"/>
          </w:tcPr>
          <w:p w14:paraId="6E150F36" w14:textId="77777777" w:rsidR="0064449E" w:rsidRPr="00627EAD" w:rsidRDefault="0064449E" w:rsidP="007572A2">
            <w:pPr>
              <w:spacing w:line="276" w:lineRule="auto"/>
              <w:rPr>
                <w:sz w:val="28"/>
                <w:szCs w:val="28"/>
              </w:rPr>
            </w:pPr>
            <w:r w:rsidRPr="00627EAD">
              <w:rPr>
                <w:sz w:val="28"/>
                <w:szCs w:val="28"/>
              </w:rPr>
              <w:t>1.1</w:t>
            </w:r>
          </w:p>
        </w:tc>
        <w:tc>
          <w:tcPr>
            <w:tcW w:w="3718" w:type="dxa"/>
          </w:tcPr>
          <w:p w14:paraId="38F581D4" w14:textId="77777777" w:rsidR="0064449E" w:rsidRPr="00627EAD" w:rsidRDefault="0064449E" w:rsidP="007572A2">
            <w:pPr>
              <w:spacing w:line="276" w:lineRule="auto"/>
              <w:rPr>
                <w:sz w:val="28"/>
                <w:szCs w:val="28"/>
              </w:rPr>
            </w:pPr>
            <w:r w:rsidRPr="00627EAD">
              <w:rPr>
                <w:sz w:val="28"/>
                <w:szCs w:val="28"/>
              </w:rPr>
              <w:t>Способ проведения запроса котировок</w:t>
            </w:r>
          </w:p>
        </w:tc>
        <w:tc>
          <w:tcPr>
            <w:tcW w:w="6237" w:type="dxa"/>
          </w:tcPr>
          <w:p w14:paraId="3D827B8E" w14:textId="77777777" w:rsidR="0064449E" w:rsidRPr="00627EAD" w:rsidRDefault="0064449E" w:rsidP="007572A2">
            <w:pPr>
              <w:spacing w:line="276" w:lineRule="auto"/>
              <w:rPr>
                <w:b/>
                <w:sz w:val="28"/>
                <w:szCs w:val="28"/>
              </w:rPr>
            </w:pPr>
            <w:r w:rsidRPr="00627EAD">
              <w:rPr>
                <w:b/>
                <w:sz w:val="28"/>
                <w:szCs w:val="28"/>
              </w:rPr>
              <w:t xml:space="preserve">Запрос котировок в бумажной форме </w:t>
            </w:r>
          </w:p>
        </w:tc>
      </w:tr>
      <w:tr w:rsidR="0064449E" w:rsidRPr="00627EAD" w14:paraId="45E06FA0" w14:textId="77777777" w:rsidTr="00103FCE">
        <w:tc>
          <w:tcPr>
            <w:tcW w:w="813" w:type="dxa"/>
          </w:tcPr>
          <w:p w14:paraId="6D03D342" w14:textId="77777777" w:rsidR="0064449E" w:rsidRPr="00627EAD" w:rsidRDefault="0064449E" w:rsidP="007572A2">
            <w:pPr>
              <w:spacing w:line="276" w:lineRule="auto"/>
              <w:rPr>
                <w:sz w:val="28"/>
                <w:szCs w:val="28"/>
              </w:rPr>
            </w:pPr>
            <w:r w:rsidRPr="00627EAD">
              <w:rPr>
                <w:sz w:val="28"/>
                <w:szCs w:val="28"/>
              </w:rPr>
              <w:t>1.2</w:t>
            </w:r>
          </w:p>
        </w:tc>
        <w:tc>
          <w:tcPr>
            <w:tcW w:w="3718" w:type="dxa"/>
          </w:tcPr>
          <w:p w14:paraId="46CC7E11" w14:textId="77777777" w:rsidR="0064449E" w:rsidRPr="00627EAD" w:rsidRDefault="0064449E" w:rsidP="007572A2">
            <w:pPr>
              <w:pStyle w:val="ConsPlusNormal"/>
              <w:widowControl w:val="0"/>
              <w:shd w:val="clear" w:color="auto" w:fill="FFFFFF"/>
              <w:spacing w:line="276" w:lineRule="auto"/>
              <w:jc w:val="both"/>
            </w:pPr>
            <w:r w:rsidRPr="00627EAD">
              <w:t xml:space="preserve">Наименование, место нахождения, почтовый адрес, адрес электронной почты, номер контактного телефона организатора закупки </w:t>
            </w:r>
            <w:r w:rsidRPr="00627EAD">
              <w:br/>
              <w:t>ЗАО «ЮКЖД»</w:t>
            </w:r>
          </w:p>
        </w:tc>
        <w:tc>
          <w:tcPr>
            <w:tcW w:w="6237" w:type="dxa"/>
          </w:tcPr>
          <w:p w14:paraId="2E0D2C04" w14:textId="77777777" w:rsidR="00F24A43" w:rsidRPr="00627EAD" w:rsidRDefault="00F24A43" w:rsidP="007572A2">
            <w:pPr>
              <w:spacing w:line="276" w:lineRule="auto"/>
              <w:rPr>
                <w:bCs/>
                <w:sz w:val="28"/>
                <w:szCs w:val="28"/>
              </w:rPr>
            </w:pPr>
            <w:r w:rsidRPr="00627EAD">
              <w:rPr>
                <w:b/>
                <w:bCs/>
                <w:sz w:val="28"/>
                <w:szCs w:val="28"/>
              </w:rPr>
              <w:t>Организатор:</w:t>
            </w:r>
            <w:r w:rsidRPr="00627EAD">
              <w:rPr>
                <w:bCs/>
                <w:sz w:val="28"/>
                <w:szCs w:val="28"/>
              </w:rPr>
              <w:t xml:space="preserve"> </w:t>
            </w:r>
            <w:r w:rsidR="00D71209" w:rsidRPr="00627EAD">
              <w:rPr>
                <w:bCs/>
                <w:sz w:val="28"/>
                <w:szCs w:val="28"/>
              </w:rPr>
              <w:t>Отдел организации закупок</w:t>
            </w:r>
            <w:r w:rsidR="00902EE2" w:rsidRPr="00627EAD">
              <w:rPr>
                <w:bCs/>
                <w:sz w:val="28"/>
                <w:szCs w:val="28"/>
              </w:rPr>
              <w:t xml:space="preserve"> ЗАО «ЮКЖД»</w:t>
            </w:r>
            <w:r w:rsidRPr="00627EAD">
              <w:rPr>
                <w:bCs/>
                <w:sz w:val="28"/>
                <w:szCs w:val="28"/>
              </w:rPr>
              <w:t>.</w:t>
            </w:r>
          </w:p>
          <w:p w14:paraId="4A5E6720" w14:textId="77777777" w:rsidR="00F24A43" w:rsidRPr="00627EAD" w:rsidRDefault="00F24A43" w:rsidP="007572A2">
            <w:pPr>
              <w:spacing w:line="276" w:lineRule="auto"/>
              <w:rPr>
                <w:bCs/>
                <w:sz w:val="28"/>
                <w:szCs w:val="28"/>
              </w:rPr>
            </w:pPr>
            <w:r w:rsidRPr="00627EAD">
              <w:rPr>
                <w:bCs/>
                <w:sz w:val="28"/>
                <w:szCs w:val="28"/>
              </w:rPr>
              <w:t xml:space="preserve">Место нахождения: г. Ереван, </w:t>
            </w:r>
            <w:r w:rsidR="00AF4D7A" w:rsidRPr="00627EAD">
              <w:rPr>
                <w:bCs/>
                <w:sz w:val="28"/>
                <w:szCs w:val="28"/>
              </w:rPr>
              <w:t>пр. Тиграна Меца 50</w:t>
            </w:r>
          </w:p>
          <w:p w14:paraId="22A71004" w14:textId="77777777" w:rsidR="00F24A43" w:rsidRPr="00627EAD" w:rsidRDefault="00F24A43" w:rsidP="007572A2">
            <w:pPr>
              <w:spacing w:line="276" w:lineRule="auto"/>
              <w:rPr>
                <w:bCs/>
                <w:sz w:val="28"/>
                <w:szCs w:val="28"/>
              </w:rPr>
            </w:pPr>
            <w:r w:rsidRPr="00627EAD">
              <w:rPr>
                <w:bCs/>
                <w:sz w:val="28"/>
                <w:szCs w:val="28"/>
              </w:rPr>
              <w:t>Почтовый адрес:00</w:t>
            </w:r>
            <w:r w:rsidR="00AF4D7A" w:rsidRPr="00627EAD">
              <w:rPr>
                <w:bCs/>
                <w:sz w:val="28"/>
                <w:szCs w:val="28"/>
              </w:rPr>
              <w:t>05</w:t>
            </w:r>
            <w:r w:rsidRPr="00627EAD">
              <w:rPr>
                <w:bCs/>
                <w:sz w:val="28"/>
                <w:szCs w:val="28"/>
              </w:rPr>
              <w:t xml:space="preserve">, г. Ереван, </w:t>
            </w:r>
            <w:r w:rsidR="00AF4D7A" w:rsidRPr="00627EAD">
              <w:rPr>
                <w:bCs/>
                <w:sz w:val="28"/>
                <w:szCs w:val="28"/>
              </w:rPr>
              <w:t>пр. Тиграна Меца 50</w:t>
            </w:r>
          </w:p>
          <w:p w14:paraId="7E1E37AD" w14:textId="77777777" w:rsidR="00F24A43" w:rsidRPr="00627EAD" w:rsidRDefault="00F24A43" w:rsidP="007572A2">
            <w:pPr>
              <w:spacing w:line="276" w:lineRule="auto"/>
              <w:rPr>
                <w:bCs/>
                <w:sz w:val="28"/>
                <w:szCs w:val="28"/>
              </w:rPr>
            </w:pPr>
            <w:r w:rsidRPr="00627EAD">
              <w:rPr>
                <w:bCs/>
                <w:sz w:val="28"/>
                <w:szCs w:val="28"/>
              </w:rPr>
              <w:t xml:space="preserve">Адрес электронной почты: </w:t>
            </w:r>
            <w:r w:rsidRPr="00627EAD">
              <w:rPr>
                <w:bCs/>
                <w:sz w:val="28"/>
                <w:szCs w:val="28"/>
                <w:lang w:val="en-US"/>
              </w:rPr>
              <w:t>tender</w:t>
            </w:r>
            <w:r w:rsidRPr="00627EAD">
              <w:rPr>
                <w:bCs/>
                <w:sz w:val="28"/>
                <w:szCs w:val="28"/>
              </w:rPr>
              <w:t>@</w:t>
            </w:r>
            <w:r w:rsidRPr="00627EAD">
              <w:rPr>
                <w:bCs/>
                <w:sz w:val="28"/>
                <w:szCs w:val="28"/>
                <w:lang w:val="en-US"/>
              </w:rPr>
              <w:t>railway</w:t>
            </w:r>
            <w:r w:rsidRPr="00627EAD">
              <w:rPr>
                <w:bCs/>
                <w:sz w:val="28"/>
                <w:szCs w:val="28"/>
              </w:rPr>
              <w:t>.</w:t>
            </w:r>
            <w:r w:rsidRPr="00627EAD">
              <w:rPr>
                <w:bCs/>
                <w:sz w:val="28"/>
                <w:szCs w:val="28"/>
                <w:lang w:val="en-US"/>
              </w:rPr>
              <w:t>am</w:t>
            </w:r>
            <w:r w:rsidRPr="00627EAD">
              <w:rPr>
                <w:bCs/>
                <w:sz w:val="28"/>
                <w:szCs w:val="28"/>
              </w:rPr>
              <w:t xml:space="preserve"> </w:t>
            </w:r>
          </w:p>
          <w:p w14:paraId="684AD9F6" w14:textId="77777777" w:rsidR="00F24A43" w:rsidRPr="00627EAD" w:rsidRDefault="00F24A43" w:rsidP="007572A2">
            <w:pPr>
              <w:spacing w:line="276" w:lineRule="auto"/>
              <w:jc w:val="both"/>
              <w:rPr>
                <w:bCs/>
                <w:sz w:val="28"/>
                <w:szCs w:val="28"/>
              </w:rPr>
            </w:pPr>
            <w:r w:rsidRPr="00627EAD">
              <w:rPr>
                <w:bCs/>
                <w:sz w:val="28"/>
                <w:szCs w:val="28"/>
              </w:rPr>
              <w:t>Номер телефона: +374 (60) 46-31-74</w:t>
            </w:r>
          </w:p>
          <w:p w14:paraId="1A98A4C9" w14:textId="77777777" w:rsidR="00F24A43" w:rsidRPr="00627EAD" w:rsidRDefault="00F24A43" w:rsidP="007572A2">
            <w:pPr>
              <w:spacing w:line="276" w:lineRule="auto"/>
              <w:jc w:val="both"/>
              <w:rPr>
                <w:bCs/>
                <w:sz w:val="28"/>
                <w:szCs w:val="28"/>
              </w:rPr>
            </w:pPr>
            <w:r w:rsidRPr="00627EAD">
              <w:rPr>
                <w:b/>
                <w:bCs/>
                <w:sz w:val="28"/>
                <w:szCs w:val="28"/>
              </w:rPr>
              <w:t>Заказчик:</w:t>
            </w:r>
            <w:r w:rsidRPr="00627EAD">
              <w:rPr>
                <w:bCs/>
                <w:sz w:val="28"/>
                <w:szCs w:val="28"/>
              </w:rPr>
              <w:t xml:space="preserve"> ЗАО «Южно-Кавказская железная дорога»</w:t>
            </w:r>
          </w:p>
          <w:p w14:paraId="6CF67481" w14:textId="77777777" w:rsidR="0064449E" w:rsidRPr="00627EAD" w:rsidRDefault="00F24A43" w:rsidP="007572A2">
            <w:pPr>
              <w:spacing w:line="276" w:lineRule="auto"/>
              <w:rPr>
                <w:bCs/>
                <w:sz w:val="28"/>
                <w:szCs w:val="28"/>
              </w:rPr>
            </w:pPr>
            <w:r w:rsidRPr="00627EAD">
              <w:rPr>
                <w:bCs/>
                <w:sz w:val="28"/>
                <w:szCs w:val="28"/>
              </w:rPr>
              <w:t>Место нахождения: 0005, г. Ереван, пр. Тиграна Меца 50</w:t>
            </w:r>
          </w:p>
        </w:tc>
      </w:tr>
      <w:tr w:rsidR="0064449E" w:rsidRPr="00627EAD" w14:paraId="3C976460" w14:textId="77777777" w:rsidTr="00103FCE">
        <w:trPr>
          <w:trHeight w:val="1036"/>
        </w:trPr>
        <w:tc>
          <w:tcPr>
            <w:tcW w:w="813" w:type="dxa"/>
          </w:tcPr>
          <w:p w14:paraId="4E272338" w14:textId="77777777" w:rsidR="0064449E" w:rsidRPr="00627EAD" w:rsidRDefault="0064449E" w:rsidP="007572A2">
            <w:pPr>
              <w:spacing w:line="276" w:lineRule="auto"/>
              <w:rPr>
                <w:sz w:val="28"/>
                <w:szCs w:val="28"/>
              </w:rPr>
            </w:pPr>
            <w:r w:rsidRPr="00627EAD">
              <w:rPr>
                <w:sz w:val="28"/>
                <w:szCs w:val="28"/>
              </w:rPr>
              <w:t>1.3</w:t>
            </w:r>
          </w:p>
        </w:tc>
        <w:tc>
          <w:tcPr>
            <w:tcW w:w="3718" w:type="dxa"/>
          </w:tcPr>
          <w:p w14:paraId="4E7EE9DE" w14:textId="77777777" w:rsidR="0064449E" w:rsidRPr="00627EAD" w:rsidRDefault="0064449E" w:rsidP="007572A2">
            <w:pPr>
              <w:rPr>
                <w:bCs/>
                <w:sz w:val="28"/>
                <w:szCs w:val="28"/>
              </w:rPr>
            </w:pPr>
            <w:r w:rsidRPr="00627EAD">
              <w:rPr>
                <w:bCs/>
                <w:sz w:val="28"/>
                <w:szCs w:val="28"/>
              </w:rPr>
              <w:t>Предмет закупки, количество поставляемого товара, объема выполняемых работ, оказываемых услуг</w:t>
            </w:r>
          </w:p>
        </w:tc>
        <w:tc>
          <w:tcPr>
            <w:tcW w:w="6237" w:type="dxa"/>
          </w:tcPr>
          <w:p w14:paraId="75DED145" w14:textId="77777777" w:rsidR="003809E3" w:rsidRPr="00627EAD" w:rsidRDefault="00DB0828" w:rsidP="00830559">
            <w:pPr>
              <w:spacing w:line="276" w:lineRule="auto"/>
              <w:jc w:val="both"/>
              <w:rPr>
                <w:bCs/>
                <w:sz w:val="28"/>
                <w:szCs w:val="28"/>
              </w:rPr>
            </w:pPr>
            <w:r w:rsidRPr="00627EAD">
              <w:rPr>
                <w:bCs/>
                <w:sz w:val="28"/>
                <w:szCs w:val="28"/>
              </w:rPr>
              <w:t xml:space="preserve">Право на </w:t>
            </w:r>
            <w:r w:rsidR="00C86A53" w:rsidRPr="00627EAD">
              <w:rPr>
                <w:bCs/>
                <w:sz w:val="28"/>
                <w:szCs w:val="28"/>
              </w:rPr>
              <w:t>заключение договора на поставку</w:t>
            </w:r>
            <w:r w:rsidR="00F057F1">
              <w:rPr>
                <w:bCs/>
                <w:sz w:val="28"/>
                <w:szCs w:val="28"/>
              </w:rPr>
              <w:t xml:space="preserve"> </w:t>
            </w:r>
            <w:r w:rsidR="00C96D3A">
              <w:rPr>
                <w:bCs/>
                <w:sz w:val="28"/>
                <w:szCs w:val="28"/>
              </w:rPr>
              <w:t>металлопроката</w:t>
            </w:r>
          </w:p>
          <w:tbl>
            <w:tblPr>
              <w:tblW w:w="6060" w:type="dxa"/>
              <w:tblLayout w:type="fixed"/>
              <w:tblLook w:val="04A0" w:firstRow="1" w:lastRow="0" w:firstColumn="1" w:lastColumn="0" w:noHBand="0" w:noVBand="1"/>
            </w:tblPr>
            <w:tblGrid>
              <w:gridCol w:w="454"/>
              <w:gridCol w:w="2014"/>
              <w:gridCol w:w="990"/>
              <w:gridCol w:w="1122"/>
              <w:gridCol w:w="751"/>
              <w:gridCol w:w="729"/>
            </w:tblGrid>
            <w:tr w:rsidR="0026599E" w:rsidRPr="0026599E" w14:paraId="6D449DDE" w14:textId="77777777" w:rsidTr="0026599E">
              <w:trPr>
                <w:trHeight w:val="294"/>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E41B4" w14:textId="77777777" w:rsidR="0026599E" w:rsidRPr="0026599E" w:rsidRDefault="0026599E" w:rsidP="0026599E">
                  <w:pPr>
                    <w:jc w:val="center"/>
                    <w:rPr>
                      <w:b/>
                      <w:bCs/>
                      <w:color w:val="000000"/>
                      <w:sz w:val="18"/>
                      <w:szCs w:val="18"/>
                    </w:rPr>
                  </w:pPr>
                  <w:r w:rsidRPr="0026599E">
                    <w:rPr>
                      <w:b/>
                      <w:bCs/>
                      <w:color w:val="000000"/>
                      <w:sz w:val="18"/>
                      <w:szCs w:val="18"/>
                    </w:rPr>
                    <w:t>№</w:t>
                  </w:r>
                </w:p>
              </w:tc>
              <w:tc>
                <w:tcPr>
                  <w:tcW w:w="2014" w:type="dxa"/>
                  <w:tcBorders>
                    <w:top w:val="single" w:sz="4" w:space="0" w:color="auto"/>
                    <w:left w:val="nil"/>
                    <w:bottom w:val="single" w:sz="4" w:space="0" w:color="auto"/>
                    <w:right w:val="single" w:sz="4" w:space="0" w:color="auto"/>
                  </w:tcBorders>
                  <w:shd w:val="clear" w:color="auto" w:fill="auto"/>
                  <w:vAlign w:val="center"/>
                  <w:hideMark/>
                </w:tcPr>
                <w:p w14:paraId="5329B050" w14:textId="77777777" w:rsidR="0026599E" w:rsidRPr="0026599E" w:rsidRDefault="0026599E" w:rsidP="0026599E">
                  <w:pPr>
                    <w:jc w:val="center"/>
                    <w:rPr>
                      <w:b/>
                      <w:bCs/>
                      <w:color w:val="000000"/>
                      <w:sz w:val="18"/>
                      <w:szCs w:val="18"/>
                    </w:rPr>
                  </w:pPr>
                  <w:r w:rsidRPr="0026599E">
                    <w:rPr>
                      <w:b/>
                      <w:bCs/>
                      <w:color w:val="000000"/>
                      <w:sz w:val="18"/>
                      <w:szCs w:val="18"/>
                    </w:rPr>
                    <w:t>Наименование</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015DCF86" w14:textId="77777777" w:rsidR="0026599E" w:rsidRPr="0026599E" w:rsidRDefault="0026599E" w:rsidP="0026599E">
                  <w:pPr>
                    <w:jc w:val="center"/>
                    <w:rPr>
                      <w:b/>
                      <w:bCs/>
                      <w:color w:val="000000"/>
                      <w:sz w:val="18"/>
                      <w:szCs w:val="18"/>
                    </w:rPr>
                  </w:pPr>
                  <w:r w:rsidRPr="0026599E">
                    <w:rPr>
                      <w:b/>
                      <w:bCs/>
                      <w:color w:val="000000"/>
                      <w:sz w:val="18"/>
                      <w:szCs w:val="18"/>
                    </w:rPr>
                    <w:t>Марка/ чертеж/ разер</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14:paraId="06EEEEB9" w14:textId="77777777" w:rsidR="0026599E" w:rsidRPr="0026599E" w:rsidRDefault="0026599E" w:rsidP="0026599E">
                  <w:pPr>
                    <w:jc w:val="center"/>
                    <w:rPr>
                      <w:b/>
                      <w:bCs/>
                      <w:color w:val="000000"/>
                      <w:sz w:val="18"/>
                      <w:szCs w:val="18"/>
                    </w:rPr>
                  </w:pPr>
                  <w:r w:rsidRPr="0026599E">
                    <w:rPr>
                      <w:b/>
                      <w:bCs/>
                      <w:color w:val="000000"/>
                      <w:sz w:val="18"/>
                      <w:szCs w:val="18"/>
                    </w:rPr>
                    <w:t>Размер</w:t>
                  </w:r>
                </w:p>
              </w:tc>
              <w:tc>
                <w:tcPr>
                  <w:tcW w:w="751" w:type="dxa"/>
                  <w:tcBorders>
                    <w:top w:val="single" w:sz="4" w:space="0" w:color="auto"/>
                    <w:left w:val="nil"/>
                    <w:bottom w:val="single" w:sz="4" w:space="0" w:color="auto"/>
                    <w:right w:val="single" w:sz="4" w:space="0" w:color="auto"/>
                  </w:tcBorders>
                  <w:shd w:val="clear" w:color="auto" w:fill="auto"/>
                  <w:vAlign w:val="center"/>
                  <w:hideMark/>
                </w:tcPr>
                <w:p w14:paraId="1748D4AD" w14:textId="77777777" w:rsidR="0026599E" w:rsidRPr="0026599E" w:rsidRDefault="0026599E" w:rsidP="0026599E">
                  <w:pPr>
                    <w:jc w:val="center"/>
                    <w:rPr>
                      <w:b/>
                      <w:bCs/>
                      <w:color w:val="000000"/>
                      <w:sz w:val="18"/>
                      <w:szCs w:val="18"/>
                    </w:rPr>
                  </w:pPr>
                  <w:r w:rsidRPr="0026599E">
                    <w:rPr>
                      <w:b/>
                      <w:bCs/>
                      <w:color w:val="000000"/>
                      <w:sz w:val="18"/>
                      <w:szCs w:val="18"/>
                    </w:rPr>
                    <w:t>Ед. изм</w:t>
                  </w:r>
                </w:p>
              </w:tc>
              <w:tc>
                <w:tcPr>
                  <w:tcW w:w="729" w:type="dxa"/>
                  <w:tcBorders>
                    <w:top w:val="single" w:sz="4" w:space="0" w:color="auto"/>
                    <w:left w:val="nil"/>
                    <w:bottom w:val="single" w:sz="4" w:space="0" w:color="auto"/>
                    <w:right w:val="single" w:sz="4" w:space="0" w:color="auto"/>
                  </w:tcBorders>
                  <w:shd w:val="clear" w:color="auto" w:fill="auto"/>
                  <w:vAlign w:val="center"/>
                  <w:hideMark/>
                </w:tcPr>
                <w:p w14:paraId="6013A8EE" w14:textId="77777777" w:rsidR="0026599E" w:rsidRPr="0026599E" w:rsidRDefault="0026599E" w:rsidP="0026599E">
                  <w:pPr>
                    <w:jc w:val="center"/>
                    <w:rPr>
                      <w:b/>
                      <w:bCs/>
                      <w:color w:val="000000"/>
                      <w:sz w:val="18"/>
                      <w:szCs w:val="18"/>
                    </w:rPr>
                  </w:pPr>
                  <w:r w:rsidRPr="0026599E">
                    <w:rPr>
                      <w:b/>
                      <w:bCs/>
                      <w:color w:val="000000"/>
                      <w:sz w:val="18"/>
                      <w:szCs w:val="18"/>
                    </w:rPr>
                    <w:t>к-во</w:t>
                  </w:r>
                </w:p>
              </w:tc>
            </w:tr>
            <w:tr w:rsidR="0026599E" w:rsidRPr="0026599E" w14:paraId="239B1059" w14:textId="77777777" w:rsidTr="0026599E">
              <w:trPr>
                <w:trHeight w:val="417"/>
              </w:trPr>
              <w:tc>
                <w:tcPr>
                  <w:tcW w:w="454" w:type="dxa"/>
                  <w:tcBorders>
                    <w:top w:val="nil"/>
                    <w:left w:val="single" w:sz="4" w:space="0" w:color="auto"/>
                    <w:bottom w:val="single" w:sz="4" w:space="0" w:color="auto"/>
                    <w:right w:val="single" w:sz="4" w:space="0" w:color="auto"/>
                  </w:tcBorders>
                  <w:shd w:val="clear" w:color="auto" w:fill="auto"/>
                  <w:vAlign w:val="center"/>
                  <w:hideMark/>
                </w:tcPr>
                <w:p w14:paraId="7C694947" w14:textId="77777777" w:rsidR="0026599E" w:rsidRPr="0026599E" w:rsidRDefault="0026599E" w:rsidP="0026599E">
                  <w:pPr>
                    <w:jc w:val="center"/>
                    <w:rPr>
                      <w:color w:val="000000"/>
                      <w:sz w:val="16"/>
                      <w:szCs w:val="16"/>
                    </w:rPr>
                  </w:pPr>
                  <w:r w:rsidRPr="0026599E">
                    <w:rPr>
                      <w:color w:val="000000"/>
                      <w:sz w:val="16"/>
                      <w:szCs w:val="16"/>
                    </w:rPr>
                    <w:t>1</w:t>
                  </w:r>
                </w:p>
              </w:tc>
              <w:tc>
                <w:tcPr>
                  <w:tcW w:w="2014" w:type="dxa"/>
                  <w:tcBorders>
                    <w:top w:val="nil"/>
                    <w:left w:val="nil"/>
                    <w:bottom w:val="single" w:sz="4" w:space="0" w:color="auto"/>
                    <w:right w:val="single" w:sz="4" w:space="0" w:color="auto"/>
                  </w:tcBorders>
                  <w:shd w:val="clear" w:color="auto" w:fill="auto"/>
                  <w:vAlign w:val="center"/>
                  <w:hideMark/>
                </w:tcPr>
                <w:p w14:paraId="53E12386" w14:textId="77777777" w:rsidR="0026599E" w:rsidRPr="0026599E" w:rsidRDefault="0026599E" w:rsidP="0026599E">
                  <w:pPr>
                    <w:jc w:val="center"/>
                    <w:rPr>
                      <w:color w:val="000000"/>
                      <w:sz w:val="16"/>
                      <w:szCs w:val="16"/>
                    </w:rPr>
                  </w:pPr>
                  <w:r w:rsidRPr="0026599E">
                    <w:rPr>
                      <w:color w:val="000000"/>
                      <w:sz w:val="16"/>
                      <w:szCs w:val="16"/>
                    </w:rPr>
                    <w:t>СТАЛЬ КРУГЛАЯ ГОРЯЧЕКАТАНАЯ</w:t>
                  </w:r>
                </w:p>
              </w:tc>
              <w:tc>
                <w:tcPr>
                  <w:tcW w:w="990" w:type="dxa"/>
                  <w:tcBorders>
                    <w:top w:val="nil"/>
                    <w:left w:val="nil"/>
                    <w:bottom w:val="single" w:sz="4" w:space="0" w:color="auto"/>
                    <w:right w:val="single" w:sz="4" w:space="0" w:color="auto"/>
                  </w:tcBorders>
                  <w:shd w:val="clear" w:color="auto" w:fill="auto"/>
                  <w:vAlign w:val="center"/>
                  <w:hideMark/>
                </w:tcPr>
                <w:p w14:paraId="7F1CA836" w14:textId="77777777" w:rsidR="0026599E" w:rsidRPr="0026599E" w:rsidRDefault="0026599E" w:rsidP="0026599E">
                  <w:pPr>
                    <w:jc w:val="center"/>
                    <w:rPr>
                      <w:color w:val="000000"/>
                      <w:sz w:val="16"/>
                      <w:szCs w:val="16"/>
                    </w:rPr>
                  </w:pPr>
                  <w:r w:rsidRPr="0026599E">
                    <w:rPr>
                      <w:color w:val="000000"/>
                      <w:sz w:val="16"/>
                      <w:szCs w:val="16"/>
                    </w:rPr>
                    <w:t>СТ3СП</w:t>
                  </w:r>
                </w:p>
              </w:tc>
              <w:tc>
                <w:tcPr>
                  <w:tcW w:w="1122" w:type="dxa"/>
                  <w:tcBorders>
                    <w:top w:val="nil"/>
                    <w:left w:val="nil"/>
                    <w:bottom w:val="single" w:sz="4" w:space="0" w:color="auto"/>
                    <w:right w:val="single" w:sz="4" w:space="0" w:color="auto"/>
                  </w:tcBorders>
                  <w:shd w:val="clear" w:color="auto" w:fill="auto"/>
                  <w:vAlign w:val="center"/>
                  <w:hideMark/>
                </w:tcPr>
                <w:p w14:paraId="096E2C56" w14:textId="77777777" w:rsidR="0026599E" w:rsidRPr="0026599E" w:rsidRDefault="0026599E" w:rsidP="0026599E">
                  <w:pPr>
                    <w:jc w:val="center"/>
                    <w:rPr>
                      <w:color w:val="000000"/>
                      <w:sz w:val="16"/>
                      <w:szCs w:val="16"/>
                    </w:rPr>
                  </w:pPr>
                  <w:r w:rsidRPr="0026599E">
                    <w:rPr>
                      <w:color w:val="000000"/>
                      <w:sz w:val="16"/>
                      <w:szCs w:val="16"/>
                    </w:rPr>
                    <w:t>10</w:t>
                  </w:r>
                </w:p>
              </w:tc>
              <w:tc>
                <w:tcPr>
                  <w:tcW w:w="751" w:type="dxa"/>
                  <w:tcBorders>
                    <w:top w:val="nil"/>
                    <w:left w:val="nil"/>
                    <w:bottom w:val="single" w:sz="4" w:space="0" w:color="auto"/>
                    <w:right w:val="single" w:sz="4" w:space="0" w:color="auto"/>
                  </w:tcBorders>
                  <w:shd w:val="clear" w:color="auto" w:fill="auto"/>
                  <w:vAlign w:val="center"/>
                  <w:hideMark/>
                </w:tcPr>
                <w:p w14:paraId="62A79783" w14:textId="77777777" w:rsidR="0026599E" w:rsidRPr="0026599E" w:rsidRDefault="0026599E" w:rsidP="0026599E">
                  <w:pPr>
                    <w:jc w:val="center"/>
                    <w:rPr>
                      <w:color w:val="000000"/>
                      <w:sz w:val="16"/>
                      <w:szCs w:val="16"/>
                    </w:rPr>
                  </w:pPr>
                  <w:r w:rsidRPr="0026599E">
                    <w:rPr>
                      <w:color w:val="000000"/>
                      <w:sz w:val="16"/>
                      <w:szCs w:val="16"/>
                    </w:rPr>
                    <w:t>КГ</w:t>
                  </w:r>
                </w:p>
              </w:tc>
              <w:tc>
                <w:tcPr>
                  <w:tcW w:w="729" w:type="dxa"/>
                  <w:tcBorders>
                    <w:top w:val="nil"/>
                    <w:left w:val="nil"/>
                    <w:bottom w:val="single" w:sz="4" w:space="0" w:color="auto"/>
                    <w:right w:val="single" w:sz="4" w:space="0" w:color="auto"/>
                  </w:tcBorders>
                  <w:shd w:val="clear" w:color="auto" w:fill="auto"/>
                  <w:vAlign w:val="center"/>
                  <w:hideMark/>
                </w:tcPr>
                <w:p w14:paraId="526C663D" w14:textId="77777777" w:rsidR="0026599E" w:rsidRPr="0026599E" w:rsidRDefault="0026599E" w:rsidP="0026599E">
                  <w:pPr>
                    <w:jc w:val="center"/>
                    <w:rPr>
                      <w:color w:val="000000"/>
                      <w:sz w:val="16"/>
                      <w:szCs w:val="16"/>
                    </w:rPr>
                  </w:pPr>
                  <w:r w:rsidRPr="0026599E">
                    <w:rPr>
                      <w:color w:val="000000"/>
                      <w:sz w:val="16"/>
                      <w:szCs w:val="16"/>
                    </w:rPr>
                    <w:t>100</w:t>
                  </w:r>
                </w:p>
              </w:tc>
            </w:tr>
            <w:tr w:rsidR="0026599E" w:rsidRPr="0026599E" w14:paraId="55B960B3" w14:textId="77777777" w:rsidTr="0026599E">
              <w:trPr>
                <w:trHeight w:val="454"/>
              </w:trPr>
              <w:tc>
                <w:tcPr>
                  <w:tcW w:w="454" w:type="dxa"/>
                  <w:tcBorders>
                    <w:top w:val="nil"/>
                    <w:left w:val="single" w:sz="4" w:space="0" w:color="auto"/>
                    <w:bottom w:val="single" w:sz="4" w:space="0" w:color="auto"/>
                    <w:right w:val="single" w:sz="4" w:space="0" w:color="auto"/>
                  </w:tcBorders>
                  <w:shd w:val="clear" w:color="auto" w:fill="auto"/>
                  <w:vAlign w:val="center"/>
                  <w:hideMark/>
                </w:tcPr>
                <w:p w14:paraId="0ECEE62D" w14:textId="77777777" w:rsidR="0026599E" w:rsidRPr="0026599E" w:rsidRDefault="0026599E" w:rsidP="0026599E">
                  <w:pPr>
                    <w:jc w:val="center"/>
                    <w:rPr>
                      <w:color w:val="000000"/>
                      <w:sz w:val="16"/>
                      <w:szCs w:val="16"/>
                    </w:rPr>
                  </w:pPr>
                  <w:r w:rsidRPr="0026599E">
                    <w:rPr>
                      <w:color w:val="000000"/>
                      <w:sz w:val="16"/>
                      <w:szCs w:val="16"/>
                    </w:rPr>
                    <w:t>2</w:t>
                  </w:r>
                </w:p>
              </w:tc>
              <w:tc>
                <w:tcPr>
                  <w:tcW w:w="2014" w:type="dxa"/>
                  <w:tcBorders>
                    <w:top w:val="nil"/>
                    <w:left w:val="nil"/>
                    <w:bottom w:val="single" w:sz="4" w:space="0" w:color="auto"/>
                    <w:right w:val="single" w:sz="4" w:space="0" w:color="auto"/>
                  </w:tcBorders>
                  <w:shd w:val="clear" w:color="auto" w:fill="auto"/>
                  <w:vAlign w:val="center"/>
                  <w:hideMark/>
                </w:tcPr>
                <w:p w14:paraId="4CDEA35C" w14:textId="77777777" w:rsidR="0026599E" w:rsidRPr="0026599E" w:rsidRDefault="0026599E" w:rsidP="0026599E">
                  <w:pPr>
                    <w:jc w:val="center"/>
                    <w:rPr>
                      <w:color w:val="000000"/>
                      <w:sz w:val="16"/>
                      <w:szCs w:val="16"/>
                    </w:rPr>
                  </w:pPr>
                  <w:r w:rsidRPr="0026599E">
                    <w:rPr>
                      <w:color w:val="000000"/>
                      <w:sz w:val="16"/>
                      <w:szCs w:val="16"/>
                    </w:rPr>
                    <w:t>СТАЛЬ КРУГЛАЯ ГОРЯЧЕКАТАНАЯ</w:t>
                  </w:r>
                </w:p>
              </w:tc>
              <w:tc>
                <w:tcPr>
                  <w:tcW w:w="990" w:type="dxa"/>
                  <w:tcBorders>
                    <w:top w:val="nil"/>
                    <w:left w:val="nil"/>
                    <w:bottom w:val="single" w:sz="4" w:space="0" w:color="auto"/>
                    <w:right w:val="single" w:sz="4" w:space="0" w:color="auto"/>
                  </w:tcBorders>
                  <w:shd w:val="clear" w:color="auto" w:fill="auto"/>
                  <w:vAlign w:val="center"/>
                  <w:hideMark/>
                </w:tcPr>
                <w:p w14:paraId="142DE61A" w14:textId="77777777" w:rsidR="0026599E" w:rsidRPr="0026599E" w:rsidRDefault="0026599E" w:rsidP="0026599E">
                  <w:pPr>
                    <w:jc w:val="center"/>
                    <w:rPr>
                      <w:color w:val="000000"/>
                      <w:sz w:val="16"/>
                      <w:szCs w:val="16"/>
                    </w:rPr>
                  </w:pPr>
                  <w:r w:rsidRPr="0026599E">
                    <w:rPr>
                      <w:color w:val="000000"/>
                      <w:sz w:val="16"/>
                      <w:szCs w:val="16"/>
                    </w:rPr>
                    <w:t>СТ3СП/ПС</w:t>
                  </w:r>
                </w:p>
              </w:tc>
              <w:tc>
                <w:tcPr>
                  <w:tcW w:w="1122" w:type="dxa"/>
                  <w:tcBorders>
                    <w:top w:val="nil"/>
                    <w:left w:val="nil"/>
                    <w:bottom w:val="single" w:sz="4" w:space="0" w:color="auto"/>
                    <w:right w:val="single" w:sz="4" w:space="0" w:color="auto"/>
                  </w:tcBorders>
                  <w:shd w:val="clear" w:color="auto" w:fill="auto"/>
                  <w:vAlign w:val="center"/>
                  <w:hideMark/>
                </w:tcPr>
                <w:p w14:paraId="3FE13994" w14:textId="77777777" w:rsidR="0026599E" w:rsidRPr="0026599E" w:rsidRDefault="0026599E" w:rsidP="0026599E">
                  <w:pPr>
                    <w:jc w:val="center"/>
                    <w:rPr>
                      <w:color w:val="000000"/>
                      <w:sz w:val="16"/>
                      <w:szCs w:val="16"/>
                    </w:rPr>
                  </w:pPr>
                  <w:r w:rsidRPr="0026599E">
                    <w:rPr>
                      <w:color w:val="000000"/>
                      <w:sz w:val="16"/>
                      <w:szCs w:val="16"/>
                    </w:rPr>
                    <w:t>32</w:t>
                  </w:r>
                </w:p>
              </w:tc>
              <w:tc>
                <w:tcPr>
                  <w:tcW w:w="751" w:type="dxa"/>
                  <w:tcBorders>
                    <w:top w:val="nil"/>
                    <w:left w:val="nil"/>
                    <w:bottom w:val="single" w:sz="4" w:space="0" w:color="auto"/>
                    <w:right w:val="single" w:sz="4" w:space="0" w:color="auto"/>
                  </w:tcBorders>
                  <w:shd w:val="clear" w:color="auto" w:fill="auto"/>
                  <w:vAlign w:val="center"/>
                  <w:hideMark/>
                </w:tcPr>
                <w:p w14:paraId="3E6ABD34" w14:textId="77777777" w:rsidR="0026599E" w:rsidRPr="0026599E" w:rsidRDefault="0026599E" w:rsidP="0026599E">
                  <w:pPr>
                    <w:jc w:val="center"/>
                    <w:rPr>
                      <w:color w:val="000000"/>
                      <w:sz w:val="16"/>
                      <w:szCs w:val="16"/>
                    </w:rPr>
                  </w:pPr>
                  <w:r w:rsidRPr="0026599E">
                    <w:rPr>
                      <w:color w:val="000000"/>
                      <w:sz w:val="16"/>
                      <w:szCs w:val="16"/>
                    </w:rPr>
                    <w:t>КГ</w:t>
                  </w:r>
                </w:p>
              </w:tc>
              <w:tc>
                <w:tcPr>
                  <w:tcW w:w="729" w:type="dxa"/>
                  <w:tcBorders>
                    <w:top w:val="nil"/>
                    <w:left w:val="nil"/>
                    <w:bottom w:val="single" w:sz="4" w:space="0" w:color="auto"/>
                    <w:right w:val="single" w:sz="4" w:space="0" w:color="auto"/>
                  </w:tcBorders>
                  <w:shd w:val="clear" w:color="auto" w:fill="auto"/>
                  <w:vAlign w:val="center"/>
                  <w:hideMark/>
                </w:tcPr>
                <w:p w14:paraId="1FE956F3" w14:textId="77777777" w:rsidR="0026599E" w:rsidRPr="0026599E" w:rsidRDefault="0026599E" w:rsidP="0026599E">
                  <w:pPr>
                    <w:jc w:val="center"/>
                    <w:rPr>
                      <w:color w:val="000000"/>
                      <w:sz w:val="16"/>
                      <w:szCs w:val="16"/>
                    </w:rPr>
                  </w:pPr>
                  <w:r w:rsidRPr="0026599E">
                    <w:rPr>
                      <w:color w:val="000000"/>
                      <w:sz w:val="16"/>
                      <w:szCs w:val="16"/>
                    </w:rPr>
                    <w:t>100</w:t>
                  </w:r>
                </w:p>
              </w:tc>
            </w:tr>
            <w:tr w:rsidR="0026599E" w:rsidRPr="0026599E" w14:paraId="4A148F76" w14:textId="77777777" w:rsidTr="0026599E">
              <w:trPr>
                <w:trHeight w:val="368"/>
              </w:trPr>
              <w:tc>
                <w:tcPr>
                  <w:tcW w:w="454" w:type="dxa"/>
                  <w:tcBorders>
                    <w:top w:val="nil"/>
                    <w:left w:val="single" w:sz="4" w:space="0" w:color="auto"/>
                    <w:bottom w:val="single" w:sz="4" w:space="0" w:color="auto"/>
                    <w:right w:val="single" w:sz="4" w:space="0" w:color="auto"/>
                  </w:tcBorders>
                  <w:shd w:val="clear" w:color="auto" w:fill="auto"/>
                  <w:vAlign w:val="center"/>
                  <w:hideMark/>
                </w:tcPr>
                <w:p w14:paraId="43BF8440" w14:textId="77777777" w:rsidR="0026599E" w:rsidRPr="0026599E" w:rsidRDefault="0026599E" w:rsidP="0026599E">
                  <w:pPr>
                    <w:jc w:val="center"/>
                    <w:rPr>
                      <w:color w:val="000000"/>
                      <w:sz w:val="16"/>
                      <w:szCs w:val="16"/>
                    </w:rPr>
                  </w:pPr>
                  <w:r w:rsidRPr="0026599E">
                    <w:rPr>
                      <w:color w:val="000000"/>
                      <w:sz w:val="16"/>
                      <w:szCs w:val="16"/>
                    </w:rPr>
                    <w:t>3</w:t>
                  </w:r>
                </w:p>
              </w:tc>
              <w:tc>
                <w:tcPr>
                  <w:tcW w:w="2014" w:type="dxa"/>
                  <w:tcBorders>
                    <w:top w:val="nil"/>
                    <w:left w:val="nil"/>
                    <w:bottom w:val="single" w:sz="4" w:space="0" w:color="auto"/>
                    <w:right w:val="single" w:sz="4" w:space="0" w:color="auto"/>
                  </w:tcBorders>
                  <w:shd w:val="clear" w:color="auto" w:fill="auto"/>
                  <w:vAlign w:val="center"/>
                  <w:hideMark/>
                </w:tcPr>
                <w:p w14:paraId="583A7BC0" w14:textId="77777777" w:rsidR="0026599E" w:rsidRPr="0026599E" w:rsidRDefault="0026599E" w:rsidP="0026599E">
                  <w:pPr>
                    <w:jc w:val="center"/>
                    <w:rPr>
                      <w:color w:val="000000"/>
                      <w:sz w:val="16"/>
                      <w:szCs w:val="16"/>
                    </w:rPr>
                  </w:pPr>
                  <w:r w:rsidRPr="0026599E">
                    <w:rPr>
                      <w:color w:val="000000"/>
                      <w:sz w:val="16"/>
                      <w:szCs w:val="16"/>
                    </w:rPr>
                    <w:t>СТАЛЬ КРУГЛАЯ ГОРЯЧЕКАТАНАЯ</w:t>
                  </w:r>
                </w:p>
              </w:tc>
              <w:tc>
                <w:tcPr>
                  <w:tcW w:w="990" w:type="dxa"/>
                  <w:tcBorders>
                    <w:top w:val="nil"/>
                    <w:left w:val="nil"/>
                    <w:bottom w:val="single" w:sz="4" w:space="0" w:color="auto"/>
                    <w:right w:val="single" w:sz="4" w:space="0" w:color="auto"/>
                  </w:tcBorders>
                  <w:shd w:val="clear" w:color="auto" w:fill="auto"/>
                  <w:vAlign w:val="center"/>
                  <w:hideMark/>
                </w:tcPr>
                <w:p w14:paraId="56AA649E" w14:textId="77777777" w:rsidR="0026599E" w:rsidRPr="0026599E" w:rsidRDefault="0026599E" w:rsidP="0026599E">
                  <w:pPr>
                    <w:jc w:val="center"/>
                    <w:rPr>
                      <w:color w:val="000000"/>
                      <w:sz w:val="16"/>
                      <w:szCs w:val="16"/>
                    </w:rPr>
                  </w:pPr>
                  <w:r w:rsidRPr="0026599E">
                    <w:rPr>
                      <w:color w:val="000000"/>
                      <w:sz w:val="16"/>
                      <w:szCs w:val="16"/>
                    </w:rPr>
                    <w:t>СТ3СП/ПС</w:t>
                  </w:r>
                </w:p>
              </w:tc>
              <w:tc>
                <w:tcPr>
                  <w:tcW w:w="1122" w:type="dxa"/>
                  <w:tcBorders>
                    <w:top w:val="nil"/>
                    <w:left w:val="nil"/>
                    <w:bottom w:val="single" w:sz="4" w:space="0" w:color="auto"/>
                    <w:right w:val="single" w:sz="4" w:space="0" w:color="auto"/>
                  </w:tcBorders>
                  <w:shd w:val="clear" w:color="auto" w:fill="auto"/>
                  <w:vAlign w:val="center"/>
                  <w:hideMark/>
                </w:tcPr>
                <w:p w14:paraId="61E2E281" w14:textId="77777777" w:rsidR="0026599E" w:rsidRPr="0026599E" w:rsidRDefault="0026599E" w:rsidP="0026599E">
                  <w:pPr>
                    <w:jc w:val="center"/>
                    <w:rPr>
                      <w:color w:val="000000"/>
                      <w:sz w:val="16"/>
                      <w:szCs w:val="16"/>
                    </w:rPr>
                  </w:pPr>
                  <w:r w:rsidRPr="0026599E">
                    <w:rPr>
                      <w:color w:val="000000"/>
                      <w:sz w:val="16"/>
                      <w:szCs w:val="16"/>
                    </w:rPr>
                    <w:t>50</w:t>
                  </w:r>
                </w:p>
              </w:tc>
              <w:tc>
                <w:tcPr>
                  <w:tcW w:w="751" w:type="dxa"/>
                  <w:tcBorders>
                    <w:top w:val="nil"/>
                    <w:left w:val="nil"/>
                    <w:bottom w:val="single" w:sz="4" w:space="0" w:color="auto"/>
                    <w:right w:val="single" w:sz="4" w:space="0" w:color="auto"/>
                  </w:tcBorders>
                  <w:shd w:val="clear" w:color="auto" w:fill="auto"/>
                  <w:vAlign w:val="center"/>
                  <w:hideMark/>
                </w:tcPr>
                <w:p w14:paraId="58185849" w14:textId="77777777" w:rsidR="0026599E" w:rsidRPr="0026599E" w:rsidRDefault="0026599E" w:rsidP="0026599E">
                  <w:pPr>
                    <w:jc w:val="center"/>
                    <w:rPr>
                      <w:color w:val="000000"/>
                      <w:sz w:val="16"/>
                      <w:szCs w:val="16"/>
                    </w:rPr>
                  </w:pPr>
                  <w:r w:rsidRPr="0026599E">
                    <w:rPr>
                      <w:color w:val="000000"/>
                      <w:sz w:val="16"/>
                      <w:szCs w:val="16"/>
                    </w:rPr>
                    <w:t>КГ</w:t>
                  </w:r>
                </w:p>
              </w:tc>
              <w:tc>
                <w:tcPr>
                  <w:tcW w:w="729" w:type="dxa"/>
                  <w:tcBorders>
                    <w:top w:val="nil"/>
                    <w:left w:val="nil"/>
                    <w:bottom w:val="single" w:sz="4" w:space="0" w:color="auto"/>
                    <w:right w:val="single" w:sz="4" w:space="0" w:color="auto"/>
                  </w:tcBorders>
                  <w:shd w:val="clear" w:color="auto" w:fill="auto"/>
                  <w:vAlign w:val="center"/>
                  <w:hideMark/>
                </w:tcPr>
                <w:p w14:paraId="38FFD82A" w14:textId="77777777" w:rsidR="0026599E" w:rsidRPr="0026599E" w:rsidRDefault="0026599E" w:rsidP="0026599E">
                  <w:pPr>
                    <w:jc w:val="center"/>
                    <w:rPr>
                      <w:color w:val="000000"/>
                      <w:sz w:val="16"/>
                      <w:szCs w:val="16"/>
                    </w:rPr>
                  </w:pPr>
                  <w:r w:rsidRPr="0026599E">
                    <w:rPr>
                      <w:color w:val="000000"/>
                      <w:sz w:val="16"/>
                      <w:szCs w:val="16"/>
                    </w:rPr>
                    <w:t>200</w:t>
                  </w:r>
                </w:p>
              </w:tc>
            </w:tr>
            <w:tr w:rsidR="0026599E" w:rsidRPr="0026599E" w14:paraId="3C3449F1" w14:textId="77777777" w:rsidTr="0026599E">
              <w:trPr>
                <w:trHeight w:val="368"/>
              </w:trPr>
              <w:tc>
                <w:tcPr>
                  <w:tcW w:w="454" w:type="dxa"/>
                  <w:tcBorders>
                    <w:top w:val="nil"/>
                    <w:left w:val="single" w:sz="4" w:space="0" w:color="auto"/>
                    <w:bottom w:val="single" w:sz="4" w:space="0" w:color="auto"/>
                    <w:right w:val="single" w:sz="4" w:space="0" w:color="auto"/>
                  </w:tcBorders>
                  <w:shd w:val="clear" w:color="auto" w:fill="auto"/>
                  <w:vAlign w:val="center"/>
                  <w:hideMark/>
                </w:tcPr>
                <w:p w14:paraId="11D0714B" w14:textId="77777777" w:rsidR="0026599E" w:rsidRPr="0026599E" w:rsidRDefault="0026599E" w:rsidP="0026599E">
                  <w:pPr>
                    <w:jc w:val="center"/>
                    <w:rPr>
                      <w:color w:val="000000"/>
                      <w:sz w:val="16"/>
                      <w:szCs w:val="16"/>
                    </w:rPr>
                  </w:pPr>
                  <w:r w:rsidRPr="0026599E">
                    <w:rPr>
                      <w:color w:val="000000"/>
                      <w:sz w:val="16"/>
                      <w:szCs w:val="16"/>
                    </w:rPr>
                    <w:t>4</w:t>
                  </w:r>
                </w:p>
              </w:tc>
              <w:tc>
                <w:tcPr>
                  <w:tcW w:w="2014" w:type="dxa"/>
                  <w:tcBorders>
                    <w:top w:val="nil"/>
                    <w:left w:val="nil"/>
                    <w:bottom w:val="single" w:sz="4" w:space="0" w:color="auto"/>
                    <w:right w:val="single" w:sz="4" w:space="0" w:color="auto"/>
                  </w:tcBorders>
                  <w:shd w:val="clear" w:color="auto" w:fill="auto"/>
                  <w:vAlign w:val="center"/>
                  <w:hideMark/>
                </w:tcPr>
                <w:p w14:paraId="32A9D030" w14:textId="77777777" w:rsidR="0026599E" w:rsidRPr="0026599E" w:rsidRDefault="0026599E" w:rsidP="0026599E">
                  <w:pPr>
                    <w:jc w:val="center"/>
                    <w:rPr>
                      <w:color w:val="000000"/>
                      <w:sz w:val="16"/>
                      <w:szCs w:val="16"/>
                    </w:rPr>
                  </w:pPr>
                  <w:r w:rsidRPr="0026599E">
                    <w:rPr>
                      <w:color w:val="000000"/>
                      <w:sz w:val="16"/>
                      <w:szCs w:val="16"/>
                    </w:rPr>
                    <w:t>СТАЛЬ КРУГЛАЯ ГОРЯЧЕКАТАНАЯ</w:t>
                  </w:r>
                </w:p>
              </w:tc>
              <w:tc>
                <w:tcPr>
                  <w:tcW w:w="990" w:type="dxa"/>
                  <w:tcBorders>
                    <w:top w:val="nil"/>
                    <w:left w:val="nil"/>
                    <w:bottom w:val="single" w:sz="4" w:space="0" w:color="auto"/>
                    <w:right w:val="single" w:sz="4" w:space="0" w:color="auto"/>
                  </w:tcBorders>
                  <w:shd w:val="clear" w:color="auto" w:fill="auto"/>
                  <w:vAlign w:val="center"/>
                  <w:hideMark/>
                </w:tcPr>
                <w:p w14:paraId="37A481F4" w14:textId="77777777" w:rsidR="0026599E" w:rsidRPr="0026599E" w:rsidRDefault="0026599E" w:rsidP="0026599E">
                  <w:pPr>
                    <w:jc w:val="center"/>
                    <w:rPr>
                      <w:color w:val="000000"/>
                      <w:sz w:val="16"/>
                      <w:szCs w:val="16"/>
                    </w:rPr>
                  </w:pPr>
                  <w:r w:rsidRPr="0026599E">
                    <w:rPr>
                      <w:color w:val="000000"/>
                      <w:sz w:val="16"/>
                      <w:szCs w:val="16"/>
                    </w:rPr>
                    <w:t>СТ3СП/ПС</w:t>
                  </w:r>
                </w:p>
              </w:tc>
              <w:tc>
                <w:tcPr>
                  <w:tcW w:w="1122" w:type="dxa"/>
                  <w:tcBorders>
                    <w:top w:val="nil"/>
                    <w:left w:val="nil"/>
                    <w:bottom w:val="single" w:sz="4" w:space="0" w:color="auto"/>
                    <w:right w:val="single" w:sz="4" w:space="0" w:color="auto"/>
                  </w:tcBorders>
                  <w:shd w:val="clear" w:color="auto" w:fill="auto"/>
                  <w:vAlign w:val="center"/>
                  <w:hideMark/>
                </w:tcPr>
                <w:p w14:paraId="3D1A302D" w14:textId="77777777" w:rsidR="0026599E" w:rsidRPr="0026599E" w:rsidRDefault="0026599E" w:rsidP="0026599E">
                  <w:pPr>
                    <w:jc w:val="center"/>
                    <w:rPr>
                      <w:color w:val="000000"/>
                      <w:sz w:val="16"/>
                      <w:szCs w:val="16"/>
                    </w:rPr>
                  </w:pPr>
                  <w:r w:rsidRPr="0026599E">
                    <w:rPr>
                      <w:color w:val="000000"/>
                      <w:sz w:val="16"/>
                      <w:szCs w:val="16"/>
                    </w:rPr>
                    <w:t>22</w:t>
                  </w:r>
                </w:p>
              </w:tc>
              <w:tc>
                <w:tcPr>
                  <w:tcW w:w="751" w:type="dxa"/>
                  <w:tcBorders>
                    <w:top w:val="nil"/>
                    <w:left w:val="nil"/>
                    <w:bottom w:val="single" w:sz="4" w:space="0" w:color="auto"/>
                    <w:right w:val="single" w:sz="4" w:space="0" w:color="auto"/>
                  </w:tcBorders>
                  <w:shd w:val="clear" w:color="auto" w:fill="auto"/>
                  <w:vAlign w:val="center"/>
                  <w:hideMark/>
                </w:tcPr>
                <w:p w14:paraId="30B71394" w14:textId="77777777" w:rsidR="0026599E" w:rsidRPr="0026599E" w:rsidRDefault="0026599E" w:rsidP="0026599E">
                  <w:pPr>
                    <w:jc w:val="center"/>
                    <w:rPr>
                      <w:color w:val="000000"/>
                      <w:sz w:val="16"/>
                      <w:szCs w:val="16"/>
                    </w:rPr>
                  </w:pPr>
                  <w:r w:rsidRPr="0026599E">
                    <w:rPr>
                      <w:color w:val="000000"/>
                      <w:sz w:val="16"/>
                      <w:szCs w:val="16"/>
                    </w:rPr>
                    <w:t>КГ</w:t>
                  </w:r>
                </w:p>
              </w:tc>
              <w:tc>
                <w:tcPr>
                  <w:tcW w:w="729" w:type="dxa"/>
                  <w:tcBorders>
                    <w:top w:val="nil"/>
                    <w:left w:val="nil"/>
                    <w:bottom w:val="single" w:sz="4" w:space="0" w:color="auto"/>
                    <w:right w:val="single" w:sz="4" w:space="0" w:color="auto"/>
                  </w:tcBorders>
                  <w:shd w:val="clear" w:color="auto" w:fill="auto"/>
                  <w:vAlign w:val="center"/>
                  <w:hideMark/>
                </w:tcPr>
                <w:p w14:paraId="7A76D773" w14:textId="77777777" w:rsidR="0026599E" w:rsidRPr="0026599E" w:rsidRDefault="0026599E" w:rsidP="0026599E">
                  <w:pPr>
                    <w:jc w:val="center"/>
                    <w:rPr>
                      <w:color w:val="000000"/>
                      <w:sz w:val="16"/>
                      <w:szCs w:val="16"/>
                    </w:rPr>
                  </w:pPr>
                  <w:r w:rsidRPr="0026599E">
                    <w:rPr>
                      <w:color w:val="000000"/>
                      <w:sz w:val="16"/>
                      <w:szCs w:val="16"/>
                    </w:rPr>
                    <w:t>200</w:t>
                  </w:r>
                </w:p>
              </w:tc>
            </w:tr>
            <w:tr w:rsidR="0026599E" w:rsidRPr="0026599E" w14:paraId="5287BC61" w14:textId="77777777" w:rsidTr="0026599E">
              <w:trPr>
                <w:trHeight w:val="356"/>
              </w:trPr>
              <w:tc>
                <w:tcPr>
                  <w:tcW w:w="454" w:type="dxa"/>
                  <w:tcBorders>
                    <w:top w:val="nil"/>
                    <w:left w:val="single" w:sz="4" w:space="0" w:color="auto"/>
                    <w:bottom w:val="single" w:sz="4" w:space="0" w:color="auto"/>
                    <w:right w:val="single" w:sz="4" w:space="0" w:color="auto"/>
                  </w:tcBorders>
                  <w:shd w:val="clear" w:color="auto" w:fill="auto"/>
                  <w:vAlign w:val="center"/>
                  <w:hideMark/>
                </w:tcPr>
                <w:p w14:paraId="3D05836F" w14:textId="77777777" w:rsidR="0026599E" w:rsidRPr="0026599E" w:rsidRDefault="0026599E" w:rsidP="0026599E">
                  <w:pPr>
                    <w:jc w:val="center"/>
                    <w:rPr>
                      <w:color w:val="000000"/>
                      <w:sz w:val="16"/>
                      <w:szCs w:val="16"/>
                    </w:rPr>
                  </w:pPr>
                  <w:r w:rsidRPr="0026599E">
                    <w:rPr>
                      <w:color w:val="000000"/>
                      <w:sz w:val="16"/>
                      <w:szCs w:val="16"/>
                    </w:rPr>
                    <w:t>5</w:t>
                  </w:r>
                </w:p>
              </w:tc>
              <w:tc>
                <w:tcPr>
                  <w:tcW w:w="2014" w:type="dxa"/>
                  <w:tcBorders>
                    <w:top w:val="nil"/>
                    <w:left w:val="nil"/>
                    <w:bottom w:val="single" w:sz="4" w:space="0" w:color="auto"/>
                    <w:right w:val="single" w:sz="4" w:space="0" w:color="auto"/>
                  </w:tcBorders>
                  <w:shd w:val="clear" w:color="auto" w:fill="auto"/>
                  <w:vAlign w:val="center"/>
                  <w:hideMark/>
                </w:tcPr>
                <w:p w14:paraId="0C6FED1E" w14:textId="77777777" w:rsidR="0026599E" w:rsidRPr="0026599E" w:rsidRDefault="0026599E" w:rsidP="0026599E">
                  <w:pPr>
                    <w:jc w:val="center"/>
                    <w:rPr>
                      <w:color w:val="000000"/>
                      <w:sz w:val="16"/>
                      <w:szCs w:val="16"/>
                    </w:rPr>
                  </w:pPr>
                  <w:r w:rsidRPr="0026599E">
                    <w:rPr>
                      <w:color w:val="000000"/>
                      <w:sz w:val="16"/>
                      <w:szCs w:val="16"/>
                    </w:rPr>
                    <w:t>СТАЛЬ КРУГЛАЯ ГОРЯЧЕКАТАНАЯ</w:t>
                  </w:r>
                </w:p>
              </w:tc>
              <w:tc>
                <w:tcPr>
                  <w:tcW w:w="990" w:type="dxa"/>
                  <w:tcBorders>
                    <w:top w:val="nil"/>
                    <w:left w:val="nil"/>
                    <w:bottom w:val="single" w:sz="4" w:space="0" w:color="auto"/>
                    <w:right w:val="single" w:sz="4" w:space="0" w:color="auto"/>
                  </w:tcBorders>
                  <w:shd w:val="clear" w:color="auto" w:fill="auto"/>
                  <w:vAlign w:val="center"/>
                  <w:hideMark/>
                </w:tcPr>
                <w:p w14:paraId="3CE83C9D" w14:textId="77777777" w:rsidR="0026599E" w:rsidRPr="0026599E" w:rsidRDefault="0026599E" w:rsidP="0026599E">
                  <w:pPr>
                    <w:jc w:val="center"/>
                    <w:rPr>
                      <w:color w:val="000000"/>
                      <w:sz w:val="16"/>
                      <w:szCs w:val="16"/>
                    </w:rPr>
                  </w:pPr>
                  <w:r w:rsidRPr="0026599E">
                    <w:rPr>
                      <w:color w:val="000000"/>
                      <w:sz w:val="16"/>
                      <w:szCs w:val="16"/>
                    </w:rPr>
                    <w:t>СТ3СП/ПС</w:t>
                  </w:r>
                </w:p>
              </w:tc>
              <w:tc>
                <w:tcPr>
                  <w:tcW w:w="1122" w:type="dxa"/>
                  <w:tcBorders>
                    <w:top w:val="nil"/>
                    <w:left w:val="nil"/>
                    <w:bottom w:val="single" w:sz="4" w:space="0" w:color="auto"/>
                    <w:right w:val="single" w:sz="4" w:space="0" w:color="auto"/>
                  </w:tcBorders>
                  <w:shd w:val="clear" w:color="auto" w:fill="auto"/>
                  <w:vAlign w:val="center"/>
                  <w:hideMark/>
                </w:tcPr>
                <w:p w14:paraId="346A2D06" w14:textId="77777777" w:rsidR="0026599E" w:rsidRPr="0026599E" w:rsidRDefault="0026599E" w:rsidP="0026599E">
                  <w:pPr>
                    <w:jc w:val="center"/>
                    <w:rPr>
                      <w:color w:val="000000"/>
                      <w:sz w:val="16"/>
                      <w:szCs w:val="16"/>
                    </w:rPr>
                  </w:pPr>
                  <w:r w:rsidRPr="0026599E">
                    <w:rPr>
                      <w:color w:val="000000"/>
                      <w:sz w:val="16"/>
                      <w:szCs w:val="16"/>
                    </w:rPr>
                    <w:t>12</w:t>
                  </w:r>
                </w:p>
              </w:tc>
              <w:tc>
                <w:tcPr>
                  <w:tcW w:w="751" w:type="dxa"/>
                  <w:tcBorders>
                    <w:top w:val="nil"/>
                    <w:left w:val="nil"/>
                    <w:bottom w:val="single" w:sz="4" w:space="0" w:color="auto"/>
                    <w:right w:val="single" w:sz="4" w:space="0" w:color="auto"/>
                  </w:tcBorders>
                  <w:shd w:val="clear" w:color="auto" w:fill="auto"/>
                  <w:vAlign w:val="center"/>
                  <w:hideMark/>
                </w:tcPr>
                <w:p w14:paraId="684E1EC9" w14:textId="77777777" w:rsidR="0026599E" w:rsidRPr="0026599E" w:rsidRDefault="0026599E" w:rsidP="0026599E">
                  <w:pPr>
                    <w:jc w:val="center"/>
                    <w:rPr>
                      <w:color w:val="000000"/>
                      <w:sz w:val="16"/>
                      <w:szCs w:val="16"/>
                    </w:rPr>
                  </w:pPr>
                  <w:r w:rsidRPr="0026599E">
                    <w:rPr>
                      <w:color w:val="000000"/>
                      <w:sz w:val="16"/>
                      <w:szCs w:val="16"/>
                    </w:rPr>
                    <w:t>КГ</w:t>
                  </w:r>
                </w:p>
              </w:tc>
              <w:tc>
                <w:tcPr>
                  <w:tcW w:w="729" w:type="dxa"/>
                  <w:tcBorders>
                    <w:top w:val="nil"/>
                    <w:left w:val="nil"/>
                    <w:bottom w:val="single" w:sz="4" w:space="0" w:color="auto"/>
                    <w:right w:val="single" w:sz="4" w:space="0" w:color="auto"/>
                  </w:tcBorders>
                  <w:shd w:val="clear" w:color="auto" w:fill="auto"/>
                  <w:vAlign w:val="center"/>
                  <w:hideMark/>
                </w:tcPr>
                <w:p w14:paraId="17FFFC88" w14:textId="77777777" w:rsidR="0026599E" w:rsidRPr="0026599E" w:rsidRDefault="0026599E" w:rsidP="0026599E">
                  <w:pPr>
                    <w:jc w:val="center"/>
                    <w:rPr>
                      <w:color w:val="000000"/>
                      <w:sz w:val="16"/>
                      <w:szCs w:val="16"/>
                    </w:rPr>
                  </w:pPr>
                  <w:r w:rsidRPr="0026599E">
                    <w:rPr>
                      <w:color w:val="000000"/>
                      <w:sz w:val="16"/>
                      <w:szCs w:val="16"/>
                    </w:rPr>
                    <w:t>100</w:t>
                  </w:r>
                </w:p>
              </w:tc>
            </w:tr>
            <w:tr w:rsidR="0026599E" w:rsidRPr="0026599E" w14:paraId="7ED5125B" w14:textId="77777777" w:rsidTr="0026599E">
              <w:trPr>
                <w:trHeight w:val="393"/>
              </w:trPr>
              <w:tc>
                <w:tcPr>
                  <w:tcW w:w="454" w:type="dxa"/>
                  <w:tcBorders>
                    <w:top w:val="nil"/>
                    <w:left w:val="single" w:sz="4" w:space="0" w:color="auto"/>
                    <w:bottom w:val="single" w:sz="4" w:space="0" w:color="auto"/>
                    <w:right w:val="single" w:sz="4" w:space="0" w:color="auto"/>
                  </w:tcBorders>
                  <w:shd w:val="clear" w:color="auto" w:fill="auto"/>
                  <w:vAlign w:val="center"/>
                  <w:hideMark/>
                </w:tcPr>
                <w:p w14:paraId="3C52C050" w14:textId="77777777" w:rsidR="0026599E" w:rsidRPr="0026599E" w:rsidRDefault="0026599E" w:rsidP="0026599E">
                  <w:pPr>
                    <w:jc w:val="center"/>
                    <w:rPr>
                      <w:color w:val="000000"/>
                      <w:sz w:val="16"/>
                      <w:szCs w:val="16"/>
                    </w:rPr>
                  </w:pPr>
                  <w:r w:rsidRPr="0026599E">
                    <w:rPr>
                      <w:color w:val="000000"/>
                      <w:sz w:val="16"/>
                      <w:szCs w:val="16"/>
                    </w:rPr>
                    <w:t>6</w:t>
                  </w:r>
                </w:p>
              </w:tc>
              <w:tc>
                <w:tcPr>
                  <w:tcW w:w="2014" w:type="dxa"/>
                  <w:tcBorders>
                    <w:top w:val="nil"/>
                    <w:left w:val="nil"/>
                    <w:bottom w:val="single" w:sz="4" w:space="0" w:color="auto"/>
                    <w:right w:val="single" w:sz="4" w:space="0" w:color="auto"/>
                  </w:tcBorders>
                  <w:shd w:val="clear" w:color="auto" w:fill="auto"/>
                  <w:vAlign w:val="center"/>
                  <w:hideMark/>
                </w:tcPr>
                <w:p w14:paraId="5530EA6E" w14:textId="77777777" w:rsidR="0026599E" w:rsidRPr="0026599E" w:rsidRDefault="0026599E" w:rsidP="0026599E">
                  <w:pPr>
                    <w:jc w:val="center"/>
                    <w:rPr>
                      <w:color w:val="000000"/>
                      <w:sz w:val="16"/>
                      <w:szCs w:val="16"/>
                    </w:rPr>
                  </w:pPr>
                  <w:r w:rsidRPr="0026599E">
                    <w:rPr>
                      <w:color w:val="000000"/>
                      <w:sz w:val="16"/>
                      <w:szCs w:val="16"/>
                    </w:rPr>
                    <w:t>СТАЛЬ КРУГЛАЯ ГОРЯЧЕКАТАНАЯ</w:t>
                  </w:r>
                </w:p>
              </w:tc>
              <w:tc>
                <w:tcPr>
                  <w:tcW w:w="990" w:type="dxa"/>
                  <w:tcBorders>
                    <w:top w:val="nil"/>
                    <w:left w:val="nil"/>
                    <w:bottom w:val="single" w:sz="4" w:space="0" w:color="auto"/>
                    <w:right w:val="single" w:sz="4" w:space="0" w:color="auto"/>
                  </w:tcBorders>
                  <w:shd w:val="clear" w:color="auto" w:fill="auto"/>
                  <w:vAlign w:val="center"/>
                  <w:hideMark/>
                </w:tcPr>
                <w:p w14:paraId="509E55A0" w14:textId="77777777" w:rsidR="0026599E" w:rsidRPr="0026599E" w:rsidRDefault="0026599E" w:rsidP="0026599E">
                  <w:pPr>
                    <w:jc w:val="center"/>
                    <w:rPr>
                      <w:color w:val="000000"/>
                      <w:sz w:val="16"/>
                      <w:szCs w:val="16"/>
                    </w:rPr>
                  </w:pPr>
                  <w:r w:rsidRPr="0026599E">
                    <w:rPr>
                      <w:color w:val="000000"/>
                      <w:sz w:val="16"/>
                      <w:szCs w:val="16"/>
                    </w:rPr>
                    <w:t>СТ3СП/ПС</w:t>
                  </w:r>
                </w:p>
              </w:tc>
              <w:tc>
                <w:tcPr>
                  <w:tcW w:w="1122" w:type="dxa"/>
                  <w:tcBorders>
                    <w:top w:val="nil"/>
                    <w:left w:val="nil"/>
                    <w:bottom w:val="single" w:sz="4" w:space="0" w:color="auto"/>
                    <w:right w:val="single" w:sz="4" w:space="0" w:color="auto"/>
                  </w:tcBorders>
                  <w:shd w:val="clear" w:color="auto" w:fill="auto"/>
                  <w:vAlign w:val="center"/>
                  <w:hideMark/>
                </w:tcPr>
                <w:p w14:paraId="6547C8E5" w14:textId="77777777" w:rsidR="0026599E" w:rsidRPr="0026599E" w:rsidRDefault="0026599E" w:rsidP="0026599E">
                  <w:pPr>
                    <w:jc w:val="center"/>
                    <w:rPr>
                      <w:color w:val="000000"/>
                      <w:sz w:val="16"/>
                      <w:szCs w:val="16"/>
                    </w:rPr>
                  </w:pPr>
                  <w:r w:rsidRPr="0026599E">
                    <w:rPr>
                      <w:color w:val="000000"/>
                      <w:sz w:val="16"/>
                      <w:szCs w:val="16"/>
                    </w:rPr>
                    <w:t>16</w:t>
                  </w:r>
                </w:p>
              </w:tc>
              <w:tc>
                <w:tcPr>
                  <w:tcW w:w="751" w:type="dxa"/>
                  <w:tcBorders>
                    <w:top w:val="nil"/>
                    <w:left w:val="nil"/>
                    <w:bottom w:val="single" w:sz="4" w:space="0" w:color="auto"/>
                    <w:right w:val="single" w:sz="4" w:space="0" w:color="auto"/>
                  </w:tcBorders>
                  <w:shd w:val="clear" w:color="auto" w:fill="auto"/>
                  <w:vAlign w:val="center"/>
                  <w:hideMark/>
                </w:tcPr>
                <w:p w14:paraId="0DF2D701" w14:textId="77777777" w:rsidR="0026599E" w:rsidRPr="0026599E" w:rsidRDefault="0026599E" w:rsidP="0026599E">
                  <w:pPr>
                    <w:jc w:val="center"/>
                    <w:rPr>
                      <w:color w:val="000000"/>
                      <w:sz w:val="16"/>
                      <w:szCs w:val="16"/>
                    </w:rPr>
                  </w:pPr>
                  <w:r w:rsidRPr="0026599E">
                    <w:rPr>
                      <w:color w:val="000000"/>
                      <w:sz w:val="16"/>
                      <w:szCs w:val="16"/>
                    </w:rPr>
                    <w:t>КГ</w:t>
                  </w:r>
                </w:p>
              </w:tc>
              <w:tc>
                <w:tcPr>
                  <w:tcW w:w="729" w:type="dxa"/>
                  <w:tcBorders>
                    <w:top w:val="nil"/>
                    <w:left w:val="nil"/>
                    <w:bottom w:val="single" w:sz="4" w:space="0" w:color="auto"/>
                    <w:right w:val="single" w:sz="4" w:space="0" w:color="auto"/>
                  </w:tcBorders>
                  <w:shd w:val="clear" w:color="auto" w:fill="auto"/>
                  <w:vAlign w:val="center"/>
                  <w:hideMark/>
                </w:tcPr>
                <w:p w14:paraId="382F04BA" w14:textId="77777777" w:rsidR="0026599E" w:rsidRPr="0026599E" w:rsidRDefault="0026599E" w:rsidP="0026599E">
                  <w:pPr>
                    <w:jc w:val="center"/>
                    <w:rPr>
                      <w:color w:val="000000"/>
                      <w:sz w:val="16"/>
                      <w:szCs w:val="16"/>
                    </w:rPr>
                  </w:pPr>
                  <w:r w:rsidRPr="0026599E">
                    <w:rPr>
                      <w:color w:val="000000"/>
                      <w:sz w:val="16"/>
                      <w:szCs w:val="16"/>
                    </w:rPr>
                    <w:t>150</w:t>
                  </w:r>
                </w:p>
              </w:tc>
            </w:tr>
            <w:tr w:rsidR="0026599E" w:rsidRPr="0026599E" w14:paraId="31029E99" w14:textId="77777777" w:rsidTr="0026599E">
              <w:trPr>
                <w:trHeight w:val="430"/>
              </w:trPr>
              <w:tc>
                <w:tcPr>
                  <w:tcW w:w="454" w:type="dxa"/>
                  <w:tcBorders>
                    <w:top w:val="nil"/>
                    <w:left w:val="single" w:sz="4" w:space="0" w:color="auto"/>
                    <w:bottom w:val="single" w:sz="4" w:space="0" w:color="auto"/>
                    <w:right w:val="single" w:sz="4" w:space="0" w:color="auto"/>
                  </w:tcBorders>
                  <w:shd w:val="clear" w:color="auto" w:fill="auto"/>
                  <w:vAlign w:val="center"/>
                  <w:hideMark/>
                </w:tcPr>
                <w:p w14:paraId="4F2E3581" w14:textId="77777777" w:rsidR="0026599E" w:rsidRPr="0026599E" w:rsidRDefault="0026599E" w:rsidP="0026599E">
                  <w:pPr>
                    <w:jc w:val="center"/>
                    <w:rPr>
                      <w:color w:val="000000"/>
                      <w:sz w:val="16"/>
                      <w:szCs w:val="16"/>
                    </w:rPr>
                  </w:pPr>
                  <w:r w:rsidRPr="0026599E">
                    <w:rPr>
                      <w:color w:val="000000"/>
                      <w:sz w:val="16"/>
                      <w:szCs w:val="16"/>
                    </w:rPr>
                    <w:t>7</w:t>
                  </w:r>
                </w:p>
              </w:tc>
              <w:tc>
                <w:tcPr>
                  <w:tcW w:w="2014" w:type="dxa"/>
                  <w:tcBorders>
                    <w:top w:val="nil"/>
                    <w:left w:val="nil"/>
                    <w:bottom w:val="single" w:sz="4" w:space="0" w:color="auto"/>
                    <w:right w:val="single" w:sz="4" w:space="0" w:color="auto"/>
                  </w:tcBorders>
                  <w:shd w:val="clear" w:color="auto" w:fill="auto"/>
                  <w:vAlign w:val="center"/>
                  <w:hideMark/>
                </w:tcPr>
                <w:p w14:paraId="0EC1ED54" w14:textId="77777777" w:rsidR="0026599E" w:rsidRPr="0026599E" w:rsidRDefault="0026599E" w:rsidP="0026599E">
                  <w:pPr>
                    <w:jc w:val="center"/>
                    <w:rPr>
                      <w:color w:val="000000"/>
                      <w:sz w:val="16"/>
                      <w:szCs w:val="16"/>
                    </w:rPr>
                  </w:pPr>
                  <w:r w:rsidRPr="0026599E">
                    <w:rPr>
                      <w:color w:val="000000"/>
                      <w:sz w:val="16"/>
                      <w:szCs w:val="16"/>
                    </w:rPr>
                    <w:t>СТАЛЬ ЛИСТОВАЯ ХОЛОДНОКАТАНАЯ</w:t>
                  </w:r>
                </w:p>
              </w:tc>
              <w:tc>
                <w:tcPr>
                  <w:tcW w:w="990" w:type="dxa"/>
                  <w:tcBorders>
                    <w:top w:val="nil"/>
                    <w:left w:val="nil"/>
                    <w:bottom w:val="single" w:sz="4" w:space="0" w:color="auto"/>
                    <w:right w:val="single" w:sz="4" w:space="0" w:color="auto"/>
                  </w:tcBorders>
                  <w:shd w:val="clear" w:color="auto" w:fill="auto"/>
                  <w:vAlign w:val="center"/>
                  <w:hideMark/>
                </w:tcPr>
                <w:p w14:paraId="40BA561B" w14:textId="77777777" w:rsidR="0026599E" w:rsidRPr="0026599E" w:rsidRDefault="0026599E" w:rsidP="0026599E">
                  <w:pPr>
                    <w:jc w:val="center"/>
                    <w:rPr>
                      <w:color w:val="000000"/>
                      <w:sz w:val="16"/>
                      <w:szCs w:val="16"/>
                    </w:rPr>
                  </w:pPr>
                  <w:r w:rsidRPr="0026599E">
                    <w:rPr>
                      <w:color w:val="000000"/>
                      <w:sz w:val="16"/>
                      <w:szCs w:val="16"/>
                    </w:rPr>
                    <w:t>12Х18Н10Т</w:t>
                  </w:r>
                </w:p>
              </w:tc>
              <w:tc>
                <w:tcPr>
                  <w:tcW w:w="1122" w:type="dxa"/>
                  <w:tcBorders>
                    <w:top w:val="nil"/>
                    <w:left w:val="nil"/>
                    <w:bottom w:val="single" w:sz="4" w:space="0" w:color="auto"/>
                    <w:right w:val="single" w:sz="4" w:space="0" w:color="auto"/>
                  </w:tcBorders>
                  <w:shd w:val="clear" w:color="auto" w:fill="auto"/>
                  <w:vAlign w:val="center"/>
                  <w:hideMark/>
                </w:tcPr>
                <w:p w14:paraId="47861230" w14:textId="77777777" w:rsidR="0026599E" w:rsidRPr="0026599E" w:rsidRDefault="0026599E" w:rsidP="0026599E">
                  <w:pPr>
                    <w:jc w:val="center"/>
                    <w:rPr>
                      <w:color w:val="000000"/>
                      <w:sz w:val="16"/>
                      <w:szCs w:val="16"/>
                    </w:rPr>
                  </w:pPr>
                  <w:r w:rsidRPr="0026599E">
                    <w:rPr>
                      <w:color w:val="000000"/>
                      <w:sz w:val="16"/>
                      <w:szCs w:val="16"/>
                    </w:rPr>
                    <w:t>3Х1000Х2000</w:t>
                  </w:r>
                </w:p>
              </w:tc>
              <w:tc>
                <w:tcPr>
                  <w:tcW w:w="751" w:type="dxa"/>
                  <w:tcBorders>
                    <w:top w:val="nil"/>
                    <w:left w:val="nil"/>
                    <w:bottom w:val="single" w:sz="4" w:space="0" w:color="auto"/>
                    <w:right w:val="single" w:sz="4" w:space="0" w:color="auto"/>
                  </w:tcBorders>
                  <w:shd w:val="clear" w:color="auto" w:fill="auto"/>
                  <w:vAlign w:val="center"/>
                  <w:hideMark/>
                </w:tcPr>
                <w:p w14:paraId="7D74A71B" w14:textId="77777777" w:rsidR="0026599E" w:rsidRPr="0026599E" w:rsidRDefault="0026599E" w:rsidP="0026599E">
                  <w:pPr>
                    <w:jc w:val="center"/>
                    <w:rPr>
                      <w:color w:val="000000"/>
                      <w:sz w:val="16"/>
                      <w:szCs w:val="16"/>
                    </w:rPr>
                  </w:pPr>
                  <w:r w:rsidRPr="0026599E">
                    <w:rPr>
                      <w:color w:val="000000"/>
                      <w:sz w:val="16"/>
                      <w:szCs w:val="16"/>
                    </w:rPr>
                    <w:t>КГ</w:t>
                  </w:r>
                </w:p>
              </w:tc>
              <w:tc>
                <w:tcPr>
                  <w:tcW w:w="729" w:type="dxa"/>
                  <w:tcBorders>
                    <w:top w:val="nil"/>
                    <w:left w:val="nil"/>
                    <w:bottom w:val="single" w:sz="4" w:space="0" w:color="auto"/>
                    <w:right w:val="single" w:sz="4" w:space="0" w:color="auto"/>
                  </w:tcBorders>
                  <w:shd w:val="clear" w:color="auto" w:fill="auto"/>
                  <w:vAlign w:val="center"/>
                  <w:hideMark/>
                </w:tcPr>
                <w:p w14:paraId="7F3BB7AF" w14:textId="77777777" w:rsidR="0026599E" w:rsidRPr="0026599E" w:rsidRDefault="0026599E" w:rsidP="0026599E">
                  <w:pPr>
                    <w:jc w:val="center"/>
                    <w:rPr>
                      <w:color w:val="000000"/>
                      <w:sz w:val="16"/>
                      <w:szCs w:val="16"/>
                    </w:rPr>
                  </w:pPr>
                  <w:r w:rsidRPr="0026599E">
                    <w:rPr>
                      <w:color w:val="000000"/>
                      <w:sz w:val="16"/>
                      <w:szCs w:val="16"/>
                    </w:rPr>
                    <w:t>50</w:t>
                  </w:r>
                </w:p>
              </w:tc>
            </w:tr>
            <w:tr w:rsidR="0026599E" w:rsidRPr="0026599E" w14:paraId="1B211616" w14:textId="77777777" w:rsidTr="0026599E">
              <w:trPr>
                <w:trHeight w:val="368"/>
              </w:trPr>
              <w:tc>
                <w:tcPr>
                  <w:tcW w:w="454" w:type="dxa"/>
                  <w:tcBorders>
                    <w:top w:val="nil"/>
                    <w:left w:val="single" w:sz="4" w:space="0" w:color="auto"/>
                    <w:bottom w:val="single" w:sz="4" w:space="0" w:color="auto"/>
                    <w:right w:val="single" w:sz="4" w:space="0" w:color="auto"/>
                  </w:tcBorders>
                  <w:shd w:val="clear" w:color="auto" w:fill="auto"/>
                  <w:vAlign w:val="center"/>
                  <w:hideMark/>
                </w:tcPr>
                <w:p w14:paraId="4C8B2E52" w14:textId="77777777" w:rsidR="0026599E" w:rsidRPr="0026599E" w:rsidRDefault="0026599E" w:rsidP="0026599E">
                  <w:pPr>
                    <w:jc w:val="center"/>
                    <w:rPr>
                      <w:color w:val="000000"/>
                      <w:sz w:val="16"/>
                      <w:szCs w:val="16"/>
                    </w:rPr>
                  </w:pPr>
                  <w:r w:rsidRPr="0026599E">
                    <w:rPr>
                      <w:color w:val="000000"/>
                      <w:sz w:val="16"/>
                      <w:szCs w:val="16"/>
                    </w:rPr>
                    <w:t>8</w:t>
                  </w:r>
                </w:p>
              </w:tc>
              <w:tc>
                <w:tcPr>
                  <w:tcW w:w="2014" w:type="dxa"/>
                  <w:tcBorders>
                    <w:top w:val="nil"/>
                    <w:left w:val="nil"/>
                    <w:bottom w:val="single" w:sz="4" w:space="0" w:color="auto"/>
                    <w:right w:val="single" w:sz="4" w:space="0" w:color="auto"/>
                  </w:tcBorders>
                  <w:shd w:val="clear" w:color="auto" w:fill="auto"/>
                  <w:vAlign w:val="center"/>
                  <w:hideMark/>
                </w:tcPr>
                <w:p w14:paraId="5A84E95B" w14:textId="77777777" w:rsidR="0026599E" w:rsidRPr="0026599E" w:rsidRDefault="0026599E" w:rsidP="0026599E">
                  <w:pPr>
                    <w:jc w:val="center"/>
                    <w:rPr>
                      <w:color w:val="000000"/>
                      <w:sz w:val="16"/>
                      <w:szCs w:val="16"/>
                    </w:rPr>
                  </w:pPr>
                  <w:r w:rsidRPr="0026599E">
                    <w:rPr>
                      <w:color w:val="000000"/>
                      <w:sz w:val="16"/>
                      <w:szCs w:val="16"/>
                    </w:rPr>
                    <w:t>СТАЛЬ ПОЛОСОВАЯ ГОРЯЧЕКАТАНАЯ</w:t>
                  </w:r>
                </w:p>
              </w:tc>
              <w:tc>
                <w:tcPr>
                  <w:tcW w:w="990" w:type="dxa"/>
                  <w:tcBorders>
                    <w:top w:val="nil"/>
                    <w:left w:val="nil"/>
                    <w:bottom w:val="single" w:sz="4" w:space="0" w:color="auto"/>
                    <w:right w:val="single" w:sz="4" w:space="0" w:color="auto"/>
                  </w:tcBorders>
                  <w:shd w:val="clear" w:color="auto" w:fill="auto"/>
                  <w:vAlign w:val="center"/>
                  <w:hideMark/>
                </w:tcPr>
                <w:p w14:paraId="37F94125" w14:textId="77777777" w:rsidR="0026599E" w:rsidRPr="0026599E" w:rsidRDefault="0026599E" w:rsidP="0026599E">
                  <w:pPr>
                    <w:jc w:val="center"/>
                    <w:rPr>
                      <w:color w:val="000000"/>
                      <w:sz w:val="16"/>
                      <w:szCs w:val="16"/>
                    </w:rPr>
                  </w:pPr>
                  <w:r w:rsidRPr="0026599E">
                    <w:rPr>
                      <w:color w:val="000000"/>
                      <w:sz w:val="16"/>
                      <w:szCs w:val="16"/>
                    </w:rPr>
                    <w:t>ВСТ3ПС</w:t>
                  </w:r>
                </w:p>
              </w:tc>
              <w:tc>
                <w:tcPr>
                  <w:tcW w:w="1122" w:type="dxa"/>
                  <w:tcBorders>
                    <w:top w:val="nil"/>
                    <w:left w:val="nil"/>
                    <w:bottom w:val="single" w:sz="4" w:space="0" w:color="auto"/>
                    <w:right w:val="single" w:sz="4" w:space="0" w:color="auto"/>
                  </w:tcBorders>
                  <w:shd w:val="clear" w:color="auto" w:fill="auto"/>
                  <w:vAlign w:val="center"/>
                  <w:hideMark/>
                </w:tcPr>
                <w:p w14:paraId="7044F04C" w14:textId="77777777" w:rsidR="0026599E" w:rsidRPr="0026599E" w:rsidRDefault="0026599E" w:rsidP="0026599E">
                  <w:pPr>
                    <w:jc w:val="center"/>
                    <w:rPr>
                      <w:color w:val="000000"/>
                      <w:sz w:val="16"/>
                      <w:szCs w:val="16"/>
                    </w:rPr>
                  </w:pPr>
                  <w:r w:rsidRPr="0026599E">
                    <w:rPr>
                      <w:color w:val="000000"/>
                      <w:sz w:val="16"/>
                      <w:szCs w:val="16"/>
                    </w:rPr>
                    <w:t>20Х3</w:t>
                  </w:r>
                </w:p>
              </w:tc>
              <w:tc>
                <w:tcPr>
                  <w:tcW w:w="751" w:type="dxa"/>
                  <w:tcBorders>
                    <w:top w:val="nil"/>
                    <w:left w:val="nil"/>
                    <w:bottom w:val="single" w:sz="4" w:space="0" w:color="auto"/>
                    <w:right w:val="single" w:sz="4" w:space="0" w:color="auto"/>
                  </w:tcBorders>
                  <w:shd w:val="clear" w:color="auto" w:fill="auto"/>
                  <w:vAlign w:val="center"/>
                  <w:hideMark/>
                </w:tcPr>
                <w:p w14:paraId="1FC374DE" w14:textId="77777777" w:rsidR="0026599E" w:rsidRPr="0026599E" w:rsidRDefault="0026599E" w:rsidP="0026599E">
                  <w:pPr>
                    <w:jc w:val="center"/>
                    <w:rPr>
                      <w:color w:val="000000"/>
                      <w:sz w:val="16"/>
                      <w:szCs w:val="16"/>
                    </w:rPr>
                  </w:pPr>
                  <w:r w:rsidRPr="0026599E">
                    <w:rPr>
                      <w:color w:val="000000"/>
                      <w:sz w:val="16"/>
                      <w:szCs w:val="16"/>
                    </w:rPr>
                    <w:t>КГ</w:t>
                  </w:r>
                </w:p>
              </w:tc>
              <w:tc>
                <w:tcPr>
                  <w:tcW w:w="729" w:type="dxa"/>
                  <w:tcBorders>
                    <w:top w:val="nil"/>
                    <w:left w:val="nil"/>
                    <w:bottom w:val="single" w:sz="4" w:space="0" w:color="auto"/>
                    <w:right w:val="single" w:sz="4" w:space="0" w:color="auto"/>
                  </w:tcBorders>
                  <w:shd w:val="clear" w:color="auto" w:fill="auto"/>
                  <w:vAlign w:val="center"/>
                  <w:hideMark/>
                </w:tcPr>
                <w:p w14:paraId="286739CC" w14:textId="77777777" w:rsidR="0026599E" w:rsidRPr="0026599E" w:rsidRDefault="0026599E" w:rsidP="0026599E">
                  <w:pPr>
                    <w:jc w:val="center"/>
                    <w:rPr>
                      <w:color w:val="000000"/>
                      <w:sz w:val="16"/>
                      <w:szCs w:val="16"/>
                    </w:rPr>
                  </w:pPr>
                  <w:r w:rsidRPr="0026599E">
                    <w:rPr>
                      <w:color w:val="000000"/>
                      <w:sz w:val="16"/>
                      <w:szCs w:val="16"/>
                    </w:rPr>
                    <w:t>80</w:t>
                  </w:r>
                </w:p>
              </w:tc>
            </w:tr>
            <w:tr w:rsidR="0026599E" w:rsidRPr="0026599E" w14:paraId="10778423" w14:textId="77777777" w:rsidTr="0026599E">
              <w:trPr>
                <w:trHeight w:val="589"/>
              </w:trPr>
              <w:tc>
                <w:tcPr>
                  <w:tcW w:w="454" w:type="dxa"/>
                  <w:tcBorders>
                    <w:top w:val="nil"/>
                    <w:left w:val="single" w:sz="4" w:space="0" w:color="auto"/>
                    <w:bottom w:val="single" w:sz="4" w:space="0" w:color="auto"/>
                    <w:right w:val="single" w:sz="4" w:space="0" w:color="auto"/>
                  </w:tcBorders>
                  <w:shd w:val="clear" w:color="auto" w:fill="auto"/>
                  <w:vAlign w:val="center"/>
                  <w:hideMark/>
                </w:tcPr>
                <w:p w14:paraId="5F590EB3" w14:textId="77777777" w:rsidR="0026599E" w:rsidRPr="0026599E" w:rsidRDefault="0026599E" w:rsidP="0026599E">
                  <w:pPr>
                    <w:jc w:val="center"/>
                    <w:rPr>
                      <w:color w:val="000000"/>
                      <w:sz w:val="16"/>
                      <w:szCs w:val="16"/>
                    </w:rPr>
                  </w:pPr>
                  <w:r w:rsidRPr="0026599E">
                    <w:rPr>
                      <w:color w:val="000000"/>
                      <w:sz w:val="16"/>
                      <w:szCs w:val="16"/>
                    </w:rPr>
                    <w:t>9</w:t>
                  </w:r>
                </w:p>
              </w:tc>
              <w:tc>
                <w:tcPr>
                  <w:tcW w:w="2014" w:type="dxa"/>
                  <w:tcBorders>
                    <w:top w:val="nil"/>
                    <w:left w:val="nil"/>
                    <w:bottom w:val="single" w:sz="4" w:space="0" w:color="auto"/>
                    <w:right w:val="single" w:sz="4" w:space="0" w:color="auto"/>
                  </w:tcBorders>
                  <w:shd w:val="clear" w:color="auto" w:fill="auto"/>
                  <w:vAlign w:val="center"/>
                  <w:hideMark/>
                </w:tcPr>
                <w:p w14:paraId="6DA04AF1" w14:textId="77777777" w:rsidR="0026599E" w:rsidRPr="0026599E" w:rsidRDefault="0026599E" w:rsidP="0026599E">
                  <w:pPr>
                    <w:jc w:val="center"/>
                    <w:rPr>
                      <w:color w:val="000000"/>
                      <w:sz w:val="16"/>
                      <w:szCs w:val="16"/>
                    </w:rPr>
                  </w:pPr>
                  <w:r w:rsidRPr="0026599E">
                    <w:rPr>
                      <w:color w:val="000000"/>
                      <w:sz w:val="16"/>
                      <w:szCs w:val="16"/>
                    </w:rPr>
                    <w:t>СТАЛЬ УГЛОВАЯ ГОРЯЧЕКАТАНАЯ РАВНОПОЛОЧНАЯ</w:t>
                  </w:r>
                </w:p>
              </w:tc>
              <w:tc>
                <w:tcPr>
                  <w:tcW w:w="990" w:type="dxa"/>
                  <w:tcBorders>
                    <w:top w:val="nil"/>
                    <w:left w:val="nil"/>
                    <w:bottom w:val="single" w:sz="4" w:space="0" w:color="auto"/>
                    <w:right w:val="single" w:sz="4" w:space="0" w:color="auto"/>
                  </w:tcBorders>
                  <w:shd w:val="clear" w:color="auto" w:fill="auto"/>
                  <w:vAlign w:val="center"/>
                  <w:hideMark/>
                </w:tcPr>
                <w:p w14:paraId="3967FDA8" w14:textId="77777777" w:rsidR="0026599E" w:rsidRPr="0026599E" w:rsidRDefault="0026599E" w:rsidP="0026599E">
                  <w:pPr>
                    <w:jc w:val="center"/>
                    <w:rPr>
                      <w:color w:val="000000"/>
                      <w:sz w:val="16"/>
                      <w:szCs w:val="16"/>
                    </w:rPr>
                  </w:pPr>
                  <w:r w:rsidRPr="0026599E">
                    <w:rPr>
                      <w:color w:val="000000"/>
                      <w:sz w:val="16"/>
                      <w:szCs w:val="16"/>
                    </w:rPr>
                    <w:t>СТ3СП/ПС</w:t>
                  </w:r>
                </w:p>
              </w:tc>
              <w:tc>
                <w:tcPr>
                  <w:tcW w:w="1122" w:type="dxa"/>
                  <w:tcBorders>
                    <w:top w:val="nil"/>
                    <w:left w:val="nil"/>
                    <w:bottom w:val="single" w:sz="4" w:space="0" w:color="auto"/>
                    <w:right w:val="single" w:sz="4" w:space="0" w:color="auto"/>
                  </w:tcBorders>
                  <w:shd w:val="clear" w:color="auto" w:fill="auto"/>
                  <w:vAlign w:val="center"/>
                  <w:hideMark/>
                </w:tcPr>
                <w:p w14:paraId="657AE47B" w14:textId="77777777" w:rsidR="0026599E" w:rsidRPr="0026599E" w:rsidRDefault="0026599E" w:rsidP="0026599E">
                  <w:pPr>
                    <w:jc w:val="center"/>
                    <w:rPr>
                      <w:color w:val="000000"/>
                      <w:sz w:val="16"/>
                      <w:szCs w:val="16"/>
                    </w:rPr>
                  </w:pPr>
                  <w:r w:rsidRPr="0026599E">
                    <w:rPr>
                      <w:color w:val="000000"/>
                      <w:sz w:val="16"/>
                      <w:szCs w:val="16"/>
                    </w:rPr>
                    <w:t>50Х50Х5</w:t>
                  </w:r>
                </w:p>
              </w:tc>
              <w:tc>
                <w:tcPr>
                  <w:tcW w:w="751" w:type="dxa"/>
                  <w:tcBorders>
                    <w:top w:val="nil"/>
                    <w:left w:val="nil"/>
                    <w:bottom w:val="single" w:sz="4" w:space="0" w:color="auto"/>
                    <w:right w:val="single" w:sz="4" w:space="0" w:color="auto"/>
                  </w:tcBorders>
                  <w:shd w:val="clear" w:color="auto" w:fill="auto"/>
                  <w:vAlign w:val="center"/>
                  <w:hideMark/>
                </w:tcPr>
                <w:p w14:paraId="369C2358" w14:textId="77777777" w:rsidR="0026599E" w:rsidRPr="0026599E" w:rsidRDefault="0026599E" w:rsidP="0026599E">
                  <w:pPr>
                    <w:jc w:val="center"/>
                    <w:rPr>
                      <w:color w:val="000000"/>
                      <w:sz w:val="16"/>
                      <w:szCs w:val="16"/>
                    </w:rPr>
                  </w:pPr>
                  <w:r w:rsidRPr="0026599E">
                    <w:rPr>
                      <w:color w:val="000000"/>
                      <w:sz w:val="16"/>
                      <w:szCs w:val="16"/>
                    </w:rPr>
                    <w:t>КГ</w:t>
                  </w:r>
                </w:p>
              </w:tc>
              <w:tc>
                <w:tcPr>
                  <w:tcW w:w="729" w:type="dxa"/>
                  <w:tcBorders>
                    <w:top w:val="nil"/>
                    <w:left w:val="nil"/>
                    <w:bottom w:val="single" w:sz="4" w:space="0" w:color="auto"/>
                    <w:right w:val="single" w:sz="4" w:space="0" w:color="auto"/>
                  </w:tcBorders>
                  <w:shd w:val="clear" w:color="auto" w:fill="auto"/>
                  <w:vAlign w:val="center"/>
                  <w:hideMark/>
                </w:tcPr>
                <w:p w14:paraId="1F04A696" w14:textId="77777777" w:rsidR="0026599E" w:rsidRPr="0026599E" w:rsidRDefault="0026599E" w:rsidP="0026599E">
                  <w:pPr>
                    <w:jc w:val="center"/>
                    <w:rPr>
                      <w:color w:val="000000"/>
                      <w:sz w:val="16"/>
                      <w:szCs w:val="16"/>
                    </w:rPr>
                  </w:pPr>
                  <w:r w:rsidRPr="0026599E">
                    <w:rPr>
                      <w:color w:val="000000"/>
                      <w:sz w:val="16"/>
                      <w:szCs w:val="16"/>
                    </w:rPr>
                    <w:t>711</w:t>
                  </w:r>
                </w:p>
              </w:tc>
            </w:tr>
            <w:tr w:rsidR="0026599E" w:rsidRPr="0026599E" w14:paraId="1A8ED35C" w14:textId="77777777" w:rsidTr="0026599E">
              <w:trPr>
                <w:trHeight w:val="559"/>
              </w:trPr>
              <w:tc>
                <w:tcPr>
                  <w:tcW w:w="454" w:type="dxa"/>
                  <w:tcBorders>
                    <w:top w:val="nil"/>
                    <w:left w:val="single" w:sz="4" w:space="0" w:color="auto"/>
                    <w:bottom w:val="single" w:sz="4" w:space="0" w:color="auto"/>
                    <w:right w:val="single" w:sz="4" w:space="0" w:color="auto"/>
                  </w:tcBorders>
                  <w:shd w:val="clear" w:color="auto" w:fill="auto"/>
                  <w:vAlign w:val="center"/>
                  <w:hideMark/>
                </w:tcPr>
                <w:p w14:paraId="5414FCAB" w14:textId="77777777" w:rsidR="0026599E" w:rsidRPr="0026599E" w:rsidRDefault="0026599E" w:rsidP="0026599E">
                  <w:pPr>
                    <w:jc w:val="center"/>
                    <w:rPr>
                      <w:color w:val="000000"/>
                      <w:sz w:val="16"/>
                      <w:szCs w:val="16"/>
                    </w:rPr>
                  </w:pPr>
                  <w:r w:rsidRPr="0026599E">
                    <w:rPr>
                      <w:color w:val="000000"/>
                      <w:sz w:val="16"/>
                      <w:szCs w:val="16"/>
                    </w:rPr>
                    <w:t>10</w:t>
                  </w:r>
                </w:p>
              </w:tc>
              <w:tc>
                <w:tcPr>
                  <w:tcW w:w="2014" w:type="dxa"/>
                  <w:tcBorders>
                    <w:top w:val="nil"/>
                    <w:left w:val="nil"/>
                    <w:bottom w:val="single" w:sz="4" w:space="0" w:color="auto"/>
                    <w:right w:val="single" w:sz="4" w:space="0" w:color="auto"/>
                  </w:tcBorders>
                  <w:shd w:val="clear" w:color="auto" w:fill="auto"/>
                  <w:vAlign w:val="center"/>
                  <w:hideMark/>
                </w:tcPr>
                <w:p w14:paraId="36428D8C" w14:textId="77777777" w:rsidR="0026599E" w:rsidRPr="0026599E" w:rsidRDefault="0026599E" w:rsidP="0026599E">
                  <w:pPr>
                    <w:jc w:val="center"/>
                    <w:rPr>
                      <w:color w:val="000000"/>
                      <w:sz w:val="16"/>
                      <w:szCs w:val="16"/>
                    </w:rPr>
                  </w:pPr>
                  <w:r w:rsidRPr="0026599E">
                    <w:rPr>
                      <w:color w:val="000000"/>
                      <w:sz w:val="16"/>
                      <w:szCs w:val="16"/>
                    </w:rPr>
                    <w:t>ПРОВОЛОКА СТАЛЬНАЯ ОБЩЕГО НАЗНАЧЕНИЯ</w:t>
                  </w:r>
                </w:p>
              </w:tc>
              <w:tc>
                <w:tcPr>
                  <w:tcW w:w="990" w:type="dxa"/>
                  <w:tcBorders>
                    <w:top w:val="nil"/>
                    <w:left w:val="nil"/>
                    <w:bottom w:val="single" w:sz="4" w:space="0" w:color="auto"/>
                    <w:right w:val="single" w:sz="4" w:space="0" w:color="auto"/>
                  </w:tcBorders>
                  <w:shd w:val="clear" w:color="auto" w:fill="auto"/>
                  <w:vAlign w:val="center"/>
                  <w:hideMark/>
                </w:tcPr>
                <w:p w14:paraId="323CFF63" w14:textId="77777777" w:rsidR="0026599E" w:rsidRPr="0026599E" w:rsidRDefault="0026599E" w:rsidP="0026599E">
                  <w:pPr>
                    <w:jc w:val="center"/>
                    <w:rPr>
                      <w:color w:val="000000"/>
                      <w:sz w:val="16"/>
                      <w:szCs w:val="16"/>
                    </w:rPr>
                  </w:pPr>
                  <w:r w:rsidRPr="0026599E">
                    <w:rPr>
                      <w:color w:val="000000"/>
                      <w:sz w:val="16"/>
                      <w:szCs w:val="16"/>
                    </w:rPr>
                    <w:t>О-С</w:t>
                  </w:r>
                </w:p>
              </w:tc>
              <w:tc>
                <w:tcPr>
                  <w:tcW w:w="1122" w:type="dxa"/>
                  <w:tcBorders>
                    <w:top w:val="nil"/>
                    <w:left w:val="nil"/>
                    <w:bottom w:val="single" w:sz="4" w:space="0" w:color="auto"/>
                    <w:right w:val="single" w:sz="4" w:space="0" w:color="auto"/>
                  </w:tcBorders>
                  <w:shd w:val="clear" w:color="auto" w:fill="auto"/>
                  <w:vAlign w:val="center"/>
                  <w:hideMark/>
                </w:tcPr>
                <w:p w14:paraId="691E5666" w14:textId="77777777" w:rsidR="0026599E" w:rsidRPr="0026599E" w:rsidRDefault="0026599E" w:rsidP="0026599E">
                  <w:pPr>
                    <w:jc w:val="center"/>
                    <w:rPr>
                      <w:color w:val="000000"/>
                      <w:sz w:val="16"/>
                      <w:szCs w:val="16"/>
                    </w:rPr>
                  </w:pPr>
                  <w:r w:rsidRPr="0026599E">
                    <w:rPr>
                      <w:color w:val="000000"/>
                      <w:sz w:val="16"/>
                      <w:szCs w:val="16"/>
                    </w:rPr>
                    <w:t>4</w:t>
                  </w:r>
                </w:p>
              </w:tc>
              <w:tc>
                <w:tcPr>
                  <w:tcW w:w="751" w:type="dxa"/>
                  <w:tcBorders>
                    <w:top w:val="nil"/>
                    <w:left w:val="nil"/>
                    <w:bottom w:val="single" w:sz="4" w:space="0" w:color="auto"/>
                    <w:right w:val="single" w:sz="4" w:space="0" w:color="auto"/>
                  </w:tcBorders>
                  <w:shd w:val="clear" w:color="auto" w:fill="auto"/>
                  <w:vAlign w:val="center"/>
                  <w:hideMark/>
                </w:tcPr>
                <w:p w14:paraId="4BE5744D" w14:textId="77777777" w:rsidR="0026599E" w:rsidRPr="0026599E" w:rsidRDefault="0026599E" w:rsidP="0026599E">
                  <w:pPr>
                    <w:jc w:val="center"/>
                    <w:rPr>
                      <w:color w:val="000000"/>
                      <w:sz w:val="16"/>
                      <w:szCs w:val="16"/>
                    </w:rPr>
                  </w:pPr>
                  <w:r w:rsidRPr="0026599E">
                    <w:rPr>
                      <w:color w:val="000000"/>
                      <w:sz w:val="16"/>
                      <w:szCs w:val="16"/>
                    </w:rPr>
                    <w:t>КГ</w:t>
                  </w:r>
                </w:p>
              </w:tc>
              <w:tc>
                <w:tcPr>
                  <w:tcW w:w="729" w:type="dxa"/>
                  <w:tcBorders>
                    <w:top w:val="nil"/>
                    <w:left w:val="nil"/>
                    <w:bottom w:val="single" w:sz="4" w:space="0" w:color="auto"/>
                    <w:right w:val="single" w:sz="4" w:space="0" w:color="auto"/>
                  </w:tcBorders>
                  <w:shd w:val="clear" w:color="auto" w:fill="auto"/>
                  <w:vAlign w:val="center"/>
                  <w:hideMark/>
                </w:tcPr>
                <w:p w14:paraId="3CAB815E" w14:textId="77777777" w:rsidR="0026599E" w:rsidRPr="0026599E" w:rsidRDefault="0026599E" w:rsidP="0026599E">
                  <w:pPr>
                    <w:jc w:val="center"/>
                    <w:rPr>
                      <w:color w:val="000000"/>
                      <w:sz w:val="16"/>
                      <w:szCs w:val="16"/>
                    </w:rPr>
                  </w:pPr>
                  <w:r w:rsidRPr="0026599E">
                    <w:rPr>
                      <w:color w:val="000000"/>
                      <w:sz w:val="16"/>
                      <w:szCs w:val="16"/>
                    </w:rPr>
                    <w:t>10</w:t>
                  </w:r>
                </w:p>
              </w:tc>
            </w:tr>
            <w:tr w:rsidR="0026599E" w:rsidRPr="0026599E" w14:paraId="2D68FA2B" w14:textId="77777777" w:rsidTr="0026599E">
              <w:trPr>
                <w:trHeight w:val="147"/>
              </w:trPr>
              <w:tc>
                <w:tcPr>
                  <w:tcW w:w="454" w:type="dxa"/>
                  <w:tcBorders>
                    <w:top w:val="nil"/>
                    <w:left w:val="single" w:sz="4" w:space="0" w:color="auto"/>
                    <w:bottom w:val="single" w:sz="4" w:space="0" w:color="auto"/>
                    <w:right w:val="single" w:sz="4" w:space="0" w:color="auto"/>
                  </w:tcBorders>
                  <w:shd w:val="clear" w:color="auto" w:fill="auto"/>
                  <w:vAlign w:val="center"/>
                  <w:hideMark/>
                </w:tcPr>
                <w:p w14:paraId="744F2C96" w14:textId="77777777" w:rsidR="0026599E" w:rsidRPr="0026599E" w:rsidRDefault="0026599E" w:rsidP="0026599E">
                  <w:pPr>
                    <w:jc w:val="center"/>
                    <w:rPr>
                      <w:color w:val="000000"/>
                      <w:sz w:val="16"/>
                      <w:szCs w:val="16"/>
                    </w:rPr>
                  </w:pPr>
                  <w:r w:rsidRPr="0026599E">
                    <w:rPr>
                      <w:color w:val="000000"/>
                      <w:sz w:val="16"/>
                      <w:szCs w:val="16"/>
                    </w:rPr>
                    <w:t>11</w:t>
                  </w:r>
                </w:p>
              </w:tc>
              <w:tc>
                <w:tcPr>
                  <w:tcW w:w="2014" w:type="dxa"/>
                  <w:tcBorders>
                    <w:top w:val="nil"/>
                    <w:left w:val="nil"/>
                    <w:bottom w:val="single" w:sz="4" w:space="0" w:color="auto"/>
                    <w:right w:val="single" w:sz="4" w:space="0" w:color="auto"/>
                  </w:tcBorders>
                  <w:shd w:val="clear" w:color="auto" w:fill="auto"/>
                  <w:vAlign w:val="center"/>
                  <w:hideMark/>
                </w:tcPr>
                <w:p w14:paraId="53FA85ED" w14:textId="77777777" w:rsidR="0026599E" w:rsidRPr="0026599E" w:rsidRDefault="0026599E" w:rsidP="0026599E">
                  <w:pPr>
                    <w:jc w:val="center"/>
                    <w:rPr>
                      <w:color w:val="000000"/>
                      <w:sz w:val="16"/>
                      <w:szCs w:val="16"/>
                    </w:rPr>
                  </w:pPr>
                  <w:r w:rsidRPr="0026599E">
                    <w:rPr>
                      <w:color w:val="000000"/>
                      <w:sz w:val="16"/>
                      <w:szCs w:val="16"/>
                    </w:rPr>
                    <w:t xml:space="preserve">ПРОВОЛОКА СТАЛЬНАЯ ОБЩЕГО </w:t>
                  </w:r>
                  <w:r w:rsidRPr="0026599E">
                    <w:rPr>
                      <w:color w:val="000000"/>
                      <w:sz w:val="16"/>
                      <w:szCs w:val="16"/>
                    </w:rPr>
                    <w:lastRenderedPageBreak/>
                    <w:t>НАЗНАЧЕНИЯ ТЕРМООБРАБОТАННАЯ</w:t>
                  </w:r>
                </w:p>
              </w:tc>
              <w:tc>
                <w:tcPr>
                  <w:tcW w:w="990" w:type="dxa"/>
                  <w:tcBorders>
                    <w:top w:val="nil"/>
                    <w:left w:val="nil"/>
                    <w:bottom w:val="single" w:sz="4" w:space="0" w:color="auto"/>
                    <w:right w:val="single" w:sz="4" w:space="0" w:color="auto"/>
                  </w:tcBorders>
                  <w:shd w:val="clear" w:color="auto" w:fill="auto"/>
                  <w:vAlign w:val="center"/>
                  <w:hideMark/>
                </w:tcPr>
                <w:p w14:paraId="4CF0B65B" w14:textId="77777777" w:rsidR="0026599E" w:rsidRPr="0026599E" w:rsidRDefault="0026599E" w:rsidP="0026599E">
                  <w:pPr>
                    <w:jc w:val="center"/>
                    <w:rPr>
                      <w:color w:val="000000"/>
                      <w:sz w:val="16"/>
                      <w:szCs w:val="16"/>
                    </w:rPr>
                  </w:pPr>
                  <w:r w:rsidRPr="0026599E">
                    <w:rPr>
                      <w:color w:val="000000"/>
                      <w:sz w:val="16"/>
                      <w:szCs w:val="16"/>
                    </w:rPr>
                    <w:lastRenderedPageBreak/>
                    <w:t>О-С</w:t>
                  </w:r>
                </w:p>
              </w:tc>
              <w:tc>
                <w:tcPr>
                  <w:tcW w:w="1122" w:type="dxa"/>
                  <w:tcBorders>
                    <w:top w:val="nil"/>
                    <w:left w:val="nil"/>
                    <w:bottom w:val="single" w:sz="4" w:space="0" w:color="auto"/>
                    <w:right w:val="single" w:sz="4" w:space="0" w:color="auto"/>
                  </w:tcBorders>
                  <w:shd w:val="clear" w:color="auto" w:fill="auto"/>
                  <w:vAlign w:val="center"/>
                  <w:hideMark/>
                </w:tcPr>
                <w:p w14:paraId="4990920E" w14:textId="77777777" w:rsidR="0026599E" w:rsidRPr="0026599E" w:rsidRDefault="0026599E" w:rsidP="0026599E">
                  <w:pPr>
                    <w:jc w:val="center"/>
                    <w:rPr>
                      <w:color w:val="000000"/>
                      <w:sz w:val="16"/>
                      <w:szCs w:val="16"/>
                    </w:rPr>
                  </w:pPr>
                  <w:r w:rsidRPr="0026599E">
                    <w:rPr>
                      <w:color w:val="000000"/>
                      <w:sz w:val="16"/>
                      <w:szCs w:val="16"/>
                    </w:rPr>
                    <w:t>4</w:t>
                  </w:r>
                </w:p>
              </w:tc>
              <w:tc>
                <w:tcPr>
                  <w:tcW w:w="751" w:type="dxa"/>
                  <w:tcBorders>
                    <w:top w:val="nil"/>
                    <w:left w:val="nil"/>
                    <w:bottom w:val="single" w:sz="4" w:space="0" w:color="auto"/>
                    <w:right w:val="single" w:sz="4" w:space="0" w:color="auto"/>
                  </w:tcBorders>
                  <w:shd w:val="clear" w:color="auto" w:fill="auto"/>
                  <w:vAlign w:val="center"/>
                  <w:hideMark/>
                </w:tcPr>
                <w:p w14:paraId="4A400A7D" w14:textId="77777777" w:rsidR="0026599E" w:rsidRPr="0026599E" w:rsidRDefault="0026599E" w:rsidP="0026599E">
                  <w:pPr>
                    <w:jc w:val="center"/>
                    <w:rPr>
                      <w:color w:val="000000"/>
                      <w:sz w:val="16"/>
                      <w:szCs w:val="16"/>
                    </w:rPr>
                  </w:pPr>
                  <w:r w:rsidRPr="0026599E">
                    <w:rPr>
                      <w:color w:val="000000"/>
                      <w:sz w:val="16"/>
                      <w:szCs w:val="16"/>
                    </w:rPr>
                    <w:t>КГ</w:t>
                  </w:r>
                </w:p>
              </w:tc>
              <w:tc>
                <w:tcPr>
                  <w:tcW w:w="729" w:type="dxa"/>
                  <w:tcBorders>
                    <w:top w:val="nil"/>
                    <w:left w:val="nil"/>
                    <w:bottom w:val="single" w:sz="4" w:space="0" w:color="auto"/>
                    <w:right w:val="single" w:sz="4" w:space="0" w:color="auto"/>
                  </w:tcBorders>
                  <w:shd w:val="clear" w:color="auto" w:fill="auto"/>
                  <w:vAlign w:val="center"/>
                  <w:hideMark/>
                </w:tcPr>
                <w:p w14:paraId="15DF2A5D" w14:textId="77777777" w:rsidR="0026599E" w:rsidRPr="0026599E" w:rsidRDefault="0026599E" w:rsidP="0026599E">
                  <w:pPr>
                    <w:jc w:val="center"/>
                    <w:rPr>
                      <w:color w:val="000000"/>
                      <w:sz w:val="16"/>
                      <w:szCs w:val="16"/>
                    </w:rPr>
                  </w:pPr>
                  <w:r w:rsidRPr="0026599E">
                    <w:rPr>
                      <w:color w:val="000000"/>
                      <w:sz w:val="16"/>
                      <w:szCs w:val="16"/>
                    </w:rPr>
                    <w:t>120</w:t>
                  </w:r>
                </w:p>
              </w:tc>
            </w:tr>
            <w:tr w:rsidR="0026599E" w:rsidRPr="0026599E" w14:paraId="639DC486" w14:textId="77777777" w:rsidTr="0026599E">
              <w:trPr>
                <w:trHeight w:val="368"/>
              </w:trPr>
              <w:tc>
                <w:tcPr>
                  <w:tcW w:w="454" w:type="dxa"/>
                  <w:tcBorders>
                    <w:top w:val="nil"/>
                    <w:left w:val="single" w:sz="4" w:space="0" w:color="auto"/>
                    <w:bottom w:val="single" w:sz="4" w:space="0" w:color="auto"/>
                    <w:right w:val="single" w:sz="4" w:space="0" w:color="auto"/>
                  </w:tcBorders>
                  <w:shd w:val="clear" w:color="auto" w:fill="auto"/>
                  <w:vAlign w:val="center"/>
                  <w:hideMark/>
                </w:tcPr>
                <w:p w14:paraId="2F5208EE" w14:textId="77777777" w:rsidR="0026599E" w:rsidRPr="0026599E" w:rsidRDefault="0026599E" w:rsidP="0026599E">
                  <w:pPr>
                    <w:jc w:val="center"/>
                    <w:rPr>
                      <w:color w:val="000000"/>
                      <w:sz w:val="16"/>
                      <w:szCs w:val="16"/>
                    </w:rPr>
                  </w:pPr>
                  <w:r w:rsidRPr="0026599E">
                    <w:rPr>
                      <w:color w:val="000000"/>
                      <w:sz w:val="16"/>
                      <w:szCs w:val="16"/>
                    </w:rPr>
                    <w:t>12</w:t>
                  </w:r>
                </w:p>
              </w:tc>
              <w:tc>
                <w:tcPr>
                  <w:tcW w:w="2014" w:type="dxa"/>
                  <w:tcBorders>
                    <w:top w:val="nil"/>
                    <w:left w:val="nil"/>
                    <w:bottom w:val="single" w:sz="4" w:space="0" w:color="auto"/>
                    <w:right w:val="single" w:sz="4" w:space="0" w:color="auto"/>
                  </w:tcBorders>
                  <w:shd w:val="clear" w:color="auto" w:fill="auto"/>
                  <w:vAlign w:val="center"/>
                  <w:hideMark/>
                </w:tcPr>
                <w:p w14:paraId="5EBA767B" w14:textId="77777777" w:rsidR="0026599E" w:rsidRPr="0026599E" w:rsidRDefault="0026599E" w:rsidP="0026599E">
                  <w:pPr>
                    <w:jc w:val="center"/>
                    <w:rPr>
                      <w:color w:val="000000"/>
                      <w:sz w:val="16"/>
                      <w:szCs w:val="16"/>
                    </w:rPr>
                  </w:pPr>
                  <w:r w:rsidRPr="0026599E">
                    <w:rPr>
                      <w:color w:val="000000"/>
                      <w:sz w:val="16"/>
                      <w:szCs w:val="16"/>
                    </w:rPr>
                    <w:t>ШВЕЛЛЕР СТАЛЬНОЙ ГОРЯЧЕКАТАНЫЙ</w:t>
                  </w:r>
                </w:p>
              </w:tc>
              <w:tc>
                <w:tcPr>
                  <w:tcW w:w="990" w:type="dxa"/>
                  <w:tcBorders>
                    <w:top w:val="nil"/>
                    <w:left w:val="nil"/>
                    <w:bottom w:val="single" w:sz="4" w:space="0" w:color="auto"/>
                    <w:right w:val="single" w:sz="4" w:space="0" w:color="auto"/>
                  </w:tcBorders>
                  <w:shd w:val="clear" w:color="auto" w:fill="auto"/>
                  <w:vAlign w:val="center"/>
                  <w:hideMark/>
                </w:tcPr>
                <w:p w14:paraId="3260276C" w14:textId="77777777" w:rsidR="0026599E" w:rsidRPr="0026599E" w:rsidRDefault="0026599E" w:rsidP="0026599E">
                  <w:pPr>
                    <w:jc w:val="center"/>
                    <w:rPr>
                      <w:color w:val="000000"/>
                      <w:sz w:val="16"/>
                      <w:szCs w:val="16"/>
                    </w:rPr>
                  </w:pPr>
                  <w:r w:rsidRPr="0026599E">
                    <w:rPr>
                      <w:color w:val="000000"/>
                      <w:sz w:val="16"/>
                      <w:szCs w:val="16"/>
                    </w:rPr>
                    <w:t>10П СТ3ПС5</w:t>
                  </w:r>
                </w:p>
              </w:tc>
              <w:tc>
                <w:tcPr>
                  <w:tcW w:w="1122" w:type="dxa"/>
                  <w:tcBorders>
                    <w:top w:val="nil"/>
                    <w:left w:val="nil"/>
                    <w:bottom w:val="single" w:sz="4" w:space="0" w:color="auto"/>
                    <w:right w:val="single" w:sz="4" w:space="0" w:color="auto"/>
                  </w:tcBorders>
                  <w:shd w:val="clear" w:color="auto" w:fill="auto"/>
                  <w:vAlign w:val="center"/>
                  <w:hideMark/>
                </w:tcPr>
                <w:p w14:paraId="2DD532CD" w14:textId="77777777" w:rsidR="0026599E" w:rsidRPr="0026599E" w:rsidRDefault="0026599E" w:rsidP="0026599E">
                  <w:pPr>
                    <w:jc w:val="center"/>
                    <w:rPr>
                      <w:color w:val="000000"/>
                      <w:sz w:val="16"/>
                      <w:szCs w:val="16"/>
                    </w:rPr>
                  </w:pPr>
                  <w:r w:rsidRPr="0026599E">
                    <w:rPr>
                      <w:color w:val="000000"/>
                      <w:sz w:val="16"/>
                      <w:szCs w:val="16"/>
                    </w:rPr>
                    <w:t>100Х46Х4,5/7,6</w:t>
                  </w:r>
                </w:p>
              </w:tc>
              <w:tc>
                <w:tcPr>
                  <w:tcW w:w="751" w:type="dxa"/>
                  <w:tcBorders>
                    <w:top w:val="nil"/>
                    <w:left w:val="nil"/>
                    <w:bottom w:val="single" w:sz="4" w:space="0" w:color="auto"/>
                    <w:right w:val="single" w:sz="4" w:space="0" w:color="auto"/>
                  </w:tcBorders>
                  <w:shd w:val="clear" w:color="auto" w:fill="auto"/>
                  <w:vAlign w:val="center"/>
                  <w:hideMark/>
                </w:tcPr>
                <w:p w14:paraId="670AB0C5" w14:textId="77777777" w:rsidR="0026599E" w:rsidRPr="0026599E" w:rsidRDefault="0026599E" w:rsidP="0026599E">
                  <w:pPr>
                    <w:jc w:val="center"/>
                    <w:rPr>
                      <w:color w:val="000000"/>
                      <w:sz w:val="16"/>
                      <w:szCs w:val="16"/>
                    </w:rPr>
                  </w:pPr>
                  <w:r w:rsidRPr="0026599E">
                    <w:rPr>
                      <w:color w:val="000000"/>
                      <w:sz w:val="16"/>
                      <w:szCs w:val="16"/>
                    </w:rPr>
                    <w:t>КГ</w:t>
                  </w:r>
                </w:p>
              </w:tc>
              <w:tc>
                <w:tcPr>
                  <w:tcW w:w="729" w:type="dxa"/>
                  <w:tcBorders>
                    <w:top w:val="nil"/>
                    <w:left w:val="nil"/>
                    <w:bottom w:val="single" w:sz="4" w:space="0" w:color="auto"/>
                    <w:right w:val="single" w:sz="4" w:space="0" w:color="auto"/>
                  </w:tcBorders>
                  <w:shd w:val="clear" w:color="auto" w:fill="auto"/>
                  <w:vAlign w:val="center"/>
                  <w:hideMark/>
                </w:tcPr>
                <w:p w14:paraId="202C6EA7" w14:textId="77777777" w:rsidR="0026599E" w:rsidRPr="0026599E" w:rsidRDefault="0026599E" w:rsidP="0026599E">
                  <w:pPr>
                    <w:jc w:val="center"/>
                    <w:rPr>
                      <w:color w:val="000000"/>
                      <w:sz w:val="16"/>
                      <w:szCs w:val="16"/>
                    </w:rPr>
                  </w:pPr>
                  <w:r w:rsidRPr="0026599E">
                    <w:rPr>
                      <w:color w:val="000000"/>
                      <w:sz w:val="16"/>
                      <w:szCs w:val="16"/>
                    </w:rPr>
                    <w:t>920</w:t>
                  </w:r>
                </w:p>
              </w:tc>
            </w:tr>
          </w:tbl>
          <w:p w14:paraId="71FE1C7A" w14:textId="609441B3" w:rsidR="00894A84" w:rsidRPr="00627EAD" w:rsidRDefault="00894A84" w:rsidP="001121C5">
            <w:pPr>
              <w:jc w:val="both"/>
              <w:rPr>
                <w:bCs/>
                <w:sz w:val="20"/>
                <w:szCs w:val="20"/>
              </w:rPr>
            </w:pPr>
          </w:p>
        </w:tc>
      </w:tr>
      <w:tr w:rsidR="0064449E" w:rsidRPr="00627EAD" w14:paraId="6D6A1363" w14:textId="77777777" w:rsidTr="00103FCE">
        <w:trPr>
          <w:trHeight w:val="1811"/>
        </w:trPr>
        <w:tc>
          <w:tcPr>
            <w:tcW w:w="813" w:type="dxa"/>
          </w:tcPr>
          <w:p w14:paraId="16F29643" w14:textId="77777777" w:rsidR="0064449E" w:rsidRPr="00627EAD" w:rsidRDefault="0064449E" w:rsidP="007572A2">
            <w:pPr>
              <w:spacing w:line="276" w:lineRule="auto"/>
              <w:rPr>
                <w:sz w:val="28"/>
                <w:szCs w:val="28"/>
              </w:rPr>
            </w:pPr>
            <w:r w:rsidRPr="00627EAD">
              <w:rPr>
                <w:sz w:val="28"/>
                <w:szCs w:val="28"/>
              </w:rPr>
              <w:lastRenderedPageBreak/>
              <w:t>1.4</w:t>
            </w:r>
          </w:p>
        </w:tc>
        <w:tc>
          <w:tcPr>
            <w:tcW w:w="3718" w:type="dxa"/>
          </w:tcPr>
          <w:p w14:paraId="737B4494" w14:textId="77777777" w:rsidR="0064449E" w:rsidRPr="00627EAD" w:rsidRDefault="0064449E" w:rsidP="007572A2">
            <w:pPr>
              <w:spacing w:line="276" w:lineRule="auto"/>
              <w:rPr>
                <w:sz w:val="28"/>
                <w:szCs w:val="28"/>
              </w:rPr>
            </w:pPr>
            <w:r w:rsidRPr="00627EAD">
              <w:rPr>
                <w:bCs/>
                <w:sz w:val="28"/>
                <w:szCs w:val="28"/>
              </w:rPr>
              <w:t>Место и сроки поставки товара, выполнения работы, оказания услуги</w:t>
            </w:r>
          </w:p>
        </w:tc>
        <w:tc>
          <w:tcPr>
            <w:tcW w:w="6237" w:type="dxa"/>
          </w:tcPr>
          <w:p w14:paraId="5B02E377" w14:textId="77777777" w:rsidR="00FB13C3" w:rsidRPr="00627EAD" w:rsidRDefault="00643E78" w:rsidP="007572A2">
            <w:pPr>
              <w:spacing w:line="276" w:lineRule="auto"/>
              <w:jc w:val="both"/>
              <w:rPr>
                <w:bCs/>
                <w:sz w:val="28"/>
                <w:szCs w:val="28"/>
              </w:rPr>
            </w:pPr>
            <w:r w:rsidRPr="00627EAD">
              <w:rPr>
                <w:b/>
                <w:bCs/>
                <w:sz w:val="28"/>
                <w:szCs w:val="28"/>
              </w:rPr>
              <w:t>М</w:t>
            </w:r>
            <w:r w:rsidR="003244A4" w:rsidRPr="00627EAD">
              <w:rPr>
                <w:b/>
                <w:bCs/>
                <w:sz w:val="28"/>
                <w:szCs w:val="28"/>
              </w:rPr>
              <w:t>есто поставки:</w:t>
            </w:r>
            <w:r w:rsidR="003244A4" w:rsidRPr="00627EAD">
              <w:rPr>
                <w:bCs/>
                <w:sz w:val="28"/>
                <w:szCs w:val="28"/>
              </w:rPr>
              <w:t xml:space="preserve"> </w:t>
            </w:r>
          </w:p>
          <w:p w14:paraId="18DD3642" w14:textId="77777777" w:rsidR="00F37C83" w:rsidRPr="00627EAD" w:rsidRDefault="00B60EF1" w:rsidP="007572A2">
            <w:pPr>
              <w:spacing w:line="276" w:lineRule="auto"/>
              <w:jc w:val="both"/>
              <w:rPr>
                <w:bCs/>
                <w:sz w:val="28"/>
                <w:szCs w:val="28"/>
              </w:rPr>
            </w:pPr>
            <w:r w:rsidRPr="00627EAD">
              <w:rPr>
                <w:bCs/>
                <w:sz w:val="28"/>
                <w:szCs w:val="28"/>
              </w:rPr>
              <w:t>РА, г. Ереван, проспект Арцаха 32 (Центральный склад ЗАО «ЮКЖД»)</w:t>
            </w:r>
          </w:p>
          <w:p w14:paraId="79773646" w14:textId="2C8FA6B7" w:rsidR="001B3EFE" w:rsidRPr="00627EAD" w:rsidRDefault="00643E78" w:rsidP="0026599E">
            <w:pPr>
              <w:spacing w:line="276" w:lineRule="auto"/>
              <w:jc w:val="both"/>
              <w:rPr>
                <w:b/>
                <w:bCs/>
                <w:sz w:val="28"/>
                <w:szCs w:val="28"/>
              </w:rPr>
            </w:pPr>
            <w:r w:rsidRPr="00627EAD">
              <w:rPr>
                <w:b/>
                <w:bCs/>
                <w:sz w:val="28"/>
                <w:szCs w:val="28"/>
              </w:rPr>
              <w:t>С</w:t>
            </w:r>
            <w:r w:rsidR="003244A4" w:rsidRPr="00627EAD">
              <w:rPr>
                <w:b/>
                <w:bCs/>
                <w:sz w:val="28"/>
                <w:szCs w:val="28"/>
              </w:rPr>
              <w:t xml:space="preserve">роки поставки: </w:t>
            </w:r>
            <w:r w:rsidR="00C96529" w:rsidRPr="00C96529">
              <w:rPr>
                <w:bCs/>
                <w:sz w:val="28"/>
                <w:szCs w:val="28"/>
              </w:rPr>
              <w:t xml:space="preserve">в течение </w:t>
            </w:r>
            <w:r w:rsidR="0026599E">
              <w:rPr>
                <w:bCs/>
                <w:sz w:val="28"/>
                <w:szCs w:val="28"/>
              </w:rPr>
              <w:t>22</w:t>
            </w:r>
            <w:r w:rsidR="003244A4" w:rsidRPr="00C96529">
              <w:rPr>
                <w:bCs/>
                <w:sz w:val="28"/>
                <w:szCs w:val="28"/>
              </w:rPr>
              <w:t xml:space="preserve"> рабочих</w:t>
            </w:r>
            <w:r w:rsidR="003244A4" w:rsidRPr="00627EAD">
              <w:rPr>
                <w:bCs/>
                <w:sz w:val="28"/>
                <w:szCs w:val="28"/>
              </w:rPr>
              <w:t xml:space="preserve"> дня после заключения договора.</w:t>
            </w:r>
          </w:p>
        </w:tc>
      </w:tr>
      <w:tr w:rsidR="0064449E" w:rsidRPr="00627EAD" w14:paraId="32C93B76" w14:textId="77777777" w:rsidTr="00103FCE">
        <w:trPr>
          <w:trHeight w:val="336"/>
        </w:trPr>
        <w:tc>
          <w:tcPr>
            <w:tcW w:w="813" w:type="dxa"/>
          </w:tcPr>
          <w:p w14:paraId="1976B5D4" w14:textId="77777777" w:rsidR="0064449E" w:rsidRPr="00627EAD" w:rsidRDefault="0064449E" w:rsidP="007572A2">
            <w:pPr>
              <w:spacing w:line="276" w:lineRule="auto"/>
              <w:rPr>
                <w:sz w:val="28"/>
                <w:szCs w:val="28"/>
              </w:rPr>
            </w:pPr>
            <w:r w:rsidRPr="00627EAD">
              <w:rPr>
                <w:sz w:val="28"/>
                <w:szCs w:val="28"/>
              </w:rPr>
              <w:t>1.5</w:t>
            </w:r>
          </w:p>
        </w:tc>
        <w:tc>
          <w:tcPr>
            <w:tcW w:w="3718" w:type="dxa"/>
          </w:tcPr>
          <w:p w14:paraId="7A2A390A" w14:textId="77777777" w:rsidR="0064449E" w:rsidRPr="00627EAD" w:rsidRDefault="0064449E" w:rsidP="007572A2">
            <w:pPr>
              <w:pStyle w:val="ConsPlusNormal"/>
              <w:widowControl w:val="0"/>
              <w:shd w:val="clear" w:color="auto" w:fill="FFFFFF"/>
              <w:spacing w:line="276" w:lineRule="auto"/>
              <w:jc w:val="both"/>
            </w:pPr>
            <w:r w:rsidRPr="00627EAD">
              <w:t>Сведения о начальной (максимальной) цене договора, максимальное значение цены договора, либо цена единицы товара, работы, услуги и макс</w:t>
            </w:r>
            <w:r w:rsidR="00002A40" w:rsidRPr="00627EAD">
              <w:t>имальное значение цены договора.</w:t>
            </w:r>
          </w:p>
        </w:tc>
        <w:tc>
          <w:tcPr>
            <w:tcW w:w="6237" w:type="dxa"/>
          </w:tcPr>
          <w:p w14:paraId="40DB2939" w14:textId="3D0FA645" w:rsidR="00CD0742" w:rsidRPr="00037C46" w:rsidRDefault="004B338E" w:rsidP="00154E24">
            <w:pPr>
              <w:spacing w:line="276" w:lineRule="auto"/>
              <w:jc w:val="both"/>
              <w:rPr>
                <w:sz w:val="28"/>
                <w:szCs w:val="28"/>
              </w:rPr>
            </w:pPr>
            <w:r w:rsidRPr="006A48A0">
              <w:rPr>
                <w:bCs/>
                <w:sz w:val="28"/>
                <w:szCs w:val="28"/>
              </w:rPr>
              <w:t xml:space="preserve">Начальная (максимальная) цена договора </w:t>
            </w:r>
            <w:r w:rsidR="006A48A0" w:rsidRPr="006A48A0">
              <w:rPr>
                <w:bCs/>
                <w:sz w:val="28"/>
                <w:szCs w:val="28"/>
              </w:rPr>
              <w:t>определена и обоснована посредством применения метода сопоставимых рыночных цен</w:t>
            </w:r>
            <w:r w:rsidR="00CA64FA">
              <w:rPr>
                <w:bCs/>
                <w:sz w:val="28"/>
                <w:szCs w:val="28"/>
              </w:rPr>
              <w:t xml:space="preserve"> и</w:t>
            </w:r>
            <w:r w:rsidR="006A48A0" w:rsidRPr="006A48A0">
              <w:rPr>
                <w:bCs/>
                <w:sz w:val="28"/>
                <w:szCs w:val="28"/>
              </w:rPr>
              <w:t xml:space="preserve"> составляет:</w:t>
            </w:r>
            <w:r w:rsidRPr="006A48A0">
              <w:rPr>
                <w:bCs/>
                <w:sz w:val="28"/>
                <w:szCs w:val="28"/>
              </w:rPr>
              <w:t xml:space="preserve"> </w:t>
            </w:r>
            <w:r w:rsidR="0026599E" w:rsidRPr="0026599E">
              <w:rPr>
                <w:sz w:val="28"/>
                <w:szCs w:val="28"/>
              </w:rPr>
              <w:t xml:space="preserve">888 428,04 (восемьсот восемьдесят восемь тысяч четыреста двадцать восемь) драм </w:t>
            </w:r>
            <w:r w:rsidR="00154E24" w:rsidRPr="0026599E">
              <w:rPr>
                <w:sz w:val="28"/>
                <w:szCs w:val="28"/>
              </w:rPr>
              <w:t xml:space="preserve">РА </w:t>
            </w:r>
            <w:r w:rsidR="0026599E" w:rsidRPr="0026599E">
              <w:rPr>
                <w:sz w:val="28"/>
                <w:szCs w:val="28"/>
              </w:rPr>
              <w:t>и четыре лум</w:t>
            </w:r>
            <w:r w:rsidR="0026599E">
              <w:rPr>
                <w:sz w:val="28"/>
                <w:szCs w:val="28"/>
              </w:rPr>
              <w:t>ы</w:t>
            </w:r>
            <w:r w:rsidR="0026599E" w:rsidRPr="0026599E">
              <w:rPr>
                <w:sz w:val="28"/>
                <w:szCs w:val="28"/>
              </w:rPr>
              <w:t xml:space="preserve"> без НДС или 1 066 113,65 (один миллион шестьдесят шесть тысяч сто тринадцать) драм</w:t>
            </w:r>
            <w:r w:rsidR="0026599E">
              <w:rPr>
                <w:sz w:val="28"/>
                <w:szCs w:val="28"/>
              </w:rPr>
              <w:t xml:space="preserve"> </w:t>
            </w:r>
            <w:r w:rsidR="00154E24">
              <w:rPr>
                <w:sz w:val="28"/>
                <w:szCs w:val="28"/>
              </w:rPr>
              <w:t xml:space="preserve">РА </w:t>
            </w:r>
            <w:r w:rsidR="0026599E">
              <w:rPr>
                <w:sz w:val="28"/>
                <w:szCs w:val="28"/>
              </w:rPr>
              <w:t>и шестьдесят пять лум с НДС</w:t>
            </w:r>
            <w:r w:rsidR="00037C46">
              <w:rPr>
                <w:sz w:val="28"/>
                <w:szCs w:val="28"/>
              </w:rPr>
              <w:t>;</w:t>
            </w:r>
          </w:p>
        </w:tc>
      </w:tr>
      <w:tr w:rsidR="00953295" w:rsidRPr="00627EAD" w14:paraId="4CA56492" w14:textId="77777777" w:rsidTr="00103FCE">
        <w:tc>
          <w:tcPr>
            <w:tcW w:w="813" w:type="dxa"/>
          </w:tcPr>
          <w:p w14:paraId="6CFAE9D8" w14:textId="77777777" w:rsidR="00953295" w:rsidRPr="00627EAD" w:rsidRDefault="00953295" w:rsidP="007572A2">
            <w:pPr>
              <w:spacing w:line="276" w:lineRule="auto"/>
              <w:rPr>
                <w:sz w:val="28"/>
                <w:szCs w:val="28"/>
              </w:rPr>
            </w:pPr>
            <w:r w:rsidRPr="00627EAD">
              <w:rPr>
                <w:sz w:val="28"/>
                <w:szCs w:val="28"/>
              </w:rPr>
              <w:t>1.6</w:t>
            </w:r>
          </w:p>
        </w:tc>
        <w:tc>
          <w:tcPr>
            <w:tcW w:w="3718" w:type="dxa"/>
          </w:tcPr>
          <w:p w14:paraId="70E9E459" w14:textId="77777777" w:rsidR="00953295" w:rsidRPr="00627EAD" w:rsidRDefault="00953295" w:rsidP="007572A2">
            <w:pPr>
              <w:rPr>
                <w:sz w:val="28"/>
                <w:szCs w:val="28"/>
              </w:rPr>
            </w:pPr>
            <w:r w:rsidRPr="00627EAD">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6237" w:type="dxa"/>
          </w:tcPr>
          <w:p w14:paraId="57EA254A" w14:textId="77777777" w:rsidR="00953295" w:rsidRPr="00627EAD" w:rsidRDefault="00953295" w:rsidP="007572A2">
            <w:pPr>
              <w:spacing w:line="276" w:lineRule="auto"/>
              <w:jc w:val="both"/>
              <w:rPr>
                <w:sz w:val="28"/>
                <w:szCs w:val="28"/>
              </w:rPr>
            </w:pPr>
            <w:r w:rsidRPr="00627EAD">
              <w:rPr>
                <w:color w:val="000000"/>
                <w:sz w:val="28"/>
                <w:szCs w:val="28"/>
              </w:rPr>
              <w:t>Обеспечение заявки не предусмотрено.</w:t>
            </w:r>
          </w:p>
        </w:tc>
      </w:tr>
      <w:tr w:rsidR="00953295" w:rsidRPr="00627EAD" w14:paraId="252A8B69" w14:textId="77777777" w:rsidTr="00103FCE">
        <w:tc>
          <w:tcPr>
            <w:tcW w:w="813" w:type="dxa"/>
          </w:tcPr>
          <w:p w14:paraId="001002F8" w14:textId="77777777" w:rsidR="00953295" w:rsidRPr="00627EAD" w:rsidRDefault="00953295" w:rsidP="007572A2">
            <w:pPr>
              <w:spacing w:line="276" w:lineRule="auto"/>
              <w:rPr>
                <w:sz w:val="28"/>
                <w:szCs w:val="28"/>
              </w:rPr>
            </w:pPr>
            <w:r w:rsidRPr="00627EAD">
              <w:rPr>
                <w:sz w:val="28"/>
                <w:szCs w:val="28"/>
              </w:rPr>
              <w:t>1.7</w:t>
            </w:r>
          </w:p>
        </w:tc>
        <w:tc>
          <w:tcPr>
            <w:tcW w:w="3718" w:type="dxa"/>
          </w:tcPr>
          <w:p w14:paraId="014E93FA" w14:textId="77777777" w:rsidR="00953295" w:rsidRPr="00627EAD" w:rsidRDefault="00953295" w:rsidP="007572A2">
            <w:pPr>
              <w:spacing w:line="276" w:lineRule="auto"/>
              <w:rPr>
                <w:sz w:val="28"/>
                <w:szCs w:val="28"/>
              </w:rPr>
            </w:pPr>
            <w:r w:rsidRPr="00627EAD">
              <w:rPr>
                <w:sz w:val="28"/>
                <w:szCs w:val="28"/>
              </w:rPr>
              <w:t>Требования к содержанию, форме, оформлению и составу заявки на участие в закупке</w:t>
            </w:r>
          </w:p>
        </w:tc>
        <w:tc>
          <w:tcPr>
            <w:tcW w:w="6237" w:type="dxa"/>
          </w:tcPr>
          <w:p w14:paraId="3E8F93EC" w14:textId="77777777" w:rsidR="00953295" w:rsidRPr="00627EAD" w:rsidRDefault="00953295" w:rsidP="007572A2">
            <w:pPr>
              <w:spacing w:line="276" w:lineRule="auto"/>
              <w:jc w:val="both"/>
              <w:rPr>
                <w:bCs/>
                <w:sz w:val="28"/>
                <w:szCs w:val="28"/>
              </w:rPr>
            </w:pPr>
            <w:r w:rsidRPr="00627EAD">
              <w:rPr>
                <w:bCs/>
                <w:sz w:val="28"/>
                <w:szCs w:val="28"/>
              </w:rPr>
              <w:t>Заявки подаются на бумажных носителях в закрытых конвертах в 2 экземплярах («Оригинал» и «Копия»).</w:t>
            </w:r>
          </w:p>
        </w:tc>
      </w:tr>
      <w:tr w:rsidR="00953295" w:rsidRPr="00627EAD" w14:paraId="4F85BC3C" w14:textId="77777777" w:rsidTr="00103FCE">
        <w:tc>
          <w:tcPr>
            <w:tcW w:w="813" w:type="dxa"/>
          </w:tcPr>
          <w:p w14:paraId="6C330CAA" w14:textId="77777777" w:rsidR="00953295" w:rsidRPr="00627EAD" w:rsidRDefault="00953295" w:rsidP="007572A2">
            <w:pPr>
              <w:spacing w:line="276" w:lineRule="auto"/>
              <w:rPr>
                <w:sz w:val="28"/>
                <w:szCs w:val="28"/>
              </w:rPr>
            </w:pPr>
            <w:r w:rsidRPr="00627EAD">
              <w:rPr>
                <w:sz w:val="28"/>
                <w:szCs w:val="28"/>
              </w:rPr>
              <w:t>1.8</w:t>
            </w:r>
          </w:p>
        </w:tc>
        <w:tc>
          <w:tcPr>
            <w:tcW w:w="3718" w:type="dxa"/>
          </w:tcPr>
          <w:p w14:paraId="7D79C792" w14:textId="77777777" w:rsidR="00953295" w:rsidRPr="00627EAD" w:rsidRDefault="00953295" w:rsidP="007572A2">
            <w:pPr>
              <w:spacing w:line="276" w:lineRule="auto"/>
              <w:rPr>
                <w:sz w:val="28"/>
                <w:szCs w:val="28"/>
              </w:rPr>
            </w:pPr>
            <w:r w:rsidRPr="00627EAD">
              <w:rPr>
                <w:sz w:val="28"/>
                <w:szCs w:val="28"/>
              </w:rPr>
              <w:t>Срок, место и порядок предоставления документации о закупке</w:t>
            </w:r>
          </w:p>
        </w:tc>
        <w:tc>
          <w:tcPr>
            <w:tcW w:w="6237" w:type="dxa"/>
          </w:tcPr>
          <w:p w14:paraId="43EA28F2" w14:textId="77777777" w:rsidR="00953295" w:rsidRPr="00627EAD" w:rsidRDefault="00953295" w:rsidP="007572A2">
            <w:pPr>
              <w:jc w:val="both"/>
              <w:rPr>
                <w:bCs/>
                <w:sz w:val="28"/>
                <w:szCs w:val="28"/>
              </w:rPr>
            </w:pPr>
            <w:r w:rsidRPr="00627EAD">
              <w:rPr>
                <w:bCs/>
                <w:sz w:val="28"/>
                <w:szCs w:val="28"/>
              </w:rPr>
              <w:t>Документация размещается на сайте ЗАО «ЮКЖД».</w:t>
            </w:r>
          </w:p>
          <w:p w14:paraId="09319DF7" w14:textId="77777777" w:rsidR="00953295" w:rsidRPr="00627EAD" w:rsidRDefault="00953295" w:rsidP="007572A2">
            <w:pPr>
              <w:spacing w:line="276" w:lineRule="auto"/>
              <w:jc w:val="both"/>
              <w:rPr>
                <w:bCs/>
                <w:sz w:val="28"/>
                <w:szCs w:val="28"/>
              </w:rPr>
            </w:pPr>
            <w:r w:rsidRPr="00627EAD">
              <w:rPr>
                <w:bCs/>
                <w:sz w:val="28"/>
                <w:szCs w:val="28"/>
              </w:rPr>
              <w:t>Документация доступна для ознакомления на сайте ЗАО «ЮКЖД» с момента ее опубликования без ограничений.</w:t>
            </w:r>
          </w:p>
        </w:tc>
      </w:tr>
      <w:tr w:rsidR="00953295" w:rsidRPr="00627EAD" w14:paraId="3712515C" w14:textId="77777777" w:rsidTr="00103FCE">
        <w:tc>
          <w:tcPr>
            <w:tcW w:w="813" w:type="dxa"/>
          </w:tcPr>
          <w:p w14:paraId="589329C7" w14:textId="77777777" w:rsidR="00953295" w:rsidRPr="00627EAD" w:rsidRDefault="00953295" w:rsidP="007572A2">
            <w:pPr>
              <w:spacing w:line="276" w:lineRule="auto"/>
              <w:rPr>
                <w:sz w:val="28"/>
                <w:szCs w:val="28"/>
              </w:rPr>
            </w:pPr>
            <w:r w:rsidRPr="00627EAD">
              <w:rPr>
                <w:sz w:val="28"/>
                <w:szCs w:val="28"/>
              </w:rPr>
              <w:t>1.9</w:t>
            </w:r>
          </w:p>
        </w:tc>
        <w:tc>
          <w:tcPr>
            <w:tcW w:w="3718" w:type="dxa"/>
          </w:tcPr>
          <w:p w14:paraId="20B6AB49" w14:textId="77777777" w:rsidR="00953295" w:rsidRPr="00627EAD" w:rsidRDefault="00953295" w:rsidP="007572A2">
            <w:pPr>
              <w:spacing w:line="276" w:lineRule="auto"/>
              <w:rPr>
                <w:sz w:val="28"/>
                <w:szCs w:val="28"/>
              </w:rPr>
            </w:pPr>
            <w:r w:rsidRPr="00627EAD">
              <w:rPr>
                <w:sz w:val="28"/>
                <w:szCs w:val="28"/>
              </w:rPr>
              <w:t>Порядок, место, дата начала, дата и время окончания срока подачи заявок на участие в закупке</w:t>
            </w:r>
          </w:p>
        </w:tc>
        <w:tc>
          <w:tcPr>
            <w:tcW w:w="6237" w:type="dxa"/>
          </w:tcPr>
          <w:p w14:paraId="1AD5C9E4" w14:textId="77777777" w:rsidR="00953295" w:rsidRPr="00627EAD" w:rsidRDefault="00953295" w:rsidP="007572A2">
            <w:pPr>
              <w:spacing w:line="276" w:lineRule="auto"/>
              <w:jc w:val="both"/>
              <w:rPr>
                <w:bCs/>
                <w:sz w:val="28"/>
                <w:szCs w:val="28"/>
              </w:rPr>
            </w:pPr>
            <w:r w:rsidRPr="00627EAD">
              <w:rPr>
                <w:bCs/>
                <w:sz w:val="28"/>
                <w:szCs w:val="28"/>
              </w:rPr>
              <w:t>Заявки подаются в бумажной форме, в закрытых конвертах по адресу, указанному в п</w:t>
            </w:r>
            <w:r w:rsidR="00CF6304" w:rsidRPr="00627EAD">
              <w:rPr>
                <w:bCs/>
                <w:sz w:val="28"/>
                <w:szCs w:val="28"/>
              </w:rPr>
              <w:t xml:space="preserve"> 1.</w:t>
            </w:r>
            <w:r w:rsidRPr="00627EAD">
              <w:rPr>
                <w:bCs/>
                <w:sz w:val="28"/>
                <w:szCs w:val="28"/>
              </w:rPr>
              <w:t>2 извещения.</w:t>
            </w:r>
          </w:p>
          <w:p w14:paraId="16AEF66A" w14:textId="77777777" w:rsidR="003425F6" w:rsidRPr="00695AA1" w:rsidRDefault="00953295" w:rsidP="007572A2">
            <w:pPr>
              <w:jc w:val="both"/>
              <w:rPr>
                <w:bCs/>
                <w:sz w:val="28"/>
                <w:szCs w:val="28"/>
              </w:rPr>
            </w:pPr>
            <w:r w:rsidRPr="00627EAD">
              <w:rPr>
                <w:bCs/>
                <w:sz w:val="28"/>
                <w:szCs w:val="28"/>
              </w:rPr>
              <w:t xml:space="preserve">Дата начала подачи заявок – с момента опубликования </w:t>
            </w:r>
            <w:r w:rsidRPr="00695AA1">
              <w:rPr>
                <w:bCs/>
                <w:sz w:val="28"/>
                <w:szCs w:val="28"/>
              </w:rPr>
              <w:t xml:space="preserve">извещения </w:t>
            </w:r>
            <w:r w:rsidR="00B175E2" w:rsidRPr="00695AA1">
              <w:rPr>
                <w:bCs/>
                <w:sz w:val="28"/>
                <w:szCs w:val="28"/>
              </w:rPr>
              <w:t>на сайте</w:t>
            </w:r>
            <w:r w:rsidRPr="00695AA1">
              <w:rPr>
                <w:bCs/>
                <w:sz w:val="28"/>
                <w:szCs w:val="28"/>
              </w:rPr>
              <w:t xml:space="preserve"> </w:t>
            </w:r>
          </w:p>
          <w:p w14:paraId="512FF807" w14:textId="1BC647D0" w:rsidR="009B6643" w:rsidRPr="00EB2E13" w:rsidRDefault="00953295" w:rsidP="009B6643">
            <w:pPr>
              <w:jc w:val="both"/>
              <w:rPr>
                <w:bCs/>
                <w:sz w:val="28"/>
                <w:szCs w:val="28"/>
              </w:rPr>
            </w:pPr>
            <w:r w:rsidRPr="00695AA1">
              <w:rPr>
                <w:bCs/>
                <w:sz w:val="28"/>
                <w:szCs w:val="28"/>
              </w:rPr>
              <w:t>«</w:t>
            </w:r>
            <w:r w:rsidR="0026599E" w:rsidRPr="00695AA1">
              <w:rPr>
                <w:bCs/>
                <w:sz w:val="28"/>
                <w:szCs w:val="28"/>
              </w:rPr>
              <w:t>30</w:t>
            </w:r>
            <w:r w:rsidR="00C85983" w:rsidRPr="00695AA1">
              <w:rPr>
                <w:bCs/>
                <w:sz w:val="28"/>
                <w:szCs w:val="28"/>
              </w:rPr>
              <w:t xml:space="preserve">» </w:t>
            </w:r>
            <w:r w:rsidR="0026599E" w:rsidRPr="00695AA1">
              <w:rPr>
                <w:bCs/>
                <w:sz w:val="28"/>
                <w:szCs w:val="28"/>
              </w:rPr>
              <w:t>апреля</w:t>
            </w:r>
            <w:r w:rsidR="00843DC8" w:rsidRPr="00695AA1">
              <w:rPr>
                <w:bCs/>
                <w:sz w:val="28"/>
                <w:szCs w:val="28"/>
              </w:rPr>
              <w:t xml:space="preserve"> </w:t>
            </w:r>
            <w:r w:rsidR="007E1447" w:rsidRPr="00695AA1">
              <w:rPr>
                <w:bCs/>
                <w:sz w:val="28"/>
                <w:szCs w:val="28"/>
              </w:rPr>
              <w:t>202</w:t>
            </w:r>
            <w:r w:rsidR="00037C46" w:rsidRPr="00695AA1">
              <w:rPr>
                <w:bCs/>
                <w:sz w:val="28"/>
                <w:szCs w:val="28"/>
              </w:rPr>
              <w:t>6</w:t>
            </w:r>
            <w:r w:rsidR="00F772F4" w:rsidRPr="00695AA1">
              <w:rPr>
                <w:bCs/>
                <w:sz w:val="28"/>
                <w:szCs w:val="28"/>
              </w:rPr>
              <w:t xml:space="preserve"> </w:t>
            </w:r>
            <w:r w:rsidR="00C85983" w:rsidRPr="00695AA1">
              <w:rPr>
                <w:bCs/>
                <w:sz w:val="28"/>
                <w:szCs w:val="28"/>
              </w:rPr>
              <w:t xml:space="preserve">г. с 09:00 до </w:t>
            </w:r>
            <w:r w:rsidR="009B6643" w:rsidRPr="00695AA1">
              <w:rPr>
                <w:bCs/>
                <w:sz w:val="28"/>
                <w:szCs w:val="28"/>
              </w:rPr>
              <w:t>1</w:t>
            </w:r>
            <w:r w:rsidR="0026599E" w:rsidRPr="00695AA1">
              <w:rPr>
                <w:bCs/>
                <w:sz w:val="28"/>
                <w:szCs w:val="28"/>
              </w:rPr>
              <w:t>7</w:t>
            </w:r>
            <w:r w:rsidR="009B6643" w:rsidRPr="00695AA1">
              <w:rPr>
                <w:bCs/>
                <w:sz w:val="28"/>
                <w:szCs w:val="28"/>
              </w:rPr>
              <w:t>:00 (в рабочие дни, перерыв с 13:00 до 14:00 (время</w:t>
            </w:r>
            <w:r w:rsidR="009B6643" w:rsidRPr="00EB2E13">
              <w:rPr>
                <w:bCs/>
                <w:sz w:val="28"/>
                <w:szCs w:val="28"/>
              </w:rPr>
              <w:t xml:space="preserve"> местное)).</w:t>
            </w:r>
          </w:p>
          <w:p w14:paraId="384B153C" w14:textId="77777777" w:rsidR="009B6643" w:rsidRPr="00EB2E13" w:rsidRDefault="009B6643" w:rsidP="009B6643">
            <w:pPr>
              <w:jc w:val="both"/>
              <w:rPr>
                <w:bCs/>
                <w:sz w:val="28"/>
                <w:szCs w:val="28"/>
              </w:rPr>
            </w:pPr>
            <w:r w:rsidRPr="00EB2E13">
              <w:rPr>
                <w:bCs/>
                <w:sz w:val="28"/>
                <w:szCs w:val="28"/>
              </w:rPr>
              <w:t xml:space="preserve">Дата окончания срока подачи заявок -              </w:t>
            </w:r>
          </w:p>
          <w:p w14:paraId="337A7FD5" w14:textId="3708FEFF" w:rsidR="00953295" w:rsidRPr="00627EAD" w:rsidRDefault="00EB2E13" w:rsidP="009B6643">
            <w:pPr>
              <w:jc w:val="both"/>
              <w:rPr>
                <w:bCs/>
                <w:sz w:val="28"/>
                <w:szCs w:val="28"/>
              </w:rPr>
            </w:pPr>
            <w:r w:rsidRPr="00EB2E13">
              <w:rPr>
                <w:bCs/>
                <w:sz w:val="28"/>
                <w:szCs w:val="28"/>
              </w:rPr>
              <w:lastRenderedPageBreak/>
              <w:t>«</w:t>
            </w:r>
            <w:r w:rsidRPr="006F4904">
              <w:rPr>
                <w:bCs/>
                <w:sz w:val="28"/>
                <w:szCs w:val="28"/>
              </w:rPr>
              <w:t>1</w:t>
            </w:r>
            <w:r w:rsidR="006F4904" w:rsidRPr="006F4904">
              <w:rPr>
                <w:bCs/>
                <w:sz w:val="28"/>
                <w:szCs w:val="28"/>
              </w:rPr>
              <w:t>8</w:t>
            </w:r>
            <w:r w:rsidR="009B6643" w:rsidRPr="006F4904">
              <w:rPr>
                <w:bCs/>
                <w:sz w:val="28"/>
                <w:szCs w:val="28"/>
              </w:rPr>
              <w:t>»</w:t>
            </w:r>
            <w:r w:rsidR="009B6643" w:rsidRPr="00EB2E13">
              <w:rPr>
                <w:bCs/>
                <w:sz w:val="28"/>
                <w:szCs w:val="28"/>
              </w:rPr>
              <w:t xml:space="preserve"> </w:t>
            </w:r>
            <w:r w:rsidR="006F4904">
              <w:rPr>
                <w:bCs/>
                <w:sz w:val="28"/>
                <w:szCs w:val="28"/>
              </w:rPr>
              <w:t>мая</w:t>
            </w:r>
            <w:r w:rsidR="009B6643" w:rsidRPr="00EB2E13">
              <w:rPr>
                <w:bCs/>
                <w:sz w:val="28"/>
                <w:szCs w:val="28"/>
              </w:rPr>
              <w:t xml:space="preserve"> 202</w:t>
            </w:r>
            <w:r w:rsidR="00037C46" w:rsidRPr="00EB2E13">
              <w:rPr>
                <w:bCs/>
                <w:sz w:val="28"/>
                <w:szCs w:val="28"/>
              </w:rPr>
              <w:t>6</w:t>
            </w:r>
            <w:r w:rsidR="009B6643" w:rsidRPr="009B6643">
              <w:rPr>
                <w:bCs/>
                <w:sz w:val="28"/>
                <w:szCs w:val="28"/>
              </w:rPr>
              <w:t xml:space="preserve"> г. с 09:00 до 1</w:t>
            </w:r>
            <w:r w:rsidR="00037C46">
              <w:rPr>
                <w:bCs/>
                <w:sz w:val="28"/>
                <w:szCs w:val="28"/>
              </w:rPr>
              <w:t>8</w:t>
            </w:r>
            <w:r w:rsidR="009B6643" w:rsidRPr="009B6643">
              <w:rPr>
                <w:bCs/>
                <w:sz w:val="28"/>
                <w:szCs w:val="28"/>
              </w:rPr>
              <w:t>:00 (в рабочие дни, перерыв с 13:00 до 14:00 (время местное)).</w:t>
            </w:r>
          </w:p>
          <w:p w14:paraId="7D86CA78" w14:textId="6AB2192B" w:rsidR="00953295" w:rsidRPr="00627EAD" w:rsidRDefault="0026599E" w:rsidP="00AF4D7A">
            <w:pPr>
              <w:spacing w:line="276" w:lineRule="auto"/>
              <w:jc w:val="both"/>
              <w:rPr>
                <w:i/>
                <w:sz w:val="28"/>
                <w:szCs w:val="28"/>
              </w:rPr>
            </w:pPr>
            <w:r w:rsidRPr="0026599E">
              <w:rPr>
                <w:bCs/>
                <w:sz w:val="28"/>
                <w:szCs w:val="28"/>
              </w:rPr>
              <w:t>Конверты до приема организатором закупок подлежат регистрации в Службе безопасности ЗАО «ЮКЖД» по адресу г. Ереван, проспект Тиграна Меца 50, центральный вход                                ЗАО «ЮКЖД», после регистрации Участники предоставляют конверты Организатору.</w:t>
            </w:r>
          </w:p>
        </w:tc>
      </w:tr>
      <w:tr w:rsidR="00A1247B" w:rsidRPr="00627EAD" w14:paraId="70909F31" w14:textId="77777777" w:rsidTr="00103FCE">
        <w:tc>
          <w:tcPr>
            <w:tcW w:w="813" w:type="dxa"/>
          </w:tcPr>
          <w:p w14:paraId="54C80253" w14:textId="77777777" w:rsidR="00A1247B" w:rsidRPr="00627EAD" w:rsidRDefault="00A1247B" w:rsidP="007572A2">
            <w:pPr>
              <w:spacing w:line="276" w:lineRule="auto"/>
              <w:rPr>
                <w:sz w:val="28"/>
                <w:szCs w:val="28"/>
              </w:rPr>
            </w:pPr>
            <w:r w:rsidRPr="00627EAD">
              <w:rPr>
                <w:sz w:val="28"/>
                <w:szCs w:val="28"/>
              </w:rPr>
              <w:lastRenderedPageBreak/>
              <w:t>1.10</w:t>
            </w:r>
          </w:p>
        </w:tc>
        <w:tc>
          <w:tcPr>
            <w:tcW w:w="3718" w:type="dxa"/>
          </w:tcPr>
          <w:p w14:paraId="180E0412" w14:textId="77777777" w:rsidR="00A1247B" w:rsidRPr="00627EAD" w:rsidRDefault="00A1247B" w:rsidP="007572A2">
            <w:pPr>
              <w:rPr>
                <w:bCs/>
                <w:sz w:val="28"/>
                <w:szCs w:val="28"/>
              </w:rPr>
            </w:pPr>
            <w:r w:rsidRPr="00627EAD">
              <w:rPr>
                <w:bCs/>
                <w:sz w:val="28"/>
                <w:szCs w:val="28"/>
              </w:rPr>
              <w:t>Право отказа от проведения процедуры</w:t>
            </w:r>
          </w:p>
        </w:tc>
        <w:tc>
          <w:tcPr>
            <w:tcW w:w="6237" w:type="dxa"/>
          </w:tcPr>
          <w:p w14:paraId="6CBED8D0" w14:textId="77777777" w:rsidR="00A1247B" w:rsidRPr="00627EAD" w:rsidRDefault="004D4055" w:rsidP="007572A2">
            <w:pPr>
              <w:keepNext/>
              <w:jc w:val="both"/>
              <w:rPr>
                <w:sz w:val="28"/>
                <w:szCs w:val="28"/>
              </w:rPr>
            </w:pPr>
            <w:r w:rsidRPr="00627EAD">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w:t>
            </w:r>
            <w:r w:rsidR="002B6080" w:rsidRPr="00627EAD">
              <w:rPr>
                <w:sz w:val="28"/>
                <w:szCs w:val="28"/>
              </w:rPr>
              <w:t>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953295" w:rsidRPr="00627EAD" w14:paraId="79CABDED" w14:textId="77777777" w:rsidTr="00103FCE">
        <w:tc>
          <w:tcPr>
            <w:tcW w:w="813" w:type="dxa"/>
          </w:tcPr>
          <w:p w14:paraId="77380FE9" w14:textId="77777777" w:rsidR="00953295" w:rsidRPr="00627EAD" w:rsidRDefault="005420F6" w:rsidP="007572A2">
            <w:pPr>
              <w:spacing w:line="276" w:lineRule="auto"/>
              <w:rPr>
                <w:sz w:val="28"/>
                <w:szCs w:val="28"/>
              </w:rPr>
            </w:pPr>
            <w:r w:rsidRPr="00627EAD">
              <w:rPr>
                <w:sz w:val="28"/>
                <w:szCs w:val="28"/>
              </w:rPr>
              <w:t>1.11</w:t>
            </w:r>
          </w:p>
        </w:tc>
        <w:tc>
          <w:tcPr>
            <w:tcW w:w="3718" w:type="dxa"/>
          </w:tcPr>
          <w:p w14:paraId="3CC75A40" w14:textId="77777777" w:rsidR="00953295" w:rsidRPr="00627EAD" w:rsidRDefault="00953295" w:rsidP="00FC0D03">
            <w:pPr>
              <w:widowControl w:val="0"/>
              <w:shd w:val="clear" w:color="auto" w:fill="FFFFFF"/>
              <w:autoSpaceDE w:val="0"/>
              <w:autoSpaceDN w:val="0"/>
              <w:adjustRightInd w:val="0"/>
              <w:spacing w:after="200" w:line="360" w:lineRule="exact"/>
              <w:jc w:val="both"/>
              <w:rPr>
                <w:sz w:val="28"/>
                <w:szCs w:val="28"/>
              </w:rPr>
            </w:pPr>
            <w:r w:rsidRPr="00627EAD">
              <w:rPr>
                <w:sz w:val="28"/>
                <w:szCs w:val="28"/>
              </w:rPr>
              <w:t xml:space="preserve">Информация об отклонении </w:t>
            </w:r>
            <w:r w:rsidR="00FC0D03" w:rsidRPr="00627EAD">
              <w:rPr>
                <w:sz w:val="28"/>
                <w:szCs w:val="28"/>
              </w:rPr>
              <w:t>конкурсной заявки</w:t>
            </w:r>
            <w:r w:rsidRPr="00627EAD">
              <w:rPr>
                <w:sz w:val="28"/>
                <w:szCs w:val="28"/>
              </w:rPr>
              <w:t>, не соответствующей требованиям, изложенной в документации о конкурентной закупке.</w:t>
            </w:r>
          </w:p>
        </w:tc>
        <w:tc>
          <w:tcPr>
            <w:tcW w:w="6237" w:type="dxa"/>
          </w:tcPr>
          <w:p w14:paraId="46DE25C9" w14:textId="77777777" w:rsidR="00953295" w:rsidRPr="00627EAD" w:rsidRDefault="00953295" w:rsidP="007572A2">
            <w:pPr>
              <w:widowControl w:val="0"/>
              <w:shd w:val="clear" w:color="auto" w:fill="FFFFFF"/>
              <w:autoSpaceDE w:val="0"/>
              <w:autoSpaceDN w:val="0"/>
              <w:adjustRightInd w:val="0"/>
              <w:jc w:val="both"/>
              <w:rPr>
                <w:sz w:val="28"/>
                <w:szCs w:val="28"/>
              </w:rPr>
            </w:pPr>
            <w:r w:rsidRPr="00627EAD">
              <w:rPr>
                <w:sz w:val="28"/>
                <w:szCs w:val="28"/>
              </w:rPr>
              <w:t>Заказчик может отклонить котировочные заявки в случае:</w:t>
            </w:r>
          </w:p>
          <w:p w14:paraId="535C765F" w14:textId="77777777" w:rsidR="00953295" w:rsidRPr="00627EAD"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627EAD">
              <w:rPr>
                <w:sz w:val="28"/>
                <w:szCs w:val="28"/>
              </w:rPr>
              <w:t>несоответствия котировочной заявки требованиям, указанным в запросе котировок;</w:t>
            </w:r>
          </w:p>
          <w:p w14:paraId="1D35F900" w14:textId="77777777" w:rsidR="00953295" w:rsidRPr="00627EAD" w:rsidRDefault="00953295" w:rsidP="007572A2">
            <w:pPr>
              <w:widowControl w:val="0"/>
              <w:numPr>
                <w:ilvl w:val="1"/>
                <w:numId w:val="4"/>
              </w:numPr>
              <w:shd w:val="clear" w:color="auto" w:fill="FFFFFF"/>
              <w:autoSpaceDE w:val="0"/>
              <w:autoSpaceDN w:val="0"/>
              <w:adjustRightInd w:val="0"/>
              <w:ind w:left="0" w:firstLine="37"/>
              <w:jc w:val="both"/>
              <w:rPr>
                <w:sz w:val="28"/>
                <w:szCs w:val="28"/>
              </w:rPr>
            </w:pPr>
            <w:r w:rsidRPr="00627EAD">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3A9E2A59" w14:textId="77777777" w:rsidR="00953295" w:rsidRPr="00627EAD"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627EAD">
              <w:rPr>
                <w:sz w:val="28"/>
                <w:szCs w:val="28"/>
              </w:rPr>
              <w:t>отказа от проведения запроса котировок;</w:t>
            </w:r>
          </w:p>
          <w:p w14:paraId="60CB7EC2" w14:textId="77777777" w:rsidR="00953295" w:rsidRPr="00627EAD"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627EAD">
              <w:rPr>
                <w:sz w:val="28"/>
                <w:szCs w:val="28"/>
              </w:rPr>
              <w:t>непредставления участником разъяснений положений котировочной заявки (в случае наличия требования заказчика).</w:t>
            </w:r>
          </w:p>
        </w:tc>
      </w:tr>
      <w:tr w:rsidR="005420F6" w:rsidRPr="00627EAD" w14:paraId="76465BAA" w14:textId="77777777" w:rsidTr="00103FCE">
        <w:tc>
          <w:tcPr>
            <w:tcW w:w="813" w:type="dxa"/>
          </w:tcPr>
          <w:p w14:paraId="71E52B0D" w14:textId="77777777" w:rsidR="005420F6" w:rsidRPr="00627EAD" w:rsidRDefault="005420F6" w:rsidP="007572A2">
            <w:pPr>
              <w:spacing w:line="276" w:lineRule="auto"/>
              <w:rPr>
                <w:color w:val="FF0000"/>
                <w:sz w:val="28"/>
                <w:szCs w:val="28"/>
              </w:rPr>
            </w:pPr>
            <w:r w:rsidRPr="00627EAD">
              <w:rPr>
                <w:sz w:val="28"/>
                <w:szCs w:val="28"/>
              </w:rPr>
              <w:t>1.12</w:t>
            </w:r>
          </w:p>
        </w:tc>
        <w:tc>
          <w:tcPr>
            <w:tcW w:w="3718" w:type="dxa"/>
          </w:tcPr>
          <w:p w14:paraId="7FB17898" w14:textId="77777777" w:rsidR="005420F6" w:rsidRPr="00627EAD" w:rsidRDefault="005420F6" w:rsidP="007572A2">
            <w:pPr>
              <w:spacing w:line="360" w:lineRule="exact"/>
              <w:rPr>
                <w:sz w:val="28"/>
                <w:szCs w:val="28"/>
              </w:rPr>
            </w:pPr>
            <w:r w:rsidRPr="00627EAD">
              <w:rPr>
                <w:sz w:val="28"/>
                <w:szCs w:val="28"/>
              </w:rPr>
              <w:t>Информация о праве претендента запросить разъяснение конкурсной документации</w:t>
            </w:r>
          </w:p>
        </w:tc>
        <w:tc>
          <w:tcPr>
            <w:tcW w:w="6237" w:type="dxa"/>
          </w:tcPr>
          <w:p w14:paraId="566C6E8E" w14:textId="77777777" w:rsidR="005420F6" w:rsidRPr="00627EAD" w:rsidRDefault="005420F6" w:rsidP="007572A2">
            <w:pPr>
              <w:pStyle w:val="ConsPlusNormal"/>
              <w:widowControl w:val="0"/>
              <w:shd w:val="clear" w:color="auto" w:fill="FFFFFF"/>
              <w:spacing w:line="360" w:lineRule="exact"/>
              <w:jc w:val="both"/>
            </w:pPr>
            <w:r w:rsidRPr="00627EAD">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18DA29DC" w14:textId="77777777" w:rsidR="005420F6" w:rsidRPr="00627EAD" w:rsidRDefault="005420F6" w:rsidP="007572A2">
            <w:pPr>
              <w:pStyle w:val="ConsPlusNormal"/>
              <w:widowControl w:val="0"/>
              <w:shd w:val="clear" w:color="auto" w:fill="FFFFFF"/>
              <w:spacing w:line="360" w:lineRule="exact"/>
              <w:jc w:val="both"/>
            </w:pPr>
            <w:r w:rsidRPr="00627EAD">
              <w:t xml:space="preserve">Запрос юридического лица оформляется на фирменном бланке участника (при наличии) и подписывается уполномоченным лицом </w:t>
            </w:r>
            <w:r w:rsidRPr="00627EAD">
              <w:lastRenderedPageBreak/>
              <w:t>участника.</w:t>
            </w:r>
          </w:p>
          <w:p w14:paraId="0484A276" w14:textId="77777777" w:rsidR="005420F6" w:rsidRPr="00627EAD" w:rsidRDefault="005420F6" w:rsidP="007572A2">
            <w:pPr>
              <w:pStyle w:val="ConsPlusNormal"/>
              <w:widowControl w:val="0"/>
              <w:shd w:val="clear" w:color="auto" w:fill="FFFFFF"/>
              <w:spacing w:line="360" w:lineRule="exact"/>
              <w:jc w:val="both"/>
            </w:pPr>
            <w:r w:rsidRPr="00627EAD">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627EAD">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p w14:paraId="6F592B8E" w14:textId="77777777" w:rsidR="00EB2E13" w:rsidRDefault="005420F6" w:rsidP="007572A2">
            <w:pPr>
              <w:spacing w:line="360" w:lineRule="exact"/>
              <w:jc w:val="both"/>
              <w:rPr>
                <w:sz w:val="28"/>
                <w:szCs w:val="28"/>
              </w:rPr>
            </w:pPr>
            <w:r w:rsidRPr="00627EAD">
              <w:rPr>
                <w:sz w:val="28"/>
                <w:szCs w:val="28"/>
              </w:rPr>
              <w:t>Дата начала срока предоставления участникам разъяснений положений документации</w:t>
            </w:r>
            <w:r w:rsidR="00FF6B21" w:rsidRPr="00627EAD">
              <w:rPr>
                <w:sz w:val="28"/>
                <w:szCs w:val="28"/>
              </w:rPr>
              <w:t xml:space="preserve">: </w:t>
            </w:r>
          </w:p>
          <w:p w14:paraId="4AE8EA9C" w14:textId="2EB3F575" w:rsidR="005420F6" w:rsidRPr="006F4904" w:rsidRDefault="00FF6B21" w:rsidP="007572A2">
            <w:pPr>
              <w:spacing w:line="360" w:lineRule="exact"/>
              <w:jc w:val="both"/>
              <w:rPr>
                <w:sz w:val="28"/>
                <w:szCs w:val="28"/>
              </w:rPr>
            </w:pPr>
            <w:r w:rsidRPr="006F4904">
              <w:rPr>
                <w:sz w:val="28"/>
                <w:szCs w:val="28"/>
              </w:rPr>
              <w:t>«</w:t>
            </w:r>
            <w:r w:rsidR="00EB2E13" w:rsidRPr="006F4904">
              <w:rPr>
                <w:sz w:val="28"/>
                <w:szCs w:val="28"/>
              </w:rPr>
              <w:t>30</w:t>
            </w:r>
            <w:r w:rsidR="00F8782B" w:rsidRPr="006F4904">
              <w:rPr>
                <w:sz w:val="28"/>
                <w:szCs w:val="28"/>
              </w:rPr>
              <w:t xml:space="preserve">» </w:t>
            </w:r>
            <w:r w:rsidR="006F4904" w:rsidRPr="006F4904">
              <w:rPr>
                <w:sz w:val="28"/>
                <w:szCs w:val="28"/>
              </w:rPr>
              <w:t>апреля</w:t>
            </w:r>
            <w:r w:rsidR="00122ABE" w:rsidRPr="006F4904">
              <w:rPr>
                <w:sz w:val="28"/>
                <w:szCs w:val="28"/>
              </w:rPr>
              <w:t xml:space="preserve"> </w:t>
            </w:r>
            <w:r w:rsidR="007E1447" w:rsidRPr="006F4904">
              <w:rPr>
                <w:sz w:val="28"/>
                <w:szCs w:val="28"/>
              </w:rPr>
              <w:t>202</w:t>
            </w:r>
            <w:r w:rsidR="00EB2E13" w:rsidRPr="006F4904">
              <w:rPr>
                <w:sz w:val="28"/>
                <w:szCs w:val="28"/>
              </w:rPr>
              <w:t>6</w:t>
            </w:r>
            <w:r w:rsidR="005420F6" w:rsidRPr="006F4904">
              <w:rPr>
                <w:sz w:val="28"/>
                <w:szCs w:val="28"/>
              </w:rPr>
              <w:t xml:space="preserve"> г.</w:t>
            </w:r>
            <w:r w:rsidRPr="006F4904">
              <w:rPr>
                <w:sz w:val="28"/>
                <w:szCs w:val="28"/>
              </w:rPr>
              <w:t xml:space="preserve"> с 09:00 до 1</w:t>
            </w:r>
            <w:r w:rsidR="006F4904" w:rsidRPr="006F4904">
              <w:rPr>
                <w:sz w:val="28"/>
                <w:szCs w:val="28"/>
              </w:rPr>
              <w:t>7</w:t>
            </w:r>
            <w:r w:rsidRPr="006F4904">
              <w:rPr>
                <w:sz w:val="28"/>
                <w:szCs w:val="28"/>
              </w:rPr>
              <w:t>:</w:t>
            </w:r>
            <w:r w:rsidR="00305CB0" w:rsidRPr="006F4904">
              <w:rPr>
                <w:sz w:val="28"/>
                <w:szCs w:val="28"/>
              </w:rPr>
              <w:t>00</w:t>
            </w:r>
          </w:p>
          <w:p w14:paraId="647D3E9B" w14:textId="77777777" w:rsidR="00EB2E13" w:rsidRPr="006F4904" w:rsidRDefault="005420F6" w:rsidP="00122ABE">
            <w:pPr>
              <w:spacing w:line="360" w:lineRule="exact"/>
              <w:jc w:val="both"/>
              <w:rPr>
                <w:sz w:val="28"/>
                <w:szCs w:val="28"/>
              </w:rPr>
            </w:pPr>
            <w:r w:rsidRPr="006F4904">
              <w:rPr>
                <w:sz w:val="28"/>
                <w:szCs w:val="28"/>
              </w:rPr>
              <w:t xml:space="preserve">Дата окончания срока предоставления участникам разъяснений положений документации: </w:t>
            </w:r>
          </w:p>
          <w:p w14:paraId="33D7BBA4" w14:textId="3C3EAD49" w:rsidR="005420F6" w:rsidRPr="00627EAD" w:rsidRDefault="005420F6" w:rsidP="006F4904">
            <w:pPr>
              <w:spacing w:line="360" w:lineRule="exact"/>
              <w:jc w:val="both"/>
              <w:rPr>
                <w:sz w:val="28"/>
                <w:szCs w:val="28"/>
              </w:rPr>
            </w:pPr>
            <w:r w:rsidRPr="006F4904">
              <w:rPr>
                <w:sz w:val="28"/>
                <w:szCs w:val="28"/>
              </w:rPr>
              <w:t>«</w:t>
            </w:r>
            <w:r w:rsidR="00204FC4" w:rsidRPr="006F4904">
              <w:rPr>
                <w:sz w:val="28"/>
                <w:szCs w:val="28"/>
              </w:rPr>
              <w:t>1</w:t>
            </w:r>
            <w:r w:rsidR="006F4904">
              <w:rPr>
                <w:sz w:val="28"/>
                <w:szCs w:val="28"/>
              </w:rPr>
              <w:t>3</w:t>
            </w:r>
            <w:r w:rsidRPr="006F4904">
              <w:rPr>
                <w:sz w:val="28"/>
                <w:szCs w:val="28"/>
              </w:rPr>
              <w:t>»</w:t>
            </w:r>
            <w:r w:rsidR="00EB2E13" w:rsidRPr="006F4904">
              <w:rPr>
                <w:sz w:val="28"/>
                <w:szCs w:val="28"/>
              </w:rPr>
              <w:t xml:space="preserve"> </w:t>
            </w:r>
            <w:r w:rsidR="006F4904">
              <w:rPr>
                <w:sz w:val="28"/>
                <w:szCs w:val="28"/>
              </w:rPr>
              <w:t>мая</w:t>
            </w:r>
            <w:r w:rsidR="00122ABE" w:rsidRPr="006F4904">
              <w:rPr>
                <w:sz w:val="28"/>
                <w:szCs w:val="28"/>
              </w:rPr>
              <w:t xml:space="preserve"> </w:t>
            </w:r>
            <w:r w:rsidRPr="006F4904">
              <w:rPr>
                <w:sz w:val="28"/>
                <w:szCs w:val="28"/>
              </w:rPr>
              <w:t>202</w:t>
            </w:r>
            <w:r w:rsidR="00EB2E13" w:rsidRPr="006F4904">
              <w:rPr>
                <w:sz w:val="28"/>
                <w:szCs w:val="28"/>
              </w:rPr>
              <w:t>6</w:t>
            </w:r>
            <w:r w:rsidRPr="006F4904">
              <w:rPr>
                <w:sz w:val="28"/>
                <w:szCs w:val="28"/>
              </w:rPr>
              <w:t xml:space="preserve"> г.</w:t>
            </w:r>
            <w:r w:rsidR="00FF6B21" w:rsidRPr="006F4904">
              <w:rPr>
                <w:sz w:val="28"/>
                <w:szCs w:val="28"/>
              </w:rPr>
              <w:t xml:space="preserve"> с 09:00 до 18:</w:t>
            </w:r>
            <w:r w:rsidR="00305CB0" w:rsidRPr="006F4904">
              <w:rPr>
                <w:sz w:val="28"/>
                <w:szCs w:val="28"/>
              </w:rPr>
              <w:t>00</w:t>
            </w:r>
            <w:r w:rsidR="0037479F" w:rsidRPr="006F4904">
              <w:rPr>
                <w:sz w:val="28"/>
                <w:szCs w:val="28"/>
              </w:rPr>
              <w:t>.</w:t>
            </w:r>
          </w:p>
        </w:tc>
      </w:tr>
      <w:tr w:rsidR="005420F6" w:rsidRPr="00627EAD" w14:paraId="30197B00" w14:textId="77777777" w:rsidTr="00103FCE">
        <w:tc>
          <w:tcPr>
            <w:tcW w:w="813" w:type="dxa"/>
          </w:tcPr>
          <w:p w14:paraId="043787D7" w14:textId="77777777" w:rsidR="005420F6" w:rsidRPr="00627EAD" w:rsidRDefault="005420F6" w:rsidP="007572A2">
            <w:pPr>
              <w:spacing w:line="276" w:lineRule="auto"/>
              <w:rPr>
                <w:sz w:val="28"/>
                <w:szCs w:val="28"/>
              </w:rPr>
            </w:pPr>
            <w:r w:rsidRPr="00627EAD">
              <w:rPr>
                <w:sz w:val="28"/>
                <w:szCs w:val="28"/>
              </w:rPr>
              <w:lastRenderedPageBreak/>
              <w:t>1.13</w:t>
            </w:r>
          </w:p>
          <w:p w14:paraId="6162F8FA" w14:textId="77777777" w:rsidR="005420F6" w:rsidRPr="00627EAD" w:rsidRDefault="005420F6" w:rsidP="007572A2">
            <w:pPr>
              <w:spacing w:line="276" w:lineRule="auto"/>
              <w:rPr>
                <w:sz w:val="28"/>
                <w:szCs w:val="28"/>
              </w:rPr>
            </w:pPr>
          </w:p>
        </w:tc>
        <w:tc>
          <w:tcPr>
            <w:tcW w:w="3718" w:type="dxa"/>
          </w:tcPr>
          <w:p w14:paraId="2CF67FAA" w14:textId="77777777" w:rsidR="005420F6" w:rsidRPr="00627EAD" w:rsidRDefault="005420F6" w:rsidP="007572A2">
            <w:pPr>
              <w:spacing w:line="276" w:lineRule="auto"/>
              <w:rPr>
                <w:sz w:val="28"/>
                <w:szCs w:val="28"/>
              </w:rPr>
            </w:pPr>
            <w:r w:rsidRPr="00627EAD">
              <w:rPr>
                <w:sz w:val="28"/>
                <w:szCs w:val="28"/>
              </w:rPr>
              <w:t xml:space="preserve">Требования к участникам запроса котировок </w:t>
            </w:r>
          </w:p>
        </w:tc>
        <w:tc>
          <w:tcPr>
            <w:tcW w:w="6237" w:type="dxa"/>
          </w:tcPr>
          <w:p w14:paraId="078C655E" w14:textId="77777777" w:rsidR="005420F6" w:rsidRPr="00627EAD" w:rsidRDefault="005420F6" w:rsidP="007572A2">
            <w:pPr>
              <w:widowControl w:val="0"/>
              <w:shd w:val="clear" w:color="auto" w:fill="FFFFFF"/>
              <w:autoSpaceDE w:val="0"/>
              <w:autoSpaceDN w:val="0"/>
              <w:adjustRightInd w:val="0"/>
              <w:spacing w:line="276" w:lineRule="auto"/>
              <w:jc w:val="both"/>
              <w:rPr>
                <w:sz w:val="28"/>
                <w:szCs w:val="28"/>
              </w:rPr>
            </w:pPr>
            <w:r w:rsidRPr="00627EAD">
              <w:rPr>
                <w:sz w:val="28"/>
                <w:szCs w:val="28"/>
              </w:rPr>
              <w:t>Требования к участникам указаны в п.п. 2</w:t>
            </w:r>
            <w:r w:rsidR="003F660A" w:rsidRPr="00627EAD">
              <w:rPr>
                <w:sz w:val="28"/>
                <w:szCs w:val="28"/>
              </w:rPr>
              <w:t>.3.</w:t>
            </w:r>
            <w:r w:rsidR="00396993" w:rsidRPr="00627EAD">
              <w:rPr>
                <w:sz w:val="28"/>
                <w:szCs w:val="28"/>
              </w:rPr>
              <w:t xml:space="preserve"> </w:t>
            </w:r>
            <w:r w:rsidRPr="00627EAD">
              <w:rPr>
                <w:sz w:val="28"/>
                <w:szCs w:val="28"/>
              </w:rPr>
              <w:t>Порядка проведения запроса котировок</w:t>
            </w:r>
          </w:p>
        </w:tc>
      </w:tr>
      <w:tr w:rsidR="005420F6" w:rsidRPr="00627EAD" w14:paraId="2E79C2A5" w14:textId="77777777" w:rsidTr="00103FCE">
        <w:tc>
          <w:tcPr>
            <w:tcW w:w="813" w:type="dxa"/>
          </w:tcPr>
          <w:p w14:paraId="5C907D26" w14:textId="77777777" w:rsidR="005420F6" w:rsidRPr="00627EAD" w:rsidRDefault="005420F6" w:rsidP="007572A2">
            <w:pPr>
              <w:spacing w:line="276" w:lineRule="auto"/>
              <w:rPr>
                <w:sz w:val="28"/>
                <w:szCs w:val="28"/>
              </w:rPr>
            </w:pPr>
            <w:r w:rsidRPr="00627EAD">
              <w:rPr>
                <w:sz w:val="28"/>
                <w:szCs w:val="28"/>
              </w:rPr>
              <w:t>1.14</w:t>
            </w:r>
          </w:p>
        </w:tc>
        <w:tc>
          <w:tcPr>
            <w:tcW w:w="3718" w:type="dxa"/>
          </w:tcPr>
          <w:p w14:paraId="2E1E05F4" w14:textId="77777777" w:rsidR="005420F6" w:rsidRPr="00627EAD" w:rsidRDefault="005420F6" w:rsidP="007572A2">
            <w:pPr>
              <w:spacing w:line="276" w:lineRule="auto"/>
              <w:rPr>
                <w:sz w:val="28"/>
                <w:szCs w:val="28"/>
              </w:rPr>
            </w:pPr>
            <w:r w:rsidRPr="00627EAD">
              <w:rPr>
                <w:sz w:val="28"/>
                <w:szCs w:val="28"/>
              </w:rPr>
              <w:t>Форма, сроки и порядок оплаты товара, работы, услуги</w:t>
            </w:r>
          </w:p>
        </w:tc>
        <w:tc>
          <w:tcPr>
            <w:tcW w:w="6237" w:type="dxa"/>
          </w:tcPr>
          <w:p w14:paraId="50D731BD" w14:textId="77777777" w:rsidR="001621C6" w:rsidRPr="00627EAD" w:rsidRDefault="005420F6" w:rsidP="007572A2">
            <w:pPr>
              <w:widowControl w:val="0"/>
              <w:shd w:val="clear" w:color="auto" w:fill="FFFFFF"/>
              <w:autoSpaceDE w:val="0"/>
              <w:autoSpaceDN w:val="0"/>
              <w:adjustRightInd w:val="0"/>
              <w:spacing w:line="276" w:lineRule="auto"/>
              <w:jc w:val="both"/>
              <w:rPr>
                <w:sz w:val="28"/>
                <w:szCs w:val="28"/>
              </w:rPr>
            </w:pPr>
            <w:r w:rsidRPr="00627EAD">
              <w:rPr>
                <w:sz w:val="28"/>
                <w:szCs w:val="28"/>
              </w:rPr>
              <w:t xml:space="preserve">Оплата осуществляется в безналичной форме путем перечисления денежных средств на счет контрагента. </w:t>
            </w:r>
          </w:p>
          <w:p w14:paraId="6A9C002A" w14:textId="77777777" w:rsidR="001621C6" w:rsidRPr="00627EAD" w:rsidRDefault="005420F6" w:rsidP="007572A2">
            <w:pPr>
              <w:widowControl w:val="0"/>
              <w:shd w:val="clear" w:color="auto" w:fill="FFFFFF"/>
              <w:autoSpaceDE w:val="0"/>
              <w:autoSpaceDN w:val="0"/>
              <w:adjustRightInd w:val="0"/>
              <w:spacing w:line="276" w:lineRule="auto"/>
              <w:jc w:val="both"/>
              <w:rPr>
                <w:sz w:val="28"/>
                <w:szCs w:val="28"/>
              </w:rPr>
            </w:pPr>
            <w:r w:rsidRPr="00627EAD">
              <w:rPr>
                <w:sz w:val="28"/>
                <w:szCs w:val="28"/>
              </w:rPr>
              <w:t xml:space="preserve">По условиям запроса котировок предоплата не предусмотрена. </w:t>
            </w:r>
          </w:p>
          <w:p w14:paraId="7DBF49A9" w14:textId="77777777" w:rsidR="005420F6" w:rsidRPr="00627EAD" w:rsidRDefault="005420F6" w:rsidP="007572A2">
            <w:pPr>
              <w:widowControl w:val="0"/>
              <w:shd w:val="clear" w:color="auto" w:fill="FFFFFF"/>
              <w:autoSpaceDE w:val="0"/>
              <w:autoSpaceDN w:val="0"/>
              <w:adjustRightInd w:val="0"/>
              <w:spacing w:line="276" w:lineRule="auto"/>
              <w:jc w:val="both"/>
              <w:rPr>
                <w:sz w:val="28"/>
                <w:szCs w:val="28"/>
              </w:rPr>
            </w:pPr>
            <w:r w:rsidRPr="00627EAD">
              <w:rPr>
                <w:sz w:val="28"/>
                <w:szCs w:val="28"/>
              </w:rPr>
              <w:t>Покупатель осуществляет оплату в течение 15 (пятнадцати) рабочих дней с момента поставки товара.</w:t>
            </w:r>
          </w:p>
        </w:tc>
      </w:tr>
      <w:tr w:rsidR="005420F6" w:rsidRPr="00627EAD" w14:paraId="4015D3E6" w14:textId="77777777" w:rsidTr="00103FCE">
        <w:tc>
          <w:tcPr>
            <w:tcW w:w="813" w:type="dxa"/>
          </w:tcPr>
          <w:p w14:paraId="102CFD4D" w14:textId="77777777" w:rsidR="005420F6" w:rsidRPr="00627EAD" w:rsidRDefault="005420F6" w:rsidP="007572A2">
            <w:pPr>
              <w:spacing w:line="276" w:lineRule="auto"/>
              <w:rPr>
                <w:sz w:val="28"/>
                <w:szCs w:val="28"/>
              </w:rPr>
            </w:pPr>
            <w:r w:rsidRPr="00627EAD">
              <w:rPr>
                <w:sz w:val="28"/>
                <w:szCs w:val="28"/>
              </w:rPr>
              <w:t>1.15</w:t>
            </w:r>
          </w:p>
        </w:tc>
        <w:tc>
          <w:tcPr>
            <w:tcW w:w="3718" w:type="dxa"/>
          </w:tcPr>
          <w:p w14:paraId="28FE1FC8" w14:textId="77777777" w:rsidR="005420F6" w:rsidRPr="00627EAD" w:rsidRDefault="005420F6" w:rsidP="007572A2">
            <w:pPr>
              <w:spacing w:line="276" w:lineRule="auto"/>
              <w:rPr>
                <w:sz w:val="28"/>
                <w:szCs w:val="28"/>
              </w:rPr>
            </w:pPr>
            <w:r w:rsidRPr="00627EAD">
              <w:rPr>
                <w:sz w:val="28"/>
                <w:szCs w:val="28"/>
              </w:rPr>
              <w:t xml:space="preserve">Порядок формирования цены договора </w:t>
            </w:r>
          </w:p>
        </w:tc>
        <w:tc>
          <w:tcPr>
            <w:tcW w:w="6237" w:type="dxa"/>
          </w:tcPr>
          <w:p w14:paraId="381606F6" w14:textId="73501C66" w:rsidR="00677536" w:rsidRPr="00627EAD" w:rsidRDefault="0026599E" w:rsidP="00342C63">
            <w:pPr>
              <w:spacing w:line="276" w:lineRule="auto"/>
              <w:jc w:val="both"/>
              <w:rPr>
                <w:bCs/>
                <w:sz w:val="28"/>
                <w:szCs w:val="28"/>
              </w:rPr>
            </w:pPr>
            <w:r w:rsidRPr="0026599E">
              <w:rPr>
                <w:bCs/>
                <w:sz w:val="28"/>
                <w:szCs w:val="28"/>
              </w:rPr>
              <w:t>Начальная (максимальная) цена договора, определенная и обоснованная методом сопоставимых рыночных цен, включает в себя стоимость товара, затраты на упаковку и транспортные расходы, с учетом всех применимых налогов.</w:t>
            </w:r>
          </w:p>
        </w:tc>
      </w:tr>
      <w:tr w:rsidR="005420F6" w:rsidRPr="00627EAD" w14:paraId="7F6A6BBA" w14:textId="77777777" w:rsidTr="00103FCE">
        <w:tc>
          <w:tcPr>
            <w:tcW w:w="813" w:type="dxa"/>
          </w:tcPr>
          <w:p w14:paraId="206EF1CD" w14:textId="77777777" w:rsidR="005420F6" w:rsidRPr="00627EAD" w:rsidRDefault="005420F6" w:rsidP="007572A2">
            <w:pPr>
              <w:spacing w:line="276" w:lineRule="auto"/>
              <w:rPr>
                <w:sz w:val="28"/>
                <w:szCs w:val="28"/>
              </w:rPr>
            </w:pPr>
            <w:r w:rsidRPr="00627EAD">
              <w:rPr>
                <w:sz w:val="28"/>
                <w:szCs w:val="28"/>
              </w:rPr>
              <w:t>1.16</w:t>
            </w:r>
          </w:p>
        </w:tc>
        <w:tc>
          <w:tcPr>
            <w:tcW w:w="3718" w:type="dxa"/>
          </w:tcPr>
          <w:p w14:paraId="5B3F17BE" w14:textId="77777777" w:rsidR="005420F6" w:rsidRPr="00627EAD" w:rsidRDefault="005420F6" w:rsidP="007572A2">
            <w:pPr>
              <w:pStyle w:val="ConsPlusNormal"/>
              <w:widowControl w:val="0"/>
              <w:shd w:val="clear" w:color="auto" w:fill="FFFFFF"/>
              <w:spacing w:line="276" w:lineRule="auto"/>
              <w:jc w:val="both"/>
            </w:pPr>
            <w:r w:rsidRPr="00627EAD">
              <w:t xml:space="preserve">Критерии оценки и сопоставления заявок на </w:t>
            </w:r>
            <w:r w:rsidRPr="00627EAD">
              <w:lastRenderedPageBreak/>
              <w:t>участие в такой закупке</w:t>
            </w:r>
          </w:p>
        </w:tc>
        <w:tc>
          <w:tcPr>
            <w:tcW w:w="6237" w:type="dxa"/>
          </w:tcPr>
          <w:p w14:paraId="1E7EBECC" w14:textId="77777777" w:rsidR="005420F6" w:rsidRPr="00627EAD" w:rsidRDefault="005420F6" w:rsidP="007572A2">
            <w:pPr>
              <w:spacing w:line="276" w:lineRule="auto"/>
              <w:jc w:val="both"/>
              <w:rPr>
                <w:sz w:val="28"/>
                <w:szCs w:val="28"/>
              </w:rPr>
            </w:pPr>
            <w:r w:rsidRPr="00627EAD">
              <w:rPr>
                <w:sz w:val="28"/>
                <w:szCs w:val="28"/>
              </w:rPr>
              <w:lastRenderedPageBreak/>
              <w:t xml:space="preserve">Заявки рассматриваются по минимальной цене. </w:t>
            </w:r>
          </w:p>
        </w:tc>
      </w:tr>
      <w:tr w:rsidR="005420F6" w:rsidRPr="00627EAD" w14:paraId="4214B180" w14:textId="77777777" w:rsidTr="00103FCE">
        <w:tc>
          <w:tcPr>
            <w:tcW w:w="813" w:type="dxa"/>
          </w:tcPr>
          <w:p w14:paraId="30B3B3AF" w14:textId="77777777" w:rsidR="005420F6" w:rsidRPr="00627EAD" w:rsidRDefault="005420F6" w:rsidP="007572A2">
            <w:pPr>
              <w:spacing w:line="276" w:lineRule="auto"/>
              <w:rPr>
                <w:sz w:val="28"/>
                <w:szCs w:val="28"/>
              </w:rPr>
            </w:pPr>
            <w:r w:rsidRPr="00627EAD">
              <w:rPr>
                <w:sz w:val="28"/>
                <w:szCs w:val="28"/>
              </w:rPr>
              <w:t>1.17</w:t>
            </w:r>
          </w:p>
        </w:tc>
        <w:tc>
          <w:tcPr>
            <w:tcW w:w="3718" w:type="dxa"/>
          </w:tcPr>
          <w:p w14:paraId="790116D0" w14:textId="77777777" w:rsidR="005420F6" w:rsidRPr="00627EAD" w:rsidRDefault="005420F6" w:rsidP="007572A2">
            <w:pPr>
              <w:pStyle w:val="ConsPlusNormal"/>
              <w:widowControl w:val="0"/>
              <w:shd w:val="clear" w:color="auto" w:fill="FFFFFF"/>
              <w:spacing w:line="276" w:lineRule="auto"/>
              <w:jc w:val="both"/>
            </w:pPr>
            <w:r w:rsidRPr="00627EAD">
              <w:t>Срок действия конкурентных заявок</w:t>
            </w:r>
          </w:p>
        </w:tc>
        <w:tc>
          <w:tcPr>
            <w:tcW w:w="6237" w:type="dxa"/>
          </w:tcPr>
          <w:p w14:paraId="39D52C63" w14:textId="77777777" w:rsidR="005420F6" w:rsidRPr="00627EAD" w:rsidRDefault="005420F6" w:rsidP="007572A2">
            <w:pPr>
              <w:spacing w:line="276" w:lineRule="auto"/>
              <w:jc w:val="both"/>
              <w:rPr>
                <w:sz w:val="28"/>
                <w:szCs w:val="28"/>
              </w:rPr>
            </w:pPr>
            <w:r w:rsidRPr="00627EAD">
              <w:rPr>
                <w:sz w:val="28"/>
                <w:szCs w:val="28"/>
              </w:rPr>
              <w:t>Не устанавливается.</w:t>
            </w:r>
          </w:p>
        </w:tc>
      </w:tr>
      <w:tr w:rsidR="005420F6" w:rsidRPr="00627EAD" w14:paraId="0CD463ED" w14:textId="77777777" w:rsidTr="00103FCE">
        <w:tc>
          <w:tcPr>
            <w:tcW w:w="813" w:type="dxa"/>
          </w:tcPr>
          <w:p w14:paraId="2EEA45AE" w14:textId="77777777" w:rsidR="005420F6" w:rsidRPr="00627EAD" w:rsidRDefault="005420F6" w:rsidP="007572A2">
            <w:pPr>
              <w:spacing w:line="276" w:lineRule="auto"/>
              <w:rPr>
                <w:sz w:val="28"/>
                <w:szCs w:val="28"/>
              </w:rPr>
            </w:pPr>
            <w:r w:rsidRPr="00627EAD">
              <w:rPr>
                <w:sz w:val="28"/>
                <w:szCs w:val="28"/>
              </w:rPr>
              <w:t>1.18</w:t>
            </w:r>
          </w:p>
        </w:tc>
        <w:tc>
          <w:tcPr>
            <w:tcW w:w="3718" w:type="dxa"/>
          </w:tcPr>
          <w:p w14:paraId="6C7FF74E" w14:textId="77777777" w:rsidR="005420F6" w:rsidRPr="00627EAD" w:rsidRDefault="005420F6" w:rsidP="007572A2">
            <w:pPr>
              <w:pStyle w:val="ConsPlusNormal"/>
              <w:widowControl w:val="0"/>
              <w:shd w:val="clear" w:color="auto" w:fill="FFFFFF"/>
              <w:spacing w:line="276" w:lineRule="auto"/>
              <w:jc w:val="both"/>
            </w:pPr>
            <w:r w:rsidRPr="00627EAD">
              <w:rPr>
                <w:bCs/>
              </w:rPr>
              <w:t>Срок заключения договора</w:t>
            </w:r>
          </w:p>
        </w:tc>
        <w:tc>
          <w:tcPr>
            <w:tcW w:w="6237" w:type="dxa"/>
            <w:shd w:val="clear" w:color="auto" w:fill="auto"/>
          </w:tcPr>
          <w:p w14:paraId="043F560A" w14:textId="77777777" w:rsidR="005420F6" w:rsidRPr="00627EAD" w:rsidRDefault="005420F6" w:rsidP="007572A2">
            <w:pPr>
              <w:spacing w:line="276" w:lineRule="auto"/>
              <w:jc w:val="both"/>
              <w:rPr>
                <w:sz w:val="28"/>
                <w:szCs w:val="28"/>
              </w:rPr>
            </w:pPr>
            <w:r w:rsidRPr="00627EAD">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5420F6" w:rsidRPr="00627EAD" w14:paraId="5632D99D" w14:textId="77777777" w:rsidTr="00103FCE">
        <w:tc>
          <w:tcPr>
            <w:tcW w:w="813" w:type="dxa"/>
          </w:tcPr>
          <w:p w14:paraId="4B0A279B" w14:textId="77777777" w:rsidR="005420F6" w:rsidRPr="00627EAD" w:rsidRDefault="005420F6" w:rsidP="007572A2">
            <w:pPr>
              <w:spacing w:line="276" w:lineRule="auto"/>
              <w:rPr>
                <w:sz w:val="28"/>
                <w:szCs w:val="28"/>
              </w:rPr>
            </w:pPr>
            <w:r w:rsidRPr="00627EAD">
              <w:rPr>
                <w:sz w:val="28"/>
                <w:szCs w:val="28"/>
              </w:rPr>
              <w:t>1.19</w:t>
            </w:r>
          </w:p>
        </w:tc>
        <w:tc>
          <w:tcPr>
            <w:tcW w:w="3718" w:type="dxa"/>
          </w:tcPr>
          <w:p w14:paraId="5F9E3B1A" w14:textId="77777777" w:rsidR="005420F6" w:rsidRPr="00627EAD" w:rsidRDefault="005420F6" w:rsidP="007572A2">
            <w:pPr>
              <w:spacing w:line="276" w:lineRule="auto"/>
              <w:rPr>
                <w:sz w:val="28"/>
                <w:szCs w:val="28"/>
              </w:rPr>
            </w:pPr>
            <w:r w:rsidRPr="00627EAD">
              <w:rPr>
                <w:sz w:val="28"/>
                <w:szCs w:val="28"/>
              </w:rPr>
              <w:t>Техническое задание</w:t>
            </w:r>
          </w:p>
        </w:tc>
        <w:tc>
          <w:tcPr>
            <w:tcW w:w="6237" w:type="dxa"/>
          </w:tcPr>
          <w:p w14:paraId="544E2D76" w14:textId="77777777" w:rsidR="005420F6" w:rsidRPr="00627EAD" w:rsidRDefault="005420F6" w:rsidP="007572A2">
            <w:pPr>
              <w:spacing w:line="276" w:lineRule="auto"/>
              <w:jc w:val="both"/>
              <w:rPr>
                <w:sz w:val="28"/>
                <w:szCs w:val="28"/>
              </w:rPr>
            </w:pPr>
            <w:r w:rsidRPr="00627EAD">
              <w:rPr>
                <w:sz w:val="28"/>
                <w:szCs w:val="28"/>
              </w:rPr>
              <w:t>Техническое з</w:t>
            </w:r>
            <w:r w:rsidR="00F71BDA" w:rsidRPr="00627EAD">
              <w:rPr>
                <w:sz w:val="28"/>
                <w:szCs w:val="28"/>
              </w:rPr>
              <w:t>адание указано в Приложении</w:t>
            </w:r>
            <w:r w:rsidR="006308C7" w:rsidRPr="00627EAD">
              <w:rPr>
                <w:sz w:val="28"/>
                <w:szCs w:val="28"/>
              </w:rPr>
              <w:t xml:space="preserve"> №2 </w:t>
            </w:r>
          </w:p>
        </w:tc>
      </w:tr>
      <w:tr w:rsidR="005420F6" w:rsidRPr="00627EAD" w14:paraId="35F66A90" w14:textId="77777777" w:rsidTr="00103FCE">
        <w:tc>
          <w:tcPr>
            <w:tcW w:w="813" w:type="dxa"/>
          </w:tcPr>
          <w:p w14:paraId="77D33C64" w14:textId="77777777" w:rsidR="005420F6" w:rsidRPr="00627EAD" w:rsidRDefault="005420F6" w:rsidP="007572A2">
            <w:pPr>
              <w:spacing w:line="276" w:lineRule="auto"/>
              <w:rPr>
                <w:sz w:val="28"/>
                <w:szCs w:val="28"/>
              </w:rPr>
            </w:pPr>
            <w:r w:rsidRPr="00627EAD">
              <w:rPr>
                <w:sz w:val="28"/>
                <w:szCs w:val="28"/>
              </w:rPr>
              <w:t>1.20</w:t>
            </w:r>
          </w:p>
        </w:tc>
        <w:tc>
          <w:tcPr>
            <w:tcW w:w="3718" w:type="dxa"/>
          </w:tcPr>
          <w:p w14:paraId="7DC0B8CB" w14:textId="77777777" w:rsidR="005420F6" w:rsidRPr="00627EAD" w:rsidRDefault="005420F6" w:rsidP="007572A2">
            <w:pPr>
              <w:spacing w:line="276" w:lineRule="auto"/>
              <w:rPr>
                <w:sz w:val="28"/>
                <w:szCs w:val="28"/>
              </w:rPr>
            </w:pPr>
            <w:r w:rsidRPr="00627EAD">
              <w:rPr>
                <w:sz w:val="28"/>
                <w:szCs w:val="28"/>
              </w:rPr>
              <w:t xml:space="preserve">Изменение количества предусмотренных договором товаров, объема работ, услуг при </w:t>
            </w:r>
            <w:r w:rsidR="00CC4130" w:rsidRPr="00627EAD">
              <w:rPr>
                <w:sz w:val="28"/>
                <w:szCs w:val="28"/>
              </w:rPr>
              <w:t>изменении потребности</w:t>
            </w:r>
          </w:p>
        </w:tc>
        <w:tc>
          <w:tcPr>
            <w:tcW w:w="6237" w:type="dxa"/>
          </w:tcPr>
          <w:p w14:paraId="657E364F" w14:textId="77777777" w:rsidR="005420F6" w:rsidRPr="00627EAD" w:rsidRDefault="005420F6" w:rsidP="007572A2">
            <w:pPr>
              <w:pStyle w:val="a3"/>
              <w:spacing w:line="276" w:lineRule="auto"/>
              <w:ind w:left="0"/>
              <w:jc w:val="both"/>
              <w:rPr>
                <w:bCs/>
                <w:i/>
                <w:sz w:val="28"/>
                <w:szCs w:val="28"/>
                <w:lang w:val="ru-RU" w:eastAsia="ru-RU"/>
              </w:rPr>
            </w:pPr>
            <w:r w:rsidRPr="00627EAD">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5420F6" w:rsidRPr="00627EAD" w14:paraId="7D3E9783" w14:textId="77777777" w:rsidTr="00103FCE">
        <w:tc>
          <w:tcPr>
            <w:tcW w:w="813" w:type="dxa"/>
          </w:tcPr>
          <w:p w14:paraId="4962E570" w14:textId="77777777" w:rsidR="005420F6" w:rsidRPr="00627EAD" w:rsidRDefault="005420F6" w:rsidP="007572A2">
            <w:pPr>
              <w:spacing w:line="276" w:lineRule="auto"/>
              <w:rPr>
                <w:sz w:val="28"/>
                <w:szCs w:val="28"/>
              </w:rPr>
            </w:pPr>
            <w:r w:rsidRPr="00627EAD">
              <w:rPr>
                <w:sz w:val="28"/>
                <w:szCs w:val="28"/>
              </w:rPr>
              <w:t>1.21</w:t>
            </w:r>
          </w:p>
        </w:tc>
        <w:tc>
          <w:tcPr>
            <w:tcW w:w="3718" w:type="dxa"/>
          </w:tcPr>
          <w:p w14:paraId="7208CC55" w14:textId="77777777" w:rsidR="005420F6" w:rsidRPr="00627EAD" w:rsidRDefault="005420F6" w:rsidP="007572A2">
            <w:pPr>
              <w:spacing w:line="276" w:lineRule="auto"/>
              <w:rPr>
                <w:sz w:val="28"/>
                <w:szCs w:val="28"/>
              </w:rPr>
            </w:pPr>
            <w:r w:rsidRPr="00627EAD">
              <w:rPr>
                <w:sz w:val="28"/>
                <w:szCs w:val="28"/>
              </w:rPr>
              <w:t>Выбор победителя</w:t>
            </w:r>
          </w:p>
        </w:tc>
        <w:tc>
          <w:tcPr>
            <w:tcW w:w="6237" w:type="dxa"/>
          </w:tcPr>
          <w:p w14:paraId="5693C021" w14:textId="77777777" w:rsidR="005420F6" w:rsidRPr="00627EAD" w:rsidRDefault="005420F6" w:rsidP="007572A2">
            <w:pPr>
              <w:spacing w:line="276" w:lineRule="auto"/>
              <w:rPr>
                <w:sz w:val="28"/>
                <w:szCs w:val="28"/>
              </w:rPr>
            </w:pPr>
            <w:r w:rsidRPr="00627EAD">
              <w:rPr>
                <w:sz w:val="28"/>
                <w:szCs w:val="28"/>
              </w:rPr>
              <w:t>По итогам запроса котировок определяется один победитель.</w:t>
            </w:r>
          </w:p>
        </w:tc>
      </w:tr>
      <w:tr w:rsidR="005420F6" w:rsidRPr="00627EAD" w14:paraId="04594BC7" w14:textId="77777777" w:rsidTr="00103FCE">
        <w:trPr>
          <w:trHeight w:val="1765"/>
        </w:trPr>
        <w:tc>
          <w:tcPr>
            <w:tcW w:w="813" w:type="dxa"/>
          </w:tcPr>
          <w:p w14:paraId="65478183" w14:textId="77777777" w:rsidR="005420F6" w:rsidRPr="00627EAD" w:rsidRDefault="005420F6" w:rsidP="007572A2">
            <w:pPr>
              <w:spacing w:line="276" w:lineRule="auto"/>
              <w:rPr>
                <w:sz w:val="28"/>
                <w:szCs w:val="28"/>
              </w:rPr>
            </w:pPr>
            <w:r w:rsidRPr="00627EAD">
              <w:rPr>
                <w:sz w:val="28"/>
                <w:szCs w:val="28"/>
              </w:rPr>
              <w:t>1.22</w:t>
            </w:r>
          </w:p>
        </w:tc>
        <w:tc>
          <w:tcPr>
            <w:tcW w:w="3718" w:type="dxa"/>
          </w:tcPr>
          <w:p w14:paraId="0340616D" w14:textId="77777777" w:rsidR="005420F6" w:rsidRPr="00627EAD" w:rsidRDefault="005420F6" w:rsidP="007572A2">
            <w:pPr>
              <w:spacing w:line="276" w:lineRule="auto"/>
              <w:rPr>
                <w:sz w:val="28"/>
                <w:szCs w:val="28"/>
              </w:rPr>
            </w:pPr>
            <w:r w:rsidRPr="00627EAD">
              <w:rPr>
                <w:sz w:val="28"/>
                <w:szCs w:val="28"/>
              </w:rPr>
              <w:t xml:space="preserve">Перечень документов, которые предоставляются для участия в </w:t>
            </w:r>
            <w:r w:rsidR="00CC4130" w:rsidRPr="00627EAD">
              <w:rPr>
                <w:sz w:val="28"/>
                <w:szCs w:val="28"/>
              </w:rPr>
              <w:t>Запросе котировок</w:t>
            </w:r>
          </w:p>
        </w:tc>
        <w:tc>
          <w:tcPr>
            <w:tcW w:w="6237" w:type="dxa"/>
          </w:tcPr>
          <w:p w14:paraId="57E6361D" w14:textId="77777777" w:rsidR="005420F6" w:rsidRPr="00627EAD" w:rsidRDefault="005420F6" w:rsidP="007572A2">
            <w:pPr>
              <w:spacing w:line="276" w:lineRule="auto"/>
              <w:rPr>
                <w:sz w:val="28"/>
                <w:szCs w:val="28"/>
              </w:rPr>
            </w:pPr>
            <w:r w:rsidRPr="00627EAD">
              <w:rPr>
                <w:sz w:val="28"/>
                <w:szCs w:val="28"/>
              </w:rPr>
              <w:t xml:space="preserve">Для участия в запросе котировок участник надлежащим образом должен заполнить и предоставить: </w:t>
            </w:r>
          </w:p>
          <w:p w14:paraId="35B6D420" w14:textId="77777777" w:rsidR="005420F6" w:rsidRPr="00627EAD" w:rsidRDefault="005420F6" w:rsidP="007572A2">
            <w:pPr>
              <w:spacing w:line="276" w:lineRule="auto"/>
              <w:rPr>
                <w:rFonts w:ascii="Sylfaen" w:hAnsi="Sylfaen"/>
                <w:sz w:val="28"/>
                <w:szCs w:val="28"/>
              </w:rPr>
            </w:pPr>
            <w:r w:rsidRPr="00627EAD">
              <w:rPr>
                <w:sz w:val="28"/>
                <w:szCs w:val="28"/>
              </w:rPr>
              <w:t>Приложение №2.1 (</w:t>
            </w:r>
            <w:r w:rsidR="00A22B6E" w:rsidRPr="00627EAD">
              <w:rPr>
                <w:sz w:val="28"/>
                <w:szCs w:val="28"/>
              </w:rPr>
              <w:t>форма О</w:t>
            </w:r>
            <w:r w:rsidRPr="00627EAD">
              <w:rPr>
                <w:sz w:val="28"/>
                <w:szCs w:val="28"/>
              </w:rPr>
              <w:t>писи представленных документов);</w:t>
            </w:r>
          </w:p>
          <w:p w14:paraId="41F49515" w14:textId="77777777" w:rsidR="005420F6" w:rsidRPr="00627EAD" w:rsidRDefault="005420F6" w:rsidP="007572A2">
            <w:pPr>
              <w:spacing w:line="276" w:lineRule="auto"/>
              <w:rPr>
                <w:sz w:val="28"/>
                <w:szCs w:val="28"/>
              </w:rPr>
            </w:pPr>
            <w:r w:rsidRPr="00627EAD">
              <w:rPr>
                <w:sz w:val="28"/>
                <w:szCs w:val="28"/>
              </w:rPr>
              <w:t>Приложение №</w:t>
            </w:r>
            <w:r w:rsidRPr="00627EAD">
              <w:rPr>
                <w:sz w:val="28"/>
                <w:szCs w:val="28"/>
                <w:lang w:val="hy-AM"/>
              </w:rPr>
              <w:t>3</w:t>
            </w:r>
            <w:r w:rsidRPr="00627EAD">
              <w:rPr>
                <w:sz w:val="28"/>
                <w:szCs w:val="28"/>
              </w:rPr>
              <w:t xml:space="preserve"> (форма Заявки участника);</w:t>
            </w:r>
          </w:p>
          <w:p w14:paraId="5F082F14" w14:textId="77777777" w:rsidR="00A22B6E" w:rsidRPr="00627EAD" w:rsidRDefault="005420F6" w:rsidP="007572A2">
            <w:pPr>
              <w:spacing w:line="276" w:lineRule="auto"/>
              <w:rPr>
                <w:sz w:val="28"/>
                <w:szCs w:val="28"/>
              </w:rPr>
            </w:pPr>
            <w:r w:rsidRPr="00627EAD">
              <w:rPr>
                <w:sz w:val="28"/>
                <w:szCs w:val="28"/>
              </w:rPr>
              <w:t>Приложение №</w:t>
            </w:r>
            <w:r w:rsidRPr="00627EAD">
              <w:rPr>
                <w:sz w:val="28"/>
                <w:szCs w:val="28"/>
                <w:lang w:val="hy-AM"/>
              </w:rPr>
              <w:t>4</w:t>
            </w:r>
            <w:r w:rsidRPr="00627EAD">
              <w:rPr>
                <w:sz w:val="28"/>
                <w:szCs w:val="28"/>
              </w:rPr>
              <w:t xml:space="preserve"> (форма Технического предложения</w:t>
            </w:r>
            <w:r w:rsidR="00A22B6E" w:rsidRPr="00627EAD">
              <w:rPr>
                <w:sz w:val="28"/>
                <w:szCs w:val="28"/>
              </w:rPr>
              <w:t xml:space="preserve">); </w:t>
            </w:r>
          </w:p>
          <w:p w14:paraId="5802F40C" w14:textId="77777777" w:rsidR="005420F6" w:rsidRPr="00627EAD" w:rsidRDefault="00A22B6E" w:rsidP="001633FC">
            <w:pPr>
              <w:pStyle w:val="a5"/>
              <w:suppressAutoHyphens/>
              <w:spacing w:line="276" w:lineRule="auto"/>
              <w:ind w:firstLine="0"/>
              <w:rPr>
                <w:sz w:val="28"/>
                <w:szCs w:val="28"/>
                <w:lang w:val="en-US"/>
              </w:rPr>
            </w:pPr>
            <w:r w:rsidRPr="00627EAD">
              <w:rPr>
                <w:sz w:val="28"/>
                <w:szCs w:val="28"/>
              </w:rPr>
              <w:t>Приложение №5 (Проект договора)</w:t>
            </w:r>
          </w:p>
        </w:tc>
      </w:tr>
      <w:bookmarkEnd w:id="3"/>
    </w:tbl>
    <w:p w14:paraId="70BCB57B" w14:textId="77777777" w:rsidR="0064449E" w:rsidRPr="00627EAD" w:rsidRDefault="0064449E" w:rsidP="00B175E2">
      <w:pPr>
        <w:spacing w:line="276" w:lineRule="auto"/>
        <w:sectPr w:rsidR="0064449E" w:rsidRPr="00627EAD" w:rsidSect="00B175E2">
          <w:headerReference w:type="default" r:id="rId12"/>
          <w:pgSz w:w="11906" w:h="16838" w:code="9"/>
          <w:pgMar w:top="992" w:right="1134" w:bottom="1134" w:left="924" w:header="794" w:footer="794" w:gutter="0"/>
          <w:pgNumType w:start="1"/>
          <w:cols w:space="708"/>
          <w:titlePg/>
          <w:docGrid w:linePitch="360"/>
        </w:sectPr>
      </w:pPr>
    </w:p>
    <w:p w14:paraId="128B25A0" w14:textId="77777777" w:rsidR="0064449E" w:rsidRPr="00627EAD"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128044831"/>
      <w:r w:rsidRPr="00627EAD">
        <w:rPr>
          <w:rFonts w:ascii="Times New Roman" w:hAnsi="Times New Roman" w:cs="Times New Roman"/>
          <w:sz w:val="28"/>
          <w:szCs w:val="28"/>
        </w:rPr>
        <w:lastRenderedPageBreak/>
        <w:t>Часть. Порядок проведени</w:t>
      </w:r>
      <w:bookmarkEnd w:id="4"/>
      <w:r w:rsidRPr="00627EAD">
        <w:rPr>
          <w:rFonts w:ascii="Times New Roman" w:hAnsi="Times New Roman" w:cs="Times New Roman"/>
          <w:sz w:val="28"/>
          <w:szCs w:val="28"/>
        </w:rPr>
        <w:t>я запроса котировок</w:t>
      </w:r>
      <w:bookmarkEnd w:id="5"/>
    </w:p>
    <w:p w14:paraId="7F2F1B00" w14:textId="77777777" w:rsidR="0064449E" w:rsidRPr="00627EAD" w:rsidRDefault="0064449E" w:rsidP="007572A2">
      <w:pPr>
        <w:spacing w:line="276" w:lineRule="auto"/>
      </w:pPr>
    </w:p>
    <w:p w14:paraId="4D2BD1D3" w14:textId="77777777" w:rsidR="0064449E" w:rsidRPr="00627EAD" w:rsidRDefault="0064449E" w:rsidP="001310BB">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128044832"/>
      <w:r w:rsidRPr="00627EAD">
        <w:rPr>
          <w:rFonts w:ascii="Times New Roman" w:hAnsi="Times New Roman" w:cs="Times New Roman"/>
        </w:rPr>
        <w:t>Участник запроса котировок</w:t>
      </w:r>
      <w:bookmarkEnd w:id="6"/>
      <w:bookmarkEnd w:id="7"/>
    </w:p>
    <w:p w14:paraId="251D6B30" w14:textId="77777777" w:rsidR="0064449E" w:rsidRPr="00627EAD" w:rsidRDefault="0064449E" w:rsidP="007572A2">
      <w:pPr>
        <w:spacing w:line="276" w:lineRule="auto"/>
        <w:rPr>
          <w:sz w:val="28"/>
          <w:szCs w:val="28"/>
        </w:rPr>
      </w:pPr>
      <w:r w:rsidRPr="00627EAD">
        <w:rPr>
          <w:sz w:val="28"/>
          <w:szCs w:val="28"/>
        </w:rPr>
        <w:t xml:space="preserve"> </w:t>
      </w:r>
    </w:p>
    <w:p w14:paraId="74A5DA9D" w14:textId="77777777" w:rsidR="0064449E" w:rsidRPr="00627EAD" w:rsidRDefault="0064449E" w:rsidP="007572A2">
      <w:pPr>
        <w:pStyle w:val="12"/>
        <w:numPr>
          <w:ilvl w:val="2"/>
          <w:numId w:val="5"/>
        </w:numPr>
        <w:spacing w:line="276" w:lineRule="auto"/>
        <w:ind w:left="0" w:firstLine="852"/>
        <w:rPr>
          <w:szCs w:val="28"/>
        </w:rPr>
      </w:pPr>
      <w:r w:rsidRPr="00627EAD">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19C0B27F" w14:textId="77777777" w:rsidR="0064449E" w:rsidRPr="00627EAD" w:rsidRDefault="0064449E" w:rsidP="007572A2">
      <w:pPr>
        <w:pStyle w:val="12"/>
        <w:numPr>
          <w:ilvl w:val="2"/>
          <w:numId w:val="5"/>
        </w:numPr>
        <w:spacing w:line="276" w:lineRule="auto"/>
        <w:ind w:left="0" w:firstLine="852"/>
        <w:rPr>
          <w:szCs w:val="28"/>
        </w:rPr>
      </w:pPr>
      <w:r w:rsidRPr="00627EAD">
        <w:rPr>
          <w:szCs w:val="28"/>
        </w:rPr>
        <w:t xml:space="preserve">К участию в запросе котировок допускаются участники, соответствующие </w:t>
      </w:r>
      <w:r w:rsidRPr="00627EAD">
        <w:rPr>
          <w:color w:val="000000" w:themeColor="text1"/>
          <w:szCs w:val="28"/>
        </w:rPr>
        <w:t xml:space="preserve">требованиям пункта 2.1.1 приложения № 1 извещения, предъявляемым обязательным и квалификационным требованиям, котировочные </w:t>
      </w:r>
      <w:r w:rsidRPr="00627EAD">
        <w:rPr>
          <w:szCs w:val="28"/>
        </w:rPr>
        <w:t>заявки которых соответствуют требованиям технического задания, извещения, представившие надлежащим образом оформленные док</w:t>
      </w:r>
      <w:r w:rsidR="00A22B6E" w:rsidRPr="00627EAD">
        <w:rPr>
          <w:szCs w:val="28"/>
        </w:rPr>
        <w:t xml:space="preserve">ументы, предусмотренные пунктом </w:t>
      </w:r>
      <w:r w:rsidRPr="00627EAD">
        <w:rPr>
          <w:szCs w:val="28"/>
        </w:rPr>
        <w:t xml:space="preserve">1.22 приложения </w:t>
      </w:r>
      <w:r w:rsidR="00A22B6E" w:rsidRPr="00627EAD">
        <w:rPr>
          <w:szCs w:val="28"/>
        </w:rPr>
        <w:t xml:space="preserve">№1 </w:t>
      </w:r>
      <w:r w:rsidRPr="00627EAD">
        <w:rPr>
          <w:szCs w:val="28"/>
        </w:rPr>
        <w:t>извещения.</w:t>
      </w:r>
    </w:p>
    <w:p w14:paraId="108C768D" w14:textId="77777777" w:rsidR="0064449E" w:rsidRPr="00627EAD" w:rsidRDefault="0064449E" w:rsidP="007572A2">
      <w:pPr>
        <w:pStyle w:val="12"/>
        <w:numPr>
          <w:ilvl w:val="2"/>
          <w:numId w:val="5"/>
        </w:numPr>
        <w:spacing w:line="276" w:lineRule="auto"/>
        <w:ind w:left="0" w:firstLine="852"/>
        <w:rPr>
          <w:szCs w:val="28"/>
        </w:rPr>
      </w:pPr>
      <w:r w:rsidRPr="00627EAD">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77ACAC7A" w14:textId="77777777" w:rsidR="0064449E" w:rsidRPr="00627EAD" w:rsidRDefault="0064449E" w:rsidP="007572A2">
      <w:pPr>
        <w:pStyle w:val="12"/>
        <w:numPr>
          <w:ilvl w:val="2"/>
          <w:numId w:val="5"/>
        </w:numPr>
        <w:spacing w:line="276" w:lineRule="auto"/>
        <w:ind w:left="0" w:firstLine="852"/>
        <w:rPr>
          <w:szCs w:val="28"/>
        </w:rPr>
      </w:pPr>
      <w:r w:rsidRPr="00627EAD">
        <w:rPr>
          <w:szCs w:val="28"/>
        </w:rPr>
        <w:t>Документы, представленные участниками в составе котировочных заявок, возврату не подлежат, за исключением банковской гарантии.</w:t>
      </w:r>
    </w:p>
    <w:p w14:paraId="3661B96F" w14:textId="77777777" w:rsidR="0064449E" w:rsidRPr="00627EAD" w:rsidRDefault="0064449E" w:rsidP="007572A2">
      <w:pPr>
        <w:pStyle w:val="12"/>
        <w:numPr>
          <w:ilvl w:val="2"/>
          <w:numId w:val="5"/>
        </w:numPr>
        <w:spacing w:line="276" w:lineRule="auto"/>
        <w:ind w:left="0" w:firstLine="852"/>
        <w:rPr>
          <w:szCs w:val="28"/>
        </w:rPr>
      </w:pPr>
      <w:r w:rsidRPr="00627EAD">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5E13AD91" w14:textId="77777777" w:rsidR="0064449E" w:rsidRPr="00627EAD" w:rsidRDefault="0064449E" w:rsidP="007572A2">
      <w:pPr>
        <w:pStyle w:val="12"/>
        <w:spacing w:line="276" w:lineRule="auto"/>
        <w:ind w:firstLine="0"/>
        <w:rPr>
          <w:szCs w:val="28"/>
        </w:rPr>
      </w:pPr>
    </w:p>
    <w:p w14:paraId="33F67023" w14:textId="77777777" w:rsidR="0064449E" w:rsidRPr="00627EAD"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128044833"/>
      <w:r w:rsidRPr="00627EAD">
        <w:rPr>
          <w:rFonts w:ascii="Times New Roman" w:hAnsi="Times New Roman" w:cs="Times New Roman"/>
          <w:sz w:val="28"/>
          <w:szCs w:val="28"/>
        </w:rPr>
        <w:t>Участник, на стороне которого выступают несколько лиц</w:t>
      </w:r>
      <w:bookmarkEnd w:id="8"/>
      <w:bookmarkEnd w:id="9"/>
    </w:p>
    <w:p w14:paraId="1038CE1A" w14:textId="77777777" w:rsidR="0064449E" w:rsidRPr="00627EAD" w:rsidRDefault="0064449E" w:rsidP="007572A2">
      <w:pPr>
        <w:pStyle w:val="12"/>
        <w:numPr>
          <w:ilvl w:val="2"/>
          <w:numId w:val="3"/>
        </w:numPr>
        <w:spacing w:line="276" w:lineRule="auto"/>
        <w:ind w:left="0" w:firstLine="1050"/>
        <w:rPr>
          <w:szCs w:val="28"/>
        </w:rPr>
      </w:pPr>
      <w:r w:rsidRPr="00627EAD">
        <w:rPr>
          <w:szCs w:val="28"/>
        </w:rPr>
        <w:t>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4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6E4777AF" w14:textId="77777777" w:rsidR="0064449E" w:rsidRPr="00627EAD" w:rsidRDefault="0064449E" w:rsidP="007572A2">
      <w:pPr>
        <w:pStyle w:val="12"/>
        <w:numPr>
          <w:ilvl w:val="2"/>
          <w:numId w:val="3"/>
        </w:numPr>
        <w:spacing w:line="276" w:lineRule="auto"/>
        <w:ind w:left="0" w:firstLine="1050"/>
        <w:rPr>
          <w:szCs w:val="28"/>
        </w:rPr>
      </w:pPr>
      <w:r w:rsidRPr="00627EAD">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627EAD">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46C77646" w14:textId="77777777" w:rsidR="0064449E" w:rsidRPr="00627EAD" w:rsidRDefault="0064449E" w:rsidP="007572A2">
      <w:pPr>
        <w:pStyle w:val="12"/>
        <w:numPr>
          <w:ilvl w:val="2"/>
          <w:numId w:val="3"/>
        </w:numPr>
        <w:spacing w:line="276" w:lineRule="auto"/>
        <w:ind w:left="0" w:firstLine="1050"/>
        <w:rPr>
          <w:szCs w:val="28"/>
        </w:rPr>
      </w:pPr>
      <w:r w:rsidRPr="00627EAD">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6D114573" w14:textId="77777777" w:rsidR="0064449E" w:rsidRPr="00627EAD" w:rsidRDefault="0064449E" w:rsidP="007572A2">
      <w:pPr>
        <w:pStyle w:val="12"/>
        <w:numPr>
          <w:ilvl w:val="2"/>
          <w:numId w:val="3"/>
        </w:numPr>
        <w:spacing w:line="276" w:lineRule="auto"/>
        <w:ind w:left="0" w:firstLine="1050"/>
        <w:rPr>
          <w:szCs w:val="28"/>
        </w:rPr>
      </w:pPr>
      <w:r w:rsidRPr="00627EAD">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w:t>
      </w:r>
      <w:r w:rsidR="00C963A6" w:rsidRPr="00627EAD">
        <w:rPr>
          <w:szCs w:val="28"/>
        </w:rPr>
        <w:t xml:space="preserve"> </w:t>
      </w:r>
      <w:r w:rsidRPr="00627EAD">
        <w:rPr>
          <w:szCs w:val="28"/>
        </w:rPr>
        <w:t>(ых)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4AA24DCE" w14:textId="77777777" w:rsidR="0064449E" w:rsidRPr="00627EAD" w:rsidRDefault="0064449E" w:rsidP="007572A2">
      <w:pPr>
        <w:pStyle w:val="12"/>
        <w:numPr>
          <w:ilvl w:val="2"/>
          <w:numId w:val="3"/>
        </w:numPr>
        <w:spacing w:line="276" w:lineRule="auto"/>
        <w:ind w:left="0" w:firstLine="1050"/>
        <w:rPr>
          <w:szCs w:val="28"/>
        </w:rPr>
      </w:pPr>
      <w:r w:rsidRPr="00627EAD">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4F8FA995" w14:textId="77777777" w:rsidR="0064449E" w:rsidRPr="00627EAD" w:rsidRDefault="0064449E" w:rsidP="007572A2">
      <w:pPr>
        <w:pStyle w:val="12"/>
        <w:numPr>
          <w:ilvl w:val="2"/>
          <w:numId w:val="3"/>
        </w:numPr>
        <w:spacing w:line="276" w:lineRule="auto"/>
        <w:ind w:left="0" w:firstLine="1050"/>
        <w:rPr>
          <w:szCs w:val="28"/>
        </w:rPr>
      </w:pPr>
      <w:r w:rsidRPr="00627EAD">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5569997C" w14:textId="77777777" w:rsidR="0064449E" w:rsidRPr="00627EAD" w:rsidRDefault="0064449E" w:rsidP="007572A2">
      <w:pPr>
        <w:pStyle w:val="12"/>
        <w:numPr>
          <w:ilvl w:val="2"/>
          <w:numId w:val="3"/>
        </w:numPr>
        <w:spacing w:line="276" w:lineRule="auto"/>
        <w:ind w:left="0" w:firstLine="1050"/>
        <w:rPr>
          <w:szCs w:val="28"/>
        </w:rPr>
      </w:pPr>
      <w:r w:rsidRPr="00627EAD">
        <w:rPr>
          <w:szCs w:val="28"/>
        </w:rPr>
        <w:t xml:space="preserve">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w:t>
      </w:r>
      <w:r w:rsidR="00765BAF" w:rsidRPr="00627EAD">
        <w:rPr>
          <w:szCs w:val="28"/>
        </w:rPr>
        <w:t>заявки все</w:t>
      </w:r>
      <w:r w:rsidRPr="00627EAD">
        <w:rPr>
          <w:szCs w:val="28"/>
        </w:rPr>
        <w:t xml:space="preserve"> предусмотренные извещением документы.</w:t>
      </w:r>
    </w:p>
    <w:p w14:paraId="4F321A83" w14:textId="77777777" w:rsidR="0064449E" w:rsidRPr="00627EAD" w:rsidRDefault="0064449E" w:rsidP="007572A2">
      <w:pPr>
        <w:pStyle w:val="12"/>
        <w:numPr>
          <w:ilvl w:val="2"/>
          <w:numId w:val="3"/>
        </w:numPr>
        <w:spacing w:line="276" w:lineRule="auto"/>
        <w:ind w:left="0" w:firstLine="1050"/>
        <w:rPr>
          <w:szCs w:val="28"/>
        </w:rPr>
      </w:pPr>
      <w:r w:rsidRPr="00627EAD">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50300614" w14:textId="77777777" w:rsidR="0064449E" w:rsidRPr="00627EAD" w:rsidRDefault="0064449E" w:rsidP="007572A2">
      <w:pPr>
        <w:pStyle w:val="a3"/>
        <w:spacing w:line="276" w:lineRule="auto"/>
        <w:ind w:left="0"/>
        <w:jc w:val="both"/>
        <w:rPr>
          <w:sz w:val="28"/>
          <w:szCs w:val="28"/>
        </w:rPr>
      </w:pPr>
    </w:p>
    <w:p w14:paraId="5D661C15" w14:textId="77777777" w:rsidR="0064449E" w:rsidRPr="00627EAD" w:rsidRDefault="0064449E" w:rsidP="00CD5931">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128044834"/>
      <w:r w:rsidRPr="00627EAD">
        <w:rPr>
          <w:rFonts w:ascii="Times New Roman" w:hAnsi="Times New Roman" w:cs="Times New Roman"/>
          <w:sz w:val="28"/>
          <w:szCs w:val="28"/>
        </w:rPr>
        <w:lastRenderedPageBreak/>
        <w:t>Требования к участникам</w:t>
      </w:r>
      <w:bookmarkEnd w:id="10"/>
      <w:bookmarkEnd w:id="11"/>
    </w:p>
    <w:p w14:paraId="31504445" w14:textId="77777777" w:rsidR="00305CB0" w:rsidRPr="00627EAD" w:rsidRDefault="00305CB0" w:rsidP="00AE60FA">
      <w:pPr>
        <w:pStyle w:val="12"/>
        <w:numPr>
          <w:ilvl w:val="2"/>
          <w:numId w:val="17"/>
        </w:numPr>
        <w:spacing w:line="276" w:lineRule="auto"/>
        <w:ind w:left="0" w:firstLine="851"/>
        <w:rPr>
          <w:szCs w:val="28"/>
        </w:rPr>
      </w:pPr>
      <w:bookmarkStart w:id="12" w:name="_Toc48593624"/>
      <w:bookmarkStart w:id="13" w:name="_Toc128044835"/>
      <w:r w:rsidRPr="00627EAD">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6F57E175" w14:textId="77777777" w:rsidR="00305CB0" w:rsidRPr="00627EAD" w:rsidRDefault="00305CB0" w:rsidP="00AE60FA">
      <w:pPr>
        <w:pStyle w:val="12"/>
        <w:numPr>
          <w:ilvl w:val="2"/>
          <w:numId w:val="17"/>
        </w:numPr>
        <w:spacing w:line="276" w:lineRule="auto"/>
        <w:ind w:left="0" w:firstLine="851"/>
        <w:rPr>
          <w:szCs w:val="28"/>
        </w:rPr>
      </w:pPr>
      <w:r w:rsidRPr="00627EAD">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19712FE8" w14:textId="77777777" w:rsidR="00305CB0" w:rsidRPr="00627EAD" w:rsidRDefault="00305CB0" w:rsidP="00AE60FA">
      <w:pPr>
        <w:pStyle w:val="12"/>
        <w:numPr>
          <w:ilvl w:val="2"/>
          <w:numId w:val="17"/>
        </w:numPr>
        <w:spacing w:line="276" w:lineRule="auto"/>
        <w:ind w:left="0" w:firstLine="851"/>
        <w:rPr>
          <w:szCs w:val="28"/>
        </w:rPr>
      </w:pPr>
      <w:r w:rsidRPr="00627EAD">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14:paraId="26478810" w14:textId="77777777" w:rsidR="00305CB0" w:rsidRPr="00627EAD" w:rsidRDefault="00305CB0" w:rsidP="00AE60FA">
      <w:pPr>
        <w:pStyle w:val="12"/>
        <w:numPr>
          <w:ilvl w:val="2"/>
          <w:numId w:val="17"/>
        </w:numPr>
        <w:spacing w:line="276" w:lineRule="auto"/>
        <w:ind w:left="0" w:firstLine="851"/>
        <w:rPr>
          <w:szCs w:val="28"/>
        </w:rPr>
      </w:pPr>
      <w:r w:rsidRPr="00627EAD">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14:paraId="213B8ACE" w14:textId="77777777" w:rsidR="00B162E1" w:rsidRPr="00627EAD" w:rsidRDefault="00B162E1" w:rsidP="00B162E1">
      <w:pPr>
        <w:pStyle w:val="12"/>
        <w:spacing w:line="276" w:lineRule="auto"/>
        <w:ind w:left="851" w:firstLine="0"/>
        <w:rPr>
          <w:szCs w:val="28"/>
        </w:rPr>
      </w:pPr>
    </w:p>
    <w:p w14:paraId="0448D522" w14:textId="77777777" w:rsidR="0064449E" w:rsidRPr="00627EAD"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r w:rsidRPr="00627EAD">
        <w:rPr>
          <w:rFonts w:ascii="Times New Roman" w:hAnsi="Times New Roman" w:cs="Times New Roman"/>
          <w:sz w:val="28"/>
          <w:szCs w:val="28"/>
        </w:rPr>
        <w:t>Информационное сопровождение</w:t>
      </w:r>
      <w:bookmarkEnd w:id="12"/>
      <w:bookmarkEnd w:id="13"/>
    </w:p>
    <w:p w14:paraId="79253A16" w14:textId="77777777" w:rsidR="0064449E" w:rsidRPr="00627EAD"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627EAD">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24325BCC" w14:textId="77777777" w:rsidR="0064449E" w:rsidRPr="00627EAD"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627EAD">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14:paraId="3AF87A0D" w14:textId="77777777" w:rsidR="0064449E" w:rsidRPr="00627EAD"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627EAD">
        <w:rPr>
          <w:sz w:val="28"/>
          <w:szCs w:val="28"/>
        </w:rPr>
        <w:lastRenderedPageBreak/>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696F0F80" w14:textId="77777777" w:rsidR="0064449E" w:rsidRPr="00627EAD"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627EAD">
        <w:rPr>
          <w:sz w:val="28"/>
          <w:szCs w:val="28"/>
        </w:rPr>
        <w:t>В организации и проведении запроса котировок участвуют:</w:t>
      </w:r>
    </w:p>
    <w:p w14:paraId="64B285FA" w14:textId="77777777" w:rsidR="0064449E" w:rsidRPr="00627EAD" w:rsidRDefault="0064449E" w:rsidP="007572A2">
      <w:pPr>
        <w:pStyle w:val="12"/>
        <w:spacing w:line="276" w:lineRule="auto"/>
        <w:ind w:firstLine="709"/>
        <w:rPr>
          <w:szCs w:val="28"/>
        </w:rPr>
      </w:pPr>
      <w:r w:rsidRPr="00627EAD">
        <w:rPr>
          <w:szCs w:val="28"/>
        </w:rPr>
        <w:t>- организатор – осуществляет организацию и проведение закупки;</w:t>
      </w:r>
    </w:p>
    <w:p w14:paraId="2FCAB7EA" w14:textId="77777777" w:rsidR="0064449E" w:rsidRPr="00627EAD" w:rsidRDefault="0064449E" w:rsidP="007572A2">
      <w:pPr>
        <w:pStyle w:val="12"/>
        <w:spacing w:line="276" w:lineRule="auto"/>
        <w:ind w:firstLine="709"/>
        <w:rPr>
          <w:szCs w:val="28"/>
        </w:rPr>
      </w:pPr>
      <w:r w:rsidRPr="00627EAD">
        <w:rPr>
          <w:szCs w:val="28"/>
        </w:rPr>
        <w:t>- экспертная группа – коллегиальный орган, образуемый для рассмотрения заявок;</w:t>
      </w:r>
    </w:p>
    <w:p w14:paraId="0EFE5BA9" w14:textId="77777777" w:rsidR="0064449E" w:rsidRPr="00627EAD" w:rsidRDefault="0064449E" w:rsidP="007572A2">
      <w:pPr>
        <w:pStyle w:val="12"/>
        <w:spacing w:line="276" w:lineRule="auto"/>
        <w:ind w:firstLine="709"/>
        <w:rPr>
          <w:szCs w:val="28"/>
        </w:rPr>
      </w:pPr>
      <w:r w:rsidRPr="00627EAD">
        <w:rPr>
          <w:szCs w:val="28"/>
        </w:rPr>
        <w:t>- конкурсная комиссия – коллегиальный орган, образуемый для проведения процедур закупок.</w:t>
      </w:r>
    </w:p>
    <w:p w14:paraId="4F0F1917" w14:textId="77777777" w:rsidR="0064449E" w:rsidRPr="00627EAD" w:rsidRDefault="0064449E" w:rsidP="007572A2">
      <w:pPr>
        <w:pStyle w:val="12"/>
        <w:spacing w:line="276" w:lineRule="auto"/>
        <w:ind w:firstLine="0"/>
        <w:rPr>
          <w:szCs w:val="28"/>
        </w:rPr>
      </w:pPr>
    </w:p>
    <w:p w14:paraId="11427820" w14:textId="77777777" w:rsidR="0064449E" w:rsidRPr="00627EAD" w:rsidRDefault="0064449E" w:rsidP="001310BB">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128044836"/>
      <w:r w:rsidRPr="00627EAD">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14:paraId="3E072543" w14:textId="77777777" w:rsidR="0064449E" w:rsidRPr="00627EAD" w:rsidRDefault="0064449E" w:rsidP="00AE60FA">
      <w:pPr>
        <w:pStyle w:val="a3"/>
        <w:numPr>
          <w:ilvl w:val="2"/>
          <w:numId w:val="7"/>
        </w:numPr>
        <w:spacing w:line="276" w:lineRule="auto"/>
        <w:ind w:left="0" w:firstLine="852"/>
        <w:jc w:val="both"/>
        <w:rPr>
          <w:rFonts w:eastAsia="MS Mincho"/>
          <w:sz w:val="28"/>
          <w:szCs w:val="28"/>
        </w:rPr>
      </w:pPr>
      <w:r w:rsidRPr="00627EAD">
        <w:rPr>
          <w:rFonts w:eastAsia="MS Mincho"/>
          <w:sz w:val="28"/>
          <w:szCs w:val="28"/>
        </w:rPr>
        <w:t xml:space="preserve">Запрос о даче разъяснений положений извещения </w:t>
      </w:r>
      <w:r w:rsidRPr="00627EAD">
        <w:rPr>
          <w:sz w:val="28"/>
          <w:szCs w:val="28"/>
        </w:rPr>
        <w:t>об осуществлении запроса котировок</w:t>
      </w:r>
      <w:r w:rsidRPr="00627EAD">
        <w:rPr>
          <w:rFonts w:eastAsia="MS Mincho"/>
          <w:sz w:val="28"/>
          <w:szCs w:val="28"/>
        </w:rPr>
        <w:t xml:space="preserve"> (далее – запрос) может быть направлен с момента размещения извещения на сайтах.</w:t>
      </w:r>
    </w:p>
    <w:p w14:paraId="332D59AD" w14:textId="77777777" w:rsidR="0064449E" w:rsidRPr="00627EAD" w:rsidRDefault="00A700FB" w:rsidP="00AE60FA">
      <w:pPr>
        <w:pStyle w:val="a3"/>
        <w:numPr>
          <w:ilvl w:val="2"/>
          <w:numId w:val="7"/>
        </w:numPr>
        <w:spacing w:line="276" w:lineRule="auto"/>
        <w:ind w:left="0" w:firstLine="852"/>
        <w:jc w:val="both"/>
        <w:rPr>
          <w:rFonts w:eastAsia="MS Mincho"/>
          <w:sz w:val="28"/>
          <w:szCs w:val="28"/>
        </w:rPr>
      </w:pPr>
      <w:r>
        <w:rPr>
          <w:rFonts w:eastAsia="MS Mincho"/>
          <w:sz w:val="28"/>
          <w:szCs w:val="28"/>
          <w:lang w:val="ru-RU"/>
        </w:rPr>
        <w:t xml:space="preserve">Заявки </w:t>
      </w:r>
      <w:r w:rsidR="0064449E" w:rsidRPr="00627EAD">
        <w:rPr>
          <w:rFonts w:eastAsia="MS Mincho"/>
          <w:sz w:val="28"/>
          <w:szCs w:val="28"/>
        </w:rPr>
        <w:t xml:space="preserve">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6DD60F9F" w14:textId="77777777" w:rsidR="0064449E" w:rsidRPr="00627EAD" w:rsidRDefault="00A700FB" w:rsidP="00AE60FA">
      <w:pPr>
        <w:pStyle w:val="a3"/>
        <w:numPr>
          <w:ilvl w:val="2"/>
          <w:numId w:val="7"/>
        </w:numPr>
        <w:spacing w:line="276" w:lineRule="auto"/>
        <w:ind w:left="0" w:firstLine="852"/>
        <w:jc w:val="both"/>
        <w:rPr>
          <w:rFonts w:eastAsia="MS Mincho"/>
          <w:sz w:val="28"/>
          <w:szCs w:val="28"/>
        </w:rPr>
      </w:pPr>
      <w:r>
        <w:rPr>
          <w:rFonts w:eastAsia="MS Mincho"/>
          <w:sz w:val="28"/>
          <w:szCs w:val="28"/>
          <w:lang w:val="ru-RU"/>
        </w:rPr>
        <w:t>З</w:t>
      </w:r>
      <w:r w:rsidR="0064449E" w:rsidRPr="00627EAD">
        <w:rPr>
          <w:rFonts w:eastAsia="MS Mincho"/>
          <w:sz w:val="28"/>
          <w:szCs w:val="28"/>
        </w:rPr>
        <w:t xml:space="preserve">аявки на участие подаются на бумажном носителе, запрос может быть направлен посредством почтовой связи, курьерской доставки по </w:t>
      </w:r>
      <w:r>
        <w:rPr>
          <w:rFonts w:eastAsia="MS Mincho"/>
          <w:sz w:val="28"/>
          <w:szCs w:val="28"/>
        </w:rPr>
        <w:t xml:space="preserve">адресу, указанному в </w:t>
      </w:r>
      <w:r w:rsidR="00E54736" w:rsidRPr="00627EAD">
        <w:rPr>
          <w:rFonts w:eastAsia="MS Mincho"/>
          <w:sz w:val="28"/>
          <w:szCs w:val="28"/>
        </w:rPr>
        <w:t xml:space="preserve">пункте </w:t>
      </w:r>
      <w:r w:rsidR="00B727A6" w:rsidRPr="00627EAD">
        <w:rPr>
          <w:rFonts w:eastAsia="MS Mincho"/>
          <w:sz w:val="28"/>
          <w:szCs w:val="28"/>
          <w:lang w:val="ru-RU"/>
        </w:rPr>
        <w:t>1.2.</w:t>
      </w:r>
      <w:r w:rsidR="0064449E" w:rsidRPr="00627EAD">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00E54736" w:rsidRPr="00627EAD">
        <w:rPr>
          <w:rFonts w:eastAsia="MS Mincho"/>
          <w:sz w:val="28"/>
          <w:szCs w:val="28"/>
          <w:lang w:val="ru-RU"/>
        </w:rPr>
        <w:t>1.2.</w:t>
      </w:r>
      <w:r w:rsidR="00B727A6" w:rsidRPr="00627EAD">
        <w:rPr>
          <w:rFonts w:eastAsia="MS Mincho"/>
          <w:sz w:val="28"/>
          <w:szCs w:val="28"/>
        </w:rPr>
        <w:t xml:space="preserve"> </w:t>
      </w:r>
      <w:r w:rsidR="0064449E" w:rsidRPr="00627EAD">
        <w:rPr>
          <w:rFonts w:eastAsia="MS Mincho"/>
          <w:sz w:val="28"/>
          <w:szCs w:val="28"/>
        </w:rPr>
        <w:t>приложения № 1 извещения. Запрос не может быть направлен посредством электронной почты.</w:t>
      </w:r>
    </w:p>
    <w:p w14:paraId="4822356E" w14:textId="77777777" w:rsidR="0064449E" w:rsidRPr="00627EAD" w:rsidRDefault="0064449E" w:rsidP="00AE60FA">
      <w:pPr>
        <w:pStyle w:val="a3"/>
        <w:numPr>
          <w:ilvl w:val="2"/>
          <w:numId w:val="7"/>
        </w:numPr>
        <w:spacing w:line="276" w:lineRule="auto"/>
        <w:ind w:left="0" w:firstLine="852"/>
        <w:jc w:val="both"/>
        <w:rPr>
          <w:rFonts w:eastAsia="MS Mincho"/>
          <w:sz w:val="28"/>
          <w:szCs w:val="28"/>
        </w:rPr>
      </w:pPr>
      <w:r w:rsidRPr="00627EAD">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14:paraId="6368A1BD" w14:textId="77777777" w:rsidR="0064449E" w:rsidRPr="00627EAD" w:rsidRDefault="0064449E" w:rsidP="00AE60FA">
      <w:pPr>
        <w:pStyle w:val="a3"/>
        <w:numPr>
          <w:ilvl w:val="2"/>
          <w:numId w:val="7"/>
        </w:numPr>
        <w:spacing w:line="276" w:lineRule="auto"/>
        <w:ind w:left="0" w:firstLine="852"/>
        <w:jc w:val="both"/>
        <w:rPr>
          <w:rFonts w:eastAsia="MS Mincho"/>
          <w:sz w:val="28"/>
          <w:szCs w:val="28"/>
        </w:rPr>
      </w:pPr>
      <w:r w:rsidRPr="00627EAD">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4011B543" w14:textId="77777777" w:rsidR="0064449E" w:rsidRPr="00627EAD" w:rsidRDefault="0064449E" w:rsidP="00AE60FA">
      <w:pPr>
        <w:pStyle w:val="a3"/>
        <w:numPr>
          <w:ilvl w:val="2"/>
          <w:numId w:val="7"/>
        </w:numPr>
        <w:spacing w:line="276" w:lineRule="auto"/>
        <w:ind w:left="0" w:firstLine="852"/>
        <w:jc w:val="both"/>
        <w:rPr>
          <w:rFonts w:eastAsia="MS Mincho"/>
          <w:sz w:val="28"/>
          <w:szCs w:val="28"/>
        </w:rPr>
      </w:pPr>
      <w:r w:rsidRPr="00627EAD">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0263B0DF" w14:textId="77777777" w:rsidR="0064449E" w:rsidRPr="00627EAD" w:rsidRDefault="0064449E" w:rsidP="00AE60FA">
      <w:pPr>
        <w:pStyle w:val="a3"/>
        <w:numPr>
          <w:ilvl w:val="2"/>
          <w:numId w:val="7"/>
        </w:numPr>
        <w:spacing w:line="276" w:lineRule="auto"/>
        <w:ind w:left="0" w:firstLine="852"/>
        <w:jc w:val="both"/>
        <w:rPr>
          <w:rFonts w:eastAsia="MS Mincho"/>
          <w:sz w:val="28"/>
          <w:szCs w:val="28"/>
        </w:rPr>
      </w:pPr>
      <w:r w:rsidRPr="00627EAD">
        <w:rPr>
          <w:rFonts w:eastAsia="MS Mincho"/>
          <w:sz w:val="28"/>
          <w:szCs w:val="28"/>
        </w:rPr>
        <w:t>В случае внесения изменений в извещение срок подачи заявок на участие в запросе</w:t>
      </w:r>
      <w:r w:rsidRPr="00627EAD">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w:t>
      </w:r>
      <w:r w:rsidRPr="00627EAD">
        <w:rPr>
          <w:sz w:val="28"/>
          <w:szCs w:val="28"/>
        </w:rPr>
        <w:lastRenderedPageBreak/>
        <w:t xml:space="preserve">на участие в запросе котировок оставалось не менее половины срока подачи заявок на участие в запросе котировок, установленного </w:t>
      </w:r>
      <w:r w:rsidRPr="00627EAD">
        <w:rPr>
          <w:rFonts w:eastAsia="MS Mincho"/>
          <w:sz w:val="28"/>
          <w:szCs w:val="28"/>
        </w:rPr>
        <w:t>извещением</w:t>
      </w:r>
      <w:r w:rsidRPr="00627EAD">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45851335" w14:textId="77777777" w:rsidR="0064449E" w:rsidRPr="00627EAD" w:rsidRDefault="0064449E" w:rsidP="00AE60FA">
      <w:pPr>
        <w:pStyle w:val="a3"/>
        <w:numPr>
          <w:ilvl w:val="2"/>
          <w:numId w:val="7"/>
        </w:numPr>
        <w:spacing w:line="276" w:lineRule="auto"/>
        <w:ind w:left="0" w:firstLine="852"/>
        <w:jc w:val="both"/>
        <w:rPr>
          <w:rFonts w:eastAsia="MS Mincho"/>
          <w:sz w:val="28"/>
          <w:szCs w:val="28"/>
        </w:rPr>
      </w:pPr>
      <w:r w:rsidRPr="00627EAD">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1D3EBAF0" w14:textId="77777777" w:rsidR="0064449E" w:rsidRPr="00627EAD" w:rsidRDefault="0064449E" w:rsidP="00AE60FA">
      <w:pPr>
        <w:pStyle w:val="a3"/>
        <w:numPr>
          <w:ilvl w:val="2"/>
          <w:numId w:val="7"/>
        </w:numPr>
        <w:spacing w:line="276" w:lineRule="auto"/>
        <w:ind w:left="0" w:firstLine="852"/>
        <w:jc w:val="both"/>
        <w:rPr>
          <w:rFonts w:eastAsia="MS Mincho"/>
          <w:sz w:val="28"/>
          <w:szCs w:val="28"/>
        </w:rPr>
      </w:pPr>
      <w:r w:rsidRPr="00627EAD">
        <w:rPr>
          <w:rFonts w:eastAsia="MS Mincho"/>
          <w:sz w:val="28"/>
          <w:szCs w:val="28"/>
        </w:rPr>
        <w:t xml:space="preserve">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w:t>
      </w:r>
      <w:r w:rsidR="009C6DA7" w:rsidRPr="00627EAD">
        <w:rPr>
          <w:rFonts w:eastAsia="MS Mincho"/>
          <w:sz w:val="28"/>
          <w:szCs w:val="28"/>
        </w:rPr>
        <w:t>с гражданским законодательством</w:t>
      </w:r>
      <w:r w:rsidR="009C6DA7" w:rsidRPr="00627EAD">
        <w:rPr>
          <w:rFonts w:eastAsia="MS Mincho"/>
          <w:sz w:val="28"/>
          <w:szCs w:val="28"/>
          <w:lang w:val="ru-RU"/>
        </w:rPr>
        <w:t xml:space="preserve">, </w:t>
      </w:r>
      <w:r w:rsidR="009C6DA7" w:rsidRPr="00627EAD">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r w:rsidR="009C6DA7" w:rsidRPr="00627EAD">
        <w:rPr>
          <w:color w:val="FF0000"/>
          <w:sz w:val="28"/>
          <w:szCs w:val="28"/>
        </w:rPr>
        <w:t>.</w:t>
      </w:r>
    </w:p>
    <w:p w14:paraId="0A965C23" w14:textId="77777777" w:rsidR="0064449E" w:rsidRPr="00627EAD" w:rsidRDefault="0064449E" w:rsidP="00AE60FA">
      <w:pPr>
        <w:pStyle w:val="a3"/>
        <w:numPr>
          <w:ilvl w:val="2"/>
          <w:numId w:val="7"/>
        </w:numPr>
        <w:spacing w:line="276" w:lineRule="auto"/>
        <w:ind w:left="0" w:firstLine="852"/>
        <w:jc w:val="both"/>
        <w:rPr>
          <w:rFonts w:eastAsia="MS Mincho"/>
          <w:sz w:val="28"/>
          <w:szCs w:val="28"/>
        </w:rPr>
      </w:pPr>
      <w:r w:rsidRPr="00627EAD">
        <w:rPr>
          <w:rFonts w:eastAsia="MS Mincho"/>
          <w:sz w:val="28"/>
          <w:szCs w:val="28"/>
        </w:rPr>
        <w:t>Решение об отмене запроса котировок размещается на сайтах в день принятия этого решения</w:t>
      </w:r>
      <w:r w:rsidR="00B727A6" w:rsidRPr="00627EAD">
        <w:rPr>
          <w:rFonts w:eastAsia="MS Mincho"/>
          <w:sz w:val="28"/>
          <w:szCs w:val="28"/>
          <w:lang w:val="ru-RU"/>
        </w:rPr>
        <w:t>.</w:t>
      </w:r>
    </w:p>
    <w:p w14:paraId="4559611D" w14:textId="77777777" w:rsidR="0064449E" w:rsidRPr="00627EAD" w:rsidRDefault="0064449E" w:rsidP="00AE60FA">
      <w:pPr>
        <w:pStyle w:val="a3"/>
        <w:numPr>
          <w:ilvl w:val="2"/>
          <w:numId w:val="7"/>
        </w:numPr>
        <w:spacing w:line="276" w:lineRule="auto"/>
        <w:ind w:left="0" w:firstLine="852"/>
        <w:jc w:val="both"/>
        <w:rPr>
          <w:rFonts w:eastAsia="MS Mincho"/>
          <w:sz w:val="28"/>
          <w:szCs w:val="28"/>
        </w:rPr>
      </w:pPr>
      <w:r w:rsidRPr="00627EAD">
        <w:rPr>
          <w:rFonts w:eastAsia="MS Mincho"/>
          <w:sz w:val="28"/>
          <w:szCs w:val="28"/>
        </w:rPr>
        <w:t>Заказчик не берет на себя обязательство по уведомлению участников о дополнениях,</w:t>
      </w:r>
      <w:r w:rsidRPr="00627EAD">
        <w:rPr>
          <w:sz w:val="28"/>
          <w:szCs w:val="28"/>
        </w:rPr>
        <w:t xml:space="preserve"> изменениях, разъяснениях в извещение об осуществлении</w:t>
      </w:r>
      <w:r w:rsidRPr="00627EAD" w:rsidDel="003B3000">
        <w:rPr>
          <w:sz w:val="28"/>
          <w:szCs w:val="28"/>
        </w:rPr>
        <w:t xml:space="preserve"> </w:t>
      </w:r>
      <w:r w:rsidRPr="00627EAD">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10EF6A6F" w14:textId="77777777" w:rsidR="0064449E" w:rsidRPr="00627EAD" w:rsidRDefault="0064449E" w:rsidP="007572A2">
      <w:pPr>
        <w:pStyle w:val="12"/>
        <w:spacing w:line="276" w:lineRule="auto"/>
        <w:ind w:firstLine="0"/>
        <w:rPr>
          <w:szCs w:val="28"/>
        </w:rPr>
      </w:pPr>
    </w:p>
    <w:p w14:paraId="4BD2D015" w14:textId="77777777" w:rsidR="0064449E" w:rsidRPr="00627EAD"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128044837"/>
      <w:r w:rsidRPr="00627EAD">
        <w:rPr>
          <w:rFonts w:ascii="Times New Roman" w:hAnsi="Times New Roman" w:cs="Times New Roman"/>
          <w:sz w:val="28"/>
          <w:szCs w:val="28"/>
        </w:rPr>
        <w:t>Вскрытие конвертов с котировочными заявками запроса котировок</w:t>
      </w:r>
      <w:bookmarkEnd w:id="16"/>
      <w:bookmarkEnd w:id="17"/>
    </w:p>
    <w:p w14:paraId="71859276" w14:textId="77777777" w:rsidR="0064449E" w:rsidRPr="00627EAD" w:rsidRDefault="0064449E" w:rsidP="00AE60FA">
      <w:pPr>
        <w:pStyle w:val="a3"/>
        <w:numPr>
          <w:ilvl w:val="2"/>
          <w:numId w:val="8"/>
        </w:numPr>
        <w:spacing w:line="276" w:lineRule="auto"/>
        <w:ind w:left="0" w:firstLine="709"/>
        <w:jc w:val="both"/>
        <w:rPr>
          <w:sz w:val="28"/>
          <w:szCs w:val="28"/>
        </w:rPr>
      </w:pPr>
      <w:r w:rsidRPr="00627EAD">
        <w:rPr>
          <w:sz w:val="28"/>
          <w:szCs w:val="28"/>
          <w:lang w:val="ru-RU"/>
        </w:rPr>
        <w:t>Организатор</w:t>
      </w:r>
      <w:r w:rsidRPr="00627EAD">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2C50BB18" w14:textId="77777777" w:rsidR="0064449E" w:rsidRPr="00627EAD" w:rsidRDefault="0064449E" w:rsidP="00AE60FA">
      <w:pPr>
        <w:pStyle w:val="a3"/>
        <w:numPr>
          <w:ilvl w:val="2"/>
          <w:numId w:val="8"/>
        </w:numPr>
        <w:spacing w:line="276" w:lineRule="auto"/>
        <w:ind w:left="0" w:firstLine="709"/>
        <w:jc w:val="both"/>
        <w:rPr>
          <w:sz w:val="28"/>
          <w:szCs w:val="28"/>
        </w:rPr>
      </w:pPr>
      <w:r w:rsidRPr="00627EAD">
        <w:rPr>
          <w:sz w:val="28"/>
          <w:szCs w:val="28"/>
        </w:rPr>
        <w:t xml:space="preserve">Конверты с котировочными заявками вскрываются публично </w:t>
      </w:r>
      <w:r w:rsidRPr="00627EAD">
        <w:rPr>
          <w:sz w:val="28"/>
          <w:szCs w:val="28"/>
          <w:lang w:val="ru-RU"/>
        </w:rPr>
        <w:t>на заседании экспертной группы после завершения срока подачи заявок.</w:t>
      </w:r>
    </w:p>
    <w:p w14:paraId="302655DF" w14:textId="77777777" w:rsidR="0064449E" w:rsidRPr="00627EAD" w:rsidRDefault="0064449E" w:rsidP="00AE60FA">
      <w:pPr>
        <w:pStyle w:val="a3"/>
        <w:numPr>
          <w:ilvl w:val="2"/>
          <w:numId w:val="8"/>
        </w:numPr>
        <w:spacing w:line="276" w:lineRule="auto"/>
        <w:ind w:left="0" w:firstLine="709"/>
        <w:jc w:val="both"/>
        <w:rPr>
          <w:sz w:val="28"/>
          <w:szCs w:val="28"/>
        </w:rPr>
      </w:pPr>
      <w:r w:rsidRPr="00627EAD">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w:t>
      </w:r>
      <w:r w:rsidRPr="00627EAD">
        <w:rPr>
          <w:sz w:val="28"/>
          <w:szCs w:val="28"/>
        </w:rPr>
        <w:lastRenderedPageBreak/>
        <w:t xml:space="preserve">котировочные заявки, или их представителям присутствовать при вскрытии конвертов с котировочными заявками. </w:t>
      </w:r>
    </w:p>
    <w:p w14:paraId="49B910CC" w14:textId="77777777" w:rsidR="0064449E" w:rsidRPr="00627EAD" w:rsidRDefault="0064449E" w:rsidP="00AE60FA">
      <w:pPr>
        <w:pStyle w:val="a3"/>
        <w:numPr>
          <w:ilvl w:val="2"/>
          <w:numId w:val="8"/>
        </w:numPr>
        <w:spacing w:line="276" w:lineRule="auto"/>
        <w:ind w:left="0" w:firstLine="709"/>
        <w:jc w:val="both"/>
        <w:rPr>
          <w:sz w:val="28"/>
          <w:szCs w:val="28"/>
        </w:rPr>
      </w:pPr>
      <w:r w:rsidRPr="00627EAD">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5BC63235" w14:textId="77777777" w:rsidR="0064449E" w:rsidRPr="00627EAD" w:rsidRDefault="0064449E" w:rsidP="00AE60FA">
      <w:pPr>
        <w:pStyle w:val="a3"/>
        <w:numPr>
          <w:ilvl w:val="2"/>
          <w:numId w:val="8"/>
        </w:numPr>
        <w:spacing w:line="276" w:lineRule="auto"/>
        <w:ind w:left="0" w:firstLine="709"/>
        <w:jc w:val="both"/>
        <w:rPr>
          <w:sz w:val="28"/>
          <w:szCs w:val="28"/>
        </w:rPr>
      </w:pPr>
      <w:r w:rsidRPr="00627EAD">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5D80FBC3" w14:textId="77777777" w:rsidR="0064449E" w:rsidRPr="00627EAD" w:rsidRDefault="0064449E" w:rsidP="00AE60FA">
      <w:pPr>
        <w:pStyle w:val="a3"/>
        <w:numPr>
          <w:ilvl w:val="2"/>
          <w:numId w:val="8"/>
        </w:numPr>
        <w:spacing w:line="276" w:lineRule="auto"/>
        <w:ind w:left="0" w:firstLine="709"/>
        <w:jc w:val="both"/>
        <w:rPr>
          <w:sz w:val="28"/>
          <w:szCs w:val="28"/>
        </w:rPr>
      </w:pPr>
      <w:r w:rsidRPr="00627EAD">
        <w:rPr>
          <w:sz w:val="28"/>
          <w:szCs w:val="28"/>
        </w:rPr>
        <w:t>При вскрытии конвертов с котировочными заявками объявляется:</w:t>
      </w:r>
    </w:p>
    <w:p w14:paraId="38473FE2" w14:textId="77777777" w:rsidR="0064449E" w:rsidRPr="00627EAD" w:rsidRDefault="0064449E" w:rsidP="00AE60FA">
      <w:pPr>
        <w:pStyle w:val="a3"/>
        <w:numPr>
          <w:ilvl w:val="2"/>
          <w:numId w:val="8"/>
        </w:numPr>
        <w:spacing w:line="276" w:lineRule="auto"/>
        <w:ind w:left="0" w:firstLine="709"/>
        <w:jc w:val="both"/>
        <w:rPr>
          <w:sz w:val="28"/>
          <w:szCs w:val="28"/>
        </w:rPr>
      </w:pPr>
      <w:r w:rsidRPr="00627EAD">
        <w:rPr>
          <w:sz w:val="28"/>
          <w:szCs w:val="28"/>
        </w:rPr>
        <w:t>Наименование участника запроса котировок;</w:t>
      </w:r>
    </w:p>
    <w:p w14:paraId="206A84FD" w14:textId="77777777" w:rsidR="0064449E" w:rsidRPr="00627EAD" w:rsidRDefault="0064449E" w:rsidP="00AE60FA">
      <w:pPr>
        <w:pStyle w:val="a3"/>
        <w:numPr>
          <w:ilvl w:val="2"/>
          <w:numId w:val="8"/>
        </w:numPr>
        <w:spacing w:line="276" w:lineRule="auto"/>
        <w:ind w:left="0" w:firstLine="709"/>
        <w:jc w:val="both"/>
        <w:rPr>
          <w:sz w:val="28"/>
          <w:szCs w:val="28"/>
        </w:rPr>
      </w:pPr>
      <w:r w:rsidRPr="00627EAD">
        <w:rPr>
          <w:sz w:val="28"/>
          <w:szCs w:val="28"/>
        </w:rPr>
        <w:t>Сведения, изложенные в техническом предложении участника запроса котировок, используемые для оценки заявок;</w:t>
      </w:r>
    </w:p>
    <w:p w14:paraId="317CA71E" w14:textId="77777777" w:rsidR="0064449E" w:rsidRPr="00627EAD" w:rsidRDefault="0064449E" w:rsidP="00AE60FA">
      <w:pPr>
        <w:pStyle w:val="a3"/>
        <w:numPr>
          <w:ilvl w:val="2"/>
          <w:numId w:val="8"/>
        </w:numPr>
        <w:spacing w:line="276" w:lineRule="auto"/>
        <w:ind w:left="0" w:firstLine="709"/>
        <w:jc w:val="both"/>
        <w:rPr>
          <w:sz w:val="28"/>
          <w:szCs w:val="28"/>
        </w:rPr>
      </w:pPr>
      <w:r w:rsidRPr="00627EAD">
        <w:rPr>
          <w:sz w:val="28"/>
          <w:szCs w:val="28"/>
        </w:rPr>
        <w:t>Иная информация (при необходимости).</w:t>
      </w:r>
    </w:p>
    <w:p w14:paraId="1623EF23" w14:textId="77777777" w:rsidR="0064449E" w:rsidRPr="00627EAD" w:rsidRDefault="0064449E" w:rsidP="00AE60FA">
      <w:pPr>
        <w:pStyle w:val="a3"/>
        <w:numPr>
          <w:ilvl w:val="2"/>
          <w:numId w:val="8"/>
        </w:numPr>
        <w:spacing w:line="276" w:lineRule="auto"/>
        <w:ind w:left="0" w:firstLine="709"/>
        <w:jc w:val="both"/>
        <w:rPr>
          <w:sz w:val="28"/>
          <w:szCs w:val="28"/>
        </w:rPr>
      </w:pPr>
      <w:r w:rsidRPr="00627EAD">
        <w:rPr>
          <w:sz w:val="28"/>
          <w:szCs w:val="28"/>
        </w:rPr>
        <w:t>Заказчик может проводить аудиозапись процедуры вскрытия конвертов с котировочными заявками.</w:t>
      </w:r>
    </w:p>
    <w:p w14:paraId="7B99BEE5" w14:textId="77777777" w:rsidR="0064449E" w:rsidRPr="00627EAD" w:rsidRDefault="0064449E" w:rsidP="00AE60FA">
      <w:pPr>
        <w:pStyle w:val="a3"/>
        <w:numPr>
          <w:ilvl w:val="2"/>
          <w:numId w:val="8"/>
        </w:numPr>
        <w:spacing w:line="276" w:lineRule="auto"/>
        <w:ind w:left="0" w:firstLine="709"/>
        <w:jc w:val="both"/>
        <w:rPr>
          <w:sz w:val="28"/>
          <w:szCs w:val="28"/>
        </w:rPr>
      </w:pPr>
      <w:r w:rsidRPr="00627EAD">
        <w:rPr>
          <w:sz w:val="28"/>
          <w:szCs w:val="28"/>
        </w:rPr>
        <w:t>При вскрытии конвертов с заявками документы по существу не рассматриваются.</w:t>
      </w:r>
    </w:p>
    <w:p w14:paraId="543D4556" w14:textId="77777777" w:rsidR="0064449E" w:rsidRPr="00627EAD" w:rsidRDefault="0064449E" w:rsidP="00AE60FA">
      <w:pPr>
        <w:pStyle w:val="a3"/>
        <w:numPr>
          <w:ilvl w:val="2"/>
          <w:numId w:val="8"/>
        </w:numPr>
        <w:spacing w:line="276" w:lineRule="auto"/>
        <w:ind w:left="0" w:firstLine="709"/>
        <w:jc w:val="both"/>
        <w:rPr>
          <w:sz w:val="28"/>
          <w:szCs w:val="28"/>
        </w:rPr>
      </w:pPr>
      <w:r w:rsidRPr="00627EAD">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4D99CEAE" w14:textId="77777777" w:rsidR="0064449E" w:rsidRPr="00627EAD" w:rsidRDefault="0064449E" w:rsidP="007572A2">
      <w:pPr>
        <w:pStyle w:val="a5"/>
        <w:suppressAutoHyphens/>
        <w:spacing w:line="276" w:lineRule="auto"/>
        <w:ind w:firstLine="0"/>
        <w:rPr>
          <w:sz w:val="28"/>
          <w:szCs w:val="28"/>
        </w:rPr>
      </w:pPr>
    </w:p>
    <w:p w14:paraId="209ACC45" w14:textId="77777777" w:rsidR="0064449E" w:rsidRPr="00627EAD"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128044838"/>
      <w:r w:rsidRPr="00627EAD">
        <w:rPr>
          <w:rFonts w:ascii="Times New Roman" w:hAnsi="Times New Roman" w:cs="Times New Roman"/>
          <w:sz w:val="28"/>
          <w:szCs w:val="28"/>
        </w:rPr>
        <w:t>Рассмотрение и оценка котировочных заявок</w:t>
      </w:r>
      <w:bookmarkEnd w:id="18"/>
      <w:bookmarkEnd w:id="19"/>
    </w:p>
    <w:p w14:paraId="6D9B2B7C"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 xml:space="preserve">Котировочные заявки участников рассматриваются на соответствие требованиям, изложенным в </w:t>
      </w:r>
      <w:r w:rsidRPr="00627EAD">
        <w:rPr>
          <w:sz w:val="28"/>
          <w:szCs w:val="28"/>
        </w:rPr>
        <w:t>извещении</w:t>
      </w:r>
      <w:r w:rsidRPr="00627EAD">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627EAD">
        <w:rPr>
          <w:sz w:val="28"/>
          <w:szCs w:val="28"/>
        </w:rPr>
        <w:t>извещением</w:t>
      </w:r>
      <w:r w:rsidRPr="00627EAD">
        <w:rPr>
          <w:rFonts w:eastAsia="MS Mincho"/>
          <w:sz w:val="28"/>
          <w:szCs w:val="28"/>
        </w:rPr>
        <w:t>.</w:t>
      </w:r>
    </w:p>
    <w:p w14:paraId="74E02BA1"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lastRenderedPageBreak/>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56F6BBCB"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528F41C6"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5CDB1967"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5C6A6167"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Участник запроса котировок не допускается к участию в запросе котировок в случае:</w:t>
      </w:r>
    </w:p>
    <w:p w14:paraId="78279637"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несоответствия котировочной заявки требованиям, указанным в запросе котировок;</w:t>
      </w:r>
    </w:p>
    <w:p w14:paraId="21BAA81B"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10CFCB7C"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отказа от проведения запроса котировок;</w:t>
      </w:r>
    </w:p>
    <w:p w14:paraId="0EBE05F4"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2AF71412"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14:paraId="63C9B361"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4BF37CF5"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Ответ от участника запроса котировок, полученный после даты, указанной в запросе, не подлежит рассмотрению.</w:t>
      </w:r>
    </w:p>
    <w:p w14:paraId="570DB259"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lastRenderedPageBreak/>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437FD706"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1A68E117"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448FF603"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61DDB5F1"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1199CB20"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541245AB"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627EAD" w:rsidDel="001E10FE">
        <w:rPr>
          <w:rFonts w:eastAsia="MS Mincho"/>
          <w:sz w:val="28"/>
          <w:szCs w:val="28"/>
        </w:rPr>
        <w:t xml:space="preserve"> </w:t>
      </w:r>
      <w:r w:rsidRPr="00627EAD">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5C07900E"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14:paraId="292E483F"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lastRenderedPageBreak/>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6F966696"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77EA7031"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77DEF09F"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3EC20876"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34CB64B8"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79E3B61D"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2FCE7D7B" w14:textId="77777777" w:rsidR="0064449E" w:rsidRPr="00627EAD" w:rsidRDefault="0064449E" w:rsidP="00AE60FA">
      <w:pPr>
        <w:pStyle w:val="a3"/>
        <w:numPr>
          <w:ilvl w:val="2"/>
          <w:numId w:val="9"/>
        </w:numPr>
        <w:spacing w:line="276" w:lineRule="auto"/>
        <w:ind w:left="0" w:firstLine="709"/>
        <w:jc w:val="both"/>
        <w:rPr>
          <w:rFonts w:eastAsia="MS Mincho"/>
          <w:sz w:val="28"/>
          <w:szCs w:val="28"/>
        </w:rPr>
      </w:pPr>
      <w:r w:rsidRPr="00627EAD">
        <w:rPr>
          <w:rFonts w:eastAsia="MS Mincho"/>
          <w:sz w:val="28"/>
          <w:szCs w:val="28"/>
        </w:rPr>
        <w:t>Протокол рассмотрения и оценки котировочных заявок не размещается на сайтах.</w:t>
      </w:r>
    </w:p>
    <w:p w14:paraId="1FB0B6C5" w14:textId="77777777" w:rsidR="0064449E" w:rsidRPr="00627EAD" w:rsidRDefault="0064449E" w:rsidP="007572A2">
      <w:pPr>
        <w:pStyle w:val="a3"/>
        <w:spacing w:line="276" w:lineRule="auto"/>
        <w:ind w:left="0"/>
        <w:jc w:val="both"/>
        <w:rPr>
          <w:rFonts w:eastAsia="MS Mincho"/>
          <w:sz w:val="28"/>
          <w:szCs w:val="28"/>
        </w:rPr>
      </w:pPr>
    </w:p>
    <w:p w14:paraId="59606A4C" w14:textId="77777777" w:rsidR="0064449E" w:rsidRPr="00627EAD"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128044839"/>
      <w:r w:rsidRPr="00627EAD">
        <w:rPr>
          <w:rFonts w:ascii="Times New Roman" w:hAnsi="Times New Roman" w:cs="Times New Roman"/>
          <w:sz w:val="28"/>
          <w:szCs w:val="28"/>
        </w:rPr>
        <w:t>Порядок оценки и сопоставления котировочных заявок</w:t>
      </w:r>
      <w:bookmarkEnd w:id="20"/>
      <w:bookmarkEnd w:id="21"/>
    </w:p>
    <w:p w14:paraId="62DAD16E" w14:textId="77777777" w:rsidR="0064449E" w:rsidRPr="00627EAD" w:rsidRDefault="0064449E" w:rsidP="00AE60FA">
      <w:pPr>
        <w:pStyle w:val="a5"/>
        <w:numPr>
          <w:ilvl w:val="2"/>
          <w:numId w:val="10"/>
        </w:numPr>
        <w:suppressAutoHyphens/>
        <w:spacing w:line="276" w:lineRule="auto"/>
        <w:ind w:left="0" w:firstLine="709"/>
        <w:rPr>
          <w:sz w:val="28"/>
          <w:szCs w:val="28"/>
        </w:rPr>
      </w:pPr>
      <w:r w:rsidRPr="00627EAD">
        <w:rPr>
          <w:sz w:val="28"/>
          <w:szCs w:val="28"/>
        </w:rPr>
        <w:t>Победитель запроса котировок определяется по итогам оценки заявок, соответствующих требованиям извещения.</w:t>
      </w:r>
    </w:p>
    <w:p w14:paraId="7FA15168" w14:textId="77777777" w:rsidR="0064449E" w:rsidRPr="00627EAD" w:rsidRDefault="0064449E" w:rsidP="00AE60FA">
      <w:pPr>
        <w:pStyle w:val="a5"/>
        <w:numPr>
          <w:ilvl w:val="2"/>
          <w:numId w:val="10"/>
        </w:numPr>
        <w:suppressAutoHyphens/>
        <w:spacing w:line="276" w:lineRule="auto"/>
        <w:ind w:left="0" w:firstLine="709"/>
        <w:rPr>
          <w:sz w:val="28"/>
          <w:szCs w:val="28"/>
        </w:rPr>
      </w:pPr>
      <w:r w:rsidRPr="00627EAD">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6ABD0AEC" w14:textId="77777777" w:rsidR="0064449E" w:rsidRPr="00627EAD" w:rsidRDefault="0064449E" w:rsidP="00AE60FA">
      <w:pPr>
        <w:pStyle w:val="a5"/>
        <w:numPr>
          <w:ilvl w:val="2"/>
          <w:numId w:val="10"/>
        </w:numPr>
        <w:suppressAutoHyphens/>
        <w:spacing w:line="276" w:lineRule="auto"/>
        <w:ind w:left="0" w:firstLine="709"/>
        <w:rPr>
          <w:sz w:val="28"/>
          <w:szCs w:val="28"/>
        </w:rPr>
      </w:pPr>
      <w:r w:rsidRPr="00627EAD">
        <w:rPr>
          <w:sz w:val="28"/>
          <w:szCs w:val="28"/>
        </w:rPr>
        <w:t xml:space="preserve">При оценке котировочных заявок сопоставляются предложения участников по цене без учета НДС. </w:t>
      </w:r>
    </w:p>
    <w:p w14:paraId="71590195" w14:textId="77777777" w:rsidR="0064449E" w:rsidRPr="00627EAD" w:rsidRDefault="0064449E" w:rsidP="00AE60FA">
      <w:pPr>
        <w:pStyle w:val="a5"/>
        <w:numPr>
          <w:ilvl w:val="2"/>
          <w:numId w:val="10"/>
        </w:numPr>
        <w:suppressAutoHyphens/>
        <w:spacing w:line="276" w:lineRule="auto"/>
        <w:ind w:left="0" w:firstLine="709"/>
        <w:rPr>
          <w:sz w:val="28"/>
          <w:szCs w:val="28"/>
        </w:rPr>
      </w:pPr>
      <w:r w:rsidRPr="00627EAD">
        <w:rPr>
          <w:sz w:val="28"/>
          <w:szCs w:val="28"/>
        </w:rPr>
        <w:lastRenderedPageBreak/>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7E9EA903" w14:textId="77777777" w:rsidR="0064449E" w:rsidRPr="00627EAD" w:rsidRDefault="0064449E" w:rsidP="00AE60FA">
      <w:pPr>
        <w:pStyle w:val="a5"/>
        <w:numPr>
          <w:ilvl w:val="2"/>
          <w:numId w:val="10"/>
        </w:numPr>
        <w:suppressAutoHyphens/>
        <w:spacing w:line="276" w:lineRule="auto"/>
        <w:ind w:left="0" w:firstLine="709"/>
        <w:rPr>
          <w:sz w:val="28"/>
          <w:szCs w:val="28"/>
        </w:rPr>
      </w:pPr>
      <w:r w:rsidRPr="00627EAD">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27C6C9E8" w14:textId="77777777" w:rsidR="0064449E" w:rsidRPr="00627EAD" w:rsidRDefault="0064449E" w:rsidP="00AE60FA">
      <w:pPr>
        <w:pStyle w:val="a5"/>
        <w:numPr>
          <w:ilvl w:val="2"/>
          <w:numId w:val="10"/>
        </w:numPr>
        <w:suppressAutoHyphens/>
        <w:spacing w:line="276" w:lineRule="auto"/>
        <w:ind w:left="0" w:firstLine="709"/>
        <w:rPr>
          <w:sz w:val="28"/>
          <w:szCs w:val="28"/>
        </w:rPr>
      </w:pPr>
      <w:r w:rsidRPr="00627EAD">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103C9FD4" w14:textId="77777777" w:rsidR="0064449E" w:rsidRPr="00627EAD" w:rsidRDefault="0064449E" w:rsidP="00AE60FA">
      <w:pPr>
        <w:pStyle w:val="a5"/>
        <w:numPr>
          <w:ilvl w:val="2"/>
          <w:numId w:val="10"/>
        </w:numPr>
        <w:suppressAutoHyphens/>
        <w:spacing w:line="276" w:lineRule="auto"/>
        <w:ind w:left="0" w:firstLine="709"/>
        <w:rPr>
          <w:sz w:val="28"/>
          <w:szCs w:val="28"/>
        </w:rPr>
      </w:pPr>
      <w:r w:rsidRPr="00627EAD">
        <w:rPr>
          <w:sz w:val="28"/>
          <w:szCs w:val="28"/>
        </w:rPr>
        <w:t xml:space="preserve">Победителем признается участник, заявка которого признана лучшей по итогам проведения запроса котировок. </w:t>
      </w:r>
    </w:p>
    <w:p w14:paraId="00CC33A1" w14:textId="77777777" w:rsidR="0064449E" w:rsidRPr="00627EAD" w:rsidRDefault="0064449E" w:rsidP="007572A2">
      <w:pPr>
        <w:pStyle w:val="a5"/>
        <w:suppressAutoHyphens/>
        <w:spacing w:line="276" w:lineRule="auto"/>
        <w:ind w:firstLine="0"/>
        <w:rPr>
          <w:sz w:val="28"/>
          <w:szCs w:val="28"/>
        </w:rPr>
      </w:pPr>
    </w:p>
    <w:p w14:paraId="34E55007" w14:textId="77777777" w:rsidR="0064449E" w:rsidRPr="00627EAD"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128044840"/>
      <w:r w:rsidRPr="00627EAD">
        <w:rPr>
          <w:rFonts w:ascii="Times New Roman" w:hAnsi="Times New Roman" w:cs="Times New Roman"/>
          <w:sz w:val="28"/>
          <w:szCs w:val="28"/>
        </w:rPr>
        <w:t>Подведение итогов запроса котировок</w:t>
      </w:r>
      <w:bookmarkEnd w:id="22"/>
      <w:bookmarkEnd w:id="23"/>
    </w:p>
    <w:p w14:paraId="5C3BDA49" w14:textId="77777777" w:rsidR="0064449E" w:rsidRPr="00627EAD" w:rsidRDefault="0064449E" w:rsidP="00AE60FA">
      <w:pPr>
        <w:pStyle w:val="a3"/>
        <w:numPr>
          <w:ilvl w:val="2"/>
          <w:numId w:val="11"/>
        </w:numPr>
        <w:spacing w:line="276" w:lineRule="auto"/>
        <w:ind w:left="0" w:firstLine="852"/>
        <w:jc w:val="both"/>
        <w:rPr>
          <w:sz w:val="28"/>
          <w:szCs w:val="28"/>
        </w:rPr>
      </w:pPr>
      <w:r w:rsidRPr="00627EAD">
        <w:rPr>
          <w:sz w:val="28"/>
          <w:szCs w:val="28"/>
        </w:rPr>
        <w:t>Комиссия</w:t>
      </w:r>
      <w:r w:rsidRPr="00627EAD">
        <w:rPr>
          <w:bCs/>
          <w:sz w:val="28"/>
          <w:szCs w:val="28"/>
        </w:rPr>
        <w:t xml:space="preserve"> </w:t>
      </w:r>
      <w:r w:rsidRPr="00627EAD">
        <w:rPr>
          <w:sz w:val="28"/>
          <w:szCs w:val="28"/>
        </w:rPr>
        <w:t xml:space="preserve">принимает решение о победителе запроса котировок. По результатам работы комиссии </w:t>
      </w:r>
      <w:r w:rsidRPr="00627EAD">
        <w:rPr>
          <w:bCs/>
          <w:sz w:val="28"/>
          <w:szCs w:val="28"/>
        </w:rPr>
        <w:t>по осуществлению закупок</w:t>
      </w:r>
      <w:r w:rsidRPr="00627EAD">
        <w:rPr>
          <w:sz w:val="28"/>
          <w:szCs w:val="28"/>
        </w:rPr>
        <w:t xml:space="preserve"> оформляется итоговый протокол</w:t>
      </w:r>
      <w:r w:rsidRPr="00627EAD">
        <w:rPr>
          <w:sz w:val="28"/>
          <w:szCs w:val="28"/>
          <w:lang w:val="ru-RU"/>
        </w:rPr>
        <w:t>.</w:t>
      </w:r>
    </w:p>
    <w:p w14:paraId="7F31FB45" w14:textId="77777777" w:rsidR="0064449E" w:rsidRPr="00627EAD" w:rsidRDefault="0064449E" w:rsidP="00AE60FA">
      <w:pPr>
        <w:pStyle w:val="a3"/>
        <w:numPr>
          <w:ilvl w:val="2"/>
          <w:numId w:val="11"/>
        </w:numPr>
        <w:spacing w:line="276" w:lineRule="auto"/>
        <w:ind w:left="0" w:firstLine="852"/>
        <w:jc w:val="both"/>
        <w:rPr>
          <w:sz w:val="28"/>
          <w:szCs w:val="28"/>
        </w:rPr>
      </w:pPr>
      <w:r w:rsidRPr="00627EAD">
        <w:rPr>
          <w:sz w:val="28"/>
          <w:szCs w:val="28"/>
        </w:rPr>
        <w:t xml:space="preserve">Итоговый протокол комиссии </w:t>
      </w:r>
      <w:r w:rsidRPr="00627EAD">
        <w:rPr>
          <w:sz w:val="28"/>
          <w:szCs w:val="28"/>
          <w:lang w:val="ru-RU"/>
        </w:rPr>
        <w:t xml:space="preserve">не </w:t>
      </w:r>
      <w:r w:rsidRPr="00627EAD">
        <w:rPr>
          <w:sz w:val="28"/>
          <w:szCs w:val="28"/>
        </w:rPr>
        <w:t>размещается на сайтах.</w:t>
      </w:r>
    </w:p>
    <w:p w14:paraId="3B817902" w14:textId="77777777" w:rsidR="0064449E" w:rsidRPr="00627EAD" w:rsidRDefault="0064449E" w:rsidP="007572A2">
      <w:pPr>
        <w:pStyle w:val="a3"/>
        <w:spacing w:line="276" w:lineRule="auto"/>
        <w:ind w:left="0"/>
        <w:jc w:val="both"/>
        <w:rPr>
          <w:sz w:val="28"/>
          <w:szCs w:val="28"/>
        </w:rPr>
      </w:pPr>
    </w:p>
    <w:p w14:paraId="710C0DC7" w14:textId="77777777" w:rsidR="0064449E" w:rsidRPr="00627EAD"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128044841"/>
      <w:r w:rsidRPr="00627EAD">
        <w:rPr>
          <w:rFonts w:ascii="Times New Roman" w:hAnsi="Times New Roman" w:cs="Times New Roman"/>
          <w:sz w:val="28"/>
          <w:szCs w:val="28"/>
        </w:rPr>
        <w:t>Признание запроса котировок несостоявшимся</w:t>
      </w:r>
      <w:bookmarkEnd w:id="24"/>
      <w:bookmarkEnd w:id="25"/>
    </w:p>
    <w:p w14:paraId="76797324" w14:textId="77777777" w:rsidR="0064449E" w:rsidRPr="00627EAD" w:rsidRDefault="0064449E" w:rsidP="00AE60FA">
      <w:pPr>
        <w:pStyle w:val="a5"/>
        <w:numPr>
          <w:ilvl w:val="2"/>
          <w:numId w:val="12"/>
        </w:numPr>
        <w:suppressAutoHyphens/>
        <w:spacing w:line="276" w:lineRule="auto"/>
        <w:ind w:left="0" w:firstLine="709"/>
        <w:rPr>
          <w:sz w:val="28"/>
          <w:szCs w:val="28"/>
        </w:rPr>
      </w:pPr>
      <w:r w:rsidRPr="00627EAD">
        <w:rPr>
          <w:sz w:val="28"/>
          <w:szCs w:val="28"/>
        </w:rPr>
        <w:t>Запрос котировок (в том числе в части отдельных лотов) признается несостоявшимся, если:</w:t>
      </w:r>
    </w:p>
    <w:p w14:paraId="2C4322FE" w14:textId="77777777" w:rsidR="0064449E" w:rsidRPr="00627EAD" w:rsidRDefault="0064449E" w:rsidP="00AE60FA">
      <w:pPr>
        <w:pStyle w:val="a5"/>
        <w:numPr>
          <w:ilvl w:val="2"/>
          <w:numId w:val="12"/>
        </w:numPr>
        <w:suppressAutoHyphens/>
        <w:spacing w:line="276" w:lineRule="auto"/>
        <w:ind w:left="0" w:firstLine="709"/>
        <w:rPr>
          <w:sz w:val="28"/>
          <w:szCs w:val="28"/>
        </w:rPr>
      </w:pPr>
      <w:r w:rsidRPr="00627EAD">
        <w:rPr>
          <w:sz w:val="28"/>
          <w:szCs w:val="28"/>
        </w:rPr>
        <w:t>на участие в запросе котировок подана одна заявка;</w:t>
      </w:r>
    </w:p>
    <w:p w14:paraId="26A227F1" w14:textId="77777777" w:rsidR="0064449E" w:rsidRPr="00627EAD" w:rsidRDefault="0064449E" w:rsidP="00AE60FA">
      <w:pPr>
        <w:pStyle w:val="a5"/>
        <w:numPr>
          <w:ilvl w:val="2"/>
          <w:numId w:val="12"/>
        </w:numPr>
        <w:suppressAutoHyphens/>
        <w:spacing w:line="276" w:lineRule="auto"/>
        <w:ind w:left="0" w:firstLine="709"/>
        <w:rPr>
          <w:sz w:val="28"/>
          <w:szCs w:val="28"/>
        </w:rPr>
      </w:pPr>
      <w:r w:rsidRPr="00627EAD">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35E30ED6" w14:textId="77777777" w:rsidR="0064449E" w:rsidRPr="00627EAD" w:rsidRDefault="0064449E" w:rsidP="00AE60FA">
      <w:pPr>
        <w:pStyle w:val="a5"/>
        <w:numPr>
          <w:ilvl w:val="2"/>
          <w:numId w:val="12"/>
        </w:numPr>
        <w:suppressAutoHyphens/>
        <w:spacing w:line="276" w:lineRule="auto"/>
        <w:ind w:left="0" w:firstLine="709"/>
        <w:rPr>
          <w:sz w:val="28"/>
          <w:szCs w:val="28"/>
        </w:rPr>
      </w:pPr>
      <w:r w:rsidRPr="00627EAD">
        <w:rPr>
          <w:sz w:val="28"/>
          <w:szCs w:val="28"/>
        </w:rPr>
        <w:t>все котировочные заявки признаны несоответствующими извещению о проведении запроса котировок;</w:t>
      </w:r>
    </w:p>
    <w:p w14:paraId="62BCE9C1" w14:textId="77777777" w:rsidR="0064449E" w:rsidRPr="00627EAD" w:rsidRDefault="0064449E" w:rsidP="00AE60FA">
      <w:pPr>
        <w:pStyle w:val="a5"/>
        <w:numPr>
          <w:ilvl w:val="2"/>
          <w:numId w:val="12"/>
        </w:numPr>
        <w:suppressAutoHyphens/>
        <w:spacing w:line="276" w:lineRule="auto"/>
        <w:ind w:left="0" w:firstLine="709"/>
        <w:rPr>
          <w:sz w:val="28"/>
          <w:szCs w:val="28"/>
        </w:rPr>
      </w:pPr>
      <w:r w:rsidRPr="00627EAD">
        <w:rPr>
          <w:sz w:val="28"/>
          <w:szCs w:val="28"/>
        </w:rPr>
        <w:t>на участие в запросе котировок не подана ни одна заявка.</w:t>
      </w:r>
    </w:p>
    <w:p w14:paraId="04606BEE" w14:textId="77777777" w:rsidR="0064449E" w:rsidRPr="00627EAD" w:rsidRDefault="0064449E" w:rsidP="007572A2">
      <w:pPr>
        <w:pStyle w:val="ConsPlusNormal"/>
        <w:shd w:val="clear" w:color="auto" w:fill="FFFFFF"/>
        <w:spacing w:line="276" w:lineRule="auto"/>
        <w:ind w:firstLine="709"/>
        <w:jc w:val="both"/>
      </w:pPr>
      <w:r w:rsidRPr="00627EAD">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14:paraId="021942A3" w14:textId="77777777" w:rsidR="0064449E" w:rsidRPr="00627EAD" w:rsidRDefault="0064449E" w:rsidP="007572A2">
      <w:pPr>
        <w:pStyle w:val="ConsPlusNormal"/>
        <w:shd w:val="clear" w:color="auto" w:fill="FFFFFF"/>
        <w:spacing w:line="276" w:lineRule="auto"/>
        <w:ind w:firstLine="709"/>
        <w:jc w:val="both"/>
      </w:pPr>
      <w:r w:rsidRPr="00627EAD">
        <w:lastRenderedPageBreak/>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1E1E0B08" w14:textId="77777777" w:rsidR="0064449E" w:rsidRPr="00627EAD" w:rsidRDefault="0064449E" w:rsidP="007572A2">
      <w:pPr>
        <w:pStyle w:val="ConsPlusNormal"/>
        <w:shd w:val="clear" w:color="auto" w:fill="FFFFFF"/>
        <w:spacing w:line="276" w:lineRule="auto"/>
        <w:ind w:firstLine="709"/>
        <w:jc w:val="both"/>
      </w:pPr>
      <w:r w:rsidRPr="00627EAD">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019A0502" w14:textId="77777777" w:rsidR="0064449E" w:rsidRPr="00627EAD" w:rsidRDefault="0064449E" w:rsidP="007572A2">
      <w:pPr>
        <w:pStyle w:val="ConsPlusNormal"/>
        <w:widowControl w:val="0"/>
        <w:shd w:val="clear" w:color="auto" w:fill="FFFFFF"/>
        <w:spacing w:line="276" w:lineRule="auto"/>
        <w:ind w:firstLine="708"/>
        <w:jc w:val="both"/>
      </w:pPr>
      <w:r w:rsidRPr="00627EAD">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0CBED2B4" w14:textId="77777777" w:rsidR="0064449E" w:rsidRPr="00627EAD" w:rsidRDefault="0064449E" w:rsidP="007572A2">
      <w:pPr>
        <w:pStyle w:val="a5"/>
        <w:suppressAutoHyphens/>
        <w:spacing w:line="276" w:lineRule="auto"/>
        <w:rPr>
          <w:sz w:val="28"/>
          <w:szCs w:val="28"/>
        </w:rPr>
      </w:pPr>
    </w:p>
    <w:p w14:paraId="0FA606FB" w14:textId="77777777" w:rsidR="0064449E" w:rsidRPr="00627EAD"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128044842"/>
      <w:r w:rsidRPr="00627EAD">
        <w:rPr>
          <w:rFonts w:ascii="Times New Roman" w:hAnsi="Times New Roman" w:cs="Times New Roman"/>
          <w:sz w:val="28"/>
          <w:szCs w:val="28"/>
        </w:rPr>
        <w:t>Состав котировочной заявки</w:t>
      </w:r>
      <w:bookmarkEnd w:id="26"/>
      <w:bookmarkEnd w:id="27"/>
    </w:p>
    <w:p w14:paraId="6F668404"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t>Котировочная заявка должна содержать всю указанную в извещении информацию и документы.</w:t>
      </w:r>
    </w:p>
    <w:p w14:paraId="4AE371D2"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t xml:space="preserve">Котировочная заявка оформляется в соответствии с требованиями извещения. </w:t>
      </w:r>
    </w:p>
    <w:p w14:paraId="129257CA"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t>В случае наличия таких требований в извещении, в составе заявки должны быть представлены:</w:t>
      </w:r>
    </w:p>
    <w:p w14:paraId="133E9356"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62A7117F"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3E572B60"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t>идентификационный номер налогоплательщика;</w:t>
      </w:r>
    </w:p>
    <w:p w14:paraId="3127CD7B"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t>согласие участника с условиями договора, указанными в запросе котировок;</w:t>
      </w:r>
    </w:p>
    <w:p w14:paraId="5F02A5B9"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14:paraId="039C9356"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28CCF7A7"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5A4577FD"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t xml:space="preserve">Котировочная заявка участника, не соответствующая требованиям извещения, отклоняется. </w:t>
      </w:r>
    </w:p>
    <w:p w14:paraId="36191933"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lastRenderedPageBreak/>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7BE88FC4"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627EAD" w:rsidDel="00526179">
        <w:rPr>
          <w:sz w:val="28"/>
          <w:szCs w:val="28"/>
        </w:rPr>
        <w:t xml:space="preserve"> </w:t>
      </w:r>
      <w:r w:rsidRPr="00627EAD">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23E05508"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702ACD13"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t>В котировочной заявке должны быть представлены:</w:t>
      </w:r>
    </w:p>
    <w:p w14:paraId="350A4272" w14:textId="77777777" w:rsidR="0064449E" w:rsidRPr="00627EAD" w:rsidRDefault="00210A43" w:rsidP="00210A43">
      <w:pPr>
        <w:pStyle w:val="a5"/>
        <w:suppressAutoHyphens/>
        <w:spacing w:line="276" w:lineRule="auto"/>
        <w:ind w:firstLine="851"/>
        <w:rPr>
          <w:sz w:val="28"/>
          <w:szCs w:val="28"/>
        </w:rPr>
      </w:pPr>
      <w:r w:rsidRPr="00627EAD">
        <w:rPr>
          <w:sz w:val="28"/>
          <w:szCs w:val="28"/>
          <w:lang w:val="hy-AM"/>
        </w:rPr>
        <w:t xml:space="preserve">- </w:t>
      </w:r>
      <w:r w:rsidR="00A22B6E" w:rsidRPr="00627EAD">
        <w:rPr>
          <w:sz w:val="28"/>
          <w:szCs w:val="28"/>
        </w:rPr>
        <w:t>Приложение</w:t>
      </w:r>
      <w:r w:rsidR="008460BF" w:rsidRPr="00627EAD">
        <w:rPr>
          <w:sz w:val="28"/>
          <w:szCs w:val="28"/>
        </w:rPr>
        <w:t xml:space="preserve"> № 2.1 (</w:t>
      </w:r>
      <w:r w:rsidR="0064449E" w:rsidRPr="00627EAD">
        <w:rPr>
          <w:sz w:val="28"/>
          <w:szCs w:val="28"/>
        </w:rPr>
        <w:t>Опись представленных документов, заверенная подписью и печатью (при ее наличии) Участника</w:t>
      </w:r>
      <w:r w:rsidR="00A22B6E" w:rsidRPr="00627EAD">
        <w:rPr>
          <w:sz w:val="28"/>
          <w:szCs w:val="28"/>
        </w:rPr>
        <w:t>);</w:t>
      </w:r>
    </w:p>
    <w:p w14:paraId="65A3E2A8" w14:textId="77777777" w:rsidR="0064449E" w:rsidRPr="00627EAD" w:rsidRDefault="00A22B6E" w:rsidP="00210A43">
      <w:pPr>
        <w:pStyle w:val="a5"/>
        <w:suppressAutoHyphens/>
        <w:spacing w:line="276" w:lineRule="auto"/>
        <w:ind w:firstLine="851"/>
        <w:rPr>
          <w:sz w:val="28"/>
          <w:szCs w:val="28"/>
        </w:rPr>
      </w:pPr>
      <w:r w:rsidRPr="00627EAD">
        <w:rPr>
          <w:sz w:val="28"/>
          <w:szCs w:val="28"/>
        </w:rPr>
        <w:t>- Приложение</w:t>
      </w:r>
      <w:r w:rsidR="0064449E" w:rsidRPr="00627EAD">
        <w:rPr>
          <w:sz w:val="28"/>
          <w:szCs w:val="28"/>
        </w:rPr>
        <w:t xml:space="preserve"> № 3 (Заявка Участника) к извещению,</w:t>
      </w:r>
      <w:r w:rsidRPr="00627EAD">
        <w:rPr>
          <w:sz w:val="28"/>
          <w:szCs w:val="28"/>
        </w:rPr>
        <w:t xml:space="preserve"> заверенная подписью и печатью </w:t>
      </w:r>
      <w:r w:rsidR="0064449E" w:rsidRPr="00627EAD">
        <w:rPr>
          <w:sz w:val="28"/>
          <w:szCs w:val="28"/>
        </w:rPr>
        <w:t xml:space="preserve">участника </w:t>
      </w:r>
      <w:r w:rsidRPr="00627EAD">
        <w:rPr>
          <w:sz w:val="28"/>
          <w:szCs w:val="28"/>
        </w:rPr>
        <w:t xml:space="preserve">запроса </w:t>
      </w:r>
      <w:r w:rsidR="0064449E" w:rsidRPr="00627EAD">
        <w:rPr>
          <w:sz w:val="28"/>
          <w:szCs w:val="28"/>
        </w:rPr>
        <w:t>котировок</w:t>
      </w:r>
      <w:r w:rsidRPr="00627EAD">
        <w:rPr>
          <w:sz w:val="28"/>
          <w:szCs w:val="28"/>
        </w:rPr>
        <w:t>;</w:t>
      </w:r>
      <w:r w:rsidR="0064449E" w:rsidRPr="00627EAD">
        <w:rPr>
          <w:sz w:val="28"/>
          <w:szCs w:val="28"/>
        </w:rPr>
        <w:t xml:space="preserve"> </w:t>
      </w:r>
    </w:p>
    <w:p w14:paraId="5B3B3FAA" w14:textId="77777777" w:rsidR="0081232F" w:rsidRPr="00627EAD" w:rsidRDefault="00A22B6E" w:rsidP="00210A43">
      <w:pPr>
        <w:pStyle w:val="a5"/>
        <w:suppressAutoHyphens/>
        <w:spacing w:line="276" w:lineRule="auto"/>
        <w:ind w:firstLine="851"/>
        <w:rPr>
          <w:sz w:val="28"/>
          <w:szCs w:val="28"/>
        </w:rPr>
      </w:pPr>
      <w:r w:rsidRPr="00627EAD">
        <w:rPr>
          <w:sz w:val="28"/>
          <w:szCs w:val="28"/>
        </w:rPr>
        <w:t>- Приложение</w:t>
      </w:r>
      <w:r w:rsidR="0064449E" w:rsidRPr="00627EAD">
        <w:rPr>
          <w:sz w:val="28"/>
          <w:szCs w:val="28"/>
        </w:rPr>
        <w:t xml:space="preserve"> № 4 (</w:t>
      </w:r>
      <w:r w:rsidR="00185C90" w:rsidRPr="00627EAD">
        <w:rPr>
          <w:sz w:val="28"/>
          <w:szCs w:val="28"/>
        </w:rPr>
        <w:t>Т</w:t>
      </w:r>
      <w:r w:rsidR="00D44EC2" w:rsidRPr="00627EAD">
        <w:rPr>
          <w:sz w:val="28"/>
          <w:szCs w:val="28"/>
        </w:rPr>
        <w:t>ехническое</w:t>
      </w:r>
      <w:r w:rsidR="0064449E" w:rsidRPr="00627EAD">
        <w:rPr>
          <w:sz w:val="28"/>
          <w:szCs w:val="28"/>
        </w:rPr>
        <w:t xml:space="preserve"> предложение) к извещению, заверенн</w:t>
      </w:r>
      <w:r w:rsidRPr="00627EAD">
        <w:rPr>
          <w:sz w:val="28"/>
          <w:szCs w:val="28"/>
        </w:rPr>
        <w:t xml:space="preserve">ое подписью и печатью </w:t>
      </w:r>
      <w:r w:rsidR="0064449E" w:rsidRPr="00627EAD">
        <w:rPr>
          <w:sz w:val="28"/>
          <w:szCs w:val="28"/>
        </w:rPr>
        <w:t xml:space="preserve">участника </w:t>
      </w:r>
      <w:r w:rsidRPr="00627EAD">
        <w:rPr>
          <w:sz w:val="28"/>
          <w:szCs w:val="28"/>
        </w:rPr>
        <w:t>запроса</w:t>
      </w:r>
      <w:r w:rsidR="0064449E" w:rsidRPr="00627EAD">
        <w:rPr>
          <w:sz w:val="28"/>
          <w:szCs w:val="28"/>
        </w:rPr>
        <w:t xml:space="preserve"> котировок</w:t>
      </w:r>
      <w:r w:rsidR="0081232F" w:rsidRPr="00627EAD">
        <w:rPr>
          <w:sz w:val="28"/>
          <w:szCs w:val="28"/>
        </w:rPr>
        <w:t>;</w:t>
      </w:r>
    </w:p>
    <w:p w14:paraId="0B064789" w14:textId="77777777" w:rsidR="00AC7624" w:rsidRPr="00627EAD" w:rsidRDefault="004D052F" w:rsidP="00210A43">
      <w:pPr>
        <w:pStyle w:val="a5"/>
        <w:suppressAutoHyphens/>
        <w:spacing w:line="276" w:lineRule="auto"/>
        <w:ind w:firstLine="851"/>
        <w:rPr>
          <w:sz w:val="28"/>
          <w:szCs w:val="28"/>
        </w:rPr>
      </w:pPr>
      <w:r w:rsidRPr="00627EAD">
        <w:rPr>
          <w:sz w:val="28"/>
          <w:szCs w:val="28"/>
        </w:rPr>
        <w:t xml:space="preserve">- </w:t>
      </w:r>
      <w:r w:rsidR="00116E90" w:rsidRPr="00627EAD">
        <w:rPr>
          <w:sz w:val="28"/>
          <w:szCs w:val="28"/>
        </w:rPr>
        <w:t>Приложение №5 (Проект договора)</w:t>
      </w:r>
      <w:r w:rsidRPr="00627EAD">
        <w:rPr>
          <w:sz w:val="28"/>
          <w:szCs w:val="28"/>
        </w:rPr>
        <w:t>, к извещению, заверенное подписью и печатью участника запроса котировок</w:t>
      </w:r>
      <w:r w:rsidR="00AC7624" w:rsidRPr="00627EAD">
        <w:rPr>
          <w:sz w:val="28"/>
          <w:szCs w:val="28"/>
        </w:rPr>
        <w:t>;</w:t>
      </w:r>
    </w:p>
    <w:p w14:paraId="0AF30008" w14:textId="77777777" w:rsidR="0064449E" w:rsidRPr="00627EAD" w:rsidRDefault="00A22B6E" w:rsidP="00AE60FA">
      <w:pPr>
        <w:pStyle w:val="a5"/>
        <w:numPr>
          <w:ilvl w:val="2"/>
          <w:numId w:val="13"/>
        </w:numPr>
        <w:suppressAutoHyphens/>
        <w:spacing w:line="276" w:lineRule="auto"/>
        <w:ind w:left="0" w:firstLine="852"/>
        <w:rPr>
          <w:sz w:val="28"/>
          <w:szCs w:val="28"/>
        </w:rPr>
      </w:pPr>
      <w:r w:rsidRPr="00627EAD">
        <w:rPr>
          <w:sz w:val="28"/>
          <w:szCs w:val="28"/>
        </w:rPr>
        <w:t>Д</w:t>
      </w:r>
      <w:r w:rsidR="0064449E" w:rsidRPr="00627EAD">
        <w:rPr>
          <w:sz w:val="28"/>
          <w:szCs w:val="28"/>
        </w:rPr>
        <w:t xml:space="preserve">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w:t>
      </w:r>
      <w:r w:rsidR="0064449E" w:rsidRPr="00627EAD">
        <w:rPr>
          <w:sz w:val="28"/>
          <w:szCs w:val="28"/>
        </w:rPr>
        <w:lastRenderedPageBreak/>
        <w:t>копии, иные документы должны быть сканированы с оригинала или копии, заверенной участником;</w:t>
      </w:r>
    </w:p>
    <w:p w14:paraId="2754DB4B" w14:textId="77777777" w:rsidR="0064449E" w:rsidRPr="00627EAD" w:rsidRDefault="0064449E" w:rsidP="00AE60FA">
      <w:pPr>
        <w:pStyle w:val="a5"/>
        <w:numPr>
          <w:ilvl w:val="2"/>
          <w:numId w:val="13"/>
        </w:numPr>
        <w:suppressAutoHyphens/>
        <w:spacing w:line="276" w:lineRule="auto"/>
        <w:ind w:left="0" w:firstLine="852"/>
        <w:rPr>
          <w:sz w:val="28"/>
          <w:szCs w:val="28"/>
        </w:rPr>
      </w:pPr>
      <w:r w:rsidRPr="00627EAD">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7D6DA269" w14:textId="77777777" w:rsidR="0064449E" w:rsidRPr="00627EAD"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128044843"/>
      <w:r w:rsidRPr="00627EAD">
        <w:rPr>
          <w:rFonts w:ascii="Times New Roman" w:hAnsi="Times New Roman" w:cs="Times New Roman"/>
          <w:sz w:val="28"/>
          <w:szCs w:val="28"/>
        </w:rPr>
        <w:t>Подача заявок</w:t>
      </w:r>
      <w:bookmarkEnd w:id="28"/>
      <w:bookmarkEnd w:id="29"/>
    </w:p>
    <w:p w14:paraId="71FC9200" w14:textId="77777777" w:rsidR="0064449E" w:rsidRPr="00627EAD" w:rsidRDefault="0064449E" w:rsidP="00AE60FA">
      <w:pPr>
        <w:pStyle w:val="a5"/>
        <w:numPr>
          <w:ilvl w:val="2"/>
          <w:numId w:val="14"/>
        </w:numPr>
        <w:suppressAutoHyphens/>
        <w:spacing w:line="276" w:lineRule="auto"/>
        <w:ind w:left="0" w:firstLine="852"/>
        <w:rPr>
          <w:sz w:val="28"/>
          <w:szCs w:val="28"/>
        </w:rPr>
      </w:pPr>
      <w:r w:rsidRPr="00627EAD">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0179ED95" w14:textId="77777777" w:rsidR="0064449E" w:rsidRPr="00627EAD" w:rsidRDefault="0064449E" w:rsidP="00AE60FA">
      <w:pPr>
        <w:pStyle w:val="a5"/>
        <w:numPr>
          <w:ilvl w:val="2"/>
          <w:numId w:val="14"/>
        </w:numPr>
        <w:suppressAutoHyphens/>
        <w:spacing w:line="276" w:lineRule="auto"/>
        <w:ind w:left="0" w:firstLine="852"/>
        <w:rPr>
          <w:sz w:val="28"/>
          <w:szCs w:val="28"/>
        </w:rPr>
      </w:pPr>
      <w:r w:rsidRPr="00627EAD">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3D9C300A" w14:textId="77777777" w:rsidR="007132B0" w:rsidRDefault="0064449E" w:rsidP="007132B0">
      <w:pPr>
        <w:pStyle w:val="a5"/>
        <w:numPr>
          <w:ilvl w:val="2"/>
          <w:numId w:val="14"/>
        </w:numPr>
        <w:suppressAutoHyphens/>
        <w:spacing w:line="276" w:lineRule="auto"/>
        <w:ind w:left="0" w:firstLine="852"/>
        <w:rPr>
          <w:sz w:val="28"/>
          <w:szCs w:val="28"/>
        </w:rPr>
      </w:pPr>
      <w:r w:rsidRPr="00627EAD">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r w:rsidR="007408F1">
        <w:rPr>
          <w:sz w:val="28"/>
          <w:szCs w:val="28"/>
        </w:rPr>
        <w:t xml:space="preserve"> </w:t>
      </w:r>
      <w:r w:rsidR="007408F1" w:rsidRPr="007408F1">
        <w:rPr>
          <w:sz w:val="28"/>
          <w:szCs w:val="28"/>
        </w:rPr>
        <w:t>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r w:rsidR="007408F1">
        <w:rPr>
          <w:sz w:val="28"/>
          <w:szCs w:val="28"/>
        </w:rPr>
        <w:t>.</w:t>
      </w:r>
    </w:p>
    <w:p w14:paraId="2BEBD158" w14:textId="77777777" w:rsidR="0064449E" w:rsidRDefault="0064449E" w:rsidP="007132B0">
      <w:pPr>
        <w:pStyle w:val="a5"/>
        <w:numPr>
          <w:ilvl w:val="2"/>
          <w:numId w:val="14"/>
        </w:numPr>
        <w:suppressAutoHyphens/>
        <w:spacing w:line="276" w:lineRule="auto"/>
        <w:ind w:left="0" w:firstLine="852"/>
        <w:rPr>
          <w:sz w:val="28"/>
          <w:szCs w:val="28"/>
        </w:rPr>
      </w:pPr>
      <w:r w:rsidRPr="007132B0">
        <w:rPr>
          <w:sz w:val="28"/>
          <w:szCs w:val="28"/>
        </w:rPr>
        <w:t xml:space="preserve">Заявки принимаются до истечения срока подачи заявок. </w:t>
      </w:r>
      <w:r w:rsidR="007132B0" w:rsidRPr="007132B0">
        <w:rPr>
          <w:sz w:val="28"/>
          <w:szCs w:val="28"/>
        </w:rPr>
        <w:t>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14:paraId="10CAD684" w14:textId="77777777" w:rsidR="007132B0" w:rsidRPr="007132B0" w:rsidRDefault="007132B0" w:rsidP="0026599E">
      <w:pPr>
        <w:pStyle w:val="a5"/>
        <w:suppressAutoHyphens/>
        <w:spacing w:line="276" w:lineRule="auto"/>
        <w:ind w:left="852" w:firstLine="0"/>
        <w:rPr>
          <w:sz w:val="28"/>
          <w:szCs w:val="28"/>
        </w:rPr>
      </w:pPr>
    </w:p>
    <w:p w14:paraId="50944C9C" w14:textId="77777777" w:rsidR="0064449E" w:rsidRPr="00627EAD"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128044844"/>
      <w:bookmarkStart w:id="31" w:name="_Toc48593633"/>
      <w:r w:rsidRPr="00627EAD">
        <w:rPr>
          <w:rFonts w:ascii="Times New Roman" w:hAnsi="Times New Roman" w:cs="Times New Roman"/>
          <w:sz w:val="28"/>
          <w:szCs w:val="28"/>
        </w:rPr>
        <w:t>Котировочная заявка запроса котировок</w:t>
      </w:r>
      <w:bookmarkEnd w:id="30"/>
      <w:r w:rsidRPr="00627EAD">
        <w:rPr>
          <w:rFonts w:ascii="Times New Roman" w:hAnsi="Times New Roman" w:cs="Times New Roman"/>
          <w:sz w:val="28"/>
          <w:szCs w:val="28"/>
        </w:rPr>
        <w:t xml:space="preserve"> </w:t>
      </w:r>
      <w:bookmarkEnd w:id="31"/>
    </w:p>
    <w:p w14:paraId="644BE186" w14:textId="77777777" w:rsidR="0064449E" w:rsidRPr="00627EAD" w:rsidRDefault="0064449E" w:rsidP="00AE60FA">
      <w:pPr>
        <w:pStyle w:val="a5"/>
        <w:numPr>
          <w:ilvl w:val="2"/>
          <w:numId w:val="15"/>
        </w:numPr>
        <w:suppressAutoHyphens/>
        <w:spacing w:line="276" w:lineRule="auto"/>
        <w:ind w:left="0" w:firstLine="852"/>
        <w:rPr>
          <w:sz w:val="28"/>
          <w:szCs w:val="28"/>
        </w:rPr>
      </w:pPr>
      <w:r w:rsidRPr="00627EAD">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4E17BE40" w14:textId="77777777" w:rsidR="0064449E" w:rsidRPr="00627EAD" w:rsidRDefault="0064449E" w:rsidP="00AE60FA">
      <w:pPr>
        <w:pStyle w:val="a5"/>
        <w:numPr>
          <w:ilvl w:val="2"/>
          <w:numId w:val="15"/>
        </w:numPr>
        <w:suppressAutoHyphens/>
        <w:spacing w:line="276" w:lineRule="auto"/>
        <w:ind w:left="0" w:firstLine="852"/>
        <w:rPr>
          <w:sz w:val="28"/>
          <w:szCs w:val="28"/>
        </w:rPr>
      </w:pPr>
      <w:r w:rsidRPr="00627EAD">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7FEA7EA7" w14:textId="77777777" w:rsidR="0064449E" w:rsidRPr="00627EAD" w:rsidRDefault="0064449E" w:rsidP="00AE60FA">
      <w:pPr>
        <w:pStyle w:val="a5"/>
        <w:numPr>
          <w:ilvl w:val="2"/>
          <w:numId w:val="15"/>
        </w:numPr>
        <w:suppressAutoHyphens/>
        <w:spacing w:line="276" w:lineRule="auto"/>
        <w:ind w:left="0" w:firstLine="852"/>
        <w:rPr>
          <w:sz w:val="28"/>
          <w:szCs w:val="28"/>
        </w:rPr>
      </w:pPr>
      <w:r w:rsidRPr="00627EAD">
        <w:rPr>
          <w:sz w:val="28"/>
          <w:szCs w:val="28"/>
        </w:rPr>
        <w:lastRenderedPageBreak/>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57EF3C8B" w14:textId="77777777" w:rsidR="0026599E" w:rsidRDefault="0064449E" w:rsidP="0026599E">
      <w:pPr>
        <w:pStyle w:val="a5"/>
        <w:numPr>
          <w:ilvl w:val="2"/>
          <w:numId w:val="15"/>
        </w:numPr>
        <w:suppressAutoHyphens/>
        <w:spacing w:line="276" w:lineRule="auto"/>
        <w:ind w:left="0" w:firstLine="852"/>
        <w:rPr>
          <w:sz w:val="28"/>
          <w:szCs w:val="28"/>
        </w:rPr>
      </w:pPr>
      <w:r w:rsidRPr="00627EAD">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2DC8CFF7" w14:textId="0F419907" w:rsidR="0064449E" w:rsidRPr="0026599E" w:rsidRDefault="0064449E" w:rsidP="0026599E">
      <w:pPr>
        <w:pStyle w:val="a5"/>
        <w:numPr>
          <w:ilvl w:val="2"/>
          <w:numId w:val="15"/>
        </w:numPr>
        <w:suppressAutoHyphens/>
        <w:spacing w:line="276" w:lineRule="auto"/>
        <w:ind w:left="0" w:firstLine="852"/>
        <w:rPr>
          <w:sz w:val="28"/>
          <w:szCs w:val="28"/>
        </w:rPr>
      </w:pPr>
      <w:r w:rsidRPr="0026599E">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26599E">
        <w:rPr>
          <w:b/>
          <w:i/>
          <w:sz w:val="28"/>
          <w:szCs w:val="28"/>
          <w:highlight w:val="yellow"/>
        </w:rPr>
        <w:t xml:space="preserve">«Предложение участника указать наименование для участия номер и </w:t>
      </w:r>
      <w:r w:rsidRPr="006F4904">
        <w:rPr>
          <w:b/>
          <w:i/>
          <w:sz w:val="28"/>
          <w:szCs w:val="28"/>
          <w:highlight w:val="yellow"/>
        </w:rPr>
        <w:t>наименование процедуры за</w:t>
      </w:r>
      <w:r w:rsidR="009F1A99" w:rsidRPr="006F4904">
        <w:rPr>
          <w:b/>
          <w:i/>
          <w:sz w:val="28"/>
          <w:szCs w:val="28"/>
          <w:highlight w:val="yellow"/>
        </w:rPr>
        <w:t>купки, номер. Не вскрывать до 1</w:t>
      </w:r>
      <w:r w:rsidR="00037C46" w:rsidRPr="006F4904">
        <w:rPr>
          <w:b/>
          <w:i/>
          <w:sz w:val="28"/>
          <w:szCs w:val="28"/>
          <w:highlight w:val="yellow"/>
        </w:rPr>
        <w:t>8</w:t>
      </w:r>
      <w:r w:rsidRPr="006F4904">
        <w:rPr>
          <w:b/>
          <w:i/>
          <w:sz w:val="28"/>
          <w:szCs w:val="28"/>
          <w:highlight w:val="yellow"/>
        </w:rPr>
        <w:t xml:space="preserve"> часов 00 времени </w:t>
      </w:r>
      <w:r w:rsidR="00600FA7" w:rsidRPr="006F4904">
        <w:rPr>
          <w:b/>
          <w:i/>
          <w:sz w:val="28"/>
          <w:szCs w:val="28"/>
          <w:highlight w:val="yellow"/>
        </w:rPr>
        <w:t xml:space="preserve">             </w:t>
      </w:r>
      <w:r w:rsidRPr="006F4904">
        <w:rPr>
          <w:b/>
          <w:i/>
          <w:sz w:val="28"/>
          <w:szCs w:val="28"/>
          <w:highlight w:val="yellow"/>
        </w:rPr>
        <w:t>«</w:t>
      </w:r>
      <w:r w:rsidR="00EB2E13" w:rsidRPr="006F4904">
        <w:rPr>
          <w:b/>
          <w:i/>
          <w:sz w:val="28"/>
          <w:szCs w:val="28"/>
          <w:highlight w:val="yellow"/>
        </w:rPr>
        <w:t>1</w:t>
      </w:r>
      <w:r w:rsidR="006F4904" w:rsidRPr="006F4904">
        <w:rPr>
          <w:b/>
          <w:i/>
          <w:sz w:val="28"/>
          <w:szCs w:val="28"/>
          <w:highlight w:val="yellow"/>
        </w:rPr>
        <w:t>8</w:t>
      </w:r>
      <w:r w:rsidR="00765BAF" w:rsidRPr="006F4904">
        <w:rPr>
          <w:b/>
          <w:i/>
          <w:sz w:val="28"/>
          <w:szCs w:val="28"/>
          <w:highlight w:val="yellow"/>
        </w:rPr>
        <w:t>»</w:t>
      </w:r>
      <w:r w:rsidR="008508A4" w:rsidRPr="006F4904">
        <w:rPr>
          <w:b/>
          <w:i/>
          <w:sz w:val="28"/>
          <w:szCs w:val="28"/>
          <w:highlight w:val="yellow"/>
        </w:rPr>
        <w:t xml:space="preserve"> </w:t>
      </w:r>
      <w:r w:rsidR="006F4904" w:rsidRPr="006F4904">
        <w:rPr>
          <w:b/>
          <w:i/>
          <w:sz w:val="28"/>
          <w:szCs w:val="28"/>
          <w:highlight w:val="yellow"/>
        </w:rPr>
        <w:t>мая</w:t>
      </w:r>
      <w:r w:rsidR="0095113F" w:rsidRPr="006F4904">
        <w:rPr>
          <w:b/>
          <w:i/>
          <w:sz w:val="28"/>
          <w:szCs w:val="28"/>
          <w:highlight w:val="yellow"/>
        </w:rPr>
        <w:t xml:space="preserve"> </w:t>
      </w:r>
      <w:r w:rsidR="00550243" w:rsidRPr="006F4904">
        <w:rPr>
          <w:b/>
          <w:i/>
          <w:sz w:val="28"/>
          <w:szCs w:val="28"/>
          <w:highlight w:val="yellow"/>
        </w:rPr>
        <w:t>202</w:t>
      </w:r>
      <w:r w:rsidR="00EB2E13" w:rsidRPr="006F4904">
        <w:rPr>
          <w:b/>
          <w:i/>
          <w:sz w:val="28"/>
          <w:szCs w:val="28"/>
          <w:highlight w:val="yellow"/>
        </w:rPr>
        <w:t>6</w:t>
      </w:r>
      <w:r w:rsidR="00D35E84" w:rsidRPr="006F4904">
        <w:rPr>
          <w:b/>
          <w:i/>
          <w:sz w:val="28"/>
          <w:szCs w:val="28"/>
          <w:highlight w:val="yellow"/>
        </w:rPr>
        <w:t>г.</w:t>
      </w:r>
    </w:p>
    <w:p w14:paraId="0BDF0B67" w14:textId="77777777" w:rsidR="0064449E" w:rsidRPr="00627EAD" w:rsidRDefault="0064449E" w:rsidP="00AE60FA">
      <w:pPr>
        <w:pStyle w:val="a5"/>
        <w:numPr>
          <w:ilvl w:val="2"/>
          <w:numId w:val="15"/>
        </w:numPr>
        <w:suppressAutoHyphens/>
        <w:spacing w:line="276" w:lineRule="auto"/>
        <w:ind w:left="0" w:firstLine="852"/>
        <w:rPr>
          <w:sz w:val="28"/>
          <w:szCs w:val="28"/>
        </w:rPr>
      </w:pPr>
      <w:r w:rsidRPr="00627EAD">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06C52BA3" w14:textId="77777777" w:rsidR="0064449E" w:rsidRPr="00627EAD" w:rsidRDefault="0064449E" w:rsidP="00AE60FA">
      <w:pPr>
        <w:pStyle w:val="a5"/>
        <w:numPr>
          <w:ilvl w:val="2"/>
          <w:numId w:val="15"/>
        </w:numPr>
        <w:suppressAutoHyphens/>
        <w:spacing w:line="276" w:lineRule="auto"/>
        <w:ind w:left="0" w:firstLine="852"/>
        <w:rPr>
          <w:sz w:val="28"/>
          <w:szCs w:val="28"/>
        </w:rPr>
      </w:pPr>
      <w:r w:rsidRPr="00627EAD">
        <w:rPr>
          <w:sz w:val="28"/>
          <w:szCs w:val="28"/>
        </w:rPr>
        <w:t xml:space="preserve">Все листы котировочной заявки должны быть пронумерованы. </w:t>
      </w:r>
    </w:p>
    <w:p w14:paraId="5527CF0D" w14:textId="77777777" w:rsidR="0064449E" w:rsidRPr="00627EAD" w:rsidRDefault="0064449E" w:rsidP="00AE60FA">
      <w:pPr>
        <w:pStyle w:val="a5"/>
        <w:numPr>
          <w:ilvl w:val="2"/>
          <w:numId w:val="15"/>
        </w:numPr>
        <w:suppressAutoHyphens/>
        <w:spacing w:line="276" w:lineRule="auto"/>
        <w:ind w:left="0" w:firstLine="852"/>
        <w:rPr>
          <w:sz w:val="28"/>
          <w:szCs w:val="28"/>
        </w:rPr>
      </w:pPr>
      <w:r w:rsidRPr="00627EAD">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733F0075" w14:textId="77777777" w:rsidR="0064449E" w:rsidRPr="00627EAD" w:rsidRDefault="0064449E" w:rsidP="00AE60FA">
      <w:pPr>
        <w:numPr>
          <w:ilvl w:val="2"/>
          <w:numId w:val="15"/>
        </w:numPr>
        <w:spacing w:line="276" w:lineRule="auto"/>
        <w:ind w:left="0" w:firstLine="852"/>
        <w:jc w:val="both"/>
        <w:rPr>
          <w:rFonts w:eastAsia="MS Mincho"/>
          <w:sz w:val="28"/>
          <w:szCs w:val="28"/>
        </w:rPr>
      </w:pPr>
      <w:r w:rsidRPr="00627EAD">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w:t>
      </w:r>
      <w:r w:rsidR="00DC2CF1" w:rsidRPr="00627EAD">
        <w:rPr>
          <w:rFonts w:eastAsia="MS Mincho"/>
          <w:sz w:val="28"/>
          <w:szCs w:val="28"/>
        </w:rPr>
        <w:t>необходи</w:t>
      </w:r>
      <w:r w:rsidR="00DC2CF1">
        <w:rPr>
          <w:rFonts w:eastAsia="MS Mincho"/>
          <w:sz w:val="28"/>
          <w:szCs w:val="28"/>
        </w:rPr>
        <w:t>мая</w:t>
      </w:r>
      <w:r w:rsidRPr="00627EAD">
        <w:rPr>
          <w:rFonts w:eastAsia="MS Mincho"/>
          <w:sz w:val="28"/>
          <w:szCs w:val="28"/>
        </w:rPr>
        <w:t xml:space="preserve">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14:paraId="5301876E" w14:textId="77777777" w:rsidR="0064449E" w:rsidRPr="00627EAD" w:rsidRDefault="0064449E" w:rsidP="00AE60FA">
      <w:pPr>
        <w:pStyle w:val="a5"/>
        <w:numPr>
          <w:ilvl w:val="2"/>
          <w:numId w:val="15"/>
        </w:numPr>
        <w:suppressAutoHyphens/>
        <w:spacing w:line="276" w:lineRule="auto"/>
        <w:ind w:left="0" w:firstLine="852"/>
        <w:rPr>
          <w:sz w:val="28"/>
          <w:szCs w:val="28"/>
        </w:rPr>
      </w:pPr>
      <w:r w:rsidRPr="00627EAD">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7CB57BC5" w14:textId="77777777" w:rsidR="0064449E" w:rsidRPr="00627EAD" w:rsidRDefault="0064449E" w:rsidP="00AE60FA">
      <w:pPr>
        <w:pStyle w:val="a5"/>
        <w:numPr>
          <w:ilvl w:val="2"/>
          <w:numId w:val="15"/>
        </w:numPr>
        <w:suppressAutoHyphens/>
        <w:spacing w:line="276" w:lineRule="auto"/>
        <w:ind w:left="0" w:firstLine="852"/>
        <w:rPr>
          <w:sz w:val="28"/>
          <w:szCs w:val="28"/>
        </w:rPr>
      </w:pPr>
      <w:r w:rsidRPr="00627EAD">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w:t>
      </w:r>
      <w:r w:rsidR="00DC2CF1">
        <w:rPr>
          <w:sz w:val="28"/>
          <w:szCs w:val="28"/>
        </w:rPr>
        <w:t>ма</w:t>
      </w:r>
      <w:r w:rsidR="009B6643">
        <w:rPr>
          <w:sz w:val="28"/>
          <w:szCs w:val="28"/>
        </w:rPr>
        <w:t>я</w:t>
      </w:r>
      <w:r w:rsidRPr="00627EAD">
        <w:rPr>
          <w:sz w:val="28"/>
          <w:szCs w:val="28"/>
        </w:rPr>
        <w:t xml:space="preserve"> информация либо не запечатанных конвертов.</w:t>
      </w:r>
    </w:p>
    <w:p w14:paraId="595A3B96" w14:textId="77777777" w:rsidR="0064449E" w:rsidRPr="00627EAD" w:rsidRDefault="0064449E" w:rsidP="00AE60FA">
      <w:pPr>
        <w:pStyle w:val="a5"/>
        <w:numPr>
          <w:ilvl w:val="2"/>
          <w:numId w:val="15"/>
        </w:numPr>
        <w:suppressAutoHyphens/>
        <w:spacing w:line="276" w:lineRule="auto"/>
        <w:ind w:left="0" w:firstLine="852"/>
        <w:rPr>
          <w:sz w:val="28"/>
          <w:szCs w:val="28"/>
        </w:rPr>
      </w:pPr>
      <w:r w:rsidRPr="00627EAD">
        <w:rPr>
          <w:sz w:val="28"/>
          <w:szCs w:val="28"/>
        </w:rPr>
        <w:t xml:space="preserve">В случае если маркировка конверта не соответствует требованиям извещения, конверт(ы) не запечатан(ы), котировочная </w:t>
      </w:r>
      <w:r w:rsidR="00765BAF" w:rsidRPr="00627EAD">
        <w:rPr>
          <w:sz w:val="28"/>
          <w:szCs w:val="28"/>
        </w:rPr>
        <w:t>заявка не</w:t>
      </w:r>
      <w:r w:rsidRPr="00627EAD">
        <w:rPr>
          <w:sz w:val="28"/>
          <w:szCs w:val="28"/>
        </w:rPr>
        <w:t xml:space="preserve"> принимается. </w:t>
      </w:r>
    </w:p>
    <w:p w14:paraId="75ACCF9E" w14:textId="77777777" w:rsidR="005F191E" w:rsidRPr="00627EAD" w:rsidRDefault="0064449E" w:rsidP="00AE60FA">
      <w:pPr>
        <w:pStyle w:val="a5"/>
        <w:numPr>
          <w:ilvl w:val="2"/>
          <w:numId w:val="15"/>
        </w:numPr>
        <w:suppressAutoHyphens/>
        <w:spacing w:line="276" w:lineRule="auto"/>
        <w:ind w:left="0" w:firstLine="852"/>
        <w:rPr>
          <w:sz w:val="28"/>
          <w:szCs w:val="28"/>
        </w:rPr>
      </w:pPr>
      <w:r w:rsidRPr="00627EAD">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01A5D058" w14:textId="77777777" w:rsidR="005F191E" w:rsidRPr="00627EAD" w:rsidRDefault="005F191E" w:rsidP="007572A2">
      <w:pPr>
        <w:pStyle w:val="a5"/>
        <w:suppressAutoHyphens/>
        <w:spacing w:line="276" w:lineRule="auto"/>
        <w:ind w:firstLine="0"/>
        <w:rPr>
          <w:sz w:val="28"/>
          <w:szCs w:val="28"/>
        </w:rPr>
      </w:pPr>
    </w:p>
    <w:p w14:paraId="513681D4" w14:textId="77777777" w:rsidR="0064449E" w:rsidRPr="00627EAD"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2" w:name="_Toc48593634"/>
      <w:bookmarkStart w:id="33" w:name="_Toc128044845"/>
      <w:r w:rsidRPr="00627EAD">
        <w:rPr>
          <w:rFonts w:ascii="Times New Roman" w:hAnsi="Times New Roman" w:cs="Times New Roman"/>
          <w:sz w:val="28"/>
          <w:szCs w:val="28"/>
        </w:rPr>
        <w:lastRenderedPageBreak/>
        <w:t>Изменение и отзыв котировочных заявок</w:t>
      </w:r>
      <w:bookmarkEnd w:id="32"/>
      <w:bookmarkEnd w:id="33"/>
    </w:p>
    <w:p w14:paraId="331F9542" w14:textId="77777777" w:rsidR="0064449E" w:rsidRPr="00627EAD" w:rsidRDefault="0064449E" w:rsidP="007572A2">
      <w:pPr>
        <w:spacing w:line="276" w:lineRule="auto"/>
        <w:rPr>
          <w:sz w:val="28"/>
          <w:szCs w:val="28"/>
        </w:rPr>
      </w:pPr>
    </w:p>
    <w:p w14:paraId="5DADD1DA"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70587FF8"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Никакие изменения не могут быть внесены в котировочную заявку после окончания срока подачи котировочных заявок.</w:t>
      </w:r>
    </w:p>
    <w:p w14:paraId="0E323CE4"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3856AA9B" w14:textId="77777777" w:rsidR="0064449E" w:rsidRPr="00627EAD" w:rsidRDefault="0064449E" w:rsidP="007572A2">
      <w:pPr>
        <w:pStyle w:val="12"/>
        <w:spacing w:line="276" w:lineRule="auto"/>
        <w:ind w:firstLine="709"/>
        <w:rPr>
          <w:szCs w:val="28"/>
        </w:rPr>
      </w:pPr>
      <w:r w:rsidRPr="00627EAD">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6FDBC37D" w14:textId="77777777" w:rsidR="0064449E" w:rsidRPr="00627EAD" w:rsidRDefault="0064449E" w:rsidP="007572A2">
      <w:pPr>
        <w:pStyle w:val="12"/>
        <w:spacing w:line="276" w:lineRule="auto"/>
        <w:ind w:firstLine="709"/>
        <w:rPr>
          <w:szCs w:val="28"/>
        </w:rPr>
      </w:pPr>
      <w:r w:rsidRPr="00627EAD">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5CE781AD"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В случае изменения заявки датой подачи заявки на участие в процедуре закупки считается дата подачи последних изменений.</w:t>
      </w:r>
    </w:p>
    <w:p w14:paraId="3866C003" w14:textId="77777777" w:rsidR="0064449E" w:rsidRPr="00627EAD" w:rsidRDefault="0064449E" w:rsidP="00AE60FA">
      <w:pPr>
        <w:pStyle w:val="a5"/>
        <w:numPr>
          <w:ilvl w:val="2"/>
          <w:numId w:val="16"/>
        </w:numPr>
        <w:suppressAutoHyphens/>
        <w:spacing w:line="276" w:lineRule="auto"/>
        <w:ind w:left="0" w:firstLine="709"/>
        <w:rPr>
          <w:szCs w:val="28"/>
        </w:rPr>
      </w:pPr>
      <w:r w:rsidRPr="00627EAD">
        <w:rPr>
          <w:sz w:val="28"/>
          <w:szCs w:val="28"/>
        </w:rPr>
        <w:t>Для отзыва заявки, представленной для</w:t>
      </w:r>
      <w:r w:rsidRPr="00627EAD">
        <w:rPr>
          <w:szCs w:val="28"/>
        </w:rPr>
        <w:t xml:space="preserve">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58E0F7B9" w14:textId="77777777" w:rsidR="0064449E" w:rsidRPr="00627EAD" w:rsidRDefault="0064449E" w:rsidP="007572A2">
      <w:pPr>
        <w:pStyle w:val="12"/>
        <w:spacing w:line="276" w:lineRule="auto"/>
        <w:ind w:firstLine="709"/>
        <w:rPr>
          <w:szCs w:val="28"/>
        </w:rPr>
      </w:pPr>
      <w:r w:rsidRPr="00627EAD">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498C5CBB" w14:textId="77777777" w:rsidR="0064449E" w:rsidRPr="00627EAD" w:rsidRDefault="0064449E" w:rsidP="007572A2">
      <w:pPr>
        <w:pStyle w:val="12"/>
        <w:spacing w:line="276" w:lineRule="auto"/>
        <w:ind w:firstLine="709"/>
        <w:rPr>
          <w:szCs w:val="28"/>
        </w:rPr>
      </w:pPr>
      <w:r w:rsidRPr="00627EAD">
        <w:rPr>
          <w:szCs w:val="28"/>
        </w:rPr>
        <w:lastRenderedPageBreak/>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28CE5AAF" w14:textId="77777777" w:rsidR="0064449E" w:rsidRPr="00627EAD" w:rsidRDefault="0064449E" w:rsidP="007572A2">
      <w:pPr>
        <w:pStyle w:val="12"/>
        <w:spacing w:line="276" w:lineRule="auto"/>
        <w:ind w:firstLine="709"/>
        <w:rPr>
          <w:szCs w:val="28"/>
        </w:rPr>
      </w:pPr>
    </w:p>
    <w:p w14:paraId="0F79C2DE" w14:textId="77777777" w:rsidR="0064449E" w:rsidRPr="00627EAD"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4" w:name="_Toc48593635"/>
      <w:bookmarkStart w:id="35" w:name="_Toc128044846"/>
      <w:r w:rsidRPr="00627EAD">
        <w:rPr>
          <w:rFonts w:ascii="Times New Roman" w:hAnsi="Times New Roman" w:cs="Times New Roman"/>
          <w:sz w:val="28"/>
          <w:szCs w:val="28"/>
        </w:rPr>
        <w:t>Предоставление технического предложения</w:t>
      </w:r>
      <w:bookmarkEnd w:id="34"/>
      <w:bookmarkEnd w:id="35"/>
    </w:p>
    <w:p w14:paraId="4D358994" w14:textId="77777777" w:rsidR="0064449E" w:rsidRPr="00627EAD" w:rsidRDefault="0064449E" w:rsidP="00AE60FA">
      <w:pPr>
        <w:pStyle w:val="a5"/>
        <w:numPr>
          <w:ilvl w:val="2"/>
          <w:numId w:val="16"/>
        </w:numPr>
        <w:suppressAutoHyphens/>
        <w:spacing w:line="276" w:lineRule="auto"/>
        <w:ind w:left="0" w:firstLine="709"/>
        <w:rPr>
          <w:rFonts w:eastAsia="Times New Roman"/>
          <w:bCs/>
          <w:sz w:val="28"/>
          <w:szCs w:val="28"/>
        </w:rPr>
      </w:pPr>
      <w:r w:rsidRPr="00627EAD">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19EBBED2" w14:textId="77777777" w:rsidR="0064449E" w:rsidRPr="00627EAD" w:rsidRDefault="0064449E" w:rsidP="007572A2">
      <w:pPr>
        <w:pStyle w:val="af0"/>
        <w:spacing w:line="276" w:lineRule="auto"/>
        <w:ind w:firstLine="709"/>
        <w:rPr>
          <w:b w:val="0"/>
          <w:i w:val="0"/>
        </w:rPr>
      </w:pPr>
      <w:r w:rsidRPr="00627EAD">
        <w:rPr>
          <w:b w:val="0"/>
          <w:i w:val="0"/>
        </w:rPr>
        <w:t xml:space="preserve">Техническое предложение предоставляется на бумажном носителе в виде оригинала документа. </w:t>
      </w:r>
    </w:p>
    <w:p w14:paraId="04043FC8" w14:textId="77777777" w:rsidR="0064449E" w:rsidRPr="00627EAD" w:rsidRDefault="0064449E" w:rsidP="00AE60FA">
      <w:pPr>
        <w:pStyle w:val="a5"/>
        <w:numPr>
          <w:ilvl w:val="2"/>
          <w:numId w:val="16"/>
        </w:numPr>
        <w:suppressAutoHyphens/>
        <w:spacing w:line="276" w:lineRule="auto"/>
        <w:ind w:left="0" w:firstLine="709"/>
        <w:rPr>
          <w:rFonts w:eastAsia="Times New Roman"/>
          <w:bCs/>
          <w:sz w:val="28"/>
          <w:szCs w:val="28"/>
        </w:rPr>
      </w:pPr>
      <w:r w:rsidRPr="00627EAD">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320F85B1" w14:textId="77777777" w:rsidR="0064449E" w:rsidRPr="00627EAD" w:rsidRDefault="0064449E" w:rsidP="00AE60FA">
      <w:pPr>
        <w:pStyle w:val="a5"/>
        <w:numPr>
          <w:ilvl w:val="2"/>
          <w:numId w:val="16"/>
        </w:numPr>
        <w:suppressAutoHyphens/>
        <w:spacing w:line="276" w:lineRule="auto"/>
        <w:ind w:left="0" w:firstLine="709"/>
        <w:rPr>
          <w:rFonts w:eastAsia="Times New Roman"/>
          <w:bCs/>
          <w:sz w:val="28"/>
          <w:szCs w:val="28"/>
        </w:rPr>
      </w:pPr>
      <w:r w:rsidRPr="00627EAD">
        <w:rPr>
          <w:rFonts w:eastAsia="Times New Roman"/>
          <w:bCs/>
          <w:sz w:val="28"/>
          <w:szCs w:val="28"/>
        </w:rPr>
        <w:t xml:space="preserve">Цены необходимо приводить в драмах с учетом всех возможных расходов участника. </w:t>
      </w:r>
    </w:p>
    <w:p w14:paraId="1888AD52" w14:textId="77777777" w:rsidR="0064449E" w:rsidRPr="00627EAD" w:rsidRDefault="0064449E" w:rsidP="00AE60FA">
      <w:pPr>
        <w:pStyle w:val="a5"/>
        <w:numPr>
          <w:ilvl w:val="2"/>
          <w:numId w:val="16"/>
        </w:numPr>
        <w:suppressAutoHyphens/>
        <w:spacing w:line="276" w:lineRule="auto"/>
        <w:ind w:left="0" w:firstLine="709"/>
        <w:rPr>
          <w:rFonts w:eastAsia="Times New Roman"/>
          <w:bCs/>
          <w:sz w:val="28"/>
          <w:szCs w:val="28"/>
        </w:rPr>
      </w:pPr>
      <w:r w:rsidRPr="00627EAD">
        <w:rPr>
          <w:rFonts w:eastAsia="Times New Roman"/>
          <w:bCs/>
          <w:sz w:val="28"/>
          <w:szCs w:val="28"/>
        </w:rPr>
        <w:t>Цены должны быть указаны с учетом НДС и без учета НДС.</w:t>
      </w:r>
    </w:p>
    <w:p w14:paraId="4E6DEA58" w14:textId="77777777" w:rsidR="0064449E" w:rsidRPr="00627EAD" w:rsidRDefault="0064449E" w:rsidP="00AE60FA">
      <w:pPr>
        <w:pStyle w:val="a5"/>
        <w:numPr>
          <w:ilvl w:val="2"/>
          <w:numId w:val="16"/>
        </w:numPr>
        <w:suppressAutoHyphens/>
        <w:spacing w:line="276" w:lineRule="auto"/>
        <w:ind w:left="0" w:firstLine="709"/>
        <w:rPr>
          <w:rFonts w:eastAsia="Times New Roman"/>
          <w:bCs/>
          <w:sz w:val="28"/>
          <w:szCs w:val="28"/>
        </w:rPr>
      </w:pPr>
      <w:r w:rsidRPr="00627EAD">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69C41DB7" w14:textId="77777777" w:rsidR="0064449E" w:rsidRPr="00627EAD" w:rsidRDefault="0064449E" w:rsidP="00AE60FA">
      <w:pPr>
        <w:pStyle w:val="a5"/>
        <w:numPr>
          <w:ilvl w:val="2"/>
          <w:numId w:val="16"/>
        </w:numPr>
        <w:suppressAutoHyphens/>
        <w:spacing w:line="276" w:lineRule="auto"/>
        <w:ind w:left="0" w:firstLine="709"/>
        <w:rPr>
          <w:rFonts w:eastAsia="Times New Roman"/>
          <w:bCs/>
          <w:sz w:val="28"/>
          <w:szCs w:val="28"/>
        </w:rPr>
      </w:pPr>
      <w:r w:rsidRPr="00627EAD">
        <w:rPr>
          <w:rFonts w:eastAsia="Times New Roman"/>
          <w:bCs/>
          <w:sz w:val="28"/>
          <w:szCs w:val="28"/>
        </w:rPr>
        <w:t xml:space="preserve">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w:t>
      </w:r>
      <w:r w:rsidRPr="00627EAD">
        <w:rPr>
          <w:rFonts w:eastAsia="Times New Roman"/>
          <w:bCs/>
          <w:sz w:val="28"/>
          <w:szCs w:val="28"/>
        </w:rPr>
        <w:lastRenderedPageBreak/>
        <w:t>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23B4D6F7" w14:textId="77777777" w:rsidR="0064449E" w:rsidRPr="00627EAD" w:rsidRDefault="0064449E" w:rsidP="00AE60FA">
      <w:pPr>
        <w:pStyle w:val="a5"/>
        <w:numPr>
          <w:ilvl w:val="2"/>
          <w:numId w:val="16"/>
        </w:numPr>
        <w:suppressAutoHyphens/>
        <w:spacing w:line="276" w:lineRule="auto"/>
        <w:ind w:left="0" w:firstLine="709"/>
        <w:rPr>
          <w:rFonts w:eastAsia="Times New Roman"/>
          <w:bCs/>
          <w:sz w:val="28"/>
          <w:szCs w:val="28"/>
        </w:rPr>
      </w:pPr>
      <w:r w:rsidRPr="00627EAD">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6BA78144" w14:textId="77777777" w:rsidR="0064449E" w:rsidRPr="00627EAD" w:rsidRDefault="0064449E" w:rsidP="007572A2">
      <w:pPr>
        <w:spacing w:line="276" w:lineRule="auto"/>
        <w:jc w:val="both"/>
        <w:rPr>
          <w:sz w:val="28"/>
          <w:szCs w:val="28"/>
        </w:rPr>
      </w:pPr>
    </w:p>
    <w:p w14:paraId="14170F1B" w14:textId="77777777" w:rsidR="0064449E" w:rsidRPr="00627EAD"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6" w:name="_Toc48593636"/>
      <w:bookmarkStart w:id="37" w:name="_Toc128044847"/>
      <w:r w:rsidRPr="00627EAD">
        <w:rPr>
          <w:rFonts w:ascii="Times New Roman" w:hAnsi="Times New Roman" w:cs="Times New Roman"/>
          <w:sz w:val="28"/>
          <w:szCs w:val="28"/>
        </w:rPr>
        <w:t>Заключение договора</w:t>
      </w:r>
      <w:bookmarkEnd w:id="36"/>
      <w:bookmarkEnd w:id="37"/>
    </w:p>
    <w:p w14:paraId="53AB4CF5"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14:paraId="6DB43E26" w14:textId="77777777" w:rsidR="00C414EF"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36C12E44" w14:textId="77777777" w:rsidR="00C414EF" w:rsidRPr="00627EAD" w:rsidRDefault="00C414EF" w:rsidP="00AE60FA">
      <w:pPr>
        <w:pStyle w:val="a5"/>
        <w:numPr>
          <w:ilvl w:val="2"/>
          <w:numId w:val="16"/>
        </w:numPr>
        <w:suppressAutoHyphens/>
        <w:spacing w:line="276" w:lineRule="auto"/>
        <w:ind w:left="0" w:firstLine="709"/>
        <w:rPr>
          <w:sz w:val="28"/>
          <w:szCs w:val="28"/>
        </w:rPr>
      </w:pPr>
      <w:r w:rsidRPr="00627EAD">
        <w:rPr>
          <w:sz w:val="28"/>
          <w:szCs w:val="28"/>
        </w:rPr>
        <w:t>Участник, признанный</w:t>
      </w:r>
      <w:r w:rsidR="001228BD" w:rsidRPr="00627EAD">
        <w:rPr>
          <w:sz w:val="28"/>
          <w:szCs w:val="28"/>
        </w:rPr>
        <w:t xml:space="preserve"> победителем запроса котировок</w:t>
      </w:r>
      <w:r w:rsidRPr="00627EAD">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2C18C74A"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627EAD">
        <w:rPr>
          <w:b/>
          <w:i/>
          <w:sz w:val="28"/>
          <w:szCs w:val="28"/>
        </w:rPr>
        <w:t xml:space="preserve"> </w:t>
      </w:r>
      <w:r w:rsidRPr="00627EAD">
        <w:rPr>
          <w:sz w:val="28"/>
          <w:szCs w:val="28"/>
        </w:rPr>
        <w:t xml:space="preserve">календарных дней с даты получения проекта договора от заказчика. Участник запроса котировок, с которым </w:t>
      </w:r>
      <w:r w:rsidRPr="00627EAD">
        <w:rPr>
          <w:sz w:val="28"/>
          <w:szCs w:val="28"/>
        </w:rPr>
        <w:lastRenderedPageBreak/>
        <w:t>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4DA21A87"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 xml:space="preserve">Договор по результатам запроса котировок заключается не ранее чем через 10 дней и не позднее чем через 20 дней с даты размещения на сайтах </w:t>
      </w:r>
      <w:r w:rsidR="00165FB2" w:rsidRPr="00627EAD">
        <w:rPr>
          <w:sz w:val="28"/>
          <w:szCs w:val="28"/>
        </w:rPr>
        <w:t>уведомления об итогах запроса котировок</w:t>
      </w:r>
      <w:r w:rsidRPr="00627EAD">
        <w:rPr>
          <w:sz w:val="28"/>
          <w:szCs w:val="28"/>
        </w:rPr>
        <w:t>. В случае необходимости одобрения органом управления заказчика в соответствии с законодательством РА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ЭТЗП.</w:t>
      </w:r>
    </w:p>
    <w:p w14:paraId="5EE0932B"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687AC890"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496D2463"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7B19CF44"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283153B9"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0765A8F7"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lastRenderedPageBreak/>
        <w:t xml:space="preserve">Срок выполнения обязательств по договору определяется на основании требований извещения и условий технического предложения. </w:t>
      </w:r>
    </w:p>
    <w:p w14:paraId="620FCD84"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134C2D3A"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6C6FCF9A"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 xml:space="preserve">По итогам запроса котировок заказчик вправе заключить договоры с несколькими участниками запроса котировок в порядке и в случае, если это установлено </w:t>
      </w:r>
      <w:r w:rsidR="00EB7D71" w:rsidRPr="00627EAD">
        <w:rPr>
          <w:sz w:val="28"/>
          <w:szCs w:val="28"/>
        </w:rPr>
        <w:t xml:space="preserve">под </w:t>
      </w:r>
      <w:r w:rsidRPr="00627EAD">
        <w:rPr>
          <w:sz w:val="28"/>
          <w:szCs w:val="28"/>
        </w:rPr>
        <w:t xml:space="preserve">пунктом </w:t>
      </w:r>
      <w:r w:rsidR="003F660A" w:rsidRPr="00627EAD">
        <w:rPr>
          <w:sz w:val="28"/>
          <w:szCs w:val="28"/>
        </w:rPr>
        <w:t>2.3</w:t>
      </w:r>
      <w:r w:rsidRPr="00627EAD">
        <w:rPr>
          <w:sz w:val="28"/>
          <w:szCs w:val="28"/>
        </w:rPr>
        <w:t>.</w:t>
      </w:r>
    </w:p>
    <w:p w14:paraId="187C365E" w14:textId="77777777" w:rsidR="0064449E" w:rsidRPr="00627EAD" w:rsidRDefault="0064449E" w:rsidP="007572A2">
      <w:pPr>
        <w:pStyle w:val="a3"/>
        <w:spacing w:line="276" w:lineRule="auto"/>
        <w:ind w:left="0"/>
        <w:jc w:val="both"/>
        <w:rPr>
          <w:sz w:val="28"/>
          <w:szCs w:val="28"/>
        </w:rPr>
      </w:pPr>
    </w:p>
    <w:p w14:paraId="703E6B85" w14:textId="77777777" w:rsidR="0064449E" w:rsidRPr="00627EAD"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128044848"/>
      <w:r w:rsidRPr="00627EAD">
        <w:rPr>
          <w:rFonts w:ascii="Times New Roman" w:hAnsi="Times New Roman" w:cs="Times New Roman"/>
          <w:sz w:val="28"/>
          <w:szCs w:val="28"/>
        </w:rPr>
        <w:t>Исполнение, изменение, расторжение договора</w:t>
      </w:r>
      <w:bookmarkEnd w:id="38"/>
      <w:bookmarkEnd w:id="39"/>
    </w:p>
    <w:p w14:paraId="25AFB013" w14:textId="77777777" w:rsidR="0064449E" w:rsidRPr="00627EAD" w:rsidRDefault="0064449E" w:rsidP="007572A2">
      <w:pPr>
        <w:spacing w:line="276" w:lineRule="auto"/>
        <w:rPr>
          <w:sz w:val="28"/>
          <w:szCs w:val="28"/>
        </w:rPr>
      </w:pPr>
    </w:p>
    <w:p w14:paraId="60028BF6"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5CC04C02"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5830DB4A"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w:t>
      </w:r>
      <w:r w:rsidRPr="00627EAD">
        <w:rPr>
          <w:sz w:val="28"/>
          <w:szCs w:val="28"/>
        </w:rPr>
        <w:lastRenderedPageBreak/>
        <w:t>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65599BAB"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39B5DDA4"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1104B359"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7C611DD8" w14:textId="77777777" w:rsidR="0064449E" w:rsidRPr="00627EAD" w:rsidRDefault="0064449E" w:rsidP="00AE60FA">
      <w:pPr>
        <w:pStyle w:val="a5"/>
        <w:numPr>
          <w:ilvl w:val="2"/>
          <w:numId w:val="16"/>
        </w:numPr>
        <w:suppressAutoHyphens/>
        <w:spacing w:line="276" w:lineRule="auto"/>
        <w:ind w:left="0" w:firstLine="709"/>
        <w:rPr>
          <w:sz w:val="28"/>
          <w:szCs w:val="28"/>
        </w:rPr>
      </w:pPr>
      <w:r w:rsidRPr="00627EAD">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627EAD">
        <w:rPr>
          <w:i/>
          <w:sz w:val="28"/>
          <w:szCs w:val="28"/>
        </w:rPr>
        <w:t>.</w:t>
      </w:r>
      <w:r w:rsidRPr="00627EAD">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34C2D05F" w14:textId="77777777" w:rsidR="0064449E" w:rsidRPr="00627EAD" w:rsidRDefault="0064449E" w:rsidP="007572A2">
      <w:pPr>
        <w:pStyle w:val="12"/>
        <w:spacing w:line="276" w:lineRule="auto"/>
        <w:ind w:firstLine="0"/>
        <w:jc w:val="right"/>
        <w:rPr>
          <w:rFonts w:eastAsia="MS Mincho"/>
          <w:szCs w:val="28"/>
        </w:rPr>
        <w:sectPr w:rsidR="0064449E" w:rsidRPr="00627EAD" w:rsidSect="00744AAB">
          <w:headerReference w:type="default" r:id="rId13"/>
          <w:footerReference w:type="default" r:id="rId14"/>
          <w:pgSz w:w="11906" w:h="16838" w:code="9"/>
          <w:pgMar w:top="992" w:right="566" w:bottom="1134" w:left="1134" w:header="794" w:footer="794" w:gutter="0"/>
          <w:cols w:space="708"/>
          <w:titlePg/>
          <w:docGrid w:linePitch="360"/>
        </w:sectPr>
      </w:pPr>
    </w:p>
    <w:p w14:paraId="30C08B61" w14:textId="77777777" w:rsidR="0064449E" w:rsidRPr="00627EAD" w:rsidRDefault="00C86A53" w:rsidP="00CD5931">
      <w:pPr>
        <w:pStyle w:val="3"/>
        <w:spacing w:before="0" w:after="0" w:line="276" w:lineRule="auto"/>
        <w:jc w:val="right"/>
        <w:rPr>
          <w:rFonts w:ascii="Times New Roman" w:hAnsi="Times New Roman" w:cs="Times New Roman"/>
          <w:b w:val="0"/>
          <w:sz w:val="28"/>
          <w:szCs w:val="28"/>
        </w:rPr>
      </w:pPr>
      <w:bookmarkStart w:id="40" w:name="_Toc128044849"/>
      <w:r w:rsidRPr="00627EAD">
        <w:rPr>
          <w:rFonts w:ascii="Times New Roman" w:hAnsi="Times New Roman" w:cs="Times New Roman"/>
          <w:b w:val="0"/>
          <w:sz w:val="28"/>
          <w:szCs w:val="28"/>
        </w:rPr>
        <w:lastRenderedPageBreak/>
        <w:t xml:space="preserve"> </w:t>
      </w:r>
      <w:r w:rsidR="0064449E" w:rsidRPr="00627EAD">
        <w:rPr>
          <w:rFonts w:ascii="Times New Roman" w:hAnsi="Times New Roman" w:cs="Times New Roman"/>
          <w:b w:val="0"/>
          <w:sz w:val="28"/>
          <w:szCs w:val="28"/>
        </w:rPr>
        <w:t>Приложение № 2</w:t>
      </w:r>
      <w:bookmarkEnd w:id="40"/>
    </w:p>
    <w:p w14:paraId="65AFCAEC" w14:textId="77777777" w:rsidR="000E6385" w:rsidRPr="00627EAD" w:rsidRDefault="0064449E" w:rsidP="007572A2">
      <w:pPr>
        <w:spacing w:line="276" w:lineRule="auto"/>
        <w:jc w:val="right"/>
        <w:rPr>
          <w:sz w:val="28"/>
          <w:szCs w:val="28"/>
        </w:rPr>
      </w:pPr>
      <w:r w:rsidRPr="00627EAD">
        <w:rPr>
          <w:sz w:val="28"/>
          <w:szCs w:val="28"/>
        </w:rPr>
        <w:t xml:space="preserve">     </w:t>
      </w:r>
      <w:r w:rsidR="000E6385" w:rsidRPr="00627EAD">
        <w:rPr>
          <w:sz w:val="28"/>
          <w:szCs w:val="28"/>
        </w:rPr>
        <w:t xml:space="preserve">к извещению о проведении запроса котировок </w:t>
      </w:r>
    </w:p>
    <w:p w14:paraId="2408B2E7" w14:textId="07409121" w:rsidR="00F66606" w:rsidRPr="00627EAD" w:rsidRDefault="000E6385" w:rsidP="00F66606">
      <w:pPr>
        <w:spacing w:line="276" w:lineRule="auto"/>
        <w:jc w:val="right"/>
        <w:rPr>
          <w:sz w:val="28"/>
          <w:szCs w:val="28"/>
        </w:rPr>
      </w:pPr>
      <w:r w:rsidRPr="00627EAD">
        <w:rPr>
          <w:sz w:val="28"/>
          <w:szCs w:val="28"/>
        </w:rPr>
        <w:t xml:space="preserve">№ЮКЖД-ЗКЦ </w:t>
      </w:r>
      <w:r w:rsidR="00902EE2" w:rsidRPr="00627EAD">
        <w:rPr>
          <w:sz w:val="28"/>
          <w:szCs w:val="28"/>
        </w:rPr>
        <w:t>02</w:t>
      </w:r>
      <w:r w:rsidR="00037C46">
        <w:rPr>
          <w:sz w:val="28"/>
          <w:szCs w:val="28"/>
        </w:rPr>
        <w:t>6</w:t>
      </w:r>
      <w:r w:rsidR="00902EE2" w:rsidRPr="00627EAD">
        <w:rPr>
          <w:sz w:val="28"/>
          <w:szCs w:val="28"/>
        </w:rPr>
        <w:t>/0</w:t>
      </w:r>
      <w:r w:rsidR="006F4904">
        <w:rPr>
          <w:sz w:val="28"/>
          <w:szCs w:val="28"/>
        </w:rPr>
        <w:t>59</w:t>
      </w:r>
    </w:p>
    <w:p w14:paraId="7CC4025C" w14:textId="77777777" w:rsidR="00DD4A14" w:rsidRPr="00627EAD" w:rsidRDefault="00DD4A14" w:rsidP="0069794C">
      <w:pPr>
        <w:jc w:val="center"/>
      </w:pPr>
      <w:r w:rsidRPr="00627EAD">
        <w:t>ТЕХНИЧЕСКОЕ ЗАДАНИЕ НА ПОСТАВКУ</w:t>
      </w:r>
    </w:p>
    <w:p w14:paraId="153DF816" w14:textId="0D73C971" w:rsidR="00EB2E13" w:rsidRDefault="00342C63" w:rsidP="00327EE0">
      <w:pPr>
        <w:jc w:val="center"/>
      </w:pPr>
      <w:r>
        <w:t>МЕТАЛЛОПРОКАТА</w:t>
      </w:r>
    </w:p>
    <w:p w14:paraId="2E03A2BC" w14:textId="77777777" w:rsidR="000226ED" w:rsidRDefault="000226ED" w:rsidP="00327EE0">
      <w:pPr>
        <w:jc w:val="center"/>
      </w:pPr>
    </w:p>
    <w:tbl>
      <w:tblPr>
        <w:tblW w:w="10562" w:type="dxa"/>
        <w:tblInd w:w="-289" w:type="dxa"/>
        <w:tblLayout w:type="fixed"/>
        <w:tblLook w:val="04A0" w:firstRow="1" w:lastRow="0" w:firstColumn="1" w:lastColumn="0" w:noHBand="0" w:noVBand="1"/>
      </w:tblPr>
      <w:tblGrid>
        <w:gridCol w:w="414"/>
        <w:gridCol w:w="2496"/>
        <w:gridCol w:w="1202"/>
        <w:gridCol w:w="1272"/>
        <w:gridCol w:w="548"/>
        <w:gridCol w:w="521"/>
        <w:gridCol w:w="777"/>
        <w:gridCol w:w="1134"/>
        <w:gridCol w:w="894"/>
        <w:gridCol w:w="1304"/>
      </w:tblGrid>
      <w:tr w:rsidR="000226ED" w:rsidRPr="000226ED" w14:paraId="58440E0B" w14:textId="77777777" w:rsidTr="00E11483">
        <w:trPr>
          <w:trHeight w:val="166"/>
        </w:trPr>
        <w:tc>
          <w:tcPr>
            <w:tcW w:w="4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EEA2D" w14:textId="77777777" w:rsidR="000226ED" w:rsidRPr="000226ED" w:rsidRDefault="000226ED" w:rsidP="000226ED">
            <w:pPr>
              <w:jc w:val="center"/>
              <w:rPr>
                <w:b/>
                <w:bCs/>
                <w:color w:val="000000"/>
                <w:sz w:val="20"/>
                <w:szCs w:val="18"/>
              </w:rPr>
            </w:pPr>
            <w:r w:rsidRPr="000226ED">
              <w:rPr>
                <w:b/>
                <w:bCs/>
                <w:color w:val="000000"/>
                <w:sz w:val="20"/>
                <w:szCs w:val="18"/>
              </w:rPr>
              <w:t>№</w:t>
            </w:r>
          </w:p>
        </w:tc>
        <w:tc>
          <w:tcPr>
            <w:tcW w:w="2496" w:type="dxa"/>
            <w:tcBorders>
              <w:top w:val="single" w:sz="4" w:space="0" w:color="auto"/>
              <w:left w:val="nil"/>
              <w:bottom w:val="single" w:sz="4" w:space="0" w:color="auto"/>
              <w:right w:val="single" w:sz="4" w:space="0" w:color="auto"/>
            </w:tcBorders>
            <w:shd w:val="clear" w:color="auto" w:fill="auto"/>
            <w:vAlign w:val="center"/>
            <w:hideMark/>
          </w:tcPr>
          <w:p w14:paraId="498ABB4E" w14:textId="77777777" w:rsidR="000226ED" w:rsidRPr="000226ED" w:rsidRDefault="000226ED" w:rsidP="000226ED">
            <w:pPr>
              <w:jc w:val="center"/>
              <w:rPr>
                <w:b/>
                <w:bCs/>
                <w:color w:val="000000"/>
                <w:sz w:val="20"/>
                <w:szCs w:val="18"/>
              </w:rPr>
            </w:pPr>
            <w:r w:rsidRPr="000226ED">
              <w:rPr>
                <w:b/>
                <w:bCs/>
                <w:color w:val="000000"/>
                <w:sz w:val="20"/>
                <w:szCs w:val="18"/>
              </w:rPr>
              <w:t>Наименование</w:t>
            </w:r>
          </w:p>
        </w:tc>
        <w:tc>
          <w:tcPr>
            <w:tcW w:w="1202" w:type="dxa"/>
            <w:tcBorders>
              <w:top w:val="single" w:sz="4" w:space="0" w:color="auto"/>
              <w:left w:val="nil"/>
              <w:bottom w:val="single" w:sz="4" w:space="0" w:color="auto"/>
              <w:right w:val="single" w:sz="4" w:space="0" w:color="auto"/>
            </w:tcBorders>
            <w:shd w:val="clear" w:color="auto" w:fill="auto"/>
            <w:vAlign w:val="center"/>
            <w:hideMark/>
          </w:tcPr>
          <w:p w14:paraId="6A407C05" w14:textId="77777777" w:rsidR="000226ED" w:rsidRPr="000226ED" w:rsidRDefault="000226ED" w:rsidP="000226ED">
            <w:pPr>
              <w:jc w:val="center"/>
              <w:rPr>
                <w:b/>
                <w:bCs/>
                <w:color w:val="000000"/>
                <w:sz w:val="20"/>
                <w:szCs w:val="18"/>
              </w:rPr>
            </w:pPr>
            <w:r w:rsidRPr="000226ED">
              <w:rPr>
                <w:b/>
                <w:bCs/>
                <w:color w:val="000000"/>
                <w:sz w:val="20"/>
                <w:szCs w:val="18"/>
              </w:rPr>
              <w:t>Марка/ чертеж/ разер</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14:paraId="46E2C01B" w14:textId="77777777" w:rsidR="000226ED" w:rsidRPr="000226ED" w:rsidRDefault="000226ED" w:rsidP="000226ED">
            <w:pPr>
              <w:jc w:val="center"/>
              <w:rPr>
                <w:b/>
                <w:bCs/>
                <w:color w:val="000000"/>
                <w:sz w:val="20"/>
                <w:szCs w:val="18"/>
              </w:rPr>
            </w:pPr>
            <w:r w:rsidRPr="000226ED">
              <w:rPr>
                <w:b/>
                <w:bCs/>
                <w:color w:val="000000"/>
                <w:sz w:val="20"/>
                <w:szCs w:val="18"/>
              </w:rPr>
              <w:t>Размер</w:t>
            </w:r>
          </w:p>
        </w:tc>
        <w:tc>
          <w:tcPr>
            <w:tcW w:w="548" w:type="dxa"/>
            <w:tcBorders>
              <w:top w:val="single" w:sz="4" w:space="0" w:color="auto"/>
              <w:left w:val="nil"/>
              <w:bottom w:val="single" w:sz="4" w:space="0" w:color="auto"/>
              <w:right w:val="single" w:sz="4" w:space="0" w:color="auto"/>
            </w:tcBorders>
            <w:shd w:val="clear" w:color="auto" w:fill="auto"/>
            <w:vAlign w:val="center"/>
            <w:hideMark/>
          </w:tcPr>
          <w:p w14:paraId="03F0A20E" w14:textId="77777777" w:rsidR="000226ED" w:rsidRPr="000226ED" w:rsidRDefault="000226ED" w:rsidP="000226ED">
            <w:pPr>
              <w:jc w:val="center"/>
              <w:rPr>
                <w:b/>
                <w:bCs/>
                <w:color w:val="000000"/>
                <w:sz w:val="20"/>
                <w:szCs w:val="18"/>
              </w:rPr>
            </w:pPr>
            <w:r w:rsidRPr="000226ED">
              <w:rPr>
                <w:b/>
                <w:bCs/>
                <w:color w:val="000000"/>
                <w:sz w:val="20"/>
                <w:szCs w:val="18"/>
              </w:rPr>
              <w:t>Ед. изм</w:t>
            </w:r>
          </w:p>
        </w:tc>
        <w:tc>
          <w:tcPr>
            <w:tcW w:w="521" w:type="dxa"/>
            <w:tcBorders>
              <w:top w:val="single" w:sz="4" w:space="0" w:color="auto"/>
              <w:left w:val="nil"/>
              <w:bottom w:val="single" w:sz="4" w:space="0" w:color="auto"/>
              <w:right w:val="single" w:sz="4" w:space="0" w:color="auto"/>
            </w:tcBorders>
            <w:shd w:val="clear" w:color="auto" w:fill="auto"/>
            <w:vAlign w:val="center"/>
            <w:hideMark/>
          </w:tcPr>
          <w:p w14:paraId="4185A92F" w14:textId="77777777" w:rsidR="000226ED" w:rsidRPr="000226ED" w:rsidRDefault="000226ED" w:rsidP="000226ED">
            <w:pPr>
              <w:jc w:val="center"/>
              <w:rPr>
                <w:b/>
                <w:bCs/>
                <w:color w:val="000000"/>
                <w:sz w:val="20"/>
                <w:szCs w:val="18"/>
              </w:rPr>
            </w:pPr>
            <w:r w:rsidRPr="000226ED">
              <w:rPr>
                <w:b/>
                <w:bCs/>
                <w:color w:val="000000"/>
                <w:sz w:val="20"/>
                <w:szCs w:val="18"/>
              </w:rPr>
              <w:t>к-во</w:t>
            </w:r>
          </w:p>
        </w:tc>
        <w:tc>
          <w:tcPr>
            <w:tcW w:w="777" w:type="dxa"/>
            <w:tcBorders>
              <w:top w:val="single" w:sz="4" w:space="0" w:color="auto"/>
              <w:left w:val="nil"/>
              <w:bottom w:val="single" w:sz="4" w:space="0" w:color="auto"/>
              <w:right w:val="single" w:sz="4" w:space="0" w:color="auto"/>
            </w:tcBorders>
            <w:shd w:val="clear" w:color="auto" w:fill="auto"/>
            <w:vAlign w:val="center"/>
            <w:hideMark/>
          </w:tcPr>
          <w:p w14:paraId="3FB84F75" w14:textId="77777777" w:rsidR="000226ED" w:rsidRPr="000226ED" w:rsidRDefault="000226ED" w:rsidP="000226ED">
            <w:pPr>
              <w:jc w:val="center"/>
              <w:rPr>
                <w:b/>
                <w:bCs/>
                <w:color w:val="000000"/>
                <w:sz w:val="20"/>
                <w:szCs w:val="18"/>
              </w:rPr>
            </w:pPr>
            <w:r w:rsidRPr="000226ED">
              <w:rPr>
                <w:b/>
                <w:bCs/>
                <w:color w:val="000000"/>
                <w:sz w:val="20"/>
                <w:szCs w:val="18"/>
              </w:rPr>
              <w:t>цена в драмах РА без НДС</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CCD1E1D" w14:textId="77777777" w:rsidR="000226ED" w:rsidRPr="000226ED" w:rsidRDefault="000226ED" w:rsidP="000226ED">
            <w:pPr>
              <w:jc w:val="center"/>
              <w:rPr>
                <w:b/>
                <w:bCs/>
                <w:color w:val="000000"/>
                <w:sz w:val="20"/>
                <w:szCs w:val="18"/>
              </w:rPr>
            </w:pPr>
            <w:r w:rsidRPr="000226ED">
              <w:rPr>
                <w:b/>
                <w:bCs/>
                <w:color w:val="000000"/>
                <w:sz w:val="20"/>
                <w:szCs w:val="18"/>
              </w:rPr>
              <w:t>Сумма в драмах РА без НДС</w:t>
            </w:r>
          </w:p>
        </w:tc>
        <w:tc>
          <w:tcPr>
            <w:tcW w:w="894" w:type="dxa"/>
            <w:tcBorders>
              <w:top w:val="single" w:sz="4" w:space="0" w:color="auto"/>
              <w:left w:val="nil"/>
              <w:bottom w:val="single" w:sz="4" w:space="0" w:color="auto"/>
              <w:right w:val="single" w:sz="4" w:space="0" w:color="auto"/>
            </w:tcBorders>
            <w:shd w:val="clear" w:color="auto" w:fill="auto"/>
            <w:vAlign w:val="center"/>
            <w:hideMark/>
          </w:tcPr>
          <w:p w14:paraId="0408F383" w14:textId="77777777" w:rsidR="000226ED" w:rsidRPr="000226ED" w:rsidRDefault="000226ED" w:rsidP="000226ED">
            <w:pPr>
              <w:jc w:val="center"/>
              <w:rPr>
                <w:b/>
                <w:bCs/>
                <w:color w:val="000000"/>
                <w:sz w:val="20"/>
                <w:szCs w:val="18"/>
              </w:rPr>
            </w:pPr>
            <w:r w:rsidRPr="000226ED">
              <w:rPr>
                <w:b/>
                <w:bCs/>
                <w:color w:val="000000"/>
                <w:sz w:val="20"/>
                <w:szCs w:val="18"/>
              </w:rPr>
              <w:t>цена в драмах РА с НДС</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14:paraId="6672AC2C" w14:textId="77777777" w:rsidR="000226ED" w:rsidRPr="000226ED" w:rsidRDefault="000226ED" w:rsidP="000226ED">
            <w:pPr>
              <w:jc w:val="center"/>
              <w:rPr>
                <w:b/>
                <w:bCs/>
                <w:color w:val="000000"/>
                <w:sz w:val="20"/>
                <w:szCs w:val="18"/>
              </w:rPr>
            </w:pPr>
            <w:r w:rsidRPr="000226ED">
              <w:rPr>
                <w:b/>
                <w:bCs/>
                <w:color w:val="000000"/>
                <w:sz w:val="20"/>
                <w:szCs w:val="18"/>
              </w:rPr>
              <w:t>Сумма в драмах РА с НДС</w:t>
            </w:r>
          </w:p>
        </w:tc>
      </w:tr>
      <w:tr w:rsidR="000226ED" w:rsidRPr="000226ED" w14:paraId="7E8E62AD" w14:textId="77777777" w:rsidTr="00E11483">
        <w:trPr>
          <w:trHeight w:val="535"/>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45DB91B7" w14:textId="77777777" w:rsidR="000226ED" w:rsidRPr="000226ED" w:rsidRDefault="000226ED" w:rsidP="000226ED">
            <w:pPr>
              <w:jc w:val="center"/>
              <w:rPr>
                <w:color w:val="000000"/>
                <w:sz w:val="20"/>
                <w:szCs w:val="16"/>
              </w:rPr>
            </w:pPr>
            <w:r w:rsidRPr="000226ED">
              <w:rPr>
                <w:color w:val="000000"/>
                <w:sz w:val="20"/>
                <w:szCs w:val="16"/>
              </w:rPr>
              <w:t>1</w:t>
            </w:r>
          </w:p>
        </w:tc>
        <w:tc>
          <w:tcPr>
            <w:tcW w:w="2496" w:type="dxa"/>
            <w:tcBorders>
              <w:top w:val="nil"/>
              <w:left w:val="nil"/>
              <w:bottom w:val="single" w:sz="4" w:space="0" w:color="auto"/>
              <w:right w:val="single" w:sz="4" w:space="0" w:color="auto"/>
            </w:tcBorders>
            <w:shd w:val="clear" w:color="auto" w:fill="auto"/>
            <w:vAlign w:val="center"/>
            <w:hideMark/>
          </w:tcPr>
          <w:p w14:paraId="1371EB88" w14:textId="77777777" w:rsidR="000226ED" w:rsidRPr="000226ED" w:rsidRDefault="000226ED" w:rsidP="000226ED">
            <w:pPr>
              <w:jc w:val="center"/>
              <w:rPr>
                <w:color w:val="000000"/>
                <w:sz w:val="20"/>
                <w:szCs w:val="16"/>
              </w:rPr>
            </w:pPr>
            <w:r w:rsidRPr="000226ED">
              <w:rPr>
                <w:color w:val="000000"/>
                <w:sz w:val="20"/>
                <w:szCs w:val="16"/>
              </w:rPr>
              <w:t>СТАЛЬ КРУГЛАЯ ГОРЯЧЕКАТАНАЯ</w:t>
            </w:r>
          </w:p>
        </w:tc>
        <w:tc>
          <w:tcPr>
            <w:tcW w:w="1202" w:type="dxa"/>
            <w:tcBorders>
              <w:top w:val="nil"/>
              <w:left w:val="nil"/>
              <w:bottom w:val="single" w:sz="4" w:space="0" w:color="auto"/>
              <w:right w:val="single" w:sz="4" w:space="0" w:color="auto"/>
            </w:tcBorders>
            <w:shd w:val="clear" w:color="auto" w:fill="auto"/>
            <w:vAlign w:val="center"/>
            <w:hideMark/>
          </w:tcPr>
          <w:p w14:paraId="14656FEA" w14:textId="77777777" w:rsidR="000226ED" w:rsidRPr="000226ED" w:rsidRDefault="000226ED" w:rsidP="000226ED">
            <w:pPr>
              <w:jc w:val="center"/>
              <w:rPr>
                <w:color w:val="000000"/>
                <w:sz w:val="20"/>
                <w:szCs w:val="16"/>
              </w:rPr>
            </w:pPr>
            <w:r w:rsidRPr="000226ED">
              <w:rPr>
                <w:color w:val="000000"/>
                <w:sz w:val="20"/>
                <w:szCs w:val="16"/>
              </w:rPr>
              <w:t>СТ3СП</w:t>
            </w:r>
          </w:p>
        </w:tc>
        <w:tc>
          <w:tcPr>
            <w:tcW w:w="1272" w:type="dxa"/>
            <w:tcBorders>
              <w:top w:val="nil"/>
              <w:left w:val="nil"/>
              <w:bottom w:val="single" w:sz="4" w:space="0" w:color="auto"/>
              <w:right w:val="single" w:sz="4" w:space="0" w:color="auto"/>
            </w:tcBorders>
            <w:shd w:val="clear" w:color="auto" w:fill="auto"/>
            <w:vAlign w:val="center"/>
            <w:hideMark/>
          </w:tcPr>
          <w:p w14:paraId="12831DA1" w14:textId="77777777" w:rsidR="000226ED" w:rsidRPr="000226ED" w:rsidRDefault="000226ED" w:rsidP="000226ED">
            <w:pPr>
              <w:jc w:val="center"/>
              <w:rPr>
                <w:color w:val="000000"/>
                <w:sz w:val="20"/>
                <w:szCs w:val="16"/>
              </w:rPr>
            </w:pPr>
            <w:r w:rsidRPr="000226ED">
              <w:rPr>
                <w:color w:val="000000"/>
                <w:sz w:val="20"/>
                <w:szCs w:val="16"/>
              </w:rPr>
              <w:t>10</w:t>
            </w:r>
          </w:p>
        </w:tc>
        <w:tc>
          <w:tcPr>
            <w:tcW w:w="548" w:type="dxa"/>
            <w:tcBorders>
              <w:top w:val="nil"/>
              <w:left w:val="nil"/>
              <w:bottom w:val="single" w:sz="4" w:space="0" w:color="auto"/>
              <w:right w:val="single" w:sz="4" w:space="0" w:color="auto"/>
            </w:tcBorders>
            <w:shd w:val="clear" w:color="auto" w:fill="auto"/>
            <w:vAlign w:val="center"/>
            <w:hideMark/>
          </w:tcPr>
          <w:p w14:paraId="4B14771D" w14:textId="77777777" w:rsidR="000226ED" w:rsidRPr="000226ED" w:rsidRDefault="000226ED" w:rsidP="000226ED">
            <w:pPr>
              <w:jc w:val="center"/>
              <w:rPr>
                <w:color w:val="000000"/>
                <w:sz w:val="20"/>
                <w:szCs w:val="16"/>
              </w:rPr>
            </w:pPr>
            <w:r w:rsidRPr="000226ED">
              <w:rPr>
                <w:color w:val="000000"/>
                <w:sz w:val="20"/>
                <w:szCs w:val="16"/>
              </w:rPr>
              <w:t>КГ</w:t>
            </w:r>
          </w:p>
        </w:tc>
        <w:tc>
          <w:tcPr>
            <w:tcW w:w="521" w:type="dxa"/>
            <w:tcBorders>
              <w:top w:val="nil"/>
              <w:left w:val="nil"/>
              <w:bottom w:val="single" w:sz="4" w:space="0" w:color="auto"/>
              <w:right w:val="single" w:sz="4" w:space="0" w:color="auto"/>
            </w:tcBorders>
            <w:shd w:val="clear" w:color="auto" w:fill="auto"/>
            <w:vAlign w:val="center"/>
            <w:hideMark/>
          </w:tcPr>
          <w:p w14:paraId="6B2A7444" w14:textId="77777777" w:rsidR="000226ED" w:rsidRPr="000226ED" w:rsidRDefault="000226ED" w:rsidP="000226ED">
            <w:pPr>
              <w:jc w:val="center"/>
              <w:rPr>
                <w:color w:val="000000"/>
                <w:sz w:val="20"/>
                <w:szCs w:val="16"/>
              </w:rPr>
            </w:pPr>
            <w:r w:rsidRPr="000226ED">
              <w:rPr>
                <w:color w:val="000000"/>
                <w:sz w:val="20"/>
                <w:szCs w:val="16"/>
              </w:rPr>
              <w:t>100</w:t>
            </w:r>
          </w:p>
        </w:tc>
        <w:tc>
          <w:tcPr>
            <w:tcW w:w="777" w:type="dxa"/>
            <w:tcBorders>
              <w:top w:val="nil"/>
              <w:left w:val="nil"/>
              <w:bottom w:val="single" w:sz="4" w:space="0" w:color="auto"/>
              <w:right w:val="single" w:sz="4" w:space="0" w:color="auto"/>
            </w:tcBorders>
            <w:shd w:val="clear" w:color="auto" w:fill="auto"/>
            <w:noWrap/>
            <w:vAlign w:val="center"/>
            <w:hideMark/>
          </w:tcPr>
          <w:p w14:paraId="56BB41A6" w14:textId="77777777" w:rsidR="000226ED" w:rsidRPr="000226ED" w:rsidRDefault="000226ED" w:rsidP="000226ED">
            <w:pPr>
              <w:jc w:val="center"/>
              <w:rPr>
                <w:color w:val="000000"/>
                <w:sz w:val="20"/>
                <w:szCs w:val="16"/>
              </w:rPr>
            </w:pPr>
            <w:r w:rsidRPr="000226ED">
              <w:rPr>
                <w:color w:val="000000"/>
                <w:sz w:val="20"/>
                <w:szCs w:val="16"/>
              </w:rPr>
              <w:t>408,33</w:t>
            </w:r>
          </w:p>
        </w:tc>
        <w:tc>
          <w:tcPr>
            <w:tcW w:w="1134" w:type="dxa"/>
            <w:tcBorders>
              <w:top w:val="nil"/>
              <w:left w:val="nil"/>
              <w:bottom w:val="single" w:sz="4" w:space="0" w:color="auto"/>
              <w:right w:val="single" w:sz="4" w:space="0" w:color="auto"/>
            </w:tcBorders>
            <w:shd w:val="clear" w:color="auto" w:fill="auto"/>
            <w:noWrap/>
            <w:vAlign w:val="center"/>
            <w:hideMark/>
          </w:tcPr>
          <w:p w14:paraId="68D25B56" w14:textId="77777777" w:rsidR="000226ED" w:rsidRPr="000226ED" w:rsidRDefault="000226ED" w:rsidP="000226ED">
            <w:pPr>
              <w:jc w:val="center"/>
              <w:rPr>
                <w:color w:val="000000"/>
                <w:sz w:val="20"/>
                <w:szCs w:val="16"/>
              </w:rPr>
            </w:pPr>
            <w:r w:rsidRPr="000226ED">
              <w:rPr>
                <w:color w:val="000000"/>
                <w:sz w:val="20"/>
                <w:szCs w:val="16"/>
              </w:rPr>
              <w:t>40 833,33</w:t>
            </w:r>
          </w:p>
        </w:tc>
        <w:tc>
          <w:tcPr>
            <w:tcW w:w="894" w:type="dxa"/>
            <w:tcBorders>
              <w:top w:val="nil"/>
              <w:left w:val="nil"/>
              <w:bottom w:val="single" w:sz="4" w:space="0" w:color="auto"/>
              <w:right w:val="single" w:sz="4" w:space="0" w:color="auto"/>
            </w:tcBorders>
            <w:shd w:val="clear" w:color="auto" w:fill="auto"/>
            <w:noWrap/>
            <w:vAlign w:val="center"/>
            <w:hideMark/>
          </w:tcPr>
          <w:p w14:paraId="6906F0DE" w14:textId="77777777" w:rsidR="000226ED" w:rsidRPr="000226ED" w:rsidRDefault="000226ED" w:rsidP="000226ED">
            <w:pPr>
              <w:jc w:val="center"/>
              <w:rPr>
                <w:color w:val="000000"/>
                <w:sz w:val="20"/>
                <w:szCs w:val="16"/>
              </w:rPr>
            </w:pPr>
            <w:r w:rsidRPr="000226ED">
              <w:rPr>
                <w:color w:val="000000"/>
                <w:sz w:val="20"/>
                <w:szCs w:val="16"/>
              </w:rPr>
              <w:t>490</w:t>
            </w:r>
          </w:p>
        </w:tc>
        <w:tc>
          <w:tcPr>
            <w:tcW w:w="1304" w:type="dxa"/>
            <w:tcBorders>
              <w:top w:val="nil"/>
              <w:left w:val="nil"/>
              <w:bottom w:val="single" w:sz="4" w:space="0" w:color="auto"/>
              <w:right w:val="single" w:sz="4" w:space="0" w:color="auto"/>
            </w:tcBorders>
            <w:shd w:val="clear" w:color="auto" w:fill="auto"/>
            <w:noWrap/>
            <w:vAlign w:val="center"/>
            <w:hideMark/>
          </w:tcPr>
          <w:p w14:paraId="4A5373CD" w14:textId="77777777" w:rsidR="000226ED" w:rsidRPr="000226ED" w:rsidRDefault="000226ED" w:rsidP="000226ED">
            <w:pPr>
              <w:jc w:val="center"/>
              <w:rPr>
                <w:color w:val="000000"/>
                <w:sz w:val="20"/>
                <w:szCs w:val="16"/>
              </w:rPr>
            </w:pPr>
            <w:r w:rsidRPr="000226ED">
              <w:rPr>
                <w:color w:val="000000"/>
                <w:sz w:val="20"/>
                <w:szCs w:val="16"/>
              </w:rPr>
              <w:t>49 000,00</w:t>
            </w:r>
          </w:p>
        </w:tc>
      </w:tr>
      <w:tr w:rsidR="000226ED" w:rsidRPr="000226ED" w14:paraId="576CE772" w14:textId="77777777" w:rsidTr="00E11483">
        <w:trPr>
          <w:trHeight w:val="44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376C7392" w14:textId="77777777" w:rsidR="000226ED" w:rsidRPr="000226ED" w:rsidRDefault="000226ED" w:rsidP="000226ED">
            <w:pPr>
              <w:jc w:val="center"/>
              <w:rPr>
                <w:color w:val="000000"/>
                <w:sz w:val="20"/>
                <w:szCs w:val="16"/>
              </w:rPr>
            </w:pPr>
            <w:r w:rsidRPr="000226ED">
              <w:rPr>
                <w:color w:val="000000"/>
                <w:sz w:val="20"/>
                <w:szCs w:val="16"/>
              </w:rPr>
              <w:t>2</w:t>
            </w:r>
          </w:p>
        </w:tc>
        <w:tc>
          <w:tcPr>
            <w:tcW w:w="2496" w:type="dxa"/>
            <w:tcBorders>
              <w:top w:val="nil"/>
              <w:left w:val="nil"/>
              <w:bottom w:val="single" w:sz="4" w:space="0" w:color="auto"/>
              <w:right w:val="single" w:sz="4" w:space="0" w:color="auto"/>
            </w:tcBorders>
            <w:shd w:val="clear" w:color="auto" w:fill="auto"/>
            <w:vAlign w:val="center"/>
            <w:hideMark/>
          </w:tcPr>
          <w:p w14:paraId="569A7118" w14:textId="77777777" w:rsidR="000226ED" w:rsidRPr="000226ED" w:rsidRDefault="000226ED" w:rsidP="000226ED">
            <w:pPr>
              <w:jc w:val="center"/>
              <w:rPr>
                <w:color w:val="000000"/>
                <w:sz w:val="20"/>
                <w:szCs w:val="16"/>
              </w:rPr>
            </w:pPr>
            <w:r w:rsidRPr="000226ED">
              <w:rPr>
                <w:color w:val="000000"/>
                <w:sz w:val="20"/>
                <w:szCs w:val="16"/>
              </w:rPr>
              <w:t>СТАЛЬ КРУГЛАЯ ГОРЯЧЕКАТАНАЯ</w:t>
            </w:r>
          </w:p>
        </w:tc>
        <w:tc>
          <w:tcPr>
            <w:tcW w:w="1202" w:type="dxa"/>
            <w:tcBorders>
              <w:top w:val="nil"/>
              <w:left w:val="nil"/>
              <w:bottom w:val="single" w:sz="4" w:space="0" w:color="auto"/>
              <w:right w:val="single" w:sz="4" w:space="0" w:color="auto"/>
            </w:tcBorders>
            <w:shd w:val="clear" w:color="auto" w:fill="auto"/>
            <w:vAlign w:val="center"/>
            <w:hideMark/>
          </w:tcPr>
          <w:p w14:paraId="7DF18360" w14:textId="77777777" w:rsidR="000226ED" w:rsidRPr="000226ED" w:rsidRDefault="000226ED" w:rsidP="000226ED">
            <w:pPr>
              <w:jc w:val="center"/>
              <w:rPr>
                <w:color w:val="000000"/>
                <w:sz w:val="20"/>
                <w:szCs w:val="16"/>
              </w:rPr>
            </w:pPr>
            <w:r w:rsidRPr="000226ED">
              <w:rPr>
                <w:color w:val="000000"/>
                <w:sz w:val="20"/>
                <w:szCs w:val="16"/>
              </w:rPr>
              <w:t>СТ3СП/ПС</w:t>
            </w:r>
          </w:p>
        </w:tc>
        <w:tc>
          <w:tcPr>
            <w:tcW w:w="1272" w:type="dxa"/>
            <w:tcBorders>
              <w:top w:val="nil"/>
              <w:left w:val="nil"/>
              <w:bottom w:val="single" w:sz="4" w:space="0" w:color="auto"/>
              <w:right w:val="single" w:sz="4" w:space="0" w:color="auto"/>
            </w:tcBorders>
            <w:shd w:val="clear" w:color="auto" w:fill="auto"/>
            <w:vAlign w:val="center"/>
            <w:hideMark/>
          </w:tcPr>
          <w:p w14:paraId="3549FC07" w14:textId="77777777" w:rsidR="000226ED" w:rsidRPr="000226ED" w:rsidRDefault="000226ED" w:rsidP="000226ED">
            <w:pPr>
              <w:jc w:val="center"/>
              <w:rPr>
                <w:color w:val="000000"/>
                <w:sz w:val="20"/>
                <w:szCs w:val="16"/>
              </w:rPr>
            </w:pPr>
            <w:r w:rsidRPr="000226ED">
              <w:rPr>
                <w:color w:val="000000"/>
                <w:sz w:val="20"/>
                <w:szCs w:val="16"/>
              </w:rPr>
              <w:t>32</w:t>
            </w:r>
          </w:p>
        </w:tc>
        <w:tc>
          <w:tcPr>
            <w:tcW w:w="548" w:type="dxa"/>
            <w:tcBorders>
              <w:top w:val="nil"/>
              <w:left w:val="nil"/>
              <w:bottom w:val="single" w:sz="4" w:space="0" w:color="auto"/>
              <w:right w:val="single" w:sz="4" w:space="0" w:color="auto"/>
            </w:tcBorders>
            <w:shd w:val="clear" w:color="auto" w:fill="auto"/>
            <w:vAlign w:val="center"/>
            <w:hideMark/>
          </w:tcPr>
          <w:p w14:paraId="72565FA6" w14:textId="77777777" w:rsidR="000226ED" w:rsidRPr="000226ED" w:rsidRDefault="000226ED" w:rsidP="000226ED">
            <w:pPr>
              <w:jc w:val="center"/>
              <w:rPr>
                <w:color w:val="000000"/>
                <w:sz w:val="20"/>
                <w:szCs w:val="16"/>
              </w:rPr>
            </w:pPr>
            <w:r w:rsidRPr="000226ED">
              <w:rPr>
                <w:color w:val="000000"/>
                <w:sz w:val="20"/>
                <w:szCs w:val="16"/>
              </w:rPr>
              <w:t>КГ</w:t>
            </w:r>
          </w:p>
        </w:tc>
        <w:tc>
          <w:tcPr>
            <w:tcW w:w="521" w:type="dxa"/>
            <w:tcBorders>
              <w:top w:val="nil"/>
              <w:left w:val="nil"/>
              <w:bottom w:val="single" w:sz="4" w:space="0" w:color="auto"/>
              <w:right w:val="single" w:sz="4" w:space="0" w:color="auto"/>
            </w:tcBorders>
            <w:shd w:val="clear" w:color="auto" w:fill="auto"/>
            <w:vAlign w:val="center"/>
            <w:hideMark/>
          </w:tcPr>
          <w:p w14:paraId="76A04B9A" w14:textId="77777777" w:rsidR="000226ED" w:rsidRPr="000226ED" w:rsidRDefault="000226ED" w:rsidP="000226ED">
            <w:pPr>
              <w:jc w:val="center"/>
              <w:rPr>
                <w:color w:val="000000"/>
                <w:sz w:val="20"/>
                <w:szCs w:val="16"/>
              </w:rPr>
            </w:pPr>
            <w:r w:rsidRPr="000226ED">
              <w:rPr>
                <w:color w:val="000000"/>
                <w:sz w:val="20"/>
                <w:szCs w:val="16"/>
              </w:rPr>
              <w:t>100</w:t>
            </w:r>
          </w:p>
        </w:tc>
        <w:tc>
          <w:tcPr>
            <w:tcW w:w="777" w:type="dxa"/>
            <w:tcBorders>
              <w:top w:val="nil"/>
              <w:left w:val="nil"/>
              <w:bottom w:val="single" w:sz="4" w:space="0" w:color="auto"/>
              <w:right w:val="single" w:sz="4" w:space="0" w:color="auto"/>
            </w:tcBorders>
            <w:shd w:val="clear" w:color="auto" w:fill="auto"/>
            <w:noWrap/>
            <w:vAlign w:val="center"/>
            <w:hideMark/>
          </w:tcPr>
          <w:p w14:paraId="7E814D26" w14:textId="77777777" w:rsidR="000226ED" w:rsidRPr="000226ED" w:rsidRDefault="000226ED" w:rsidP="000226ED">
            <w:pPr>
              <w:jc w:val="center"/>
              <w:rPr>
                <w:color w:val="000000"/>
                <w:sz w:val="20"/>
                <w:szCs w:val="16"/>
              </w:rPr>
            </w:pPr>
            <w:r w:rsidRPr="000226ED">
              <w:rPr>
                <w:color w:val="000000"/>
                <w:sz w:val="20"/>
                <w:szCs w:val="16"/>
              </w:rPr>
              <w:t>366,67</w:t>
            </w:r>
          </w:p>
        </w:tc>
        <w:tc>
          <w:tcPr>
            <w:tcW w:w="1134" w:type="dxa"/>
            <w:tcBorders>
              <w:top w:val="nil"/>
              <w:left w:val="nil"/>
              <w:bottom w:val="single" w:sz="4" w:space="0" w:color="auto"/>
              <w:right w:val="single" w:sz="4" w:space="0" w:color="auto"/>
            </w:tcBorders>
            <w:shd w:val="clear" w:color="auto" w:fill="auto"/>
            <w:noWrap/>
            <w:vAlign w:val="center"/>
            <w:hideMark/>
          </w:tcPr>
          <w:p w14:paraId="4179B4E6" w14:textId="77777777" w:rsidR="000226ED" w:rsidRPr="000226ED" w:rsidRDefault="000226ED" w:rsidP="000226ED">
            <w:pPr>
              <w:jc w:val="center"/>
              <w:rPr>
                <w:color w:val="000000"/>
                <w:sz w:val="20"/>
                <w:szCs w:val="16"/>
              </w:rPr>
            </w:pPr>
            <w:r w:rsidRPr="000226ED">
              <w:rPr>
                <w:color w:val="000000"/>
                <w:sz w:val="20"/>
                <w:szCs w:val="16"/>
              </w:rPr>
              <w:t>36 666,67</w:t>
            </w:r>
          </w:p>
        </w:tc>
        <w:tc>
          <w:tcPr>
            <w:tcW w:w="894" w:type="dxa"/>
            <w:tcBorders>
              <w:top w:val="nil"/>
              <w:left w:val="nil"/>
              <w:bottom w:val="single" w:sz="4" w:space="0" w:color="auto"/>
              <w:right w:val="single" w:sz="4" w:space="0" w:color="auto"/>
            </w:tcBorders>
            <w:shd w:val="clear" w:color="auto" w:fill="auto"/>
            <w:noWrap/>
            <w:vAlign w:val="center"/>
            <w:hideMark/>
          </w:tcPr>
          <w:p w14:paraId="751DAC66" w14:textId="77777777" w:rsidR="000226ED" w:rsidRPr="000226ED" w:rsidRDefault="000226ED" w:rsidP="000226ED">
            <w:pPr>
              <w:jc w:val="center"/>
              <w:rPr>
                <w:color w:val="000000"/>
                <w:sz w:val="20"/>
                <w:szCs w:val="16"/>
              </w:rPr>
            </w:pPr>
            <w:r w:rsidRPr="000226ED">
              <w:rPr>
                <w:color w:val="000000"/>
                <w:sz w:val="20"/>
                <w:szCs w:val="16"/>
              </w:rPr>
              <w:t>440</w:t>
            </w:r>
          </w:p>
        </w:tc>
        <w:tc>
          <w:tcPr>
            <w:tcW w:w="1304" w:type="dxa"/>
            <w:tcBorders>
              <w:top w:val="nil"/>
              <w:left w:val="nil"/>
              <w:bottom w:val="single" w:sz="4" w:space="0" w:color="auto"/>
              <w:right w:val="single" w:sz="4" w:space="0" w:color="auto"/>
            </w:tcBorders>
            <w:shd w:val="clear" w:color="auto" w:fill="auto"/>
            <w:noWrap/>
            <w:vAlign w:val="center"/>
            <w:hideMark/>
          </w:tcPr>
          <w:p w14:paraId="0E6BC4E3" w14:textId="77777777" w:rsidR="000226ED" w:rsidRPr="000226ED" w:rsidRDefault="000226ED" w:rsidP="000226ED">
            <w:pPr>
              <w:jc w:val="center"/>
              <w:rPr>
                <w:color w:val="000000"/>
                <w:sz w:val="20"/>
                <w:szCs w:val="16"/>
              </w:rPr>
            </w:pPr>
            <w:r w:rsidRPr="000226ED">
              <w:rPr>
                <w:color w:val="000000"/>
                <w:sz w:val="20"/>
                <w:szCs w:val="16"/>
              </w:rPr>
              <w:t>44 000,00</w:t>
            </w:r>
          </w:p>
        </w:tc>
      </w:tr>
      <w:tr w:rsidR="000226ED" w:rsidRPr="000226ED" w14:paraId="38A0B126" w14:textId="77777777" w:rsidTr="00E11483">
        <w:trPr>
          <w:trHeight w:val="489"/>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07F7D5FC" w14:textId="77777777" w:rsidR="000226ED" w:rsidRPr="000226ED" w:rsidRDefault="000226ED" w:rsidP="000226ED">
            <w:pPr>
              <w:jc w:val="center"/>
              <w:rPr>
                <w:color w:val="000000"/>
                <w:sz w:val="20"/>
                <w:szCs w:val="16"/>
              </w:rPr>
            </w:pPr>
            <w:r w:rsidRPr="000226ED">
              <w:rPr>
                <w:color w:val="000000"/>
                <w:sz w:val="20"/>
                <w:szCs w:val="16"/>
              </w:rPr>
              <w:t>3</w:t>
            </w:r>
          </w:p>
        </w:tc>
        <w:tc>
          <w:tcPr>
            <w:tcW w:w="2496" w:type="dxa"/>
            <w:tcBorders>
              <w:top w:val="nil"/>
              <w:left w:val="nil"/>
              <w:bottom w:val="single" w:sz="4" w:space="0" w:color="auto"/>
              <w:right w:val="single" w:sz="4" w:space="0" w:color="auto"/>
            </w:tcBorders>
            <w:shd w:val="clear" w:color="auto" w:fill="auto"/>
            <w:vAlign w:val="center"/>
            <w:hideMark/>
          </w:tcPr>
          <w:p w14:paraId="49D8E8A8" w14:textId="77777777" w:rsidR="000226ED" w:rsidRPr="000226ED" w:rsidRDefault="000226ED" w:rsidP="000226ED">
            <w:pPr>
              <w:jc w:val="center"/>
              <w:rPr>
                <w:color w:val="000000"/>
                <w:sz w:val="20"/>
                <w:szCs w:val="16"/>
              </w:rPr>
            </w:pPr>
            <w:r w:rsidRPr="000226ED">
              <w:rPr>
                <w:color w:val="000000"/>
                <w:sz w:val="20"/>
                <w:szCs w:val="16"/>
              </w:rPr>
              <w:t>СТАЛЬ КРУГЛАЯ ГОРЯЧЕКАТАНАЯ</w:t>
            </w:r>
          </w:p>
        </w:tc>
        <w:tc>
          <w:tcPr>
            <w:tcW w:w="1202" w:type="dxa"/>
            <w:tcBorders>
              <w:top w:val="nil"/>
              <w:left w:val="nil"/>
              <w:bottom w:val="single" w:sz="4" w:space="0" w:color="auto"/>
              <w:right w:val="single" w:sz="4" w:space="0" w:color="auto"/>
            </w:tcBorders>
            <w:shd w:val="clear" w:color="auto" w:fill="auto"/>
            <w:vAlign w:val="center"/>
            <w:hideMark/>
          </w:tcPr>
          <w:p w14:paraId="21625325" w14:textId="77777777" w:rsidR="000226ED" w:rsidRPr="000226ED" w:rsidRDefault="000226ED" w:rsidP="000226ED">
            <w:pPr>
              <w:jc w:val="center"/>
              <w:rPr>
                <w:color w:val="000000"/>
                <w:sz w:val="20"/>
                <w:szCs w:val="16"/>
              </w:rPr>
            </w:pPr>
            <w:r w:rsidRPr="000226ED">
              <w:rPr>
                <w:color w:val="000000"/>
                <w:sz w:val="20"/>
                <w:szCs w:val="16"/>
              </w:rPr>
              <w:t>СТ3СП/ПС</w:t>
            </w:r>
          </w:p>
        </w:tc>
        <w:tc>
          <w:tcPr>
            <w:tcW w:w="1272" w:type="dxa"/>
            <w:tcBorders>
              <w:top w:val="nil"/>
              <w:left w:val="nil"/>
              <w:bottom w:val="single" w:sz="4" w:space="0" w:color="auto"/>
              <w:right w:val="single" w:sz="4" w:space="0" w:color="auto"/>
            </w:tcBorders>
            <w:shd w:val="clear" w:color="auto" w:fill="auto"/>
            <w:vAlign w:val="center"/>
            <w:hideMark/>
          </w:tcPr>
          <w:p w14:paraId="541C6B50" w14:textId="77777777" w:rsidR="000226ED" w:rsidRPr="000226ED" w:rsidRDefault="000226ED" w:rsidP="000226ED">
            <w:pPr>
              <w:jc w:val="center"/>
              <w:rPr>
                <w:color w:val="000000"/>
                <w:sz w:val="20"/>
                <w:szCs w:val="16"/>
              </w:rPr>
            </w:pPr>
            <w:r w:rsidRPr="000226ED">
              <w:rPr>
                <w:color w:val="000000"/>
                <w:sz w:val="20"/>
                <w:szCs w:val="16"/>
              </w:rPr>
              <w:t>50</w:t>
            </w:r>
          </w:p>
        </w:tc>
        <w:tc>
          <w:tcPr>
            <w:tcW w:w="548" w:type="dxa"/>
            <w:tcBorders>
              <w:top w:val="nil"/>
              <w:left w:val="nil"/>
              <w:bottom w:val="single" w:sz="4" w:space="0" w:color="auto"/>
              <w:right w:val="single" w:sz="4" w:space="0" w:color="auto"/>
            </w:tcBorders>
            <w:shd w:val="clear" w:color="auto" w:fill="auto"/>
            <w:vAlign w:val="center"/>
            <w:hideMark/>
          </w:tcPr>
          <w:p w14:paraId="614DB0BB" w14:textId="77777777" w:rsidR="000226ED" w:rsidRPr="000226ED" w:rsidRDefault="000226ED" w:rsidP="000226ED">
            <w:pPr>
              <w:jc w:val="center"/>
              <w:rPr>
                <w:color w:val="000000"/>
                <w:sz w:val="20"/>
                <w:szCs w:val="16"/>
              </w:rPr>
            </w:pPr>
            <w:r w:rsidRPr="000226ED">
              <w:rPr>
                <w:color w:val="000000"/>
                <w:sz w:val="20"/>
                <w:szCs w:val="16"/>
              </w:rPr>
              <w:t>КГ</w:t>
            </w:r>
          </w:p>
        </w:tc>
        <w:tc>
          <w:tcPr>
            <w:tcW w:w="521" w:type="dxa"/>
            <w:tcBorders>
              <w:top w:val="nil"/>
              <w:left w:val="nil"/>
              <w:bottom w:val="single" w:sz="4" w:space="0" w:color="auto"/>
              <w:right w:val="single" w:sz="4" w:space="0" w:color="auto"/>
            </w:tcBorders>
            <w:shd w:val="clear" w:color="auto" w:fill="auto"/>
            <w:vAlign w:val="center"/>
            <w:hideMark/>
          </w:tcPr>
          <w:p w14:paraId="7C81D983" w14:textId="77777777" w:rsidR="000226ED" w:rsidRPr="000226ED" w:rsidRDefault="000226ED" w:rsidP="000226ED">
            <w:pPr>
              <w:jc w:val="center"/>
              <w:rPr>
                <w:color w:val="000000"/>
                <w:sz w:val="20"/>
                <w:szCs w:val="16"/>
              </w:rPr>
            </w:pPr>
            <w:r w:rsidRPr="000226ED">
              <w:rPr>
                <w:color w:val="000000"/>
                <w:sz w:val="20"/>
                <w:szCs w:val="16"/>
              </w:rPr>
              <w:t>200</w:t>
            </w:r>
          </w:p>
        </w:tc>
        <w:tc>
          <w:tcPr>
            <w:tcW w:w="777" w:type="dxa"/>
            <w:tcBorders>
              <w:top w:val="nil"/>
              <w:left w:val="nil"/>
              <w:bottom w:val="single" w:sz="4" w:space="0" w:color="auto"/>
              <w:right w:val="single" w:sz="4" w:space="0" w:color="auto"/>
            </w:tcBorders>
            <w:shd w:val="clear" w:color="auto" w:fill="auto"/>
            <w:noWrap/>
            <w:vAlign w:val="center"/>
            <w:hideMark/>
          </w:tcPr>
          <w:p w14:paraId="1C825FCB" w14:textId="77777777" w:rsidR="000226ED" w:rsidRPr="000226ED" w:rsidRDefault="000226ED" w:rsidP="000226ED">
            <w:pPr>
              <w:jc w:val="center"/>
              <w:rPr>
                <w:color w:val="000000"/>
                <w:sz w:val="20"/>
                <w:szCs w:val="16"/>
              </w:rPr>
            </w:pPr>
            <w:r w:rsidRPr="000226ED">
              <w:rPr>
                <w:color w:val="000000"/>
                <w:sz w:val="20"/>
                <w:szCs w:val="16"/>
              </w:rPr>
              <w:t>383,33</w:t>
            </w:r>
          </w:p>
        </w:tc>
        <w:tc>
          <w:tcPr>
            <w:tcW w:w="1134" w:type="dxa"/>
            <w:tcBorders>
              <w:top w:val="nil"/>
              <w:left w:val="nil"/>
              <w:bottom w:val="single" w:sz="4" w:space="0" w:color="auto"/>
              <w:right w:val="single" w:sz="4" w:space="0" w:color="auto"/>
            </w:tcBorders>
            <w:shd w:val="clear" w:color="auto" w:fill="auto"/>
            <w:noWrap/>
            <w:vAlign w:val="center"/>
            <w:hideMark/>
          </w:tcPr>
          <w:p w14:paraId="50A1A31F" w14:textId="77777777" w:rsidR="000226ED" w:rsidRPr="000226ED" w:rsidRDefault="000226ED" w:rsidP="000226ED">
            <w:pPr>
              <w:jc w:val="center"/>
              <w:rPr>
                <w:color w:val="000000"/>
                <w:sz w:val="20"/>
                <w:szCs w:val="16"/>
              </w:rPr>
            </w:pPr>
            <w:r w:rsidRPr="000226ED">
              <w:rPr>
                <w:color w:val="000000"/>
                <w:sz w:val="20"/>
                <w:szCs w:val="16"/>
              </w:rPr>
              <w:t>76 666,67</w:t>
            </w:r>
          </w:p>
        </w:tc>
        <w:tc>
          <w:tcPr>
            <w:tcW w:w="894" w:type="dxa"/>
            <w:tcBorders>
              <w:top w:val="nil"/>
              <w:left w:val="nil"/>
              <w:bottom w:val="single" w:sz="4" w:space="0" w:color="auto"/>
              <w:right w:val="single" w:sz="4" w:space="0" w:color="auto"/>
            </w:tcBorders>
            <w:shd w:val="clear" w:color="auto" w:fill="auto"/>
            <w:noWrap/>
            <w:vAlign w:val="center"/>
            <w:hideMark/>
          </w:tcPr>
          <w:p w14:paraId="63FBB4D3" w14:textId="77777777" w:rsidR="000226ED" w:rsidRPr="000226ED" w:rsidRDefault="000226ED" w:rsidP="000226ED">
            <w:pPr>
              <w:jc w:val="center"/>
              <w:rPr>
                <w:color w:val="000000"/>
                <w:sz w:val="20"/>
                <w:szCs w:val="16"/>
              </w:rPr>
            </w:pPr>
            <w:r w:rsidRPr="000226ED">
              <w:rPr>
                <w:color w:val="000000"/>
                <w:sz w:val="20"/>
                <w:szCs w:val="16"/>
              </w:rPr>
              <w:t>460</w:t>
            </w:r>
          </w:p>
        </w:tc>
        <w:tc>
          <w:tcPr>
            <w:tcW w:w="1304" w:type="dxa"/>
            <w:tcBorders>
              <w:top w:val="nil"/>
              <w:left w:val="nil"/>
              <w:bottom w:val="single" w:sz="4" w:space="0" w:color="auto"/>
              <w:right w:val="single" w:sz="4" w:space="0" w:color="auto"/>
            </w:tcBorders>
            <w:shd w:val="clear" w:color="auto" w:fill="auto"/>
            <w:noWrap/>
            <w:vAlign w:val="center"/>
            <w:hideMark/>
          </w:tcPr>
          <w:p w14:paraId="4A54F751" w14:textId="77777777" w:rsidR="000226ED" w:rsidRPr="000226ED" w:rsidRDefault="000226ED" w:rsidP="000226ED">
            <w:pPr>
              <w:jc w:val="center"/>
              <w:rPr>
                <w:color w:val="000000"/>
                <w:sz w:val="20"/>
                <w:szCs w:val="16"/>
              </w:rPr>
            </w:pPr>
            <w:r w:rsidRPr="000226ED">
              <w:rPr>
                <w:color w:val="000000"/>
                <w:sz w:val="20"/>
                <w:szCs w:val="16"/>
              </w:rPr>
              <w:t>92 000,00</w:t>
            </w:r>
          </w:p>
        </w:tc>
      </w:tr>
      <w:tr w:rsidR="000226ED" w:rsidRPr="000226ED" w14:paraId="5F2F02C6" w14:textId="77777777" w:rsidTr="00E11483">
        <w:trPr>
          <w:trHeight w:val="537"/>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07B8C6AA" w14:textId="77777777" w:rsidR="000226ED" w:rsidRPr="000226ED" w:rsidRDefault="000226ED" w:rsidP="000226ED">
            <w:pPr>
              <w:jc w:val="center"/>
              <w:rPr>
                <w:color w:val="000000"/>
                <w:sz w:val="20"/>
                <w:szCs w:val="16"/>
              </w:rPr>
            </w:pPr>
            <w:r w:rsidRPr="000226ED">
              <w:rPr>
                <w:color w:val="000000"/>
                <w:sz w:val="20"/>
                <w:szCs w:val="16"/>
              </w:rPr>
              <w:t>4</w:t>
            </w:r>
          </w:p>
        </w:tc>
        <w:tc>
          <w:tcPr>
            <w:tcW w:w="2496" w:type="dxa"/>
            <w:tcBorders>
              <w:top w:val="nil"/>
              <w:left w:val="nil"/>
              <w:bottom w:val="single" w:sz="4" w:space="0" w:color="auto"/>
              <w:right w:val="single" w:sz="4" w:space="0" w:color="auto"/>
            </w:tcBorders>
            <w:shd w:val="clear" w:color="auto" w:fill="auto"/>
            <w:vAlign w:val="center"/>
            <w:hideMark/>
          </w:tcPr>
          <w:p w14:paraId="56AA22A7" w14:textId="77777777" w:rsidR="000226ED" w:rsidRPr="000226ED" w:rsidRDefault="000226ED" w:rsidP="000226ED">
            <w:pPr>
              <w:jc w:val="center"/>
              <w:rPr>
                <w:color w:val="000000"/>
                <w:sz w:val="20"/>
                <w:szCs w:val="16"/>
              </w:rPr>
            </w:pPr>
            <w:r w:rsidRPr="000226ED">
              <w:rPr>
                <w:color w:val="000000"/>
                <w:sz w:val="20"/>
                <w:szCs w:val="16"/>
              </w:rPr>
              <w:t>СТАЛЬ КРУГЛАЯ ГОРЯЧЕКАТАНАЯ</w:t>
            </w:r>
          </w:p>
        </w:tc>
        <w:tc>
          <w:tcPr>
            <w:tcW w:w="1202" w:type="dxa"/>
            <w:tcBorders>
              <w:top w:val="nil"/>
              <w:left w:val="nil"/>
              <w:bottom w:val="single" w:sz="4" w:space="0" w:color="auto"/>
              <w:right w:val="single" w:sz="4" w:space="0" w:color="auto"/>
            </w:tcBorders>
            <w:shd w:val="clear" w:color="auto" w:fill="auto"/>
            <w:vAlign w:val="center"/>
            <w:hideMark/>
          </w:tcPr>
          <w:p w14:paraId="580031AA" w14:textId="77777777" w:rsidR="000226ED" w:rsidRPr="000226ED" w:rsidRDefault="000226ED" w:rsidP="000226ED">
            <w:pPr>
              <w:jc w:val="center"/>
              <w:rPr>
                <w:color w:val="000000"/>
                <w:sz w:val="20"/>
                <w:szCs w:val="16"/>
              </w:rPr>
            </w:pPr>
            <w:r w:rsidRPr="000226ED">
              <w:rPr>
                <w:color w:val="000000"/>
                <w:sz w:val="20"/>
                <w:szCs w:val="16"/>
              </w:rPr>
              <w:t>СТ3СП/ПС</w:t>
            </w:r>
          </w:p>
        </w:tc>
        <w:tc>
          <w:tcPr>
            <w:tcW w:w="1272" w:type="dxa"/>
            <w:tcBorders>
              <w:top w:val="nil"/>
              <w:left w:val="nil"/>
              <w:bottom w:val="single" w:sz="4" w:space="0" w:color="auto"/>
              <w:right w:val="single" w:sz="4" w:space="0" w:color="auto"/>
            </w:tcBorders>
            <w:shd w:val="clear" w:color="auto" w:fill="auto"/>
            <w:vAlign w:val="center"/>
            <w:hideMark/>
          </w:tcPr>
          <w:p w14:paraId="1A7E2E29" w14:textId="77777777" w:rsidR="000226ED" w:rsidRPr="000226ED" w:rsidRDefault="000226ED" w:rsidP="000226ED">
            <w:pPr>
              <w:jc w:val="center"/>
              <w:rPr>
                <w:color w:val="000000"/>
                <w:sz w:val="20"/>
                <w:szCs w:val="16"/>
              </w:rPr>
            </w:pPr>
            <w:r w:rsidRPr="000226ED">
              <w:rPr>
                <w:color w:val="000000"/>
                <w:sz w:val="20"/>
                <w:szCs w:val="16"/>
              </w:rPr>
              <w:t>22</w:t>
            </w:r>
          </w:p>
        </w:tc>
        <w:tc>
          <w:tcPr>
            <w:tcW w:w="548" w:type="dxa"/>
            <w:tcBorders>
              <w:top w:val="nil"/>
              <w:left w:val="nil"/>
              <w:bottom w:val="single" w:sz="4" w:space="0" w:color="auto"/>
              <w:right w:val="single" w:sz="4" w:space="0" w:color="auto"/>
            </w:tcBorders>
            <w:shd w:val="clear" w:color="auto" w:fill="auto"/>
            <w:vAlign w:val="center"/>
            <w:hideMark/>
          </w:tcPr>
          <w:p w14:paraId="75BDA7D8" w14:textId="77777777" w:rsidR="000226ED" w:rsidRPr="000226ED" w:rsidRDefault="000226ED" w:rsidP="000226ED">
            <w:pPr>
              <w:jc w:val="center"/>
              <w:rPr>
                <w:color w:val="000000"/>
                <w:sz w:val="20"/>
                <w:szCs w:val="16"/>
              </w:rPr>
            </w:pPr>
            <w:r w:rsidRPr="000226ED">
              <w:rPr>
                <w:color w:val="000000"/>
                <w:sz w:val="20"/>
                <w:szCs w:val="16"/>
              </w:rPr>
              <w:t>КГ</w:t>
            </w:r>
          </w:p>
        </w:tc>
        <w:tc>
          <w:tcPr>
            <w:tcW w:w="521" w:type="dxa"/>
            <w:tcBorders>
              <w:top w:val="nil"/>
              <w:left w:val="nil"/>
              <w:bottom w:val="single" w:sz="4" w:space="0" w:color="auto"/>
              <w:right w:val="single" w:sz="4" w:space="0" w:color="auto"/>
            </w:tcBorders>
            <w:shd w:val="clear" w:color="auto" w:fill="auto"/>
            <w:vAlign w:val="center"/>
            <w:hideMark/>
          </w:tcPr>
          <w:p w14:paraId="07DCF837" w14:textId="77777777" w:rsidR="000226ED" w:rsidRPr="000226ED" w:rsidRDefault="000226ED" w:rsidP="000226ED">
            <w:pPr>
              <w:jc w:val="center"/>
              <w:rPr>
                <w:color w:val="000000"/>
                <w:sz w:val="20"/>
                <w:szCs w:val="16"/>
              </w:rPr>
            </w:pPr>
            <w:r w:rsidRPr="000226ED">
              <w:rPr>
                <w:color w:val="000000"/>
                <w:sz w:val="20"/>
                <w:szCs w:val="16"/>
              </w:rPr>
              <w:t>200</w:t>
            </w:r>
          </w:p>
        </w:tc>
        <w:tc>
          <w:tcPr>
            <w:tcW w:w="777" w:type="dxa"/>
            <w:tcBorders>
              <w:top w:val="nil"/>
              <w:left w:val="nil"/>
              <w:bottom w:val="single" w:sz="4" w:space="0" w:color="auto"/>
              <w:right w:val="single" w:sz="4" w:space="0" w:color="auto"/>
            </w:tcBorders>
            <w:shd w:val="clear" w:color="auto" w:fill="auto"/>
            <w:noWrap/>
            <w:vAlign w:val="center"/>
            <w:hideMark/>
          </w:tcPr>
          <w:p w14:paraId="432B1B70" w14:textId="77777777" w:rsidR="000226ED" w:rsidRPr="000226ED" w:rsidRDefault="000226ED" w:rsidP="000226ED">
            <w:pPr>
              <w:jc w:val="center"/>
              <w:rPr>
                <w:color w:val="000000"/>
                <w:sz w:val="20"/>
                <w:szCs w:val="16"/>
              </w:rPr>
            </w:pPr>
            <w:r w:rsidRPr="000226ED">
              <w:rPr>
                <w:color w:val="000000"/>
                <w:sz w:val="20"/>
                <w:szCs w:val="16"/>
              </w:rPr>
              <w:t>366,67</w:t>
            </w:r>
          </w:p>
        </w:tc>
        <w:tc>
          <w:tcPr>
            <w:tcW w:w="1134" w:type="dxa"/>
            <w:tcBorders>
              <w:top w:val="nil"/>
              <w:left w:val="nil"/>
              <w:bottom w:val="single" w:sz="4" w:space="0" w:color="auto"/>
              <w:right w:val="single" w:sz="4" w:space="0" w:color="auto"/>
            </w:tcBorders>
            <w:shd w:val="clear" w:color="auto" w:fill="auto"/>
            <w:noWrap/>
            <w:vAlign w:val="center"/>
            <w:hideMark/>
          </w:tcPr>
          <w:p w14:paraId="67C88023" w14:textId="77777777" w:rsidR="000226ED" w:rsidRPr="000226ED" w:rsidRDefault="000226ED" w:rsidP="000226ED">
            <w:pPr>
              <w:jc w:val="center"/>
              <w:rPr>
                <w:color w:val="000000"/>
                <w:sz w:val="20"/>
                <w:szCs w:val="16"/>
              </w:rPr>
            </w:pPr>
            <w:r w:rsidRPr="000226ED">
              <w:rPr>
                <w:color w:val="000000"/>
                <w:sz w:val="20"/>
                <w:szCs w:val="16"/>
              </w:rPr>
              <w:t>73 333,33</w:t>
            </w:r>
          </w:p>
        </w:tc>
        <w:tc>
          <w:tcPr>
            <w:tcW w:w="894" w:type="dxa"/>
            <w:tcBorders>
              <w:top w:val="nil"/>
              <w:left w:val="nil"/>
              <w:bottom w:val="single" w:sz="4" w:space="0" w:color="auto"/>
              <w:right w:val="single" w:sz="4" w:space="0" w:color="auto"/>
            </w:tcBorders>
            <w:shd w:val="clear" w:color="auto" w:fill="auto"/>
            <w:noWrap/>
            <w:vAlign w:val="center"/>
            <w:hideMark/>
          </w:tcPr>
          <w:p w14:paraId="11E8A080" w14:textId="77777777" w:rsidR="000226ED" w:rsidRPr="000226ED" w:rsidRDefault="000226ED" w:rsidP="000226ED">
            <w:pPr>
              <w:jc w:val="center"/>
              <w:rPr>
                <w:color w:val="000000"/>
                <w:sz w:val="20"/>
                <w:szCs w:val="16"/>
              </w:rPr>
            </w:pPr>
            <w:r w:rsidRPr="000226ED">
              <w:rPr>
                <w:color w:val="000000"/>
                <w:sz w:val="20"/>
                <w:szCs w:val="16"/>
              </w:rPr>
              <w:t>440</w:t>
            </w:r>
          </w:p>
        </w:tc>
        <w:tc>
          <w:tcPr>
            <w:tcW w:w="1304" w:type="dxa"/>
            <w:tcBorders>
              <w:top w:val="nil"/>
              <w:left w:val="nil"/>
              <w:bottom w:val="single" w:sz="4" w:space="0" w:color="auto"/>
              <w:right w:val="single" w:sz="4" w:space="0" w:color="auto"/>
            </w:tcBorders>
            <w:shd w:val="clear" w:color="auto" w:fill="auto"/>
            <w:noWrap/>
            <w:vAlign w:val="center"/>
            <w:hideMark/>
          </w:tcPr>
          <w:p w14:paraId="2462038D" w14:textId="77777777" w:rsidR="000226ED" w:rsidRPr="000226ED" w:rsidRDefault="000226ED" w:rsidP="000226ED">
            <w:pPr>
              <w:jc w:val="center"/>
              <w:rPr>
                <w:color w:val="000000"/>
                <w:sz w:val="20"/>
                <w:szCs w:val="16"/>
              </w:rPr>
            </w:pPr>
            <w:r w:rsidRPr="000226ED">
              <w:rPr>
                <w:color w:val="000000"/>
                <w:sz w:val="20"/>
                <w:szCs w:val="16"/>
              </w:rPr>
              <w:t>88 000,00</w:t>
            </w:r>
          </w:p>
        </w:tc>
      </w:tr>
      <w:tr w:rsidR="000226ED" w:rsidRPr="000226ED" w14:paraId="3823933F" w14:textId="77777777" w:rsidTr="00E11483">
        <w:trPr>
          <w:trHeight w:val="428"/>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298A5BDE" w14:textId="77777777" w:rsidR="000226ED" w:rsidRPr="000226ED" w:rsidRDefault="000226ED" w:rsidP="000226ED">
            <w:pPr>
              <w:jc w:val="center"/>
              <w:rPr>
                <w:color w:val="000000"/>
                <w:sz w:val="20"/>
                <w:szCs w:val="16"/>
              </w:rPr>
            </w:pPr>
            <w:r w:rsidRPr="000226ED">
              <w:rPr>
                <w:color w:val="000000"/>
                <w:sz w:val="20"/>
                <w:szCs w:val="16"/>
              </w:rPr>
              <w:t>5</w:t>
            </w:r>
          </w:p>
        </w:tc>
        <w:tc>
          <w:tcPr>
            <w:tcW w:w="2496" w:type="dxa"/>
            <w:tcBorders>
              <w:top w:val="nil"/>
              <w:left w:val="nil"/>
              <w:bottom w:val="single" w:sz="4" w:space="0" w:color="auto"/>
              <w:right w:val="single" w:sz="4" w:space="0" w:color="auto"/>
            </w:tcBorders>
            <w:shd w:val="clear" w:color="auto" w:fill="auto"/>
            <w:vAlign w:val="center"/>
            <w:hideMark/>
          </w:tcPr>
          <w:p w14:paraId="3BF329BE" w14:textId="77777777" w:rsidR="000226ED" w:rsidRPr="000226ED" w:rsidRDefault="000226ED" w:rsidP="000226ED">
            <w:pPr>
              <w:jc w:val="center"/>
              <w:rPr>
                <w:color w:val="000000"/>
                <w:sz w:val="20"/>
                <w:szCs w:val="16"/>
              </w:rPr>
            </w:pPr>
            <w:r w:rsidRPr="000226ED">
              <w:rPr>
                <w:color w:val="000000"/>
                <w:sz w:val="20"/>
                <w:szCs w:val="16"/>
              </w:rPr>
              <w:t>СТАЛЬ КРУГЛАЯ ГОРЯЧЕКАТАНАЯ</w:t>
            </w:r>
          </w:p>
        </w:tc>
        <w:tc>
          <w:tcPr>
            <w:tcW w:w="1202" w:type="dxa"/>
            <w:tcBorders>
              <w:top w:val="nil"/>
              <w:left w:val="nil"/>
              <w:bottom w:val="single" w:sz="4" w:space="0" w:color="auto"/>
              <w:right w:val="single" w:sz="4" w:space="0" w:color="auto"/>
            </w:tcBorders>
            <w:shd w:val="clear" w:color="auto" w:fill="auto"/>
            <w:vAlign w:val="center"/>
            <w:hideMark/>
          </w:tcPr>
          <w:p w14:paraId="7A952C8C" w14:textId="77777777" w:rsidR="000226ED" w:rsidRPr="000226ED" w:rsidRDefault="000226ED" w:rsidP="000226ED">
            <w:pPr>
              <w:jc w:val="center"/>
              <w:rPr>
                <w:color w:val="000000"/>
                <w:sz w:val="20"/>
                <w:szCs w:val="16"/>
              </w:rPr>
            </w:pPr>
            <w:r w:rsidRPr="000226ED">
              <w:rPr>
                <w:color w:val="000000"/>
                <w:sz w:val="20"/>
                <w:szCs w:val="16"/>
              </w:rPr>
              <w:t>СТ3СП/ПС</w:t>
            </w:r>
          </w:p>
        </w:tc>
        <w:tc>
          <w:tcPr>
            <w:tcW w:w="1272" w:type="dxa"/>
            <w:tcBorders>
              <w:top w:val="nil"/>
              <w:left w:val="nil"/>
              <w:bottom w:val="single" w:sz="4" w:space="0" w:color="auto"/>
              <w:right w:val="single" w:sz="4" w:space="0" w:color="auto"/>
            </w:tcBorders>
            <w:shd w:val="clear" w:color="auto" w:fill="auto"/>
            <w:vAlign w:val="center"/>
            <w:hideMark/>
          </w:tcPr>
          <w:p w14:paraId="47DADE7C" w14:textId="77777777" w:rsidR="000226ED" w:rsidRPr="000226ED" w:rsidRDefault="000226ED" w:rsidP="000226ED">
            <w:pPr>
              <w:jc w:val="center"/>
              <w:rPr>
                <w:color w:val="000000"/>
                <w:sz w:val="20"/>
                <w:szCs w:val="16"/>
              </w:rPr>
            </w:pPr>
            <w:r w:rsidRPr="000226ED">
              <w:rPr>
                <w:color w:val="000000"/>
                <w:sz w:val="20"/>
                <w:szCs w:val="16"/>
              </w:rPr>
              <w:t>12</w:t>
            </w:r>
          </w:p>
        </w:tc>
        <w:tc>
          <w:tcPr>
            <w:tcW w:w="548" w:type="dxa"/>
            <w:tcBorders>
              <w:top w:val="nil"/>
              <w:left w:val="nil"/>
              <w:bottom w:val="single" w:sz="4" w:space="0" w:color="auto"/>
              <w:right w:val="single" w:sz="4" w:space="0" w:color="auto"/>
            </w:tcBorders>
            <w:shd w:val="clear" w:color="auto" w:fill="auto"/>
            <w:vAlign w:val="center"/>
            <w:hideMark/>
          </w:tcPr>
          <w:p w14:paraId="32961CFB" w14:textId="77777777" w:rsidR="000226ED" w:rsidRPr="000226ED" w:rsidRDefault="000226ED" w:rsidP="000226ED">
            <w:pPr>
              <w:jc w:val="center"/>
              <w:rPr>
                <w:color w:val="000000"/>
                <w:sz w:val="20"/>
                <w:szCs w:val="16"/>
              </w:rPr>
            </w:pPr>
            <w:r w:rsidRPr="000226ED">
              <w:rPr>
                <w:color w:val="000000"/>
                <w:sz w:val="20"/>
                <w:szCs w:val="16"/>
              </w:rPr>
              <w:t>КГ</w:t>
            </w:r>
          </w:p>
        </w:tc>
        <w:tc>
          <w:tcPr>
            <w:tcW w:w="521" w:type="dxa"/>
            <w:tcBorders>
              <w:top w:val="nil"/>
              <w:left w:val="nil"/>
              <w:bottom w:val="single" w:sz="4" w:space="0" w:color="auto"/>
              <w:right w:val="single" w:sz="4" w:space="0" w:color="auto"/>
            </w:tcBorders>
            <w:shd w:val="clear" w:color="auto" w:fill="auto"/>
            <w:vAlign w:val="center"/>
            <w:hideMark/>
          </w:tcPr>
          <w:p w14:paraId="43E28C2B" w14:textId="77777777" w:rsidR="000226ED" w:rsidRPr="000226ED" w:rsidRDefault="000226ED" w:rsidP="000226ED">
            <w:pPr>
              <w:jc w:val="center"/>
              <w:rPr>
                <w:color w:val="000000"/>
                <w:sz w:val="20"/>
                <w:szCs w:val="16"/>
              </w:rPr>
            </w:pPr>
            <w:r w:rsidRPr="000226ED">
              <w:rPr>
                <w:color w:val="000000"/>
                <w:sz w:val="20"/>
                <w:szCs w:val="16"/>
              </w:rPr>
              <w:t>100</w:t>
            </w:r>
          </w:p>
        </w:tc>
        <w:tc>
          <w:tcPr>
            <w:tcW w:w="777" w:type="dxa"/>
            <w:tcBorders>
              <w:top w:val="nil"/>
              <w:left w:val="nil"/>
              <w:bottom w:val="single" w:sz="4" w:space="0" w:color="auto"/>
              <w:right w:val="single" w:sz="4" w:space="0" w:color="auto"/>
            </w:tcBorders>
            <w:shd w:val="clear" w:color="auto" w:fill="auto"/>
            <w:noWrap/>
            <w:vAlign w:val="center"/>
            <w:hideMark/>
          </w:tcPr>
          <w:p w14:paraId="6528364B" w14:textId="77777777" w:rsidR="000226ED" w:rsidRPr="000226ED" w:rsidRDefault="000226ED" w:rsidP="000226ED">
            <w:pPr>
              <w:jc w:val="center"/>
              <w:rPr>
                <w:color w:val="000000"/>
                <w:sz w:val="20"/>
                <w:szCs w:val="16"/>
              </w:rPr>
            </w:pPr>
            <w:r w:rsidRPr="000226ED">
              <w:rPr>
                <w:color w:val="000000"/>
                <w:sz w:val="20"/>
                <w:szCs w:val="16"/>
              </w:rPr>
              <w:t>394,36</w:t>
            </w:r>
          </w:p>
        </w:tc>
        <w:tc>
          <w:tcPr>
            <w:tcW w:w="1134" w:type="dxa"/>
            <w:tcBorders>
              <w:top w:val="nil"/>
              <w:left w:val="nil"/>
              <w:bottom w:val="single" w:sz="4" w:space="0" w:color="auto"/>
              <w:right w:val="single" w:sz="4" w:space="0" w:color="auto"/>
            </w:tcBorders>
            <w:shd w:val="clear" w:color="auto" w:fill="auto"/>
            <w:noWrap/>
            <w:vAlign w:val="center"/>
            <w:hideMark/>
          </w:tcPr>
          <w:p w14:paraId="52B7D1EF" w14:textId="77777777" w:rsidR="000226ED" w:rsidRPr="000226ED" w:rsidRDefault="000226ED" w:rsidP="000226ED">
            <w:pPr>
              <w:jc w:val="center"/>
              <w:rPr>
                <w:color w:val="000000"/>
                <w:sz w:val="20"/>
                <w:szCs w:val="16"/>
              </w:rPr>
            </w:pPr>
            <w:r w:rsidRPr="000226ED">
              <w:rPr>
                <w:color w:val="000000"/>
                <w:sz w:val="20"/>
                <w:szCs w:val="16"/>
              </w:rPr>
              <w:t>39 435,75</w:t>
            </w:r>
          </w:p>
        </w:tc>
        <w:tc>
          <w:tcPr>
            <w:tcW w:w="894" w:type="dxa"/>
            <w:tcBorders>
              <w:top w:val="nil"/>
              <w:left w:val="nil"/>
              <w:bottom w:val="single" w:sz="4" w:space="0" w:color="auto"/>
              <w:right w:val="single" w:sz="4" w:space="0" w:color="auto"/>
            </w:tcBorders>
            <w:shd w:val="clear" w:color="auto" w:fill="auto"/>
            <w:noWrap/>
            <w:vAlign w:val="center"/>
            <w:hideMark/>
          </w:tcPr>
          <w:p w14:paraId="70FD8CDF" w14:textId="77777777" w:rsidR="000226ED" w:rsidRPr="000226ED" w:rsidRDefault="000226ED" w:rsidP="000226ED">
            <w:pPr>
              <w:jc w:val="center"/>
              <w:rPr>
                <w:color w:val="000000"/>
                <w:sz w:val="20"/>
                <w:szCs w:val="16"/>
              </w:rPr>
            </w:pPr>
            <w:r w:rsidRPr="000226ED">
              <w:rPr>
                <w:color w:val="000000"/>
                <w:sz w:val="20"/>
                <w:szCs w:val="16"/>
              </w:rPr>
              <w:t>473,23</w:t>
            </w:r>
          </w:p>
        </w:tc>
        <w:tc>
          <w:tcPr>
            <w:tcW w:w="1304" w:type="dxa"/>
            <w:tcBorders>
              <w:top w:val="nil"/>
              <w:left w:val="nil"/>
              <w:bottom w:val="single" w:sz="4" w:space="0" w:color="auto"/>
              <w:right w:val="single" w:sz="4" w:space="0" w:color="auto"/>
            </w:tcBorders>
            <w:shd w:val="clear" w:color="auto" w:fill="auto"/>
            <w:noWrap/>
            <w:vAlign w:val="center"/>
            <w:hideMark/>
          </w:tcPr>
          <w:p w14:paraId="4A12390D" w14:textId="77777777" w:rsidR="000226ED" w:rsidRPr="000226ED" w:rsidRDefault="000226ED" w:rsidP="000226ED">
            <w:pPr>
              <w:jc w:val="center"/>
              <w:rPr>
                <w:color w:val="000000"/>
                <w:sz w:val="20"/>
                <w:szCs w:val="16"/>
              </w:rPr>
            </w:pPr>
            <w:r w:rsidRPr="000226ED">
              <w:rPr>
                <w:color w:val="000000"/>
                <w:sz w:val="20"/>
                <w:szCs w:val="16"/>
              </w:rPr>
              <w:t>47 322,90</w:t>
            </w:r>
          </w:p>
        </w:tc>
      </w:tr>
      <w:tr w:rsidR="000226ED" w:rsidRPr="000226ED" w14:paraId="07C99DEF" w14:textId="77777777" w:rsidTr="00E11483">
        <w:trPr>
          <w:trHeight w:val="477"/>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47D4A477" w14:textId="77777777" w:rsidR="000226ED" w:rsidRPr="000226ED" w:rsidRDefault="000226ED" w:rsidP="000226ED">
            <w:pPr>
              <w:jc w:val="center"/>
              <w:rPr>
                <w:color w:val="000000"/>
                <w:sz w:val="20"/>
                <w:szCs w:val="16"/>
              </w:rPr>
            </w:pPr>
            <w:r w:rsidRPr="000226ED">
              <w:rPr>
                <w:color w:val="000000"/>
                <w:sz w:val="20"/>
                <w:szCs w:val="16"/>
              </w:rPr>
              <w:t>6</w:t>
            </w:r>
          </w:p>
        </w:tc>
        <w:tc>
          <w:tcPr>
            <w:tcW w:w="2496" w:type="dxa"/>
            <w:tcBorders>
              <w:top w:val="nil"/>
              <w:left w:val="nil"/>
              <w:bottom w:val="single" w:sz="4" w:space="0" w:color="auto"/>
              <w:right w:val="single" w:sz="4" w:space="0" w:color="auto"/>
            </w:tcBorders>
            <w:shd w:val="clear" w:color="auto" w:fill="auto"/>
            <w:vAlign w:val="center"/>
            <w:hideMark/>
          </w:tcPr>
          <w:p w14:paraId="43B63522" w14:textId="77777777" w:rsidR="000226ED" w:rsidRPr="000226ED" w:rsidRDefault="000226ED" w:rsidP="000226ED">
            <w:pPr>
              <w:jc w:val="center"/>
              <w:rPr>
                <w:color w:val="000000"/>
                <w:sz w:val="20"/>
                <w:szCs w:val="16"/>
              </w:rPr>
            </w:pPr>
            <w:r w:rsidRPr="000226ED">
              <w:rPr>
                <w:color w:val="000000"/>
                <w:sz w:val="20"/>
                <w:szCs w:val="16"/>
              </w:rPr>
              <w:t>СТАЛЬ КРУГЛАЯ ГОРЯЧЕКАТАНАЯ</w:t>
            </w:r>
          </w:p>
        </w:tc>
        <w:tc>
          <w:tcPr>
            <w:tcW w:w="1202" w:type="dxa"/>
            <w:tcBorders>
              <w:top w:val="nil"/>
              <w:left w:val="nil"/>
              <w:bottom w:val="single" w:sz="4" w:space="0" w:color="auto"/>
              <w:right w:val="single" w:sz="4" w:space="0" w:color="auto"/>
            </w:tcBorders>
            <w:shd w:val="clear" w:color="auto" w:fill="auto"/>
            <w:vAlign w:val="center"/>
            <w:hideMark/>
          </w:tcPr>
          <w:p w14:paraId="40213344" w14:textId="77777777" w:rsidR="000226ED" w:rsidRPr="000226ED" w:rsidRDefault="000226ED" w:rsidP="000226ED">
            <w:pPr>
              <w:jc w:val="center"/>
              <w:rPr>
                <w:color w:val="000000"/>
                <w:sz w:val="20"/>
                <w:szCs w:val="16"/>
              </w:rPr>
            </w:pPr>
            <w:r w:rsidRPr="000226ED">
              <w:rPr>
                <w:color w:val="000000"/>
                <w:sz w:val="20"/>
                <w:szCs w:val="16"/>
              </w:rPr>
              <w:t>СТ3СП/ПС</w:t>
            </w:r>
          </w:p>
        </w:tc>
        <w:tc>
          <w:tcPr>
            <w:tcW w:w="1272" w:type="dxa"/>
            <w:tcBorders>
              <w:top w:val="nil"/>
              <w:left w:val="nil"/>
              <w:bottom w:val="single" w:sz="4" w:space="0" w:color="auto"/>
              <w:right w:val="single" w:sz="4" w:space="0" w:color="auto"/>
            </w:tcBorders>
            <w:shd w:val="clear" w:color="auto" w:fill="auto"/>
            <w:vAlign w:val="center"/>
            <w:hideMark/>
          </w:tcPr>
          <w:p w14:paraId="54B89058" w14:textId="77777777" w:rsidR="000226ED" w:rsidRPr="000226ED" w:rsidRDefault="000226ED" w:rsidP="000226ED">
            <w:pPr>
              <w:jc w:val="center"/>
              <w:rPr>
                <w:color w:val="000000"/>
                <w:sz w:val="20"/>
                <w:szCs w:val="16"/>
              </w:rPr>
            </w:pPr>
            <w:r w:rsidRPr="000226ED">
              <w:rPr>
                <w:color w:val="000000"/>
                <w:sz w:val="20"/>
                <w:szCs w:val="16"/>
              </w:rPr>
              <w:t>16</w:t>
            </w:r>
          </w:p>
        </w:tc>
        <w:tc>
          <w:tcPr>
            <w:tcW w:w="548" w:type="dxa"/>
            <w:tcBorders>
              <w:top w:val="nil"/>
              <w:left w:val="nil"/>
              <w:bottom w:val="single" w:sz="4" w:space="0" w:color="auto"/>
              <w:right w:val="single" w:sz="4" w:space="0" w:color="auto"/>
            </w:tcBorders>
            <w:shd w:val="clear" w:color="auto" w:fill="auto"/>
            <w:vAlign w:val="center"/>
            <w:hideMark/>
          </w:tcPr>
          <w:p w14:paraId="4786553D" w14:textId="77777777" w:rsidR="000226ED" w:rsidRPr="000226ED" w:rsidRDefault="000226ED" w:rsidP="000226ED">
            <w:pPr>
              <w:jc w:val="center"/>
              <w:rPr>
                <w:color w:val="000000"/>
                <w:sz w:val="20"/>
                <w:szCs w:val="16"/>
              </w:rPr>
            </w:pPr>
            <w:r w:rsidRPr="000226ED">
              <w:rPr>
                <w:color w:val="000000"/>
                <w:sz w:val="20"/>
                <w:szCs w:val="16"/>
              </w:rPr>
              <w:t>КГ</w:t>
            </w:r>
          </w:p>
        </w:tc>
        <w:tc>
          <w:tcPr>
            <w:tcW w:w="521" w:type="dxa"/>
            <w:tcBorders>
              <w:top w:val="nil"/>
              <w:left w:val="nil"/>
              <w:bottom w:val="single" w:sz="4" w:space="0" w:color="auto"/>
              <w:right w:val="single" w:sz="4" w:space="0" w:color="auto"/>
            </w:tcBorders>
            <w:shd w:val="clear" w:color="auto" w:fill="auto"/>
            <w:vAlign w:val="center"/>
            <w:hideMark/>
          </w:tcPr>
          <w:p w14:paraId="0780D3C4" w14:textId="77777777" w:rsidR="000226ED" w:rsidRPr="000226ED" w:rsidRDefault="000226ED" w:rsidP="000226ED">
            <w:pPr>
              <w:jc w:val="center"/>
              <w:rPr>
                <w:color w:val="000000"/>
                <w:sz w:val="20"/>
                <w:szCs w:val="16"/>
              </w:rPr>
            </w:pPr>
            <w:r w:rsidRPr="000226ED">
              <w:rPr>
                <w:color w:val="000000"/>
                <w:sz w:val="20"/>
                <w:szCs w:val="16"/>
              </w:rPr>
              <w:t>150</w:t>
            </w:r>
          </w:p>
        </w:tc>
        <w:tc>
          <w:tcPr>
            <w:tcW w:w="777" w:type="dxa"/>
            <w:tcBorders>
              <w:top w:val="nil"/>
              <w:left w:val="nil"/>
              <w:bottom w:val="single" w:sz="4" w:space="0" w:color="auto"/>
              <w:right w:val="single" w:sz="4" w:space="0" w:color="auto"/>
            </w:tcBorders>
            <w:shd w:val="clear" w:color="auto" w:fill="auto"/>
            <w:noWrap/>
            <w:vAlign w:val="center"/>
            <w:hideMark/>
          </w:tcPr>
          <w:p w14:paraId="7448A811" w14:textId="77777777" w:rsidR="000226ED" w:rsidRPr="000226ED" w:rsidRDefault="000226ED" w:rsidP="000226ED">
            <w:pPr>
              <w:jc w:val="center"/>
              <w:rPr>
                <w:color w:val="000000"/>
                <w:sz w:val="20"/>
                <w:szCs w:val="16"/>
              </w:rPr>
            </w:pPr>
            <w:r w:rsidRPr="000226ED">
              <w:rPr>
                <w:color w:val="000000"/>
                <w:sz w:val="20"/>
                <w:szCs w:val="16"/>
              </w:rPr>
              <w:t>366,67</w:t>
            </w:r>
          </w:p>
        </w:tc>
        <w:tc>
          <w:tcPr>
            <w:tcW w:w="1134" w:type="dxa"/>
            <w:tcBorders>
              <w:top w:val="nil"/>
              <w:left w:val="nil"/>
              <w:bottom w:val="single" w:sz="4" w:space="0" w:color="auto"/>
              <w:right w:val="single" w:sz="4" w:space="0" w:color="auto"/>
            </w:tcBorders>
            <w:shd w:val="clear" w:color="auto" w:fill="auto"/>
            <w:noWrap/>
            <w:vAlign w:val="center"/>
            <w:hideMark/>
          </w:tcPr>
          <w:p w14:paraId="22649847" w14:textId="77777777" w:rsidR="000226ED" w:rsidRPr="000226ED" w:rsidRDefault="000226ED" w:rsidP="000226ED">
            <w:pPr>
              <w:jc w:val="center"/>
              <w:rPr>
                <w:color w:val="000000"/>
                <w:sz w:val="20"/>
                <w:szCs w:val="16"/>
              </w:rPr>
            </w:pPr>
            <w:r w:rsidRPr="000226ED">
              <w:rPr>
                <w:color w:val="000000"/>
                <w:sz w:val="20"/>
                <w:szCs w:val="16"/>
              </w:rPr>
              <w:t>55 000,00</w:t>
            </w:r>
          </w:p>
        </w:tc>
        <w:tc>
          <w:tcPr>
            <w:tcW w:w="894" w:type="dxa"/>
            <w:tcBorders>
              <w:top w:val="nil"/>
              <w:left w:val="nil"/>
              <w:bottom w:val="single" w:sz="4" w:space="0" w:color="auto"/>
              <w:right w:val="single" w:sz="4" w:space="0" w:color="auto"/>
            </w:tcBorders>
            <w:shd w:val="clear" w:color="auto" w:fill="auto"/>
            <w:noWrap/>
            <w:vAlign w:val="center"/>
            <w:hideMark/>
          </w:tcPr>
          <w:p w14:paraId="08329844" w14:textId="77777777" w:rsidR="000226ED" w:rsidRPr="000226ED" w:rsidRDefault="000226ED" w:rsidP="000226ED">
            <w:pPr>
              <w:jc w:val="center"/>
              <w:rPr>
                <w:color w:val="000000"/>
                <w:sz w:val="20"/>
                <w:szCs w:val="16"/>
              </w:rPr>
            </w:pPr>
            <w:r w:rsidRPr="000226ED">
              <w:rPr>
                <w:color w:val="000000"/>
                <w:sz w:val="20"/>
                <w:szCs w:val="16"/>
              </w:rPr>
              <w:t>440</w:t>
            </w:r>
          </w:p>
        </w:tc>
        <w:tc>
          <w:tcPr>
            <w:tcW w:w="1304" w:type="dxa"/>
            <w:tcBorders>
              <w:top w:val="nil"/>
              <w:left w:val="nil"/>
              <w:bottom w:val="single" w:sz="4" w:space="0" w:color="auto"/>
              <w:right w:val="single" w:sz="4" w:space="0" w:color="auto"/>
            </w:tcBorders>
            <w:shd w:val="clear" w:color="auto" w:fill="auto"/>
            <w:noWrap/>
            <w:vAlign w:val="center"/>
            <w:hideMark/>
          </w:tcPr>
          <w:p w14:paraId="18080C39" w14:textId="77777777" w:rsidR="000226ED" w:rsidRPr="000226ED" w:rsidRDefault="000226ED" w:rsidP="000226ED">
            <w:pPr>
              <w:jc w:val="center"/>
              <w:rPr>
                <w:color w:val="000000"/>
                <w:sz w:val="20"/>
                <w:szCs w:val="16"/>
              </w:rPr>
            </w:pPr>
            <w:r w:rsidRPr="000226ED">
              <w:rPr>
                <w:color w:val="000000"/>
                <w:sz w:val="20"/>
                <w:szCs w:val="16"/>
              </w:rPr>
              <w:t>66 000,00</w:t>
            </w:r>
          </w:p>
        </w:tc>
      </w:tr>
      <w:tr w:rsidR="000226ED" w:rsidRPr="000226ED" w14:paraId="0978AB1C" w14:textId="77777777" w:rsidTr="00E11483">
        <w:trPr>
          <w:trHeight w:val="539"/>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5CBC8847" w14:textId="77777777" w:rsidR="000226ED" w:rsidRPr="000226ED" w:rsidRDefault="000226ED" w:rsidP="000226ED">
            <w:pPr>
              <w:jc w:val="center"/>
              <w:rPr>
                <w:color w:val="000000"/>
                <w:sz w:val="20"/>
                <w:szCs w:val="16"/>
              </w:rPr>
            </w:pPr>
            <w:r w:rsidRPr="000226ED">
              <w:rPr>
                <w:color w:val="000000"/>
                <w:sz w:val="20"/>
                <w:szCs w:val="16"/>
              </w:rPr>
              <w:t>7</w:t>
            </w:r>
          </w:p>
        </w:tc>
        <w:tc>
          <w:tcPr>
            <w:tcW w:w="2496" w:type="dxa"/>
            <w:tcBorders>
              <w:top w:val="nil"/>
              <w:left w:val="nil"/>
              <w:bottom w:val="single" w:sz="4" w:space="0" w:color="auto"/>
              <w:right w:val="single" w:sz="4" w:space="0" w:color="auto"/>
            </w:tcBorders>
            <w:shd w:val="clear" w:color="auto" w:fill="auto"/>
            <w:vAlign w:val="center"/>
            <w:hideMark/>
          </w:tcPr>
          <w:p w14:paraId="47C4FD4F" w14:textId="77777777" w:rsidR="000226ED" w:rsidRPr="000226ED" w:rsidRDefault="000226ED" w:rsidP="000226ED">
            <w:pPr>
              <w:jc w:val="center"/>
              <w:rPr>
                <w:color w:val="000000"/>
                <w:sz w:val="20"/>
                <w:szCs w:val="16"/>
              </w:rPr>
            </w:pPr>
            <w:r w:rsidRPr="000226ED">
              <w:rPr>
                <w:color w:val="000000"/>
                <w:sz w:val="20"/>
                <w:szCs w:val="16"/>
              </w:rPr>
              <w:t>СТАЛЬ ЛИСТОВАЯ ХОЛОДНОКАТАНАЯ</w:t>
            </w:r>
          </w:p>
        </w:tc>
        <w:tc>
          <w:tcPr>
            <w:tcW w:w="1202" w:type="dxa"/>
            <w:tcBorders>
              <w:top w:val="nil"/>
              <w:left w:val="nil"/>
              <w:bottom w:val="single" w:sz="4" w:space="0" w:color="auto"/>
              <w:right w:val="single" w:sz="4" w:space="0" w:color="auto"/>
            </w:tcBorders>
            <w:shd w:val="clear" w:color="auto" w:fill="auto"/>
            <w:vAlign w:val="center"/>
            <w:hideMark/>
          </w:tcPr>
          <w:p w14:paraId="6B36A0A7" w14:textId="77777777" w:rsidR="000226ED" w:rsidRPr="000226ED" w:rsidRDefault="000226ED" w:rsidP="000226ED">
            <w:pPr>
              <w:jc w:val="center"/>
              <w:rPr>
                <w:color w:val="000000"/>
                <w:sz w:val="20"/>
                <w:szCs w:val="16"/>
              </w:rPr>
            </w:pPr>
            <w:r w:rsidRPr="000226ED">
              <w:rPr>
                <w:color w:val="000000"/>
                <w:sz w:val="20"/>
                <w:szCs w:val="16"/>
              </w:rPr>
              <w:t>12Х18Н10Т</w:t>
            </w:r>
          </w:p>
        </w:tc>
        <w:tc>
          <w:tcPr>
            <w:tcW w:w="1272" w:type="dxa"/>
            <w:tcBorders>
              <w:top w:val="nil"/>
              <w:left w:val="nil"/>
              <w:bottom w:val="single" w:sz="4" w:space="0" w:color="auto"/>
              <w:right w:val="single" w:sz="4" w:space="0" w:color="auto"/>
            </w:tcBorders>
            <w:shd w:val="clear" w:color="auto" w:fill="auto"/>
            <w:vAlign w:val="center"/>
            <w:hideMark/>
          </w:tcPr>
          <w:p w14:paraId="29BE2885" w14:textId="77777777" w:rsidR="000226ED" w:rsidRPr="000226ED" w:rsidRDefault="000226ED" w:rsidP="000226ED">
            <w:pPr>
              <w:jc w:val="center"/>
              <w:rPr>
                <w:color w:val="000000"/>
                <w:sz w:val="20"/>
                <w:szCs w:val="16"/>
              </w:rPr>
            </w:pPr>
            <w:r w:rsidRPr="000226ED">
              <w:rPr>
                <w:color w:val="000000"/>
                <w:sz w:val="20"/>
                <w:szCs w:val="16"/>
              </w:rPr>
              <w:t>3Х1000Х2000</w:t>
            </w:r>
          </w:p>
        </w:tc>
        <w:tc>
          <w:tcPr>
            <w:tcW w:w="548" w:type="dxa"/>
            <w:tcBorders>
              <w:top w:val="nil"/>
              <w:left w:val="nil"/>
              <w:bottom w:val="single" w:sz="4" w:space="0" w:color="auto"/>
              <w:right w:val="single" w:sz="4" w:space="0" w:color="auto"/>
            </w:tcBorders>
            <w:shd w:val="clear" w:color="auto" w:fill="auto"/>
            <w:vAlign w:val="center"/>
            <w:hideMark/>
          </w:tcPr>
          <w:p w14:paraId="7F2547E9" w14:textId="77777777" w:rsidR="000226ED" w:rsidRPr="000226ED" w:rsidRDefault="000226ED" w:rsidP="000226ED">
            <w:pPr>
              <w:jc w:val="center"/>
              <w:rPr>
                <w:color w:val="000000"/>
                <w:sz w:val="20"/>
                <w:szCs w:val="16"/>
              </w:rPr>
            </w:pPr>
            <w:r w:rsidRPr="000226ED">
              <w:rPr>
                <w:color w:val="000000"/>
                <w:sz w:val="20"/>
                <w:szCs w:val="16"/>
              </w:rPr>
              <w:t>КГ</w:t>
            </w:r>
          </w:p>
        </w:tc>
        <w:tc>
          <w:tcPr>
            <w:tcW w:w="521" w:type="dxa"/>
            <w:tcBorders>
              <w:top w:val="nil"/>
              <w:left w:val="nil"/>
              <w:bottom w:val="single" w:sz="4" w:space="0" w:color="auto"/>
              <w:right w:val="single" w:sz="4" w:space="0" w:color="auto"/>
            </w:tcBorders>
            <w:shd w:val="clear" w:color="auto" w:fill="auto"/>
            <w:vAlign w:val="center"/>
            <w:hideMark/>
          </w:tcPr>
          <w:p w14:paraId="5444AE6E" w14:textId="77777777" w:rsidR="000226ED" w:rsidRPr="000226ED" w:rsidRDefault="000226ED" w:rsidP="000226ED">
            <w:pPr>
              <w:jc w:val="center"/>
              <w:rPr>
                <w:color w:val="000000"/>
                <w:sz w:val="20"/>
                <w:szCs w:val="16"/>
              </w:rPr>
            </w:pPr>
            <w:r w:rsidRPr="000226ED">
              <w:rPr>
                <w:color w:val="000000"/>
                <w:sz w:val="20"/>
                <w:szCs w:val="16"/>
              </w:rPr>
              <w:t>50</w:t>
            </w:r>
          </w:p>
        </w:tc>
        <w:tc>
          <w:tcPr>
            <w:tcW w:w="777" w:type="dxa"/>
            <w:tcBorders>
              <w:top w:val="nil"/>
              <w:left w:val="nil"/>
              <w:bottom w:val="single" w:sz="4" w:space="0" w:color="auto"/>
              <w:right w:val="single" w:sz="4" w:space="0" w:color="auto"/>
            </w:tcBorders>
            <w:shd w:val="clear" w:color="auto" w:fill="auto"/>
            <w:noWrap/>
            <w:vAlign w:val="center"/>
            <w:hideMark/>
          </w:tcPr>
          <w:p w14:paraId="69E4844E" w14:textId="77777777" w:rsidR="000226ED" w:rsidRPr="000226ED" w:rsidRDefault="000226ED" w:rsidP="00DC659D">
            <w:pPr>
              <w:jc w:val="center"/>
              <w:rPr>
                <w:color w:val="000000"/>
                <w:sz w:val="20"/>
                <w:szCs w:val="16"/>
              </w:rPr>
            </w:pPr>
            <w:r w:rsidRPr="000226ED">
              <w:rPr>
                <w:color w:val="000000"/>
                <w:sz w:val="20"/>
                <w:szCs w:val="16"/>
              </w:rPr>
              <w:t>378,46</w:t>
            </w:r>
          </w:p>
        </w:tc>
        <w:tc>
          <w:tcPr>
            <w:tcW w:w="1134" w:type="dxa"/>
            <w:tcBorders>
              <w:top w:val="nil"/>
              <w:left w:val="nil"/>
              <w:bottom w:val="single" w:sz="4" w:space="0" w:color="auto"/>
              <w:right w:val="single" w:sz="4" w:space="0" w:color="auto"/>
            </w:tcBorders>
            <w:shd w:val="clear" w:color="auto" w:fill="auto"/>
            <w:noWrap/>
            <w:vAlign w:val="center"/>
            <w:hideMark/>
          </w:tcPr>
          <w:p w14:paraId="7EB49613" w14:textId="77777777" w:rsidR="000226ED" w:rsidRPr="000226ED" w:rsidRDefault="000226ED" w:rsidP="00DC659D">
            <w:pPr>
              <w:jc w:val="center"/>
              <w:rPr>
                <w:color w:val="000000"/>
                <w:sz w:val="20"/>
                <w:szCs w:val="16"/>
              </w:rPr>
            </w:pPr>
            <w:r w:rsidRPr="000226ED">
              <w:rPr>
                <w:color w:val="000000"/>
                <w:sz w:val="20"/>
                <w:szCs w:val="16"/>
              </w:rPr>
              <w:t>18 923,20</w:t>
            </w:r>
          </w:p>
        </w:tc>
        <w:tc>
          <w:tcPr>
            <w:tcW w:w="894" w:type="dxa"/>
            <w:tcBorders>
              <w:top w:val="nil"/>
              <w:left w:val="nil"/>
              <w:bottom w:val="single" w:sz="4" w:space="0" w:color="auto"/>
              <w:right w:val="single" w:sz="4" w:space="0" w:color="auto"/>
            </w:tcBorders>
            <w:shd w:val="clear" w:color="auto" w:fill="auto"/>
            <w:noWrap/>
            <w:vAlign w:val="center"/>
            <w:hideMark/>
          </w:tcPr>
          <w:p w14:paraId="70EE4CC3" w14:textId="27BFFBF3" w:rsidR="000226ED" w:rsidRPr="000226ED" w:rsidRDefault="000226ED" w:rsidP="00DC659D">
            <w:pPr>
              <w:jc w:val="center"/>
              <w:rPr>
                <w:color w:val="000000"/>
                <w:sz w:val="20"/>
                <w:szCs w:val="16"/>
              </w:rPr>
            </w:pPr>
            <w:r w:rsidRPr="000226ED">
              <w:rPr>
                <w:color w:val="000000"/>
                <w:sz w:val="20"/>
                <w:szCs w:val="16"/>
              </w:rPr>
              <w:t>454,16</w:t>
            </w:r>
          </w:p>
        </w:tc>
        <w:tc>
          <w:tcPr>
            <w:tcW w:w="1304" w:type="dxa"/>
            <w:tcBorders>
              <w:top w:val="nil"/>
              <w:left w:val="nil"/>
              <w:bottom w:val="single" w:sz="4" w:space="0" w:color="auto"/>
              <w:right w:val="single" w:sz="4" w:space="0" w:color="auto"/>
            </w:tcBorders>
            <w:shd w:val="clear" w:color="auto" w:fill="auto"/>
            <w:noWrap/>
            <w:vAlign w:val="center"/>
            <w:hideMark/>
          </w:tcPr>
          <w:p w14:paraId="0103CA68" w14:textId="77777777" w:rsidR="000226ED" w:rsidRPr="000226ED" w:rsidRDefault="000226ED" w:rsidP="00DC659D">
            <w:pPr>
              <w:jc w:val="center"/>
              <w:rPr>
                <w:color w:val="000000"/>
                <w:sz w:val="20"/>
                <w:szCs w:val="16"/>
              </w:rPr>
            </w:pPr>
            <w:r w:rsidRPr="000226ED">
              <w:rPr>
                <w:color w:val="000000"/>
                <w:sz w:val="20"/>
                <w:szCs w:val="16"/>
              </w:rPr>
              <w:t>22 707,84</w:t>
            </w:r>
          </w:p>
        </w:tc>
      </w:tr>
      <w:tr w:rsidR="000226ED" w:rsidRPr="000226ED" w14:paraId="447F6505" w14:textId="77777777" w:rsidTr="00E11483">
        <w:trPr>
          <w:trHeight w:val="444"/>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754914E8" w14:textId="77777777" w:rsidR="000226ED" w:rsidRPr="000226ED" w:rsidRDefault="000226ED" w:rsidP="000226ED">
            <w:pPr>
              <w:jc w:val="center"/>
              <w:rPr>
                <w:color w:val="000000"/>
                <w:sz w:val="20"/>
                <w:szCs w:val="16"/>
              </w:rPr>
            </w:pPr>
            <w:r w:rsidRPr="000226ED">
              <w:rPr>
                <w:color w:val="000000"/>
                <w:sz w:val="20"/>
                <w:szCs w:val="16"/>
              </w:rPr>
              <w:t>8</w:t>
            </w:r>
          </w:p>
        </w:tc>
        <w:tc>
          <w:tcPr>
            <w:tcW w:w="2496" w:type="dxa"/>
            <w:tcBorders>
              <w:top w:val="nil"/>
              <w:left w:val="nil"/>
              <w:bottom w:val="single" w:sz="4" w:space="0" w:color="auto"/>
              <w:right w:val="single" w:sz="4" w:space="0" w:color="auto"/>
            </w:tcBorders>
            <w:shd w:val="clear" w:color="auto" w:fill="auto"/>
            <w:vAlign w:val="center"/>
            <w:hideMark/>
          </w:tcPr>
          <w:p w14:paraId="0FB3F56B" w14:textId="77777777" w:rsidR="000226ED" w:rsidRPr="000226ED" w:rsidRDefault="000226ED" w:rsidP="000226ED">
            <w:pPr>
              <w:jc w:val="center"/>
              <w:rPr>
                <w:color w:val="000000"/>
                <w:sz w:val="20"/>
                <w:szCs w:val="16"/>
              </w:rPr>
            </w:pPr>
            <w:r w:rsidRPr="000226ED">
              <w:rPr>
                <w:color w:val="000000"/>
                <w:sz w:val="20"/>
                <w:szCs w:val="16"/>
              </w:rPr>
              <w:t>СТАЛЬ ПОЛОСОВАЯ ГОРЯЧЕКАТАНАЯ</w:t>
            </w:r>
          </w:p>
        </w:tc>
        <w:tc>
          <w:tcPr>
            <w:tcW w:w="1202" w:type="dxa"/>
            <w:tcBorders>
              <w:top w:val="nil"/>
              <w:left w:val="nil"/>
              <w:bottom w:val="single" w:sz="4" w:space="0" w:color="auto"/>
              <w:right w:val="single" w:sz="4" w:space="0" w:color="auto"/>
            </w:tcBorders>
            <w:shd w:val="clear" w:color="auto" w:fill="auto"/>
            <w:vAlign w:val="center"/>
            <w:hideMark/>
          </w:tcPr>
          <w:p w14:paraId="05DABFC0" w14:textId="77777777" w:rsidR="000226ED" w:rsidRPr="000226ED" w:rsidRDefault="000226ED" w:rsidP="000226ED">
            <w:pPr>
              <w:jc w:val="center"/>
              <w:rPr>
                <w:color w:val="000000"/>
                <w:sz w:val="20"/>
                <w:szCs w:val="16"/>
              </w:rPr>
            </w:pPr>
            <w:r w:rsidRPr="000226ED">
              <w:rPr>
                <w:color w:val="000000"/>
                <w:sz w:val="20"/>
                <w:szCs w:val="16"/>
              </w:rPr>
              <w:t>ВСТ3ПС</w:t>
            </w:r>
          </w:p>
        </w:tc>
        <w:tc>
          <w:tcPr>
            <w:tcW w:w="1272" w:type="dxa"/>
            <w:tcBorders>
              <w:top w:val="nil"/>
              <w:left w:val="nil"/>
              <w:bottom w:val="single" w:sz="4" w:space="0" w:color="auto"/>
              <w:right w:val="single" w:sz="4" w:space="0" w:color="auto"/>
            </w:tcBorders>
            <w:shd w:val="clear" w:color="auto" w:fill="auto"/>
            <w:vAlign w:val="center"/>
            <w:hideMark/>
          </w:tcPr>
          <w:p w14:paraId="33FACCDE" w14:textId="77777777" w:rsidR="000226ED" w:rsidRPr="000226ED" w:rsidRDefault="000226ED" w:rsidP="000226ED">
            <w:pPr>
              <w:jc w:val="center"/>
              <w:rPr>
                <w:color w:val="000000"/>
                <w:sz w:val="20"/>
                <w:szCs w:val="16"/>
              </w:rPr>
            </w:pPr>
            <w:r w:rsidRPr="000226ED">
              <w:rPr>
                <w:color w:val="000000"/>
                <w:sz w:val="20"/>
                <w:szCs w:val="16"/>
              </w:rPr>
              <w:t>20Х3</w:t>
            </w:r>
          </w:p>
        </w:tc>
        <w:tc>
          <w:tcPr>
            <w:tcW w:w="548" w:type="dxa"/>
            <w:tcBorders>
              <w:top w:val="nil"/>
              <w:left w:val="nil"/>
              <w:bottom w:val="single" w:sz="4" w:space="0" w:color="auto"/>
              <w:right w:val="single" w:sz="4" w:space="0" w:color="auto"/>
            </w:tcBorders>
            <w:shd w:val="clear" w:color="auto" w:fill="auto"/>
            <w:vAlign w:val="center"/>
            <w:hideMark/>
          </w:tcPr>
          <w:p w14:paraId="37922941" w14:textId="77777777" w:rsidR="000226ED" w:rsidRPr="000226ED" w:rsidRDefault="000226ED" w:rsidP="000226ED">
            <w:pPr>
              <w:jc w:val="center"/>
              <w:rPr>
                <w:color w:val="000000"/>
                <w:sz w:val="20"/>
                <w:szCs w:val="16"/>
              </w:rPr>
            </w:pPr>
            <w:r w:rsidRPr="000226ED">
              <w:rPr>
                <w:color w:val="000000"/>
                <w:sz w:val="20"/>
                <w:szCs w:val="16"/>
              </w:rPr>
              <w:t>КГ</w:t>
            </w:r>
          </w:p>
        </w:tc>
        <w:tc>
          <w:tcPr>
            <w:tcW w:w="521" w:type="dxa"/>
            <w:tcBorders>
              <w:top w:val="nil"/>
              <w:left w:val="nil"/>
              <w:bottom w:val="single" w:sz="4" w:space="0" w:color="auto"/>
              <w:right w:val="single" w:sz="4" w:space="0" w:color="auto"/>
            </w:tcBorders>
            <w:shd w:val="clear" w:color="auto" w:fill="auto"/>
            <w:vAlign w:val="center"/>
            <w:hideMark/>
          </w:tcPr>
          <w:p w14:paraId="7D457CD3" w14:textId="77777777" w:rsidR="000226ED" w:rsidRPr="000226ED" w:rsidRDefault="000226ED" w:rsidP="000226ED">
            <w:pPr>
              <w:jc w:val="center"/>
              <w:rPr>
                <w:color w:val="000000"/>
                <w:sz w:val="20"/>
                <w:szCs w:val="16"/>
              </w:rPr>
            </w:pPr>
            <w:r w:rsidRPr="000226ED">
              <w:rPr>
                <w:color w:val="000000"/>
                <w:sz w:val="20"/>
                <w:szCs w:val="16"/>
              </w:rPr>
              <w:t>80</w:t>
            </w:r>
          </w:p>
        </w:tc>
        <w:tc>
          <w:tcPr>
            <w:tcW w:w="777" w:type="dxa"/>
            <w:tcBorders>
              <w:top w:val="nil"/>
              <w:left w:val="nil"/>
              <w:bottom w:val="single" w:sz="4" w:space="0" w:color="auto"/>
              <w:right w:val="single" w:sz="4" w:space="0" w:color="auto"/>
            </w:tcBorders>
            <w:shd w:val="clear" w:color="auto" w:fill="auto"/>
            <w:noWrap/>
            <w:vAlign w:val="center"/>
            <w:hideMark/>
          </w:tcPr>
          <w:p w14:paraId="6DD29F2A" w14:textId="77777777" w:rsidR="000226ED" w:rsidRPr="000226ED" w:rsidRDefault="000226ED" w:rsidP="000226ED">
            <w:pPr>
              <w:jc w:val="center"/>
              <w:rPr>
                <w:color w:val="000000"/>
                <w:sz w:val="20"/>
                <w:szCs w:val="16"/>
              </w:rPr>
            </w:pPr>
            <w:r w:rsidRPr="000226ED">
              <w:rPr>
                <w:color w:val="000000"/>
                <w:sz w:val="20"/>
                <w:szCs w:val="16"/>
              </w:rPr>
              <w:t>408,33</w:t>
            </w:r>
          </w:p>
        </w:tc>
        <w:tc>
          <w:tcPr>
            <w:tcW w:w="1134" w:type="dxa"/>
            <w:tcBorders>
              <w:top w:val="nil"/>
              <w:left w:val="nil"/>
              <w:bottom w:val="single" w:sz="4" w:space="0" w:color="auto"/>
              <w:right w:val="single" w:sz="4" w:space="0" w:color="auto"/>
            </w:tcBorders>
            <w:shd w:val="clear" w:color="auto" w:fill="auto"/>
            <w:noWrap/>
            <w:vAlign w:val="center"/>
            <w:hideMark/>
          </w:tcPr>
          <w:p w14:paraId="4430F97B" w14:textId="77777777" w:rsidR="000226ED" w:rsidRPr="000226ED" w:rsidRDefault="000226ED" w:rsidP="000226ED">
            <w:pPr>
              <w:jc w:val="center"/>
              <w:rPr>
                <w:color w:val="000000"/>
                <w:sz w:val="20"/>
                <w:szCs w:val="16"/>
              </w:rPr>
            </w:pPr>
            <w:r w:rsidRPr="000226ED">
              <w:rPr>
                <w:color w:val="000000"/>
                <w:sz w:val="20"/>
                <w:szCs w:val="16"/>
              </w:rPr>
              <w:t>32 666,67</w:t>
            </w:r>
          </w:p>
        </w:tc>
        <w:tc>
          <w:tcPr>
            <w:tcW w:w="894" w:type="dxa"/>
            <w:tcBorders>
              <w:top w:val="nil"/>
              <w:left w:val="nil"/>
              <w:bottom w:val="single" w:sz="4" w:space="0" w:color="auto"/>
              <w:right w:val="single" w:sz="4" w:space="0" w:color="auto"/>
            </w:tcBorders>
            <w:shd w:val="clear" w:color="auto" w:fill="auto"/>
            <w:noWrap/>
            <w:vAlign w:val="center"/>
            <w:hideMark/>
          </w:tcPr>
          <w:p w14:paraId="25DFBAD4" w14:textId="77777777" w:rsidR="000226ED" w:rsidRPr="000226ED" w:rsidRDefault="000226ED" w:rsidP="000226ED">
            <w:pPr>
              <w:jc w:val="center"/>
              <w:rPr>
                <w:color w:val="000000"/>
                <w:sz w:val="20"/>
                <w:szCs w:val="16"/>
              </w:rPr>
            </w:pPr>
            <w:r w:rsidRPr="000226ED">
              <w:rPr>
                <w:color w:val="000000"/>
                <w:sz w:val="20"/>
                <w:szCs w:val="16"/>
              </w:rPr>
              <w:t>490</w:t>
            </w:r>
          </w:p>
        </w:tc>
        <w:tc>
          <w:tcPr>
            <w:tcW w:w="1304" w:type="dxa"/>
            <w:tcBorders>
              <w:top w:val="nil"/>
              <w:left w:val="nil"/>
              <w:bottom w:val="single" w:sz="4" w:space="0" w:color="auto"/>
              <w:right w:val="single" w:sz="4" w:space="0" w:color="auto"/>
            </w:tcBorders>
            <w:shd w:val="clear" w:color="auto" w:fill="auto"/>
            <w:noWrap/>
            <w:vAlign w:val="center"/>
            <w:hideMark/>
          </w:tcPr>
          <w:p w14:paraId="130F1403" w14:textId="77777777" w:rsidR="000226ED" w:rsidRPr="000226ED" w:rsidRDefault="000226ED" w:rsidP="000226ED">
            <w:pPr>
              <w:jc w:val="center"/>
              <w:rPr>
                <w:color w:val="000000"/>
                <w:sz w:val="20"/>
                <w:szCs w:val="16"/>
              </w:rPr>
            </w:pPr>
            <w:r w:rsidRPr="000226ED">
              <w:rPr>
                <w:color w:val="000000"/>
                <w:sz w:val="20"/>
                <w:szCs w:val="16"/>
              </w:rPr>
              <w:t>39 200,00</w:t>
            </w:r>
          </w:p>
        </w:tc>
      </w:tr>
      <w:tr w:rsidR="000226ED" w:rsidRPr="000226ED" w14:paraId="6AEAEBD4" w14:textId="77777777" w:rsidTr="00E11483">
        <w:trPr>
          <w:trHeight w:val="634"/>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665357EA" w14:textId="77777777" w:rsidR="000226ED" w:rsidRPr="000226ED" w:rsidRDefault="000226ED" w:rsidP="000226ED">
            <w:pPr>
              <w:jc w:val="center"/>
              <w:rPr>
                <w:color w:val="000000"/>
                <w:sz w:val="20"/>
                <w:szCs w:val="16"/>
              </w:rPr>
            </w:pPr>
            <w:r w:rsidRPr="000226ED">
              <w:rPr>
                <w:color w:val="000000"/>
                <w:sz w:val="20"/>
                <w:szCs w:val="16"/>
              </w:rPr>
              <w:t>9</w:t>
            </w:r>
          </w:p>
        </w:tc>
        <w:tc>
          <w:tcPr>
            <w:tcW w:w="2496" w:type="dxa"/>
            <w:tcBorders>
              <w:top w:val="nil"/>
              <w:left w:val="nil"/>
              <w:bottom w:val="single" w:sz="4" w:space="0" w:color="auto"/>
              <w:right w:val="single" w:sz="4" w:space="0" w:color="auto"/>
            </w:tcBorders>
            <w:shd w:val="clear" w:color="auto" w:fill="auto"/>
            <w:vAlign w:val="center"/>
            <w:hideMark/>
          </w:tcPr>
          <w:p w14:paraId="2660A9D0" w14:textId="77777777" w:rsidR="000226ED" w:rsidRPr="000226ED" w:rsidRDefault="000226ED" w:rsidP="000226ED">
            <w:pPr>
              <w:jc w:val="center"/>
              <w:rPr>
                <w:color w:val="000000"/>
                <w:sz w:val="20"/>
                <w:szCs w:val="16"/>
              </w:rPr>
            </w:pPr>
            <w:r w:rsidRPr="000226ED">
              <w:rPr>
                <w:color w:val="000000"/>
                <w:sz w:val="20"/>
                <w:szCs w:val="16"/>
              </w:rPr>
              <w:t>СТАЛЬ УГЛОВАЯ ГОРЯЧЕКАТАНАЯ РАВНОПОЛОЧНАЯ</w:t>
            </w:r>
          </w:p>
        </w:tc>
        <w:tc>
          <w:tcPr>
            <w:tcW w:w="1202" w:type="dxa"/>
            <w:tcBorders>
              <w:top w:val="nil"/>
              <w:left w:val="nil"/>
              <w:bottom w:val="single" w:sz="4" w:space="0" w:color="auto"/>
              <w:right w:val="single" w:sz="4" w:space="0" w:color="auto"/>
            </w:tcBorders>
            <w:shd w:val="clear" w:color="auto" w:fill="auto"/>
            <w:vAlign w:val="center"/>
            <w:hideMark/>
          </w:tcPr>
          <w:p w14:paraId="655F696D" w14:textId="77777777" w:rsidR="000226ED" w:rsidRPr="000226ED" w:rsidRDefault="000226ED" w:rsidP="000226ED">
            <w:pPr>
              <w:jc w:val="center"/>
              <w:rPr>
                <w:color w:val="000000"/>
                <w:sz w:val="20"/>
                <w:szCs w:val="16"/>
              </w:rPr>
            </w:pPr>
            <w:r w:rsidRPr="000226ED">
              <w:rPr>
                <w:color w:val="000000"/>
                <w:sz w:val="20"/>
                <w:szCs w:val="16"/>
              </w:rPr>
              <w:t>СТ3СП/ПС</w:t>
            </w:r>
          </w:p>
        </w:tc>
        <w:tc>
          <w:tcPr>
            <w:tcW w:w="1272" w:type="dxa"/>
            <w:tcBorders>
              <w:top w:val="nil"/>
              <w:left w:val="nil"/>
              <w:bottom w:val="single" w:sz="4" w:space="0" w:color="auto"/>
              <w:right w:val="single" w:sz="4" w:space="0" w:color="auto"/>
            </w:tcBorders>
            <w:shd w:val="clear" w:color="auto" w:fill="auto"/>
            <w:vAlign w:val="center"/>
            <w:hideMark/>
          </w:tcPr>
          <w:p w14:paraId="185C64C6" w14:textId="77777777" w:rsidR="000226ED" w:rsidRPr="000226ED" w:rsidRDefault="000226ED" w:rsidP="000226ED">
            <w:pPr>
              <w:jc w:val="center"/>
              <w:rPr>
                <w:color w:val="000000"/>
                <w:sz w:val="20"/>
                <w:szCs w:val="16"/>
              </w:rPr>
            </w:pPr>
            <w:r w:rsidRPr="000226ED">
              <w:rPr>
                <w:color w:val="000000"/>
                <w:sz w:val="20"/>
                <w:szCs w:val="16"/>
              </w:rPr>
              <w:t>50Х50Х5</w:t>
            </w:r>
          </w:p>
        </w:tc>
        <w:tc>
          <w:tcPr>
            <w:tcW w:w="548" w:type="dxa"/>
            <w:tcBorders>
              <w:top w:val="nil"/>
              <w:left w:val="nil"/>
              <w:bottom w:val="single" w:sz="4" w:space="0" w:color="auto"/>
              <w:right w:val="single" w:sz="4" w:space="0" w:color="auto"/>
            </w:tcBorders>
            <w:shd w:val="clear" w:color="auto" w:fill="auto"/>
            <w:vAlign w:val="center"/>
            <w:hideMark/>
          </w:tcPr>
          <w:p w14:paraId="2B92C22B" w14:textId="77777777" w:rsidR="000226ED" w:rsidRPr="000226ED" w:rsidRDefault="000226ED" w:rsidP="000226ED">
            <w:pPr>
              <w:jc w:val="center"/>
              <w:rPr>
                <w:color w:val="000000"/>
                <w:sz w:val="20"/>
                <w:szCs w:val="16"/>
              </w:rPr>
            </w:pPr>
            <w:r w:rsidRPr="000226ED">
              <w:rPr>
                <w:color w:val="000000"/>
                <w:sz w:val="20"/>
                <w:szCs w:val="16"/>
              </w:rPr>
              <w:t>КГ</w:t>
            </w:r>
          </w:p>
        </w:tc>
        <w:tc>
          <w:tcPr>
            <w:tcW w:w="521" w:type="dxa"/>
            <w:tcBorders>
              <w:top w:val="nil"/>
              <w:left w:val="nil"/>
              <w:bottom w:val="single" w:sz="4" w:space="0" w:color="auto"/>
              <w:right w:val="single" w:sz="4" w:space="0" w:color="auto"/>
            </w:tcBorders>
            <w:shd w:val="clear" w:color="auto" w:fill="auto"/>
            <w:vAlign w:val="center"/>
            <w:hideMark/>
          </w:tcPr>
          <w:p w14:paraId="382FB4FA" w14:textId="77777777" w:rsidR="000226ED" w:rsidRPr="000226ED" w:rsidRDefault="000226ED" w:rsidP="000226ED">
            <w:pPr>
              <w:jc w:val="center"/>
              <w:rPr>
                <w:color w:val="000000"/>
                <w:sz w:val="20"/>
                <w:szCs w:val="16"/>
              </w:rPr>
            </w:pPr>
            <w:r w:rsidRPr="000226ED">
              <w:rPr>
                <w:color w:val="000000"/>
                <w:sz w:val="20"/>
                <w:szCs w:val="16"/>
              </w:rPr>
              <w:t>711</w:t>
            </w:r>
          </w:p>
        </w:tc>
        <w:tc>
          <w:tcPr>
            <w:tcW w:w="777" w:type="dxa"/>
            <w:tcBorders>
              <w:top w:val="nil"/>
              <w:left w:val="nil"/>
              <w:bottom w:val="single" w:sz="4" w:space="0" w:color="auto"/>
              <w:right w:val="single" w:sz="4" w:space="0" w:color="auto"/>
            </w:tcBorders>
            <w:shd w:val="clear" w:color="auto" w:fill="auto"/>
            <w:noWrap/>
            <w:vAlign w:val="center"/>
            <w:hideMark/>
          </w:tcPr>
          <w:p w14:paraId="193EADFE" w14:textId="77777777" w:rsidR="000226ED" w:rsidRPr="000226ED" w:rsidRDefault="000226ED" w:rsidP="000226ED">
            <w:pPr>
              <w:jc w:val="center"/>
              <w:rPr>
                <w:color w:val="000000"/>
                <w:sz w:val="20"/>
                <w:szCs w:val="16"/>
              </w:rPr>
            </w:pPr>
            <w:r w:rsidRPr="000226ED">
              <w:rPr>
                <w:color w:val="000000"/>
                <w:sz w:val="20"/>
                <w:szCs w:val="16"/>
              </w:rPr>
              <w:t>291,26</w:t>
            </w:r>
          </w:p>
        </w:tc>
        <w:tc>
          <w:tcPr>
            <w:tcW w:w="1134" w:type="dxa"/>
            <w:tcBorders>
              <w:top w:val="nil"/>
              <w:left w:val="nil"/>
              <w:bottom w:val="single" w:sz="4" w:space="0" w:color="auto"/>
              <w:right w:val="single" w:sz="4" w:space="0" w:color="auto"/>
            </w:tcBorders>
            <w:shd w:val="clear" w:color="auto" w:fill="auto"/>
            <w:noWrap/>
            <w:vAlign w:val="center"/>
            <w:hideMark/>
          </w:tcPr>
          <w:p w14:paraId="14A5B494" w14:textId="77777777" w:rsidR="000226ED" w:rsidRPr="000226ED" w:rsidRDefault="000226ED" w:rsidP="000226ED">
            <w:pPr>
              <w:jc w:val="center"/>
              <w:rPr>
                <w:color w:val="000000"/>
                <w:sz w:val="20"/>
                <w:szCs w:val="16"/>
              </w:rPr>
            </w:pPr>
            <w:r w:rsidRPr="000226ED">
              <w:rPr>
                <w:color w:val="000000"/>
                <w:sz w:val="20"/>
                <w:szCs w:val="16"/>
              </w:rPr>
              <w:t>207 084,68</w:t>
            </w:r>
          </w:p>
        </w:tc>
        <w:tc>
          <w:tcPr>
            <w:tcW w:w="894" w:type="dxa"/>
            <w:tcBorders>
              <w:top w:val="nil"/>
              <w:left w:val="nil"/>
              <w:bottom w:val="single" w:sz="4" w:space="0" w:color="auto"/>
              <w:right w:val="single" w:sz="4" w:space="0" w:color="auto"/>
            </w:tcBorders>
            <w:shd w:val="clear" w:color="auto" w:fill="auto"/>
            <w:noWrap/>
            <w:vAlign w:val="center"/>
            <w:hideMark/>
          </w:tcPr>
          <w:p w14:paraId="340D5A4C" w14:textId="77777777" w:rsidR="000226ED" w:rsidRPr="000226ED" w:rsidRDefault="000226ED" w:rsidP="000226ED">
            <w:pPr>
              <w:jc w:val="center"/>
              <w:rPr>
                <w:color w:val="000000"/>
                <w:sz w:val="20"/>
                <w:szCs w:val="16"/>
              </w:rPr>
            </w:pPr>
            <w:r w:rsidRPr="000226ED">
              <w:rPr>
                <w:color w:val="000000"/>
                <w:sz w:val="20"/>
                <w:szCs w:val="16"/>
              </w:rPr>
              <w:t>349,51</w:t>
            </w:r>
          </w:p>
        </w:tc>
        <w:tc>
          <w:tcPr>
            <w:tcW w:w="1304" w:type="dxa"/>
            <w:tcBorders>
              <w:top w:val="nil"/>
              <w:left w:val="nil"/>
              <w:bottom w:val="single" w:sz="4" w:space="0" w:color="auto"/>
              <w:right w:val="single" w:sz="4" w:space="0" w:color="auto"/>
            </w:tcBorders>
            <w:shd w:val="clear" w:color="auto" w:fill="auto"/>
            <w:noWrap/>
            <w:vAlign w:val="center"/>
            <w:hideMark/>
          </w:tcPr>
          <w:p w14:paraId="7F4DE8DA" w14:textId="77777777" w:rsidR="000226ED" w:rsidRPr="000226ED" w:rsidRDefault="000226ED" w:rsidP="000226ED">
            <w:pPr>
              <w:jc w:val="center"/>
              <w:rPr>
                <w:color w:val="000000"/>
                <w:sz w:val="20"/>
                <w:szCs w:val="16"/>
              </w:rPr>
            </w:pPr>
            <w:r w:rsidRPr="000226ED">
              <w:rPr>
                <w:color w:val="000000"/>
                <w:sz w:val="20"/>
                <w:szCs w:val="16"/>
              </w:rPr>
              <w:t>248 501,61</w:t>
            </w:r>
          </w:p>
        </w:tc>
      </w:tr>
      <w:tr w:rsidR="000226ED" w:rsidRPr="000226ED" w14:paraId="27895FAD" w14:textId="77777777" w:rsidTr="00E11483">
        <w:trPr>
          <w:trHeight w:val="628"/>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51660EF0" w14:textId="77777777" w:rsidR="000226ED" w:rsidRPr="000226ED" w:rsidRDefault="000226ED" w:rsidP="000226ED">
            <w:pPr>
              <w:jc w:val="center"/>
              <w:rPr>
                <w:color w:val="000000"/>
                <w:sz w:val="20"/>
                <w:szCs w:val="16"/>
              </w:rPr>
            </w:pPr>
            <w:r w:rsidRPr="000226ED">
              <w:rPr>
                <w:color w:val="000000"/>
                <w:sz w:val="20"/>
                <w:szCs w:val="16"/>
              </w:rPr>
              <w:t>10</w:t>
            </w:r>
          </w:p>
        </w:tc>
        <w:tc>
          <w:tcPr>
            <w:tcW w:w="2496" w:type="dxa"/>
            <w:tcBorders>
              <w:top w:val="nil"/>
              <w:left w:val="nil"/>
              <w:bottom w:val="single" w:sz="4" w:space="0" w:color="auto"/>
              <w:right w:val="single" w:sz="4" w:space="0" w:color="auto"/>
            </w:tcBorders>
            <w:shd w:val="clear" w:color="auto" w:fill="auto"/>
            <w:vAlign w:val="center"/>
            <w:hideMark/>
          </w:tcPr>
          <w:p w14:paraId="5357EED1" w14:textId="77777777" w:rsidR="000226ED" w:rsidRPr="000226ED" w:rsidRDefault="000226ED" w:rsidP="000226ED">
            <w:pPr>
              <w:jc w:val="center"/>
              <w:rPr>
                <w:color w:val="000000"/>
                <w:sz w:val="20"/>
                <w:szCs w:val="16"/>
              </w:rPr>
            </w:pPr>
            <w:r w:rsidRPr="000226ED">
              <w:rPr>
                <w:color w:val="000000"/>
                <w:sz w:val="20"/>
                <w:szCs w:val="16"/>
              </w:rPr>
              <w:t>ПРОВОЛОКА СТАЛЬНАЯ ОБЩЕГО НАЗНАЧЕНИЯ</w:t>
            </w:r>
          </w:p>
        </w:tc>
        <w:tc>
          <w:tcPr>
            <w:tcW w:w="1202" w:type="dxa"/>
            <w:tcBorders>
              <w:top w:val="nil"/>
              <w:left w:val="nil"/>
              <w:bottom w:val="single" w:sz="4" w:space="0" w:color="auto"/>
              <w:right w:val="single" w:sz="4" w:space="0" w:color="auto"/>
            </w:tcBorders>
            <w:shd w:val="clear" w:color="auto" w:fill="auto"/>
            <w:vAlign w:val="center"/>
            <w:hideMark/>
          </w:tcPr>
          <w:p w14:paraId="6F71BBC3" w14:textId="77777777" w:rsidR="000226ED" w:rsidRPr="000226ED" w:rsidRDefault="000226ED" w:rsidP="000226ED">
            <w:pPr>
              <w:jc w:val="center"/>
              <w:rPr>
                <w:color w:val="000000"/>
                <w:sz w:val="20"/>
                <w:szCs w:val="16"/>
              </w:rPr>
            </w:pPr>
            <w:r w:rsidRPr="000226ED">
              <w:rPr>
                <w:color w:val="000000"/>
                <w:sz w:val="20"/>
                <w:szCs w:val="16"/>
              </w:rPr>
              <w:t>О-С</w:t>
            </w:r>
          </w:p>
        </w:tc>
        <w:tc>
          <w:tcPr>
            <w:tcW w:w="1272" w:type="dxa"/>
            <w:tcBorders>
              <w:top w:val="nil"/>
              <w:left w:val="nil"/>
              <w:bottom w:val="single" w:sz="4" w:space="0" w:color="auto"/>
              <w:right w:val="single" w:sz="4" w:space="0" w:color="auto"/>
            </w:tcBorders>
            <w:shd w:val="clear" w:color="auto" w:fill="auto"/>
            <w:vAlign w:val="center"/>
            <w:hideMark/>
          </w:tcPr>
          <w:p w14:paraId="793D20FF" w14:textId="77777777" w:rsidR="000226ED" w:rsidRPr="000226ED" w:rsidRDefault="000226ED" w:rsidP="000226ED">
            <w:pPr>
              <w:jc w:val="center"/>
              <w:rPr>
                <w:color w:val="000000"/>
                <w:sz w:val="20"/>
                <w:szCs w:val="16"/>
              </w:rPr>
            </w:pPr>
            <w:r w:rsidRPr="000226ED">
              <w:rPr>
                <w:color w:val="000000"/>
                <w:sz w:val="20"/>
                <w:szCs w:val="16"/>
              </w:rPr>
              <w:t>4</w:t>
            </w:r>
          </w:p>
        </w:tc>
        <w:tc>
          <w:tcPr>
            <w:tcW w:w="548" w:type="dxa"/>
            <w:tcBorders>
              <w:top w:val="nil"/>
              <w:left w:val="nil"/>
              <w:bottom w:val="single" w:sz="4" w:space="0" w:color="auto"/>
              <w:right w:val="single" w:sz="4" w:space="0" w:color="auto"/>
            </w:tcBorders>
            <w:shd w:val="clear" w:color="auto" w:fill="auto"/>
            <w:vAlign w:val="center"/>
            <w:hideMark/>
          </w:tcPr>
          <w:p w14:paraId="3927CBE6" w14:textId="77777777" w:rsidR="000226ED" w:rsidRPr="000226ED" w:rsidRDefault="000226ED" w:rsidP="000226ED">
            <w:pPr>
              <w:jc w:val="center"/>
              <w:rPr>
                <w:color w:val="000000"/>
                <w:sz w:val="20"/>
                <w:szCs w:val="16"/>
              </w:rPr>
            </w:pPr>
            <w:r w:rsidRPr="000226ED">
              <w:rPr>
                <w:color w:val="000000"/>
                <w:sz w:val="20"/>
                <w:szCs w:val="16"/>
              </w:rPr>
              <w:t>КГ</w:t>
            </w:r>
          </w:p>
        </w:tc>
        <w:tc>
          <w:tcPr>
            <w:tcW w:w="521" w:type="dxa"/>
            <w:tcBorders>
              <w:top w:val="nil"/>
              <w:left w:val="nil"/>
              <w:bottom w:val="single" w:sz="4" w:space="0" w:color="auto"/>
              <w:right w:val="single" w:sz="4" w:space="0" w:color="auto"/>
            </w:tcBorders>
            <w:shd w:val="clear" w:color="auto" w:fill="auto"/>
            <w:vAlign w:val="center"/>
            <w:hideMark/>
          </w:tcPr>
          <w:p w14:paraId="46C61ABC" w14:textId="77777777" w:rsidR="000226ED" w:rsidRPr="000226ED" w:rsidRDefault="000226ED" w:rsidP="000226ED">
            <w:pPr>
              <w:jc w:val="center"/>
              <w:rPr>
                <w:color w:val="000000"/>
                <w:sz w:val="20"/>
                <w:szCs w:val="16"/>
              </w:rPr>
            </w:pPr>
            <w:r w:rsidRPr="000226ED">
              <w:rPr>
                <w:color w:val="000000"/>
                <w:sz w:val="20"/>
                <w:szCs w:val="16"/>
              </w:rPr>
              <w:t>10</w:t>
            </w:r>
          </w:p>
        </w:tc>
        <w:tc>
          <w:tcPr>
            <w:tcW w:w="777" w:type="dxa"/>
            <w:tcBorders>
              <w:top w:val="nil"/>
              <w:left w:val="nil"/>
              <w:bottom w:val="single" w:sz="4" w:space="0" w:color="auto"/>
              <w:right w:val="single" w:sz="4" w:space="0" w:color="auto"/>
            </w:tcBorders>
            <w:shd w:val="clear" w:color="auto" w:fill="auto"/>
            <w:noWrap/>
            <w:vAlign w:val="center"/>
            <w:hideMark/>
          </w:tcPr>
          <w:p w14:paraId="38FC7284" w14:textId="77777777" w:rsidR="000226ED" w:rsidRPr="000226ED" w:rsidRDefault="000226ED" w:rsidP="000226ED">
            <w:pPr>
              <w:jc w:val="center"/>
              <w:rPr>
                <w:color w:val="000000"/>
                <w:sz w:val="20"/>
                <w:szCs w:val="16"/>
              </w:rPr>
            </w:pPr>
            <w:r w:rsidRPr="000226ED">
              <w:rPr>
                <w:color w:val="000000"/>
                <w:sz w:val="20"/>
                <w:szCs w:val="16"/>
              </w:rPr>
              <w:t>377,78</w:t>
            </w:r>
          </w:p>
        </w:tc>
        <w:tc>
          <w:tcPr>
            <w:tcW w:w="1134" w:type="dxa"/>
            <w:tcBorders>
              <w:top w:val="nil"/>
              <w:left w:val="nil"/>
              <w:bottom w:val="single" w:sz="4" w:space="0" w:color="auto"/>
              <w:right w:val="single" w:sz="4" w:space="0" w:color="auto"/>
            </w:tcBorders>
            <w:shd w:val="clear" w:color="auto" w:fill="auto"/>
            <w:noWrap/>
            <w:vAlign w:val="center"/>
            <w:hideMark/>
          </w:tcPr>
          <w:p w14:paraId="47C21216" w14:textId="77777777" w:rsidR="000226ED" w:rsidRPr="000226ED" w:rsidRDefault="000226ED" w:rsidP="000226ED">
            <w:pPr>
              <w:jc w:val="center"/>
              <w:rPr>
                <w:color w:val="000000"/>
                <w:sz w:val="20"/>
                <w:szCs w:val="16"/>
              </w:rPr>
            </w:pPr>
            <w:r w:rsidRPr="000226ED">
              <w:rPr>
                <w:color w:val="000000"/>
                <w:sz w:val="20"/>
                <w:szCs w:val="16"/>
              </w:rPr>
              <w:t>3 777,75</w:t>
            </w:r>
          </w:p>
        </w:tc>
        <w:tc>
          <w:tcPr>
            <w:tcW w:w="894" w:type="dxa"/>
            <w:tcBorders>
              <w:top w:val="nil"/>
              <w:left w:val="nil"/>
              <w:bottom w:val="single" w:sz="4" w:space="0" w:color="auto"/>
              <w:right w:val="single" w:sz="4" w:space="0" w:color="auto"/>
            </w:tcBorders>
            <w:shd w:val="clear" w:color="auto" w:fill="auto"/>
            <w:noWrap/>
            <w:vAlign w:val="center"/>
            <w:hideMark/>
          </w:tcPr>
          <w:p w14:paraId="7B3CB18D" w14:textId="77777777" w:rsidR="000226ED" w:rsidRPr="000226ED" w:rsidRDefault="000226ED" w:rsidP="000226ED">
            <w:pPr>
              <w:jc w:val="center"/>
              <w:rPr>
                <w:color w:val="000000"/>
                <w:sz w:val="20"/>
                <w:szCs w:val="16"/>
              </w:rPr>
            </w:pPr>
            <w:r w:rsidRPr="000226ED">
              <w:rPr>
                <w:color w:val="000000"/>
                <w:sz w:val="20"/>
                <w:szCs w:val="16"/>
              </w:rPr>
              <w:t>453,33</w:t>
            </w:r>
          </w:p>
        </w:tc>
        <w:tc>
          <w:tcPr>
            <w:tcW w:w="1304" w:type="dxa"/>
            <w:tcBorders>
              <w:top w:val="nil"/>
              <w:left w:val="nil"/>
              <w:bottom w:val="single" w:sz="4" w:space="0" w:color="auto"/>
              <w:right w:val="single" w:sz="4" w:space="0" w:color="auto"/>
            </w:tcBorders>
            <w:shd w:val="clear" w:color="auto" w:fill="auto"/>
            <w:noWrap/>
            <w:vAlign w:val="center"/>
            <w:hideMark/>
          </w:tcPr>
          <w:p w14:paraId="62746D13" w14:textId="77777777" w:rsidR="000226ED" w:rsidRPr="000226ED" w:rsidRDefault="000226ED" w:rsidP="000226ED">
            <w:pPr>
              <w:jc w:val="center"/>
              <w:rPr>
                <w:color w:val="000000"/>
                <w:sz w:val="20"/>
                <w:szCs w:val="16"/>
              </w:rPr>
            </w:pPr>
            <w:r w:rsidRPr="000226ED">
              <w:rPr>
                <w:color w:val="000000"/>
                <w:sz w:val="20"/>
                <w:szCs w:val="16"/>
              </w:rPr>
              <w:t>4 533,30</w:t>
            </w:r>
          </w:p>
        </w:tc>
      </w:tr>
      <w:tr w:rsidR="000226ED" w:rsidRPr="000226ED" w14:paraId="2E8AFE35" w14:textId="77777777" w:rsidTr="00E11483">
        <w:trPr>
          <w:trHeight w:val="808"/>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5C28274B" w14:textId="77777777" w:rsidR="000226ED" w:rsidRPr="000226ED" w:rsidRDefault="000226ED" w:rsidP="000226ED">
            <w:pPr>
              <w:jc w:val="center"/>
              <w:rPr>
                <w:color w:val="000000"/>
                <w:sz w:val="20"/>
                <w:szCs w:val="16"/>
              </w:rPr>
            </w:pPr>
            <w:r w:rsidRPr="000226ED">
              <w:rPr>
                <w:color w:val="000000"/>
                <w:sz w:val="20"/>
                <w:szCs w:val="16"/>
              </w:rPr>
              <w:t>11</w:t>
            </w:r>
          </w:p>
        </w:tc>
        <w:tc>
          <w:tcPr>
            <w:tcW w:w="2496" w:type="dxa"/>
            <w:tcBorders>
              <w:top w:val="nil"/>
              <w:left w:val="nil"/>
              <w:bottom w:val="single" w:sz="4" w:space="0" w:color="auto"/>
              <w:right w:val="single" w:sz="4" w:space="0" w:color="auto"/>
            </w:tcBorders>
            <w:shd w:val="clear" w:color="auto" w:fill="auto"/>
            <w:vAlign w:val="center"/>
            <w:hideMark/>
          </w:tcPr>
          <w:p w14:paraId="0B7851F9" w14:textId="77777777" w:rsidR="000226ED" w:rsidRPr="000226ED" w:rsidRDefault="000226ED" w:rsidP="000226ED">
            <w:pPr>
              <w:jc w:val="center"/>
              <w:rPr>
                <w:color w:val="000000"/>
                <w:sz w:val="20"/>
                <w:szCs w:val="16"/>
              </w:rPr>
            </w:pPr>
            <w:r w:rsidRPr="000226ED">
              <w:rPr>
                <w:color w:val="000000"/>
                <w:sz w:val="20"/>
                <w:szCs w:val="16"/>
              </w:rPr>
              <w:t>ПРОВОЛОКА СТАЛЬНАЯ ОБЩЕГО НАЗНАЧЕНИЯ ТЕРМООБРАБОТАННАЯ</w:t>
            </w:r>
          </w:p>
        </w:tc>
        <w:tc>
          <w:tcPr>
            <w:tcW w:w="1202" w:type="dxa"/>
            <w:tcBorders>
              <w:top w:val="nil"/>
              <w:left w:val="nil"/>
              <w:bottom w:val="single" w:sz="4" w:space="0" w:color="auto"/>
              <w:right w:val="single" w:sz="4" w:space="0" w:color="auto"/>
            </w:tcBorders>
            <w:shd w:val="clear" w:color="auto" w:fill="auto"/>
            <w:vAlign w:val="center"/>
            <w:hideMark/>
          </w:tcPr>
          <w:p w14:paraId="21ED7C40" w14:textId="77777777" w:rsidR="000226ED" w:rsidRPr="000226ED" w:rsidRDefault="000226ED" w:rsidP="000226ED">
            <w:pPr>
              <w:jc w:val="center"/>
              <w:rPr>
                <w:color w:val="000000"/>
                <w:sz w:val="20"/>
                <w:szCs w:val="16"/>
              </w:rPr>
            </w:pPr>
            <w:r w:rsidRPr="000226ED">
              <w:rPr>
                <w:color w:val="000000"/>
                <w:sz w:val="20"/>
                <w:szCs w:val="16"/>
              </w:rPr>
              <w:t>О-С</w:t>
            </w:r>
          </w:p>
        </w:tc>
        <w:tc>
          <w:tcPr>
            <w:tcW w:w="1272" w:type="dxa"/>
            <w:tcBorders>
              <w:top w:val="nil"/>
              <w:left w:val="nil"/>
              <w:bottom w:val="single" w:sz="4" w:space="0" w:color="auto"/>
              <w:right w:val="single" w:sz="4" w:space="0" w:color="auto"/>
            </w:tcBorders>
            <w:shd w:val="clear" w:color="auto" w:fill="auto"/>
            <w:vAlign w:val="center"/>
            <w:hideMark/>
          </w:tcPr>
          <w:p w14:paraId="2EC45EF8" w14:textId="77777777" w:rsidR="000226ED" w:rsidRPr="000226ED" w:rsidRDefault="000226ED" w:rsidP="000226ED">
            <w:pPr>
              <w:jc w:val="center"/>
              <w:rPr>
                <w:color w:val="000000"/>
                <w:sz w:val="20"/>
                <w:szCs w:val="16"/>
              </w:rPr>
            </w:pPr>
            <w:r w:rsidRPr="000226ED">
              <w:rPr>
                <w:color w:val="000000"/>
                <w:sz w:val="20"/>
                <w:szCs w:val="16"/>
              </w:rPr>
              <w:t>4</w:t>
            </w:r>
          </w:p>
        </w:tc>
        <w:tc>
          <w:tcPr>
            <w:tcW w:w="548" w:type="dxa"/>
            <w:tcBorders>
              <w:top w:val="nil"/>
              <w:left w:val="nil"/>
              <w:bottom w:val="single" w:sz="4" w:space="0" w:color="auto"/>
              <w:right w:val="single" w:sz="4" w:space="0" w:color="auto"/>
            </w:tcBorders>
            <w:shd w:val="clear" w:color="auto" w:fill="auto"/>
            <w:vAlign w:val="center"/>
            <w:hideMark/>
          </w:tcPr>
          <w:p w14:paraId="3E7C2104" w14:textId="77777777" w:rsidR="000226ED" w:rsidRPr="000226ED" w:rsidRDefault="000226ED" w:rsidP="000226ED">
            <w:pPr>
              <w:jc w:val="center"/>
              <w:rPr>
                <w:color w:val="000000"/>
                <w:sz w:val="20"/>
                <w:szCs w:val="16"/>
              </w:rPr>
            </w:pPr>
            <w:r w:rsidRPr="000226ED">
              <w:rPr>
                <w:color w:val="000000"/>
                <w:sz w:val="20"/>
                <w:szCs w:val="16"/>
              </w:rPr>
              <w:t>КГ</w:t>
            </w:r>
          </w:p>
        </w:tc>
        <w:tc>
          <w:tcPr>
            <w:tcW w:w="521" w:type="dxa"/>
            <w:tcBorders>
              <w:top w:val="nil"/>
              <w:left w:val="nil"/>
              <w:bottom w:val="single" w:sz="4" w:space="0" w:color="auto"/>
              <w:right w:val="single" w:sz="4" w:space="0" w:color="auto"/>
            </w:tcBorders>
            <w:shd w:val="clear" w:color="auto" w:fill="auto"/>
            <w:vAlign w:val="center"/>
            <w:hideMark/>
          </w:tcPr>
          <w:p w14:paraId="3B0B76E3" w14:textId="77777777" w:rsidR="000226ED" w:rsidRPr="000226ED" w:rsidRDefault="000226ED" w:rsidP="000226ED">
            <w:pPr>
              <w:jc w:val="center"/>
              <w:rPr>
                <w:color w:val="000000"/>
                <w:sz w:val="20"/>
                <w:szCs w:val="16"/>
              </w:rPr>
            </w:pPr>
            <w:r w:rsidRPr="000226ED">
              <w:rPr>
                <w:color w:val="000000"/>
                <w:sz w:val="20"/>
                <w:szCs w:val="16"/>
              </w:rPr>
              <w:t>120</w:t>
            </w:r>
          </w:p>
        </w:tc>
        <w:tc>
          <w:tcPr>
            <w:tcW w:w="777" w:type="dxa"/>
            <w:tcBorders>
              <w:top w:val="nil"/>
              <w:left w:val="nil"/>
              <w:bottom w:val="single" w:sz="4" w:space="0" w:color="auto"/>
              <w:right w:val="single" w:sz="4" w:space="0" w:color="auto"/>
            </w:tcBorders>
            <w:shd w:val="clear" w:color="auto" w:fill="auto"/>
            <w:noWrap/>
            <w:vAlign w:val="center"/>
            <w:hideMark/>
          </w:tcPr>
          <w:p w14:paraId="41DCB38A" w14:textId="77777777" w:rsidR="000226ED" w:rsidRPr="000226ED" w:rsidRDefault="000226ED" w:rsidP="000226ED">
            <w:pPr>
              <w:jc w:val="center"/>
              <w:rPr>
                <w:color w:val="000000"/>
                <w:sz w:val="20"/>
                <w:szCs w:val="16"/>
              </w:rPr>
            </w:pPr>
            <w:r w:rsidRPr="000226ED">
              <w:rPr>
                <w:color w:val="000000"/>
                <w:sz w:val="20"/>
                <w:szCs w:val="16"/>
              </w:rPr>
              <w:t>333,33</w:t>
            </w:r>
          </w:p>
        </w:tc>
        <w:tc>
          <w:tcPr>
            <w:tcW w:w="1134" w:type="dxa"/>
            <w:tcBorders>
              <w:top w:val="nil"/>
              <w:left w:val="nil"/>
              <w:bottom w:val="single" w:sz="4" w:space="0" w:color="auto"/>
              <w:right w:val="single" w:sz="4" w:space="0" w:color="auto"/>
            </w:tcBorders>
            <w:shd w:val="clear" w:color="auto" w:fill="auto"/>
            <w:noWrap/>
            <w:vAlign w:val="center"/>
            <w:hideMark/>
          </w:tcPr>
          <w:p w14:paraId="4AE07D23" w14:textId="77777777" w:rsidR="000226ED" w:rsidRPr="000226ED" w:rsidRDefault="000226ED" w:rsidP="000226ED">
            <w:pPr>
              <w:jc w:val="center"/>
              <w:rPr>
                <w:color w:val="000000"/>
                <w:sz w:val="20"/>
                <w:szCs w:val="16"/>
              </w:rPr>
            </w:pPr>
            <w:r w:rsidRPr="000226ED">
              <w:rPr>
                <w:color w:val="000000"/>
                <w:sz w:val="20"/>
                <w:szCs w:val="16"/>
              </w:rPr>
              <w:t>40 000,00</w:t>
            </w:r>
          </w:p>
        </w:tc>
        <w:tc>
          <w:tcPr>
            <w:tcW w:w="894" w:type="dxa"/>
            <w:tcBorders>
              <w:top w:val="nil"/>
              <w:left w:val="nil"/>
              <w:bottom w:val="single" w:sz="4" w:space="0" w:color="auto"/>
              <w:right w:val="single" w:sz="4" w:space="0" w:color="auto"/>
            </w:tcBorders>
            <w:shd w:val="clear" w:color="auto" w:fill="auto"/>
            <w:noWrap/>
            <w:vAlign w:val="center"/>
            <w:hideMark/>
          </w:tcPr>
          <w:p w14:paraId="212D96E9" w14:textId="77777777" w:rsidR="000226ED" w:rsidRPr="000226ED" w:rsidRDefault="000226ED" w:rsidP="000226ED">
            <w:pPr>
              <w:jc w:val="center"/>
              <w:rPr>
                <w:color w:val="000000"/>
                <w:sz w:val="20"/>
                <w:szCs w:val="16"/>
              </w:rPr>
            </w:pPr>
            <w:r w:rsidRPr="000226ED">
              <w:rPr>
                <w:color w:val="000000"/>
                <w:sz w:val="20"/>
                <w:szCs w:val="16"/>
              </w:rPr>
              <w:t>400</w:t>
            </w:r>
          </w:p>
        </w:tc>
        <w:tc>
          <w:tcPr>
            <w:tcW w:w="1304" w:type="dxa"/>
            <w:tcBorders>
              <w:top w:val="nil"/>
              <w:left w:val="nil"/>
              <w:bottom w:val="single" w:sz="4" w:space="0" w:color="auto"/>
              <w:right w:val="single" w:sz="4" w:space="0" w:color="auto"/>
            </w:tcBorders>
            <w:shd w:val="clear" w:color="auto" w:fill="auto"/>
            <w:noWrap/>
            <w:vAlign w:val="center"/>
            <w:hideMark/>
          </w:tcPr>
          <w:p w14:paraId="6D033166" w14:textId="77777777" w:rsidR="000226ED" w:rsidRPr="000226ED" w:rsidRDefault="000226ED" w:rsidP="000226ED">
            <w:pPr>
              <w:jc w:val="center"/>
              <w:rPr>
                <w:color w:val="000000"/>
                <w:sz w:val="20"/>
                <w:szCs w:val="16"/>
              </w:rPr>
            </w:pPr>
            <w:r w:rsidRPr="000226ED">
              <w:rPr>
                <w:color w:val="000000"/>
                <w:sz w:val="20"/>
                <w:szCs w:val="16"/>
              </w:rPr>
              <w:t>48 000,00</w:t>
            </w:r>
          </w:p>
        </w:tc>
      </w:tr>
      <w:tr w:rsidR="000226ED" w:rsidRPr="000226ED" w14:paraId="7D4F4C0E" w14:textId="77777777" w:rsidTr="00E11483">
        <w:trPr>
          <w:trHeight w:val="565"/>
        </w:trPr>
        <w:tc>
          <w:tcPr>
            <w:tcW w:w="4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6FD50" w14:textId="77777777" w:rsidR="000226ED" w:rsidRPr="000226ED" w:rsidRDefault="000226ED" w:rsidP="000226ED">
            <w:pPr>
              <w:jc w:val="center"/>
              <w:rPr>
                <w:color w:val="000000"/>
                <w:sz w:val="20"/>
                <w:szCs w:val="16"/>
              </w:rPr>
            </w:pPr>
            <w:r w:rsidRPr="000226ED">
              <w:rPr>
                <w:color w:val="000000"/>
                <w:sz w:val="20"/>
                <w:szCs w:val="16"/>
              </w:rPr>
              <w:t>12</w:t>
            </w:r>
          </w:p>
        </w:tc>
        <w:tc>
          <w:tcPr>
            <w:tcW w:w="2496" w:type="dxa"/>
            <w:tcBorders>
              <w:top w:val="single" w:sz="4" w:space="0" w:color="auto"/>
              <w:left w:val="nil"/>
              <w:bottom w:val="single" w:sz="4" w:space="0" w:color="auto"/>
              <w:right w:val="single" w:sz="4" w:space="0" w:color="auto"/>
            </w:tcBorders>
            <w:shd w:val="clear" w:color="auto" w:fill="auto"/>
            <w:vAlign w:val="center"/>
            <w:hideMark/>
          </w:tcPr>
          <w:p w14:paraId="2F70B989" w14:textId="77777777" w:rsidR="000226ED" w:rsidRPr="000226ED" w:rsidRDefault="000226ED" w:rsidP="000226ED">
            <w:pPr>
              <w:jc w:val="center"/>
              <w:rPr>
                <w:color w:val="000000"/>
                <w:sz w:val="20"/>
                <w:szCs w:val="16"/>
              </w:rPr>
            </w:pPr>
            <w:r w:rsidRPr="000226ED">
              <w:rPr>
                <w:color w:val="000000"/>
                <w:sz w:val="20"/>
                <w:szCs w:val="16"/>
              </w:rPr>
              <w:t>ШВЕЛЛЕР СТАЛЬНОЙ ГОРЯЧЕКАТАНЫЙ</w:t>
            </w:r>
          </w:p>
        </w:tc>
        <w:tc>
          <w:tcPr>
            <w:tcW w:w="1202" w:type="dxa"/>
            <w:tcBorders>
              <w:top w:val="single" w:sz="4" w:space="0" w:color="auto"/>
              <w:left w:val="nil"/>
              <w:bottom w:val="single" w:sz="4" w:space="0" w:color="auto"/>
              <w:right w:val="single" w:sz="4" w:space="0" w:color="auto"/>
            </w:tcBorders>
            <w:shd w:val="clear" w:color="auto" w:fill="auto"/>
            <w:vAlign w:val="center"/>
            <w:hideMark/>
          </w:tcPr>
          <w:p w14:paraId="128A7D96" w14:textId="77777777" w:rsidR="000226ED" w:rsidRPr="000226ED" w:rsidRDefault="000226ED" w:rsidP="000226ED">
            <w:pPr>
              <w:jc w:val="center"/>
              <w:rPr>
                <w:color w:val="000000"/>
                <w:sz w:val="20"/>
                <w:szCs w:val="16"/>
              </w:rPr>
            </w:pPr>
            <w:r w:rsidRPr="000226ED">
              <w:rPr>
                <w:color w:val="000000"/>
                <w:sz w:val="20"/>
                <w:szCs w:val="16"/>
              </w:rPr>
              <w:t>10П СТ3ПС5</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14:paraId="66009B89" w14:textId="77777777" w:rsidR="000226ED" w:rsidRPr="000226ED" w:rsidRDefault="000226ED" w:rsidP="000226ED">
            <w:pPr>
              <w:jc w:val="center"/>
              <w:rPr>
                <w:color w:val="000000"/>
                <w:sz w:val="20"/>
                <w:szCs w:val="16"/>
              </w:rPr>
            </w:pPr>
            <w:r w:rsidRPr="000226ED">
              <w:rPr>
                <w:color w:val="000000"/>
                <w:sz w:val="20"/>
                <w:szCs w:val="16"/>
              </w:rPr>
              <w:t>100Х46Х4,5/7,6</w:t>
            </w:r>
          </w:p>
        </w:tc>
        <w:tc>
          <w:tcPr>
            <w:tcW w:w="548" w:type="dxa"/>
            <w:tcBorders>
              <w:top w:val="single" w:sz="4" w:space="0" w:color="auto"/>
              <w:left w:val="nil"/>
              <w:bottom w:val="single" w:sz="4" w:space="0" w:color="auto"/>
              <w:right w:val="single" w:sz="4" w:space="0" w:color="auto"/>
            </w:tcBorders>
            <w:shd w:val="clear" w:color="auto" w:fill="auto"/>
            <w:vAlign w:val="center"/>
            <w:hideMark/>
          </w:tcPr>
          <w:p w14:paraId="405BD1E1" w14:textId="77777777" w:rsidR="000226ED" w:rsidRPr="000226ED" w:rsidRDefault="000226ED" w:rsidP="000226ED">
            <w:pPr>
              <w:jc w:val="center"/>
              <w:rPr>
                <w:color w:val="000000"/>
                <w:sz w:val="20"/>
                <w:szCs w:val="16"/>
              </w:rPr>
            </w:pPr>
            <w:r w:rsidRPr="000226ED">
              <w:rPr>
                <w:color w:val="000000"/>
                <w:sz w:val="20"/>
                <w:szCs w:val="16"/>
              </w:rPr>
              <w:t>КГ</w:t>
            </w:r>
          </w:p>
        </w:tc>
        <w:tc>
          <w:tcPr>
            <w:tcW w:w="521" w:type="dxa"/>
            <w:tcBorders>
              <w:top w:val="single" w:sz="4" w:space="0" w:color="auto"/>
              <w:left w:val="nil"/>
              <w:bottom w:val="single" w:sz="4" w:space="0" w:color="auto"/>
              <w:right w:val="single" w:sz="4" w:space="0" w:color="auto"/>
            </w:tcBorders>
            <w:shd w:val="clear" w:color="auto" w:fill="auto"/>
            <w:vAlign w:val="center"/>
            <w:hideMark/>
          </w:tcPr>
          <w:p w14:paraId="1D8F68ED" w14:textId="77777777" w:rsidR="000226ED" w:rsidRPr="000226ED" w:rsidRDefault="000226ED" w:rsidP="000226ED">
            <w:pPr>
              <w:jc w:val="center"/>
              <w:rPr>
                <w:color w:val="000000"/>
                <w:sz w:val="20"/>
                <w:szCs w:val="16"/>
              </w:rPr>
            </w:pPr>
            <w:r w:rsidRPr="000226ED">
              <w:rPr>
                <w:color w:val="000000"/>
                <w:sz w:val="20"/>
                <w:szCs w:val="16"/>
              </w:rPr>
              <w:t>920</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21B90AD1" w14:textId="77777777" w:rsidR="000226ED" w:rsidRPr="000226ED" w:rsidRDefault="000226ED" w:rsidP="000226ED">
            <w:pPr>
              <w:jc w:val="center"/>
              <w:rPr>
                <w:color w:val="000000"/>
                <w:sz w:val="20"/>
                <w:szCs w:val="16"/>
              </w:rPr>
            </w:pPr>
            <w:r w:rsidRPr="000226ED">
              <w:rPr>
                <w:color w:val="000000"/>
                <w:sz w:val="20"/>
                <w:szCs w:val="16"/>
              </w:rPr>
              <w:t>287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2E0A8AD" w14:textId="77777777" w:rsidR="000226ED" w:rsidRPr="000226ED" w:rsidRDefault="000226ED" w:rsidP="000226ED">
            <w:pPr>
              <w:jc w:val="center"/>
              <w:rPr>
                <w:color w:val="000000"/>
                <w:sz w:val="20"/>
                <w:szCs w:val="16"/>
              </w:rPr>
            </w:pPr>
            <w:r w:rsidRPr="000226ED">
              <w:rPr>
                <w:color w:val="000000"/>
                <w:sz w:val="20"/>
                <w:szCs w:val="16"/>
              </w:rPr>
              <w:t>264 040,00</w:t>
            </w: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14:paraId="0FB3C9E5" w14:textId="1ADBF50E" w:rsidR="000226ED" w:rsidRPr="000226ED" w:rsidRDefault="000226ED" w:rsidP="000226ED">
            <w:pPr>
              <w:jc w:val="center"/>
              <w:rPr>
                <w:color w:val="000000"/>
                <w:sz w:val="20"/>
                <w:szCs w:val="16"/>
              </w:rPr>
            </w:pPr>
            <w:r w:rsidRPr="000226ED">
              <w:rPr>
                <w:color w:val="000000"/>
                <w:sz w:val="20"/>
                <w:szCs w:val="16"/>
              </w:rPr>
              <w:t>344,4</w:t>
            </w:r>
            <w:r w:rsidR="00DC659D">
              <w:rPr>
                <w:color w:val="000000"/>
                <w:sz w:val="20"/>
                <w:szCs w:val="16"/>
              </w:rPr>
              <w:t>0</w:t>
            </w:r>
          </w:p>
        </w:tc>
        <w:tc>
          <w:tcPr>
            <w:tcW w:w="1304" w:type="dxa"/>
            <w:tcBorders>
              <w:top w:val="single" w:sz="4" w:space="0" w:color="auto"/>
              <w:left w:val="nil"/>
              <w:bottom w:val="single" w:sz="4" w:space="0" w:color="auto"/>
              <w:right w:val="single" w:sz="4" w:space="0" w:color="auto"/>
            </w:tcBorders>
            <w:shd w:val="clear" w:color="auto" w:fill="auto"/>
            <w:noWrap/>
            <w:vAlign w:val="center"/>
            <w:hideMark/>
          </w:tcPr>
          <w:p w14:paraId="7F550FE2" w14:textId="77777777" w:rsidR="000226ED" w:rsidRPr="000226ED" w:rsidRDefault="000226ED" w:rsidP="000226ED">
            <w:pPr>
              <w:jc w:val="center"/>
              <w:rPr>
                <w:color w:val="000000"/>
                <w:sz w:val="20"/>
                <w:szCs w:val="16"/>
              </w:rPr>
            </w:pPr>
            <w:r w:rsidRPr="000226ED">
              <w:rPr>
                <w:color w:val="000000"/>
                <w:sz w:val="20"/>
                <w:szCs w:val="16"/>
              </w:rPr>
              <w:t>316 848,00</w:t>
            </w:r>
          </w:p>
        </w:tc>
      </w:tr>
      <w:tr w:rsidR="000226ED" w:rsidRPr="000226ED" w14:paraId="7E540D23" w14:textId="77777777" w:rsidTr="00E11483">
        <w:trPr>
          <w:trHeight w:val="511"/>
        </w:trPr>
        <w:tc>
          <w:tcPr>
            <w:tcW w:w="411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C010F49" w14:textId="36778D42" w:rsidR="000226ED" w:rsidRPr="000226ED" w:rsidRDefault="000226ED" w:rsidP="000226ED">
            <w:pPr>
              <w:jc w:val="center"/>
              <w:rPr>
                <w:color w:val="000000"/>
                <w:sz w:val="20"/>
                <w:szCs w:val="16"/>
              </w:rPr>
            </w:pPr>
            <w:r w:rsidRPr="000226ED">
              <w:rPr>
                <w:color w:val="000000"/>
                <w:sz w:val="20"/>
                <w:szCs w:val="16"/>
              </w:rPr>
              <w:t xml:space="preserve">Итого: </w:t>
            </w:r>
          </w:p>
        </w:tc>
        <w:tc>
          <w:tcPr>
            <w:tcW w:w="3118" w:type="dxa"/>
            <w:gridSpan w:val="4"/>
            <w:tcBorders>
              <w:top w:val="single" w:sz="4" w:space="0" w:color="auto"/>
              <w:left w:val="nil"/>
              <w:bottom w:val="single" w:sz="4" w:space="0" w:color="auto"/>
              <w:right w:val="single" w:sz="4" w:space="0" w:color="auto"/>
            </w:tcBorders>
            <w:shd w:val="clear" w:color="auto" w:fill="auto"/>
            <w:noWrap/>
            <w:vAlign w:val="center"/>
            <w:hideMark/>
          </w:tcPr>
          <w:p w14:paraId="7FB45DA6" w14:textId="76D44F9E" w:rsidR="000226ED" w:rsidRPr="000226ED" w:rsidRDefault="000226ED" w:rsidP="000226ED">
            <w:pPr>
              <w:jc w:val="center"/>
              <w:rPr>
                <w:color w:val="000000"/>
                <w:sz w:val="20"/>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579AC81" w14:textId="179B2C28" w:rsidR="000226ED" w:rsidRPr="000226ED" w:rsidRDefault="000226ED" w:rsidP="000226ED">
            <w:pPr>
              <w:jc w:val="center"/>
              <w:rPr>
                <w:color w:val="000000"/>
                <w:sz w:val="20"/>
                <w:szCs w:val="16"/>
              </w:rPr>
            </w:pPr>
            <w:r w:rsidRPr="000226ED">
              <w:rPr>
                <w:color w:val="000000"/>
                <w:sz w:val="20"/>
                <w:szCs w:val="16"/>
              </w:rPr>
              <w:t>888 428,04</w:t>
            </w: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14:paraId="67DBACCC" w14:textId="49FF5177" w:rsidR="000226ED" w:rsidRPr="000226ED" w:rsidRDefault="000226ED" w:rsidP="000226ED">
            <w:pPr>
              <w:jc w:val="center"/>
              <w:rPr>
                <w:color w:val="000000"/>
                <w:sz w:val="20"/>
                <w:szCs w:val="16"/>
              </w:rPr>
            </w:pPr>
          </w:p>
        </w:tc>
        <w:tc>
          <w:tcPr>
            <w:tcW w:w="1304" w:type="dxa"/>
            <w:tcBorders>
              <w:top w:val="single" w:sz="4" w:space="0" w:color="auto"/>
              <w:left w:val="nil"/>
              <w:bottom w:val="single" w:sz="4" w:space="0" w:color="auto"/>
              <w:right w:val="single" w:sz="4" w:space="0" w:color="auto"/>
            </w:tcBorders>
            <w:shd w:val="clear" w:color="auto" w:fill="auto"/>
            <w:noWrap/>
            <w:vAlign w:val="center"/>
            <w:hideMark/>
          </w:tcPr>
          <w:p w14:paraId="71810970" w14:textId="71C997CB" w:rsidR="000226ED" w:rsidRPr="000226ED" w:rsidRDefault="000226ED" w:rsidP="000226ED">
            <w:pPr>
              <w:jc w:val="center"/>
              <w:rPr>
                <w:color w:val="000000"/>
                <w:sz w:val="20"/>
                <w:szCs w:val="16"/>
              </w:rPr>
            </w:pPr>
            <w:r w:rsidRPr="000226ED">
              <w:rPr>
                <w:color w:val="000000"/>
                <w:sz w:val="20"/>
                <w:szCs w:val="16"/>
              </w:rPr>
              <w:t>1 066 113,65</w:t>
            </w:r>
          </w:p>
        </w:tc>
      </w:tr>
      <w:tr w:rsidR="00E11483" w:rsidRPr="000226ED" w14:paraId="77B1C6A3" w14:textId="77777777" w:rsidTr="00E11483">
        <w:trPr>
          <w:trHeight w:val="511"/>
        </w:trPr>
        <w:tc>
          <w:tcPr>
            <w:tcW w:w="411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C1CD04" w14:textId="7F26001F" w:rsidR="00E11483" w:rsidRPr="000226ED" w:rsidRDefault="007376B9" w:rsidP="00E11483">
            <w:pPr>
              <w:jc w:val="center"/>
              <w:rPr>
                <w:color w:val="000000"/>
                <w:sz w:val="20"/>
                <w:szCs w:val="16"/>
              </w:rPr>
            </w:pPr>
            <w:r w:rsidRPr="003360B3">
              <w:rPr>
                <w:b/>
                <w:color w:val="000000"/>
                <w:szCs w:val="28"/>
              </w:rPr>
              <w:t>Порядок формирования начальной (максимальной) цены договора</w:t>
            </w:r>
          </w:p>
        </w:tc>
        <w:tc>
          <w:tcPr>
            <w:tcW w:w="6450" w:type="dxa"/>
            <w:gridSpan w:val="7"/>
            <w:tcBorders>
              <w:top w:val="single" w:sz="4" w:space="0" w:color="auto"/>
              <w:left w:val="nil"/>
              <w:bottom w:val="single" w:sz="4" w:space="0" w:color="auto"/>
              <w:right w:val="single" w:sz="4" w:space="0" w:color="auto"/>
            </w:tcBorders>
            <w:shd w:val="clear" w:color="auto" w:fill="auto"/>
            <w:noWrap/>
          </w:tcPr>
          <w:p w14:paraId="13567ACD" w14:textId="7C0D44AC" w:rsidR="00E11483" w:rsidRPr="00E11483" w:rsidRDefault="00E11483" w:rsidP="00E11483">
            <w:pPr>
              <w:jc w:val="both"/>
              <w:rPr>
                <w:color w:val="000000"/>
                <w:szCs w:val="16"/>
              </w:rPr>
            </w:pPr>
            <w:r w:rsidRPr="00E11483">
              <w:rPr>
                <w:bCs/>
                <w:szCs w:val="28"/>
              </w:rPr>
              <w:t xml:space="preserve">Начальная (максимальная) цена договора определена и обоснована посредством применения метода сопоставимых рыночных цен и составляет: </w:t>
            </w:r>
            <w:r w:rsidRPr="00E11483">
              <w:rPr>
                <w:szCs w:val="28"/>
              </w:rPr>
              <w:t xml:space="preserve">888 428,04 (восемьсот восемьдесят восемь тысяч четыреста двадцать восемь) драм РА и четыре лумы без НДС или 1 066 113,65 (один миллион шестьдесят шесть тысяч сто тринадцать) драм РА и шестьдесят пять лум </w:t>
            </w:r>
            <w:r>
              <w:rPr>
                <w:szCs w:val="28"/>
              </w:rPr>
              <w:t xml:space="preserve">с </w:t>
            </w:r>
            <w:r w:rsidRPr="00E11483">
              <w:rPr>
                <w:szCs w:val="28"/>
              </w:rPr>
              <w:t>НДС;</w:t>
            </w:r>
          </w:p>
        </w:tc>
      </w:tr>
    </w:tbl>
    <w:tbl>
      <w:tblPr>
        <w:tblpPr w:leftFromText="180" w:rightFromText="180" w:vertAnchor="text" w:horzAnchor="margin" w:tblpX="-289" w:tblpY="425"/>
        <w:tblW w:w="52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7"/>
        <w:gridCol w:w="5832"/>
      </w:tblGrid>
      <w:tr w:rsidR="000226ED" w:rsidRPr="00627EAD" w14:paraId="0C722EA9" w14:textId="77777777" w:rsidTr="000226ED">
        <w:trPr>
          <w:trHeight w:val="281"/>
        </w:trPr>
        <w:tc>
          <w:tcPr>
            <w:tcW w:w="5000" w:type="pct"/>
            <w:gridSpan w:val="2"/>
          </w:tcPr>
          <w:p w14:paraId="21B08886" w14:textId="0F10F899" w:rsidR="000226ED" w:rsidRPr="000226ED" w:rsidRDefault="000226ED" w:rsidP="000226ED">
            <w:pPr>
              <w:pStyle w:val="a3"/>
              <w:numPr>
                <w:ilvl w:val="0"/>
                <w:numId w:val="1"/>
              </w:numPr>
              <w:tabs>
                <w:tab w:val="left" w:pos="164"/>
                <w:tab w:val="left" w:pos="306"/>
              </w:tabs>
              <w:ind w:left="0" w:firstLine="0"/>
              <w:rPr>
                <w:b/>
                <w:bCs/>
                <w:color w:val="000000" w:themeColor="text1"/>
              </w:rPr>
            </w:pPr>
            <w:bookmarkStart w:id="41" w:name="_Toc128044850"/>
            <w:r w:rsidRPr="000226ED">
              <w:rPr>
                <w:b/>
                <w:bCs/>
                <w:color w:val="000000" w:themeColor="text1"/>
                <w:lang w:val="ru-RU"/>
              </w:rPr>
              <w:t>Требование к товару</w:t>
            </w:r>
          </w:p>
        </w:tc>
      </w:tr>
      <w:tr w:rsidR="000226ED" w:rsidRPr="00627EAD" w14:paraId="0E87A4D0" w14:textId="77777777" w:rsidTr="000226ED">
        <w:trPr>
          <w:trHeight w:val="527"/>
        </w:trPr>
        <w:tc>
          <w:tcPr>
            <w:tcW w:w="5000" w:type="pct"/>
            <w:gridSpan w:val="2"/>
          </w:tcPr>
          <w:p w14:paraId="47BD59B3" w14:textId="77777777" w:rsidR="000226ED" w:rsidRDefault="000226ED" w:rsidP="000226ED">
            <w:pPr>
              <w:rPr>
                <w:bCs/>
                <w:color w:val="000000" w:themeColor="text1"/>
              </w:rPr>
            </w:pPr>
            <w:r w:rsidRPr="00CE1B37">
              <w:rPr>
                <w:bCs/>
                <w:color w:val="000000" w:themeColor="text1"/>
              </w:rPr>
              <w:t>Продукция должна быть маркирована и упакована в упаковку, обеспечивающую сохранность Продукции при перевозке и хранении, согласно ГОСТ, ТУ, ОСТ</w:t>
            </w:r>
            <w:r>
              <w:rPr>
                <w:bCs/>
                <w:color w:val="000000" w:themeColor="text1"/>
              </w:rPr>
              <w:t>.</w:t>
            </w:r>
          </w:p>
          <w:p w14:paraId="6B03DECF" w14:textId="4626F906" w:rsidR="000226ED" w:rsidRPr="00CE1B37" w:rsidRDefault="000226ED" w:rsidP="000226ED">
            <w:pPr>
              <w:rPr>
                <w:bCs/>
                <w:color w:val="000000" w:themeColor="text1"/>
              </w:rPr>
            </w:pPr>
            <w:r>
              <w:rPr>
                <w:bCs/>
                <w:color w:val="000000" w:themeColor="text1"/>
              </w:rPr>
              <w:lastRenderedPageBreak/>
              <w:t>Каждое упаковочное место должно быть снабжено этикеткой или ярлыком, на котором нанесены наименования и количество</w:t>
            </w:r>
          </w:p>
        </w:tc>
      </w:tr>
      <w:tr w:rsidR="000226ED" w:rsidRPr="00627EAD" w14:paraId="01619E79" w14:textId="77777777" w:rsidTr="000226ED">
        <w:trPr>
          <w:trHeight w:val="207"/>
        </w:trPr>
        <w:tc>
          <w:tcPr>
            <w:tcW w:w="5000" w:type="pct"/>
            <w:gridSpan w:val="2"/>
          </w:tcPr>
          <w:p w14:paraId="1374C2CB" w14:textId="7DF8DB78" w:rsidR="000226ED" w:rsidRPr="000226ED" w:rsidRDefault="000226ED" w:rsidP="000226ED">
            <w:pPr>
              <w:pStyle w:val="a3"/>
              <w:numPr>
                <w:ilvl w:val="0"/>
                <w:numId w:val="1"/>
              </w:numPr>
              <w:tabs>
                <w:tab w:val="left" w:pos="306"/>
              </w:tabs>
              <w:ind w:hanging="698"/>
              <w:rPr>
                <w:b/>
                <w:bCs/>
                <w:i/>
                <w:color w:val="000000" w:themeColor="text1"/>
              </w:rPr>
            </w:pPr>
            <w:r w:rsidRPr="000226ED">
              <w:rPr>
                <w:b/>
                <w:bCs/>
                <w:color w:val="000000" w:themeColor="text1"/>
              </w:rPr>
              <w:lastRenderedPageBreak/>
              <w:t xml:space="preserve">Место, </w:t>
            </w:r>
            <w:r w:rsidRPr="000226ED">
              <w:rPr>
                <w:b/>
                <w:bCs/>
                <w:color w:val="000000" w:themeColor="text1"/>
                <w:lang w:val="ru-RU"/>
              </w:rPr>
              <w:t>условия</w:t>
            </w:r>
            <w:r w:rsidRPr="000226ED">
              <w:rPr>
                <w:b/>
                <w:bCs/>
                <w:color w:val="000000" w:themeColor="text1"/>
              </w:rPr>
              <w:t xml:space="preserve"> и порядок поставки товаров</w:t>
            </w:r>
          </w:p>
        </w:tc>
      </w:tr>
      <w:tr w:rsidR="000226ED" w:rsidRPr="00627EAD" w14:paraId="79A2BB68" w14:textId="77777777" w:rsidTr="000226ED">
        <w:trPr>
          <w:trHeight w:val="57"/>
        </w:trPr>
        <w:tc>
          <w:tcPr>
            <w:tcW w:w="2292" w:type="pct"/>
          </w:tcPr>
          <w:p w14:paraId="19092854" w14:textId="77777777" w:rsidR="000226ED" w:rsidRPr="00627EAD" w:rsidRDefault="000226ED" w:rsidP="000226ED">
            <w:pPr>
              <w:jc w:val="both"/>
              <w:rPr>
                <w:bCs/>
                <w:color w:val="000000" w:themeColor="text1"/>
              </w:rPr>
            </w:pPr>
            <w:r w:rsidRPr="00627EAD">
              <w:rPr>
                <w:bCs/>
                <w:color w:val="000000" w:themeColor="text1"/>
              </w:rPr>
              <w:t>Место поставки товаров</w:t>
            </w:r>
          </w:p>
        </w:tc>
        <w:tc>
          <w:tcPr>
            <w:tcW w:w="2708" w:type="pct"/>
          </w:tcPr>
          <w:p w14:paraId="0F5CE3FB" w14:textId="77777777" w:rsidR="000226ED" w:rsidRPr="00627EAD" w:rsidRDefault="000226ED" w:rsidP="000226ED">
            <w:pPr>
              <w:jc w:val="both"/>
              <w:rPr>
                <w:bCs/>
                <w:color w:val="000000" w:themeColor="text1"/>
              </w:rPr>
            </w:pPr>
            <w:r w:rsidRPr="00627EAD">
              <w:rPr>
                <w:bCs/>
                <w:color w:val="000000" w:themeColor="text1"/>
              </w:rPr>
              <w:t>Ц</w:t>
            </w:r>
            <w:r>
              <w:rPr>
                <w:bCs/>
                <w:color w:val="000000" w:themeColor="text1"/>
              </w:rPr>
              <w:t xml:space="preserve">ентральный склад ЗАО «ЮКЖД» </w:t>
            </w:r>
            <w:r w:rsidRPr="00627EAD">
              <w:rPr>
                <w:bCs/>
                <w:color w:val="000000" w:themeColor="text1"/>
              </w:rPr>
              <w:t>г. Ереван, ул. Арцаха 32</w:t>
            </w:r>
          </w:p>
        </w:tc>
      </w:tr>
      <w:tr w:rsidR="000226ED" w:rsidRPr="00627EAD" w14:paraId="036940A2" w14:textId="77777777" w:rsidTr="000226ED">
        <w:trPr>
          <w:trHeight w:val="70"/>
        </w:trPr>
        <w:tc>
          <w:tcPr>
            <w:tcW w:w="2292" w:type="pct"/>
          </w:tcPr>
          <w:p w14:paraId="72FC7535" w14:textId="77777777" w:rsidR="000226ED" w:rsidRPr="00627EAD" w:rsidRDefault="000226ED" w:rsidP="000226ED">
            <w:pPr>
              <w:jc w:val="both"/>
              <w:rPr>
                <w:bCs/>
                <w:color w:val="000000" w:themeColor="text1"/>
              </w:rPr>
            </w:pPr>
            <w:r w:rsidRPr="00627EAD">
              <w:rPr>
                <w:bCs/>
                <w:color w:val="000000" w:themeColor="text1"/>
              </w:rPr>
              <w:t>Сроки поставки товаров</w:t>
            </w:r>
          </w:p>
        </w:tc>
        <w:tc>
          <w:tcPr>
            <w:tcW w:w="2708" w:type="pct"/>
          </w:tcPr>
          <w:p w14:paraId="5A29748E" w14:textId="17F615F0" w:rsidR="000226ED" w:rsidRPr="00627EAD" w:rsidRDefault="000226ED" w:rsidP="000226ED">
            <w:pPr>
              <w:spacing w:line="240" w:lineRule="atLeast"/>
              <w:jc w:val="both"/>
              <w:rPr>
                <w:bCs/>
                <w:color w:val="000000" w:themeColor="text1"/>
              </w:rPr>
            </w:pPr>
            <w:r>
              <w:rPr>
                <w:bCs/>
                <w:color w:val="000000" w:themeColor="text1"/>
              </w:rPr>
              <w:t>в течение 22</w:t>
            </w:r>
            <w:r w:rsidRPr="00627EAD">
              <w:rPr>
                <w:bCs/>
                <w:color w:val="000000" w:themeColor="text1"/>
              </w:rPr>
              <w:t xml:space="preserve"> рабочих дней после заключения договора.</w:t>
            </w:r>
          </w:p>
        </w:tc>
      </w:tr>
      <w:tr w:rsidR="000226ED" w:rsidRPr="00627EAD" w14:paraId="17760F75" w14:textId="77777777" w:rsidTr="000226ED">
        <w:trPr>
          <w:trHeight w:val="266"/>
        </w:trPr>
        <w:tc>
          <w:tcPr>
            <w:tcW w:w="5000" w:type="pct"/>
            <w:gridSpan w:val="2"/>
          </w:tcPr>
          <w:p w14:paraId="77E1408B" w14:textId="77777777" w:rsidR="000226ED" w:rsidRPr="00627EAD" w:rsidRDefault="000226ED" w:rsidP="000226ED">
            <w:pPr>
              <w:rPr>
                <w:bCs/>
                <w:i/>
                <w:color w:val="000000" w:themeColor="text1"/>
              </w:rPr>
            </w:pPr>
            <w:r w:rsidRPr="00627EAD">
              <w:rPr>
                <w:b/>
                <w:bCs/>
                <w:color w:val="000000" w:themeColor="text1"/>
              </w:rPr>
              <w:t>4. Форма, сроки и порядок оплаты</w:t>
            </w:r>
          </w:p>
        </w:tc>
      </w:tr>
      <w:tr w:rsidR="000226ED" w:rsidRPr="00627EAD" w14:paraId="0698F6CC" w14:textId="77777777" w:rsidTr="000226ED">
        <w:trPr>
          <w:trHeight w:val="537"/>
        </w:trPr>
        <w:tc>
          <w:tcPr>
            <w:tcW w:w="2292" w:type="pct"/>
            <w:vAlign w:val="center"/>
          </w:tcPr>
          <w:p w14:paraId="273BB1D4" w14:textId="77777777" w:rsidR="000226ED" w:rsidRPr="00627EAD" w:rsidRDefault="000226ED" w:rsidP="000226ED">
            <w:pPr>
              <w:jc w:val="both"/>
              <w:rPr>
                <w:color w:val="000000" w:themeColor="text1"/>
              </w:rPr>
            </w:pPr>
            <w:r w:rsidRPr="00627EAD">
              <w:rPr>
                <w:bCs/>
                <w:color w:val="000000" w:themeColor="text1"/>
              </w:rPr>
              <w:t>Форма оплаты</w:t>
            </w:r>
          </w:p>
        </w:tc>
        <w:tc>
          <w:tcPr>
            <w:tcW w:w="2708" w:type="pct"/>
          </w:tcPr>
          <w:p w14:paraId="3821DFF1" w14:textId="77777777" w:rsidR="000226ED" w:rsidRPr="00627EAD" w:rsidRDefault="000226ED" w:rsidP="000226ED">
            <w:pPr>
              <w:jc w:val="both"/>
              <w:rPr>
                <w:color w:val="000000" w:themeColor="text1"/>
              </w:rPr>
            </w:pPr>
            <w:r w:rsidRPr="00627EAD">
              <w:rPr>
                <w:color w:val="000000" w:themeColor="text1"/>
              </w:rPr>
              <w:t>Оплата осуществляется в безналичной форме путем перечисления денежных средств на счет контрагента.</w:t>
            </w:r>
          </w:p>
        </w:tc>
      </w:tr>
      <w:tr w:rsidR="000226ED" w:rsidRPr="00627EAD" w14:paraId="6CE535D1" w14:textId="77777777" w:rsidTr="000226ED">
        <w:trPr>
          <w:trHeight w:val="554"/>
        </w:trPr>
        <w:tc>
          <w:tcPr>
            <w:tcW w:w="2292" w:type="pct"/>
            <w:vAlign w:val="center"/>
          </w:tcPr>
          <w:p w14:paraId="3540A635" w14:textId="77777777" w:rsidR="000226ED" w:rsidRPr="00627EAD" w:rsidRDefault="000226ED" w:rsidP="000226ED">
            <w:pPr>
              <w:jc w:val="both"/>
              <w:rPr>
                <w:color w:val="000000" w:themeColor="text1"/>
              </w:rPr>
            </w:pPr>
            <w:r w:rsidRPr="00627EAD">
              <w:rPr>
                <w:bCs/>
                <w:color w:val="000000" w:themeColor="text1"/>
              </w:rPr>
              <w:t>Авансирование</w:t>
            </w:r>
          </w:p>
        </w:tc>
        <w:tc>
          <w:tcPr>
            <w:tcW w:w="2708" w:type="pct"/>
          </w:tcPr>
          <w:p w14:paraId="0C351EA4" w14:textId="77777777" w:rsidR="000226ED" w:rsidRPr="00627EAD" w:rsidRDefault="000226ED" w:rsidP="000226ED">
            <w:pPr>
              <w:jc w:val="both"/>
              <w:rPr>
                <w:color w:val="000000" w:themeColor="text1"/>
              </w:rPr>
            </w:pPr>
            <w:r w:rsidRPr="00627EAD">
              <w:rPr>
                <w:color w:val="000000" w:themeColor="text1"/>
              </w:rPr>
              <w:t>По условиям запроса котировок предоплата не предусмотрена.</w:t>
            </w:r>
          </w:p>
        </w:tc>
      </w:tr>
      <w:tr w:rsidR="000226ED" w:rsidRPr="00627EAD" w14:paraId="2B179131" w14:textId="77777777" w:rsidTr="000226ED">
        <w:trPr>
          <w:trHeight w:val="282"/>
        </w:trPr>
        <w:tc>
          <w:tcPr>
            <w:tcW w:w="2292" w:type="pct"/>
            <w:vAlign w:val="center"/>
          </w:tcPr>
          <w:p w14:paraId="51A8A826" w14:textId="56C1026F" w:rsidR="000226ED" w:rsidRPr="00627EAD" w:rsidRDefault="000226ED" w:rsidP="000226ED">
            <w:pPr>
              <w:jc w:val="both"/>
              <w:rPr>
                <w:bCs/>
                <w:color w:val="000000" w:themeColor="text1"/>
              </w:rPr>
            </w:pPr>
            <w:r w:rsidRPr="00627EAD">
              <w:rPr>
                <w:bCs/>
                <w:color w:val="000000" w:themeColor="text1"/>
              </w:rPr>
              <w:t>Срок и порядок оплаты</w:t>
            </w:r>
          </w:p>
        </w:tc>
        <w:tc>
          <w:tcPr>
            <w:tcW w:w="2708" w:type="pct"/>
          </w:tcPr>
          <w:p w14:paraId="4E479478" w14:textId="77777777" w:rsidR="000226ED" w:rsidRPr="00627EAD" w:rsidRDefault="000226ED" w:rsidP="000226ED">
            <w:pPr>
              <w:jc w:val="both"/>
              <w:rPr>
                <w:bCs/>
                <w:color w:val="000000" w:themeColor="text1"/>
              </w:rPr>
            </w:pPr>
            <w:r w:rsidRPr="00627EAD">
              <w:rPr>
                <w:bCs/>
                <w:color w:val="000000" w:themeColor="text1"/>
              </w:rPr>
              <w:t>Покупатель осуществляет оплату в течение 15 (Пятнадцать) рабочих дней с момента поставки товара.</w:t>
            </w:r>
          </w:p>
        </w:tc>
      </w:tr>
      <w:tr w:rsidR="000226ED" w:rsidRPr="00627EAD" w14:paraId="5D347C76" w14:textId="77777777" w:rsidTr="000226ED">
        <w:trPr>
          <w:trHeight w:val="690"/>
        </w:trPr>
        <w:tc>
          <w:tcPr>
            <w:tcW w:w="2292" w:type="pct"/>
            <w:vAlign w:val="center"/>
          </w:tcPr>
          <w:p w14:paraId="4229D739" w14:textId="77777777" w:rsidR="000226ED" w:rsidRPr="00627EAD" w:rsidRDefault="000226ED" w:rsidP="000226ED">
            <w:pPr>
              <w:jc w:val="both"/>
              <w:rPr>
                <w:bCs/>
                <w:color w:val="000000" w:themeColor="text1"/>
              </w:rPr>
            </w:pPr>
            <w:r>
              <w:rPr>
                <w:bCs/>
                <w:color w:val="000000" w:themeColor="text1"/>
              </w:rPr>
              <w:t>Срок действия договора</w:t>
            </w:r>
          </w:p>
        </w:tc>
        <w:tc>
          <w:tcPr>
            <w:tcW w:w="2708" w:type="pct"/>
          </w:tcPr>
          <w:p w14:paraId="5A32780D" w14:textId="77777777" w:rsidR="000226ED" w:rsidRPr="00627EAD" w:rsidRDefault="000226ED" w:rsidP="000226ED">
            <w:pPr>
              <w:jc w:val="both"/>
              <w:rPr>
                <w:bCs/>
                <w:color w:val="000000" w:themeColor="text1"/>
              </w:rPr>
            </w:pPr>
            <w:r>
              <w:rPr>
                <w:bCs/>
                <w:color w:val="000000" w:themeColor="text1"/>
              </w:rPr>
              <w:t>Договор действует один календарный год, с правом пролонгации на каждый последующий год, в случае не увеличения стоимости за единицу товара.</w:t>
            </w:r>
          </w:p>
        </w:tc>
      </w:tr>
      <w:tr w:rsidR="000226ED" w:rsidRPr="00627EAD" w14:paraId="7363C50E" w14:textId="77777777" w:rsidTr="000226ED">
        <w:trPr>
          <w:trHeight w:val="78"/>
        </w:trPr>
        <w:tc>
          <w:tcPr>
            <w:tcW w:w="5000" w:type="pct"/>
            <w:gridSpan w:val="2"/>
          </w:tcPr>
          <w:p w14:paraId="4197B0BB" w14:textId="77777777" w:rsidR="000226ED" w:rsidRPr="00627EAD" w:rsidRDefault="000226ED" w:rsidP="000226ED">
            <w:pPr>
              <w:rPr>
                <w:b/>
                <w:bCs/>
                <w:color w:val="000000" w:themeColor="text1"/>
                <w:lang w:val="en-US"/>
              </w:rPr>
            </w:pPr>
            <w:r w:rsidRPr="00627EAD">
              <w:rPr>
                <w:b/>
                <w:bCs/>
                <w:color w:val="000000" w:themeColor="text1"/>
              </w:rPr>
              <w:t>5.Выбор победителя</w:t>
            </w:r>
          </w:p>
        </w:tc>
      </w:tr>
      <w:tr w:rsidR="000226ED" w:rsidRPr="00627EAD" w14:paraId="68FCB70B" w14:textId="77777777" w:rsidTr="000226ED">
        <w:trPr>
          <w:trHeight w:val="78"/>
        </w:trPr>
        <w:tc>
          <w:tcPr>
            <w:tcW w:w="5000" w:type="pct"/>
            <w:gridSpan w:val="2"/>
          </w:tcPr>
          <w:p w14:paraId="558BA318" w14:textId="77777777" w:rsidR="000226ED" w:rsidRPr="00627EAD" w:rsidRDefault="000226ED" w:rsidP="000226ED">
            <w:pPr>
              <w:rPr>
                <w:bCs/>
                <w:color w:val="000000" w:themeColor="text1"/>
              </w:rPr>
            </w:pPr>
            <w:r w:rsidRPr="00627EAD">
              <w:rPr>
                <w:bCs/>
                <w:color w:val="000000" w:themeColor="text1"/>
              </w:rPr>
              <w:t>По итогам конкурентной закупки определяется один победитель.</w:t>
            </w:r>
          </w:p>
        </w:tc>
      </w:tr>
      <w:tr w:rsidR="000226ED" w:rsidRPr="00627EAD" w14:paraId="2397B579" w14:textId="77777777" w:rsidTr="000226ED">
        <w:trPr>
          <w:trHeight w:val="222"/>
        </w:trPr>
        <w:tc>
          <w:tcPr>
            <w:tcW w:w="5000" w:type="pct"/>
            <w:gridSpan w:val="2"/>
          </w:tcPr>
          <w:p w14:paraId="42070D58" w14:textId="77777777" w:rsidR="000226ED" w:rsidRPr="00627EAD" w:rsidRDefault="000226ED" w:rsidP="000226ED">
            <w:pPr>
              <w:rPr>
                <w:b/>
                <w:bCs/>
                <w:color w:val="000000" w:themeColor="text1"/>
              </w:rPr>
            </w:pPr>
            <w:r w:rsidRPr="00627EAD">
              <w:rPr>
                <w:b/>
                <w:bCs/>
                <w:color w:val="000000" w:themeColor="text1"/>
              </w:rPr>
              <w:t>6.Количество договоров и их виды</w:t>
            </w:r>
          </w:p>
        </w:tc>
      </w:tr>
      <w:tr w:rsidR="000226ED" w:rsidRPr="00627EAD" w14:paraId="094AB3DE" w14:textId="77777777" w:rsidTr="000226ED">
        <w:trPr>
          <w:trHeight w:val="283"/>
        </w:trPr>
        <w:tc>
          <w:tcPr>
            <w:tcW w:w="5000" w:type="pct"/>
            <w:gridSpan w:val="2"/>
          </w:tcPr>
          <w:p w14:paraId="0E19A7E5" w14:textId="77777777" w:rsidR="000226ED" w:rsidRPr="00627EAD" w:rsidRDefault="000226ED" w:rsidP="000226ED">
            <w:pPr>
              <w:rPr>
                <w:bCs/>
                <w:color w:val="000000" w:themeColor="text1"/>
              </w:rPr>
            </w:pPr>
            <w:r w:rsidRPr="00627EAD">
              <w:rPr>
                <w:bCs/>
                <w:color w:val="000000" w:themeColor="text1"/>
              </w:rPr>
              <w:t xml:space="preserve">По итогам конкурентной закупки заключается </w:t>
            </w:r>
            <w:r>
              <w:rPr>
                <w:bCs/>
                <w:color w:val="000000" w:themeColor="text1"/>
              </w:rPr>
              <w:t xml:space="preserve">два </w:t>
            </w:r>
            <w:r w:rsidRPr="00627EAD">
              <w:rPr>
                <w:bCs/>
                <w:color w:val="000000" w:themeColor="text1"/>
              </w:rPr>
              <w:t>договор</w:t>
            </w:r>
            <w:r>
              <w:rPr>
                <w:bCs/>
                <w:color w:val="000000" w:themeColor="text1"/>
              </w:rPr>
              <w:t>а</w:t>
            </w:r>
            <w:r w:rsidRPr="00627EAD">
              <w:rPr>
                <w:bCs/>
                <w:color w:val="000000" w:themeColor="text1"/>
              </w:rPr>
              <w:t xml:space="preserve"> поставки.</w:t>
            </w:r>
          </w:p>
        </w:tc>
      </w:tr>
      <w:tr w:rsidR="000226ED" w:rsidRPr="00627EAD" w14:paraId="373A2898" w14:textId="77777777" w:rsidTr="000226ED">
        <w:trPr>
          <w:trHeight w:val="256"/>
        </w:trPr>
        <w:tc>
          <w:tcPr>
            <w:tcW w:w="5000" w:type="pct"/>
            <w:gridSpan w:val="2"/>
          </w:tcPr>
          <w:p w14:paraId="781ACD12" w14:textId="6173DA1E" w:rsidR="000226ED" w:rsidRPr="00627EAD" w:rsidRDefault="00DC659D" w:rsidP="000226ED">
            <w:pPr>
              <w:tabs>
                <w:tab w:val="center" w:pos="4745"/>
              </w:tabs>
              <w:jc w:val="both"/>
              <w:rPr>
                <w:b/>
                <w:bCs/>
                <w:color w:val="000000" w:themeColor="text1"/>
              </w:rPr>
            </w:pPr>
            <w:r>
              <w:rPr>
                <w:b/>
                <w:bCs/>
                <w:color w:val="000000" w:themeColor="text1"/>
              </w:rPr>
              <w:t>7</w:t>
            </w:r>
            <w:r w:rsidR="000226ED" w:rsidRPr="00627EAD">
              <w:rPr>
                <w:b/>
                <w:bCs/>
                <w:color w:val="000000" w:themeColor="text1"/>
              </w:rPr>
              <w:t>. Поставщик гарантирует качество товара</w:t>
            </w:r>
          </w:p>
        </w:tc>
      </w:tr>
      <w:tr w:rsidR="000226ED" w:rsidRPr="00627EAD" w14:paraId="6603AB84" w14:textId="77777777" w:rsidTr="000226ED">
        <w:trPr>
          <w:trHeight w:val="78"/>
        </w:trPr>
        <w:tc>
          <w:tcPr>
            <w:tcW w:w="5000" w:type="pct"/>
            <w:gridSpan w:val="2"/>
          </w:tcPr>
          <w:p w14:paraId="4D342F34" w14:textId="7B074B5B" w:rsidR="000226ED" w:rsidRPr="00627EAD" w:rsidRDefault="00DC659D" w:rsidP="000226ED">
            <w:pPr>
              <w:jc w:val="both"/>
              <w:rPr>
                <w:b/>
                <w:bCs/>
                <w:color w:val="000000" w:themeColor="text1"/>
              </w:rPr>
            </w:pPr>
            <w:r>
              <w:rPr>
                <w:b/>
                <w:bCs/>
                <w:color w:val="000000" w:themeColor="text1"/>
              </w:rPr>
              <w:t>8</w:t>
            </w:r>
            <w:r w:rsidR="000226ED" w:rsidRPr="00627EAD">
              <w:rPr>
                <w:b/>
                <w:bCs/>
                <w:color w:val="000000" w:themeColor="text1"/>
              </w:rPr>
              <w:t>.Продукция должна быть новой, не бывшей в употреблении (эксплуатации, консервации)</w:t>
            </w:r>
          </w:p>
        </w:tc>
      </w:tr>
      <w:tr w:rsidR="000226ED" w:rsidRPr="00627EAD" w14:paraId="32147185" w14:textId="77777777" w:rsidTr="000226ED">
        <w:trPr>
          <w:trHeight w:val="78"/>
        </w:trPr>
        <w:tc>
          <w:tcPr>
            <w:tcW w:w="5000" w:type="pct"/>
            <w:gridSpan w:val="2"/>
          </w:tcPr>
          <w:p w14:paraId="35D7C7B0" w14:textId="4855205E" w:rsidR="000226ED" w:rsidRPr="00627EAD" w:rsidRDefault="00DC659D" w:rsidP="000226ED">
            <w:pPr>
              <w:jc w:val="both"/>
              <w:rPr>
                <w:b/>
                <w:bCs/>
                <w:color w:val="000000" w:themeColor="text1"/>
              </w:rPr>
            </w:pPr>
            <w:r>
              <w:rPr>
                <w:b/>
                <w:bCs/>
                <w:color w:val="000000" w:themeColor="text1"/>
              </w:rPr>
              <w:t>9</w:t>
            </w:r>
            <w:r w:rsidR="000226ED" w:rsidRPr="00627EAD">
              <w:rPr>
                <w:b/>
                <w:bCs/>
                <w:color w:val="000000" w:themeColor="text1"/>
              </w:rPr>
              <w:t>.Продукция должна соответствовать требованиям Марки, указанные в перечне или аналогу</w:t>
            </w:r>
          </w:p>
        </w:tc>
      </w:tr>
      <w:tr w:rsidR="000226ED" w:rsidRPr="00627EAD" w14:paraId="0CC06A39" w14:textId="77777777" w:rsidTr="000226ED">
        <w:trPr>
          <w:trHeight w:val="78"/>
        </w:trPr>
        <w:tc>
          <w:tcPr>
            <w:tcW w:w="5000" w:type="pct"/>
            <w:gridSpan w:val="2"/>
          </w:tcPr>
          <w:p w14:paraId="5553D933" w14:textId="035A3AE1" w:rsidR="000226ED" w:rsidRPr="00627EAD" w:rsidRDefault="00DC659D" w:rsidP="000226ED">
            <w:pPr>
              <w:jc w:val="both"/>
              <w:rPr>
                <w:b/>
                <w:bCs/>
                <w:color w:val="000000" w:themeColor="text1"/>
              </w:rPr>
            </w:pPr>
            <w:r>
              <w:rPr>
                <w:b/>
                <w:bCs/>
                <w:color w:val="000000" w:themeColor="text1"/>
              </w:rPr>
              <w:t>10</w:t>
            </w:r>
            <w:r w:rsidR="000226ED" w:rsidRPr="00627EAD">
              <w:rPr>
                <w:b/>
                <w:bCs/>
                <w:color w:val="000000" w:themeColor="text1"/>
              </w:rPr>
              <w:t>. На поставляемую продукцию должен быть сертификат качества, соотве</w:t>
            </w:r>
            <w:r w:rsidR="000226ED">
              <w:rPr>
                <w:b/>
                <w:bCs/>
                <w:color w:val="000000" w:themeColor="text1"/>
              </w:rPr>
              <w:t>т</w:t>
            </w:r>
            <w:r w:rsidR="000226ED" w:rsidRPr="00627EAD">
              <w:rPr>
                <w:b/>
                <w:bCs/>
                <w:color w:val="000000" w:themeColor="text1"/>
              </w:rPr>
              <w:t>ствия.</w:t>
            </w:r>
          </w:p>
        </w:tc>
      </w:tr>
      <w:tr w:rsidR="000226ED" w:rsidRPr="00627EAD" w14:paraId="41689055" w14:textId="77777777" w:rsidTr="000226ED">
        <w:trPr>
          <w:trHeight w:val="78"/>
        </w:trPr>
        <w:tc>
          <w:tcPr>
            <w:tcW w:w="5000" w:type="pct"/>
            <w:gridSpan w:val="2"/>
          </w:tcPr>
          <w:p w14:paraId="4CB7C760" w14:textId="57698F1A" w:rsidR="000226ED" w:rsidRPr="00627EAD" w:rsidRDefault="000226ED" w:rsidP="000226ED">
            <w:pPr>
              <w:jc w:val="both"/>
              <w:rPr>
                <w:b/>
                <w:bCs/>
                <w:color w:val="000000" w:themeColor="text1"/>
              </w:rPr>
            </w:pPr>
            <w:r w:rsidRPr="00627EAD">
              <w:rPr>
                <w:b/>
                <w:bCs/>
                <w:color w:val="000000" w:themeColor="text1"/>
              </w:rPr>
              <w:t>1</w:t>
            </w:r>
            <w:r w:rsidR="00DC659D">
              <w:rPr>
                <w:b/>
                <w:bCs/>
                <w:color w:val="000000" w:themeColor="text1"/>
              </w:rPr>
              <w:t>1</w:t>
            </w:r>
            <w:r w:rsidRPr="00627EAD">
              <w:rPr>
                <w:b/>
                <w:bCs/>
                <w:color w:val="000000" w:themeColor="text1"/>
              </w:rPr>
              <w:t>.Вся документация и информация должна быть предоставлена в соответствии с ГОСТ или ТУ.</w:t>
            </w:r>
          </w:p>
        </w:tc>
      </w:tr>
      <w:tr w:rsidR="000226ED" w:rsidRPr="00627EAD" w14:paraId="3B43C7FC" w14:textId="77777777" w:rsidTr="000226ED">
        <w:trPr>
          <w:trHeight w:val="78"/>
        </w:trPr>
        <w:tc>
          <w:tcPr>
            <w:tcW w:w="5000" w:type="pct"/>
            <w:gridSpan w:val="2"/>
          </w:tcPr>
          <w:p w14:paraId="6375DA47" w14:textId="63681501" w:rsidR="000226ED" w:rsidRPr="00627EAD" w:rsidRDefault="000226ED" w:rsidP="000226ED">
            <w:pPr>
              <w:jc w:val="both"/>
              <w:rPr>
                <w:b/>
                <w:bCs/>
                <w:color w:val="000000" w:themeColor="text1"/>
              </w:rPr>
            </w:pPr>
            <w:r w:rsidRPr="00627EAD">
              <w:rPr>
                <w:b/>
                <w:bCs/>
                <w:color w:val="000000" w:themeColor="text1"/>
              </w:rPr>
              <w:t>1</w:t>
            </w:r>
            <w:r w:rsidR="00DC659D">
              <w:rPr>
                <w:b/>
                <w:bCs/>
                <w:color w:val="000000" w:themeColor="text1"/>
              </w:rPr>
              <w:t>2</w:t>
            </w:r>
            <w:r w:rsidRPr="00627EAD">
              <w:rPr>
                <w:b/>
                <w:bCs/>
                <w:color w:val="000000" w:themeColor="text1"/>
              </w:rPr>
              <w:t>. Продукция не должна быть обезличенный.</w:t>
            </w:r>
          </w:p>
        </w:tc>
      </w:tr>
    </w:tbl>
    <w:p w14:paraId="325BE17E" w14:textId="77777777" w:rsidR="00EB2E13" w:rsidRDefault="00EB2E13" w:rsidP="00627A68">
      <w:pPr>
        <w:tabs>
          <w:tab w:val="left" w:pos="6105"/>
        </w:tabs>
        <w:rPr>
          <w:bCs/>
        </w:rPr>
      </w:pPr>
    </w:p>
    <w:p w14:paraId="09E67B8A" w14:textId="77777777" w:rsidR="00310C18" w:rsidRPr="00627EAD" w:rsidRDefault="00EB2E13" w:rsidP="00F26364">
      <w:pPr>
        <w:spacing w:after="160" w:line="259" w:lineRule="auto"/>
        <w:rPr>
          <w:bCs/>
        </w:rPr>
      </w:pPr>
      <w:r>
        <w:rPr>
          <w:bCs/>
        </w:rPr>
        <w:br w:type="page"/>
      </w:r>
    </w:p>
    <w:p w14:paraId="6A1E0BA9" w14:textId="77777777" w:rsidR="00EB7752" w:rsidRPr="00627EAD" w:rsidRDefault="00EB7752" w:rsidP="00CD5931">
      <w:pPr>
        <w:pStyle w:val="3"/>
        <w:spacing w:before="0" w:after="0" w:line="276" w:lineRule="auto"/>
        <w:jc w:val="right"/>
        <w:rPr>
          <w:rFonts w:ascii="Times New Roman" w:hAnsi="Times New Roman" w:cs="Times New Roman"/>
          <w:b w:val="0"/>
          <w:sz w:val="28"/>
          <w:szCs w:val="28"/>
        </w:rPr>
      </w:pPr>
      <w:r w:rsidRPr="00627EAD">
        <w:rPr>
          <w:rFonts w:ascii="Times New Roman" w:hAnsi="Times New Roman" w:cs="Times New Roman"/>
          <w:b w:val="0"/>
          <w:sz w:val="28"/>
          <w:szCs w:val="28"/>
        </w:rPr>
        <w:lastRenderedPageBreak/>
        <w:t>Приложение № 2.1</w:t>
      </w:r>
      <w:bookmarkEnd w:id="41"/>
      <w:r w:rsidRPr="00627EAD">
        <w:rPr>
          <w:rFonts w:ascii="Times New Roman" w:hAnsi="Times New Roman" w:cs="Times New Roman"/>
          <w:b w:val="0"/>
          <w:sz w:val="28"/>
          <w:szCs w:val="28"/>
        </w:rPr>
        <w:t xml:space="preserve"> </w:t>
      </w:r>
    </w:p>
    <w:p w14:paraId="1DB24AE2" w14:textId="77777777" w:rsidR="000E6385" w:rsidRPr="00627EAD" w:rsidRDefault="000E6385" w:rsidP="007572A2">
      <w:pPr>
        <w:spacing w:line="276" w:lineRule="auto"/>
        <w:jc w:val="right"/>
        <w:rPr>
          <w:sz w:val="28"/>
          <w:szCs w:val="28"/>
        </w:rPr>
      </w:pPr>
      <w:r w:rsidRPr="00627EAD">
        <w:rPr>
          <w:sz w:val="28"/>
          <w:szCs w:val="28"/>
        </w:rPr>
        <w:t xml:space="preserve">к извещению о проведении запроса котировок </w:t>
      </w:r>
    </w:p>
    <w:p w14:paraId="5BEF7693" w14:textId="35953EAB" w:rsidR="00FD69E4" w:rsidRPr="00627EAD" w:rsidRDefault="000E6385" w:rsidP="00FD69E4">
      <w:pPr>
        <w:spacing w:after="160" w:line="276" w:lineRule="auto"/>
        <w:jc w:val="right"/>
        <w:rPr>
          <w:sz w:val="28"/>
          <w:szCs w:val="28"/>
        </w:rPr>
      </w:pPr>
      <w:r w:rsidRPr="00627EAD">
        <w:rPr>
          <w:sz w:val="28"/>
          <w:szCs w:val="28"/>
        </w:rPr>
        <w:t xml:space="preserve">№ЮКЖД-ЗКЦ </w:t>
      </w:r>
      <w:r w:rsidR="00037C46">
        <w:rPr>
          <w:sz w:val="28"/>
          <w:szCs w:val="28"/>
        </w:rPr>
        <w:t>026/</w:t>
      </w:r>
      <w:r w:rsidR="00902EE2" w:rsidRPr="00627EAD">
        <w:rPr>
          <w:sz w:val="28"/>
          <w:szCs w:val="28"/>
        </w:rPr>
        <w:t>0</w:t>
      </w:r>
      <w:r w:rsidR="00DC659D">
        <w:rPr>
          <w:sz w:val="28"/>
          <w:szCs w:val="28"/>
        </w:rPr>
        <w:t>59</w:t>
      </w:r>
    </w:p>
    <w:p w14:paraId="0CA4C145" w14:textId="77777777" w:rsidR="00EB7752" w:rsidRPr="00627EAD" w:rsidRDefault="00EB7752" w:rsidP="007572A2">
      <w:pPr>
        <w:spacing w:after="160" w:line="276" w:lineRule="auto"/>
        <w:jc w:val="center"/>
        <w:rPr>
          <w:rFonts w:eastAsia="Calibri"/>
          <w:b/>
          <w:bCs/>
          <w:iCs/>
          <w:lang w:eastAsia="en-US"/>
        </w:rPr>
      </w:pPr>
      <w:r w:rsidRPr="00627EAD">
        <w:rPr>
          <w:rFonts w:eastAsia="Calibri"/>
          <w:b/>
          <w:bCs/>
          <w:iCs/>
          <w:lang w:eastAsia="en-US"/>
        </w:rPr>
        <w:t>Форма описи документов, представляемых для участия в Запросе котировок</w:t>
      </w:r>
    </w:p>
    <w:p w14:paraId="27971BB5" w14:textId="77777777" w:rsidR="00EB7752" w:rsidRPr="00627EAD" w:rsidRDefault="00EB7752" w:rsidP="007572A2">
      <w:pPr>
        <w:spacing w:after="160" w:line="276" w:lineRule="auto"/>
        <w:jc w:val="center"/>
        <w:rPr>
          <w:rFonts w:eastAsia="Calibri"/>
          <w:bCs/>
          <w:lang w:eastAsia="en-US"/>
        </w:rPr>
      </w:pPr>
      <w:r w:rsidRPr="00627EAD">
        <w:rPr>
          <w:rFonts w:eastAsia="Calibri"/>
          <w:bCs/>
          <w:lang w:eastAsia="en-US"/>
        </w:rPr>
        <w:t>ОПИСЬ ДОКУМЕНТОВ,</w:t>
      </w:r>
    </w:p>
    <w:p w14:paraId="6B0EA599" w14:textId="77777777" w:rsidR="00EB7752" w:rsidRPr="00627EAD" w:rsidRDefault="00EB7752" w:rsidP="007572A2">
      <w:pPr>
        <w:spacing w:after="160" w:line="276" w:lineRule="auto"/>
        <w:jc w:val="both"/>
        <w:rPr>
          <w:rFonts w:eastAsia="Calibri"/>
          <w:bCs/>
          <w:lang w:eastAsia="en-US"/>
        </w:rPr>
      </w:pPr>
      <w:r w:rsidRPr="00627EAD">
        <w:rPr>
          <w:rFonts w:eastAsia="Calibri"/>
          <w:bCs/>
          <w:lang w:eastAsia="en-US"/>
        </w:rPr>
        <w:t xml:space="preserve">представляемых для участия в запросе котировок </w:t>
      </w:r>
    </w:p>
    <w:p w14:paraId="2BF3DD4A" w14:textId="77777777" w:rsidR="00EB7752" w:rsidRPr="00627EAD" w:rsidRDefault="00EB7752" w:rsidP="007572A2">
      <w:pPr>
        <w:spacing w:after="160" w:line="276" w:lineRule="auto"/>
        <w:jc w:val="both"/>
        <w:rPr>
          <w:rFonts w:eastAsia="Calibri"/>
          <w:bCs/>
          <w:lang w:eastAsia="en-US"/>
        </w:rPr>
      </w:pPr>
      <w:r w:rsidRPr="00627EAD">
        <w:rPr>
          <w:rFonts w:eastAsia="Calibri"/>
          <w:bCs/>
          <w:lang w:eastAsia="en-US"/>
        </w:rPr>
        <w:t>Настоящим____________________________________________________________________</w:t>
      </w:r>
    </w:p>
    <w:p w14:paraId="457D195A" w14:textId="77777777" w:rsidR="00EB7752" w:rsidRPr="00627EAD" w:rsidRDefault="00EB7752" w:rsidP="007572A2">
      <w:pPr>
        <w:spacing w:after="160" w:line="276" w:lineRule="auto"/>
        <w:jc w:val="both"/>
        <w:rPr>
          <w:rFonts w:eastAsia="Calibri"/>
          <w:lang w:eastAsia="en-US"/>
        </w:rPr>
      </w:pPr>
      <w:r w:rsidRPr="00627EAD">
        <w:rPr>
          <w:rFonts w:eastAsia="Calibri"/>
          <w:i/>
          <w:iCs/>
          <w:lang w:eastAsia="en-US"/>
        </w:rPr>
        <w:t>(наименование организации, индивидуального предпринимателя или физического лица – участника Запроса)</w:t>
      </w:r>
    </w:p>
    <w:p w14:paraId="6B4277BF" w14:textId="77777777" w:rsidR="00EB7752" w:rsidRPr="00627EAD" w:rsidRDefault="00EB7752" w:rsidP="007572A2">
      <w:pPr>
        <w:spacing w:after="160" w:line="276" w:lineRule="auto"/>
        <w:jc w:val="both"/>
        <w:rPr>
          <w:rFonts w:eastAsia="Calibri"/>
          <w:bCs/>
          <w:lang w:eastAsia="en-US"/>
        </w:rPr>
      </w:pPr>
      <w:r w:rsidRPr="00627EAD">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EB7752" w:rsidRPr="00627EAD" w14:paraId="0EFF5960" w14:textId="77777777" w:rsidTr="00073611">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6FF8C35C" w14:textId="77777777" w:rsidR="00EB7752" w:rsidRPr="00627EAD" w:rsidRDefault="00EB7752" w:rsidP="007572A2">
            <w:pPr>
              <w:spacing w:after="160" w:line="276" w:lineRule="auto"/>
              <w:jc w:val="center"/>
              <w:rPr>
                <w:rFonts w:eastAsia="Calibri"/>
                <w:lang w:eastAsia="en-US"/>
              </w:rPr>
            </w:pPr>
            <w:r w:rsidRPr="00627EAD">
              <w:rPr>
                <w:rFonts w:eastAsia="Calibri"/>
                <w:lang w:eastAsia="en-US"/>
              </w:rPr>
              <w:t>№</w:t>
            </w:r>
          </w:p>
          <w:p w14:paraId="356B8CB2" w14:textId="77777777" w:rsidR="00EB7752" w:rsidRPr="00627EAD" w:rsidRDefault="00EB7752" w:rsidP="007572A2">
            <w:pPr>
              <w:spacing w:after="160" w:line="276" w:lineRule="auto"/>
              <w:jc w:val="center"/>
              <w:rPr>
                <w:rFonts w:eastAsia="Calibri"/>
                <w:lang w:eastAsia="en-US"/>
              </w:rPr>
            </w:pPr>
            <w:r w:rsidRPr="00627EAD">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7A014E45" w14:textId="77777777" w:rsidR="00EB7752" w:rsidRPr="00627EAD" w:rsidRDefault="00EB7752" w:rsidP="007572A2">
            <w:pPr>
              <w:spacing w:after="160" w:line="276" w:lineRule="auto"/>
              <w:jc w:val="center"/>
              <w:rPr>
                <w:rFonts w:eastAsia="Calibri"/>
                <w:bCs/>
                <w:lang w:eastAsia="en-US"/>
              </w:rPr>
            </w:pPr>
            <w:r w:rsidRPr="00627EAD">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F24A375" w14:textId="77777777" w:rsidR="00EB7752" w:rsidRPr="00627EAD" w:rsidRDefault="00EB7752" w:rsidP="007572A2">
            <w:pPr>
              <w:spacing w:after="160" w:line="276" w:lineRule="auto"/>
              <w:jc w:val="center"/>
              <w:rPr>
                <w:rFonts w:eastAsia="Calibri"/>
                <w:lang w:eastAsia="en-US"/>
              </w:rPr>
            </w:pPr>
            <w:r w:rsidRPr="00627EAD">
              <w:rPr>
                <w:rFonts w:eastAsia="Calibri"/>
                <w:lang w:eastAsia="en-US"/>
              </w:rPr>
              <w:t xml:space="preserve">Кол-во </w:t>
            </w:r>
            <w:r w:rsidRPr="00627EAD">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B9F72AE" w14:textId="77777777" w:rsidR="00EB7752" w:rsidRPr="00627EAD" w:rsidRDefault="00EB7752" w:rsidP="007572A2">
            <w:pPr>
              <w:spacing w:after="160" w:line="276" w:lineRule="auto"/>
              <w:jc w:val="center"/>
              <w:rPr>
                <w:rFonts w:eastAsia="Calibri"/>
                <w:lang w:eastAsia="en-US"/>
              </w:rPr>
            </w:pPr>
            <w:r w:rsidRPr="00627EAD">
              <w:rPr>
                <w:rFonts w:eastAsia="Calibri"/>
                <w:lang w:eastAsia="en-US"/>
              </w:rPr>
              <w:t>Номер страницы</w:t>
            </w:r>
          </w:p>
        </w:tc>
      </w:tr>
      <w:tr w:rsidR="00EB7752" w:rsidRPr="00627EAD" w14:paraId="7FE53223"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75147B62" w14:textId="77777777" w:rsidR="00EB7752" w:rsidRPr="00627EAD" w:rsidRDefault="00EB7752" w:rsidP="007572A2">
            <w:pPr>
              <w:spacing w:after="160" w:line="276" w:lineRule="auto"/>
              <w:jc w:val="center"/>
              <w:rPr>
                <w:rFonts w:eastAsia="Calibri"/>
                <w:lang w:eastAsia="en-US"/>
              </w:rPr>
            </w:pPr>
            <w:r w:rsidRPr="00627EAD">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DCE51B1" w14:textId="77777777" w:rsidR="00EB7752" w:rsidRPr="00627EAD"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5F20CD23" w14:textId="77777777" w:rsidR="00EB7752" w:rsidRPr="00627EAD"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086AAFC1" w14:textId="77777777" w:rsidR="00EB7752" w:rsidRPr="00627EAD" w:rsidRDefault="00EB7752" w:rsidP="007572A2">
            <w:pPr>
              <w:spacing w:after="160" w:line="276" w:lineRule="auto"/>
              <w:jc w:val="both"/>
              <w:rPr>
                <w:rFonts w:eastAsia="Calibri"/>
                <w:lang w:eastAsia="en-US"/>
              </w:rPr>
            </w:pPr>
          </w:p>
        </w:tc>
      </w:tr>
      <w:tr w:rsidR="00EB7752" w:rsidRPr="00627EAD" w14:paraId="1CEF1D5D"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6C15D4E" w14:textId="77777777" w:rsidR="00EB7752" w:rsidRPr="00627EAD" w:rsidRDefault="00EB7752" w:rsidP="007572A2">
            <w:pPr>
              <w:spacing w:after="160" w:line="276" w:lineRule="auto"/>
              <w:jc w:val="center"/>
              <w:rPr>
                <w:rFonts w:eastAsia="Calibri"/>
                <w:lang w:eastAsia="en-US"/>
              </w:rPr>
            </w:pPr>
            <w:r w:rsidRPr="00627EAD">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3254517" w14:textId="77777777" w:rsidR="00EB7752" w:rsidRPr="00627EAD"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7D84F56" w14:textId="77777777" w:rsidR="00EB7752" w:rsidRPr="00627EAD"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06850C2" w14:textId="77777777" w:rsidR="00EB7752" w:rsidRPr="00627EAD" w:rsidRDefault="00EB7752" w:rsidP="007572A2">
            <w:pPr>
              <w:spacing w:after="160" w:line="276" w:lineRule="auto"/>
              <w:jc w:val="both"/>
              <w:rPr>
                <w:rFonts w:eastAsia="Calibri"/>
                <w:lang w:eastAsia="en-US"/>
              </w:rPr>
            </w:pPr>
          </w:p>
        </w:tc>
      </w:tr>
      <w:tr w:rsidR="00EB7752" w:rsidRPr="00627EAD" w14:paraId="701E49BB" w14:textId="77777777" w:rsidTr="00073611">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C462811" w14:textId="77777777" w:rsidR="00EB7752" w:rsidRPr="00627EAD" w:rsidRDefault="00EB7752" w:rsidP="007572A2">
            <w:pPr>
              <w:spacing w:after="160" w:line="276" w:lineRule="auto"/>
              <w:jc w:val="center"/>
              <w:rPr>
                <w:rFonts w:eastAsia="Calibri"/>
                <w:lang w:eastAsia="en-US"/>
              </w:rPr>
            </w:pPr>
            <w:r w:rsidRPr="00627EAD">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4A7BDF41" w14:textId="77777777" w:rsidR="00EB7752" w:rsidRPr="00627EAD"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0D309A9B" w14:textId="77777777" w:rsidR="00EB7752" w:rsidRPr="00627EAD"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1CA7E58E" w14:textId="77777777" w:rsidR="00EB7752" w:rsidRPr="00627EAD" w:rsidRDefault="00EB7752" w:rsidP="007572A2">
            <w:pPr>
              <w:spacing w:after="160" w:line="276" w:lineRule="auto"/>
              <w:jc w:val="both"/>
              <w:rPr>
                <w:rFonts w:eastAsia="Calibri"/>
                <w:lang w:eastAsia="en-US"/>
              </w:rPr>
            </w:pPr>
          </w:p>
        </w:tc>
      </w:tr>
      <w:tr w:rsidR="00EB7752" w:rsidRPr="00627EAD" w14:paraId="594E9F2C" w14:textId="77777777" w:rsidTr="00073611">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4FF8045" w14:textId="77777777" w:rsidR="00EB7752" w:rsidRPr="00627EAD" w:rsidRDefault="00EB7752" w:rsidP="007572A2">
            <w:pPr>
              <w:spacing w:after="160" w:line="276" w:lineRule="auto"/>
              <w:jc w:val="center"/>
              <w:rPr>
                <w:rFonts w:eastAsia="Calibri"/>
                <w:lang w:eastAsia="en-US"/>
              </w:rPr>
            </w:pPr>
            <w:r w:rsidRPr="00627EAD">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8E8C249" w14:textId="77777777" w:rsidR="00EB7752" w:rsidRPr="00627EAD"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47267F3" w14:textId="77777777" w:rsidR="00EB7752" w:rsidRPr="00627EAD"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740AB1A9" w14:textId="77777777" w:rsidR="00EB7752" w:rsidRPr="00627EAD" w:rsidRDefault="00EB7752" w:rsidP="007572A2">
            <w:pPr>
              <w:spacing w:after="160" w:line="276" w:lineRule="auto"/>
              <w:jc w:val="both"/>
              <w:rPr>
                <w:rFonts w:eastAsia="Calibri"/>
                <w:lang w:eastAsia="en-US"/>
              </w:rPr>
            </w:pPr>
          </w:p>
        </w:tc>
      </w:tr>
      <w:tr w:rsidR="00EB7752" w:rsidRPr="00627EAD" w14:paraId="6A7E076D" w14:textId="77777777" w:rsidTr="00073611">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83D41B6" w14:textId="77777777" w:rsidR="00EB7752" w:rsidRPr="00627EAD" w:rsidRDefault="00EB7752" w:rsidP="007572A2">
            <w:pPr>
              <w:spacing w:after="160" w:line="276" w:lineRule="auto"/>
              <w:jc w:val="center"/>
              <w:rPr>
                <w:rFonts w:eastAsia="Calibri"/>
                <w:lang w:eastAsia="en-US"/>
              </w:rPr>
            </w:pPr>
            <w:r w:rsidRPr="00627EAD">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10EBE15" w14:textId="77777777" w:rsidR="00EB7752" w:rsidRPr="00627EAD"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D9EF2BC" w14:textId="77777777" w:rsidR="00EB7752" w:rsidRPr="00627EAD"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5D2FE98" w14:textId="77777777" w:rsidR="00EB7752" w:rsidRPr="00627EAD" w:rsidRDefault="00EB7752" w:rsidP="007572A2">
            <w:pPr>
              <w:spacing w:after="160" w:line="276" w:lineRule="auto"/>
              <w:jc w:val="both"/>
              <w:rPr>
                <w:rFonts w:eastAsia="Calibri"/>
                <w:lang w:eastAsia="en-US"/>
              </w:rPr>
            </w:pPr>
          </w:p>
        </w:tc>
      </w:tr>
    </w:tbl>
    <w:p w14:paraId="7FEFC440" w14:textId="77777777" w:rsidR="00EB7752" w:rsidRPr="00627EAD" w:rsidRDefault="00EB7752" w:rsidP="007572A2">
      <w:pPr>
        <w:spacing w:after="160" w:line="276" w:lineRule="auto"/>
        <w:jc w:val="both"/>
        <w:rPr>
          <w:rFonts w:eastAsia="Calibri"/>
          <w:b/>
          <w:bCs/>
          <w:lang w:eastAsia="en-US"/>
        </w:rPr>
      </w:pPr>
    </w:p>
    <w:p w14:paraId="2C48BB6B" w14:textId="77777777" w:rsidR="00EB7752" w:rsidRPr="00627EAD" w:rsidRDefault="00EB7752" w:rsidP="007572A2">
      <w:pPr>
        <w:spacing w:after="160" w:line="276" w:lineRule="auto"/>
        <w:ind w:firstLine="142"/>
        <w:jc w:val="both"/>
        <w:rPr>
          <w:rFonts w:eastAsia="Calibri"/>
          <w:lang w:eastAsia="en-US"/>
        </w:rPr>
      </w:pPr>
      <w:r w:rsidRPr="00627EAD">
        <w:rPr>
          <w:rFonts w:eastAsia="Calibri"/>
          <w:lang w:eastAsia="en-US"/>
        </w:rPr>
        <w:t>Подпись руководителя (уполномоченного лица)</w:t>
      </w:r>
    </w:p>
    <w:p w14:paraId="7D4ACE8F" w14:textId="77777777" w:rsidR="00EB7752" w:rsidRPr="00627EAD" w:rsidRDefault="00EB7752" w:rsidP="007572A2">
      <w:pPr>
        <w:spacing w:after="160" w:line="276" w:lineRule="auto"/>
        <w:ind w:firstLine="142"/>
        <w:jc w:val="both"/>
        <w:rPr>
          <w:rFonts w:eastAsia="Calibri"/>
          <w:lang w:eastAsia="en-US"/>
        </w:rPr>
      </w:pPr>
      <w:r w:rsidRPr="00627EAD">
        <w:rPr>
          <w:rFonts w:eastAsia="Calibri"/>
          <w:lang w:eastAsia="en-US"/>
        </w:rPr>
        <w:t>Участника Запроса котировок                                                                            /     ФИО    /</w:t>
      </w:r>
    </w:p>
    <w:p w14:paraId="39E34A39" w14:textId="77777777" w:rsidR="00EB7752" w:rsidRPr="00627EAD" w:rsidRDefault="00EB7752" w:rsidP="007572A2">
      <w:pPr>
        <w:spacing w:after="160" w:line="276" w:lineRule="auto"/>
        <w:ind w:firstLine="142"/>
        <w:jc w:val="both"/>
        <w:rPr>
          <w:rFonts w:eastAsia="Calibri"/>
          <w:lang w:eastAsia="en-US"/>
        </w:rPr>
      </w:pPr>
      <w:r w:rsidRPr="00627EAD">
        <w:rPr>
          <w:rFonts w:eastAsia="Calibri"/>
          <w:lang w:eastAsia="en-US"/>
        </w:rPr>
        <w:t>м.п.</w:t>
      </w:r>
    </w:p>
    <w:p w14:paraId="5FA3335D" w14:textId="77777777" w:rsidR="00EB7752" w:rsidRPr="00627EAD" w:rsidRDefault="00EB7752" w:rsidP="007572A2">
      <w:pPr>
        <w:spacing w:line="276" w:lineRule="auto"/>
      </w:pPr>
    </w:p>
    <w:p w14:paraId="12F65BA4" w14:textId="77777777" w:rsidR="00EB7752" w:rsidRPr="00627EAD" w:rsidRDefault="00EB7752" w:rsidP="007572A2">
      <w:pPr>
        <w:contextualSpacing/>
        <w:rPr>
          <w:sz w:val="28"/>
          <w:szCs w:val="28"/>
        </w:rPr>
      </w:pPr>
    </w:p>
    <w:p w14:paraId="102668CA" w14:textId="77777777" w:rsidR="00EB7752" w:rsidRPr="00627EAD" w:rsidRDefault="00EB7752" w:rsidP="007572A2">
      <w:pPr>
        <w:contextualSpacing/>
        <w:rPr>
          <w:sz w:val="28"/>
          <w:szCs w:val="28"/>
        </w:rPr>
      </w:pPr>
    </w:p>
    <w:p w14:paraId="2C8EC86E" w14:textId="77777777" w:rsidR="00EB7752" w:rsidRPr="00627EAD" w:rsidRDefault="00EB7752" w:rsidP="007572A2">
      <w:pPr>
        <w:contextualSpacing/>
        <w:rPr>
          <w:sz w:val="28"/>
          <w:szCs w:val="28"/>
        </w:rPr>
      </w:pPr>
    </w:p>
    <w:p w14:paraId="7CABDC87" w14:textId="77777777" w:rsidR="00EB7752" w:rsidRPr="00627EAD" w:rsidRDefault="00EB7752" w:rsidP="007572A2">
      <w:pPr>
        <w:contextualSpacing/>
        <w:rPr>
          <w:sz w:val="28"/>
          <w:szCs w:val="28"/>
        </w:rPr>
      </w:pPr>
    </w:p>
    <w:p w14:paraId="68382C90" w14:textId="77777777" w:rsidR="00EB7752" w:rsidRPr="00627EAD" w:rsidRDefault="00EB7752" w:rsidP="007572A2">
      <w:pPr>
        <w:contextualSpacing/>
        <w:rPr>
          <w:sz w:val="28"/>
          <w:szCs w:val="28"/>
        </w:rPr>
      </w:pPr>
    </w:p>
    <w:p w14:paraId="4E128487" w14:textId="77777777" w:rsidR="00EB7752" w:rsidRPr="00627EAD" w:rsidRDefault="00EB7752" w:rsidP="007572A2">
      <w:pPr>
        <w:contextualSpacing/>
        <w:rPr>
          <w:sz w:val="28"/>
          <w:szCs w:val="28"/>
        </w:rPr>
      </w:pPr>
    </w:p>
    <w:p w14:paraId="3772FE51" w14:textId="77777777" w:rsidR="00835FD0" w:rsidRPr="00627EAD" w:rsidRDefault="00835FD0" w:rsidP="00C9443F">
      <w:pPr>
        <w:spacing w:after="160" w:line="259" w:lineRule="auto"/>
        <w:rPr>
          <w:sz w:val="28"/>
          <w:szCs w:val="28"/>
        </w:rPr>
      </w:pPr>
    </w:p>
    <w:p w14:paraId="51934A02" w14:textId="77777777" w:rsidR="00C9443F" w:rsidRPr="00627EAD" w:rsidRDefault="00C9443F" w:rsidP="00C9443F">
      <w:pPr>
        <w:spacing w:after="160" w:line="259" w:lineRule="auto"/>
        <w:rPr>
          <w:sz w:val="28"/>
          <w:szCs w:val="28"/>
        </w:rPr>
      </w:pPr>
    </w:p>
    <w:p w14:paraId="1A8B0DBD" w14:textId="77777777" w:rsidR="00C9443F" w:rsidRPr="00627EAD" w:rsidRDefault="00C9443F" w:rsidP="00C9443F">
      <w:pPr>
        <w:spacing w:after="160" w:line="259" w:lineRule="auto"/>
        <w:rPr>
          <w:sz w:val="28"/>
          <w:szCs w:val="28"/>
        </w:rPr>
      </w:pPr>
    </w:p>
    <w:p w14:paraId="639ACB6C" w14:textId="77777777" w:rsidR="0064449E" w:rsidRPr="00627EAD" w:rsidRDefault="0064449E" w:rsidP="00CD5931">
      <w:pPr>
        <w:pStyle w:val="3"/>
        <w:spacing w:before="0" w:after="0" w:line="276" w:lineRule="auto"/>
        <w:jc w:val="right"/>
        <w:rPr>
          <w:rFonts w:ascii="Times New Roman" w:hAnsi="Times New Roman" w:cs="Times New Roman"/>
          <w:b w:val="0"/>
          <w:sz w:val="28"/>
          <w:szCs w:val="28"/>
        </w:rPr>
      </w:pPr>
      <w:bookmarkStart w:id="42" w:name="_Toc128044851"/>
      <w:r w:rsidRPr="00627EAD">
        <w:rPr>
          <w:rFonts w:ascii="Times New Roman" w:hAnsi="Times New Roman" w:cs="Times New Roman"/>
          <w:b w:val="0"/>
          <w:sz w:val="28"/>
          <w:szCs w:val="28"/>
        </w:rPr>
        <w:lastRenderedPageBreak/>
        <w:t>Приложение № 3</w:t>
      </w:r>
      <w:bookmarkEnd w:id="42"/>
    </w:p>
    <w:p w14:paraId="447ADE2D" w14:textId="77777777" w:rsidR="000E6385" w:rsidRPr="00627EAD" w:rsidRDefault="000E6385" w:rsidP="007572A2">
      <w:pPr>
        <w:spacing w:line="276" w:lineRule="auto"/>
        <w:jc w:val="right"/>
        <w:rPr>
          <w:sz w:val="28"/>
          <w:szCs w:val="28"/>
        </w:rPr>
      </w:pPr>
      <w:r w:rsidRPr="00627EAD">
        <w:rPr>
          <w:sz w:val="28"/>
          <w:szCs w:val="28"/>
        </w:rPr>
        <w:t xml:space="preserve">к извещению о проведении запроса котировок </w:t>
      </w:r>
    </w:p>
    <w:p w14:paraId="38AA4C6C" w14:textId="6361F10E" w:rsidR="0064449E" w:rsidRPr="00627EAD" w:rsidRDefault="000E6385" w:rsidP="007572A2">
      <w:pPr>
        <w:spacing w:line="276" w:lineRule="auto"/>
        <w:jc w:val="right"/>
        <w:rPr>
          <w:sz w:val="28"/>
          <w:szCs w:val="28"/>
        </w:rPr>
      </w:pPr>
      <w:r w:rsidRPr="00627EAD">
        <w:rPr>
          <w:sz w:val="28"/>
          <w:szCs w:val="28"/>
        </w:rPr>
        <w:t xml:space="preserve">№ЮКЖД-ЗКЦ </w:t>
      </w:r>
      <w:r w:rsidR="00902EE2" w:rsidRPr="00627EAD">
        <w:rPr>
          <w:sz w:val="28"/>
          <w:szCs w:val="28"/>
        </w:rPr>
        <w:t>02</w:t>
      </w:r>
      <w:r w:rsidR="00037C46">
        <w:rPr>
          <w:sz w:val="28"/>
          <w:szCs w:val="28"/>
        </w:rPr>
        <w:t>6</w:t>
      </w:r>
      <w:r w:rsidR="00902EE2" w:rsidRPr="00627EAD">
        <w:rPr>
          <w:sz w:val="28"/>
          <w:szCs w:val="28"/>
        </w:rPr>
        <w:t>/0</w:t>
      </w:r>
      <w:r w:rsidR="00DC659D">
        <w:rPr>
          <w:sz w:val="28"/>
          <w:szCs w:val="28"/>
        </w:rPr>
        <w:t>59</w:t>
      </w:r>
    </w:p>
    <w:p w14:paraId="7842B089" w14:textId="77777777" w:rsidR="00C40915" w:rsidRPr="00627EAD" w:rsidRDefault="00C40915" w:rsidP="007572A2">
      <w:pPr>
        <w:spacing w:line="276" w:lineRule="auto"/>
        <w:jc w:val="right"/>
        <w:rPr>
          <w:sz w:val="28"/>
          <w:szCs w:val="28"/>
        </w:rPr>
      </w:pPr>
    </w:p>
    <w:p w14:paraId="317B67CA" w14:textId="77777777" w:rsidR="0064449E" w:rsidRPr="00627EAD" w:rsidRDefault="0064449E" w:rsidP="007572A2">
      <w:pPr>
        <w:spacing w:line="276" w:lineRule="auto"/>
        <w:jc w:val="center"/>
        <w:rPr>
          <w:b/>
          <w:sz w:val="28"/>
          <w:szCs w:val="28"/>
        </w:rPr>
      </w:pPr>
      <w:r w:rsidRPr="00627EAD">
        <w:rPr>
          <w:b/>
          <w:sz w:val="28"/>
          <w:szCs w:val="28"/>
        </w:rPr>
        <w:t>Формы документов, предоставляемых в составе заявки участника</w:t>
      </w:r>
    </w:p>
    <w:p w14:paraId="66497923" w14:textId="77777777" w:rsidR="0064449E" w:rsidRPr="00627EAD" w:rsidRDefault="0064449E" w:rsidP="007572A2">
      <w:pPr>
        <w:spacing w:line="276" w:lineRule="auto"/>
        <w:jc w:val="center"/>
        <w:rPr>
          <w:b/>
          <w:sz w:val="28"/>
          <w:szCs w:val="28"/>
        </w:rPr>
      </w:pPr>
    </w:p>
    <w:p w14:paraId="2BB91BDE" w14:textId="77777777" w:rsidR="0064449E" w:rsidRPr="00627EAD" w:rsidRDefault="0064449E" w:rsidP="0069794C">
      <w:pPr>
        <w:spacing w:line="276" w:lineRule="auto"/>
        <w:jc w:val="center"/>
        <w:rPr>
          <w:b/>
          <w:sz w:val="28"/>
          <w:szCs w:val="28"/>
        </w:rPr>
      </w:pPr>
      <w:r w:rsidRPr="00627EAD">
        <w:rPr>
          <w:b/>
          <w:sz w:val="28"/>
          <w:szCs w:val="28"/>
        </w:rPr>
        <w:t>Форма заявки участника</w:t>
      </w:r>
    </w:p>
    <w:p w14:paraId="776ED98E" w14:textId="77777777" w:rsidR="0064449E" w:rsidRPr="00627EAD" w:rsidRDefault="0064449E" w:rsidP="0069794C">
      <w:pPr>
        <w:spacing w:line="276" w:lineRule="auto"/>
        <w:jc w:val="center"/>
        <w:rPr>
          <w:b/>
          <w:sz w:val="28"/>
          <w:szCs w:val="28"/>
        </w:rPr>
      </w:pPr>
    </w:p>
    <w:p w14:paraId="729D087B" w14:textId="77777777" w:rsidR="0064449E" w:rsidRPr="00627EAD" w:rsidRDefault="0064449E" w:rsidP="0069794C">
      <w:pPr>
        <w:spacing w:line="276" w:lineRule="auto"/>
        <w:jc w:val="center"/>
        <w:rPr>
          <w:sz w:val="28"/>
          <w:szCs w:val="28"/>
        </w:rPr>
      </w:pPr>
      <w:r w:rsidRPr="00627EAD">
        <w:rPr>
          <w:sz w:val="28"/>
          <w:szCs w:val="28"/>
        </w:rPr>
        <w:t>На бланке участника</w:t>
      </w:r>
    </w:p>
    <w:p w14:paraId="0D5B461B" w14:textId="73A80028" w:rsidR="0064449E" w:rsidRPr="00627EAD" w:rsidRDefault="0064449E" w:rsidP="0069794C">
      <w:pPr>
        <w:jc w:val="center"/>
        <w:rPr>
          <w:b/>
          <w:i/>
        </w:rPr>
      </w:pPr>
      <w:bookmarkStart w:id="43" w:name="_Toc48593638"/>
      <w:bookmarkStart w:id="44" w:name="_Toc48741182"/>
      <w:bookmarkStart w:id="45" w:name="_Toc51079436"/>
      <w:bookmarkStart w:id="46" w:name="_Toc128044852"/>
      <w:r w:rsidRPr="00627EAD">
        <w:t>ЗАЯВКА ______________ (наименование участника) НА УЧАСТИЕ</w:t>
      </w:r>
      <w:r w:rsidRPr="00627EAD">
        <w:br/>
        <w:t xml:space="preserve">В ЗАПРОСЕ КОТИРОВОК </w:t>
      </w:r>
      <w:bookmarkEnd w:id="43"/>
      <w:bookmarkEnd w:id="44"/>
      <w:bookmarkEnd w:id="45"/>
      <w:r w:rsidRPr="00627EAD">
        <w:t>№ЮК</w:t>
      </w:r>
      <w:r w:rsidR="000D2A61" w:rsidRPr="00627EAD">
        <w:t xml:space="preserve">ЖД-ЗКЦ </w:t>
      </w:r>
      <w:bookmarkEnd w:id="46"/>
      <w:r w:rsidR="00037C46">
        <w:t>026</w:t>
      </w:r>
      <w:r w:rsidR="00902EE2" w:rsidRPr="00627EAD">
        <w:t>/0</w:t>
      </w:r>
      <w:r w:rsidR="00DC659D">
        <w:t>59</w:t>
      </w:r>
    </w:p>
    <w:p w14:paraId="019D312F" w14:textId="77777777" w:rsidR="0064449E" w:rsidRPr="00627EAD" w:rsidRDefault="0064449E" w:rsidP="007572A2">
      <w:pPr>
        <w:spacing w:line="276" w:lineRule="auto"/>
        <w:rPr>
          <w:i/>
          <w:sz w:val="28"/>
          <w:szCs w:val="28"/>
        </w:rPr>
      </w:pPr>
    </w:p>
    <w:tbl>
      <w:tblPr>
        <w:tblW w:w="12003" w:type="dxa"/>
        <w:tblLook w:val="0000" w:firstRow="0" w:lastRow="0" w:firstColumn="0" w:lastColumn="0" w:noHBand="0" w:noVBand="0"/>
      </w:tblPr>
      <w:tblGrid>
        <w:gridCol w:w="7054"/>
        <w:gridCol w:w="4949"/>
      </w:tblGrid>
      <w:tr w:rsidR="0064449E" w:rsidRPr="00627EAD" w14:paraId="144B7C12" w14:textId="77777777" w:rsidTr="00866831">
        <w:tc>
          <w:tcPr>
            <w:tcW w:w="7054" w:type="dxa"/>
          </w:tcPr>
          <w:p w14:paraId="06749478" w14:textId="77777777" w:rsidR="0064449E" w:rsidRPr="00627EAD" w:rsidRDefault="0064449E" w:rsidP="007572A2">
            <w:pPr>
              <w:pStyle w:val="af5"/>
              <w:spacing w:line="276" w:lineRule="auto"/>
              <w:ind w:left="0"/>
              <w:jc w:val="both"/>
              <w:rPr>
                <w:b/>
                <w:sz w:val="28"/>
                <w:szCs w:val="28"/>
              </w:rPr>
            </w:pPr>
          </w:p>
        </w:tc>
        <w:tc>
          <w:tcPr>
            <w:tcW w:w="4949" w:type="dxa"/>
          </w:tcPr>
          <w:p w14:paraId="41708282" w14:textId="77777777" w:rsidR="0064449E" w:rsidRPr="00627EAD" w:rsidRDefault="0064449E" w:rsidP="007572A2">
            <w:pPr>
              <w:pStyle w:val="af5"/>
              <w:spacing w:line="276" w:lineRule="auto"/>
              <w:ind w:left="0"/>
              <w:jc w:val="right"/>
              <w:rPr>
                <w:sz w:val="28"/>
                <w:szCs w:val="28"/>
              </w:rPr>
            </w:pPr>
          </w:p>
        </w:tc>
      </w:tr>
    </w:tbl>
    <w:p w14:paraId="2EE373AA" w14:textId="37074B5F" w:rsidR="0064449E" w:rsidRPr="003C7A36" w:rsidRDefault="0064449E" w:rsidP="007572A2">
      <w:pPr>
        <w:pStyle w:val="111"/>
        <w:spacing w:line="276" w:lineRule="auto"/>
        <w:rPr>
          <w:b/>
          <w:szCs w:val="28"/>
        </w:rPr>
      </w:pPr>
      <w:r w:rsidRPr="00627EAD">
        <w:rPr>
          <w:szCs w:val="28"/>
        </w:rPr>
        <w:t xml:space="preserve">Будучи уполномоченным представлять и действовать от имени ________________ (далее - участник) </w:t>
      </w:r>
      <w:r w:rsidRPr="00627EAD">
        <w:rPr>
          <w:b/>
          <w:i/>
          <w:szCs w:val="28"/>
        </w:rPr>
        <w:t>(указать наименование участника или, в случае участия нескольких лиц на стороне одного участника, наименования таких лиц)</w:t>
      </w:r>
      <w:r w:rsidRPr="00627EAD">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627EAD">
        <w:rPr>
          <w:b/>
          <w:szCs w:val="28"/>
        </w:rPr>
        <w:t>котировок №</w:t>
      </w:r>
      <w:r w:rsidR="000D2A61" w:rsidRPr="00627EAD">
        <w:rPr>
          <w:b/>
          <w:bCs/>
          <w:szCs w:val="28"/>
        </w:rPr>
        <w:t xml:space="preserve">ЮКЖД-ЗКЦ </w:t>
      </w:r>
      <w:r w:rsidR="00037C46">
        <w:rPr>
          <w:b/>
          <w:bCs/>
          <w:szCs w:val="28"/>
        </w:rPr>
        <w:t>026</w:t>
      </w:r>
      <w:r w:rsidR="001441A8">
        <w:rPr>
          <w:b/>
          <w:bCs/>
          <w:szCs w:val="28"/>
        </w:rPr>
        <w:t>/0</w:t>
      </w:r>
      <w:r w:rsidR="00DC659D">
        <w:rPr>
          <w:b/>
          <w:bCs/>
          <w:szCs w:val="28"/>
        </w:rPr>
        <w:t>59</w:t>
      </w:r>
      <w:r w:rsidR="00CF2012" w:rsidRPr="00627EAD">
        <w:rPr>
          <w:b/>
          <w:bCs/>
          <w:szCs w:val="28"/>
        </w:rPr>
        <w:t xml:space="preserve"> </w:t>
      </w:r>
      <w:r w:rsidR="00730413" w:rsidRPr="00627EAD">
        <w:rPr>
          <w:b/>
          <w:bCs/>
          <w:szCs w:val="28"/>
        </w:rPr>
        <w:t>(</w:t>
      </w:r>
      <w:r w:rsidRPr="00627EAD">
        <w:rPr>
          <w:b/>
          <w:szCs w:val="28"/>
        </w:rPr>
        <w:t xml:space="preserve">далее – запрос котировок) на право заключения договора </w:t>
      </w:r>
      <w:r w:rsidR="003C7A36" w:rsidRPr="003C7A36">
        <w:rPr>
          <w:b/>
          <w:i/>
          <w:szCs w:val="28"/>
          <w:u w:val="single"/>
        </w:rPr>
        <w:t>на поставку металлопроката.</w:t>
      </w:r>
    </w:p>
    <w:p w14:paraId="66D91247" w14:textId="77777777" w:rsidR="0064449E" w:rsidRPr="00627EAD" w:rsidRDefault="0064449E" w:rsidP="007572A2">
      <w:pPr>
        <w:pStyle w:val="111"/>
        <w:spacing w:line="276" w:lineRule="auto"/>
        <w:rPr>
          <w:szCs w:val="28"/>
        </w:rPr>
      </w:pPr>
      <w:r w:rsidRPr="00627EAD">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309F1F9C" w14:textId="77777777" w:rsidR="0064449E" w:rsidRPr="00627EAD" w:rsidRDefault="0064449E" w:rsidP="007572A2">
      <w:pPr>
        <w:pStyle w:val="111"/>
        <w:spacing w:line="276" w:lineRule="auto"/>
        <w:ind w:firstLine="708"/>
        <w:rPr>
          <w:szCs w:val="28"/>
        </w:rPr>
      </w:pPr>
      <w:r w:rsidRPr="00627EAD">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638C7A23" w14:textId="77777777" w:rsidR="0064449E" w:rsidRPr="00627EAD" w:rsidRDefault="0064449E" w:rsidP="007572A2">
      <w:pPr>
        <w:pStyle w:val="111"/>
        <w:spacing w:line="276" w:lineRule="auto"/>
        <w:ind w:firstLine="708"/>
        <w:rPr>
          <w:szCs w:val="28"/>
        </w:rPr>
      </w:pPr>
      <w:r w:rsidRPr="00627EAD">
        <w:rPr>
          <w:szCs w:val="28"/>
        </w:rPr>
        <w:t xml:space="preserve">Настоящим подтверждается, что </w:t>
      </w:r>
      <w:r w:rsidRPr="00627EAD">
        <w:rPr>
          <w:b/>
          <w:szCs w:val="28"/>
        </w:rPr>
        <w:t>_________ (</w:t>
      </w:r>
      <w:r w:rsidRPr="00627EAD">
        <w:rPr>
          <w:b/>
          <w:i/>
          <w:szCs w:val="28"/>
        </w:rPr>
        <w:t>наименование участника)</w:t>
      </w:r>
      <w:r w:rsidRPr="00627EAD">
        <w:rPr>
          <w:szCs w:val="28"/>
        </w:rPr>
        <w:t xml:space="preserve"> ознакомилось(ся) с условиями извещения о проведении запроса котировок, с ними согласно(ен) и возражений не имеет.</w:t>
      </w:r>
    </w:p>
    <w:p w14:paraId="1F368215" w14:textId="77777777" w:rsidR="0064449E" w:rsidRPr="00627EAD" w:rsidRDefault="0064449E" w:rsidP="007572A2">
      <w:pPr>
        <w:pStyle w:val="111"/>
        <w:spacing w:line="276" w:lineRule="auto"/>
        <w:ind w:firstLine="709"/>
        <w:rPr>
          <w:szCs w:val="28"/>
        </w:rPr>
      </w:pPr>
      <w:r w:rsidRPr="00627EAD">
        <w:rPr>
          <w:szCs w:val="28"/>
        </w:rPr>
        <w:t xml:space="preserve">В частности, </w:t>
      </w:r>
      <w:r w:rsidRPr="00627EAD">
        <w:rPr>
          <w:b/>
          <w:szCs w:val="28"/>
        </w:rPr>
        <w:t>_______ (</w:t>
      </w:r>
      <w:r w:rsidRPr="00627EAD">
        <w:rPr>
          <w:b/>
          <w:i/>
          <w:szCs w:val="28"/>
        </w:rPr>
        <w:t>наименование участника)</w:t>
      </w:r>
      <w:r w:rsidRPr="00627EAD">
        <w:rPr>
          <w:b/>
          <w:szCs w:val="28"/>
        </w:rPr>
        <w:t>, подавая настоящую заявку, согласно(ен) с тем, что:</w:t>
      </w:r>
    </w:p>
    <w:p w14:paraId="092932A7" w14:textId="77777777" w:rsidR="0064449E" w:rsidRPr="00627EAD" w:rsidRDefault="0064449E" w:rsidP="007572A2">
      <w:pPr>
        <w:pStyle w:val="af5"/>
        <w:widowControl w:val="0"/>
        <w:tabs>
          <w:tab w:val="left" w:pos="960"/>
          <w:tab w:val="left" w:pos="1080"/>
        </w:tabs>
        <w:spacing w:after="0" w:line="276" w:lineRule="auto"/>
        <w:ind w:left="0" w:firstLine="720"/>
        <w:jc w:val="both"/>
        <w:rPr>
          <w:sz w:val="28"/>
          <w:szCs w:val="28"/>
        </w:rPr>
      </w:pPr>
      <w:r w:rsidRPr="00627EAD">
        <w:rPr>
          <w:sz w:val="28"/>
          <w:szCs w:val="28"/>
        </w:rPr>
        <w:t xml:space="preserve">- результаты рассмотрения заявки зависят от проверки всех данных, представленных </w:t>
      </w:r>
      <w:r w:rsidRPr="00627EAD">
        <w:rPr>
          <w:b/>
          <w:i/>
          <w:sz w:val="28"/>
          <w:szCs w:val="28"/>
        </w:rPr>
        <w:t>______________ (наименование участника</w:t>
      </w:r>
      <w:r w:rsidRPr="00627EAD">
        <w:rPr>
          <w:i/>
          <w:sz w:val="28"/>
          <w:szCs w:val="28"/>
        </w:rPr>
        <w:t>)</w:t>
      </w:r>
      <w:r w:rsidRPr="00627EAD">
        <w:rPr>
          <w:sz w:val="28"/>
          <w:szCs w:val="28"/>
        </w:rPr>
        <w:t>, а также иных сведений, имеющихся в распоряжении заказчика;</w:t>
      </w:r>
    </w:p>
    <w:p w14:paraId="0C88EE0A" w14:textId="77777777" w:rsidR="0064449E" w:rsidRPr="00627EAD" w:rsidRDefault="0064449E" w:rsidP="007572A2">
      <w:pPr>
        <w:pStyle w:val="af5"/>
        <w:tabs>
          <w:tab w:val="left" w:pos="1080"/>
          <w:tab w:val="left" w:pos="7938"/>
        </w:tabs>
        <w:spacing w:after="0" w:line="276" w:lineRule="auto"/>
        <w:ind w:left="0" w:firstLine="720"/>
        <w:jc w:val="both"/>
        <w:rPr>
          <w:sz w:val="28"/>
          <w:szCs w:val="28"/>
        </w:rPr>
      </w:pPr>
      <w:r w:rsidRPr="00627EAD">
        <w:rPr>
          <w:sz w:val="28"/>
          <w:szCs w:val="28"/>
        </w:rPr>
        <w:lastRenderedPageBreak/>
        <w:t xml:space="preserve">- за любую ошибку или упущение в представленной </w:t>
      </w:r>
      <w:r w:rsidRPr="00627EAD">
        <w:rPr>
          <w:i/>
          <w:sz w:val="28"/>
          <w:szCs w:val="28"/>
        </w:rPr>
        <w:t xml:space="preserve">__________________ (наименование участника) </w:t>
      </w:r>
      <w:r w:rsidRPr="00627EAD">
        <w:rPr>
          <w:sz w:val="28"/>
          <w:szCs w:val="28"/>
        </w:rPr>
        <w:t xml:space="preserve">заявке ответственность целиком и полностью будет лежать на </w:t>
      </w:r>
      <w:r w:rsidRPr="00627EAD">
        <w:rPr>
          <w:i/>
          <w:sz w:val="28"/>
          <w:szCs w:val="28"/>
        </w:rPr>
        <w:t>__________________ (наименование участника)</w:t>
      </w:r>
      <w:r w:rsidRPr="00627EAD">
        <w:rPr>
          <w:sz w:val="28"/>
          <w:szCs w:val="28"/>
        </w:rPr>
        <w:t>;</w:t>
      </w:r>
    </w:p>
    <w:p w14:paraId="7C20A00A" w14:textId="77777777" w:rsidR="0064449E" w:rsidRPr="00627EAD" w:rsidRDefault="0064449E" w:rsidP="007572A2">
      <w:pPr>
        <w:pStyle w:val="af5"/>
        <w:tabs>
          <w:tab w:val="left" w:pos="1080"/>
          <w:tab w:val="left" w:pos="7938"/>
        </w:tabs>
        <w:spacing w:after="0" w:line="276" w:lineRule="auto"/>
        <w:ind w:left="0" w:firstLine="720"/>
        <w:jc w:val="both"/>
        <w:rPr>
          <w:sz w:val="28"/>
          <w:szCs w:val="28"/>
        </w:rPr>
      </w:pPr>
      <w:r w:rsidRPr="00627EAD">
        <w:rPr>
          <w:sz w:val="28"/>
          <w:szCs w:val="28"/>
        </w:rPr>
        <w:t xml:space="preserve">- </w:t>
      </w:r>
      <w:r w:rsidR="00A1247B" w:rsidRPr="00627EAD">
        <w:rPr>
          <w:sz w:val="28"/>
          <w:szCs w:val="28"/>
        </w:rPr>
        <w:t xml:space="preserve">ЗАО «ЮКЖД» </w:t>
      </w:r>
      <w:r w:rsidRPr="00627EAD">
        <w:rPr>
          <w:sz w:val="28"/>
          <w:szCs w:val="28"/>
        </w:rPr>
        <w:t>вправе отказаться от проведения запроса котировок в порядке, предусмотренном извещением о проведении запроса котировок объяснения причин;</w:t>
      </w:r>
    </w:p>
    <w:p w14:paraId="0AA8987F" w14:textId="77777777" w:rsidR="0064449E" w:rsidRPr="00627EAD" w:rsidRDefault="0064449E" w:rsidP="007572A2">
      <w:pPr>
        <w:pStyle w:val="af5"/>
        <w:tabs>
          <w:tab w:val="left" w:pos="1080"/>
          <w:tab w:val="left" w:pos="7938"/>
        </w:tabs>
        <w:spacing w:after="0" w:line="276" w:lineRule="auto"/>
        <w:ind w:left="0" w:firstLine="720"/>
        <w:jc w:val="both"/>
        <w:rPr>
          <w:sz w:val="28"/>
          <w:szCs w:val="28"/>
        </w:rPr>
      </w:pPr>
      <w:r w:rsidRPr="00627EAD">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14:paraId="00EEF32B" w14:textId="77777777" w:rsidR="0064449E" w:rsidRPr="00627EAD" w:rsidRDefault="0064449E" w:rsidP="007572A2">
      <w:pPr>
        <w:pStyle w:val="af5"/>
        <w:tabs>
          <w:tab w:val="left" w:pos="1080"/>
          <w:tab w:val="left" w:pos="7938"/>
        </w:tabs>
        <w:spacing w:after="0" w:line="276" w:lineRule="auto"/>
        <w:ind w:left="0" w:firstLine="720"/>
        <w:jc w:val="both"/>
        <w:rPr>
          <w:sz w:val="28"/>
          <w:szCs w:val="28"/>
        </w:rPr>
      </w:pPr>
      <w:r w:rsidRPr="00627EAD">
        <w:rPr>
          <w:sz w:val="28"/>
          <w:szCs w:val="28"/>
        </w:rPr>
        <w:t>- победителем может быть признан участник, предложивший не самую низкую цену;</w:t>
      </w:r>
    </w:p>
    <w:p w14:paraId="69F3607B" w14:textId="77777777" w:rsidR="0064449E" w:rsidRPr="00627EAD" w:rsidRDefault="0064449E" w:rsidP="007572A2">
      <w:pPr>
        <w:pStyle w:val="af5"/>
        <w:tabs>
          <w:tab w:val="left" w:pos="1080"/>
          <w:tab w:val="left" w:pos="7938"/>
        </w:tabs>
        <w:spacing w:after="0" w:line="276" w:lineRule="auto"/>
        <w:ind w:left="0" w:firstLine="720"/>
        <w:jc w:val="both"/>
        <w:rPr>
          <w:sz w:val="28"/>
          <w:szCs w:val="28"/>
        </w:rPr>
      </w:pPr>
      <w:r w:rsidRPr="00627EAD">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14:paraId="38C940CD" w14:textId="77777777" w:rsidR="0064449E" w:rsidRPr="00627EAD" w:rsidRDefault="0064449E" w:rsidP="007572A2">
      <w:pPr>
        <w:spacing w:line="276" w:lineRule="auto"/>
        <w:ind w:firstLine="709"/>
        <w:jc w:val="both"/>
        <w:rPr>
          <w:sz w:val="28"/>
          <w:szCs w:val="28"/>
        </w:rPr>
      </w:pPr>
      <w:r w:rsidRPr="00627EAD">
        <w:rPr>
          <w:sz w:val="28"/>
          <w:szCs w:val="28"/>
        </w:rPr>
        <w:t xml:space="preserve">В случае признания _________ </w:t>
      </w:r>
      <w:r w:rsidRPr="00627EAD">
        <w:rPr>
          <w:i/>
          <w:sz w:val="28"/>
          <w:szCs w:val="28"/>
        </w:rPr>
        <w:t>(наименование участника)</w:t>
      </w:r>
      <w:r w:rsidRPr="00627EAD">
        <w:rPr>
          <w:sz w:val="28"/>
          <w:szCs w:val="28"/>
        </w:rPr>
        <w:t xml:space="preserve"> победителем мы обязуемся:</w:t>
      </w:r>
    </w:p>
    <w:p w14:paraId="1BC7CFEB" w14:textId="77777777" w:rsidR="0064449E" w:rsidRPr="00627EAD" w:rsidRDefault="0064449E" w:rsidP="007572A2">
      <w:pPr>
        <w:numPr>
          <w:ilvl w:val="0"/>
          <w:numId w:val="2"/>
        </w:numPr>
        <w:spacing w:line="276" w:lineRule="auto"/>
        <w:ind w:left="0" w:firstLine="714"/>
        <w:jc w:val="both"/>
        <w:rPr>
          <w:sz w:val="28"/>
          <w:szCs w:val="28"/>
        </w:rPr>
      </w:pPr>
      <w:r w:rsidRPr="00627EAD">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5B801CDF" w14:textId="77777777" w:rsidR="0064449E" w:rsidRPr="00627EAD" w:rsidRDefault="0064449E" w:rsidP="007572A2">
      <w:pPr>
        <w:numPr>
          <w:ilvl w:val="0"/>
          <w:numId w:val="2"/>
        </w:numPr>
        <w:spacing w:line="276" w:lineRule="auto"/>
        <w:ind w:left="0" w:firstLine="714"/>
        <w:jc w:val="both"/>
        <w:rPr>
          <w:sz w:val="28"/>
          <w:szCs w:val="28"/>
        </w:rPr>
      </w:pPr>
      <w:r w:rsidRPr="00627EAD">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5CE0812F" w14:textId="77777777" w:rsidR="0064449E" w:rsidRPr="00627EAD" w:rsidRDefault="0064449E" w:rsidP="007572A2">
      <w:pPr>
        <w:numPr>
          <w:ilvl w:val="0"/>
          <w:numId w:val="2"/>
        </w:numPr>
        <w:spacing w:line="276" w:lineRule="auto"/>
        <w:ind w:left="0" w:firstLine="714"/>
        <w:jc w:val="both"/>
        <w:rPr>
          <w:sz w:val="28"/>
          <w:szCs w:val="28"/>
        </w:rPr>
      </w:pPr>
      <w:r w:rsidRPr="00627EAD">
        <w:rPr>
          <w:sz w:val="28"/>
          <w:szCs w:val="28"/>
        </w:rPr>
        <w:t>Не вносить в договор изменения, не предусмотренные условиями извещения о проведении запроса котировок.</w:t>
      </w:r>
    </w:p>
    <w:p w14:paraId="2BC8D0AD" w14:textId="77777777" w:rsidR="0064449E" w:rsidRPr="00627EAD" w:rsidRDefault="0064449E" w:rsidP="007572A2">
      <w:pPr>
        <w:pStyle w:val="a5"/>
        <w:spacing w:line="276" w:lineRule="auto"/>
        <w:rPr>
          <w:rFonts w:eastAsia="Times New Roman"/>
          <w:sz w:val="28"/>
          <w:szCs w:val="28"/>
        </w:rPr>
      </w:pPr>
      <w:r w:rsidRPr="00627EAD">
        <w:rPr>
          <w:rFonts w:eastAsia="Times New Roman"/>
          <w:sz w:val="28"/>
          <w:szCs w:val="28"/>
        </w:rPr>
        <w:t>Настоящим подтверждаем, что:</w:t>
      </w:r>
    </w:p>
    <w:p w14:paraId="51FA4634" w14:textId="77777777" w:rsidR="0064449E" w:rsidRPr="00627EAD" w:rsidRDefault="0064449E" w:rsidP="007572A2">
      <w:pPr>
        <w:pStyle w:val="a5"/>
        <w:spacing w:line="276" w:lineRule="auto"/>
        <w:rPr>
          <w:rFonts w:eastAsia="Times New Roman"/>
          <w:sz w:val="28"/>
          <w:szCs w:val="28"/>
        </w:rPr>
      </w:pPr>
      <w:r w:rsidRPr="00627EAD">
        <w:rPr>
          <w:rFonts w:eastAsia="Times New Roman"/>
          <w:sz w:val="28"/>
          <w:szCs w:val="28"/>
        </w:rPr>
        <w:t xml:space="preserve">- товары, результаты работ, услуг, предлагаемые _______ </w:t>
      </w:r>
      <w:r w:rsidRPr="00627EAD">
        <w:rPr>
          <w:rFonts w:eastAsia="Times New Roman"/>
          <w:i/>
          <w:sz w:val="28"/>
          <w:szCs w:val="28"/>
        </w:rPr>
        <w:t>(наименование участника)</w:t>
      </w:r>
      <w:r w:rsidRPr="00627EAD">
        <w:rPr>
          <w:rFonts w:eastAsia="Times New Roman"/>
          <w:sz w:val="28"/>
          <w:szCs w:val="28"/>
        </w:rPr>
        <w:t xml:space="preserve">, свободны от любых прав со стороны третьих лиц, ________ </w:t>
      </w:r>
      <w:r w:rsidRPr="00627EAD">
        <w:rPr>
          <w:rFonts w:eastAsia="Times New Roman"/>
          <w:i/>
          <w:sz w:val="28"/>
          <w:szCs w:val="28"/>
        </w:rPr>
        <w:t>(наименование участника)</w:t>
      </w:r>
      <w:r w:rsidRPr="00627EAD">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09640C11" w14:textId="77777777" w:rsidR="0064449E" w:rsidRPr="00627EAD" w:rsidRDefault="0064449E" w:rsidP="007572A2">
      <w:pPr>
        <w:pStyle w:val="a5"/>
        <w:spacing w:line="276" w:lineRule="auto"/>
        <w:rPr>
          <w:rFonts w:eastAsia="Times New Roman"/>
          <w:sz w:val="28"/>
          <w:szCs w:val="28"/>
        </w:rPr>
      </w:pPr>
      <w:r w:rsidRPr="00627EAD">
        <w:rPr>
          <w:rFonts w:eastAsia="Times New Roman"/>
          <w:sz w:val="28"/>
          <w:szCs w:val="28"/>
        </w:rPr>
        <w:t xml:space="preserve">- поставляемый товар не является контрафактным </w:t>
      </w:r>
      <w:r w:rsidRPr="00627EAD">
        <w:rPr>
          <w:sz w:val="28"/>
          <w:szCs w:val="28"/>
        </w:rPr>
        <w:t>(применимо если условиями закупки предусмотрена поставка товара)</w:t>
      </w:r>
      <w:r w:rsidRPr="00627EAD">
        <w:rPr>
          <w:rFonts w:eastAsia="Times New Roman"/>
          <w:sz w:val="28"/>
          <w:szCs w:val="28"/>
        </w:rPr>
        <w:t>;</w:t>
      </w:r>
    </w:p>
    <w:p w14:paraId="5E2F8D1D" w14:textId="77777777" w:rsidR="0064449E" w:rsidRPr="00627EAD" w:rsidRDefault="0064449E" w:rsidP="007572A2">
      <w:pPr>
        <w:pStyle w:val="ConsPlusNormal"/>
        <w:spacing w:line="276" w:lineRule="auto"/>
        <w:ind w:firstLine="709"/>
        <w:jc w:val="both"/>
      </w:pPr>
      <w:r w:rsidRPr="00627EAD">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6145806D" w14:textId="77777777" w:rsidR="0064449E" w:rsidRPr="00627EAD" w:rsidRDefault="0064449E" w:rsidP="007572A2">
      <w:pPr>
        <w:pStyle w:val="a5"/>
        <w:spacing w:line="276" w:lineRule="auto"/>
        <w:rPr>
          <w:rFonts w:eastAsia="Times New Roman"/>
          <w:sz w:val="28"/>
          <w:szCs w:val="28"/>
        </w:rPr>
      </w:pPr>
      <w:r w:rsidRPr="00627EAD">
        <w:rPr>
          <w:rFonts w:eastAsia="Times New Roman"/>
          <w:sz w:val="28"/>
          <w:szCs w:val="28"/>
        </w:rPr>
        <w:t xml:space="preserve">- </w:t>
      </w:r>
      <w:r w:rsidRPr="00627EAD">
        <w:rPr>
          <w:rFonts w:eastAsia="Times New Roman"/>
          <w:i/>
          <w:sz w:val="28"/>
          <w:szCs w:val="28"/>
        </w:rPr>
        <w:t xml:space="preserve">________ (наименование участника, лиц, выступающих на стороне участника) </w:t>
      </w:r>
      <w:r w:rsidRPr="00627EAD">
        <w:rPr>
          <w:rFonts w:eastAsia="Times New Roman"/>
          <w:sz w:val="28"/>
          <w:szCs w:val="28"/>
        </w:rPr>
        <w:t>не находится в процессе ликвидации;</w:t>
      </w:r>
    </w:p>
    <w:p w14:paraId="425CCF35" w14:textId="77777777" w:rsidR="0064449E" w:rsidRPr="00627EAD" w:rsidRDefault="0064449E" w:rsidP="007572A2">
      <w:pPr>
        <w:pStyle w:val="a5"/>
        <w:spacing w:line="276" w:lineRule="auto"/>
        <w:rPr>
          <w:rFonts w:eastAsia="Times New Roman"/>
          <w:sz w:val="28"/>
          <w:szCs w:val="28"/>
        </w:rPr>
      </w:pPr>
      <w:r w:rsidRPr="00627EAD">
        <w:rPr>
          <w:rFonts w:eastAsia="Times New Roman"/>
          <w:sz w:val="28"/>
          <w:szCs w:val="28"/>
        </w:rPr>
        <w:t xml:space="preserve">- в отношении </w:t>
      </w:r>
      <w:r w:rsidRPr="00627EAD">
        <w:rPr>
          <w:rFonts w:eastAsia="Times New Roman"/>
          <w:i/>
          <w:sz w:val="28"/>
          <w:szCs w:val="28"/>
        </w:rPr>
        <w:t>____ (наименование участника, лиц, выступающих на стороне участника)</w:t>
      </w:r>
      <w:r w:rsidRPr="00627EAD">
        <w:rPr>
          <w:rFonts w:eastAsia="Times New Roman"/>
          <w:sz w:val="28"/>
          <w:szCs w:val="28"/>
        </w:rPr>
        <w:t xml:space="preserve"> не открыто конкурсное производство;</w:t>
      </w:r>
    </w:p>
    <w:p w14:paraId="7D85F686" w14:textId="77777777" w:rsidR="0064449E" w:rsidRPr="00627EAD" w:rsidRDefault="0064449E" w:rsidP="007572A2">
      <w:pPr>
        <w:pStyle w:val="a5"/>
        <w:spacing w:line="276" w:lineRule="auto"/>
        <w:rPr>
          <w:rFonts w:eastAsia="Times New Roman"/>
          <w:sz w:val="28"/>
          <w:szCs w:val="28"/>
        </w:rPr>
      </w:pPr>
      <w:r w:rsidRPr="00627EAD">
        <w:rPr>
          <w:rFonts w:eastAsia="Times New Roman"/>
          <w:sz w:val="28"/>
          <w:szCs w:val="28"/>
        </w:rPr>
        <w:lastRenderedPageBreak/>
        <w:t xml:space="preserve">- на имущество ________ </w:t>
      </w:r>
      <w:r w:rsidRPr="00627EAD">
        <w:rPr>
          <w:rFonts w:eastAsia="Times New Roman"/>
          <w:i/>
          <w:sz w:val="28"/>
          <w:szCs w:val="28"/>
        </w:rPr>
        <w:t>(наименование участника, лиц, выступающих на стороне участника)</w:t>
      </w:r>
      <w:r w:rsidRPr="00627EAD">
        <w:rPr>
          <w:rFonts w:eastAsia="Times New Roman"/>
          <w:sz w:val="28"/>
          <w:szCs w:val="28"/>
        </w:rPr>
        <w:t xml:space="preserve"> не наложен арест, экономическая деятельность не приостановлена;</w:t>
      </w:r>
    </w:p>
    <w:p w14:paraId="174F5D75" w14:textId="77777777" w:rsidR="0064449E" w:rsidRPr="00627EAD" w:rsidRDefault="0064449E" w:rsidP="007572A2">
      <w:pPr>
        <w:pStyle w:val="a5"/>
        <w:spacing w:line="276" w:lineRule="auto"/>
        <w:rPr>
          <w:rFonts w:eastAsia="Times New Roman"/>
          <w:sz w:val="28"/>
          <w:szCs w:val="28"/>
        </w:rPr>
      </w:pPr>
      <w:r w:rsidRPr="00627EAD">
        <w:rPr>
          <w:rFonts w:eastAsia="Times New Roman"/>
          <w:sz w:val="28"/>
          <w:szCs w:val="28"/>
        </w:rPr>
        <w:t xml:space="preserve">- у руководителей, членов коллегиального исполнительного органа и главного бухгалтера _____ </w:t>
      </w:r>
      <w:r w:rsidRPr="00627EAD">
        <w:rPr>
          <w:rFonts w:eastAsia="Times New Roman"/>
          <w:i/>
          <w:sz w:val="28"/>
          <w:szCs w:val="28"/>
        </w:rPr>
        <w:t>(наименование участника лиц, выступающих на стороне участника)</w:t>
      </w:r>
      <w:r w:rsidRPr="00627EAD">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5AC0FED6" w14:textId="77777777" w:rsidR="0064449E" w:rsidRPr="00627EAD" w:rsidRDefault="0064449E" w:rsidP="007572A2">
      <w:pPr>
        <w:pStyle w:val="a5"/>
        <w:spacing w:line="276" w:lineRule="auto"/>
        <w:rPr>
          <w:rFonts w:eastAsia="Times New Roman"/>
          <w:sz w:val="28"/>
          <w:szCs w:val="28"/>
        </w:rPr>
      </w:pPr>
      <w:r w:rsidRPr="00627EAD">
        <w:rPr>
          <w:rFonts w:eastAsia="Times New Roman"/>
          <w:sz w:val="28"/>
          <w:szCs w:val="28"/>
        </w:rPr>
        <w:t>Настоящим ____________ (</w:t>
      </w:r>
      <w:r w:rsidRPr="00627EAD">
        <w:rPr>
          <w:rFonts w:eastAsia="Times New Roman"/>
          <w:i/>
          <w:sz w:val="28"/>
          <w:szCs w:val="28"/>
        </w:rPr>
        <w:t>наименование участника</w:t>
      </w:r>
      <w:r w:rsidRPr="00627EAD">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38FD2D76" w14:textId="77777777" w:rsidR="0064449E" w:rsidRPr="00627EAD" w:rsidRDefault="0064449E" w:rsidP="007572A2">
      <w:pPr>
        <w:pStyle w:val="a5"/>
        <w:spacing w:line="276" w:lineRule="auto"/>
        <w:rPr>
          <w:rFonts w:eastAsia="Times New Roman"/>
          <w:sz w:val="28"/>
          <w:szCs w:val="28"/>
        </w:rPr>
      </w:pPr>
      <w:r w:rsidRPr="00627EAD">
        <w:rPr>
          <w:rFonts w:eastAsia="Times New Roman"/>
          <w:spacing w:val="-13"/>
          <w:sz w:val="28"/>
          <w:szCs w:val="28"/>
        </w:rPr>
        <w:t>Сведения об участнике:</w:t>
      </w:r>
    </w:p>
    <w:p w14:paraId="63C5D9E9" w14:textId="77777777" w:rsidR="0064449E" w:rsidRPr="00627EAD" w:rsidRDefault="0064449E" w:rsidP="007572A2">
      <w:pPr>
        <w:pStyle w:val="a5"/>
        <w:spacing w:line="276" w:lineRule="auto"/>
        <w:ind w:firstLine="720"/>
        <w:rPr>
          <w:i/>
          <w:sz w:val="28"/>
          <w:szCs w:val="28"/>
        </w:rPr>
      </w:pPr>
      <w:r w:rsidRPr="00627EAD">
        <w:rPr>
          <w:sz w:val="28"/>
          <w:szCs w:val="28"/>
        </w:rPr>
        <w:t xml:space="preserve">1. Юридический адрес (в случае участия физических лиц - место регистрации): </w:t>
      </w:r>
      <w:r w:rsidRPr="00627EAD">
        <w:rPr>
          <w:i/>
          <w:sz w:val="28"/>
          <w:szCs w:val="28"/>
        </w:rPr>
        <w:t xml:space="preserve">_ </w:t>
      </w:r>
      <w:r w:rsidRPr="00627EAD">
        <w:rPr>
          <w:sz w:val="28"/>
          <w:szCs w:val="28"/>
        </w:rPr>
        <w:t>у</w:t>
      </w:r>
      <w:r w:rsidRPr="00627EAD">
        <w:rPr>
          <w:i/>
          <w:sz w:val="28"/>
          <w:szCs w:val="28"/>
        </w:rPr>
        <w:t>казывается в отношении каждого лица, выступающего на стороне участника</w:t>
      </w:r>
    </w:p>
    <w:p w14:paraId="3845BBE0" w14:textId="77777777" w:rsidR="0064449E" w:rsidRPr="00627EAD" w:rsidRDefault="0064449E" w:rsidP="007572A2">
      <w:pPr>
        <w:pStyle w:val="a5"/>
        <w:spacing w:line="276" w:lineRule="auto"/>
        <w:ind w:firstLine="720"/>
        <w:rPr>
          <w:i/>
          <w:sz w:val="28"/>
          <w:szCs w:val="28"/>
        </w:rPr>
      </w:pPr>
      <w:r w:rsidRPr="00627EAD">
        <w:rPr>
          <w:sz w:val="28"/>
          <w:szCs w:val="28"/>
        </w:rPr>
        <w:t>2. Фактическое местонахождения (в случае участия физических лиц – место жительства): _</w:t>
      </w:r>
      <w:r w:rsidRPr="00627EAD">
        <w:rPr>
          <w:i/>
          <w:sz w:val="28"/>
          <w:szCs w:val="28"/>
        </w:rPr>
        <w:t xml:space="preserve"> указывается в отношении каждого лица, выступающего на стороне участника</w:t>
      </w:r>
    </w:p>
    <w:p w14:paraId="6645605B" w14:textId="77777777" w:rsidR="0064449E" w:rsidRPr="00627EAD" w:rsidRDefault="0064449E" w:rsidP="007572A2">
      <w:pPr>
        <w:pStyle w:val="a5"/>
        <w:spacing w:line="276" w:lineRule="auto"/>
        <w:ind w:firstLine="720"/>
        <w:rPr>
          <w:sz w:val="28"/>
          <w:szCs w:val="28"/>
        </w:rPr>
      </w:pPr>
      <w:r w:rsidRPr="00627EAD">
        <w:rPr>
          <w:sz w:val="28"/>
          <w:szCs w:val="28"/>
        </w:rPr>
        <w:t xml:space="preserve">3. Телефон: </w:t>
      </w:r>
      <w:r w:rsidRPr="00627EAD">
        <w:rPr>
          <w:i/>
          <w:sz w:val="28"/>
          <w:szCs w:val="28"/>
        </w:rPr>
        <w:t>указывается в отношении каждого лица, выступающего на стороне участника</w:t>
      </w:r>
      <w:r w:rsidRPr="00627EAD">
        <w:rPr>
          <w:sz w:val="28"/>
          <w:szCs w:val="28"/>
        </w:rPr>
        <w:t xml:space="preserve"> _</w:t>
      </w:r>
    </w:p>
    <w:p w14:paraId="0E8E770D" w14:textId="77777777" w:rsidR="0064449E" w:rsidRPr="00627EAD" w:rsidRDefault="0064449E" w:rsidP="007572A2">
      <w:pPr>
        <w:pStyle w:val="a5"/>
        <w:spacing w:line="276" w:lineRule="auto"/>
        <w:ind w:firstLine="720"/>
        <w:rPr>
          <w:sz w:val="28"/>
          <w:szCs w:val="28"/>
        </w:rPr>
      </w:pPr>
      <w:r w:rsidRPr="00627EAD">
        <w:rPr>
          <w:sz w:val="28"/>
          <w:szCs w:val="28"/>
        </w:rPr>
        <w:t xml:space="preserve">4. Факс (при наличии): </w:t>
      </w:r>
      <w:r w:rsidRPr="00627EAD">
        <w:rPr>
          <w:i/>
          <w:sz w:val="28"/>
          <w:szCs w:val="28"/>
        </w:rPr>
        <w:t>указывается в отношении каждого лица, выступающего на стороне участника</w:t>
      </w:r>
      <w:r w:rsidRPr="00627EAD">
        <w:rPr>
          <w:sz w:val="28"/>
          <w:szCs w:val="28"/>
        </w:rPr>
        <w:t xml:space="preserve"> _</w:t>
      </w:r>
    </w:p>
    <w:p w14:paraId="0A79E818" w14:textId="77777777" w:rsidR="0064449E" w:rsidRPr="00627EAD" w:rsidRDefault="0064449E" w:rsidP="007572A2">
      <w:pPr>
        <w:pStyle w:val="a5"/>
        <w:spacing w:line="276" w:lineRule="auto"/>
        <w:ind w:firstLine="720"/>
        <w:rPr>
          <w:sz w:val="28"/>
          <w:szCs w:val="28"/>
        </w:rPr>
      </w:pPr>
      <w:r w:rsidRPr="00627EAD">
        <w:rPr>
          <w:sz w:val="28"/>
          <w:szCs w:val="28"/>
        </w:rPr>
        <w:t>5. Адрес электронной почты:</w:t>
      </w:r>
      <w:r w:rsidRPr="00627EAD">
        <w:rPr>
          <w:i/>
          <w:sz w:val="28"/>
          <w:szCs w:val="28"/>
        </w:rPr>
        <w:t xml:space="preserve"> указывается в отношении каждого лица, выступающего на стороне участника</w:t>
      </w:r>
      <w:r w:rsidRPr="00627EAD">
        <w:rPr>
          <w:sz w:val="28"/>
          <w:szCs w:val="28"/>
        </w:rPr>
        <w:t xml:space="preserve"> _</w:t>
      </w:r>
    </w:p>
    <w:p w14:paraId="01C9A74E" w14:textId="77777777" w:rsidR="0064449E" w:rsidRPr="00627EAD" w:rsidRDefault="0064449E" w:rsidP="007572A2">
      <w:pPr>
        <w:pStyle w:val="a5"/>
        <w:tabs>
          <w:tab w:val="left" w:pos="1080"/>
        </w:tabs>
        <w:spacing w:line="276" w:lineRule="auto"/>
        <w:ind w:firstLine="720"/>
        <w:rPr>
          <w:sz w:val="28"/>
          <w:szCs w:val="28"/>
        </w:rPr>
      </w:pPr>
      <w:r w:rsidRPr="00627EAD">
        <w:rPr>
          <w:sz w:val="28"/>
          <w:szCs w:val="28"/>
        </w:rPr>
        <w:t>6. Руководитель:</w:t>
      </w:r>
      <w:r w:rsidRPr="00627EAD">
        <w:rPr>
          <w:i/>
          <w:sz w:val="28"/>
          <w:szCs w:val="28"/>
        </w:rPr>
        <w:t xml:space="preserve"> указывается в отношении каждого лица, выступающего на стороне участника</w:t>
      </w:r>
    </w:p>
    <w:p w14:paraId="302412DC" w14:textId="77777777" w:rsidR="0064449E" w:rsidRPr="00627EAD" w:rsidRDefault="0064449E" w:rsidP="007572A2">
      <w:pPr>
        <w:pStyle w:val="a5"/>
        <w:tabs>
          <w:tab w:val="left" w:pos="1080"/>
        </w:tabs>
        <w:spacing w:line="276" w:lineRule="auto"/>
        <w:ind w:firstLine="720"/>
        <w:rPr>
          <w:sz w:val="28"/>
          <w:szCs w:val="28"/>
        </w:rPr>
      </w:pPr>
      <w:r w:rsidRPr="00627EAD">
        <w:rPr>
          <w:sz w:val="28"/>
          <w:szCs w:val="28"/>
        </w:rPr>
        <w:t>7. ИНН</w:t>
      </w:r>
      <w:r w:rsidRPr="00627EAD">
        <w:rPr>
          <w:i/>
          <w:sz w:val="28"/>
          <w:szCs w:val="28"/>
        </w:rPr>
        <w:t xml:space="preserve"> указывается в отношении каждого лица, выступающего на стороне участника</w:t>
      </w:r>
    </w:p>
    <w:p w14:paraId="72F44C40" w14:textId="77777777" w:rsidR="0064449E" w:rsidRPr="00627EAD" w:rsidRDefault="0064449E" w:rsidP="007572A2">
      <w:pPr>
        <w:tabs>
          <w:tab w:val="left" w:pos="9639"/>
        </w:tabs>
        <w:spacing w:before="160" w:line="276" w:lineRule="auto"/>
        <w:ind w:firstLine="709"/>
        <w:rPr>
          <w:sz w:val="28"/>
          <w:szCs w:val="28"/>
        </w:rPr>
      </w:pPr>
      <w:r w:rsidRPr="00627EAD">
        <w:rPr>
          <w:sz w:val="28"/>
          <w:szCs w:val="28"/>
        </w:rPr>
        <w:t>8. Контактные лица:</w:t>
      </w:r>
    </w:p>
    <w:p w14:paraId="211E2B4A" w14:textId="77777777" w:rsidR="0064449E" w:rsidRPr="00627EAD" w:rsidRDefault="0064449E" w:rsidP="007572A2">
      <w:pPr>
        <w:spacing w:line="276" w:lineRule="auto"/>
        <w:ind w:firstLine="709"/>
        <w:jc w:val="both"/>
        <w:rPr>
          <w:sz w:val="28"/>
          <w:szCs w:val="28"/>
        </w:rPr>
      </w:pPr>
      <w:r w:rsidRPr="00627EAD">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1D6F6910" w14:textId="77777777" w:rsidR="0064449E" w:rsidRPr="00627EAD" w:rsidRDefault="0064449E" w:rsidP="007572A2">
      <w:pPr>
        <w:tabs>
          <w:tab w:val="left" w:pos="9639"/>
        </w:tabs>
        <w:spacing w:line="276" w:lineRule="auto"/>
        <w:ind w:left="284" w:hanging="284"/>
        <w:rPr>
          <w:sz w:val="28"/>
          <w:szCs w:val="28"/>
          <w:u w:val="single"/>
        </w:rPr>
      </w:pPr>
      <w:r w:rsidRPr="00627EAD">
        <w:rPr>
          <w:sz w:val="28"/>
          <w:szCs w:val="28"/>
          <w:u w:val="single"/>
        </w:rPr>
        <w:t>Справки по общим вопросам и вопросам управления</w:t>
      </w:r>
    </w:p>
    <w:p w14:paraId="561E409C" w14:textId="77777777" w:rsidR="0064449E" w:rsidRPr="00627EAD" w:rsidRDefault="0064449E" w:rsidP="007572A2">
      <w:pPr>
        <w:tabs>
          <w:tab w:val="left" w:pos="9639"/>
        </w:tabs>
        <w:spacing w:line="276" w:lineRule="auto"/>
        <w:rPr>
          <w:sz w:val="28"/>
          <w:szCs w:val="28"/>
        </w:rPr>
      </w:pPr>
      <w:r w:rsidRPr="00627EAD">
        <w:rPr>
          <w:sz w:val="28"/>
          <w:szCs w:val="28"/>
        </w:rPr>
        <w:t>Контактное лицо (должность, ФИО, телефон)</w:t>
      </w:r>
    </w:p>
    <w:p w14:paraId="61A18A8B" w14:textId="77777777" w:rsidR="0064449E" w:rsidRPr="00627EAD" w:rsidRDefault="0064449E" w:rsidP="007572A2">
      <w:pPr>
        <w:tabs>
          <w:tab w:val="left" w:pos="9639"/>
        </w:tabs>
        <w:spacing w:line="276" w:lineRule="auto"/>
        <w:rPr>
          <w:sz w:val="28"/>
          <w:szCs w:val="28"/>
          <w:u w:val="single"/>
        </w:rPr>
      </w:pPr>
      <w:r w:rsidRPr="00627EAD">
        <w:rPr>
          <w:sz w:val="28"/>
          <w:szCs w:val="28"/>
          <w:u w:val="single"/>
        </w:rPr>
        <w:t>Справки по кадровым вопросам</w:t>
      </w:r>
    </w:p>
    <w:p w14:paraId="0D4CE997" w14:textId="77777777" w:rsidR="0064449E" w:rsidRPr="00627EAD" w:rsidRDefault="0064449E" w:rsidP="007572A2">
      <w:pPr>
        <w:tabs>
          <w:tab w:val="left" w:pos="9639"/>
        </w:tabs>
        <w:spacing w:line="276" w:lineRule="auto"/>
        <w:rPr>
          <w:sz w:val="28"/>
          <w:szCs w:val="28"/>
        </w:rPr>
      </w:pPr>
      <w:r w:rsidRPr="00627EAD">
        <w:rPr>
          <w:sz w:val="28"/>
          <w:szCs w:val="28"/>
        </w:rPr>
        <w:t>Контактное лицо (должность, ФИО, телефон)</w:t>
      </w:r>
    </w:p>
    <w:p w14:paraId="5AA9F954" w14:textId="77777777" w:rsidR="0064449E" w:rsidRPr="00627EAD" w:rsidRDefault="0064449E" w:rsidP="007572A2">
      <w:pPr>
        <w:tabs>
          <w:tab w:val="left" w:pos="9639"/>
        </w:tabs>
        <w:spacing w:line="276" w:lineRule="auto"/>
        <w:rPr>
          <w:sz w:val="28"/>
          <w:szCs w:val="28"/>
          <w:u w:val="single"/>
        </w:rPr>
      </w:pPr>
      <w:r w:rsidRPr="00627EAD">
        <w:rPr>
          <w:sz w:val="28"/>
          <w:szCs w:val="28"/>
          <w:u w:val="single"/>
        </w:rPr>
        <w:t>Справки по техническим вопросам</w:t>
      </w:r>
    </w:p>
    <w:p w14:paraId="45CF038D" w14:textId="77777777" w:rsidR="0064449E" w:rsidRPr="00627EAD" w:rsidRDefault="0064449E" w:rsidP="007572A2">
      <w:pPr>
        <w:tabs>
          <w:tab w:val="left" w:pos="9639"/>
        </w:tabs>
        <w:spacing w:line="276" w:lineRule="auto"/>
        <w:rPr>
          <w:sz w:val="28"/>
          <w:szCs w:val="28"/>
        </w:rPr>
      </w:pPr>
      <w:r w:rsidRPr="00627EAD">
        <w:rPr>
          <w:sz w:val="28"/>
          <w:szCs w:val="28"/>
        </w:rPr>
        <w:lastRenderedPageBreak/>
        <w:t>Контактное лицо (должность, ФИО, телефон)</w:t>
      </w:r>
    </w:p>
    <w:p w14:paraId="31C8119D" w14:textId="77777777" w:rsidR="0064449E" w:rsidRPr="00627EAD" w:rsidRDefault="0064449E" w:rsidP="007572A2">
      <w:pPr>
        <w:tabs>
          <w:tab w:val="left" w:pos="9639"/>
        </w:tabs>
        <w:spacing w:line="276" w:lineRule="auto"/>
        <w:rPr>
          <w:sz w:val="28"/>
          <w:szCs w:val="28"/>
          <w:u w:val="single"/>
        </w:rPr>
      </w:pPr>
      <w:r w:rsidRPr="00627EAD">
        <w:rPr>
          <w:sz w:val="28"/>
          <w:szCs w:val="28"/>
          <w:u w:val="single"/>
        </w:rPr>
        <w:t>Справки по финансовым вопросам</w:t>
      </w:r>
    </w:p>
    <w:p w14:paraId="63588242" w14:textId="77777777" w:rsidR="0064449E" w:rsidRPr="00627EAD" w:rsidRDefault="0064449E" w:rsidP="007572A2">
      <w:pPr>
        <w:tabs>
          <w:tab w:val="left" w:pos="9639"/>
        </w:tabs>
        <w:spacing w:line="276" w:lineRule="auto"/>
        <w:rPr>
          <w:sz w:val="28"/>
          <w:szCs w:val="28"/>
        </w:rPr>
      </w:pPr>
      <w:r w:rsidRPr="00627EAD">
        <w:rPr>
          <w:sz w:val="28"/>
          <w:szCs w:val="28"/>
        </w:rPr>
        <w:t>Контактное лицо (должность, ФИО, телефон)</w:t>
      </w:r>
    </w:p>
    <w:p w14:paraId="558A1017" w14:textId="77777777" w:rsidR="0064449E" w:rsidRPr="00627EAD" w:rsidRDefault="0064449E" w:rsidP="007572A2">
      <w:pPr>
        <w:pStyle w:val="111"/>
        <w:spacing w:line="276" w:lineRule="auto"/>
        <w:ind w:firstLine="709"/>
      </w:pPr>
      <w:r w:rsidRPr="00627EAD">
        <w:t>Нижеподписавшийся удостоверяет, что сделанные заявления и сведения, представленные в настоящей заявке, являются полными, точными и верными.</w:t>
      </w:r>
    </w:p>
    <w:p w14:paraId="2C9834B3" w14:textId="77777777" w:rsidR="0064449E" w:rsidRPr="00627EAD" w:rsidRDefault="0064449E" w:rsidP="007572A2">
      <w:pPr>
        <w:pStyle w:val="111"/>
        <w:spacing w:line="276" w:lineRule="auto"/>
        <w:ind w:firstLine="709"/>
      </w:pPr>
      <w:r w:rsidRPr="00627EAD">
        <w:t>В подтверждение этого прилагаем все необходимые документы.</w:t>
      </w:r>
    </w:p>
    <w:p w14:paraId="662A718B" w14:textId="77777777" w:rsidR="0064449E" w:rsidRPr="00627EAD" w:rsidRDefault="0064449E" w:rsidP="007572A2">
      <w:pPr>
        <w:pStyle w:val="111"/>
        <w:spacing w:line="276" w:lineRule="auto"/>
        <w:ind w:firstLine="0"/>
      </w:pPr>
    </w:p>
    <w:p w14:paraId="0552DC62" w14:textId="77777777" w:rsidR="0064449E" w:rsidRPr="00627EAD" w:rsidRDefault="0064449E" w:rsidP="007572A2">
      <w:pPr>
        <w:tabs>
          <w:tab w:val="left" w:pos="9639"/>
        </w:tabs>
        <w:spacing w:line="276" w:lineRule="auto"/>
        <w:rPr>
          <w:sz w:val="28"/>
          <w:szCs w:val="28"/>
        </w:rPr>
      </w:pPr>
      <w:bookmarkStart w:id="47" w:name="_Toc48593639"/>
      <w:r w:rsidRPr="00627EAD">
        <w:rPr>
          <w:sz w:val="28"/>
          <w:szCs w:val="28"/>
        </w:rPr>
        <w:t>Представитель, имеющий полномочия подписать заявку на участие от имени</w:t>
      </w:r>
      <w:bookmarkEnd w:id="47"/>
    </w:p>
    <w:p w14:paraId="56DD4AE1" w14:textId="77777777" w:rsidR="0064449E" w:rsidRPr="00627EAD" w:rsidRDefault="0064449E" w:rsidP="007572A2">
      <w:pPr>
        <w:tabs>
          <w:tab w:val="left" w:pos="8640"/>
        </w:tabs>
        <w:spacing w:line="276" w:lineRule="auto"/>
        <w:jc w:val="center"/>
        <w:rPr>
          <w:sz w:val="28"/>
          <w:szCs w:val="28"/>
        </w:rPr>
      </w:pPr>
      <w:r w:rsidRPr="00627EAD">
        <w:rPr>
          <w:sz w:val="28"/>
          <w:szCs w:val="28"/>
        </w:rPr>
        <w:t>__________________________________________________________________</w:t>
      </w:r>
    </w:p>
    <w:p w14:paraId="028E8B2F" w14:textId="77777777" w:rsidR="0064449E" w:rsidRPr="00627EAD" w:rsidRDefault="0064449E" w:rsidP="007572A2">
      <w:pPr>
        <w:tabs>
          <w:tab w:val="left" w:pos="8640"/>
        </w:tabs>
        <w:spacing w:line="276" w:lineRule="auto"/>
        <w:rPr>
          <w:sz w:val="28"/>
          <w:szCs w:val="28"/>
        </w:rPr>
      </w:pPr>
      <w:r w:rsidRPr="00627EAD">
        <w:rPr>
          <w:sz w:val="28"/>
          <w:szCs w:val="28"/>
        </w:rPr>
        <w:t>(полное наименование участника)</w:t>
      </w:r>
    </w:p>
    <w:p w14:paraId="317E3DB3" w14:textId="77777777" w:rsidR="0064449E" w:rsidRPr="00627EAD" w:rsidRDefault="0064449E" w:rsidP="007572A2">
      <w:pPr>
        <w:pStyle w:val="33"/>
        <w:spacing w:line="276" w:lineRule="auto"/>
        <w:rPr>
          <w:sz w:val="28"/>
          <w:szCs w:val="28"/>
        </w:rPr>
      </w:pPr>
      <w:r w:rsidRPr="00627EAD">
        <w:rPr>
          <w:sz w:val="28"/>
          <w:szCs w:val="28"/>
        </w:rPr>
        <w:t>___________________________________________</w:t>
      </w:r>
    </w:p>
    <w:p w14:paraId="5311DBA3" w14:textId="77777777" w:rsidR="0064449E" w:rsidRPr="00627EAD" w:rsidRDefault="0064449E" w:rsidP="007572A2">
      <w:pPr>
        <w:spacing w:line="276" w:lineRule="auto"/>
        <w:rPr>
          <w:sz w:val="28"/>
          <w:szCs w:val="28"/>
        </w:rPr>
      </w:pPr>
      <w:r w:rsidRPr="00627EAD">
        <w:rPr>
          <w:sz w:val="28"/>
          <w:szCs w:val="28"/>
        </w:rPr>
        <w:t>(должность, подпись, ФИО)</w:t>
      </w:r>
    </w:p>
    <w:p w14:paraId="6F23E45D" w14:textId="77777777" w:rsidR="0064449E" w:rsidRPr="00627EAD" w:rsidRDefault="0064449E" w:rsidP="007572A2">
      <w:pPr>
        <w:spacing w:line="276" w:lineRule="auto"/>
        <w:rPr>
          <w:sz w:val="28"/>
          <w:szCs w:val="28"/>
        </w:rPr>
      </w:pPr>
      <w:r w:rsidRPr="00627EAD">
        <w:rPr>
          <w:sz w:val="28"/>
          <w:szCs w:val="28"/>
        </w:rPr>
        <w:t>Печать (при наличии)</w:t>
      </w:r>
    </w:p>
    <w:p w14:paraId="4EFCB00E" w14:textId="77777777" w:rsidR="0064449E" w:rsidRPr="00627EAD" w:rsidRDefault="0064449E" w:rsidP="007572A2">
      <w:pPr>
        <w:spacing w:line="276" w:lineRule="auto"/>
        <w:rPr>
          <w:sz w:val="28"/>
          <w:szCs w:val="28"/>
        </w:rPr>
      </w:pPr>
    </w:p>
    <w:p w14:paraId="4EFAF50F" w14:textId="77777777" w:rsidR="0064449E" w:rsidRPr="00627EAD" w:rsidRDefault="0064449E" w:rsidP="007572A2">
      <w:pPr>
        <w:spacing w:line="276" w:lineRule="auto"/>
        <w:rPr>
          <w:sz w:val="28"/>
          <w:szCs w:val="28"/>
        </w:rPr>
      </w:pPr>
    </w:p>
    <w:p w14:paraId="0C98107A" w14:textId="77777777" w:rsidR="0064449E" w:rsidRPr="00627EAD" w:rsidRDefault="0064449E" w:rsidP="007572A2">
      <w:pPr>
        <w:pStyle w:val="33"/>
        <w:spacing w:line="276" w:lineRule="auto"/>
        <w:rPr>
          <w:sz w:val="28"/>
          <w:szCs w:val="28"/>
        </w:rPr>
      </w:pPr>
      <w:r w:rsidRPr="00627EAD">
        <w:rPr>
          <w:sz w:val="28"/>
          <w:szCs w:val="28"/>
        </w:rPr>
        <w:t>«____» _________ 20__ г.</w:t>
      </w:r>
    </w:p>
    <w:p w14:paraId="40BCCB7F" w14:textId="77777777" w:rsidR="0064449E" w:rsidRPr="00627EAD" w:rsidRDefault="0064449E" w:rsidP="007572A2">
      <w:pPr>
        <w:pStyle w:val="33"/>
        <w:spacing w:line="276" w:lineRule="auto"/>
        <w:rPr>
          <w:sz w:val="28"/>
          <w:szCs w:val="28"/>
        </w:rPr>
        <w:sectPr w:rsidR="0064449E" w:rsidRPr="00627EAD" w:rsidSect="00866831">
          <w:pgSz w:w="11906" w:h="16838" w:code="9"/>
          <w:pgMar w:top="709" w:right="566" w:bottom="1134" w:left="1134" w:header="794" w:footer="794" w:gutter="0"/>
          <w:cols w:space="708"/>
          <w:titlePg/>
          <w:docGrid w:linePitch="360"/>
        </w:sectPr>
      </w:pPr>
    </w:p>
    <w:p w14:paraId="25D7A34D" w14:textId="77777777" w:rsidR="00073B6B" w:rsidRPr="00627EAD" w:rsidRDefault="00073B6B" w:rsidP="00073B6B">
      <w:pPr>
        <w:pStyle w:val="3"/>
        <w:spacing w:before="0" w:after="0" w:line="276" w:lineRule="auto"/>
        <w:jc w:val="right"/>
        <w:rPr>
          <w:rFonts w:ascii="Times New Roman" w:hAnsi="Times New Roman" w:cs="Times New Roman"/>
          <w:b w:val="0"/>
          <w:sz w:val="28"/>
          <w:szCs w:val="28"/>
        </w:rPr>
      </w:pPr>
      <w:bookmarkStart w:id="48" w:name="_Toc128044853"/>
      <w:r w:rsidRPr="00627EAD">
        <w:rPr>
          <w:rFonts w:ascii="Times New Roman" w:hAnsi="Times New Roman" w:cs="Times New Roman"/>
          <w:b w:val="0"/>
          <w:sz w:val="28"/>
          <w:szCs w:val="28"/>
        </w:rPr>
        <w:lastRenderedPageBreak/>
        <w:t>Приложение № 4</w:t>
      </w:r>
      <w:bookmarkEnd w:id="48"/>
    </w:p>
    <w:p w14:paraId="5CA0847B" w14:textId="77777777" w:rsidR="00073B6B" w:rsidRPr="00073B6B" w:rsidRDefault="00073B6B" w:rsidP="00073B6B">
      <w:pPr>
        <w:spacing w:line="276" w:lineRule="auto"/>
        <w:jc w:val="right"/>
        <w:rPr>
          <w:bCs/>
          <w:sz w:val="28"/>
          <w:szCs w:val="28"/>
        </w:rPr>
      </w:pPr>
      <w:r w:rsidRPr="00073B6B">
        <w:rPr>
          <w:bCs/>
          <w:sz w:val="28"/>
          <w:szCs w:val="28"/>
        </w:rPr>
        <w:t xml:space="preserve">     к извещению о проведении запроса котировок </w:t>
      </w:r>
    </w:p>
    <w:p w14:paraId="150755C7" w14:textId="3B0961F2" w:rsidR="00073B6B" w:rsidRDefault="00073B6B" w:rsidP="00073B6B">
      <w:pPr>
        <w:spacing w:line="276" w:lineRule="auto"/>
        <w:jc w:val="right"/>
        <w:rPr>
          <w:bCs/>
          <w:sz w:val="28"/>
          <w:szCs w:val="28"/>
        </w:rPr>
      </w:pPr>
      <w:r w:rsidRPr="00073B6B">
        <w:rPr>
          <w:bCs/>
          <w:sz w:val="28"/>
          <w:szCs w:val="28"/>
        </w:rPr>
        <w:t>№ЮКЖД-ЗКЦ 02</w:t>
      </w:r>
      <w:r w:rsidR="00037C46">
        <w:rPr>
          <w:bCs/>
          <w:sz w:val="28"/>
          <w:szCs w:val="28"/>
        </w:rPr>
        <w:t>6</w:t>
      </w:r>
      <w:r w:rsidRPr="00073B6B">
        <w:rPr>
          <w:bCs/>
          <w:sz w:val="28"/>
          <w:szCs w:val="28"/>
        </w:rPr>
        <w:t>/0</w:t>
      </w:r>
      <w:r w:rsidR="00DC659D">
        <w:rPr>
          <w:bCs/>
          <w:sz w:val="28"/>
          <w:szCs w:val="28"/>
        </w:rPr>
        <w:t>59</w:t>
      </w:r>
    </w:p>
    <w:p w14:paraId="557266C5" w14:textId="77777777" w:rsidR="007572A2" w:rsidRPr="00627EAD" w:rsidRDefault="007572A2" w:rsidP="007572A2">
      <w:pPr>
        <w:spacing w:line="276" w:lineRule="auto"/>
        <w:jc w:val="center"/>
        <w:rPr>
          <w:sz w:val="28"/>
          <w:szCs w:val="28"/>
        </w:rPr>
      </w:pPr>
      <w:r w:rsidRPr="00627EAD">
        <w:rPr>
          <w:sz w:val="28"/>
          <w:szCs w:val="28"/>
        </w:rPr>
        <w:t>Форма технического предложения участника.</w:t>
      </w:r>
    </w:p>
    <w:p w14:paraId="20DD653E" w14:textId="77777777" w:rsidR="007572A2" w:rsidRPr="00627EAD" w:rsidRDefault="007572A2" w:rsidP="007572A2">
      <w:pPr>
        <w:spacing w:line="276" w:lineRule="auto"/>
        <w:jc w:val="center"/>
        <w:rPr>
          <w:bCs/>
          <w:sz w:val="28"/>
          <w:szCs w:val="28"/>
        </w:rPr>
      </w:pPr>
      <w:r w:rsidRPr="00627EAD">
        <w:rPr>
          <w:bCs/>
          <w:sz w:val="28"/>
          <w:szCs w:val="28"/>
        </w:rPr>
        <w:t>Техническое предложение</w:t>
      </w:r>
    </w:p>
    <w:p w14:paraId="6881AE8C" w14:textId="77777777" w:rsidR="007572A2" w:rsidRPr="00627EAD" w:rsidRDefault="007572A2" w:rsidP="007572A2">
      <w:pPr>
        <w:spacing w:line="276" w:lineRule="auto"/>
        <w:ind w:left="397"/>
        <w:rPr>
          <w:bCs/>
          <w:i/>
          <w:sz w:val="28"/>
          <w:szCs w:val="28"/>
        </w:rPr>
      </w:pPr>
      <w:r w:rsidRPr="00627EAD">
        <w:rPr>
          <w:bCs/>
          <w:i/>
          <w:sz w:val="28"/>
          <w:szCs w:val="28"/>
        </w:rPr>
        <w:t xml:space="preserve">Оформляется участником </w:t>
      </w:r>
    </w:p>
    <w:p w14:paraId="52122572" w14:textId="77777777" w:rsidR="007572A2" w:rsidRPr="00627EAD" w:rsidRDefault="007572A2" w:rsidP="007572A2">
      <w:pPr>
        <w:pStyle w:val="33"/>
        <w:spacing w:line="276" w:lineRule="auto"/>
        <w:ind w:left="397"/>
        <w:rPr>
          <w:sz w:val="28"/>
          <w:szCs w:val="28"/>
        </w:rPr>
      </w:pPr>
      <w:r w:rsidRPr="00627EAD">
        <w:rPr>
          <w:sz w:val="28"/>
          <w:szCs w:val="28"/>
        </w:rPr>
        <w:t>«____» _________ 20__ г.</w:t>
      </w:r>
    </w:p>
    <w:p w14:paraId="1D337888" w14:textId="77777777" w:rsidR="007572A2" w:rsidRPr="00627EAD" w:rsidRDefault="007572A2" w:rsidP="007572A2">
      <w:pPr>
        <w:ind w:left="397"/>
        <w:rPr>
          <w:sz w:val="28"/>
          <w:szCs w:val="28"/>
        </w:rPr>
      </w:pPr>
      <w:r w:rsidRPr="00627EAD">
        <w:rPr>
          <w:b/>
          <w:sz w:val="28"/>
          <w:szCs w:val="28"/>
        </w:rPr>
        <w:t>Наименование участника:</w:t>
      </w:r>
      <w:r w:rsidRPr="00627EAD">
        <w:rPr>
          <w:sz w:val="28"/>
          <w:szCs w:val="28"/>
        </w:rPr>
        <w:t xml:space="preserve"> </w:t>
      </w:r>
    </w:p>
    <w:p w14:paraId="5AA3C562" w14:textId="77777777" w:rsidR="007572A2" w:rsidRPr="00627EAD" w:rsidRDefault="007572A2" w:rsidP="007572A2">
      <w:pPr>
        <w:ind w:left="397"/>
        <w:rPr>
          <w:i/>
          <w:sz w:val="28"/>
          <w:szCs w:val="28"/>
        </w:rPr>
      </w:pPr>
      <w:r w:rsidRPr="00627EAD">
        <w:rPr>
          <w:i/>
          <w:sz w:val="28"/>
          <w:szCs w:val="28"/>
        </w:rPr>
        <w:t>Наименование участника:</w:t>
      </w:r>
    </w:p>
    <w:p w14:paraId="57D8217C" w14:textId="77777777" w:rsidR="007572A2" w:rsidRPr="00627EAD" w:rsidRDefault="007572A2" w:rsidP="007572A2">
      <w:pPr>
        <w:ind w:left="397"/>
        <w:rPr>
          <w:i/>
          <w:sz w:val="28"/>
          <w:szCs w:val="28"/>
        </w:rPr>
      </w:pPr>
      <w:r w:rsidRPr="00627EAD">
        <w:rPr>
          <w:i/>
          <w:sz w:val="28"/>
          <w:szCs w:val="28"/>
        </w:rPr>
        <w:t>Адрес:</w:t>
      </w:r>
    </w:p>
    <w:p w14:paraId="19896692" w14:textId="77777777" w:rsidR="007572A2" w:rsidRPr="00627EAD" w:rsidRDefault="007572A2" w:rsidP="007572A2">
      <w:pPr>
        <w:ind w:left="397"/>
        <w:rPr>
          <w:i/>
          <w:sz w:val="28"/>
          <w:szCs w:val="28"/>
        </w:rPr>
      </w:pPr>
      <w:r w:rsidRPr="00627EAD">
        <w:rPr>
          <w:i/>
          <w:sz w:val="28"/>
          <w:szCs w:val="28"/>
        </w:rPr>
        <w:t>Тел:</w:t>
      </w:r>
    </w:p>
    <w:p w14:paraId="47309E52" w14:textId="77777777" w:rsidR="007572A2" w:rsidRPr="005D41EE" w:rsidRDefault="005D41EE" w:rsidP="005D41EE">
      <w:pPr>
        <w:tabs>
          <w:tab w:val="left" w:pos="7110"/>
        </w:tabs>
        <w:ind w:left="397"/>
        <w:rPr>
          <w:i/>
          <w:sz w:val="28"/>
          <w:szCs w:val="28"/>
        </w:rPr>
      </w:pPr>
      <w:r>
        <w:rPr>
          <w:i/>
          <w:sz w:val="28"/>
          <w:szCs w:val="28"/>
        </w:rPr>
        <w:t>ИНН:</w:t>
      </w:r>
      <w:r>
        <w:rPr>
          <w:i/>
          <w:sz w:val="28"/>
          <w:szCs w:val="28"/>
        </w:rPr>
        <w:tab/>
      </w:r>
    </w:p>
    <w:p w14:paraId="2F367ADE" w14:textId="09730B79" w:rsidR="007572A2" w:rsidRPr="005D41EE" w:rsidRDefault="007572A2" w:rsidP="005D41EE">
      <w:pPr>
        <w:ind w:left="283"/>
        <w:rPr>
          <w:b/>
          <w:bCs/>
        </w:rPr>
      </w:pPr>
      <w:r w:rsidRPr="00627EAD">
        <w:rPr>
          <w:b/>
        </w:rPr>
        <w:t xml:space="preserve">Номер закупки, номер и предмета </w:t>
      </w:r>
      <w:r w:rsidRPr="00627EAD">
        <w:rPr>
          <w:b/>
          <w:bCs/>
        </w:rPr>
        <w:t xml:space="preserve">№ЮКЖД-ЗКЦ </w:t>
      </w:r>
      <w:r w:rsidR="001441A8" w:rsidRPr="001441A8">
        <w:rPr>
          <w:b/>
          <w:bCs/>
        </w:rPr>
        <w:t>02</w:t>
      </w:r>
      <w:r w:rsidR="00037C46">
        <w:rPr>
          <w:b/>
          <w:bCs/>
        </w:rPr>
        <w:t>6</w:t>
      </w:r>
      <w:r w:rsidR="001441A8" w:rsidRPr="001441A8">
        <w:rPr>
          <w:b/>
          <w:bCs/>
        </w:rPr>
        <w:t>/0</w:t>
      </w:r>
      <w:r w:rsidR="00DC659D">
        <w:rPr>
          <w:b/>
          <w:bCs/>
        </w:rPr>
        <w:t>59</w:t>
      </w:r>
      <w:r w:rsidR="005D41EE">
        <w:rPr>
          <w:b/>
          <w:bCs/>
        </w:rPr>
        <w:t xml:space="preserve">, </w:t>
      </w:r>
      <w:r w:rsidR="005D41EE" w:rsidRPr="005D41EE">
        <w:rPr>
          <w:b/>
          <w:bCs/>
        </w:rPr>
        <w:t xml:space="preserve">право заключения договора на поставку </w:t>
      </w:r>
      <w:r w:rsidR="00043B11">
        <w:rPr>
          <w:b/>
          <w:bCs/>
        </w:rPr>
        <w:t xml:space="preserve">металлопроката </w:t>
      </w:r>
    </w:p>
    <w:tbl>
      <w:tblPr>
        <w:tblW w:w="162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741"/>
        <w:gridCol w:w="1164"/>
        <w:gridCol w:w="192"/>
        <w:gridCol w:w="301"/>
        <w:gridCol w:w="924"/>
        <w:gridCol w:w="1276"/>
        <w:gridCol w:w="1701"/>
        <w:gridCol w:w="933"/>
        <w:gridCol w:w="768"/>
        <w:gridCol w:w="113"/>
        <w:gridCol w:w="2013"/>
        <w:gridCol w:w="2127"/>
        <w:gridCol w:w="1842"/>
        <w:gridCol w:w="1559"/>
        <w:gridCol w:w="35"/>
      </w:tblGrid>
      <w:tr w:rsidR="009E202C" w:rsidRPr="00627EAD" w14:paraId="2331FCD3" w14:textId="77777777" w:rsidTr="00DC659D">
        <w:trPr>
          <w:trHeight w:val="111"/>
        </w:trPr>
        <w:tc>
          <w:tcPr>
            <w:tcW w:w="16224" w:type="dxa"/>
            <w:gridSpan w:val="16"/>
          </w:tcPr>
          <w:p w14:paraId="581470A3" w14:textId="1EEC15B1" w:rsidR="009E202C" w:rsidRPr="00073B6B" w:rsidRDefault="009E202C" w:rsidP="002765F5">
            <w:pPr>
              <w:jc w:val="center"/>
              <w:rPr>
                <w:b/>
                <w:bCs/>
                <w:color w:val="000000"/>
              </w:rPr>
            </w:pPr>
            <w:r w:rsidRPr="00073B6B">
              <w:rPr>
                <w:b/>
                <w:bCs/>
                <w:color w:val="000000"/>
              </w:rPr>
              <w:t>1. Наименование закупаемых товаров, их количество (объем), цены за единицу товара и начальная (максимальная) цена договора</w:t>
            </w:r>
          </w:p>
        </w:tc>
      </w:tr>
      <w:tr w:rsidR="009E202C" w:rsidRPr="00627EAD" w14:paraId="3665BA8E" w14:textId="77777777" w:rsidTr="00DC659D">
        <w:trPr>
          <w:gridAfter w:val="1"/>
          <w:wAfter w:w="35" w:type="dxa"/>
          <w:trHeight w:val="616"/>
        </w:trPr>
        <w:tc>
          <w:tcPr>
            <w:tcW w:w="535" w:type="dxa"/>
            <w:tcBorders>
              <w:top w:val="single" w:sz="8" w:space="0" w:color="auto"/>
              <w:left w:val="single" w:sz="8" w:space="0" w:color="auto"/>
              <w:bottom w:val="single" w:sz="8" w:space="0" w:color="auto"/>
              <w:right w:val="single" w:sz="8" w:space="0" w:color="auto"/>
            </w:tcBorders>
            <w:shd w:val="clear" w:color="auto" w:fill="auto"/>
            <w:vAlign w:val="center"/>
          </w:tcPr>
          <w:p w14:paraId="4FBCFBCD" w14:textId="2368A452" w:rsidR="009E202C" w:rsidRPr="009E202C" w:rsidRDefault="009E202C" w:rsidP="009E202C">
            <w:pPr>
              <w:jc w:val="center"/>
              <w:rPr>
                <w:b/>
                <w:bCs/>
                <w:color w:val="000000" w:themeColor="text1"/>
              </w:rPr>
            </w:pPr>
            <w:r w:rsidRPr="009E202C">
              <w:rPr>
                <w:b/>
                <w:bCs/>
                <w:color w:val="000000" w:themeColor="text1"/>
              </w:rPr>
              <w:t>№</w:t>
            </w:r>
          </w:p>
        </w:tc>
        <w:tc>
          <w:tcPr>
            <w:tcW w:w="1905" w:type="dxa"/>
            <w:gridSpan w:val="2"/>
            <w:tcBorders>
              <w:top w:val="single" w:sz="8" w:space="0" w:color="auto"/>
              <w:left w:val="nil"/>
              <w:bottom w:val="single" w:sz="8" w:space="0" w:color="auto"/>
              <w:right w:val="single" w:sz="8" w:space="0" w:color="auto"/>
            </w:tcBorders>
            <w:shd w:val="clear" w:color="auto" w:fill="auto"/>
            <w:vAlign w:val="center"/>
          </w:tcPr>
          <w:p w14:paraId="2014B673" w14:textId="146B5E91" w:rsidR="009E202C" w:rsidRPr="009E202C" w:rsidRDefault="009E202C" w:rsidP="009E202C">
            <w:pPr>
              <w:jc w:val="center"/>
              <w:rPr>
                <w:b/>
                <w:bCs/>
                <w:color w:val="000000" w:themeColor="text1"/>
              </w:rPr>
            </w:pPr>
            <w:r w:rsidRPr="009E202C">
              <w:rPr>
                <w:b/>
                <w:bCs/>
                <w:color w:val="000000" w:themeColor="text1"/>
              </w:rPr>
              <w:t>Наименование товара</w:t>
            </w:r>
          </w:p>
        </w:tc>
        <w:tc>
          <w:tcPr>
            <w:tcW w:w="1417" w:type="dxa"/>
            <w:gridSpan w:val="3"/>
            <w:tcBorders>
              <w:top w:val="single" w:sz="8" w:space="0" w:color="auto"/>
              <w:left w:val="nil"/>
              <w:bottom w:val="single" w:sz="8" w:space="0" w:color="auto"/>
              <w:right w:val="single" w:sz="8" w:space="0" w:color="auto"/>
            </w:tcBorders>
            <w:shd w:val="clear" w:color="auto" w:fill="auto"/>
            <w:vAlign w:val="center"/>
          </w:tcPr>
          <w:p w14:paraId="55A81E7C" w14:textId="01BDF7CB" w:rsidR="009E202C" w:rsidRPr="009E202C" w:rsidRDefault="009E202C" w:rsidP="009E202C">
            <w:pPr>
              <w:jc w:val="center"/>
              <w:rPr>
                <w:b/>
                <w:bCs/>
                <w:color w:val="000000" w:themeColor="text1"/>
              </w:rPr>
            </w:pPr>
            <w:r w:rsidRPr="009E202C">
              <w:rPr>
                <w:b/>
                <w:bCs/>
                <w:color w:val="000000" w:themeColor="text1"/>
              </w:rPr>
              <w:t>Марка/чертеж,</w:t>
            </w:r>
          </w:p>
        </w:tc>
        <w:tc>
          <w:tcPr>
            <w:tcW w:w="1276" w:type="dxa"/>
            <w:tcBorders>
              <w:top w:val="single" w:sz="8" w:space="0" w:color="auto"/>
              <w:left w:val="nil"/>
              <w:bottom w:val="single" w:sz="8" w:space="0" w:color="auto"/>
              <w:right w:val="single" w:sz="8" w:space="0" w:color="auto"/>
            </w:tcBorders>
            <w:shd w:val="clear" w:color="auto" w:fill="auto"/>
            <w:vAlign w:val="center"/>
          </w:tcPr>
          <w:p w14:paraId="7CE559F2" w14:textId="475448F3" w:rsidR="009E202C" w:rsidRPr="009E202C" w:rsidRDefault="009E202C" w:rsidP="009E202C">
            <w:pPr>
              <w:jc w:val="center"/>
              <w:rPr>
                <w:b/>
                <w:bCs/>
                <w:color w:val="000000" w:themeColor="text1"/>
              </w:rPr>
            </w:pPr>
            <w:r w:rsidRPr="009E202C">
              <w:rPr>
                <w:b/>
                <w:bCs/>
                <w:color w:val="000000" w:themeColor="text1"/>
              </w:rPr>
              <w:t>Размер</w:t>
            </w:r>
          </w:p>
        </w:tc>
        <w:tc>
          <w:tcPr>
            <w:tcW w:w="1701" w:type="dxa"/>
            <w:tcBorders>
              <w:top w:val="single" w:sz="8" w:space="0" w:color="auto"/>
              <w:left w:val="nil"/>
              <w:bottom w:val="single" w:sz="8" w:space="0" w:color="auto"/>
              <w:right w:val="single" w:sz="8" w:space="0" w:color="auto"/>
            </w:tcBorders>
            <w:shd w:val="clear" w:color="auto" w:fill="auto"/>
            <w:vAlign w:val="center"/>
          </w:tcPr>
          <w:p w14:paraId="2DA66A8B" w14:textId="3ED68766" w:rsidR="009E202C" w:rsidRPr="009E202C" w:rsidRDefault="009E202C" w:rsidP="009E202C">
            <w:pPr>
              <w:jc w:val="center"/>
              <w:rPr>
                <w:b/>
                <w:bCs/>
                <w:color w:val="000000" w:themeColor="text1"/>
              </w:rPr>
            </w:pPr>
            <w:r w:rsidRPr="009E202C">
              <w:rPr>
                <w:b/>
                <w:bCs/>
                <w:color w:val="000000" w:themeColor="text1"/>
              </w:rPr>
              <w:t>Ед. изм.</w:t>
            </w:r>
          </w:p>
        </w:tc>
        <w:tc>
          <w:tcPr>
            <w:tcW w:w="1701" w:type="dxa"/>
            <w:gridSpan w:val="2"/>
            <w:tcBorders>
              <w:top w:val="single" w:sz="8" w:space="0" w:color="auto"/>
              <w:left w:val="nil"/>
              <w:bottom w:val="single" w:sz="8" w:space="0" w:color="auto"/>
              <w:right w:val="single" w:sz="8" w:space="0" w:color="auto"/>
            </w:tcBorders>
            <w:shd w:val="clear" w:color="auto" w:fill="auto"/>
            <w:vAlign w:val="center"/>
          </w:tcPr>
          <w:p w14:paraId="645214C2" w14:textId="10C8504D" w:rsidR="009E202C" w:rsidRPr="009E202C" w:rsidRDefault="009E202C" w:rsidP="009E202C">
            <w:pPr>
              <w:jc w:val="center"/>
              <w:rPr>
                <w:b/>
                <w:bCs/>
                <w:color w:val="000000" w:themeColor="text1"/>
              </w:rPr>
            </w:pPr>
            <w:r w:rsidRPr="009E202C">
              <w:rPr>
                <w:b/>
                <w:bCs/>
                <w:color w:val="000000" w:themeColor="text1"/>
              </w:rPr>
              <w:t>Кол-во</w:t>
            </w:r>
          </w:p>
        </w:tc>
        <w:tc>
          <w:tcPr>
            <w:tcW w:w="2126" w:type="dxa"/>
            <w:gridSpan w:val="2"/>
            <w:tcBorders>
              <w:top w:val="single" w:sz="8" w:space="0" w:color="auto"/>
              <w:left w:val="nil"/>
              <w:bottom w:val="single" w:sz="8" w:space="0" w:color="auto"/>
              <w:right w:val="single" w:sz="8" w:space="0" w:color="auto"/>
            </w:tcBorders>
            <w:shd w:val="clear" w:color="auto" w:fill="auto"/>
            <w:vAlign w:val="center"/>
          </w:tcPr>
          <w:p w14:paraId="3BF35482" w14:textId="44A05ED0" w:rsidR="009E202C" w:rsidRPr="009E202C" w:rsidRDefault="009E202C" w:rsidP="009E202C">
            <w:pPr>
              <w:jc w:val="center"/>
              <w:rPr>
                <w:b/>
                <w:bCs/>
                <w:color w:val="000000" w:themeColor="text1"/>
              </w:rPr>
            </w:pPr>
            <w:r w:rsidRPr="009E202C">
              <w:rPr>
                <w:b/>
                <w:bCs/>
                <w:color w:val="000000" w:themeColor="text1"/>
              </w:rPr>
              <w:footnoteReference w:customMarkFollows="1" w:id="1"/>
              <w:t>Цена в драмах РА без НДС</w:t>
            </w:r>
          </w:p>
        </w:tc>
        <w:tc>
          <w:tcPr>
            <w:tcW w:w="2127" w:type="dxa"/>
            <w:tcBorders>
              <w:top w:val="single" w:sz="8" w:space="0" w:color="auto"/>
              <w:left w:val="nil"/>
              <w:bottom w:val="single" w:sz="8" w:space="0" w:color="auto"/>
              <w:right w:val="single" w:sz="8" w:space="0" w:color="auto"/>
            </w:tcBorders>
            <w:shd w:val="clear" w:color="auto" w:fill="auto"/>
            <w:vAlign w:val="center"/>
          </w:tcPr>
          <w:p w14:paraId="00FDC6A3" w14:textId="35630C24" w:rsidR="009E202C" w:rsidRPr="009E202C" w:rsidRDefault="009E202C" w:rsidP="009E202C">
            <w:pPr>
              <w:jc w:val="center"/>
              <w:rPr>
                <w:b/>
                <w:bCs/>
                <w:color w:val="000000" w:themeColor="text1"/>
              </w:rPr>
            </w:pPr>
            <w:r w:rsidRPr="009E202C">
              <w:rPr>
                <w:b/>
                <w:bCs/>
                <w:color w:val="000000" w:themeColor="text1"/>
              </w:rPr>
              <w:t>Сумма в драмах РА без НДС</w:t>
            </w:r>
            <w:r w:rsidRPr="00D557BB">
              <w:rPr>
                <w:b/>
                <w:bCs/>
                <w:color w:val="000000"/>
                <w:sz w:val="16"/>
                <w:szCs w:val="16"/>
                <w:lang w:eastAsia="hy-AM"/>
              </w:rPr>
              <w:t xml:space="preserve"> </w:t>
            </w:r>
            <w:r>
              <w:rPr>
                <w:rStyle w:val="a7"/>
                <w:b/>
                <w:bCs/>
                <w:color w:val="000000"/>
                <w:sz w:val="16"/>
                <w:szCs w:val="16"/>
                <w:lang w:eastAsia="hy-AM"/>
              </w:rPr>
              <w:footnoteReference w:id="2"/>
            </w:r>
          </w:p>
        </w:tc>
        <w:tc>
          <w:tcPr>
            <w:tcW w:w="1842" w:type="dxa"/>
            <w:tcBorders>
              <w:top w:val="single" w:sz="8" w:space="0" w:color="auto"/>
              <w:left w:val="nil"/>
              <w:bottom w:val="single" w:sz="8" w:space="0" w:color="auto"/>
              <w:right w:val="single" w:sz="8" w:space="0" w:color="auto"/>
            </w:tcBorders>
            <w:shd w:val="clear" w:color="auto" w:fill="auto"/>
            <w:vAlign w:val="center"/>
          </w:tcPr>
          <w:p w14:paraId="22BA12AA" w14:textId="349EB420" w:rsidR="009E202C" w:rsidRPr="009E202C" w:rsidRDefault="009E202C" w:rsidP="009E202C">
            <w:pPr>
              <w:jc w:val="center"/>
              <w:rPr>
                <w:b/>
                <w:bCs/>
                <w:color w:val="000000" w:themeColor="text1"/>
              </w:rPr>
            </w:pPr>
            <w:r w:rsidRPr="009E202C">
              <w:rPr>
                <w:b/>
                <w:bCs/>
                <w:color w:val="000000" w:themeColor="text1"/>
              </w:rPr>
              <w:t>Цена в драмах РА с НДС</w:t>
            </w:r>
          </w:p>
        </w:tc>
        <w:tc>
          <w:tcPr>
            <w:tcW w:w="1559" w:type="dxa"/>
            <w:tcBorders>
              <w:top w:val="single" w:sz="8" w:space="0" w:color="auto"/>
              <w:left w:val="nil"/>
              <w:bottom w:val="single" w:sz="8" w:space="0" w:color="auto"/>
              <w:right w:val="single" w:sz="8" w:space="0" w:color="auto"/>
            </w:tcBorders>
            <w:shd w:val="clear" w:color="auto" w:fill="auto"/>
            <w:vAlign w:val="center"/>
          </w:tcPr>
          <w:p w14:paraId="576AC71E" w14:textId="56540E1A" w:rsidR="009E202C" w:rsidRPr="009E202C" w:rsidRDefault="009E202C" w:rsidP="009E202C">
            <w:pPr>
              <w:jc w:val="center"/>
              <w:rPr>
                <w:b/>
                <w:bCs/>
                <w:color w:val="000000" w:themeColor="text1"/>
              </w:rPr>
            </w:pPr>
            <w:r w:rsidRPr="009E202C">
              <w:rPr>
                <w:b/>
                <w:bCs/>
                <w:color w:val="000000" w:themeColor="text1"/>
              </w:rPr>
              <w:t>Сумма в драмах РА с НДС</w:t>
            </w:r>
          </w:p>
        </w:tc>
      </w:tr>
      <w:tr w:rsidR="009E202C" w:rsidRPr="00627EAD" w14:paraId="171F77B6" w14:textId="77777777" w:rsidTr="00DC659D">
        <w:trPr>
          <w:gridAfter w:val="1"/>
          <w:wAfter w:w="35" w:type="dxa"/>
          <w:trHeight w:val="48"/>
        </w:trPr>
        <w:tc>
          <w:tcPr>
            <w:tcW w:w="535" w:type="dxa"/>
            <w:tcBorders>
              <w:top w:val="nil"/>
              <w:left w:val="single" w:sz="8" w:space="0" w:color="auto"/>
              <w:bottom w:val="single" w:sz="8" w:space="0" w:color="auto"/>
              <w:right w:val="single" w:sz="8" w:space="0" w:color="auto"/>
            </w:tcBorders>
            <w:shd w:val="clear" w:color="auto" w:fill="auto"/>
            <w:vAlign w:val="center"/>
          </w:tcPr>
          <w:p w14:paraId="77B2A3E9" w14:textId="33CB0F7A" w:rsidR="009E202C" w:rsidRPr="009E202C" w:rsidRDefault="009E202C" w:rsidP="009E202C">
            <w:pPr>
              <w:jc w:val="center"/>
              <w:rPr>
                <w:color w:val="000000" w:themeColor="text1"/>
              </w:rPr>
            </w:pPr>
            <w:r w:rsidRPr="009E202C">
              <w:rPr>
                <w:color w:val="000000" w:themeColor="text1"/>
              </w:rPr>
              <w:t>1</w:t>
            </w:r>
          </w:p>
        </w:tc>
        <w:tc>
          <w:tcPr>
            <w:tcW w:w="1905" w:type="dxa"/>
            <w:gridSpan w:val="2"/>
            <w:tcBorders>
              <w:top w:val="nil"/>
              <w:left w:val="nil"/>
              <w:bottom w:val="single" w:sz="8" w:space="0" w:color="auto"/>
              <w:right w:val="single" w:sz="8" w:space="0" w:color="auto"/>
            </w:tcBorders>
            <w:shd w:val="clear" w:color="auto" w:fill="auto"/>
            <w:vAlign w:val="center"/>
          </w:tcPr>
          <w:p w14:paraId="1B47290B" w14:textId="5B0F8AA2" w:rsidR="009E202C" w:rsidRPr="009E202C" w:rsidRDefault="009E202C" w:rsidP="009E202C">
            <w:pPr>
              <w:jc w:val="center"/>
              <w:rPr>
                <w:i/>
                <w:color w:val="000000" w:themeColor="text1"/>
              </w:rPr>
            </w:pPr>
            <w:r w:rsidRPr="009E202C">
              <w:rPr>
                <w:i/>
                <w:iCs/>
                <w:color w:val="000000" w:themeColor="text1"/>
              </w:rPr>
              <w:t>Указать наименование</w:t>
            </w:r>
          </w:p>
        </w:tc>
        <w:tc>
          <w:tcPr>
            <w:tcW w:w="1417" w:type="dxa"/>
            <w:gridSpan w:val="3"/>
            <w:tcBorders>
              <w:top w:val="nil"/>
              <w:left w:val="nil"/>
              <w:bottom w:val="single" w:sz="8" w:space="0" w:color="auto"/>
              <w:right w:val="single" w:sz="8" w:space="0" w:color="auto"/>
            </w:tcBorders>
            <w:shd w:val="clear" w:color="auto" w:fill="auto"/>
            <w:vAlign w:val="center"/>
          </w:tcPr>
          <w:p w14:paraId="13FE472B" w14:textId="69E381AD" w:rsidR="009E202C" w:rsidRPr="009E202C" w:rsidRDefault="009E202C" w:rsidP="009E202C">
            <w:pPr>
              <w:jc w:val="center"/>
              <w:rPr>
                <w:i/>
                <w:color w:val="000000" w:themeColor="text1"/>
              </w:rPr>
            </w:pPr>
            <w:r w:rsidRPr="009E202C">
              <w:rPr>
                <w:i/>
                <w:iCs/>
                <w:color w:val="000000" w:themeColor="text1"/>
              </w:rPr>
              <w:t>Указать марку/чертеж</w:t>
            </w:r>
          </w:p>
        </w:tc>
        <w:tc>
          <w:tcPr>
            <w:tcW w:w="1276" w:type="dxa"/>
            <w:tcBorders>
              <w:top w:val="nil"/>
              <w:left w:val="nil"/>
              <w:bottom w:val="single" w:sz="8" w:space="0" w:color="auto"/>
              <w:right w:val="single" w:sz="8" w:space="0" w:color="auto"/>
            </w:tcBorders>
            <w:shd w:val="clear" w:color="auto" w:fill="auto"/>
            <w:vAlign w:val="center"/>
          </w:tcPr>
          <w:p w14:paraId="13C8DD3D" w14:textId="53139AC0" w:rsidR="009E202C" w:rsidRPr="009E202C" w:rsidRDefault="009E202C" w:rsidP="009E202C">
            <w:pPr>
              <w:jc w:val="center"/>
              <w:rPr>
                <w:i/>
                <w:color w:val="000000" w:themeColor="text1"/>
              </w:rPr>
            </w:pPr>
            <w:r w:rsidRPr="009E202C">
              <w:rPr>
                <w:i/>
                <w:iCs/>
                <w:color w:val="000000" w:themeColor="text1"/>
              </w:rPr>
              <w:t>Указать размер</w:t>
            </w:r>
          </w:p>
        </w:tc>
        <w:tc>
          <w:tcPr>
            <w:tcW w:w="1701" w:type="dxa"/>
            <w:tcBorders>
              <w:top w:val="nil"/>
              <w:left w:val="nil"/>
              <w:bottom w:val="single" w:sz="8" w:space="0" w:color="auto"/>
              <w:right w:val="single" w:sz="8" w:space="0" w:color="auto"/>
            </w:tcBorders>
            <w:shd w:val="clear" w:color="auto" w:fill="auto"/>
            <w:vAlign w:val="center"/>
          </w:tcPr>
          <w:p w14:paraId="1CFCEAA1" w14:textId="45049D14" w:rsidR="009E202C" w:rsidRPr="009E202C" w:rsidRDefault="009E202C" w:rsidP="009E202C">
            <w:pPr>
              <w:jc w:val="center"/>
              <w:rPr>
                <w:i/>
                <w:color w:val="000000" w:themeColor="text1"/>
              </w:rPr>
            </w:pPr>
            <w:r w:rsidRPr="009E202C">
              <w:rPr>
                <w:i/>
                <w:iCs/>
                <w:color w:val="000000" w:themeColor="text1"/>
              </w:rPr>
              <w:t>Указать цену без единицу измерения</w:t>
            </w:r>
          </w:p>
        </w:tc>
        <w:tc>
          <w:tcPr>
            <w:tcW w:w="1701" w:type="dxa"/>
            <w:gridSpan w:val="2"/>
            <w:tcBorders>
              <w:top w:val="nil"/>
              <w:left w:val="nil"/>
              <w:bottom w:val="single" w:sz="8" w:space="0" w:color="auto"/>
              <w:right w:val="single" w:sz="8" w:space="0" w:color="auto"/>
            </w:tcBorders>
            <w:shd w:val="clear" w:color="auto" w:fill="auto"/>
            <w:vAlign w:val="center"/>
          </w:tcPr>
          <w:p w14:paraId="2DC1EA32" w14:textId="077F613D" w:rsidR="009E202C" w:rsidRPr="009E202C" w:rsidRDefault="009E202C" w:rsidP="009E202C">
            <w:pPr>
              <w:jc w:val="center"/>
              <w:rPr>
                <w:i/>
                <w:color w:val="000000" w:themeColor="text1"/>
              </w:rPr>
            </w:pPr>
            <w:r w:rsidRPr="009E202C">
              <w:rPr>
                <w:i/>
                <w:iCs/>
                <w:color w:val="000000" w:themeColor="text1"/>
              </w:rPr>
              <w:t>Указать количество</w:t>
            </w:r>
          </w:p>
        </w:tc>
        <w:tc>
          <w:tcPr>
            <w:tcW w:w="2126" w:type="dxa"/>
            <w:gridSpan w:val="2"/>
            <w:tcBorders>
              <w:top w:val="nil"/>
              <w:left w:val="nil"/>
              <w:bottom w:val="single" w:sz="8" w:space="0" w:color="auto"/>
              <w:right w:val="single" w:sz="8" w:space="0" w:color="auto"/>
            </w:tcBorders>
            <w:shd w:val="clear" w:color="auto" w:fill="auto"/>
            <w:vAlign w:val="center"/>
          </w:tcPr>
          <w:p w14:paraId="0342537D" w14:textId="7F8FA100" w:rsidR="009E202C" w:rsidRPr="009E202C" w:rsidRDefault="009E202C" w:rsidP="009E202C">
            <w:pPr>
              <w:jc w:val="center"/>
              <w:rPr>
                <w:i/>
                <w:color w:val="000000" w:themeColor="text1"/>
              </w:rPr>
            </w:pPr>
            <w:r w:rsidRPr="009E202C">
              <w:rPr>
                <w:i/>
                <w:iCs/>
                <w:color w:val="000000" w:themeColor="text1"/>
              </w:rPr>
              <w:t>Указать цену за единицу без НДС</w:t>
            </w:r>
          </w:p>
        </w:tc>
        <w:tc>
          <w:tcPr>
            <w:tcW w:w="2127" w:type="dxa"/>
            <w:tcBorders>
              <w:top w:val="nil"/>
              <w:left w:val="nil"/>
              <w:bottom w:val="single" w:sz="8" w:space="0" w:color="auto"/>
              <w:right w:val="single" w:sz="8" w:space="0" w:color="auto"/>
            </w:tcBorders>
            <w:shd w:val="clear" w:color="auto" w:fill="auto"/>
            <w:vAlign w:val="center"/>
          </w:tcPr>
          <w:p w14:paraId="2289954A" w14:textId="2C8A0FFC" w:rsidR="009E202C" w:rsidRPr="009E202C" w:rsidRDefault="009E202C" w:rsidP="009E202C">
            <w:pPr>
              <w:jc w:val="center"/>
              <w:rPr>
                <w:i/>
                <w:color w:val="000000" w:themeColor="text1"/>
              </w:rPr>
            </w:pPr>
            <w:r w:rsidRPr="009E202C">
              <w:rPr>
                <w:i/>
                <w:iCs/>
                <w:color w:val="000000" w:themeColor="text1"/>
              </w:rPr>
              <w:t>Указать сумму без НДС</w:t>
            </w:r>
          </w:p>
        </w:tc>
        <w:tc>
          <w:tcPr>
            <w:tcW w:w="1842" w:type="dxa"/>
            <w:tcBorders>
              <w:top w:val="nil"/>
              <w:left w:val="nil"/>
              <w:bottom w:val="single" w:sz="8" w:space="0" w:color="auto"/>
              <w:right w:val="single" w:sz="8" w:space="0" w:color="auto"/>
            </w:tcBorders>
            <w:shd w:val="clear" w:color="auto" w:fill="auto"/>
            <w:vAlign w:val="center"/>
          </w:tcPr>
          <w:p w14:paraId="1330F82D" w14:textId="14E9A74A" w:rsidR="009E202C" w:rsidRPr="009E202C" w:rsidRDefault="009E202C" w:rsidP="009E202C">
            <w:pPr>
              <w:jc w:val="center"/>
              <w:rPr>
                <w:i/>
                <w:color w:val="000000" w:themeColor="text1"/>
              </w:rPr>
            </w:pPr>
            <w:r w:rsidRPr="009E202C">
              <w:rPr>
                <w:i/>
                <w:iCs/>
                <w:color w:val="000000" w:themeColor="text1"/>
              </w:rPr>
              <w:t>Указать цену за единицу с НДС</w:t>
            </w:r>
          </w:p>
        </w:tc>
        <w:tc>
          <w:tcPr>
            <w:tcW w:w="1559" w:type="dxa"/>
            <w:tcBorders>
              <w:top w:val="nil"/>
              <w:left w:val="nil"/>
              <w:bottom w:val="single" w:sz="8" w:space="0" w:color="auto"/>
              <w:right w:val="single" w:sz="8" w:space="0" w:color="auto"/>
            </w:tcBorders>
            <w:shd w:val="clear" w:color="auto" w:fill="auto"/>
            <w:vAlign w:val="center"/>
          </w:tcPr>
          <w:p w14:paraId="58AD9AFB" w14:textId="7F65FCFF" w:rsidR="009E202C" w:rsidRPr="009E202C" w:rsidRDefault="009E202C" w:rsidP="009E202C">
            <w:pPr>
              <w:jc w:val="center"/>
              <w:rPr>
                <w:i/>
                <w:color w:val="000000" w:themeColor="text1"/>
              </w:rPr>
            </w:pPr>
            <w:r w:rsidRPr="009E202C">
              <w:rPr>
                <w:i/>
                <w:iCs/>
                <w:color w:val="000000" w:themeColor="text1"/>
              </w:rPr>
              <w:t>Указать сумму с НДС</w:t>
            </w:r>
          </w:p>
        </w:tc>
      </w:tr>
      <w:tr w:rsidR="009E202C" w:rsidRPr="00627EAD" w14:paraId="5F57E43D" w14:textId="77777777" w:rsidTr="00DC659D">
        <w:trPr>
          <w:gridAfter w:val="1"/>
          <w:wAfter w:w="35" w:type="dxa"/>
          <w:trHeight w:val="48"/>
        </w:trPr>
        <w:tc>
          <w:tcPr>
            <w:tcW w:w="535" w:type="dxa"/>
            <w:tcBorders>
              <w:top w:val="nil"/>
              <w:left w:val="single" w:sz="8" w:space="0" w:color="auto"/>
              <w:bottom w:val="single" w:sz="8" w:space="0" w:color="auto"/>
              <w:right w:val="single" w:sz="8" w:space="0" w:color="auto"/>
            </w:tcBorders>
            <w:shd w:val="clear" w:color="auto" w:fill="auto"/>
            <w:vAlign w:val="center"/>
          </w:tcPr>
          <w:p w14:paraId="2D404381" w14:textId="6B6C3520" w:rsidR="009E202C" w:rsidRPr="009E202C" w:rsidRDefault="009E202C" w:rsidP="009E202C">
            <w:pPr>
              <w:jc w:val="center"/>
              <w:rPr>
                <w:color w:val="000000" w:themeColor="text1"/>
              </w:rPr>
            </w:pPr>
            <w:r w:rsidRPr="009E202C">
              <w:rPr>
                <w:color w:val="000000" w:themeColor="text1"/>
              </w:rPr>
              <w:t>2</w:t>
            </w:r>
          </w:p>
        </w:tc>
        <w:tc>
          <w:tcPr>
            <w:tcW w:w="1905" w:type="dxa"/>
            <w:gridSpan w:val="2"/>
            <w:tcBorders>
              <w:top w:val="nil"/>
              <w:left w:val="nil"/>
              <w:bottom w:val="single" w:sz="8" w:space="0" w:color="auto"/>
              <w:right w:val="single" w:sz="8" w:space="0" w:color="auto"/>
            </w:tcBorders>
            <w:shd w:val="clear" w:color="auto" w:fill="auto"/>
            <w:vAlign w:val="center"/>
          </w:tcPr>
          <w:p w14:paraId="156A8328" w14:textId="58C82AC3" w:rsidR="009E202C" w:rsidRPr="009E202C" w:rsidRDefault="009E202C" w:rsidP="009E202C">
            <w:pPr>
              <w:jc w:val="center"/>
              <w:rPr>
                <w:color w:val="000000" w:themeColor="text1"/>
              </w:rPr>
            </w:pPr>
            <w:r w:rsidRPr="009E202C">
              <w:rPr>
                <w:i/>
                <w:iCs/>
                <w:color w:val="000000" w:themeColor="text1"/>
              </w:rPr>
              <w:t>Указать наименование</w:t>
            </w:r>
          </w:p>
        </w:tc>
        <w:tc>
          <w:tcPr>
            <w:tcW w:w="1417" w:type="dxa"/>
            <w:gridSpan w:val="3"/>
            <w:tcBorders>
              <w:top w:val="nil"/>
              <w:left w:val="nil"/>
              <w:bottom w:val="single" w:sz="8" w:space="0" w:color="auto"/>
              <w:right w:val="single" w:sz="8" w:space="0" w:color="auto"/>
            </w:tcBorders>
            <w:shd w:val="clear" w:color="auto" w:fill="auto"/>
            <w:vAlign w:val="center"/>
          </w:tcPr>
          <w:p w14:paraId="32366076" w14:textId="0B90FA04" w:rsidR="009E202C" w:rsidRPr="009E202C" w:rsidRDefault="009E202C" w:rsidP="009E202C">
            <w:pPr>
              <w:jc w:val="center"/>
              <w:rPr>
                <w:i/>
                <w:color w:val="000000" w:themeColor="text1"/>
              </w:rPr>
            </w:pPr>
            <w:r w:rsidRPr="009E202C">
              <w:rPr>
                <w:i/>
                <w:iCs/>
                <w:color w:val="000000" w:themeColor="text1"/>
              </w:rPr>
              <w:t>Указать марку/чертеж</w:t>
            </w:r>
          </w:p>
        </w:tc>
        <w:tc>
          <w:tcPr>
            <w:tcW w:w="1276" w:type="dxa"/>
            <w:tcBorders>
              <w:top w:val="nil"/>
              <w:left w:val="nil"/>
              <w:bottom w:val="single" w:sz="8" w:space="0" w:color="auto"/>
              <w:right w:val="single" w:sz="8" w:space="0" w:color="auto"/>
            </w:tcBorders>
            <w:shd w:val="clear" w:color="auto" w:fill="auto"/>
            <w:vAlign w:val="center"/>
          </w:tcPr>
          <w:p w14:paraId="6A945414" w14:textId="32248BAC" w:rsidR="009E202C" w:rsidRPr="009E202C" w:rsidRDefault="009E202C" w:rsidP="009E202C">
            <w:pPr>
              <w:jc w:val="center"/>
              <w:rPr>
                <w:i/>
                <w:color w:val="000000" w:themeColor="text1"/>
              </w:rPr>
            </w:pPr>
            <w:r w:rsidRPr="009E202C">
              <w:rPr>
                <w:i/>
                <w:iCs/>
                <w:color w:val="000000" w:themeColor="text1"/>
              </w:rPr>
              <w:t>Указать размер</w:t>
            </w:r>
          </w:p>
        </w:tc>
        <w:tc>
          <w:tcPr>
            <w:tcW w:w="1701" w:type="dxa"/>
            <w:tcBorders>
              <w:top w:val="nil"/>
              <w:left w:val="nil"/>
              <w:bottom w:val="single" w:sz="8" w:space="0" w:color="auto"/>
              <w:right w:val="single" w:sz="8" w:space="0" w:color="auto"/>
            </w:tcBorders>
            <w:shd w:val="clear" w:color="auto" w:fill="auto"/>
            <w:vAlign w:val="center"/>
          </w:tcPr>
          <w:p w14:paraId="6B1F5AEB" w14:textId="6EE73054" w:rsidR="009E202C" w:rsidRPr="009E202C" w:rsidRDefault="009E202C" w:rsidP="009E202C">
            <w:pPr>
              <w:jc w:val="center"/>
              <w:rPr>
                <w:i/>
                <w:color w:val="000000" w:themeColor="text1"/>
              </w:rPr>
            </w:pPr>
            <w:r w:rsidRPr="009E202C">
              <w:rPr>
                <w:i/>
                <w:iCs/>
                <w:color w:val="000000" w:themeColor="text1"/>
              </w:rPr>
              <w:t>Указать цену без единицу измерения</w:t>
            </w:r>
          </w:p>
        </w:tc>
        <w:tc>
          <w:tcPr>
            <w:tcW w:w="1701" w:type="dxa"/>
            <w:gridSpan w:val="2"/>
            <w:tcBorders>
              <w:top w:val="nil"/>
              <w:left w:val="nil"/>
              <w:bottom w:val="single" w:sz="8" w:space="0" w:color="auto"/>
              <w:right w:val="single" w:sz="8" w:space="0" w:color="auto"/>
            </w:tcBorders>
            <w:shd w:val="clear" w:color="auto" w:fill="auto"/>
            <w:vAlign w:val="center"/>
          </w:tcPr>
          <w:p w14:paraId="2CEFD139" w14:textId="50875FC8" w:rsidR="009E202C" w:rsidRPr="009E202C" w:rsidRDefault="009E202C" w:rsidP="009E202C">
            <w:pPr>
              <w:jc w:val="center"/>
              <w:rPr>
                <w:i/>
                <w:color w:val="000000" w:themeColor="text1"/>
              </w:rPr>
            </w:pPr>
            <w:r w:rsidRPr="009E202C">
              <w:rPr>
                <w:i/>
                <w:iCs/>
                <w:color w:val="000000" w:themeColor="text1"/>
              </w:rPr>
              <w:t>Указать количество</w:t>
            </w:r>
          </w:p>
        </w:tc>
        <w:tc>
          <w:tcPr>
            <w:tcW w:w="2126" w:type="dxa"/>
            <w:gridSpan w:val="2"/>
            <w:tcBorders>
              <w:top w:val="nil"/>
              <w:left w:val="nil"/>
              <w:bottom w:val="single" w:sz="8" w:space="0" w:color="auto"/>
              <w:right w:val="single" w:sz="8" w:space="0" w:color="auto"/>
            </w:tcBorders>
            <w:shd w:val="clear" w:color="auto" w:fill="auto"/>
            <w:vAlign w:val="center"/>
          </w:tcPr>
          <w:p w14:paraId="073A4842" w14:textId="62019267" w:rsidR="009E202C" w:rsidRPr="009E202C" w:rsidRDefault="009E202C" w:rsidP="009E202C">
            <w:pPr>
              <w:jc w:val="center"/>
              <w:rPr>
                <w:i/>
                <w:color w:val="000000" w:themeColor="text1"/>
              </w:rPr>
            </w:pPr>
            <w:r w:rsidRPr="009E202C">
              <w:rPr>
                <w:i/>
                <w:iCs/>
                <w:color w:val="000000" w:themeColor="text1"/>
              </w:rPr>
              <w:t>Указать цену за единицу без НДС</w:t>
            </w:r>
          </w:p>
        </w:tc>
        <w:tc>
          <w:tcPr>
            <w:tcW w:w="2127" w:type="dxa"/>
            <w:tcBorders>
              <w:top w:val="nil"/>
              <w:left w:val="nil"/>
              <w:bottom w:val="single" w:sz="8" w:space="0" w:color="auto"/>
              <w:right w:val="single" w:sz="8" w:space="0" w:color="auto"/>
            </w:tcBorders>
            <w:shd w:val="clear" w:color="auto" w:fill="auto"/>
            <w:vAlign w:val="center"/>
          </w:tcPr>
          <w:p w14:paraId="61F2C991" w14:textId="31445C22" w:rsidR="009E202C" w:rsidRPr="009E202C" w:rsidRDefault="009E202C" w:rsidP="009E202C">
            <w:pPr>
              <w:jc w:val="center"/>
              <w:rPr>
                <w:i/>
                <w:color w:val="000000" w:themeColor="text1"/>
              </w:rPr>
            </w:pPr>
            <w:r w:rsidRPr="009E202C">
              <w:rPr>
                <w:i/>
                <w:iCs/>
                <w:color w:val="000000" w:themeColor="text1"/>
              </w:rPr>
              <w:t>Указать сумму без НДС</w:t>
            </w:r>
          </w:p>
        </w:tc>
        <w:tc>
          <w:tcPr>
            <w:tcW w:w="1842" w:type="dxa"/>
            <w:tcBorders>
              <w:top w:val="nil"/>
              <w:left w:val="nil"/>
              <w:bottom w:val="single" w:sz="8" w:space="0" w:color="auto"/>
              <w:right w:val="single" w:sz="8" w:space="0" w:color="auto"/>
            </w:tcBorders>
            <w:shd w:val="clear" w:color="auto" w:fill="auto"/>
            <w:vAlign w:val="center"/>
          </w:tcPr>
          <w:p w14:paraId="3A2BA55B" w14:textId="62996C71" w:rsidR="009E202C" w:rsidRPr="009E202C" w:rsidRDefault="009E202C" w:rsidP="009E202C">
            <w:pPr>
              <w:jc w:val="center"/>
              <w:rPr>
                <w:i/>
                <w:color w:val="000000" w:themeColor="text1"/>
              </w:rPr>
            </w:pPr>
            <w:r w:rsidRPr="009E202C">
              <w:rPr>
                <w:i/>
                <w:iCs/>
                <w:color w:val="000000" w:themeColor="text1"/>
              </w:rPr>
              <w:t>Указать цену за единицу с НДС</w:t>
            </w:r>
          </w:p>
        </w:tc>
        <w:tc>
          <w:tcPr>
            <w:tcW w:w="1559" w:type="dxa"/>
            <w:tcBorders>
              <w:top w:val="nil"/>
              <w:left w:val="nil"/>
              <w:bottom w:val="single" w:sz="8" w:space="0" w:color="auto"/>
              <w:right w:val="single" w:sz="8" w:space="0" w:color="auto"/>
            </w:tcBorders>
            <w:shd w:val="clear" w:color="auto" w:fill="auto"/>
            <w:vAlign w:val="center"/>
          </w:tcPr>
          <w:p w14:paraId="37735A31" w14:textId="242D2D24" w:rsidR="009E202C" w:rsidRPr="009E202C" w:rsidRDefault="009E202C" w:rsidP="009E202C">
            <w:pPr>
              <w:jc w:val="center"/>
              <w:rPr>
                <w:i/>
                <w:color w:val="000000" w:themeColor="text1"/>
              </w:rPr>
            </w:pPr>
            <w:r w:rsidRPr="009E202C">
              <w:rPr>
                <w:i/>
                <w:iCs/>
                <w:color w:val="000000" w:themeColor="text1"/>
              </w:rPr>
              <w:t>Указать сумму с НДС</w:t>
            </w:r>
          </w:p>
        </w:tc>
      </w:tr>
      <w:tr w:rsidR="009E202C" w:rsidRPr="00627EAD" w14:paraId="03BF1D28" w14:textId="77777777" w:rsidTr="00DC659D">
        <w:trPr>
          <w:gridAfter w:val="1"/>
          <w:wAfter w:w="35" w:type="dxa"/>
          <w:trHeight w:val="48"/>
        </w:trPr>
        <w:tc>
          <w:tcPr>
            <w:tcW w:w="535" w:type="dxa"/>
            <w:tcBorders>
              <w:top w:val="nil"/>
              <w:left w:val="single" w:sz="8" w:space="0" w:color="auto"/>
              <w:bottom w:val="single" w:sz="8" w:space="0" w:color="auto"/>
              <w:right w:val="single" w:sz="8" w:space="0" w:color="auto"/>
            </w:tcBorders>
            <w:shd w:val="clear" w:color="auto" w:fill="auto"/>
            <w:vAlign w:val="center"/>
          </w:tcPr>
          <w:p w14:paraId="49DBDB37" w14:textId="76159952" w:rsidR="009E202C" w:rsidRPr="009E202C" w:rsidRDefault="009E202C" w:rsidP="009E202C">
            <w:pPr>
              <w:jc w:val="center"/>
              <w:rPr>
                <w:color w:val="000000" w:themeColor="text1"/>
              </w:rPr>
            </w:pPr>
            <w:r w:rsidRPr="009E202C">
              <w:rPr>
                <w:color w:val="000000" w:themeColor="text1"/>
              </w:rPr>
              <w:t>3</w:t>
            </w:r>
          </w:p>
        </w:tc>
        <w:tc>
          <w:tcPr>
            <w:tcW w:w="1905" w:type="dxa"/>
            <w:gridSpan w:val="2"/>
            <w:tcBorders>
              <w:top w:val="nil"/>
              <w:left w:val="nil"/>
              <w:bottom w:val="single" w:sz="8" w:space="0" w:color="auto"/>
              <w:right w:val="single" w:sz="8" w:space="0" w:color="auto"/>
            </w:tcBorders>
            <w:shd w:val="clear" w:color="auto" w:fill="auto"/>
            <w:vAlign w:val="center"/>
          </w:tcPr>
          <w:p w14:paraId="1275ABC5" w14:textId="05927778" w:rsidR="009E202C" w:rsidRPr="009E202C" w:rsidRDefault="009E202C" w:rsidP="009E202C">
            <w:pPr>
              <w:jc w:val="center"/>
              <w:rPr>
                <w:color w:val="000000" w:themeColor="text1"/>
              </w:rPr>
            </w:pPr>
            <w:r w:rsidRPr="009E202C">
              <w:rPr>
                <w:i/>
                <w:iCs/>
                <w:color w:val="000000" w:themeColor="text1"/>
              </w:rPr>
              <w:t>Указать наименование</w:t>
            </w:r>
          </w:p>
        </w:tc>
        <w:tc>
          <w:tcPr>
            <w:tcW w:w="1417" w:type="dxa"/>
            <w:gridSpan w:val="3"/>
            <w:tcBorders>
              <w:top w:val="nil"/>
              <w:left w:val="nil"/>
              <w:bottom w:val="single" w:sz="8" w:space="0" w:color="auto"/>
              <w:right w:val="single" w:sz="8" w:space="0" w:color="auto"/>
            </w:tcBorders>
            <w:shd w:val="clear" w:color="auto" w:fill="auto"/>
            <w:vAlign w:val="center"/>
          </w:tcPr>
          <w:p w14:paraId="474B4F6D" w14:textId="50738A68" w:rsidR="009E202C" w:rsidRPr="009E202C" w:rsidRDefault="009E202C" w:rsidP="009E202C">
            <w:pPr>
              <w:jc w:val="center"/>
              <w:rPr>
                <w:i/>
                <w:color w:val="000000" w:themeColor="text1"/>
              </w:rPr>
            </w:pPr>
            <w:r w:rsidRPr="009E202C">
              <w:rPr>
                <w:i/>
                <w:iCs/>
                <w:color w:val="000000" w:themeColor="text1"/>
              </w:rPr>
              <w:t>Указать марку/чертеж</w:t>
            </w:r>
          </w:p>
        </w:tc>
        <w:tc>
          <w:tcPr>
            <w:tcW w:w="1276" w:type="dxa"/>
            <w:tcBorders>
              <w:top w:val="nil"/>
              <w:left w:val="nil"/>
              <w:bottom w:val="single" w:sz="8" w:space="0" w:color="auto"/>
              <w:right w:val="single" w:sz="8" w:space="0" w:color="auto"/>
            </w:tcBorders>
            <w:shd w:val="clear" w:color="auto" w:fill="auto"/>
            <w:vAlign w:val="center"/>
          </w:tcPr>
          <w:p w14:paraId="28FDE9E7" w14:textId="3F0F09BF" w:rsidR="009E202C" w:rsidRPr="009E202C" w:rsidRDefault="009E202C" w:rsidP="009E202C">
            <w:pPr>
              <w:jc w:val="center"/>
              <w:rPr>
                <w:i/>
                <w:color w:val="000000" w:themeColor="text1"/>
              </w:rPr>
            </w:pPr>
            <w:r w:rsidRPr="009E202C">
              <w:rPr>
                <w:i/>
                <w:iCs/>
                <w:color w:val="000000" w:themeColor="text1"/>
              </w:rPr>
              <w:t>Указать размер</w:t>
            </w:r>
          </w:p>
        </w:tc>
        <w:tc>
          <w:tcPr>
            <w:tcW w:w="1701" w:type="dxa"/>
            <w:tcBorders>
              <w:top w:val="nil"/>
              <w:left w:val="nil"/>
              <w:bottom w:val="single" w:sz="8" w:space="0" w:color="auto"/>
              <w:right w:val="single" w:sz="8" w:space="0" w:color="auto"/>
            </w:tcBorders>
            <w:shd w:val="clear" w:color="auto" w:fill="auto"/>
            <w:vAlign w:val="center"/>
          </w:tcPr>
          <w:p w14:paraId="2F32DE8B" w14:textId="3E73F06D" w:rsidR="009E202C" w:rsidRPr="009E202C" w:rsidRDefault="009E202C" w:rsidP="009E202C">
            <w:pPr>
              <w:jc w:val="center"/>
              <w:rPr>
                <w:i/>
                <w:color w:val="000000" w:themeColor="text1"/>
              </w:rPr>
            </w:pPr>
            <w:r w:rsidRPr="009E202C">
              <w:rPr>
                <w:i/>
                <w:iCs/>
                <w:color w:val="000000" w:themeColor="text1"/>
              </w:rPr>
              <w:t>Указать цену без единицу измерения</w:t>
            </w:r>
          </w:p>
        </w:tc>
        <w:tc>
          <w:tcPr>
            <w:tcW w:w="1701" w:type="dxa"/>
            <w:gridSpan w:val="2"/>
            <w:tcBorders>
              <w:top w:val="nil"/>
              <w:left w:val="nil"/>
              <w:bottom w:val="single" w:sz="8" w:space="0" w:color="auto"/>
              <w:right w:val="single" w:sz="8" w:space="0" w:color="auto"/>
            </w:tcBorders>
            <w:shd w:val="clear" w:color="auto" w:fill="auto"/>
            <w:vAlign w:val="center"/>
          </w:tcPr>
          <w:p w14:paraId="4D903B15" w14:textId="7876798D" w:rsidR="009E202C" w:rsidRPr="009E202C" w:rsidRDefault="009E202C" w:rsidP="009E202C">
            <w:pPr>
              <w:jc w:val="center"/>
              <w:rPr>
                <w:i/>
                <w:color w:val="000000" w:themeColor="text1"/>
              </w:rPr>
            </w:pPr>
            <w:r w:rsidRPr="009E202C">
              <w:rPr>
                <w:i/>
                <w:iCs/>
                <w:color w:val="000000" w:themeColor="text1"/>
              </w:rPr>
              <w:t>Указать количество</w:t>
            </w:r>
          </w:p>
        </w:tc>
        <w:tc>
          <w:tcPr>
            <w:tcW w:w="2126" w:type="dxa"/>
            <w:gridSpan w:val="2"/>
            <w:tcBorders>
              <w:top w:val="nil"/>
              <w:left w:val="nil"/>
              <w:bottom w:val="single" w:sz="8" w:space="0" w:color="auto"/>
              <w:right w:val="single" w:sz="8" w:space="0" w:color="auto"/>
            </w:tcBorders>
            <w:shd w:val="clear" w:color="auto" w:fill="auto"/>
            <w:vAlign w:val="center"/>
          </w:tcPr>
          <w:p w14:paraId="31378480" w14:textId="57595833" w:rsidR="009E202C" w:rsidRPr="009E202C" w:rsidRDefault="009E202C" w:rsidP="009E202C">
            <w:pPr>
              <w:jc w:val="center"/>
              <w:rPr>
                <w:i/>
                <w:color w:val="000000" w:themeColor="text1"/>
              </w:rPr>
            </w:pPr>
            <w:r w:rsidRPr="009E202C">
              <w:rPr>
                <w:i/>
                <w:iCs/>
                <w:color w:val="000000" w:themeColor="text1"/>
              </w:rPr>
              <w:t>Указать цену за единицу без НДС</w:t>
            </w:r>
          </w:p>
        </w:tc>
        <w:tc>
          <w:tcPr>
            <w:tcW w:w="2127" w:type="dxa"/>
            <w:tcBorders>
              <w:top w:val="nil"/>
              <w:left w:val="nil"/>
              <w:bottom w:val="single" w:sz="8" w:space="0" w:color="auto"/>
              <w:right w:val="single" w:sz="8" w:space="0" w:color="auto"/>
            </w:tcBorders>
            <w:shd w:val="clear" w:color="auto" w:fill="auto"/>
            <w:vAlign w:val="center"/>
          </w:tcPr>
          <w:p w14:paraId="39E2DD3F" w14:textId="2E399303" w:rsidR="009E202C" w:rsidRPr="009E202C" w:rsidRDefault="009E202C" w:rsidP="009E202C">
            <w:pPr>
              <w:jc w:val="center"/>
              <w:rPr>
                <w:i/>
                <w:color w:val="000000" w:themeColor="text1"/>
              </w:rPr>
            </w:pPr>
            <w:r w:rsidRPr="009E202C">
              <w:rPr>
                <w:i/>
                <w:iCs/>
                <w:color w:val="000000" w:themeColor="text1"/>
              </w:rPr>
              <w:t>Указать сумму без НДС</w:t>
            </w:r>
          </w:p>
        </w:tc>
        <w:tc>
          <w:tcPr>
            <w:tcW w:w="1842" w:type="dxa"/>
            <w:tcBorders>
              <w:top w:val="nil"/>
              <w:left w:val="nil"/>
              <w:bottom w:val="single" w:sz="8" w:space="0" w:color="auto"/>
              <w:right w:val="single" w:sz="8" w:space="0" w:color="auto"/>
            </w:tcBorders>
            <w:shd w:val="clear" w:color="auto" w:fill="auto"/>
            <w:vAlign w:val="center"/>
          </w:tcPr>
          <w:p w14:paraId="4F4E7CF2" w14:textId="61B806C1" w:rsidR="009E202C" w:rsidRPr="009E202C" w:rsidRDefault="009E202C" w:rsidP="009E202C">
            <w:pPr>
              <w:jc w:val="center"/>
              <w:rPr>
                <w:i/>
                <w:color w:val="000000" w:themeColor="text1"/>
              </w:rPr>
            </w:pPr>
            <w:r w:rsidRPr="009E202C">
              <w:rPr>
                <w:i/>
                <w:iCs/>
                <w:color w:val="000000" w:themeColor="text1"/>
              </w:rPr>
              <w:t>Указать цену за единицу с НДС</w:t>
            </w:r>
          </w:p>
        </w:tc>
        <w:tc>
          <w:tcPr>
            <w:tcW w:w="1559" w:type="dxa"/>
            <w:tcBorders>
              <w:top w:val="nil"/>
              <w:left w:val="nil"/>
              <w:bottom w:val="single" w:sz="8" w:space="0" w:color="auto"/>
              <w:right w:val="single" w:sz="8" w:space="0" w:color="auto"/>
            </w:tcBorders>
            <w:shd w:val="clear" w:color="auto" w:fill="auto"/>
            <w:vAlign w:val="center"/>
          </w:tcPr>
          <w:p w14:paraId="111C3F8F" w14:textId="3C86A950" w:rsidR="009E202C" w:rsidRPr="009E202C" w:rsidRDefault="009E202C" w:rsidP="009E202C">
            <w:pPr>
              <w:jc w:val="center"/>
              <w:rPr>
                <w:i/>
                <w:color w:val="000000" w:themeColor="text1"/>
              </w:rPr>
            </w:pPr>
            <w:r w:rsidRPr="009E202C">
              <w:rPr>
                <w:i/>
                <w:iCs/>
                <w:color w:val="000000" w:themeColor="text1"/>
              </w:rPr>
              <w:t>Указать сумму с НДС</w:t>
            </w:r>
          </w:p>
        </w:tc>
      </w:tr>
      <w:tr w:rsidR="009E202C" w:rsidRPr="00627EAD" w14:paraId="4B184E92" w14:textId="77777777" w:rsidTr="00DC659D">
        <w:trPr>
          <w:gridAfter w:val="1"/>
          <w:wAfter w:w="35" w:type="dxa"/>
          <w:trHeight w:val="48"/>
        </w:trPr>
        <w:tc>
          <w:tcPr>
            <w:tcW w:w="535" w:type="dxa"/>
            <w:tcBorders>
              <w:top w:val="nil"/>
              <w:left w:val="single" w:sz="8" w:space="0" w:color="auto"/>
              <w:bottom w:val="single" w:sz="8" w:space="0" w:color="auto"/>
              <w:right w:val="single" w:sz="8" w:space="0" w:color="auto"/>
            </w:tcBorders>
            <w:shd w:val="clear" w:color="auto" w:fill="auto"/>
            <w:vAlign w:val="center"/>
          </w:tcPr>
          <w:p w14:paraId="55CE3097" w14:textId="2A6D5F1C" w:rsidR="009E202C" w:rsidRPr="009E202C" w:rsidRDefault="009E202C" w:rsidP="009E202C">
            <w:pPr>
              <w:jc w:val="center"/>
              <w:rPr>
                <w:color w:val="000000" w:themeColor="text1"/>
              </w:rPr>
            </w:pPr>
            <w:r w:rsidRPr="009E202C">
              <w:rPr>
                <w:color w:val="000000" w:themeColor="text1"/>
              </w:rPr>
              <w:t>4</w:t>
            </w:r>
          </w:p>
        </w:tc>
        <w:tc>
          <w:tcPr>
            <w:tcW w:w="1905" w:type="dxa"/>
            <w:gridSpan w:val="2"/>
            <w:tcBorders>
              <w:top w:val="nil"/>
              <w:left w:val="nil"/>
              <w:bottom w:val="single" w:sz="8" w:space="0" w:color="auto"/>
              <w:right w:val="single" w:sz="8" w:space="0" w:color="auto"/>
            </w:tcBorders>
            <w:shd w:val="clear" w:color="auto" w:fill="auto"/>
            <w:vAlign w:val="center"/>
          </w:tcPr>
          <w:p w14:paraId="622AFF5F" w14:textId="64B09E4D" w:rsidR="009E202C" w:rsidRPr="009E202C" w:rsidRDefault="009E202C" w:rsidP="009E202C">
            <w:pPr>
              <w:jc w:val="center"/>
              <w:rPr>
                <w:color w:val="000000" w:themeColor="text1"/>
              </w:rPr>
            </w:pPr>
            <w:r w:rsidRPr="009E202C">
              <w:rPr>
                <w:i/>
                <w:iCs/>
                <w:color w:val="000000" w:themeColor="text1"/>
              </w:rPr>
              <w:t>Указать наименование</w:t>
            </w:r>
          </w:p>
        </w:tc>
        <w:tc>
          <w:tcPr>
            <w:tcW w:w="1417" w:type="dxa"/>
            <w:gridSpan w:val="3"/>
            <w:tcBorders>
              <w:top w:val="nil"/>
              <w:left w:val="nil"/>
              <w:bottom w:val="single" w:sz="8" w:space="0" w:color="auto"/>
              <w:right w:val="single" w:sz="8" w:space="0" w:color="auto"/>
            </w:tcBorders>
            <w:shd w:val="clear" w:color="auto" w:fill="auto"/>
            <w:vAlign w:val="center"/>
          </w:tcPr>
          <w:p w14:paraId="2693DCA5" w14:textId="670C023B" w:rsidR="009E202C" w:rsidRPr="009E202C" w:rsidRDefault="009E202C" w:rsidP="009E202C">
            <w:pPr>
              <w:jc w:val="center"/>
              <w:rPr>
                <w:i/>
                <w:color w:val="000000" w:themeColor="text1"/>
              </w:rPr>
            </w:pPr>
            <w:r w:rsidRPr="009E202C">
              <w:rPr>
                <w:i/>
                <w:iCs/>
                <w:color w:val="000000" w:themeColor="text1"/>
              </w:rPr>
              <w:t>Указать марку/чертеж</w:t>
            </w:r>
          </w:p>
        </w:tc>
        <w:tc>
          <w:tcPr>
            <w:tcW w:w="1276" w:type="dxa"/>
            <w:tcBorders>
              <w:top w:val="nil"/>
              <w:left w:val="nil"/>
              <w:bottom w:val="single" w:sz="8" w:space="0" w:color="auto"/>
              <w:right w:val="single" w:sz="8" w:space="0" w:color="auto"/>
            </w:tcBorders>
            <w:shd w:val="clear" w:color="auto" w:fill="auto"/>
            <w:vAlign w:val="center"/>
          </w:tcPr>
          <w:p w14:paraId="7E2061EF" w14:textId="3EF5AA12" w:rsidR="009E202C" w:rsidRPr="009E202C" w:rsidRDefault="009E202C" w:rsidP="009E202C">
            <w:pPr>
              <w:jc w:val="center"/>
              <w:rPr>
                <w:i/>
                <w:color w:val="000000" w:themeColor="text1"/>
              </w:rPr>
            </w:pPr>
            <w:r w:rsidRPr="009E202C">
              <w:rPr>
                <w:i/>
                <w:iCs/>
                <w:color w:val="000000" w:themeColor="text1"/>
              </w:rPr>
              <w:t>Указать размер</w:t>
            </w:r>
          </w:p>
        </w:tc>
        <w:tc>
          <w:tcPr>
            <w:tcW w:w="1701" w:type="dxa"/>
            <w:tcBorders>
              <w:top w:val="nil"/>
              <w:left w:val="nil"/>
              <w:bottom w:val="single" w:sz="8" w:space="0" w:color="auto"/>
              <w:right w:val="single" w:sz="8" w:space="0" w:color="auto"/>
            </w:tcBorders>
            <w:shd w:val="clear" w:color="auto" w:fill="auto"/>
            <w:vAlign w:val="center"/>
          </w:tcPr>
          <w:p w14:paraId="11846675" w14:textId="6F3C8AA4" w:rsidR="009E202C" w:rsidRPr="009E202C" w:rsidRDefault="009E202C" w:rsidP="009E202C">
            <w:pPr>
              <w:jc w:val="center"/>
              <w:rPr>
                <w:i/>
                <w:color w:val="000000" w:themeColor="text1"/>
              </w:rPr>
            </w:pPr>
            <w:r w:rsidRPr="009E202C">
              <w:rPr>
                <w:i/>
                <w:iCs/>
                <w:color w:val="000000" w:themeColor="text1"/>
              </w:rPr>
              <w:t>Указать цену без единицу измерения</w:t>
            </w:r>
          </w:p>
        </w:tc>
        <w:tc>
          <w:tcPr>
            <w:tcW w:w="1701" w:type="dxa"/>
            <w:gridSpan w:val="2"/>
            <w:tcBorders>
              <w:top w:val="nil"/>
              <w:left w:val="nil"/>
              <w:bottom w:val="single" w:sz="8" w:space="0" w:color="auto"/>
              <w:right w:val="single" w:sz="8" w:space="0" w:color="auto"/>
            </w:tcBorders>
            <w:shd w:val="clear" w:color="auto" w:fill="auto"/>
            <w:vAlign w:val="center"/>
          </w:tcPr>
          <w:p w14:paraId="1F5B590B" w14:textId="06675583" w:rsidR="009E202C" w:rsidRPr="009E202C" w:rsidRDefault="009E202C" w:rsidP="009E202C">
            <w:pPr>
              <w:jc w:val="center"/>
              <w:rPr>
                <w:i/>
                <w:color w:val="000000" w:themeColor="text1"/>
              </w:rPr>
            </w:pPr>
            <w:r w:rsidRPr="009E202C">
              <w:rPr>
                <w:i/>
                <w:iCs/>
                <w:color w:val="000000" w:themeColor="text1"/>
              </w:rPr>
              <w:t>Указать количество</w:t>
            </w:r>
          </w:p>
        </w:tc>
        <w:tc>
          <w:tcPr>
            <w:tcW w:w="2126" w:type="dxa"/>
            <w:gridSpan w:val="2"/>
            <w:tcBorders>
              <w:top w:val="nil"/>
              <w:left w:val="nil"/>
              <w:bottom w:val="single" w:sz="8" w:space="0" w:color="auto"/>
              <w:right w:val="single" w:sz="8" w:space="0" w:color="auto"/>
            </w:tcBorders>
            <w:shd w:val="clear" w:color="auto" w:fill="auto"/>
            <w:vAlign w:val="center"/>
          </w:tcPr>
          <w:p w14:paraId="0E73B9DD" w14:textId="7FD315E2" w:rsidR="009E202C" w:rsidRPr="009E202C" w:rsidRDefault="009E202C" w:rsidP="009E202C">
            <w:pPr>
              <w:jc w:val="center"/>
              <w:rPr>
                <w:i/>
                <w:color w:val="000000" w:themeColor="text1"/>
              </w:rPr>
            </w:pPr>
            <w:r w:rsidRPr="009E202C">
              <w:rPr>
                <w:i/>
                <w:iCs/>
                <w:color w:val="000000" w:themeColor="text1"/>
              </w:rPr>
              <w:t>Указать цену за единицу без НДС</w:t>
            </w:r>
          </w:p>
        </w:tc>
        <w:tc>
          <w:tcPr>
            <w:tcW w:w="2127" w:type="dxa"/>
            <w:tcBorders>
              <w:top w:val="nil"/>
              <w:left w:val="nil"/>
              <w:bottom w:val="single" w:sz="8" w:space="0" w:color="auto"/>
              <w:right w:val="single" w:sz="8" w:space="0" w:color="auto"/>
            </w:tcBorders>
            <w:shd w:val="clear" w:color="auto" w:fill="auto"/>
            <w:vAlign w:val="center"/>
          </w:tcPr>
          <w:p w14:paraId="08AE15FA" w14:textId="4C69DB03" w:rsidR="009E202C" w:rsidRPr="009E202C" w:rsidRDefault="009E202C" w:rsidP="009E202C">
            <w:pPr>
              <w:jc w:val="center"/>
              <w:rPr>
                <w:i/>
                <w:color w:val="000000" w:themeColor="text1"/>
              </w:rPr>
            </w:pPr>
            <w:r w:rsidRPr="009E202C">
              <w:rPr>
                <w:i/>
                <w:iCs/>
                <w:color w:val="000000" w:themeColor="text1"/>
              </w:rPr>
              <w:t>Указать сумму без НДС</w:t>
            </w:r>
          </w:p>
        </w:tc>
        <w:tc>
          <w:tcPr>
            <w:tcW w:w="1842" w:type="dxa"/>
            <w:tcBorders>
              <w:top w:val="nil"/>
              <w:left w:val="nil"/>
              <w:bottom w:val="single" w:sz="8" w:space="0" w:color="auto"/>
              <w:right w:val="single" w:sz="8" w:space="0" w:color="auto"/>
            </w:tcBorders>
            <w:shd w:val="clear" w:color="auto" w:fill="auto"/>
            <w:vAlign w:val="center"/>
          </w:tcPr>
          <w:p w14:paraId="198DBE43" w14:textId="760189A2" w:rsidR="009E202C" w:rsidRPr="009E202C" w:rsidRDefault="009E202C" w:rsidP="009E202C">
            <w:pPr>
              <w:jc w:val="center"/>
              <w:rPr>
                <w:i/>
                <w:color w:val="000000" w:themeColor="text1"/>
              </w:rPr>
            </w:pPr>
            <w:r w:rsidRPr="009E202C">
              <w:rPr>
                <w:i/>
                <w:iCs/>
                <w:color w:val="000000" w:themeColor="text1"/>
              </w:rPr>
              <w:t>Указать цену за единицу с НДС</w:t>
            </w:r>
          </w:p>
        </w:tc>
        <w:tc>
          <w:tcPr>
            <w:tcW w:w="1559" w:type="dxa"/>
            <w:tcBorders>
              <w:top w:val="nil"/>
              <w:left w:val="nil"/>
              <w:bottom w:val="single" w:sz="8" w:space="0" w:color="auto"/>
              <w:right w:val="single" w:sz="8" w:space="0" w:color="auto"/>
            </w:tcBorders>
            <w:shd w:val="clear" w:color="auto" w:fill="auto"/>
            <w:vAlign w:val="center"/>
          </w:tcPr>
          <w:p w14:paraId="6DC8CAC8" w14:textId="01719BC5" w:rsidR="009E202C" w:rsidRPr="009E202C" w:rsidRDefault="009E202C" w:rsidP="009E202C">
            <w:pPr>
              <w:jc w:val="center"/>
              <w:rPr>
                <w:i/>
                <w:color w:val="000000" w:themeColor="text1"/>
              </w:rPr>
            </w:pPr>
            <w:r w:rsidRPr="009E202C">
              <w:rPr>
                <w:i/>
                <w:iCs/>
                <w:color w:val="000000" w:themeColor="text1"/>
              </w:rPr>
              <w:t>Указать сумму с НДС</w:t>
            </w:r>
          </w:p>
        </w:tc>
      </w:tr>
      <w:tr w:rsidR="009E202C" w:rsidRPr="00627EAD" w14:paraId="1B958463" w14:textId="77777777" w:rsidTr="00DC659D">
        <w:trPr>
          <w:gridAfter w:val="1"/>
          <w:wAfter w:w="35" w:type="dxa"/>
          <w:trHeight w:val="48"/>
        </w:trPr>
        <w:tc>
          <w:tcPr>
            <w:tcW w:w="535" w:type="dxa"/>
            <w:tcBorders>
              <w:top w:val="nil"/>
              <w:left w:val="single" w:sz="8" w:space="0" w:color="auto"/>
              <w:bottom w:val="single" w:sz="8" w:space="0" w:color="auto"/>
              <w:right w:val="single" w:sz="8" w:space="0" w:color="auto"/>
            </w:tcBorders>
            <w:shd w:val="clear" w:color="auto" w:fill="auto"/>
            <w:vAlign w:val="center"/>
          </w:tcPr>
          <w:p w14:paraId="7E8B10E0" w14:textId="63AB091C" w:rsidR="009E202C" w:rsidRPr="009E202C" w:rsidRDefault="009E202C" w:rsidP="009E202C">
            <w:pPr>
              <w:jc w:val="center"/>
              <w:rPr>
                <w:color w:val="000000" w:themeColor="text1"/>
              </w:rPr>
            </w:pPr>
            <w:r w:rsidRPr="009E202C">
              <w:rPr>
                <w:color w:val="000000" w:themeColor="text1"/>
              </w:rPr>
              <w:lastRenderedPageBreak/>
              <w:t>5</w:t>
            </w:r>
          </w:p>
        </w:tc>
        <w:tc>
          <w:tcPr>
            <w:tcW w:w="1905" w:type="dxa"/>
            <w:gridSpan w:val="2"/>
            <w:tcBorders>
              <w:top w:val="nil"/>
              <w:left w:val="nil"/>
              <w:bottom w:val="single" w:sz="8" w:space="0" w:color="auto"/>
              <w:right w:val="single" w:sz="8" w:space="0" w:color="auto"/>
            </w:tcBorders>
            <w:shd w:val="clear" w:color="auto" w:fill="auto"/>
            <w:vAlign w:val="center"/>
          </w:tcPr>
          <w:p w14:paraId="38135969" w14:textId="36B928F8" w:rsidR="009E202C" w:rsidRPr="009E202C" w:rsidRDefault="009E202C" w:rsidP="009E202C">
            <w:pPr>
              <w:jc w:val="center"/>
              <w:rPr>
                <w:color w:val="000000" w:themeColor="text1"/>
              </w:rPr>
            </w:pPr>
            <w:r w:rsidRPr="009E202C">
              <w:rPr>
                <w:i/>
                <w:iCs/>
                <w:color w:val="000000" w:themeColor="text1"/>
              </w:rPr>
              <w:t>Указать наименование</w:t>
            </w:r>
          </w:p>
        </w:tc>
        <w:tc>
          <w:tcPr>
            <w:tcW w:w="1417" w:type="dxa"/>
            <w:gridSpan w:val="3"/>
            <w:tcBorders>
              <w:top w:val="nil"/>
              <w:left w:val="nil"/>
              <w:bottom w:val="single" w:sz="8" w:space="0" w:color="auto"/>
              <w:right w:val="single" w:sz="8" w:space="0" w:color="auto"/>
            </w:tcBorders>
            <w:shd w:val="clear" w:color="auto" w:fill="auto"/>
            <w:vAlign w:val="center"/>
          </w:tcPr>
          <w:p w14:paraId="5959EAAF" w14:textId="68E47672" w:rsidR="009E202C" w:rsidRPr="009E202C" w:rsidRDefault="009E202C" w:rsidP="009E202C">
            <w:pPr>
              <w:jc w:val="center"/>
              <w:rPr>
                <w:i/>
                <w:color w:val="000000" w:themeColor="text1"/>
              </w:rPr>
            </w:pPr>
            <w:r w:rsidRPr="009E202C">
              <w:rPr>
                <w:i/>
                <w:iCs/>
                <w:color w:val="000000" w:themeColor="text1"/>
              </w:rPr>
              <w:t>Указать марку/чертеж</w:t>
            </w:r>
          </w:p>
        </w:tc>
        <w:tc>
          <w:tcPr>
            <w:tcW w:w="1276" w:type="dxa"/>
            <w:tcBorders>
              <w:top w:val="nil"/>
              <w:left w:val="nil"/>
              <w:bottom w:val="single" w:sz="8" w:space="0" w:color="auto"/>
              <w:right w:val="single" w:sz="8" w:space="0" w:color="auto"/>
            </w:tcBorders>
            <w:shd w:val="clear" w:color="auto" w:fill="auto"/>
            <w:vAlign w:val="center"/>
          </w:tcPr>
          <w:p w14:paraId="0AD5BD54" w14:textId="718A4B87" w:rsidR="009E202C" w:rsidRPr="009E202C" w:rsidRDefault="009E202C" w:rsidP="009E202C">
            <w:pPr>
              <w:jc w:val="center"/>
              <w:rPr>
                <w:i/>
                <w:color w:val="000000" w:themeColor="text1"/>
              </w:rPr>
            </w:pPr>
            <w:r w:rsidRPr="009E202C">
              <w:rPr>
                <w:i/>
                <w:iCs/>
                <w:color w:val="000000" w:themeColor="text1"/>
              </w:rPr>
              <w:t>Указать размер</w:t>
            </w:r>
          </w:p>
        </w:tc>
        <w:tc>
          <w:tcPr>
            <w:tcW w:w="1701" w:type="dxa"/>
            <w:tcBorders>
              <w:top w:val="nil"/>
              <w:left w:val="nil"/>
              <w:bottom w:val="single" w:sz="8" w:space="0" w:color="auto"/>
              <w:right w:val="single" w:sz="8" w:space="0" w:color="auto"/>
            </w:tcBorders>
            <w:shd w:val="clear" w:color="auto" w:fill="auto"/>
            <w:vAlign w:val="center"/>
          </w:tcPr>
          <w:p w14:paraId="698D17BC" w14:textId="60DDAE7F" w:rsidR="009E202C" w:rsidRPr="009E202C" w:rsidRDefault="009E202C" w:rsidP="009E202C">
            <w:pPr>
              <w:jc w:val="center"/>
              <w:rPr>
                <w:i/>
                <w:color w:val="000000" w:themeColor="text1"/>
              </w:rPr>
            </w:pPr>
            <w:r w:rsidRPr="009E202C">
              <w:rPr>
                <w:i/>
                <w:iCs/>
                <w:color w:val="000000" w:themeColor="text1"/>
              </w:rPr>
              <w:t>Указать цену без единицу измерения</w:t>
            </w:r>
          </w:p>
        </w:tc>
        <w:tc>
          <w:tcPr>
            <w:tcW w:w="1701" w:type="dxa"/>
            <w:gridSpan w:val="2"/>
            <w:tcBorders>
              <w:top w:val="nil"/>
              <w:left w:val="nil"/>
              <w:bottom w:val="single" w:sz="8" w:space="0" w:color="auto"/>
              <w:right w:val="single" w:sz="8" w:space="0" w:color="auto"/>
            </w:tcBorders>
            <w:shd w:val="clear" w:color="auto" w:fill="auto"/>
            <w:vAlign w:val="center"/>
          </w:tcPr>
          <w:p w14:paraId="64D4712B" w14:textId="3D51453B" w:rsidR="009E202C" w:rsidRPr="009E202C" w:rsidRDefault="009E202C" w:rsidP="009E202C">
            <w:pPr>
              <w:jc w:val="center"/>
              <w:rPr>
                <w:i/>
                <w:color w:val="000000" w:themeColor="text1"/>
              </w:rPr>
            </w:pPr>
            <w:r w:rsidRPr="009E202C">
              <w:rPr>
                <w:i/>
                <w:iCs/>
                <w:color w:val="000000" w:themeColor="text1"/>
              </w:rPr>
              <w:t>Указать количество</w:t>
            </w:r>
          </w:p>
        </w:tc>
        <w:tc>
          <w:tcPr>
            <w:tcW w:w="2126" w:type="dxa"/>
            <w:gridSpan w:val="2"/>
            <w:tcBorders>
              <w:top w:val="nil"/>
              <w:left w:val="nil"/>
              <w:bottom w:val="single" w:sz="8" w:space="0" w:color="auto"/>
              <w:right w:val="single" w:sz="8" w:space="0" w:color="auto"/>
            </w:tcBorders>
            <w:shd w:val="clear" w:color="auto" w:fill="auto"/>
            <w:vAlign w:val="center"/>
          </w:tcPr>
          <w:p w14:paraId="450671B6" w14:textId="492452EE" w:rsidR="009E202C" w:rsidRPr="009E202C" w:rsidRDefault="009E202C" w:rsidP="009E202C">
            <w:pPr>
              <w:jc w:val="center"/>
              <w:rPr>
                <w:i/>
                <w:color w:val="000000" w:themeColor="text1"/>
              </w:rPr>
            </w:pPr>
            <w:r w:rsidRPr="009E202C">
              <w:rPr>
                <w:i/>
                <w:iCs/>
                <w:color w:val="000000" w:themeColor="text1"/>
              </w:rPr>
              <w:t>Указать цену за единицу без НДС</w:t>
            </w:r>
          </w:p>
        </w:tc>
        <w:tc>
          <w:tcPr>
            <w:tcW w:w="2127" w:type="dxa"/>
            <w:tcBorders>
              <w:top w:val="nil"/>
              <w:left w:val="nil"/>
              <w:bottom w:val="single" w:sz="8" w:space="0" w:color="auto"/>
              <w:right w:val="single" w:sz="8" w:space="0" w:color="auto"/>
            </w:tcBorders>
            <w:shd w:val="clear" w:color="auto" w:fill="auto"/>
            <w:vAlign w:val="center"/>
          </w:tcPr>
          <w:p w14:paraId="23452CF5" w14:textId="1C44A74D" w:rsidR="009E202C" w:rsidRPr="009E202C" w:rsidRDefault="009E202C" w:rsidP="009E202C">
            <w:pPr>
              <w:jc w:val="center"/>
              <w:rPr>
                <w:i/>
                <w:color w:val="000000" w:themeColor="text1"/>
              </w:rPr>
            </w:pPr>
            <w:r w:rsidRPr="009E202C">
              <w:rPr>
                <w:i/>
                <w:iCs/>
                <w:color w:val="000000" w:themeColor="text1"/>
              </w:rPr>
              <w:t>Указать сумму без НДС</w:t>
            </w:r>
          </w:p>
        </w:tc>
        <w:tc>
          <w:tcPr>
            <w:tcW w:w="1842" w:type="dxa"/>
            <w:tcBorders>
              <w:top w:val="nil"/>
              <w:left w:val="nil"/>
              <w:bottom w:val="single" w:sz="8" w:space="0" w:color="auto"/>
              <w:right w:val="single" w:sz="8" w:space="0" w:color="auto"/>
            </w:tcBorders>
            <w:shd w:val="clear" w:color="auto" w:fill="auto"/>
            <w:vAlign w:val="center"/>
          </w:tcPr>
          <w:p w14:paraId="2FDA84AD" w14:textId="0870FB54" w:rsidR="009E202C" w:rsidRPr="009E202C" w:rsidRDefault="009E202C" w:rsidP="009E202C">
            <w:pPr>
              <w:jc w:val="center"/>
              <w:rPr>
                <w:i/>
                <w:color w:val="000000" w:themeColor="text1"/>
              </w:rPr>
            </w:pPr>
            <w:r w:rsidRPr="009E202C">
              <w:rPr>
                <w:i/>
                <w:iCs/>
                <w:color w:val="000000" w:themeColor="text1"/>
              </w:rPr>
              <w:t>Указать цену за единицу с НДС</w:t>
            </w:r>
          </w:p>
        </w:tc>
        <w:tc>
          <w:tcPr>
            <w:tcW w:w="1559" w:type="dxa"/>
            <w:tcBorders>
              <w:top w:val="nil"/>
              <w:left w:val="nil"/>
              <w:bottom w:val="single" w:sz="8" w:space="0" w:color="auto"/>
              <w:right w:val="single" w:sz="8" w:space="0" w:color="auto"/>
            </w:tcBorders>
            <w:shd w:val="clear" w:color="auto" w:fill="auto"/>
            <w:vAlign w:val="center"/>
          </w:tcPr>
          <w:p w14:paraId="6D20BA3C" w14:textId="04E5E6CF" w:rsidR="009E202C" w:rsidRPr="009E202C" w:rsidRDefault="009E202C" w:rsidP="009E202C">
            <w:pPr>
              <w:jc w:val="center"/>
              <w:rPr>
                <w:i/>
                <w:color w:val="000000" w:themeColor="text1"/>
              </w:rPr>
            </w:pPr>
            <w:r w:rsidRPr="009E202C">
              <w:rPr>
                <w:i/>
                <w:iCs/>
                <w:color w:val="000000" w:themeColor="text1"/>
              </w:rPr>
              <w:t>Указать сумму с НДС</w:t>
            </w:r>
          </w:p>
        </w:tc>
      </w:tr>
      <w:tr w:rsidR="009E202C" w:rsidRPr="00627EAD" w14:paraId="689476E2" w14:textId="77777777" w:rsidTr="00DC659D">
        <w:trPr>
          <w:gridAfter w:val="1"/>
          <w:wAfter w:w="35" w:type="dxa"/>
          <w:trHeight w:val="48"/>
        </w:trPr>
        <w:tc>
          <w:tcPr>
            <w:tcW w:w="535" w:type="dxa"/>
            <w:tcBorders>
              <w:top w:val="nil"/>
              <w:left w:val="single" w:sz="8" w:space="0" w:color="auto"/>
              <w:bottom w:val="single" w:sz="8" w:space="0" w:color="auto"/>
              <w:right w:val="single" w:sz="8" w:space="0" w:color="auto"/>
            </w:tcBorders>
            <w:shd w:val="clear" w:color="auto" w:fill="auto"/>
            <w:vAlign w:val="center"/>
          </w:tcPr>
          <w:p w14:paraId="520495B7" w14:textId="25322650" w:rsidR="009E202C" w:rsidRPr="009E202C" w:rsidRDefault="009E202C" w:rsidP="009E202C">
            <w:pPr>
              <w:jc w:val="center"/>
              <w:rPr>
                <w:color w:val="000000" w:themeColor="text1"/>
              </w:rPr>
            </w:pPr>
            <w:r w:rsidRPr="009E202C">
              <w:rPr>
                <w:color w:val="000000" w:themeColor="text1"/>
              </w:rPr>
              <w:t>6</w:t>
            </w:r>
          </w:p>
        </w:tc>
        <w:tc>
          <w:tcPr>
            <w:tcW w:w="1905" w:type="dxa"/>
            <w:gridSpan w:val="2"/>
            <w:tcBorders>
              <w:top w:val="nil"/>
              <w:left w:val="nil"/>
              <w:bottom w:val="single" w:sz="8" w:space="0" w:color="auto"/>
              <w:right w:val="single" w:sz="8" w:space="0" w:color="auto"/>
            </w:tcBorders>
            <w:shd w:val="clear" w:color="auto" w:fill="auto"/>
            <w:vAlign w:val="center"/>
          </w:tcPr>
          <w:p w14:paraId="14F07FD3" w14:textId="366FE5B7" w:rsidR="009E202C" w:rsidRPr="009E202C" w:rsidRDefault="009E202C" w:rsidP="009E202C">
            <w:pPr>
              <w:jc w:val="center"/>
              <w:rPr>
                <w:color w:val="000000" w:themeColor="text1"/>
              </w:rPr>
            </w:pPr>
            <w:r w:rsidRPr="009E202C">
              <w:rPr>
                <w:i/>
                <w:iCs/>
                <w:color w:val="000000" w:themeColor="text1"/>
              </w:rPr>
              <w:t>Указать наименование</w:t>
            </w:r>
          </w:p>
        </w:tc>
        <w:tc>
          <w:tcPr>
            <w:tcW w:w="1417" w:type="dxa"/>
            <w:gridSpan w:val="3"/>
            <w:tcBorders>
              <w:top w:val="nil"/>
              <w:left w:val="nil"/>
              <w:bottom w:val="single" w:sz="8" w:space="0" w:color="auto"/>
              <w:right w:val="single" w:sz="8" w:space="0" w:color="auto"/>
            </w:tcBorders>
            <w:shd w:val="clear" w:color="auto" w:fill="auto"/>
            <w:vAlign w:val="center"/>
          </w:tcPr>
          <w:p w14:paraId="69647C2B" w14:textId="27FBF71C" w:rsidR="009E202C" w:rsidRPr="009E202C" w:rsidRDefault="009E202C" w:rsidP="009E202C">
            <w:pPr>
              <w:jc w:val="center"/>
              <w:rPr>
                <w:i/>
                <w:color w:val="000000" w:themeColor="text1"/>
              </w:rPr>
            </w:pPr>
            <w:r w:rsidRPr="009E202C">
              <w:rPr>
                <w:i/>
                <w:iCs/>
                <w:color w:val="000000" w:themeColor="text1"/>
              </w:rPr>
              <w:t>Указать марку/чертеж</w:t>
            </w:r>
          </w:p>
        </w:tc>
        <w:tc>
          <w:tcPr>
            <w:tcW w:w="1276" w:type="dxa"/>
            <w:tcBorders>
              <w:top w:val="nil"/>
              <w:left w:val="nil"/>
              <w:bottom w:val="single" w:sz="8" w:space="0" w:color="auto"/>
              <w:right w:val="single" w:sz="8" w:space="0" w:color="auto"/>
            </w:tcBorders>
            <w:shd w:val="clear" w:color="auto" w:fill="auto"/>
            <w:vAlign w:val="center"/>
          </w:tcPr>
          <w:p w14:paraId="056D6DA1" w14:textId="618075D3" w:rsidR="009E202C" w:rsidRPr="009E202C" w:rsidRDefault="009E202C" w:rsidP="009E202C">
            <w:pPr>
              <w:jc w:val="center"/>
              <w:rPr>
                <w:i/>
                <w:color w:val="000000" w:themeColor="text1"/>
              </w:rPr>
            </w:pPr>
            <w:r w:rsidRPr="009E202C">
              <w:rPr>
                <w:i/>
                <w:iCs/>
                <w:color w:val="000000" w:themeColor="text1"/>
              </w:rPr>
              <w:t>Указать размер</w:t>
            </w:r>
          </w:p>
        </w:tc>
        <w:tc>
          <w:tcPr>
            <w:tcW w:w="1701" w:type="dxa"/>
            <w:tcBorders>
              <w:top w:val="nil"/>
              <w:left w:val="nil"/>
              <w:bottom w:val="single" w:sz="8" w:space="0" w:color="auto"/>
              <w:right w:val="single" w:sz="8" w:space="0" w:color="auto"/>
            </w:tcBorders>
            <w:shd w:val="clear" w:color="auto" w:fill="auto"/>
            <w:vAlign w:val="center"/>
          </w:tcPr>
          <w:p w14:paraId="4EFC7881" w14:textId="004FA598" w:rsidR="009E202C" w:rsidRPr="009E202C" w:rsidRDefault="009E202C" w:rsidP="009E202C">
            <w:pPr>
              <w:jc w:val="center"/>
              <w:rPr>
                <w:i/>
                <w:color w:val="000000" w:themeColor="text1"/>
              </w:rPr>
            </w:pPr>
            <w:r w:rsidRPr="009E202C">
              <w:rPr>
                <w:i/>
                <w:iCs/>
                <w:color w:val="000000" w:themeColor="text1"/>
              </w:rPr>
              <w:t>Указать цену без единицу измерения</w:t>
            </w:r>
          </w:p>
        </w:tc>
        <w:tc>
          <w:tcPr>
            <w:tcW w:w="1701" w:type="dxa"/>
            <w:gridSpan w:val="2"/>
            <w:tcBorders>
              <w:top w:val="nil"/>
              <w:left w:val="nil"/>
              <w:bottom w:val="single" w:sz="8" w:space="0" w:color="auto"/>
              <w:right w:val="single" w:sz="8" w:space="0" w:color="auto"/>
            </w:tcBorders>
            <w:shd w:val="clear" w:color="auto" w:fill="auto"/>
            <w:vAlign w:val="center"/>
          </w:tcPr>
          <w:p w14:paraId="46A7C282" w14:textId="60A0276C" w:rsidR="009E202C" w:rsidRPr="009E202C" w:rsidRDefault="009E202C" w:rsidP="009E202C">
            <w:pPr>
              <w:jc w:val="center"/>
              <w:rPr>
                <w:i/>
                <w:color w:val="000000" w:themeColor="text1"/>
              </w:rPr>
            </w:pPr>
            <w:r w:rsidRPr="009E202C">
              <w:rPr>
                <w:i/>
                <w:iCs/>
                <w:color w:val="000000" w:themeColor="text1"/>
              </w:rPr>
              <w:t>Указать количество</w:t>
            </w:r>
          </w:p>
        </w:tc>
        <w:tc>
          <w:tcPr>
            <w:tcW w:w="2126" w:type="dxa"/>
            <w:gridSpan w:val="2"/>
            <w:tcBorders>
              <w:top w:val="nil"/>
              <w:left w:val="nil"/>
              <w:bottom w:val="single" w:sz="8" w:space="0" w:color="auto"/>
              <w:right w:val="single" w:sz="8" w:space="0" w:color="auto"/>
            </w:tcBorders>
            <w:shd w:val="clear" w:color="auto" w:fill="auto"/>
            <w:vAlign w:val="center"/>
          </w:tcPr>
          <w:p w14:paraId="2CDDC04E" w14:textId="7BBF816A" w:rsidR="009E202C" w:rsidRPr="009E202C" w:rsidRDefault="009E202C" w:rsidP="009E202C">
            <w:pPr>
              <w:jc w:val="center"/>
              <w:rPr>
                <w:i/>
                <w:color w:val="000000" w:themeColor="text1"/>
              </w:rPr>
            </w:pPr>
            <w:r w:rsidRPr="009E202C">
              <w:rPr>
                <w:i/>
                <w:iCs/>
                <w:color w:val="000000" w:themeColor="text1"/>
              </w:rPr>
              <w:t>Указать цену за единицу без НДС</w:t>
            </w:r>
          </w:p>
        </w:tc>
        <w:tc>
          <w:tcPr>
            <w:tcW w:w="2127" w:type="dxa"/>
            <w:tcBorders>
              <w:top w:val="nil"/>
              <w:left w:val="nil"/>
              <w:bottom w:val="single" w:sz="8" w:space="0" w:color="auto"/>
              <w:right w:val="single" w:sz="8" w:space="0" w:color="auto"/>
            </w:tcBorders>
            <w:shd w:val="clear" w:color="auto" w:fill="auto"/>
            <w:vAlign w:val="center"/>
          </w:tcPr>
          <w:p w14:paraId="52274A53" w14:textId="0977F31C" w:rsidR="009E202C" w:rsidRPr="009E202C" w:rsidRDefault="009E202C" w:rsidP="009E202C">
            <w:pPr>
              <w:jc w:val="center"/>
              <w:rPr>
                <w:i/>
                <w:color w:val="000000" w:themeColor="text1"/>
              </w:rPr>
            </w:pPr>
            <w:r w:rsidRPr="009E202C">
              <w:rPr>
                <w:i/>
                <w:iCs/>
                <w:color w:val="000000" w:themeColor="text1"/>
              </w:rPr>
              <w:t>Указать сумму без НДС</w:t>
            </w:r>
          </w:p>
        </w:tc>
        <w:tc>
          <w:tcPr>
            <w:tcW w:w="1842" w:type="dxa"/>
            <w:tcBorders>
              <w:top w:val="nil"/>
              <w:left w:val="nil"/>
              <w:bottom w:val="single" w:sz="8" w:space="0" w:color="auto"/>
              <w:right w:val="single" w:sz="8" w:space="0" w:color="auto"/>
            </w:tcBorders>
            <w:shd w:val="clear" w:color="auto" w:fill="auto"/>
            <w:vAlign w:val="center"/>
          </w:tcPr>
          <w:p w14:paraId="485B31C3" w14:textId="3B494015" w:rsidR="009E202C" w:rsidRPr="009E202C" w:rsidRDefault="009E202C" w:rsidP="009E202C">
            <w:pPr>
              <w:jc w:val="center"/>
              <w:rPr>
                <w:i/>
                <w:color w:val="000000" w:themeColor="text1"/>
              </w:rPr>
            </w:pPr>
            <w:r w:rsidRPr="009E202C">
              <w:rPr>
                <w:i/>
                <w:iCs/>
                <w:color w:val="000000" w:themeColor="text1"/>
              </w:rPr>
              <w:t>Указать цену за единицу с НДС</w:t>
            </w:r>
          </w:p>
        </w:tc>
        <w:tc>
          <w:tcPr>
            <w:tcW w:w="1559" w:type="dxa"/>
            <w:tcBorders>
              <w:top w:val="nil"/>
              <w:left w:val="nil"/>
              <w:bottom w:val="single" w:sz="8" w:space="0" w:color="auto"/>
              <w:right w:val="single" w:sz="8" w:space="0" w:color="auto"/>
            </w:tcBorders>
            <w:shd w:val="clear" w:color="auto" w:fill="auto"/>
            <w:vAlign w:val="center"/>
          </w:tcPr>
          <w:p w14:paraId="6D90D6FC" w14:textId="30B3EE75" w:rsidR="009E202C" w:rsidRPr="009E202C" w:rsidRDefault="009E202C" w:rsidP="009E202C">
            <w:pPr>
              <w:jc w:val="center"/>
              <w:rPr>
                <w:i/>
                <w:color w:val="000000" w:themeColor="text1"/>
              </w:rPr>
            </w:pPr>
            <w:r w:rsidRPr="009E202C">
              <w:rPr>
                <w:i/>
                <w:iCs/>
                <w:color w:val="000000" w:themeColor="text1"/>
              </w:rPr>
              <w:t>Указать сумму с НДС</w:t>
            </w:r>
          </w:p>
        </w:tc>
      </w:tr>
      <w:tr w:rsidR="009E202C" w:rsidRPr="00627EAD" w14:paraId="27EBBC11" w14:textId="77777777" w:rsidTr="00DC659D">
        <w:trPr>
          <w:gridAfter w:val="1"/>
          <w:wAfter w:w="35" w:type="dxa"/>
          <w:trHeight w:val="48"/>
        </w:trPr>
        <w:tc>
          <w:tcPr>
            <w:tcW w:w="535" w:type="dxa"/>
            <w:tcBorders>
              <w:top w:val="nil"/>
              <w:left w:val="single" w:sz="8" w:space="0" w:color="auto"/>
              <w:bottom w:val="single" w:sz="8" w:space="0" w:color="auto"/>
              <w:right w:val="single" w:sz="8" w:space="0" w:color="auto"/>
            </w:tcBorders>
            <w:shd w:val="clear" w:color="auto" w:fill="auto"/>
            <w:vAlign w:val="center"/>
          </w:tcPr>
          <w:p w14:paraId="0DC90370" w14:textId="1AB49BC9" w:rsidR="009E202C" w:rsidRPr="009E202C" w:rsidRDefault="009E202C" w:rsidP="009E202C">
            <w:pPr>
              <w:jc w:val="center"/>
              <w:rPr>
                <w:color w:val="000000" w:themeColor="text1"/>
              </w:rPr>
            </w:pPr>
            <w:r w:rsidRPr="009E202C">
              <w:rPr>
                <w:color w:val="000000" w:themeColor="text1"/>
              </w:rPr>
              <w:t>7</w:t>
            </w:r>
          </w:p>
        </w:tc>
        <w:tc>
          <w:tcPr>
            <w:tcW w:w="1905" w:type="dxa"/>
            <w:gridSpan w:val="2"/>
            <w:tcBorders>
              <w:top w:val="nil"/>
              <w:left w:val="nil"/>
              <w:bottom w:val="single" w:sz="8" w:space="0" w:color="auto"/>
              <w:right w:val="single" w:sz="8" w:space="0" w:color="auto"/>
            </w:tcBorders>
            <w:shd w:val="clear" w:color="auto" w:fill="auto"/>
            <w:vAlign w:val="center"/>
          </w:tcPr>
          <w:p w14:paraId="7395A3B8" w14:textId="4A1696CB" w:rsidR="009E202C" w:rsidRPr="009E202C" w:rsidRDefault="009E202C" w:rsidP="009E202C">
            <w:pPr>
              <w:jc w:val="center"/>
              <w:rPr>
                <w:i/>
                <w:color w:val="000000" w:themeColor="text1"/>
              </w:rPr>
            </w:pPr>
            <w:r w:rsidRPr="009E202C">
              <w:rPr>
                <w:i/>
                <w:iCs/>
                <w:color w:val="000000" w:themeColor="text1"/>
              </w:rPr>
              <w:t>Указать наименование</w:t>
            </w:r>
          </w:p>
        </w:tc>
        <w:tc>
          <w:tcPr>
            <w:tcW w:w="1417" w:type="dxa"/>
            <w:gridSpan w:val="3"/>
            <w:tcBorders>
              <w:top w:val="nil"/>
              <w:left w:val="nil"/>
              <w:bottom w:val="single" w:sz="8" w:space="0" w:color="auto"/>
              <w:right w:val="single" w:sz="8" w:space="0" w:color="auto"/>
            </w:tcBorders>
            <w:shd w:val="clear" w:color="auto" w:fill="auto"/>
            <w:vAlign w:val="center"/>
          </w:tcPr>
          <w:p w14:paraId="4EB6C759" w14:textId="2673DB9C" w:rsidR="009E202C" w:rsidRPr="009E202C" w:rsidRDefault="009E202C" w:rsidP="009E202C">
            <w:pPr>
              <w:jc w:val="center"/>
              <w:rPr>
                <w:i/>
                <w:color w:val="000000" w:themeColor="text1"/>
              </w:rPr>
            </w:pPr>
            <w:r w:rsidRPr="009E202C">
              <w:rPr>
                <w:i/>
                <w:iCs/>
                <w:color w:val="000000" w:themeColor="text1"/>
              </w:rPr>
              <w:t>Указать марку/чертеж</w:t>
            </w:r>
          </w:p>
        </w:tc>
        <w:tc>
          <w:tcPr>
            <w:tcW w:w="1276" w:type="dxa"/>
            <w:tcBorders>
              <w:top w:val="nil"/>
              <w:left w:val="nil"/>
              <w:bottom w:val="single" w:sz="8" w:space="0" w:color="auto"/>
              <w:right w:val="single" w:sz="8" w:space="0" w:color="auto"/>
            </w:tcBorders>
            <w:shd w:val="clear" w:color="auto" w:fill="auto"/>
            <w:vAlign w:val="center"/>
          </w:tcPr>
          <w:p w14:paraId="550A84C3" w14:textId="1834FC31" w:rsidR="009E202C" w:rsidRPr="009E202C" w:rsidRDefault="009E202C" w:rsidP="009E202C">
            <w:pPr>
              <w:jc w:val="center"/>
              <w:rPr>
                <w:i/>
                <w:color w:val="000000" w:themeColor="text1"/>
              </w:rPr>
            </w:pPr>
            <w:r w:rsidRPr="009E202C">
              <w:rPr>
                <w:i/>
                <w:iCs/>
                <w:color w:val="000000" w:themeColor="text1"/>
              </w:rPr>
              <w:t>Указать размер</w:t>
            </w:r>
          </w:p>
        </w:tc>
        <w:tc>
          <w:tcPr>
            <w:tcW w:w="1701" w:type="dxa"/>
            <w:tcBorders>
              <w:top w:val="nil"/>
              <w:left w:val="nil"/>
              <w:bottom w:val="single" w:sz="8" w:space="0" w:color="auto"/>
              <w:right w:val="single" w:sz="8" w:space="0" w:color="auto"/>
            </w:tcBorders>
            <w:shd w:val="clear" w:color="auto" w:fill="auto"/>
            <w:vAlign w:val="center"/>
          </w:tcPr>
          <w:p w14:paraId="0F94081B" w14:textId="3E0EC9B4" w:rsidR="009E202C" w:rsidRPr="009E202C" w:rsidRDefault="009E202C" w:rsidP="009E202C">
            <w:pPr>
              <w:jc w:val="center"/>
              <w:rPr>
                <w:i/>
                <w:color w:val="000000" w:themeColor="text1"/>
              </w:rPr>
            </w:pPr>
            <w:r w:rsidRPr="009E202C">
              <w:rPr>
                <w:i/>
                <w:iCs/>
                <w:color w:val="000000" w:themeColor="text1"/>
              </w:rPr>
              <w:t>Указать цену без единицу измерения</w:t>
            </w:r>
          </w:p>
        </w:tc>
        <w:tc>
          <w:tcPr>
            <w:tcW w:w="1701" w:type="dxa"/>
            <w:gridSpan w:val="2"/>
            <w:tcBorders>
              <w:top w:val="nil"/>
              <w:left w:val="nil"/>
              <w:bottom w:val="single" w:sz="8" w:space="0" w:color="auto"/>
              <w:right w:val="single" w:sz="8" w:space="0" w:color="auto"/>
            </w:tcBorders>
            <w:shd w:val="clear" w:color="auto" w:fill="auto"/>
            <w:vAlign w:val="center"/>
          </w:tcPr>
          <w:p w14:paraId="3D07B06D" w14:textId="7EB4C306" w:rsidR="009E202C" w:rsidRPr="009E202C" w:rsidRDefault="009E202C" w:rsidP="009E202C">
            <w:pPr>
              <w:jc w:val="center"/>
              <w:rPr>
                <w:i/>
                <w:color w:val="000000" w:themeColor="text1"/>
              </w:rPr>
            </w:pPr>
            <w:r w:rsidRPr="009E202C">
              <w:rPr>
                <w:i/>
                <w:iCs/>
                <w:color w:val="000000" w:themeColor="text1"/>
              </w:rPr>
              <w:t>Указать количество</w:t>
            </w:r>
          </w:p>
        </w:tc>
        <w:tc>
          <w:tcPr>
            <w:tcW w:w="2126" w:type="dxa"/>
            <w:gridSpan w:val="2"/>
            <w:tcBorders>
              <w:top w:val="nil"/>
              <w:left w:val="nil"/>
              <w:bottom w:val="single" w:sz="8" w:space="0" w:color="auto"/>
              <w:right w:val="single" w:sz="8" w:space="0" w:color="auto"/>
            </w:tcBorders>
            <w:shd w:val="clear" w:color="auto" w:fill="auto"/>
            <w:vAlign w:val="center"/>
          </w:tcPr>
          <w:p w14:paraId="6B081D69" w14:textId="6D949A4F" w:rsidR="009E202C" w:rsidRPr="009E202C" w:rsidRDefault="009E202C" w:rsidP="009E202C">
            <w:pPr>
              <w:jc w:val="center"/>
              <w:rPr>
                <w:i/>
                <w:color w:val="000000" w:themeColor="text1"/>
              </w:rPr>
            </w:pPr>
            <w:r w:rsidRPr="009E202C">
              <w:rPr>
                <w:i/>
                <w:iCs/>
                <w:color w:val="000000" w:themeColor="text1"/>
              </w:rPr>
              <w:t>Указать цену за единицу без НДС</w:t>
            </w:r>
          </w:p>
        </w:tc>
        <w:tc>
          <w:tcPr>
            <w:tcW w:w="2127" w:type="dxa"/>
            <w:tcBorders>
              <w:top w:val="nil"/>
              <w:left w:val="nil"/>
              <w:bottom w:val="single" w:sz="8" w:space="0" w:color="auto"/>
              <w:right w:val="single" w:sz="8" w:space="0" w:color="auto"/>
            </w:tcBorders>
            <w:shd w:val="clear" w:color="auto" w:fill="auto"/>
            <w:vAlign w:val="center"/>
          </w:tcPr>
          <w:p w14:paraId="315D40DA" w14:textId="477DA17E" w:rsidR="009E202C" w:rsidRPr="009E202C" w:rsidRDefault="009E202C" w:rsidP="009E202C">
            <w:pPr>
              <w:jc w:val="center"/>
              <w:rPr>
                <w:i/>
                <w:color w:val="000000" w:themeColor="text1"/>
              </w:rPr>
            </w:pPr>
            <w:r w:rsidRPr="009E202C">
              <w:rPr>
                <w:i/>
                <w:iCs/>
                <w:color w:val="000000" w:themeColor="text1"/>
              </w:rPr>
              <w:t>Указать сумму без НДС</w:t>
            </w:r>
          </w:p>
        </w:tc>
        <w:tc>
          <w:tcPr>
            <w:tcW w:w="1842" w:type="dxa"/>
            <w:tcBorders>
              <w:top w:val="nil"/>
              <w:left w:val="nil"/>
              <w:bottom w:val="single" w:sz="8" w:space="0" w:color="auto"/>
              <w:right w:val="single" w:sz="8" w:space="0" w:color="auto"/>
            </w:tcBorders>
            <w:shd w:val="clear" w:color="auto" w:fill="auto"/>
            <w:vAlign w:val="center"/>
          </w:tcPr>
          <w:p w14:paraId="618DC0D6" w14:textId="2DDC1A77" w:rsidR="009E202C" w:rsidRPr="009E202C" w:rsidRDefault="009E202C" w:rsidP="009E202C">
            <w:pPr>
              <w:jc w:val="center"/>
              <w:rPr>
                <w:i/>
                <w:color w:val="000000" w:themeColor="text1"/>
              </w:rPr>
            </w:pPr>
            <w:r w:rsidRPr="009E202C">
              <w:rPr>
                <w:i/>
                <w:iCs/>
                <w:color w:val="000000" w:themeColor="text1"/>
              </w:rPr>
              <w:t>Указать цену за единицу с НДС</w:t>
            </w:r>
          </w:p>
        </w:tc>
        <w:tc>
          <w:tcPr>
            <w:tcW w:w="1559" w:type="dxa"/>
            <w:tcBorders>
              <w:top w:val="nil"/>
              <w:left w:val="nil"/>
              <w:bottom w:val="single" w:sz="8" w:space="0" w:color="auto"/>
              <w:right w:val="single" w:sz="8" w:space="0" w:color="auto"/>
            </w:tcBorders>
            <w:shd w:val="clear" w:color="auto" w:fill="auto"/>
            <w:vAlign w:val="center"/>
          </w:tcPr>
          <w:p w14:paraId="162BC330" w14:textId="6762E18A" w:rsidR="009E202C" w:rsidRPr="009E202C" w:rsidRDefault="009E202C" w:rsidP="009E202C">
            <w:pPr>
              <w:jc w:val="center"/>
              <w:rPr>
                <w:i/>
                <w:color w:val="000000" w:themeColor="text1"/>
              </w:rPr>
            </w:pPr>
            <w:r w:rsidRPr="009E202C">
              <w:rPr>
                <w:i/>
                <w:iCs/>
                <w:color w:val="000000" w:themeColor="text1"/>
              </w:rPr>
              <w:t>Указать сумму с НДС</w:t>
            </w:r>
          </w:p>
        </w:tc>
      </w:tr>
      <w:tr w:rsidR="009E202C" w:rsidRPr="00627EAD" w14:paraId="5B8B628C" w14:textId="77777777" w:rsidTr="00DC659D">
        <w:trPr>
          <w:gridAfter w:val="1"/>
          <w:wAfter w:w="35" w:type="dxa"/>
          <w:trHeight w:val="48"/>
        </w:trPr>
        <w:tc>
          <w:tcPr>
            <w:tcW w:w="535" w:type="dxa"/>
            <w:tcBorders>
              <w:top w:val="nil"/>
              <w:left w:val="single" w:sz="8" w:space="0" w:color="auto"/>
              <w:bottom w:val="single" w:sz="8" w:space="0" w:color="auto"/>
              <w:right w:val="single" w:sz="8" w:space="0" w:color="auto"/>
            </w:tcBorders>
            <w:shd w:val="clear" w:color="auto" w:fill="auto"/>
            <w:vAlign w:val="center"/>
          </w:tcPr>
          <w:p w14:paraId="712B318F" w14:textId="01039E44" w:rsidR="009E202C" w:rsidRPr="009E202C" w:rsidRDefault="009E202C" w:rsidP="009E202C">
            <w:pPr>
              <w:jc w:val="center"/>
              <w:rPr>
                <w:color w:val="000000" w:themeColor="text1"/>
              </w:rPr>
            </w:pPr>
            <w:r w:rsidRPr="009E202C">
              <w:rPr>
                <w:color w:val="000000" w:themeColor="text1"/>
              </w:rPr>
              <w:t>8</w:t>
            </w:r>
          </w:p>
        </w:tc>
        <w:tc>
          <w:tcPr>
            <w:tcW w:w="1905" w:type="dxa"/>
            <w:gridSpan w:val="2"/>
            <w:tcBorders>
              <w:top w:val="nil"/>
              <w:left w:val="nil"/>
              <w:bottom w:val="single" w:sz="8" w:space="0" w:color="auto"/>
              <w:right w:val="single" w:sz="8" w:space="0" w:color="auto"/>
            </w:tcBorders>
            <w:shd w:val="clear" w:color="auto" w:fill="auto"/>
            <w:vAlign w:val="center"/>
          </w:tcPr>
          <w:p w14:paraId="21191C95" w14:textId="2F527410" w:rsidR="009E202C" w:rsidRPr="009E202C" w:rsidRDefault="009E202C" w:rsidP="009E202C">
            <w:pPr>
              <w:jc w:val="center"/>
              <w:rPr>
                <w:i/>
                <w:color w:val="000000" w:themeColor="text1"/>
              </w:rPr>
            </w:pPr>
            <w:r w:rsidRPr="009E202C">
              <w:rPr>
                <w:i/>
                <w:iCs/>
                <w:color w:val="000000" w:themeColor="text1"/>
              </w:rPr>
              <w:t>Указать наименование</w:t>
            </w:r>
          </w:p>
        </w:tc>
        <w:tc>
          <w:tcPr>
            <w:tcW w:w="1417" w:type="dxa"/>
            <w:gridSpan w:val="3"/>
            <w:tcBorders>
              <w:top w:val="nil"/>
              <w:left w:val="nil"/>
              <w:bottom w:val="single" w:sz="8" w:space="0" w:color="auto"/>
              <w:right w:val="single" w:sz="8" w:space="0" w:color="auto"/>
            </w:tcBorders>
            <w:shd w:val="clear" w:color="auto" w:fill="auto"/>
            <w:vAlign w:val="center"/>
          </w:tcPr>
          <w:p w14:paraId="5B6A4DAE" w14:textId="4241B841" w:rsidR="009E202C" w:rsidRPr="009E202C" w:rsidRDefault="009E202C" w:rsidP="009E202C">
            <w:pPr>
              <w:jc w:val="center"/>
              <w:rPr>
                <w:i/>
                <w:color w:val="000000" w:themeColor="text1"/>
              </w:rPr>
            </w:pPr>
            <w:r w:rsidRPr="009E202C">
              <w:rPr>
                <w:i/>
                <w:iCs/>
                <w:color w:val="000000" w:themeColor="text1"/>
              </w:rPr>
              <w:t>Указать марку/чертеж</w:t>
            </w:r>
          </w:p>
        </w:tc>
        <w:tc>
          <w:tcPr>
            <w:tcW w:w="1276" w:type="dxa"/>
            <w:tcBorders>
              <w:top w:val="nil"/>
              <w:left w:val="nil"/>
              <w:bottom w:val="single" w:sz="8" w:space="0" w:color="auto"/>
              <w:right w:val="single" w:sz="8" w:space="0" w:color="auto"/>
            </w:tcBorders>
            <w:shd w:val="clear" w:color="auto" w:fill="auto"/>
            <w:vAlign w:val="center"/>
          </w:tcPr>
          <w:p w14:paraId="1832E5FA" w14:textId="43BBA3CA" w:rsidR="009E202C" w:rsidRPr="009E202C" w:rsidRDefault="009E202C" w:rsidP="009E202C">
            <w:pPr>
              <w:jc w:val="center"/>
              <w:rPr>
                <w:i/>
                <w:color w:val="000000" w:themeColor="text1"/>
              </w:rPr>
            </w:pPr>
            <w:r w:rsidRPr="009E202C">
              <w:rPr>
                <w:i/>
                <w:iCs/>
                <w:color w:val="000000" w:themeColor="text1"/>
              </w:rPr>
              <w:t>Указать размер</w:t>
            </w:r>
          </w:p>
        </w:tc>
        <w:tc>
          <w:tcPr>
            <w:tcW w:w="1701" w:type="dxa"/>
            <w:tcBorders>
              <w:top w:val="nil"/>
              <w:left w:val="nil"/>
              <w:bottom w:val="single" w:sz="8" w:space="0" w:color="auto"/>
              <w:right w:val="single" w:sz="8" w:space="0" w:color="auto"/>
            </w:tcBorders>
            <w:shd w:val="clear" w:color="auto" w:fill="auto"/>
            <w:vAlign w:val="center"/>
          </w:tcPr>
          <w:p w14:paraId="73AD7285" w14:textId="37028A8C" w:rsidR="009E202C" w:rsidRPr="009E202C" w:rsidRDefault="009E202C" w:rsidP="009E202C">
            <w:pPr>
              <w:jc w:val="center"/>
              <w:rPr>
                <w:i/>
                <w:color w:val="000000" w:themeColor="text1"/>
              </w:rPr>
            </w:pPr>
            <w:r w:rsidRPr="009E202C">
              <w:rPr>
                <w:i/>
                <w:iCs/>
                <w:color w:val="000000" w:themeColor="text1"/>
              </w:rPr>
              <w:t>Указать цену без единицу измерения</w:t>
            </w:r>
          </w:p>
        </w:tc>
        <w:tc>
          <w:tcPr>
            <w:tcW w:w="1701" w:type="dxa"/>
            <w:gridSpan w:val="2"/>
            <w:tcBorders>
              <w:top w:val="nil"/>
              <w:left w:val="nil"/>
              <w:bottom w:val="single" w:sz="8" w:space="0" w:color="auto"/>
              <w:right w:val="single" w:sz="8" w:space="0" w:color="auto"/>
            </w:tcBorders>
            <w:shd w:val="clear" w:color="auto" w:fill="auto"/>
            <w:vAlign w:val="center"/>
          </w:tcPr>
          <w:p w14:paraId="600F5C30" w14:textId="02B303BD" w:rsidR="009E202C" w:rsidRPr="009E202C" w:rsidRDefault="009E202C" w:rsidP="009E202C">
            <w:pPr>
              <w:jc w:val="center"/>
              <w:rPr>
                <w:i/>
                <w:color w:val="000000" w:themeColor="text1"/>
              </w:rPr>
            </w:pPr>
            <w:r w:rsidRPr="009E202C">
              <w:rPr>
                <w:i/>
                <w:iCs/>
                <w:color w:val="000000" w:themeColor="text1"/>
              </w:rPr>
              <w:t>Указать количество</w:t>
            </w:r>
          </w:p>
        </w:tc>
        <w:tc>
          <w:tcPr>
            <w:tcW w:w="2126" w:type="dxa"/>
            <w:gridSpan w:val="2"/>
            <w:tcBorders>
              <w:top w:val="nil"/>
              <w:left w:val="nil"/>
              <w:bottom w:val="single" w:sz="8" w:space="0" w:color="auto"/>
              <w:right w:val="single" w:sz="8" w:space="0" w:color="auto"/>
            </w:tcBorders>
            <w:shd w:val="clear" w:color="auto" w:fill="auto"/>
            <w:vAlign w:val="center"/>
          </w:tcPr>
          <w:p w14:paraId="485091A7" w14:textId="13C72339" w:rsidR="009E202C" w:rsidRPr="009E202C" w:rsidRDefault="009E202C" w:rsidP="009E202C">
            <w:pPr>
              <w:jc w:val="center"/>
              <w:rPr>
                <w:i/>
                <w:color w:val="000000" w:themeColor="text1"/>
              </w:rPr>
            </w:pPr>
            <w:r w:rsidRPr="009E202C">
              <w:rPr>
                <w:i/>
                <w:iCs/>
                <w:color w:val="000000" w:themeColor="text1"/>
              </w:rPr>
              <w:t>Указать цену за единицу без НДС</w:t>
            </w:r>
          </w:p>
        </w:tc>
        <w:tc>
          <w:tcPr>
            <w:tcW w:w="2127" w:type="dxa"/>
            <w:tcBorders>
              <w:top w:val="nil"/>
              <w:left w:val="nil"/>
              <w:bottom w:val="single" w:sz="8" w:space="0" w:color="auto"/>
              <w:right w:val="single" w:sz="8" w:space="0" w:color="auto"/>
            </w:tcBorders>
            <w:shd w:val="clear" w:color="auto" w:fill="auto"/>
            <w:vAlign w:val="center"/>
          </w:tcPr>
          <w:p w14:paraId="55F082F1" w14:textId="40C3CE2C" w:rsidR="009E202C" w:rsidRPr="009E202C" w:rsidRDefault="009E202C" w:rsidP="009E202C">
            <w:pPr>
              <w:jc w:val="center"/>
              <w:rPr>
                <w:i/>
                <w:color w:val="000000" w:themeColor="text1"/>
              </w:rPr>
            </w:pPr>
            <w:r w:rsidRPr="009E202C">
              <w:rPr>
                <w:i/>
                <w:iCs/>
                <w:color w:val="000000" w:themeColor="text1"/>
              </w:rPr>
              <w:t>Указать сумму без НДС</w:t>
            </w:r>
          </w:p>
        </w:tc>
        <w:tc>
          <w:tcPr>
            <w:tcW w:w="1842" w:type="dxa"/>
            <w:tcBorders>
              <w:top w:val="nil"/>
              <w:left w:val="nil"/>
              <w:bottom w:val="single" w:sz="8" w:space="0" w:color="auto"/>
              <w:right w:val="single" w:sz="8" w:space="0" w:color="auto"/>
            </w:tcBorders>
            <w:shd w:val="clear" w:color="auto" w:fill="auto"/>
            <w:vAlign w:val="center"/>
          </w:tcPr>
          <w:p w14:paraId="06DC3823" w14:textId="6CB5F3C4" w:rsidR="009E202C" w:rsidRPr="009E202C" w:rsidRDefault="009E202C" w:rsidP="009E202C">
            <w:pPr>
              <w:jc w:val="center"/>
              <w:rPr>
                <w:i/>
                <w:color w:val="000000" w:themeColor="text1"/>
              </w:rPr>
            </w:pPr>
            <w:r w:rsidRPr="009E202C">
              <w:rPr>
                <w:i/>
                <w:iCs/>
                <w:color w:val="000000" w:themeColor="text1"/>
              </w:rPr>
              <w:t>Указать цену за единицу с НДС</w:t>
            </w:r>
          </w:p>
        </w:tc>
        <w:tc>
          <w:tcPr>
            <w:tcW w:w="1559" w:type="dxa"/>
            <w:tcBorders>
              <w:top w:val="nil"/>
              <w:left w:val="nil"/>
              <w:bottom w:val="single" w:sz="8" w:space="0" w:color="auto"/>
              <w:right w:val="single" w:sz="8" w:space="0" w:color="auto"/>
            </w:tcBorders>
            <w:shd w:val="clear" w:color="auto" w:fill="auto"/>
            <w:vAlign w:val="center"/>
          </w:tcPr>
          <w:p w14:paraId="49624F5C" w14:textId="3BCA4466" w:rsidR="009E202C" w:rsidRPr="009E202C" w:rsidRDefault="009E202C" w:rsidP="009E202C">
            <w:pPr>
              <w:jc w:val="center"/>
              <w:rPr>
                <w:i/>
                <w:color w:val="000000" w:themeColor="text1"/>
              </w:rPr>
            </w:pPr>
            <w:r w:rsidRPr="009E202C">
              <w:rPr>
                <w:i/>
                <w:iCs/>
                <w:color w:val="000000" w:themeColor="text1"/>
              </w:rPr>
              <w:t>Указать сумму с НДС</w:t>
            </w:r>
          </w:p>
        </w:tc>
      </w:tr>
      <w:tr w:rsidR="009E202C" w:rsidRPr="00627EAD" w14:paraId="4C9046CB" w14:textId="77777777" w:rsidTr="00DC659D">
        <w:trPr>
          <w:gridAfter w:val="1"/>
          <w:wAfter w:w="35" w:type="dxa"/>
          <w:trHeight w:val="48"/>
        </w:trPr>
        <w:tc>
          <w:tcPr>
            <w:tcW w:w="535" w:type="dxa"/>
            <w:tcBorders>
              <w:top w:val="nil"/>
              <w:left w:val="single" w:sz="8" w:space="0" w:color="auto"/>
              <w:bottom w:val="single" w:sz="8" w:space="0" w:color="auto"/>
              <w:right w:val="single" w:sz="8" w:space="0" w:color="auto"/>
            </w:tcBorders>
            <w:shd w:val="clear" w:color="auto" w:fill="auto"/>
            <w:vAlign w:val="center"/>
          </w:tcPr>
          <w:p w14:paraId="4FADEF2B" w14:textId="235D0207" w:rsidR="009E202C" w:rsidRPr="009E202C" w:rsidRDefault="009E202C" w:rsidP="009E202C">
            <w:pPr>
              <w:jc w:val="center"/>
              <w:rPr>
                <w:color w:val="000000" w:themeColor="text1"/>
              </w:rPr>
            </w:pPr>
            <w:r w:rsidRPr="009E202C">
              <w:rPr>
                <w:color w:val="000000" w:themeColor="text1"/>
              </w:rPr>
              <w:t>9</w:t>
            </w:r>
          </w:p>
        </w:tc>
        <w:tc>
          <w:tcPr>
            <w:tcW w:w="1905" w:type="dxa"/>
            <w:gridSpan w:val="2"/>
            <w:tcBorders>
              <w:top w:val="nil"/>
              <w:left w:val="nil"/>
              <w:bottom w:val="single" w:sz="8" w:space="0" w:color="auto"/>
              <w:right w:val="single" w:sz="8" w:space="0" w:color="auto"/>
            </w:tcBorders>
            <w:shd w:val="clear" w:color="auto" w:fill="auto"/>
            <w:vAlign w:val="center"/>
          </w:tcPr>
          <w:p w14:paraId="5EBD3589" w14:textId="6B8A843F" w:rsidR="009E202C" w:rsidRPr="009E202C" w:rsidRDefault="009E202C" w:rsidP="009E202C">
            <w:pPr>
              <w:jc w:val="center"/>
              <w:rPr>
                <w:i/>
                <w:color w:val="000000" w:themeColor="text1"/>
              </w:rPr>
            </w:pPr>
            <w:r w:rsidRPr="009E202C">
              <w:rPr>
                <w:i/>
                <w:iCs/>
                <w:color w:val="000000" w:themeColor="text1"/>
              </w:rPr>
              <w:t>Указать наименование</w:t>
            </w:r>
          </w:p>
        </w:tc>
        <w:tc>
          <w:tcPr>
            <w:tcW w:w="1417" w:type="dxa"/>
            <w:gridSpan w:val="3"/>
            <w:tcBorders>
              <w:top w:val="nil"/>
              <w:left w:val="nil"/>
              <w:bottom w:val="single" w:sz="8" w:space="0" w:color="auto"/>
              <w:right w:val="single" w:sz="8" w:space="0" w:color="auto"/>
            </w:tcBorders>
            <w:shd w:val="clear" w:color="auto" w:fill="auto"/>
            <w:vAlign w:val="center"/>
          </w:tcPr>
          <w:p w14:paraId="1BBBBEB6" w14:textId="7316B8FF" w:rsidR="009E202C" w:rsidRPr="009E202C" w:rsidRDefault="009E202C" w:rsidP="009E202C">
            <w:pPr>
              <w:jc w:val="center"/>
              <w:rPr>
                <w:i/>
                <w:color w:val="000000" w:themeColor="text1"/>
              </w:rPr>
            </w:pPr>
            <w:r w:rsidRPr="009E202C">
              <w:rPr>
                <w:i/>
                <w:iCs/>
                <w:color w:val="000000" w:themeColor="text1"/>
              </w:rPr>
              <w:t>Указать марку/чертеж</w:t>
            </w:r>
          </w:p>
        </w:tc>
        <w:tc>
          <w:tcPr>
            <w:tcW w:w="1276" w:type="dxa"/>
            <w:tcBorders>
              <w:top w:val="nil"/>
              <w:left w:val="nil"/>
              <w:bottom w:val="single" w:sz="8" w:space="0" w:color="auto"/>
              <w:right w:val="single" w:sz="8" w:space="0" w:color="auto"/>
            </w:tcBorders>
            <w:shd w:val="clear" w:color="auto" w:fill="auto"/>
            <w:vAlign w:val="center"/>
          </w:tcPr>
          <w:p w14:paraId="0C8FFBDA" w14:textId="10875ADF" w:rsidR="009E202C" w:rsidRPr="009E202C" w:rsidRDefault="009E202C" w:rsidP="009E202C">
            <w:pPr>
              <w:jc w:val="center"/>
              <w:rPr>
                <w:i/>
                <w:color w:val="000000" w:themeColor="text1"/>
              </w:rPr>
            </w:pPr>
            <w:r w:rsidRPr="009E202C">
              <w:rPr>
                <w:i/>
                <w:iCs/>
                <w:color w:val="000000" w:themeColor="text1"/>
              </w:rPr>
              <w:t>Указать размер</w:t>
            </w:r>
          </w:p>
        </w:tc>
        <w:tc>
          <w:tcPr>
            <w:tcW w:w="1701" w:type="dxa"/>
            <w:tcBorders>
              <w:top w:val="nil"/>
              <w:left w:val="nil"/>
              <w:bottom w:val="single" w:sz="8" w:space="0" w:color="auto"/>
              <w:right w:val="single" w:sz="8" w:space="0" w:color="auto"/>
            </w:tcBorders>
            <w:shd w:val="clear" w:color="auto" w:fill="auto"/>
            <w:vAlign w:val="center"/>
          </w:tcPr>
          <w:p w14:paraId="0ABD825C" w14:textId="53C08CBC" w:rsidR="009E202C" w:rsidRPr="009E202C" w:rsidRDefault="009E202C" w:rsidP="009E202C">
            <w:pPr>
              <w:jc w:val="center"/>
              <w:rPr>
                <w:i/>
                <w:color w:val="000000" w:themeColor="text1"/>
              </w:rPr>
            </w:pPr>
            <w:r w:rsidRPr="009E202C">
              <w:rPr>
                <w:i/>
                <w:iCs/>
                <w:color w:val="000000" w:themeColor="text1"/>
              </w:rPr>
              <w:t>Указать цену без единицу измерения</w:t>
            </w:r>
          </w:p>
        </w:tc>
        <w:tc>
          <w:tcPr>
            <w:tcW w:w="1701" w:type="dxa"/>
            <w:gridSpan w:val="2"/>
            <w:tcBorders>
              <w:top w:val="nil"/>
              <w:left w:val="nil"/>
              <w:bottom w:val="single" w:sz="8" w:space="0" w:color="auto"/>
              <w:right w:val="single" w:sz="8" w:space="0" w:color="auto"/>
            </w:tcBorders>
            <w:shd w:val="clear" w:color="auto" w:fill="auto"/>
            <w:vAlign w:val="center"/>
          </w:tcPr>
          <w:p w14:paraId="233EC4B0" w14:textId="6E921CEF" w:rsidR="009E202C" w:rsidRPr="009E202C" w:rsidRDefault="009E202C" w:rsidP="009E202C">
            <w:pPr>
              <w:jc w:val="center"/>
              <w:rPr>
                <w:i/>
                <w:color w:val="000000" w:themeColor="text1"/>
              </w:rPr>
            </w:pPr>
            <w:r w:rsidRPr="009E202C">
              <w:rPr>
                <w:i/>
                <w:iCs/>
                <w:color w:val="000000" w:themeColor="text1"/>
              </w:rPr>
              <w:t>Указать количество</w:t>
            </w:r>
          </w:p>
        </w:tc>
        <w:tc>
          <w:tcPr>
            <w:tcW w:w="2126" w:type="dxa"/>
            <w:gridSpan w:val="2"/>
            <w:tcBorders>
              <w:top w:val="nil"/>
              <w:left w:val="nil"/>
              <w:bottom w:val="single" w:sz="8" w:space="0" w:color="auto"/>
              <w:right w:val="single" w:sz="8" w:space="0" w:color="auto"/>
            </w:tcBorders>
            <w:shd w:val="clear" w:color="auto" w:fill="auto"/>
            <w:vAlign w:val="center"/>
          </w:tcPr>
          <w:p w14:paraId="3A0C4F6E" w14:textId="4D259372" w:rsidR="009E202C" w:rsidRPr="009E202C" w:rsidRDefault="009E202C" w:rsidP="009E202C">
            <w:pPr>
              <w:jc w:val="center"/>
              <w:rPr>
                <w:i/>
                <w:color w:val="000000" w:themeColor="text1"/>
              </w:rPr>
            </w:pPr>
            <w:r w:rsidRPr="009E202C">
              <w:rPr>
                <w:i/>
                <w:iCs/>
                <w:color w:val="000000" w:themeColor="text1"/>
              </w:rPr>
              <w:t>Указать цену за единицу без НДС</w:t>
            </w:r>
          </w:p>
        </w:tc>
        <w:tc>
          <w:tcPr>
            <w:tcW w:w="2127" w:type="dxa"/>
            <w:tcBorders>
              <w:top w:val="nil"/>
              <w:left w:val="nil"/>
              <w:bottom w:val="single" w:sz="8" w:space="0" w:color="auto"/>
              <w:right w:val="single" w:sz="8" w:space="0" w:color="auto"/>
            </w:tcBorders>
            <w:shd w:val="clear" w:color="auto" w:fill="auto"/>
            <w:vAlign w:val="center"/>
          </w:tcPr>
          <w:p w14:paraId="05501158" w14:textId="65047B70" w:rsidR="009E202C" w:rsidRPr="009E202C" w:rsidRDefault="009E202C" w:rsidP="009E202C">
            <w:pPr>
              <w:jc w:val="center"/>
              <w:rPr>
                <w:i/>
                <w:color w:val="000000" w:themeColor="text1"/>
              </w:rPr>
            </w:pPr>
            <w:r w:rsidRPr="009E202C">
              <w:rPr>
                <w:i/>
                <w:iCs/>
                <w:color w:val="000000" w:themeColor="text1"/>
              </w:rPr>
              <w:t>Указать сумму без НДС</w:t>
            </w:r>
          </w:p>
        </w:tc>
        <w:tc>
          <w:tcPr>
            <w:tcW w:w="1842" w:type="dxa"/>
            <w:tcBorders>
              <w:top w:val="nil"/>
              <w:left w:val="nil"/>
              <w:bottom w:val="single" w:sz="8" w:space="0" w:color="auto"/>
              <w:right w:val="single" w:sz="8" w:space="0" w:color="auto"/>
            </w:tcBorders>
            <w:shd w:val="clear" w:color="auto" w:fill="auto"/>
            <w:vAlign w:val="center"/>
          </w:tcPr>
          <w:p w14:paraId="6BB62366" w14:textId="4035EEDA" w:rsidR="009E202C" w:rsidRPr="009E202C" w:rsidRDefault="009E202C" w:rsidP="009E202C">
            <w:pPr>
              <w:jc w:val="center"/>
              <w:rPr>
                <w:i/>
                <w:color w:val="000000" w:themeColor="text1"/>
              </w:rPr>
            </w:pPr>
            <w:r w:rsidRPr="009E202C">
              <w:rPr>
                <w:i/>
                <w:iCs/>
                <w:color w:val="000000" w:themeColor="text1"/>
              </w:rPr>
              <w:t>Указать цену за единицу с НДС</w:t>
            </w:r>
          </w:p>
        </w:tc>
        <w:tc>
          <w:tcPr>
            <w:tcW w:w="1559" w:type="dxa"/>
            <w:tcBorders>
              <w:top w:val="nil"/>
              <w:left w:val="nil"/>
              <w:bottom w:val="single" w:sz="8" w:space="0" w:color="auto"/>
              <w:right w:val="single" w:sz="8" w:space="0" w:color="auto"/>
            </w:tcBorders>
            <w:shd w:val="clear" w:color="auto" w:fill="auto"/>
            <w:vAlign w:val="center"/>
          </w:tcPr>
          <w:p w14:paraId="4578F65E" w14:textId="09355C04" w:rsidR="009E202C" w:rsidRPr="009E202C" w:rsidRDefault="009E202C" w:rsidP="009E202C">
            <w:pPr>
              <w:jc w:val="center"/>
              <w:rPr>
                <w:i/>
                <w:color w:val="000000" w:themeColor="text1"/>
              </w:rPr>
            </w:pPr>
            <w:r w:rsidRPr="009E202C">
              <w:rPr>
                <w:i/>
                <w:iCs/>
                <w:color w:val="000000" w:themeColor="text1"/>
              </w:rPr>
              <w:t>Указать сумму с НДС</w:t>
            </w:r>
          </w:p>
        </w:tc>
      </w:tr>
      <w:tr w:rsidR="009E202C" w:rsidRPr="00627EAD" w14:paraId="771A235C" w14:textId="77777777" w:rsidTr="00DC659D">
        <w:trPr>
          <w:gridAfter w:val="1"/>
          <w:wAfter w:w="35" w:type="dxa"/>
          <w:trHeight w:val="48"/>
        </w:trPr>
        <w:tc>
          <w:tcPr>
            <w:tcW w:w="535" w:type="dxa"/>
            <w:tcBorders>
              <w:top w:val="nil"/>
              <w:left w:val="single" w:sz="8" w:space="0" w:color="auto"/>
              <w:bottom w:val="single" w:sz="8" w:space="0" w:color="auto"/>
              <w:right w:val="single" w:sz="8" w:space="0" w:color="auto"/>
            </w:tcBorders>
            <w:shd w:val="clear" w:color="auto" w:fill="auto"/>
            <w:vAlign w:val="center"/>
          </w:tcPr>
          <w:p w14:paraId="02FFA446" w14:textId="2A74E746" w:rsidR="009E202C" w:rsidRPr="009E202C" w:rsidRDefault="009E202C" w:rsidP="009E202C">
            <w:pPr>
              <w:jc w:val="center"/>
              <w:rPr>
                <w:color w:val="000000" w:themeColor="text1"/>
              </w:rPr>
            </w:pPr>
            <w:r w:rsidRPr="009E202C">
              <w:rPr>
                <w:color w:val="000000" w:themeColor="text1"/>
              </w:rPr>
              <w:t>10</w:t>
            </w:r>
          </w:p>
        </w:tc>
        <w:tc>
          <w:tcPr>
            <w:tcW w:w="1905" w:type="dxa"/>
            <w:gridSpan w:val="2"/>
            <w:tcBorders>
              <w:top w:val="nil"/>
              <w:left w:val="nil"/>
              <w:bottom w:val="single" w:sz="8" w:space="0" w:color="auto"/>
              <w:right w:val="single" w:sz="8" w:space="0" w:color="auto"/>
            </w:tcBorders>
            <w:shd w:val="clear" w:color="auto" w:fill="auto"/>
            <w:vAlign w:val="center"/>
          </w:tcPr>
          <w:p w14:paraId="244DCF66" w14:textId="66296A3D" w:rsidR="009E202C" w:rsidRPr="009E202C" w:rsidRDefault="009E202C" w:rsidP="009E202C">
            <w:pPr>
              <w:jc w:val="center"/>
              <w:rPr>
                <w:i/>
                <w:color w:val="000000" w:themeColor="text1"/>
              </w:rPr>
            </w:pPr>
            <w:r w:rsidRPr="009E202C">
              <w:rPr>
                <w:i/>
                <w:iCs/>
                <w:color w:val="000000" w:themeColor="text1"/>
              </w:rPr>
              <w:t>Указать наименование</w:t>
            </w:r>
          </w:p>
        </w:tc>
        <w:tc>
          <w:tcPr>
            <w:tcW w:w="1417" w:type="dxa"/>
            <w:gridSpan w:val="3"/>
            <w:tcBorders>
              <w:top w:val="nil"/>
              <w:left w:val="nil"/>
              <w:bottom w:val="single" w:sz="8" w:space="0" w:color="auto"/>
              <w:right w:val="single" w:sz="8" w:space="0" w:color="auto"/>
            </w:tcBorders>
            <w:shd w:val="clear" w:color="auto" w:fill="auto"/>
            <w:vAlign w:val="center"/>
          </w:tcPr>
          <w:p w14:paraId="581A37D9" w14:textId="16C64331" w:rsidR="009E202C" w:rsidRPr="009E202C" w:rsidRDefault="009E202C" w:rsidP="009E202C">
            <w:pPr>
              <w:jc w:val="center"/>
              <w:rPr>
                <w:i/>
                <w:color w:val="000000" w:themeColor="text1"/>
              </w:rPr>
            </w:pPr>
            <w:r w:rsidRPr="009E202C">
              <w:rPr>
                <w:i/>
                <w:iCs/>
                <w:color w:val="000000" w:themeColor="text1"/>
              </w:rPr>
              <w:t>Указать марку/чертеж</w:t>
            </w:r>
          </w:p>
        </w:tc>
        <w:tc>
          <w:tcPr>
            <w:tcW w:w="1276" w:type="dxa"/>
            <w:tcBorders>
              <w:top w:val="nil"/>
              <w:left w:val="nil"/>
              <w:bottom w:val="single" w:sz="8" w:space="0" w:color="auto"/>
              <w:right w:val="single" w:sz="8" w:space="0" w:color="auto"/>
            </w:tcBorders>
            <w:shd w:val="clear" w:color="auto" w:fill="auto"/>
            <w:vAlign w:val="center"/>
          </w:tcPr>
          <w:p w14:paraId="00DD6EBB" w14:textId="33B5D25D" w:rsidR="009E202C" w:rsidRPr="009E202C" w:rsidRDefault="009E202C" w:rsidP="009E202C">
            <w:pPr>
              <w:jc w:val="center"/>
              <w:rPr>
                <w:i/>
                <w:color w:val="000000" w:themeColor="text1"/>
              </w:rPr>
            </w:pPr>
            <w:r w:rsidRPr="009E202C">
              <w:rPr>
                <w:i/>
                <w:iCs/>
                <w:color w:val="000000" w:themeColor="text1"/>
              </w:rPr>
              <w:t>Указать размер</w:t>
            </w:r>
          </w:p>
        </w:tc>
        <w:tc>
          <w:tcPr>
            <w:tcW w:w="1701" w:type="dxa"/>
            <w:tcBorders>
              <w:top w:val="nil"/>
              <w:left w:val="nil"/>
              <w:bottom w:val="single" w:sz="8" w:space="0" w:color="auto"/>
              <w:right w:val="single" w:sz="8" w:space="0" w:color="auto"/>
            </w:tcBorders>
            <w:shd w:val="clear" w:color="auto" w:fill="auto"/>
            <w:vAlign w:val="center"/>
          </w:tcPr>
          <w:p w14:paraId="49EDA8D1" w14:textId="1A28BA87" w:rsidR="009E202C" w:rsidRPr="009E202C" w:rsidRDefault="009E202C" w:rsidP="009E202C">
            <w:pPr>
              <w:jc w:val="center"/>
              <w:rPr>
                <w:i/>
                <w:color w:val="000000" w:themeColor="text1"/>
              </w:rPr>
            </w:pPr>
            <w:r w:rsidRPr="009E202C">
              <w:rPr>
                <w:i/>
                <w:iCs/>
                <w:color w:val="000000" w:themeColor="text1"/>
              </w:rPr>
              <w:t>Указать цену без единицу измерения</w:t>
            </w:r>
          </w:p>
        </w:tc>
        <w:tc>
          <w:tcPr>
            <w:tcW w:w="1701" w:type="dxa"/>
            <w:gridSpan w:val="2"/>
            <w:tcBorders>
              <w:top w:val="nil"/>
              <w:left w:val="nil"/>
              <w:bottom w:val="single" w:sz="8" w:space="0" w:color="auto"/>
              <w:right w:val="single" w:sz="8" w:space="0" w:color="auto"/>
            </w:tcBorders>
            <w:shd w:val="clear" w:color="auto" w:fill="auto"/>
            <w:vAlign w:val="center"/>
          </w:tcPr>
          <w:p w14:paraId="3D722C33" w14:textId="3E7754CB" w:rsidR="009E202C" w:rsidRPr="009E202C" w:rsidRDefault="009E202C" w:rsidP="009E202C">
            <w:pPr>
              <w:jc w:val="center"/>
              <w:rPr>
                <w:i/>
                <w:color w:val="000000" w:themeColor="text1"/>
              </w:rPr>
            </w:pPr>
            <w:r w:rsidRPr="009E202C">
              <w:rPr>
                <w:i/>
                <w:iCs/>
                <w:color w:val="000000" w:themeColor="text1"/>
              </w:rPr>
              <w:t>Указать количество</w:t>
            </w:r>
          </w:p>
        </w:tc>
        <w:tc>
          <w:tcPr>
            <w:tcW w:w="2126" w:type="dxa"/>
            <w:gridSpan w:val="2"/>
            <w:tcBorders>
              <w:top w:val="nil"/>
              <w:left w:val="nil"/>
              <w:bottom w:val="single" w:sz="8" w:space="0" w:color="auto"/>
              <w:right w:val="single" w:sz="8" w:space="0" w:color="auto"/>
            </w:tcBorders>
            <w:shd w:val="clear" w:color="auto" w:fill="auto"/>
            <w:vAlign w:val="center"/>
          </w:tcPr>
          <w:p w14:paraId="60167066" w14:textId="376F49EC" w:rsidR="009E202C" w:rsidRPr="009E202C" w:rsidRDefault="009E202C" w:rsidP="009E202C">
            <w:pPr>
              <w:jc w:val="center"/>
              <w:rPr>
                <w:i/>
                <w:color w:val="000000" w:themeColor="text1"/>
              </w:rPr>
            </w:pPr>
            <w:r w:rsidRPr="009E202C">
              <w:rPr>
                <w:i/>
                <w:iCs/>
                <w:color w:val="000000" w:themeColor="text1"/>
              </w:rPr>
              <w:t>Указать цену за единицу без НДС</w:t>
            </w:r>
          </w:p>
        </w:tc>
        <w:tc>
          <w:tcPr>
            <w:tcW w:w="2127" w:type="dxa"/>
            <w:tcBorders>
              <w:top w:val="nil"/>
              <w:left w:val="nil"/>
              <w:bottom w:val="single" w:sz="8" w:space="0" w:color="auto"/>
              <w:right w:val="single" w:sz="8" w:space="0" w:color="auto"/>
            </w:tcBorders>
            <w:shd w:val="clear" w:color="auto" w:fill="auto"/>
            <w:vAlign w:val="center"/>
          </w:tcPr>
          <w:p w14:paraId="57E2EB05" w14:textId="49EDFDE3" w:rsidR="009E202C" w:rsidRPr="009E202C" w:rsidRDefault="009E202C" w:rsidP="009E202C">
            <w:pPr>
              <w:jc w:val="center"/>
              <w:rPr>
                <w:i/>
                <w:color w:val="000000" w:themeColor="text1"/>
              </w:rPr>
            </w:pPr>
            <w:r w:rsidRPr="009E202C">
              <w:rPr>
                <w:i/>
                <w:iCs/>
                <w:color w:val="000000" w:themeColor="text1"/>
              </w:rPr>
              <w:t>Указать сумму без НДС</w:t>
            </w:r>
          </w:p>
        </w:tc>
        <w:tc>
          <w:tcPr>
            <w:tcW w:w="1842" w:type="dxa"/>
            <w:tcBorders>
              <w:top w:val="nil"/>
              <w:left w:val="nil"/>
              <w:bottom w:val="single" w:sz="8" w:space="0" w:color="auto"/>
              <w:right w:val="single" w:sz="8" w:space="0" w:color="auto"/>
            </w:tcBorders>
            <w:shd w:val="clear" w:color="auto" w:fill="auto"/>
            <w:vAlign w:val="center"/>
          </w:tcPr>
          <w:p w14:paraId="375F0339" w14:textId="74305C10" w:rsidR="009E202C" w:rsidRPr="009E202C" w:rsidRDefault="009E202C" w:rsidP="009E202C">
            <w:pPr>
              <w:jc w:val="center"/>
              <w:rPr>
                <w:i/>
                <w:color w:val="000000" w:themeColor="text1"/>
              </w:rPr>
            </w:pPr>
            <w:r w:rsidRPr="009E202C">
              <w:rPr>
                <w:i/>
                <w:iCs/>
                <w:color w:val="000000" w:themeColor="text1"/>
              </w:rPr>
              <w:t>Указать цену за единицу с НДС</w:t>
            </w:r>
          </w:p>
        </w:tc>
        <w:tc>
          <w:tcPr>
            <w:tcW w:w="1559" w:type="dxa"/>
            <w:tcBorders>
              <w:top w:val="nil"/>
              <w:left w:val="nil"/>
              <w:bottom w:val="single" w:sz="8" w:space="0" w:color="auto"/>
              <w:right w:val="single" w:sz="8" w:space="0" w:color="auto"/>
            </w:tcBorders>
            <w:shd w:val="clear" w:color="auto" w:fill="auto"/>
            <w:vAlign w:val="center"/>
          </w:tcPr>
          <w:p w14:paraId="530B6478" w14:textId="4A321AB0" w:rsidR="009E202C" w:rsidRPr="009E202C" w:rsidRDefault="009E202C" w:rsidP="009E202C">
            <w:pPr>
              <w:jc w:val="center"/>
              <w:rPr>
                <w:i/>
                <w:color w:val="000000" w:themeColor="text1"/>
              </w:rPr>
            </w:pPr>
            <w:r w:rsidRPr="009E202C">
              <w:rPr>
                <w:i/>
                <w:iCs/>
                <w:color w:val="000000" w:themeColor="text1"/>
              </w:rPr>
              <w:t>Указать сумму с НДС</w:t>
            </w:r>
          </w:p>
        </w:tc>
      </w:tr>
      <w:tr w:rsidR="009E202C" w:rsidRPr="00627EAD" w14:paraId="22517956" w14:textId="77777777" w:rsidTr="00DC659D">
        <w:trPr>
          <w:gridAfter w:val="1"/>
          <w:wAfter w:w="35" w:type="dxa"/>
          <w:trHeight w:val="48"/>
        </w:trPr>
        <w:tc>
          <w:tcPr>
            <w:tcW w:w="535" w:type="dxa"/>
            <w:tcBorders>
              <w:top w:val="nil"/>
              <w:left w:val="single" w:sz="8" w:space="0" w:color="auto"/>
              <w:bottom w:val="single" w:sz="8" w:space="0" w:color="auto"/>
              <w:right w:val="single" w:sz="8" w:space="0" w:color="auto"/>
            </w:tcBorders>
            <w:shd w:val="clear" w:color="auto" w:fill="auto"/>
            <w:vAlign w:val="center"/>
          </w:tcPr>
          <w:p w14:paraId="2E0DDCA5" w14:textId="6D29DCD4" w:rsidR="009E202C" w:rsidRPr="009E202C" w:rsidRDefault="009E202C" w:rsidP="009E202C">
            <w:pPr>
              <w:jc w:val="center"/>
              <w:rPr>
                <w:color w:val="000000" w:themeColor="text1"/>
              </w:rPr>
            </w:pPr>
            <w:r w:rsidRPr="009E202C">
              <w:rPr>
                <w:color w:val="000000" w:themeColor="text1"/>
              </w:rPr>
              <w:t>11</w:t>
            </w:r>
          </w:p>
        </w:tc>
        <w:tc>
          <w:tcPr>
            <w:tcW w:w="1905" w:type="dxa"/>
            <w:gridSpan w:val="2"/>
            <w:tcBorders>
              <w:top w:val="nil"/>
              <w:left w:val="nil"/>
              <w:bottom w:val="single" w:sz="8" w:space="0" w:color="auto"/>
              <w:right w:val="single" w:sz="8" w:space="0" w:color="auto"/>
            </w:tcBorders>
            <w:shd w:val="clear" w:color="auto" w:fill="auto"/>
            <w:vAlign w:val="center"/>
          </w:tcPr>
          <w:p w14:paraId="64D67FC7" w14:textId="5DDE25C0" w:rsidR="009E202C" w:rsidRPr="009E202C" w:rsidRDefault="009E202C" w:rsidP="009E202C">
            <w:pPr>
              <w:jc w:val="center"/>
              <w:rPr>
                <w:i/>
                <w:color w:val="000000" w:themeColor="text1"/>
              </w:rPr>
            </w:pPr>
            <w:r w:rsidRPr="009E202C">
              <w:rPr>
                <w:i/>
                <w:iCs/>
                <w:color w:val="000000" w:themeColor="text1"/>
              </w:rPr>
              <w:t>Указать наименование</w:t>
            </w:r>
          </w:p>
        </w:tc>
        <w:tc>
          <w:tcPr>
            <w:tcW w:w="1417" w:type="dxa"/>
            <w:gridSpan w:val="3"/>
            <w:tcBorders>
              <w:top w:val="nil"/>
              <w:left w:val="nil"/>
              <w:bottom w:val="single" w:sz="8" w:space="0" w:color="auto"/>
              <w:right w:val="single" w:sz="8" w:space="0" w:color="auto"/>
            </w:tcBorders>
            <w:shd w:val="clear" w:color="auto" w:fill="auto"/>
            <w:vAlign w:val="center"/>
          </w:tcPr>
          <w:p w14:paraId="13F0ED55" w14:textId="765EC51C" w:rsidR="009E202C" w:rsidRPr="009E202C" w:rsidRDefault="009E202C" w:rsidP="009E202C">
            <w:pPr>
              <w:jc w:val="center"/>
              <w:rPr>
                <w:i/>
                <w:color w:val="000000" w:themeColor="text1"/>
              </w:rPr>
            </w:pPr>
            <w:r w:rsidRPr="009E202C">
              <w:rPr>
                <w:i/>
                <w:iCs/>
                <w:color w:val="000000" w:themeColor="text1"/>
              </w:rPr>
              <w:t>Указать марку/чертеж</w:t>
            </w:r>
          </w:p>
        </w:tc>
        <w:tc>
          <w:tcPr>
            <w:tcW w:w="1276" w:type="dxa"/>
            <w:tcBorders>
              <w:top w:val="nil"/>
              <w:left w:val="nil"/>
              <w:bottom w:val="single" w:sz="8" w:space="0" w:color="auto"/>
              <w:right w:val="single" w:sz="8" w:space="0" w:color="auto"/>
            </w:tcBorders>
            <w:shd w:val="clear" w:color="auto" w:fill="auto"/>
            <w:vAlign w:val="center"/>
          </w:tcPr>
          <w:p w14:paraId="1CCD88E8" w14:textId="6153F9D9" w:rsidR="009E202C" w:rsidRPr="009E202C" w:rsidRDefault="009E202C" w:rsidP="009E202C">
            <w:pPr>
              <w:jc w:val="center"/>
              <w:rPr>
                <w:i/>
                <w:color w:val="000000" w:themeColor="text1"/>
              </w:rPr>
            </w:pPr>
            <w:r w:rsidRPr="009E202C">
              <w:rPr>
                <w:i/>
                <w:iCs/>
                <w:color w:val="000000" w:themeColor="text1"/>
              </w:rPr>
              <w:t>Указать размер</w:t>
            </w:r>
          </w:p>
        </w:tc>
        <w:tc>
          <w:tcPr>
            <w:tcW w:w="1701" w:type="dxa"/>
            <w:tcBorders>
              <w:top w:val="nil"/>
              <w:left w:val="nil"/>
              <w:bottom w:val="single" w:sz="8" w:space="0" w:color="auto"/>
              <w:right w:val="single" w:sz="8" w:space="0" w:color="auto"/>
            </w:tcBorders>
            <w:shd w:val="clear" w:color="auto" w:fill="auto"/>
            <w:vAlign w:val="center"/>
          </w:tcPr>
          <w:p w14:paraId="1409FA82" w14:textId="0BC46490" w:rsidR="009E202C" w:rsidRPr="009E202C" w:rsidRDefault="009E202C" w:rsidP="009E202C">
            <w:pPr>
              <w:jc w:val="center"/>
              <w:rPr>
                <w:i/>
                <w:color w:val="000000" w:themeColor="text1"/>
              </w:rPr>
            </w:pPr>
            <w:r w:rsidRPr="009E202C">
              <w:rPr>
                <w:i/>
                <w:iCs/>
                <w:color w:val="000000" w:themeColor="text1"/>
              </w:rPr>
              <w:t>Указать цену без единицу измерения</w:t>
            </w:r>
          </w:p>
        </w:tc>
        <w:tc>
          <w:tcPr>
            <w:tcW w:w="1701" w:type="dxa"/>
            <w:gridSpan w:val="2"/>
            <w:tcBorders>
              <w:top w:val="nil"/>
              <w:left w:val="nil"/>
              <w:bottom w:val="single" w:sz="8" w:space="0" w:color="auto"/>
              <w:right w:val="single" w:sz="8" w:space="0" w:color="auto"/>
            </w:tcBorders>
            <w:shd w:val="clear" w:color="auto" w:fill="auto"/>
            <w:vAlign w:val="center"/>
          </w:tcPr>
          <w:p w14:paraId="5DDC18FA" w14:textId="656E77B3" w:rsidR="009E202C" w:rsidRPr="009E202C" w:rsidRDefault="009E202C" w:rsidP="009E202C">
            <w:pPr>
              <w:jc w:val="center"/>
              <w:rPr>
                <w:i/>
                <w:color w:val="000000" w:themeColor="text1"/>
              </w:rPr>
            </w:pPr>
            <w:r w:rsidRPr="009E202C">
              <w:rPr>
                <w:i/>
                <w:iCs/>
                <w:color w:val="000000" w:themeColor="text1"/>
              </w:rPr>
              <w:t>Указать количество</w:t>
            </w:r>
          </w:p>
        </w:tc>
        <w:tc>
          <w:tcPr>
            <w:tcW w:w="2126" w:type="dxa"/>
            <w:gridSpan w:val="2"/>
            <w:tcBorders>
              <w:top w:val="nil"/>
              <w:left w:val="nil"/>
              <w:bottom w:val="single" w:sz="8" w:space="0" w:color="auto"/>
              <w:right w:val="single" w:sz="8" w:space="0" w:color="auto"/>
            </w:tcBorders>
            <w:shd w:val="clear" w:color="auto" w:fill="auto"/>
            <w:vAlign w:val="center"/>
          </w:tcPr>
          <w:p w14:paraId="5FB72129" w14:textId="5714DD0D" w:rsidR="009E202C" w:rsidRPr="009E202C" w:rsidRDefault="009E202C" w:rsidP="009E202C">
            <w:pPr>
              <w:jc w:val="center"/>
              <w:rPr>
                <w:i/>
                <w:color w:val="000000" w:themeColor="text1"/>
              </w:rPr>
            </w:pPr>
            <w:r w:rsidRPr="009E202C">
              <w:rPr>
                <w:i/>
                <w:iCs/>
                <w:color w:val="000000" w:themeColor="text1"/>
              </w:rPr>
              <w:t>Указать цену за единицу без НДС</w:t>
            </w:r>
          </w:p>
        </w:tc>
        <w:tc>
          <w:tcPr>
            <w:tcW w:w="2127" w:type="dxa"/>
            <w:tcBorders>
              <w:top w:val="nil"/>
              <w:left w:val="nil"/>
              <w:bottom w:val="single" w:sz="8" w:space="0" w:color="auto"/>
              <w:right w:val="single" w:sz="8" w:space="0" w:color="auto"/>
            </w:tcBorders>
            <w:shd w:val="clear" w:color="auto" w:fill="auto"/>
            <w:vAlign w:val="center"/>
          </w:tcPr>
          <w:p w14:paraId="0F8002C8" w14:textId="4DE189A0" w:rsidR="009E202C" w:rsidRPr="009E202C" w:rsidRDefault="009E202C" w:rsidP="009E202C">
            <w:pPr>
              <w:jc w:val="center"/>
              <w:rPr>
                <w:i/>
                <w:color w:val="000000" w:themeColor="text1"/>
              </w:rPr>
            </w:pPr>
            <w:r w:rsidRPr="009E202C">
              <w:rPr>
                <w:i/>
                <w:iCs/>
                <w:color w:val="000000" w:themeColor="text1"/>
              </w:rPr>
              <w:t>Указать сумму без НДС</w:t>
            </w:r>
          </w:p>
        </w:tc>
        <w:tc>
          <w:tcPr>
            <w:tcW w:w="1842" w:type="dxa"/>
            <w:tcBorders>
              <w:top w:val="nil"/>
              <w:left w:val="nil"/>
              <w:bottom w:val="single" w:sz="8" w:space="0" w:color="auto"/>
              <w:right w:val="single" w:sz="8" w:space="0" w:color="auto"/>
            </w:tcBorders>
            <w:shd w:val="clear" w:color="auto" w:fill="auto"/>
            <w:vAlign w:val="center"/>
          </w:tcPr>
          <w:p w14:paraId="3CF760D0" w14:textId="51964571" w:rsidR="009E202C" w:rsidRPr="009E202C" w:rsidRDefault="009E202C" w:rsidP="009E202C">
            <w:pPr>
              <w:jc w:val="center"/>
              <w:rPr>
                <w:i/>
                <w:color w:val="000000" w:themeColor="text1"/>
              </w:rPr>
            </w:pPr>
            <w:r w:rsidRPr="009E202C">
              <w:rPr>
                <w:i/>
                <w:iCs/>
                <w:color w:val="000000" w:themeColor="text1"/>
              </w:rPr>
              <w:t>Указать цену за единицу с НДС</w:t>
            </w:r>
          </w:p>
        </w:tc>
        <w:tc>
          <w:tcPr>
            <w:tcW w:w="1559" w:type="dxa"/>
            <w:tcBorders>
              <w:top w:val="nil"/>
              <w:left w:val="nil"/>
              <w:bottom w:val="single" w:sz="8" w:space="0" w:color="auto"/>
              <w:right w:val="single" w:sz="8" w:space="0" w:color="auto"/>
            </w:tcBorders>
            <w:shd w:val="clear" w:color="auto" w:fill="auto"/>
            <w:vAlign w:val="center"/>
          </w:tcPr>
          <w:p w14:paraId="7949E134" w14:textId="5A6FFF14" w:rsidR="009E202C" w:rsidRPr="009E202C" w:rsidRDefault="009E202C" w:rsidP="009E202C">
            <w:pPr>
              <w:jc w:val="center"/>
              <w:rPr>
                <w:i/>
                <w:color w:val="000000" w:themeColor="text1"/>
              </w:rPr>
            </w:pPr>
            <w:r w:rsidRPr="009E202C">
              <w:rPr>
                <w:i/>
                <w:iCs/>
                <w:color w:val="000000" w:themeColor="text1"/>
              </w:rPr>
              <w:t>Указать сумму с НДС</w:t>
            </w:r>
          </w:p>
        </w:tc>
      </w:tr>
      <w:tr w:rsidR="009E202C" w:rsidRPr="00627EAD" w14:paraId="4DA7A996" w14:textId="77777777" w:rsidTr="00DC659D">
        <w:trPr>
          <w:gridAfter w:val="1"/>
          <w:wAfter w:w="35" w:type="dxa"/>
          <w:trHeight w:val="48"/>
        </w:trPr>
        <w:tc>
          <w:tcPr>
            <w:tcW w:w="535" w:type="dxa"/>
            <w:tcBorders>
              <w:top w:val="nil"/>
              <w:left w:val="single" w:sz="8" w:space="0" w:color="auto"/>
              <w:bottom w:val="single" w:sz="8" w:space="0" w:color="auto"/>
              <w:right w:val="single" w:sz="8" w:space="0" w:color="auto"/>
            </w:tcBorders>
            <w:shd w:val="clear" w:color="auto" w:fill="auto"/>
            <w:vAlign w:val="center"/>
          </w:tcPr>
          <w:p w14:paraId="7372DE1E" w14:textId="3DC4B7C3" w:rsidR="009E202C" w:rsidRPr="009E202C" w:rsidRDefault="009E202C" w:rsidP="009E202C">
            <w:pPr>
              <w:jc w:val="center"/>
              <w:rPr>
                <w:color w:val="000000" w:themeColor="text1"/>
              </w:rPr>
            </w:pPr>
            <w:r w:rsidRPr="009E202C">
              <w:rPr>
                <w:color w:val="000000" w:themeColor="text1"/>
              </w:rPr>
              <w:t>12</w:t>
            </w:r>
          </w:p>
        </w:tc>
        <w:tc>
          <w:tcPr>
            <w:tcW w:w="1905" w:type="dxa"/>
            <w:gridSpan w:val="2"/>
            <w:tcBorders>
              <w:top w:val="nil"/>
              <w:left w:val="nil"/>
              <w:bottom w:val="single" w:sz="8" w:space="0" w:color="auto"/>
              <w:right w:val="single" w:sz="8" w:space="0" w:color="auto"/>
            </w:tcBorders>
            <w:shd w:val="clear" w:color="auto" w:fill="auto"/>
            <w:vAlign w:val="center"/>
          </w:tcPr>
          <w:p w14:paraId="18C00D5A" w14:textId="7D39ABE7" w:rsidR="009E202C" w:rsidRPr="009E202C" w:rsidRDefault="009E202C" w:rsidP="009E202C">
            <w:pPr>
              <w:jc w:val="center"/>
              <w:rPr>
                <w:i/>
                <w:color w:val="000000" w:themeColor="text1"/>
              </w:rPr>
            </w:pPr>
            <w:r w:rsidRPr="009E202C">
              <w:rPr>
                <w:i/>
                <w:iCs/>
                <w:color w:val="000000" w:themeColor="text1"/>
              </w:rPr>
              <w:t>Указать наименование</w:t>
            </w:r>
          </w:p>
        </w:tc>
        <w:tc>
          <w:tcPr>
            <w:tcW w:w="1417" w:type="dxa"/>
            <w:gridSpan w:val="3"/>
            <w:tcBorders>
              <w:top w:val="nil"/>
              <w:left w:val="nil"/>
              <w:bottom w:val="single" w:sz="8" w:space="0" w:color="auto"/>
              <w:right w:val="single" w:sz="8" w:space="0" w:color="auto"/>
            </w:tcBorders>
            <w:shd w:val="clear" w:color="auto" w:fill="auto"/>
            <w:vAlign w:val="center"/>
          </w:tcPr>
          <w:p w14:paraId="1ACCF144" w14:textId="07AB7C30" w:rsidR="009E202C" w:rsidRPr="009E202C" w:rsidRDefault="009E202C" w:rsidP="009E202C">
            <w:pPr>
              <w:jc w:val="center"/>
              <w:rPr>
                <w:i/>
                <w:color w:val="000000" w:themeColor="text1"/>
              </w:rPr>
            </w:pPr>
            <w:r w:rsidRPr="009E202C">
              <w:rPr>
                <w:i/>
                <w:iCs/>
                <w:color w:val="000000" w:themeColor="text1"/>
              </w:rPr>
              <w:t>Указать марку/чертеж</w:t>
            </w:r>
          </w:p>
        </w:tc>
        <w:tc>
          <w:tcPr>
            <w:tcW w:w="1276" w:type="dxa"/>
            <w:tcBorders>
              <w:top w:val="nil"/>
              <w:left w:val="nil"/>
              <w:bottom w:val="single" w:sz="8" w:space="0" w:color="auto"/>
              <w:right w:val="single" w:sz="8" w:space="0" w:color="auto"/>
            </w:tcBorders>
            <w:shd w:val="clear" w:color="auto" w:fill="auto"/>
            <w:vAlign w:val="center"/>
          </w:tcPr>
          <w:p w14:paraId="435080B0" w14:textId="6DA4DF48" w:rsidR="009E202C" w:rsidRPr="009E202C" w:rsidRDefault="009E202C" w:rsidP="009E202C">
            <w:pPr>
              <w:jc w:val="center"/>
              <w:rPr>
                <w:i/>
                <w:color w:val="000000" w:themeColor="text1"/>
              </w:rPr>
            </w:pPr>
            <w:r w:rsidRPr="009E202C">
              <w:rPr>
                <w:i/>
                <w:iCs/>
                <w:color w:val="000000" w:themeColor="text1"/>
              </w:rPr>
              <w:t>Указать размер</w:t>
            </w:r>
          </w:p>
        </w:tc>
        <w:tc>
          <w:tcPr>
            <w:tcW w:w="1701" w:type="dxa"/>
            <w:tcBorders>
              <w:top w:val="nil"/>
              <w:left w:val="nil"/>
              <w:bottom w:val="single" w:sz="8" w:space="0" w:color="auto"/>
              <w:right w:val="single" w:sz="8" w:space="0" w:color="auto"/>
            </w:tcBorders>
            <w:shd w:val="clear" w:color="auto" w:fill="auto"/>
            <w:vAlign w:val="center"/>
          </w:tcPr>
          <w:p w14:paraId="0265C89E" w14:textId="78C962FD" w:rsidR="009E202C" w:rsidRPr="009E202C" w:rsidRDefault="009E202C" w:rsidP="009E202C">
            <w:pPr>
              <w:jc w:val="center"/>
              <w:rPr>
                <w:i/>
                <w:color w:val="000000" w:themeColor="text1"/>
              </w:rPr>
            </w:pPr>
            <w:r w:rsidRPr="009E202C">
              <w:rPr>
                <w:i/>
                <w:iCs/>
                <w:color w:val="000000" w:themeColor="text1"/>
              </w:rPr>
              <w:t>Указать цену без единицу измерения</w:t>
            </w:r>
          </w:p>
        </w:tc>
        <w:tc>
          <w:tcPr>
            <w:tcW w:w="1701" w:type="dxa"/>
            <w:gridSpan w:val="2"/>
            <w:tcBorders>
              <w:top w:val="nil"/>
              <w:left w:val="nil"/>
              <w:bottom w:val="single" w:sz="8" w:space="0" w:color="auto"/>
              <w:right w:val="single" w:sz="8" w:space="0" w:color="auto"/>
            </w:tcBorders>
            <w:shd w:val="clear" w:color="auto" w:fill="auto"/>
            <w:vAlign w:val="center"/>
          </w:tcPr>
          <w:p w14:paraId="15CDFF5C" w14:textId="2A79B8AB" w:rsidR="009E202C" w:rsidRPr="009E202C" w:rsidRDefault="009E202C" w:rsidP="009E202C">
            <w:pPr>
              <w:jc w:val="center"/>
              <w:rPr>
                <w:i/>
                <w:color w:val="000000" w:themeColor="text1"/>
              </w:rPr>
            </w:pPr>
            <w:r w:rsidRPr="009E202C">
              <w:rPr>
                <w:i/>
                <w:iCs/>
                <w:color w:val="000000" w:themeColor="text1"/>
              </w:rPr>
              <w:t>Указать количество</w:t>
            </w:r>
          </w:p>
        </w:tc>
        <w:tc>
          <w:tcPr>
            <w:tcW w:w="2126" w:type="dxa"/>
            <w:gridSpan w:val="2"/>
            <w:tcBorders>
              <w:top w:val="nil"/>
              <w:left w:val="nil"/>
              <w:bottom w:val="single" w:sz="8" w:space="0" w:color="auto"/>
              <w:right w:val="single" w:sz="8" w:space="0" w:color="auto"/>
            </w:tcBorders>
            <w:shd w:val="clear" w:color="auto" w:fill="auto"/>
            <w:vAlign w:val="center"/>
          </w:tcPr>
          <w:p w14:paraId="1ACA3B7A" w14:textId="2746F8B2" w:rsidR="009E202C" w:rsidRPr="009E202C" w:rsidRDefault="009E202C" w:rsidP="009E202C">
            <w:pPr>
              <w:jc w:val="center"/>
              <w:rPr>
                <w:i/>
                <w:color w:val="000000" w:themeColor="text1"/>
              </w:rPr>
            </w:pPr>
            <w:r w:rsidRPr="009E202C">
              <w:rPr>
                <w:i/>
                <w:iCs/>
                <w:color w:val="000000" w:themeColor="text1"/>
              </w:rPr>
              <w:t>Указать цену за единицу без НДС</w:t>
            </w:r>
          </w:p>
        </w:tc>
        <w:tc>
          <w:tcPr>
            <w:tcW w:w="2127" w:type="dxa"/>
            <w:tcBorders>
              <w:top w:val="nil"/>
              <w:left w:val="nil"/>
              <w:bottom w:val="single" w:sz="8" w:space="0" w:color="auto"/>
              <w:right w:val="single" w:sz="8" w:space="0" w:color="auto"/>
            </w:tcBorders>
            <w:shd w:val="clear" w:color="auto" w:fill="auto"/>
            <w:vAlign w:val="center"/>
          </w:tcPr>
          <w:p w14:paraId="5B5873A3" w14:textId="1690164F" w:rsidR="009E202C" w:rsidRPr="009E202C" w:rsidRDefault="009E202C" w:rsidP="009E202C">
            <w:pPr>
              <w:jc w:val="center"/>
              <w:rPr>
                <w:i/>
                <w:color w:val="000000" w:themeColor="text1"/>
              </w:rPr>
            </w:pPr>
            <w:r w:rsidRPr="009E202C">
              <w:rPr>
                <w:i/>
                <w:iCs/>
                <w:color w:val="000000" w:themeColor="text1"/>
              </w:rPr>
              <w:t>Указать сумму без НДС</w:t>
            </w:r>
          </w:p>
        </w:tc>
        <w:tc>
          <w:tcPr>
            <w:tcW w:w="1842" w:type="dxa"/>
            <w:tcBorders>
              <w:top w:val="nil"/>
              <w:left w:val="nil"/>
              <w:bottom w:val="single" w:sz="8" w:space="0" w:color="auto"/>
              <w:right w:val="single" w:sz="8" w:space="0" w:color="auto"/>
            </w:tcBorders>
            <w:shd w:val="clear" w:color="auto" w:fill="auto"/>
            <w:vAlign w:val="center"/>
          </w:tcPr>
          <w:p w14:paraId="6B591685" w14:textId="1CC9EAA1" w:rsidR="009E202C" w:rsidRPr="009E202C" w:rsidRDefault="009E202C" w:rsidP="009E202C">
            <w:pPr>
              <w:jc w:val="center"/>
              <w:rPr>
                <w:i/>
                <w:color w:val="000000" w:themeColor="text1"/>
              </w:rPr>
            </w:pPr>
            <w:r w:rsidRPr="009E202C">
              <w:rPr>
                <w:i/>
                <w:iCs/>
                <w:color w:val="000000" w:themeColor="text1"/>
              </w:rPr>
              <w:t>Указать цену за единицу с НДС</w:t>
            </w:r>
          </w:p>
        </w:tc>
        <w:tc>
          <w:tcPr>
            <w:tcW w:w="1559" w:type="dxa"/>
            <w:tcBorders>
              <w:top w:val="nil"/>
              <w:left w:val="nil"/>
              <w:bottom w:val="single" w:sz="8" w:space="0" w:color="auto"/>
              <w:right w:val="single" w:sz="8" w:space="0" w:color="auto"/>
            </w:tcBorders>
            <w:shd w:val="clear" w:color="auto" w:fill="auto"/>
            <w:vAlign w:val="center"/>
          </w:tcPr>
          <w:p w14:paraId="53C1D225" w14:textId="32D003A7" w:rsidR="009E202C" w:rsidRPr="009E202C" w:rsidRDefault="009E202C" w:rsidP="009E202C">
            <w:pPr>
              <w:jc w:val="center"/>
              <w:rPr>
                <w:i/>
                <w:color w:val="000000" w:themeColor="text1"/>
              </w:rPr>
            </w:pPr>
            <w:r w:rsidRPr="009E202C">
              <w:rPr>
                <w:i/>
                <w:iCs/>
                <w:color w:val="000000" w:themeColor="text1"/>
              </w:rPr>
              <w:t>Указать сумму с НДС</w:t>
            </w:r>
          </w:p>
        </w:tc>
      </w:tr>
      <w:tr w:rsidR="009E202C" w:rsidRPr="00627EAD" w14:paraId="56052ABB" w14:textId="77777777" w:rsidTr="00DC659D">
        <w:trPr>
          <w:trHeight w:val="735"/>
        </w:trPr>
        <w:tc>
          <w:tcPr>
            <w:tcW w:w="1276" w:type="dxa"/>
            <w:gridSpan w:val="2"/>
          </w:tcPr>
          <w:p w14:paraId="507E57ED" w14:textId="77777777" w:rsidR="009E202C" w:rsidRPr="00627EAD" w:rsidRDefault="009E202C" w:rsidP="009E202C">
            <w:pPr>
              <w:jc w:val="both"/>
              <w:rPr>
                <w:b/>
                <w:color w:val="000000" w:themeColor="text1"/>
              </w:rPr>
            </w:pPr>
          </w:p>
        </w:tc>
        <w:tc>
          <w:tcPr>
            <w:tcW w:w="7372" w:type="dxa"/>
            <w:gridSpan w:val="9"/>
          </w:tcPr>
          <w:p w14:paraId="22A1A753" w14:textId="52137BB9" w:rsidR="009E202C" w:rsidRPr="00627EAD" w:rsidRDefault="009E202C" w:rsidP="009E202C">
            <w:pPr>
              <w:jc w:val="both"/>
              <w:rPr>
                <w:i/>
                <w:color w:val="000000" w:themeColor="text1"/>
              </w:rPr>
            </w:pPr>
            <w:r w:rsidRPr="00627EAD">
              <w:rPr>
                <w:b/>
                <w:color w:val="000000" w:themeColor="text1"/>
              </w:rPr>
              <w:t>Порядок формирования начальной (максимальной) цены</w:t>
            </w:r>
          </w:p>
        </w:tc>
        <w:tc>
          <w:tcPr>
            <w:tcW w:w="7576" w:type="dxa"/>
            <w:gridSpan w:val="5"/>
            <w:shd w:val="clear" w:color="auto" w:fill="auto"/>
            <w:vAlign w:val="center"/>
          </w:tcPr>
          <w:p w14:paraId="2E9CF238" w14:textId="77777777" w:rsidR="009E202C" w:rsidRPr="00627EAD" w:rsidRDefault="009E202C" w:rsidP="009E202C">
            <w:pPr>
              <w:jc w:val="both"/>
              <w:rPr>
                <w:i/>
                <w:color w:val="000000" w:themeColor="text1"/>
              </w:rPr>
            </w:pPr>
            <w:r w:rsidRPr="00627EAD">
              <w:rPr>
                <w:i/>
                <w:color w:val="000000" w:themeColor="text1"/>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Pr="00627EAD">
              <w:rPr>
                <w:b/>
                <w:bCs/>
                <w:color w:val="000000" w:themeColor="text1"/>
              </w:rPr>
              <w:t xml:space="preserve"> </w:t>
            </w:r>
          </w:p>
        </w:tc>
      </w:tr>
      <w:tr w:rsidR="009E202C" w:rsidRPr="00627EAD" w14:paraId="39F6DD0F" w14:textId="77777777" w:rsidTr="00DC659D">
        <w:trPr>
          <w:trHeight w:val="213"/>
        </w:trPr>
        <w:tc>
          <w:tcPr>
            <w:tcW w:w="1276" w:type="dxa"/>
            <w:gridSpan w:val="2"/>
          </w:tcPr>
          <w:p w14:paraId="0AFE0C5F" w14:textId="77777777" w:rsidR="009E202C" w:rsidRPr="00627EAD" w:rsidRDefault="009E202C" w:rsidP="009E202C">
            <w:pPr>
              <w:rPr>
                <w:b/>
                <w:bCs/>
                <w:color w:val="000000" w:themeColor="text1"/>
              </w:rPr>
            </w:pPr>
          </w:p>
        </w:tc>
        <w:tc>
          <w:tcPr>
            <w:tcW w:w="14948" w:type="dxa"/>
            <w:gridSpan w:val="14"/>
          </w:tcPr>
          <w:p w14:paraId="1F45205A" w14:textId="19FFF245" w:rsidR="009E202C" w:rsidRPr="00627EAD" w:rsidRDefault="009E202C" w:rsidP="009E202C">
            <w:pPr>
              <w:rPr>
                <w:i/>
                <w:color w:val="000000" w:themeColor="text1"/>
              </w:rPr>
            </w:pPr>
            <w:r w:rsidRPr="00627EAD">
              <w:rPr>
                <w:b/>
                <w:bCs/>
                <w:color w:val="000000" w:themeColor="text1"/>
              </w:rPr>
              <w:t>Характеристики предлагаемых товаров</w:t>
            </w:r>
          </w:p>
        </w:tc>
      </w:tr>
      <w:tr w:rsidR="009E202C" w:rsidRPr="00627EAD" w14:paraId="46DE3742" w14:textId="77777777" w:rsidTr="00DC659D">
        <w:trPr>
          <w:trHeight w:val="255"/>
        </w:trPr>
        <w:tc>
          <w:tcPr>
            <w:tcW w:w="2632" w:type="dxa"/>
            <w:gridSpan w:val="4"/>
            <w:vMerge w:val="restart"/>
            <w:shd w:val="clear" w:color="auto" w:fill="auto"/>
            <w:vAlign w:val="center"/>
          </w:tcPr>
          <w:p w14:paraId="4E8B6369" w14:textId="77777777" w:rsidR="009E202C" w:rsidRPr="00627EAD" w:rsidRDefault="009E202C" w:rsidP="009E202C">
            <w:pPr>
              <w:jc w:val="both"/>
              <w:rPr>
                <w:color w:val="000000" w:themeColor="text1"/>
              </w:rPr>
            </w:pPr>
            <w:r w:rsidRPr="00627EAD">
              <w:rPr>
                <w:color w:val="000000" w:themeColor="text1"/>
              </w:rPr>
              <w:t xml:space="preserve">Указать наименование товара. </w:t>
            </w:r>
          </w:p>
        </w:tc>
        <w:tc>
          <w:tcPr>
            <w:tcW w:w="301" w:type="dxa"/>
          </w:tcPr>
          <w:p w14:paraId="1AF0B63E" w14:textId="77777777" w:rsidR="009E202C" w:rsidRPr="00627EAD" w:rsidRDefault="009E202C" w:rsidP="009E202C">
            <w:pPr>
              <w:jc w:val="both"/>
              <w:rPr>
                <w:color w:val="000000" w:themeColor="text1"/>
              </w:rPr>
            </w:pPr>
          </w:p>
        </w:tc>
        <w:tc>
          <w:tcPr>
            <w:tcW w:w="5715" w:type="dxa"/>
            <w:gridSpan w:val="6"/>
          </w:tcPr>
          <w:p w14:paraId="5471A09D" w14:textId="4F2D610B" w:rsidR="009E202C" w:rsidRPr="00627EAD" w:rsidRDefault="009E202C" w:rsidP="009E202C">
            <w:pPr>
              <w:jc w:val="both"/>
              <w:rPr>
                <w:b/>
                <w:i/>
                <w:color w:val="000000" w:themeColor="text1"/>
              </w:rPr>
            </w:pPr>
            <w:r w:rsidRPr="00627EAD">
              <w:rPr>
                <w:color w:val="000000" w:themeColor="text1"/>
              </w:rPr>
              <w:t>Нормативные документы, согласно которым установлены требования</w:t>
            </w:r>
          </w:p>
        </w:tc>
        <w:tc>
          <w:tcPr>
            <w:tcW w:w="7576" w:type="dxa"/>
            <w:gridSpan w:val="5"/>
            <w:shd w:val="clear" w:color="auto" w:fill="auto"/>
            <w:vAlign w:val="center"/>
          </w:tcPr>
          <w:p w14:paraId="262B8F56" w14:textId="77777777" w:rsidR="009E202C" w:rsidRPr="00627EAD" w:rsidRDefault="009E202C" w:rsidP="009E202C">
            <w:pPr>
              <w:jc w:val="both"/>
              <w:rPr>
                <w:b/>
                <w:i/>
                <w:color w:val="000000" w:themeColor="text1"/>
              </w:rPr>
            </w:pPr>
            <w:r w:rsidRPr="00627EAD">
              <w:rPr>
                <w:b/>
                <w:i/>
                <w:color w:val="000000" w:themeColor="text1"/>
              </w:rPr>
              <w:t>Колонка включается в случае, если заказчиком в техническом задании указаны документы, применяемые в национальной системе стандартизации.</w:t>
            </w:r>
          </w:p>
          <w:p w14:paraId="7026AA16" w14:textId="77777777" w:rsidR="009E202C" w:rsidRPr="00627EAD" w:rsidRDefault="009E202C" w:rsidP="009E202C">
            <w:pPr>
              <w:jc w:val="both"/>
              <w:rPr>
                <w:i/>
                <w:color w:val="000000" w:themeColor="text1"/>
              </w:rPr>
            </w:pPr>
            <w:r w:rsidRPr="00627EAD">
              <w:rPr>
                <w:i/>
                <w:color w:val="000000" w:themeColor="text1"/>
              </w:rPr>
              <w:t>Участник должен указать наименование и реквизиты регламентов, иных документов, применяемых в национальной системе стандартизации, которым соответствует предложенный товар (работа, услуга), в соответствии с требованиями технического задания документации.</w:t>
            </w:r>
          </w:p>
          <w:p w14:paraId="1657F1A6" w14:textId="77777777" w:rsidR="009E202C" w:rsidRPr="00627EAD" w:rsidRDefault="009E202C" w:rsidP="009E202C">
            <w:pPr>
              <w:jc w:val="both"/>
              <w:rPr>
                <w:i/>
                <w:color w:val="000000" w:themeColor="text1"/>
              </w:rPr>
            </w:pPr>
            <w:r w:rsidRPr="00627EAD">
              <w:rPr>
                <w:i/>
                <w:color w:val="000000" w:themeColor="text1"/>
              </w:rPr>
              <w:lastRenderedPageBreak/>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9E202C" w:rsidRPr="00627EAD" w14:paraId="18A53ABF" w14:textId="77777777" w:rsidTr="00DC659D">
        <w:trPr>
          <w:trHeight w:val="735"/>
        </w:trPr>
        <w:tc>
          <w:tcPr>
            <w:tcW w:w="2632" w:type="dxa"/>
            <w:gridSpan w:val="4"/>
            <w:vMerge/>
            <w:shd w:val="clear" w:color="auto" w:fill="auto"/>
            <w:vAlign w:val="center"/>
          </w:tcPr>
          <w:p w14:paraId="55FAC388" w14:textId="77777777" w:rsidR="009E202C" w:rsidRPr="00627EAD" w:rsidRDefault="009E202C" w:rsidP="009E202C">
            <w:pPr>
              <w:jc w:val="both"/>
              <w:rPr>
                <w:color w:val="000000" w:themeColor="text1"/>
              </w:rPr>
            </w:pPr>
          </w:p>
        </w:tc>
        <w:tc>
          <w:tcPr>
            <w:tcW w:w="301" w:type="dxa"/>
          </w:tcPr>
          <w:p w14:paraId="61B86884" w14:textId="77777777" w:rsidR="009E202C" w:rsidRPr="00627EAD" w:rsidRDefault="009E202C" w:rsidP="009E202C">
            <w:pPr>
              <w:jc w:val="both"/>
              <w:rPr>
                <w:bCs/>
              </w:rPr>
            </w:pPr>
          </w:p>
        </w:tc>
        <w:tc>
          <w:tcPr>
            <w:tcW w:w="5715" w:type="dxa"/>
            <w:gridSpan w:val="6"/>
            <w:tcBorders>
              <w:right w:val="single" w:sz="4" w:space="0" w:color="auto"/>
            </w:tcBorders>
          </w:tcPr>
          <w:p w14:paraId="102C091B" w14:textId="1F8C3ACC" w:rsidR="009E202C" w:rsidRPr="00627EAD" w:rsidRDefault="009E202C" w:rsidP="009E202C">
            <w:pPr>
              <w:jc w:val="both"/>
              <w:rPr>
                <w:b/>
                <w:bCs/>
                <w:i/>
              </w:rPr>
            </w:pPr>
            <w:r w:rsidRPr="00627EAD">
              <w:rPr>
                <w:bCs/>
              </w:rPr>
              <w:t>Технические и функциональные характеристики товара</w:t>
            </w:r>
          </w:p>
        </w:tc>
        <w:tc>
          <w:tcPr>
            <w:tcW w:w="7576" w:type="dxa"/>
            <w:gridSpan w:val="5"/>
            <w:tcBorders>
              <w:top w:val="single" w:sz="4" w:space="0" w:color="auto"/>
              <w:left w:val="single" w:sz="4" w:space="0" w:color="auto"/>
              <w:bottom w:val="single" w:sz="4" w:space="0" w:color="auto"/>
              <w:right w:val="single" w:sz="4" w:space="0" w:color="auto"/>
            </w:tcBorders>
          </w:tcPr>
          <w:p w14:paraId="04661C57" w14:textId="77777777" w:rsidR="009E202C" w:rsidRPr="00627EAD" w:rsidRDefault="009E202C" w:rsidP="009E202C">
            <w:pPr>
              <w:jc w:val="both"/>
              <w:rPr>
                <w:b/>
                <w:bCs/>
                <w:i/>
              </w:rPr>
            </w:pPr>
            <w:r w:rsidRPr="00627EAD">
              <w:rPr>
                <w:b/>
                <w:bCs/>
                <w:i/>
              </w:rPr>
              <w:t>При поставке товаров указывается:</w:t>
            </w:r>
          </w:p>
          <w:p w14:paraId="5C59ECAD" w14:textId="77777777" w:rsidR="009E202C" w:rsidRPr="00627EAD" w:rsidRDefault="009E202C" w:rsidP="009E202C">
            <w:pPr>
              <w:jc w:val="both"/>
              <w:rPr>
                <w:bCs/>
                <w:i/>
              </w:rPr>
            </w:pPr>
            <w:r w:rsidRPr="00627EAD">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14:paraId="00D99619" w14:textId="77777777" w:rsidR="009E202C" w:rsidRPr="00627EAD" w:rsidRDefault="009E202C" w:rsidP="009E202C">
            <w:pPr>
              <w:jc w:val="both"/>
              <w:rPr>
                <w:bCs/>
                <w:i/>
              </w:rPr>
            </w:pPr>
            <w:r w:rsidRPr="00627EAD">
              <w:rPr>
                <w:bCs/>
                <w:i/>
              </w:rPr>
              <w:t>Например,</w:t>
            </w:r>
          </w:p>
          <w:p w14:paraId="365FEA1D" w14:textId="77777777" w:rsidR="009E202C" w:rsidRPr="00627EAD" w:rsidRDefault="009E202C" w:rsidP="009E202C">
            <w:pPr>
              <w:jc w:val="both"/>
              <w:rPr>
                <w:bCs/>
                <w:i/>
              </w:rPr>
            </w:pPr>
            <w:r w:rsidRPr="00627EAD">
              <w:rPr>
                <w:bCs/>
                <w:i/>
              </w:rPr>
              <w:t>«длина товара: составляет ___ см».</w:t>
            </w:r>
          </w:p>
        </w:tc>
      </w:tr>
      <w:tr w:rsidR="009E202C" w:rsidRPr="00627EAD" w14:paraId="7A18E061" w14:textId="77777777" w:rsidTr="00DC659D">
        <w:trPr>
          <w:trHeight w:val="735"/>
        </w:trPr>
        <w:tc>
          <w:tcPr>
            <w:tcW w:w="2632" w:type="dxa"/>
            <w:gridSpan w:val="4"/>
            <w:vMerge/>
            <w:shd w:val="clear" w:color="auto" w:fill="auto"/>
            <w:vAlign w:val="center"/>
          </w:tcPr>
          <w:p w14:paraId="15CB7905" w14:textId="77777777" w:rsidR="009E202C" w:rsidRPr="00627EAD" w:rsidRDefault="009E202C" w:rsidP="009E202C">
            <w:pPr>
              <w:jc w:val="both"/>
              <w:rPr>
                <w:color w:val="000000" w:themeColor="text1"/>
              </w:rPr>
            </w:pPr>
          </w:p>
        </w:tc>
        <w:tc>
          <w:tcPr>
            <w:tcW w:w="301" w:type="dxa"/>
          </w:tcPr>
          <w:p w14:paraId="494E8AF0" w14:textId="77777777" w:rsidR="009E202C" w:rsidRPr="00627EAD" w:rsidRDefault="009E202C" w:rsidP="009E202C">
            <w:pPr>
              <w:jc w:val="both"/>
              <w:rPr>
                <w:bCs/>
              </w:rPr>
            </w:pPr>
          </w:p>
        </w:tc>
        <w:tc>
          <w:tcPr>
            <w:tcW w:w="5715" w:type="dxa"/>
            <w:gridSpan w:val="6"/>
            <w:tcBorders>
              <w:right w:val="single" w:sz="4" w:space="0" w:color="auto"/>
            </w:tcBorders>
          </w:tcPr>
          <w:p w14:paraId="39EE812B" w14:textId="7A8E89EF" w:rsidR="009E202C" w:rsidRPr="00627EAD" w:rsidRDefault="009E202C" w:rsidP="009E202C">
            <w:pPr>
              <w:jc w:val="both"/>
              <w:rPr>
                <w:bCs/>
                <w:i/>
              </w:rPr>
            </w:pPr>
            <w:r w:rsidRPr="00627EAD">
              <w:rPr>
                <w:bCs/>
              </w:rPr>
              <w:t>Характеристики товаров, относящиеся к безопасности</w:t>
            </w:r>
          </w:p>
        </w:tc>
        <w:tc>
          <w:tcPr>
            <w:tcW w:w="7576" w:type="dxa"/>
            <w:gridSpan w:val="5"/>
            <w:tcBorders>
              <w:top w:val="single" w:sz="4" w:space="0" w:color="auto"/>
              <w:left w:val="single" w:sz="4" w:space="0" w:color="auto"/>
              <w:bottom w:val="single" w:sz="4" w:space="0" w:color="auto"/>
              <w:right w:val="single" w:sz="4" w:space="0" w:color="auto"/>
            </w:tcBorders>
          </w:tcPr>
          <w:p w14:paraId="0DDE2BFC" w14:textId="77777777" w:rsidR="009E202C" w:rsidRPr="00627EAD" w:rsidRDefault="009E202C" w:rsidP="009E202C">
            <w:pPr>
              <w:jc w:val="both"/>
              <w:rPr>
                <w:bCs/>
                <w:i/>
              </w:rPr>
            </w:pPr>
            <w:r w:rsidRPr="00627EAD">
              <w:rPr>
                <w:bCs/>
                <w:i/>
              </w:rPr>
              <w:t>Участник должен указать характеристики товаров,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1F4A2277" w14:textId="77777777" w:rsidR="009E202C" w:rsidRPr="00627EAD" w:rsidRDefault="009E202C" w:rsidP="009E202C">
            <w:pPr>
              <w:jc w:val="both"/>
              <w:rPr>
                <w:b/>
                <w:bCs/>
                <w:i/>
              </w:rPr>
            </w:pPr>
            <w:r w:rsidRPr="00627EAD">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безопасности товаров, указанным в техническом задании документации.».</w:t>
            </w:r>
          </w:p>
        </w:tc>
      </w:tr>
      <w:tr w:rsidR="009E202C" w:rsidRPr="00627EAD" w14:paraId="77D2F8AC" w14:textId="77777777" w:rsidTr="00DC659D">
        <w:trPr>
          <w:trHeight w:val="1040"/>
        </w:trPr>
        <w:tc>
          <w:tcPr>
            <w:tcW w:w="2632" w:type="dxa"/>
            <w:gridSpan w:val="4"/>
            <w:vMerge/>
            <w:shd w:val="clear" w:color="auto" w:fill="auto"/>
            <w:vAlign w:val="center"/>
          </w:tcPr>
          <w:p w14:paraId="2764EF70" w14:textId="77777777" w:rsidR="009E202C" w:rsidRPr="00627EAD" w:rsidRDefault="009E202C" w:rsidP="009E202C">
            <w:pPr>
              <w:jc w:val="both"/>
              <w:rPr>
                <w:color w:val="000000" w:themeColor="text1"/>
              </w:rPr>
            </w:pPr>
          </w:p>
        </w:tc>
        <w:tc>
          <w:tcPr>
            <w:tcW w:w="301" w:type="dxa"/>
          </w:tcPr>
          <w:p w14:paraId="3AD22B6C" w14:textId="77777777" w:rsidR="009E202C" w:rsidRPr="00627EAD" w:rsidRDefault="009E202C" w:rsidP="009E202C">
            <w:pPr>
              <w:jc w:val="both"/>
              <w:rPr>
                <w:bCs/>
              </w:rPr>
            </w:pPr>
          </w:p>
        </w:tc>
        <w:tc>
          <w:tcPr>
            <w:tcW w:w="5715" w:type="dxa"/>
            <w:gridSpan w:val="6"/>
            <w:tcBorders>
              <w:right w:val="single" w:sz="4" w:space="0" w:color="auto"/>
            </w:tcBorders>
          </w:tcPr>
          <w:p w14:paraId="66425B73" w14:textId="6534EF6E" w:rsidR="009E202C" w:rsidRPr="00627EAD" w:rsidRDefault="009E202C" w:rsidP="009E202C">
            <w:pPr>
              <w:jc w:val="both"/>
              <w:rPr>
                <w:bCs/>
                <w:i/>
              </w:rPr>
            </w:pPr>
            <w:r w:rsidRPr="00627EAD">
              <w:rPr>
                <w:bCs/>
              </w:rPr>
              <w:t>Характеристики товаров, относящиеся к качеству</w:t>
            </w:r>
          </w:p>
        </w:tc>
        <w:tc>
          <w:tcPr>
            <w:tcW w:w="7576" w:type="dxa"/>
            <w:gridSpan w:val="5"/>
            <w:tcBorders>
              <w:top w:val="single" w:sz="4" w:space="0" w:color="auto"/>
              <w:left w:val="single" w:sz="4" w:space="0" w:color="auto"/>
              <w:bottom w:val="single" w:sz="4" w:space="0" w:color="auto"/>
              <w:right w:val="single" w:sz="4" w:space="0" w:color="auto"/>
            </w:tcBorders>
          </w:tcPr>
          <w:p w14:paraId="1ABB3AB9" w14:textId="77777777" w:rsidR="009E202C" w:rsidRPr="00627EAD" w:rsidRDefault="009E202C" w:rsidP="009E202C">
            <w:pPr>
              <w:jc w:val="both"/>
              <w:rPr>
                <w:bCs/>
                <w:i/>
              </w:rPr>
            </w:pPr>
            <w:r w:rsidRPr="00627EAD">
              <w:rPr>
                <w:bCs/>
                <w:i/>
              </w:rPr>
              <w:t>Участник должен указать характеристики товаров,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1BC88CEC" w14:textId="77777777" w:rsidR="009E202C" w:rsidRPr="00627EAD" w:rsidRDefault="009E202C" w:rsidP="009E202C">
            <w:pPr>
              <w:jc w:val="both"/>
              <w:rPr>
                <w:bCs/>
                <w:i/>
              </w:rPr>
            </w:pPr>
            <w:r w:rsidRPr="00627EAD">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указанным в техническом задании документации.».</w:t>
            </w:r>
          </w:p>
        </w:tc>
      </w:tr>
      <w:tr w:rsidR="009E202C" w:rsidRPr="00627EAD" w14:paraId="1E8FD177" w14:textId="77777777" w:rsidTr="00DC659D">
        <w:trPr>
          <w:trHeight w:val="845"/>
        </w:trPr>
        <w:tc>
          <w:tcPr>
            <w:tcW w:w="2632" w:type="dxa"/>
            <w:gridSpan w:val="4"/>
            <w:vMerge/>
            <w:shd w:val="clear" w:color="auto" w:fill="auto"/>
            <w:vAlign w:val="center"/>
          </w:tcPr>
          <w:p w14:paraId="739ACE80" w14:textId="77777777" w:rsidR="009E202C" w:rsidRPr="00627EAD" w:rsidRDefault="009E202C" w:rsidP="009E202C">
            <w:pPr>
              <w:jc w:val="both"/>
              <w:rPr>
                <w:color w:val="000000" w:themeColor="text1"/>
              </w:rPr>
            </w:pPr>
          </w:p>
        </w:tc>
        <w:tc>
          <w:tcPr>
            <w:tcW w:w="301" w:type="dxa"/>
          </w:tcPr>
          <w:p w14:paraId="32896901" w14:textId="77777777" w:rsidR="009E202C" w:rsidRPr="00627EAD" w:rsidRDefault="009E202C" w:rsidP="009E202C">
            <w:pPr>
              <w:jc w:val="both"/>
              <w:rPr>
                <w:bCs/>
              </w:rPr>
            </w:pPr>
          </w:p>
        </w:tc>
        <w:tc>
          <w:tcPr>
            <w:tcW w:w="5715" w:type="dxa"/>
            <w:gridSpan w:val="6"/>
            <w:tcBorders>
              <w:right w:val="single" w:sz="4" w:space="0" w:color="auto"/>
            </w:tcBorders>
          </w:tcPr>
          <w:p w14:paraId="14F0F39F" w14:textId="2BD8AD9F" w:rsidR="009E202C" w:rsidRPr="00627EAD" w:rsidRDefault="009E202C" w:rsidP="009E202C">
            <w:pPr>
              <w:jc w:val="both"/>
              <w:rPr>
                <w:b/>
                <w:bCs/>
                <w:i/>
              </w:rPr>
            </w:pPr>
            <w:r w:rsidRPr="00627EAD">
              <w:rPr>
                <w:bCs/>
              </w:rPr>
              <w:t>Сведения об упаковке, отгрузке товара</w:t>
            </w:r>
          </w:p>
        </w:tc>
        <w:tc>
          <w:tcPr>
            <w:tcW w:w="7576" w:type="dxa"/>
            <w:gridSpan w:val="5"/>
            <w:tcBorders>
              <w:top w:val="single" w:sz="4" w:space="0" w:color="auto"/>
              <w:left w:val="single" w:sz="4" w:space="0" w:color="auto"/>
              <w:bottom w:val="single" w:sz="4" w:space="0" w:color="auto"/>
              <w:right w:val="single" w:sz="4" w:space="0" w:color="auto"/>
            </w:tcBorders>
          </w:tcPr>
          <w:p w14:paraId="7ABEDC9F" w14:textId="77777777" w:rsidR="009E202C" w:rsidRPr="00627EAD" w:rsidRDefault="009E202C" w:rsidP="009E202C">
            <w:pPr>
              <w:jc w:val="both"/>
              <w:rPr>
                <w:b/>
                <w:bCs/>
                <w:i/>
              </w:rPr>
            </w:pPr>
            <w:r w:rsidRPr="00627EAD">
              <w:rPr>
                <w:b/>
                <w:bCs/>
                <w:i/>
              </w:rPr>
              <w:t>Колонка включается при закупке товаров.</w:t>
            </w:r>
          </w:p>
          <w:p w14:paraId="0722B301" w14:textId="77777777" w:rsidR="009E202C" w:rsidRPr="00627EAD" w:rsidRDefault="009E202C" w:rsidP="009E202C">
            <w:pPr>
              <w:jc w:val="both"/>
              <w:rPr>
                <w:bCs/>
                <w:i/>
              </w:rPr>
            </w:pPr>
            <w:r w:rsidRPr="00627EAD">
              <w:rPr>
                <w:bCs/>
                <w:i/>
              </w:rPr>
              <w:t>Перечислить характеристики в соответствии с требованиями технического задания документации с указанием конкретных значений.</w:t>
            </w:r>
          </w:p>
          <w:p w14:paraId="5939EEED" w14:textId="77777777" w:rsidR="009E202C" w:rsidRPr="00627EAD" w:rsidRDefault="009E202C" w:rsidP="009E202C">
            <w:pPr>
              <w:jc w:val="both"/>
              <w:rPr>
                <w:bCs/>
                <w:i/>
              </w:rPr>
            </w:pPr>
            <w:r w:rsidRPr="00627EAD">
              <w:rPr>
                <w:bCs/>
                <w:i/>
              </w:rPr>
              <w:t xml:space="preserve">Участник вместо перечисления характеристик вправе указать: «_________ (указать наименование участника) настоящим подтверждает, что предлагаемый товар соответствует </w:t>
            </w:r>
            <w:r w:rsidRPr="00627EAD">
              <w:rPr>
                <w:bCs/>
                <w:i/>
              </w:rPr>
              <w:lastRenderedPageBreak/>
              <w:t>требованиям к упаковке и отгрузке, указанным в техническом задании документации.</w:t>
            </w:r>
          </w:p>
        </w:tc>
      </w:tr>
      <w:tr w:rsidR="009E202C" w:rsidRPr="00627EAD" w14:paraId="0214F597" w14:textId="77777777" w:rsidTr="00DC659D">
        <w:trPr>
          <w:trHeight w:val="735"/>
        </w:trPr>
        <w:tc>
          <w:tcPr>
            <w:tcW w:w="2632" w:type="dxa"/>
            <w:gridSpan w:val="4"/>
            <w:vMerge/>
            <w:shd w:val="clear" w:color="auto" w:fill="auto"/>
            <w:vAlign w:val="center"/>
          </w:tcPr>
          <w:p w14:paraId="0E639421" w14:textId="77777777" w:rsidR="009E202C" w:rsidRPr="00627EAD" w:rsidRDefault="009E202C" w:rsidP="009E202C">
            <w:pPr>
              <w:jc w:val="both"/>
              <w:rPr>
                <w:color w:val="000000" w:themeColor="text1"/>
              </w:rPr>
            </w:pPr>
          </w:p>
        </w:tc>
        <w:tc>
          <w:tcPr>
            <w:tcW w:w="301" w:type="dxa"/>
          </w:tcPr>
          <w:p w14:paraId="546F8AFA" w14:textId="77777777" w:rsidR="009E202C" w:rsidRPr="00627EAD" w:rsidRDefault="009E202C" w:rsidP="009E202C">
            <w:pPr>
              <w:jc w:val="both"/>
            </w:pPr>
          </w:p>
        </w:tc>
        <w:tc>
          <w:tcPr>
            <w:tcW w:w="5715" w:type="dxa"/>
            <w:gridSpan w:val="6"/>
            <w:tcBorders>
              <w:right w:val="single" w:sz="4" w:space="0" w:color="auto"/>
            </w:tcBorders>
          </w:tcPr>
          <w:p w14:paraId="1D367DEC" w14:textId="5C8E26B3" w:rsidR="009E202C" w:rsidRPr="00627EAD" w:rsidRDefault="009E202C" w:rsidP="009E202C">
            <w:pPr>
              <w:jc w:val="both"/>
              <w:rPr>
                <w:b/>
                <w:bCs/>
                <w:i/>
              </w:rPr>
            </w:pPr>
            <w:r w:rsidRPr="00627EAD">
              <w:t>Иные характеристики товаров</w:t>
            </w:r>
          </w:p>
        </w:tc>
        <w:tc>
          <w:tcPr>
            <w:tcW w:w="7576" w:type="dxa"/>
            <w:gridSpan w:val="5"/>
            <w:tcBorders>
              <w:top w:val="single" w:sz="4" w:space="0" w:color="auto"/>
              <w:left w:val="single" w:sz="4" w:space="0" w:color="auto"/>
              <w:bottom w:val="single" w:sz="4" w:space="0" w:color="auto"/>
              <w:right w:val="single" w:sz="4" w:space="0" w:color="auto"/>
            </w:tcBorders>
          </w:tcPr>
          <w:p w14:paraId="4E898899" w14:textId="77777777" w:rsidR="009E202C" w:rsidRPr="00627EAD" w:rsidRDefault="009E202C" w:rsidP="009E202C">
            <w:pPr>
              <w:jc w:val="both"/>
              <w:rPr>
                <w:b/>
                <w:bCs/>
                <w:i/>
              </w:rPr>
            </w:pPr>
            <w:r w:rsidRPr="00627EAD">
              <w:rPr>
                <w:b/>
                <w:bCs/>
                <w:i/>
              </w:rPr>
              <w:t xml:space="preserve">Колонка включается в случае, если в техническом задании указаны иные требования к товарам, работам, услугам. </w:t>
            </w:r>
          </w:p>
          <w:p w14:paraId="0D4A2276" w14:textId="77777777" w:rsidR="009E202C" w:rsidRPr="00627EAD" w:rsidRDefault="009E202C" w:rsidP="009E202C">
            <w:pPr>
              <w:jc w:val="both"/>
              <w:rPr>
                <w:b/>
                <w:bCs/>
                <w:i/>
              </w:rPr>
            </w:pPr>
            <w:r w:rsidRPr="00627EAD">
              <w:rPr>
                <w:b/>
                <w:bCs/>
                <w:i/>
              </w:rPr>
              <w:t>При поставке товаров, выполнении работ, оказании услуг указывается:</w:t>
            </w:r>
          </w:p>
          <w:p w14:paraId="7018CA47" w14:textId="77777777" w:rsidR="009E202C" w:rsidRPr="00627EAD" w:rsidRDefault="009E202C" w:rsidP="009E202C">
            <w:pPr>
              <w:jc w:val="both"/>
              <w:rPr>
                <w:bCs/>
                <w:i/>
              </w:rPr>
            </w:pPr>
            <w:r w:rsidRPr="00627EAD">
              <w:rPr>
                <w:bCs/>
                <w:i/>
              </w:rPr>
              <w:t>Участник должен перечислить характеристики в соответствии с требованиями технического задания документации и  указать их конкретные значения.</w:t>
            </w:r>
          </w:p>
        </w:tc>
      </w:tr>
      <w:tr w:rsidR="009E202C" w:rsidRPr="00627EAD" w14:paraId="1BC7EF0A" w14:textId="77777777" w:rsidTr="00DC659D">
        <w:trPr>
          <w:trHeight w:val="182"/>
        </w:trPr>
        <w:tc>
          <w:tcPr>
            <w:tcW w:w="1276" w:type="dxa"/>
            <w:gridSpan w:val="2"/>
            <w:tcBorders>
              <w:top w:val="single" w:sz="4" w:space="0" w:color="auto"/>
              <w:left w:val="single" w:sz="4" w:space="0" w:color="auto"/>
              <w:bottom w:val="single" w:sz="4" w:space="0" w:color="auto"/>
              <w:right w:val="single" w:sz="4" w:space="0" w:color="auto"/>
            </w:tcBorders>
          </w:tcPr>
          <w:p w14:paraId="0DD6D9AD" w14:textId="77777777" w:rsidR="009E202C" w:rsidRPr="00627EAD" w:rsidRDefault="009E202C" w:rsidP="009E202C">
            <w:pPr>
              <w:jc w:val="both"/>
              <w:rPr>
                <w:b/>
                <w:bCs/>
                <w:sz w:val="28"/>
                <w:szCs w:val="28"/>
              </w:rPr>
            </w:pPr>
          </w:p>
        </w:tc>
        <w:tc>
          <w:tcPr>
            <w:tcW w:w="14948" w:type="dxa"/>
            <w:gridSpan w:val="14"/>
            <w:tcBorders>
              <w:top w:val="single" w:sz="4" w:space="0" w:color="auto"/>
              <w:left w:val="single" w:sz="4" w:space="0" w:color="auto"/>
              <w:bottom w:val="single" w:sz="4" w:space="0" w:color="auto"/>
              <w:right w:val="single" w:sz="4" w:space="0" w:color="auto"/>
            </w:tcBorders>
          </w:tcPr>
          <w:p w14:paraId="791E55A1" w14:textId="56336C84" w:rsidR="009E202C" w:rsidRPr="00627EAD" w:rsidRDefault="009E202C" w:rsidP="009E202C">
            <w:pPr>
              <w:jc w:val="both"/>
              <w:rPr>
                <w:b/>
                <w:i/>
                <w:sz w:val="28"/>
                <w:szCs w:val="28"/>
              </w:rPr>
            </w:pPr>
            <w:r w:rsidRPr="00627EAD">
              <w:rPr>
                <w:b/>
                <w:bCs/>
                <w:sz w:val="28"/>
                <w:szCs w:val="28"/>
              </w:rPr>
              <w:t>Результат поставки товаров</w:t>
            </w:r>
          </w:p>
        </w:tc>
      </w:tr>
      <w:tr w:rsidR="009E202C" w:rsidRPr="00627EAD" w14:paraId="1C1D8BD1" w14:textId="77777777" w:rsidTr="00DC659D">
        <w:trPr>
          <w:trHeight w:val="182"/>
        </w:trPr>
        <w:tc>
          <w:tcPr>
            <w:tcW w:w="1276" w:type="dxa"/>
            <w:gridSpan w:val="2"/>
          </w:tcPr>
          <w:p w14:paraId="159BD047" w14:textId="77777777" w:rsidR="009E202C" w:rsidRPr="00627EAD" w:rsidRDefault="009E202C" w:rsidP="009E202C">
            <w:pPr>
              <w:rPr>
                <w:bCs/>
                <w:i/>
                <w:color w:val="000000" w:themeColor="text1"/>
              </w:rPr>
            </w:pPr>
          </w:p>
        </w:tc>
        <w:tc>
          <w:tcPr>
            <w:tcW w:w="14948" w:type="dxa"/>
            <w:gridSpan w:val="14"/>
          </w:tcPr>
          <w:p w14:paraId="602A0C40" w14:textId="06696D89" w:rsidR="009E202C" w:rsidRPr="00627EAD" w:rsidRDefault="009E202C" w:rsidP="009E202C">
            <w:pPr>
              <w:rPr>
                <w:bCs/>
                <w:i/>
                <w:color w:val="000000" w:themeColor="text1"/>
              </w:rPr>
            </w:pPr>
            <w:r w:rsidRPr="00627EAD">
              <w:rPr>
                <w:bCs/>
                <w:i/>
                <w:color w:val="000000" w:themeColor="text1"/>
              </w:rPr>
              <w:t>Участник должен указать гарантируемый результат и согласие с условиями технического задания документации.</w:t>
            </w:r>
          </w:p>
          <w:p w14:paraId="4824E73D" w14:textId="77777777" w:rsidR="009E202C" w:rsidRPr="00627EAD" w:rsidRDefault="009E202C" w:rsidP="009E202C">
            <w:pPr>
              <w:rPr>
                <w:bCs/>
                <w:i/>
                <w:color w:val="000000" w:themeColor="text1"/>
              </w:rPr>
            </w:pPr>
            <w:r w:rsidRPr="00627EAD">
              <w:rPr>
                <w:bCs/>
                <w:i/>
                <w:color w:val="000000" w:themeColor="text1"/>
              </w:rPr>
              <w:t>Например:</w:t>
            </w:r>
          </w:p>
          <w:p w14:paraId="4AC7EFE4" w14:textId="77777777" w:rsidR="009E202C" w:rsidRPr="00627EAD" w:rsidRDefault="009E202C" w:rsidP="009E202C">
            <w:pPr>
              <w:rPr>
                <w:bCs/>
                <w:i/>
                <w:color w:val="000000" w:themeColor="text1"/>
              </w:rPr>
            </w:pPr>
            <w:r w:rsidRPr="00627EAD">
              <w:rPr>
                <w:bCs/>
                <w:i/>
                <w:color w:val="000000" w:themeColor="text1"/>
              </w:rPr>
              <w:t>при поставке товаров:</w:t>
            </w:r>
          </w:p>
          <w:p w14:paraId="734AEAC5" w14:textId="77777777" w:rsidR="009E202C" w:rsidRPr="00627EAD" w:rsidRDefault="009E202C" w:rsidP="009E202C">
            <w:pPr>
              <w:rPr>
                <w:bCs/>
                <w:i/>
                <w:color w:val="000000" w:themeColor="text1"/>
              </w:rPr>
            </w:pPr>
            <w:r w:rsidRPr="00627EAD">
              <w:rPr>
                <w:bCs/>
                <w:i/>
                <w:color w:val="000000" w:themeColor="text1"/>
              </w:rPr>
              <w:t>«Товары будут поставлены в полном объеме, в установленный срок и в соответствии с предъявляемым требованиям технического задания документации, договора».</w:t>
            </w:r>
          </w:p>
        </w:tc>
      </w:tr>
      <w:tr w:rsidR="009E202C" w:rsidRPr="00627EAD" w14:paraId="1E18CD85" w14:textId="77777777" w:rsidTr="00DC659D">
        <w:trPr>
          <w:trHeight w:val="182"/>
        </w:trPr>
        <w:tc>
          <w:tcPr>
            <w:tcW w:w="1276" w:type="dxa"/>
            <w:gridSpan w:val="2"/>
          </w:tcPr>
          <w:p w14:paraId="1A4DC923" w14:textId="77777777" w:rsidR="009E202C" w:rsidRPr="00627EAD" w:rsidRDefault="009E202C" w:rsidP="009E202C">
            <w:pPr>
              <w:rPr>
                <w:b/>
                <w:bCs/>
                <w:color w:val="000000" w:themeColor="text1"/>
              </w:rPr>
            </w:pPr>
          </w:p>
        </w:tc>
        <w:tc>
          <w:tcPr>
            <w:tcW w:w="14948" w:type="dxa"/>
            <w:gridSpan w:val="14"/>
          </w:tcPr>
          <w:p w14:paraId="34899B55" w14:textId="1591ED6A" w:rsidR="009E202C" w:rsidRPr="00627EAD" w:rsidRDefault="009E202C" w:rsidP="009E202C">
            <w:pPr>
              <w:rPr>
                <w:b/>
                <w:bCs/>
                <w:color w:val="000000" w:themeColor="text1"/>
              </w:rPr>
            </w:pPr>
            <w:r w:rsidRPr="00627EAD">
              <w:rPr>
                <w:b/>
                <w:bCs/>
                <w:color w:val="000000" w:themeColor="text1"/>
              </w:rPr>
              <w:t>Технические требования</w:t>
            </w:r>
          </w:p>
        </w:tc>
      </w:tr>
      <w:tr w:rsidR="009E202C" w:rsidRPr="00627EAD" w14:paraId="2D2525BC" w14:textId="77777777" w:rsidTr="00DC659D">
        <w:trPr>
          <w:trHeight w:val="182"/>
        </w:trPr>
        <w:tc>
          <w:tcPr>
            <w:tcW w:w="1276" w:type="dxa"/>
            <w:gridSpan w:val="2"/>
          </w:tcPr>
          <w:p w14:paraId="27055894" w14:textId="77777777" w:rsidR="009E202C" w:rsidRPr="00627EAD" w:rsidRDefault="009E202C" w:rsidP="009E202C">
            <w:pPr>
              <w:jc w:val="both"/>
              <w:rPr>
                <w:i/>
                <w:color w:val="000000" w:themeColor="text1"/>
              </w:rPr>
            </w:pPr>
          </w:p>
        </w:tc>
        <w:tc>
          <w:tcPr>
            <w:tcW w:w="14948" w:type="dxa"/>
            <w:gridSpan w:val="14"/>
          </w:tcPr>
          <w:p w14:paraId="38911F4A" w14:textId="3529FE16" w:rsidR="009E202C" w:rsidRPr="00627EAD" w:rsidRDefault="009E202C" w:rsidP="009E202C">
            <w:pPr>
              <w:jc w:val="both"/>
              <w:rPr>
                <w:i/>
                <w:color w:val="000000" w:themeColor="text1"/>
              </w:rPr>
            </w:pPr>
            <w:r w:rsidRPr="00627EAD">
              <w:rPr>
                <w:i/>
                <w:color w:val="000000" w:themeColor="text1"/>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14:paraId="326A27A9" w14:textId="77777777" w:rsidR="009E202C" w:rsidRPr="00627EAD" w:rsidRDefault="009E202C" w:rsidP="009E202C">
            <w:pPr>
              <w:jc w:val="both"/>
              <w:rPr>
                <w:i/>
                <w:color w:val="000000" w:themeColor="text1"/>
              </w:rPr>
            </w:pPr>
            <w:r w:rsidRPr="00627EAD">
              <w:rPr>
                <w:i/>
                <w:color w:val="000000" w:themeColor="text1"/>
              </w:rPr>
              <w:t>Например,</w:t>
            </w:r>
          </w:p>
          <w:p w14:paraId="2D8046B4" w14:textId="77777777" w:rsidR="009E202C" w:rsidRPr="00627EAD" w:rsidRDefault="009E202C" w:rsidP="009E202C">
            <w:pPr>
              <w:jc w:val="both"/>
              <w:rPr>
                <w:color w:val="000000" w:themeColor="text1"/>
              </w:rPr>
            </w:pPr>
            <w:r w:rsidRPr="00627EAD">
              <w:rPr>
                <w:i/>
                <w:color w:val="000000" w:themeColor="text1"/>
              </w:rPr>
              <w:t>«длина товара: составляет ___ см».</w:t>
            </w:r>
          </w:p>
        </w:tc>
      </w:tr>
      <w:tr w:rsidR="009E202C" w:rsidRPr="00627EAD" w14:paraId="04508554" w14:textId="77777777" w:rsidTr="00DC659D">
        <w:trPr>
          <w:trHeight w:val="182"/>
        </w:trPr>
        <w:tc>
          <w:tcPr>
            <w:tcW w:w="1276" w:type="dxa"/>
            <w:gridSpan w:val="2"/>
          </w:tcPr>
          <w:p w14:paraId="61ED2A36" w14:textId="77777777" w:rsidR="009E202C" w:rsidRPr="00627EAD" w:rsidRDefault="009E202C" w:rsidP="009E202C">
            <w:pPr>
              <w:rPr>
                <w:b/>
                <w:bCs/>
                <w:color w:val="000000" w:themeColor="text1"/>
              </w:rPr>
            </w:pPr>
          </w:p>
        </w:tc>
        <w:tc>
          <w:tcPr>
            <w:tcW w:w="14948" w:type="dxa"/>
            <w:gridSpan w:val="14"/>
          </w:tcPr>
          <w:p w14:paraId="05255592" w14:textId="1323DD4A" w:rsidR="009E202C" w:rsidRPr="00627EAD" w:rsidRDefault="009E202C" w:rsidP="009E202C">
            <w:pPr>
              <w:rPr>
                <w:b/>
                <w:bCs/>
                <w:color w:val="000000" w:themeColor="text1"/>
              </w:rPr>
            </w:pPr>
            <w:r w:rsidRPr="00627EAD">
              <w:rPr>
                <w:b/>
                <w:bCs/>
                <w:color w:val="000000" w:themeColor="text1"/>
              </w:rPr>
              <w:t>Гарантийные обязательства.</w:t>
            </w:r>
          </w:p>
        </w:tc>
      </w:tr>
      <w:tr w:rsidR="009E202C" w:rsidRPr="00627EAD" w14:paraId="45488C72" w14:textId="77777777" w:rsidTr="00DC659D">
        <w:trPr>
          <w:trHeight w:val="182"/>
        </w:trPr>
        <w:tc>
          <w:tcPr>
            <w:tcW w:w="1276" w:type="dxa"/>
            <w:gridSpan w:val="2"/>
          </w:tcPr>
          <w:p w14:paraId="5FCBD4C2" w14:textId="77777777" w:rsidR="009E202C" w:rsidRPr="00627EAD" w:rsidRDefault="009E202C" w:rsidP="009E202C">
            <w:pPr>
              <w:rPr>
                <w:i/>
                <w:color w:val="000000" w:themeColor="text1"/>
              </w:rPr>
            </w:pPr>
          </w:p>
        </w:tc>
        <w:tc>
          <w:tcPr>
            <w:tcW w:w="14948" w:type="dxa"/>
            <w:gridSpan w:val="14"/>
          </w:tcPr>
          <w:p w14:paraId="20179F57" w14:textId="62793AA6" w:rsidR="009E202C" w:rsidRPr="00627EAD" w:rsidRDefault="009E202C" w:rsidP="009E202C">
            <w:pPr>
              <w:rPr>
                <w:i/>
                <w:color w:val="000000" w:themeColor="text1"/>
              </w:rPr>
            </w:pPr>
            <w:r w:rsidRPr="00627EAD">
              <w:rPr>
                <w:i/>
                <w:color w:val="000000" w:themeColor="text1"/>
              </w:rPr>
              <w:t>Изготовитель должен гарантировать качество товара в соответствии с требованиями настоящего Технического задания.</w:t>
            </w:r>
          </w:p>
        </w:tc>
      </w:tr>
      <w:tr w:rsidR="009E202C" w:rsidRPr="00627EAD" w14:paraId="4E5DDE52" w14:textId="77777777" w:rsidTr="00DC659D">
        <w:trPr>
          <w:trHeight w:val="182"/>
        </w:trPr>
        <w:tc>
          <w:tcPr>
            <w:tcW w:w="1276" w:type="dxa"/>
            <w:gridSpan w:val="2"/>
          </w:tcPr>
          <w:p w14:paraId="14CBB85B" w14:textId="77777777" w:rsidR="009E202C" w:rsidRPr="00627EAD" w:rsidRDefault="009E202C" w:rsidP="009E202C">
            <w:pPr>
              <w:rPr>
                <w:i/>
                <w:color w:val="000000" w:themeColor="text1"/>
              </w:rPr>
            </w:pPr>
          </w:p>
        </w:tc>
        <w:tc>
          <w:tcPr>
            <w:tcW w:w="14948" w:type="dxa"/>
            <w:gridSpan w:val="14"/>
          </w:tcPr>
          <w:p w14:paraId="0B40C1F7" w14:textId="29AE0A3E" w:rsidR="009E202C" w:rsidRPr="00627EAD" w:rsidRDefault="009E202C" w:rsidP="009E202C">
            <w:pPr>
              <w:rPr>
                <w:color w:val="000000" w:themeColor="text1"/>
              </w:rPr>
            </w:pPr>
            <w:r w:rsidRPr="00627EAD">
              <w:rPr>
                <w:i/>
                <w:color w:val="000000" w:themeColor="text1"/>
              </w:rPr>
              <w:t>Гарантийные обязательства оформляются отдельным пунктом в договоре</w:t>
            </w:r>
            <w:r w:rsidRPr="00627EAD">
              <w:rPr>
                <w:color w:val="000000" w:themeColor="text1"/>
              </w:rPr>
              <w:t>.</w:t>
            </w:r>
          </w:p>
        </w:tc>
      </w:tr>
      <w:tr w:rsidR="009E202C" w:rsidRPr="00627EAD" w14:paraId="26D822BA" w14:textId="77777777" w:rsidTr="00DC659D">
        <w:trPr>
          <w:trHeight w:val="182"/>
        </w:trPr>
        <w:tc>
          <w:tcPr>
            <w:tcW w:w="1276" w:type="dxa"/>
            <w:gridSpan w:val="2"/>
          </w:tcPr>
          <w:p w14:paraId="5E399B56" w14:textId="77777777" w:rsidR="009E202C" w:rsidRPr="00627EAD" w:rsidRDefault="009E202C" w:rsidP="009E202C">
            <w:pPr>
              <w:rPr>
                <w:b/>
                <w:bCs/>
                <w:color w:val="000000" w:themeColor="text1"/>
              </w:rPr>
            </w:pPr>
          </w:p>
        </w:tc>
        <w:tc>
          <w:tcPr>
            <w:tcW w:w="14948" w:type="dxa"/>
            <w:gridSpan w:val="14"/>
          </w:tcPr>
          <w:p w14:paraId="0226D579" w14:textId="666C27A4" w:rsidR="009E202C" w:rsidRPr="00627EAD" w:rsidRDefault="009E202C" w:rsidP="009E202C">
            <w:pPr>
              <w:rPr>
                <w:b/>
                <w:bCs/>
                <w:color w:val="000000" w:themeColor="text1"/>
              </w:rPr>
            </w:pPr>
            <w:r w:rsidRPr="00627EAD">
              <w:rPr>
                <w:b/>
                <w:bCs/>
                <w:color w:val="000000" w:themeColor="text1"/>
              </w:rPr>
              <w:t>Место, условия и порядок поставки товаров</w:t>
            </w:r>
          </w:p>
        </w:tc>
      </w:tr>
      <w:tr w:rsidR="009E202C" w:rsidRPr="00627EAD" w14:paraId="315322B5" w14:textId="77777777" w:rsidTr="00DC659D">
        <w:trPr>
          <w:trHeight w:val="182"/>
        </w:trPr>
        <w:tc>
          <w:tcPr>
            <w:tcW w:w="1276" w:type="dxa"/>
            <w:gridSpan w:val="2"/>
          </w:tcPr>
          <w:p w14:paraId="7223599E" w14:textId="77777777" w:rsidR="009E202C" w:rsidRPr="00627EAD" w:rsidRDefault="009E202C" w:rsidP="009E202C">
            <w:pPr>
              <w:jc w:val="both"/>
              <w:rPr>
                <w:bCs/>
                <w:color w:val="000000" w:themeColor="text1"/>
              </w:rPr>
            </w:pPr>
          </w:p>
        </w:tc>
        <w:tc>
          <w:tcPr>
            <w:tcW w:w="7372" w:type="dxa"/>
            <w:gridSpan w:val="9"/>
          </w:tcPr>
          <w:p w14:paraId="4CB91403" w14:textId="63092D7F" w:rsidR="009E202C" w:rsidRPr="00627EAD" w:rsidRDefault="009E202C" w:rsidP="009E202C">
            <w:pPr>
              <w:jc w:val="both"/>
              <w:rPr>
                <w:bCs/>
                <w:i/>
                <w:color w:val="000000" w:themeColor="text1"/>
              </w:rPr>
            </w:pPr>
            <w:r w:rsidRPr="00627EAD">
              <w:rPr>
                <w:bCs/>
                <w:color w:val="000000" w:themeColor="text1"/>
              </w:rPr>
              <w:t>Место поставки товаров</w:t>
            </w:r>
          </w:p>
        </w:tc>
        <w:tc>
          <w:tcPr>
            <w:tcW w:w="7576" w:type="dxa"/>
            <w:gridSpan w:val="5"/>
          </w:tcPr>
          <w:p w14:paraId="73418AC8" w14:textId="77777777" w:rsidR="009E202C" w:rsidRPr="00627EAD" w:rsidRDefault="009E202C" w:rsidP="009E202C">
            <w:pPr>
              <w:jc w:val="both"/>
              <w:rPr>
                <w:bCs/>
                <w:i/>
                <w:color w:val="000000" w:themeColor="text1"/>
              </w:rPr>
            </w:pPr>
            <w:r w:rsidRPr="00627EAD">
              <w:rPr>
                <w:bCs/>
                <w:i/>
                <w:color w:val="000000" w:themeColor="text1"/>
              </w:rPr>
              <w:t>Участник должен указать место поставки товара в соответствии с требованиями технического задания.</w:t>
            </w:r>
          </w:p>
          <w:p w14:paraId="347616BD" w14:textId="77777777" w:rsidR="009E202C" w:rsidRPr="00627EAD" w:rsidRDefault="009E202C" w:rsidP="009E202C">
            <w:pPr>
              <w:jc w:val="both"/>
              <w:rPr>
                <w:i/>
                <w:color w:val="000000" w:themeColor="text1"/>
              </w:rPr>
            </w:pPr>
            <w:r w:rsidRPr="00627EAD">
              <w:rPr>
                <w:bCs/>
                <w:i/>
                <w:color w:val="000000" w:themeColor="text1"/>
              </w:rPr>
              <w:t>Участник вместо указания места поставки товаров вправе указать: «_________ (указать наименование участника) настоящим подтверждает, что поставит товар в месте(ах), указанном(ых) в техническом задании документации».</w:t>
            </w:r>
          </w:p>
        </w:tc>
      </w:tr>
      <w:tr w:rsidR="009E202C" w:rsidRPr="00627EAD" w14:paraId="39FC02D3" w14:textId="77777777" w:rsidTr="00DC659D">
        <w:trPr>
          <w:trHeight w:val="182"/>
        </w:trPr>
        <w:tc>
          <w:tcPr>
            <w:tcW w:w="1276" w:type="dxa"/>
            <w:gridSpan w:val="2"/>
          </w:tcPr>
          <w:p w14:paraId="070D9A86" w14:textId="77777777" w:rsidR="009E202C" w:rsidRPr="00627EAD" w:rsidRDefault="009E202C" w:rsidP="009E202C">
            <w:pPr>
              <w:jc w:val="both"/>
              <w:rPr>
                <w:bCs/>
                <w:color w:val="000000" w:themeColor="text1"/>
              </w:rPr>
            </w:pPr>
          </w:p>
        </w:tc>
        <w:tc>
          <w:tcPr>
            <w:tcW w:w="7372" w:type="dxa"/>
            <w:gridSpan w:val="9"/>
          </w:tcPr>
          <w:p w14:paraId="5D674F9F" w14:textId="51320599" w:rsidR="009E202C" w:rsidRPr="00627EAD" w:rsidRDefault="009E202C" w:rsidP="009E202C">
            <w:pPr>
              <w:jc w:val="both"/>
              <w:rPr>
                <w:bCs/>
                <w:i/>
                <w:color w:val="000000" w:themeColor="text1"/>
              </w:rPr>
            </w:pPr>
            <w:r w:rsidRPr="00627EAD">
              <w:rPr>
                <w:bCs/>
                <w:color w:val="000000" w:themeColor="text1"/>
              </w:rPr>
              <w:t>Условия поставки товаров</w:t>
            </w:r>
          </w:p>
        </w:tc>
        <w:tc>
          <w:tcPr>
            <w:tcW w:w="7576" w:type="dxa"/>
            <w:gridSpan w:val="5"/>
          </w:tcPr>
          <w:p w14:paraId="5F6666BE" w14:textId="77777777" w:rsidR="009E202C" w:rsidRPr="00627EAD" w:rsidRDefault="009E202C" w:rsidP="009E202C">
            <w:pPr>
              <w:jc w:val="both"/>
              <w:rPr>
                <w:bCs/>
                <w:i/>
                <w:color w:val="000000" w:themeColor="text1"/>
              </w:rPr>
            </w:pPr>
            <w:r w:rsidRPr="00627EAD">
              <w:rPr>
                <w:bCs/>
                <w:i/>
                <w:color w:val="000000" w:themeColor="text1"/>
              </w:rPr>
              <w:t>Участник должен указать условия поставки товара в соответствии с требованиями технического задания.</w:t>
            </w:r>
          </w:p>
          <w:p w14:paraId="76807B02" w14:textId="77777777" w:rsidR="009E202C" w:rsidRPr="00627EAD" w:rsidRDefault="009E202C" w:rsidP="009E202C">
            <w:pPr>
              <w:jc w:val="both"/>
              <w:rPr>
                <w:i/>
                <w:color w:val="000000" w:themeColor="text1"/>
              </w:rPr>
            </w:pPr>
            <w:r w:rsidRPr="00627EAD">
              <w:rPr>
                <w:bCs/>
                <w:i/>
                <w:color w:val="000000" w:themeColor="text1"/>
              </w:rPr>
              <w:t xml:space="preserve">Участник вместо указания условий поставки товаров вправе указать: «_________ (указать наименование участника) настоящим </w:t>
            </w:r>
            <w:r w:rsidRPr="00627EAD">
              <w:rPr>
                <w:bCs/>
                <w:i/>
                <w:color w:val="000000" w:themeColor="text1"/>
              </w:rPr>
              <w:lastRenderedPageBreak/>
              <w:t>подтверждает, что поставит товар в соответствии с условиями поставки товаров указанными в техническом задании документации.</w:t>
            </w:r>
          </w:p>
        </w:tc>
      </w:tr>
      <w:tr w:rsidR="009E202C" w:rsidRPr="00627EAD" w14:paraId="4DCBDB1A" w14:textId="77777777" w:rsidTr="00DC659D">
        <w:trPr>
          <w:trHeight w:val="182"/>
        </w:trPr>
        <w:tc>
          <w:tcPr>
            <w:tcW w:w="1276" w:type="dxa"/>
            <w:gridSpan w:val="2"/>
          </w:tcPr>
          <w:p w14:paraId="4D508A9C" w14:textId="77777777" w:rsidR="009E202C" w:rsidRPr="00627EAD" w:rsidRDefault="009E202C" w:rsidP="009E202C">
            <w:pPr>
              <w:jc w:val="both"/>
              <w:rPr>
                <w:bCs/>
                <w:color w:val="000000" w:themeColor="text1"/>
              </w:rPr>
            </w:pPr>
          </w:p>
        </w:tc>
        <w:tc>
          <w:tcPr>
            <w:tcW w:w="7372" w:type="dxa"/>
            <w:gridSpan w:val="9"/>
          </w:tcPr>
          <w:p w14:paraId="14051F50" w14:textId="2FEDB549" w:rsidR="009E202C" w:rsidRPr="00627EAD" w:rsidRDefault="009E202C" w:rsidP="009E202C">
            <w:pPr>
              <w:jc w:val="both"/>
              <w:rPr>
                <w:bCs/>
                <w:i/>
                <w:color w:val="000000" w:themeColor="text1"/>
              </w:rPr>
            </w:pPr>
            <w:r w:rsidRPr="00627EAD">
              <w:rPr>
                <w:bCs/>
                <w:color w:val="000000" w:themeColor="text1"/>
              </w:rPr>
              <w:t>Сроки поставки товаров</w:t>
            </w:r>
          </w:p>
        </w:tc>
        <w:tc>
          <w:tcPr>
            <w:tcW w:w="7576" w:type="dxa"/>
            <w:gridSpan w:val="5"/>
          </w:tcPr>
          <w:p w14:paraId="238EFE8E" w14:textId="77777777" w:rsidR="009E202C" w:rsidRPr="00627EAD" w:rsidRDefault="009E202C" w:rsidP="009E202C">
            <w:pPr>
              <w:jc w:val="both"/>
              <w:rPr>
                <w:bCs/>
                <w:i/>
                <w:color w:val="000000" w:themeColor="text1"/>
              </w:rPr>
            </w:pPr>
            <w:r w:rsidRPr="00627EAD">
              <w:rPr>
                <w:bCs/>
                <w:i/>
                <w:color w:val="000000" w:themeColor="text1"/>
              </w:rPr>
              <w:t>Участник должен указать сроки поставки товара в соответствии с требованиями технического задания в формате: ДД.ММ.ГГГГ.</w:t>
            </w:r>
          </w:p>
          <w:p w14:paraId="3FC853CB" w14:textId="77777777" w:rsidR="009E202C" w:rsidRPr="00627EAD" w:rsidRDefault="009E202C" w:rsidP="009E202C">
            <w:pPr>
              <w:jc w:val="both"/>
              <w:rPr>
                <w:bCs/>
                <w:i/>
                <w:color w:val="000000" w:themeColor="text1"/>
              </w:rPr>
            </w:pPr>
            <w:r w:rsidRPr="00627EAD">
              <w:rPr>
                <w:bCs/>
                <w:i/>
                <w:color w:val="000000" w:themeColor="text1"/>
              </w:rPr>
              <w:t>Участник вместо указания сроков поставки товаров вправе указать: «_________ (указать наименование участника) настоящим подтверждает, что поставит товар окажет услуги в сроки, указанные в техническом задании документации.</w:t>
            </w:r>
          </w:p>
          <w:p w14:paraId="03437428" w14:textId="77777777" w:rsidR="009E202C" w:rsidRPr="00627EAD" w:rsidRDefault="009E202C" w:rsidP="009E202C">
            <w:pPr>
              <w:jc w:val="both"/>
              <w:rPr>
                <w:i/>
                <w:color w:val="000000" w:themeColor="text1"/>
              </w:rPr>
            </w:pPr>
            <w:r w:rsidRPr="00627EAD">
              <w:rPr>
                <w:bCs/>
                <w:i/>
                <w:color w:val="000000" w:themeColor="text1"/>
              </w:rPr>
              <w:t>В случае, если участнику предоставлялось право указать желаемый срок поставки товара указывается: Участник должен указать срок поставки товара, но не больше срока, установленного в техническом задании: «Срок поставки товара составляет __ дней (указать конкретное значение)».</w:t>
            </w:r>
          </w:p>
        </w:tc>
      </w:tr>
      <w:tr w:rsidR="009E202C" w:rsidRPr="00627EAD" w14:paraId="68114603" w14:textId="77777777" w:rsidTr="00DC659D">
        <w:trPr>
          <w:trHeight w:val="182"/>
        </w:trPr>
        <w:tc>
          <w:tcPr>
            <w:tcW w:w="1276" w:type="dxa"/>
            <w:gridSpan w:val="2"/>
          </w:tcPr>
          <w:p w14:paraId="77D8C133" w14:textId="77777777" w:rsidR="009E202C" w:rsidRPr="00627EAD" w:rsidRDefault="009E202C" w:rsidP="009E202C">
            <w:pPr>
              <w:rPr>
                <w:b/>
                <w:bCs/>
                <w:color w:val="000000" w:themeColor="text1"/>
              </w:rPr>
            </w:pPr>
          </w:p>
        </w:tc>
        <w:tc>
          <w:tcPr>
            <w:tcW w:w="14948" w:type="dxa"/>
            <w:gridSpan w:val="14"/>
          </w:tcPr>
          <w:p w14:paraId="20A1539C" w14:textId="25E25B64" w:rsidR="009E202C" w:rsidRPr="00627EAD" w:rsidRDefault="009E202C" w:rsidP="009E202C">
            <w:pPr>
              <w:rPr>
                <w:b/>
                <w:bCs/>
                <w:color w:val="000000" w:themeColor="text1"/>
              </w:rPr>
            </w:pPr>
            <w:r w:rsidRPr="00627EAD">
              <w:rPr>
                <w:b/>
                <w:bCs/>
                <w:color w:val="000000" w:themeColor="text1"/>
              </w:rPr>
              <w:t xml:space="preserve"> Форма, сроки и порядок оплаты</w:t>
            </w:r>
          </w:p>
        </w:tc>
      </w:tr>
      <w:tr w:rsidR="009E202C" w:rsidRPr="00627EAD" w14:paraId="3B4480E5" w14:textId="77777777" w:rsidTr="00DC659D">
        <w:trPr>
          <w:trHeight w:val="297"/>
        </w:trPr>
        <w:tc>
          <w:tcPr>
            <w:tcW w:w="1276" w:type="dxa"/>
            <w:gridSpan w:val="2"/>
          </w:tcPr>
          <w:p w14:paraId="1E5FAF45" w14:textId="77777777" w:rsidR="009E202C" w:rsidRPr="00627EAD" w:rsidRDefault="009E202C" w:rsidP="009E202C">
            <w:pPr>
              <w:rPr>
                <w:bCs/>
                <w:color w:val="000000" w:themeColor="text1"/>
              </w:rPr>
            </w:pPr>
          </w:p>
        </w:tc>
        <w:tc>
          <w:tcPr>
            <w:tcW w:w="6491" w:type="dxa"/>
            <w:gridSpan w:val="7"/>
          </w:tcPr>
          <w:p w14:paraId="79B7BFB9" w14:textId="5178B25E" w:rsidR="009E202C" w:rsidRPr="00627EAD" w:rsidRDefault="009E202C" w:rsidP="009E202C">
            <w:pPr>
              <w:rPr>
                <w:bCs/>
                <w:i/>
                <w:color w:val="000000" w:themeColor="text1"/>
              </w:rPr>
            </w:pPr>
            <w:r w:rsidRPr="00627EAD">
              <w:rPr>
                <w:bCs/>
                <w:color w:val="000000" w:themeColor="text1"/>
              </w:rPr>
              <w:t>Форма оплаты</w:t>
            </w:r>
          </w:p>
        </w:tc>
        <w:tc>
          <w:tcPr>
            <w:tcW w:w="8457" w:type="dxa"/>
            <w:gridSpan w:val="7"/>
          </w:tcPr>
          <w:p w14:paraId="194305DC" w14:textId="77777777" w:rsidR="009E202C" w:rsidRPr="00627EAD" w:rsidRDefault="009E202C" w:rsidP="009E202C">
            <w:pPr>
              <w:rPr>
                <w:bCs/>
                <w:i/>
                <w:color w:val="000000" w:themeColor="text1"/>
              </w:rPr>
            </w:pPr>
            <w:r w:rsidRPr="00627EAD">
              <w:rPr>
                <w:bCs/>
                <w:i/>
                <w:color w:val="000000" w:themeColor="text1"/>
              </w:rPr>
              <w:t>Участник должен указать форму оплаты по договору в соответствии с требованиями технического задания.</w:t>
            </w:r>
          </w:p>
        </w:tc>
      </w:tr>
      <w:tr w:rsidR="009E202C" w:rsidRPr="00627EAD" w14:paraId="15A825C3" w14:textId="77777777" w:rsidTr="00DC659D">
        <w:trPr>
          <w:trHeight w:val="276"/>
        </w:trPr>
        <w:tc>
          <w:tcPr>
            <w:tcW w:w="1276" w:type="dxa"/>
            <w:gridSpan w:val="2"/>
          </w:tcPr>
          <w:p w14:paraId="6E74B677" w14:textId="77777777" w:rsidR="009E202C" w:rsidRPr="00627EAD" w:rsidRDefault="009E202C" w:rsidP="009E202C">
            <w:pPr>
              <w:rPr>
                <w:bCs/>
                <w:color w:val="000000" w:themeColor="text1"/>
              </w:rPr>
            </w:pPr>
          </w:p>
        </w:tc>
        <w:tc>
          <w:tcPr>
            <w:tcW w:w="6491" w:type="dxa"/>
            <w:gridSpan w:val="7"/>
          </w:tcPr>
          <w:p w14:paraId="4E119EF7" w14:textId="57D3ABDA" w:rsidR="009E202C" w:rsidRPr="00627EAD" w:rsidRDefault="009E202C" w:rsidP="009E202C">
            <w:pPr>
              <w:rPr>
                <w:bCs/>
                <w:i/>
                <w:color w:val="000000" w:themeColor="text1"/>
              </w:rPr>
            </w:pPr>
            <w:r w:rsidRPr="00627EAD">
              <w:rPr>
                <w:bCs/>
                <w:color w:val="000000" w:themeColor="text1"/>
              </w:rPr>
              <w:t>Срок и порядок оплаты</w:t>
            </w:r>
          </w:p>
        </w:tc>
        <w:tc>
          <w:tcPr>
            <w:tcW w:w="8457" w:type="dxa"/>
            <w:gridSpan w:val="7"/>
          </w:tcPr>
          <w:p w14:paraId="150C5867" w14:textId="77777777" w:rsidR="009E202C" w:rsidRPr="00627EAD" w:rsidRDefault="009E202C" w:rsidP="009E202C">
            <w:pPr>
              <w:rPr>
                <w:bCs/>
                <w:i/>
                <w:color w:val="000000" w:themeColor="text1"/>
              </w:rPr>
            </w:pPr>
            <w:r w:rsidRPr="00627EAD">
              <w:rPr>
                <w:bCs/>
                <w:i/>
                <w:color w:val="000000" w:themeColor="text1"/>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tc>
      </w:tr>
    </w:tbl>
    <w:p w14:paraId="6EBD621C" w14:textId="77777777" w:rsidR="007572A2" w:rsidRPr="00627EAD" w:rsidRDefault="007572A2" w:rsidP="007572A2"/>
    <w:p w14:paraId="7269B5D1" w14:textId="77777777" w:rsidR="007572A2" w:rsidRPr="00627EAD" w:rsidRDefault="007572A2" w:rsidP="0090395E">
      <w:pPr>
        <w:ind w:left="340"/>
        <w:rPr>
          <w:sz w:val="28"/>
          <w:szCs w:val="28"/>
        </w:rPr>
      </w:pPr>
      <w:r w:rsidRPr="00627EAD">
        <w:rPr>
          <w:sz w:val="28"/>
          <w:szCs w:val="28"/>
        </w:rPr>
        <w:t>Имеющий полномочия подписать техническое предложение участника от имени ________________________________________________________</w:t>
      </w:r>
    </w:p>
    <w:p w14:paraId="5C71179F" w14:textId="77777777" w:rsidR="007572A2" w:rsidRPr="00627EAD" w:rsidRDefault="007572A2" w:rsidP="0090395E">
      <w:pPr>
        <w:ind w:left="340"/>
        <w:rPr>
          <w:sz w:val="28"/>
          <w:szCs w:val="28"/>
        </w:rPr>
      </w:pPr>
      <w:r w:rsidRPr="00627EAD">
        <w:rPr>
          <w:sz w:val="28"/>
          <w:szCs w:val="28"/>
        </w:rPr>
        <w:t>(Полное наименование участника)</w:t>
      </w:r>
    </w:p>
    <w:p w14:paraId="79A422F9" w14:textId="77777777" w:rsidR="007572A2" w:rsidRPr="00627EAD" w:rsidRDefault="007572A2" w:rsidP="0090395E">
      <w:pPr>
        <w:ind w:left="340"/>
        <w:rPr>
          <w:sz w:val="28"/>
          <w:szCs w:val="28"/>
        </w:rPr>
      </w:pPr>
      <w:r w:rsidRPr="00627EAD">
        <w:rPr>
          <w:sz w:val="28"/>
          <w:szCs w:val="28"/>
        </w:rPr>
        <w:t>_______________________________________________________</w:t>
      </w:r>
    </w:p>
    <w:p w14:paraId="28DEA019" w14:textId="77777777" w:rsidR="007572A2" w:rsidRPr="00627EAD" w:rsidRDefault="007572A2" w:rsidP="0090395E">
      <w:pPr>
        <w:ind w:left="340"/>
        <w:rPr>
          <w:sz w:val="28"/>
          <w:szCs w:val="28"/>
        </w:rPr>
      </w:pPr>
      <w:r w:rsidRPr="00627EAD">
        <w:rPr>
          <w:sz w:val="28"/>
          <w:szCs w:val="28"/>
        </w:rPr>
        <w:t xml:space="preserve">(Должность, подпись, ФИО)                                                                                 </w:t>
      </w:r>
    </w:p>
    <w:p w14:paraId="7FB09973" w14:textId="77777777" w:rsidR="007572A2" w:rsidRPr="00627EAD" w:rsidRDefault="007572A2" w:rsidP="0090395E">
      <w:pPr>
        <w:ind w:left="340"/>
        <w:rPr>
          <w:sz w:val="28"/>
          <w:szCs w:val="28"/>
        </w:rPr>
      </w:pPr>
    </w:p>
    <w:p w14:paraId="34FBBDB9" w14:textId="77777777" w:rsidR="007572A2" w:rsidRPr="00627EAD" w:rsidRDefault="007572A2" w:rsidP="0090395E">
      <w:pPr>
        <w:ind w:left="340"/>
        <w:rPr>
          <w:sz w:val="28"/>
          <w:szCs w:val="28"/>
        </w:rPr>
      </w:pPr>
      <w:r w:rsidRPr="00627EAD">
        <w:rPr>
          <w:sz w:val="28"/>
          <w:szCs w:val="28"/>
        </w:rPr>
        <w:t>(Печать при наличии)</w:t>
      </w:r>
    </w:p>
    <w:p w14:paraId="38AA403E" w14:textId="77777777" w:rsidR="005D41EE" w:rsidRDefault="005D41EE" w:rsidP="007001F0">
      <w:pPr>
        <w:spacing w:after="160" w:line="259" w:lineRule="auto"/>
        <w:rPr>
          <w:sz w:val="28"/>
          <w:szCs w:val="28"/>
        </w:rPr>
        <w:sectPr w:rsidR="005D41EE" w:rsidSect="005D41EE">
          <w:headerReference w:type="default" r:id="rId15"/>
          <w:footerReference w:type="default" r:id="rId16"/>
          <w:pgSz w:w="16838" w:h="11906" w:orient="landscape"/>
          <w:pgMar w:top="720" w:right="720" w:bottom="720" w:left="720" w:header="709" w:footer="0" w:gutter="0"/>
          <w:cols w:space="708"/>
          <w:docGrid w:linePitch="360"/>
        </w:sectPr>
      </w:pPr>
    </w:p>
    <w:p w14:paraId="766F62C9" w14:textId="77777777" w:rsidR="00F26364" w:rsidRPr="00627EAD" w:rsidRDefault="00F26364" w:rsidP="00F26364">
      <w:pPr>
        <w:pStyle w:val="3"/>
        <w:spacing w:before="0" w:after="0" w:line="276" w:lineRule="auto"/>
        <w:jc w:val="right"/>
        <w:rPr>
          <w:rFonts w:ascii="Times New Roman" w:hAnsi="Times New Roman" w:cs="Times New Roman"/>
          <w:b w:val="0"/>
          <w:sz w:val="28"/>
          <w:szCs w:val="28"/>
        </w:rPr>
      </w:pPr>
      <w:r w:rsidRPr="00627EAD">
        <w:rPr>
          <w:rFonts w:ascii="Times New Roman" w:hAnsi="Times New Roman" w:cs="Times New Roman"/>
          <w:b w:val="0"/>
          <w:sz w:val="28"/>
          <w:szCs w:val="28"/>
        </w:rPr>
        <w:lastRenderedPageBreak/>
        <w:t xml:space="preserve">Приложение №5 </w:t>
      </w:r>
    </w:p>
    <w:p w14:paraId="2A2DB82D" w14:textId="77777777" w:rsidR="00F26364" w:rsidRPr="00627EAD" w:rsidRDefault="00F26364" w:rsidP="00F26364">
      <w:pPr>
        <w:spacing w:line="276" w:lineRule="auto"/>
        <w:jc w:val="right"/>
        <w:rPr>
          <w:sz w:val="28"/>
          <w:szCs w:val="28"/>
        </w:rPr>
      </w:pPr>
      <w:r w:rsidRPr="00627EAD">
        <w:rPr>
          <w:szCs w:val="28"/>
        </w:rPr>
        <w:t xml:space="preserve">     </w:t>
      </w:r>
      <w:r w:rsidRPr="00627EAD">
        <w:rPr>
          <w:sz w:val="28"/>
          <w:szCs w:val="28"/>
        </w:rPr>
        <w:t xml:space="preserve">к извещению о проведении запроса котировок </w:t>
      </w:r>
    </w:p>
    <w:p w14:paraId="36FF5344" w14:textId="33401C82" w:rsidR="00F26364" w:rsidRPr="00F26364" w:rsidRDefault="00F26364" w:rsidP="00F26364">
      <w:pPr>
        <w:spacing w:after="160"/>
        <w:jc w:val="right"/>
        <w:rPr>
          <w:sz w:val="28"/>
          <w:szCs w:val="28"/>
        </w:rPr>
      </w:pPr>
      <w:r w:rsidRPr="00627EAD">
        <w:rPr>
          <w:sz w:val="28"/>
          <w:szCs w:val="28"/>
        </w:rPr>
        <w:t xml:space="preserve">№ЮКЖД-ЗКЦ </w:t>
      </w:r>
      <w:r>
        <w:rPr>
          <w:sz w:val="28"/>
          <w:szCs w:val="28"/>
        </w:rPr>
        <w:t>026</w:t>
      </w:r>
      <w:r w:rsidRPr="00627EAD">
        <w:rPr>
          <w:sz w:val="28"/>
          <w:szCs w:val="28"/>
        </w:rPr>
        <w:t>/</w:t>
      </w:r>
      <w:r w:rsidR="00DC659D">
        <w:rPr>
          <w:sz w:val="28"/>
          <w:szCs w:val="28"/>
        </w:rPr>
        <w:t>059</w:t>
      </w:r>
    </w:p>
    <w:p w14:paraId="7C2A2507" w14:textId="77777777" w:rsidR="00037C46" w:rsidRPr="006A2AAE" w:rsidRDefault="00037C46" w:rsidP="00037C46">
      <w:pPr>
        <w:spacing w:before="240"/>
        <w:jc w:val="right"/>
        <w:rPr>
          <w:rFonts w:ascii="Sylfaen" w:hAnsi="Sylfaen"/>
          <w:b/>
          <w:sz w:val="28"/>
          <w:szCs w:val="20"/>
        </w:rPr>
      </w:pPr>
      <w:r w:rsidRPr="006A2AAE">
        <w:rPr>
          <w:rFonts w:ascii="Sylfaen" w:hAnsi="Sylfaen"/>
          <w:b/>
          <w:sz w:val="28"/>
          <w:szCs w:val="20"/>
        </w:rPr>
        <w:t xml:space="preserve">Проект договора по </w:t>
      </w:r>
      <w:r w:rsidRPr="00037C46">
        <w:rPr>
          <w:rFonts w:ascii="Sylfaen" w:hAnsi="Sylfaen"/>
          <w:b/>
          <w:sz w:val="28"/>
          <w:szCs w:val="20"/>
        </w:rPr>
        <w:t xml:space="preserve">эксплуатационным </w:t>
      </w:r>
      <w:r w:rsidRPr="006A2AAE">
        <w:rPr>
          <w:rFonts w:ascii="Sylfaen" w:hAnsi="Sylfaen"/>
          <w:b/>
          <w:sz w:val="28"/>
          <w:szCs w:val="20"/>
        </w:rPr>
        <w:t>расходам</w:t>
      </w:r>
    </w:p>
    <w:p w14:paraId="77DB68C3" w14:textId="77777777" w:rsidR="00037C46" w:rsidRPr="00037C46" w:rsidRDefault="00037C46" w:rsidP="00037C46">
      <w:pPr>
        <w:jc w:val="right"/>
        <w:rPr>
          <w:b/>
          <w:sz w:val="28"/>
        </w:rPr>
      </w:pPr>
    </w:p>
    <w:tbl>
      <w:tblPr>
        <w:tblW w:w="10383" w:type="dxa"/>
        <w:tblInd w:w="416" w:type="dxa"/>
        <w:tblLayout w:type="fixed"/>
        <w:tblLook w:val="04A0" w:firstRow="1" w:lastRow="0" w:firstColumn="1" w:lastColumn="0" w:noHBand="0" w:noVBand="1"/>
      </w:tblPr>
      <w:tblGrid>
        <w:gridCol w:w="10383"/>
      </w:tblGrid>
      <w:tr w:rsidR="00037C46" w14:paraId="4B8A42DB" w14:textId="77777777" w:rsidTr="009E202C">
        <w:trPr>
          <w:trHeight w:val="1438"/>
        </w:trPr>
        <w:tc>
          <w:tcPr>
            <w:tcW w:w="10383" w:type="dxa"/>
            <w:tcBorders>
              <w:top w:val="single" w:sz="4" w:space="0" w:color="auto"/>
              <w:left w:val="single" w:sz="4" w:space="0" w:color="auto"/>
              <w:bottom w:val="single" w:sz="4" w:space="0" w:color="auto"/>
              <w:right w:val="single" w:sz="4" w:space="0" w:color="auto"/>
            </w:tcBorders>
            <w:vAlign w:val="center"/>
          </w:tcPr>
          <w:p w14:paraId="374EFE58" w14:textId="77777777" w:rsidR="00037C46" w:rsidRDefault="00037C46">
            <w:pPr>
              <w:spacing w:line="256" w:lineRule="auto"/>
              <w:ind w:right="35"/>
              <w:rPr>
                <w:rFonts w:ascii="Sylfaen" w:hAnsi="Sylfaen"/>
                <w:b/>
              </w:rPr>
            </w:pPr>
            <w:r>
              <w:rPr>
                <w:rFonts w:ascii="Sylfaen" w:eastAsia="Calibri" w:hAnsi="Sylfaen" w:cs="Sylfaen"/>
                <w:b/>
                <w:lang w:val="hy-AM"/>
              </w:rPr>
              <w:t>ՄԱՏԱԿԱՐԱՐՄԱՆ</w:t>
            </w:r>
            <w:r>
              <w:rPr>
                <w:rFonts w:ascii="Sylfaen" w:eastAsia="Calibri" w:hAnsi="Sylfaen"/>
                <w:b/>
                <w:lang w:val="hy-AM"/>
              </w:rPr>
              <w:t xml:space="preserve"> </w:t>
            </w:r>
            <w:r>
              <w:rPr>
                <w:rFonts w:ascii="Sylfaen" w:eastAsia="Calibri" w:hAnsi="Sylfaen" w:cs="Sylfaen"/>
                <w:b/>
                <w:lang w:val="hy-AM"/>
              </w:rPr>
              <w:t>ՊԱՅՄԱՆԱԳԻՐ</w:t>
            </w:r>
            <w:r>
              <w:rPr>
                <w:rFonts w:ascii="Sylfaen" w:hAnsi="Sylfaen"/>
                <w:b/>
              </w:rPr>
              <w:t xml:space="preserve">                                         </w:t>
            </w:r>
          </w:p>
          <w:p w14:paraId="6C805965" w14:textId="77777777" w:rsidR="00037C46" w:rsidRDefault="00037C46">
            <w:pPr>
              <w:spacing w:line="256" w:lineRule="auto"/>
              <w:ind w:right="35"/>
              <w:rPr>
                <w:rFonts w:ascii="Sylfaen" w:eastAsia="Calibri" w:hAnsi="Sylfaen"/>
                <w:b/>
                <w:bCs/>
              </w:rPr>
            </w:pPr>
            <w:r>
              <w:rPr>
                <w:rFonts w:ascii="Sylfaen" w:hAnsi="Sylfaen"/>
                <w:b/>
              </w:rPr>
              <w:t xml:space="preserve">                                                                                                   №</w:t>
            </w:r>
            <w:r>
              <w:rPr>
                <w:rFonts w:ascii="Sylfaen" w:hAnsi="Sylfaen"/>
                <w:b/>
                <w:lang w:val="hy-AM"/>
              </w:rPr>
              <w:t xml:space="preserve"> </w:t>
            </w:r>
            <w:r>
              <w:rPr>
                <w:rFonts w:ascii="Sylfaen" w:eastAsia="Calibri" w:hAnsi="Sylfaen"/>
                <w:b/>
                <w:bCs/>
              </w:rPr>
              <w:t xml:space="preserve">НЮ – </w:t>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t>_______________________</w:t>
            </w:r>
          </w:p>
          <w:p w14:paraId="12F27952" w14:textId="77777777" w:rsidR="00037C46" w:rsidRDefault="00037C46">
            <w:pPr>
              <w:spacing w:line="256" w:lineRule="auto"/>
              <w:jc w:val="both"/>
              <w:rPr>
                <w:rFonts w:ascii="Sylfaen" w:eastAsia="Calibri" w:hAnsi="Sylfaen"/>
                <w:sz w:val="20"/>
                <w:szCs w:val="20"/>
              </w:rPr>
            </w:pPr>
            <w:r>
              <w:rPr>
                <w:rFonts w:ascii="Sylfaen" w:hAnsi="Sylfaen"/>
                <w:b/>
              </w:rPr>
              <w:t xml:space="preserve">ДОГОВОР ПОСТАВКИ </w:t>
            </w:r>
            <w:r>
              <w:rPr>
                <w:rFonts w:ascii="Sylfaen" w:eastAsia="Calibri" w:hAnsi="Sylfaen"/>
                <w:sz w:val="20"/>
                <w:szCs w:val="20"/>
              </w:rPr>
              <w:t>թ</w:t>
            </w:r>
          </w:p>
          <w:p w14:paraId="7B24FB8D" w14:textId="77777777" w:rsidR="00037C46" w:rsidRDefault="00037C46">
            <w:pPr>
              <w:spacing w:line="256" w:lineRule="auto"/>
              <w:jc w:val="both"/>
              <w:rPr>
                <w:rFonts w:ascii="Sylfaen" w:eastAsia="Calibri" w:hAnsi="Sylfaen"/>
                <w:sz w:val="20"/>
                <w:szCs w:val="20"/>
              </w:rPr>
            </w:pPr>
            <w:r>
              <w:rPr>
                <w:rFonts w:ascii="Sylfaen" w:eastAsia="Calibri" w:hAnsi="Sylfaen"/>
                <w:sz w:val="20"/>
                <w:szCs w:val="20"/>
              </w:rPr>
              <w:t xml:space="preserve">  </w:t>
            </w:r>
            <w:r>
              <w:rPr>
                <w:rFonts w:ascii="Sylfaen" w:eastAsia="Calibri" w:hAnsi="Sylfaen"/>
                <w:sz w:val="20"/>
                <w:szCs w:val="20"/>
                <w:lang w:val="hy-AM"/>
              </w:rPr>
              <w:t>ք.</w:t>
            </w:r>
            <w:r>
              <w:rPr>
                <w:rFonts w:ascii="Sylfaen" w:eastAsia="Calibri" w:hAnsi="Sylfaen"/>
                <w:sz w:val="20"/>
                <w:szCs w:val="20"/>
              </w:rPr>
              <w:t xml:space="preserve"> </w:t>
            </w:r>
            <w:r>
              <w:rPr>
                <w:rFonts w:ascii="Sylfaen" w:eastAsia="Calibri" w:hAnsi="Sylfaen"/>
                <w:sz w:val="20"/>
                <w:szCs w:val="20"/>
                <w:lang w:val="hy-AM"/>
              </w:rPr>
              <w:t>Եր</w:t>
            </w:r>
            <w:r>
              <w:rPr>
                <w:rFonts w:ascii="Sylfaen" w:eastAsia="Calibri" w:hAnsi="Sylfaen"/>
                <w:sz w:val="20"/>
                <w:szCs w:val="20"/>
              </w:rPr>
              <w:t>և</w:t>
            </w:r>
            <w:r>
              <w:rPr>
                <w:rFonts w:ascii="Sylfaen" w:eastAsia="Calibri" w:hAnsi="Sylfaen"/>
                <w:sz w:val="20"/>
                <w:szCs w:val="20"/>
                <w:lang w:val="hy-AM"/>
              </w:rPr>
              <w:t>ան</w:t>
            </w:r>
            <w:r>
              <w:rPr>
                <w:rFonts w:ascii="Sylfaen" w:eastAsia="Calibri" w:hAnsi="Sylfaen"/>
                <w:sz w:val="20"/>
                <w:szCs w:val="20"/>
              </w:rPr>
              <w:t xml:space="preserve">/ г. Ереван                                    </w:t>
            </w:r>
            <w:r>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“_____  ” ______________ 20</w:t>
            </w:r>
            <w:r>
              <w:rPr>
                <w:rFonts w:ascii="Sylfaen" w:hAnsi="Sylfaen"/>
                <w:color w:val="000000"/>
                <w:sz w:val="20"/>
                <w:szCs w:val="20"/>
              </w:rPr>
              <w:t>2</w:t>
            </w:r>
            <w:r>
              <w:rPr>
                <w:rFonts w:ascii="Sylfaen" w:hAnsi="Sylfaen"/>
                <w:color w:val="000000"/>
                <w:sz w:val="20"/>
                <w:szCs w:val="20"/>
                <w:lang w:val="hy-AM"/>
              </w:rPr>
              <w:t>6</w:t>
            </w:r>
            <w:r>
              <w:rPr>
                <w:rFonts w:ascii="Sylfaen" w:eastAsia="Calibri" w:hAnsi="Sylfaen"/>
                <w:sz w:val="20"/>
                <w:szCs w:val="20"/>
              </w:rPr>
              <w:t>/г.</w:t>
            </w:r>
          </w:p>
          <w:p w14:paraId="54D35C56" w14:textId="77777777" w:rsidR="00037C46" w:rsidRDefault="00037C46">
            <w:pPr>
              <w:spacing w:line="256" w:lineRule="auto"/>
              <w:rPr>
                <w:rFonts w:ascii="Sylfaen" w:eastAsia="Calibri" w:hAnsi="Sylfaen"/>
                <w:sz w:val="20"/>
                <w:szCs w:val="20"/>
              </w:rPr>
            </w:pPr>
          </w:p>
        </w:tc>
      </w:tr>
    </w:tbl>
    <w:p w14:paraId="194E027F" w14:textId="77777777" w:rsidR="009E202C" w:rsidRPr="000530D2" w:rsidRDefault="009E202C" w:rsidP="009E202C"/>
    <w:tbl>
      <w:tblPr>
        <w:tblW w:w="10378" w:type="dxa"/>
        <w:tblInd w:w="426" w:type="dxa"/>
        <w:tblLayout w:type="fixed"/>
        <w:tblLook w:val="04A0" w:firstRow="1" w:lastRow="0" w:firstColumn="1" w:lastColumn="0" w:noHBand="0" w:noVBand="1"/>
      </w:tblPr>
      <w:tblGrid>
        <w:gridCol w:w="5559"/>
        <w:gridCol w:w="4819"/>
      </w:tblGrid>
      <w:tr w:rsidR="009E202C" w:rsidRPr="0057419A" w14:paraId="42FB439E" w14:textId="77777777" w:rsidTr="00922E1A">
        <w:tc>
          <w:tcPr>
            <w:tcW w:w="5559" w:type="dxa"/>
            <w:tcBorders>
              <w:top w:val="single" w:sz="4" w:space="0" w:color="auto"/>
              <w:left w:val="nil"/>
              <w:bottom w:val="nil"/>
              <w:right w:val="nil"/>
            </w:tcBorders>
          </w:tcPr>
          <w:p w14:paraId="06741F16" w14:textId="77777777" w:rsidR="009E202C" w:rsidRPr="00392D11" w:rsidRDefault="009E202C" w:rsidP="009E202C">
            <w:pPr>
              <w:jc w:val="both"/>
              <w:rPr>
                <w:rFonts w:ascii="Sylfaen" w:hAnsi="Sylfaen"/>
                <w:sz w:val="20"/>
                <w:szCs w:val="20"/>
              </w:rPr>
            </w:pPr>
          </w:p>
          <w:p w14:paraId="2FD9350F" w14:textId="77777777" w:rsidR="009E202C" w:rsidRPr="00506E39" w:rsidRDefault="009E202C" w:rsidP="009E202C">
            <w:pPr>
              <w:shd w:val="clear" w:color="auto" w:fill="FFFFFF" w:themeFill="background1"/>
              <w:spacing w:after="160"/>
              <w:jc w:val="both"/>
              <w:rPr>
                <w:rFonts w:ascii="Sylfaen" w:eastAsia="Calibri" w:hAnsi="Sylfaen"/>
                <w:sz w:val="20"/>
                <w:szCs w:val="20"/>
                <w:lang w:val="hy-AM"/>
              </w:rPr>
            </w:pPr>
            <w:r w:rsidRPr="00392D11">
              <w:rPr>
                <w:rFonts w:ascii="Sylfaen" w:eastAsia="Calibri" w:hAnsi="Sylfaen" w:cs="Sylfaen"/>
                <w:sz w:val="20"/>
                <w:szCs w:val="20"/>
                <w:lang w:val="hy-AM"/>
              </w:rPr>
              <w:t xml:space="preserve">  </w:t>
            </w:r>
            <w:r w:rsidRPr="00565918">
              <w:rPr>
                <w:rFonts w:ascii="Sylfaen" w:eastAsia="Calibri" w:hAnsi="Sylfaen" w:cs="Sylfaen"/>
                <w:sz w:val="21"/>
                <w:szCs w:val="21"/>
                <w:lang w:val="hy-AM"/>
              </w:rPr>
              <w:t xml:space="preserve">  </w:t>
            </w:r>
            <w:r w:rsidRPr="00506E39">
              <w:rPr>
                <w:rFonts w:ascii="Sylfaen" w:eastAsia="Calibri" w:hAnsi="Sylfaen" w:cs="Sylfaen"/>
                <w:sz w:val="20"/>
                <w:szCs w:val="20"/>
                <w:lang w:val="hy-AM"/>
              </w:rPr>
              <w:t>«Հարավկովկասյան</w:t>
            </w:r>
            <w:r w:rsidRPr="00506E39">
              <w:rPr>
                <w:rFonts w:ascii="Sylfaen" w:eastAsia="Calibri" w:hAnsi="Sylfaen"/>
                <w:sz w:val="20"/>
                <w:szCs w:val="20"/>
                <w:lang w:val="hy-AM"/>
              </w:rPr>
              <w:t xml:space="preserve"> </w:t>
            </w:r>
            <w:r w:rsidRPr="00506E39">
              <w:rPr>
                <w:rFonts w:ascii="Sylfaen" w:eastAsia="Calibri" w:hAnsi="Sylfaen" w:cs="Sylfaen"/>
                <w:sz w:val="20"/>
                <w:szCs w:val="20"/>
                <w:lang w:val="hy-AM"/>
              </w:rPr>
              <w:t>երկաթուղի</w:t>
            </w:r>
            <w:r w:rsidRPr="00506E39">
              <w:rPr>
                <w:rFonts w:ascii="Sylfaen" w:eastAsia="Calibri" w:hAnsi="Sylfaen"/>
                <w:sz w:val="20"/>
                <w:szCs w:val="20"/>
                <w:lang w:val="hy-AM"/>
              </w:rPr>
              <w:t xml:space="preserve">» </w:t>
            </w:r>
            <w:r w:rsidRPr="00506E39">
              <w:rPr>
                <w:rFonts w:ascii="Sylfaen" w:eastAsia="Calibri" w:hAnsi="Sylfaen" w:cs="Sylfaen"/>
                <w:sz w:val="20"/>
                <w:szCs w:val="20"/>
                <w:lang w:val="hy-AM"/>
              </w:rPr>
              <w:t>ՓԲԸ</w:t>
            </w:r>
            <w:r w:rsidRPr="00506E39">
              <w:rPr>
                <w:rFonts w:ascii="Sylfaen" w:eastAsia="Calibri" w:hAnsi="Sylfaen"/>
                <w:sz w:val="20"/>
                <w:szCs w:val="20"/>
                <w:lang w:val="hy-AM"/>
              </w:rPr>
              <w:t xml:space="preserve">, </w:t>
            </w:r>
            <w:r w:rsidRPr="00506E39">
              <w:rPr>
                <w:rFonts w:ascii="Sylfaen" w:eastAsia="Calibri" w:hAnsi="Sylfaen" w:cs="Sylfaen"/>
                <w:sz w:val="20"/>
                <w:szCs w:val="20"/>
                <w:lang w:val="hy-AM"/>
              </w:rPr>
              <w:t>այսուհետ՝</w:t>
            </w:r>
            <w:r w:rsidRPr="00506E39">
              <w:rPr>
                <w:rFonts w:ascii="Sylfaen" w:eastAsia="Calibri" w:hAnsi="Sylfaen"/>
                <w:sz w:val="20"/>
                <w:szCs w:val="20"/>
                <w:lang w:val="hy-AM"/>
              </w:rPr>
              <w:t xml:space="preserve"> «</w:t>
            </w:r>
            <w:r w:rsidRPr="00506E39">
              <w:rPr>
                <w:rFonts w:ascii="Sylfaen" w:eastAsia="Calibri" w:hAnsi="Sylfaen" w:cs="Sylfaen"/>
                <w:sz w:val="20"/>
                <w:szCs w:val="20"/>
                <w:lang w:val="hy-AM"/>
              </w:rPr>
              <w:t>Գնորդ</w:t>
            </w:r>
            <w:r w:rsidRPr="00506E39">
              <w:rPr>
                <w:rFonts w:ascii="Sylfaen" w:eastAsia="Calibri" w:hAnsi="Sylfaen"/>
                <w:sz w:val="20"/>
                <w:szCs w:val="20"/>
                <w:lang w:val="hy-AM"/>
              </w:rPr>
              <w:t xml:space="preserve">», </w:t>
            </w:r>
            <w:r w:rsidRPr="00506E39">
              <w:rPr>
                <w:rFonts w:ascii="Sylfaen" w:eastAsia="Calibri" w:hAnsi="Sylfaen" w:cs="Sylfaen"/>
                <w:sz w:val="20"/>
                <w:szCs w:val="20"/>
                <w:lang w:val="hy-AM"/>
              </w:rPr>
              <w:t>ի</w:t>
            </w:r>
            <w:r w:rsidRPr="00506E39">
              <w:rPr>
                <w:rFonts w:ascii="Sylfaen" w:eastAsia="Calibri" w:hAnsi="Sylfaen"/>
                <w:sz w:val="20"/>
                <w:szCs w:val="20"/>
                <w:lang w:val="hy-AM"/>
              </w:rPr>
              <w:t xml:space="preserve"> </w:t>
            </w:r>
            <w:r w:rsidRPr="00506E39">
              <w:rPr>
                <w:rFonts w:ascii="Sylfaen" w:eastAsia="Calibri" w:hAnsi="Sylfaen" w:cs="Sylfaen"/>
                <w:sz w:val="20"/>
                <w:szCs w:val="20"/>
                <w:lang w:val="hy-AM"/>
              </w:rPr>
              <w:t>դեմս</w:t>
            </w:r>
            <w:r w:rsidRPr="00506E39">
              <w:rPr>
                <w:rFonts w:ascii="Sylfaen" w:eastAsia="Calibri" w:hAnsi="Sylfaen"/>
                <w:sz w:val="20"/>
                <w:szCs w:val="20"/>
                <w:lang w:val="hy-AM"/>
              </w:rPr>
              <w:t xml:space="preserve">  </w:t>
            </w:r>
            <w:sdt>
              <w:sdtPr>
                <w:rPr>
                  <w:rFonts w:ascii="Sylfaen" w:eastAsia="Calibri" w:hAnsi="Sylfaen"/>
                  <w:sz w:val="20"/>
                  <w:szCs w:val="20"/>
                </w:rPr>
                <w:id w:val="2000160597"/>
                <w:placeholder>
                  <w:docPart w:val="DF6A8FAF5F96408BB7B1F4721F8FBA2B"/>
                </w:placeholder>
              </w:sdtPr>
              <w:sdtEndPr/>
              <w:sdtContent>
                <w:r w:rsidRPr="00506E39">
                  <w:rPr>
                    <w:rFonts w:ascii="Sylfaen" w:hAnsi="Sylfaen"/>
                    <w:sz w:val="20"/>
                    <w:szCs w:val="20"/>
                    <w:lang w:val="hy-AM"/>
                  </w:rPr>
                  <w:t xml:space="preserve">գլխավոր  տնօրեն՝ </w:t>
                </w:r>
                <w:r w:rsidRPr="00506E39">
                  <w:rPr>
                    <w:rFonts w:ascii="Sylfaen" w:hAnsi="Sylfaen" w:cs="Sylfaen"/>
                    <w:sz w:val="20"/>
                    <w:szCs w:val="20"/>
                    <w:lang w:val="hy-AM"/>
                  </w:rPr>
                  <w:t>Ալեքսեյ</w:t>
                </w:r>
                <w:r w:rsidRPr="00506E39">
                  <w:rPr>
                    <w:rFonts w:ascii="Sylfaen" w:hAnsi="Sylfaen"/>
                    <w:sz w:val="20"/>
                    <w:szCs w:val="20"/>
                    <w:lang w:val="hy-AM"/>
                  </w:rPr>
                  <w:t xml:space="preserve"> </w:t>
                </w:r>
                <w:r w:rsidRPr="00506E39">
                  <w:rPr>
                    <w:rFonts w:ascii="Sylfaen" w:hAnsi="Sylfaen" w:cs="Sylfaen"/>
                    <w:sz w:val="20"/>
                    <w:szCs w:val="20"/>
                    <w:lang w:val="hy-AM"/>
                  </w:rPr>
                  <w:t>Վալերիի</w:t>
                </w:r>
                <w:r w:rsidRPr="00506E39">
                  <w:rPr>
                    <w:rFonts w:ascii="Sylfaen" w:hAnsi="Sylfaen"/>
                    <w:sz w:val="20"/>
                    <w:szCs w:val="20"/>
                    <w:lang w:val="hy-AM"/>
                  </w:rPr>
                  <w:t xml:space="preserve"> </w:t>
                </w:r>
                <w:r w:rsidRPr="00506E39">
                  <w:rPr>
                    <w:rFonts w:ascii="Sylfaen" w:hAnsi="Sylfaen" w:cs="Sylfaen"/>
                    <w:sz w:val="20"/>
                    <w:szCs w:val="20"/>
                    <w:lang w:val="hy-AM"/>
                  </w:rPr>
                  <w:t>Մելնիկովի</w:t>
                </w:r>
              </w:sdtContent>
            </w:sdt>
            <w:r w:rsidRPr="00506E39">
              <w:rPr>
                <w:rFonts w:ascii="Sylfaen" w:eastAsia="Calibri" w:hAnsi="Sylfaen"/>
                <w:sz w:val="20"/>
                <w:szCs w:val="20"/>
                <w:lang w:val="hy-AM"/>
              </w:rPr>
              <w:t xml:space="preserve">, </w:t>
            </w:r>
            <w:r w:rsidRPr="00506E39">
              <w:rPr>
                <w:rFonts w:ascii="Sylfaen" w:eastAsia="Calibri" w:hAnsi="Sylfaen" w:cs="Sylfaen"/>
                <w:sz w:val="20"/>
                <w:szCs w:val="20"/>
                <w:lang w:val="hy-AM"/>
              </w:rPr>
              <w:t>ով</w:t>
            </w:r>
            <w:r w:rsidRPr="00506E39">
              <w:rPr>
                <w:rFonts w:ascii="Sylfaen" w:eastAsia="Calibri" w:hAnsi="Sylfaen"/>
                <w:sz w:val="20"/>
                <w:szCs w:val="20"/>
                <w:lang w:val="hy-AM"/>
              </w:rPr>
              <w:t xml:space="preserve"> </w:t>
            </w:r>
            <w:r w:rsidRPr="00506E39">
              <w:rPr>
                <w:rFonts w:ascii="Sylfaen" w:eastAsia="Calibri" w:hAnsi="Sylfaen" w:cs="Sylfaen"/>
                <w:sz w:val="20"/>
                <w:szCs w:val="20"/>
                <w:lang w:val="hy-AM"/>
              </w:rPr>
              <w:t>գործում</w:t>
            </w:r>
            <w:r w:rsidRPr="00506E39">
              <w:rPr>
                <w:rFonts w:ascii="Sylfaen" w:eastAsia="Calibri" w:hAnsi="Sylfaen"/>
                <w:sz w:val="20"/>
                <w:szCs w:val="20"/>
                <w:lang w:val="hy-AM"/>
              </w:rPr>
              <w:t xml:space="preserve"> </w:t>
            </w:r>
            <w:r w:rsidRPr="00506E39">
              <w:rPr>
                <w:rFonts w:ascii="Sylfaen" w:eastAsia="Calibri" w:hAnsi="Sylfaen" w:cs="Sylfaen"/>
                <w:sz w:val="20"/>
                <w:szCs w:val="20"/>
                <w:lang w:val="hy-AM"/>
              </w:rPr>
              <w:t>է</w:t>
            </w:r>
            <w:r w:rsidRPr="00506E39">
              <w:rPr>
                <w:rFonts w:ascii="Sylfaen" w:eastAsia="Calibri" w:hAnsi="Sylfaen"/>
                <w:sz w:val="20"/>
                <w:szCs w:val="20"/>
                <w:lang w:val="hy-AM"/>
              </w:rPr>
              <w:t xml:space="preserve"> </w:t>
            </w:r>
            <w:sdt>
              <w:sdtPr>
                <w:rPr>
                  <w:rFonts w:ascii="Sylfaen" w:eastAsia="Calibri" w:hAnsi="Sylfaen"/>
                  <w:sz w:val="20"/>
                  <w:szCs w:val="20"/>
                </w:rPr>
                <w:id w:val="-1703623654"/>
                <w:placeholder>
                  <w:docPart w:val="DF6A8FAF5F96408BB7B1F4721F8FBA2B"/>
                </w:placeholder>
              </w:sdtPr>
              <w:sdtEndPr/>
              <w:sdtContent>
                <w:r w:rsidRPr="00506E39">
                  <w:rPr>
                    <w:rFonts w:ascii="Sylfaen" w:eastAsia="Calibri" w:hAnsi="Sylfaen" w:cs="Sylfaen"/>
                    <w:sz w:val="20"/>
                    <w:szCs w:val="20"/>
                    <w:lang w:val="hy-AM"/>
                  </w:rPr>
                  <w:t>Կանոնադրության</w:t>
                </w:r>
                <w:r w:rsidRPr="00506E39">
                  <w:rPr>
                    <w:rFonts w:ascii="Sylfaen" w:eastAsia="Calibri" w:hAnsi="Sylfaen"/>
                    <w:sz w:val="20"/>
                    <w:szCs w:val="20"/>
                    <w:lang w:val="hy-AM"/>
                  </w:rPr>
                  <w:t xml:space="preserve"> </w:t>
                </w:r>
                <w:r w:rsidRPr="00506E39">
                  <w:rPr>
                    <w:rFonts w:ascii="Sylfaen" w:eastAsia="Calibri" w:hAnsi="Sylfaen" w:cs="Sylfaen"/>
                    <w:sz w:val="20"/>
                    <w:szCs w:val="20"/>
                    <w:lang w:val="hy-AM"/>
                  </w:rPr>
                  <w:t>հիման</w:t>
                </w:r>
                <w:r w:rsidRPr="00506E39">
                  <w:rPr>
                    <w:rFonts w:ascii="Sylfaen" w:eastAsia="Calibri" w:hAnsi="Sylfaen"/>
                    <w:sz w:val="20"/>
                    <w:szCs w:val="20"/>
                    <w:lang w:val="hy-AM"/>
                  </w:rPr>
                  <w:t xml:space="preserve"> </w:t>
                </w:r>
                <w:r w:rsidRPr="00506E39">
                  <w:rPr>
                    <w:rFonts w:ascii="Sylfaen" w:eastAsia="Calibri" w:hAnsi="Sylfaen" w:cs="Sylfaen"/>
                    <w:sz w:val="20"/>
                    <w:szCs w:val="20"/>
                    <w:lang w:val="hy-AM"/>
                  </w:rPr>
                  <w:t>վրա,</w:t>
                </w:r>
              </w:sdtContent>
            </w:sdt>
            <w:r w:rsidRPr="00506E39">
              <w:rPr>
                <w:rFonts w:ascii="Sylfaen" w:eastAsia="Calibri" w:hAnsi="Sylfaen"/>
                <w:sz w:val="20"/>
                <w:szCs w:val="20"/>
                <w:lang w:val="hy-AM"/>
              </w:rPr>
              <w:t xml:space="preserve"> </w:t>
            </w:r>
            <w:r w:rsidRPr="00506E39">
              <w:rPr>
                <w:rFonts w:ascii="Sylfaen" w:eastAsia="Calibri" w:hAnsi="Sylfaen" w:cs="Sylfaen"/>
                <w:sz w:val="20"/>
                <w:szCs w:val="20"/>
                <w:lang w:val="hy-AM"/>
              </w:rPr>
              <w:t>մի</w:t>
            </w:r>
            <w:r w:rsidRPr="00506E39">
              <w:rPr>
                <w:rFonts w:ascii="Sylfaen" w:eastAsia="Calibri" w:hAnsi="Sylfaen"/>
                <w:sz w:val="20"/>
                <w:szCs w:val="20"/>
                <w:lang w:val="hy-AM"/>
              </w:rPr>
              <w:t xml:space="preserve"> </w:t>
            </w:r>
            <w:r w:rsidRPr="00506E39">
              <w:rPr>
                <w:rFonts w:ascii="Sylfaen" w:eastAsia="Calibri" w:hAnsi="Sylfaen" w:cs="Sylfaen"/>
                <w:sz w:val="20"/>
                <w:szCs w:val="20"/>
                <w:lang w:val="hy-AM"/>
              </w:rPr>
              <w:t>կողմից</w:t>
            </w:r>
            <w:r w:rsidRPr="00506E39">
              <w:rPr>
                <w:rFonts w:ascii="Sylfaen" w:eastAsia="Calibri" w:hAnsi="Sylfaen"/>
                <w:sz w:val="20"/>
                <w:szCs w:val="20"/>
                <w:lang w:val="hy-AM"/>
              </w:rPr>
              <w:t xml:space="preserve">  </w:t>
            </w:r>
            <w:r w:rsidRPr="00506E39">
              <w:rPr>
                <w:rFonts w:ascii="Sylfaen" w:eastAsia="Calibri" w:hAnsi="Sylfaen" w:cs="Sylfaen"/>
                <w:sz w:val="20"/>
                <w:szCs w:val="20"/>
                <w:lang w:val="hy-AM"/>
              </w:rPr>
              <w:t>և</w:t>
            </w:r>
            <w:r w:rsidRPr="00506E39">
              <w:rPr>
                <w:rFonts w:ascii="Sylfaen" w:eastAsia="Calibri" w:hAnsi="Sylfaen"/>
                <w:sz w:val="20"/>
                <w:szCs w:val="20"/>
                <w:lang w:val="hy-AM"/>
              </w:rPr>
              <w:t xml:space="preserve"> </w:t>
            </w:r>
            <w:sdt>
              <w:sdtPr>
                <w:rPr>
                  <w:rFonts w:ascii="Sylfaen" w:eastAsia="Calibri" w:hAnsi="Sylfaen"/>
                  <w:sz w:val="20"/>
                  <w:szCs w:val="20"/>
                </w:rPr>
                <w:id w:val="-2096314342"/>
                <w:placeholder>
                  <w:docPart w:val="061B3137CF584EDE8DEF95D534321D74"/>
                </w:placeholder>
              </w:sdtPr>
              <w:sdtEndPr/>
              <w:sdtContent>
                <w:r w:rsidRPr="00506E39">
                  <w:rPr>
                    <w:rFonts w:ascii="Sylfaen" w:eastAsia="Calibri" w:hAnsi="Sylfaen"/>
                    <w:sz w:val="20"/>
                    <w:szCs w:val="20"/>
                    <w:lang w:val="hy-AM"/>
                  </w:rPr>
                  <w:t>«</w:t>
                </w:r>
                <w:r w:rsidRPr="00C836F3">
                  <w:rPr>
                    <w:rFonts w:ascii="Sylfaen" w:eastAsia="Calibri" w:hAnsi="Sylfaen"/>
                    <w:sz w:val="20"/>
                    <w:szCs w:val="20"/>
                    <w:lang w:val="hy-AM"/>
                  </w:rPr>
                  <w:t>------------«</w:t>
                </w:r>
              </w:sdtContent>
            </w:sdt>
            <w:r w:rsidRPr="00506E39">
              <w:rPr>
                <w:rFonts w:ascii="Sylfaen" w:eastAsia="Calibri" w:hAnsi="Sylfaen" w:cs="Sylfaen"/>
                <w:sz w:val="20"/>
                <w:szCs w:val="20"/>
                <w:lang w:val="hy-AM"/>
              </w:rPr>
              <w:t xml:space="preserve"> այսուհետ՝</w:t>
            </w:r>
            <w:r w:rsidRPr="00506E39">
              <w:rPr>
                <w:rFonts w:ascii="Sylfaen" w:eastAsia="Calibri" w:hAnsi="Sylfaen"/>
                <w:sz w:val="20"/>
                <w:szCs w:val="20"/>
                <w:lang w:val="hy-AM"/>
              </w:rPr>
              <w:t xml:space="preserve"> «</w:t>
            </w:r>
            <w:r w:rsidRPr="00506E39">
              <w:rPr>
                <w:rFonts w:ascii="Sylfaen" w:eastAsia="Calibri" w:hAnsi="Sylfaen" w:cs="Sylfaen"/>
                <w:sz w:val="20"/>
                <w:szCs w:val="20"/>
                <w:lang w:val="hy-AM"/>
              </w:rPr>
              <w:t>Մատակարար</w:t>
            </w:r>
            <w:r w:rsidRPr="00506E39">
              <w:rPr>
                <w:rFonts w:ascii="Sylfaen" w:eastAsia="Calibri" w:hAnsi="Sylfaen"/>
                <w:sz w:val="20"/>
                <w:szCs w:val="20"/>
                <w:lang w:val="hy-AM"/>
              </w:rPr>
              <w:t xml:space="preserve">», </w:t>
            </w:r>
            <w:r w:rsidRPr="00506E39">
              <w:rPr>
                <w:rFonts w:ascii="Sylfaen" w:eastAsia="Calibri" w:hAnsi="Sylfaen" w:cs="Sylfaen"/>
                <w:sz w:val="20"/>
                <w:szCs w:val="20"/>
                <w:lang w:val="hy-AM"/>
              </w:rPr>
              <w:t>ի</w:t>
            </w:r>
            <w:r w:rsidRPr="00506E39">
              <w:rPr>
                <w:rFonts w:ascii="Sylfaen" w:eastAsia="Calibri" w:hAnsi="Sylfaen"/>
                <w:sz w:val="20"/>
                <w:szCs w:val="20"/>
                <w:lang w:val="hy-AM"/>
              </w:rPr>
              <w:t xml:space="preserve"> </w:t>
            </w:r>
            <w:r w:rsidRPr="00506E39">
              <w:rPr>
                <w:rFonts w:ascii="Sylfaen" w:eastAsia="Calibri" w:hAnsi="Sylfaen" w:cs="Sylfaen"/>
                <w:sz w:val="20"/>
                <w:szCs w:val="20"/>
                <w:lang w:val="hy-AM"/>
              </w:rPr>
              <w:t>դեմս</w:t>
            </w:r>
            <w:r w:rsidRPr="00506E39">
              <w:rPr>
                <w:rFonts w:ascii="Sylfaen" w:eastAsia="Calibri" w:hAnsi="Sylfaen"/>
                <w:sz w:val="20"/>
                <w:szCs w:val="20"/>
                <w:lang w:val="hy-AM"/>
              </w:rPr>
              <w:t xml:space="preserve"> </w:t>
            </w:r>
            <w:r w:rsidRPr="00506E39">
              <w:rPr>
                <w:rFonts w:ascii="Sylfaen" w:eastAsia="Calibri" w:hAnsi="Sylfaen" w:cs="Sylfaen"/>
                <w:sz w:val="20"/>
                <w:szCs w:val="20"/>
                <w:lang w:val="hy-AM"/>
              </w:rPr>
              <w:t xml:space="preserve">տնօրեն՝ </w:t>
            </w:r>
            <w:sdt>
              <w:sdtPr>
                <w:rPr>
                  <w:rFonts w:ascii="Sylfaen" w:eastAsia="Calibri" w:hAnsi="Sylfaen"/>
                  <w:sz w:val="20"/>
                  <w:szCs w:val="20"/>
                </w:rPr>
                <w:id w:val="18741241"/>
                <w:placeholder>
                  <w:docPart w:val="EE15075A91A24B4D8458EF6479922016"/>
                </w:placeholder>
              </w:sdtPr>
              <w:sdtEndPr/>
              <w:sdtContent>
                <w:r w:rsidRPr="00506E39">
                  <w:rPr>
                    <w:rFonts w:ascii="Sylfaen" w:eastAsia="Calibri" w:hAnsi="Sylfaen"/>
                    <w:sz w:val="20"/>
                    <w:szCs w:val="20"/>
                    <w:lang w:val="hy-AM"/>
                  </w:rPr>
                  <w:t xml:space="preserve"> </w:t>
                </w:r>
                <w:r w:rsidRPr="00C836F3">
                  <w:rPr>
                    <w:rFonts w:ascii="Sylfaen" w:eastAsia="Calibri" w:hAnsi="Sylfaen"/>
                    <w:sz w:val="20"/>
                    <w:szCs w:val="20"/>
                    <w:lang w:val="hy-AM"/>
                  </w:rPr>
                  <w:t>-------------------</w:t>
                </w:r>
              </w:sdtContent>
            </w:sdt>
            <w:r w:rsidRPr="00506E39">
              <w:rPr>
                <w:rFonts w:ascii="Sylfaen" w:eastAsia="Calibri" w:hAnsi="Sylfaen"/>
                <w:sz w:val="20"/>
                <w:szCs w:val="20"/>
                <w:lang w:val="hy-AM"/>
              </w:rPr>
              <w:t>,</w:t>
            </w:r>
            <w:r w:rsidRPr="00506E39">
              <w:rPr>
                <w:rFonts w:ascii="Sylfaen" w:eastAsia="Calibri" w:hAnsi="Sylfaen" w:cs="Sylfaen"/>
                <w:sz w:val="20"/>
                <w:szCs w:val="20"/>
                <w:lang w:val="hy-AM"/>
              </w:rPr>
              <w:t xml:space="preserve"> ով   գործում է </w:t>
            </w:r>
            <w:sdt>
              <w:sdtPr>
                <w:rPr>
                  <w:rFonts w:ascii="Sylfaen" w:eastAsia="Calibri" w:hAnsi="Sylfaen" w:cs="Sylfaen"/>
                  <w:sz w:val="20"/>
                  <w:szCs w:val="20"/>
                  <w:lang w:val="hy-AM"/>
                </w:rPr>
                <w:id w:val="-2063465550"/>
                <w:placeholder>
                  <w:docPart w:val="A9FAE004D8844412A91BB0FA0AC12DC0"/>
                </w:placeholder>
              </w:sdtPr>
              <w:sdtEndPr/>
              <w:sdtContent>
                <w:r w:rsidRPr="00506E39">
                  <w:rPr>
                    <w:rFonts w:ascii="Sylfaen" w:eastAsia="Calibri" w:hAnsi="Sylfaen" w:cs="Sylfaen"/>
                    <w:sz w:val="20"/>
                    <w:szCs w:val="20"/>
                    <w:lang w:val="hy-AM"/>
                  </w:rPr>
                  <w:t>Կանոնադրության</w:t>
                </w:r>
              </w:sdtContent>
            </w:sdt>
            <w:r w:rsidRPr="00506E39">
              <w:rPr>
                <w:rFonts w:ascii="Sylfaen" w:eastAsia="Calibri" w:hAnsi="Sylfaen" w:cs="Sylfaen"/>
                <w:sz w:val="20"/>
                <w:szCs w:val="20"/>
                <w:lang w:val="hy-AM"/>
              </w:rPr>
              <w:t xml:space="preserve"> հիման վրա,  մյուս կողմից, այսուհետ միասին անվանվելով «Կողմեր»,</w:t>
            </w:r>
            <w:r w:rsidRPr="00506E39">
              <w:rPr>
                <w:rFonts w:ascii="Sylfaen" w:eastAsia="Calibri" w:hAnsi="Sylfaen"/>
                <w:sz w:val="20"/>
                <w:szCs w:val="20"/>
                <w:lang w:val="hy-AM"/>
              </w:rPr>
              <w:t xml:space="preserve"> /«ՀԿԵ» ՓԲԸ </w:t>
            </w:r>
            <w:r w:rsidRPr="00506E39">
              <w:rPr>
                <w:rFonts w:ascii="Sylfaen" w:eastAsia="Calibri" w:hAnsi="Sylfaen" w:cs="Sylfaen"/>
                <w:sz w:val="20"/>
                <w:szCs w:val="20"/>
                <w:lang w:val="hy-AM"/>
              </w:rPr>
              <w:t>մրցութային</w:t>
            </w:r>
            <w:r w:rsidRPr="00506E39">
              <w:rPr>
                <w:rFonts w:ascii="Sylfaen" w:eastAsia="Calibri" w:hAnsi="Sylfaen"/>
                <w:sz w:val="20"/>
                <w:szCs w:val="20"/>
                <w:lang w:val="hy-AM"/>
              </w:rPr>
              <w:t xml:space="preserve"> </w:t>
            </w:r>
            <w:r w:rsidRPr="00506E39">
              <w:rPr>
                <w:rFonts w:ascii="Sylfaen" w:eastAsia="Calibri" w:hAnsi="Sylfaen" w:cs="Sylfaen"/>
                <w:sz w:val="20"/>
                <w:szCs w:val="20"/>
                <w:lang w:val="hy-AM"/>
              </w:rPr>
              <w:t xml:space="preserve">հանձնաժողով առ </w:t>
            </w:r>
            <w:r>
              <w:rPr>
                <w:rFonts w:ascii="Sylfaen" w:eastAsia="Calibri" w:hAnsi="Sylfaen"/>
                <w:sz w:val="20"/>
                <w:szCs w:val="20"/>
                <w:lang w:val="hy-AM"/>
              </w:rPr>
              <w:t xml:space="preserve"> </w:t>
            </w:r>
            <w:r w:rsidRPr="00C836F3">
              <w:rPr>
                <w:rFonts w:ascii="Sylfaen" w:eastAsia="Calibri" w:hAnsi="Sylfaen"/>
                <w:sz w:val="20"/>
                <w:szCs w:val="20"/>
                <w:lang w:val="hy-AM"/>
              </w:rPr>
              <w:t>00</w:t>
            </w:r>
            <w:r>
              <w:rPr>
                <w:rFonts w:ascii="Sylfaen" w:eastAsia="Calibri" w:hAnsi="Sylfaen"/>
                <w:sz w:val="20"/>
                <w:szCs w:val="20"/>
                <w:lang w:val="hy-AM"/>
              </w:rPr>
              <w:t>.0</w:t>
            </w:r>
            <w:r w:rsidRPr="00C836F3">
              <w:rPr>
                <w:rFonts w:ascii="Sylfaen" w:eastAsia="Calibri" w:hAnsi="Sylfaen"/>
                <w:sz w:val="20"/>
                <w:szCs w:val="20"/>
                <w:lang w:val="hy-AM"/>
              </w:rPr>
              <w:t>0</w:t>
            </w:r>
            <w:r>
              <w:rPr>
                <w:rFonts w:ascii="Sylfaen" w:eastAsia="Calibri" w:hAnsi="Sylfaen"/>
                <w:sz w:val="20"/>
                <w:szCs w:val="20"/>
                <w:lang w:val="hy-AM"/>
              </w:rPr>
              <w:t>.2026</w:t>
            </w:r>
            <w:r w:rsidRPr="00506E39">
              <w:rPr>
                <w:rFonts w:ascii="Sylfaen" w:eastAsia="Calibri" w:hAnsi="Sylfaen" w:cs="Sylfaen"/>
                <w:sz w:val="20"/>
                <w:szCs w:val="20"/>
                <w:lang w:val="hy-AM"/>
              </w:rPr>
              <w:t>թ</w:t>
            </w:r>
            <w:r w:rsidRPr="00506E39">
              <w:rPr>
                <w:rFonts w:ascii="Sylfaen" w:eastAsia="Calibri" w:hAnsi="Sylfaen"/>
                <w:sz w:val="20"/>
                <w:szCs w:val="20"/>
                <w:lang w:val="hy-AM"/>
              </w:rPr>
              <w:t xml:space="preserve">. </w:t>
            </w:r>
            <w:r>
              <w:rPr>
                <w:rFonts w:ascii="Sylfaen" w:eastAsia="Calibri" w:hAnsi="Sylfaen" w:cs="Sylfaen"/>
                <w:sz w:val="20"/>
                <w:szCs w:val="20"/>
                <w:lang w:val="hy-AM"/>
              </w:rPr>
              <w:t>№</w:t>
            </w:r>
            <w:r w:rsidRPr="00506E39">
              <w:rPr>
                <w:rFonts w:ascii="Sylfaen" w:eastAsia="Calibri" w:hAnsi="Sylfaen"/>
                <w:sz w:val="20"/>
                <w:szCs w:val="20"/>
                <w:lang w:val="hy-AM"/>
              </w:rPr>
              <w:t xml:space="preserve"> </w:t>
            </w:r>
            <w:r w:rsidRPr="00506E39">
              <w:rPr>
                <w:rFonts w:ascii="Sylfaen" w:eastAsia="Calibri" w:hAnsi="Sylfaen" w:cs="Sylfaen"/>
                <w:sz w:val="20"/>
                <w:szCs w:val="20"/>
                <w:lang w:val="hy-AM"/>
              </w:rPr>
              <w:t>հիման</w:t>
            </w:r>
            <w:r w:rsidRPr="00506E39">
              <w:rPr>
                <w:rFonts w:ascii="Sylfaen" w:eastAsia="Calibri" w:hAnsi="Sylfaen"/>
                <w:sz w:val="20"/>
                <w:szCs w:val="20"/>
                <w:lang w:val="hy-AM"/>
              </w:rPr>
              <w:t xml:space="preserve"> </w:t>
            </w:r>
            <w:r w:rsidRPr="00506E39">
              <w:rPr>
                <w:rFonts w:ascii="Sylfaen" w:eastAsia="Calibri" w:hAnsi="Sylfaen" w:cs="Sylfaen"/>
                <w:sz w:val="20"/>
                <w:szCs w:val="20"/>
                <w:lang w:val="hy-AM"/>
              </w:rPr>
              <w:t>վրա</w:t>
            </w:r>
            <w:r w:rsidRPr="00506E39">
              <w:rPr>
                <w:rFonts w:ascii="Sylfaen" w:eastAsia="Calibri" w:hAnsi="Sylfaen"/>
                <w:sz w:val="20"/>
                <w:szCs w:val="20"/>
                <w:lang w:val="hy-AM"/>
              </w:rPr>
              <w:t xml:space="preserve">/, </w:t>
            </w:r>
            <w:r w:rsidRPr="00506E39">
              <w:rPr>
                <w:rFonts w:ascii="Sylfaen" w:eastAsia="Calibri" w:hAnsi="Sylfaen" w:cs="Sylfaen"/>
                <w:sz w:val="20"/>
                <w:szCs w:val="20"/>
                <w:lang w:val="hy-AM"/>
              </w:rPr>
              <w:t>կնքեցին սույն</w:t>
            </w:r>
            <w:r w:rsidRPr="00506E39">
              <w:rPr>
                <w:rFonts w:ascii="Sylfaen" w:eastAsia="Calibri" w:hAnsi="Sylfaen"/>
                <w:sz w:val="20"/>
                <w:szCs w:val="20"/>
                <w:lang w:val="hy-AM"/>
              </w:rPr>
              <w:t xml:space="preserve"> </w:t>
            </w:r>
            <w:r w:rsidRPr="00506E39">
              <w:rPr>
                <w:rFonts w:ascii="Sylfaen" w:eastAsia="Calibri" w:hAnsi="Sylfaen" w:cs="Sylfaen"/>
                <w:sz w:val="20"/>
                <w:szCs w:val="20"/>
                <w:lang w:val="hy-AM"/>
              </w:rPr>
              <w:t>Պայմանագիրը</w:t>
            </w:r>
            <w:r w:rsidRPr="00506E39">
              <w:rPr>
                <w:rFonts w:ascii="Sylfaen" w:eastAsia="Calibri" w:hAnsi="Sylfaen"/>
                <w:sz w:val="20"/>
                <w:szCs w:val="20"/>
                <w:lang w:val="hy-AM"/>
              </w:rPr>
              <w:t xml:space="preserve"> (այսուհետ՝ Պայմանագիր) </w:t>
            </w:r>
            <w:r w:rsidRPr="00506E39">
              <w:rPr>
                <w:rFonts w:ascii="Sylfaen" w:eastAsia="Calibri" w:hAnsi="Sylfaen" w:cs="Sylfaen"/>
                <w:sz w:val="20"/>
                <w:szCs w:val="20"/>
                <w:lang w:val="hy-AM"/>
              </w:rPr>
              <w:t>հետևյալի</w:t>
            </w:r>
            <w:r w:rsidRPr="00506E39">
              <w:rPr>
                <w:rFonts w:ascii="Sylfaen" w:eastAsia="Calibri" w:hAnsi="Sylfaen"/>
                <w:sz w:val="20"/>
                <w:szCs w:val="20"/>
                <w:lang w:val="hy-AM"/>
              </w:rPr>
              <w:t xml:space="preserve"> </w:t>
            </w:r>
            <w:r w:rsidRPr="00506E39">
              <w:rPr>
                <w:rFonts w:ascii="Sylfaen" w:eastAsia="Calibri" w:hAnsi="Sylfaen" w:cs="Sylfaen"/>
                <w:sz w:val="20"/>
                <w:szCs w:val="20"/>
                <w:lang w:val="hy-AM"/>
              </w:rPr>
              <w:t>մասին.</w:t>
            </w:r>
          </w:p>
        </w:tc>
        <w:tc>
          <w:tcPr>
            <w:tcW w:w="4819" w:type="dxa"/>
            <w:tcBorders>
              <w:top w:val="single" w:sz="4" w:space="0" w:color="auto"/>
              <w:left w:val="nil"/>
              <w:bottom w:val="nil"/>
              <w:right w:val="nil"/>
            </w:tcBorders>
          </w:tcPr>
          <w:p w14:paraId="3AD53E6A" w14:textId="77777777" w:rsidR="009E202C" w:rsidRPr="00392D11" w:rsidRDefault="009E202C" w:rsidP="009E202C">
            <w:pPr>
              <w:jc w:val="both"/>
              <w:rPr>
                <w:rFonts w:ascii="Sylfaen" w:hAnsi="Sylfaen"/>
                <w:sz w:val="20"/>
                <w:szCs w:val="20"/>
                <w:lang w:val="hy-AM"/>
              </w:rPr>
            </w:pPr>
          </w:p>
          <w:p w14:paraId="21C84AAB" w14:textId="77777777" w:rsidR="009E202C" w:rsidRDefault="009E202C" w:rsidP="009E202C">
            <w:pPr>
              <w:jc w:val="both"/>
              <w:rPr>
                <w:rFonts w:ascii="Sylfaen" w:hAnsi="Sylfaen"/>
                <w:sz w:val="20"/>
                <w:szCs w:val="20"/>
              </w:rPr>
            </w:pPr>
            <w:r w:rsidRPr="007B40CF">
              <w:rPr>
                <w:rFonts w:ascii="Sylfaen" w:hAnsi="Sylfaen"/>
                <w:sz w:val="20"/>
                <w:szCs w:val="20"/>
                <w:lang w:val="hy-AM"/>
              </w:rPr>
              <w:t xml:space="preserve">   </w:t>
            </w:r>
            <w:r w:rsidRPr="00392D11">
              <w:rPr>
                <w:rFonts w:ascii="Sylfaen" w:hAnsi="Sylfaen"/>
                <w:sz w:val="20"/>
                <w:szCs w:val="20"/>
              </w:rPr>
              <w:t xml:space="preserve">ЗАО «Южно-Кавказская железная дорога», далее – «Покупатель», в лице генерального директора Алексея Валерьевича Мельникова,  действующего на основании  </w:t>
            </w:r>
            <w:sdt>
              <w:sdtPr>
                <w:rPr>
                  <w:rFonts w:ascii="Sylfaen" w:hAnsi="Sylfaen"/>
                  <w:sz w:val="20"/>
                  <w:szCs w:val="20"/>
                </w:rPr>
                <w:id w:val="-2047363488"/>
                <w:placeholder>
                  <w:docPart w:val="E34828432C864047A8E420EB462D69F2"/>
                </w:placeholder>
              </w:sdtPr>
              <w:sdtEndPr/>
              <w:sdtContent>
                <w:r w:rsidRPr="00392D11">
                  <w:rPr>
                    <w:rFonts w:ascii="Sylfaen" w:hAnsi="Sylfaen"/>
                    <w:sz w:val="20"/>
                    <w:szCs w:val="20"/>
                  </w:rPr>
                  <w:t>Устава,</w:t>
                </w:r>
              </w:sdtContent>
            </w:sdt>
            <w:r>
              <w:rPr>
                <w:rFonts w:ascii="Sylfaen" w:hAnsi="Sylfaen"/>
                <w:sz w:val="20"/>
                <w:szCs w:val="20"/>
              </w:rPr>
              <w:t xml:space="preserve"> с одной стороны, и            «----------------</w:t>
            </w:r>
            <w:r w:rsidRPr="00392D11">
              <w:rPr>
                <w:rFonts w:ascii="Sylfaen" w:hAnsi="Sylfaen"/>
                <w:sz w:val="20"/>
                <w:szCs w:val="20"/>
              </w:rPr>
              <w:t xml:space="preserve">», далее – «Поставщик», в лице </w:t>
            </w:r>
            <w:r w:rsidRPr="00750F9D">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директора</w:t>
            </w:r>
            <w:r w:rsidRPr="000E0E94">
              <w:rPr>
                <w:rFonts w:ascii="Sylfaen" w:hAnsi="Sylfaen"/>
                <w:sz w:val="20"/>
                <w:szCs w:val="20"/>
              </w:rPr>
              <w:t xml:space="preserve"> </w:t>
            </w:r>
            <w:r>
              <w:rPr>
                <w:rFonts w:ascii="Sylfaen" w:hAnsi="Sylfaen"/>
                <w:sz w:val="20"/>
                <w:szCs w:val="20"/>
              </w:rPr>
              <w:t>----------------------</w:t>
            </w:r>
            <w:r w:rsidRPr="00E01180">
              <w:rPr>
                <w:rFonts w:ascii="Sylfaen" w:hAnsi="Sylfaen"/>
                <w:color w:val="000000" w:themeColor="text1"/>
                <w:sz w:val="20"/>
                <w:szCs w:val="20"/>
              </w:rPr>
              <w:t>,</w:t>
            </w:r>
            <w:r w:rsidRPr="00680776">
              <w:rPr>
                <w:rFonts w:ascii="Sylfaen" w:hAnsi="Sylfaen"/>
                <w:color w:val="000000" w:themeColor="text1"/>
                <w:sz w:val="20"/>
                <w:szCs w:val="20"/>
              </w:rPr>
              <w:t xml:space="preserve"> </w:t>
            </w:r>
            <w:r>
              <w:rPr>
                <w:rFonts w:ascii="Sylfaen" w:hAnsi="Sylfaen"/>
                <w:sz w:val="20"/>
                <w:szCs w:val="20"/>
              </w:rPr>
              <w:t>действующего</w:t>
            </w:r>
            <w:r w:rsidRPr="00392D11">
              <w:rPr>
                <w:rFonts w:ascii="Sylfaen" w:hAnsi="Sylfaen"/>
                <w:sz w:val="20"/>
                <w:szCs w:val="20"/>
              </w:rPr>
              <w:t xml:space="preserve"> на</w:t>
            </w:r>
            <w:r>
              <w:rPr>
                <w:rFonts w:ascii="Sylfaen" w:hAnsi="Sylfaen"/>
                <w:sz w:val="20"/>
                <w:szCs w:val="20"/>
              </w:rPr>
              <w:t xml:space="preserve"> основании </w:t>
            </w:r>
            <w:r w:rsidRPr="00392D11">
              <w:rPr>
                <w:rFonts w:ascii="Sylfaen" w:hAnsi="Sylfaen"/>
                <w:sz w:val="20"/>
                <w:szCs w:val="20"/>
              </w:rPr>
              <w:t xml:space="preserve"> </w:t>
            </w:r>
            <w:r w:rsidRPr="00750F9D">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Устава</w:t>
            </w:r>
            <w:r w:rsidRPr="00750F9D">
              <w:rPr>
                <w:rFonts w:ascii="Sylfaen" w:hAnsi="Sylfaen"/>
                <w:color w:val="000000" w:themeColor="text1"/>
                <w:sz w:val="20"/>
                <w:szCs w:val="20"/>
              </w:rPr>
              <w:t xml:space="preserve">, </w:t>
            </w:r>
            <w:r w:rsidRPr="00392D11">
              <w:rPr>
                <w:rFonts w:ascii="Sylfaen" w:hAnsi="Sylfaen"/>
                <w:sz w:val="20"/>
                <w:szCs w:val="20"/>
              </w:rPr>
              <w:t>с другой стороны</w:t>
            </w:r>
            <w:sdt>
              <w:sdtPr>
                <w:rPr>
                  <w:rFonts w:ascii="Sylfaen" w:hAnsi="Sylfaen"/>
                  <w:sz w:val="20"/>
                  <w:szCs w:val="20"/>
                </w:rPr>
                <w:id w:val="-671641431"/>
                <w:placeholder>
                  <w:docPart w:val="E34828432C864047A8E420EB462D69F2"/>
                </w:placeholder>
              </w:sdtPr>
              <w:sdtEndPr/>
              <w:sdtContent>
                <w:r w:rsidRPr="00392D11">
                  <w:rPr>
                    <w:rFonts w:ascii="Sylfaen" w:hAnsi="Sylfaen"/>
                    <w:sz w:val="20"/>
                    <w:szCs w:val="20"/>
                  </w:rPr>
                  <w:t xml:space="preserve">, </w:t>
                </w:r>
                <w:r w:rsidRPr="00680776">
                  <w:rPr>
                    <w:rFonts w:ascii="Sylfaen" w:hAnsi="Sylfaen"/>
                    <w:sz w:val="20"/>
                    <w:szCs w:val="20"/>
                  </w:rPr>
                  <w:t>далее совместно именуемые «Стороны»,</w:t>
                </w:r>
                <w:r>
                  <w:rPr>
                    <w:sz w:val="26"/>
                    <w:szCs w:val="26"/>
                  </w:rPr>
                  <w:t xml:space="preserve"> </w:t>
                </w:r>
                <w:r w:rsidRPr="00392D11">
                  <w:rPr>
                    <w:rFonts w:ascii="Sylfaen" w:hAnsi="Sylfaen"/>
                    <w:sz w:val="20"/>
                    <w:szCs w:val="20"/>
                  </w:rPr>
                  <w:t xml:space="preserve">/на основании протокола </w:t>
                </w:r>
                <w:r>
                  <w:rPr>
                    <w:rFonts w:ascii="Sylfaen" w:hAnsi="Sylfaen"/>
                    <w:sz w:val="20"/>
                    <w:szCs w:val="20"/>
                  </w:rPr>
                  <w:t xml:space="preserve">конкурсной комиссии </w:t>
                </w:r>
                <w:r w:rsidRPr="00392D11">
                  <w:rPr>
                    <w:rFonts w:ascii="Sylfaen" w:hAnsi="Sylfaen"/>
                    <w:sz w:val="20"/>
                    <w:szCs w:val="20"/>
                  </w:rPr>
                  <w:t xml:space="preserve">ЗАО </w:t>
                </w:r>
                <w:r w:rsidRPr="00E45915">
                  <w:rPr>
                    <w:rFonts w:ascii="Sylfaen" w:hAnsi="Sylfaen"/>
                    <w:sz w:val="20"/>
                    <w:szCs w:val="20"/>
                  </w:rPr>
                  <w:t xml:space="preserve">«ЮКЖД» </w:t>
                </w:r>
                <w:r w:rsidRPr="00E45915">
                  <w:rPr>
                    <w:rFonts w:ascii="Sylfaen" w:hAnsi="Sylfaen"/>
                    <w:color w:val="000000" w:themeColor="text1"/>
                    <w:sz w:val="20"/>
                    <w:szCs w:val="20"/>
                  </w:rPr>
                  <w:t>№</w:t>
                </w:r>
                <w:r w:rsidRPr="00E45915">
                  <w:rPr>
                    <w:rFonts w:ascii="Sylfaen" w:eastAsia="Calibri" w:hAnsi="Sylfaen"/>
                    <w:color w:val="000000" w:themeColor="text1"/>
                    <w:sz w:val="20"/>
                    <w:szCs w:val="20"/>
                    <w:lang w:val="hy-AM"/>
                  </w:rPr>
                  <w:t xml:space="preserve"> </w:t>
                </w:r>
                <w:r>
                  <w:rPr>
                    <w:rFonts w:ascii="Sylfaen" w:eastAsia="Calibri" w:hAnsi="Sylfaen"/>
                    <w:color w:val="000000" w:themeColor="text1"/>
                    <w:sz w:val="20"/>
                    <w:szCs w:val="20"/>
                  </w:rPr>
                  <w:t xml:space="preserve"> 00</w:t>
                </w:r>
                <w:r w:rsidRPr="00E45915">
                  <w:rPr>
                    <w:rFonts w:ascii="Sylfaen" w:eastAsia="Calibri" w:hAnsi="Sylfaen"/>
                    <w:color w:val="000000" w:themeColor="text1"/>
                    <w:sz w:val="20"/>
                    <w:szCs w:val="20"/>
                  </w:rPr>
                  <w:t xml:space="preserve"> </w:t>
                </w:r>
                <w:r w:rsidRPr="00E45915">
                  <w:rPr>
                    <w:rFonts w:ascii="Sylfaen" w:hAnsi="Sylfaen"/>
                    <w:color w:val="000000" w:themeColor="text1"/>
                    <w:sz w:val="20"/>
                    <w:szCs w:val="20"/>
                  </w:rPr>
                  <w:t>от</w:t>
                </w:r>
                <w:r w:rsidRPr="00E45915">
                  <w:rPr>
                    <w:rFonts w:ascii="Sylfaen" w:eastAsia="Calibri" w:hAnsi="Sylfaen"/>
                    <w:color w:val="000000" w:themeColor="text1"/>
                    <w:sz w:val="20"/>
                    <w:szCs w:val="20"/>
                    <w:lang w:val="hy-AM"/>
                  </w:rPr>
                  <w:t xml:space="preserve"> </w:t>
                </w:r>
                <w:r>
                  <w:rPr>
                    <w:rFonts w:ascii="Sylfaen" w:eastAsia="Calibri" w:hAnsi="Sylfaen"/>
                    <w:sz w:val="20"/>
                    <w:szCs w:val="20"/>
                    <w:lang w:val="hy-AM"/>
                  </w:rPr>
                  <w:t xml:space="preserve"> </w:t>
                </w:r>
                <w:r>
                  <w:rPr>
                    <w:rFonts w:ascii="Sylfaen" w:eastAsia="Calibri" w:hAnsi="Sylfaen"/>
                    <w:sz w:val="20"/>
                    <w:szCs w:val="20"/>
                  </w:rPr>
                  <w:t>00.00</w:t>
                </w:r>
                <w:r w:rsidRPr="00E45915">
                  <w:rPr>
                    <w:rFonts w:ascii="Sylfaen" w:eastAsia="Calibri" w:hAnsi="Sylfaen"/>
                    <w:sz w:val="20"/>
                    <w:szCs w:val="20"/>
                  </w:rPr>
                  <w:t>.</w:t>
                </w:r>
                <w:r>
                  <w:rPr>
                    <w:rFonts w:ascii="Sylfaen" w:eastAsia="Calibri" w:hAnsi="Sylfaen"/>
                    <w:sz w:val="20"/>
                    <w:szCs w:val="20"/>
                  </w:rPr>
                  <w:t xml:space="preserve"> 2026</w:t>
                </w:r>
                <w:r w:rsidRPr="00E45915">
                  <w:rPr>
                    <w:rFonts w:ascii="Sylfaen" w:eastAsia="Calibri" w:hAnsi="Sylfaen"/>
                    <w:sz w:val="20"/>
                    <w:szCs w:val="20"/>
                  </w:rPr>
                  <w:t>г./</w:t>
                </w:r>
                <w:r w:rsidRPr="00392D11">
                  <w:rPr>
                    <w:rFonts w:ascii="Sylfaen" w:eastAsia="Calibri" w:hAnsi="Sylfaen"/>
                    <w:sz w:val="20"/>
                    <w:szCs w:val="20"/>
                  </w:rPr>
                  <w:t xml:space="preserve"> </w:t>
                </w:r>
              </w:sdtContent>
            </w:sdt>
            <w:r w:rsidRPr="00392D11">
              <w:rPr>
                <w:rFonts w:ascii="Sylfaen" w:hAnsi="Sylfaen"/>
                <w:sz w:val="20"/>
                <w:szCs w:val="20"/>
              </w:rPr>
              <w:t xml:space="preserve">заключили настоящий Договор </w:t>
            </w:r>
            <w:r w:rsidRPr="00750F9D">
              <w:rPr>
                <w:sz w:val="20"/>
                <w:szCs w:val="20"/>
              </w:rPr>
              <w:t>(далее - Договор)</w:t>
            </w:r>
            <w:r>
              <w:rPr>
                <w:sz w:val="20"/>
                <w:szCs w:val="20"/>
                <w:lang w:val="hy-AM"/>
              </w:rPr>
              <w:t xml:space="preserve"> </w:t>
            </w:r>
            <w:r w:rsidRPr="00392D11">
              <w:rPr>
                <w:rFonts w:ascii="Sylfaen" w:hAnsi="Sylfaen"/>
                <w:sz w:val="20"/>
                <w:szCs w:val="20"/>
              </w:rPr>
              <w:t>о нижеследующем:</w:t>
            </w:r>
          </w:p>
          <w:p w14:paraId="1BE533A7" w14:textId="77777777" w:rsidR="009E202C" w:rsidRPr="00392D11" w:rsidRDefault="009E202C" w:rsidP="009E202C">
            <w:pPr>
              <w:jc w:val="both"/>
              <w:rPr>
                <w:rFonts w:ascii="Sylfaen" w:hAnsi="Sylfaen"/>
                <w:color w:val="000000"/>
                <w:sz w:val="20"/>
                <w:szCs w:val="20"/>
                <w:lang w:val="hy-AM"/>
              </w:rPr>
            </w:pPr>
          </w:p>
        </w:tc>
      </w:tr>
      <w:tr w:rsidR="009E202C" w:rsidRPr="000C1728" w14:paraId="6525F00A" w14:textId="77777777" w:rsidTr="00922E1A">
        <w:tc>
          <w:tcPr>
            <w:tcW w:w="5559" w:type="dxa"/>
            <w:tcBorders>
              <w:top w:val="nil"/>
              <w:left w:val="nil"/>
              <w:bottom w:val="nil"/>
              <w:right w:val="nil"/>
            </w:tcBorders>
          </w:tcPr>
          <w:p w14:paraId="3C5DD5D9" w14:textId="77777777" w:rsidR="009E202C" w:rsidRPr="00C50AEF" w:rsidRDefault="009E202C" w:rsidP="009E202C">
            <w:pPr>
              <w:spacing w:before="120"/>
              <w:jc w:val="center"/>
              <w:rPr>
                <w:rFonts w:ascii="Sylfaen" w:hAnsi="Sylfaen" w:cs="Sylfaen"/>
                <w:b/>
                <w:sz w:val="21"/>
                <w:szCs w:val="21"/>
              </w:rPr>
            </w:pPr>
            <w:r w:rsidRPr="00C50AEF">
              <w:rPr>
                <w:rFonts w:ascii="Sylfaen" w:hAnsi="Sylfaen" w:cs="Sylfaen"/>
                <w:b/>
                <w:sz w:val="21"/>
                <w:szCs w:val="21"/>
              </w:rPr>
              <w:t>1</w:t>
            </w:r>
            <w:r w:rsidRPr="00C50AEF">
              <w:rPr>
                <w:rFonts w:ascii="Sylfaen" w:hAnsi="Sylfaen"/>
                <w:b/>
                <w:sz w:val="21"/>
                <w:szCs w:val="21"/>
              </w:rPr>
              <w:t xml:space="preserve">.  </w:t>
            </w:r>
            <w:r w:rsidRPr="000E775F">
              <w:rPr>
                <w:rFonts w:ascii="Sylfaen" w:hAnsi="Sylfaen" w:cs="Sylfaen"/>
                <w:b/>
                <w:sz w:val="21"/>
                <w:szCs w:val="21"/>
              </w:rPr>
              <w:t>Պայմանագրի</w:t>
            </w:r>
            <w:r w:rsidRPr="00C50AEF">
              <w:rPr>
                <w:rFonts w:ascii="Sylfaen" w:hAnsi="Sylfaen"/>
                <w:b/>
                <w:sz w:val="21"/>
                <w:szCs w:val="21"/>
              </w:rPr>
              <w:t xml:space="preserve"> </w:t>
            </w:r>
            <w:r w:rsidRPr="000E775F">
              <w:rPr>
                <w:rFonts w:ascii="Sylfaen" w:hAnsi="Sylfaen" w:cs="Sylfaen"/>
                <w:b/>
                <w:sz w:val="21"/>
                <w:szCs w:val="21"/>
              </w:rPr>
              <w:t>առարկան</w:t>
            </w:r>
          </w:p>
          <w:p w14:paraId="76E1AA50" w14:textId="77777777" w:rsidR="009E202C" w:rsidRPr="00947CAF" w:rsidRDefault="009E202C" w:rsidP="009E202C">
            <w:pPr>
              <w:shd w:val="clear" w:color="auto" w:fill="FFFFFF" w:themeFill="background1"/>
              <w:jc w:val="both"/>
              <w:rPr>
                <w:rFonts w:ascii="Sylfaen" w:eastAsia="Calibri" w:hAnsi="Sylfaen"/>
                <w:sz w:val="21"/>
                <w:szCs w:val="21"/>
              </w:rPr>
            </w:pPr>
            <w:r w:rsidRPr="00C50AEF">
              <w:rPr>
                <w:rFonts w:ascii="Sylfaen" w:hAnsi="Sylfaen" w:cs="Sylfaen"/>
                <w:sz w:val="21"/>
                <w:szCs w:val="21"/>
              </w:rPr>
              <w:t>1.1.</w:t>
            </w:r>
            <w:r w:rsidRPr="00947CAF">
              <w:t> </w:t>
            </w:r>
            <w:r w:rsidRPr="000E775F">
              <w:rPr>
                <w:rFonts w:ascii="Sylfaen" w:eastAsia="Calibri" w:hAnsi="Sylfaen" w:cs="Sylfaen"/>
                <w:sz w:val="21"/>
                <w:szCs w:val="21"/>
              </w:rPr>
              <w:t>Մատակարարը</w:t>
            </w:r>
            <w:r w:rsidRPr="00C50AEF">
              <w:rPr>
                <w:rFonts w:ascii="Sylfaen" w:eastAsia="Calibri" w:hAnsi="Sylfaen"/>
                <w:sz w:val="21"/>
                <w:szCs w:val="21"/>
              </w:rPr>
              <w:t xml:space="preserve"> </w:t>
            </w:r>
            <w:r w:rsidRPr="000E775F">
              <w:rPr>
                <w:rFonts w:ascii="Sylfaen" w:eastAsia="Calibri" w:hAnsi="Sylfaen" w:cs="Sylfaen"/>
                <w:sz w:val="21"/>
                <w:szCs w:val="21"/>
                <w:lang w:val="hy-AM"/>
              </w:rPr>
              <w:t>պ</w:t>
            </w:r>
            <w:r w:rsidRPr="000E775F">
              <w:rPr>
                <w:rFonts w:ascii="Sylfaen" w:eastAsia="Calibri" w:hAnsi="Sylfaen" w:cs="Sylfaen"/>
                <w:sz w:val="21"/>
                <w:szCs w:val="21"/>
              </w:rPr>
              <w:t>արտավորվում</w:t>
            </w:r>
            <w:r w:rsidRPr="00C50AEF">
              <w:rPr>
                <w:rFonts w:ascii="Sylfaen" w:eastAsia="Calibri" w:hAnsi="Sylfaen"/>
                <w:sz w:val="21"/>
                <w:szCs w:val="21"/>
              </w:rPr>
              <w:t xml:space="preserve"> </w:t>
            </w:r>
            <w:r w:rsidRPr="000E775F">
              <w:rPr>
                <w:rFonts w:ascii="Sylfaen" w:eastAsia="Calibri" w:hAnsi="Sylfaen" w:cs="Sylfaen"/>
                <w:sz w:val="21"/>
                <w:szCs w:val="21"/>
              </w:rPr>
              <w:t>է</w:t>
            </w:r>
            <w:r w:rsidRPr="00C50AEF">
              <w:rPr>
                <w:rFonts w:ascii="Sylfaen" w:eastAsia="Calibri" w:hAnsi="Sylfaen"/>
                <w:sz w:val="21"/>
                <w:szCs w:val="21"/>
              </w:rPr>
              <w:t xml:space="preserve"> </w:t>
            </w:r>
            <w:r w:rsidRPr="000E775F">
              <w:rPr>
                <w:rFonts w:ascii="Sylfaen" w:eastAsia="Calibri" w:hAnsi="Sylfaen" w:cs="Sylfaen"/>
                <w:sz w:val="21"/>
                <w:szCs w:val="21"/>
              </w:rPr>
              <w:t>Գնորդին</w:t>
            </w:r>
            <w:r w:rsidRPr="00C50AEF">
              <w:rPr>
                <w:rFonts w:ascii="Sylfaen" w:eastAsia="Calibri" w:hAnsi="Sylfaen"/>
                <w:sz w:val="21"/>
                <w:szCs w:val="21"/>
              </w:rPr>
              <w:t xml:space="preserve"> </w:t>
            </w:r>
            <w:r w:rsidRPr="000E775F">
              <w:rPr>
                <w:rFonts w:ascii="Sylfaen" w:eastAsia="Calibri" w:hAnsi="Sylfaen" w:cs="Sylfaen"/>
                <w:sz w:val="21"/>
                <w:szCs w:val="21"/>
              </w:rPr>
              <w:t>մատակարարել</w:t>
            </w:r>
            <w:r w:rsidRPr="00C50AEF">
              <w:rPr>
                <w:rFonts w:ascii="Sylfaen" w:eastAsia="Calibri" w:hAnsi="Sylfaen" w:cs="Sylfaen"/>
                <w:sz w:val="21"/>
                <w:szCs w:val="21"/>
              </w:rPr>
              <w:t xml:space="preserve"> </w:t>
            </w:r>
            <w:r w:rsidRPr="000E775F">
              <w:rPr>
                <w:rFonts w:ascii="Sylfaen" w:eastAsia="Calibri" w:hAnsi="Sylfaen" w:cs="Sylfaen"/>
                <w:sz w:val="21"/>
                <w:szCs w:val="21"/>
                <w:lang w:val="hy-AM"/>
              </w:rPr>
              <w:t>պատշաճ</w:t>
            </w:r>
            <w:r w:rsidRPr="000E775F">
              <w:rPr>
                <w:rFonts w:ascii="Sylfaen" w:eastAsia="Calibri" w:hAnsi="Sylfaen"/>
                <w:sz w:val="21"/>
                <w:szCs w:val="21"/>
                <w:lang w:val="hy-AM"/>
              </w:rPr>
              <w:t xml:space="preserve"> </w:t>
            </w:r>
            <w:r w:rsidRPr="000E775F">
              <w:rPr>
                <w:rFonts w:ascii="Sylfaen" w:eastAsia="Calibri" w:hAnsi="Sylfaen" w:cs="Sylfaen"/>
                <w:sz w:val="21"/>
                <w:szCs w:val="21"/>
                <w:lang w:val="hy-AM"/>
              </w:rPr>
              <w:t>որակի</w:t>
            </w:r>
            <w:r w:rsidRPr="000E775F">
              <w:rPr>
                <w:rFonts w:ascii="Sylfaen" w:eastAsia="Calibri" w:hAnsi="Sylfaen"/>
                <w:sz w:val="21"/>
                <w:szCs w:val="21"/>
                <w:lang w:val="hy-AM"/>
              </w:rPr>
              <w:t xml:space="preserve"> </w:t>
            </w:r>
            <w:r w:rsidRPr="000E775F">
              <w:rPr>
                <w:rFonts w:ascii="Sylfaen" w:eastAsia="Calibri" w:hAnsi="Sylfaen" w:cs="Sylfaen"/>
                <w:sz w:val="21"/>
                <w:szCs w:val="21"/>
                <w:lang w:val="hy-AM"/>
              </w:rPr>
              <w:t>և</w:t>
            </w:r>
            <w:r w:rsidRPr="000E775F">
              <w:rPr>
                <w:rFonts w:ascii="Sylfaen" w:eastAsia="Calibri" w:hAnsi="Sylfaen"/>
                <w:sz w:val="21"/>
                <w:szCs w:val="21"/>
                <w:lang w:val="hy-AM"/>
              </w:rPr>
              <w:t xml:space="preserve"> </w:t>
            </w:r>
            <w:r w:rsidRPr="00C50AEF">
              <w:rPr>
                <w:rFonts w:ascii="Sylfaen" w:hAnsi="Sylfaen"/>
                <w:sz w:val="20"/>
                <w:szCs w:val="20"/>
              </w:rPr>
              <w:t xml:space="preserve">«----------------», </w:t>
            </w:r>
            <w:r w:rsidRPr="000E775F">
              <w:rPr>
                <w:rFonts w:ascii="Sylfaen" w:eastAsia="Calibri" w:hAnsi="Sylfaen" w:cs="Sylfaen"/>
                <w:i/>
                <w:color w:val="1F4E79" w:themeColor="accent1" w:themeShade="80"/>
                <w:sz w:val="21"/>
                <w:szCs w:val="21"/>
                <w:lang w:val="hy-AM"/>
              </w:rPr>
              <w:t xml:space="preserve"> </w:t>
            </w:r>
            <w:r w:rsidRPr="000E775F">
              <w:rPr>
                <w:rFonts w:ascii="Sylfaen" w:eastAsia="Calibri" w:hAnsi="Sylfaen"/>
                <w:sz w:val="21"/>
                <w:szCs w:val="21"/>
                <w:lang w:val="hy-AM"/>
              </w:rPr>
              <w:t>/</w:t>
            </w:r>
            <w:r w:rsidRPr="000E775F">
              <w:rPr>
                <w:rFonts w:ascii="Sylfaen" w:eastAsia="Calibri" w:hAnsi="Sylfaen" w:cs="Sylfaen"/>
                <w:sz w:val="21"/>
                <w:szCs w:val="21"/>
              </w:rPr>
              <w:t>այսուհետ</w:t>
            </w:r>
            <w:r w:rsidRPr="000E775F">
              <w:rPr>
                <w:rFonts w:ascii="Sylfaen" w:eastAsia="Calibri" w:hAnsi="Sylfaen" w:cs="Sylfaen"/>
                <w:sz w:val="21"/>
                <w:szCs w:val="21"/>
                <w:lang w:val="hy-AM"/>
              </w:rPr>
              <w:t>՝</w:t>
            </w:r>
            <w:r w:rsidRPr="00C50AEF">
              <w:rPr>
                <w:rFonts w:ascii="Sylfaen" w:eastAsia="Calibri" w:hAnsi="Sylfaen"/>
                <w:sz w:val="21"/>
                <w:szCs w:val="21"/>
              </w:rPr>
              <w:t xml:space="preserve"> </w:t>
            </w:r>
            <w:r w:rsidRPr="000E775F">
              <w:rPr>
                <w:rFonts w:ascii="Sylfaen" w:eastAsia="Calibri" w:hAnsi="Sylfaen" w:cs="Sylfaen"/>
                <w:color w:val="000000" w:themeColor="text1"/>
                <w:sz w:val="21"/>
                <w:szCs w:val="21"/>
                <w:lang w:val="hy-AM"/>
              </w:rPr>
              <w:t>Ա</w:t>
            </w:r>
            <w:r w:rsidRPr="000E775F">
              <w:rPr>
                <w:rFonts w:ascii="Sylfaen" w:eastAsia="Calibri" w:hAnsi="Sylfaen" w:cs="Sylfaen"/>
                <w:color w:val="000000" w:themeColor="text1"/>
                <w:sz w:val="21"/>
                <w:szCs w:val="21"/>
              </w:rPr>
              <w:t>պրանք</w:t>
            </w:r>
            <w:r w:rsidRPr="000E775F">
              <w:rPr>
                <w:rFonts w:ascii="Sylfaen" w:eastAsia="Calibri" w:hAnsi="Sylfaen"/>
                <w:color w:val="000000" w:themeColor="text1"/>
                <w:sz w:val="21"/>
                <w:szCs w:val="21"/>
                <w:lang w:val="hy-AM"/>
              </w:rPr>
              <w:t>/</w:t>
            </w:r>
            <w:r w:rsidRPr="00947CAF">
              <w:rPr>
                <w:rFonts w:ascii="Sylfaen" w:eastAsia="Calibri" w:hAnsi="Sylfaen"/>
                <w:color w:val="000000" w:themeColor="text1"/>
                <w:sz w:val="21"/>
                <w:szCs w:val="21"/>
              </w:rPr>
              <w:t xml:space="preserve"> </w:t>
            </w:r>
            <w:r w:rsidRPr="000E775F">
              <w:rPr>
                <w:rFonts w:ascii="Sylfaen" w:eastAsia="Calibri" w:hAnsi="Sylfaen" w:cs="Sylfaen"/>
                <w:sz w:val="21"/>
                <w:szCs w:val="21"/>
              </w:rPr>
              <w:t>Պայմանագրի</w:t>
            </w:r>
            <w:r w:rsidRPr="000E775F">
              <w:rPr>
                <w:rFonts w:ascii="Sylfaen" w:eastAsia="Calibri" w:hAnsi="Sylfaen" w:cs="Sylfaen"/>
                <w:sz w:val="21"/>
                <w:szCs w:val="21"/>
                <w:lang w:val="hy-AM"/>
              </w:rPr>
              <w:t>ն կից</w:t>
            </w:r>
            <w:r w:rsidRPr="00947CAF">
              <w:rPr>
                <w:rFonts w:ascii="Sylfaen" w:eastAsia="Calibri" w:hAnsi="Sylfaen"/>
                <w:sz w:val="21"/>
                <w:szCs w:val="21"/>
              </w:rPr>
              <w:t xml:space="preserve"> </w:t>
            </w:r>
            <w:r w:rsidRPr="00947CAF">
              <w:rPr>
                <w:rFonts w:ascii="Sylfaen" w:hAnsi="Sylfaen"/>
                <w:sz w:val="21"/>
                <w:szCs w:val="21"/>
              </w:rPr>
              <w:t>№</w:t>
            </w:r>
            <w:r w:rsidRPr="000E775F">
              <w:rPr>
                <w:rFonts w:ascii="Sylfaen" w:eastAsia="Calibri" w:hAnsi="Sylfaen"/>
                <w:sz w:val="21"/>
                <w:szCs w:val="21"/>
                <w:lang w:val="hy-AM"/>
              </w:rPr>
              <w:t>1</w:t>
            </w:r>
            <w:r w:rsidRPr="00947CAF">
              <w:rPr>
                <w:rFonts w:ascii="Sylfaen" w:eastAsia="Calibri" w:hAnsi="Sylfaen"/>
                <w:sz w:val="21"/>
                <w:szCs w:val="21"/>
              </w:rPr>
              <w:t xml:space="preserve"> </w:t>
            </w:r>
            <w:r w:rsidRPr="000E775F">
              <w:rPr>
                <w:rFonts w:ascii="Sylfaen" w:eastAsia="Calibri" w:hAnsi="Sylfaen" w:cs="Sylfaen"/>
                <w:sz w:val="21"/>
                <w:szCs w:val="21"/>
              </w:rPr>
              <w:t>Հավելված</w:t>
            </w:r>
            <w:r>
              <w:rPr>
                <w:rFonts w:ascii="Sylfaen" w:eastAsia="Calibri" w:hAnsi="Sylfaen" w:cs="Sylfaen"/>
                <w:sz w:val="21"/>
                <w:szCs w:val="21"/>
                <w:lang w:val="hy-AM"/>
              </w:rPr>
              <w:t>ներով</w:t>
            </w:r>
            <w:r w:rsidRPr="000E775F">
              <w:rPr>
                <w:rFonts w:ascii="Sylfaen" w:eastAsia="Calibri" w:hAnsi="Sylfaen" w:cs="Sylfaen"/>
                <w:sz w:val="21"/>
                <w:szCs w:val="21"/>
                <w:lang w:val="hy-AM"/>
              </w:rPr>
              <w:t xml:space="preserve"> </w:t>
            </w:r>
            <w:r w:rsidRPr="00947CAF">
              <w:rPr>
                <w:rFonts w:ascii="Sylfaen" w:eastAsia="Calibri" w:hAnsi="Sylfaen" w:cs="Sylfaen"/>
                <w:sz w:val="21"/>
                <w:szCs w:val="21"/>
              </w:rPr>
              <w:t>(</w:t>
            </w:r>
            <w:r w:rsidRPr="000E775F">
              <w:rPr>
                <w:rFonts w:ascii="Sylfaen" w:eastAsia="Calibri" w:hAnsi="Sylfaen" w:cs="Sylfaen"/>
                <w:sz w:val="21"/>
                <w:szCs w:val="21"/>
                <w:lang w:val="hy-AM"/>
              </w:rPr>
              <w:t xml:space="preserve">Մասնագիր </w:t>
            </w:r>
            <w:r w:rsidRPr="00947CAF">
              <w:rPr>
                <w:rFonts w:ascii="Sylfaen" w:hAnsi="Sylfaen"/>
                <w:sz w:val="21"/>
                <w:szCs w:val="21"/>
              </w:rPr>
              <w:t>№</w:t>
            </w:r>
            <w:r w:rsidRPr="000E775F">
              <w:rPr>
                <w:rFonts w:ascii="Sylfaen" w:hAnsi="Sylfaen"/>
                <w:sz w:val="21"/>
                <w:szCs w:val="21"/>
                <w:lang w:val="hy-AM"/>
              </w:rPr>
              <w:t>1</w:t>
            </w:r>
            <w:r w:rsidRPr="00947CAF">
              <w:rPr>
                <w:rFonts w:ascii="Sylfaen" w:hAnsi="Sylfaen"/>
                <w:sz w:val="21"/>
                <w:szCs w:val="21"/>
              </w:rPr>
              <w:t>)</w:t>
            </w:r>
            <w:r w:rsidRPr="00947CAF">
              <w:rPr>
                <w:rFonts w:ascii="Sylfaen" w:eastAsia="Calibri" w:hAnsi="Sylfaen"/>
                <w:sz w:val="21"/>
                <w:szCs w:val="21"/>
              </w:rPr>
              <w:t xml:space="preserve">  </w:t>
            </w:r>
            <w:r w:rsidRPr="000E775F">
              <w:rPr>
                <w:rFonts w:ascii="Sylfaen" w:eastAsia="Calibri" w:hAnsi="Sylfaen" w:cs="Sylfaen"/>
                <w:sz w:val="21"/>
                <w:szCs w:val="21"/>
              </w:rPr>
              <w:t>նախատեսված</w:t>
            </w:r>
            <w:r w:rsidRPr="000E775F">
              <w:rPr>
                <w:rFonts w:ascii="Sylfaen" w:eastAsia="Calibri" w:hAnsi="Sylfaen"/>
                <w:sz w:val="21"/>
                <w:szCs w:val="21"/>
                <w:lang w:val="hy-AM"/>
              </w:rPr>
              <w:t>,</w:t>
            </w:r>
            <w:r w:rsidRPr="00947CAF">
              <w:rPr>
                <w:rFonts w:ascii="Sylfaen" w:eastAsia="Calibri" w:hAnsi="Sylfaen"/>
                <w:sz w:val="21"/>
                <w:szCs w:val="21"/>
              </w:rPr>
              <w:t xml:space="preserve"> </w:t>
            </w:r>
            <w:r w:rsidRPr="000E775F">
              <w:rPr>
                <w:rFonts w:ascii="Sylfaen" w:eastAsia="Calibri" w:hAnsi="Sylfaen" w:cs="Sylfaen"/>
                <w:sz w:val="21"/>
                <w:szCs w:val="21"/>
              </w:rPr>
              <w:t>իսկ</w:t>
            </w:r>
            <w:r w:rsidRPr="00947CAF">
              <w:rPr>
                <w:rFonts w:ascii="Sylfaen" w:eastAsia="Calibri" w:hAnsi="Sylfaen"/>
                <w:sz w:val="21"/>
                <w:szCs w:val="21"/>
              </w:rPr>
              <w:t xml:space="preserve"> </w:t>
            </w:r>
            <w:r w:rsidRPr="000E775F">
              <w:rPr>
                <w:rFonts w:ascii="Sylfaen" w:eastAsia="Calibri" w:hAnsi="Sylfaen" w:cs="Sylfaen"/>
                <w:sz w:val="21"/>
                <w:szCs w:val="21"/>
              </w:rPr>
              <w:t>Գնորդը</w:t>
            </w:r>
            <w:r w:rsidRPr="00947CAF">
              <w:rPr>
                <w:rFonts w:ascii="Sylfaen" w:eastAsia="Calibri" w:hAnsi="Sylfaen"/>
                <w:sz w:val="21"/>
                <w:szCs w:val="21"/>
              </w:rPr>
              <w:t xml:space="preserve"> </w:t>
            </w:r>
            <w:r w:rsidRPr="000E775F">
              <w:rPr>
                <w:rFonts w:ascii="Sylfaen" w:eastAsia="Calibri" w:hAnsi="Sylfaen" w:cs="Sylfaen"/>
                <w:sz w:val="21"/>
                <w:szCs w:val="21"/>
              </w:rPr>
              <w:t>պարտավոր</w:t>
            </w:r>
            <w:r w:rsidRPr="00947CAF">
              <w:rPr>
                <w:rFonts w:ascii="Sylfaen" w:eastAsia="Calibri" w:hAnsi="Sylfaen"/>
                <w:sz w:val="21"/>
                <w:szCs w:val="21"/>
              </w:rPr>
              <w:t xml:space="preserve"> </w:t>
            </w:r>
            <w:r w:rsidRPr="000E775F">
              <w:rPr>
                <w:rFonts w:ascii="Sylfaen" w:eastAsia="Calibri" w:hAnsi="Sylfaen" w:cs="Sylfaen"/>
                <w:sz w:val="21"/>
                <w:szCs w:val="21"/>
              </w:rPr>
              <w:t>է</w:t>
            </w:r>
            <w:r w:rsidRPr="00947CAF">
              <w:rPr>
                <w:rFonts w:ascii="Sylfaen" w:eastAsia="Calibri" w:hAnsi="Sylfaen"/>
                <w:sz w:val="21"/>
                <w:szCs w:val="21"/>
              </w:rPr>
              <w:t xml:space="preserve"> </w:t>
            </w:r>
            <w:r w:rsidRPr="000E775F">
              <w:rPr>
                <w:rFonts w:ascii="Sylfaen" w:eastAsia="Calibri" w:hAnsi="Sylfaen" w:cs="Sylfaen"/>
                <w:sz w:val="21"/>
                <w:szCs w:val="21"/>
                <w:lang w:val="hy-AM"/>
              </w:rPr>
              <w:t>ընդունել</w:t>
            </w:r>
            <w:r w:rsidRPr="000E775F">
              <w:rPr>
                <w:rFonts w:ascii="Sylfaen" w:eastAsia="Calibri" w:hAnsi="Sylfaen"/>
                <w:sz w:val="21"/>
                <w:szCs w:val="21"/>
                <w:lang w:val="hy-AM"/>
              </w:rPr>
              <w:t xml:space="preserve"> և </w:t>
            </w:r>
            <w:r w:rsidRPr="000E775F">
              <w:rPr>
                <w:rFonts w:ascii="Sylfaen" w:eastAsia="Calibri" w:hAnsi="Sylfaen" w:cs="Sylfaen"/>
                <w:sz w:val="21"/>
                <w:szCs w:val="21"/>
              </w:rPr>
              <w:t>վճարել</w:t>
            </w:r>
            <w:r w:rsidRPr="00947CAF">
              <w:rPr>
                <w:rFonts w:ascii="Sylfaen" w:eastAsia="Calibri" w:hAnsi="Sylfaen"/>
                <w:sz w:val="21"/>
                <w:szCs w:val="21"/>
              </w:rPr>
              <w:t xml:space="preserve"> </w:t>
            </w:r>
            <w:r w:rsidRPr="000E775F">
              <w:rPr>
                <w:rFonts w:ascii="Sylfaen" w:eastAsia="Calibri" w:hAnsi="Sylfaen" w:cs="Sylfaen"/>
                <w:sz w:val="21"/>
                <w:szCs w:val="21"/>
              </w:rPr>
              <w:t>մատակարարված</w:t>
            </w:r>
            <w:r w:rsidRPr="00947CAF">
              <w:rPr>
                <w:rFonts w:ascii="Sylfaen" w:eastAsia="Calibri" w:hAnsi="Sylfaen"/>
                <w:sz w:val="21"/>
                <w:szCs w:val="21"/>
              </w:rPr>
              <w:t xml:space="preserve"> </w:t>
            </w:r>
            <w:r w:rsidRPr="000E775F">
              <w:rPr>
                <w:rFonts w:ascii="Sylfaen" w:eastAsia="Calibri" w:hAnsi="Sylfaen" w:cs="Sylfaen"/>
                <w:sz w:val="21"/>
                <w:szCs w:val="21"/>
              </w:rPr>
              <w:t>Ապրանքի</w:t>
            </w:r>
            <w:r w:rsidRPr="00947CAF">
              <w:rPr>
                <w:rFonts w:ascii="Sylfaen" w:eastAsia="Calibri" w:hAnsi="Sylfaen"/>
                <w:sz w:val="21"/>
                <w:szCs w:val="21"/>
              </w:rPr>
              <w:t xml:space="preserve"> </w:t>
            </w:r>
            <w:r w:rsidRPr="000E775F">
              <w:rPr>
                <w:rFonts w:ascii="Sylfaen" w:eastAsia="Calibri" w:hAnsi="Sylfaen" w:cs="Sylfaen"/>
                <w:sz w:val="21"/>
                <w:szCs w:val="21"/>
              </w:rPr>
              <w:t>համար</w:t>
            </w:r>
            <w:r w:rsidRPr="00947CAF">
              <w:rPr>
                <w:rFonts w:ascii="Sylfaen" w:eastAsia="Calibri" w:hAnsi="Sylfaen"/>
                <w:sz w:val="21"/>
                <w:szCs w:val="21"/>
              </w:rPr>
              <w:t>:</w:t>
            </w:r>
          </w:p>
        </w:tc>
        <w:tc>
          <w:tcPr>
            <w:tcW w:w="4819" w:type="dxa"/>
            <w:tcBorders>
              <w:top w:val="nil"/>
              <w:left w:val="nil"/>
              <w:bottom w:val="nil"/>
              <w:right w:val="nil"/>
            </w:tcBorders>
          </w:tcPr>
          <w:p w14:paraId="4A4FC004" w14:textId="77777777" w:rsidR="009E202C" w:rsidRPr="000E775F" w:rsidRDefault="009E202C" w:rsidP="009E202C">
            <w:pPr>
              <w:pStyle w:val="a3"/>
              <w:numPr>
                <w:ilvl w:val="0"/>
                <w:numId w:val="45"/>
              </w:numPr>
              <w:spacing w:before="120"/>
              <w:contextualSpacing/>
              <w:jc w:val="center"/>
              <w:rPr>
                <w:rFonts w:ascii="Sylfaen" w:hAnsi="Sylfaen"/>
                <w:b/>
                <w:sz w:val="20"/>
                <w:szCs w:val="20"/>
              </w:rPr>
            </w:pPr>
            <w:r w:rsidRPr="000E775F">
              <w:rPr>
                <w:rFonts w:ascii="Sylfaen" w:hAnsi="Sylfaen"/>
                <w:b/>
                <w:sz w:val="20"/>
                <w:szCs w:val="20"/>
              </w:rPr>
              <w:t>Предмет Договора</w:t>
            </w:r>
          </w:p>
          <w:p w14:paraId="70862427" w14:textId="77777777" w:rsidR="009E202C" w:rsidRPr="00392D11" w:rsidRDefault="009E202C" w:rsidP="009E202C">
            <w:pPr>
              <w:shd w:val="clear" w:color="auto" w:fill="FFFFFF" w:themeFill="background1"/>
              <w:jc w:val="both"/>
              <w:rPr>
                <w:rFonts w:ascii="Sylfaen" w:hAnsi="Sylfaen"/>
                <w:sz w:val="20"/>
                <w:szCs w:val="20"/>
              </w:rPr>
            </w:pPr>
            <w:r w:rsidRPr="00392D11">
              <w:rPr>
                <w:rFonts w:ascii="Sylfaen" w:hAnsi="Sylfaen"/>
                <w:sz w:val="20"/>
                <w:szCs w:val="20"/>
              </w:rPr>
              <w:t>1.</w:t>
            </w:r>
            <w:r w:rsidRPr="00392D11">
              <w:rPr>
                <w:rFonts w:ascii="Sylfaen" w:hAnsi="Sylfaen"/>
                <w:sz w:val="20"/>
                <w:szCs w:val="20"/>
                <w:lang w:val="af-ZA"/>
              </w:rPr>
              <w:t>1</w:t>
            </w:r>
            <w:r w:rsidRPr="00392D11">
              <w:rPr>
                <w:rFonts w:ascii="Sylfaen" w:hAnsi="Sylfaen"/>
                <w:sz w:val="20"/>
                <w:szCs w:val="20"/>
              </w:rPr>
              <w:t>.</w:t>
            </w:r>
            <w:r>
              <w:rPr>
                <w:rFonts w:ascii="Sylfaen" w:hAnsi="Sylfaen"/>
                <w:sz w:val="20"/>
                <w:szCs w:val="20"/>
              </w:rPr>
              <w:t> </w:t>
            </w:r>
            <w:r w:rsidRPr="00392D11">
              <w:rPr>
                <w:rFonts w:ascii="Sylfaen" w:hAnsi="Sylfaen"/>
                <w:sz w:val="20"/>
                <w:szCs w:val="20"/>
              </w:rPr>
              <w:t>Поставщик обязуется поставить Покупателю в надлежащем качестве и колич</w:t>
            </w:r>
            <w:r>
              <w:rPr>
                <w:rFonts w:ascii="Sylfaen" w:hAnsi="Sylfaen"/>
                <w:sz w:val="20"/>
                <w:szCs w:val="20"/>
              </w:rPr>
              <w:t>естве «----------------</w:t>
            </w:r>
            <w:r w:rsidRPr="00392D11">
              <w:rPr>
                <w:rFonts w:ascii="Sylfaen" w:hAnsi="Sylfaen"/>
                <w:sz w:val="20"/>
                <w:szCs w:val="20"/>
              </w:rPr>
              <w:t xml:space="preserve">», </w:t>
            </w:r>
            <w:r w:rsidRPr="000E775F">
              <w:rPr>
                <w:rFonts w:ascii="Sylfaen" w:hAnsi="Sylfaen"/>
                <w:i/>
                <w:color w:val="1F4E79" w:themeColor="accent1" w:themeShade="80"/>
                <w:sz w:val="20"/>
                <w:szCs w:val="20"/>
              </w:rPr>
              <w:t xml:space="preserve"> </w:t>
            </w:r>
            <w:r>
              <w:rPr>
                <w:rFonts w:ascii="Sylfaen" w:hAnsi="Sylfaen"/>
                <w:sz w:val="20"/>
                <w:szCs w:val="20"/>
              </w:rPr>
              <w:t>(далее - Товар), предусмотренный</w:t>
            </w:r>
            <w:r w:rsidRPr="00392D11">
              <w:rPr>
                <w:rFonts w:ascii="Sylfaen" w:hAnsi="Sylfaen"/>
                <w:sz w:val="20"/>
                <w:szCs w:val="20"/>
              </w:rPr>
              <w:t xml:space="preserve"> Приложени</w:t>
            </w:r>
            <w:r>
              <w:rPr>
                <w:rFonts w:ascii="Sylfaen" w:hAnsi="Sylfaen"/>
                <w:sz w:val="20"/>
                <w:szCs w:val="20"/>
              </w:rPr>
              <w:t>я</w:t>
            </w:r>
            <w:r w:rsidRPr="00392D11">
              <w:rPr>
                <w:rFonts w:ascii="Sylfaen" w:hAnsi="Sylfaen"/>
                <w:sz w:val="20"/>
                <w:szCs w:val="20"/>
              </w:rPr>
              <w:t>м</w:t>
            </w:r>
            <w:r>
              <w:rPr>
                <w:rFonts w:ascii="Sylfaen" w:hAnsi="Sylfaen"/>
                <w:sz w:val="20"/>
                <w:szCs w:val="20"/>
              </w:rPr>
              <w:t>и</w:t>
            </w:r>
            <w:r w:rsidRPr="00392D11">
              <w:rPr>
                <w:rFonts w:ascii="Sylfaen" w:hAnsi="Sylfaen"/>
                <w:sz w:val="20"/>
                <w:szCs w:val="20"/>
              </w:rPr>
              <w:t xml:space="preserve"> №</w:t>
            </w:r>
            <w:r>
              <w:rPr>
                <w:rFonts w:ascii="Sylfaen" w:hAnsi="Sylfaen"/>
                <w:sz w:val="20"/>
                <w:szCs w:val="20"/>
              </w:rPr>
              <w:t xml:space="preserve">1 (Спецификацией </w:t>
            </w:r>
            <w:r w:rsidRPr="00392D11">
              <w:rPr>
                <w:rFonts w:ascii="Sylfaen" w:hAnsi="Sylfaen"/>
                <w:sz w:val="20"/>
                <w:szCs w:val="20"/>
              </w:rPr>
              <w:t>№</w:t>
            </w:r>
            <w:r>
              <w:rPr>
                <w:rFonts w:ascii="Sylfaen" w:hAnsi="Sylfaen"/>
                <w:sz w:val="20"/>
                <w:szCs w:val="20"/>
              </w:rPr>
              <w:t>1)</w:t>
            </w:r>
            <w:r w:rsidRPr="00392D11">
              <w:rPr>
                <w:rFonts w:ascii="Sylfaen" w:hAnsi="Sylfaen"/>
                <w:sz w:val="20"/>
                <w:szCs w:val="20"/>
              </w:rPr>
              <w:t xml:space="preserve"> </w:t>
            </w:r>
            <w:r>
              <w:rPr>
                <w:rFonts w:ascii="Sylfaen" w:hAnsi="Sylfaen"/>
                <w:sz w:val="20"/>
                <w:szCs w:val="20"/>
              </w:rPr>
              <w:t>к Договору</w:t>
            </w:r>
            <w:r w:rsidRPr="00392D11">
              <w:rPr>
                <w:rFonts w:ascii="Sylfaen" w:hAnsi="Sylfaen"/>
                <w:sz w:val="20"/>
                <w:szCs w:val="20"/>
              </w:rPr>
              <w:t>, а Покупатель обязуется принять и оплатить за поставленный Товар.</w:t>
            </w:r>
          </w:p>
        </w:tc>
      </w:tr>
      <w:tr w:rsidR="009E202C" w:rsidRPr="000C1728" w14:paraId="5E937A14" w14:textId="77777777" w:rsidTr="00922E1A">
        <w:tc>
          <w:tcPr>
            <w:tcW w:w="5559" w:type="dxa"/>
            <w:tcBorders>
              <w:top w:val="nil"/>
              <w:left w:val="nil"/>
              <w:bottom w:val="nil"/>
              <w:right w:val="nil"/>
            </w:tcBorders>
          </w:tcPr>
          <w:p w14:paraId="7B76A3D8" w14:textId="77777777" w:rsidR="009E202C" w:rsidRPr="00556E78" w:rsidRDefault="009E202C" w:rsidP="009E202C">
            <w:pPr>
              <w:jc w:val="both"/>
              <w:rPr>
                <w:rFonts w:ascii="Sylfaen" w:hAnsi="Sylfaen"/>
                <w:sz w:val="20"/>
                <w:szCs w:val="20"/>
                <w:lang w:val="hy-AM"/>
              </w:rPr>
            </w:pPr>
            <w:r w:rsidRPr="00392D11">
              <w:rPr>
                <w:rFonts w:ascii="Sylfaen" w:hAnsi="Sylfaen" w:cs="Sylfaen"/>
                <w:sz w:val="20"/>
                <w:szCs w:val="20"/>
                <w:lang w:val="hy-AM"/>
              </w:rPr>
              <w:t xml:space="preserve">1.2. </w:t>
            </w:r>
            <w:r w:rsidRPr="00392D11">
              <w:rPr>
                <w:rFonts w:ascii="Sylfaen" w:eastAsia="Calibri" w:hAnsi="Sylfaen" w:cs="Sylfaen"/>
                <w:sz w:val="20"/>
                <w:szCs w:val="20"/>
              </w:rPr>
              <w:t>Մատակարարը</w:t>
            </w:r>
            <w:r w:rsidRPr="000C1728">
              <w:rPr>
                <w:rFonts w:ascii="Sylfaen" w:eastAsia="Calibri" w:hAnsi="Sylfaen"/>
                <w:sz w:val="20"/>
                <w:szCs w:val="20"/>
              </w:rPr>
              <w:t xml:space="preserve"> </w:t>
            </w:r>
            <w:r w:rsidRPr="00392D11">
              <w:rPr>
                <w:rFonts w:ascii="Sylfaen" w:eastAsia="Calibri" w:hAnsi="Sylfaen" w:cs="Sylfaen"/>
                <w:sz w:val="20"/>
                <w:szCs w:val="20"/>
              </w:rPr>
              <w:t>երաշխավորում</w:t>
            </w:r>
            <w:r w:rsidRPr="000C1728">
              <w:rPr>
                <w:rFonts w:ascii="Sylfaen" w:eastAsia="Calibri" w:hAnsi="Sylfaen"/>
                <w:sz w:val="20"/>
                <w:szCs w:val="20"/>
              </w:rPr>
              <w:t xml:space="preserve"> </w:t>
            </w:r>
            <w:r w:rsidRPr="00392D11">
              <w:rPr>
                <w:rFonts w:ascii="Sylfaen" w:eastAsia="Calibri" w:hAnsi="Sylfaen" w:cs="Sylfaen"/>
                <w:sz w:val="20"/>
                <w:szCs w:val="20"/>
              </w:rPr>
              <w:t>է</w:t>
            </w:r>
            <w:r w:rsidRPr="000C1728">
              <w:rPr>
                <w:rFonts w:ascii="Sylfaen" w:eastAsia="Calibri" w:hAnsi="Sylfaen"/>
                <w:sz w:val="20"/>
                <w:szCs w:val="20"/>
              </w:rPr>
              <w:t xml:space="preserve">, </w:t>
            </w:r>
            <w:r w:rsidRPr="00392D11">
              <w:rPr>
                <w:rFonts w:ascii="Sylfaen" w:eastAsia="Calibri" w:hAnsi="Sylfaen" w:cs="Sylfaen"/>
                <w:sz w:val="20"/>
                <w:szCs w:val="20"/>
              </w:rPr>
              <w:t>որ</w:t>
            </w:r>
            <w:r w:rsidRPr="000C1728">
              <w:rPr>
                <w:rFonts w:ascii="Sylfaen" w:eastAsia="Calibri" w:hAnsi="Sylfaen"/>
                <w:sz w:val="20"/>
                <w:szCs w:val="20"/>
              </w:rPr>
              <w:t xml:space="preserve"> </w:t>
            </w:r>
            <w:r w:rsidRPr="00392D11">
              <w:rPr>
                <w:rFonts w:ascii="Sylfaen" w:eastAsia="Calibri" w:hAnsi="Sylfaen" w:cs="Sylfaen"/>
                <w:sz w:val="20"/>
                <w:szCs w:val="20"/>
              </w:rPr>
              <w:t>մատակարարվող</w:t>
            </w:r>
            <w:r w:rsidRPr="000C1728">
              <w:rPr>
                <w:rFonts w:ascii="Sylfaen" w:eastAsia="Calibri" w:hAnsi="Sylfaen"/>
                <w:sz w:val="20"/>
                <w:szCs w:val="20"/>
              </w:rPr>
              <w:t xml:space="preserve"> </w:t>
            </w:r>
            <w:r w:rsidRPr="00392D11">
              <w:rPr>
                <w:rFonts w:ascii="Sylfaen" w:eastAsia="Calibri" w:hAnsi="Sylfaen" w:cs="Sylfaen"/>
                <w:sz w:val="20"/>
                <w:szCs w:val="20"/>
              </w:rPr>
              <w:t>Ապրանքը</w:t>
            </w:r>
            <w:r w:rsidRPr="000C1728">
              <w:rPr>
                <w:rFonts w:ascii="Sylfaen" w:eastAsia="Calibri" w:hAnsi="Sylfaen"/>
                <w:sz w:val="20"/>
                <w:szCs w:val="20"/>
              </w:rPr>
              <w:t xml:space="preserve"> </w:t>
            </w:r>
            <w:r w:rsidRPr="00392D11">
              <w:rPr>
                <w:rFonts w:ascii="Sylfaen" w:eastAsia="Calibri" w:hAnsi="Sylfaen" w:cs="Sylfaen"/>
                <w:sz w:val="20"/>
                <w:szCs w:val="20"/>
              </w:rPr>
              <w:t>ազատ</w:t>
            </w:r>
            <w:r w:rsidRPr="000C1728">
              <w:rPr>
                <w:rFonts w:ascii="Sylfaen" w:eastAsia="Calibri" w:hAnsi="Sylfaen"/>
                <w:sz w:val="20"/>
                <w:szCs w:val="20"/>
              </w:rPr>
              <w:t xml:space="preserve"> </w:t>
            </w:r>
            <w:r w:rsidRPr="00392D11">
              <w:rPr>
                <w:rFonts w:ascii="Sylfaen" w:eastAsia="Calibri" w:hAnsi="Sylfaen" w:cs="Sylfaen"/>
                <w:sz w:val="20"/>
                <w:szCs w:val="20"/>
              </w:rPr>
              <w:t>է</w:t>
            </w:r>
            <w:r w:rsidRPr="000C1728">
              <w:rPr>
                <w:rFonts w:ascii="Sylfaen" w:eastAsia="Calibri" w:hAnsi="Sylfaen"/>
                <w:sz w:val="20"/>
                <w:szCs w:val="20"/>
              </w:rPr>
              <w:t xml:space="preserve"> </w:t>
            </w:r>
            <w:r w:rsidRPr="00392D11">
              <w:rPr>
                <w:rFonts w:ascii="Sylfaen" w:eastAsia="Calibri" w:hAnsi="Sylfaen" w:cs="Sylfaen"/>
                <w:sz w:val="20"/>
                <w:szCs w:val="20"/>
              </w:rPr>
              <w:t>երրորդ</w:t>
            </w:r>
            <w:r w:rsidRPr="000C1728">
              <w:rPr>
                <w:rFonts w:ascii="Sylfaen" w:eastAsia="Calibri" w:hAnsi="Sylfaen"/>
                <w:sz w:val="20"/>
                <w:szCs w:val="20"/>
              </w:rPr>
              <w:t xml:space="preserve"> </w:t>
            </w:r>
            <w:r w:rsidRPr="00392D11">
              <w:rPr>
                <w:rFonts w:ascii="Sylfaen" w:eastAsia="Calibri" w:hAnsi="Sylfaen" w:cs="Sylfaen"/>
                <w:sz w:val="20"/>
                <w:szCs w:val="20"/>
              </w:rPr>
              <w:t>անձանց</w:t>
            </w:r>
            <w:r w:rsidRPr="000C1728">
              <w:rPr>
                <w:rFonts w:ascii="Sylfaen" w:eastAsia="Calibri" w:hAnsi="Sylfaen"/>
                <w:sz w:val="20"/>
                <w:szCs w:val="20"/>
              </w:rPr>
              <w:t xml:space="preserve"> </w:t>
            </w:r>
            <w:r w:rsidRPr="00392D11">
              <w:rPr>
                <w:rFonts w:ascii="Sylfaen" w:eastAsia="Calibri" w:hAnsi="Sylfaen" w:cs="Sylfaen"/>
                <w:sz w:val="20"/>
                <w:szCs w:val="20"/>
              </w:rPr>
              <w:t>ցանկացած</w:t>
            </w:r>
            <w:r w:rsidRPr="000C1728">
              <w:rPr>
                <w:rFonts w:ascii="Sylfaen" w:eastAsia="Calibri" w:hAnsi="Sylfaen"/>
                <w:sz w:val="20"/>
                <w:szCs w:val="20"/>
              </w:rPr>
              <w:t xml:space="preserve"> </w:t>
            </w:r>
            <w:r w:rsidRPr="00392D11">
              <w:rPr>
                <w:rFonts w:ascii="Sylfaen" w:eastAsia="Calibri" w:hAnsi="Sylfaen" w:cs="Sylfaen"/>
                <w:sz w:val="20"/>
                <w:szCs w:val="20"/>
              </w:rPr>
              <w:t>իրավունքներից</w:t>
            </w:r>
            <w:r w:rsidRPr="000C1728">
              <w:rPr>
                <w:rFonts w:ascii="Sylfaen" w:eastAsia="Calibri" w:hAnsi="Sylfaen"/>
                <w:sz w:val="20"/>
                <w:szCs w:val="20"/>
              </w:rPr>
              <w:t xml:space="preserve">, </w:t>
            </w:r>
            <w:r w:rsidRPr="00392D11">
              <w:rPr>
                <w:rFonts w:ascii="Sylfaen" w:eastAsia="Calibri" w:hAnsi="Sylfaen" w:cs="Sylfaen"/>
                <w:sz w:val="20"/>
                <w:szCs w:val="20"/>
              </w:rPr>
              <w:t>կամ</w:t>
            </w:r>
            <w:r w:rsidRPr="000C1728">
              <w:rPr>
                <w:rFonts w:ascii="Sylfaen" w:eastAsia="Calibri" w:hAnsi="Sylfaen"/>
                <w:sz w:val="20"/>
                <w:szCs w:val="20"/>
              </w:rPr>
              <w:t xml:space="preserve"> </w:t>
            </w:r>
            <w:r w:rsidRPr="00392D11">
              <w:rPr>
                <w:rFonts w:ascii="Sylfaen" w:eastAsia="Calibri" w:hAnsi="Sylfaen" w:cs="Sylfaen"/>
                <w:sz w:val="20"/>
                <w:szCs w:val="20"/>
              </w:rPr>
              <w:t>այլ</w:t>
            </w:r>
            <w:r w:rsidRPr="000C1728">
              <w:rPr>
                <w:rFonts w:ascii="Sylfaen" w:eastAsia="Calibri" w:hAnsi="Sylfaen"/>
                <w:sz w:val="20"/>
                <w:szCs w:val="20"/>
              </w:rPr>
              <w:t xml:space="preserve"> </w:t>
            </w:r>
            <w:r w:rsidRPr="00392D11">
              <w:rPr>
                <w:rFonts w:ascii="Sylfaen" w:eastAsia="Calibri" w:hAnsi="Sylfaen" w:cs="Sylfaen"/>
                <w:sz w:val="20"/>
                <w:szCs w:val="20"/>
              </w:rPr>
              <w:t>կերպ</w:t>
            </w:r>
            <w:r w:rsidRPr="000C1728">
              <w:rPr>
                <w:rFonts w:ascii="Sylfaen" w:eastAsia="Calibri" w:hAnsi="Sylfaen"/>
                <w:sz w:val="20"/>
                <w:szCs w:val="20"/>
              </w:rPr>
              <w:t xml:space="preserve"> </w:t>
            </w:r>
            <w:r w:rsidRPr="00392D11">
              <w:rPr>
                <w:rFonts w:ascii="Sylfaen" w:eastAsia="Calibri" w:hAnsi="Sylfaen" w:cs="Sylfaen"/>
                <w:sz w:val="20"/>
                <w:szCs w:val="20"/>
              </w:rPr>
              <w:t>չի</w:t>
            </w:r>
            <w:r w:rsidRPr="000C1728">
              <w:rPr>
                <w:rFonts w:ascii="Sylfaen" w:eastAsia="Calibri" w:hAnsi="Sylfaen"/>
                <w:sz w:val="20"/>
                <w:szCs w:val="20"/>
              </w:rPr>
              <w:t xml:space="preserve"> </w:t>
            </w:r>
            <w:r w:rsidRPr="00392D11">
              <w:rPr>
                <w:rFonts w:ascii="Sylfaen" w:eastAsia="Calibri" w:hAnsi="Sylfaen" w:cs="Sylfaen"/>
                <w:sz w:val="20"/>
                <w:szCs w:val="20"/>
              </w:rPr>
              <w:t>հանդիսանում</w:t>
            </w:r>
            <w:r w:rsidRPr="000C1728">
              <w:rPr>
                <w:rFonts w:ascii="Sylfaen" w:eastAsia="Calibri" w:hAnsi="Sylfaen"/>
                <w:sz w:val="20"/>
                <w:szCs w:val="20"/>
              </w:rPr>
              <w:t xml:space="preserve"> </w:t>
            </w:r>
            <w:r w:rsidRPr="00392D11">
              <w:rPr>
                <w:rFonts w:ascii="Sylfaen" w:eastAsia="Calibri" w:hAnsi="Sylfaen" w:cs="Sylfaen"/>
                <w:sz w:val="20"/>
                <w:szCs w:val="20"/>
              </w:rPr>
              <w:t>վեճի</w:t>
            </w:r>
            <w:r w:rsidRPr="000C1728">
              <w:rPr>
                <w:rFonts w:ascii="Sylfaen" w:eastAsia="Calibri" w:hAnsi="Sylfaen"/>
                <w:sz w:val="20"/>
                <w:szCs w:val="20"/>
              </w:rPr>
              <w:t xml:space="preserve"> </w:t>
            </w:r>
            <w:r w:rsidRPr="00392D11">
              <w:rPr>
                <w:rFonts w:ascii="Sylfaen" w:eastAsia="Calibri" w:hAnsi="Sylfaen" w:cs="Sylfaen"/>
                <w:sz w:val="20"/>
                <w:szCs w:val="20"/>
              </w:rPr>
              <w:t>առարկա</w:t>
            </w:r>
            <w:r w:rsidRPr="000C1728">
              <w:rPr>
                <w:rFonts w:ascii="Sylfaen" w:eastAsia="Calibri" w:hAnsi="Sylfaen"/>
                <w:sz w:val="20"/>
                <w:szCs w:val="20"/>
              </w:rPr>
              <w:t>:</w:t>
            </w:r>
          </w:p>
        </w:tc>
        <w:tc>
          <w:tcPr>
            <w:tcW w:w="4819" w:type="dxa"/>
            <w:tcBorders>
              <w:top w:val="nil"/>
              <w:left w:val="nil"/>
              <w:bottom w:val="nil"/>
              <w:right w:val="nil"/>
            </w:tcBorders>
          </w:tcPr>
          <w:p w14:paraId="11788B1C" w14:textId="77777777" w:rsidR="009E202C" w:rsidRPr="00392D11" w:rsidRDefault="009E202C" w:rsidP="009E202C">
            <w:pPr>
              <w:jc w:val="both"/>
              <w:rPr>
                <w:rFonts w:ascii="Sylfaen" w:hAnsi="Sylfaen"/>
                <w:sz w:val="20"/>
                <w:szCs w:val="20"/>
              </w:rPr>
            </w:pPr>
            <w:r w:rsidRPr="00392D11">
              <w:rPr>
                <w:rFonts w:ascii="Sylfaen" w:hAnsi="Sylfaen"/>
                <w:sz w:val="20"/>
                <w:szCs w:val="20"/>
              </w:rPr>
              <w:t>1.2. Поставщик гарантирует, что поставляемый Товар не обременен правами третьих лиц, или иным образом не является предметом спора.</w:t>
            </w:r>
          </w:p>
          <w:p w14:paraId="587D6B8A" w14:textId="77777777" w:rsidR="009E202C" w:rsidRPr="00392D11" w:rsidRDefault="009E202C" w:rsidP="009E202C">
            <w:pPr>
              <w:jc w:val="both"/>
              <w:rPr>
                <w:rFonts w:ascii="Sylfaen" w:hAnsi="Sylfaen"/>
                <w:b/>
                <w:sz w:val="20"/>
                <w:szCs w:val="20"/>
                <w:highlight w:val="yellow"/>
              </w:rPr>
            </w:pPr>
          </w:p>
        </w:tc>
      </w:tr>
      <w:tr w:rsidR="009E202C" w:rsidRPr="000C1728" w14:paraId="1F3137FE" w14:textId="77777777" w:rsidTr="00922E1A">
        <w:tc>
          <w:tcPr>
            <w:tcW w:w="5559" w:type="dxa"/>
            <w:tcBorders>
              <w:top w:val="nil"/>
              <w:left w:val="nil"/>
              <w:bottom w:val="nil"/>
              <w:right w:val="nil"/>
            </w:tcBorders>
          </w:tcPr>
          <w:p w14:paraId="5ABF2F26" w14:textId="77777777" w:rsidR="009E202C" w:rsidRPr="001C1B56" w:rsidRDefault="009E202C" w:rsidP="009E202C">
            <w:pPr>
              <w:pStyle w:val="a3"/>
              <w:spacing w:before="120" w:after="120"/>
              <w:ind w:left="568"/>
              <w:jc w:val="center"/>
              <w:rPr>
                <w:rFonts w:ascii="Sylfaen" w:hAnsi="Sylfaen" w:cs="Sylfaen"/>
                <w:b/>
                <w:bCs/>
                <w:sz w:val="20"/>
                <w:szCs w:val="20"/>
                <w:lang w:val="hy-AM"/>
              </w:rPr>
            </w:pPr>
            <w:r w:rsidRPr="001C1B56">
              <w:rPr>
                <w:rFonts w:ascii="Sylfaen" w:hAnsi="Sylfaen" w:cs="Sylfaen"/>
                <w:b/>
                <w:sz w:val="20"/>
                <w:szCs w:val="20"/>
                <w:lang w:val="hy-AM"/>
              </w:rPr>
              <w:t>2</w:t>
            </w:r>
            <w:r w:rsidRPr="001C1B56">
              <w:rPr>
                <w:rFonts w:ascii="Sylfaen" w:hAnsi="Sylfaen"/>
                <w:b/>
                <w:sz w:val="20"/>
                <w:szCs w:val="20"/>
                <w:lang w:val="hy-AM"/>
              </w:rPr>
              <w:t xml:space="preserve">.  </w:t>
            </w:r>
            <w:r>
              <w:rPr>
                <w:rFonts w:ascii="Sylfaen" w:eastAsia="Calibri" w:hAnsi="Sylfaen" w:cs="Sylfaen"/>
                <w:b/>
                <w:sz w:val="20"/>
                <w:szCs w:val="20"/>
                <w:lang w:val="hy-AM"/>
              </w:rPr>
              <w:t>Ապ</w:t>
            </w:r>
            <w:r w:rsidRPr="001C1B56">
              <w:rPr>
                <w:rFonts w:ascii="Sylfaen" w:eastAsia="Calibri" w:hAnsi="Sylfaen" w:cs="Sylfaen"/>
                <w:b/>
                <w:sz w:val="20"/>
                <w:szCs w:val="20"/>
              </w:rPr>
              <w:t>րանքի</w:t>
            </w:r>
            <w:r w:rsidRPr="001C1B56">
              <w:rPr>
                <w:rFonts w:ascii="Sylfaen" w:eastAsia="Calibri" w:hAnsi="Sylfaen"/>
                <w:b/>
                <w:sz w:val="20"/>
                <w:szCs w:val="20"/>
              </w:rPr>
              <w:t xml:space="preserve"> </w:t>
            </w:r>
            <w:r w:rsidRPr="001C1B56">
              <w:rPr>
                <w:rFonts w:ascii="Sylfaen" w:eastAsia="Calibri" w:hAnsi="Sylfaen" w:cs="Sylfaen"/>
                <w:b/>
                <w:sz w:val="20"/>
                <w:szCs w:val="20"/>
              </w:rPr>
              <w:t>որակը</w:t>
            </w:r>
            <w:r w:rsidRPr="00063C30">
              <w:rPr>
                <w:rFonts w:ascii="Sylfaen" w:hAnsi="Sylfaen" w:cs="Sylfaen"/>
                <w:b/>
                <w:sz w:val="20"/>
                <w:szCs w:val="20"/>
              </w:rPr>
              <w:t xml:space="preserve"> և երաշխիքային սպասարկման ժամկետը</w:t>
            </w:r>
          </w:p>
          <w:p w14:paraId="2BBFAA2C" w14:textId="6327C036" w:rsidR="009E202C" w:rsidRPr="00922E1A" w:rsidRDefault="009E202C" w:rsidP="009E202C">
            <w:pPr>
              <w:shd w:val="clear" w:color="auto" w:fill="FFFFFF" w:themeFill="background1"/>
              <w:jc w:val="both"/>
              <w:rPr>
                <w:rFonts w:ascii="Sylfaen" w:eastAsia="Calibri" w:hAnsi="Sylfaen"/>
                <w:sz w:val="20"/>
                <w:szCs w:val="20"/>
                <w:lang w:val="hy-AM"/>
              </w:rPr>
            </w:pPr>
            <w:r w:rsidRPr="001C1B56">
              <w:rPr>
                <w:rFonts w:ascii="Sylfaen" w:eastAsiaTheme="minorHAnsi" w:hAnsi="Sylfaen"/>
                <w:sz w:val="20"/>
                <w:szCs w:val="20"/>
                <w:lang w:val="hy-AM"/>
              </w:rPr>
              <w:t>2.1.</w:t>
            </w:r>
            <w:r w:rsidRPr="001C1B56">
              <w:rPr>
                <w:rFonts w:ascii="Sylfaen" w:eastAsia="Calibri" w:hAnsi="Sylfaen" w:cs="Sylfaen"/>
                <w:sz w:val="20"/>
                <w:szCs w:val="20"/>
                <w:lang w:val="hy-AM"/>
              </w:rPr>
              <w:t xml:space="preserve"> </w:t>
            </w:r>
            <w:r w:rsidRPr="000C027D">
              <w:rPr>
                <w:rFonts w:ascii="Sylfaen" w:eastAsia="Calibri" w:hAnsi="Sylfaen" w:cs="Sylfaen"/>
                <w:sz w:val="20"/>
                <w:szCs w:val="20"/>
                <w:lang w:val="hy-AM"/>
              </w:rPr>
              <w:t>Պայմանագրով</w:t>
            </w:r>
            <w:r w:rsidRPr="000C027D">
              <w:rPr>
                <w:rFonts w:ascii="Sylfaen" w:eastAsia="Calibri" w:hAnsi="Sylfaen"/>
                <w:sz w:val="20"/>
                <w:szCs w:val="20"/>
                <w:lang w:val="hy-AM"/>
              </w:rPr>
              <w:t xml:space="preserve"> </w:t>
            </w:r>
            <w:r w:rsidRPr="000C027D">
              <w:rPr>
                <w:rFonts w:ascii="Sylfaen" w:eastAsia="Calibri" w:hAnsi="Sylfaen" w:cs="Sylfaen"/>
                <w:sz w:val="20"/>
                <w:szCs w:val="20"/>
                <w:lang w:val="hy-AM"/>
              </w:rPr>
              <w:t>մատակարարվող</w:t>
            </w:r>
            <w:r w:rsidRPr="000C027D">
              <w:rPr>
                <w:rFonts w:ascii="Sylfaen" w:eastAsia="Calibri" w:hAnsi="Sylfaen"/>
                <w:sz w:val="20"/>
                <w:szCs w:val="20"/>
                <w:lang w:val="hy-AM"/>
              </w:rPr>
              <w:t xml:space="preserve"> </w:t>
            </w:r>
            <w:r w:rsidRPr="000C027D">
              <w:rPr>
                <w:rFonts w:ascii="Sylfaen" w:eastAsia="Calibri" w:hAnsi="Sylfaen" w:cs="Sylfaen"/>
                <w:sz w:val="20"/>
                <w:szCs w:val="20"/>
                <w:lang w:val="hy-AM"/>
              </w:rPr>
              <w:t>Ապրանքը</w:t>
            </w:r>
            <w:r w:rsidRPr="000C027D">
              <w:rPr>
                <w:rFonts w:ascii="Sylfaen" w:eastAsia="Calibri" w:hAnsi="Sylfaen"/>
                <w:sz w:val="20"/>
                <w:szCs w:val="20"/>
                <w:lang w:val="hy-AM"/>
              </w:rPr>
              <w:t xml:space="preserve"> </w:t>
            </w:r>
            <w:r w:rsidRPr="001C1B56">
              <w:rPr>
                <w:rFonts w:ascii="Sylfaen" w:eastAsia="Calibri" w:hAnsi="Sylfaen" w:cs="Sylfaen"/>
                <w:sz w:val="20"/>
                <w:szCs w:val="20"/>
                <w:lang w:val="hy-AM"/>
              </w:rPr>
              <w:t>պետք</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է</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համապատասխանի</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տվյալ</w:t>
            </w:r>
            <w:r w:rsidRPr="001C1B56">
              <w:rPr>
                <w:rFonts w:ascii="Sylfaen" w:eastAsia="Calibri" w:hAnsi="Sylfaen"/>
                <w:sz w:val="20"/>
                <w:szCs w:val="20"/>
                <w:lang w:val="hy-AM"/>
              </w:rPr>
              <w:t xml:space="preserve"> </w:t>
            </w:r>
            <w:r>
              <w:rPr>
                <w:rFonts w:ascii="Sylfaen" w:eastAsia="Calibri" w:hAnsi="Sylfaen" w:cs="Sylfaen"/>
                <w:sz w:val="20"/>
                <w:szCs w:val="20"/>
                <w:lang w:val="hy-AM"/>
              </w:rPr>
              <w:t>ա</w:t>
            </w:r>
            <w:r w:rsidRPr="001C1B56">
              <w:rPr>
                <w:rFonts w:ascii="Sylfaen" w:eastAsia="Calibri" w:hAnsi="Sylfaen" w:cs="Sylfaen"/>
                <w:sz w:val="20"/>
                <w:szCs w:val="20"/>
                <w:lang w:val="hy-AM"/>
              </w:rPr>
              <w:t>պրանքի</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համար</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նախատեսված</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ԳՈՍՏ</w:t>
            </w:r>
            <w:r w:rsidRPr="001C1B56">
              <w:rPr>
                <w:rFonts w:ascii="Sylfaen" w:eastAsia="Calibri" w:hAnsi="Sylfaen"/>
                <w:sz w:val="20"/>
                <w:szCs w:val="20"/>
                <w:lang w:val="hy-AM"/>
              </w:rPr>
              <w:t>-</w:t>
            </w:r>
            <w:r w:rsidRPr="001C1B56">
              <w:rPr>
                <w:rFonts w:ascii="Sylfaen" w:eastAsia="Calibri" w:hAnsi="Sylfaen" w:cs="Sylfaen"/>
                <w:sz w:val="20"/>
                <w:szCs w:val="20"/>
                <w:lang w:val="hy-AM"/>
              </w:rPr>
              <w:t>երին</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և</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տեխնիկական</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պայմաններին</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ՏՊ</w:t>
            </w:r>
            <w:r w:rsidRPr="001C1B56">
              <w:rPr>
                <w:rFonts w:ascii="Sylfaen" w:eastAsia="Calibri" w:hAnsi="Sylfaen"/>
                <w:sz w:val="20"/>
                <w:szCs w:val="20"/>
                <w:lang w:val="hy-AM"/>
              </w:rPr>
              <w:t>/:</w:t>
            </w:r>
          </w:p>
        </w:tc>
        <w:tc>
          <w:tcPr>
            <w:tcW w:w="4819" w:type="dxa"/>
            <w:tcBorders>
              <w:top w:val="nil"/>
              <w:left w:val="nil"/>
              <w:bottom w:val="nil"/>
              <w:right w:val="nil"/>
            </w:tcBorders>
          </w:tcPr>
          <w:p w14:paraId="72F01626" w14:textId="77777777" w:rsidR="009E202C" w:rsidRPr="00E01180" w:rsidRDefault="009E202C" w:rsidP="009E202C">
            <w:pPr>
              <w:shd w:val="clear" w:color="auto" w:fill="FFFFFF" w:themeFill="background1"/>
              <w:spacing w:line="360" w:lineRule="auto"/>
              <w:ind w:firstLine="72"/>
              <w:jc w:val="center"/>
              <w:rPr>
                <w:rFonts w:ascii="Sylfaen" w:hAnsi="Sylfaen" w:cs="Sylfaen"/>
                <w:b/>
                <w:bCs/>
                <w:sz w:val="20"/>
                <w:szCs w:val="20"/>
                <w:lang w:val="hy-AM"/>
              </w:rPr>
            </w:pPr>
            <w:r w:rsidRPr="001C1B56">
              <w:rPr>
                <w:rFonts w:ascii="Sylfaen" w:hAnsi="Sylfaen"/>
                <w:b/>
                <w:sz w:val="20"/>
                <w:szCs w:val="20"/>
                <w:lang w:val="de-LU"/>
              </w:rPr>
              <w:t xml:space="preserve">2. </w:t>
            </w:r>
            <w:r w:rsidRPr="001C1B56">
              <w:rPr>
                <w:rFonts w:ascii="Sylfaen" w:hAnsi="Sylfaen"/>
                <w:b/>
                <w:sz w:val="20"/>
                <w:szCs w:val="20"/>
              </w:rPr>
              <w:t xml:space="preserve">Качество </w:t>
            </w:r>
            <w:r>
              <w:rPr>
                <w:rFonts w:ascii="Sylfaen" w:hAnsi="Sylfaen"/>
                <w:b/>
                <w:sz w:val="20"/>
                <w:szCs w:val="20"/>
              </w:rPr>
              <w:t>Товара</w:t>
            </w:r>
            <w:r w:rsidRPr="00063C30">
              <w:rPr>
                <w:rFonts w:ascii="Sylfaen" w:hAnsi="Sylfaen" w:cs="Sylfaen"/>
                <w:b/>
                <w:bCs/>
                <w:sz w:val="20"/>
                <w:szCs w:val="20"/>
                <w:lang w:val="hy-AM"/>
              </w:rPr>
              <w:t xml:space="preserve"> и срок гарантийного обслуживания</w:t>
            </w:r>
          </w:p>
          <w:p w14:paraId="7F8EAA89" w14:textId="77777777" w:rsidR="009E202C" w:rsidRPr="001C1B56" w:rsidRDefault="009E202C" w:rsidP="009E202C">
            <w:pPr>
              <w:shd w:val="clear" w:color="auto" w:fill="FFFFFF" w:themeFill="background1"/>
              <w:jc w:val="both"/>
              <w:rPr>
                <w:rFonts w:ascii="Sylfaen" w:hAnsi="Sylfaen"/>
                <w:b/>
                <w:sz w:val="20"/>
                <w:szCs w:val="20"/>
              </w:rPr>
            </w:pPr>
            <w:r w:rsidRPr="001C1B56">
              <w:rPr>
                <w:rFonts w:ascii="Sylfaen" w:hAnsi="Sylfaen"/>
                <w:sz w:val="20"/>
                <w:szCs w:val="20"/>
              </w:rPr>
              <w:t xml:space="preserve">2.1 </w:t>
            </w:r>
            <w:r w:rsidRPr="000C027D">
              <w:rPr>
                <w:rFonts w:ascii="Sylfaen" w:hAnsi="Sylfaen"/>
                <w:sz w:val="20"/>
                <w:szCs w:val="20"/>
              </w:rPr>
              <w:t xml:space="preserve">Поставляемый по Договору Товар должен соответствовать требованиям ГОСТ-ов и технических условий /ТУ/ на данный вид </w:t>
            </w:r>
            <w:r>
              <w:rPr>
                <w:rFonts w:ascii="Sylfaen" w:hAnsi="Sylfaen"/>
                <w:sz w:val="20"/>
                <w:szCs w:val="20"/>
              </w:rPr>
              <w:t>т</w:t>
            </w:r>
            <w:r w:rsidRPr="000C027D">
              <w:rPr>
                <w:rFonts w:ascii="Sylfaen" w:hAnsi="Sylfaen"/>
                <w:sz w:val="20"/>
                <w:szCs w:val="20"/>
              </w:rPr>
              <w:t>овара.</w:t>
            </w:r>
          </w:p>
        </w:tc>
      </w:tr>
      <w:tr w:rsidR="009E202C" w:rsidRPr="000C1728" w14:paraId="6EE46EB0" w14:textId="77777777" w:rsidTr="00922E1A">
        <w:tc>
          <w:tcPr>
            <w:tcW w:w="5559" w:type="dxa"/>
            <w:tcBorders>
              <w:top w:val="nil"/>
              <w:left w:val="nil"/>
              <w:bottom w:val="nil"/>
              <w:right w:val="nil"/>
            </w:tcBorders>
          </w:tcPr>
          <w:p w14:paraId="3E3DC63E" w14:textId="77777777" w:rsidR="009E202C" w:rsidRPr="006D44C5" w:rsidRDefault="009E202C" w:rsidP="009E202C">
            <w:pPr>
              <w:pStyle w:val="a3"/>
              <w:spacing w:before="120" w:after="120"/>
              <w:ind w:left="34"/>
              <w:jc w:val="both"/>
              <w:rPr>
                <w:rFonts w:ascii="Sylfaen" w:hAnsi="Sylfaen" w:cs="Sylfaen"/>
                <w:b/>
                <w:sz w:val="20"/>
                <w:szCs w:val="20"/>
              </w:rPr>
            </w:pPr>
            <w:r w:rsidRPr="00392D11">
              <w:rPr>
                <w:rFonts w:ascii="Sylfaen" w:hAnsi="Sylfaen"/>
                <w:sz w:val="20"/>
                <w:szCs w:val="20"/>
                <w:lang w:val="hy-AM"/>
              </w:rPr>
              <w:t xml:space="preserve">2.2. </w:t>
            </w:r>
            <w:r w:rsidRPr="0013030A">
              <w:rPr>
                <w:rFonts w:ascii="Sylfaen" w:eastAsia="Calibri" w:hAnsi="Sylfaen" w:cs="Sylfaen"/>
                <w:sz w:val="20"/>
                <w:szCs w:val="20"/>
                <w:lang w:val="hy-AM"/>
              </w:rPr>
              <w:t>Մատակարարը պարտավոր է ապրանքի հետ միասին Գնորդին փոխանցել դեզագործական գործունեության հավաստագիր:</w:t>
            </w:r>
            <w:r>
              <w:rPr>
                <w:rFonts w:ascii="Sylfaen" w:eastAsia="Calibri" w:hAnsi="Sylfaen" w:cs="Sylfaen"/>
                <w:sz w:val="20"/>
                <w:szCs w:val="20"/>
              </w:rPr>
              <w:t xml:space="preserve"> </w:t>
            </w:r>
          </w:p>
        </w:tc>
        <w:tc>
          <w:tcPr>
            <w:tcW w:w="4819" w:type="dxa"/>
            <w:tcBorders>
              <w:top w:val="nil"/>
              <w:left w:val="nil"/>
              <w:bottom w:val="nil"/>
              <w:right w:val="nil"/>
            </w:tcBorders>
          </w:tcPr>
          <w:p w14:paraId="62EB107D" w14:textId="77777777" w:rsidR="009E202C" w:rsidRPr="00B95E75" w:rsidRDefault="009E202C" w:rsidP="009E202C">
            <w:pPr>
              <w:shd w:val="clear" w:color="auto" w:fill="FFFFFF" w:themeFill="background1"/>
              <w:jc w:val="both"/>
              <w:rPr>
                <w:rFonts w:ascii="Sylfaen" w:hAnsi="Sylfaen" w:cs="Sylfaen"/>
                <w:bCs/>
                <w:sz w:val="20"/>
                <w:szCs w:val="20"/>
              </w:rPr>
            </w:pPr>
            <w:r w:rsidRPr="00735539">
              <w:rPr>
                <w:rFonts w:ascii="Sylfaen" w:hAnsi="Sylfaen" w:cs="Sylfaen"/>
                <w:bCs/>
                <w:sz w:val="21"/>
                <w:szCs w:val="21"/>
                <w:lang w:val="hy-AM"/>
              </w:rPr>
              <w:t>2.2.Поставщик обязан вместе с Товаром передать Покупателю сертификат качества /соответствия/ на данный вид Товара</w:t>
            </w:r>
          </w:p>
        </w:tc>
      </w:tr>
      <w:tr w:rsidR="009E202C" w:rsidRPr="000C1728" w14:paraId="74FD9F77" w14:textId="77777777" w:rsidTr="00922E1A">
        <w:trPr>
          <w:trHeight w:val="703"/>
        </w:trPr>
        <w:tc>
          <w:tcPr>
            <w:tcW w:w="5559" w:type="dxa"/>
            <w:tcBorders>
              <w:top w:val="nil"/>
              <w:left w:val="nil"/>
              <w:bottom w:val="nil"/>
              <w:right w:val="nil"/>
            </w:tcBorders>
          </w:tcPr>
          <w:p w14:paraId="4C7749A0" w14:textId="77777777" w:rsidR="009E202C" w:rsidRPr="00FE2F66" w:rsidRDefault="009E202C" w:rsidP="009E202C">
            <w:pPr>
              <w:shd w:val="clear" w:color="auto" w:fill="FFFFFF" w:themeFill="background1"/>
              <w:jc w:val="both"/>
              <w:rPr>
                <w:rFonts w:ascii="Sylfaen" w:hAnsi="Sylfaen" w:cs="Sylfaen"/>
                <w:color w:val="FF0000"/>
                <w:sz w:val="20"/>
                <w:szCs w:val="20"/>
                <w:lang w:val="hy-AM"/>
              </w:rPr>
            </w:pPr>
            <w:r>
              <w:rPr>
                <w:rFonts w:ascii="Sylfaen" w:hAnsi="Sylfaen"/>
                <w:sz w:val="20"/>
                <w:szCs w:val="20"/>
                <w:lang w:val="hy-AM"/>
              </w:rPr>
              <w:t>2.3</w:t>
            </w:r>
            <w:r w:rsidRPr="0028300A">
              <w:rPr>
                <w:rFonts w:ascii="Sylfaen" w:hAnsi="Sylfaen"/>
                <w:sz w:val="20"/>
                <w:szCs w:val="20"/>
                <w:lang w:val="hy-AM"/>
              </w:rPr>
              <w:t xml:space="preserve">. </w:t>
            </w:r>
            <w:r w:rsidRPr="007B40CF">
              <w:rPr>
                <w:rFonts w:ascii="Sylfaen" w:hAnsi="Sylfaen" w:cs="Sylfaen"/>
                <w:color w:val="000000" w:themeColor="text1"/>
                <w:sz w:val="20"/>
                <w:szCs w:val="20"/>
                <w:lang w:val="hy-AM"/>
              </w:rPr>
              <w:t>Մատակարարված Ա</w:t>
            </w:r>
            <w:r>
              <w:rPr>
                <w:rFonts w:ascii="Sylfaen" w:hAnsi="Sylfaen" w:cs="Sylfaen"/>
                <w:color w:val="000000" w:themeColor="text1"/>
                <w:sz w:val="20"/>
                <w:szCs w:val="20"/>
                <w:lang w:val="hy-AM"/>
              </w:rPr>
              <w:t>պրանքի վրա</w:t>
            </w:r>
            <w:r w:rsidRPr="007B40CF">
              <w:rPr>
                <w:rFonts w:ascii="Sylfaen" w:hAnsi="Sylfaen" w:cs="Sylfaen"/>
                <w:color w:val="000000" w:themeColor="text1"/>
                <w:sz w:val="20"/>
                <w:szCs w:val="20"/>
                <w:lang w:val="hy-AM"/>
              </w:rPr>
              <w:t xml:space="preserve"> </w:t>
            </w:r>
            <w:r>
              <w:rPr>
                <w:rFonts w:ascii="Sylfaen" w:hAnsi="Sylfaen" w:cs="Sylfaen"/>
                <w:color w:val="000000" w:themeColor="text1"/>
                <w:sz w:val="20"/>
                <w:szCs w:val="20"/>
                <w:lang w:val="hy-AM"/>
              </w:rPr>
              <w:t>տարածվում է արտադրողի երաշխիքը</w:t>
            </w:r>
            <w:r w:rsidRPr="007B40CF">
              <w:rPr>
                <w:rFonts w:ascii="Sylfaen" w:hAnsi="Sylfaen" w:cs="Sylfaen"/>
                <w:color w:val="000000" w:themeColor="text1"/>
                <w:sz w:val="20"/>
                <w:szCs w:val="20"/>
                <w:lang w:val="hy-AM"/>
              </w:rPr>
              <w:t>:</w:t>
            </w:r>
          </w:p>
          <w:p w14:paraId="17506A5A" w14:textId="77777777" w:rsidR="009E202C" w:rsidRPr="0028300A" w:rsidRDefault="009E202C" w:rsidP="009E202C">
            <w:pPr>
              <w:shd w:val="clear" w:color="auto" w:fill="FFFFFF" w:themeFill="background1"/>
              <w:jc w:val="both"/>
              <w:rPr>
                <w:rFonts w:ascii="Sylfaen" w:hAnsi="Sylfaen" w:cs="Sylfaen"/>
                <w:bCs/>
                <w:sz w:val="20"/>
                <w:szCs w:val="20"/>
                <w:lang w:val="hy-AM"/>
              </w:rPr>
            </w:pPr>
            <w:r w:rsidRPr="00FE2F66">
              <w:rPr>
                <w:rFonts w:ascii="Sylfaen" w:hAnsi="Sylfaen" w:cs="Sylfaen"/>
                <w:bCs/>
                <w:color w:val="FF0000"/>
                <w:sz w:val="20"/>
                <w:szCs w:val="20"/>
                <w:lang w:val="hy-AM"/>
              </w:rPr>
              <w:t xml:space="preserve"> </w:t>
            </w:r>
          </w:p>
        </w:tc>
        <w:tc>
          <w:tcPr>
            <w:tcW w:w="4819" w:type="dxa"/>
            <w:tcBorders>
              <w:top w:val="nil"/>
              <w:left w:val="nil"/>
              <w:bottom w:val="nil"/>
              <w:right w:val="nil"/>
            </w:tcBorders>
          </w:tcPr>
          <w:p w14:paraId="030CAF67" w14:textId="77777777" w:rsidR="009E202C" w:rsidRPr="00FE2F66" w:rsidRDefault="009E202C" w:rsidP="009E202C">
            <w:pPr>
              <w:jc w:val="both"/>
              <w:rPr>
                <w:rFonts w:ascii="Sylfaen" w:hAnsi="Sylfaen"/>
                <w:color w:val="FF0000"/>
                <w:sz w:val="20"/>
                <w:szCs w:val="20"/>
              </w:rPr>
            </w:pPr>
            <w:r w:rsidRPr="00D64A3D">
              <w:rPr>
                <w:rFonts w:ascii="Sylfaen" w:hAnsi="Sylfaen"/>
                <w:sz w:val="20"/>
                <w:szCs w:val="20"/>
                <w:lang w:val="hy-AM"/>
              </w:rPr>
              <w:t>2</w:t>
            </w:r>
            <w:r w:rsidRPr="00D64A3D">
              <w:rPr>
                <w:rFonts w:ascii="Sylfaen" w:hAnsi="Sylfaen"/>
                <w:sz w:val="20"/>
                <w:szCs w:val="20"/>
              </w:rPr>
              <w:t xml:space="preserve">.3. </w:t>
            </w:r>
            <w:r w:rsidRPr="007B40CF">
              <w:rPr>
                <w:rFonts w:ascii="Sylfaen" w:hAnsi="Sylfaen"/>
                <w:color w:val="000000" w:themeColor="text1"/>
                <w:sz w:val="20"/>
                <w:szCs w:val="20"/>
              </w:rPr>
              <w:t>На поставленный Товар распространяется гарантия производителя.</w:t>
            </w:r>
          </w:p>
          <w:p w14:paraId="18B1B872" w14:textId="77777777" w:rsidR="009E202C" w:rsidRPr="00D64A3D" w:rsidRDefault="009E202C" w:rsidP="009E202C">
            <w:pPr>
              <w:shd w:val="clear" w:color="auto" w:fill="FFFFFF" w:themeFill="background1"/>
              <w:ind w:firstLine="72"/>
              <w:jc w:val="both"/>
              <w:rPr>
                <w:rFonts w:ascii="Sylfaen" w:hAnsi="Sylfaen" w:cs="Sylfaen"/>
                <w:bCs/>
                <w:sz w:val="20"/>
                <w:szCs w:val="20"/>
              </w:rPr>
            </w:pPr>
          </w:p>
        </w:tc>
      </w:tr>
      <w:tr w:rsidR="009E202C" w:rsidRPr="000C1728" w14:paraId="2F1EA698" w14:textId="77777777" w:rsidTr="00922E1A">
        <w:tc>
          <w:tcPr>
            <w:tcW w:w="5559" w:type="dxa"/>
            <w:tcBorders>
              <w:top w:val="nil"/>
              <w:left w:val="nil"/>
              <w:bottom w:val="nil"/>
              <w:right w:val="nil"/>
            </w:tcBorders>
          </w:tcPr>
          <w:p w14:paraId="40DB95F6" w14:textId="77777777" w:rsidR="009E202C" w:rsidRPr="0028300A" w:rsidRDefault="009E202C" w:rsidP="009E202C">
            <w:pPr>
              <w:spacing w:before="120"/>
              <w:jc w:val="center"/>
              <w:rPr>
                <w:rFonts w:ascii="Sylfaen" w:hAnsi="Sylfaen" w:cs="Sylfaen"/>
                <w:b/>
                <w:bCs/>
                <w:sz w:val="20"/>
                <w:szCs w:val="20"/>
                <w:lang w:val="hy-AM"/>
              </w:rPr>
            </w:pPr>
            <w:r w:rsidRPr="0028300A">
              <w:rPr>
                <w:rFonts w:ascii="Sylfaen" w:hAnsi="Sylfaen"/>
                <w:b/>
                <w:bCs/>
                <w:sz w:val="20"/>
                <w:szCs w:val="20"/>
                <w:lang w:val="hy-AM"/>
              </w:rPr>
              <w:t xml:space="preserve">3. </w:t>
            </w:r>
            <w:r w:rsidRPr="0028300A">
              <w:rPr>
                <w:rFonts w:ascii="Sylfaen" w:hAnsi="Sylfaen" w:cs="Sylfaen"/>
                <w:b/>
                <w:sz w:val="20"/>
                <w:szCs w:val="20"/>
                <w:lang w:val="hy-AM"/>
              </w:rPr>
              <w:t>Մատակարարման</w:t>
            </w:r>
            <w:r w:rsidRPr="0028300A">
              <w:rPr>
                <w:rFonts w:ascii="Sylfaen" w:hAnsi="Sylfaen"/>
                <w:b/>
                <w:sz w:val="20"/>
                <w:szCs w:val="20"/>
                <w:lang w:val="hy-AM"/>
              </w:rPr>
              <w:t xml:space="preserve"> </w:t>
            </w:r>
            <w:r w:rsidRPr="0028300A">
              <w:rPr>
                <w:rFonts w:ascii="Sylfaen" w:hAnsi="Sylfaen" w:cs="Sylfaen"/>
                <w:b/>
                <w:sz w:val="20"/>
                <w:szCs w:val="20"/>
                <w:lang w:val="hy-AM"/>
              </w:rPr>
              <w:t>ժամկետը</w:t>
            </w:r>
            <w:r w:rsidRPr="0028300A">
              <w:rPr>
                <w:rFonts w:ascii="Sylfaen" w:hAnsi="Sylfaen"/>
                <w:b/>
                <w:sz w:val="20"/>
                <w:szCs w:val="20"/>
                <w:lang w:val="hy-AM"/>
              </w:rPr>
              <w:t xml:space="preserve"> </w:t>
            </w:r>
            <w:r w:rsidRPr="0028300A">
              <w:rPr>
                <w:rFonts w:ascii="Sylfaen" w:hAnsi="Sylfaen" w:cs="Sylfaen"/>
                <w:b/>
                <w:sz w:val="20"/>
                <w:szCs w:val="20"/>
                <w:lang w:val="hy-AM"/>
              </w:rPr>
              <w:t>և</w:t>
            </w:r>
            <w:r w:rsidRPr="0028300A">
              <w:rPr>
                <w:rFonts w:ascii="Sylfaen" w:hAnsi="Sylfaen"/>
                <w:b/>
                <w:sz w:val="20"/>
                <w:szCs w:val="20"/>
                <w:lang w:val="hy-AM"/>
              </w:rPr>
              <w:t xml:space="preserve"> </w:t>
            </w:r>
            <w:r w:rsidRPr="0028300A">
              <w:rPr>
                <w:rFonts w:ascii="Sylfaen" w:hAnsi="Sylfaen" w:cs="Sylfaen"/>
                <w:b/>
                <w:sz w:val="20"/>
                <w:szCs w:val="20"/>
                <w:lang w:val="hy-AM"/>
              </w:rPr>
              <w:t>կարգը</w:t>
            </w:r>
          </w:p>
          <w:p w14:paraId="4314D06A" w14:textId="77777777" w:rsidR="009E202C" w:rsidRDefault="009E202C" w:rsidP="009E202C">
            <w:pPr>
              <w:jc w:val="both"/>
              <w:rPr>
                <w:rFonts w:ascii="Sylfaen" w:hAnsi="Sylfaen" w:cs="Sylfaen"/>
                <w:sz w:val="20"/>
                <w:szCs w:val="20"/>
                <w:lang w:val="hy-AM"/>
              </w:rPr>
            </w:pPr>
            <w:r w:rsidRPr="0028300A">
              <w:rPr>
                <w:rFonts w:ascii="Sylfaen" w:hAnsi="Sylfaen" w:cs="Sylfaen"/>
                <w:sz w:val="20"/>
                <w:szCs w:val="20"/>
                <w:lang w:val="hy-AM"/>
              </w:rPr>
              <w:t xml:space="preserve">3.1. </w:t>
            </w:r>
            <w:r w:rsidRPr="00FF1E7C">
              <w:rPr>
                <w:rFonts w:ascii="Sylfaen" w:hAnsi="Sylfaen" w:cs="Sylfaen"/>
                <w:sz w:val="20"/>
                <w:szCs w:val="20"/>
                <w:lang w:val="hy-AM"/>
              </w:rPr>
              <w:t>Մատակարարը պարտավոր է</w:t>
            </w:r>
            <w:r>
              <w:rPr>
                <w:rFonts w:ascii="Sylfaen" w:hAnsi="Sylfaen" w:cs="Sylfaen"/>
                <w:sz w:val="20"/>
                <w:szCs w:val="20"/>
                <w:lang w:val="hy-AM"/>
              </w:rPr>
              <w:t xml:space="preserve"> մատակարարել    Հավելված թիվ </w:t>
            </w:r>
            <w:r w:rsidRPr="00FF1E7C">
              <w:rPr>
                <w:rFonts w:ascii="Sylfaen" w:hAnsi="Sylfaen" w:cs="Sylfaen"/>
                <w:sz w:val="20"/>
                <w:szCs w:val="20"/>
                <w:lang w:val="hy-AM"/>
              </w:rPr>
              <w:t>1-ով</w:t>
            </w:r>
            <w:r>
              <w:rPr>
                <w:rFonts w:ascii="Sylfaen" w:hAnsi="Sylfaen" w:cs="Sylfaen"/>
                <w:sz w:val="20"/>
                <w:szCs w:val="20"/>
                <w:lang w:val="hy-AM"/>
              </w:rPr>
              <w:t xml:space="preserve">, </w:t>
            </w:r>
            <w:r w:rsidRPr="00FF1E7C">
              <w:rPr>
                <w:rFonts w:ascii="Sylfaen" w:hAnsi="Sylfaen" w:cs="Sylfaen"/>
                <w:sz w:val="20"/>
                <w:szCs w:val="20"/>
                <w:lang w:val="hy-AM"/>
              </w:rPr>
              <w:t>նախատեսված Ապրանքը:</w:t>
            </w:r>
          </w:p>
          <w:p w14:paraId="108C4861" w14:textId="77777777" w:rsidR="009E202C" w:rsidRPr="0028300A" w:rsidRDefault="009E202C" w:rsidP="009E202C">
            <w:pPr>
              <w:jc w:val="both"/>
              <w:rPr>
                <w:rFonts w:ascii="Sylfaen" w:hAnsi="Sylfaen" w:cs="Sylfaen"/>
                <w:sz w:val="20"/>
                <w:szCs w:val="20"/>
                <w:lang w:val="hy-AM"/>
              </w:rPr>
            </w:pPr>
          </w:p>
        </w:tc>
        <w:tc>
          <w:tcPr>
            <w:tcW w:w="4819" w:type="dxa"/>
            <w:tcBorders>
              <w:top w:val="nil"/>
              <w:left w:val="nil"/>
              <w:bottom w:val="nil"/>
              <w:right w:val="nil"/>
            </w:tcBorders>
          </w:tcPr>
          <w:p w14:paraId="70C16ADB" w14:textId="77777777" w:rsidR="009E202C" w:rsidRPr="00B95E75" w:rsidRDefault="009E202C" w:rsidP="009E202C">
            <w:pPr>
              <w:widowControl w:val="0"/>
              <w:shd w:val="clear" w:color="auto" w:fill="FFFFFF"/>
              <w:tabs>
                <w:tab w:val="left" w:pos="171"/>
              </w:tabs>
              <w:autoSpaceDE w:val="0"/>
              <w:autoSpaceDN w:val="0"/>
              <w:adjustRightInd w:val="0"/>
              <w:spacing w:before="120"/>
              <w:jc w:val="center"/>
              <w:rPr>
                <w:rFonts w:ascii="Sylfaen" w:hAnsi="Sylfaen"/>
                <w:b/>
                <w:sz w:val="20"/>
                <w:szCs w:val="20"/>
              </w:rPr>
            </w:pPr>
            <w:r w:rsidRPr="00B95E75">
              <w:rPr>
                <w:rFonts w:ascii="Sylfaen" w:hAnsi="Sylfaen"/>
                <w:b/>
                <w:sz w:val="20"/>
                <w:szCs w:val="20"/>
              </w:rPr>
              <w:lastRenderedPageBreak/>
              <w:t>3. Срок и порядок поставки</w:t>
            </w:r>
          </w:p>
          <w:p w14:paraId="472D478C" w14:textId="77777777" w:rsidR="009E202C" w:rsidRPr="002121FA" w:rsidRDefault="009E202C" w:rsidP="009E202C">
            <w:pPr>
              <w:jc w:val="both"/>
              <w:rPr>
                <w:rFonts w:ascii="Sylfaen" w:hAnsi="Sylfaen"/>
                <w:spacing w:val="6"/>
                <w:sz w:val="20"/>
                <w:szCs w:val="20"/>
              </w:rPr>
            </w:pPr>
            <w:r w:rsidRPr="000530D2">
              <w:rPr>
                <w:rFonts w:ascii="Sylfaen" w:hAnsi="Sylfaen"/>
                <w:sz w:val="20"/>
                <w:szCs w:val="20"/>
              </w:rPr>
              <w:t>3.1.</w:t>
            </w:r>
            <w:r w:rsidRPr="0028300A">
              <w:rPr>
                <w:rFonts w:ascii="Sylfaen" w:hAnsi="Sylfaen"/>
                <w:spacing w:val="6"/>
                <w:sz w:val="20"/>
                <w:szCs w:val="20"/>
                <w:lang w:val="hy-AM"/>
              </w:rPr>
              <w:t> </w:t>
            </w:r>
            <w:r w:rsidRPr="000530D2">
              <w:rPr>
                <w:rFonts w:ascii="Sylfaen" w:hAnsi="Sylfaen"/>
                <w:sz w:val="20"/>
                <w:szCs w:val="20"/>
              </w:rPr>
              <w:t xml:space="preserve">Поставщик </w:t>
            </w:r>
            <w:r>
              <w:rPr>
                <w:rFonts w:ascii="Sylfaen" w:hAnsi="Sylfaen"/>
                <w:sz w:val="20"/>
                <w:szCs w:val="20"/>
              </w:rPr>
              <w:t>обязан поставить Товар, указанный в Приложении №1</w:t>
            </w:r>
            <w:r>
              <w:rPr>
                <w:rFonts w:ascii="Sylfaen" w:hAnsi="Sylfaen"/>
                <w:sz w:val="20"/>
                <w:szCs w:val="20"/>
                <w:lang w:val="hy-AM"/>
              </w:rPr>
              <w:t>,</w:t>
            </w:r>
            <w:r>
              <w:rPr>
                <w:rFonts w:ascii="Sylfaen" w:hAnsi="Sylfaen"/>
                <w:sz w:val="20"/>
                <w:szCs w:val="20"/>
              </w:rPr>
              <w:t xml:space="preserve"> </w:t>
            </w:r>
          </w:p>
        </w:tc>
      </w:tr>
      <w:tr w:rsidR="009E202C" w:rsidRPr="000C1728" w14:paraId="64431AC8" w14:textId="77777777" w:rsidTr="00922E1A">
        <w:tc>
          <w:tcPr>
            <w:tcW w:w="5559" w:type="dxa"/>
            <w:tcBorders>
              <w:top w:val="nil"/>
              <w:left w:val="nil"/>
              <w:bottom w:val="nil"/>
              <w:right w:val="nil"/>
            </w:tcBorders>
          </w:tcPr>
          <w:p w14:paraId="45E9DBCD" w14:textId="77777777" w:rsidR="009E202C" w:rsidRDefault="009E202C" w:rsidP="009E202C">
            <w:pPr>
              <w:jc w:val="both"/>
              <w:rPr>
                <w:rFonts w:ascii="Sylfaen" w:eastAsia="Calibri" w:hAnsi="Sylfaen" w:cs="Sylfaen"/>
                <w:sz w:val="20"/>
                <w:szCs w:val="20"/>
                <w:lang w:val="hy-AM"/>
              </w:rPr>
            </w:pPr>
            <w:r w:rsidRPr="009E7E4F">
              <w:rPr>
                <w:rFonts w:ascii="Sylfaen" w:hAnsi="Sylfaen" w:cs="Sylfaen"/>
                <w:sz w:val="20"/>
                <w:szCs w:val="20"/>
                <w:lang w:val="hy-AM"/>
              </w:rPr>
              <w:t>3.2.</w:t>
            </w:r>
            <w:r w:rsidRPr="009E7E4F">
              <w:rPr>
                <w:rFonts w:ascii="Sylfaen" w:hAnsi="Sylfaen"/>
                <w:sz w:val="20"/>
                <w:szCs w:val="20"/>
                <w:lang w:val="hy-AM"/>
              </w:rPr>
              <w:t xml:space="preserve"> </w:t>
            </w:r>
            <w:r w:rsidRPr="009E7E4F">
              <w:rPr>
                <w:rFonts w:ascii="Sylfaen" w:hAnsi="Sylfaen" w:cs="Sylfaen"/>
                <w:sz w:val="20"/>
                <w:szCs w:val="20"/>
                <w:lang w:val="hy-AM"/>
              </w:rPr>
              <w:t>Ապրանքի</w:t>
            </w:r>
            <w:r w:rsidRPr="009E7E4F">
              <w:rPr>
                <w:rFonts w:ascii="Sylfaen" w:hAnsi="Sylfaen"/>
                <w:sz w:val="20"/>
                <w:szCs w:val="20"/>
                <w:lang w:val="hy-AM"/>
              </w:rPr>
              <w:t xml:space="preserve"> </w:t>
            </w:r>
            <w:r w:rsidRPr="009E7E4F">
              <w:rPr>
                <w:rFonts w:ascii="Sylfaen" w:hAnsi="Sylfaen" w:cs="Sylfaen"/>
                <w:sz w:val="20"/>
                <w:szCs w:val="20"/>
                <w:lang w:val="hy-AM"/>
              </w:rPr>
              <w:t>մատակարարումը</w:t>
            </w:r>
            <w:r w:rsidRPr="009E7E4F">
              <w:rPr>
                <w:rFonts w:ascii="Sylfaen" w:hAnsi="Sylfaen"/>
                <w:sz w:val="20"/>
                <w:szCs w:val="20"/>
                <w:lang w:val="pt-BR"/>
              </w:rPr>
              <w:t xml:space="preserve"> </w:t>
            </w:r>
            <w:r w:rsidRPr="009E7E4F">
              <w:rPr>
                <w:rFonts w:ascii="Sylfaen" w:hAnsi="Sylfaen" w:cs="Sylfaen"/>
                <w:sz w:val="20"/>
                <w:szCs w:val="20"/>
                <w:lang w:val="hy-AM"/>
              </w:rPr>
              <w:t>իրականացվում</w:t>
            </w:r>
            <w:r w:rsidRPr="009E7E4F">
              <w:rPr>
                <w:rFonts w:ascii="Sylfaen" w:hAnsi="Sylfaen"/>
                <w:sz w:val="20"/>
                <w:szCs w:val="20"/>
                <w:lang w:val="pt-BR"/>
              </w:rPr>
              <w:t xml:space="preserve"> </w:t>
            </w:r>
            <w:r w:rsidRPr="009E7E4F">
              <w:rPr>
                <w:rFonts w:ascii="Sylfaen" w:hAnsi="Sylfaen" w:cs="Sylfaen"/>
                <w:sz w:val="20"/>
                <w:szCs w:val="20"/>
                <w:lang w:val="hy-AM"/>
              </w:rPr>
              <w:t>է`</w:t>
            </w:r>
            <w:r w:rsidRPr="009E7E4F">
              <w:rPr>
                <w:rFonts w:ascii="Sylfaen" w:hAnsi="Sylfaen" w:cs="Sylfaen"/>
                <w:sz w:val="20"/>
                <w:szCs w:val="20"/>
                <w:vertAlign w:val="superscript"/>
                <w:lang w:val="hy-AM"/>
              </w:rPr>
              <w:t xml:space="preserve"> </w:t>
            </w:r>
            <w:r w:rsidRPr="009E7E4F">
              <w:rPr>
                <w:rFonts w:ascii="Sylfaen" w:eastAsia="Calibri" w:hAnsi="Sylfaen" w:cs="Sylfaen"/>
                <w:sz w:val="20"/>
                <w:szCs w:val="20"/>
                <w:lang w:val="hy-AM"/>
              </w:rPr>
              <w:t xml:space="preserve"> ՀՀ</w:t>
            </w:r>
            <w:r w:rsidRPr="009E7E4F">
              <w:rPr>
                <w:rFonts w:ascii="Sylfaen" w:eastAsia="Calibri" w:hAnsi="Sylfaen"/>
                <w:sz w:val="20"/>
                <w:szCs w:val="20"/>
                <w:lang w:val="hy-AM"/>
              </w:rPr>
              <w:t xml:space="preserve">, </w:t>
            </w:r>
            <w:r w:rsidRPr="009E7E4F">
              <w:rPr>
                <w:rFonts w:ascii="Sylfaen" w:eastAsia="Calibri" w:hAnsi="Sylfaen" w:cs="Sylfaen"/>
                <w:sz w:val="20"/>
                <w:szCs w:val="20"/>
                <w:lang w:val="hy-AM"/>
              </w:rPr>
              <w:t>ք</w:t>
            </w:r>
            <w:r w:rsidRPr="009E7E4F">
              <w:rPr>
                <w:rFonts w:ascii="Sylfaen" w:eastAsia="Calibri" w:hAnsi="Sylfaen"/>
                <w:sz w:val="20"/>
                <w:szCs w:val="20"/>
                <w:lang w:val="hy-AM"/>
              </w:rPr>
              <w:t xml:space="preserve">. </w:t>
            </w:r>
            <w:r>
              <w:rPr>
                <w:rFonts w:ascii="Sylfaen" w:eastAsia="Calibri" w:hAnsi="Sylfaen" w:cs="Sylfaen"/>
                <w:sz w:val="20"/>
                <w:szCs w:val="20"/>
                <w:lang w:val="hy-AM"/>
              </w:rPr>
              <w:t>Երևան, Արցախի պողոտա, շ. 32</w:t>
            </w:r>
            <w:r w:rsidRPr="009E7E4F">
              <w:rPr>
                <w:rFonts w:ascii="Sylfaen" w:eastAsia="Calibri" w:hAnsi="Sylfaen" w:cs="Sylfaen"/>
                <w:sz w:val="20"/>
                <w:szCs w:val="20"/>
                <w:lang w:val="hy-AM"/>
              </w:rPr>
              <w:t>,</w:t>
            </w:r>
            <w:r w:rsidRPr="009E7E4F">
              <w:rPr>
                <w:rFonts w:ascii="Sylfaen" w:eastAsia="Calibri" w:hAnsi="Sylfaen"/>
                <w:sz w:val="20"/>
                <w:szCs w:val="20"/>
                <w:lang w:val="hy-AM"/>
              </w:rPr>
              <w:t xml:space="preserve"> «</w:t>
            </w:r>
            <w:r w:rsidRPr="009E7E4F">
              <w:rPr>
                <w:rFonts w:ascii="Sylfaen" w:eastAsia="Calibri" w:hAnsi="Sylfaen" w:cs="Sylfaen"/>
                <w:sz w:val="20"/>
                <w:szCs w:val="20"/>
                <w:lang w:val="hy-AM"/>
              </w:rPr>
              <w:t>ՀԿԵ</w:t>
            </w:r>
            <w:r w:rsidRPr="009E7E4F">
              <w:rPr>
                <w:rFonts w:ascii="Sylfaen" w:eastAsia="Calibri" w:hAnsi="Sylfaen"/>
                <w:sz w:val="20"/>
                <w:szCs w:val="20"/>
                <w:lang w:val="hy-AM"/>
              </w:rPr>
              <w:t xml:space="preserve">» </w:t>
            </w:r>
            <w:r w:rsidRPr="009E7E4F">
              <w:rPr>
                <w:rFonts w:ascii="Sylfaen" w:eastAsia="Calibri" w:hAnsi="Sylfaen" w:cs="Sylfaen"/>
                <w:sz w:val="20"/>
                <w:szCs w:val="20"/>
                <w:lang w:val="hy-AM"/>
              </w:rPr>
              <w:t>ՓԲԸ</w:t>
            </w:r>
            <w:r>
              <w:rPr>
                <w:rFonts w:ascii="Sylfaen" w:eastAsia="Calibri" w:hAnsi="Sylfaen" w:cs="Sylfaen"/>
                <w:sz w:val="20"/>
                <w:szCs w:val="20"/>
                <w:lang w:val="hy-AM"/>
              </w:rPr>
              <w:t>-ի ՆԱՏ կենտրոնական պահեստ</w:t>
            </w:r>
            <w:r w:rsidRPr="009E7E4F">
              <w:rPr>
                <w:rFonts w:ascii="Sylfaen" w:eastAsia="Calibri" w:hAnsi="Sylfaen" w:cs="Sylfaen"/>
                <w:sz w:val="20"/>
                <w:szCs w:val="20"/>
                <w:lang w:val="hy-AM"/>
              </w:rPr>
              <w:t>:</w:t>
            </w:r>
          </w:p>
          <w:p w14:paraId="37A2255C" w14:textId="77777777" w:rsidR="009E202C" w:rsidRPr="009E7E4F" w:rsidRDefault="009E202C" w:rsidP="009E202C">
            <w:pPr>
              <w:jc w:val="both"/>
              <w:rPr>
                <w:rFonts w:ascii="Sylfaen" w:hAnsi="Sylfaen" w:cs="Sylfaen"/>
                <w:sz w:val="20"/>
                <w:szCs w:val="20"/>
                <w:lang w:val="hy-AM"/>
              </w:rPr>
            </w:pPr>
          </w:p>
        </w:tc>
        <w:tc>
          <w:tcPr>
            <w:tcW w:w="4819" w:type="dxa"/>
            <w:tcBorders>
              <w:top w:val="nil"/>
              <w:left w:val="nil"/>
              <w:bottom w:val="nil"/>
              <w:right w:val="nil"/>
            </w:tcBorders>
          </w:tcPr>
          <w:p w14:paraId="628004C0" w14:textId="77777777" w:rsidR="009E202C" w:rsidRPr="009E7E4F" w:rsidRDefault="009E202C" w:rsidP="009E202C">
            <w:pPr>
              <w:jc w:val="both"/>
              <w:rPr>
                <w:rFonts w:ascii="Sylfaen" w:hAnsi="Sylfaen"/>
                <w:spacing w:val="6"/>
                <w:sz w:val="20"/>
                <w:szCs w:val="20"/>
              </w:rPr>
            </w:pPr>
            <w:r w:rsidRPr="009E7E4F">
              <w:rPr>
                <w:rFonts w:ascii="Sylfaen" w:hAnsi="Sylfaen"/>
                <w:spacing w:val="6"/>
                <w:sz w:val="20"/>
                <w:szCs w:val="20"/>
              </w:rPr>
              <w:t>3.2.</w:t>
            </w:r>
            <w:r w:rsidRPr="009E7E4F">
              <w:rPr>
                <w:rFonts w:ascii="Sylfaen" w:hAnsi="Sylfaen"/>
                <w:spacing w:val="6"/>
                <w:sz w:val="20"/>
                <w:szCs w:val="20"/>
                <w:lang w:val="hy-AM"/>
              </w:rPr>
              <w:t> </w:t>
            </w:r>
            <w:r w:rsidRPr="009E7E4F">
              <w:rPr>
                <w:rFonts w:ascii="Sylfaen" w:hAnsi="Sylfaen"/>
                <w:sz w:val="20"/>
                <w:szCs w:val="20"/>
              </w:rPr>
              <w:t xml:space="preserve">Поставка товара производится: РА, г. </w:t>
            </w:r>
            <w:r>
              <w:rPr>
                <w:rFonts w:ascii="Sylfaen" w:hAnsi="Sylfaen"/>
                <w:sz w:val="20"/>
                <w:szCs w:val="20"/>
              </w:rPr>
              <w:t xml:space="preserve">Ереван, проспект Арцаха, д. 32,центральный склад  </w:t>
            </w:r>
            <w:r w:rsidRPr="009E7E4F">
              <w:rPr>
                <w:rFonts w:ascii="Sylfaen" w:hAnsi="Sylfaen"/>
                <w:sz w:val="20"/>
                <w:szCs w:val="20"/>
              </w:rPr>
              <w:t>ЗАО «ЮКЖД».</w:t>
            </w:r>
          </w:p>
        </w:tc>
      </w:tr>
      <w:tr w:rsidR="009E202C" w:rsidRPr="000C1728" w14:paraId="5AACB158" w14:textId="77777777" w:rsidTr="00922E1A">
        <w:tc>
          <w:tcPr>
            <w:tcW w:w="5559" w:type="dxa"/>
            <w:tcBorders>
              <w:top w:val="nil"/>
              <w:left w:val="nil"/>
              <w:bottom w:val="nil"/>
              <w:right w:val="nil"/>
            </w:tcBorders>
          </w:tcPr>
          <w:p w14:paraId="7D674D1C" w14:textId="77777777" w:rsidR="009E202C" w:rsidRPr="009E7E4F" w:rsidRDefault="009E202C" w:rsidP="009E202C">
            <w:pPr>
              <w:jc w:val="both"/>
              <w:rPr>
                <w:rFonts w:ascii="Sylfaen" w:hAnsi="Sylfaen" w:cs="Sylfaen"/>
                <w:noProof/>
                <w:sz w:val="20"/>
                <w:szCs w:val="20"/>
                <w:lang w:val="de-LU"/>
              </w:rPr>
            </w:pPr>
            <w:r w:rsidRPr="009E7E4F">
              <w:rPr>
                <w:rFonts w:ascii="Sylfaen" w:hAnsi="Sylfaen"/>
                <w:sz w:val="20"/>
                <w:szCs w:val="20"/>
                <w:lang w:val="de-LU"/>
              </w:rPr>
              <w:t>3.</w:t>
            </w:r>
            <w:r w:rsidRPr="009E7E4F">
              <w:rPr>
                <w:rFonts w:ascii="Sylfaen" w:hAnsi="Sylfaen"/>
                <w:sz w:val="20"/>
                <w:szCs w:val="20"/>
                <w:lang w:val="hy-AM"/>
              </w:rPr>
              <w:t>3</w:t>
            </w:r>
            <w:r w:rsidRPr="009E7E4F">
              <w:rPr>
                <w:rFonts w:ascii="Sylfaen" w:hAnsi="Sylfaen"/>
                <w:sz w:val="20"/>
                <w:szCs w:val="20"/>
                <w:lang w:val="de-LU"/>
              </w:rPr>
              <w:t>.</w:t>
            </w:r>
            <w:r w:rsidRPr="009E7E4F">
              <w:rPr>
                <w:rFonts w:ascii="Sylfaen" w:hAnsi="Sylfaen"/>
                <w:sz w:val="20"/>
                <w:szCs w:val="20"/>
                <w:lang w:val="hy-AM"/>
              </w:rPr>
              <w:t xml:space="preserve"> </w:t>
            </w:r>
            <w:r w:rsidRPr="009E7E4F">
              <w:rPr>
                <w:rFonts w:ascii="Sylfaen" w:hAnsi="Sylfaen" w:cs="Sylfaen"/>
                <w:sz w:val="20"/>
                <w:szCs w:val="20"/>
                <w:lang w:val="hy-AM"/>
              </w:rPr>
              <w:t>Ապրանքի</w:t>
            </w:r>
            <w:r w:rsidRPr="009E7E4F">
              <w:rPr>
                <w:rFonts w:ascii="Sylfaen" w:hAnsi="Sylfaen"/>
                <w:sz w:val="20"/>
                <w:szCs w:val="20"/>
                <w:lang w:val="hy-AM"/>
              </w:rPr>
              <w:t xml:space="preserve"> </w:t>
            </w:r>
            <w:r w:rsidRPr="009E7E4F">
              <w:rPr>
                <w:rFonts w:ascii="Sylfaen" w:hAnsi="Sylfaen" w:cs="Sylfaen"/>
                <w:sz w:val="20"/>
                <w:szCs w:val="20"/>
                <w:lang w:val="hy-AM"/>
              </w:rPr>
              <w:t>ընդունումն</w:t>
            </w:r>
            <w:r w:rsidRPr="009E7E4F">
              <w:rPr>
                <w:rFonts w:ascii="Sylfaen" w:hAnsi="Sylfaen"/>
                <w:sz w:val="20"/>
                <w:szCs w:val="20"/>
                <w:lang w:val="hy-AM"/>
              </w:rPr>
              <w:t xml:space="preserve"> </w:t>
            </w:r>
            <w:r w:rsidRPr="009E7E4F">
              <w:rPr>
                <w:rFonts w:ascii="Sylfaen" w:hAnsi="Sylfaen" w:cs="Sylfaen"/>
                <w:sz w:val="20"/>
                <w:szCs w:val="20"/>
                <w:lang w:val="hy-AM"/>
              </w:rPr>
              <w:t>իրականացվում</w:t>
            </w:r>
            <w:r w:rsidRPr="009E7E4F">
              <w:rPr>
                <w:rFonts w:ascii="Sylfaen" w:hAnsi="Sylfaen"/>
                <w:sz w:val="20"/>
                <w:szCs w:val="20"/>
                <w:lang w:val="hy-AM"/>
              </w:rPr>
              <w:t xml:space="preserve"> </w:t>
            </w:r>
            <w:r w:rsidRPr="009E7E4F">
              <w:rPr>
                <w:rFonts w:ascii="Sylfaen" w:hAnsi="Sylfaen" w:cs="Sylfaen"/>
                <w:sz w:val="20"/>
                <w:szCs w:val="20"/>
                <w:lang w:val="hy-AM"/>
              </w:rPr>
              <w:t>է</w:t>
            </w:r>
            <w:r>
              <w:rPr>
                <w:rFonts w:ascii="Sylfaen" w:hAnsi="Sylfaen"/>
                <w:sz w:val="20"/>
                <w:szCs w:val="20"/>
                <w:lang w:val="hy-AM"/>
              </w:rPr>
              <w:t xml:space="preserve"> П</w:t>
            </w:r>
            <w:r w:rsidRPr="005363C3">
              <w:rPr>
                <w:rFonts w:ascii="Sylfaen" w:hAnsi="Sylfaen"/>
                <w:sz w:val="20"/>
                <w:szCs w:val="20"/>
              </w:rPr>
              <w:t>-</w:t>
            </w:r>
            <w:r w:rsidRPr="009E7E4F">
              <w:rPr>
                <w:rFonts w:ascii="Sylfaen" w:hAnsi="Sylfaen"/>
                <w:sz w:val="20"/>
                <w:szCs w:val="20"/>
                <w:lang w:val="hy-AM"/>
              </w:rPr>
              <w:t>6 «</w:t>
            </w:r>
            <w:r w:rsidRPr="009E7E4F">
              <w:rPr>
                <w:rFonts w:ascii="Sylfaen" w:hAnsi="Sylfaen" w:cs="Sylfaen"/>
                <w:sz w:val="20"/>
                <w:szCs w:val="20"/>
                <w:lang w:val="hy-AM"/>
              </w:rPr>
              <w:t>Ընդունման</w:t>
            </w:r>
            <w:r w:rsidRPr="009E7E4F">
              <w:rPr>
                <w:rFonts w:ascii="Sylfaen" w:hAnsi="Sylfaen"/>
                <w:sz w:val="20"/>
                <w:szCs w:val="20"/>
                <w:lang w:val="hy-AM"/>
              </w:rPr>
              <w:t xml:space="preserve"> </w:t>
            </w:r>
            <w:r w:rsidRPr="009E7E4F">
              <w:rPr>
                <w:rFonts w:ascii="Sylfaen" w:hAnsi="Sylfaen" w:cs="Sylfaen"/>
                <w:sz w:val="20"/>
                <w:szCs w:val="20"/>
                <w:lang w:val="hy-AM"/>
              </w:rPr>
              <w:t>կարգն</w:t>
            </w:r>
            <w:r w:rsidRPr="009E7E4F">
              <w:rPr>
                <w:rFonts w:ascii="Sylfaen" w:hAnsi="Sylfaen"/>
                <w:sz w:val="20"/>
                <w:szCs w:val="20"/>
                <w:lang w:val="hy-AM"/>
              </w:rPr>
              <w:t xml:space="preserve"> </w:t>
            </w:r>
            <w:r w:rsidRPr="009E7E4F">
              <w:rPr>
                <w:rFonts w:ascii="Sylfaen" w:hAnsi="Sylfaen" w:cs="Sylfaen"/>
                <w:sz w:val="20"/>
                <w:szCs w:val="20"/>
                <w:lang w:val="hy-AM"/>
              </w:rPr>
              <w:t>ըստ</w:t>
            </w:r>
            <w:r w:rsidRPr="009E7E4F">
              <w:rPr>
                <w:rFonts w:ascii="Sylfaen" w:hAnsi="Sylfaen"/>
                <w:sz w:val="20"/>
                <w:szCs w:val="20"/>
                <w:lang w:val="hy-AM"/>
              </w:rPr>
              <w:t xml:space="preserve"> </w:t>
            </w:r>
            <w:r w:rsidRPr="009E7E4F">
              <w:rPr>
                <w:rFonts w:ascii="Sylfaen" w:hAnsi="Sylfaen" w:cs="Sylfaen"/>
                <w:sz w:val="20"/>
                <w:szCs w:val="20"/>
                <w:lang w:val="hy-AM"/>
              </w:rPr>
              <w:t>քանակի</w:t>
            </w:r>
            <w:r w:rsidRPr="009E7E4F">
              <w:rPr>
                <w:rFonts w:ascii="Sylfaen" w:hAnsi="Sylfaen"/>
                <w:sz w:val="20"/>
                <w:szCs w:val="20"/>
                <w:lang w:val="hy-AM"/>
              </w:rPr>
              <w:t xml:space="preserve">» </w:t>
            </w:r>
            <w:r w:rsidRPr="009E7E4F">
              <w:rPr>
                <w:rFonts w:ascii="Sylfaen" w:hAnsi="Sylfaen" w:cs="Sylfaen"/>
                <w:sz w:val="20"/>
                <w:szCs w:val="20"/>
                <w:lang w:val="hy-AM"/>
              </w:rPr>
              <w:t>և</w:t>
            </w:r>
            <w:r>
              <w:rPr>
                <w:rFonts w:ascii="Sylfaen" w:hAnsi="Sylfaen"/>
                <w:sz w:val="20"/>
                <w:szCs w:val="20"/>
                <w:lang w:val="hy-AM"/>
              </w:rPr>
              <w:t xml:space="preserve">   П</w:t>
            </w:r>
            <w:r w:rsidRPr="005363C3">
              <w:rPr>
                <w:rFonts w:ascii="Sylfaen" w:hAnsi="Sylfaen"/>
                <w:sz w:val="20"/>
                <w:szCs w:val="20"/>
              </w:rPr>
              <w:t>-</w:t>
            </w:r>
            <w:r w:rsidRPr="009E7E4F">
              <w:rPr>
                <w:rFonts w:ascii="Sylfaen" w:hAnsi="Sylfaen"/>
                <w:sz w:val="20"/>
                <w:szCs w:val="20"/>
                <w:lang w:val="hy-AM"/>
              </w:rPr>
              <w:t>7 «</w:t>
            </w:r>
            <w:r w:rsidRPr="009E7E4F">
              <w:rPr>
                <w:rFonts w:ascii="Sylfaen" w:hAnsi="Sylfaen" w:cs="Sylfaen"/>
                <w:sz w:val="20"/>
                <w:szCs w:val="20"/>
                <w:lang w:val="hy-AM"/>
              </w:rPr>
              <w:t>Ընդունման</w:t>
            </w:r>
            <w:r w:rsidRPr="009E7E4F">
              <w:rPr>
                <w:rFonts w:ascii="Sylfaen" w:hAnsi="Sylfaen"/>
                <w:sz w:val="20"/>
                <w:szCs w:val="20"/>
                <w:lang w:val="hy-AM"/>
              </w:rPr>
              <w:t xml:space="preserve"> </w:t>
            </w:r>
            <w:r w:rsidRPr="009E7E4F">
              <w:rPr>
                <w:rFonts w:ascii="Sylfaen" w:hAnsi="Sylfaen" w:cs="Sylfaen"/>
                <w:sz w:val="20"/>
                <w:szCs w:val="20"/>
                <w:lang w:val="hy-AM"/>
              </w:rPr>
              <w:t>կարգն</w:t>
            </w:r>
            <w:r w:rsidRPr="009E7E4F">
              <w:rPr>
                <w:rFonts w:ascii="Sylfaen" w:hAnsi="Sylfaen"/>
                <w:sz w:val="20"/>
                <w:szCs w:val="20"/>
                <w:lang w:val="hy-AM"/>
              </w:rPr>
              <w:t xml:space="preserve"> </w:t>
            </w:r>
            <w:r w:rsidRPr="009E7E4F">
              <w:rPr>
                <w:rFonts w:ascii="Sylfaen" w:hAnsi="Sylfaen" w:cs="Sylfaen"/>
                <w:sz w:val="20"/>
                <w:szCs w:val="20"/>
                <w:lang w:val="hy-AM"/>
              </w:rPr>
              <w:t>ըստ</w:t>
            </w:r>
            <w:r w:rsidRPr="009E7E4F">
              <w:rPr>
                <w:rFonts w:ascii="Sylfaen" w:hAnsi="Sylfaen"/>
                <w:sz w:val="20"/>
                <w:szCs w:val="20"/>
                <w:lang w:val="hy-AM"/>
              </w:rPr>
              <w:t xml:space="preserve"> </w:t>
            </w:r>
            <w:r w:rsidRPr="009E7E4F">
              <w:rPr>
                <w:rFonts w:ascii="Sylfaen" w:hAnsi="Sylfaen" w:cs="Sylfaen"/>
                <w:sz w:val="20"/>
                <w:szCs w:val="20"/>
                <w:lang w:val="hy-AM"/>
              </w:rPr>
              <w:t>որակի</w:t>
            </w:r>
            <w:r w:rsidRPr="009E7E4F">
              <w:rPr>
                <w:rFonts w:ascii="Sylfaen" w:hAnsi="Sylfaen"/>
                <w:sz w:val="20"/>
                <w:szCs w:val="20"/>
                <w:lang w:val="hy-AM"/>
              </w:rPr>
              <w:t xml:space="preserve">» </w:t>
            </w:r>
            <w:r w:rsidRPr="009E7E4F">
              <w:rPr>
                <w:rFonts w:ascii="Sylfaen" w:hAnsi="Sylfaen" w:cs="Sylfaen"/>
                <w:sz w:val="20"/>
                <w:szCs w:val="20"/>
                <w:lang w:val="hy-AM"/>
              </w:rPr>
              <w:t>հրահանգների</w:t>
            </w:r>
            <w:r w:rsidRPr="009E7E4F">
              <w:rPr>
                <w:rFonts w:ascii="Sylfaen" w:hAnsi="Sylfaen"/>
                <w:sz w:val="20"/>
                <w:szCs w:val="20"/>
                <w:lang w:val="hy-AM"/>
              </w:rPr>
              <w:t xml:space="preserve"> </w:t>
            </w:r>
            <w:r w:rsidRPr="009E7E4F">
              <w:rPr>
                <w:rFonts w:ascii="Sylfaen" w:hAnsi="Sylfaen" w:cs="Sylfaen"/>
                <w:sz w:val="20"/>
                <w:szCs w:val="20"/>
                <w:lang w:val="hy-AM"/>
              </w:rPr>
              <w:t>համաձայն</w:t>
            </w:r>
            <w:r w:rsidRPr="009E7E4F">
              <w:rPr>
                <w:rFonts w:ascii="Sylfaen" w:hAnsi="Sylfaen"/>
                <w:sz w:val="20"/>
                <w:szCs w:val="20"/>
                <w:lang w:val="hy-AM"/>
              </w:rPr>
              <w:t>:</w:t>
            </w:r>
          </w:p>
        </w:tc>
        <w:tc>
          <w:tcPr>
            <w:tcW w:w="4819" w:type="dxa"/>
            <w:tcBorders>
              <w:top w:val="nil"/>
              <w:left w:val="nil"/>
              <w:bottom w:val="nil"/>
              <w:right w:val="nil"/>
            </w:tcBorders>
          </w:tcPr>
          <w:p w14:paraId="7F061EEF" w14:textId="77777777" w:rsidR="009E202C" w:rsidRDefault="009E202C" w:rsidP="009E202C">
            <w:pPr>
              <w:jc w:val="both"/>
              <w:rPr>
                <w:rFonts w:ascii="Sylfaen" w:hAnsi="Sylfaen"/>
                <w:sz w:val="20"/>
                <w:szCs w:val="20"/>
              </w:rPr>
            </w:pPr>
            <w:r w:rsidRPr="009E7E4F">
              <w:rPr>
                <w:rFonts w:ascii="Sylfaen" w:hAnsi="Sylfaen"/>
                <w:sz w:val="20"/>
                <w:szCs w:val="20"/>
              </w:rPr>
              <w:t>3.3. Приемка Товара осуществляется согласно инструкциям П</w:t>
            </w:r>
            <w:r>
              <w:rPr>
                <w:rFonts w:ascii="Sylfaen" w:hAnsi="Sylfaen"/>
                <w:sz w:val="20"/>
                <w:szCs w:val="20"/>
              </w:rPr>
              <w:t>-</w:t>
            </w:r>
            <w:r w:rsidRPr="009E7E4F">
              <w:rPr>
                <w:rFonts w:ascii="Sylfaen" w:hAnsi="Sylfaen"/>
                <w:sz w:val="20"/>
                <w:szCs w:val="20"/>
              </w:rPr>
              <w:t>6 "О пор</w:t>
            </w:r>
            <w:r>
              <w:rPr>
                <w:rFonts w:ascii="Sylfaen" w:hAnsi="Sylfaen"/>
                <w:sz w:val="20"/>
                <w:szCs w:val="20"/>
              </w:rPr>
              <w:t>ядке приемки по количеству" и П-</w:t>
            </w:r>
            <w:r w:rsidRPr="009E7E4F">
              <w:rPr>
                <w:rFonts w:ascii="Sylfaen" w:hAnsi="Sylfaen"/>
                <w:sz w:val="20"/>
                <w:szCs w:val="20"/>
              </w:rPr>
              <w:t>7 "О порядке приемки по качеству''.</w:t>
            </w:r>
          </w:p>
          <w:p w14:paraId="28DDA917" w14:textId="77777777" w:rsidR="009E202C" w:rsidRPr="009E7E4F" w:rsidRDefault="009E202C" w:rsidP="009E202C">
            <w:pPr>
              <w:jc w:val="both"/>
              <w:rPr>
                <w:rFonts w:ascii="Sylfaen" w:hAnsi="Sylfaen"/>
                <w:sz w:val="20"/>
                <w:szCs w:val="20"/>
              </w:rPr>
            </w:pPr>
          </w:p>
        </w:tc>
      </w:tr>
      <w:tr w:rsidR="009E202C" w:rsidRPr="000C1728" w14:paraId="1F1DC542" w14:textId="77777777" w:rsidTr="00922E1A">
        <w:tc>
          <w:tcPr>
            <w:tcW w:w="5559" w:type="dxa"/>
            <w:tcBorders>
              <w:top w:val="nil"/>
              <w:left w:val="nil"/>
              <w:bottom w:val="nil"/>
              <w:right w:val="nil"/>
            </w:tcBorders>
          </w:tcPr>
          <w:p w14:paraId="2E1C5C94" w14:textId="77777777" w:rsidR="009E202C" w:rsidRDefault="009E202C" w:rsidP="009E202C">
            <w:pPr>
              <w:jc w:val="both"/>
              <w:rPr>
                <w:rFonts w:ascii="Sylfaen" w:hAnsi="Sylfaen"/>
                <w:sz w:val="20"/>
                <w:szCs w:val="20"/>
                <w:lang w:val="hy-AM"/>
              </w:rPr>
            </w:pPr>
            <w:r w:rsidRPr="00392D11">
              <w:rPr>
                <w:rFonts w:ascii="Sylfaen" w:hAnsi="Sylfaen" w:cs="Sylfaen"/>
                <w:noProof/>
                <w:sz w:val="20"/>
                <w:szCs w:val="20"/>
                <w:lang w:val="hy-AM"/>
              </w:rPr>
              <w:t>3.4.</w:t>
            </w:r>
            <w:r w:rsidRPr="00392D11">
              <w:rPr>
                <w:rFonts w:ascii="Sylfaen" w:hAnsi="Sylfaen" w:cs="Sylfaen"/>
                <w:color w:val="000000"/>
                <w:sz w:val="20"/>
                <w:szCs w:val="20"/>
                <w:lang w:val="hy-AM"/>
              </w:rPr>
              <w:t xml:space="preserve"> </w:t>
            </w:r>
            <w:r w:rsidRPr="00392D11">
              <w:rPr>
                <w:rFonts w:ascii="Sylfaen" w:hAnsi="Sylfaen" w:cs="Sylfaen"/>
                <w:sz w:val="20"/>
                <w:szCs w:val="20"/>
                <w:lang w:val="hy-AM"/>
              </w:rPr>
              <w:t>Մատակարարման</w:t>
            </w:r>
            <w:r w:rsidRPr="00392D11">
              <w:rPr>
                <w:rFonts w:ascii="Sylfaen" w:hAnsi="Sylfaen"/>
                <w:sz w:val="20"/>
                <w:szCs w:val="20"/>
                <w:lang w:val="hy-AM"/>
              </w:rPr>
              <w:t xml:space="preserve"> </w:t>
            </w:r>
            <w:r w:rsidRPr="00392D11">
              <w:rPr>
                <w:rFonts w:ascii="Sylfaen" w:hAnsi="Sylfaen" w:cs="Sylfaen"/>
                <w:sz w:val="20"/>
                <w:szCs w:val="20"/>
                <w:lang w:val="hy-AM"/>
              </w:rPr>
              <w:t>ամսաթիվ</w:t>
            </w:r>
            <w:r w:rsidRPr="00392D11">
              <w:rPr>
                <w:rFonts w:ascii="Sylfaen" w:hAnsi="Sylfaen"/>
                <w:sz w:val="20"/>
                <w:szCs w:val="20"/>
                <w:lang w:val="hy-AM"/>
              </w:rPr>
              <w:t xml:space="preserve"> </w:t>
            </w:r>
            <w:r w:rsidRPr="00392D11">
              <w:rPr>
                <w:rFonts w:ascii="Sylfaen" w:hAnsi="Sylfaen" w:cs="Sylfaen"/>
                <w:sz w:val="20"/>
                <w:szCs w:val="20"/>
                <w:lang w:val="hy-AM"/>
              </w:rPr>
              <w:t>է</w:t>
            </w:r>
            <w:r w:rsidRPr="00392D11">
              <w:rPr>
                <w:rFonts w:ascii="Sylfaen" w:hAnsi="Sylfaen"/>
                <w:sz w:val="20"/>
                <w:szCs w:val="20"/>
                <w:lang w:val="hy-AM"/>
              </w:rPr>
              <w:t xml:space="preserve">  </w:t>
            </w:r>
            <w:r w:rsidRPr="00392D11">
              <w:rPr>
                <w:rFonts w:ascii="Sylfaen" w:hAnsi="Sylfaen" w:cs="Sylfaen"/>
                <w:sz w:val="20"/>
                <w:szCs w:val="20"/>
                <w:lang w:val="hy-AM"/>
              </w:rPr>
              <w:t>համարվում</w:t>
            </w:r>
            <w:r w:rsidRPr="00392D11">
              <w:rPr>
                <w:rFonts w:ascii="Sylfaen" w:hAnsi="Sylfaen"/>
                <w:sz w:val="20"/>
                <w:szCs w:val="20"/>
                <w:lang w:val="hy-AM"/>
              </w:rPr>
              <w:t xml:space="preserve"> </w:t>
            </w:r>
            <w:r w:rsidRPr="00392D11">
              <w:rPr>
                <w:rFonts w:ascii="Sylfaen" w:hAnsi="Sylfaen" w:cs="Sylfaen"/>
                <w:sz w:val="20"/>
                <w:szCs w:val="20"/>
                <w:lang w:val="hy-AM"/>
              </w:rPr>
              <w:t>Գնորդի</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Ապրանքի</w:t>
            </w:r>
            <w:r w:rsidRPr="00392D11">
              <w:rPr>
                <w:rFonts w:ascii="Sylfaen" w:hAnsi="Sylfaen"/>
                <w:sz w:val="20"/>
                <w:szCs w:val="20"/>
                <w:lang w:val="hy-AM"/>
              </w:rPr>
              <w:t xml:space="preserve"> </w:t>
            </w:r>
            <w:r w:rsidRPr="00392D11">
              <w:rPr>
                <w:rFonts w:ascii="Sylfaen" w:hAnsi="Sylfaen" w:cs="Sylfaen"/>
                <w:sz w:val="20"/>
                <w:szCs w:val="20"/>
                <w:lang w:val="hy-AM"/>
              </w:rPr>
              <w:t>ընդունման</w:t>
            </w:r>
            <w:r w:rsidRPr="00392D11">
              <w:rPr>
                <w:rFonts w:ascii="Sylfaen" w:hAnsi="Sylfaen"/>
                <w:sz w:val="20"/>
                <w:szCs w:val="20"/>
                <w:lang w:val="hy-AM"/>
              </w:rPr>
              <w:t xml:space="preserve"> </w:t>
            </w:r>
            <w:r w:rsidRPr="00392D11">
              <w:rPr>
                <w:rFonts w:ascii="Sylfaen" w:hAnsi="Sylfaen" w:cs="Sylfaen"/>
                <w:sz w:val="20"/>
                <w:szCs w:val="20"/>
                <w:lang w:val="hy-AM"/>
              </w:rPr>
              <w:t>ամսաթիվը</w:t>
            </w:r>
            <w:r w:rsidRPr="00CA3A2C">
              <w:rPr>
                <w:rFonts w:ascii="Sylfaen" w:hAnsi="Sylfaen"/>
                <w:sz w:val="20"/>
                <w:szCs w:val="20"/>
              </w:rPr>
              <w:t>`</w:t>
            </w:r>
            <w:r w:rsidRPr="00392D11">
              <w:rPr>
                <w:rFonts w:ascii="Sylfaen" w:hAnsi="Sylfaen"/>
                <w:sz w:val="20"/>
                <w:szCs w:val="20"/>
                <w:lang w:val="hy-AM"/>
              </w:rPr>
              <w:t xml:space="preserve"> </w:t>
            </w:r>
            <w:r w:rsidRPr="00392D11">
              <w:rPr>
                <w:rFonts w:ascii="Sylfaen" w:hAnsi="Sylfaen" w:cs="Sylfaen"/>
                <w:sz w:val="20"/>
                <w:szCs w:val="20"/>
                <w:lang w:val="hy-AM"/>
              </w:rPr>
              <w:t>վերջինիս</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Ապրանքի</w:t>
            </w:r>
            <w:r w:rsidRPr="00392D11">
              <w:rPr>
                <w:rFonts w:ascii="Sylfaen" w:hAnsi="Sylfaen"/>
                <w:sz w:val="20"/>
                <w:szCs w:val="20"/>
                <w:lang w:val="hy-AM"/>
              </w:rPr>
              <w:t xml:space="preserve"> </w:t>
            </w:r>
            <w:r w:rsidRPr="00392D11">
              <w:rPr>
                <w:rFonts w:ascii="Sylfaen" w:hAnsi="Sylfaen" w:cs="Sylfaen"/>
                <w:sz w:val="20"/>
                <w:szCs w:val="20"/>
                <w:lang w:val="hy-AM"/>
              </w:rPr>
              <w:t>որակի</w:t>
            </w:r>
            <w:r w:rsidRPr="00392D11">
              <w:rPr>
                <w:rFonts w:ascii="Sylfaen" w:hAnsi="Sylfaen"/>
                <w:sz w:val="20"/>
                <w:szCs w:val="20"/>
                <w:lang w:val="hy-AM"/>
              </w:rPr>
              <w:t xml:space="preserve">, </w:t>
            </w:r>
            <w:r w:rsidRPr="00392D11">
              <w:rPr>
                <w:rFonts w:ascii="Sylfaen" w:hAnsi="Sylfaen" w:cs="Sylfaen"/>
                <w:sz w:val="20"/>
                <w:szCs w:val="20"/>
                <w:lang w:val="hy-AM"/>
              </w:rPr>
              <w:t>կոմպլեկտավորման</w:t>
            </w:r>
            <w:r w:rsidRPr="00392D11">
              <w:rPr>
                <w:rFonts w:ascii="Sylfaen" w:hAnsi="Sylfaen"/>
                <w:sz w:val="20"/>
                <w:szCs w:val="20"/>
                <w:lang w:val="hy-AM"/>
              </w:rPr>
              <w:t xml:space="preserve">, </w:t>
            </w:r>
            <w:r w:rsidRPr="00392D11">
              <w:rPr>
                <w:rFonts w:ascii="Sylfaen" w:hAnsi="Sylfaen" w:cs="Sylfaen"/>
                <w:sz w:val="20"/>
                <w:szCs w:val="20"/>
                <w:lang w:val="hy-AM"/>
              </w:rPr>
              <w:t>տեսականու</w:t>
            </w:r>
            <w:r w:rsidRPr="00392D11">
              <w:rPr>
                <w:rFonts w:ascii="Sylfaen" w:hAnsi="Sylfaen"/>
                <w:sz w:val="20"/>
                <w:szCs w:val="20"/>
                <w:lang w:val="hy-AM"/>
              </w:rPr>
              <w:t xml:space="preserve"> </w:t>
            </w:r>
            <w:r w:rsidRPr="00392D11">
              <w:rPr>
                <w:rFonts w:ascii="Sylfaen" w:hAnsi="Sylfaen" w:cs="Sylfaen"/>
                <w:sz w:val="20"/>
                <w:szCs w:val="20"/>
                <w:lang w:val="hy-AM"/>
              </w:rPr>
              <w:t>և</w:t>
            </w:r>
            <w:r w:rsidRPr="00392D11">
              <w:rPr>
                <w:rFonts w:ascii="Sylfaen" w:hAnsi="Sylfaen"/>
                <w:sz w:val="20"/>
                <w:szCs w:val="20"/>
                <w:lang w:val="hy-AM"/>
              </w:rPr>
              <w:t xml:space="preserve"> </w:t>
            </w:r>
            <w:r w:rsidRPr="00392D11">
              <w:rPr>
                <w:rFonts w:ascii="Sylfaen" w:hAnsi="Sylfaen" w:cs="Sylfaen"/>
                <w:sz w:val="20"/>
                <w:szCs w:val="20"/>
                <w:lang w:val="hy-AM"/>
              </w:rPr>
              <w:t>քանակի</w:t>
            </w:r>
            <w:r w:rsidRPr="00392D11">
              <w:rPr>
                <w:rFonts w:ascii="Sylfaen" w:hAnsi="Sylfaen"/>
                <w:sz w:val="20"/>
                <w:szCs w:val="20"/>
                <w:lang w:val="hy-AM"/>
              </w:rPr>
              <w:t xml:space="preserve"> </w:t>
            </w:r>
            <w:r w:rsidRPr="00392D11">
              <w:rPr>
                <w:rFonts w:ascii="Sylfaen" w:hAnsi="Sylfaen" w:cs="Sylfaen"/>
                <w:sz w:val="20"/>
                <w:szCs w:val="20"/>
                <w:lang w:val="hy-AM"/>
              </w:rPr>
              <w:t>հանդեպ</w:t>
            </w:r>
            <w:r w:rsidRPr="00392D11">
              <w:rPr>
                <w:rFonts w:ascii="Sylfaen" w:hAnsi="Sylfaen"/>
                <w:sz w:val="20"/>
                <w:szCs w:val="20"/>
                <w:lang w:val="hy-AM"/>
              </w:rPr>
              <w:t xml:space="preserve"> </w:t>
            </w:r>
            <w:r w:rsidRPr="00392D11">
              <w:rPr>
                <w:rFonts w:ascii="Sylfaen" w:hAnsi="Sylfaen" w:cs="Sylfaen"/>
                <w:sz w:val="20"/>
                <w:szCs w:val="20"/>
                <w:lang w:val="hy-AM"/>
              </w:rPr>
              <w:t>բողոքի</w:t>
            </w:r>
            <w:r w:rsidRPr="00392D11">
              <w:rPr>
                <w:rFonts w:ascii="Sylfaen" w:hAnsi="Sylfaen"/>
                <w:sz w:val="20"/>
                <w:szCs w:val="20"/>
                <w:lang w:val="hy-AM"/>
              </w:rPr>
              <w:t xml:space="preserve"> </w:t>
            </w:r>
            <w:r w:rsidRPr="00392D11">
              <w:rPr>
                <w:rFonts w:ascii="Sylfaen" w:hAnsi="Sylfaen" w:cs="Sylfaen"/>
                <w:sz w:val="20"/>
                <w:szCs w:val="20"/>
                <w:lang w:val="hy-AM"/>
              </w:rPr>
              <w:t>բացակայության</w:t>
            </w:r>
            <w:r w:rsidRPr="00392D11">
              <w:rPr>
                <w:rFonts w:ascii="Sylfaen" w:hAnsi="Sylfaen"/>
                <w:sz w:val="20"/>
                <w:szCs w:val="20"/>
                <w:lang w:val="hy-AM"/>
              </w:rPr>
              <w:t xml:space="preserve"> </w:t>
            </w:r>
            <w:r w:rsidRPr="00392D11">
              <w:rPr>
                <w:rFonts w:ascii="Sylfaen" w:hAnsi="Sylfaen" w:cs="Sylfaen"/>
                <w:sz w:val="20"/>
                <w:szCs w:val="20"/>
                <w:lang w:val="hy-AM"/>
              </w:rPr>
              <w:t>դեպքում</w:t>
            </w:r>
            <w:r w:rsidRPr="00392D11">
              <w:rPr>
                <w:rFonts w:ascii="Sylfaen" w:hAnsi="Sylfaen"/>
                <w:sz w:val="20"/>
                <w:szCs w:val="20"/>
                <w:lang w:val="hy-AM"/>
              </w:rPr>
              <w:t>:</w:t>
            </w:r>
          </w:p>
          <w:p w14:paraId="11186AEB" w14:textId="77777777" w:rsidR="009E202C" w:rsidRPr="00556E78" w:rsidRDefault="009E202C" w:rsidP="009E202C">
            <w:pPr>
              <w:jc w:val="both"/>
              <w:rPr>
                <w:rFonts w:ascii="Sylfaen" w:hAnsi="Sylfaen" w:cs="Sylfaen"/>
                <w:sz w:val="20"/>
                <w:szCs w:val="20"/>
                <w:lang w:val="hy-AM"/>
              </w:rPr>
            </w:pPr>
          </w:p>
        </w:tc>
        <w:tc>
          <w:tcPr>
            <w:tcW w:w="4819" w:type="dxa"/>
            <w:tcBorders>
              <w:top w:val="nil"/>
              <w:left w:val="nil"/>
              <w:bottom w:val="nil"/>
              <w:right w:val="nil"/>
            </w:tcBorders>
          </w:tcPr>
          <w:p w14:paraId="70CA61FB" w14:textId="77777777" w:rsidR="009E202C" w:rsidRPr="00392D11" w:rsidRDefault="009E202C" w:rsidP="009E202C">
            <w:pPr>
              <w:jc w:val="both"/>
              <w:rPr>
                <w:rFonts w:ascii="Sylfaen" w:hAnsi="Sylfaen"/>
                <w:sz w:val="20"/>
                <w:szCs w:val="20"/>
                <w:highlight w:val="yellow"/>
              </w:rPr>
            </w:pPr>
            <w:r w:rsidRPr="00392D11">
              <w:rPr>
                <w:rFonts w:ascii="Sylfaen" w:hAnsi="Sylfaen"/>
                <w:sz w:val="20"/>
                <w:szCs w:val="20"/>
              </w:rPr>
              <w:t>3.4.</w:t>
            </w:r>
            <w:r w:rsidRPr="00392D11">
              <w:rPr>
                <w:rFonts w:ascii="Sylfaen" w:hAnsi="Sylfaen"/>
                <w:sz w:val="20"/>
                <w:szCs w:val="20"/>
                <w:lang w:val="hy-AM"/>
              </w:rPr>
              <w:t> </w:t>
            </w:r>
            <w:r w:rsidRPr="00392D11">
              <w:rPr>
                <w:rFonts w:ascii="Sylfaen" w:hAnsi="Sylfaen"/>
                <w:sz w:val="20"/>
                <w:szCs w:val="20"/>
              </w:rPr>
              <w:t xml:space="preserve">Датой поставки признается дата приемки Товара Покупателем, при отсутствии со стороны последнего претензий к качеству, комплектности, ассортименту и количеству </w:t>
            </w:r>
            <w:r w:rsidRPr="00A24399">
              <w:rPr>
                <w:rFonts w:ascii="Sylfaen" w:hAnsi="Sylfaen"/>
                <w:sz w:val="20"/>
                <w:szCs w:val="20"/>
              </w:rPr>
              <w:t>То</w:t>
            </w:r>
            <w:r w:rsidRPr="00392D11">
              <w:rPr>
                <w:rFonts w:ascii="Sylfaen" w:hAnsi="Sylfaen"/>
                <w:sz w:val="20"/>
                <w:szCs w:val="20"/>
              </w:rPr>
              <w:t>вара.</w:t>
            </w:r>
          </w:p>
        </w:tc>
      </w:tr>
      <w:tr w:rsidR="009E202C" w:rsidRPr="000C1728" w14:paraId="70A4FA68" w14:textId="77777777" w:rsidTr="00922E1A">
        <w:tc>
          <w:tcPr>
            <w:tcW w:w="5559" w:type="dxa"/>
            <w:tcBorders>
              <w:top w:val="nil"/>
              <w:left w:val="nil"/>
              <w:bottom w:val="nil"/>
              <w:right w:val="nil"/>
            </w:tcBorders>
          </w:tcPr>
          <w:p w14:paraId="54253E2E" w14:textId="77777777" w:rsidR="009E202C" w:rsidRDefault="009E202C" w:rsidP="009E202C">
            <w:pPr>
              <w:jc w:val="both"/>
              <w:rPr>
                <w:rFonts w:ascii="Sylfaen" w:hAnsi="Sylfaen" w:cs="Sylfaen"/>
                <w:sz w:val="20"/>
                <w:szCs w:val="20"/>
                <w:lang w:val="hy-AM"/>
              </w:rPr>
            </w:pPr>
            <w:r w:rsidRPr="00392D11">
              <w:rPr>
                <w:rFonts w:ascii="Sylfaen" w:hAnsi="Sylfaen" w:cs="Sylfaen"/>
                <w:color w:val="000000"/>
                <w:sz w:val="20"/>
                <w:szCs w:val="20"/>
                <w:lang w:val="hy-AM"/>
              </w:rPr>
              <w:t>3.5.</w:t>
            </w:r>
            <w:r w:rsidRPr="00392D11">
              <w:rPr>
                <w:rFonts w:ascii="Sylfaen" w:hAnsi="Sylfaen" w:cs="Sylfaen"/>
                <w:sz w:val="20"/>
                <w:szCs w:val="20"/>
                <w:lang w:val="hy-AM"/>
              </w:rPr>
              <w:t xml:space="preserve"> Մինչ Գնորդի կողմից Պայմանագրով նախատեսված Ապրանքի ընդունումը, Ապրանքի </w:t>
            </w:r>
            <w:r w:rsidRPr="006D2CF5">
              <w:rPr>
                <w:rFonts w:ascii="Sylfaen" w:hAnsi="Sylfaen" w:cs="Sylfaen"/>
                <w:sz w:val="20"/>
                <w:szCs w:val="20"/>
                <w:lang w:val="hy-AM"/>
              </w:rPr>
              <w:t>կորստի</w:t>
            </w:r>
            <w:r w:rsidRPr="000C1728">
              <w:t xml:space="preserve"> </w:t>
            </w:r>
            <w:r w:rsidRPr="00C708B7">
              <w:rPr>
                <w:rFonts w:ascii="Sylfaen" w:hAnsi="Sylfaen" w:cs="Sylfaen"/>
                <w:sz w:val="20"/>
                <w:szCs w:val="20"/>
                <w:lang w:val="hy-AM"/>
              </w:rPr>
              <w:t>(վնասի)</w:t>
            </w:r>
            <w:r>
              <w:rPr>
                <w:rFonts w:ascii="Sylfaen" w:hAnsi="Sylfaen" w:cs="Sylfaen"/>
                <w:sz w:val="20"/>
                <w:szCs w:val="20"/>
                <w:lang w:val="hy-AM"/>
              </w:rPr>
              <w:t xml:space="preserve"> ռիսկը</w:t>
            </w:r>
            <w:r w:rsidRPr="00392D11">
              <w:rPr>
                <w:rFonts w:ascii="Sylfaen" w:hAnsi="Sylfaen" w:cs="Sylfaen"/>
                <w:sz w:val="20"/>
                <w:szCs w:val="20"/>
                <w:lang w:val="hy-AM"/>
              </w:rPr>
              <w:t xml:space="preserve"> ամբողջությամբ կրում է Մատակարարը:</w:t>
            </w:r>
          </w:p>
          <w:p w14:paraId="33CF564F" w14:textId="77777777" w:rsidR="009E202C" w:rsidRDefault="009E202C" w:rsidP="009E202C">
            <w:pPr>
              <w:jc w:val="both"/>
              <w:rPr>
                <w:rFonts w:ascii="Sylfaen" w:hAnsi="Sylfaen" w:cs="Sylfaen"/>
                <w:sz w:val="20"/>
                <w:szCs w:val="20"/>
                <w:lang w:val="hy-AM"/>
              </w:rPr>
            </w:pPr>
          </w:p>
          <w:p w14:paraId="342EE83F" w14:textId="77777777" w:rsidR="009E202C" w:rsidRPr="00392D11" w:rsidRDefault="009E202C" w:rsidP="009E202C">
            <w:pPr>
              <w:jc w:val="both"/>
              <w:rPr>
                <w:rFonts w:ascii="Sylfaen" w:hAnsi="Sylfaen" w:cs="Sylfaen"/>
                <w:sz w:val="20"/>
                <w:szCs w:val="20"/>
                <w:lang w:val="hy-AM"/>
              </w:rPr>
            </w:pPr>
          </w:p>
        </w:tc>
        <w:tc>
          <w:tcPr>
            <w:tcW w:w="4819" w:type="dxa"/>
            <w:tcBorders>
              <w:top w:val="nil"/>
              <w:left w:val="nil"/>
              <w:bottom w:val="nil"/>
              <w:right w:val="nil"/>
            </w:tcBorders>
          </w:tcPr>
          <w:p w14:paraId="069080AC" w14:textId="77777777" w:rsidR="009E202C" w:rsidRPr="00392D11" w:rsidRDefault="009E202C" w:rsidP="009E202C">
            <w:pPr>
              <w:suppressAutoHyphens/>
              <w:jc w:val="both"/>
              <w:rPr>
                <w:rFonts w:ascii="Sylfaen" w:hAnsi="Sylfaen"/>
                <w:sz w:val="20"/>
                <w:szCs w:val="20"/>
                <w:highlight w:val="yellow"/>
              </w:rPr>
            </w:pPr>
            <w:r w:rsidRPr="00392D11">
              <w:rPr>
                <w:rFonts w:ascii="Sylfaen" w:hAnsi="Sylfaen"/>
                <w:sz w:val="20"/>
                <w:szCs w:val="20"/>
              </w:rPr>
              <w:t>3.5. До принятия Товара, предусмотренного Договором, со стороны Покупателя,</w:t>
            </w:r>
            <w:r>
              <w:rPr>
                <w:rFonts w:ascii="Sylfaen" w:hAnsi="Sylfaen"/>
                <w:sz w:val="20"/>
                <w:szCs w:val="20"/>
                <w:lang w:val="hy-AM"/>
              </w:rPr>
              <w:t xml:space="preserve"> </w:t>
            </w:r>
            <w:r w:rsidRPr="00392D11">
              <w:rPr>
                <w:rFonts w:ascii="Sylfaen" w:hAnsi="Sylfaen"/>
                <w:sz w:val="20"/>
                <w:szCs w:val="20"/>
              </w:rPr>
              <w:t xml:space="preserve">риск </w:t>
            </w:r>
            <w:r>
              <w:rPr>
                <w:rFonts w:ascii="Sylfaen" w:hAnsi="Sylfaen"/>
                <w:sz w:val="20"/>
                <w:szCs w:val="20"/>
              </w:rPr>
              <w:t xml:space="preserve">потери (повреждения) </w:t>
            </w:r>
            <w:r w:rsidRPr="002006E2">
              <w:rPr>
                <w:rFonts w:ascii="Sylfaen" w:hAnsi="Sylfaen"/>
                <w:sz w:val="20"/>
                <w:szCs w:val="20"/>
              </w:rPr>
              <w:t>То</w:t>
            </w:r>
            <w:r w:rsidRPr="00392D11">
              <w:rPr>
                <w:rFonts w:ascii="Sylfaen" w:hAnsi="Sylfaen"/>
                <w:sz w:val="20"/>
                <w:szCs w:val="20"/>
              </w:rPr>
              <w:t>вара</w:t>
            </w:r>
            <w:r>
              <w:rPr>
                <w:rFonts w:ascii="Sylfaen" w:hAnsi="Sylfaen"/>
                <w:sz w:val="20"/>
                <w:szCs w:val="20"/>
                <w:lang w:val="hy-AM"/>
              </w:rPr>
              <w:t xml:space="preserve"> </w:t>
            </w:r>
            <w:r>
              <w:rPr>
                <w:rFonts w:ascii="Sylfaen" w:hAnsi="Sylfaen"/>
                <w:sz w:val="20"/>
                <w:szCs w:val="20"/>
              </w:rPr>
              <w:t>полностью</w:t>
            </w:r>
            <w:r w:rsidRPr="00392D11">
              <w:rPr>
                <w:rFonts w:ascii="Sylfaen" w:hAnsi="Sylfaen"/>
                <w:sz w:val="20"/>
                <w:szCs w:val="20"/>
              </w:rPr>
              <w:t xml:space="preserve"> несет Поставщик.   </w:t>
            </w:r>
          </w:p>
        </w:tc>
      </w:tr>
      <w:tr w:rsidR="009E202C" w:rsidRPr="000C1728" w14:paraId="071BC276" w14:textId="77777777" w:rsidTr="00922E1A">
        <w:tc>
          <w:tcPr>
            <w:tcW w:w="5559" w:type="dxa"/>
            <w:tcBorders>
              <w:top w:val="nil"/>
              <w:left w:val="nil"/>
              <w:bottom w:val="nil"/>
              <w:right w:val="nil"/>
            </w:tcBorders>
          </w:tcPr>
          <w:p w14:paraId="04276344" w14:textId="77777777" w:rsidR="009E202C" w:rsidRDefault="009E202C" w:rsidP="009E202C">
            <w:pPr>
              <w:jc w:val="both"/>
              <w:rPr>
                <w:rFonts w:ascii="Sylfaen" w:hAnsi="Sylfaen"/>
                <w:sz w:val="20"/>
                <w:szCs w:val="20"/>
                <w:lang w:val="hy-AM"/>
              </w:rPr>
            </w:pPr>
            <w:r w:rsidRPr="00392D11">
              <w:rPr>
                <w:rFonts w:ascii="Sylfaen" w:hAnsi="Sylfaen" w:cs="Sylfaen"/>
                <w:sz w:val="20"/>
                <w:szCs w:val="20"/>
                <w:lang w:val="hy-AM"/>
              </w:rPr>
              <w:t>3.6. Ապրանքի</w:t>
            </w:r>
            <w:r w:rsidRPr="00392D11">
              <w:rPr>
                <w:rFonts w:ascii="Sylfaen" w:hAnsi="Sylfaen"/>
                <w:sz w:val="20"/>
                <w:szCs w:val="20"/>
                <w:lang w:val="hy-AM"/>
              </w:rPr>
              <w:t xml:space="preserve"> </w:t>
            </w:r>
            <w:r>
              <w:rPr>
                <w:rFonts w:ascii="Sylfaen" w:hAnsi="Sylfaen" w:cs="Sylfaen"/>
                <w:sz w:val="20"/>
                <w:szCs w:val="20"/>
                <w:lang w:val="hy-AM"/>
              </w:rPr>
              <w:t>ընդ</w:t>
            </w:r>
            <w:r w:rsidRPr="00392D11">
              <w:rPr>
                <w:rFonts w:ascii="Sylfaen" w:hAnsi="Sylfaen" w:cs="Sylfaen"/>
                <w:sz w:val="20"/>
                <w:szCs w:val="20"/>
                <w:lang w:val="hy-AM"/>
              </w:rPr>
              <w:t>ու</w:t>
            </w:r>
            <w:r>
              <w:rPr>
                <w:rFonts w:ascii="Sylfaen" w:hAnsi="Sylfaen" w:cs="Sylfaen"/>
                <w:sz w:val="20"/>
                <w:szCs w:val="20"/>
                <w:lang w:val="hy-AM"/>
              </w:rPr>
              <w:t>նու</w:t>
            </w:r>
            <w:r w:rsidRPr="00392D11">
              <w:rPr>
                <w:rFonts w:ascii="Sylfaen" w:hAnsi="Sylfaen" w:cs="Sylfaen"/>
                <w:sz w:val="20"/>
                <w:szCs w:val="20"/>
                <w:lang w:val="hy-AM"/>
              </w:rPr>
              <w:t>մը</w:t>
            </w:r>
            <w:r w:rsidRPr="00392D11">
              <w:rPr>
                <w:rFonts w:ascii="Sylfaen" w:hAnsi="Sylfaen"/>
                <w:sz w:val="20"/>
                <w:szCs w:val="20"/>
                <w:lang w:val="hy-AM"/>
              </w:rPr>
              <w:t xml:space="preserve"> </w:t>
            </w:r>
            <w:r w:rsidRPr="00392D11">
              <w:rPr>
                <w:rFonts w:ascii="Sylfaen" w:hAnsi="Sylfaen" w:cs="Sylfaen"/>
                <w:sz w:val="20"/>
                <w:szCs w:val="20"/>
                <w:lang w:val="hy-AM"/>
              </w:rPr>
              <w:t>Գնորդի</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հաստատվում</w:t>
            </w:r>
            <w:r w:rsidRPr="00392D11">
              <w:rPr>
                <w:rFonts w:ascii="Sylfaen" w:hAnsi="Sylfaen"/>
                <w:sz w:val="20"/>
                <w:szCs w:val="20"/>
                <w:lang w:val="hy-AM"/>
              </w:rPr>
              <w:t xml:space="preserve"> </w:t>
            </w:r>
            <w:r w:rsidRPr="00392D11">
              <w:rPr>
                <w:rFonts w:ascii="Sylfaen" w:hAnsi="Sylfaen" w:cs="Sylfaen"/>
                <w:sz w:val="20"/>
                <w:szCs w:val="20"/>
                <w:lang w:val="hy-AM"/>
              </w:rPr>
              <w:t>է</w:t>
            </w:r>
            <w:r w:rsidRPr="00392D11">
              <w:rPr>
                <w:rFonts w:ascii="Sylfaen" w:hAnsi="Sylfaen"/>
                <w:sz w:val="20"/>
                <w:szCs w:val="20"/>
                <w:lang w:val="hy-AM"/>
              </w:rPr>
              <w:t xml:space="preserve"> </w:t>
            </w:r>
            <w:r w:rsidRPr="00392D11">
              <w:rPr>
                <w:rFonts w:ascii="Sylfaen" w:hAnsi="Sylfaen" w:cs="Sylfaen"/>
                <w:sz w:val="20"/>
                <w:szCs w:val="20"/>
                <w:lang w:val="hy-AM"/>
              </w:rPr>
              <w:t>ապրանքա</w:t>
            </w:r>
            <w:r w:rsidRPr="00392D11">
              <w:rPr>
                <w:rFonts w:ascii="Sylfaen" w:hAnsi="Sylfaen"/>
                <w:sz w:val="20"/>
                <w:szCs w:val="20"/>
                <w:lang w:val="hy-AM"/>
              </w:rPr>
              <w:t>-</w:t>
            </w:r>
            <w:r w:rsidRPr="00392D11">
              <w:rPr>
                <w:rFonts w:ascii="Sylfaen" w:hAnsi="Sylfaen" w:cs="Sylfaen"/>
                <w:sz w:val="20"/>
                <w:szCs w:val="20"/>
                <w:lang w:val="hy-AM"/>
              </w:rPr>
              <w:t>տրանսպորտային</w:t>
            </w:r>
            <w:r w:rsidRPr="00392D11">
              <w:rPr>
                <w:rFonts w:ascii="Sylfaen" w:hAnsi="Sylfaen"/>
                <w:sz w:val="20"/>
                <w:szCs w:val="20"/>
                <w:lang w:val="hy-AM"/>
              </w:rPr>
              <w:t xml:space="preserve"> </w:t>
            </w:r>
            <w:r w:rsidRPr="00392D11">
              <w:rPr>
                <w:rFonts w:ascii="Sylfaen" w:hAnsi="Sylfaen" w:cs="Sylfaen"/>
                <w:sz w:val="20"/>
                <w:szCs w:val="20"/>
                <w:lang w:val="hy-AM"/>
              </w:rPr>
              <w:t>բեռնագրի</w:t>
            </w:r>
            <w:r w:rsidRPr="00392D11">
              <w:rPr>
                <w:rFonts w:ascii="Sylfaen" w:hAnsi="Sylfaen"/>
                <w:sz w:val="20"/>
                <w:szCs w:val="20"/>
                <w:lang w:val="hy-AM"/>
              </w:rPr>
              <w:t xml:space="preserve"> </w:t>
            </w:r>
            <w:r w:rsidRPr="00392D11">
              <w:rPr>
                <w:rFonts w:ascii="Sylfaen" w:hAnsi="Sylfaen" w:cs="Sylfaen"/>
                <w:sz w:val="20"/>
                <w:szCs w:val="20"/>
                <w:lang w:val="hy-AM"/>
              </w:rPr>
              <w:t>վրա</w:t>
            </w:r>
            <w:r w:rsidRPr="00392D11">
              <w:rPr>
                <w:rFonts w:ascii="Sylfaen" w:hAnsi="Sylfaen"/>
                <w:sz w:val="20"/>
                <w:szCs w:val="20"/>
                <w:lang w:val="hy-AM"/>
              </w:rPr>
              <w:t xml:space="preserve"> </w:t>
            </w:r>
            <w:r w:rsidRPr="00392D11">
              <w:rPr>
                <w:rFonts w:ascii="Sylfaen" w:hAnsi="Sylfaen" w:cs="Sylfaen"/>
                <w:sz w:val="20"/>
                <w:szCs w:val="20"/>
                <w:lang w:val="hy-AM"/>
              </w:rPr>
              <w:t>Գնորդի</w:t>
            </w:r>
            <w:r w:rsidRPr="00392D11">
              <w:rPr>
                <w:rFonts w:ascii="Sylfaen" w:hAnsi="Sylfaen"/>
                <w:sz w:val="20"/>
                <w:szCs w:val="20"/>
                <w:lang w:val="hy-AM"/>
              </w:rPr>
              <w:t xml:space="preserve"> </w:t>
            </w:r>
            <w:r w:rsidRPr="00392D11">
              <w:rPr>
                <w:rFonts w:ascii="Sylfaen" w:hAnsi="Sylfaen" w:cs="Sylfaen"/>
                <w:sz w:val="20"/>
                <w:szCs w:val="20"/>
                <w:lang w:val="hy-AM"/>
              </w:rPr>
              <w:t>լիազոր</w:t>
            </w:r>
            <w:r w:rsidRPr="00392D11">
              <w:rPr>
                <w:rFonts w:ascii="Sylfaen" w:hAnsi="Sylfaen"/>
                <w:sz w:val="20"/>
                <w:szCs w:val="20"/>
                <w:lang w:val="hy-AM"/>
              </w:rPr>
              <w:t xml:space="preserve"> </w:t>
            </w:r>
            <w:r w:rsidRPr="00392D11">
              <w:rPr>
                <w:rFonts w:ascii="Sylfaen" w:hAnsi="Sylfaen" w:cs="Sylfaen"/>
                <w:sz w:val="20"/>
                <w:szCs w:val="20"/>
                <w:lang w:val="hy-AM"/>
              </w:rPr>
              <w:t>ներկայացուցչի</w:t>
            </w:r>
            <w:r w:rsidRPr="00392D11">
              <w:rPr>
                <w:rFonts w:ascii="Sylfaen" w:hAnsi="Sylfaen"/>
                <w:sz w:val="20"/>
                <w:szCs w:val="20"/>
                <w:lang w:val="hy-AM"/>
              </w:rPr>
              <w:t xml:space="preserve"> </w:t>
            </w:r>
            <w:r w:rsidRPr="00392D11">
              <w:rPr>
                <w:rFonts w:ascii="Sylfaen" w:hAnsi="Sylfaen" w:cs="Sylfaen"/>
                <w:sz w:val="20"/>
                <w:szCs w:val="20"/>
                <w:lang w:val="hy-AM"/>
              </w:rPr>
              <w:t>ստորագրությամբ</w:t>
            </w:r>
            <w:r w:rsidRPr="00392D11">
              <w:rPr>
                <w:rFonts w:ascii="Sylfaen" w:hAnsi="Sylfaen"/>
                <w:sz w:val="20"/>
                <w:szCs w:val="20"/>
                <w:lang w:val="hy-AM"/>
              </w:rPr>
              <w:t xml:space="preserve">, </w:t>
            </w:r>
            <w:r w:rsidRPr="00392D11">
              <w:rPr>
                <w:rFonts w:ascii="Sylfaen" w:hAnsi="Sylfaen" w:cs="Sylfaen"/>
                <w:sz w:val="20"/>
                <w:szCs w:val="20"/>
                <w:lang w:val="hy-AM"/>
              </w:rPr>
              <w:t>կամ</w:t>
            </w:r>
            <w:r w:rsidRPr="00392D11">
              <w:rPr>
                <w:rFonts w:ascii="Sylfaen" w:hAnsi="Sylfaen"/>
                <w:sz w:val="20"/>
                <w:szCs w:val="20"/>
                <w:lang w:val="hy-AM"/>
              </w:rPr>
              <w:t xml:space="preserve"> </w:t>
            </w:r>
            <w:r w:rsidRPr="00392D11">
              <w:rPr>
                <w:rFonts w:ascii="Sylfaen" w:hAnsi="Sylfaen" w:cs="Sylfaen"/>
                <w:sz w:val="20"/>
                <w:szCs w:val="20"/>
                <w:lang w:val="hy-AM"/>
              </w:rPr>
              <w:t xml:space="preserve"> հանձնման - ընդունման</w:t>
            </w:r>
            <w:r w:rsidRPr="00392D11">
              <w:rPr>
                <w:rFonts w:ascii="Sylfaen" w:hAnsi="Sylfaen"/>
                <w:sz w:val="20"/>
                <w:szCs w:val="20"/>
                <w:lang w:val="hy-AM"/>
              </w:rPr>
              <w:t xml:space="preserve"> </w:t>
            </w:r>
            <w:r w:rsidRPr="00392D11">
              <w:rPr>
                <w:rFonts w:ascii="Sylfaen" w:hAnsi="Sylfaen" w:cs="Sylfaen"/>
                <w:sz w:val="20"/>
                <w:szCs w:val="20"/>
                <w:lang w:val="hy-AM"/>
              </w:rPr>
              <w:t>Ակտի</w:t>
            </w:r>
            <w:r w:rsidRPr="00392D11">
              <w:rPr>
                <w:rFonts w:ascii="Sylfaen" w:hAnsi="Sylfaen"/>
                <w:sz w:val="20"/>
                <w:szCs w:val="20"/>
                <w:lang w:val="hy-AM"/>
              </w:rPr>
              <w:t xml:space="preserve"> </w:t>
            </w:r>
            <w:r w:rsidRPr="00392D11">
              <w:rPr>
                <w:rFonts w:ascii="Sylfaen" w:hAnsi="Sylfaen" w:cs="Sylfaen"/>
                <w:sz w:val="20"/>
                <w:szCs w:val="20"/>
                <w:lang w:val="hy-AM"/>
              </w:rPr>
              <w:t>կազմման</w:t>
            </w:r>
            <w:r w:rsidRPr="00392D11">
              <w:rPr>
                <w:rFonts w:ascii="Sylfaen" w:hAnsi="Sylfaen"/>
                <w:sz w:val="20"/>
                <w:szCs w:val="20"/>
                <w:lang w:val="hy-AM"/>
              </w:rPr>
              <w:t xml:space="preserve"> </w:t>
            </w:r>
            <w:r w:rsidRPr="00392D11">
              <w:rPr>
                <w:rFonts w:ascii="Sylfaen" w:hAnsi="Sylfaen" w:cs="Sylfaen"/>
                <w:sz w:val="20"/>
                <w:szCs w:val="20"/>
                <w:lang w:val="hy-AM"/>
              </w:rPr>
              <w:t>միջոցով</w:t>
            </w:r>
            <w:r w:rsidRPr="00392D11">
              <w:rPr>
                <w:rFonts w:ascii="Sylfaen" w:hAnsi="Sylfaen"/>
                <w:sz w:val="20"/>
                <w:szCs w:val="20"/>
                <w:lang w:val="hy-AM"/>
              </w:rPr>
              <w:t xml:space="preserve">, </w:t>
            </w:r>
            <w:r w:rsidRPr="00392D11">
              <w:rPr>
                <w:rFonts w:ascii="Sylfaen" w:hAnsi="Sylfaen" w:cs="Sylfaen"/>
                <w:sz w:val="20"/>
                <w:szCs w:val="20"/>
                <w:lang w:val="hy-AM"/>
              </w:rPr>
              <w:t>որը</w:t>
            </w:r>
            <w:r w:rsidRPr="00392D11">
              <w:rPr>
                <w:rFonts w:ascii="Sylfaen" w:hAnsi="Sylfaen"/>
                <w:sz w:val="20"/>
                <w:szCs w:val="20"/>
                <w:lang w:val="hy-AM"/>
              </w:rPr>
              <w:t xml:space="preserve"> </w:t>
            </w:r>
            <w:r w:rsidRPr="00392D11">
              <w:rPr>
                <w:rFonts w:ascii="Sylfaen" w:hAnsi="Sylfaen" w:cs="Sylfaen"/>
                <w:sz w:val="20"/>
                <w:szCs w:val="20"/>
                <w:lang w:val="hy-AM"/>
              </w:rPr>
              <w:t>ստորագրվում</w:t>
            </w:r>
            <w:r w:rsidRPr="00392D11">
              <w:rPr>
                <w:rFonts w:ascii="Sylfaen" w:hAnsi="Sylfaen"/>
                <w:sz w:val="20"/>
                <w:szCs w:val="20"/>
                <w:lang w:val="hy-AM"/>
              </w:rPr>
              <w:t xml:space="preserve"> </w:t>
            </w:r>
            <w:r w:rsidRPr="00392D11">
              <w:rPr>
                <w:rFonts w:ascii="Sylfaen" w:hAnsi="Sylfaen" w:cs="Sylfaen"/>
                <w:sz w:val="20"/>
                <w:szCs w:val="20"/>
                <w:lang w:val="hy-AM"/>
              </w:rPr>
              <w:t>է</w:t>
            </w:r>
            <w:r w:rsidRPr="00392D11">
              <w:rPr>
                <w:rFonts w:ascii="Sylfaen" w:hAnsi="Sylfaen"/>
                <w:sz w:val="20"/>
                <w:szCs w:val="20"/>
                <w:lang w:val="hy-AM"/>
              </w:rPr>
              <w:t xml:space="preserve"> </w:t>
            </w:r>
            <w:r w:rsidRPr="00392D11">
              <w:rPr>
                <w:rFonts w:ascii="Sylfaen" w:hAnsi="Sylfaen" w:cs="Sylfaen"/>
                <w:sz w:val="20"/>
                <w:szCs w:val="20"/>
                <w:lang w:val="hy-AM"/>
              </w:rPr>
              <w:t>կողմերի</w:t>
            </w:r>
            <w:r w:rsidRPr="00392D11">
              <w:rPr>
                <w:rFonts w:ascii="Sylfaen" w:hAnsi="Sylfaen"/>
                <w:sz w:val="20"/>
                <w:szCs w:val="20"/>
                <w:lang w:val="hy-AM"/>
              </w:rPr>
              <w:t xml:space="preserve"> </w:t>
            </w:r>
            <w:r w:rsidRPr="00392D11">
              <w:rPr>
                <w:rFonts w:ascii="Sylfaen" w:hAnsi="Sylfaen" w:cs="Sylfaen"/>
                <w:sz w:val="20"/>
                <w:szCs w:val="20"/>
                <w:lang w:val="hy-AM"/>
              </w:rPr>
              <w:t>լիազոր</w:t>
            </w:r>
            <w:r w:rsidRPr="00392D11">
              <w:rPr>
                <w:rFonts w:ascii="Sylfaen" w:hAnsi="Sylfaen"/>
                <w:sz w:val="20"/>
                <w:szCs w:val="20"/>
                <w:lang w:val="hy-AM"/>
              </w:rPr>
              <w:t xml:space="preserve"> </w:t>
            </w:r>
            <w:r w:rsidRPr="00392D11">
              <w:rPr>
                <w:rFonts w:ascii="Sylfaen" w:hAnsi="Sylfaen" w:cs="Sylfaen"/>
                <w:sz w:val="20"/>
                <w:szCs w:val="20"/>
                <w:lang w:val="hy-AM"/>
              </w:rPr>
              <w:t>ներկայացուցիչների</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Ապրանքա</w:t>
            </w:r>
            <w:r w:rsidRPr="00392D11">
              <w:rPr>
                <w:rFonts w:ascii="Sylfaen" w:hAnsi="Sylfaen"/>
                <w:sz w:val="20"/>
                <w:szCs w:val="20"/>
                <w:lang w:val="hy-AM"/>
              </w:rPr>
              <w:t xml:space="preserve"> - </w:t>
            </w:r>
            <w:r w:rsidRPr="00392D11">
              <w:rPr>
                <w:rFonts w:ascii="Sylfaen" w:hAnsi="Sylfaen" w:cs="Sylfaen"/>
                <w:sz w:val="20"/>
                <w:szCs w:val="20"/>
                <w:lang w:val="hy-AM"/>
              </w:rPr>
              <w:t>տրանսպորտային</w:t>
            </w:r>
            <w:r w:rsidRPr="00392D11">
              <w:rPr>
                <w:rFonts w:ascii="Sylfaen" w:hAnsi="Sylfaen"/>
                <w:sz w:val="20"/>
                <w:szCs w:val="20"/>
                <w:lang w:val="hy-AM"/>
              </w:rPr>
              <w:t xml:space="preserve"> </w:t>
            </w:r>
            <w:r w:rsidRPr="00392D11">
              <w:rPr>
                <w:rFonts w:ascii="Sylfaen" w:hAnsi="Sylfaen" w:cs="Sylfaen"/>
                <w:sz w:val="20"/>
                <w:szCs w:val="20"/>
                <w:lang w:val="hy-AM"/>
              </w:rPr>
              <w:t>բեռնագրում</w:t>
            </w:r>
            <w:r w:rsidRPr="00392D11">
              <w:rPr>
                <w:rFonts w:ascii="Sylfaen" w:hAnsi="Sylfaen"/>
                <w:sz w:val="20"/>
                <w:szCs w:val="20"/>
                <w:lang w:val="hy-AM"/>
              </w:rPr>
              <w:t xml:space="preserve"> (</w:t>
            </w:r>
            <w:r w:rsidRPr="00392D11">
              <w:rPr>
                <w:rFonts w:ascii="Sylfaen" w:hAnsi="Sylfaen" w:cs="Sylfaen"/>
                <w:sz w:val="20"/>
                <w:szCs w:val="20"/>
                <w:lang w:val="hy-AM"/>
              </w:rPr>
              <w:t>կամ</w:t>
            </w:r>
            <w:r w:rsidRPr="00392D11">
              <w:rPr>
                <w:rFonts w:ascii="Sylfaen" w:hAnsi="Sylfaen"/>
                <w:sz w:val="20"/>
                <w:szCs w:val="20"/>
                <w:lang w:val="hy-AM"/>
              </w:rPr>
              <w:t xml:space="preserve"> </w:t>
            </w:r>
            <w:r w:rsidRPr="00392D11">
              <w:rPr>
                <w:rFonts w:ascii="Sylfaen" w:hAnsi="Sylfaen" w:cs="Sylfaen"/>
                <w:sz w:val="20"/>
                <w:szCs w:val="20"/>
                <w:lang w:val="hy-AM"/>
              </w:rPr>
              <w:t>հանձնման - ընդունման</w:t>
            </w:r>
            <w:r w:rsidRPr="00392D11">
              <w:rPr>
                <w:rFonts w:ascii="Sylfaen" w:hAnsi="Sylfaen"/>
                <w:sz w:val="20"/>
                <w:szCs w:val="20"/>
                <w:lang w:val="hy-AM"/>
              </w:rPr>
              <w:t xml:space="preserve"> </w:t>
            </w:r>
            <w:r w:rsidRPr="00392D11">
              <w:rPr>
                <w:rFonts w:ascii="Sylfaen" w:hAnsi="Sylfaen" w:cs="Sylfaen"/>
                <w:sz w:val="20"/>
                <w:szCs w:val="20"/>
                <w:lang w:val="hy-AM"/>
              </w:rPr>
              <w:t>Ակտում</w:t>
            </w:r>
            <w:r w:rsidRPr="00392D11">
              <w:rPr>
                <w:rFonts w:ascii="Sylfaen" w:hAnsi="Sylfaen"/>
                <w:sz w:val="20"/>
                <w:szCs w:val="20"/>
                <w:lang w:val="hy-AM"/>
              </w:rPr>
              <w:t xml:space="preserve">) </w:t>
            </w:r>
            <w:r w:rsidRPr="00392D11">
              <w:rPr>
                <w:rFonts w:ascii="Sylfaen" w:hAnsi="Sylfaen" w:cs="Sylfaen"/>
                <w:sz w:val="20"/>
                <w:szCs w:val="20"/>
                <w:lang w:val="hy-AM"/>
              </w:rPr>
              <w:t>նշվում</w:t>
            </w:r>
            <w:r w:rsidRPr="00392D11">
              <w:rPr>
                <w:rFonts w:ascii="Sylfaen" w:hAnsi="Sylfaen"/>
                <w:sz w:val="20"/>
                <w:szCs w:val="20"/>
                <w:lang w:val="hy-AM"/>
              </w:rPr>
              <w:t xml:space="preserve"> </w:t>
            </w:r>
            <w:r w:rsidRPr="00392D11">
              <w:rPr>
                <w:rFonts w:ascii="Sylfaen" w:hAnsi="Sylfaen" w:cs="Sylfaen"/>
                <w:sz w:val="20"/>
                <w:szCs w:val="20"/>
                <w:lang w:val="hy-AM"/>
              </w:rPr>
              <w:t>են</w:t>
            </w:r>
            <w:r w:rsidRPr="00392D11">
              <w:rPr>
                <w:rFonts w:ascii="Sylfaen" w:hAnsi="Sylfaen"/>
                <w:sz w:val="20"/>
                <w:szCs w:val="20"/>
                <w:lang w:val="hy-AM"/>
              </w:rPr>
              <w:t xml:space="preserve"> </w:t>
            </w:r>
            <w:r w:rsidRPr="00392D11">
              <w:rPr>
                <w:rFonts w:ascii="Sylfaen" w:hAnsi="Sylfaen" w:cs="Sylfaen"/>
                <w:sz w:val="20"/>
                <w:szCs w:val="20"/>
                <w:lang w:val="hy-AM"/>
              </w:rPr>
              <w:t>ընդունման</w:t>
            </w:r>
            <w:r w:rsidRPr="00392D11">
              <w:rPr>
                <w:rFonts w:ascii="Sylfaen" w:hAnsi="Sylfaen"/>
                <w:sz w:val="20"/>
                <w:szCs w:val="20"/>
                <w:lang w:val="hy-AM"/>
              </w:rPr>
              <w:t xml:space="preserve"> </w:t>
            </w:r>
            <w:r w:rsidRPr="00392D11">
              <w:rPr>
                <w:rFonts w:ascii="Sylfaen" w:hAnsi="Sylfaen" w:cs="Sylfaen"/>
                <w:sz w:val="20"/>
                <w:szCs w:val="20"/>
                <w:lang w:val="hy-AM"/>
              </w:rPr>
              <w:t>պահին</w:t>
            </w:r>
            <w:r w:rsidRPr="00392D11">
              <w:rPr>
                <w:rFonts w:ascii="Sylfaen" w:hAnsi="Sylfaen"/>
                <w:sz w:val="20"/>
                <w:szCs w:val="20"/>
                <w:lang w:val="hy-AM"/>
              </w:rPr>
              <w:t xml:space="preserve"> </w:t>
            </w:r>
            <w:r w:rsidRPr="00392D11">
              <w:rPr>
                <w:rFonts w:ascii="Sylfaen" w:hAnsi="Sylfaen" w:cs="Sylfaen"/>
                <w:sz w:val="20"/>
                <w:szCs w:val="20"/>
                <w:lang w:val="hy-AM"/>
              </w:rPr>
              <w:t>առկա</w:t>
            </w:r>
            <w:r w:rsidRPr="00392D11">
              <w:rPr>
                <w:rFonts w:ascii="Sylfaen" w:hAnsi="Sylfaen"/>
                <w:sz w:val="20"/>
                <w:szCs w:val="20"/>
                <w:lang w:val="hy-AM"/>
              </w:rPr>
              <w:t xml:space="preserve"> </w:t>
            </w:r>
            <w:r w:rsidRPr="00392D11">
              <w:rPr>
                <w:rFonts w:ascii="Sylfaen" w:hAnsi="Sylfaen" w:cs="Sylfaen"/>
                <w:sz w:val="20"/>
                <w:szCs w:val="20"/>
                <w:lang w:val="hy-AM"/>
              </w:rPr>
              <w:t>դիտողությունները</w:t>
            </w:r>
            <w:r w:rsidRPr="00392D11">
              <w:rPr>
                <w:rFonts w:ascii="Sylfaen" w:hAnsi="Sylfaen"/>
                <w:sz w:val="20"/>
                <w:szCs w:val="20"/>
                <w:lang w:val="hy-AM"/>
              </w:rPr>
              <w:t xml:space="preserve">` </w:t>
            </w:r>
            <w:r w:rsidRPr="00CC5EA0">
              <w:rPr>
                <w:rFonts w:ascii="Sylfaen" w:hAnsi="Sylfaen" w:cs="Sylfaen"/>
                <w:sz w:val="20"/>
                <w:szCs w:val="20"/>
                <w:lang w:val="hy-AM"/>
              </w:rPr>
              <w:t>Ա</w:t>
            </w:r>
            <w:r w:rsidRPr="00392D11">
              <w:rPr>
                <w:rFonts w:ascii="Sylfaen" w:hAnsi="Sylfaen" w:cs="Sylfaen"/>
                <w:sz w:val="20"/>
                <w:szCs w:val="20"/>
                <w:lang w:val="hy-AM"/>
              </w:rPr>
              <w:t>պրանքի</w:t>
            </w:r>
            <w:r w:rsidRPr="00392D11">
              <w:rPr>
                <w:rFonts w:ascii="Sylfaen" w:hAnsi="Sylfaen"/>
                <w:sz w:val="20"/>
                <w:szCs w:val="20"/>
                <w:lang w:val="hy-AM"/>
              </w:rPr>
              <w:t xml:space="preserve"> </w:t>
            </w:r>
            <w:r w:rsidRPr="00392D11">
              <w:rPr>
                <w:rFonts w:ascii="Sylfaen" w:hAnsi="Sylfaen" w:cs="Sylfaen"/>
                <w:sz w:val="20"/>
                <w:szCs w:val="20"/>
                <w:lang w:val="hy-AM"/>
              </w:rPr>
              <w:t>վերաբերյալ</w:t>
            </w:r>
            <w:r w:rsidRPr="00392D11">
              <w:rPr>
                <w:rFonts w:ascii="Sylfaen" w:hAnsi="Sylfaen"/>
                <w:sz w:val="20"/>
                <w:szCs w:val="20"/>
                <w:lang w:val="hy-AM"/>
              </w:rPr>
              <w:t>:</w:t>
            </w:r>
          </w:p>
          <w:p w14:paraId="7617E85D" w14:textId="77777777" w:rsidR="009E202C" w:rsidRDefault="009E202C" w:rsidP="009E202C">
            <w:pPr>
              <w:jc w:val="both"/>
              <w:rPr>
                <w:rFonts w:ascii="Sylfaen" w:hAnsi="Sylfaen" w:cs="Sylfaen"/>
                <w:sz w:val="20"/>
                <w:szCs w:val="20"/>
                <w:lang w:val="hy-AM"/>
              </w:rPr>
            </w:pPr>
          </w:p>
          <w:p w14:paraId="0E3A2EA0" w14:textId="77777777" w:rsidR="009E202C" w:rsidRDefault="009E202C" w:rsidP="009E202C">
            <w:pPr>
              <w:jc w:val="both"/>
              <w:rPr>
                <w:rFonts w:ascii="Sylfaen" w:hAnsi="Sylfaen" w:cs="Sylfaen"/>
                <w:sz w:val="20"/>
                <w:szCs w:val="20"/>
                <w:lang w:val="hy-AM"/>
              </w:rPr>
            </w:pPr>
          </w:p>
          <w:p w14:paraId="691B66E5" w14:textId="77777777" w:rsidR="009E202C" w:rsidRPr="00392D11" w:rsidRDefault="009E202C" w:rsidP="009E202C">
            <w:pPr>
              <w:jc w:val="both"/>
              <w:rPr>
                <w:rFonts w:ascii="Sylfaen" w:hAnsi="Sylfaen" w:cs="Sylfaen"/>
                <w:sz w:val="20"/>
                <w:szCs w:val="20"/>
                <w:lang w:val="hy-AM"/>
              </w:rPr>
            </w:pPr>
            <w:r w:rsidRPr="005253E9">
              <w:rPr>
                <w:rFonts w:ascii="Sylfaen" w:hAnsi="Sylfaen" w:cs="Sylfaen"/>
                <w:sz w:val="20"/>
                <w:szCs w:val="20"/>
                <w:lang w:val="hy-AM"/>
              </w:rPr>
              <w:t>3.7.Առաքման ժամկե</w:t>
            </w:r>
            <w:r>
              <w:rPr>
                <w:rFonts w:ascii="Sylfaen" w:hAnsi="Sylfaen" w:cs="Sylfaen"/>
                <w:sz w:val="20"/>
                <w:szCs w:val="20"/>
                <w:lang w:val="hy-AM"/>
              </w:rPr>
              <w:t>տը՝ պայմանագիրը կնքելուց հետո 22</w:t>
            </w:r>
            <w:r w:rsidRPr="005253E9">
              <w:rPr>
                <w:rFonts w:ascii="Sylfaen" w:hAnsi="Sylfaen" w:cs="Sylfaen"/>
                <w:sz w:val="20"/>
                <w:szCs w:val="20"/>
                <w:lang w:val="hy-AM"/>
              </w:rPr>
              <w:t xml:space="preserve"> աշխատանքային օրվա ընթացքում։</w:t>
            </w:r>
          </w:p>
        </w:tc>
        <w:tc>
          <w:tcPr>
            <w:tcW w:w="4819" w:type="dxa"/>
            <w:tcBorders>
              <w:top w:val="nil"/>
              <w:left w:val="nil"/>
              <w:bottom w:val="nil"/>
              <w:right w:val="nil"/>
            </w:tcBorders>
          </w:tcPr>
          <w:p w14:paraId="5B4756ED" w14:textId="77777777" w:rsidR="009E202C" w:rsidRDefault="009E202C" w:rsidP="009E202C">
            <w:pPr>
              <w:jc w:val="both"/>
              <w:rPr>
                <w:rFonts w:ascii="Sylfaen" w:hAnsi="Sylfaen"/>
                <w:sz w:val="20"/>
                <w:szCs w:val="20"/>
              </w:rPr>
            </w:pPr>
            <w:r>
              <w:rPr>
                <w:rFonts w:ascii="Sylfaen" w:hAnsi="Sylfaen"/>
                <w:sz w:val="20"/>
                <w:szCs w:val="20"/>
              </w:rPr>
              <w:t xml:space="preserve">3.6. </w:t>
            </w:r>
            <w:r w:rsidRPr="00392D11">
              <w:rPr>
                <w:rFonts w:ascii="Sylfaen" w:hAnsi="Sylfaen"/>
                <w:color w:val="000000" w:themeColor="text1"/>
                <w:sz w:val="20"/>
                <w:szCs w:val="20"/>
              </w:rPr>
              <w:t>Получение Товара Покупателем подтверждается подписью полномочного представителя Покупателя на</w:t>
            </w:r>
            <w:r>
              <w:rPr>
                <w:rFonts w:ascii="Sylfaen" w:hAnsi="Sylfaen"/>
                <w:color w:val="000000" w:themeColor="text1"/>
                <w:sz w:val="20"/>
                <w:szCs w:val="20"/>
              </w:rPr>
              <w:t xml:space="preserve"> товарно-транспортной накладной</w:t>
            </w:r>
            <w:r w:rsidRPr="00392D11">
              <w:rPr>
                <w:rFonts w:ascii="Sylfaen" w:hAnsi="Sylfaen"/>
                <w:color w:val="000000" w:themeColor="text1"/>
                <w:sz w:val="20"/>
                <w:szCs w:val="20"/>
              </w:rPr>
              <w:t xml:space="preserve"> либо путем </w:t>
            </w:r>
            <w:r w:rsidRPr="00392D11">
              <w:rPr>
                <w:rFonts w:ascii="Sylfaen" w:hAnsi="Sylfaen"/>
                <w:sz w:val="20"/>
                <w:szCs w:val="20"/>
              </w:rPr>
              <w:t xml:space="preserve">составления Акта сдачи-приема, который подписывается полномочными представителями </w:t>
            </w:r>
            <w:r>
              <w:rPr>
                <w:rFonts w:ascii="Sylfaen" w:hAnsi="Sylfaen"/>
                <w:sz w:val="20"/>
                <w:szCs w:val="20"/>
              </w:rPr>
              <w:t>С</w:t>
            </w:r>
            <w:r w:rsidRPr="00392D11">
              <w:rPr>
                <w:rFonts w:ascii="Sylfaen" w:hAnsi="Sylfaen"/>
                <w:sz w:val="20"/>
                <w:szCs w:val="20"/>
              </w:rPr>
              <w:t xml:space="preserve">торон. В товарно-транспортной накладной (либо в Акте сдачи-приема) </w:t>
            </w:r>
            <w:r w:rsidRPr="00CC5EA0">
              <w:rPr>
                <w:rFonts w:ascii="Sylfaen" w:hAnsi="Sylfaen"/>
                <w:sz w:val="20"/>
                <w:szCs w:val="20"/>
              </w:rPr>
              <w:t>указываются имеющиеся на момент приемки замечания по Товара</w:t>
            </w:r>
            <w:r w:rsidRPr="00392D11">
              <w:rPr>
                <w:rFonts w:ascii="Sylfaen" w:hAnsi="Sylfaen"/>
                <w:sz w:val="20"/>
                <w:szCs w:val="20"/>
              </w:rPr>
              <w:t>.</w:t>
            </w:r>
          </w:p>
          <w:p w14:paraId="5ADEA5FA" w14:textId="77777777" w:rsidR="009E202C" w:rsidRDefault="009E202C" w:rsidP="009E202C">
            <w:pPr>
              <w:jc w:val="both"/>
              <w:rPr>
                <w:rFonts w:ascii="Sylfaen" w:hAnsi="Sylfaen"/>
                <w:sz w:val="20"/>
                <w:szCs w:val="20"/>
              </w:rPr>
            </w:pPr>
          </w:p>
          <w:p w14:paraId="2A924688" w14:textId="77777777" w:rsidR="009E202C" w:rsidRPr="0018671E" w:rsidRDefault="009E202C" w:rsidP="009E202C">
            <w:pPr>
              <w:jc w:val="both"/>
              <w:rPr>
                <w:rFonts w:ascii="Sylfaen" w:hAnsi="Sylfaen"/>
                <w:sz w:val="20"/>
                <w:szCs w:val="20"/>
              </w:rPr>
            </w:pPr>
            <w:r w:rsidRPr="0018671E">
              <w:rPr>
                <w:rFonts w:ascii="Sylfaen" w:hAnsi="Sylfaen"/>
                <w:sz w:val="20"/>
                <w:szCs w:val="20"/>
              </w:rPr>
              <w:t xml:space="preserve">3.7.   </w:t>
            </w:r>
            <w:r>
              <w:rPr>
                <w:rFonts w:ascii="Sylfaen" w:hAnsi="Sylfaen"/>
                <w:sz w:val="20"/>
                <w:szCs w:val="20"/>
              </w:rPr>
              <w:t>Срок поставки: в течении 22 рабочих дней после подписания договора.</w:t>
            </w:r>
          </w:p>
          <w:p w14:paraId="48A899A9" w14:textId="77777777" w:rsidR="009E202C" w:rsidRPr="00392D11" w:rsidRDefault="009E202C" w:rsidP="009E202C">
            <w:pPr>
              <w:jc w:val="both"/>
              <w:rPr>
                <w:rFonts w:ascii="Sylfaen" w:hAnsi="Sylfaen"/>
                <w:color w:val="C00000"/>
                <w:sz w:val="20"/>
                <w:szCs w:val="20"/>
                <w:highlight w:val="yellow"/>
              </w:rPr>
            </w:pPr>
          </w:p>
        </w:tc>
      </w:tr>
      <w:tr w:rsidR="009E202C" w:rsidRPr="000C1728" w14:paraId="66553D8D" w14:textId="77777777" w:rsidTr="00922E1A">
        <w:trPr>
          <w:trHeight w:val="1402"/>
        </w:trPr>
        <w:tc>
          <w:tcPr>
            <w:tcW w:w="5559" w:type="dxa"/>
            <w:tcBorders>
              <w:top w:val="nil"/>
              <w:left w:val="nil"/>
              <w:bottom w:val="nil"/>
              <w:right w:val="nil"/>
            </w:tcBorders>
          </w:tcPr>
          <w:p w14:paraId="4EFFE915" w14:textId="77777777" w:rsidR="009E202C" w:rsidRPr="00392D11" w:rsidRDefault="009E202C" w:rsidP="009E202C">
            <w:pPr>
              <w:shd w:val="clear" w:color="auto" w:fill="FFFFFF" w:themeFill="background1"/>
              <w:spacing w:before="120"/>
              <w:jc w:val="center"/>
              <w:rPr>
                <w:rFonts w:ascii="Sylfaen" w:hAnsi="Sylfaen" w:cs="Sylfaen"/>
                <w:b/>
                <w:sz w:val="20"/>
                <w:szCs w:val="20"/>
                <w:lang w:val="hy-AM"/>
              </w:rPr>
            </w:pPr>
            <w:r w:rsidRPr="00392D11">
              <w:rPr>
                <w:rFonts w:ascii="Sylfaen" w:hAnsi="Sylfaen"/>
                <w:b/>
                <w:sz w:val="20"/>
                <w:szCs w:val="20"/>
                <w:lang w:val="hy-AM"/>
              </w:rPr>
              <w:t xml:space="preserve">4. </w:t>
            </w:r>
            <w:r w:rsidRPr="00392D11">
              <w:rPr>
                <w:rFonts w:ascii="Sylfaen" w:hAnsi="Sylfaen" w:cs="Sylfaen"/>
                <w:b/>
                <w:sz w:val="20"/>
                <w:szCs w:val="20"/>
                <w:lang w:val="hy-AM"/>
              </w:rPr>
              <w:t>Պայմանգրի գինը</w:t>
            </w:r>
            <w:r w:rsidRPr="00392D11">
              <w:rPr>
                <w:rFonts w:ascii="Sylfaen" w:hAnsi="Sylfaen"/>
                <w:b/>
                <w:sz w:val="20"/>
                <w:szCs w:val="20"/>
                <w:lang w:val="hy-AM"/>
              </w:rPr>
              <w:t xml:space="preserve"> </w:t>
            </w:r>
            <w:r w:rsidRPr="00392D11">
              <w:rPr>
                <w:rFonts w:ascii="Sylfaen" w:hAnsi="Sylfaen" w:cs="Sylfaen"/>
                <w:b/>
                <w:sz w:val="20"/>
                <w:szCs w:val="20"/>
                <w:lang w:val="hy-AM"/>
              </w:rPr>
              <w:t>և</w:t>
            </w:r>
            <w:r w:rsidRPr="00392D11">
              <w:rPr>
                <w:rFonts w:ascii="Sylfaen" w:hAnsi="Sylfaen"/>
                <w:b/>
                <w:sz w:val="20"/>
                <w:szCs w:val="20"/>
                <w:lang w:val="hy-AM"/>
              </w:rPr>
              <w:t xml:space="preserve"> </w:t>
            </w:r>
            <w:r w:rsidRPr="00392D11">
              <w:rPr>
                <w:rFonts w:ascii="Sylfaen" w:hAnsi="Sylfaen" w:cs="Sylfaen"/>
                <w:b/>
                <w:sz w:val="20"/>
                <w:szCs w:val="20"/>
                <w:lang w:val="hy-AM"/>
              </w:rPr>
              <w:t>վճարման</w:t>
            </w:r>
            <w:r w:rsidRPr="00392D11">
              <w:rPr>
                <w:rFonts w:ascii="Sylfaen" w:hAnsi="Sylfaen"/>
                <w:b/>
                <w:sz w:val="20"/>
                <w:szCs w:val="20"/>
                <w:lang w:val="hy-AM"/>
              </w:rPr>
              <w:t xml:space="preserve"> </w:t>
            </w:r>
            <w:r w:rsidRPr="00392D11">
              <w:rPr>
                <w:rFonts w:ascii="Sylfaen" w:hAnsi="Sylfaen" w:cs="Sylfaen"/>
                <w:b/>
                <w:sz w:val="20"/>
                <w:szCs w:val="20"/>
                <w:lang w:val="hy-AM"/>
              </w:rPr>
              <w:t>կարգը</w:t>
            </w:r>
          </w:p>
          <w:p w14:paraId="1ACFD762" w14:textId="48705167" w:rsidR="009E202C" w:rsidRPr="004900DC" w:rsidRDefault="009E202C" w:rsidP="009E202C">
            <w:pPr>
              <w:shd w:val="clear" w:color="auto" w:fill="FFFFFF" w:themeFill="background1"/>
              <w:jc w:val="both"/>
              <w:rPr>
                <w:rFonts w:ascii="Sylfaen" w:hAnsi="Sylfaen"/>
                <w:sz w:val="20"/>
                <w:szCs w:val="20"/>
                <w:lang w:val="hy-AM"/>
              </w:rPr>
            </w:pPr>
            <w:r w:rsidRPr="00392D11">
              <w:rPr>
                <w:rFonts w:ascii="Sylfaen" w:hAnsi="Sylfaen"/>
                <w:sz w:val="20"/>
                <w:szCs w:val="20"/>
                <w:lang w:val="hy-AM"/>
              </w:rPr>
              <w:t xml:space="preserve">4.1. </w:t>
            </w:r>
            <w:r w:rsidRPr="00392D11">
              <w:rPr>
                <w:rFonts w:ascii="Sylfaen" w:hAnsi="Sylfaen" w:cs="Sylfaen"/>
                <w:sz w:val="20"/>
                <w:szCs w:val="20"/>
                <w:lang w:val="hy-AM"/>
              </w:rPr>
              <w:t>Պայմանագրի</w:t>
            </w:r>
            <w:r w:rsidRPr="00392D11">
              <w:rPr>
                <w:rFonts w:ascii="Sylfaen" w:hAnsi="Sylfaen"/>
                <w:sz w:val="20"/>
                <w:szCs w:val="20"/>
                <w:lang w:val="pt-BR"/>
              </w:rPr>
              <w:t xml:space="preserve"> </w:t>
            </w:r>
            <w:r>
              <w:rPr>
                <w:rFonts w:ascii="Sylfaen" w:hAnsi="Sylfaen" w:cs="Sylfaen"/>
                <w:sz w:val="20"/>
                <w:szCs w:val="20"/>
                <w:lang w:val="hy-AM"/>
              </w:rPr>
              <w:t>գինը</w:t>
            </w:r>
            <w:r w:rsidRPr="00392D11">
              <w:rPr>
                <w:rFonts w:ascii="Sylfaen" w:hAnsi="Sylfaen"/>
                <w:sz w:val="20"/>
                <w:szCs w:val="20"/>
                <w:lang w:val="pt-BR"/>
              </w:rPr>
              <w:t xml:space="preserve"> </w:t>
            </w:r>
            <w:r w:rsidRPr="00392D11">
              <w:rPr>
                <w:rFonts w:ascii="Sylfaen" w:hAnsi="Sylfaen" w:cs="Sylfaen"/>
                <w:sz w:val="20"/>
                <w:szCs w:val="20"/>
                <w:lang w:val="hy-AM"/>
              </w:rPr>
              <w:t>կազմում</w:t>
            </w:r>
            <w:r w:rsidRPr="00392D11">
              <w:rPr>
                <w:rFonts w:ascii="Sylfaen" w:hAnsi="Sylfaen"/>
                <w:sz w:val="20"/>
                <w:szCs w:val="20"/>
                <w:lang w:val="pt-BR"/>
              </w:rPr>
              <w:t xml:space="preserve"> </w:t>
            </w:r>
            <w:r w:rsidRPr="00392D11">
              <w:rPr>
                <w:rFonts w:ascii="Sylfaen" w:hAnsi="Sylfaen" w:cs="Sylfaen"/>
                <w:sz w:val="20"/>
                <w:szCs w:val="20"/>
                <w:lang w:val="hy-AM"/>
              </w:rPr>
              <w:t>է</w:t>
            </w:r>
            <w:r w:rsidRPr="00392D11">
              <w:rPr>
                <w:rFonts w:ascii="Sylfaen" w:hAnsi="Sylfaen"/>
                <w:sz w:val="20"/>
                <w:szCs w:val="20"/>
                <w:lang w:val="pt-BR"/>
              </w:rPr>
              <w:t xml:space="preserve"> </w:t>
            </w:r>
            <w:r>
              <w:rPr>
                <w:sz w:val="22"/>
                <w:szCs w:val="22"/>
                <w:lang w:val="hy-AM"/>
              </w:rPr>
              <w:t xml:space="preserve"> </w:t>
            </w:r>
            <w:r w:rsidRPr="00C836F3">
              <w:rPr>
                <w:sz w:val="22"/>
                <w:szCs w:val="22"/>
                <w:lang w:val="hy-AM"/>
              </w:rPr>
              <w:t>---------------</w:t>
            </w:r>
            <w:r>
              <w:rPr>
                <w:sz w:val="22"/>
                <w:szCs w:val="22"/>
                <w:lang w:val="hy-AM"/>
              </w:rPr>
              <w:t xml:space="preserve"> </w:t>
            </w:r>
            <w:r>
              <w:rPr>
                <w:rFonts w:ascii="Sylfaen" w:hAnsi="Sylfaen"/>
                <w:sz w:val="20"/>
                <w:szCs w:val="20"/>
                <w:lang w:val="hy-AM"/>
              </w:rPr>
              <w:t xml:space="preserve">  </w:t>
            </w:r>
            <w:r w:rsidRPr="00610031">
              <w:rPr>
                <w:rFonts w:ascii="Sylfaen" w:hAnsi="Sylfaen"/>
                <w:sz w:val="20"/>
                <w:szCs w:val="20"/>
                <w:lang w:val="hy-AM"/>
              </w:rPr>
              <w:t>(</w:t>
            </w:r>
            <w:r w:rsidRPr="00C836F3">
              <w:rPr>
                <w:rFonts w:ascii="Sylfaen" w:hAnsi="Sylfaen"/>
                <w:sz w:val="20"/>
                <w:szCs w:val="20"/>
                <w:lang w:val="hy-AM"/>
              </w:rPr>
              <w:t>---------------------------</w:t>
            </w:r>
            <w:r w:rsidRPr="00392D11">
              <w:rPr>
                <w:rFonts w:ascii="Sylfaen" w:hAnsi="Sylfaen"/>
                <w:sz w:val="20"/>
                <w:szCs w:val="20"/>
                <w:lang w:val="hy-AM"/>
              </w:rPr>
              <w:t xml:space="preserve">) </w:t>
            </w:r>
            <w:r w:rsidRPr="00392D11">
              <w:rPr>
                <w:rFonts w:ascii="Sylfaen" w:hAnsi="Sylfaen" w:cs="Sylfaen"/>
                <w:sz w:val="20"/>
                <w:szCs w:val="20"/>
                <w:lang w:val="hy-AM"/>
              </w:rPr>
              <w:t>ՀՀ</w:t>
            </w:r>
            <w:r w:rsidRPr="00392D11">
              <w:rPr>
                <w:rFonts w:ascii="Sylfaen" w:hAnsi="Sylfaen"/>
                <w:sz w:val="20"/>
                <w:szCs w:val="20"/>
                <w:lang w:val="pt-BR"/>
              </w:rPr>
              <w:t xml:space="preserve"> </w:t>
            </w:r>
            <w:r w:rsidRPr="00392D11">
              <w:rPr>
                <w:rFonts w:ascii="Sylfaen" w:hAnsi="Sylfaen" w:cs="Sylfaen"/>
                <w:sz w:val="20"/>
                <w:szCs w:val="20"/>
                <w:lang w:val="hy-AM"/>
              </w:rPr>
              <w:t>դրամ</w:t>
            </w:r>
            <w:r w:rsidRPr="00392D11">
              <w:rPr>
                <w:rFonts w:ascii="Sylfaen" w:hAnsi="Sylfaen" w:cs="Sylfaen"/>
                <w:sz w:val="20"/>
                <w:szCs w:val="20"/>
                <w:lang w:val="pt-BR"/>
              </w:rPr>
              <w:t>՝</w:t>
            </w:r>
            <w:r w:rsidRPr="00392D11">
              <w:rPr>
                <w:rFonts w:ascii="Sylfaen" w:hAnsi="Sylfaen"/>
                <w:sz w:val="20"/>
                <w:szCs w:val="20"/>
                <w:lang w:val="pt-BR"/>
              </w:rPr>
              <w:t xml:space="preserve"> </w:t>
            </w:r>
            <w:r w:rsidRPr="00392D11">
              <w:rPr>
                <w:rFonts w:ascii="Sylfaen" w:hAnsi="Sylfaen" w:cs="Sylfaen"/>
                <w:sz w:val="20"/>
                <w:szCs w:val="20"/>
                <w:lang w:val="hy-AM"/>
              </w:rPr>
              <w:t>ներառյալ</w:t>
            </w:r>
            <w:r w:rsidRPr="00392D11">
              <w:rPr>
                <w:rFonts w:ascii="Sylfaen" w:hAnsi="Sylfaen"/>
                <w:sz w:val="20"/>
                <w:szCs w:val="20"/>
                <w:lang w:val="hy-AM"/>
              </w:rPr>
              <w:t xml:space="preserve"> </w:t>
            </w:r>
            <w:r w:rsidRPr="00392D11">
              <w:rPr>
                <w:rFonts w:ascii="Sylfaen" w:hAnsi="Sylfaen" w:cs="Sylfaen"/>
                <w:sz w:val="20"/>
                <w:szCs w:val="20"/>
                <w:lang w:val="hy-AM"/>
              </w:rPr>
              <w:t>ԱԱՀ</w:t>
            </w:r>
            <w:r w:rsidRPr="008A13B1">
              <w:rPr>
                <w:rFonts w:ascii="Sylfaen" w:hAnsi="Sylfaen"/>
                <w:sz w:val="20"/>
                <w:szCs w:val="20"/>
                <w:lang w:val="hy-AM"/>
              </w:rPr>
              <w:t>,</w:t>
            </w:r>
            <w:r>
              <w:rPr>
                <w:rFonts w:ascii="Sylfaen" w:hAnsi="Sylfaen"/>
                <w:sz w:val="20"/>
                <w:szCs w:val="20"/>
                <w:lang w:val="hy-AM"/>
              </w:rPr>
              <w:t xml:space="preserve"> ներառյալ  փո</w:t>
            </w:r>
            <w:r w:rsidRPr="00FF1E7C">
              <w:rPr>
                <w:rFonts w:ascii="Sylfaen" w:hAnsi="Sylfaen"/>
                <w:sz w:val="20"/>
                <w:szCs w:val="20"/>
                <w:lang w:val="hy-AM"/>
              </w:rPr>
              <w:t>խ</w:t>
            </w:r>
            <w:r w:rsidR="00922E1A">
              <w:rPr>
                <w:rFonts w:ascii="Sylfaen" w:hAnsi="Sylfaen"/>
                <w:sz w:val="20"/>
                <w:szCs w:val="20"/>
                <w:lang w:val="hy-AM"/>
              </w:rPr>
              <w:t>ադրումը</w:t>
            </w:r>
          </w:p>
        </w:tc>
        <w:tc>
          <w:tcPr>
            <w:tcW w:w="4819" w:type="dxa"/>
            <w:tcBorders>
              <w:top w:val="nil"/>
              <w:left w:val="nil"/>
              <w:bottom w:val="nil"/>
              <w:right w:val="nil"/>
            </w:tcBorders>
          </w:tcPr>
          <w:p w14:paraId="32868BCA" w14:textId="77777777" w:rsidR="009E202C" w:rsidRPr="00392D11" w:rsidRDefault="009E202C" w:rsidP="009E202C">
            <w:pPr>
              <w:shd w:val="clear" w:color="auto" w:fill="FFFFFF" w:themeFill="background1"/>
              <w:spacing w:before="120"/>
              <w:jc w:val="center"/>
              <w:rPr>
                <w:rFonts w:ascii="Sylfaen" w:hAnsi="Sylfaen"/>
                <w:b/>
                <w:sz w:val="20"/>
                <w:szCs w:val="20"/>
              </w:rPr>
            </w:pPr>
            <w:r w:rsidRPr="00392D11">
              <w:rPr>
                <w:rFonts w:ascii="Sylfaen" w:hAnsi="Sylfaen"/>
                <w:b/>
                <w:sz w:val="20"/>
                <w:szCs w:val="20"/>
              </w:rPr>
              <w:t>4.</w:t>
            </w:r>
            <w:r>
              <w:rPr>
                <w:rFonts w:ascii="Sylfaen" w:hAnsi="Sylfaen"/>
                <w:b/>
                <w:sz w:val="20"/>
                <w:szCs w:val="20"/>
              </w:rPr>
              <w:t xml:space="preserve"> Цена Д</w:t>
            </w:r>
            <w:r w:rsidRPr="00392D11">
              <w:rPr>
                <w:rFonts w:ascii="Sylfaen" w:hAnsi="Sylfaen"/>
                <w:b/>
                <w:sz w:val="20"/>
                <w:szCs w:val="20"/>
              </w:rPr>
              <w:t>оговора и порядок расчетов</w:t>
            </w:r>
          </w:p>
          <w:p w14:paraId="15C40092" w14:textId="5FA647E1" w:rsidR="009E202C" w:rsidRDefault="009E202C" w:rsidP="009E202C">
            <w:pPr>
              <w:shd w:val="clear" w:color="auto" w:fill="FFFFFF" w:themeFill="background1"/>
              <w:jc w:val="both"/>
              <w:rPr>
                <w:rFonts w:ascii="Sylfaen" w:hAnsi="Sylfaen"/>
                <w:sz w:val="20"/>
                <w:szCs w:val="20"/>
              </w:rPr>
            </w:pPr>
            <w:r w:rsidRPr="00392D11">
              <w:rPr>
                <w:rFonts w:ascii="Sylfaen" w:hAnsi="Sylfaen"/>
                <w:sz w:val="20"/>
                <w:szCs w:val="20"/>
              </w:rPr>
              <w:t xml:space="preserve">4.1. </w:t>
            </w:r>
            <w:r>
              <w:rPr>
                <w:rFonts w:ascii="Sylfaen" w:hAnsi="Sylfaen"/>
                <w:sz w:val="20"/>
                <w:szCs w:val="20"/>
                <w:lang w:val="hy-AM"/>
              </w:rPr>
              <w:t xml:space="preserve"> </w:t>
            </w:r>
            <w:r>
              <w:rPr>
                <w:rFonts w:ascii="Sylfaen" w:hAnsi="Sylfaen"/>
                <w:sz w:val="20"/>
                <w:szCs w:val="20"/>
              </w:rPr>
              <w:t>Цена Д</w:t>
            </w:r>
            <w:r w:rsidRPr="00392D11">
              <w:rPr>
                <w:rFonts w:ascii="Sylfaen" w:hAnsi="Sylfaen"/>
                <w:sz w:val="20"/>
                <w:szCs w:val="20"/>
              </w:rPr>
              <w:t>оговора</w:t>
            </w:r>
            <w:r>
              <w:rPr>
                <w:rFonts w:ascii="Sylfaen" w:hAnsi="Sylfaen"/>
                <w:sz w:val="20"/>
                <w:szCs w:val="20"/>
              </w:rPr>
              <w:t xml:space="preserve"> составляет</w:t>
            </w:r>
            <w:r w:rsidRPr="00392D11">
              <w:rPr>
                <w:rFonts w:ascii="Sylfaen" w:hAnsi="Sylfaen"/>
                <w:sz w:val="20"/>
                <w:szCs w:val="20"/>
              </w:rPr>
              <w:t xml:space="preserve"> </w:t>
            </w:r>
            <w:r>
              <w:rPr>
                <w:rFonts w:ascii="Sylfaen" w:hAnsi="Sylfaen" w:cs="Sylfaen"/>
                <w:sz w:val="20"/>
                <w:szCs w:val="20"/>
              </w:rPr>
              <w:t>--------</w:t>
            </w:r>
            <w:r>
              <w:rPr>
                <w:rFonts w:ascii="Sylfaen" w:hAnsi="Sylfaen" w:cs="Sylfaen"/>
                <w:sz w:val="20"/>
                <w:szCs w:val="20"/>
                <w:lang w:val="hy-AM"/>
              </w:rPr>
              <w:t xml:space="preserve"> </w:t>
            </w:r>
            <w:r w:rsidRPr="00610031">
              <w:rPr>
                <w:rFonts w:ascii="Sylfaen" w:hAnsi="Sylfaen" w:cs="Sylfaen"/>
                <w:sz w:val="20"/>
                <w:szCs w:val="20"/>
                <w:lang w:val="hy-AM"/>
              </w:rPr>
              <w:t>(</w:t>
            </w:r>
            <w:r>
              <w:rPr>
                <w:rFonts w:ascii="Sylfaen" w:hAnsi="Sylfaen" w:cs="Sylfaen"/>
                <w:sz w:val="20"/>
                <w:szCs w:val="20"/>
              </w:rPr>
              <w:t>--------------------------</w:t>
            </w:r>
            <w:r w:rsidRPr="00610031">
              <w:rPr>
                <w:rFonts w:ascii="Sylfaen" w:hAnsi="Sylfaen" w:cs="Sylfaen"/>
                <w:sz w:val="20"/>
                <w:szCs w:val="20"/>
                <w:lang w:val="hy-AM"/>
              </w:rPr>
              <w:t>)</w:t>
            </w:r>
            <w:r w:rsidRPr="00750F9D">
              <w:rPr>
                <w:rFonts w:ascii="Sylfaen" w:hAnsi="Sylfaen"/>
                <w:i/>
                <w:color w:val="000000" w:themeColor="text1"/>
                <w:sz w:val="20"/>
                <w:szCs w:val="20"/>
              </w:rPr>
              <w:t>,</w:t>
            </w:r>
            <w:r w:rsidRPr="00750F9D">
              <w:rPr>
                <w:rFonts w:ascii="Sylfaen" w:hAnsi="Sylfaen"/>
                <w:color w:val="000000" w:themeColor="text1"/>
                <w:sz w:val="20"/>
                <w:szCs w:val="20"/>
              </w:rPr>
              <w:t xml:space="preserve"> включая НДС, с учетом транспортировки.</w:t>
            </w:r>
          </w:p>
          <w:p w14:paraId="1B56A719" w14:textId="77777777" w:rsidR="009E202C" w:rsidRPr="006B4138" w:rsidRDefault="009E202C" w:rsidP="009E202C">
            <w:pPr>
              <w:shd w:val="clear" w:color="auto" w:fill="FFFFFF" w:themeFill="background1"/>
              <w:jc w:val="both"/>
              <w:rPr>
                <w:rFonts w:ascii="Sylfaen" w:hAnsi="Sylfaen"/>
                <w:sz w:val="20"/>
                <w:szCs w:val="20"/>
              </w:rPr>
            </w:pPr>
          </w:p>
        </w:tc>
      </w:tr>
      <w:tr w:rsidR="009E202C" w:rsidRPr="000C1728" w14:paraId="64B0294D" w14:textId="77777777" w:rsidTr="00922E1A">
        <w:tc>
          <w:tcPr>
            <w:tcW w:w="5559" w:type="dxa"/>
            <w:tcBorders>
              <w:top w:val="nil"/>
              <w:left w:val="nil"/>
              <w:bottom w:val="nil"/>
              <w:right w:val="nil"/>
            </w:tcBorders>
          </w:tcPr>
          <w:p w14:paraId="6F273165" w14:textId="77777777" w:rsidR="009E202C" w:rsidRDefault="009E202C" w:rsidP="009E202C">
            <w:pPr>
              <w:shd w:val="clear" w:color="auto" w:fill="FFFFFF" w:themeFill="background1"/>
              <w:jc w:val="both"/>
              <w:rPr>
                <w:rFonts w:ascii="Sylfaen" w:hAnsi="Sylfaen"/>
                <w:sz w:val="20"/>
                <w:szCs w:val="20"/>
                <w:lang w:val="hy-AM"/>
              </w:rPr>
            </w:pPr>
            <w:r>
              <w:rPr>
                <w:rFonts w:ascii="Sylfaen" w:hAnsi="Sylfaen"/>
                <w:sz w:val="20"/>
                <w:szCs w:val="20"/>
                <w:lang w:val="hy-AM"/>
              </w:rPr>
              <w:t>4.2</w:t>
            </w:r>
            <w:r w:rsidRPr="00392D11">
              <w:rPr>
                <w:rFonts w:ascii="Sylfaen" w:hAnsi="Sylfaen"/>
                <w:sz w:val="20"/>
                <w:szCs w:val="20"/>
                <w:lang w:val="hy-AM"/>
              </w:rPr>
              <w:t>.</w:t>
            </w:r>
            <w:r w:rsidRPr="00392D11">
              <w:rPr>
                <w:rFonts w:ascii="Sylfaen" w:hAnsi="Sylfaen"/>
                <w:sz w:val="20"/>
                <w:szCs w:val="20"/>
                <w:shd w:val="clear" w:color="auto" w:fill="FFFFFF"/>
                <w:lang w:val="hy-AM"/>
              </w:rPr>
              <w:t xml:space="preserve"> </w:t>
            </w:r>
            <w:r w:rsidRPr="00917052">
              <w:rPr>
                <w:rFonts w:ascii="Sylfaen" w:hAnsi="Sylfaen" w:cs="Sylfaen"/>
                <w:sz w:val="20"/>
                <w:szCs w:val="20"/>
                <w:lang w:val="hy-AM"/>
              </w:rPr>
              <w:t>Գնորդը</w:t>
            </w:r>
            <w:r w:rsidRPr="00917052">
              <w:rPr>
                <w:rFonts w:ascii="Sylfaen" w:hAnsi="Sylfaen"/>
                <w:sz w:val="20"/>
                <w:szCs w:val="20"/>
                <w:lang w:val="hy-AM"/>
              </w:rPr>
              <w:t xml:space="preserve"> </w:t>
            </w:r>
            <w:r w:rsidRPr="00917052">
              <w:rPr>
                <w:rFonts w:ascii="Sylfaen" w:hAnsi="Sylfaen" w:cs="Sylfaen"/>
                <w:sz w:val="20"/>
                <w:szCs w:val="20"/>
                <w:lang w:val="hy-AM"/>
              </w:rPr>
              <w:t>մատակարար</w:t>
            </w:r>
            <w:r w:rsidRPr="008C1A8B">
              <w:rPr>
                <w:rFonts w:ascii="Sylfaen" w:hAnsi="Sylfaen" w:cs="Sylfaen"/>
                <w:sz w:val="20"/>
                <w:szCs w:val="20"/>
                <w:lang w:val="hy-AM"/>
              </w:rPr>
              <w:t>վ</w:t>
            </w:r>
            <w:r w:rsidRPr="00917052">
              <w:rPr>
                <w:rFonts w:ascii="Sylfaen" w:hAnsi="Sylfaen" w:cs="Sylfaen"/>
                <w:sz w:val="20"/>
                <w:szCs w:val="20"/>
                <w:lang w:val="hy-AM"/>
              </w:rPr>
              <w:t xml:space="preserve">ած Ապրանքի </w:t>
            </w:r>
            <w:r>
              <w:rPr>
                <w:rFonts w:ascii="Sylfaen" w:hAnsi="Sylfaen" w:cs="Sylfaen"/>
                <w:sz w:val="20"/>
                <w:szCs w:val="20"/>
                <w:lang w:val="hy-AM"/>
              </w:rPr>
              <w:t xml:space="preserve">դիմաց </w:t>
            </w:r>
            <w:r w:rsidRPr="00917052">
              <w:rPr>
                <w:rFonts w:ascii="Sylfaen" w:hAnsi="Sylfaen" w:cs="Sylfaen"/>
                <w:sz w:val="20"/>
                <w:szCs w:val="20"/>
                <w:lang w:val="hy-AM"/>
              </w:rPr>
              <w:t>վճարումն իրականացնում է</w:t>
            </w:r>
            <w:r w:rsidRPr="00917052">
              <w:rPr>
                <w:rFonts w:ascii="Sylfaen" w:hAnsi="Sylfaen"/>
                <w:sz w:val="20"/>
                <w:szCs w:val="20"/>
                <w:lang w:val="hy-AM"/>
              </w:rPr>
              <w:t xml:space="preserve"> </w:t>
            </w:r>
            <w:r>
              <w:rPr>
                <w:rFonts w:ascii="Sylfaen" w:hAnsi="Sylfaen" w:cs="Sylfaen"/>
                <w:sz w:val="20"/>
                <w:szCs w:val="20"/>
                <w:lang w:val="hy-AM"/>
              </w:rPr>
              <w:t>հանձնման-ընդունման Ակտը</w:t>
            </w:r>
            <w:r w:rsidRPr="00917052">
              <w:rPr>
                <w:rFonts w:ascii="Sylfaen" w:hAnsi="Sylfaen" w:cs="Sylfaen"/>
                <w:sz w:val="20"/>
                <w:szCs w:val="20"/>
                <w:lang w:val="hy-AM"/>
              </w:rPr>
              <w:t xml:space="preserve"> ստորագրման </w:t>
            </w:r>
            <w:r>
              <w:rPr>
                <w:rFonts w:ascii="Sylfaen" w:hAnsi="Sylfaen" w:cs="Sylfaen"/>
                <w:sz w:val="20"/>
                <w:szCs w:val="20"/>
                <w:lang w:val="hy-AM"/>
              </w:rPr>
              <w:t>ամսաթվից</w:t>
            </w:r>
            <w:r w:rsidRPr="00917052">
              <w:rPr>
                <w:rFonts w:ascii="Sylfaen" w:hAnsi="Sylfaen" w:cs="Sylfaen"/>
                <w:sz w:val="20"/>
                <w:szCs w:val="20"/>
                <w:lang w:val="hy-AM"/>
              </w:rPr>
              <w:t xml:space="preserve"> 15 (տասնհինգ)  աշխատանքային օրվա ընթացքում: </w:t>
            </w:r>
            <w:r w:rsidRPr="00917052">
              <w:rPr>
                <w:rFonts w:ascii="Sylfaen" w:hAnsi="Sylfaen"/>
                <w:sz w:val="20"/>
                <w:szCs w:val="20"/>
                <w:lang w:val="hy-AM"/>
              </w:rPr>
              <w:t xml:space="preserve"> </w:t>
            </w:r>
            <w:r w:rsidRPr="00917052">
              <w:rPr>
                <w:rFonts w:ascii="Sylfaen" w:hAnsi="Sylfaen" w:cs="Sylfaen"/>
                <w:sz w:val="20"/>
                <w:szCs w:val="20"/>
                <w:lang w:val="hy-AM"/>
              </w:rPr>
              <w:t>Վճարումը</w:t>
            </w:r>
            <w:r w:rsidRPr="00917052">
              <w:rPr>
                <w:rFonts w:ascii="Sylfaen" w:hAnsi="Sylfaen"/>
                <w:sz w:val="20"/>
                <w:szCs w:val="20"/>
                <w:lang w:val="hy-AM"/>
              </w:rPr>
              <w:t xml:space="preserve"> </w:t>
            </w:r>
            <w:r w:rsidRPr="00917052">
              <w:rPr>
                <w:rFonts w:ascii="Sylfaen" w:hAnsi="Sylfaen" w:cs="Sylfaen"/>
                <w:sz w:val="20"/>
                <w:szCs w:val="20"/>
                <w:lang w:val="hy-AM"/>
              </w:rPr>
              <w:t>կատարվում</w:t>
            </w:r>
            <w:r w:rsidRPr="00917052">
              <w:rPr>
                <w:rFonts w:ascii="Sylfaen" w:hAnsi="Sylfaen"/>
                <w:sz w:val="20"/>
                <w:szCs w:val="20"/>
                <w:lang w:val="hy-AM"/>
              </w:rPr>
              <w:t xml:space="preserve"> </w:t>
            </w:r>
            <w:r w:rsidRPr="00917052">
              <w:rPr>
                <w:rFonts w:ascii="Sylfaen" w:hAnsi="Sylfaen" w:cs="Sylfaen"/>
                <w:sz w:val="20"/>
                <w:szCs w:val="20"/>
                <w:lang w:val="hy-AM"/>
              </w:rPr>
              <w:t>է</w:t>
            </w:r>
            <w:r w:rsidRPr="00917052">
              <w:rPr>
                <w:rFonts w:ascii="Sylfaen" w:hAnsi="Sylfaen"/>
                <w:sz w:val="20"/>
                <w:szCs w:val="20"/>
                <w:lang w:val="hy-AM"/>
              </w:rPr>
              <w:t xml:space="preserve">  </w:t>
            </w:r>
            <w:r w:rsidRPr="00917052">
              <w:rPr>
                <w:rFonts w:ascii="Sylfaen" w:hAnsi="Sylfaen" w:cs="Sylfaen"/>
                <w:sz w:val="20"/>
                <w:szCs w:val="20"/>
                <w:lang w:val="hy-AM"/>
              </w:rPr>
              <w:t>դրամական</w:t>
            </w:r>
            <w:r w:rsidRPr="00917052">
              <w:rPr>
                <w:rFonts w:ascii="Sylfaen" w:hAnsi="Sylfaen"/>
                <w:sz w:val="20"/>
                <w:szCs w:val="20"/>
                <w:lang w:val="hy-AM"/>
              </w:rPr>
              <w:t xml:space="preserve"> </w:t>
            </w:r>
            <w:r w:rsidRPr="00917052">
              <w:rPr>
                <w:rFonts w:ascii="Sylfaen" w:hAnsi="Sylfaen" w:cs="Sylfaen"/>
                <w:sz w:val="20"/>
                <w:szCs w:val="20"/>
                <w:lang w:val="hy-AM"/>
              </w:rPr>
              <w:t>միջոցները</w:t>
            </w:r>
            <w:r w:rsidRPr="00917052">
              <w:rPr>
                <w:rFonts w:ascii="Sylfaen" w:hAnsi="Sylfaen"/>
                <w:sz w:val="20"/>
                <w:szCs w:val="20"/>
                <w:lang w:val="hy-AM"/>
              </w:rPr>
              <w:t xml:space="preserve"> </w:t>
            </w:r>
            <w:r w:rsidRPr="00917052">
              <w:rPr>
                <w:rFonts w:ascii="Sylfaen" w:hAnsi="Sylfaen" w:cs="Sylfaen"/>
                <w:sz w:val="20"/>
                <w:szCs w:val="20"/>
                <w:lang w:val="hy-AM"/>
              </w:rPr>
              <w:t>Մատակարարի</w:t>
            </w:r>
            <w:r w:rsidRPr="00917052">
              <w:rPr>
                <w:rFonts w:ascii="Sylfaen" w:hAnsi="Sylfaen"/>
                <w:sz w:val="20"/>
                <w:szCs w:val="20"/>
                <w:lang w:val="hy-AM"/>
              </w:rPr>
              <w:t xml:space="preserve"> </w:t>
            </w:r>
            <w:r w:rsidRPr="00917052">
              <w:rPr>
                <w:rFonts w:ascii="Sylfaen" w:hAnsi="Sylfaen" w:cs="Sylfaen"/>
                <w:sz w:val="20"/>
                <w:szCs w:val="20"/>
                <w:lang w:val="hy-AM"/>
              </w:rPr>
              <w:t>հաշվարկային</w:t>
            </w:r>
            <w:r w:rsidRPr="00917052">
              <w:rPr>
                <w:rFonts w:ascii="Sylfaen" w:hAnsi="Sylfaen"/>
                <w:sz w:val="20"/>
                <w:szCs w:val="20"/>
                <w:lang w:val="hy-AM"/>
              </w:rPr>
              <w:t xml:space="preserve"> </w:t>
            </w:r>
            <w:r w:rsidRPr="00917052">
              <w:rPr>
                <w:rFonts w:ascii="Sylfaen" w:hAnsi="Sylfaen" w:cs="Sylfaen"/>
                <w:sz w:val="20"/>
                <w:szCs w:val="20"/>
                <w:lang w:val="hy-AM"/>
              </w:rPr>
              <w:t>հաշվին</w:t>
            </w:r>
            <w:r w:rsidRPr="00917052">
              <w:rPr>
                <w:rFonts w:ascii="Sylfaen" w:hAnsi="Sylfaen"/>
                <w:sz w:val="20"/>
                <w:szCs w:val="20"/>
                <w:lang w:val="hy-AM"/>
              </w:rPr>
              <w:t xml:space="preserve"> </w:t>
            </w:r>
            <w:r w:rsidRPr="00917052">
              <w:rPr>
                <w:rFonts w:ascii="Sylfaen" w:hAnsi="Sylfaen" w:cs="Sylfaen"/>
                <w:sz w:val="20"/>
                <w:szCs w:val="20"/>
                <w:lang w:val="hy-AM"/>
              </w:rPr>
              <w:t>փոխանցելու</w:t>
            </w:r>
            <w:r w:rsidRPr="00917052">
              <w:rPr>
                <w:rFonts w:ascii="Sylfaen" w:hAnsi="Sylfaen"/>
                <w:sz w:val="20"/>
                <w:szCs w:val="20"/>
                <w:lang w:val="hy-AM"/>
              </w:rPr>
              <w:t xml:space="preserve"> </w:t>
            </w:r>
            <w:r w:rsidRPr="00917052">
              <w:rPr>
                <w:rFonts w:ascii="Sylfaen" w:hAnsi="Sylfaen" w:cs="Sylfaen"/>
                <w:sz w:val="20"/>
                <w:szCs w:val="20"/>
                <w:lang w:val="hy-AM"/>
              </w:rPr>
              <w:t>միջոցով</w:t>
            </w:r>
            <w:r w:rsidRPr="00917052">
              <w:rPr>
                <w:rFonts w:ascii="Sylfaen" w:hAnsi="Sylfaen"/>
                <w:sz w:val="20"/>
                <w:szCs w:val="20"/>
                <w:lang w:val="hy-AM"/>
              </w:rPr>
              <w:t>:</w:t>
            </w:r>
          </w:p>
          <w:p w14:paraId="4D9EF477" w14:textId="77777777" w:rsidR="009E202C" w:rsidRDefault="009E202C" w:rsidP="009E202C">
            <w:pPr>
              <w:shd w:val="clear" w:color="auto" w:fill="FFFFFF" w:themeFill="background1"/>
              <w:jc w:val="both"/>
              <w:rPr>
                <w:rFonts w:ascii="Sylfaen" w:hAnsi="Sylfaen"/>
                <w:sz w:val="20"/>
                <w:szCs w:val="20"/>
                <w:lang w:val="hy-AM"/>
              </w:rPr>
            </w:pPr>
          </w:p>
          <w:p w14:paraId="66154DF9" w14:textId="77777777" w:rsidR="009E202C" w:rsidRPr="00556E78" w:rsidRDefault="009E202C" w:rsidP="009E202C">
            <w:pPr>
              <w:shd w:val="clear" w:color="auto" w:fill="FFFFFF" w:themeFill="background1"/>
              <w:jc w:val="both"/>
              <w:rPr>
                <w:rFonts w:ascii="Sylfaen" w:hAnsi="Sylfaen"/>
                <w:sz w:val="20"/>
                <w:szCs w:val="20"/>
                <w:lang w:val="hy-AM"/>
              </w:rPr>
            </w:pPr>
          </w:p>
        </w:tc>
        <w:tc>
          <w:tcPr>
            <w:tcW w:w="4819" w:type="dxa"/>
            <w:tcBorders>
              <w:top w:val="nil"/>
              <w:left w:val="nil"/>
              <w:bottom w:val="nil"/>
              <w:right w:val="nil"/>
            </w:tcBorders>
          </w:tcPr>
          <w:p w14:paraId="5A5D3401" w14:textId="77777777" w:rsidR="009E202C" w:rsidRDefault="009E202C" w:rsidP="009E202C">
            <w:pPr>
              <w:shd w:val="clear" w:color="auto" w:fill="FFFFFF" w:themeFill="background1"/>
              <w:jc w:val="both"/>
              <w:rPr>
                <w:rFonts w:ascii="Sylfaen" w:hAnsi="Sylfaen"/>
                <w:sz w:val="20"/>
                <w:szCs w:val="20"/>
              </w:rPr>
            </w:pPr>
            <w:r>
              <w:rPr>
                <w:rFonts w:ascii="Sylfaen" w:hAnsi="Sylfaen"/>
                <w:sz w:val="20"/>
                <w:szCs w:val="20"/>
              </w:rPr>
              <w:t>4.2.</w:t>
            </w:r>
            <w:r w:rsidRPr="00392D11">
              <w:rPr>
                <w:rFonts w:ascii="Sylfaen" w:hAnsi="Sylfaen"/>
                <w:sz w:val="20"/>
                <w:szCs w:val="20"/>
              </w:rPr>
              <w:t xml:space="preserve"> </w:t>
            </w:r>
            <w:r w:rsidRPr="000530D2">
              <w:rPr>
                <w:rFonts w:ascii="Sylfaen" w:hAnsi="Sylfaen"/>
                <w:sz w:val="20"/>
                <w:szCs w:val="20"/>
              </w:rPr>
              <w:t xml:space="preserve">Покупатель осуществляет оплату за поставленный Товар, в течение 15 (пятнадцати) рабочих дней от даты </w:t>
            </w:r>
            <w:r w:rsidRPr="008C1A8B">
              <w:rPr>
                <w:rFonts w:ascii="Sylfaen" w:hAnsi="Sylfaen"/>
                <w:sz w:val="20"/>
                <w:szCs w:val="20"/>
              </w:rPr>
              <w:t xml:space="preserve">подписания Акта </w:t>
            </w:r>
            <w:r>
              <w:rPr>
                <w:rFonts w:ascii="Sylfaen" w:hAnsi="Sylfaen"/>
                <w:sz w:val="20"/>
                <w:szCs w:val="20"/>
              </w:rPr>
              <w:t>сдачи-приема. Оплата производ</w:t>
            </w:r>
            <w:r w:rsidRPr="008C1A8B">
              <w:rPr>
                <w:rFonts w:ascii="Sylfaen" w:hAnsi="Sylfaen"/>
                <w:sz w:val="20"/>
                <w:szCs w:val="20"/>
              </w:rPr>
              <w:t>ится</w:t>
            </w:r>
            <w:r w:rsidRPr="00E01180">
              <w:rPr>
                <w:rFonts w:ascii="Sylfaen" w:hAnsi="Sylfaen"/>
                <w:sz w:val="20"/>
                <w:szCs w:val="20"/>
              </w:rPr>
              <w:t xml:space="preserve"> путем перечисления денежных средств на расчетный счет Поставщика.</w:t>
            </w:r>
          </w:p>
          <w:p w14:paraId="44A0EF71" w14:textId="77777777" w:rsidR="009E202C" w:rsidRDefault="009E202C" w:rsidP="009E202C">
            <w:pPr>
              <w:shd w:val="clear" w:color="auto" w:fill="FFFFFF" w:themeFill="background1"/>
              <w:jc w:val="both"/>
              <w:rPr>
                <w:rFonts w:ascii="Sylfaen" w:hAnsi="Sylfaen"/>
                <w:sz w:val="20"/>
                <w:szCs w:val="20"/>
              </w:rPr>
            </w:pPr>
          </w:p>
          <w:p w14:paraId="6D0E9D29" w14:textId="77777777" w:rsidR="009E202C" w:rsidRPr="00392D11" w:rsidRDefault="009E202C" w:rsidP="009E202C">
            <w:pPr>
              <w:shd w:val="clear" w:color="auto" w:fill="FFFFFF" w:themeFill="background1"/>
              <w:jc w:val="both"/>
              <w:rPr>
                <w:rFonts w:ascii="Sylfaen" w:hAnsi="Sylfaen"/>
                <w:sz w:val="20"/>
                <w:szCs w:val="20"/>
              </w:rPr>
            </w:pPr>
          </w:p>
        </w:tc>
      </w:tr>
      <w:tr w:rsidR="009E202C" w:rsidRPr="00392D11" w14:paraId="396C78B2" w14:textId="77777777" w:rsidTr="00922E1A">
        <w:tc>
          <w:tcPr>
            <w:tcW w:w="5559" w:type="dxa"/>
            <w:tcBorders>
              <w:top w:val="nil"/>
              <w:left w:val="nil"/>
              <w:bottom w:val="nil"/>
              <w:right w:val="nil"/>
            </w:tcBorders>
          </w:tcPr>
          <w:p w14:paraId="552D4F1B" w14:textId="77777777" w:rsidR="009E202C" w:rsidRPr="00392D11" w:rsidRDefault="009E202C" w:rsidP="009E202C">
            <w:pPr>
              <w:shd w:val="clear" w:color="auto" w:fill="FFFFFF" w:themeFill="background1"/>
              <w:ind w:right="-73"/>
              <w:jc w:val="center"/>
              <w:rPr>
                <w:rFonts w:ascii="Sylfaen" w:hAnsi="Sylfaen"/>
                <w:b/>
                <w:color w:val="000000" w:themeColor="text1"/>
                <w:sz w:val="20"/>
                <w:szCs w:val="20"/>
                <w:lang w:val="hy-AM"/>
              </w:rPr>
            </w:pPr>
            <w:r w:rsidRPr="00392D11">
              <w:rPr>
                <w:rFonts w:ascii="Sylfaen" w:hAnsi="Sylfaen"/>
                <w:b/>
                <w:color w:val="000000" w:themeColor="text1"/>
                <w:sz w:val="20"/>
                <w:szCs w:val="20"/>
                <w:lang w:val="hy-AM"/>
              </w:rPr>
              <w:t>5. Կողմերի իրավունքներն ու պարտականությունները</w:t>
            </w:r>
          </w:p>
          <w:p w14:paraId="46409A5F" w14:textId="77777777" w:rsidR="009E202C" w:rsidRPr="00392D11" w:rsidRDefault="009E202C" w:rsidP="009E202C">
            <w:pPr>
              <w:shd w:val="clear" w:color="auto" w:fill="FFFFFF" w:themeFill="background1"/>
              <w:jc w:val="both"/>
              <w:rPr>
                <w:rFonts w:ascii="Sylfaen" w:hAnsi="Sylfaen"/>
                <w:sz w:val="20"/>
                <w:szCs w:val="20"/>
                <w:lang w:val="hy-AM"/>
              </w:rPr>
            </w:pPr>
          </w:p>
        </w:tc>
        <w:tc>
          <w:tcPr>
            <w:tcW w:w="4819" w:type="dxa"/>
            <w:tcBorders>
              <w:top w:val="nil"/>
              <w:left w:val="nil"/>
              <w:bottom w:val="nil"/>
              <w:right w:val="nil"/>
            </w:tcBorders>
          </w:tcPr>
          <w:p w14:paraId="376F0701" w14:textId="77777777" w:rsidR="009E202C" w:rsidRPr="00392D11" w:rsidRDefault="009E202C" w:rsidP="009E202C">
            <w:pPr>
              <w:shd w:val="clear" w:color="auto" w:fill="FFFFFF" w:themeFill="background1"/>
              <w:jc w:val="center"/>
              <w:rPr>
                <w:rFonts w:ascii="Sylfaen" w:hAnsi="Sylfaen"/>
                <w:sz w:val="20"/>
                <w:szCs w:val="20"/>
              </w:rPr>
            </w:pPr>
            <w:r w:rsidRPr="00392D11">
              <w:rPr>
                <w:rFonts w:ascii="Sylfaen" w:hAnsi="Sylfaen"/>
                <w:b/>
                <w:sz w:val="20"/>
                <w:szCs w:val="20"/>
              </w:rPr>
              <w:t xml:space="preserve">5 </w:t>
            </w:r>
            <w:r w:rsidRPr="00392D11">
              <w:rPr>
                <w:rFonts w:ascii="Sylfaen" w:hAnsi="Sylfaen"/>
                <w:b/>
                <w:color w:val="000000" w:themeColor="text1"/>
                <w:sz w:val="20"/>
                <w:szCs w:val="20"/>
              </w:rPr>
              <w:t>Права и обязанности Сторон</w:t>
            </w:r>
          </w:p>
        </w:tc>
      </w:tr>
      <w:tr w:rsidR="009E202C" w:rsidRPr="00392D11" w14:paraId="3F473188" w14:textId="77777777" w:rsidTr="00922E1A">
        <w:tc>
          <w:tcPr>
            <w:tcW w:w="5559" w:type="dxa"/>
            <w:tcBorders>
              <w:top w:val="nil"/>
              <w:left w:val="nil"/>
              <w:bottom w:val="nil"/>
              <w:right w:val="nil"/>
            </w:tcBorders>
          </w:tcPr>
          <w:p w14:paraId="115F1B82" w14:textId="77777777" w:rsidR="009E202C" w:rsidRPr="00392D11" w:rsidRDefault="009E202C" w:rsidP="009E202C">
            <w:pPr>
              <w:shd w:val="clear" w:color="auto" w:fill="FFFFFF" w:themeFill="background1"/>
              <w:jc w:val="both"/>
              <w:rPr>
                <w:rFonts w:ascii="Sylfaen" w:hAnsi="Sylfaen"/>
                <w:b/>
                <w:sz w:val="20"/>
                <w:szCs w:val="20"/>
                <w:lang w:val="hy-AM"/>
              </w:rPr>
            </w:pPr>
            <w:r w:rsidRPr="00392D11">
              <w:rPr>
                <w:rFonts w:ascii="Sylfaen" w:hAnsi="Sylfaen"/>
                <w:color w:val="000000" w:themeColor="text1"/>
                <w:sz w:val="20"/>
                <w:szCs w:val="20"/>
                <w:lang w:val="hy-AM"/>
              </w:rPr>
              <w:t>5.1. Մատակարարը պարտավոր է՝</w:t>
            </w:r>
          </w:p>
        </w:tc>
        <w:tc>
          <w:tcPr>
            <w:tcW w:w="4819" w:type="dxa"/>
            <w:tcBorders>
              <w:top w:val="nil"/>
              <w:left w:val="nil"/>
              <w:bottom w:val="nil"/>
              <w:right w:val="nil"/>
            </w:tcBorders>
          </w:tcPr>
          <w:p w14:paraId="08AF11B6" w14:textId="77777777" w:rsidR="009E202C" w:rsidRPr="00392D11" w:rsidRDefault="009E202C" w:rsidP="009E202C">
            <w:pPr>
              <w:shd w:val="clear" w:color="auto" w:fill="FFFFFF" w:themeFill="background1"/>
              <w:jc w:val="both"/>
              <w:rPr>
                <w:rFonts w:ascii="Sylfaen" w:hAnsi="Sylfaen"/>
                <w:b/>
                <w:sz w:val="20"/>
                <w:szCs w:val="20"/>
              </w:rPr>
            </w:pPr>
            <w:r w:rsidRPr="00392D11">
              <w:rPr>
                <w:rFonts w:ascii="Sylfaen" w:hAnsi="Sylfaen"/>
                <w:color w:val="000000" w:themeColor="text1"/>
                <w:sz w:val="20"/>
                <w:szCs w:val="20"/>
              </w:rPr>
              <w:t>5.1. Поставщик обязан:</w:t>
            </w:r>
          </w:p>
        </w:tc>
      </w:tr>
      <w:tr w:rsidR="009E202C" w:rsidRPr="00B95E75" w14:paraId="10ACCCAB" w14:textId="77777777" w:rsidTr="00922E1A">
        <w:tc>
          <w:tcPr>
            <w:tcW w:w="5559" w:type="dxa"/>
            <w:tcBorders>
              <w:top w:val="nil"/>
              <w:left w:val="nil"/>
              <w:bottom w:val="nil"/>
              <w:right w:val="nil"/>
            </w:tcBorders>
          </w:tcPr>
          <w:p w14:paraId="29441403" w14:textId="77777777" w:rsidR="009E202C" w:rsidRDefault="009E202C" w:rsidP="009E202C">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 xml:space="preserve">5.1.1. Իր հաշվին և իր միջոցներով իրականացնել Պայմանագրի՝ թիվ 1 Հավելվածում նշված Ապրանքի մատակարարումը, Պայմանագրի 3.2. </w:t>
            </w:r>
            <w:r>
              <w:rPr>
                <w:rFonts w:ascii="Sylfaen" w:hAnsi="Sylfaen"/>
                <w:color w:val="000000" w:themeColor="text1"/>
                <w:sz w:val="20"/>
                <w:szCs w:val="20"/>
                <w:lang w:val="hy-AM"/>
              </w:rPr>
              <w:t>ենթա</w:t>
            </w:r>
            <w:r w:rsidRPr="00392D11">
              <w:rPr>
                <w:rFonts w:ascii="Sylfaen" w:hAnsi="Sylfaen"/>
                <w:color w:val="000000" w:themeColor="text1"/>
                <w:sz w:val="20"/>
                <w:szCs w:val="20"/>
                <w:lang w:val="hy-AM"/>
              </w:rPr>
              <w:t>կետում նշված հասցեով:</w:t>
            </w:r>
          </w:p>
          <w:p w14:paraId="33C07641" w14:textId="77777777" w:rsidR="009E202C" w:rsidRPr="00392D11" w:rsidRDefault="009E202C" w:rsidP="009E202C">
            <w:pPr>
              <w:shd w:val="clear" w:color="auto" w:fill="FFFFFF" w:themeFill="background1"/>
              <w:jc w:val="both"/>
              <w:rPr>
                <w:rFonts w:ascii="Sylfaen" w:hAnsi="Sylfaen"/>
                <w:b/>
                <w:sz w:val="20"/>
                <w:szCs w:val="20"/>
                <w:lang w:val="hy-AM"/>
              </w:rPr>
            </w:pPr>
          </w:p>
        </w:tc>
        <w:tc>
          <w:tcPr>
            <w:tcW w:w="4819" w:type="dxa"/>
            <w:tcBorders>
              <w:top w:val="nil"/>
              <w:left w:val="nil"/>
              <w:bottom w:val="nil"/>
              <w:right w:val="nil"/>
            </w:tcBorders>
          </w:tcPr>
          <w:p w14:paraId="79857A2B" w14:textId="77777777" w:rsidR="009E202C" w:rsidRPr="00392D11" w:rsidRDefault="009E202C" w:rsidP="009E202C">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5.1.1. Осуществить поставку Товара, указан</w:t>
            </w:r>
            <w:r>
              <w:rPr>
                <w:rFonts w:ascii="Sylfaen" w:hAnsi="Sylfaen"/>
                <w:color w:val="000000" w:themeColor="text1"/>
                <w:sz w:val="20"/>
                <w:szCs w:val="20"/>
              </w:rPr>
              <w:t>ного в Приложении №1 к Договору</w:t>
            </w:r>
            <w:r w:rsidRPr="00392D11">
              <w:rPr>
                <w:rFonts w:ascii="Sylfaen" w:hAnsi="Sylfaen"/>
                <w:color w:val="000000" w:themeColor="text1"/>
                <w:sz w:val="20"/>
                <w:szCs w:val="20"/>
              </w:rPr>
              <w:t xml:space="preserve"> за свой счет и своими средствами, по адресу, указанному в </w:t>
            </w:r>
            <w:r>
              <w:rPr>
                <w:rFonts w:ascii="Sylfaen" w:hAnsi="Sylfaen"/>
                <w:color w:val="000000" w:themeColor="text1"/>
                <w:sz w:val="20"/>
                <w:szCs w:val="20"/>
              </w:rPr>
              <w:t>под</w:t>
            </w:r>
            <w:r w:rsidRPr="00392D11">
              <w:rPr>
                <w:rFonts w:ascii="Sylfaen" w:hAnsi="Sylfaen"/>
                <w:color w:val="000000" w:themeColor="text1"/>
                <w:sz w:val="20"/>
                <w:szCs w:val="20"/>
              </w:rPr>
              <w:t>пункте 3.2. Договора.</w:t>
            </w:r>
          </w:p>
        </w:tc>
      </w:tr>
      <w:tr w:rsidR="009E202C" w:rsidRPr="00B95E75" w14:paraId="10636D10" w14:textId="77777777" w:rsidTr="00922E1A">
        <w:tc>
          <w:tcPr>
            <w:tcW w:w="5559" w:type="dxa"/>
            <w:tcBorders>
              <w:top w:val="nil"/>
              <w:left w:val="nil"/>
              <w:bottom w:val="nil"/>
              <w:right w:val="nil"/>
            </w:tcBorders>
          </w:tcPr>
          <w:p w14:paraId="50347823" w14:textId="77777777" w:rsidR="009E202C" w:rsidRDefault="009E202C" w:rsidP="009E202C">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lastRenderedPageBreak/>
              <w:t xml:space="preserve">5.1.2. Պայմանագրի 3.1. </w:t>
            </w:r>
            <w:r>
              <w:rPr>
                <w:rFonts w:ascii="Sylfaen" w:hAnsi="Sylfaen"/>
                <w:color w:val="000000" w:themeColor="text1"/>
                <w:sz w:val="20"/>
                <w:szCs w:val="20"/>
                <w:lang w:val="hy-AM"/>
              </w:rPr>
              <w:t>ենթա</w:t>
            </w:r>
            <w:r w:rsidRPr="00392D11">
              <w:rPr>
                <w:rFonts w:ascii="Sylfaen" w:hAnsi="Sylfaen"/>
                <w:color w:val="000000" w:themeColor="text1"/>
                <w:sz w:val="20"/>
                <w:szCs w:val="20"/>
                <w:lang w:val="hy-AM"/>
              </w:rPr>
              <w:t>կետում նշված ժամկետներում, հանձնման- ընդունման Ակտով Գնորդին հանձնել համապատասխան որակի և քանակի Ապրանք:</w:t>
            </w:r>
          </w:p>
          <w:p w14:paraId="60E64889" w14:textId="09205DB4" w:rsidR="009E202C" w:rsidRPr="00392D11" w:rsidRDefault="009E202C" w:rsidP="009E202C">
            <w:pPr>
              <w:shd w:val="clear" w:color="auto" w:fill="FFFFFF" w:themeFill="background1"/>
              <w:jc w:val="both"/>
              <w:rPr>
                <w:rFonts w:ascii="Sylfaen" w:hAnsi="Sylfaen"/>
                <w:b/>
                <w:sz w:val="20"/>
                <w:szCs w:val="20"/>
                <w:lang w:val="hy-AM"/>
              </w:rPr>
            </w:pPr>
          </w:p>
        </w:tc>
        <w:tc>
          <w:tcPr>
            <w:tcW w:w="4819" w:type="dxa"/>
            <w:tcBorders>
              <w:top w:val="nil"/>
              <w:left w:val="nil"/>
              <w:bottom w:val="nil"/>
              <w:right w:val="nil"/>
            </w:tcBorders>
          </w:tcPr>
          <w:p w14:paraId="7D79A8B3" w14:textId="77777777" w:rsidR="009E202C" w:rsidRPr="00392D11" w:rsidRDefault="009E202C" w:rsidP="009E202C">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5.1.2. Передать Покупателю Товар на</w:t>
            </w:r>
            <w:r>
              <w:rPr>
                <w:rFonts w:ascii="Sylfaen" w:hAnsi="Sylfaen"/>
                <w:color w:val="000000" w:themeColor="text1"/>
                <w:sz w:val="20"/>
                <w:szCs w:val="20"/>
              </w:rPr>
              <w:t>длежащего качества и количества</w:t>
            </w:r>
            <w:r w:rsidRPr="00392D11">
              <w:rPr>
                <w:rFonts w:ascii="Sylfaen" w:hAnsi="Sylfaen"/>
                <w:color w:val="000000" w:themeColor="text1"/>
                <w:sz w:val="20"/>
                <w:szCs w:val="20"/>
              </w:rPr>
              <w:t xml:space="preserve"> по Акту сдачи-приема в сроки, указанные в </w:t>
            </w:r>
            <w:r>
              <w:rPr>
                <w:rFonts w:ascii="Sylfaen" w:hAnsi="Sylfaen"/>
                <w:color w:val="000000" w:themeColor="text1"/>
                <w:sz w:val="20"/>
                <w:szCs w:val="20"/>
              </w:rPr>
              <w:t>под</w:t>
            </w:r>
            <w:r w:rsidRPr="00392D11">
              <w:rPr>
                <w:rFonts w:ascii="Sylfaen" w:hAnsi="Sylfaen"/>
                <w:color w:val="000000" w:themeColor="text1"/>
                <w:sz w:val="20"/>
                <w:szCs w:val="20"/>
              </w:rPr>
              <w:t>пункте 3.1. Договора.</w:t>
            </w:r>
          </w:p>
          <w:p w14:paraId="3F49E1AD" w14:textId="77777777" w:rsidR="009E202C" w:rsidRPr="00392D11" w:rsidRDefault="009E202C" w:rsidP="009E202C">
            <w:pPr>
              <w:shd w:val="clear" w:color="auto" w:fill="FFFFFF" w:themeFill="background1"/>
              <w:jc w:val="both"/>
              <w:rPr>
                <w:rFonts w:ascii="Sylfaen" w:hAnsi="Sylfaen"/>
                <w:color w:val="000000" w:themeColor="text1"/>
                <w:sz w:val="20"/>
                <w:szCs w:val="20"/>
              </w:rPr>
            </w:pPr>
          </w:p>
        </w:tc>
      </w:tr>
      <w:tr w:rsidR="009E202C" w:rsidRPr="000C1728" w14:paraId="2B667DFA" w14:textId="77777777" w:rsidTr="00922E1A">
        <w:tc>
          <w:tcPr>
            <w:tcW w:w="5559" w:type="dxa"/>
            <w:tcBorders>
              <w:top w:val="nil"/>
              <w:left w:val="nil"/>
              <w:bottom w:val="nil"/>
              <w:right w:val="nil"/>
            </w:tcBorders>
          </w:tcPr>
          <w:p w14:paraId="515BAFAA" w14:textId="77777777" w:rsidR="009E202C" w:rsidRPr="00ED577C" w:rsidRDefault="009E202C" w:rsidP="009E202C">
            <w:pPr>
              <w:shd w:val="clear" w:color="auto" w:fill="FFFFFF" w:themeFill="background1"/>
              <w:ind w:firstLine="72"/>
              <w:jc w:val="both"/>
              <w:rPr>
                <w:rFonts w:ascii="Sylfaen" w:hAnsi="Sylfaen" w:cs="Sylfaen"/>
                <w:sz w:val="20"/>
                <w:szCs w:val="20"/>
                <w:lang w:val="hy-AM"/>
              </w:rPr>
            </w:pPr>
            <w:r w:rsidRPr="00392D11">
              <w:rPr>
                <w:rFonts w:ascii="Sylfaen" w:hAnsi="Sylfaen"/>
                <w:color w:val="000000" w:themeColor="text1"/>
                <w:sz w:val="20"/>
                <w:szCs w:val="20"/>
                <w:lang w:val="hy-AM"/>
              </w:rPr>
              <w:t>5</w:t>
            </w:r>
            <w:r w:rsidRPr="00392D11">
              <w:rPr>
                <w:color w:val="000000" w:themeColor="text1"/>
                <w:sz w:val="20"/>
                <w:szCs w:val="20"/>
                <w:lang w:val="hy-AM"/>
              </w:rPr>
              <w:t>․</w:t>
            </w:r>
            <w:r w:rsidRPr="00ED577C">
              <w:rPr>
                <w:rFonts w:ascii="Sylfaen" w:hAnsi="Sylfaen"/>
                <w:sz w:val="20"/>
                <w:szCs w:val="20"/>
                <w:lang w:val="hy-AM"/>
              </w:rPr>
              <w:t>1</w:t>
            </w:r>
            <w:r w:rsidRPr="00ED577C">
              <w:rPr>
                <w:sz w:val="20"/>
                <w:szCs w:val="20"/>
                <w:lang w:val="hy-AM"/>
              </w:rPr>
              <w:t>․</w:t>
            </w:r>
            <w:r w:rsidRPr="00ED577C">
              <w:rPr>
                <w:rFonts w:ascii="Sylfaen" w:hAnsi="Sylfaen"/>
                <w:sz w:val="20"/>
                <w:szCs w:val="20"/>
                <w:lang w:val="hy-AM"/>
              </w:rPr>
              <w:t>3</w:t>
            </w:r>
            <w:r w:rsidRPr="00ED577C">
              <w:rPr>
                <w:sz w:val="20"/>
                <w:szCs w:val="20"/>
                <w:lang w:val="hy-AM"/>
              </w:rPr>
              <w:t>.</w:t>
            </w:r>
            <w:r>
              <w:rPr>
                <w:sz w:val="20"/>
                <w:szCs w:val="20"/>
                <w:lang w:val="hy-AM"/>
              </w:rPr>
              <w:t xml:space="preserve"> </w:t>
            </w:r>
            <w:r w:rsidRPr="00C058F6">
              <w:rPr>
                <w:rFonts w:ascii="Sylfaen" w:hAnsi="Sylfaen"/>
                <w:color w:val="000000" w:themeColor="text1"/>
                <w:sz w:val="20"/>
                <w:szCs w:val="20"/>
                <w:lang w:val="hy-AM"/>
              </w:rPr>
              <w:t>Պայմանագրով նախատեսված Ապրանքի որակի</w:t>
            </w:r>
            <w:r>
              <w:rPr>
                <w:sz w:val="20"/>
                <w:szCs w:val="20"/>
                <w:lang w:val="hy-AM"/>
              </w:rPr>
              <w:t xml:space="preserve">, </w:t>
            </w:r>
            <w:r w:rsidRPr="001C1B56">
              <w:rPr>
                <w:rFonts w:ascii="Sylfaen" w:hAnsi="Sylfaen" w:cs="Sylfaen"/>
                <w:sz w:val="20"/>
                <w:szCs w:val="20"/>
                <w:lang w:val="hy-AM"/>
              </w:rPr>
              <w:t>կոմպլեկտավորման</w:t>
            </w:r>
            <w:r w:rsidRPr="001C1B56">
              <w:rPr>
                <w:rFonts w:ascii="Sylfaen" w:hAnsi="Sylfaen"/>
                <w:sz w:val="20"/>
                <w:szCs w:val="20"/>
                <w:lang w:val="hy-AM"/>
              </w:rPr>
              <w:t xml:space="preserve">, </w:t>
            </w:r>
            <w:r w:rsidRPr="001C1B56">
              <w:rPr>
                <w:rFonts w:ascii="Sylfaen" w:hAnsi="Sylfaen" w:cs="Sylfaen"/>
                <w:sz w:val="20"/>
                <w:szCs w:val="20"/>
                <w:lang w:val="hy-AM"/>
              </w:rPr>
              <w:t>քանակի</w:t>
            </w:r>
            <w:r w:rsidRPr="001C1B56">
              <w:rPr>
                <w:rFonts w:ascii="Sylfaen" w:hAnsi="Sylfaen"/>
                <w:sz w:val="20"/>
                <w:szCs w:val="20"/>
                <w:lang w:val="hy-AM"/>
              </w:rPr>
              <w:t xml:space="preserve"> </w:t>
            </w:r>
            <w:r w:rsidRPr="001C1B56">
              <w:rPr>
                <w:rFonts w:ascii="Sylfaen" w:hAnsi="Sylfaen" w:cs="Sylfaen"/>
                <w:sz w:val="20"/>
                <w:szCs w:val="20"/>
                <w:lang w:val="hy-AM"/>
              </w:rPr>
              <w:t>և</w:t>
            </w:r>
            <w:r w:rsidRPr="001C1B56">
              <w:rPr>
                <w:rFonts w:ascii="Sylfaen" w:hAnsi="Sylfaen"/>
                <w:sz w:val="20"/>
                <w:szCs w:val="20"/>
                <w:lang w:val="hy-AM"/>
              </w:rPr>
              <w:t xml:space="preserve"> </w:t>
            </w:r>
            <w:r w:rsidRPr="001C1B56">
              <w:rPr>
                <w:rFonts w:ascii="Sylfaen" w:hAnsi="Sylfaen" w:cs="Sylfaen"/>
                <w:sz w:val="20"/>
                <w:szCs w:val="20"/>
                <w:lang w:val="hy-AM"/>
              </w:rPr>
              <w:t>տեսականու</w:t>
            </w:r>
            <w:r>
              <w:rPr>
                <w:rFonts w:ascii="Sylfaen" w:hAnsi="Sylfaen" w:cs="Sylfaen"/>
                <w:sz w:val="20"/>
                <w:szCs w:val="20"/>
                <w:lang w:val="hy-AM"/>
              </w:rPr>
              <w:t>,</w:t>
            </w:r>
            <w:r w:rsidRPr="001C1B56">
              <w:rPr>
                <w:rFonts w:ascii="Sylfaen" w:hAnsi="Sylfaen"/>
                <w:sz w:val="20"/>
                <w:szCs w:val="20"/>
                <w:lang w:val="hy-AM"/>
              </w:rPr>
              <w:t xml:space="preserve"> </w:t>
            </w:r>
            <w:r>
              <w:rPr>
                <w:rFonts w:ascii="Sylfaen" w:hAnsi="Sylfaen"/>
                <w:sz w:val="20"/>
                <w:szCs w:val="20"/>
                <w:lang w:val="hy-AM"/>
              </w:rPr>
              <w:t xml:space="preserve">պայմանների խախտման դեպքում, </w:t>
            </w:r>
            <w:r w:rsidRPr="001C1B56">
              <w:rPr>
                <w:rFonts w:ascii="Sylfaen" w:hAnsi="Sylfaen" w:cs="Sylfaen"/>
                <w:sz w:val="20"/>
                <w:szCs w:val="20"/>
                <w:lang w:val="hy-AM"/>
              </w:rPr>
              <w:t>Գնորդը</w:t>
            </w:r>
            <w:r>
              <w:rPr>
                <w:rFonts w:ascii="Sylfaen" w:hAnsi="Sylfaen" w:cs="Sylfaen"/>
                <w:sz w:val="20"/>
                <w:szCs w:val="20"/>
                <w:lang w:val="hy-AM"/>
              </w:rPr>
              <w:t xml:space="preserve"> </w:t>
            </w:r>
            <w:r w:rsidRPr="001C1B56">
              <w:rPr>
                <w:rFonts w:ascii="Sylfaen" w:hAnsi="Sylfaen" w:cs="Sylfaen"/>
                <w:sz w:val="20"/>
                <w:szCs w:val="20"/>
                <w:lang w:val="hy-AM"/>
              </w:rPr>
              <w:t>Մատակարարի</w:t>
            </w:r>
            <w:r w:rsidRPr="001C1B56">
              <w:rPr>
                <w:rFonts w:ascii="Sylfaen" w:hAnsi="Sylfaen"/>
                <w:sz w:val="20"/>
                <w:szCs w:val="20"/>
                <w:lang w:val="hy-AM"/>
              </w:rPr>
              <w:t xml:space="preserve"> </w:t>
            </w:r>
            <w:r w:rsidRPr="001C1B56">
              <w:rPr>
                <w:rFonts w:ascii="Sylfaen" w:hAnsi="Sylfaen" w:cs="Sylfaen"/>
                <w:sz w:val="20"/>
                <w:szCs w:val="20"/>
                <w:lang w:val="hy-AM"/>
              </w:rPr>
              <w:t>ներկայացուցչի</w:t>
            </w:r>
            <w:r w:rsidRPr="001C1B56">
              <w:rPr>
                <w:rFonts w:ascii="Sylfaen" w:hAnsi="Sylfaen"/>
                <w:sz w:val="20"/>
                <w:szCs w:val="20"/>
                <w:lang w:val="hy-AM"/>
              </w:rPr>
              <w:t xml:space="preserve"> </w:t>
            </w:r>
            <w:r w:rsidRPr="001C1B56">
              <w:rPr>
                <w:rFonts w:ascii="Sylfaen" w:hAnsi="Sylfaen" w:cs="Sylfaen"/>
                <w:sz w:val="20"/>
                <w:szCs w:val="20"/>
                <w:lang w:val="hy-AM"/>
              </w:rPr>
              <w:t>հետ</w:t>
            </w:r>
            <w:r w:rsidRPr="001C1B56">
              <w:rPr>
                <w:rFonts w:ascii="Sylfaen" w:hAnsi="Sylfaen"/>
                <w:sz w:val="20"/>
                <w:szCs w:val="20"/>
                <w:lang w:val="hy-AM"/>
              </w:rPr>
              <w:t xml:space="preserve"> </w:t>
            </w:r>
            <w:r w:rsidRPr="001C1B56">
              <w:rPr>
                <w:rFonts w:ascii="Sylfaen" w:hAnsi="Sylfaen" w:cs="Sylfaen"/>
                <w:sz w:val="20"/>
                <w:szCs w:val="20"/>
                <w:lang w:val="hy-AM"/>
              </w:rPr>
              <w:t>միասին</w:t>
            </w:r>
            <w:r w:rsidRPr="001C1B56">
              <w:rPr>
                <w:rFonts w:ascii="Sylfaen" w:hAnsi="Sylfaen"/>
                <w:sz w:val="20"/>
                <w:szCs w:val="20"/>
                <w:lang w:val="hy-AM"/>
              </w:rPr>
              <w:t xml:space="preserve"> </w:t>
            </w:r>
            <w:r w:rsidRPr="001C1B56">
              <w:rPr>
                <w:rFonts w:ascii="Sylfaen" w:hAnsi="Sylfaen" w:cs="Sylfaen"/>
                <w:sz w:val="20"/>
                <w:szCs w:val="20"/>
                <w:lang w:val="hy-AM"/>
              </w:rPr>
              <w:t>կազմում</w:t>
            </w:r>
            <w:r w:rsidRPr="001C1B56">
              <w:rPr>
                <w:rFonts w:ascii="Sylfaen" w:hAnsi="Sylfaen"/>
                <w:sz w:val="20"/>
                <w:szCs w:val="20"/>
                <w:lang w:val="hy-AM"/>
              </w:rPr>
              <w:t xml:space="preserve"> </w:t>
            </w:r>
            <w:r w:rsidRPr="001C1B56">
              <w:rPr>
                <w:rFonts w:ascii="Sylfaen" w:hAnsi="Sylfaen" w:cs="Sylfaen"/>
                <w:sz w:val="20"/>
                <w:szCs w:val="20"/>
                <w:lang w:val="hy-AM"/>
              </w:rPr>
              <w:t>է</w:t>
            </w:r>
            <w:r w:rsidRPr="001C1B56">
              <w:rPr>
                <w:rFonts w:ascii="Sylfaen" w:hAnsi="Sylfaen"/>
                <w:sz w:val="20"/>
                <w:szCs w:val="20"/>
                <w:lang w:val="hy-AM"/>
              </w:rPr>
              <w:t xml:space="preserve"> </w:t>
            </w:r>
            <w:r w:rsidRPr="008263AC">
              <w:rPr>
                <w:rFonts w:ascii="Sylfaen" w:hAnsi="Sylfaen" w:cs="Sylfaen"/>
                <w:sz w:val="20"/>
                <w:szCs w:val="20"/>
                <w:lang w:val="hy-AM"/>
              </w:rPr>
              <w:t>Ա</w:t>
            </w:r>
            <w:r w:rsidRPr="001C1B56">
              <w:rPr>
                <w:rFonts w:ascii="Sylfaen" w:hAnsi="Sylfaen" w:cs="Sylfaen"/>
                <w:sz w:val="20"/>
                <w:szCs w:val="20"/>
                <w:lang w:val="hy-AM"/>
              </w:rPr>
              <w:t>պրանքի</w:t>
            </w:r>
            <w:r w:rsidRPr="001C1B56">
              <w:rPr>
                <w:rFonts w:ascii="Sylfaen" w:hAnsi="Sylfaen"/>
                <w:sz w:val="20"/>
                <w:szCs w:val="20"/>
                <w:lang w:val="hy-AM"/>
              </w:rPr>
              <w:t xml:space="preserve"> </w:t>
            </w:r>
            <w:r w:rsidRPr="00ED577C">
              <w:rPr>
                <w:rFonts w:ascii="Sylfaen" w:hAnsi="Sylfaen" w:cs="Sylfaen"/>
                <w:sz w:val="20"/>
                <w:szCs w:val="20"/>
                <w:lang w:val="hy-AM"/>
              </w:rPr>
              <w:t>թերությունների</w:t>
            </w:r>
            <w:r w:rsidRPr="00ED577C">
              <w:rPr>
                <w:rFonts w:ascii="Sylfaen" w:hAnsi="Sylfaen"/>
                <w:sz w:val="20"/>
                <w:szCs w:val="20"/>
                <w:lang w:val="hy-AM"/>
              </w:rPr>
              <w:t xml:space="preserve"> </w:t>
            </w:r>
            <w:r>
              <w:rPr>
                <w:rFonts w:ascii="Sylfaen" w:hAnsi="Sylfaen" w:cs="Sylfaen"/>
                <w:sz w:val="20"/>
                <w:szCs w:val="20"/>
                <w:lang w:val="hy-AM"/>
              </w:rPr>
              <w:t>ա</w:t>
            </w:r>
            <w:r w:rsidRPr="00ED577C">
              <w:rPr>
                <w:rFonts w:ascii="Sylfaen" w:hAnsi="Sylfaen" w:cs="Sylfaen"/>
                <w:sz w:val="20"/>
                <w:szCs w:val="20"/>
                <w:lang w:val="hy-AM"/>
              </w:rPr>
              <w:t>կտ</w:t>
            </w:r>
            <w:r w:rsidRPr="00ED577C">
              <w:rPr>
                <w:rFonts w:ascii="Sylfaen" w:hAnsi="Sylfaen"/>
                <w:sz w:val="20"/>
                <w:szCs w:val="20"/>
                <w:lang w:val="hy-AM"/>
              </w:rPr>
              <w:t xml:space="preserve">: </w:t>
            </w:r>
            <w:r w:rsidRPr="00ED577C">
              <w:rPr>
                <w:rFonts w:ascii="Sylfaen" w:hAnsi="Sylfaen" w:cs="Sylfaen"/>
                <w:sz w:val="20"/>
                <w:szCs w:val="20"/>
                <w:lang w:val="hy-AM"/>
              </w:rPr>
              <w:t>Մատակարարը</w:t>
            </w:r>
            <w:r w:rsidRPr="00ED577C">
              <w:rPr>
                <w:rFonts w:ascii="Sylfaen" w:hAnsi="Sylfaen"/>
                <w:sz w:val="20"/>
                <w:szCs w:val="20"/>
                <w:lang w:val="hy-AM"/>
              </w:rPr>
              <w:t xml:space="preserve"> </w:t>
            </w:r>
            <w:r>
              <w:rPr>
                <w:rFonts w:ascii="Sylfaen" w:hAnsi="Sylfaen" w:cs="Sylfaen"/>
                <w:sz w:val="20"/>
                <w:szCs w:val="20"/>
                <w:lang w:val="hy-AM"/>
              </w:rPr>
              <w:t>ա</w:t>
            </w:r>
            <w:r w:rsidRPr="00ED577C">
              <w:rPr>
                <w:rFonts w:ascii="Sylfaen" w:hAnsi="Sylfaen" w:cs="Sylfaen"/>
                <w:sz w:val="20"/>
                <w:szCs w:val="20"/>
                <w:lang w:val="hy-AM"/>
              </w:rPr>
              <w:t>կտի</w:t>
            </w:r>
            <w:r w:rsidRPr="00ED577C">
              <w:rPr>
                <w:rFonts w:ascii="Sylfaen" w:hAnsi="Sylfaen"/>
                <w:sz w:val="20"/>
                <w:szCs w:val="20"/>
                <w:lang w:val="hy-AM"/>
              </w:rPr>
              <w:t xml:space="preserve"> </w:t>
            </w:r>
            <w:r w:rsidRPr="00ED577C">
              <w:rPr>
                <w:rFonts w:ascii="Sylfaen" w:hAnsi="Sylfaen" w:cs="Sylfaen"/>
                <w:sz w:val="20"/>
                <w:szCs w:val="20"/>
                <w:lang w:val="hy-AM"/>
              </w:rPr>
              <w:t>ստորագրումից</w:t>
            </w:r>
            <w:r w:rsidRPr="00ED577C">
              <w:rPr>
                <w:rFonts w:ascii="Sylfaen" w:hAnsi="Sylfaen"/>
                <w:sz w:val="20"/>
                <w:szCs w:val="20"/>
                <w:lang w:val="hy-AM"/>
              </w:rPr>
              <w:t xml:space="preserve"> </w:t>
            </w:r>
            <w:r w:rsidRPr="00ED577C">
              <w:rPr>
                <w:rFonts w:ascii="Sylfaen" w:hAnsi="Sylfaen" w:cs="Sylfaen"/>
                <w:sz w:val="20"/>
                <w:szCs w:val="20"/>
                <w:lang w:val="hy-AM"/>
              </w:rPr>
              <w:t>հետո</w:t>
            </w:r>
            <w:r w:rsidRPr="00ED577C">
              <w:rPr>
                <w:rFonts w:ascii="Sylfaen" w:hAnsi="Sylfaen"/>
                <w:sz w:val="20"/>
                <w:szCs w:val="20"/>
                <w:lang w:val="hy-AM"/>
              </w:rPr>
              <w:t xml:space="preserve"> 10 /տասը/ աշխատանքային օրվա ընթացքում պարտավորվում է </w:t>
            </w:r>
            <w:r w:rsidRPr="00ED577C">
              <w:rPr>
                <w:rFonts w:ascii="Sylfaen" w:hAnsi="Sylfaen" w:cs="Sylfaen"/>
                <w:sz w:val="20"/>
                <w:szCs w:val="20"/>
                <w:lang w:val="hy-AM"/>
              </w:rPr>
              <w:t>վերացնել</w:t>
            </w:r>
            <w:r w:rsidRPr="00ED577C">
              <w:rPr>
                <w:rFonts w:ascii="Sylfaen" w:hAnsi="Sylfaen"/>
                <w:sz w:val="20"/>
                <w:szCs w:val="20"/>
                <w:lang w:val="hy-AM"/>
              </w:rPr>
              <w:t xml:space="preserve"> </w:t>
            </w:r>
            <w:r w:rsidRPr="008263AC">
              <w:rPr>
                <w:rFonts w:ascii="Sylfaen" w:hAnsi="Sylfaen" w:cs="Sylfaen"/>
                <w:sz w:val="20"/>
                <w:szCs w:val="20"/>
                <w:lang w:val="hy-AM"/>
              </w:rPr>
              <w:t>Ա</w:t>
            </w:r>
            <w:r w:rsidRPr="00ED577C">
              <w:rPr>
                <w:rFonts w:ascii="Sylfaen" w:hAnsi="Sylfaen" w:cs="Sylfaen"/>
                <w:sz w:val="20"/>
                <w:szCs w:val="20"/>
                <w:lang w:val="hy-AM"/>
              </w:rPr>
              <w:t>պրանքի</w:t>
            </w:r>
            <w:r w:rsidRPr="00ED577C">
              <w:rPr>
                <w:rFonts w:ascii="Sylfaen" w:hAnsi="Sylfaen"/>
                <w:sz w:val="20"/>
                <w:szCs w:val="20"/>
                <w:lang w:val="hy-AM"/>
              </w:rPr>
              <w:t xml:space="preserve"> </w:t>
            </w:r>
            <w:r w:rsidRPr="00ED577C">
              <w:rPr>
                <w:rFonts w:ascii="Sylfaen" w:hAnsi="Sylfaen" w:cs="Sylfaen"/>
                <w:sz w:val="20"/>
                <w:szCs w:val="20"/>
                <w:lang w:val="hy-AM"/>
              </w:rPr>
              <w:t>թերությունները</w:t>
            </w:r>
            <w:r w:rsidRPr="00ED577C">
              <w:rPr>
                <w:rFonts w:ascii="Sylfaen" w:hAnsi="Sylfaen"/>
                <w:sz w:val="20"/>
                <w:szCs w:val="20"/>
                <w:lang w:val="hy-AM"/>
              </w:rPr>
              <w:t xml:space="preserve">, </w:t>
            </w:r>
            <w:r w:rsidRPr="00ED577C">
              <w:rPr>
                <w:rFonts w:ascii="Sylfaen" w:hAnsi="Sylfaen" w:cs="Sylfaen"/>
                <w:sz w:val="20"/>
                <w:szCs w:val="20"/>
                <w:lang w:val="hy-AM"/>
              </w:rPr>
              <w:t>կամ</w:t>
            </w:r>
            <w:r w:rsidRPr="00ED577C">
              <w:rPr>
                <w:rFonts w:ascii="Sylfaen" w:hAnsi="Sylfaen"/>
                <w:sz w:val="20"/>
                <w:szCs w:val="20"/>
                <w:lang w:val="hy-AM"/>
              </w:rPr>
              <w:t xml:space="preserve"> </w:t>
            </w:r>
            <w:r w:rsidRPr="00ED577C">
              <w:rPr>
                <w:rFonts w:ascii="Sylfaen" w:hAnsi="Sylfaen" w:cs="Sylfaen"/>
                <w:sz w:val="20"/>
                <w:szCs w:val="20"/>
                <w:lang w:val="hy-AM"/>
              </w:rPr>
              <w:t>Գնորդի ընտրությամբ.</w:t>
            </w:r>
          </w:p>
          <w:p w14:paraId="456EF715" w14:textId="77777777" w:rsidR="009E202C" w:rsidRPr="001C1B56" w:rsidRDefault="009E202C" w:rsidP="009E202C">
            <w:pPr>
              <w:shd w:val="clear" w:color="auto" w:fill="FFFFFF" w:themeFill="background1"/>
              <w:jc w:val="both"/>
              <w:rPr>
                <w:rFonts w:ascii="Sylfaen" w:hAnsi="Sylfaen" w:cs="Sylfaen"/>
                <w:sz w:val="20"/>
                <w:szCs w:val="20"/>
                <w:lang w:val="hy-AM"/>
              </w:rPr>
            </w:pPr>
            <w:r w:rsidRPr="00ED577C">
              <w:rPr>
                <w:rFonts w:ascii="Sylfaen" w:hAnsi="Sylfaen" w:cs="Sylfaen"/>
                <w:sz w:val="20"/>
                <w:szCs w:val="20"/>
                <w:lang w:val="hy-AM"/>
              </w:rPr>
              <w:t>- համաչափ պակասացնել ապրանքի գինը</w:t>
            </w:r>
            <w:r w:rsidRPr="001C1B56">
              <w:rPr>
                <w:rFonts w:ascii="Sylfaen" w:hAnsi="Sylfaen" w:cs="Sylfaen"/>
                <w:sz w:val="20"/>
                <w:szCs w:val="20"/>
                <w:lang w:val="hy-AM"/>
              </w:rPr>
              <w:t>;</w:t>
            </w:r>
          </w:p>
          <w:p w14:paraId="4D09B0CD" w14:textId="77777777" w:rsidR="009E202C" w:rsidRPr="001C1B56" w:rsidRDefault="009E202C" w:rsidP="009E202C">
            <w:pPr>
              <w:shd w:val="clear" w:color="auto" w:fill="FFFFFF" w:themeFill="background1"/>
              <w:jc w:val="both"/>
              <w:rPr>
                <w:rFonts w:ascii="Sylfaen" w:hAnsi="Sylfaen" w:cs="Sylfaen"/>
                <w:sz w:val="20"/>
                <w:szCs w:val="20"/>
                <w:lang w:val="hy-AM"/>
              </w:rPr>
            </w:pPr>
            <w:r w:rsidRPr="001C1B56">
              <w:rPr>
                <w:rFonts w:ascii="Sylfaen" w:hAnsi="Sylfaen" w:cs="Sylfaen"/>
                <w:sz w:val="20"/>
                <w:szCs w:val="20"/>
                <w:lang w:val="hy-AM"/>
              </w:rPr>
              <w:t>-հատուցել  Գնորդին ապրանքի թերությունները վերացնելու համար կատարած բոլոր ծախսերը;</w:t>
            </w:r>
          </w:p>
          <w:p w14:paraId="07D08FF4" w14:textId="77777777" w:rsidR="009E202C" w:rsidRDefault="009E202C" w:rsidP="009E202C">
            <w:pPr>
              <w:shd w:val="clear" w:color="auto" w:fill="FFFFFF" w:themeFill="background1"/>
              <w:jc w:val="both"/>
              <w:rPr>
                <w:rFonts w:ascii="Sylfaen" w:hAnsi="Sylfaen" w:cs="Sylfaen"/>
                <w:sz w:val="20"/>
                <w:szCs w:val="20"/>
                <w:lang w:val="hy-AM"/>
              </w:rPr>
            </w:pPr>
            <w:r w:rsidRPr="001C1B56">
              <w:rPr>
                <w:rFonts w:ascii="Sylfaen" w:hAnsi="Sylfaen" w:cs="Sylfaen"/>
                <w:sz w:val="20"/>
                <w:szCs w:val="20"/>
                <w:lang w:val="hy-AM"/>
              </w:rPr>
              <w:t xml:space="preserve">-անհատույց փոխարինել անպատշաճ որակի կամ Պայմանագրին չհամապատասխանող </w:t>
            </w:r>
            <w:r w:rsidRPr="006D5FD5">
              <w:rPr>
                <w:rFonts w:ascii="Sylfaen" w:hAnsi="Sylfaen" w:cs="Sylfaen"/>
                <w:color w:val="000000" w:themeColor="text1"/>
                <w:sz w:val="20"/>
                <w:szCs w:val="20"/>
                <w:lang w:val="hy-AM"/>
              </w:rPr>
              <w:t>Ա</w:t>
            </w:r>
            <w:r w:rsidRPr="001C1B56">
              <w:rPr>
                <w:rFonts w:ascii="Sylfaen" w:hAnsi="Sylfaen" w:cs="Sylfaen"/>
                <w:sz w:val="20"/>
                <w:szCs w:val="20"/>
                <w:lang w:val="hy-AM"/>
              </w:rPr>
              <w:t xml:space="preserve">պրանքը: </w:t>
            </w:r>
          </w:p>
          <w:p w14:paraId="672F3132" w14:textId="77777777" w:rsidR="009E202C" w:rsidRPr="00556E78" w:rsidRDefault="009E202C" w:rsidP="009E202C">
            <w:pPr>
              <w:shd w:val="clear" w:color="auto" w:fill="FFFFFF" w:themeFill="background1"/>
              <w:jc w:val="both"/>
              <w:rPr>
                <w:rFonts w:ascii="Sylfaen" w:hAnsi="Sylfaen"/>
                <w:color w:val="000000" w:themeColor="text1"/>
                <w:sz w:val="20"/>
                <w:szCs w:val="20"/>
                <w:lang w:val="hy-AM"/>
              </w:rPr>
            </w:pPr>
          </w:p>
        </w:tc>
        <w:tc>
          <w:tcPr>
            <w:tcW w:w="4819" w:type="dxa"/>
            <w:tcBorders>
              <w:top w:val="nil"/>
              <w:left w:val="nil"/>
              <w:bottom w:val="nil"/>
              <w:right w:val="nil"/>
            </w:tcBorders>
          </w:tcPr>
          <w:p w14:paraId="187F35CA" w14:textId="77777777" w:rsidR="009E202C" w:rsidRPr="001C1B56" w:rsidRDefault="009E202C" w:rsidP="009E202C">
            <w:pPr>
              <w:shd w:val="clear" w:color="auto" w:fill="FFFFFF" w:themeFill="background1"/>
              <w:jc w:val="both"/>
              <w:rPr>
                <w:rFonts w:ascii="Sylfaen" w:hAnsi="Sylfaen"/>
                <w:sz w:val="20"/>
                <w:szCs w:val="20"/>
              </w:rPr>
            </w:pPr>
            <w:r>
              <w:rPr>
                <w:rFonts w:ascii="Sylfaen" w:hAnsi="Sylfaen"/>
                <w:sz w:val="20"/>
                <w:szCs w:val="20"/>
              </w:rPr>
              <w:t xml:space="preserve">5.1.3. </w:t>
            </w:r>
            <w:r w:rsidRPr="001C1B56">
              <w:rPr>
                <w:rFonts w:ascii="Sylfaen" w:hAnsi="Sylfaen"/>
                <w:sz w:val="20"/>
                <w:szCs w:val="20"/>
              </w:rPr>
              <w:t>В случа</w:t>
            </w:r>
            <w:r>
              <w:rPr>
                <w:rFonts w:ascii="Sylfaen" w:hAnsi="Sylfaen"/>
                <w:sz w:val="20"/>
                <w:szCs w:val="20"/>
              </w:rPr>
              <w:t>е нарушения Поставщиком условий</w:t>
            </w:r>
            <w:r w:rsidRPr="001C1B56">
              <w:rPr>
                <w:rFonts w:ascii="Sylfaen" w:hAnsi="Sylfaen"/>
                <w:sz w:val="20"/>
                <w:szCs w:val="20"/>
              </w:rPr>
              <w:t xml:space="preserve"> Договора о качестве, комплектности, количестве и ассортименте, Покупатель совместно   с   предст</w:t>
            </w:r>
            <w:r>
              <w:rPr>
                <w:rFonts w:ascii="Sylfaen" w:hAnsi="Sylfaen"/>
                <w:sz w:val="20"/>
                <w:szCs w:val="20"/>
              </w:rPr>
              <w:t>авителем Поставщика составляет a</w:t>
            </w:r>
            <w:r w:rsidRPr="001C1B56">
              <w:rPr>
                <w:rFonts w:ascii="Sylfaen" w:hAnsi="Sylfaen"/>
                <w:sz w:val="20"/>
                <w:szCs w:val="20"/>
              </w:rPr>
              <w:t xml:space="preserve">кт о недостатках товара. Поставщик после подписания </w:t>
            </w:r>
            <w:r>
              <w:rPr>
                <w:rFonts w:ascii="Sylfaen" w:hAnsi="Sylfaen"/>
                <w:sz w:val="20"/>
                <w:szCs w:val="20"/>
              </w:rPr>
              <w:t>a</w:t>
            </w:r>
            <w:r w:rsidRPr="001C1B56">
              <w:rPr>
                <w:rFonts w:ascii="Sylfaen" w:hAnsi="Sylfaen"/>
                <w:sz w:val="20"/>
                <w:szCs w:val="20"/>
              </w:rPr>
              <w:t xml:space="preserve">кта обязуется в </w:t>
            </w:r>
            <w:r w:rsidRPr="00392D11">
              <w:rPr>
                <w:rFonts w:ascii="Sylfaen" w:hAnsi="Sylfaen"/>
                <w:color w:val="000000" w:themeColor="text1"/>
                <w:sz w:val="20"/>
                <w:szCs w:val="20"/>
              </w:rPr>
              <w:t>течение 10 (десяти) рабочих дней устранить</w:t>
            </w:r>
            <w:r w:rsidRPr="001C1B56">
              <w:rPr>
                <w:rFonts w:ascii="Sylfaen" w:hAnsi="Sylfaen"/>
                <w:sz w:val="20"/>
                <w:szCs w:val="20"/>
              </w:rPr>
              <w:t xml:space="preserve"> недостатки </w:t>
            </w:r>
            <w:r w:rsidRPr="008263AC">
              <w:rPr>
                <w:rFonts w:ascii="Sylfaen" w:hAnsi="Sylfaen"/>
                <w:sz w:val="20"/>
                <w:szCs w:val="20"/>
              </w:rPr>
              <w:t>Тов</w:t>
            </w:r>
            <w:r w:rsidRPr="001C1B56">
              <w:rPr>
                <w:rFonts w:ascii="Sylfaen" w:hAnsi="Sylfaen"/>
                <w:sz w:val="20"/>
                <w:szCs w:val="20"/>
              </w:rPr>
              <w:t>ара, или по выбору Покупателя:</w:t>
            </w:r>
          </w:p>
          <w:p w14:paraId="633F4C10" w14:textId="77777777" w:rsidR="009E202C" w:rsidRPr="001C1B56" w:rsidRDefault="009E202C" w:rsidP="009E202C">
            <w:pPr>
              <w:shd w:val="clear" w:color="auto" w:fill="FFFFFF" w:themeFill="background1"/>
              <w:jc w:val="both"/>
              <w:rPr>
                <w:rFonts w:ascii="Sylfaen" w:hAnsi="Sylfaen"/>
                <w:sz w:val="20"/>
                <w:szCs w:val="20"/>
              </w:rPr>
            </w:pPr>
            <w:r w:rsidRPr="001C1B56">
              <w:rPr>
                <w:rFonts w:ascii="Sylfaen" w:hAnsi="Sylfaen"/>
                <w:sz w:val="20"/>
                <w:szCs w:val="20"/>
              </w:rPr>
              <w:t xml:space="preserve">-пропорционально снизить цену Товара; </w:t>
            </w:r>
          </w:p>
          <w:p w14:paraId="0E55FF2C" w14:textId="77777777" w:rsidR="009E202C" w:rsidRPr="001C1B56" w:rsidRDefault="009E202C" w:rsidP="009E202C">
            <w:pPr>
              <w:shd w:val="clear" w:color="auto" w:fill="FFFFFF" w:themeFill="background1"/>
              <w:jc w:val="both"/>
              <w:rPr>
                <w:rFonts w:ascii="Sylfaen" w:hAnsi="Sylfaen"/>
                <w:sz w:val="20"/>
                <w:szCs w:val="20"/>
              </w:rPr>
            </w:pPr>
            <w:r w:rsidRPr="001C1B56">
              <w:rPr>
                <w:rFonts w:ascii="Sylfaen" w:hAnsi="Sylfaen"/>
                <w:sz w:val="20"/>
                <w:szCs w:val="20"/>
              </w:rPr>
              <w:t xml:space="preserve">-возместить все затраты Покупателя на устранение </w:t>
            </w:r>
            <w:r w:rsidRPr="008263AC">
              <w:rPr>
                <w:rFonts w:ascii="Sylfaen" w:hAnsi="Sylfaen"/>
                <w:sz w:val="20"/>
                <w:szCs w:val="20"/>
              </w:rPr>
              <w:t>недостатков Товара</w:t>
            </w:r>
            <w:r w:rsidRPr="001C1B56">
              <w:rPr>
                <w:rFonts w:ascii="Sylfaen" w:hAnsi="Sylfaen"/>
                <w:sz w:val="20"/>
                <w:szCs w:val="20"/>
              </w:rPr>
              <w:t>.</w:t>
            </w:r>
          </w:p>
          <w:p w14:paraId="142AEA0B" w14:textId="77777777" w:rsidR="009E202C" w:rsidRDefault="009E202C" w:rsidP="009E202C">
            <w:pPr>
              <w:jc w:val="both"/>
              <w:rPr>
                <w:rFonts w:ascii="Sylfaen" w:hAnsi="Sylfaen"/>
                <w:sz w:val="20"/>
                <w:szCs w:val="20"/>
              </w:rPr>
            </w:pPr>
            <w:r w:rsidRPr="001C1B56">
              <w:rPr>
                <w:rFonts w:ascii="Sylfaen" w:hAnsi="Sylfaen"/>
                <w:sz w:val="20"/>
                <w:szCs w:val="20"/>
              </w:rPr>
              <w:t>-безвозмездно заменить Товар ненадлежащего качества или не соответствующего положениям Договора.</w:t>
            </w:r>
          </w:p>
          <w:p w14:paraId="4D615E2B" w14:textId="77777777" w:rsidR="009E202C" w:rsidRPr="00516912" w:rsidRDefault="009E202C" w:rsidP="009E202C">
            <w:pPr>
              <w:jc w:val="both"/>
              <w:rPr>
                <w:rFonts w:ascii="Sylfaen" w:hAnsi="Sylfaen"/>
                <w:sz w:val="20"/>
                <w:szCs w:val="20"/>
              </w:rPr>
            </w:pPr>
            <w:r w:rsidRPr="00516912">
              <w:rPr>
                <w:rFonts w:ascii="Sylfaen" w:hAnsi="Sylfaen"/>
                <w:sz w:val="20"/>
                <w:szCs w:val="20"/>
              </w:rPr>
              <w:t xml:space="preserve"> </w:t>
            </w:r>
          </w:p>
        </w:tc>
      </w:tr>
      <w:tr w:rsidR="009E202C" w:rsidRPr="00392D11" w14:paraId="1349E8BC" w14:textId="77777777" w:rsidTr="00922E1A">
        <w:tc>
          <w:tcPr>
            <w:tcW w:w="5559" w:type="dxa"/>
            <w:tcBorders>
              <w:top w:val="nil"/>
              <w:left w:val="nil"/>
              <w:bottom w:val="nil"/>
              <w:right w:val="nil"/>
            </w:tcBorders>
          </w:tcPr>
          <w:p w14:paraId="15FB97F2" w14:textId="77777777" w:rsidR="009E202C" w:rsidRPr="00556E78" w:rsidRDefault="009E202C" w:rsidP="009E202C">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5.2. Մատակարարը իրավունք ունի՝</w:t>
            </w:r>
          </w:p>
        </w:tc>
        <w:tc>
          <w:tcPr>
            <w:tcW w:w="4819" w:type="dxa"/>
            <w:tcBorders>
              <w:top w:val="nil"/>
              <w:left w:val="nil"/>
              <w:bottom w:val="nil"/>
              <w:right w:val="nil"/>
            </w:tcBorders>
          </w:tcPr>
          <w:p w14:paraId="7000D443" w14:textId="77777777" w:rsidR="009E202C" w:rsidRPr="00392D11" w:rsidRDefault="009E202C" w:rsidP="009E202C">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5.2. Поставщик имеет право:</w:t>
            </w:r>
          </w:p>
          <w:p w14:paraId="6ADBF4C4" w14:textId="77777777" w:rsidR="009E202C" w:rsidRPr="00392D11" w:rsidRDefault="009E202C" w:rsidP="009E202C">
            <w:pPr>
              <w:shd w:val="clear" w:color="auto" w:fill="FFFFFF" w:themeFill="background1"/>
              <w:jc w:val="both"/>
              <w:rPr>
                <w:rFonts w:ascii="Sylfaen" w:hAnsi="Sylfaen"/>
                <w:color w:val="000000" w:themeColor="text1"/>
                <w:sz w:val="20"/>
                <w:szCs w:val="20"/>
              </w:rPr>
            </w:pPr>
          </w:p>
        </w:tc>
      </w:tr>
      <w:tr w:rsidR="009E202C" w:rsidRPr="000C1728" w14:paraId="247D48F7" w14:textId="77777777" w:rsidTr="00922E1A">
        <w:tc>
          <w:tcPr>
            <w:tcW w:w="5559" w:type="dxa"/>
            <w:tcBorders>
              <w:top w:val="nil"/>
              <w:left w:val="nil"/>
              <w:bottom w:val="nil"/>
              <w:right w:val="nil"/>
            </w:tcBorders>
          </w:tcPr>
          <w:p w14:paraId="15722C92" w14:textId="77777777" w:rsidR="009E202C" w:rsidRDefault="009E202C" w:rsidP="009E202C">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5.2.1. Գնորդից պահանջել վճարելու Ապրանքի համար, այն դեպքերում, երբ Գնորդը, առանց օրենքով, այլ իրավական ակտերով կամ Պայմանագրով սահմանված հիմքերի, Մատակարարից չի ընդունում Ապրանքը կամ հրաժարվում է այն ընդունելուց:</w:t>
            </w:r>
          </w:p>
          <w:p w14:paraId="5824A053" w14:textId="77777777" w:rsidR="009E202C" w:rsidRDefault="009E202C" w:rsidP="009E202C">
            <w:pPr>
              <w:shd w:val="clear" w:color="auto" w:fill="FFFFFF" w:themeFill="background1"/>
              <w:jc w:val="both"/>
              <w:rPr>
                <w:rFonts w:ascii="Sylfaen" w:hAnsi="Sylfaen"/>
                <w:color w:val="000000" w:themeColor="text1"/>
                <w:sz w:val="20"/>
                <w:szCs w:val="20"/>
                <w:lang w:val="hy-AM"/>
              </w:rPr>
            </w:pPr>
          </w:p>
          <w:p w14:paraId="10276E57" w14:textId="77777777" w:rsidR="009E202C" w:rsidRPr="00392D11" w:rsidRDefault="009E202C" w:rsidP="009E202C">
            <w:pPr>
              <w:shd w:val="clear" w:color="auto" w:fill="FFFFFF" w:themeFill="background1"/>
              <w:jc w:val="both"/>
              <w:rPr>
                <w:rFonts w:ascii="Sylfaen" w:hAnsi="Sylfaen" w:cs="Sylfaen"/>
                <w:sz w:val="20"/>
                <w:szCs w:val="20"/>
                <w:lang w:val="hy-AM"/>
              </w:rPr>
            </w:pPr>
          </w:p>
        </w:tc>
        <w:tc>
          <w:tcPr>
            <w:tcW w:w="4819" w:type="dxa"/>
            <w:tcBorders>
              <w:top w:val="nil"/>
              <w:left w:val="nil"/>
              <w:bottom w:val="nil"/>
              <w:right w:val="nil"/>
            </w:tcBorders>
          </w:tcPr>
          <w:p w14:paraId="53C0BF72" w14:textId="77777777" w:rsidR="009E202C" w:rsidRPr="00392D11" w:rsidRDefault="009E202C" w:rsidP="009E202C">
            <w:pPr>
              <w:shd w:val="clear" w:color="auto" w:fill="FFFFFF" w:themeFill="background1"/>
              <w:jc w:val="both"/>
              <w:rPr>
                <w:rFonts w:ascii="Sylfaen" w:hAnsi="Sylfaen"/>
                <w:b/>
                <w:sz w:val="20"/>
                <w:szCs w:val="20"/>
              </w:rPr>
            </w:pPr>
            <w:r w:rsidRPr="00392D11">
              <w:rPr>
                <w:rFonts w:ascii="Sylfaen" w:hAnsi="Sylfaen"/>
                <w:color w:val="000000" w:themeColor="text1"/>
                <w:sz w:val="20"/>
                <w:szCs w:val="20"/>
              </w:rPr>
              <w:t xml:space="preserve">5.2.1. Потребовать от Покупателя оплаты Товара, 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 </w:t>
            </w:r>
          </w:p>
        </w:tc>
      </w:tr>
      <w:tr w:rsidR="009E202C" w:rsidRPr="00392D11" w14:paraId="337EC5CD" w14:textId="77777777" w:rsidTr="00922E1A">
        <w:tc>
          <w:tcPr>
            <w:tcW w:w="5559" w:type="dxa"/>
            <w:tcBorders>
              <w:top w:val="nil"/>
              <w:left w:val="nil"/>
              <w:bottom w:val="nil"/>
              <w:right w:val="nil"/>
            </w:tcBorders>
          </w:tcPr>
          <w:p w14:paraId="7564E952" w14:textId="77777777" w:rsidR="009E202C" w:rsidRPr="00392D11" w:rsidRDefault="009E202C" w:rsidP="009E202C">
            <w:pPr>
              <w:shd w:val="clear" w:color="auto" w:fill="FFFFFF" w:themeFill="background1"/>
              <w:jc w:val="both"/>
              <w:rPr>
                <w:rFonts w:ascii="Sylfaen" w:hAnsi="Sylfaen" w:cs="Sylfaen"/>
                <w:sz w:val="20"/>
                <w:szCs w:val="20"/>
                <w:lang w:val="hy-AM"/>
              </w:rPr>
            </w:pPr>
            <w:r w:rsidRPr="00392D11">
              <w:rPr>
                <w:rFonts w:ascii="Sylfaen" w:hAnsi="Sylfaen"/>
                <w:color w:val="000000" w:themeColor="text1"/>
                <w:sz w:val="20"/>
                <w:szCs w:val="20"/>
                <w:lang w:val="hy-AM"/>
              </w:rPr>
              <w:t>5.3. Գնորդը պարտավոր է՝</w:t>
            </w:r>
          </w:p>
        </w:tc>
        <w:tc>
          <w:tcPr>
            <w:tcW w:w="4819" w:type="dxa"/>
            <w:tcBorders>
              <w:top w:val="nil"/>
              <w:left w:val="nil"/>
              <w:bottom w:val="nil"/>
              <w:right w:val="nil"/>
            </w:tcBorders>
          </w:tcPr>
          <w:p w14:paraId="3B57D478" w14:textId="77777777" w:rsidR="009E202C" w:rsidRPr="00392D11" w:rsidRDefault="009E202C" w:rsidP="009E202C">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5.3. Покупатель обязан:</w:t>
            </w:r>
          </w:p>
        </w:tc>
      </w:tr>
      <w:tr w:rsidR="009E202C" w:rsidRPr="000C1728" w14:paraId="7BE91DA4" w14:textId="77777777" w:rsidTr="00922E1A">
        <w:tc>
          <w:tcPr>
            <w:tcW w:w="5559" w:type="dxa"/>
            <w:tcBorders>
              <w:top w:val="nil"/>
              <w:left w:val="nil"/>
              <w:bottom w:val="nil"/>
              <w:right w:val="nil"/>
            </w:tcBorders>
          </w:tcPr>
          <w:p w14:paraId="21772AE2" w14:textId="77777777" w:rsidR="009E202C" w:rsidRPr="00392D11" w:rsidRDefault="009E202C" w:rsidP="009E202C">
            <w:pPr>
              <w:shd w:val="clear" w:color="auto" w:fill="FFFFFF" w:themeFill="background1"/>
              <w:jc w:val="both"/>
              <w:rPr>
                <w:rFonts w:ascii="Sylfaen" w:hAnsi="Sylfaen" w:cs="Sylfaen"/>
                <w:sz w:val="20"/>
                <w:szCs w:val="20"/>
                <w:lang w:val="hy-AM"/>
              </w:rPr>
            </w:pPr>
            <w:r w:rsidRPr="00392D11">
              <w:rPr>
                <w:rFonts w:ascii="Sylfaen" w:hAnsi="Sylfaen"/>
                <w:color w:val="000000" w:themeColor="text1"/>
                <w:sz w:val="20"/>
                <w:szCs w:val="20"/>
                <w:lang w:val="hy-AM"/>
              </w:rPr>
              <w:t>5.3.1.  Ընդունել Ապրանքը, իրականացնել ստուգում ըստ քանակի և որակի և  ստորագրել հանձնման-ընդունման Ակտը:</w:t>
            </w:r>
          </w:p>
        </w:tc>
        <w:tc>
          <w:tcPr>
            <w:tcW w:w="4819" w:type="dxa"/>
            <w:tcBorders>
              <w:top w:val="nil"/>
              <w:left w:val="nil"/>
              <w:bottom w:val="nil"/>
              <w:right w:val="nil"/>
            </w:tcBorders>
          </w:tcPr>
          <w:p w14:paraId="73B4D8AB" w14:textId="77777777" w:rsidR="009E202C" w:rsidRPr="00392D11" w:rsidRDefault="009E202C" w:rsidP="009E202C">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5.3.1.  Принять Товар,</w:t>
            </w:r>
            <w:r w:rsidRPr="00392D11">
              <w:rPr>
                <w:rFonts w:ascii="Sylfaen" w:hAnsi="Sylfaen"/>
                <w:color w:val="000000" w:themeColor="text1"/>
                <w:sz w:val="20"/>
                <w:szCs w:val="20"/>
                <w:lang w:val="hy-AM"/>
              </w:rPr>
              <w:t xml:space="preserve"> </w:t>
            </w:r>
            <w:r w:rsidRPr="00392D11">
              <w:rPr>
                <w:rFonts w:ascii="Sylfaen" w:hAnsi="Sylfaen"/>
                <w:color w:val="000000" w:themeColor="text1"/>
                <w:sz w:val="20"/>
                <w:szCs w:val="20"/>
              </w:rPr>
              <w:t>осуществить проверку при приемке Товара по количеству и качеству</w:t>
            </w:r>
            <w:r w:rsidRPr="00C058F6">
              <w:rPr>
                <w:rFonts w:ascii="Sylfaen" w:hAnsi="Sylfaen"/>
                <w:color w:val="FF0000"/>
                <w:sz w:val="20"/>
                <w:szCs w:val="20"/>
                <w:lang w:val="hy-AM"/>
              </w:rPr>
              <w:t>,</w:t>
            </w:r>
            <w:r w:rsidRPr="00392D11">
              <w:rPr>
                <w:rFonts w:ascii="Sylfaen" w:hAnsi="Sylfaen"/>
                <w:color w:val="000000" w:themeColor="text1"/>
                <w:sz w:val="20"/>
                <w:szCs w:val="20"/>
              </w:rPr>
              <w:t xml:space="preserve"> подписать Акт сдачи-приема.</w:t>
            </w:r>
          </w:p>
        </w:tc>
      </w:tr>
      <w:tr w:rsidR="009E202C" w:rsidRPr="000C1728" w14:paraId="13DE7F46" w14:textId="77777777" w:rsidTr="00922E1A">
        <w:tc>
          <w:tcPr>
            <w:tcW w:w="5559" w:type="dxa"/>
            <w:tcBorders>
              <w:top w:val="nil"/>
              <w:left w:val="nil"/>
              <w:bottom w:val="nil"/>
              <w:right w:val="nil"/>
            </w:tcBorders>
          </w:tcPr>
          <w:p w14:paraId="392310CB" w14:textId="77777777" w:rsidR="009E202C" w:rsidRPr="00392D11" w:rsidRDefault="009E202C" w:rsidP="009E202C">
            <w:pPr>
              <w:shd w:val="clear" w:color="auto" w:fill="FFFFFF" w:themeFill="background1"/>
              <w:jc w:val="both"/>
              <w:rPr>
                <w:rFonts w:ascii="Sylfaen" w:hAnsi="Sylfaen" w:cs="Sylfaen"/>
                <w:sz w:val="20"/>
                <w:szCs w:val="20"/>
                <w:lang w:val="hy-AM"/>
              </w:rPr>
            </w:pPr>
            <w:r w:rsidRPr="00392D11">
              <w:rPr>
                <w:rFonts w:ascii="Sylfaen" w:hAnsi="Sylfaen"/>
                <w:color w:val="000000" w:themeColor="text1"/>
                <w:sz w:val="20"/>
                <w:szCs w:val="20"/>
                <w:lang w:val="hy-AM"/>
              </w:rPr>
              <w:t>5.3.2. Պայմանագրում նշված ժամկետում վճարել Ապրանքի</w:t>
            </w:r>
            <w:r>
              <w:rPr>
                <w:rFonts w:ascii="Sylfaen" w:hAnsi="Sylfaen"/>
                <w:color w:val="000000" w:themeColor="text1"/>
                <w:sz w:val="20"/>
                <w:szCs w:val="20"/>
                <w:lang w:val="hy-AM"/>
              </w:rPr>
              <w:t xml:space="preserve"> </w:t>
            </w:r>
            <w:r w:rsidRPr="00515140">
              <w:rPr>
                <w:rFonts w:ascii="Sylfaen" w:hAnsi="Sylfaen"/>
                <w:sz w:val="20"/>
                <w:szCs w:val="20"/>
                <w:lang w:val="hy-AM"/>
              </w:rPr>
              <w:t xml:space="preserve">դիմաց: </w:t>
            </w:r>
          </w:p>
        </w:tc>
        <w:tc>
          <w:tcPr>
            <w:tcW w:w="4819" w:type="dxa"/>
            <w:tcBorders>
              <w:top w:val="nil"/>
              <w:left w:val="nil"/>
              <w:bottom w:val="nil"/>
              <w:right w:val="nil"/>
            </w:tcBorders>
          </w:tcPr>
          <w:p w14:paraId="11480B19" w14:textId="77777777" w:rsidR="009E202C" w:rsidRPr="00392D11" w:rsidRDefault="009E202C" w:rsidP="009E202C">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5.3.2. Оплатить Товар в срок, установленный Договором.</w:t>
            </w:r>
          </w:p>
        </w:tc>
      </w:tr>
      <w:tr w:rsidR="009E202C" w:rsidRPr="00392D11" w14:paraId="76F981F8" w14:textId="77777777" w:rsidTr="00922E1A">
        <w:tc>
          <w:tcPr>
            <w:tcW w:w="5559" w:type="dxa"/>
            <w:tcBorders>
              <w:top w:val="nil"/>
              <w:left w:val="nil"/>
              <w:bottom w:val="nil"/>
              <w:right w:val="nil"/>
            </w:tcBorders>
          </w:tcPr>
          <w:p w14:paraId="59C554F4" w14:textId="77777777" w:rsidR="009E202C" w:rsidRDefault="009E202C" w:rsidP="009E202C">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5.4. Գնորդն իրավունք ունի՝</w:t>
            </w:r>
          </w:p>
          <w:p w14:paraId="0258FB26" w14:textId="77777777" w:rsidR="009E202C" w:rsidRPr="00392D11" w:rsidRDefault="009E202C" w:rsidP="009E202C">
            <w:pPr>
              <w:shd w:val="clear" w:color="auto" w:fill="FFFFFF" w:themeFill="background1"/>
              <w:jc w:val="both"/>
              <w:rPr>
                <w:rFonts w:ascii="Sylfaen" w:hAnsi="Sylfaen" w:cs="Sylfaen"/>
                <w:sz w:val="20"/>
                <w:szCs w:val="20"/>
                <w:lang w:val="hy-AM"/>
              </w:rPr>
            </w:pPr>
          </w:p>
        </w:tc>
        <w:tc>
          <w:tcPr>
            <w:tcW w:w="4819" w:type="dxa"/>
            <w:tcBorders>
              <w:top w:val="nil"/>
              <w:left w:val="nil"/>
              <w:bottom w:val="nil"/>
              <w:right w:val="nil"/>
            </w:tcBorders>
          </w:tcPr>
          <w:p w14:paraId="2AA78080" w14:textId="77777777" w:rsidR="009E202C" w:rsidRPr="00392D11" w:rsidRDefault="009E202C" w:rsidP="009E202C">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5.4. Покупатель имеет право:</w:t>
            </w:r>
          </w:p>
        </w:tc>
      </w:tr>
      <w:tr w:rsidR="009E202C" w:rsidRPr="000C1728" w14:paraId="26E977E4" w14:textId="77777777" w:rsidTr="00922E1A">
        <w:tc>
          <w:tcPr>
            <w:tcW w:w="5559" w:type="dxa"/>
            <w:tcBorders>
              <w:top w:val="nil"/>
              <w:left w:val="nil"/>
              <w:bottom w:val="nil"/>
              <w:right w:val="nil"/>
            </w:tcBorders>
          </w:tcPr>
          <w:p w14:paraId="5CFC0546" w14:textId="77777777" w:rsidR="009E202C" w:rsidRDefault="009E202C" w:rsidP="009E202C">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 xml:space="preserve">5.4.1. Հրաժարվել անպատշաճ որակի Ապրանքի </w:t>
            </w:r>
            <w:r w:rsidRPr="00515140">
              <w:rPr>
                <w:rFonts w:ascii="Sylfaen" w:hAnsi="Sylfaen"/>
                <w:sz w:val="20"/>
                <w:szCs w:val="20"/>
                <w:lang w:val="hy-AM"/>
              </w:rPr>
              <w:t>դիմաց</w:t>
            </w:r>
            <w:r w:rsidRPr="00392D11">
              <w:rPr>
                <w:rFonts w:ascii="Sylfaen" w:hAnsi="Sylfaen"/>
                <w:color w:val="000000" w:themeColor="text1"/>
                <w:sz w:val="20"/>
                <w:szCs w:val="20"/>
                <w:lang w:val="hy-AM"/>
              </w:rPr>
              <w:t xml:space="preserve"> վճարելուց, իսկ եթե վճարել է, ապա պահանջել վերադարձնելու վճարված գումարը՝ մինչև Ապրանքի թերությունները վերացնելը կամ փոխարինելը:</w:t>
            </w:r>
          </w:p>
          <w:p w14:paraId="4B6323C6" w14:textId="77777777" w:rsidR="009E202C" w:rsidRDefault="009E202C" w:rsidP="009E202C">
            <w:pPr>
              <w:shd w:val="clear" w:color="auto" w:fill="FFFFFF" w:themeFill="background1"/>
              <w:jc w:val="both"/>
              <w:rPr>
                <w:rFonts w:ascii="Sylfaen" w:hAnsi="Sylfaen"/>
                <w:color w:val="000000" w:themeColor="text1"/>
                <w:sz w:val="20"/>
                <w:szCs w:val="20"/>
                <w:lang w:val="hy-AM"/>
              </w:rPr>
            </w:pPr>
          </w:p>
          <w:p w14:paraId="35603880" w14:textId="77777777" w:rsidR="009E202C" w:rsidRPr="00392D11" w:rsidRDefault="009E202C" w:rsidP="009E202C">
            <w:pPr>
              <w:shd w:val="clear" w:color="auto" w:fill="FFFFFF" w:themeFill="background1"/>
              <w:jc w:val="both"/>
              <w:rPr>
                <w:rFonts w:ascii="Sylfaen" w:hAnsi="Sylfaen"/>
                <w:b/>
                <w:sz w:val="20"/>
                <w:szCs w:val="20"/>
                <w:lang w:val="hy-AM"/>
              </w:rPr>
            </w:pPr>
          </w:p>
        </w:tc>
        <w:tc>
          <w:tcPr>
            <w:tcW w:w="4819" w:type="dxa"/>
            <w:tcBorders>
              <w:top w:val="nil"/>
              <w:left w:val="nil"/>
              <w:bottom w:val="nil"/>
              <w:right w:val="nil"/>
            </w:tcBorders>
          </w:tcPr>
          <w:p w14:paraId="47644A9C" w14:textId="77777777" w:rsidR="009E202C" w:rsidRPr="00392D11" w:rsidRDefault="009E202C" w:rsidP="009E202C">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5.4.1. Отказаться от оплаты Товара ненадлежащего качества, а если оплатил, потребовать возврата уплаченных сумм до устранения недостатков или их замены.</w:t>
            </w:r>
          </w:p>
          <w:p w14:paraId="6D8F20C8" w14:textId="77777777" w:rsidR="009E202C" w:rsidRPr="00392D11" w:rsidRDefault="009E202C" w:rsidP="009E202C">
            <w:pPr>
              <w:shd w:val="clear" w:color="auto" w:fill="FFFFFF" w:themeFill="background1"/>
              <w:jc w:val="both"/>
              <w:rPr>
                <w:rFonts w:ascii="Sylfaen" w:hAnsi="Sylfaen"/>
                <w:b/>
                <w:sz w:val="20"/>
                <w:szCs w:val="20"/>
              </w:rPr>
            </w:pPr>
          </w:p>
        </w:tc>
      </w:tr>
      <w:tr w:rsidR="009E202C" w:rsidRPr="000C1728" w14:paraId="4845E136" w14:textId="77777777" w:rsidTr="00922E1A">
        <w:tc>
          <w:tcPr>
            <w:tcW w:w="5559" w:type="dxa"/>
            <w:tcBorders>
              <w:top w:val="nil"/>
              <w:left w:val="nil"/>
              <w:bottom w:val="nil"/>
              <w:right w:val="nil"/>
            </w:tcBorders>
          </w:tcPr>
          <w:p w14:paraId="2838DD97" w14:textId="5122B570" w:rsidR="009E202C" w:rsidRPr="00922E1A" w:rsidRDefault="009E202C" w:rsidP="009E202C">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 xml:space="preserve">5.4.2. Մատակարարին ծանուցելուց հետո, հրաժարվել ժամկետանց մատակարարված Ապրանքն ընդունելուց, եթե այլ </w:t>
            </w:r>
            <w:r w:rsidRPr="00854AC7">
              <w:rPr>
                <w:rFonts w:ascii="Sylfaen" w:hAnsi="Sylfaen"/>
                <w:sz w:val="20"/>
                <w:szCs w:val="20"/>
                <w:lang w:val="hy-AM"/>
              </w:rPr>
              <w:t>բան նախատեսված չէ Պայմանագրով: Մինչև Մատակարարի կողմից ծանուցում ստանալը մատակարարված Ապրանքը Գնորդը պարտավոր է ընդունել և վճարել դրա դիմաց:</w:t>
            </w:r>
          </w:p>
          <w:p w14:paraId="2899A892" w14:textId="77777777" w:rsidR="009E202C" w:rsidRPr="00392D11" w:rsidRDefault="009E202C" w:rsidP="009E202C">
            <w:pPr>
              <w:shd w:val="clear" w:color="auto" w:fill="FFFFFF" w:themeFill="background1"/>
              <w:jc w:val="both"/>
              <w:rPr>
                <w:rFonts w:ascii="Sylfaen" w:hAnsi="Sylfaen" w:cs="Sylfaen"/>
                <w:sz w:val="20"/>
                <w:szCs w:val="20"/>
                <w:lang w:val="hy-AM"/>
              </w:rPr>
            </w:pPr>
          </w:p>
        </w:tc>
        <w:tc>
          <w:tcPr>
            <w:tcW w:w="4819" w:type="dxa"/>
            <w:tcBorders>
              <w:top w:val="nil"/>
              <w:left w:val="nil"/>
              <w:bottom w:val="nil"/>
              <w:right w:val="nil"/>
            </w:tcBorders>
          </w:tcPr>
          <w:p w14:paraId="29E4C427" w14:textId="77777777" w:rsidR="009E202C" w:rsidRPr="00392D11" w:rsidRDefault="009E202C" w:rsidP="009E202C">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5.4.2. После уведомления Поставщика, отказаться от принятия Товара, поставка которого просрочена, если в Договоре не предусмотрено иное. Товар, поставленный до получения Поставщиком уведомления, Покупатель обязан принять и оплатить.</w:t>
            </w:r>
          </w:p>
        </w:tc>
      </w:tr>
      <w:tr w:rsidR="009E202C" w:rsidRPr="000C1728" w14:paraId="798AA89E" w14:textId="77777777" w:rsidTr="00922E1A">
        <w:tc>
          <w:tcPr>
            <w:tcW w:w="5559" w:type="dxa"/>
            <w:tcBorders>
              <w:top w:val="nil"/>
              <w:left w:val="nil"/>
              <w:bottom w:val="nil"/>
              <w:right w:val="nil"/>
            </w:tcBorders>
          </w:tcPr>
          <w:p w14:paraId="3BDDB4AD" w14:textId="77777777" w:rsidR="009E202C" w:rsidRPr="00556E78" w:rsidRDefault="009E202C" w:rsidP="009E202C">
            <w:pPr>
              <w:tabs>
                <w:tab w:val="left" w:pos="132"/>
              </w:tabs>
              <w:jc w:val="center"/>
              <w:rPr>
                <w:rFonts w:ascii="Sylfaen" w:hAnsi="Sylfaen" w:cs="Times Armenian"/>
                <w:b/>
                <w:sz w:val="20"/>
                <w:szCs w:val="20"/>
                <w:lang w:val="hy-AM"/>
              </w:rPr>
            </w:pPr>
            <w:r w:rsidRPr="00392D11">
              <w:rPr>
                <w:rFonts w:ascii="Sylfaen" w:hAnsi="Sylfaen"/>
                <w:b/>
                <w:sz w:val="20"/>
                <w:szCs w:val="20"/>
                <w:lang w:val="pt-BR"/>
              </w:rPr>
              <w:t>6</w:t>
            </w:r>
            <w:r w:rsidRPr="00392D11">
              <w:rPr>
                <w:rFonts w:ascii="Sylfaen" w:hAnsi="Sylfaen"/>
                <w:b/>
                <w:sz w:val="20"/>
                <w:szCs w:val="20"/>
                <w:lang w:val="hy-AM"/>
              </w:rPr>
              <w:t xml:space="preserve">.  </w:t>
            </w:r>
            <w:r w:rsidRPr="00392D11">
              <w:rPr>
                <w:rFonts w:ascii="Sylfaen" w:hAnsi="Sylfaen" w:cs="Sylfaen"/>
                <w:b/>
                <w:sz w:val="20"/>
                <w:szCs w:val="20"/>
                <w:lang w:val="hy-AM"/>
              </w:rPr>
              <w:t xml:space="preserve"> Անհաղթահարելի ուժի ազդեցությունը </w:t>
            </w:r>
            <w:r w:rsidRPr="00392D11">
              <w:rPr>
                <w:rFonts w:ascii="Sylfaen" w:hAnsi="Sylfaen" w:cs="Times Armenian"/>
                <w:b/>
                <w:sz w:val="20"/>
                <w:szCs w:val="20"/>
                <w:lang w:val="hy-AM"/>
              </w:rPr>
              <w:t>(</w:t>
            </w:r>
            <w:r w:rsidRPr="00392D11">
              <w:rPr>
                <w:rFonts w:ascii="Sylfaen" w:hAnsi="Sylfaen" w:cs="Sylfaen"/>
                <w:b/>
                <w:sz w:val="20"/>
                <w:szCs w:val="20"/>
                <w:lang w:val="hy-AM"/>
              </w:rPr>
              <w:t>ՖՈՐՍ</w:t>
            </w:r>
            <w:r w:rsidRPr="00392D11">
              <w:rPr>
                <w:rFonts w:ascii="Sylfaen" w:hAnsi="Sylfaen" w:cs="Times Armenian"/>
                <w:b/>
                <w:sz w:val="20"/>
                <w:szCs w:val="20"/>
                <w:lang w:val="hy-AM"/>
              </w:rPr>
              <w:t>-</w:t>
            </w:r>
            <w:r w:rsidRPr="00392D11">
              <w:rPr>
                <w:rFonts w:ascii="Sylfaen" w:hAnsi="Sylfaen" w:cs="Sylfaen"/>
                <w:b/>
                <w:sz w:val="20"/>
                <w:szCs w:val="20"/>
                <w:lang w:val="hy-AM"/>
              </w:rPr>
              <w:t>ՄԱԺՈՐ</w:t>
            </w:r>
            <w:r w:rsidRPr="00392D11">
              <w:rPr>
                <w:rFonts w:ascii="Sylfaen" w:hAnsi="Sylfaen" w:cs="Times Armenian"/>
                <w:b/>
                <w:sz w:val="20"/>
                <w:szCs w:val="20"/>
                <w:lang w:val="hy-AM"/>
              </w:rPr>
              <w:t>)</w:t>
            </w:r>
          </w:p>
          <w:p w14:paraId="33CE3CAA" w14:textId="38EC0E10" w:rsidR="009E202C" w:rsidRDefault="009E202C" w:rsidP="009E202C">
            <w:pPr>
              <w:tabs>
                <w:tab w:val="left" w:pos="132"/>
              </w:tabs>
              <w:jc w:val="both"/>
              <w:rPr>
                <w:rFonts w:ascii="Sylfaen" w:hAnsi="Sylfaen"/>
                <w:color w:val="000000" w:themeColor="text1"/>
                <w:sz w:val="20"/>
                <w:szCs w:val="20"/>
                <w:lang w:val="hy-AM"/>
              </w:rPr>
            </w:pPr>
            <w:r w:rsidRPr="00392D11">
              <w:rPr>
                <w:rFonts w:ascii="Sylfaen" w:hAnsi="Sylfaen"/>
                <w:sz w:val="20"/>
                <w:szCs w:val="20"/>
                <w:lang w:val="hy-AM"/>
              </w:rPr>
              <w:t>6.1</w:t>
            </w:r>
            <w:r w:rsidRPr="00392D11">
              <w:rPr>
                <w:rFonts w:ascii="Sylfaen" w:hAnsi="Sylfaen" w:cs="Sylfaen"/>
                <w:sz w:val="20"/>
                <w:szCs w:val="20"/>
                <w:lang w:val="pt-BR"/>
              </w:rPr>
              <w:t xml:space="preserve">. </w:t>
            </w:r>
            <w:r w:rsidRPr="009E7E4F">
              <w:rPr>
                <w:rFonts w:ascii="Sylfaen" w:hAnsi="Sylfaen"/>
                <w:color w:val="000000" w:themeColor="text1"/>
                <w:sz w:val="20"/>
                <w:szCs w:val="20"/>
                <w:lang w:val="hy-AM"/>
              </w:rPr>
              <w:t xml:space="preserve">Կողմերը Պայմանագրով նախատեսված պարտավորություններն ամբողջությամբ կամ մասնակիորեն չկատարելու համար ազատվում են պատասխանատվությունից, եթե դա տեղի է ունեցել անհաղթահարելի ուժի ազդեցության հետևանքով, որը ծագել է Պայմանագիրը կնքելուց հետո` արտակարգ </w:t>
            </w:r>
            <w:r w:rsidRPr="009E7E4F">
              <w:rPr>
                <w:rFonts w:ascii="Sylfaen" w:hAnsi="Sylfaen"/>
                <w:color w:val="000000" w:themeColor="text1"/>
                <w:sz w:val="20"/>
                <w:szCs w:val="20"/>
                <w:lang w:val="hy-AM"/>
              </w:rPr>
              <w:lastRenderedPageBreak/>
              <w:t>իրավիճակի բնույթի իրադարձությունների արդյունքում, որը Կողմերը  չէին կարող կանխատեսել կամ կանխարգելել Պայմանագիրը կնքելու պահին:</w:t>
            </w:r>
          </w:p>
          <w:p w14:paraId="09FA0CB8" w14:textId="77777777" w:rsidR="009E202C" w:rsidRPr="00556E78" w:rsidRDefault="009E202C" w:rsidP="009E202C">
            <w:pPr>
              <w:tabs>
                <w:tab w:val="left" w:pos="132"/>
              </w:tabs>
              <w:jc w:val="both"/>
              <w:rPr>
                <w:rFonts w:ascii="Sylfaen" w:hAnsi="Sylfaen"/>
                <w:color w:val="000000" w:themeColor="text1"/>
                <w:sz w:val="20"/>
                <w:szCs w:val="20"/>
                <w:lang w:val="hy-AM"/>
              </w:rPr>
            </w:pPr>
          </w:p>
        </w:tc>
        <w:tc>
          <w:tcPr>
            <w:tcW w:w="4819" w:type="dxa"/>
            <w:tcBorders>
              <w:top w:val="nil"/>
              <w:left w:val="nil"/>
              <w:bottom w:val="nil"/>
              <w:right w:val="nil"/>
            </w:tcBorders>
          </w:tcPr>
          <w:p w14:paraId="58C6A2D8" w14:textId="77777777" w:rsidR="009E202C" w:rsidRPr="00392D11" w:rsidRDefault="009E202C" w:rsidP="009E202C">
            <w:pPr>
              <w:shd w:val="clear" w:color="auto" w:fill="FFFFFF" w:themeFill="background1"/>
              <w:jc w:val="center"/>
              <w:rPr>
                <w:rFonts w:ascii="Sylfaen" w:hAnsi="Sylfaen"/>
                <w:b/>
                <w:sz w:val="20"/>
                <w:szCs w:val="20"/>
                <w:lang w:val="hy-AM"/>
              </w:rPr>
            </w:pPr>
            <w:r w:rsidRPr="00392D11">
              <w:rPr>
                <w:rFonts w:ascii="Sylfaen" w:hAnsi="Sylfaen"/>
                <w:b/>
                <w:sz w:val="20"/>
                <w:szCs w:val="20"/>
              </w:rPr>
              <w:lastRenderedPageBreak/>
              <w:t xml:space="preserve">6. </w:t>
            </w:r>
            <w:r w:rsidRPr="00392D11">
              <w:rPr>
                <w:rFonts w:ascii="Sylfaen" w:hAnsi="Sylfaen"/>
                <w:b/>
                <w:sz w:val="20"/>
                <w:szCs w:val="20"/>
                <w:lang w:val="hy-AM"/>
              </w:rPr>
              <w:t>Oбстоятельства непреодолимой силы</w:t>
            </w:r>
          </w:p>
          <w:p w14:paraId="5762148E" w14:textId="77777777" w:rsidR="009E202C" w:rsidRPr="00556E78" w:rsidRDefault="009E202C" w:rsidP="009E202C">
            <w:pPr>
              <w:shd w:val="clear" w:color="auto" w:fill="FFFFFF" w:themeFill="background1"/>
              <w:jc w:val="center"/>
              <w:rPr>
                <w:rFonts w:ascii="Sylfaen" w:hAnsi="Sylfaen"/>
                <w:b/>
                <w:sz w:val="20"/>
                <w:szCs w:val="20"/>
                <w:lang w:val="hy-AM"/>
              </w:rPr>
            </w:pPr>
            <w:r w:rsidRPr="00392D11">
              <w:rPr>
                <w:rFonts w:ascii="Sylfaen" w:hAnsi="Sylfaen"/>
                <w:b/>
                <w:sz w:val="20"/>
                <w:szCs w:val="20"/>
              </w:rPr>
              <w:t>(ФОРС-МАЖОР)</w:t>
            </w:r>
            <w:r w:rsidRPr="00392D11">
              <w:rPr>
                <w:rFonts w:ascii="Sylfaen" w:hAnsi="Sylfaen"/>
                <w:b/>
                <w:sz w:val="20"/>
                <w:szCs w:val="20"/>
                <w:lang w:val="hy-AM"/>
              </w:rPr>
              <w:t xml:space="preserve"> </w:t>
            </w:r>
          </w:p>
          <w:p w14:paraId="68BB6E7D" w14:textId="77777777" w:rsidR="009E202C" w:rsidRPr="00392D11" w:rsidRDefault="009E202C" w:rsidP="009E202C">
            <w:pPr>
              <w:shd w:val="clear" w:color="auto" w:fill="FFFFFF" w:themeFill="background1"/>
              <w:jc w:val="both"/>
              <w:rPr>
                <w:rFonts w:ascii="Sylfaen" w:hAnsi="Sylfaen"/>
                <w:sz w:val="20"/>
                <w:szCs w:val="20"/>
              </w:rPr>
            </w:pPr>
            <w:r w:rsidRPr="00392D11">
              <w:rPr>
                <w:rFonts w:ascii="Sylfaen" w:hAnsi="Sylfaen"/>
                <w:sz w:val="20"/>
                <w:szCs w:val="20"/>
              </w:rPr>
              <w:t xml:space="preserve">6.1.  Стороны освобождаются от ответственности за частичное или полное неисполнение обязательств по Договору, если неисполнение </w:t>
            </w:r>
            <w:r w:rsidRPr="00854AC7">
              <w:rPr>
                <w:rFonts w:ascii="Sylfaen" w:hAnsi="Sylfaen"/>
                <w:sz w:val="20"/>
                <w:szCs w:val="20"/>
              </w:rPr>
              <w:t>являлось</w:t>
            </w:r>
            <w:r w:rsidRPr="00C058F6">
              <w:rPr>
                <w:rFonts w:ascii="Sylfaen" w:hAnsi="Sylfaen"/>
                <w:color w:val="FF0000"/>
                <w:sz w:val="20"/>
                <w:szCs w:val="20"/>
              </w:rPr>
              <w:t xml:space="preserve"> </w:t>
            </w:r>
            <w:r w:rsidRPr="00392D11">
              <w:rPr>
                <w:rFonts w:ascii="Sylfaen" w:hAnsi="Sylfaen"/>
                <w:sz w:val="20"/>
                <w:szCs w:val="20"/>
              </w:rPr>
              <w:t xml:space="preserve">следствием обстоятельств непреодолимой силы, возникших после заключения Договора в результате событий </w:t>
            </w:r>
            <w:r w:rsidRPr="00392D11">
              <w:rPr>
                <w:rFonts w:ascii="Sylfaen" w:hAnsi="Sylfaen"/>
                <w:sz w:val="20"/>
                <w:szCs w:val="20"/>
                <w:lang w:val="hy-AM"/>
              </w:rPr>
              <w:t>непреодолимой силы</w:t>
            </w:r>
            <w:r w:rsidRPr="00392D11">
              <w:rPr>
                <w:rFonts w:ascii="Sylfaen" w:hAnsi="Sylfaen"/>
                <w:sz w:val="20"/>
                <w:szCs w:val="20"/>
              </w:rPr>
              <w:t>,</w:t>
            </w:r>
            <w:r w:rsidRPr="00392D11">
              <w:rPr>
                <w:rFonts w:ascii="Sylfaen" w:hAnsi="Sylfaen"/>
                <w:sz w:val="20"/>
                <w:szCs w:val="20"/>
                <w:lang w:val="hy-AM"/>
              </w:rPr>
              <w:t xml:space="preserve"> </w:t>
            </w:r>
            <w:r w:rsidRPr="00392D11">
              <w:rPr>
                <w:rFonts w:ascii="Sylfaen" w:hAnsi="Sylfaen"/>
                <w:sz w:val="20"/>
                <w:szCs w:val="20"/>
              </w:rPr>
              <w:t xml:space="preserve">которые стороны не </w:t>
            </w:r>
            <w:r w:rsidRPr="00392D11">
              <w:rPr>
                <w:rFonts w:ascii="Sylfaen" w:hAnsi="Sylfaen"/>
                <w:sz w:val="20"/>
                <w:szCs w:val="20"/>
              </w:rPr>
              <w:lastRenderedPageBreak/>
              <w:t>могли предвидеть или предотвратить на момент заключения Договора.</w:t>
            </w:r>
          </w:p>
        </w:tc>
      </w:tr>
      <w:tr w:rsidR="009E202C" w:rsidRPr="000C1728" w14:paraId="234D5A61" w14:textId="77777777" w:rsidTr="00922E1A">
        <w:tc>
          <w:tcPr>
            <w:tcW w:w="5559" w:type="dxa"/>
            <w:tcBorders>
              <w:top w:val="nil"/>
              <w:left w:val="nil"/>
              <w:bottom w:val="nil"/>
              <w:right w:val="nil"/>
            </w:tcBorders>
          </w:tcPr>
          <w:p w14:paraId="5773B53A" w14:textId="77777777" w:rsidR="009E202C" w:rsidRPr="00392D11" w:rsidRDefault="009E202C" w:rsidP="009E202C">
            <w:pPr>
              <w:shd w:val="clear" w:color="auto" w:fill="FFFFFF" w:themeFill="background1"/>
              <w:jc w:val="both"/>
              <w:rPr>
                <w:rFonts w:ascii="Sylfaen" w:hAnsi="Sylfaen"/>
                <w:sz w:val="20"/>
                <w:szCs w:val="20"/>
                <w:lang w:val="hy-AM"/>
              </w:rPr>
            </w:pPr>
            <w:r w:rsidRPr="00392D11">
              <w:rPr>
                <w:rFonts w:ascii="Sylfaen" w:hAnsi="Sylfaen" w:cs="Sylfaen"/>
                <w:sz w:val="20"/>
                <w:szCs w:val="20"/>
                <w:lang w:val="pt-BR"/>
              </w:rPr>
              <w:lastRenderedPageBreak/>
              <w:t>6.2.</w:t>
            </w:r>
            <w:r w:rsidRPr="00392D11">
              <w:rPr>
                <w:rFonts w:ascii="Sylfaen" w:hAnsi="Sylfaen" w:cs="Sylfaen"/>
                <w:sz w:val="20"/>
                <w:szCs w:val="20"/>
                <w:shd w:val="clear" w:color="auto" w:fill="FFFFFF"/>
                <w:lang w:val="hy-AM"/>
              </w:rPr>
              <w:t xml:space="preserve"> Անհաղթահարելի</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ուժի</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հանգամանքների</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առաջացումը</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Կողմերը</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պետք</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է</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հաստատեն</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իրավասու</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մարմինների</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փաստաթղթերով</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այդպիսի</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հանգամանքների</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առաջացման</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պահից</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սկսած</w:t>
            </w:r>
            <w:r w:rsidRPr="00392D11">
              <w:rPr>
                <w:rFonts w:ascii="Sylfaen" w:hAnsi="Sylfaen"/>
                <w:sz w:val="20"/>
                <w:szCs w:val="20"/>
                <w:shd w:val="clear" w:color="auto" w:fill="FFFFFF"/>
                <w:lang w:val="hy-AM"/>
              </w:rPr>
              <w:t xml:space="preserve"> 10 - </w:t>
            </w:r>
            <w:r w:rsidRPr="00392D11">
              <w:rPr>
                <w:rFonts w:ascii="Sylfaen" w:hAnsi="Sylfaen" w:cs="Sylfaen"/>
                <w:sz w:val="20"/>
                <w:szCs w:val="20"/>
                <w:shd w:val="clear" w:color="auto" w:fill="FFFFFF"/>
                <w:lang w:val="hy-AM"/>
              </w:rPr>
              <w:t>օրյա</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ժամկետում</w:t>
            </w:r>
            <w:r w:rsidRPr="00392D11">
              <w:rPr>
                <w:rFonts w:ascii="Sylfaen" w:hAnsi="Sylfaen"/>
                <w:sz w:val="20"/>
                <w:szCs w:val="20"/>
                <w:shd w:val="clear" w:color="auto" w:fill="FFFFFF"/>
                <w:lang w:val="hy-AM"/>
              </w:rPr>
              <w:t>:</w:t>
            </w:r>
          </w:p>
        </w:tc>
        <w:tc>
          <w:tcPr>
            <w:tcW w:w="4819" w:type="dxa"/>
            <w:tcBorders>
              <w:top w:val="nil"/>
              <w:left w:val="nil"/>
              <w:bottom w:val="nil"/>
              <w:right w:val="nil"/>
            </w:tcBorders>
          </w:tcPr>
          <w:p w14:paraId="0CFC476B" w14:textId="77777777" w:rsidR="009E202C" w:rsidRDefault="009E202C" w:rsidP="009E202C">
            <w:pPr>
              <w:widowControl w:val="0"/>
              <w:shd w:val="clear" w:color="auto" w:fill="FFFFFF"/>
              <w:autoSpaceDE w:val="0"/>
              <w:autoSpaceDN w:val="0"/>
              <w:adjustRightInd w:val="0"/>
              <w:jc w:val="both"/>
              <w:rPr>
                <w:rFonts w:ascii="Sylfaen" w:hAnsi="Sylfaen"/>
                <w:sz w:val="20"/>
                <w:szCs w:val="20"/>
              </w:rPr>
            </w:pPr>
            <w:r w:rsidRPr="00392D11">
              <w:rPr>
                <w:rFonts w:ascii="Sylfaen" w:hAnsi="Sylfaen"/>
                <w:sz w:val="20"/>
                <w:szCs w:val="20"/>
              </w:rPr>
              <w:t>6.2. Наступление обстоятельств непреодолимой силы,</w:t>
            </w:r>
            <w:r w:rsidRPr="00392D11">
              <w:rPr>
                <w:rFonts w:ascii="Sylfaen" w:hAnsi="Sylfaen"/>
                <w:b/>
                <w:sz w:val="20"/>
                <w:szCs w:val="20"/>
              </w:rPr>
              <w:t xml:space="preserve"> </w:t>
            </w:r>
            <w:r w:rsidRPr="00392D11">
              <w:rPr>
                <w:rFonts w:ascii="Sylfaen" w:hAnsi="Sylfaen"/>
                <w:sz w:val="20"/>
                <w:szCs w:val="20"/>
              </w:rPr>
              <w:t>Стороны должны подтвердить документами компетентных органов в 10-дневный срок с момента возникновения таких обстоятельств.</w:t>
            </w:r>
          </w:p>
          <w:p w14:paraId="454C8313" w14:textId="77777777" w:rsidR="009E202C" w:rsidRPr="00392D11" w:rsidRDefault="009E202C" w:rsidP="009E202C">
            <w:pPr>
              <w:widowControl w:val="0"/>
              <w:shd w:val="clear" w:color="auto" w:fill="FFFFFF"/>
              <w:autoSpaceDE w:val="0"/>
              <w:autoSpaceDN w:val="0"/>
              <w:adjustRightInd w:val="0"/>
              <w:jc w:val="both"/>
              <w:rPr>
                <w:rFonts w:ascii="Sylfaen" w:hAnsi="Sylfaen"/>
                <w:sz w:val="20"/>
                <w:szCs w:val="20"/>
              </w:rPr>
            </w:pPr>
          </w:p>
        </w:tc>
      </w:tr>
      <w:tr w:rsidR="009E202C" w:rsidRPr="00392D11" w14:paraId="3153B8E2" w14:textId="77777777" w:rsidTr="00922E1A">
        <w:trPr>
          <w:trHeight w:val="1367"/>
        </w:trPr>
        <w:tc>
          <w:tcPr>
            <w:tcW w:w="5559" w:type="dxa"/>
            <w:tcBorders>
              <w:top w:val="nil"/>
              <w:left w:val="nil"/>
              <w:bottom w:val="nil"/>
              <w:right w:val="nil"/>
            </w:tcBorders>
          </w:tcPr>
          <w:p w14:paraId="6990F2FC" w14:textId="77777777" w:rsidR="009E202C" w:rsidRPr="00392D11" w:rsidRDefault="009E202C" w:rsidP="009E202C">
            <w:pPr>
              <w:shd w:val="clear" w:color="auto" w:fill="FFFFFF" w:themeFill="background1"/>
              <w:jc w:val="both"/>
              <w:rPr>
                <w:rFonts w:ascii="Sylfaen" w:hAnsi="Sylfaen"/>
                <w:sz w:val="20"/>
                <w:szCs w:val="20"/>
                <w:lang w:val="hy-AM"/>
              </w:rPr>
            </w:pPr>
            <w:r w:rsidRPr="00392D11">
              <w:rPr>
                <w:rFonts w:ascii="Sylfaen" w:hAnsi="Sylfaen" w:cs="Sylfaen"/>
                <w:sz w:val="20"/>
                <w:szCs w:val="20"/>
                <w:lang w:val="hy-AM"/>
              </w:rPr>
              <w:t>6.3.</w:t>
            </w:r>
            <w:r w:rsidRPr="00392D11">
              <w:rPr>
                <w:rFonts w:ascii="Sylfaen" w:hAnsi="Sylfaen" w:cs="Sylfaen"/>
                <w:sz w:val="20"/>
                <w:szCs w:val="20"/>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sidRPr="00392D11">
              <w:rPr>
                <w:rFonts w:ascii="Sylfaen" w:hAnsi="Sylfaen"/>
                <w:sz w:val="20"/>
                <w:szCs w:val="20"/>
                <w:lang w:val="hy-AM"/>
              </w:rPr>
              <w:t>:</w:t>
            </w:r>
          </w:p>
          <w:p w14:paraId="78C68CC7" w14:textId="77777777" w:rsidR="009E202C" w:rsidRPr="00392D11" w:rsidRDefault="009E202C" w:rsidP="009E202C">
            <w:pPr>
              <w:shd w:val="clear" w:color="auto" w:fill="FFFFFF" w:themeFill="background1"/>
              <w:jc w:val="both"/>
              <w:rPr>
                <w:rFonts w:ascii="Sylfaen" w:hAnsi="Sylfaen" w:cs="Sylfaen"/>
                <w:sz w:val="20"/>
                <w:szCs w:val="20"/>
                <w:lang w:val="hy-AM"/>
              </w:rPr>
            </w:pPr>
          </w:p>
        </w:tc>
        <w:tc>
          <w:tcPr>
            <w:tcW w:w="4819" w:type="dxa"/>
            <w:tcBorders>
              <w:top w:val="nil"/>
              <w:left w:val="nil"/>
              <w:bottom w:val="nil"/>
              <w:right w:val="nil"/>
            </w:tcBorders>
          </w:tcPr>
          <w:p w14:paraId="7413A953" w14:textId="77777777" w:rsidR="009E202C" w:rsidRPr="00392D11" w:rsidRDefault="009E202C" w:rsidP="009E202C">
            <w:pPr>
              <w:widowControl w:val="0"/>
              <w:shd w:val="clear" w:color="auto" w:fill="FFFFFF"/>
              <w:autoSpaceDE w:val="0"/>
              <w:autoSpaceDN w:val="0"/>
              <w:adjustRightInd w:val="0"/>
              <w:jc w:val="both"/>
              <w:rPr>
                <w:rFonts w:ascii="Sylfaen" w:hAnsi="Sylfaen"/>
                <w:sz w:val="20"/>
                <w:szCs w:val="20"/>
                <w:lang w:val="hy-AM"/>
              </w:rPr>
            </w:pPr>
            <w:r w:rsidRPr="00392D11">
              <w:rPr>
                <w:rFonts w:ascii="Sylfaen" w:hAnsi="Sylfaen"/>
                <w:sz w:val="20"/>
                <w:szCs w:val="20"/>
                <w:lang w:val="hy-AM"/>
              </w:rPr>
              <w:t>6.3</w:t>
            </w:r>
            <w:r w:rsidRPr="00392D11">
              <w:rPr>
                <w:rFonts w:ascii="Sylfaen" w:hAnsi="Sylfaen"/>
                <w:sz w:val="20"/>
                <w:szCs w:val="20"/>
              </w:rPr>
              <w:t xml:space="preserve"> Если обстоятельств</w:t>
            </w:r>
            <w:r>
              <w:rPr>
                <w:rFonts w:ascii="Sylfaen" w:hAnsi="Sylfaen"/>
                <w:sz w:val="20"/>
                <w:szCs w:val="20"/>
              </w:rPr>
              <w:t>a</w:t>
            </w:r>
            <w:r w:rsidRPr="00392D11">
              <w:rPr>
                <w:rFonts w:ascii="Sylfaen" w:hAnsi="Sylfaen"/>
                <w:sz w:val="20"/>
                <w:szCs w:val="20"/>
              </w:rPr>
              <w:t xml:space="preserve"> непреодолимой силы</w:t>
            </w:r>
            <w:r w:rsidRPr="00392D11">
              <w:rPr>
                <w:rFonts w:ascii="Sylfaen" w:hAnsi="Sylfaen"/>
                <w:b/>
                <w:sz w:val="20"/>
                <w:szCs w:val="20"/>
                <w:lang w:val="hy-AM"/>
              </w:rPr>
              <w:t xml:space="preserve"> </w:t>
            </w:r>
            <w:r w:rsidRPr="00392D11">
              <w:rPr>
                <w:rFonts w:ascii="Sylfaen" w:hAnsi="Sylfaen"/>
                <w:sz w:val="20"/>
                <w:szCs w:val="20"/>
              </w:rPr>
              <w:t>продолжа</w:t>
            </w:r>
            <w:r>
              <w:rPr>
                <w:rFonts w:ascii="Sylfaen" w:hAnsi="Sylfaen"/>
                <w:sz w:val="20"/>
                <w:szCs w:val="20"/>
              </w:rPr>
              <w:t>ются б</w:t>
            </w:r>
            <w:r w:rsidRPr="00392D11">
              <w:rPr>
                <w:rFonts w:ascii="Sylfaen" w:hAnsi="Sylfaen"/>
                <w:sz w:val="20"/>
                <w:szCs w:val="20"/>
              </w:rPr>
              <w:t>олее 1 (одного) месяца, каждая из Сторон имеет право расторгнуть Договор, письменно уведомив об этом другую Сторону.</w:t>
            </w:r>
          </w:p>
        </w:tc>
      </w:tr>
      <w:tr w:rsidR="009E202C" w:rsidRPr="000C1728" w14:paraId="19FB72A0" w14:textId="77777777" w:rsidTr="00922E1A">
        <w:tc>
          <w:tcPr>
            <w:tcW w:w="5559" w:type="dxa"/>
            <w:tcBorders>
              <w:top w:val="nil"/>
              <w:left w:val="nil"/>
              <w:bottom w:val="nil"/>
              <w:right w:val="nil"/>
            </w:tcBorders>
          </w:tcPr>
          <w:p w14:paraId="73E886F2" w14:textId="77777777" w:rsidR="009E202C" w:rsidRDefault="009E202C" w:rsidP="009E202C">
            <w:pPr>
              <w:tabs>
                <w:tab w:val="left" w:pos="132"/>
              </w:tabs>
              <w:ind w:firstLine="91"/>
              <w:jc w:val="center"/>
              <w:rPr>
                <w:rFonts w:ascii="Sylfaen" w:hAnsi="Sylfaen" w:cs="Sylfaen"/>
                <w:b/>
                <w:sz w:val="20"/>
                <w:szCs w:val="20"/>
                <w:lang w:val="hy-AM"/>
              </w:rPr>
            </w:pPr>
            <w:r w:rsidRPr="00392D11">
              <w:rPr>
                <w:rFonts w:ascii="Sylfaen" w:hAnsi="Sylfaen" w:cs="Sylfaen"/>
                <w:b/>
                <w:sz w:val="20"/>
                <w:szCs w:val="20"/>
                <w:lang w:val="hy-AM"/>
              </w:rPr>
              <w:t>7</w:t>
            </w:r>
            <w:r w:rsidRPr="00392D11">
              <w:rPr>
                <w:rFonts w:ascii="Sylfaen" w:hAnsi="Sylfaen" w:cs="Sylfaen"/>
                <w:b/>
                <w:sz w:val="20"/>
                <w:szCs w:val="20"/>
                <w:lang w:val="pt-BR"/>
              </w:rPr>
              <w:t>.</w:t>
            </w:r>
            <w:r w:rsidRPr="00392D11">
              <w:rPr>
                <w:rFonts w:ascii="Sylfaen" w:hAnsi="Sylfaen"/>
                <w:b/>
                <w:sz w:val="20"/>
                <w:szCs w:val="20"/>
                <w:lang w:val="pt-BR"/>
              </w:rPr>
              <w:t xml:space="preserve"> </w:t>
            </w:r>
            <w:r w:rsidRPr="00392D11">
              <w:rPr>
                <w:rFonts w:ascii="Sylfaen" w:hAnsi="Sylfaen" w:cs="Sylfaen"/>
                <w:b/>
                <w:sz w:val="20"/>
                <w:szCs w:val="20"/>
                <w:lang w:val="hy-AM"/>
              </w:rPr>
              <w:t>Կողմերի</w:t>
            </w:r>
            <w:r w:rsidRPr="00392D11">
              <w:rPr>
                <w:rFonts w:ascii="Sylfaen" w:hAnsi="Sylfaen"/>
                <w:b/>
                <w:sz w:val="20"/>
                <w:szCs w:val="20"/>
                <w:lang w:val="hy-AM"/>
              </w:rPr>
              <w:t xml:space="preserve"> </w:t>
            </w:r>
            <w:r w:rsidRPr="00392D11">
              <w:rPr>
                <w:rFonts w:ascii="Sylfaen" w:hAnsi="Sylfaen" w:cs="Sylfaen"/>
                <w:b/>
                <w:sz w:val="20"/>
                <w:szCs w:val="20"/>
                <w:lang w:val="hy-AM"/>
              </w:rPr>
              <w:t>պատասխանատվությունը</w:t>
            </w:r>
          </w:p>
          <w:p w14:paraId="3A8DF1BE" w14:textId="77777777" w:rsidR="009E202C" w:rsidRPr="00392D11" w:rsidRDefault="009E202C" w:rsidP="009E202C">
            <w:pPr>
              <w:tabs>
                <w:tab w:val="left" w:pos="132"/>
              </w:tabs>
              <w:ind w:firstLine="91"/>
              <w:jc w:val="center"/>
              <w:rPr>
                <w:rFonts w:ascii="Sylfaen" w:hAnsi="Sylfaen" w:cs="Sylfaen"/>
                <w:b/>
                <w:sz w:val="20"/>
                <w:szCs w:val="20"/>
                <w:lang w:val="pt-BR"/>
              </w:rPr>
            </w:pPr>
          </w:p>
          <w:p w14:paraId="727FDB5D" w14:textId="77777777" w:rsidR="009E202C" w:rsidRDefault="009E202C" w:rsidP="009E202C">
            <w:pPr>
              <w:tabs>
                <w:tab w:val="left" w:pos="132"/>
              </w:tabs>
              <w:jc w:val="both"/>
              <w:rPr>
                <w:rFonts w:ascii="Sylfaen" w:hAnsi="Sylfaen" w:cs="Sylfaen"/>
                <w:sz w:val="20"/>
                <w:szCs w:val="20"/>
                <w:lang w:val="hy-AM"/>
              </w:rPr>
            </w:pPr>
            <w:r w:rsidRPr="00392D11">
              <w:rPr>
                <w:rFonts w:ascii="Sylfaen" w:hAnsi="Sylfaen" w:cs="Sylfaen"/>
                <w:sz w:val="20"/>
                <w:szCs w:val="20"/>
                <w:lang w:val="hy-AM"/>
              </w:rPr>
              <w:t>7</w:t>
            </w:r>
            <w:r w:rsidRPr="00392D11">
              <w:rPr>
                <w:rFonts w:ascii="Sylfaen" w:hAnsi="Sylfaen" w:cs="Sylfaen"/>
                <w:sz w:val="20"/>
                <w:szCs w:val="20"/>
                <w:lang w:val="pt-BR"/>
              </w:rPr>
              <w:t>.1</w:t>
            </w:r>
            <w:r w:rsidRPr="00392D11">
              <w:rPr>
                <w:rFonts w:ascii="Sylfaen" w:hAnsi="Sylfaen"/>
                <w:sz w:val="20"/>
                <w:szCs w:val="20"/>
                <w:lang w:val="pt-BR"/>
              </w:rPr>
              <w:t xml:space="preserve">. </w:t>
            </w:r>
            <w:r w:rsidRPr="00392D11">
              <w:rPr>
                <w:rFonts w:ascii="Sylfaen" w:hAnsi="Sylfaen" w:cs="Sylfaen"/>
                <w:sz w:val="20"/>
                <w:szCs w:val="20"/>
                <w:lang w:val="hy-AM"/>
              </w:rPr>
              <w:t>Ապրանքի</w:t>
            </w:r>
            <w:r w:rsidRPr="00392D11">
              <w:rPr>
                <w:rFonts w:ascii="Sylfaen" w:hAnsi="Sylfaen"/>
                <w:sz w:val="20"/>
                <w:szCs w:val="20"/>
                <w:lang w:val="pt-BR"/>
              </w:rPr>
              <w:t xml:space="preserve"> </w:t>
            </w:r>
            <w:r w:rsidRPr="00392D11">
              <w:rPr>
                <w:rFonts w:ascii="Sylfaen" w:hAnsi="Sylfaen" w:cs="Sylfaen"/>
                <w:sz w:val="20"/>
                <w:szCs w:val="20"/>
                <w:lang w:val="hy-AM"/>
              </w:rPr>
              <w:t>մատակարաման</w:t>
            </w:r>
            <w:r w:rsidRPr="00392D11">
              <w:rPr>
                <w:rFonts w:ascii="Sylfaen" w:hAnsi="Sylfaen"/>
                <w:sz w:val="20"/>
                <w:szCs w:val="20"/>
                <w:lang w:val="pt-BR"/>
              </w:rPr>
              <w:t xml:space="preserve"> </w:t>
            </w:r>
            <w:r w:rsidRPr="00392D11">
              <w:rPr>
                <w:rFonts w:ascii="Sylfaen" w:hAnsi="Sylfaen" w:cs="Sylfaen"/>
                <w:sz w:val="20"/>
                <w:szCs w:val="20"/>
                <w:lang w:val="hy-AM"/>
              </w:rPr>
              <w:t>ուշացման</w:t>
            </w:r>
            <w:r w:rsidRPr="00392D11">
              <w:rPr>
                <w:rFonts w:ascii="Sylfaen" w:hAnsi="Sylfaen"/>
                <w:sz w:val="20"/>
                <w:szCs w:val="20"/>
                <w:lang w:val="pt-BR"/>
              </w:rPr>
              <w:t xml:space="preserve"> </w:t>
            </w:r>
            <w:r w:rsidRPr="00392D11">
              <w:rPr>
                <w:rFonts w:ascii="Sylfaen" w:hAnsi="Sylfaen" w:cs="Sylfaen"/>
                <w:sz w:val="20"/>
                <w:szCs w:val="20"/>
                <w:lang w:val="hy-AM"/>
              </w:rPr>
              <w:t>կամ</w:t>
            </w:r>
            <w:r w:rsidRPr="00392D11">
              <w:rPr>
                <w:rFonts w:ascii="Sylfaen" w:hAnsi="Sylfaen"/>
                <w:sz w:val="20"/>
                <w:szCs w:val="20"/>
                <w:lang w:val="pt-BR"/>
              </w:rPr>
              <w:t xml:space="preserve"> </w:t>
            </w:r>
            <w:r w:rsidRPr="00392D11">
              <w:rPr>
                <w:rFonts w:ascii="Sylfaen" w:hAnsi="Sylfaen" w:cs="Sylfaen"/>
                <w:sz w:val="20"/>
                <w:szCs w:val="20"/>
                <w:lang w:val="hy-AM"/>
              </w:rPr>
              <w:t>թերի</w:t>
            </w:r>
            <w:r w:rsidRPr="00392D11">
              <w:rPr>
                <w:rFonts w:ascii="Sylfaen" w:hAnsi="Sylfaen"/>
                <w:sz w:val="20"/>
                <w:szCs w:val="20"/>
                <w:lang w:val="pt-BR"/>
              </w:rPr>
              <w:t xml:space="preserve"> </w:t>
            </w:r>
            <w:r w:rsidRPr="00392D11">
              <w:rPr>
                <w:rFonts w:ascii="Sylfaen" w:hAnsi="Sylfaen" w:cs="Sylfaen"/>
                <w:sz w:val="20"/>
                <w:szCs w:val="20"/>
                <w:lang w:val="hy-AM"/>
              </w:rPr>
              <w:t>մատակարարման</w:t>
            </w:r>
            <w:r w:rsidRPr="00392D11">
              <w:rPr>
                <w:rFonts w:ascii="Sylfaen" w:hAnsi="Sylfaen"/>
                <w:sz w:val="20"/>
                <w:szCs w:val="20"/>
                <w:lang w:val="pt-BR"/>
              </w:rPr>
              <w:t xml:space="preserve"> </w:t>
            </w:r>
            <w:r w:rsidRPr="00392D11">
              <w:rPr>
                <w:rFonts w:ascii="Sylfaen" w:hAnsi="Sylfaen" w:cs="Sylfaen"/>
                <w:sz w:val="20"/>
                <w:szCs w:val="20"/>
                <w:lang w:val="hy-AM"/>
              </w:rPr>
              <w:t>դեպքում</w:t>
            </w:r>
            <w:r w:rsidRPr="00392D11">
              <w:rPr>
                <w:rFonts w:ascii="Sylfaen" w:hAnsi="Sylfaen"/>
                <w:sz w:val="20"/>
                <w:szCs w:val="20"/>
                <w:lang w:val="pt-BR"/>
              </w:rPr>
              <w:t xml:space="preserve"> </w:t>
            </w:r>
            <w:r w:rsidRPr="00392D11">
              <w:rPr>
                <w:rFonts w:ascii="Sylfaen" w:hAnsi="Sylfaen" w:cs="Sylfaen"/>
                <w:sz w:val="20"/>
                <w:szCs w:val="20"/>
                <w:lang w:val="hy-AM"/>
              </w:rPr>
              <w:t>Գնորդը</w:t>
            </w:r>
            <w:r w:rsidRPr="00392D11">
              <w:rPr>
                <w:rFonts w:ascii="Sylfaen" w:hAnsi="Sylfaen"/>
                <w:sz w:val="20"/>
                <w:szCs w:val="20"/>
                <w:lang w:val="pt-BR"/>
              </w:rPr>
              <w:t xml:space="preserve"> </w:t>
            </w:r>
            <w:r w:rsidRPr="00392D11">
              <w:rPr>
                <w:rFonts w:ascii="Sylfaen" w:hAnsi="Sylfaen" w:cs="Sylfaen"/>
                <w:sz w:val="20"/>
                <w:szCs w:val="20"/>
                <w:lang w:val="hy-AM"/>
              </w:rPr>
              <w:t>իրավունք ունի</w:t>
            </w:r>
            <w:r w:rsidRPr="00392D11">
              <w:rPr>
                <w:rFonts w:ascii="Sylfaen" w:hAnsi="Sylfaen"/>
                <w:sz w:val="20"/>
                <w:szCs w:val="20"/>
                <w:lang w:val="hy-AM"/>
              </w:rPr>
              <w:t xml:space="preserve"> </w:t>
            </w:r>
            <w:r w:rsidRPr="00392D11">
              <w:rPr>
                <w:rFonts w:ascii="Sylfaen" w:hAnsi="Sylfaen"/>
                <w:sz w:val="20"/>
                <w:szCs w:val="20"/>
                <w:lang w:val="pt-BR"/>
              </w:rPr>
              <w:t xml:space="preserve"> </w:t>
            </w:r>
            <w:r w:rsidRPr="00392D11">
              <w:rPr>
                <w:rFonts w:ascii="Sylfaen" w:hAnsi="Sylfaen" w:cs="Sylfaen"/>
                <w:sz w:val="20"/>
                <w:szCs w:val="20"/>
                <w:lang w:val="hy-AM"/>
              </w:rPr>
              <w:t>Մատակարարից</w:t>
            </w:r>
            <w:r w:rsidRPr="00392D11">
              <w:rPr>
                <w:rFonts w:ascii="Sylfaen" w:hAnsi="Sylfaen"/>
                <w:sz w:val="20"/>
                <w:szCs w:val="20"/>
                <w:lang w:val="pt-BR"/>
              </w:rPr>
              <w:t xml:space="preserve"> </w:t>
            </w:r>
            <w:r w:rsidRPr="00392D11">
              <w:rPr>
                <w:rFonts w:ascii="Sylfaen" w:hAnsi="Sylfaen" w:cs="Sylfaen"/>
                <w:sz w:val="20"/>
                <w:szCs w:val="20"/>
                <w:lang w:val="hy-AM"/>
              </w:rPr>
              <w:t>գանձել</w:t>
            </w:r>
            <w:r w:rsidRPr="00392D11">
              <w:rPr>
                <w:rFonts w:ascii="Sylfaen" w:hAnsi="Sylfaen"/>
                <w:sz w:val="20"/>
                <w:szCs w:val="20"/>
                <w:lang w:val="pt-BR"/>
              </w:rPr>
              <w:t xml:space="preserve"> 0,</w:t>
            </w:r>
            <w:r w:rsidRPr="00392D11">
              <w:rPr>
                <w:rFonts w:ascii="Sylfaen" w:hAnsi="Sylfaen"/>
                <w:sz w:val="20"/>
                <w:szCs w:val="20"/>
                <w:lang w:val="hy-AM"/>
              </w:rPr>
              <w:t>13</w:t>
            </w:r>
            <w:r w:rsidRPr="00392D11">
              <w:rPr>
                <w:rFonts w:ascii="Sylfaen" w:hAnsi="Sylfaen"/>
                <w:sz w:val="20"/>
                <w:szCs w:val="20"/>
                <w:lang w:val="pt-BR"/>
              </w:rPr>
              <w:t xml:space="preserve">% </w:t>
            </w:r>
            <w:r w:rsidRPr="00392D11">
              <w:rPr>
                <w:rFonts w:ascii="Sylfaen" w:hAnsi="Sylfaen" w:cs="Sylfaen"/>
                <w:sz w:val="20"/>
                <w:szCs w:val="20"/>
                <w:lang w:val="hy-AM"/>
              </w:rPr>
              <w:t>տույժ՝</w:t>
            </w:r>
            <w:r w:rsidRPr="00392D11">
              <w:rPr>
                <w:rFonts w:ascii="Sylfaen" w:hAnsi="Sylfaen"/>
                <w:sz w:val="20"/>
                <w:szCs w:val="20"/>
                <w:lang w:val="pt-BR"/>
              </w:rPr>
              <w:t xml:space="preserve"> </w:t>
            </w:r>
            <w:r w:rsidRPr="00392D11">
              <w:rPr>
                <w:rFonts w:ascii="Sylfaen" w:hAnsi="Sylfaen" w:cs="Sylfaen"/>
                <w:sz w:val="20"/>
                <w:szCs w:val="20"/>
                <w:lang w:val="hy-AM"/>
              </w:rPr>
              <w:t>թերի</w:t>
            </w:r>
            <w:r w:rsidRPr="00392D11">
              <w:rPr>
                <w:rFonts w:ascii="Sylfaen" w:hAnsi="Sylfaen"/>
                <w:sz w:val="20"/>
                <w:szCs w:val="20"/>
                <w:lang w:val="pt-BR"/>
              </w:rPr>
              <w:t xml:space="preserve"> </w:t>
            </w:r>
            <w:r w:rsidRPr="00392D11">
              <w:rPr>
                <w:rFonts w:ascii="Sylfaen" w:hAnsi="Sylfaen" w:cs="Sylfaen"/>
                <w:sz w:val="20"/>
                <w:szCs w:val="20"/>
                <w:lang w:val="hy-AM"/>
              </w:rPr>
              <w:t xml:space="preserve">մատակարարված Ապրանքի </w:t>
            </w:r>
            <w:r>
              <w:rPr>
                <w:rFonts w:ascii="Sylfaen" w:hAnsi="Sylfaen" w:cs="Sylfaen"/>
                <w:sz w:val="20"/>
                <w:szCs w:val="20"/>
                <w:lang w:val="hy-AM"/>
              </w:rPr>
              <w:t>արժեք</w:t>
            </w:r>
            <w:r w:rsidRPr="00392D11">
              <w:rPr>
                <w:rFonts w:ascii="Sylfaen" w:hAnsi="Sylfaen" w:cs="Sylfaen"/>
                <w:sz w:val="20"/>
                <w:szCs w:val="20"/>
                <w:lang w:val="hy-AM"/>
              </w:rPr>
              <w:t xml:space="preserve">ից, ուշացման ամեն օրվա համար, մինչև պարտականությունների փաստացի կատարումը, բայց ոչ ավել քան Ապրանքի ընդհանուր </w:t>
            </w:r>
            <w:r>
              <w:rPr>
                <w:rFonts w:ascii="Sylfaen" w:hAnsi="Sylfaen" w:cs="Sylfaen"/>
                <w:sz w:val="20"/>
                <w:szCs w:val="20"/>
                <w:lang w:val="hy-AM"/>
              </w:rPr>
              <w:t>արժեքի</w:t>
            </w:r>
            <w:r w:rsidRPr="00392D11">
              <w:rPr>
                <w:rFonts w:ascii="Sylfaen" w:hAnsi="Sylfaen" w:cs="Sylfaen"/>
                <w:sz w:val="20"/>
                <w:szCs w:val="20"/>
                <w:lang w:val="hy-AM"/>
              </w:rPr>
              <w:t xml:space="preserve"> 10%-ից:</w:t>
            </w:r>
          </w:p>
          <w:p w14:paraId="2E0F7AB8" w14:textId="77777777" w:rsidR="009E202C" w:rsidRPr="00392D11" w:rsidRDefault="009E202C" w:rsidP="009E202C">
            <w:pPr>
              <w:tabs>
                <w:tab w:val="left" w:pos="132"/>
              </w:tabs>
              <w:jc w:val="both"/>
              <w:rPr>
                <w:rFonts w:ascii="Sylfaen" w:hAnsi="Sylfaen"/>
                <w:sz w:val="20"/>
                <w:szCs w:val="20"/>
                <w:lang w:val="hy-AM"/>
              </w:rPr>
            </w:pPr>
          </w:p>
        </w:tc>
        <w:tc>
          <w:tcPr>
            <w:tcW w:w="4819" w:type="dxa"/>
            <w:tcBorders>
              <w:top w:val="nil"/>
              <w:left w:val="nil"/>
              <w:bottom w:val="nil"/>
              <w:right w:val="nil"/>
            </w:tcBorders>
          </w:tcPr>
          <w:p w14:paraId="22E3A91B" w14:textId="77777777" w:rsidR="009E202C" w:rsidRDefault="009E202C" w:rsidP="009E202C">
            <w:pPr>
              <w:jc w:val="center"/>
              <w:rPr>
                <w:rFonts w:ascii="Sylfaen" w:hAnsi="Sylfaen"/>
                <w:b/>
                <w:sz w:val="20"/>
                <w:szCs w:val="20"/>
              </w:rPr>
            </w:pPr>
            <w:r w:rsidRPr="00392D11">
              <w:rPr>
                <w:rFonts w:ascii="Sylfaen" w:hAnsi="Sylfaen"/>
                <w:b/>
                <w:sz w:val="20"/>
                <w:szCs w:val="20"/>
                <w:lang w:val="pt-BR"/>
              </w:rPr>
              <w:t xml:space="preserve">7. </w:t>
            </w:r>
            <w:r w:rsidRPr="00392D11">
              <w:rPr>
                <w:rFonts w:ascii="Sylfaen" w:hAnsi="Sylfaen"/>
                <w:b/>
                <w:sz w:val="20"/>
                <w:szCs w:val="20"/>
              </w:rPr>
              <w:t>Ответственность сторон</w:t>
            </w:r>
          </w:p>
          <w:p w14:paraId="12DB367F" w14:textId="77777777" w:rsidR="009E202C" w:rsidRPr="00392D11" w:rsidRDefault="009E202C" w:rsidP="009E202C">
            <w:pPr>
              <w:jc w:val="center"/>
              <w:rPr>
                <w:rFonts w:ascii="Sylfaen" w:hAnsi="Sylfaen"/>
                <w:b/>
                <w:sz w:val="20"/>
                <w:szCs w:val="20"/>
                <w:lang w:val="pt-BR"/>
              </w:rPr>
            </w:pPr>
          </w:p>
          <w:p w14:paraId="7EC656C3" w14:textId="77777777" w:rsidR="009E202C" w:rsidRPr="00392D11" w:rsidRDefault="009E202C" w:rsidP="009E202C">
            <w:pPr>
              <w:jc w:val="both"/>
              <w:rPr>
                <w:rFonts w:ascii="Sylfaen" w:hAnsi="Sylfaen"/>
                <w:sz w:val="20"/>
                <w:szCs w:val="20"/>
              </w:rPr>
            </w:pPr>
            <w:r w:rsidRPr="00392D11">
              <w:rPr>
                <w:rFonts w:ascii="Sylfaen" w:hAnsi="Sylfaen"/>
                <w:sz w:val="20"/>
                <w:szCs w:val="20"/>
              </w:rPr>
              <w:t>7.1. За просрочку поставки или недопоставку Товара Покупатель в праве взыскать с</w:t>
            </w:r>
            <w:r>
              <w:rPr>
                <w:rFonts w:ascii="Sylfaen" w:hAnsi="Sylfaen"/>
                <w:sz w:val="20"/>
                <w:szCs w:val="20"/>
              </w:rPr>
              <w:t xml:space="preserve"> Поставщика пени в размере</w:t>
            </w:r>
            <w:r w:rsidRPr="00392D11">
              <w:rPr>
                <w:rFonts w:ascii="Sylfaen" w:hAnsi="Sylfaen"/>
                <w:sz w:val="20"/>
                <w:szCs w:val="20"/>
              </w:rPr>
              <w:t xml:space="preserve"> 0.13 </w:t>
            </w:r>
            <w:r w:rsidRPr="004F5F67">
              <w:rPr>
                <w:rFonts w:ascii="Sylfaen" w:hAnsi="Sylfaen"/>
                <w:sz w:val="20"/>
                <w:szCs w:val="20"/>
              </w:rPr>
              <w:t xml:space="preserve">% от стоимости, не поставленного в срок Товара за каждый день просрочки до фактического исполнения обязательства, но не более </w:t>
            </w:r>
            <w:r w:rsidRPr="004F5F67">
              <w:rPr>
                <w:rFonts w:ascii="Sylfaen" w:hAnsi="Sylfaen"/>
                <w:sz w:val="20"/>
                <w:szCs w:val="20"/>
                <w:lang w:val="hy-AM"/>
              </w:rPr>
              <w:t>10</w:t>
            </w:r>
            <w:r w:rsidRPr="004F5F67">
              <w:rPr>
                <w:rFonts w:ascii="Sylfaen" w:hAnsi="Sylfaen"/>
                <w:sz w:val="20"/>
                <w:szCs w:val="20"/>
              </w:rPr>
              <w:t xml:space="preserve">% от общей </w:t>
            </w:r>
            <w:r>
              <w:rPr>
                <w:rFonts w:ascii="Sylfaen" w:hAnsi="Sylfaen"/>
                <w:sz w:val="20"/>
                <w:szCs w:val="20"/>
              </w:rPr>
              <w:t>стоимости</w:t>
            </w:r>
            <w:r w:rsidRPr="004F5F67">
              <w:rPr>
                <w:rFonts w:ascii="Sylfaen" w:hAnsi="Sylfaen"/>
                <w:sz w:val="20"/>
                <w:szCs w:val="20"/>
              </w:rPr>
              <w:t xml:space="preserve"> Товара.</w:t>
            </w:r>
          </w:p>
        </w:tc>
      </w:tr>
      <w:tr w:rsidR="009E202C" w:rsidRPr="000C1728" w14:paraId="6B5448E8" w14:textId="77777777" w:rsidTr="00922E1A">
        <w:tc>
          <w:tcPr>
            <w:tcW w:w="5559" w:type="dxa"/>
            <w:tcBorders>
              <w:top w:val="nil"/>
              <w:left w:val="nil"/>
              <w:bottom w:val="nil"/>
              <w:right w:val="nil"/>
            </w:tcBorders>
          </w:tcPr>
          <w:p w14:paraId="5E691A4C" w14:textId="77777777" w:rsidR="009E202C" w:rsidRPr="00392D11" w:rsidRDefault="009E202C" w:rsidP="009E202C">
            <w:pPr>
              <w:tabs>
                <w:tab w:val="left" w:pos="132"/>
              </w:tabs>
              <w:jc w:val="both"/>
              <w:rPr>
                <w:rFonts w:ascii="Sylfaen" w:hAnsi="Sylfaen" w:cs="Sylfaen"/>
                <w:sz w:val="20"/>
                <w:szCs w:val="20"/>
                <w:lang w:val="pt-BR"/>
              </w:rPr>
            </w:pPr>
            <w:r w:rsidRPr="00392D11">
              <w:rPr>
                <w:rFonts w:ascii="Sylfaen" w:hAnsi="Sylfaen" w:cs="Sylfaen"/>
                <w:sz w:val="20"/>
                <w:szCs w:val="20"/>
                <w:lang w:val="hy-AM"/>
              </w:rPr>
              <w:t xml:space="preserve">7.2. Մատակարարված Ապրանքի դիմաց վճարման ուշացման դեպքում Մատակարարը իրավունք ունի գնորդից գանձել  0,13% տույժ չվճարված գումարի չափով, ուշացման ամեն օրվա համար, բայց ոչ ավել քան Ապրանքի ընդհանուր </w:t>
            </w:r>
            <w:r>
              <w:rPr>
                <w:rFonts w:ascii="Sylfaen" w:hAnsi="Sylfaen" w:cs="Sylfaen"/>
                <w:sz w:val="20"/>
                <w:szCs w:val="20"/>
                <w:lang w:val="hy-AM"/>
              </w:rPr>
              <w:t>արժեքի</w:t>
            </w:r>
            <w:r w:rsidRPr="00392D11">
              <w:rPr>
                <w:rFonts w:ascii="Sylfaen" w:hAnsi="Sylfaen" w:cs="Sylfaen"/>
                <w:sz w:val="20"/>
                <w:szCs w:val="20"/>
                <w:lang w:val="hy-AM"/>
              </w:rPr>
              <w:t xml:space="preserve"> 10%-ից:</w:t>
            </w:r>
          </w:p>
        </w:tc>
        <w:tc>
          <w:tcPr>
            <w:tcW w:w="4819" w:type="dxa"/>
            <w:tcBorders>
              <w:top w:val="nil"/>
              <w:left w:val="nil"/>
              <w:bottom w:val="nil"/>
              <w:right w:val="nil"/>
            </w:tcBorders>
          </w:tcPr>
          <w:p w14:paraId="2C91AADA" w14:textId="1A4F9505" w:rsidR="009E202C" w:rsidRPr="00392D11" w:rsidRDefault="009E202C" w:rsidP="009E202C">
            <w:pPr>
              <w:jc w:val="both"/>
              <w:rPr>
                <w:rFonts w:ascii="Sylfaen" w:hAnsi="Sylfaen"/>
                <w:sz w:val="20"/>
                <w:szCs w:val="20"/>
              </w:rPr>
            </w:pPr>
            <w:r w:rsidRPr="00392D11">
              <w:rPr>
                <w:rFonts w:ascii="Sylfaen" w:hAnsi="Sylfaen"/>
                <w:sz w:val="20"/>
                <w:szCs w:val="20"/>
              </w:rPr>
              <w:t>7.2. В случае просрочки оплаты поставленного Товара Поставщик в праве</w:t>
            </w:r>
            <w:r>
              <w:rPr>
                <w:rFonts w:ascii="Sylfaen" w:hAnsi="Sylfaen"/>
                <w:sz w:val="20"/>
                <w:szCs w:val="20"/>
              </w:rPr>
              <w:t xml:space="preserve"> </w:t>
            </w:r>
            <w:r w:rsidRPr="00392D11">
              <w:rPr>
                <w:rFonts w:ascii="Sylfaen" w:hAnsi="Sylfaen"/>
                <w:sz w:val="20"/>
                <w:szCs w:val="20"/>
              </w:rPr>
              <w:t xml:space="preserve">взыскать с Покупателя пени в размере 0.13 % от неоплаченной суммы, за каждый день просрочки, но не более </w:t>
            </w:r>
            <w:r w:rsidRPr="00392D11">
              <w:rPr>
                <w:rFonts w:ascii="Sylfaen" w:hAnsi="Sylfaen"/>
                <w:sz w:val="20"/>
                <w:szCs w:val="20"/>
                <w:lang w:val="hy-AM"/>
              </w:rPr>
              <w:t>10</w:t>
            </w:r>
            <w:r w:rsidRPr="00392D11">
              <w:rPr>
                <w:rFonts w:ascii="Sylfaen" w:hAnsi="Sylfaen"/>
                <w:sz w:val="20"/>
                <w:szCs w:val="20"/>
              </w:rPr>
              <w:t xml:space="preserve">% от общей </w:t>
            </w:r>
            <w:r>
              <w:rPr>
                <w:rFonts w:ascii="Sylfaen" w:hAnsi="Sylfaen"/>
                <w:sz w:val="20"/>
                <w:szCs w:val="20"/>
              </w:rPr>
              <w:t>стоимости</w:t>
            </w:r>
            <w:r w:rsidR="00922E1A">
              <w:rPr>
                <w:rFonts w:ascii="Sylfaen" w:hAnsi="Sylfaen"/>
                <w:sz w:val="20"/>
                <w:szCs w:val="20"/>
              </w:rPr>
              <w:t xml:space="preserve"> Товара.</w:t>
            </w:r>
          </w:p>
        </w:tc>
      </w:tr>
      <w:tr w:rsidR="009E202C" w:rsidRPr="000C1728" w14:paraId="2CBB6D2E" w14:textId="77777777" w:rsidTr="00922E1A">
        <w:trPr>
          <w:trHeight w:val="1330"/>
        </w:trPr>
        <w:tc>
          <w:tcPr>
            <w:tcW w:w="5559" w:type="dxa"/>
            <w:tcBorders>
              <w:top w:val="nil"/>
              <w:left w:val="nil"/>
              <w:bottom w:val="nil"/>
              <w:right w:val="nil"/>
            </w:tcBorders>
          </w:tcPr>
          <w:p w14:paraId="1B7DDE36" w14:textId="77777777" w:rsidR="009E202C" w:rsidRDefault="009E202C" w:rsidP="009E202C">
            <w:pPr>
              <w:autoSpaceDE w:val="0"/>
              <w:autoSpaceDN w:val="0"/>
              <w:adjustRightInd w:val="0"/>
              <w:jc w:val="both"/>
              <w:rPr>
                <w:rFonts w:ascii="Sylfaen" w:hAnsi="Sylfaen" w:cs="Sylfaen"/>
                <w:sz w:val="20"/>
                <w:szCs w:val="20"/>
                <w:lang w:val="hy-AM"/>
              </w:rPr>
            </w:pPr>
          </w:p>
          <w:p w14:paraId="46C28B78" w14:textId="77777777" w:rsidR="009E202C" w:rsidRDefault="009E202C" w:rsidP="009E202C">
            <w:pPr>
              <w:autoSpaceDE w:val="0"/>
              <w:autoSpaceDN w:val="0"/>
              <w:adjustRightInd w:val="0"/>
              <w:jc w:val="both"/>
              <w:rPr>
                <w:rFonts w:ascii="Sylfaen" w:hAnsi="Sylfaen"/>
                <w:sz w:val="20"/>
                <w:szCs w:val="20"/>
                <w:lang w:val="pt-BR"/>
              </w:rPr>
            </w:pPr>
            <w:r w:rsidRPr="00392D11">
              <w:rPr>
                <w:rFonts w:ascii="Sylfaen" w:hAnsi="Sylfaen" w:cs="Sylfaen"/>
                <w:sz w:val="20"/>
                <w:szCs w:val="20"/>
                <w:lang w:val="hy-AM"/>
              </w:rPr>
              <w:t>7.3. Տույժերի վճարումը Կողմերին չի ազատում իրենց պայմանագրային պարտավորությունների ամբողջական կատարումից և խախտումները վերացնելու պարտավորություններից</w:t>
            </w:r>
            <w:r w:rsidRPr="00392D11">
              <w:rPr>
                <w:rFonts w:ascii="Sylfaen" w:hAnsi="Sylfaen"/>
                <w:sz w:val="20"/>
                <w:szCs w:val="20"/>
                <w:lang w:val="pt-BR"/>
              </w:rPr>
              <w:t>:</w:t>
            </w:r>
          </w:p>
          <w:p w14:paraId="306D49DF" w14:textId="77777777" w:rsidR="009E202C" w:rsidRPr="00392D11" w:rsidRDefault="009E202C" w:rsidP="009E202C">
            <w:pPr>
              <w:autoSpaceDE w:val="0"/>
              <w:autoSpaceDN w:val="0"/>
              <w:adjustRightInd w:val="0"/>
              <w:jc w:val="both"/>
              <w:rPr>
                <w:rFonts w:ascii="Sylfaen" w:hAnsi="Sylfaen" w:cs="Sylfaen"/>
                <w:sz w:val="20"/>
                <w:szCs w:val="20"/>
                <w:highlight w:val="yellow"/>
                <w:lang w:val="hy-AM"/>
              </w:rPr>
            </w:pPr>
          </w:p>
        </w:tc>
        <w:tc>
          <w:tcPr>
            <w:tcW w:w="4819" w:type="dxa"/>
            <w:tcBorders>
              <w:top w:val="nil"/>
              <w:left w:val="nil"/>
              <w:bottom w:val="nil"/>
              <w:right w:val="nil"/>
            </w:tcBorders>
          </w:tcPr>
          <w:p w14:paraId="6BB7AA3B" w14:textId="77777777" w:rsidR="009E202C" w:rsidRDefault="009E202C" w:rsidP="009E202C">
            <w:pPr>
              <w:widowControl w:val="0"/>
              <w:tabs>
                <w:tab w:val="left" w:pos="-240"/>
                <w:tab w:val="left" w:pos="709"/>
                <w:tab w:val="left" w:pos="7982"/>
              </w:tabs>
              <w:suppressAutoHyphens/>
              <w:jc w:val="both"/>
              <w:rPr>
                <w:rFonts w:ascii="Sylfaen" w:hAnsi="Sylfaen"/>
                <w:sz w:val="20"/>
                <w:szCs w:val="20"/>
                <w:lang w:val="hy-AM"/>
              </w:rPr>
            </w:pPr>
          </w:p>
          <w:p w14:paraId="000A7872" w14:textId="77777777" w:rsidR="009E202C" w:rsidRPr="00392D11" w:rsidRDefault="009E202C" w:rsidP="009E202C">
            <w:pPr>
              <w:widowControl w:val="0"/>
              <w:tabs>
                <w:tab w:val="left" w:pos="-240"/>
                <w:tab w:val="left" w:pos="709"/>
                <w:tab w:val="left" w:pos="7982"/>
              </w:tabs>
              <w:suppressAutoHyphens/>
              <w:jc w:val="both"/>
              <w:rPr>
                <w:rFonts w:ascii="Sylfaen" w:hAnsi="Sylfaen"/>
                <w:sz w:val="20"/>
                <w:szCs w:val="20"/>
              </w:rPr>
            </w:pPr>
            <w:r w:rsidRPr="00392D11">
              <w:rPr>
                <w:rFonts w:ascii="Sylfaen" w:hAnsi="Sylfaen"/>
                <w:sz w:val="20"/>
                <w:szCs w:val="20"/>
                <w:lang w:val="hy-AM"/>
              </w:rPr>
              <w:t>7.</w:t>
            </w:r>
            <w:r w:rsidRPr="00392D11">
              <w:rPr>
                <w:rFonts w:ascii="Sylfaen" w:hAnsi="Sylfaen"/>
                <w:sz w:val="20"/>
                <w:szCs w:val="20"/>
              </w:rPr>
              <w:t>3</w:t>
            </w:r>
            <w:r w:rsidRPr="00392D11">
              <w:rPr>
                <w:rFonts w:ascii="Sylfaen" w:hAnsi="Sylfaen"/>
                <w:sz w:val="20"/>
                <w:szCs w:val="20"/>
                <w:lang w:val="hy-AM"/>
              </w:rPr>
              <w:t xml:space="preserve"> </w:t>
            </w:r>
            <w:r w:rsidRPr="00392D11">
              <w:rPr>
                <w:rFonts w:ascii="Sylfaen" w:hAnsi="Sylfaen"/>
                <w:sz w:val="20"/>
                <w:szCs w:val="20"/>
              </w:rPr>
              <w:t xml:space="preserve">Оплата штрафов не освобождает Стороны от </w:t>
            </w:r>
            <w:r>
              <w:rPr>
                <w:rFonts w:ascii="Sylfaen" w:hAnsi="Sylfaen"/>
                <w:sz w:val="20"/>
                <w:szCs w:val="20"/>
              </w:rPr>
              <w:t xml:space="preserve">полного </w:t>
            </w:r>
            <w:r w:rsidRPr="00392D11">
              <w:rPr>
                <w:rFonts w:ascii="Sylfaen" w:hAnsi="Sylfaen"/>
                <w:sz w:val="20"/>
                <w:szCs w:val="20"/>
              </w:rPr>
              <w:t>исполнения</w:t>
            </w:r>
            <w:r>
              <w:rPr>
                <w:rFonts w:ascii="Sylfaen" w:hAnsi="Sylfaen"/>
                <w:sz w:val="20"/>
                <w:szCs w:val="20"/>
              </w:rPr>
              <w:t xml:space="preserve"> своих</w:t>
            </w:r>
            <w:r w:rsidRPr="00392D11">
              <w:rPr>
                <w:rFonts w:ascii="Sylfaen" w:hAnsi="Sylfaen"/>
                <w:sz w:val="20"/>
                <w:szCs w:val="20"/>
              </w:rPr>
              <w:t xml:space="preserve"> договорных обязательств </w:t>
            </w:r>
            <w:r>
              <w:rPr>
                <w:rFonts w:ascii="Sylfaen" w:hAnsi="Sylfaen"/>
                <w:sz w:val="20"/>
                <w:szCs w:val="20"/>
              </w:rPr>
              <w:t xml:space="preserve">и </w:t>
            </w:r>
            <w:r w:rsidRPr="006037BA">
              <w:rPr>
                <w:rFonts w:ascii="Sylfaen" w:hAnsi="Sylfaen"/>
                <w:sz w:val="20"/>
                <w:szCs w:val="20"/>
              </w:rPr>
              <w:t xml:space="preserve">обязательств по устранению </w:t>
            </w:r>
            <w:r w:rsidRPr="00392D11">
              <w:rPr>
                <w:rFonts w:ascii="Sylfaen" w:hAnsi="Sylfaen"/>
                <w:sz w:val="20"/>
                <w:szCs w:val="20"/>
              </w:rPr>
              <w:t>нарушений.</w:t>
            </w:r>
          </w:p>
        </w:tc>
      </w:tr>
      <w:tr w:rsidR="009E202C" w:rsidRPr="00392D11" w14:paraId="5AB7F9A4" w14:textId="77777777" w:rsidTr="00922E1A">
        <w:tc>
          <w:tcPr>
            <w:tcW w:w="5559" w:type="dxa"/>
            <w:tcBorders>
              <w:top w:val="nil"/>
              <w:left w:val="nil"/>
              <w:bottom w:val="nil"/>
              <w:right w:val="nil"/>
            </w:tcBorders>
          </w:tcPr>
          <w:p w14:paraId="2D58474B" w14:textId="77777777" w:rsidR="009E202C" w:rsidRDefault="009E202C" w:rsidP="009E202C">
            <w:pPr>
              <w:autoSpaceDE w:val="0"/>
              <w:autoSpaceDN w:val="0"/>
              <w:adjustRightInd w:val="0"/>
              <w:jc w:val="center"/>
              <w:rPr>
                <w:rFonts w:ascii="Sylfaen" w:hAnsi="Sylfaen" w:cs="Sylfaen"/>
                <w:sz w:val="20"/>
                <w:szCs w:val="20"/>
                <w:lang w:val="pt-BR"/>
              </w:rPr>
            </w:pPr>
          </w:p>
          <w:p w14:paraId="2EB3D799" w14:textId="77777777" w:rsidR="009E202C" w:rsidRPr="00556E78" w:rsidRDefault="009E202C" w:rsidP="009E202C">
            <w:pPr>
              <w:autoSpaceDE w:val="0"/>
              <w:autoSpaceDN w:val="0"/>
              <w:adjustRightInd w:val="0"/>
              <w:jc w:val="center"/>
              <w:rPr>
                <w:rFonts w:ascii="Sylfaen" w:hAnsi="Sylfaen" w:cs="Sylfaen"/>
                <w:b/>
                <w:sz w:val="20"/>
                <w:szCs w:val="20"/>
                <w:lang w:val="hy-AM"/>
              </w:rPr>
            </w:pPr>
            <w:r w:rsidRPr="00E01180">
              <w:rPr>
                <w:rFonts w:ascii="Sylfaen" w:hAnsi="Sylfaen" w:cs="Sylfaen"/>
                <w:b/>
                <w:sz w:val="20"/>
                <w:szCs w:val="20"/>
                <w:lang w:val="pt-BR"/>
              </w:rPr>
              <w:t>8</w:t>
            </w:r>
            <w:r w:rsidRPr="00392D11">
              <w:rPr>
                <w:rFonts w:ascii="Sylfaen" w:hAnsi="Sylfaen" w:cs="Sylfaen"/>
                <w:b/>
                <w:sz w:val="20"/>
                <w:szCs w:val="20"/>
                <w:lang w:val="pt-BR"/>
              </w:rPr>
              <w:t>.</w:t>
            </w:r>
            <w:r w:rsidRPr="00392D11">
              <w:rPr>
                <w:rFonts w:ascii="Sylfaen" w:hAnsi="Sylfaen" w:cs="Sylfaen"/>
                <w:b/>
                <w:sz w:val="20"/>
                <w:szCs w:val="20"/>
                <w:lang w:val="hy-AM"/>
              </w:rPr>
              <w:t xml:space="preserve"> Պայմանագրի</w:t>
            </w:r>
            <w:r w:rsidRPr="00392D11">
              <w:rPr>
                <w:rFonts w:ascii="Sylfaen" w:hAnsi="Sylfaen"/>
                <w:b/>
                <w:sz w:val="20"/>
                <w:szCs w:val="20"/>
                <w:lang w:val="hy-AM"/>
              </w:rPr>
              <w:t xml:space="preserve"> </w:t>
            </w:r>
            <w:r w:rsidRPr="00392D11">
              <w:rPr>
                <w:rFonts w:ascii="Sylfaen" w:hAnsi="Sylfaen" w:cs="Sylfaen"/>
                <w:b/>
                <w:sz w:val="20"/>
                <w:szCs w:val="20"/>
                <w:lang w:val="hy-AM"/>
              </w:rPr>
              <w:t>գործողության</w:t>
            </w:r>
            <w:r w:rsidRPr="00392D11">
              <w:rPr>
                <w:rFonts w:ascii="Sylfaen" w:hAnsi="Sylfaen"/>
                <w:b/>
                <w:sz w:val="20"/>
                <w:szCs w:val="20"/>
                <w:lang w:val="hy-AM"/>
              </w:rPr>
              <w:t xml:space="preserve"> </w:t>
            </w:r>
            <w:r w:rsidRPr="00392D11">
              <w:rPr>
                <w:rFonts w:ascii="Sylfaen" w:hAnsi="Sylfaen" w:cs="Sylfaen"/>
                <w:b/>
                <w:sz w:val="20"/>
                <w:szCs w:val="20"/>
                <w:lang w:val="hy-AM"/>
              </w:rPr>
              <w:t>ժամկետը</w:t>
            </w:r>
          </w:p>
        </w:tc>
        <w:tc>
          <w:tcPr>
            <w:tcW w:w="4819" w:type="dxa"/>
            <w:tcBorders>
              <w:top w:val="nil"/>
              <w:left w:val="nil"/>
              <w:bottom w:val="nil"/>
              <w:right w:val="nil"/>
            </w:tcBorders>
          </w:tcPr>
          <w:p w14:paraId="4462C9C5" w14:textId="77777777" w:rsidR="009E202C" w:rsidRDefault="009E202C" w:rsidP="009E202C">
            <w:pPr>
              <w:widowControl w:val="0"/>
              <w:tabs>
                <w:tab w:val="left" w:pos="-240"/>
                <w:tab w:val="left" w:pos="709"/>
                <w:tab w:val="left" w:pos="7982"/>
              </w:tabs>
              <w:suppressAutoHyphens/>
              <w:jc w:val="center"/>
              <w:rPr>
                <w:rFonts w:ascii="Sylfaen" w:hAnsi="Sylfaen"/>
                <w:b/>
                <w:sz w:val="20"/>
                <w:szCs w:val="20"/>
              </w:rPr>
            </w:pPr>
          </w:p>
          <w:p w14:paraId="01D024F7" w14:textId="77777777" w:rsidR="009E202C" w:rsidRDefault="009E202C" w:rsidP="009E202C">
            <w:pPr>
              <w:widowControl w:val="0"/>
              <w:tabs>
                <w:tab w:val="left" w:pos="-240"/>
                <w:tab w:val="left" w:pos="709"/>
                <w:tab w:val="left" w:pos="7982"/>
              </w:tabs>
              <w:suppressAutoHyphens/>
              <w:jc w:val="center"/>
              <w:rPr>
                <w:rFonts w:ascii="Sylfaen" w:hAnsi="Sylfaen"/>
                <w:b/>
                <w:sz w:val="20"/>
                <w:szCs w:val="20"/>
              </w:rPr>
            </w:pPr>
            <w:r w:rsidRPr="00392D11">
              <w:rPr>
                <w:rFonts w:ascii="Sylfaen" w:hAnsi="Sylfaen"/>
                <w:b/>
                <w:sz w:val="20"/>
                <w:szCs w:val="20"/>
              </w:rPr>
              <w:t>8. Срок действия Договора</w:t>
            </w:r>
          </w:p>
          <w:p w14:paraId="1CE36575" w14:textId="63A31100" w:rsidR="00695AA1" w:rsidRPr="00392D11" w:rsidRDefault="00695AA1" w:rsidP="009E202C">
            <w:pPr>
              <w:widowControl w:val="0"/>
              <w:tabs>
                <w:tab w:val="left" w:pos="-240"/>
                <w:tab w:val="left" w:pos="709"/>
                <w:tab w:val="left" w:pos="7982"/>
              </w:tabs>
              <w:suppressAutoHyphens/>
              <w:jc w:val="center"/>
              <w:rPr>
                <w:rFonts w:ascii="Sylfaen" w:hAnsi="Sylfaen"/>
                <w:sz w:val="20"/>
                <w:szCs w:val="20"/>
                <w:lang w:val="hy-AM"/>
              </w:rPr>
            </w:pPr>
          </w:p>
        </w:tc>
      </w:tr>
      <w:tr w:rsidR="00695AA1" w:rsidRPr="000C1728" w14:paraId="4B013B00" w14:textId="77777777" w:rsidTr="00695AA1">
        <w:trPr>
          <w:trHeight w:val="1221"/>
        </w:trPr>
        <w:tc>
          <w:tcPr>
            <w:tcW w:w="5559" w:type="dxa"/>
            <w:tcBorders>
              <w:top w:val="nil"/>
              <w:left w:val="nil"/>
              <w:bottom w:val="nil"/>
              <w:right w:val="nil"/>
            </w:tcBorders>
          </w:tcPr>
          <w:p w14:paraId="35E3F1FA" w14:textId="1073C477" w:rsidR="00695AA1" w:rsidRPr="00EC1AA4" w:rsidRDefault="00695AA1" w:rsidP="00695AA1">
            <w:pPr>
              <w:shd w:val="clear" w:color="auto" w:fill="FFFFFF" w:themeFill="background1"/>
              <w:jc w:val="both"/>
              <w:rPr>
                <w:rFonts w:ascii="Sylfaen" w:hAnsi="Sylfaen" w:cs="Sylfaen"/>
                <w:sz w:val="20"/>
                <w:szCs w:val="20"/>
                <w:lang w:val="hy-AM"/>
              </w:rPr>
            </w:pPr>
            <w:r w:rsidRPr="002E212D">
              <w:rPr>
                <w:rFonts w:ascii="Sylfaen" w:hAnsi="Sylfaen"/>
                <w:sz w:val="21"/>
                <w:szCs w:val="21"/>
                <w:lang w:val="hy-AM"/>
              </w:rPr>
              <w:t xml:space="preserve">8.1. </w:t>
            </w:r>
            <w:r w:rsidRPr="002E212D">
              <w:rPr>
                <w:rFonts w:ascii="Sylfaen" w:hAnsi="Sylfaen" w:cs="Sylfaen"/>
                <w:sz w:val="21"/>
                <w:szCs w:val="21"/>
                <w:lang w:val="hy-AM"/>
              </w:rPr>
              <w:t>Պայմանագիրն</w:t>
            </w:r>
            <w:r w:rsidRPr="002E212D">
              <w:rPr>
                <w:rFonts w:ascii="Sylfaen" w:hAnsi="Sylfaen"/>
                <w:sz w:val="21"/>
                <w:szCs w:val="21"/>
                <w:lang w:val="hy-AM"/>
              </w:rPr>
              <w:t xml:space="preserve"> </w:t>
            </w:r>
            <w:r w:rsidRPr="002E212D">
              <w:rPr>
                <w:rFonts w:ascii="Sylfaen" w:hAnsi="Sylfaen" w:cs="Sylfaen"/>
                <w:sz w:val="21"/>
                <w:szCs w:val="21"/>
                <w:lang w:val="hy-AM"/>
              </w:rPr>
              <w:t>ուժի</w:t>
            </w:r>
            <w:r w:rsidRPr="002E212D">
              <w:rPr>
                <w:rFonts w:ascii="Sylfaen" w:hAnsi="Sylfaen"/>
                <w:sz w:val="21"/>
                <w:szCs w:val="21"/>
                <w:lang w:val="hy-AM"/>
              </w:rPr>
              <w:t xml:space="preserve"> </w:t>
            </w:r>
            <w:r w:rsidRPr="002E212D">
              <w:rPr>
                <w:rFonts w:ascii="Sylfaen" w:hAnsi="Sylfaen" w:cs="Sylfaen"/>
                <w:sz w:val="21"/>
                <w:szCs w:val="21"/>
                <w:lang w:val="hy-AM"/>
              </w:rPr>
              <w:t>մեջ</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մտնում</w:t>
            </w:r>
            <w:r w:rsidRPr="002E212D">
              <w:rPr>
                <w:rFonts w:ascii="Sylfaen" w:hAnsi="Sylfaen"/>
                <w:sz w:val="21"/>
                <w:szCs w:val="21"/>
                <w:lang w:val="hy-AM"/>
              </w:rPr>
              <w:t xml:space="preserve"> </w:t>
            </w:r>
            <w:r w:rsidRPr="002E212D">
              <w:rPr>
                <w:rFonts w:ascii="Sylfaen" w:hAnsi="Sylfaen" w:cs="Sylfaen"/>
                <w:sz w:val="21"/>
                <w:szCs w:val="21"/>
                <w:lang w:val="hy-AM"/>
              </w:rPr>
              <w:t>Կողմերի</w:t>
            </w:r>
            <w:r w:rsidRPr="002E212D">
              <w:rPr>
                <w:rFonts w:ascii="Sylfaen" w:hAnsi="Sylfaen"/>
                <w:sz w:val="21"/>
                <w:szCs w:val="21"/>
                <w:lang w:val="hy-AM"/>
              </w:rPr>
              <w:t xml:space="preserve"> </w:t>
            </w:r>
            <w:r w:rsidRPr="002E212D">
              <w:rPr>
                <w:rFonts w:ascii="Sylfaen" w:hAnsi="Sylfaen" w:cs="Sylfaen"/>
                <w:sz w:val="21"/>
                <w:szCs w:val="21"/>
                <w:lang w:val="hy-AM"/>
              </w:rPr>
              <w:t>ստորագրման</w:t>
            </w:r>
            <w:r w:rsidRPr="002E212D">
              <w:rPr>
                <w:rFonts w:ascii="Sylfaen" w:hAnsi="Sylfaen"/>
                <w:sz w:val="21"/>
                <w:szCs w:val="21"/>
                <w:lang w:val="hy-AM"/>
              </w:rPr>
              <w:t xml:space="preserve"> </w:t>
            </w:r>
            <w:r w:rsidRPr="002E212D">
              <w:rPr>
                <w:rFonts w:ascii="Sylfaen" w:hAnsi="Sylfaen" w:cs="Sylfaen"/>
                <w:sz w:val="21"/>
                <w:szCs w:val="21"/>
                <w:lang w:val="hy-AM"/>
              </w:rPr>
              <w:t>պահից</w:t>
            </w:r>
            <w:r w:rsidRPr="002E212D">
              <w:rPr>
                <w:rFonts w:ascii="Sylfaen" w:hAnsi="Sylfaen"/>
                <w:sz w:val="21"/>
                <w:szCs w:val="21"/>
                <w:lang w:val="hy-AM"/>
              </w:rPr>
              <w:t xml:space="preserve"> </w:t>
            </w:r>
            <w:r w:rsidRPr="002E212D">
              <w:rPr>
                <w:rFonts w:ascii="Sylfaen" w:hAnsi="Sylfaen" w:cs="Sylfaen"/>
                <w:sz w:val="21"/>
                <w:szCs w:val="21"/>
                <w:lang w:val="hy-AM"/>
              </w:rPr>
              <w:t>և</w:t>
            </w:r>
            <w:r w:rsidRPr="002E212D">
              <w:rPr>
                <w:rFonts w:ascii="Sylfaen" w:hAnsi="Sylfaen"/>
                <w:sz w:val="21"/>
                <w:szCs w:val="21"/>
                <w:lang w:val="hy-AM"/>
              </w:rPr>
              <w:t xml:space="preserve"> </w:t>
            </w:r>
            <w:r w:rsidRPr="002E212D">
              <w:rPr>
                <w:rFonts w:ascii="Sylfaen" w:hAnsi="Sylfaen" w:cs="Sylfaen"/>
                <w:sz w:val="21"/>
                <w:szCs w:val="21"/>
                <w:lang w:val="hy-AM"/>
              </w:rPr>
              <w:t>գործում</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Pr>
                <w:rFonts w:ascii="Sylfaen" w:hAnsi="Sylfaen" w:cs="Sylfaen"/>
                <w:sz w:val="21"/>
                <w:szCs w:val="21"/>
                <w:lang w:val="hy-AM"/>
              </w:rPr>
              <w:t>մեկ օրացուցային տառին</w:t>
            </w:r>
            <w:r w:rsidRPr="002E212D">
              <w:rPr>
                <w:rFonts w:ascii="Sylfaen" w:hAnsi="Sylfaen" w:cs="Sylfaen"/>
                <w:sz w:val="21"/>
                <w:szCs w:val="21"/>
                <w:lang w:val="hy-AM"/>
              </w:rPr>
              <w:t>.</w:t>
            </w:r>
            <w:r w:rsidRPr="00735539">
              <w:rPr>
                <w:rFonts w:ascii="Sylfaen" w:hAnsi="Sylfaen" w:cs="Sylfaen"/>
                <w:sz w:val="21"/>
                <w:szCs w:val="21"/>
              </w:rPr>
              <w:t>,</w:t>
            </w:r>
            <w:r>
              <w:rPr>
                <w:rFonts w:ascii="Sylfaen" w:hAnsi="Sylfaen" w:cs="Sylfaen"/>
                <w:sz w:val="21"/>
                <w:szCs w:val="21"/>
                <w:lang w:val="hy-AM"/>
              </w:rPr>
              <w:t xml:space="preserve"> իսկ փոխադարձ հաշվարկի դեմքում՝ մինչև լիակատար կատարումն</w:t>
            </w:r>
            <w:r w:rsidRPr="002E212D">
              <w:rPr>
                <w:rFonts w:ascii="Sylfaen" w:hAnsi="Sylfaen"/>
                <w:sz w:val="21"/>
                <w:szCs w:val="21"/>
                <w:lang w:val="hy-AM"/>
              </w:rPr>
              <w:t>:</w:t>
            </w:r>
          </w:p>
        </w:tc>
        <w:tc>
          <w:tcPr>
            <w:tcW w:w="4819" w:type="dxa"/>
            <w:tcBorders>
              <w:top w:val="nil"/>
              <w:left w:val="nil"/>
              <w:bottom w:val="nil"/>
              <w:right w:val="nil"/>
            </w:tcBorders>
          </w:tcPr>
          <w:p w14:paraId="5B6EF6DC" w14:textId="1C221C44" w:rsidR="00695AA1" w:rsidRPr="006D5FD5" w:rsidRDefault="00695AA1" w:rsidP="00695AA1">
            <w:pPr>
              <w:widowControl w:val="0"/>
              <w:tabs>
                <w:tab w:val="left" w:pos="-240"/>
                <w:tab w:val="left" w:pos="709"/>
                <w:tab w:val="left" w:pos="7982"/>
              </w:tabs>
              <w:suppressAutoHyphens/>
              <w:jc w:val="both"/>
              <w:rPr>
                <w:sz w:val="20"/>
                <w:szCs w:val="20"/>
                <w:lang w:val="hy-AM"/>
              </w:rPr>
            </w:pPr>
            <w:r w:rsidRPr="00392D11">
              <w:rPr>
                <w:rFonts w:ascii="Sylfaen" w:hAnsi="Sylfaen"/>
                <w:sz w:val="20"/>
                <w:szCs w:val="20"/>
                <w:lang w:val="hy-AM"/>
              </w:rPr>
              <w:t>8.1</w:t>
            </w:r>
            <w:r w:rsidRPr="00092C7D">
              <w:rPr>
                <w:rFonts w:ascii="Sylfaen" w:hAnsi="Sylfaen"/>
                <w:sz w:val="20"/>
                <w:szCs w:val="20"/>
              </w:rPr>
              <w:t xml:space="preserve"> </w:t>
            </w:r>
            <w:r w:rsidRPr="00392D11">
              <w:rPr>
                <w:rFonts w:ascii="Sylfaen" w:hAnsi="Sylfaen"/>
                <w:sz w:val="20"/>
                <w:szCs w:val="20"/>
              </w:rPr>
              <w:t>Договор</w:t>
            </w:r>
            <w:r w:rsidRPr="00092C7D">
              <w:rPr>
                <w:rFonts w:ascii="Sylfaen" w:hAnsi="Sylfaen"/>
                <w:sz w:val="20"/>
                <w:szCs w:val="20"/>
              </w:rPr>
              <w:t xml:space="preserve"> </w:t>
            </w:r>
            <w:r w:rsidRPr="00392D11">
              <w:rPr>
                <w:rFonts w:ascii="Sylfaen" w:hAnsi="Sylfaen"/>
                <w:sz w:val="20"/>
                <w:szCs w:val="20"/>
              </w:rPr>
              <w:t>вступает</w:t>
            </w:r>
            <w:r w:rsidRPr="00092C7D">
              <w:rPr>
                <w:rFonts w:ascii="Sylfaen" w:hAnsi="Sylfaen"/>
                <w:sz w:val="20"/>
                <w:szCs w:val="20"/>
              </w:rPr>
              <w:t xml:space="preserve"> </w:t>
            </w:r>
            <w:r w:rsidRPr="00392D11">
              <w:rPr>
                <w:rFonts w:ascii="Sylfaen" w:hAnsi="Sylfaen"/>
                <w:sz w:val="20"/>
                <w:szCs w:val="20"/>
              </w:rPr>
              <w:t>в</w:t>
            </w:r>
            <w:r w:rsidRPr="00092C7D">
              <w:rPr>
                <w:rFonts w:ascii="Sylfaen" w:hAnsi="Sylfaen"/>
                <w:sz w:val="20"/>
                <w:szCs w:val="20"/>
              </w:rPr>
              <w:t xml:space="preserve"> </w:t>
            </w:r>
            <w:r w:rsidRPr="00392D11">
              <w:rPr>
                <w:rFonts w:ascii="Sylfaen" w:hAnsi="Sylfaen"/>
                <w:sz w:val="20"/>
                <w:szCs w:val="20"/>
              </w:rPr>
              <w:t>силу</w:t>
            </w:r>
            <w:r w:rsidRPr="00092C7D">
              <w:rPr>
                <w:rFonts w:ascii="Sylfaen" w:hAnsi="Sylfaen"/>
                <w:sz w:val="20"/>
                <w:szCs w:val="20"/>
              </w:rPr>
              <w:t xml:space="preserve"> </w:t>
            </w:r>
            <w:r w:rsidRPr="00392D11">
              <w:rPr>
                <w:rFonts w:ascii="Sylfaen" w:hAnsi="Sylfaen"/>
                <w:sz w:val="20"/>
                <w:szCs w:val="20"/>
              </w:rPr>
              <w:t>с</w:t>
            </w:r>
            <w:r w:rsidRPr="00092C7D">
              <w:rPr>
                <w:rFonts w:ascii="Sylfaen" w:hAnsi="Sylfaen"/>
                <w:sz w:val="20"/>
                <w:szCs w:val="20"/>
              </w:rPr>
              <w:t xml:space="preserve"> </w:t>
            </w:r>
            <w:r w:rsidRPr="00392D11">
              <w:rPr>
                <w:rFonts w:ascii="Sylfaen" w:hAnsi="Sylfaen"/>
                <w:sz w:val="20"/>
                <w:szCs w:val="20"/>
              </w:rPr>
              <w:t>момента</w:t>
            </w:r>
            <w:r w:rsidRPr="00092C7D">
              <w:rPr>
                <w:rFonts w:ascii="Sylfaen" w:hAnsi="Sylfaen"/>
                <w:sz w:val="20"/>
                <w:szCs w:val="20"/>
              </w:rPr>
              <w:t xml:space="preserve"> </w:t>
            </w:r>
            <w:r w:rsidRPr="00392D11">
              <w:rPr>
                <w:rFonts w:ascii="Sylfaen" w:hAnsi="Sylfaen"/>
                <w:sz w:val="20"/>
                <w:szCs w:val="20"/>
              </w:rPr>
              <w:t>его</w:t>
            </w:r>
            <w:r w:rsidRPr="00092C7D">
              <w:rPr>
                <w:rFonts w:ascii="Sylfaen" w:hAnsi="Sylfaen"/>
                <w:sz w:val="20"/>
                <w:szCs w:val="20"/>
              </w:rPr>
              <w:t xml:space="preserve"> </w:t>
            </w:r>
            <w:r w:rsidRPr="00392D11">
              <w:rPr>
                <w:rFonts w:ascii="Sylfaen" w:hAnsi="Sylfaen"/>
                <w:sz w:val="20"/>
                <w:szCs w:val="20"/>
              </w:rPr>
              <w:t>подписания</w:t>
            </w:r>
            <w:r w:rsidRPr="00392D11">
              <w:rPr>
                <w:rFonts w:ascii="Sylfaen" w:hAnsi="Sylfaen"/>
                <w:sz w:val="20"/>
                <w:szCs w:val="20"/>
                <w:lang w:val="hy-AM"/>
              </w:rPr>
              <w:t xml:space="preserve"> </w:t>
            </w:r>
            <w:r w:rsidRPr="00392D11">
              <w:rPr>
                <w:rFonts w:ascii="Sylfaen" w:hAnsi="Sylfaen"/>
                <w:sz w:val="20"/>
                <w:szCs w:val="20"/>
              </w:rPr>
              <w:t>сторонами</w:t>
            </w:r>
            <w:r w:rsidRPr="00092C7D">
              <w:rPr>
                <w:rFonts w:ascii="Sylfaen" w:hAnsi="Sylfaen"/>
                <w:sz w:val="20"/>
                <w:szCs w:val="20"/>
              </w:rPr>
              <w:t xml:space="preserve"> </w:t>
            </w:r>
            <w:r w:rsidRPr="00392D11">
              <w:rPr>
                <w:rFonts w:ascii="Sylfaen" w:hAnsi="Sylfaen"/>
                <w:sz w:val="20"/>
                <w:szCs w:val="20"/>
              </w:rPr>
              <w:t>и</w:t>
            </w:r>
            <w:r w:rsidRPr="00092C7D">
              <w:rPr>
                <w:rFonts w:ascii="Sylfaen" w:hAnsi="Sylfaen"/>
                <w:sz w:val="20"/>
                <w:szCs w:val="20"/>
              </w:rPr>
              <w:t xml:space="preserve"> </w:t>
            </w:r>
            <w:r w:rsidRPr="00392D11">
              <w:rPr>
                <w:rFonts w:ascii="Sylfaen" w:hAnsi="Sylfaen"/>
                <w:sz w:val="20"/>
                <w:szCs w:val="20"/>
              </w:rPr>
              <w:t xml:space="preserve">действует </w:t>
            </w:r>
            <w:r>
              <w:rPr>
                <w:rFonts w:ascii="Sylfaen" w:hAnsi="Sylfaen"/>
                <w:sz w:val="20"/>
                <w:szCs w:val="20"/>
              </w:rPr>
              <w:t>один календарный год</w:t>
            </w:r>
            <w:r w:rsidRPr="00392D11">
              <w:rPr>
                <w:rFonts w:ascii="Sylfaen" w:hAnsi="Sylfaen"/>
                <w:sz w:val="20"/>
                <w:szCs w:val="20"/>
              </w:rPr>
              <w:t>.</w:t>
            </w:r>
            <w:r>
              <w:rPr>
                <w:rFonts w:ascii="Sylfaen" w:hAnsi="Sylfaen"/>
                <w:sz w:val="20"/>
                <w:szCs w:val="20"/>
              </w:rPr>
              <w:t xml:space="preserve">, а </w:t>
            </w:r>
            <w:r w:rsidRPr="00E372FF">
              <w:rPr>
                <w:rFonts w:ascii="Sylfaen" w:hAnsi="Sylfaen"/>
                <w:sz w:val="20"/>
                <w:szCs w:val="20"/>
              </w:rPr>
              <w:t>в части взаиморасчетов до полного их исполнения.</w:t>
            </w:r>
            <w:r>
              <w:rPr>
                <w:rFonts w:ascii="Sylfaen" w:hAnsi="Sylfaen"/>
                <w:sz w:val="20"/>
                <w:szCs w:val="20"/>
              </w:rPr>
              <w:t xml:space="preserve"> </w:t>
            </w:r>
          </w:p>
        </w:tc>
      </w:tr>
      <w:tr w:rsidR="009E202C" w:rsidRPr="000C1728" w14:paraId="5AA1F33F" w14:textId="77777777" w:rsidTr="00922E1A">
        <w:trPr>
          <w:trHeight w:val="582"/>
        </w:trPr>
        <w:tc>
          <w:tcPr>
            <w:tcW w:w="5559" w:type="dxa"/>
            <w:tcBorders>
              <w:top w:val="nil"/>
              <w:left w:val="nil"/>
              <w:bottom w:val="nil"/>
              <w:right w:val="nil"/>
            </w:tcBorders>
          </w:tcPr>
          <w:p w14:paraId="09414A1E" w14:textId="77777777" w:rsidR="009E202C" w:rsidRPr="00565918" w:rsidRDefault="009E202C" w:rsidP="009E202C">
            <w:pPr>
              <w:shd w:val="clear" w:color="auto" w:fill="FFFFFF" w:themeFill="background1"/>
              <w:jc w:val="both"/>
              <w:rPr>
                <w:rFonts w:ascii="Sylfaen" w:hAnsi="Sylfaen"/>
                <w:color w:val="000000" w:themeColor="text1"/>
                <w:sz w:val="20"/>
                <w:szCs w:val="20"/>
              </w:rPr>
            </w:pPr>
            <w:r w:rsidRPr="00565918">
              <w:rPr>
                <w:rFonts w:ascii="Sylfaen" w:hAnsi="Sylfaen"/>
                <w:color w:val="000000" w:themeColor="text1"/>
                <w:sz w:val="20"/>
                <w:szCs w:val="20"/>
                <w:lang w:val="hy-AM"/>
              </w:rPr>
              <w:t>8</w:t>
            </w:r>
            <w:r w:rsidRPr="00565918">
              <w:rPr>
                <w:rFonts w:ascii="Sylfaen" w:hAnsi="Sylfaen" w:cs="Sylfaen"/>
                <w:color w:val="000000" w:themeColor="text1"/>
                <w:sz w:val="20"/>
                <w:szCs w:val="20"/>
                <w:lang w:val="hy-AM"/>
              </w:rPr>
              <w:t>.2 Կողմերի համաձայնությամբ Պայմանագիրը կարող է երկարաձգվել յուրաքանչյուր հաջորդ տարվա համար՝ լրացուցիչ համաձայնագիր կնքելու միջոցով, եթե Ապրանքի մեկ միավորի արժեքը չի ավելանում:</w:t>
            </w:r>
          </w:p>
        </w:tc>
        <w:tc>
          <w:tcPr>
            <w:tcW w:w="4819" w:type="dxa"/>
            <w:tcBorders>
              <w:top w:val="nil"/>
              <w:left w:val="nil"/>
              <w:bottom w:val="nil"/>
              <w:right w:val="nil"/>
            </w:tcBorders>
          </w:tcPr>
          <w:p w14:paraId="2AF380D3" w14:textId="5E1CE78F" w:rsidR="009E202C" w:rsidRPr="00565918" w:rsidRDefault="009E202C" w:rsidP="009E202C">
            <w:pPr>
              <w:widowControl w:val="0"/>
              <w:tabs>
                <w:tab w:val="left" w:pos="-240"/>
                <w:tab w:val="left" w:pos="709"/>
                <w:tab w:val="left" w:pos="7982"/>
              </w:tabs>
              <w:suppressAutoHyphens/>
              <w:jc w:val="both"/>
              <w:rPr>
                <w:rFonts w:ascii="Sylfaen" w:hAnsi="Sylfaen"/>
                <w:color w:val="000000" w:themeColor="text1"/>
                <w:sz w:val="20"/>
                <w:szCs w:val="20"/>
              </w:rPr>
            </w:pPr>
            <w:r w:rsidRPr="00565918">
              <w:rPr>
                <w:rFonts w:ascii="Sylfaen" w:hAnsi="Sylfaen"/>
                <w:color w:val="000000" w:themeColor="text1"/>
                <w:sz w:val="20"/>
                <w:szCs w:val="20"/>
              </w:rPr>
              <w:t>8.2 По соглашению сторон Договор может быть пролонгирован на каждый последующий год, путем заключения дополнительного соглашения, в случае не увеличе</w:t>
            </w:r>
            <w:r w:rsidR="00695AA1">
              <w:rPr>
                <w:rFonts w:ascii="Sylfaen" w:hAnsi="Sylfaen"/>
                <w:color w:val="000000" w:themeColor="text1"/>
                <w:sz w:val="20"/>
                <w:szCs w:val="20"/>
              </w:rPr>
              <w:t>ния стоимости за единицу Товара.</w:t>
            </w:r>
          </w:p>
        </w:tc>
      </w:tr>
      <w:tr w:rsidR="009E202C" w:rsidRPr="000C1728" w14:paraId="3737E792" w14:textId="77777777" w:rsidTr="00922E1A">
        <w:trPr>
          <w:trHeight w:val="80"/>
        </w:trPr>
        <w:tc>
          <w:tcPr>
            <w:tcW w:w="5559" w:type="dxa"/>
            <w:tcBorders>
              <w:top w:val="nil"/>
              <w:left w:val="nil"/>
              <w:bottom w:val="nil"/>
              <w:right w:val="nil"/>
            </w:tcBorders>
          </w:tcPr>
          <w:p w14:paraId="11FD9480" w14:textId="77777777" w:rsidR="009E202C" w:rsidRPr="006037BA" w:rsidRDefault="009E202C" w:rsidP="009E202C">
            <w:pPr>
              <w:shd w:val="clear" w:color="auto" w:fill="FFFFFF" w:themeFill="background1"/>
              <w:jc w:val="both"/>
              <w:rPr>
                <w:rFonts w:ascii="Sylfaen" w:hAnsi="Sylfaen" w:cs="Sylfaen"/>
                <w:sz w:val="20"/>
                <w:szCs w:val="20"/>
                <w:lang w:val="hy-AM"/>
              </w:rPr>
            </w:pPr>
          </w:p>
          <w:p w14:paraId="4836B975" w14:textId="77777777" w:rsidR="009E202C" w:rsidRPr="006037BA" w:rsidRDefault="009E202C" w:rsidP="009E202C">
            <w:pPr>
              <w:shd w:val="clear" w:color="auto" w:fill="FFFFFF" w:themeFill="background1"/>
              <w:jc w:val="both"/>
              <w:rPr>
                <w:rFonts w:ascii="Sylfaen" w:hAnsi="Sylfaen"/>
                <w:sz w:val="20"/>
                <w:szCs w:val="20"/>
                <w:lang w:val="pt-BR"/>
              </w:rPr>
            </w:pPr>
            <w:r w:rsidRPr="006037BA">
              <w:rPr>
                <w:rFonts w:ascii="Sylfaen" w:hAnsi="Sylfaen" w:cs="Sylfaen"/>
                <w:sz w:val="20"/>
                <w:szCs w:val="20"/>
                <w:lang w:val="hy-AM"/>
              </w:rPr>
              <w:t>8.3. Պայմանգիրը</w:t>
            </w:r>
            <w:r w:rsidRPr="006037BA">
              <w:rPr>
                <w:rFonts w:ascii="Sylfaen" w:hAnsi="Sylfaen"/>
                <w:sz w:val="20"/>
                <w:szCs w:val="20"/>
                <w:lang w:val="pt-BR"/>
              </w:rPr>
              <w:t xml:space="preserve"> </w:t>
            </w:r>
            <w:r w:rsidRPr="006037BA">
              <w:rPr>
                <w:rFonts w:ascii="Sylfaen" w:hAnsi="Sylfaen" w:cs="Sylfaen"/>
                <w:sz w:val="20"/>
                <w:szCs w:val="20"/>
                <w:lang w:val="hy-AM"/>
              </w:rPr>
              <w:t>կարող</w:t>
            </w:r>
            <w:r w:rsidRPr="006037BA">
              <w:rPr>
                <w:rFonts w:ascii="Sylfaen" w:hAnsi="Sylfaen"/>
                <w:sz w:val="20"/>
                <w:szCs w:val="20"/>
                <w:lang w:val="pt-BR"/>
              </w:rPr>
              <w:t xml:space="preserve"> </w:t>
            </w:r>
            <w:r w:rsidRPr="006037BA">
              <w:rPr>
                <w:rFonts w:ascii="Sylfaen" w:hAnsi="Sylfaen" w:cs="Sylfaen"/>
                <w:sz w:val="20"/>
                <w:szCs w:val="20"/>
                <w:lang w:val="hy-AM"/>
              </w:rPr>
              <w:t>է</w:t>
            </w:r>
            <w:r w:rsidRPr="006037BA">
              <w:rPr>
                <w:rFonts w:ascii="Sylfaen" w:hAnsi="Sylfaen"/>
                <w:sz w:val="20"/>
                <w:szCs w:val="20"/>
                <w:lang w:val="pt-BR"/>
              </w:rPr>
              <w:t xml:space="preserve">  </w:t>
            </w:r>
            <w:r w:rsidRPr="006037BA">
              <w:rPr>
                <w:rFonts w:ascii="Sylfaen" w:hAnsi="Sylfaen" w:cs="Sylfaen"/>
                <w:sz w:val="20"/>
                <w:szCs w:val="20"/>
                <w:lang w:val="hy-AM"/>
              </w:rPr>
              <w:t>վաղաժամկետ</w:t>
            </w:r>
            <w:r w:rsidRPr="006037BA">
              <w:rPr>
                <w:rFonts w:ascii="Sylfaen" w:hAnsi="Sylfaen"/>
                <w:sz w:val="20"/>
                <w:szCs w:val="20"/>
                <w:lang w:val="pt-BR"/>
              </w:rPr>
              <w:t xml:space="preserve"> </w:t>
            </w:r>
            <w:r w:rsidRPr="006037BA">
              <w:rPr>
                <w:rFonts w:ascii="Sylfaen" w:hAnsi="Sylfaen" w:cs="Sylfaen"/>
                <w:sz w:val="20"/>
                <w:szCs w:val="20"/>
                <w:lang w:val="hy-AM"/>
              </w:rPr>
              <w:t>լուծվել</w:t>
            </w:r>
            <w:r w:rsidRPr="006037BA">
              <w:rPr>
                <w:rFonts w:ascii="Sylfaen" w:hAnsi="Sylfaen"/>
                <w:sz w:val="20"/>
                <w:szCs w:val="20"/>
                <w:lang w:val="pt-BR"/>
              </w:rPr>
              <w:t>.</w:t>
            </w:r>
          </w:p>
          <w:p w14:paraId="767597DD" w14:textId="77777777" w:rsidR="009E202C" w:rsidRPr="006037BA" w:rsidRDefault="009E202C" w:rsidP="009E202C">
            <w:pPr>
              <w:shd w:val="clear" w:color="auto" w:fill="FFFFFF" w:themeFill="background1"/>
              <w:jc w:val="both"/>
              <w:rPr>
                <w:rFonts w:ascii="Sylfaen" w:hAnsi="Sylfaen"/>
                <w:sz w:val="20"/>
                <w:szCs w:val="20"/>
                <w:lang w:val="pt-BR"/>
              </w:rPr>
            </w:pPr>
            <w:r w:rsidRPr="006037BA">
              <w:rPr>
                <w:rFonts w:ascii="Sylfaen" w:hAnsi="Sylfaen"/>
                <w:sz w:val="20"/>
                <w:szCs w:val="20"/>
                <w:lang w:val="pt-BR"/>
              </w:rPr>
              <w:t xml:space="preserve">- </w:t>
            </w:r>
            <w:r w:rsidRPr="006037BA">
              <w:rPr>
                <w:rFonts w:ascii="Sylfaen" w:hAnsi="Sylfaen" w:cs="Sylfaen"/>
                <w:sz w:val="20"/>
                <w:szCs w:val="20"/>
              </w:rPr>
              <w:t>Կողմերի</w:t>
            </w:r>
            <w:r w:rsidRPr="006037BA">
              <w:rPr>
                <w:rFonts w:ascii="Sylfaen" w:hAnsi="Sylfaen"/>
                <w:sz w:val="20"/>
                <w:szCs w:val="20"/>
                <w:lang w:val="pt-BR"/>
              </w:rPr>
              <w:t xml:space="preserve"> </w:t>
            </w:r>
            <w:r w:rsidRPr="006037BA">
              <w:rPr>
                <w:rFonts w:ascii="Sylfaen" w:hAnsi="Sylfaen" w:cs="Sylfaen"/>
                <w:sz w:val="20"/>
                <w:szCs w:val="20"/>
              </w:rPr>
              <w:t>գրավոր</w:t>
            </w:r>
            <w:r w:rsidRPr="006037BA">
              <w:rPr>
                <w:rFonts w:ascii="Sylfaen" w:hAnsi="Sylfaen"/>
                <w:sz w:val="20"/>
                <w:szCs w:val="20"/>
                <w:lang w:val="pt-BR"/>
              </w:rPr>
              <w:t xml:space="preserve"> </w:t>
            </w:r>
            <w:r w:rsidRPr="006037BA">
              <w:rPr>
                <w:rFonts w:ascii="Sylfaen" w:hAnsi="Sylfaen" w:cs="Sylfaen"/>
                <w:sz w:val="20"/>
                <w:szCs w:val="20"/>
              </w:rPr>
              <w:t>համաձայնությամբ</w:t>
            </w:r>
            <w:r w:rsidRPr="006037BA">
              <w:rPr>
                <w:rFonts w:ascii="Sylfaen" w:hAnsi="Sylfaen"/>
                <w:sz w:val="20"/>
                <w:szCs w:val="20"/>
                <w:lang w:val="pt-BR"/>
              </w:rPr>
              <w:t>,</w:t>
            </w:r>
          </w:p>
          <w:p w14:paraId="184FFBBD" w14:textId="77777777" w:rsidR="009E202C" w:rsidRPr="006037BA" w:rsidRDefault="009E202C" w:rsidP="009E202C">
            <w:pPr>
              <w:shd w:val="clear" w:color="auto" w:fill="FFFFFF" w:themeFill="background1"/>
              <w:jc w:val="both"/>
              <w:rPr>
                <w:rFonts w:ascii="Sylfaen" w:hAnsi="Sylfaen"/>
                <w:sz w:val="20"/>
                <w:szCs w:val="20"/>
                <w:lang w:val="pt-BR"/>
              </w:rPr>
            </w:pPr>
            <w:r w:rsidRPr="006037BA">
              <w:rPr>
                <w:rFonts w:ascii="Sylfaen" w:hAnsi="Sylfaen"/>
                <w:sz w:val="20"/>
                <w:szCs w:val="20"/>
                <w:lang w:val="pt-BR"/>
              </w:rPr>
              <w:t xml:space="preserve"> - </w:t>
            </w:r>
            <w:r w:rsidRPr="006037BA">
              <w:rPr>
                <w:rFonts w:ascii="Sylfaen" w:hAnsi="Sylfaen"/>
                <w:sz w:val="20"/>
                <w:szCs w:val="20"/>
                <w:lang w:val="hy-AM"/>
              </w:rPr>
              <w:t xml:space="preserve"> </w:t>
            </w:r>
            <w:r w:rsidRPr="006037BA">
              <w:rPr>
                <w:rFonts w:ascii="Sylfaen" w:hAnsi="Sylfaen" w:cs="Sylfaen"/>
                <w:sz w:val="20"/>
                <w:szCs w:val="20"/>
                <w:lang w:val="hy-AM"/>
              </w:rPr>
              <w:t>Պայմանագրի</w:t>
            </w:r>
            <w:r w:rsidRPr="006037BA">
              <w:rPr>
                <w:rFonts w:ascii="Sylfaen" w:hAnsi="Sylfaen"/>
                <w:sz w:val="20"/>
                <w:szCs w:val="20"/>
                <w:lang w:val="hy-AM"/>
              </w:rPr>
              <w:t xml:space="preserve"> </w:t>
            </w:r>
            <w:r w:rsidRPr="006037BA">
              <w:rPr>
                <w:rFonts w:ascii="Sylfaen" w:hAnsi="Sylfaen" w:cs="Sylfaen"/>
                <w:sz w:val="20"/>
                <w:szCs w:val="20"/>
                <w:lang w:val="hy-AM"/>
              </w:rPr>
              <w:t>Կողմի</w:t>
            </w:r>
            <w:r w:rsidRPr="006037BA">
              <w:rPr>
                <w:rFonts w:ascii="Sylfaen" w:hAnsi="Sylfaen"/>
                <w:sz w:val="20"/>
                <w:szCs w:val="20"/>
                <w:lang w:val="pt-BR"/>
              </w:rPr>
              <w:t xml:space="preserve"> </w:t>
            </w:r>
            <w:r w:rsidRPr="006037BA">
              <w:rPr>
                <w:rFonts w:ascii="Sylfaen" w:hAnsi="Sylfaen" w:cs="Sylfaen"/>
                <w:sz w:val="20"/>
                <w:szCs w:val="20"/>
              </w:rPr>
              <w:t>նախաձեռնությամբ</w:t>
            </w:r>
            <w:r w:rsidRPr="006037BA">
              <w:rPr>
                <w:rFonts w:ascii="Sylfaen" w:hAnsi="Sylfaen"/>
                <w:sz w:val="20"/>
                <w:szCs w:val="20"/>
                <w:lang w:val="pt-BR"/>
              </w:rPr>
              <w:t xml:space="preserve">` </w:t>
            </w:r>
            <w:r w:rsidRPr="006037BA">
              <w:rPr>
                <w:rFonts w:ascii="Sylfaen" w:hAnsi="Sylfaen" w:cs="Sylfaen"/>
                <w:sz w:val="20"/>
                <w:szCs w:val="20"/>
              </w:rPr>
              <w:t>միակողմանի</w:t>
            </w:r>
            <w:r w:rsidRPr="006037BA">
              <w:rPr>
                <w:rFonts w:ascii="Sylfaen" w:hAnsi="Sylfaen"/>
                <w:sz w:val="20"/>
                <w:szCs w:val="20"/>
                <w:lang w:val="pt-BR"/>
              </w:rPr>
              <w:t xml:space="preserve"> </w:t>
            </w:r>
            <w:r w:rsidRPr="006037BA">
              <w:rPr>
                <w:rFonts w:ascii="Sylfaen" w:hAnsi="Sylfaen" w:cs="Sylfaen"/>
                <w:sz w:val="20"/>
                <w:szCs w:val="20"/>
              </w:rPr>
              <w:t>կարգով</w:t>
            </w:r>
            <w:r w:rsidRPr="006037BA">
              <w:rPr>
                <w:rFonts w:ascii="Sylfaen" w:hAnsi="Sylfaen"/>
                <w:sz w:val="20"/>
                <w:szCs w:val="20"/>
                <w:lang w:val="pt-BR"/>
              </w:rPr>
              <w:t xml:space="preserve">, </w:t>
            </w:r>
            <w:r w:rsidRPr="006037BA">
              <w:rPr>
                <w:rFonts w:ascii="Sylfaen" w:hAnsi="Sylfaen" w:cs="Sylfaen"/>
                <w:sz w:val="20"/>
                <w:szCs w:val="20"/>
                <w:lang w:val="hy-AM"/>
              </w:rPr>
              <w:t>եթե</w:t>
            </w:r>
            <w:r w:rsidRPr="006037BA">
              <w:rPr>
                <w:rFonts w:ascii="Sylfaen" w:hAnsi="Sylfaen"/>
                <w:sz w:val="20"/>
                <w:szCs w:val="20"/>
                <w:lang w:val="hy-AM"/>
              </w:rPr>
              <w:t xml:space="preserve"> </w:t>
            </w:r>
            <w:r w:rsidRPr="006037BA">
              <w:rPr>
                <w:rFonts w:ascii="Sylfaen" w:hAnsi="Sylfaen" w:cs="Sylfaen"/>
                <w:sz w:val="20"/>
                <w:szCs w:val="20"/>
                <w:lang w:val="hy-AM"/>
              </w:rPr>
              <w:t>մյուս</w:t>
            </w:r>
            <w:r w:rsidRPr="006037BA">
              <w:rPr>
                <w:rFonts w:ascii="Sylfaen" w:hAnsi="Sylfaen"/>
                <w:sz w:val="20"/>
                <w:szCs w:val="20"/>
                <w:lang w:val="pt-BR"/>
              </w:rPr>
              <w:t xml:space="preserve"> </w:t>
            </w:r>
            <w:r w:rsidRPr="006037BA">
              <w:rPr>
                <w:rFonts w:ascii="Sylfaen" w:hAnsi="Sylfaen" w:cs="Sylfaen"/>
                <w:sz w:val="20"/>
                <w:szCs w:val="20"/>
              </w:rPr>
              <w:t>Կողմը</w:t>
            </w:r>
            <w:r w:rsidRPr="006037BA">
              <w:rPr>
                <w:rFonts w:ascii="Sylfaen" w:hAnsi="Sylfaen"/>
                <w:sz w:val="20"/>
                <w:szCs w:val="20"/>
                <w:lang w:val="pt-BR"/>
              </w:rPr>
              <w:t xml:space="preserve"> </w:t>
            </w:r>
            <w:r w:rsidRPr="006037BA">
              <w:rPr>
                <w:rFonts w:ascii="Sylfaen" w:hAnsi="Sylfaen" w:cs="Sylfaen"/>
                <w:sz w:val="20"/>
                <w:szCs w:val="20"/>
              </w:rPr>
              <w:t>խախտել</w:t>
            </w:r>
            <w:r w:rsidRPr="006037BA">
              <w:rPr>
                <w:rFonts w:ascii="Sylfaen" w:hAnsi="Sylfaen"/>
                <w:sz w:val="20"/>
                <w:szCs w:val="20"/>
                <w:lang w:val="pt-BR"/>
              </w:rPr>
              <w:t xml:space="preserve"> </w:t>
            </w:r>
            <w:r w:rsidRPr="006037BA">
              <w:rPr>
                <w:rFonts w:ascii="Sylfaen" w:hAnsi="Sylfaen" w:cs="Sylfaen"/>
                <w:sz w:val="20"/>
                <w:szCs w:val="20"/>
              </w:rPr>
              <w:t>է</w:t>
            </w:r>
            <w:r w:rsidRPr="006037BA">
              <w:rPr>
                <w:rFonts w:ascii="Sylfaen" w:hAnsi="Sylfaen"/>
                <w:sz w:val="20"/>
                <w:szCs w:val="20"/>
                <w:lang w:val="pt-BR"/>
              </w:rPr>
              <w:t xml:space="preserve"> </w:t>
            </w:r>
            <w:r w:rsidRPr="006037BA">
              <w:rPr>
                <w:rFonts w:ascii="Sylfaen" w:hAnsi="Sylfaen" w:cs="Sylfaen"/>
                <w:sz w:val="20"/>
                <w:szCs w:val="20"/>
              </w:rPr>
              <w:t>պայմանագրային</w:t>
            </w:r>
            <w:r w:rsidRPr="006037BA">
              <w:rPr>
                <w:rFonts w:ascii="Sylfaen" w:hAnsi="Sylfaen"/>
                <w:sz w:val="20"/>
                <w:szCs w:val="20"/>
                <w:lang w:val="pt-BR"/>
              </w:rPr>
              <w:t xml:space="preserve"> </w:t>
            </w:r>
            <w:r w:rsidRPr="006037BA">
              <w:rPr>
                <w:rFonts w:ascii="Sylfaen" w:hAnsi="Sylfaen" w:cs="Sylfaen"/>
                <w:sz w:val="20"/>
                <w:szCs w:val="20"/>
              </w:rPr>
              <w:t>պարտավորությունները</w:t>
            </w:r>
            <w:r w:rsidRPr="006037BA">
              <w:rPr>
                <w:rFonts w:ascii="Sylfaen" w:hAnsi="Sylfaen"/>
                <w:sz w:val="20"/>
                <w:szCs w:val="20"/>
                <w:lang w:val="pt-BR"/>
              </w:rPr>
              <w:t>,</w:t>
            </w:r>
          </w:p>
          <w:p w14:paraId="4F793E47" w14:textId="77777777" w:rsidR="009E202C" w:rsidRPr="00565918" w:rsidRDefault="009E202C" w:rsidP="009E202C">
            <w:pPr>
              <w:shd w:val="clear" w:color="auto" w:fill="FFFFFF" w:themeFill="background1"/>
              <w:jc w:val="both"/>
              <w:rPr>
                <w:rFonts w:ascii="Sylfaen" w:hAnsi="Sylfaen"/>
                <w:sz w:val="20"/>
                <w:szCs w:val="20"/>
                <w:lang w:val="pt-BR"/>
              </w:rPr>
            </w:pPr>
            <w:r w:rsidRPr="006037BA">
              <w:rPr>
                <w:rFonts w:ascii="Sylfaen" w:hAnsi="Sylfaen"/>
                <w:sz w:val="20"/>
                <w:szCs w:val="20"/>
                <w:lang w:val="pt-BR"/>
              </w:rPr>
              <w:t xml:space="preserve">- </w:t>
            </w:r>
            <w:r w:rsidRPr="006037BA">
              <w:rPr>
                <w:rFonts w:ascii="Sylfaen" w:hAnsi="Sylfaen" w:cs="Sylfaen"/>
                <w:sz w:val="20"/>
                <w:szCs w:val="20"/>
              </w:rPr>
              <w:t>ՀՀ</w:t>
            </w:r>
            <w:r w:rsidRPr="006037BA">
              <w:rPr>
                <w:rFonts w:ascii="Sylfaen" w:hAnsi="Sylfaen"/>
                <w:sz w:val="20"/>
                <w:szCs w:val="20"/>
                <w:lang w:val="pt-BR"/>
              </w:rPr>
              <w:t xml:space="preserve"> </w:t>
            </w:r>
            <w:r w:rsidRPr="006037BA">
              <w:rPr>
                <w:rFonts w:ascii="Sylfaen" w:hAnsi="Sylfaen" w:cs="Sylfaen"/>
                <w:sz w:val="20"/>
                <w:szCs w:val="20"/>
              </w:rPr>
              <w:t>գործող</w:t>
            </w:r>
            <w:r w:rsidRPr="006037BA">
              <w:rPr>
                <w:rFonts w:ascii="Sylfaen" w:hAnsi="Sylfaen"/>
                <w:sz w:val="20"/>
                <w:szCs w:val="20"/>
                <w:lang w:val="pt-BR"/>
              </w:rPr>
              <w:t xml:space="preserve"> </w:t>
            </w:r>
            <w:r w:rsidRPr="006037BA">
              <w:rPr>
                <w:rFonts w:ascii="Sylfaen" w:hAnsi="Sylfaen" w:cs="Sylfaen"/>
                <w:sz w:val="20"/>
                <w:szCs w:val="20"/>
              </w:rPr>
              <w:t>օրենսդրությամբ</w:t>
            </w:r>
            <w:r w:rsidRPr="006037BA">
              <w:rPr>
                <w:rFonts w:ascii="Sylfaen" w:hAnsi="Sylfaen"/>
                <w:sz w:val="20"/>
                <w:szCs w:val="20"/>
                <w:lang w:val="pt-BR"/>
              </w:rPr>
              <w:t xml:space="preserve"> </w:t>
            </w:r>
            <w:r w:rsidRPr="006037BA">
              <w:rPr>
                <w:rFonts w:ascii="Sylfaen" w:hAnsi="Sylfaen" w:cs="Sylfaen"/>
                <w:sz w:val="20"/>
                <w:szCs w:val="20"/>
              </w:rPr>
              <w:t>նախատեսված</w:t>
            </w:r>
            <w:r w:rsidRPr="006037BA">
              <w:rPr>
                <w:rFonts w:ascii="Sylfaen" w:hAnsi="Sylfaen"/>
                <w:sz w:val="20"/>
                <w:szCs w:val="20"/>
                <w:lang w:val="pt-BR"/>
              </w:rPr>
              <w:t xml:space="preserve"> </w:t>
            </w:r>
            <w:r w:rsidRPr="006037BA">
              <w:rPr>
                <w:rFonts w:ascii="Sylfaen" w:hAnsi="Sylfaen" w:cs="Sylfaen"/>
                <w:sz w:val="20"/>
                <w:szCs w:val="20"/>
              </w:rPr>
              <w:t>այլ</w:t>
            </w:r>
            <w:r w:rsidRPr="006037BA">
              <w:rPr>
                <w:rFonts w:ascii="Sylfaen" w:hAnsi="Sylfaen"/>
                <w:sz w:val="20"/>
                <w:szCs w:val="20"/>
                <w:lang w:val="pt-BR"/>
              </w:rPr>
              <w:t xml:space="preserve"> </w:t>
            </w:r>
            <w:r w:rsidRPr="006037BA">
              <w:rPr>
                <w:rFonts w:ascii="Sylfaen" w:hAnsi="Sylfaen" w:cs="Sylfaen"/>
                <w:sz w:val="20"/>
                <w:szCs w:val="20"/>
              </w:rPr>
              <w:t>դեպքերում</w:t>
            </w:r>
            <w:r w:rsidRPr="006037BA">
              <w:rPr>
                <w:rFonts w:ascii="Sylfaen" w:hAnsi="Sylfaen"/>
                <w:sz w:val="20"/>
                <w:szCs w:val="20"/>
                <w:lang w:val="pt-BR"/>
              </w:rPr>
              <w:t>:</w:t>
            </w:r>
          </w:p>
        </w:tc>
        <w:tc>
          <w:tcPr>
            <w:tcW w:w="4819" w:type="dxa"/>
            <w:tcBorders>
              <w:top w:val="nil"/>
              <w:left w:val="nil"/>
              <w:bottom w:val="nil"/>
              <w:right w:val="nil"/>
            </w:tcBorders>
          </w:tcPr>
          <w:p w14:paraId="7957019B" w14:textId="77777777" w:rsidR="009E202C" w:rsidRDefault="009E202C" w:rsidP="009E202C">
            <w:pPr>
              <w:shd w:val="clear" w:color="auto" w:fill="FFFFFF" w:themeFill="background1"/>
              <w:jc w:val="both"/>
              <w:rPr>
                <w:rFonts w:ascii="Sylfaen" w:hAnsi="Sylfaen"/>
                <w:sz w:val="20"/>
                <w:szCs w:val="20"/>
                <w:lang w:val="hy-AM"/>
              </w:rPr>
            </w:pPr>
          </w:p>
          <w:p w14:paraId="19E59305" w14:textId="77777777" w:rsidR="009E202C" w:rsidRPr="006037BA" w:rsidRDefault="009E202C" w:rsidP="009E202C">
            <w:pPr>
              <w:shd w:val="clear" w:color="auto" w:fill="FFFFFF" w:themeFill="background1"/>
              <w:jc w:val="both"/>
              <w:rPr>
                <w:rFonts w:ascii="Sylfaen" w:hAnsi="Sylfaen"/>
                <w:sz w:val="20"/>
                <w:szCs w:val="20"/>
              </w:rPr>
            </w:pPr>
            <w:r w:rsidRPr="00392D11">
              <w:rPr>
                <w:rFonts w:ascii="Sylfaen" w:hAnsi="Sylfaen"/>
                <w:sz w:val="20"/>
                <w:szCs w:val="20"/>
                <w:lang w:val="hy-AM"/>
              </w:rPr>
              <w:t>8</w:t>
            </w:r>
            <w:r>
              <w:rPr>
                <w:rFonts w:ascii="Sylfaen" w:hAnsi="Sylfaen"/>
                <w:sz w:val="20"/>
                <w:szCs w:val="20"/>
              </w:rPr>
              <w:t>.3</w:t>
            </w:r>
            <w:r w:rsidRPr="00392D11">
              <w:rPr>
                <w:rFonts w:ascii="Sylfaen" w:hAnsi="Sylfaen"/>
                <w:sz w:val="20"/>
                <w:szCs w:val="20"/>
              </w:rPr>
              <w:t xml:space="preserve">. </w:t>
            </w:r>
            <w:r w:rsidRPr="006037BA">
              <w:rPr>
                <w:rFonts w:ascii="Sylfaen" w:hAnsi="Sylfaen"/>
                <w:sz w:val="20"/>
                <w:szCs w:val="20"/>
              </w:rPr>
              <w:t>Договор может быть расторгнут досрочно:</w:t>
            </w:r>
          </w:p>
          <w:p w14:paraId="1745D619" w14:textId="77777777" w:rsidR="009E202C" w:rsidRPr="006037BA" w:rsidRDefault="009E202C" w:rsidP="009E202C">
            <w:pPr>
              <w:shd w:val="clear" w:color="auto" w:fill="FFFFFF" w:themeFill="background1"/>
              <w:jc w:val="both"/>
              <w:rPr>
                <w:rFonts w:ascii="Sylfaen" w:hAnsi="Sylfaen"/>
                <w:sz w:val="20"/>
                <w:szCs w:val="20"/>
              </w:rPr>
            </w:pPr>
            <w:r w:rsidRPr="006037BA">
              <w:rPr>
                <w:rFonts w:ascii="Sylfaen" w:hAnsi="Sylfaen"/>
                <w:sz w:val="20"/>
                <w:szCs w:val="20"/>
              </w:rPr>
              <w:t>-по письменному согласию Сторон;</w:t>
            </w:r>
          </w:p>
          <w:p w14:paraId="6D334828" w14:textId="77777777" w:rsidR="009E202C" w:rsidRPr="006037BA" w:rsidRDefault="009E202C" w:rsidP="009E202C">
            <w:pPr>
              <w:shd w:val="clear" w:color="auto" w:fill="FFFFFF" w:themeFill="background1"/>
              <w:jc w:val="both"/>
              <w:rPr>
                <w:rFonts w:ascii="Sylfaen" w:hAnsi="Sylfaen"/>
                <w:sz w:val="20"/>
                <w:szCs w:val="20"/>
              </w:rPr>
            </w:pPr>
            <w:r w:rsidRPr="006037BA">
              <w:rPr>
                <w:rFonts w:ascii="Sylfaen" w:hAnsi="Sylfaen"/>
                <w:sz w:val="20"/>
                <w:szCs w:val="20"/>
              </w:rPr>
              <w:t>-по инициативе Стороны Договора в одностороннем порядке, в случае нарушения другой Стороной Договорных обязательств;</w:t>
            </w:r>
          </w:p>
          <w:p w14:paraId="3EE37623" w14:textId="79E51059" w:rsidR="009E202C" w:rsidRPr="00556E78" w:rsidRDefault="009E202C" w:rsidP="009E202C">
            <w:pPr>
              <w:shd w:val="clear" w:color="auto" w:fill="FFFFFF" w:themeFill="background1"/>
              <w:jc w:val="both"/>
              <w:rPr>
                <w:rFonts w:ascii="Sylfaen" w:hAnsi="Sylfaen"/>
                <w:sz w:val="20"/>
                <w:szCs w:val="20"/>
              </w:rPr>
            </w:pPr>
            <w:r w:rsidRPr="006037BA">
              <w:rPr>
                <w:rFonts w:ascii="Sylfaen" w:hAnsi="Sylfaen"/>
                <w:sz w:val="20"/>
                <w:szCs w:val="20"/>
              </w:rPr>
              <w:t>-в иных случаях, предусмотренных действующим законодательством РА.</w:t>
            </w:r>
          </w:p>
        </w:tc>
      </w:tr>
      <w:tr w:rsidR="009E202C" w:rsidRPr="00392D11" w14:paraId="0E01D7AD" w14:textId="77777777" w:rsidTr="00922E1A">
        <w:tc>
          <w:tcPr>
            <w:tcW w:w="5559" w:type="dxa"/>
            <w:tcBorders>
              <w:top w:val="nil"/>
              <w:left w:val="nil"/>
              <w:bottom w:val="nil"/>
              <w:right w:val="nil"/>
            </w:tcBorders>
          </w:tcPr>
          <w:p w14:paraId="76BB911F" w14:textId="77777777" w:rsidR="009E202C" w:rsidRDefault="009E202C" w:rsidP="00922E1A">
            <w:pPr>
              <w:shd w:val="clear" w:color="auto" w:fill="FFFFFF" w:themeFill="background1"/>
              <w:rPr>
                <w:rFonts w:ascii="Sylfaen" w:hAnsi="Sylfaen"/>
                <w:b/>
                <w:color w:val="000000" w:themeColor="text1"/>
                <w:sz w:val="20"/>
                <w:szCs w:val="20"/>
                <w:lang w:val="hy-AM"/>
              </w:rPr>
            </w:pPr>
          </w:p>
          <w:p w14:paraId="14BB3E3D" w14:textId="77777777" w:rsidR="009E202C" w:rsidRPr="00392D11" w:rsidRDefault="009E202C" w:rsidP="009E202C">
            <w:pPr>
              <w:shd w:val="clear" w:color="auto" w:fill="FFFFFF" w:themeFill="background1"/>
              <w:jc w:val="center"/>
              <w:rPr>
                <w:rFonts w:ascii="Sylfaen" w:hAnsi="Sylfaen"/>
                <w:b/>
                <w:color w:val="000000" w:themeColor="text1"/>
                <w:sz w:val="20"/>
                <w:szCs w:val="20"/>
                <w:lang w:val="hy-AM"/>
              </w:rPr>
            </w:pPr>
            <w:r w:rsidRPr="00392D11">
              <w:rPr>
                <w:rFonts w:ascii="Sylfaen" w:hAnsi="Sylfaen"/>
                <w:b/>
                <w:color w:val="000000" w:themeColor="text1"/>
                <w:sz w:val="20"/>
                <w:szCs w:val="20"/>
                <w:lang w:val="hy-AM"/>
              </w:rPr>
              <w:lastRenderedPageBreak/>
              <w:t xml:space="preserve">9. </w:t>
            </w:r>
            <w:r w:rsidRPr="00392D11">
              <w:rPr>
                <w:rFonts w:ascii="Sylfaen" w:hAnsi="Sylfaen" w:cs="Sylfaen"/>
                <w:b/>
                <w:color w:val="000000" w:themeColor="text1"/>
                <w:sz w:val="20"/>
                <w:szCs w:val="20"/>
                <w:lang w:val="hy-AM"/>
              </w:rPr>
              <w:t>Վեճերի</w:t>
            </w:r>
            <w:r w:rsidRPr="00392D11">
              <w:rPr>
                <w:rFonts w:ascii="Sylfaen" w:hAnsi="Sylfaen"/>
                <w:b/>
                <w:color w:val="000000" w:themeColor="text1"/>
                <w:sz w:val="20"/>
                <w:szCs w:val="20"/>
                <w:lang w:val="hy-AM"/>
              </w:rPr>
              <w:t xml:space="preserve"> </w:t>
            </w:r>
            <w:r w:rsidRPr="00392D11">
              <w:rPr>
                <w:rFonts w:ascii="Sylfaen" w:hAnsi="Sylfaen" w:cs="Sylfaen"/>
                <w:b/>
                <w:color w:val="000000" w:themeColor="text1"/>
                <w:sz w:val="20"/>
                <w:szCs w:val="20"/>
                <w:lang w:val="hy-AM"/>
              </w:rPr>
              <w:t>լուծուման կարգը</w:t>
            </w:r>
          </w:p>
          <w:p w14:paraId="6E4F53E5" w14:textId="77777777" w:rsidR="009E202C" w:rsidRPr="00392D11" w:rsidRDefault="009E202C" w:rsidP="009E202C">
            <w:pPr>
              <w:shd w:val="clear" w:color="auto" w:fill="FFFFFF" w:themeFill="background1"/>
              <w:jc w:val="both"/>
              <w:rPr>
                <w:rFonts w:ascii="Sylfaen" w:hAnsi="Sylfaen" w:cs="Sylfaen"/>
                <w:sz w:val="20"/>
                <w:szCs w:val="20"/>
                <w:lang w:val="hy-AM"/>
              </w:rPr>
            </w:pPr>
          </w:p>
        </w:tc>
        <w:tc>
          <w:tcPr>
            <w:tcW w:w="4819" w:type="dxa"/>
            <w:tcBorders>
              <w:top w:val="nil"/>
              <w:left w:val="nil"/>
              <w:bottom w:val="nil"/>
              <w:right w:val="nil"/>
            </w:tcBorders>
          </w:tcPr>
          <w:p w14:paraId="745258B2" w14:textId="77777777" w:rsidR="009E202C" w:rsidRDefault="009E202C" w:rsidP="009E202C">
            <w:pPr>
              <w:shd w:val="clear" w:color="auto" w:fill="FFFFFF" w:themeFill="background1"/>
              <w:jc w:val="center"/>
              <w:rPr>
                <w:rFonts w:ascii="Sylfaen" w:hAnsi="Sylfaen"/>
                <w:b/>
                <w:color w:val="000000" w:themeColor="text1"/>
                <w:sz w:val="20"/>
                <w:szCs w:val="20"/>
                <w:lang w:val="hy-AM"/>
              </w:rPr>
            </w:pPr>
          </w:p>
          <w:p w14:paraId="1621A312" w14:textId="77777777" w:rsidR="009E202C" w:rsidRPr="00392D11" w:rsidRDefault="009E202C" w:rsidP="009E202C">
            <w:pPr>
              <w:shd w:val="clear" w:color="auto" w:fill="FFFFFF" w:themeFill="background1"/>
              <w:jc w:val="center"/>
              <w:rPr>
                <w:rFonts w:ascii="Sylfaen" w:hAnsi="Sylfaen"/>
                <w:b/>
                <w:color w:val="000000" w:themeColor="text1"/>
                <w:sz w:val="20"/>
                <w:szCs w:val="20"/>
              </w:rPr>
            </w:pPr>
            <w:r w:rsidRPr="00392D11">
              <w:rPr>
                <w:rFonts w:ascii="Sylfaen" w:hAnsi="Sylfaen"/>
                <w:b/>
                <w:color w:val="000000" w:themeColor="text1"/>
                <w:sz w:val="20"/>
                <w:szCs w:val="20"/>
                <w:lang w:val="hy-AM"/>
              </w:rPr>
              <w:lastRenderedPageBreak/>
              <w:t>9</w:t>
            </w:r>
            <w:r w:rsidRPr="00392D11">
              <w:rPr>
                <w:rFonts w:ascii="Sylfaen" w:hAnsi="Sylfaen"/>
                <w:b/>
                <w:color w:val="000000" w:themeColor="text1"/>
                <w:sz w:val="20"/>
                <w:szCs w:val="20"/>
              </w:rPr>
              <w:t>.</w:t>
            </w:r>
            <w:r w:rsidRPr="00392D11">
              <w:rPr>
                <w:rFonts w:ascii="Sylfaen" w:hAnsi="Sylfaen"/>
                <w:b/>
                <w:color w:val="000000" w:themeColor="text1"/>
                <w:sz w:val="20"/>
                <w:szCs w:val="20"/>
              </w:rPr>
              <w:tab/>
              <w:t>Порядок разрешения споров</w:t>
            </w:r>
          </w:p>
          <w:p w14:paraId="2379AD80" w14:textId="77777777" w:rsidR="009E202C" w:rsidRPr="00392D11" w:rsidRDefault="009E202C" w:rsidP="009E202C">
            <w:pPr>
              <w:shd w:val="clear" w:color="auto" w:fill="FFFFFF" w:themeFill="background1"/>
              <w:jc w:val="both"/>
              <w:rPr>
                <w:rFonts w:ascii="Sylfaen" w:hAnsi="Sylfaen"/>
                <w:sz w:val="20"/>
                <w:szCs w:val="20"/>
                <w:lang w:val="hy-AM"/>
              </w:rPr>
            </w:pPr>
          </w:p>
        </w:tc>
      </w:tr>
      <w:tr w:rsidR="009E202C" w:rsidRPr="000C1728" w14:paraId="7B329F7C" w14:textId="77777777" w:rsidTr="00922E1A">
        <w:tc>
          <w:tcPr>
            <w:tcW w:w="5559" w:type="dxa"/>
            <w:tcBorders>
              <w:top w:val="nil"/>
              <w:left w:val="nil"/>
              <w:bottom w:val="nil"/>
              <w:right w:val="nil"/>
            </w:tcBorders>
          </w:tcPr>
          <w:p w14:paraId="77BBC8F5" w14:textId="77777777" w:rsidR="009E202C" w:rsidRPr="00CE50CD" w:rsidRDefault="009E202C" w:rsidP="009E202C">
            <w:pPr>
              <w:shd w:val="clear" w:color="auto" w:fill="FFFFFF" w:themeFill="background1"/>
              <w:jc w:val="both"/>
              <w:rPr>
                <w:rFonts w:ascii="Sylfaen" w:hAnsi="Sylfaen"/>
                <w:sz w:val="20"/>
                <w:szCs w:val="20"/>
                <w:lang w:val="hy-AM"/>
              </w:rPr>
            </w:pPr>
            <w:r w:rsidRPr="00392D11">
              <w:rPr>
                <w:rFonts w:ascii="Sylfaen" w:hAnsi="Sylfaen"/>
                <w:color w:val="000000" w:themeColor="text1"/>
                <w:sz w:val="20"/>
                <w:szCs w:val="20"/>
                <w:lang w:val="hy-AM"/>
              </w:rPr>
              <w:lastRenderedPageBreak/>
              <w:t xml:space="preserve">9.1. </w:t>
            </w:r>
            <w:r w:rsidRPr="00CE50CD">
              <w:rPr>
                <w:rFonts w:ascii="Sylfaen" w:hAnsi="Sylfaen"/>
                <w:sz w:val="20"/>
                <w:szCs w:val="20"/>
                <w:lang w:val="hy-AM"/>
              </w:rPr>
              <w:t>Պայմանագրի կատար</w:t>
            </w:r>
            <w:r w:rsidRPr="00CE50CD">
              <w:rPr>
                <w:rFonts w:ascii="Sylfaen" w:hAnsi="Sylfaen"/>
                <w:sz w:val="20"/>
                <w:szCs w:val="20"/>
                <w:lang w:val="hy-AM"/>
              </w:rPr>
              <w:softHyphen/>
              <w:t>ման ժամանակ ծագող բոլոր վեճերը և տարաձայնությունները լուծվում են բանակցությունների միջոցով:</w:t>
            </w:r>
          </w:p>
          <w:p w14:paraId="39833025" w14:textId="4ECD6429" w:rsidR="009E202C" w:rsidRPr="00392D11" w:rsidRDefault="009E202C" w:rsidP="009E202C">
            <w:pPr>
              <w:shd w:val="clear" w:color="auto" w:fill="FFFFFF" w:themeFill="background1"/>
              <w:jc w:val="both"/>
              <w:rPr>
                <w:rFonts w:ascii="Sylfaen" w:hAnsi="Sylfaen" w:cs="Sylfaen"/>
                <w:sz w:val="20"/>
                <w:szCs w:val="20"/>
                <w:lang w:val="hy-AM"/>
              </w:rPr>
            </w:pPr>
          </w:p>
        </w:tc>
        <w:tc>
          <w:tcPr>
            <w:tcW w:w="4819" w:type="dxa"/>
            <w:tcBorders>
              <w:top w:val="nil"/>
              <w:left w:val="nil"/>
              <w:bottom w:val="nil"/>
              <w:right w:val="nil"/>
            </w:tcBorders>
          </w:tcPr>
          <w:p w14:paraId="78DAC132" w14:textId="77777777" w:rsidR="009E202C" w:rsidRPr="00CD7CCA" w:rsidRDefault="009E202C" w:rsidP="009E202C">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lang w:val="hy-AM"/>
              </w:rPr>
              <w:t>9</w:t>
            </w:r>
            <w:r w:rsidRPr="00392D11">
              <w:rPr>
                <w:rFonts w:ascii="Sylfaen" w:hAnsi="Sylfaen"/>
                <w:color w:val="000000" w:themeColor="text1"/>
                <w:sz w:val="20"/>
                <w:szCs w:val="20"/>
              </w:rPr>
              <w:t xml:space="preserve">.1. </w:t>
            </w:r>
            <w:r w:rsidRPr="00CE50CD">
              <w:rPr>
                <w:rFonts w:ascii="Sylfaen" w:hAnsi="Sylfaen"/>
                <w:sz w:val="20"/>
                <w:szCs w:val="20"/>
              </w:rPr>
              <w:t>Все споры и разногласия, возникающие при исполнении Договора, решаются Сторонами путем переговоров.</w:t>
            </w:r>
          </w:p>
        </w:tc>
      </w:tr>
      <w:tr w:rsidR="009E202C" w:rsidRPr="000C1728" w14:paraId="5D554808" w14:textId="77777777" w:rsidTr="00922E1A">
        <w:tc>
          <w:tcPr>
            <w:tcW w:w="5559" w:type="dxa"/>
            <w:tcBorders>
              <w:top w:val="nil"/>
              <w:left w:val="nil"/>
              <w:bottom w:val="nil"/>
              <w:right w:val="nil"/>
            </w:tcBorders>
          </w:tcPr>
          <w:p w14:paraId="601D4FDB" w14:textId="77777777" w:rsidR="009E202C" w:rsidRDefault="009E202C" w:rsidP="009E202C">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9.2. Բանակցային ճանապարհով վեճերի չկարգավորման դեպքում վեճերը լուծվում են դատական կարգով` ՀՀ գործող օրենսդրությանը համապատասխան:</w:t>
            </w:r>
          </w:p>
          <w:p w14:paraId="5F8D6F7B" w14:textId="77777777" w:rsidR="009E202C" w:rsidRPr="00392D11" w:rsidRDefault="009E202C" w:rsidP="009E202C">
            <w:pPr>
              <w:shd w:val="clear" w:color="auto" w:fill="FFFFFF" w:themeFill="background1"/>
              <w:jc w:val="both"/>
              <w:rPr>
                <w:rFonts w:ascii="Sylfaen" w:hAnsi="Sylfaen"/>
                <w:color w:val="000000" w:themeColor="text1"/>
                <w:sz w:val="20"/>
                <w:szCs w:val="20"/>
                <w:lang w:val="hy-AM"/>
              </w:rPr>
            </w:pPr>
          </w:p>
        </w:tc>
        <w:tc>
          <w:tcPr>
            <w:tcW w:w="4819" w:type="dxa"/>
            <w:tcBorders>
              <w:top w:val="nil"/>
              <w:left w:val="nil"/>
              <w:bottom w:val="nil"/>
              <w:right w:val="nil"/>
            </w:tcBorders>
          </w:tcPr>
          <w:p w14:paraId="4FFAA33D" w14:textId="77777777" w:rsidR="009E202C" w:rsidRPr="00556E78" w:rsidRDefault="009E202C" w:rsidP="009E202C">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9.2. В случае не урегулирования споров путем переговоров, споры разрешаются в судебном порядке, в соответствии с действующим законодательством РА.</w:t>
            </w:r>
          </w:p>
        </w:tc>
      </w:tr>
      <w:tr w:rsidR="009E202C" w:rsidRPr="00392D11" w14:paraId="04129C3F" w14:textId="77777777" w:rsidTr="00922E1A">
        <w:tc>
          <w:tcPr>
            <w:tcW w:w="5559" w:type="dxa"/>
            <w:tcBorders>
              <w:top w:val="nil"/>
              <w:left w:val="nil"/>
              <w:bottom w:val="nil"/>
              <w:right w:val="nil"/>
            </w:tcBorders>
          </w:tcPr>
          <w:p w14:paraId="7AB93A19" w14:textId="63338CF0" w:rsidR="009E202C" w:rsidRDefault="009E202C" w:rsidP="009E202C">
            <w:pPr>
              <w:shd w:val="clear" w:color="auto" w:fill="FFFFFF" w:themeFill="background1"/>
              <w:rPr>
                <w:rFonts w:ascii="Sylfaen" w:hAnsi="Sylfaen"/>
                <w:b/>
                <w:color w:val="000000" w:themeColor="text1"/>
                <w:sz w:val="20"/>
                <w:szCs w:val="20"/>
                <w:lang w:val="hy-AM"/>
              </w:rPr>
            </w:pPr>
          </w:p>
          <w:p w14:paraId="4BB2C1A2" w14:textId="77777777" w:rsidR="00922E1A" w:rsidRDefault="00922E1A" w:rsidP="009E202C">
            <w:pPr>
              <w:shd w:val="clear" w:color="auto" w:fill="FFFFFF" w:themeFill="background1"/>
              <w:rPr>
                <w:rFonts w:ascii="Sylfaen" w:hAnsi="Sylfaen"/>
                <w:b/>
                <w:color w:val="000000" w:themeColor="text1"/>
                <w:sz w:val="20"/>
                <w:szCs w:val="20"/>
                <w:lang w:val="hy-AM"/>
              </w:rPr>
            </w:pPr>
          </w:p>
          <w:p w14:paraId="2EF6D81B" w14:textId="77777777" w:rsidR="009E202C" w:rsidRPr="00392D11" w:rsidRDefault="009E202C" w:rsidP="009E202C">
            <w:pPr>
              <w:shd w:val="clear" w:color="auto" w:fill="FFFFFF" w:themeFill="background1"/>
              <w:ind w:firstLine="708"/>
              <w:jc w:val="center"/>
              <w:rPr>
                <w:rFonts w:ascii="Sylfaen" w:hAnsi="Sylfaen"/>
                <w:b/>
                <w:color w:val="000000" w:themeColor="text1"/>
                <w:sz w:val="20"/>
                <w:szCs w:val="20"/>
                <w:lang w:val="hy-AM"/>
              </w:rPr>
            </w:pPr>
            <w:r w:rsidRPr="00392D11">
              <w:rPr>
                <w:rFonts w:ascii="Sylfaen" w:hAnsi="Sylfaen"/>
                <w:b/>
                <w:color w:val="000000" w:themeColor="text1"/>
                <w:sz w:val="20"/>
                <w:szCs w:val="20"/>
                <w:lang w:val="hy-AM"/>
              </w:rPr>
              <w:t xml:space="preserve">10. </w:t>
            </w:r>
            <w:r w:rsidRPr="00392D11">
              <w:rPr>
                <w:rFonts w:ascii="Sylfaen" w:hAnsi="Sylfaen" w:cs="Sylfaen"/>
                <w:b/>
                <w:color w:val="000000" w:themeColor="text1"/>
                <w:sz w:val="20"/>
                <w:szCs w:val="20"/>
                <w:lang w:val="hy-AM"/>
              </w:rPr>
              <w:t>Գաղտնիություն</w:t>
            </w:r>
          </w:p>
          <w:p w14:paraId="4ECD4392" w14:textId="77777777" w:rsidR="009E202C" w:rsidRPr="00392D11" w:rsidRDefault="009E202C" w:rsidP="009E202C">
            <w:pPr>
              <w:shd w:val="clear" w:color="auto" w:fill="FFFFFF" w:themeFill="background1"/>
              <w:jc w:val="both"/>
              <w:rPr>
                <w:rFonts w:ascii="Sylfaen" w:hAnsi="Sylfaen" w:cs="Sylfaen"/>
                <w:sz w:val="20"/>
                <w:szCs w:val="20"/>
                <w:lang w:val="hy-AM"/>
              </w:rPr>
            </w:pPr>
          </w:p>
        </w:tc>
        <w:tc>
          <w:tcPr>
            <w:tcW w:w="4819" w:type="dxa"/>
            <w:tcBorders>
              <w:top w:val="nil"/>
              <w:left w:val="nil"/>
              <w:bottom w:val="nil"/>
              <w:right w:val="nil"/>
            </w:tcBorders>
          </w:tcPr>
          <w:p w14:paraId="33A627FC" w14:textId="77777777" w:rsidR="009E202C" w:rsidRDefault="009E202C" w:rsidP="009E202C">
            <w:pPr>
              <w:shd w:val="clear" w:color="auto" w:fill="FFFFFF" w:themeFill="background1"/>
              <w:ind w:firstLine="708"/>
              <w:jc w:val="center"/>
              <w:rPr>
                <w:rFonts w:ascii="Sylfaen" w:hAnsi="Sylfaen"/>
                <w:b/>
                <w:color w:val="000000" w:themeColor="text1"/>
                <w:sz w:val="20"/>
                <w:szCs w:val="20"/>
              </w:rPr>
            </w:pPr>
          </w:p>
          <w:p w14:paraId="0858B043" w14:textId="77777777" w:rsidR="009E202C" w:rsidRDefault="009E202C" w:rsidP="009E202C">
            <w:pPr>
              <w:shd w:val="clear" w:color="auto" w:fill="FFFFFF" w:themeFill="background1"/>
              <w:ind w:firstLine="708"/>
              <w:jc w:val="center"/>
              <w:rPr>
                <w:rFonts w:ascii="Sylfaen" w:hAnsi="Sylfaen"/>
                <w:b/>
                <w:color w:val="000000" w:themeColor="text1"/>
                <w:sz w:val="20"/>
                <w:szCs w:val="20"/>
              </w:rPr>
            </w:pPr>
          </w:p>
          <w:p w14:paraId="4D6EB947" w14:textId="77777777" w:rsidR="009E202C" w:rsidRPr="00392D11" w:rsidRDefault="009E202C" w:rsidP="009E202C">
            <w:pPr>
              <w:shd w:val="clear" w:color="auto" w:fill="FFFFFF" w:themeFill="background1"/>
              <w:ind w:firstLine="708"/>
              <w:jc w:val="center"/>
              <w:rPr>
                <w:rFonts w:ascii="Sylfaen" w:hAnsi="Sylfaen"/>
                <w:b/>
                <w:color w:val="000000" w:themeColor="text1"/>
                <w:sz w:val="20"/>
                <w:szCs w:val="20"/>
              </w:rPr>
            </w:pPr>
            <w:r w:rsidRPr="00392D11">
              <w:rPr>
                <w:rFonts w:ascii="Sylfaen" w:hAnsi="Sylfaen"/>
                <w:b/>
                <w:color w:val="000000" w:themeColor="text1"/>
                <w:sz w:val="20"/>
                <w:szCs w:val="20"/>
              </w:rPr>
              <w:t>10. Конфиденциальность</w:t>
            </w:r>
          </w:p>
          <w:p w14:paraId="2BC6C8D0" w14:textId="77777777" w:rsidR="009E202C" w:rsidRPr="00392D11" w:rsidRDefault="009E202C" w:rsidP="009E202C">
            <w:pPr>
              <w:shd w:val="clear" w:color="auto" w:fill="FFFFFF" w:themeFill="background1"/>
              <w:jc w:val="both"/>
              <w:rPr>
                <w:rFonts w:ascii="Sylfaen" w:hAnsi="Sylfaen"/>
                <w:sz w:val="20"/>
                <w:szCs w:val="20"/>
                <w:lang w:val="hy-AM"/>
              </w:rPr>
            </w:pPr>
          </w:p>
        </w:tc>
      </w:tr>
      <w:tr w:rsidR="009E202C" w:rsidRPr="000C1728" w14:paraId="4EA4582E" w14:textId="77777777" w:rsidTr="00922E1A">
        <w:tc>
          <w:tcPr>
            <w:tcW w:w="5559" w:type="dxa"/>
            <w:tcBorders>
              <w:top w:val="nil"/>
              <w:left w:val="nil"/>
              <w:bottom w:val="nil"/>
              <w:right w:val="nil"/>
            </w:tcBorders>
          </w:tcPr>
          <w:p w14:paraId="5900D7B4" w14:textId="77777777" w:rsidR="009E202C" w:rsidRPr="00392D11" w:rsidRDefault="009E202C" w:rsidP="009E202C">
            <w:pPr>
              <w:shd w:val="clear" w:color="auto" w:fill="FFFFFF" w:themeFill="background1"/>
              <w:jc w:val="both"/>
              <w:rPr>
                <w:rFonts w:ascii="Sylfaen" w:hAnsi="Sylfaen"/>
                <w:sz w:val="20"/>
                <w:szCs w:val="20"/>
                <w:lang w:val="hy-AM"/>
              </w:rPr>
            </w:pPr>
            <w:r w:rsidRPr="00392D11">
              <w:rPr>
                <w:rFonts w:ascii="Sylfaen" w:hAnsi="Sylfaen"/>
                <w:color w:val="000000" w:themeColor="text1"/>
                <w:sz w:val="20"/>
                <w:szCs w:val="20"/>
                <w:lang w:val="hy-AM"/>
              </w:rPr>
              <w:t xml:space="preserve">10.1. </w:t>
            </w:r>
            <w:r w:rsidRPr="00392D11">
              <w:rPr>
                <w:rFonts w:ascii="Sylfaen" w:hAnsi="Sylfaen" w:cs="Sylfaen"/>
                <w:sz w:val="20"/>
                <w:szCs w:val="20"/>
                <w:lang w:val="hy-AM"/>
              </w:rPr>
              <w:t>Կողմերը</w:t>
            </w:r>
            <w:r w:rsidRPr="00392D11">
              <w:rPr>
                <w:rFonts w:ascii="Sylfaen" w:hAnsi="Sylfaen"/>
                <w:sz w:val="20"/>
                <w:szCs w:val="20"/>
                <w:lang w:val="hy-AM"/>
              </w:rPr>
              <w:t xml:space="preserve"> </w:t>
            </w:r>
            <w:r w:rsidRPr="00392D11">
              <w:rPr>
                <w:rFonts w:ascii="Sylfaen" w:hAnsi="Sylfaen" w:cs="Sylfaen"/>
                <w:sz w:val="20"/>
                <w:szCs w:val="20"/>
                <w:lang w:val="hy-AM"/>
              </w:rPr>
              <w:t>պարտավորվում</w:t>
            </w:r>
            <w:r w:rsidRPr="00392D11">
              <w:rPr>
                <w:rFonts w:ascii="Sylfaen" w:hAnsi="Sylfaen"/>
                <w:sz w:val="20"/>
                <w:szCs w:val="20"/>
                <w:lang w:val="hy-AM"/>
              </w:rPr>
              <w:t xml:space="preserve"> </w:t>
            </w:r>
            <w:r w:rsidRPr="00392D11">
              <w:rPr>
                <w:rFonts w:ascii="Sylfaen" w:hAnsi="Sylfaen" w:cs="Sylfaen"/>
                <w:sz w:val="20"/>
                <w:szCs w:val="20"/>
                <w:lang w:val="hy-AM"/>
              </w:rPr>
              <w:t>են</w:t>
            </w:r>
            <w:r w:rsidRPr="00392D11">
              <w:rPr>
                <w:rFonts w:ascii="Sylfaen" w:hAnsi="Sylfaen"/>
                <w:sz w:val="20"/>
                <w:szCs w:val="20"/>
                <w:lang w:val="hy-AM"/>
              </w:rPr>
              <w:t xml:space="preserve"> </w:t>
            </w:r>
            <w:r w:rsidRPr="00392D11">
              <w:rPr>
                <w:rFonts w:ascii="Sylfaen" w:hAnsi="Sylfaen" w:cs="Sylfaen"/>
                <w:sz w:val="20"/>
                <w:szCs w:val="20"/>
                <w:lang w:val="hy-AM"/>
              </w:rPr>
              <w:t>չհրապարակել</w:t>
            </w:r>
            <w:r w:rsidRPr="00392D11">
              <w:rPr>
                <w:rFonts w:ascii="Sylfaen" w:hAnsi="Sylfaen"/>
                <w:sz w:val="20"/>
                <w:szCs w:val="20"/>
                <w:lang w:val="hy-AM"/>
              </w:rPr>
              <w:t xml:space="preserve"> </w:t>
            </w:r>
            <w:r w:rsidRPr="00392D11">
              <w:rPr>
                <w:rFonts w:ascii="Sylfaen" w:hAnsi="Sylfaen" w:cs="Sylfaen"/>
                <w:sz w:val="20"/>
                <w:szCs w:val="20"/>
                <w:lang w:val="hy-AM"/>
              </w:rPr>
              <w:t>այն</w:t>
            </w:r>
            <w:r w:rsidRPr="00392D11">
              <w:rPr>
                <w:rFonts w:ascii="Sylfaen" w:hAnsi="Sylfaen"/>
                <w:sz w:val="20"/>
                <w:szCs w:val="20"/>
                <w:lang w:val="hy-AM"/>
              </w:rPr>
              <w:t xml:space="preserve"> </w:t>
            </w:r>
            <w:r w:rsidRPr="00392D11">
              <w:rPr>
                <w:rFonts w:ascii="Sylfaen" w:hAnsi="Sylfaen" w:cs="Sylfaen"/>
                <w:sz w:val="20"/>
                <w:szCs w:val="20"/>
                <w:lang w:val="hy-AM"/>
              </w:rPr>
              <w:t>տեղեկատվությունը</w:t>
            </w:r>
            <w:r w:rsidRPr="00392D11">
              <w:rPr>
                <w:rFonts w:ascii="Sylfaen" w:hAnsi="Sylfaen"/>
                <w:sz w:val="20"/>
                <w:szCs w:val="20"/>
                <w:lang w:val="hy-AM"/>
              </w:rPr>
              <w:t xml:space="preserve">, </w:t>
            </w:r>
            <w:r w:rsidRPr="00392D11">
              <w:rPr>
                <w:rFonts w:ascii="Sylfaen" w:hAnsi="Sylfaen" w:cs="Sylfaen"/>
                <w:sz w:val="20"/>
                <w:szCs w:val="20"/>
                <w:lang w:val="hy-AM"/>
              </w:rPr>
              <w:t>որն</w:t>
            </w:r>
            <w:r w:rsidRPr="00392D11">
              <w:rPr>
                <w:rFonts w:ascii="Sylfaen" w:hAnsi="Sylfaen"/>
                <w:sz w:val="20"/>
                <w:szCs w:val="20"/>
                <w:lang w:val="hy-AM"/>
              </w:rPr>
              <w:t xml:space="preserve"> </w:t>
            </w:r>
            <w:r w:rsidRPr="00392D11">
              <w:rPr>
                <w:rFonts w:ascii="Sylfaen" w:hAnsi="Sylfaen" w:cs="Sylfaen"/>
                <w:sz w:val="20"/>
                <w:szCs w:val="20"/>
                <w:lang w:val="hy-AM"/>
              </w:rPr>
              <w:t>իրենց</w:t>
            </w:r>
            <w:r w:rsidRPr="00392D11">
              <w:rPr>
                <w:rFonts w:ascii="Sylfaen" w:hAnsi="Sylfaen"/>
                <w:sz w:val="20"/>
                <w:szCs w:val="20"/>
                <w:lang w:val="hy-AM"/>
              </w:rPr>
              <w:t xml:space="preserve"> </w:t>
            </w:r>
            <w:r w:rsidRPr="00392D11">
              <w:rPr>
                <w:rFonts w:ascii="Sylfaen" w:hAnsi="Sylfaen" w:cs="Sylfaen"/>
                <w:sz w:val="20"/>
                <w:szCs w:val="20"/>
                <w:lang w:val="hy-AM"/>
              </w:rPr>
              <w:t>հայտնի</w:t>
            </w:r>
            <w:r w:rsidRPr="00392D11">
              <w:rPr>
                <w:rFonts w:ascii="Sylfaen" w:hAnsi="Sylfaen"/>
                <w:sz w:val="20"/>
                <w:szCs w:val="20"/>
                <w:lang w:val="hy-AM"/>
              </w:rPr>
              <w:t xml:space="preserve"> </w:t>
            </w:r>
            <w:r w:rsidRPr="00392D11">
              <w:rPr>
                <w:rFonts w:ascii="Sylfaen" w:hAnsi="Sylfaen" w:cs="Sylfaen"/>
                <w:sz w:val="20"/>
                <w:szCs w:val="20"/>
                <w:lang w:val="hy-AM"/>
              </w:rPr>
              <w:t>է</w:t>
            </w:r>
            <w:r w:rsidRPr="00392D11">
              <w:rPr>
                <w:rFonts w:ascii="Sylfaen" w:hAnsi="Sylfaen"/>
                <w:sz w:val="20"/>
                <w:szCs w:val="20"/>
                <w:lang w:val="hy-AM"/>
              </w:rPr>
              <w:t xml:space="preserve"> </w:t>
            </w:r>
            <w:r w:rsidRPr="00392D11">
              <w:rPr>
                <w:rFonts w:ascii="Sylfaen" w:hAnsi="Sylfaen" w:cs="Sylfaen"/>
                <w:sz w:val="20"/>
                <w:szCs w:val="20"/>
                <w:lang w:val="hy-AM"/>
              </w:rPr>
              <w:t>դարձել</w:t>
            </w:r>
            <w:r w:rsidRPr="00392D11">
              <w:rPr>
                <w:rFonts w:ascii="Sylfaen" w:hAnsi="Sylfaen"/>
                <w:sz w:val="20"/>
                <w:szCs w:val="20"/>
                <w:lang w:val="hy-AM"/>
              </w:rPr>
              <w:t xml:space="preserve"> </w:t>
            </w:r>
            <w:r w:rsidRPr="00392D11">
              <w:rPr>
                <w:rFonts w:ascii="Sylfaen" w:hAnsi="Sylfaen" w:cs="Sylfaen"/>
                <w:sz w:val="20"/>
                <w:szCs w:val="20"/>
                <w:lang w:val="hy-AM"/>
              </w:rPr>
              <w:t>Պայմանագրով</w:t>
            </w:r>
            <w:r w:rsidRPr="00392D11">
              <w:rPr>
                <w:rFonts w:ascii="Sylfaen" w:hAnsi="Sylfaen"/>
                <w:sz w:val="20"/>
                <w:szCs w:val="20"/>
                <w:lang w:val="hy-AM"/>
              </w:rPr>
              <w:t xml:space="preserve">  </w:t>
            </w:r>
            <w:r w:rsidRPr="00392D11">
              <w:rPr>
                <w:rFonts w:ascii="Sylfaen" w:hAnsi="Sylfaen" w:cs="Sylfaen"/>
                <w:sz w:val="20"/>
                <w:szCs w:val="20"/>
                <w:lang w:val="hy-AM"/>
              </w:rPr>
              <w:t>նախատեսված</w:t>
            </w:r>
            <w:r w:rsidRPr="00392D11">
              <w:rPr>
                <w:rFonts w:ascii="Sylfaen" w:hAnsi="Sylfaen"/>
                <w:sz w:val="20"/>
                <w:szCs w:val="20"/>
                <w:lang w:val="hy-AM"/>
              </w:rPr>
              <w:t xml:space="preserve"> </w:t>
            </w:r>
            <w:r w:rsidRPr="00392D11">
              <w:rPr>
                <w:rFonts w:ascii="Sylfaen" w:hAnsi="Sylfaen" w:cs="Sylfaen"/>
                <w:sz w:val="20"/>
                <w:szCs w:val="20"/>
                <w:lang w:val="hy-AM"/>
              </w:rPr>
              <w:t>պարտավորությունների</w:t>
            </w:r>
            <w:r w:rsidRPr="00392D11">
              <w:rPr>
                <w:rFonts w:ascii="Sylfaen" w:hAnsi="Sylfaen"/>
                <w:sz w:val="20"/>
                <w:szCs w:val="20"/>
                <w:lang w:val="hy-AM"/>
              </w:rPr>
              <w:t xml:space="preserve"> </w:t>
            </w:r>
            <w:r w:rsidRPr="00392D11">
              <w:rPr>
                <w:rFonts w:ascii="Sylfaen" w:hAnsi="Sylfaen" w:cs="Sylfaen"/>
                <w:sz w:val="20"/>
                <w:szCs w:val="20"/>
                <w:lang w:val="hy-AM"/>
              </w:rPr>
              <w:t>կատարման</w:t>
            </w:r>
            <w:r w:rsidRPr="00392D11">
              <w:rPr>
                <w:rFonts w:ascii="Sylfaen" w:hAnsi="Sylfaen"/>
                <w:sz w:val="20"/>
                <w:szCs w:val="20"/>
                <w:lang w:val="hy-AM"/>
              </w:rPr>
              <w:t xml:space="preserve"> </w:t>
            </w:r>
            <w:r w:rsidRPr="00392D11">
              <w:rPr>
                <w:rFonts w:ascii="Sylfaen" w:hAnsi="Sylfaen" w:cs="Sylfaen"/>
                <w:sz w:val="20"/>
                <w:szCs w:val="20"/>
                <w:lang w:val="hy-AM"/>
              </w:rPr>
              <w:t>ընթացքում</w:t>
            </w:r>
            <w:r w:rsidRPr="00392D11">
              <w:rPr>
                <w:rFonts w:ascii="Sylfaen" w:hAnsi="Sylfaen"/>
                <w:sz w:val="20"/>
                <w:szCs w:val="20"/>
                <w:lang w:val="hy-AM"/>
              </w:rPr>
              <w:t xml:space="preserve">, </w:t>
            </w:r>
            <w:r w:rsidRPr="00392D11">
              <w:rPr>
                <w:rFonts w:ascii="Sylfaen" w:hAnsi="Sylfaen" w:cs="Sylfaen"/>
                <w:sz w:val="20"/>
                <w:szCs w:val="20"/>
                <w:lang w:val="hy-AM"/>
              </w:rPr>
              <w:t>բացառությամբ</w:t>
            </w:r>
            <w:r w:rsidRPr="00392D11">
              <w:rPr>
                <w:rFonts w:ascii="Sylfaen" w:hAnsi="Sylfaen"/>
                <w:sz w:val="20"/>
                <w:szCs w:val="20"/>
                <w:lang w:val="hy-AM"/>
              </w:rPr>
              <w:t xml:space="preserve"> </w:t>
            </w:r>
            <w:r w:rsidRPr="00392D11">
              <w:rPr>
                <w:rFonts w:ascii="Sylfaen" w:hAnsi="Sylfaen" w:cs="Sylfaen"/>
                <w:sz w:val="20"/>
                <w:szCs w:val="20"/>
                <w:lang w:val="hy-AM"/>
              </w:rPr>
              <w:t>ՀՀ</w:t>
            </w:r>
            <w:r w:rsidRPr="00392D11">
              <w:rPr>
                <w:rFonts w:ascii="Sylfaen" w:hAnsi="Sylfaen"/>
                <w:sz w:val="20"/>
                <w:szCs w:val="20"/>
                <w:lang w:val="hy-AM"/>
              </w:rPr>
              <w:t xml:space="preserve"> </w:t>
            </w:r>
            <w:r w:rsidRPr="00392D11">
              <w:rPr>
                <w:rFonts w:ascii="Sylfaen" w:hAnsi="Sylfaen" w:cs="Sylfaen"/>
                <w:sz w:val="20"/>
                <w:szCs w:val="20"/>
                <w:lang w:val="hy-AM"/>
              </w:rPr>
              <w:t>գործող</w:t>
            </w:r>
            <w:r w:rsidRPr="00392D11">
              <w:rPr>
                <w:rFonts w:ascii="Sylfaen" w:hAnsi="Sylfaen"/>
                <w:sz w:val="20"/>
                <w:szCs w:val="20"/>
                <w:lang w:val="hy-AM"/>
              </w:rPr>
              <w:t xml:space="preserve"> </w:t>
            </w:r>
            <w:r w:rsidRPr="00392D11">
              <w:rPr>
                <w:rFonts w:ascii="Sylfaen" w:hAnsi="Sylfaen" w:cs="Sylfaen"/>
                <w:sz w:val="20"/>
                <w:szCs w:val="20"/>
                <w:lang w:val="hy-AM"/>
              </w:rPr>
              <w:t>օրենսդրությամբ</w:t>
            </w:r>
            <w:r w:rsidRPr="00392D11">
              <w:rPr>
                <w:rFonts w:ascii="Sylfaen" w:hAnsi="Sylfaen"/>
                <w:sz w:val="20"/>
                <w:szCs w:val="20"/>
                <w:lang w:val="hy-AM"/>
              </w:rPr>
              <w:t xml:space="preserve"> </w:t>
            </w:r>
            <w:r w:rsidRPr="00392D11">
              <w:rPr>
                <w:rFonts w:ascii="Sylfaen" w:hAnsi="Sylfaen" w:cs="Sylfaen"/>
                <w:sz w:val="20"/>
                <w:szCs w:val="20"/>
                <w:lang w:val="hy-AM"/>
              </w:rPr>
              <w:t>նախատեսված</w:t>
            </w:r>
            <w:r w:rsidRPr="00392D11">
              <w:rPr>
                <w:rFonts w:ascii="Sylfaen" w:hAnsi="Sylfaen"/>
                <w:sz w:val="20"/>
                <w:szCs w:val="20"/>
                <w:lang w:val="hy-AM"/>
              </w:rPr>
              <w:t xml:space="preserve"> </w:t>
            </w:r>
            <w:r w:rsidRPr="00392D11">
              <w:rPr>
                <w:rFonts w:ascii="Sylfaen" w:hAnsi="Sylfaen" w:cs="Sylfaen"/>
                <w:sz w:val="20"/>
                <w:szCs w:val="20"/>
                <w:lang w:val="hy-AM"/>
              </w:rPr>
              <w:t>դեպքերի</w:t>
            </w:r>
            <w:r w:rsidRPr="00392D11">
              <w:rPr>
                <w:rFonts w:ascii="Sylfaen" w:hAnsi="Sylfaen"/>
                <w:sz w:val="20"/>
                <w:szCs w:val="20"/>
                <w:lang w:val="hy-AM"/>
              </w:rPr>
              <w:t>:</w:t>
            </w:r>
          </w:p>
        </w:tc>
        <w:tc>
          <w:tcPr>
            <w:tcW w:w="4819" w:type="dxa"/>
            <w:tcBorders>
              <w:top w:val="nil"/>
              <w:left w:val="nil"/>
              <w:bottom w:val="nil"/>
              <w:right w:val="nil"/>
            </w:tcBorders>
          </w:tcPr>
          <w:p w14:paraId="106004C9" w14:textId="77777777" w:rsidR="009E202C" w:rsidRPr="00556E78" w:rsidRDefault="009E202C" w:rsidP="009E202C">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 xml:space="preserve">10.1. </w:t>
            </w:r>
            <w:r w:rsidRPr="00392D11">
              <w:rPr>
                <w:rFonts w:ascii="Sylfaen" w:hAnsi="Sylfaen"/>
                <w:sz w:val="20"/>
                <w:szCs w:val="20"/>
              </w:rPr>
              <w:t>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tc>
      </w:tr>
      <w:tr w:rsidR="009E202C" w:rsidRPr="00392D11" w14:paraId="481E9C24" w14:textId="77777777" w:rsidTr="00922E1A">
        <w:tc>
          <w:tcPr>
            <w:tcW w:w="5559" w:type="dxa"/>
            <w:tcBorders>
              <w:top w:val="nil"/>
              <w:left w:val="nil"/>
              <w:bottom w:val="nil"/>
              <w:right w:val="nil"/>
            </w:tcBorders>
          </w:tcPr>
          <w:p w14:paraId="11D7A94A" w14:textId="77777777" w:rsidR="009E202C" w:rsidRDefault="009E202C" w:rsidP="00922E1A">
            <w:pPr>
              <w:shd w:val="clear" w:color="auto" w:fill="FFFFFF" w:themeFill="background1"/>
              <w:rPr>
                <w:rFonts w:ascii="Sylfaen" w:hAnsi="Sylfaen"/>
                <w:b/>
                <w:color w:val="000000" w:themeColor="text1"/>
                <w:sz w:val="20"/>
                <w:szCs w:val="20"/>
                <w:lang w:val="hy-AM"/>
              </w:rPr>
            </w:pPr>
          </w:p>
          <w:p w14:paraId="198647CA" w14:textId="77777777" w:rsidR="009E202C" w:rsidRPr="00392D11" w:rsidRDefault="009E202C" w:rsidP="009E202C">
            <w:pPr>
              <w:shd w:val="clear" w:color="auto" w:fill="FFFFFF" w:themeFill="background1"/>
              <w:jc w:val="center"/>
              <w:rPr>
                <w:rFonts w:ascii="Sylfaen" w:hAnsi="Sylfaen"/>
                <w:b/>
                <w:color w:val="000000" w:themeColor="text1"/>
                <w:sz w:val="20"/>
                <w:szCs w:val="20"/>
                <w:lang w:val="hy-AM"/>
              </w:rPr>
            </w:pPr>
            <w:r w:rsidRPr="00392D11">
              <w:rPr>
                <w:rFonts w:ascii="Sylfaen" w:hAnsi="Sylfaen"/>
                <w:b/>
                <w:color w:val="000000" w:themeColor="text1"/>
                <w:sz w:val="20"/>
                <w:szCs w:val="20"/>
                <w:lang w:val="hy-AM"/>
              </w:rPr>
              <w:t xml:space="preserve">11. </w:t>
            </w:r>
            <w:r w:rsidRPr="00392D11">
              <w:rPr>
                <w:rFonts w:ascii="Sylfaen" w:hAnsi="Sylfaen" w:cs="Sylfaen"/>
                <w:b/>
                <w:color w:val="000000" w:themeColor="text1"/>
                <w:sz w:val="20"/>
                <w:szCs w:val="20"/>
                <w:lang w:val="hy-AM"/>
              </w:rPr>
              <w:t>Այլ</w:t>
            </w:r>
            <w:r w:rsidRPr="00392D11">
              <w:rPr>
                <w:rFonts w:ascii="Sylfaen" w:hAnsi="Sylfaen"/>
                <w:b/>
                <w:color w:val="000000" w:themeColor="text1"/>
                <w:sz w:val="20"/>
                <w:szCs w:val="20"/>
                <w:lang w:val="hy-AM"/>
              </w:rPr>
              <w:t xml:space="preserve">  </w:t>
            </w:r>
            <w:r w:rsidRPr="00392D11">
              <w:rPr>
                <w:rFonts w:ascii="Sylfaen" w:hAnsi="Sylfaen" w:cs="Sylfaen"/>
                <w:b/>
                <w:color w:val="000000" w:themeColor="text1"/>
                <w:sz w:val="20"/>
                <w:szCs w:val="20"/>
                <w:lang w:val="hy-AM"/>
              </w:rPr>
              <w:t>պայմաններ</w:t>
            </w:r>
          </w:p>
          <w:p w14:paraId="4F7CC3EF" w14:textId="77777777" w:rsidR="009E202C" w:rsidRPr="00392D11" w:rsidRDefault="009E202C" w:rsidP="009E202C">
            <w:pPr>
              <w:shd w:val="clear" w:color="auto" w:fill="FFFFFF" w:themeFill="background1"/>
              <w:jc w:val="both"/>
              <w:rPr>
                <w:rFonts w:ascii="Sylfaen" w:hAnsi="Sylfaen" w:cs="Sylfaen"/>
                <w:sz w:val="20"/>
                <w:szCs w:val="20"/>
                <w:lang w:val="hy-AM"/>
              </w:rPr>
            </w:pPr>
          </w:p>
        </w:tc>
        <w:tc>
          <w:tcPr>
            <w:tcW w:w="4819" w:type="dxa"/>
            <w:tcBorders>
              <w:top w:val="nil"/>
              <w:left w:val="nil"/>
              <w:bottom w:val="nil"/>
              <w:right w:val="nil"/>
            </w:tcBorders>
          </w:tcPr>
          <w:p w14:paraId="00758078" w14:textId="77777777" w:rsidR="009E202C" w:rsidRDefault="009E202C" w:rsidP="009E202C">
            <w:pPr>
              <w:shd w:val="clear" w:color="auto" w:fill="FFFFFF" w:themeFill="background1"/>
              <w:jc w:val="center"/>
              <w:rPr>
                <w:rFonts w:ascii="Sylfaen" w:hAnsi="Sylfaen"/>
                <w:b/>
                <w:color w:val="000000" w:themeColor="text1"/>
                <w:sz w:val="20"/>
                <w:szCs w:val="20"/>
              </w:rPr>
            </w:pPr>
          </w:p>
          <w:p w14:paraId="36CE2A80" w14:textId="77777777" w:rsidR="009E202C" w:rsidRPr="00392D11" w:rsidRDefault="009E202C" w:rsidP="009E202C">
            <w:pPr>
              <w:shd w:val="clear" w:color="auto" w:fill="FFFFFF" w:themeFill="background1"/>
              <w:jc w:val="center"/>
              <w:rPr>
                <w:rFonts w:ascii="Sylfaen" w:hAnsi="Sylfaen"/>
                <w:b/>
                <w:color w:val="000000" w:themeColor="text1"/>
                <w:sz w:val="20"/>
                <w:szCs w:val="20"/>
              </w:rPr>
            </w:pPr>
            <w:r w:rsidRPr="00392D11">
              <w:rPr>
                <w:rFonts w:ascii="Sylfaen" w:hAnsi="Sylfaen"/>
                <w:b/>
                <w:color w:val="000000" w:themeColor="text1"/>
                <w:sz w:val="20"/>
                <w:szCs w:val="20"/>
              </w:rPr>
              <w:t>11. Иные условия</w:t>
            </w:r>
          </w:p>
          <w:p w14:paraId="1E413F1A" w14:textId="77777777" w:rsidR="009E202C" w:rsidRPr="00392D11" w:rsidRDefault="009E202C" w:rsidP="009E202C">
            <w:pPr>
              <w:shd w:val="clear" w:color="auto" w:fill="FFFFFF" w:themeFill="background1"/>
              <w:jc w:val="both"/>
              <w:rPr>
                <w:rFonts w:ascii="Sylfaen" w:hAnsi="Sylfaen"/>
                <w:sz w:val="20"/>
                <w:szCs w:val="20"/>
                <w:lang w:val="hy-AM"/>
              </w:rPr>
            </w:pPr>
          </w:p>
        </w:tc>
      </w:tr>
      <w:tr w:rsidR="009E202C" w:rsidRPr="000C1728" w14:paraId="7ABD2F09" w14:textId="77777777" w:rsidTr="00922E1A">
        <w:tc>
          <w:tcPr>
            <w:tcW w:w="5559" w:type="dxa"/>
            <w:tcBorders>
              <w:top w:val="nil"/>
              <w:left w:val="nil"/>
              <w:bottom w:val="nil"/>
              <w:right w:val="nil"/>
            </w:tcBorders>
          </w:tcPr>
          <w:p w14:paraId="5958E6CB" w14:textId="77777777" w:rsidR="009E202C" w:rsidRPr="00CA3A2C" w:rsidRDefault="009E202C" w:rsidP="009E202C">
            <w:pPr>
              <w:shd w:val="clear" w:color="auto" w:fill="FFFFFF" w:themeFill="background1"/>
              <w:jc w:val="both"/>
              <w:rPr>
                <w:rFonts w:ascii="Sylfaen" w:hAnsi="Sylfaen"/>
                <w:color w:val="000000" w:themeColor="text1"/>
                <w:sz w:val="20"/>
                <w:szCs w:val="20"/>
                <w:lang w:val="hy-AM"/>
              </w:rPr>
            </w:pPr>
            <w:r w:rsidRPr="00CA3A2C">
              <w:rPr>
                <w:rFonts w:ascii="Sylfaen" w:hAnsi="Sylfaen"/>
                <w:color w:val="000000" w:themeColor="text1"/>
                <w:sz w:val="20"/>
                <w:szCs w:val="20"/>
                <w:lang w:val="hy-AM"/>
              </w:rPr>
              <w:t xml:space="preserve">11.1. </w:t>
            </w:r>
            <w:r w:rsidRPr="00CA3A2C">
              <w:rPr>
                <w:rFonts w:ascii="Sylfaen" w:hAnsi="Sylfaen" w:cs="Sylfaen"/>
                <w:color w:val="000000" w:themeColor="text1"/>
                <w:sz w:val="20"/>
                <w:szCs w:val="20"/>
                <w:lang w:val="hy-AM"/>
              </w:rPr>
              <w:t>Պայմանագրի բոլոր փոփոխությունները և լրացումները ձևակերպվում են գրավոր ձևով և հաստատվում Կողմերի</w:t>
            </w:r>
            <w:r w:rsidRPr="00CA3A2C">
              <w:rPr>
                <w:rFonts w:ascii="Sylfaen" w:hAnsi="Sylfaen"/>
                <w:color w:val="000000" w:themeColor="text1"/>
                <w:sz w:val="20"/>
                <w:szCs w:val="20"/>
                <w:lang w:val="hy-AM"/>
              </w:rPr>
              <w:t xml:space="preserve"> </w:t>
            </w:r>
            <w:r w:rsidRPr="00CA3A2C">
              <w:rPr>
                <w:rFonts w:ascii="Sylfaen" w:hAnsi="Sylfaen" w:cs="Sylfaen"/>
                <w:color w:val="000000" w:themeColor="text1"/>
                <w:sz w:val="20"/>
                <w:szCs w:val="20"/>
                <w:lang w:val="hy-AM"/>
              </w:rPr>
              <w:t>կողմից</w:t>
            </w:r>
            <w:r w:rsidRPr="00CA3A2C">
              <w:rPr>
                <w:rFonts w:ascii="Sylfaen" w:hAnsi="Sylfaen"/>
                <w:color w:val="000000" w:themeColor="text1"/>
                <w:sz w:val="20"/>
                <w:szCs w:val="20"/>
                <w:lang w:val="hy-AM"/>
              </w:rPr>
              <w:t>:</w:t>
            </w:r>
          </w:p>
          <w:p w14:paraId="429AF228" w14:textId="77777777" w:rsidR="009E202C" w:rsidRPr="00CA3A2C" w:rsidRDefault="009E202C" w:rsidP="009E202C">
            <w:pPr>
              <w:shd w:val="clear" w:color="auto" w:fill="FFFFFF" w:themeFill="background1"/>
              <w:jc w:val="both"/>
              <w:rPr>
                <w:rFonts w:ascii="Sylfaen" w:hAnsi="Sylfaen" w:cs="Sylfaen"/>
                <w:color w:val="000000" w:themeColor="text1"/>
                <w:sz w:val="20"/>
                <w:szCs w:val="20"/>
                <w:lang w:val="hy-AM"/>
              </w:rPr>
            </w:pPr>
          </w:p>
        </w:tc>
        <w:tc>
          <w:tcPr>
            <w:tcW w:w="4819" w:type="dxa"/>
            <w:tcBorders>
              <w:top w:val="nil"/>
              <w:left w:val="nil"/>
              <w:bottom w:val="nil"/>
              <w:right w:val="nil"/>
            </w:tcBorders>
          </w:tcPr>
          <w:p w14:paraId="4D48BE66" w14:textId="77777777" w:rsidR="009E202C" w:rsidRPr="00CA3A2C" w:rsidRDefault="009E202C" w:rsidP="009E202C">
            <w:pPr>
              <w:shd w:val="clear" w:color="auto" w:fill="FFFFFF" w:themeFill="background1"/>
              <w:jc w:val="both"/>
              <w:rPr>
                <w:rFonts w:ascii="Sylfaen" w:hAnsi="Sylfaen"/>
                <w:color w:val="000000" w:themeColor="text1"/>
                <w:sz w:val="20"/>
                <w:szCs w:val="20"/>
              </w:rPr>
            </w:pPr>
            <w:r w:rsidRPr="00CA3A2C">
              <w:rPr>
                <w:rFonts w:ascii="Sylfaen" w:hAnsi="Sylfaen"/>
                <w:color w:val="000000" w:themeColor="text1"/>
                <w:sz w:val="20"/>
                <w:szCs w:val="20"/>
              </w:rPr>
              <w:t>11.1. Все изменения и дополнения к Договору оформляются письменно и утверждаются Сторонами.</w:t>
            </w:r>
          </w:p>
        </w:tc>
      </w:tr>
      <w:tr w:rsidR="009E202C" w:rsidRPr="000C1728" w14:paraId="09EA6B58" w14:textId="77777777" w:rsidTr="00922E1A">
        <w:tc>
          <w:tcPr>
            <w:tcW w:w="5559" w:type="dxa"/>
            <w:tcBorders>
              <w:top w:val="nil"/>
              <w:left w:val="nil"/>
              <w:bottom w:val="nil"/>
              <w:right w:val="nil"/>
            </w:tcBorders>
          </w:tcPr>
          <w:p w14:paraId="46C26042" w14:textId="77777777" w:rsidR="009E202C" w:rsidRPr="00556E78" w:rsidRDefault="009E202C" w:rsidP="009E202C">
            <w:pPr>
              <w:shd w:val="clear" w:color="auto" w:fill="FFFFFF" w:themeFill="background1"/>
              <w:jc w:val="both"/>
              <w:rPr>
                <w:rFonts w:ascii="Sylfaen" w:hAnsi="Sylfaen"/>
                <w:color w:val="000000" w:themeColor="text1"/>
                <w:sz w:val="20"/>
                <w:szCs w:val="20"/>
                <w:lang w:val="hy-AM"/>
              </w:rPr>
            </w:pPr>
            <w:r>
              <w:rPr>
                <w:rFonts w:ascii="Sylfaen" w:hAnsi="Sylfaen"/>
                <w:color w:val="000000" w:themeColor="text1"/>
                <w:sz w:val="20"/>
                <w:szCs w:val="20"/>
                <w:lang w:val="hy-AM"/>
              </w:rPr>
              <w:t xml:space="preserve">11.2. </w:t>
            </w:r>
            <w:r w:rsidRPr="00392D11">
              <w:rPr>
                <w:rFonts w:ascii="Sylfaen" w:hAnsi="Sylfaen"/>
                <w:color w:val="000000" w:themeColor="text1"/>
                <w:sz w:val="20"/>
                <w:szCs w:val="20"/>
                <w:shd w:val="clear" w:color="auto" w:fill="FFFFFF"/>
                <w:lang w:val="hy-AM"/>
              </w:rPr>
              <w:t>Պայմանագրի ստորագրման պահից բոլոր նախնական բանակցությունները և նամակագրությունը Պայմանագրի կնքման հետ կապված դառնում են անվավեր:</w:t>
            </w:r>
          </w:p>
        </w:tc>
        <w:tc>
          <w:tcPr>
            <w:tcW w:w="4819" w:type="dxa"/>
            <w:tcBorders>
              <w:top w:val="nil"/>
              <w:left w:val="nil"/>
              <w:bottom w:val="nil"/>
              <w:right w:val="nil"/>
            </w:tcBorders>
          </w:tcPr>
          <w:p w14:paraId="29F3A4B6" w14:textId="77777777" w:rsidR="009E202C" w:rsidRDefault="009E202C" w:rsidP="009E202C">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 xml:space="preserve">11.2. С момента подписания Договора все предварительные переговоры и переписка, связанные с заключением Договора, утрачивают силу. </w:t>
            </w:r>
          </w:p>
          <w:p w14:paraId="16DBD0EA" w14:textId="23BB33A7" w:rsidR="009E202C" w:rsidRPr="00556E78" w:rsidRDefault="009E202C" w:rsidP="009E202C">
            <w:pPr>
              <w:shd w:val="clear" w:color="auto" w:fill="FFFFFF" w:themeFill="background1"/>
              <w:jc w:val="both"/>
              <w:rPr>
                <w:rFonts w:ascii="Sylfaen" w:hAnsi="Sylfaen"/>
                <w:color w:val="000000" w:themeColor="text1"/>
                <w:sz w:val="20"/>
                <w:szCs w:val="20"/>
              </w:rPr>
            </w:pPr>
          </w:p>
        </w:tc>
      </w:tr>
      <w:tr w:rsidR="009E202C" w:rsidRPr="000C1728" w14:paraId="4845FD44" w14:textId="77777777" w:rsidTr="00922E1A">
        <w:tc>
          <w:tcPr>
            <w:tcW w:w="5559" w:type="dxa"/>
            <w:tcBorders>
              <w:top w:val="nil"/>
              <w:left w:val="nil"/>
              <w:bottom w:val="nil"/>
              <w:right w:val="nil"/>
            </w:tcBorders>
          </w:tcPr>
          <w:p w14:paraId="0124BA48" w14:textId="77777777" w:rsidR="009E202C" w:rsidRPr="00556E78" w:rsidRDefault="009E202C" w:rsidP="009E202C">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 xml:space="preserve">11.3.   Առանց մյուս </w:t>
            </w:r>
            <w:r w:rsidRPr="00826060">
              <w:rPr>
                <w:rFonts w:ascii="Sylfaen" w:hAnsi="Sylfaen"/>
                <w:color w:val="000000" w:themeColor="text1"/>
                <w:sz w:val="20"/>
                <w:szCs w:val="20"/>
                <w:lang w:val="hy-AM"/>
              </w:rPr>
              <w:t>Կ</w:t>
            </w:r>
            <w:r w:rsidRPr="00392D11">
              <w:rPr>
                <w:rFonts w:ascii="Sylfaen" w:hAnsi="Sylfaen"/>
                <w:color w:val="000000" w:themeColor="text1"/>
                <w:sz w:val="20"/>
                <w:szCs w:val="20"/>
                <w:lang w:val="hy-AM"/>
              </w:rPr>
              <w:t xml:space="preserve">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4819" w:type="dxa"/>
            <w:tcBorders>
              <w:top w:val="nil"/>
              <w:left w:val="nil"/>
              <w:bottom w:val="nil"/>
              <w:right w:val="nil"/>
            </w:tcBorders>
          </w:tcPr>
          <w:p w14:paraId="790B0F2E" w14:textId="77777777" w:rsidR="009E202C" w:rsidRPr="00392D11" w:rsidRDefault="009E202C" w:rsidP="009E202C">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11.3. Ни одна</w:t>
            </w:r>
            <w:r w:rsidRPr="00077F3B">
              <w:rPr>
                <w:rFonts w:ascii="Sylfaen" w:hAnsi="Sylfaen"/>
                <w:sz w:val="20"/>
                <w:szCs w:val="20"/>
              </w:rPr>
              <w:t xml:space="preserve"> Сторона </w:t>
            </w:r>
            <w:r w:rsidRPr="00392D11">
              <w:rPr>
                <w:rFonts w:ascii="Sylfaen" w:hAnsi="Sylfaen"/>
                <w:color w:val="000000" w:themeColor="text1"/>
                <w:sz w:val="20"/>
                <w:szCs w:val="20"/>
              </w:rPr>
              <w:t>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14:paraId="38524C4D" w14:textId="77777777" w:rsidR="009E202C" w:rsidRPr="00392D11" w:rsidRDefault="009E202C" w:rsidP="009E202C">
            <w:pPr>
              <w:shd w:val="clear" w:color="auto" w:fill="FFFFFF" w:themeFill="background1"/>
              <w:jc w:val="both"/>
              <w:rPr>
                <w:rFonts w:ascii="Sylfaen" w:hAnsi="Sylfaen"/>
                <w:sz w:val="20"/>
                <w:szCs w:val="20"/>
                <w:lang w:val="hy-AM"/>
              </w:rPr>
            </w:pPr>
          </w:p>
        </w:tc>
      </w:tr>
      <w:tr w:rsidR="009E202C" w:rsidRPr="000C1728" w14:paraId="218A6216" w14:textId="77777777" w:rsidTr="00922E1A">
        <w:trPr>
          <w:trHeight w:val="2817"/>
        </w:trPr>
        <w:tc>
          <w:tcPr>
            <w:tcW w:w="5559" w:type="dxa"/>
            <w:tcBorders>
              <w:top w:val="nil"/>
              <w:left w:val="nil"/>
              <w:bottom w:val="nil"/>
              <w:right w:val="nil"/>
            </w:tcBorders>
          </w:tcPr>
          <w:p w14:paraId="097CE6E8" w14:textId="3BF8BCE3" w:rsidR="009E202C" w:rsidRDefault="009E202C" w:rsidP="009E202C">
            <w:pPr>
              <w:shd w:val="clear" w:color="auto" w:fill="FFFFFF" w:themeFill="background1"/>
              <w:jc w:val="both"/>
              <w:rPr>
                <w:rFonts w:ascii="Sylfaen" w:hAnsi="Sylfaen"/>
                <w:color w:val="000000" w:themeColor="text1"/>
                <w:sz w:val="20"/>
                <w:szCs w:val="20"/>
                <w:lang w:val="hy-AM"/>
              </w:rPr>
            </w:pPr>
          </w:p>
          <w:p w14:paraId="17B313C5" w14:textId="77777777" w:rsidR="009E202C" w:rsidRPr="00795CB2" w:rsidRDefault="009E202C" w:rsidP="009E202C">
            <w:pPr>
              <w:shd w:val="clear" w:color="auto" w:fill="FFFFFF" w:themeFill="background1"/>
              <w:jc w:val="both"/>
              <w:rPr>
                <w:rFonts w:ascii="Sylfaen" w:hAnsi="Sylfaen"/>
                <w:sz w:val="20"/>
                <w:szCs w:val="20"/>
                <w:lang w:val="hy-AM"/>
              </w:rPr>
            </w:pPr>
            <w:r w:rsidRPr="00392D11">
              <w:rPr>
                <w:rFonts w:ascii="Sylfaen" w:hAnsi="Sylfaen"/>
                <w:color w:val="000000" w:themeColor="text1"/>
                <w:sz w:val="20"/>
                <w:szCs w:val="20"/>
                <w:lang w:val="hy-AM"/>
              </w:rPr>
              <w:t xml:space="preserve">11.4  Կողմերը պարտավորվում են հնգօրյա ժամկետում գրավոր տեղեկացնել միմյանց իրավաբանական և/կամ փաստացի հասցեի փոփոխության, բանկային </w:t>
            </w:r>
            <w:r w:rsidRPr="00392D11">
              <w:rPr>
                <w:rFonts w:ascii="Sylfaen" w:hAnsi="Sylfaen" w:cs="Sylfaen"/>
                <w:color w:val="000000" w:themeColor="text1"/>
                <w:sz w:val="20"/>
                <w:szCs w:val="20"/>
                <w:lang w:val="hy-AM"/>
              </w:rPr>
              <w:t>վավերապայմանների</w:t>
            </w:r>
            <w:r w:rsidRPr="00392D11">
              <w:rPr>
                <w:rFonts w:ascii="Sylfaen" w:hAnsi="Sylfaen" w:cs="Sylfaen"/>
                <w:b/>
                <w:color w:val="000000" w:themeColor="text1"/>
                <w:sz w:val="20"/>
                <w:szCs w:val="20"/>
                <w:lang w:val="hy-AM"/>
              </w:rPr>
              <w:t xml:space="preserve"> </w:t>
            </w:r>
            <w:r w:rsidRPr="00392D11">
              <w:rPr>
                <w:rFonts w:ascii="Sylfaen" w:hAnsi="Sylfaen"/>
                <w:color w:val="000000" w:themeColor="text1"/>
                <w:sz w:val="20"/>
                <w:szCs w:val="20"/>
                <w:lang w:val="hy-AM"/>
              </w:rPr>
              <w:t xml:space="preserve">փոփոխությունների, նախատեսվող վերակազմակերպման և լուծարման մասին։  Վերակազմավորման դեպքում Մատակարարը հնգօրյա ժամկետում պարտավորվում է Գնորդի հետ </w:t>
            </w:r>
            <w:r w:rsidRPr="00392D11">
              <w:rPr>
                <w:rFonts w:ascii="Sylfaen" w:hAnsi="Sylfaen"/>
                <w:sz w:val="20"/>
                <w:szCs w:val="20"/>
                <w:lang w:val="hy-AM"/>
              </w:rPr>
              <w:t xml:space="preserve">ստորագրել լրացուցիչ համաձայնագիր, որում կորոշվի </w:t>
            </w:r>
            <w:r w:rsidRPr="00392D11">
              <w:rPr>
                <w:rFonts w:ascii="Sylfaen" w:hAnsi="Sylfaen"/>
                <w:color w:val="000000" w:themeColor="text1"/>
                <w:sz w:val="20"/>
                <w:szCs w:val="20"/>
                <w:lang w:val="hy-AM"/>
              </w:rPr>
              <w:t>Կ</w:t>
            </w:r>
            <w:r w:rsidRPr="00392D11">
              <w:rPr>
                <w:rFonts w:ascii="Sylfaen" w:hAnsi="Sylfaen"/>
                <w:sz w:val="20"/>
                <w:szCs w:val="20"/>
                <w:lang w:val="hy-AM"/>
              </w:rPr>
              <w:t>ողմեր</w:t>
            </w:r>
            <w:r>
              <w:rPr>
                <w:rFonts w:ascii="Sylfaen" w:hAnsi="Sylfaen"/>
                <w:sz w:val="20"/>
                <w:szCs w:val="20"/>
                <w:lang w:val="hy-AM"/>
              </w:rPr>
              <w:t>ի միջև հարաբերությունների կարգը</w:t>
            </w:r>
            <w:r w:rsidRPr="00795CB2">
              <w:rPr>
                <w:rFonts w:ascii="Sylfaen" w:hAnsi="Sylfaen"/>
                <w:sz w:val="20"/>
                <w:szCs w:val="20"/>
                <w:lang w:val="hy-AM"/>
              </w:rPr>
              <w:t>:</w:t>
            </w:r>
          </w:p>
        </w:tc>
        <w:tc>
          <w:tcPr>
            <w:tcW w:w="4819" w:type="dxa"/>
            <w:tcBorders>
              <w:top w:val="nil"/>
              <w:left w:val="nil"/>
              <w:bottom w:val="nil"/>
              <w:right w:val="nil"/>
            </w:tcBorders>
          </w:tcPr>
          <w:p w14:paraId="3FD1A5C0" w14:textId="507327C1" w:rsidR="009E202C" w:rsidRPr="002A6633" w:rsidRDefault="009E202C" w:rsidP="009E202C">
            <w:pPr>
              <w:shd w:val="clear" w:color="auto" w:fill="FFFFFF" w:themeFill="background1"/>
              <w:jc w:val="both"/>
              <w:rPr>
                <w:rFonts w:ascii="Sylfaen" w:hAnsi="Sylfaen"/>
                <w:color w:val="000000" w:themeColor="text1"/>
                <w:sz w:val="20"/>
                <w:szCs w:val="20"/>
                <w:lang w:val="hy-AM"/>
              </w:rPr>
            </w:pPr>
          </w:p>
          <w:p w14:paraId="68D07E4E" w14:textId="77777777" w:rsidR="009E202C" w:rsidRPr="00556E78" w:rsidRDefault="009E202C" w:rsidP="009E202C">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11.4.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Поставщик в пятидневн</w:t>
            </w:r>
            <w:r w:rsidRPr="00392D11">
              <w:rPr>
                <w:rFonts w:ascii="Sylfaen" w:hAnsi="Sylfaen"/>
                <w:sz w:val="20"/>
                <w:szCs w:val="20"/>
              </w:rPr>
              <w:t xml:space="preserve">ый срок обязуется подписать с Покупателем дополнительное соглашение в котором будет определен порядок взаимоотношений между </w:t>
            </w:r>
            <w:r w:rsidRPr="00392D11">
              <w:rPr>
                <w:rFonts w:ascii="Sylfaen" w:hAnsi="Sylfaen"/>
                <w:color w:val="000000" w:themeColor="text1"/>
                <w:sz w:val="20"/>
                <w:szCs w:val="20"/>
              </w:rPr>
              <w:t>С</w:t>
            </w:r>
            <w:r w:rsidRPr="00392D11">
              <w:rPr>
                <w:rFonts w:ascii="Sylfaen" w:hAnsi="Sylfaen"/>
                <w:sz w:val="20"/>
                <w:szCs w:val="20"/>
              </w:rPr>
              <w:t>торонами.</w:t>
            </w:r>
          </w:p>
        </w:tc>
      </w:tr>
      <w:tr w:rsidR="009E202C" w:rsidRPr="000C1728" w14:paraId="2B7564ED" w14:textId="77777777" w:rsidTr="00922E1A">
        <w:tc>
          <w:tcPr>
            <w:tcW w:w="5559" w:type="dxa"/>
            <w:tcBorders>
              <w:top w:val="nil"/>
              <w:left w:val="nil"/>
              <w:bottom w:val="nil"/>
              <w:right w:val="nil"/>
            </w:tcBorders>
          </w:tcPr>
          <w:p w14:paraId="6EEE9512" w14:textId="63973C7F" w:rsidR="009E202C" w:rsidRDefault="009E202C" w:rsidP="009E202C">
            <w:pPr>
              <w:shd w:val="clear" w:color="auto" w:fill="FFFFFF" w:themeFill="background1"/>
              <w:jc w:val="both"/>
              <w:rPr>
                <w:rFonts w:ascii="Sylfaen" w:hAnsi="Sylfaen" w:cs="Sylfaen"/>
                <w:color w:val="000000" w:themeColor="text1"/>
                <w:sz w:val="20"/>
                <w:szCs w:val="20"/>
                <w:lang w:val="hy-AM"/>
              </w:rPr>
            </w:pPr>
          </w:p>
          <w:p w14:paraId="51D9D4F1" w14:textId="77777777" w:rsidR="009E202C" w:rsidRPr="00556E78" w:rsidRDefault="009E202C" w:rsidP="009E202C">
            <w:pPr>
              <w:shd w:val="clear" w:color="auto" w:fill="FFFFFF" w:themeFill="background1"/>
              <w:jc w:val="both"/>
              <w:rPr>
                <w:rFonts w:ascii="Sylfaen" w:hAnsi="Sylfaen"/>
                <w:color w:val="000000" w:themeColor="text1"/>
                <w:sz w:val="20"/>
                <w:szCs w:val="20"/>
                <w:lang w:val="hy-AM"/>
              </w:rPr>
            </w:pPr>
            <w:r w:rsidRPr="00392D11">
              <w:rPr>
                <w:rFonts w:ascii="Sylfaen" w:hAnsi="Sylfaen" w:cs="Sylfaen"/>
                <w:color w:val="000000" w:themeColor="text1"/>
                <w:sz w:val="20"/>
                <w:szCs w:val="20"/>
                <w:lang w:val="hy-AM"/>
              </w:rPr>
              <w:t>11</w:t>
            </w:r>
            <w:r w:rsidRPr="00392D11">
              <w:rPr>
                <w:color w:val="000000" w:themeColor="text1"/>
                <w:sz w:val="20"/>
                <w:szCs w:val="20"/>
                <w:lang w:val="hy-AM"/>
              </w:rPr>
              <w:t>․</w:t>
            </w:r>
            <w:r w:rsidRPr="00392D11">
              <w:rPr>
                <w:rFonts w:ascii="Sylfaen" w:hAnsi="Sylfaen" w:cs="Sylfaen"/>
                <w:color w:val="000000" w:themeColor="text1"/>
                <w:sz w:val="20"/>
                <w:szCs w:val="20"/>
                <w:lang w:val="hy-AM"/>
              </w:rPr>
              <w:t>5</w:t>
            </w:r>
            <w:r w:rsidRPr="00392D11">
              <w:rPr>
                <w:color w:val="000000" w:themeColor="text1"/>
                <w:sz w:val="20"/>
                <w:szCs w:val="20"/>
                <w:lang w:val="hy-AM"/>
              </w:rPr>
              <w:t>․</w:t>
            </w:r>
            <w:r w:rsidRPr="00392D11">
              <w:rPr>
                <w:rFonts w:ascii="Sylfaen" w:hAnsi="Sylfaen" w:cs="Sylfaen"/>
                <w:color w:val="000000" w:themeColor="text1"/>
                <w:sz w:val="20"/>
                <w:szCs w:val="20"/>
                <w:lang w:val="hy-AM"/>
              </w:rPr>
              <w:t xml:space="preserve"> Պայմանագիրը</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կազմված</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է</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հայերեն</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և</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ռուսերեն</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լեզուներով</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երեք</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օրինակից</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որոնք</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ունեն</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հավասար</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իրավաբանական</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ուժ</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երկու</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օրինակ</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Գնորդին</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մեկ</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օրինակ՝</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Մատակարարին</w:t>
            </w:r>
            <w:r>
              <w:rPr>
                <w:rFonts w:ascii="Sylfaen" w:hAnsi="Sylfaen"/>
                <w:color w:val="000000" w:themeColor="text1"/>
                <w:sz w:val="20"/>
                <w:szCs w:val="20"/>
                <w:lang w:val="hy-AM"/>
              </w:rPr>
              <w:t>:</w:t>
            </w:r>
          </w:p>
        </w:tc>
        <w:tc>
          <w:tcPr>
            <w:tcW w:w="4819" w:type="dxa"/>
            <w:tcBorders>
              <w:top w:val="nil"/>
              <w:left w:val="nil"/>
              <w:bottom w:val="nil"/>
              <w:right w:val="nil"/>
            </w:tcBorders>
          </w:tcPr>
          <w:p w14:paraId="005A912E" w14:textId="5FB9524D" w:rsidR="009E202C" w:rsidRPr="000530D2" w:rsidRDefault="009E202C" w:rsidP="009E202C">
            <w:pPr>
              <w:shd w:val="clear" w:color="auto" w:fill="FFFFFF" w:themeFill="background1"/>
              <w:jc w:val="both"/>
              <w:rPr>
                <w:rFonts w:ascii="Sylfaen" w:hAnsi="Sylfaen"/>
                <w:color w:val="000000" w:themeColor="text1"/>
                <w:sz w:val="20"/>
                <w:szCs w:val="20"/>
                <w:lang w:val="hy-AM"/>
              </w:rPr>
            </w:pPr>
          </w:p>
          <w:p w14:paraId="2D803B73" w14:textId="77777777" w:rsidR="009E202C" w:rsidRPr="00795CB2" w:rsidRDefault="009E202C" w:rsidP="009E202C">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11.5</w:t>
            </w:r>
            <w:r w:rsidRPr="00392D11">
              <w:rPr>
                <w:rFonts w:ascii="Sylfaen" w:hAnsi="Sylfaen"/>
                <w:sz w:val="20"/>
                <w:szCs w:val="20"/>
              </w:rPr>
              <w:t>.   Договор составлен на армянском и русском языках, в трех экземплярах, которые имеют равную юридическую силу, два экземпляра Покупателю, один - Поставщику.</w:t>
            </w:r>
          </w:p>
        </w:tc>
      </w:tr>
      <w:tr w:rsidR="009E202C" w:rsidRPr="000C1728" w14:paraId="7F98BCB2" w14:textId="77777777" w:rsidTr="00922E1A">
        <w:trPr>
          <w:trHeight w:val="825"/>
        </w:trPr>
        <w:tc>
          <w:tcPr>
            <w:tcW w:w="5559" w:type="dxa"/>
            <w:tcBorders>
              <w:top w:val="nil"/>
              <w:left w:val="nil"/>
              <w:bottom w:val="nil"/>
              <w:right w:val="nil"/>
            </w:tcBorders>
          </w:tcPr>
          <w:p w14:paraId="51AD9829" w14:textId="77777777" w:rsidR="009E202C" w:rsidRDefault="009E202C" w:rsidP="009E202C">
            <w:pPr>
              <w:shd w:val="clear" w:color="auto" w:fill="FFFFFF" w:themeFill="background1"/>
              <w:jc w:val="both"/>
              <w:rPr>
                <w:rFonts w:ascii="Sylfaen" w:hAnsi="Sylfaen"/>
                <w:color w:val="000000" w:themeColor="text1"/>
                <w:sz w:val="20"/>
                <w:szCs w:val="20"/>
                <w:lang w:val="hy-AM"/>
              </w:rPr>
            </w:pPr>
          </w:p>
          <w:p w14:paraId="0BB3425A" w14:textId="77777777" w:rsidR="009E202C" w:rsidRPr="00556E78" w:rsidRDefault="009E202C" w:rsidP="009E202C">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 xml:space="preserve">11.6.  </w:t>
            </w:r>
            <w:sdt>
              <w:sdtPr>
                <w:rPr>
                  <w:rFonts w:ascii="Sylfaen" w:hAnsi="Sylfaen"/>
                  <w:color w:val="000000" w:themeColor="text1"/>
                  <w:sz w:val="20"/>
                  <w:szCs w:val="20"/>
                  <w:lang w:val="hy-AM"/>
                </w:rPr>
                <w:id w:val="-138811713"/>
                <w:placeholder>
                  <w:docPart w:val="EF726CC5C77E42F89166D176FA4FD6F7"/>
                </w:placeholder>
              </w:sdtPr>
              <w:sdtEndPr>
                <w:rPr>
                  <w:lang w:val="ru-RU"/>
                </w:rPr>
              </w:sdtEndPr>
              <w:sdtContent>
                <w:r w:rsidRPr="00392D11">
                  <w:rPr>
                    <w:rFonts w:ascii="Sylfaen" w:hAnsi="Sylfaen"/>
                    <w:color w:val="000000" w:themeColor="text1"/>
                    <w:sz w:val="20"/>
                    <w:szCs w:val="20"/>
                    <w:lang w:val="hy-AM"/>
                  </w:rPr>
                  <w:t xml:space="preserve">Թիվ 1 </w:t>
                </w:r>
              </w:sdtContent>
            </w:sdt>
            <w:r w:rsidRPr="00392D11">
              <w:rPr>
                <w:rFonts w:ascii="Sylfaen" w:hAnsi="Sylfaen" w:cs="Sylfaen"/>
                <w:color w:val="000000" w:themeColor="text1"/>
                <w:sz w:val="20"/>
                <w:szCs w:val="20"/>
                <w:lang w:val="hy-AM"/>
              </w:rPr>
              <w:t>հավելվածը /Մասնագիր № 1/   հանդիսանում</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է</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Պայմանագրի</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անբաժանելի</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մասը</w:t>
            </w:r>
            <w:r w:rsidRPr="00392D11">
              <w:rPr>
                <w:rFonts w:ascii="Sylfaen" w:hAnsi="Sylfaen"/>
                <w:color w:val="000000" w:themeColor="text1"/>
                <w:sz w:val="20"/>
                <w:szCs w:val="20"/>
                <w:lang w:val="hy-AM"/>
              </w:rPr>
              <w:t xml:space="preserve">:   </w:t>
            </w:r>
          </w:p>
        </w:tc>
        <w:tc>
          <w:tcPr>
            <w:tcW w:w="4819" w:type="dxa"/>
            <w:tcBorders>
              <w:top w:val="nil"/>
              <w:left w:val="nil"/>
              <w:bottom w:val="nil"/>
              <w:right w:val="nil"/>
            </w:tcBorders>
          </w:tcPr>
          <w:p w14:paraId="770527EC" w14:textId="77777777" w:rsidR="009E202C" w:rsidRDefault="009E202C" w:rsidP="009E202C">
            <w:pPr>
              <w:shd w:val="clear" w:color="auto" w:fill="FFFFFF" w:themeFill="background1"/>
              <w:jc w:val="both"/>
              <w:rPr>
                <w:rFonts w:ascii="Sylfaen" w:hAnsi="Sylfaen"/>
                <w:color w:val="000000" w:themeColor="text1"/>
                <w:sz w:val="20"/>
                <w:szCs w:val="20"/>
                <w:lang w:val="hy-AM"/>
              </w:rPr>
            </w:pPr>
          </w:p>
          <w:p w14:paraId="1BD96F8A" w14:textId="77777777" w:rsidR="009E202C" w:rsidRPr="00392D11" w:rsidRDefault="009E202C" w:rsidP="009E202C">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lang w:val="hy-AM"/>
              </w:rPr>
              <w:t>11</w:t>
            </w:r>
            <w:r w:rsidRPr="00392D11">
              <w:rPr>
                <w:rFonts w:ascii="Sylfaen" w:hAnsi="Sylfaen"/>
                <w:color w:val="000000" w:themeColor="text1"/>
                <w:sz w:val="20"/>
                <w:szCs w:val="20"/>
              </w:rPr>
              <w:t xml:space="preserve">.6.  Приложение </w:t>
            </w:r>
            <w:sdt>
              <w:sdtPr>
                <w:rPr>
                  <w:rFonts w:ascii="Sylfaen" w:hAnsi="Sylfaen"/>
                  <w:color w:val="000000" w:themeColor="text1"/>
                  <w:sz w:val="20"/>
                  <w:szCs w:val="20"/>
                </w:rPr>
                <w:id w:val="1498767034"/>
                <w:placeholder>
                  <w:docPart w:val="6C2E99D4F0BC4F85AFEA261B4703B3A1"/>
                </w:placeholder>
              </w:sdtPr>
              <w:sdtEndPr/>
              <w:sdtContent>
                <w:r w:rsidRPr="00392D11">
                  <w:rPr>
                    <w:rFonts w:ascii="Sylfaen" w:hAnsi="Sylfaen"/>
                    <w:color w:val="000000" w:themeColor="text1"/>
                    <w:sz w:val="20"/>
                    <w:szCs w:val="20"/>
                  </w:rPr>
                  <w:t>№</w:t>
                </w:r>
                <w:sdt>
                  <w:sdtPr>
                    <w:rPr>
                      <w:rFonts w:ascii="Sylfaen" w:hAnsi="Sylfaen"/>
                      <w:color w:val="000000" w:themeColor="text1"/>
                      <w:sz w:val="20"/>
                      <w:szCs w:val="20"/>
                    </w:rPr>
                    <w:id w:val="1812973496"/>
                    <w:placeholder>
                      <w:docPart w:val="6C2E99D4F0BC4F85AFEA261B4703B3A1"/>
                    </w:placeholder>
                  </w:sdtPr>
                  <w:sdtEndPr/>
                  <w:sdtContent>
                    <w:r w:rsidRPr="00392D11">
                      <w:rPr>
                        <w:rFonts w:ascii="Sylfaen" w:hAnsi="Sylfaen"/>
                        <w:color w:val="000000" w:themeColor="text1"/>
                        <w:sz w:val="20"/>
                        <w:szCs w:val="20"/>
                      </w:rPr>
                      <w:t xml:space="preserve">1 (Спецификация № 1) </w:t>
                    </w:r>
                  </w:sdtContent>
                </w:sdt>
              </w:sdtContent>
            </w:sdt>
            <w:r w:rsidRPr="00392D11">
              <w:rPr>
                <w:rFonts w:ascii="Sylfaen" w:hAnsi="Sylfaen"/>
                <w:color w:val="000000" w:themeColor="text1"/>
                <w:sz w:val="20"/>
                <w:szCs w:val="20"/>
              </w:rPr>
              <w:t xml:space="preserve"> является неотъемлемой частью Договора.</w:t>
            </w:r>
          </w:p>
        </w:tc>
      </w:tr>
      <w:tr w:rsidR="009E202C" w:rsidRPr="000C1728" w14:paraId="320E384A" w14:textId="77777777" w:rsidTr="00922E1A">
        <w:tc>
          <w:tcPr>
            <w:tcW w:w="5559" w:type="dxa"/>
            <w:tcBorders>
              <w:top w:val="nil"/>
              <w:left w:val="nil"/>
              <w:bottom w:val="nil"/>
              <w:right w:val="nil"/>
            </w:tcBorders>
          </w:tcPr>
          <w:p w14:paraId="218C0861" w14:textId="77777777" w:rsidR="009E202C" w:rsidRPr="00392D11" w:rsidRDefault="009E202C" w:rsidP="009E202C">
            <w:pPr>
              <w:shd w:val="clear" w:color="auto" w:fill="FFFFFF" w:themeFill="background1"/>
              <w:jc w:val="both"/>
              <w:rPr>
                <w:rFonts w:ascii="Sylfaen" w:hAnsi="Sylfaen" w:cs="Sylfaen"/>
                <w:sz w:val="20"/>
                <w:szCs w:val="20"/>
                <w:lang w:val="hy-AM"/>
              </w:rPr>
            </w:pPr>
          </w:p>
        </w:tc>
        <w:tc>
          <w:tcPr>
            <w:tcW w:w="4819" w:type="dxa"/>
            <w:tcBorders>
              <w:top w:val="nil"/>
              <w:left w:val="nil"/>
              <w:bottom w:val="nil"/>
              <w:right w:val="nil"/>
            </w:tcBorders>
          </w:tcPr>
          <w:p w14:paraId="142A33B4" w14:textId="77777777" w:rsidR="009E202C" w:rsidRPr="00392D11" w:rsidRDefault="009E202C" w:rsidP="009E202C">
            <w:pPr>
              <w:shd w:val="clear" w:color="auto" w:fill="FFFFFF" w:themeFill="background1"/>
              <w:jc w:val="both"/>
              <w:rPr>
                <w:rFonts w:ascii="Sylfaen" w:hAnsi="Sylfaen"/>
                <w:color w:val="000000" w:themeColor="text1"/>
                <w:sz w:val="20"/>
                <w:szCs w:val="20"/>
              </w:rPr>
            </w:pPr>
          </w:p>
        </w:tc>
      </w:tr>
      <w:tr w:rsidR="009E202C" w:rsidRPr="000C1728" w14:paraId="5178C21D" w14:textId="77777777" w:rsidTr="00922E1A">
        <w:tc>
          <w:tcPr>
            <w:tcW w:w="5559" w:type="dxa"/>
            <w:tcBorders>
              <w:top w:val="nil"/>
              <w:left w:val="nil"/>
              <w:bottom w:val="nil"/>
              <w:right w:val="nil"/>
            </w:tcBorders>
          </w:tcPr>
          <w:p w14:paraId="669235B0" w14:textId="77777777" w:rsidR="009E202C" w:rsidRDefault="009E202C" w:rsidP="009E202C">
            <w:pPr>
              <w:tabs>
                <w:tab w:val="left" w:pos="132"/>
              </w:tabs>
              <w:ind w:firstLine="91"/>
              <w:jc w:val="center"/>
              <w:rPr>
                <w:rFonts w:ascii="Sylfaen" w:hAnsi="Sylfaen" w:cs="Sylfaen"/>
                <w:b/>
                <w:sz w:val="20"/>
                <w:szCs w:val="20"/>
              </w:rPr>
            </w:pPr>
          </w:p>
          <w:p w14:paraId="122293BB" w14:textId="77777777" w:rsidR="009E202C" w:rsidRPr="00392D11" w:rsidRDefault="009E202C" w:rsidP="009E202C">
            <w:pPr>
              <w:tabs>
                <w:tab w:val="left" w:pos="132"/>
              </w:tabs>
              <w:ind w:firstLine="91"/>
              <w:jc w:val="center"/>
              <w:rPr>
                <w:rFonts w:ascii="Sylfaen" w:hAnsi="Sylfaen" w:cs="Sylfaen"/>
                <w:b/>
                <w:sz w:val="20"/>
                <w:szCs w:val="20"/>
              </w:rPr>
            </w:pPr>
            <w:r>
              <w:rPr>
                <w:rFonts w:ascii="Sylfaen" w:hAnsi="Sylfaen" w:cs="Sylfaen"/>
                <w:b/>
                <w:sz w:val="20"/>
                <w:szCs w:val="20"/>
              </w:rPr>
              <w:t xml:space="preserve">12. </w:t>
            </w:r>
            <w:r w:rsidRPr="00392D11">
              <w:rPr>
                <w:rFonts w:ascii="Sylfaen" w:hAnsi="Sylfaen" w:cs="Sylfaen"/>
                <w:b/>
                <w:sz w:val="20"/>
                <w:szCs w:val="20"/>
                <w:lang w:val="hy-AM"/>
              </w:rPr>
              <w:t>Կողմերի</w:t>
            </w:r>
            <w:r w:rsidRPr="00392D11">
              <w:rPr>
                <w:rFonts w:ascii="Sylfaen" w:hAnsi="Sylfaen" w:cs="Sylfaen"/>
                <w:b/>
                <w:sz w:val="20"/>
                <w:szCs w:val="20"/>
                <w:lang w:val="pt-BR"/>
              </w:rPr>
              <w:t xml:space="preserve"> </w:t>
            </w:r>
            <w:r w:rsidRPr="00392D11">
              <w:rPr>
                <w:rFonts w:ascii="Sylfaen" w:hAnsi="Sylfaen" w:cs="Sylfaen"/>
                <w:b/>
                <w:sz w:val="20"/>
                <w:szCs w:val="20"/>
                <w:lang w:val="hy-AM"/>
              </w:rPr>
              <w:t>իրավաբանական</w:t>
            </w:r>
            <w:r w:rsidRPr="00392D11">
              <w:rPr>
                <w:rFonts w:ascii="Sylfaen" w:hAnsi="Sylfaen" w:cs="Sylfaen"/>
                <w:b/>
                <w:sz w:val="20"/>
                <w:szCs w:val="20"/>
                <w:lang w:val="pt-BR"/>
              </w:rPr>
              <w:t xml:space="preserve"> </w:t>
            </w:r>
            <w:r w:rsidRPr="00392D11">
              <w:rPr>
                <w:rFonts w:ascii="Sylfaen" w:hAnsi="Sylfaen" w:cs="Sylfaen"/>
                <w:b/>
                <w:sz w:val="20"/>
                <w:szCs w:val="20"/>
                <w:lang w:val="hy-AM"/>
              </w:rPr>
              <w:t>հասցեները</w:t>
            </w:r>
            <w:r w:rsidRPr="00392D11">
              <w:rPr>
                <w:rFonts w:ascii="Sylfaen" w:hAnsi="Sylfaen" w:cs="Sylfaen"/>
                <w:b/>
                <w:sz w:val="20"/>
                <w:szCs w:val="20"/>
                <w:lang w:val="pt-BR"/>
              </w:rPr>
              <w:t xml:space="preserve">, </w:t>
            </w:r>
            <w:r w:rsidRPr="00392D11">
              <w:rPr>
                <w:rFonts w:ascii="Sylfaen" w:hAnsi="Sylfaen" w:cs="Sylfaen"/>
                <w:b/>
                <w:sz w:val="20"/>
                <w:szCs w:val="20"/>
                <w:lang w:val="hy-AM"/>
              </w:rPr>
              <w:t>բանկային</w:t>
            </w:r>
            <w:r w:rsidRPr="00392D11">
              <w:rPr>
                <w:rFonts w:ascii="Sylfaen" w:hAnsi="Sylfaen" w:cs="Sylfaen"/>
                <w:b/>
                <w:sz w:val="20"/>
                <w:szCs w:val="20"/>
                <w:lang w:val="pt-BR"/>
              </w:rPr>
              <w:t xml:space="preserve"> </w:t>
            </w:r>
            <w:r w:rsidRPr="00392D11">
              <w:rPr>
                <w:rFonts w:ascii="Sylfaen" w:hAnsi="Sylfaen" w:cs="Sylfaen"/>
                <w:b/>
                <w:sz w:val="20"/>
                <w:szCs w:val="20"/>
                <w:lang w:val="hy-AM"/>
              </w:rPr>
              <w:t>վավերապայմանները</w:t>
            </w:r>
            <w:r w:rsidRPr="00392D11">
              <w:rPr>
                <w:rFonts w:ascii="Sylfaen" w:hAnsi="Sylfaen" w:cs="Sylfaen"/>
                <w:b/>
                <w:sz w:val="20"/>
                <w:szCs w:val="20"/>
                <w:lang w:val="pt-BR"/>
              </w:rPr>
              <w:t xml:space="preserve"> </w:t>
            </w:r>
            <w:r w:rsidRPr="00392D11">
              <w:rPr>
                <w:rFonts w:ascii="Sylfaen" w:hAnsi="Sylfaen" w:cs="Sylfaen"/>
                <w:b/>
                <w:sz w:val="20"/>
                <w:szCs w:val="20"/>
                <w:lang w:val="hy-AM"/>
              </w:rPr>
              <w:t>և</w:t>
            </w:r>
            <w:r w:rsidRPr="00392D11">
              <w:rPr>
                <w:rFonts w:ascii="Sylfaen" w:hAnsi="Sylfaen" w:cs="Sylfaen"/>
                <w:b/>
                <w:sz w:val="20"/>
                <w:szCs w:val="20"/>
                <w:lang w:val="pt-BR"/>
              </w:rPr>
              <w:t xml:space="preserve"> </w:t>
            </w:r>
            <w:r w:rsidRPr="00392D11">
              <w:rPr>
                <w:rFonts w:ascii="Sylfaen" w:hAnsi="Sylfaen" w:cs="Sylfaen"/>
                <w:b/>
                <w:sz w:val="20"/>
                <w:szCs w:val="20"/>
                <w:lang w:val="hy-AM"/>
              </w:rPr>
              <w:t>ստորագրությունները</w:t>
            </w:r>
          </w:p>
        </w:tc>
        <w:tc>
          <w:tcPr>
            <w:tcW w:w="4819" w:type="dxa"/>
            <w:tcBorders>
              <w:top w:val="nil"/>
              <w:left w:val="nil"/>
              <w:bottom w:val="nil"/>
              <w:right w:val="nil"/>
            </w:tcBorders>
          </w:tcPr>
          <w:p w14:paraId="538A2AE6" w14:textId="77777777" w:rsidR="009E202C" w:rsidRDefault="009E202C" w:rsidP="009E202C">
            <w:pPr>
              <w:shd w:val="clear" w:color="auto" w:fill="FFFFFF" w:themeFill="background1"/>
              <w:jc w:val="center"/>
              <w:rPr>
                <w:rFonts w:ascii="Sylfaen" w:hAnsi="Sylfaen"/>
                <w:b/>
                <w:color w:val="000000" w:themeColor="text1"/>
                <w:sz w:val="20"/>
                <w:szCs w:val="20"/>
              </w:rPr>
            </w:pPr>
          </w:p>
          <w:p w14:paraId="769C9BB5" w14:textId="77777777" w:rsidR="009E202C" w:rsidRPr="00392D11" w:rsidRDefault="009E202C" w:rsidP="009E202C">
            <w:pPr>
              <w:shd w:val="clear" w:color="auto" w:fill="FFFFFF" w:themeFill="background1"/>
              <w:jc w:val="center"/>
              <w:rPr>
                <w:rFonts w:ascii="Sylfaen" w:hAnsi="Sylfaen"/>
                <w:b/>
                <w:color w:val="000000" w:themeColor="text1"/>
                <w:sz w:val="20"/>
                <w:szCs w:val="20"/>
              </w:rPr>
            </w:pPr>
            <w:r w:rsidRPr="00392D11">
              <w:rPr>
                <w:rFonts w:ascii="Sylfaen" w:hAnsi="Sylfaen"/>
                <w:b/>
                <w:color w:val="000000" w:themeColor="text1"/>
                <w:sz w:val="20"/>
                <w:szCs w:val="20"/>
              </w:rPr>
              <w:t>12.</w:t>
            </w:r>
            <w:r>
              <w:rPr>
                <w:rFonts w:ascii="Sylfaen" w:hAnsi="Sylfaen"/>
                <w:b/>
                <w:color w:val="000000" w:themeColor="text1"/>
                <w:sz w:val="20"/>
                <w:szCs w:val="20"/>
              </w:rPr>
              <w:t xml:space="preserve"> </w:t>
            </w:r>
            <w:r w:rsidRPr="00392D11">
              <w:rPr>
                <w:rFonts w:ascii="Sylfaen" w:hAnsi="Sylfaen"/>
                <w:b/>
                <w:color w:val="000000" w:themeColor="text1"/>
                <w:sz w:val="20"/>
                <w:szCs w:val="20"/>
              </w:rPr>
              <w:t>Юридические адреса, банковские реквизиты и подписи сторон</w:t>
            </w:r>
          </w:p>
          <w:p w14:paraId="710E6D01" w14:textId="77777777" w:rsidR="009E202C" w:rsidRPr="00392D11" w:rsidRDefault="009E202C" w:rsidP="009E202C">
            <w:pPr>
              <w:jc w:val="center"/>
              <w:rPr>
                <w:rFonts w:ascii="Sylfaen" w:hAnsi="Sylfaen"/>
                <w:sz w:val="20"/>
                <w:szCs w:val="20"/>
              </w:rPr>
            </w:pPr>
          </w:p>
        </w:tc>
      </w:tr>
      <w:tr w:rsidR="009E202C" w:rsidRPr="00392D11" w14:paraId="521E5237" w14:textId="77777777" w:rsidTr="00922E1A">
        <w:trPr>
          <w:trHeight w:val="80"/>
        </w:trPr>
        <w:tc>
          <w:tcPr>
            <w:tcW w:w="5559" w:type="dxa"/>
            <w:tcBorders>
              <w:top w:val="nil"/>
              <w:left w:val="nil"/>
              <w:bottom w:val="nil"/>
              <w:right w:val="nil"/>
            </w:tcBorders>
          </w:tcPr>
          <w:p w14:paraId="20BBAB07" w14:textId="77777777" w:rsidR="009E202C" w:rsidRPr="00392D11" w:rsidRDefault="009E202C" w:rsidP="009E202C">
            <w:pPr>
              <w:spacing w:before="120" w:after="120"/>
              <w:jc w:val="center"/>
              <w:rPr>
                <w:rFonts w:ascii="Sylfaen" w:hAnsi="Sylfaen" w:cs="Sylfaen"/>
                <w:b/>
                <w:sz w:val="20"/>
                <w:szCs w:val="20"/>
                <w:lang w:val="hy-AM"/>
              </w:rPr>
            </w:pPr>
            <w:r w:rsidRPr="00392D11">
              <w:rPr>
                <w:rFonts w:ascii="Sylfaen" w:hAnsi="Sylfaen" w:cs="Sylfaen"/>
                <w:b/>
                <w:sz w:val="20"/>
                <w:szCs w:val="20"/>
                <w:lang w:val="hy-AM"/>
              </w:rPr>
              <w:t>«Գնորդ»</w:t>
            </w:r>
          </w:p>
        </w:tc>
        <w:tc>
          <w:tcPr>
            <w:tcW w:w="4819" w:type="dxa"/>
            <w:tcBorders>
              <w:top w:val="nil"/>
              <w:left w:val="nil"/>
              <w:bottom w:val="nil"/>
              <w:right w:val="nil"/>
            </w:tcBorders>
          </w:tcPr>
          <w:p w14:paraId="5A9CF2E0" w14:textId="77777777" w:rsidR="009E202C" w:rsidRPr="00392D11" w:rsidRDefault="009E202C" w:rsidP="009E202C">
            <w:pPr>
              <w:spacing w:before="120" w:after="120"/>
              <w:jc w:val="center"/>
              <w:rPr>
                <w:rFonts w:ascii="Sylfaen" w:hAnsi="Sylfaen"/>
                <w:b/>
                <w:sz w:val="20"/>
                <w:szCs w:val="20"/>
                <w:lang w:val="hy-AM"/>
              </w:rPr>
            </w:pPr>
            <w:r w:rsidRPr="00392D11">
              <w:rPr>
                <w:rFonts w:ascii="Sylfaen" w:hAnsi="Sylfaen"/>
                <w:b/>
                <w:sz w:val="20"/>
                <w:szCs w:val="20"/>
                <w:lang w:val="hy-AM"/>
              </w:rPr>
              <w:t>«</w:t>
            </w:r>
            <w:r w:rsidRPr="00392D11">
              <w:rPr>
                <w:rFonts w:ascii="Sylfaen" w:hAnsi="Sylfaen"/>
                <w:b/>
                <w:sz w:val="20"/>
                <w:szCs w:val="20"/>
              </w:rPr>
              <w:t>Покупатель</w:t>
            </w:r>
            <w:r w:rsidRPr="00392D11">
              <w:rPr>
                <w:rFonts w:ascii="Sylfaen" w:hAnsi="Sylfaen"/>
                <w:b/>
                <w:sz w:val="20"/>
                <w:szCs w:val="20"/>
                <w:lang w:val="hy-AM"/>
              </w:rPr>
              <w:t>»</w:t>
            </w:r>
          </w:p>
        </w:tc>
      </w:tr>
      <w:tr w:rsidR="009E202C" w:rsidRPr="00392D11" w14:paraId="388AD022" w14:textId="77777777" w:rsidTr="00922E1A">
        <w:trPr>
          <w:trHeight w:val="80"/>
        </w:trPr>
        <w:tc>
          <w:tcPr>
            <w:tcW w:w="5559" w:type="dxa"/>
            <w:tcBorders>
              <w:top w:val="nil"/>
              <w:left w:val="nil"/>
              <w:bottom w:val="nil"/>
              <w:right w:val="nil"/>
            </w:tcBorders>
          </w:tcPr>
          <w:p w14:paraId="7044F5D3" w14:textId="77777777" w:rsidR="009E202C" w:rsidRPr="00392D11" w:rsidRDefault="009E202C" w:rsidP="009E202C">
            <w:pPr>
              <w:shd w:val="clear" w:color="auto" w:fill="FFFFFF" w:themeFill="background1"/>
              <w:jc w:val="center"/>
              <w:rPr>
                <w:rFonts w:ascii="Sylfaen" w:hAnsi="Sylfaen"/>
                <w:sz w:val="20"/>
                <w:szCs w:val="20"/>
                <w:lang w:val="hy-AM"/>
              </w:rPr>
            </w:pPr>
            <w:r w:rsidRPr="00392D11">
              <w:rPr>
                <w:rFonts w:ascii="Sylfaen" w:hAnsi="Sylfaen" w:cs="Sylfaen"/>
                <w:sz w:val="20"/>
                <w:szCs w:val="20"/>
                <w:lang w:val="hy-AM"/>
              </w:rPr>
              <w:t>«Հարավկովկասյան</w:t>
            </w:r>
            <w:r w:rsidRPr="00392D11">
              <w:rPr>
                <w:rFonts w:ascii="Sylfaen" w:hAnsi="Sylfaen"/>
                <w:sz w:val="20"/>
                <w:szCs w:val="20"/>
                <w:lang w:val="hy-AM"/>
              </w:rPr>
              <w:t xml:space="preserve"> </w:t>
            </w:r>
            <w:r w:rsidRPr="00392D11">
              <w:rPr>
                <w:rFonts w:ascii="Sylfaen" w:hAnsi="Sylfaen" w:cs="Sylfaen"/>
                <w:sz w:val="20"/>
                <w:szCs w:val="20"/>
                <w:lang w:val="hy-AM"/>
              </w:rPr>
              <w:t>երկաթուղի</w:t>
            </w:r>
            <w:r w:rsidRPr="00392D11">
              <w:rPr>
                <w:rFonts w:ascii="Sylfaen" w:hAnsi="Sylfaen"/>
                <w:sz w:val="20"/>
                <w:szCs w:val="20"/>
                <w:lang w:val="hy-AM"/>
              </w:rPr>
              <w:t xml:space="preserve">» </w:t>
            </w:r>
            <w:r w:rsidRPr="00392D11">
              <w:rPr>
                <w:rFonts w:ascii="Sylfaen" w:hAnsi="Sylfaen" w:cs="Sylfaen"/>
                <w:sz w:val="20"/>
                <w:szCs w:val="20"/>
                <w:lang w:val="hy-AM"/>
              </w:rPr>
              <w:t>ՓԲԸ</w:t>
            </w:r>
          </w:p>
          <w:p w14:paraId="2097846F" w14:textId="77777777" w:rsidR="009E202C" w:rsidRPr="00392D11" w:rsidRDefault="009E202C" w:rsidP="009E202C">
            <w:pPr>
              <w:shd w:val="clear" w:color="auto" w:fill="FFFFFF" w:themeFill="background1"/>
              <w:jc w:val="center"/>
              <w:rPr>
                <w:rFonts w:ascii="Sylfaen" w:hAnsi="Sylfaen"/>
                <w:sz w:val="20"/>
                <w:szCs w:val="20"/>
                <w:lang w:val="hy-AM"/>
              </w:rPr>
            </w:pPr>
            <w:r w:rsidRPr="00392D11">
              <w:rPr>
                <w:rFonts w:ascii="Sylfaen" w:hAnsi="Sylfaen" w:cs="Sylfaen"/>
                <w:sz w:val="20"/>
                <w:szCs w:val="20"/>
                <w:lang w:val="hy-AM"/>
              </w:rPr>
              <w:t>ՀՀ</w:t>
            </w:r>
            <w:r w:rsidRPr="00392D11">
              <w:rPr>
                <w:rFonts w:ascii="Sylfaen" w:hAnsi="Sylfaen"/>
                <w:sz w:val="20"/>
                <w:szCs w:val="20"/>
                <w:lang w:val="hy-AM"/>
              </w:rPr>
              <w:t xml:space="preserve">, </w:t>
            </w:r>
            <w:r w:rsidRPr="00392D11">
              <w:rPr>
                <w:rFonts w:ascii="Sylfaen" w:hAnsi="Sylfaen" w:cs="Sylfaen"/>
                <w:sz w:val="20"/>
                <w:szCs w:val="20"/>
                <w:lang w:val="hy-AM"/>
              </w:rPr>
              <w:t>ք</w:t>
            </w:r>
            <w:r w:rsidRPr="00392D11">
              <w:rPr>
                <w:rFonts w:ascii="Sylfaen" w:hAnsi="Sylfaen"/>
                <w:sz w:val="20"/>
                <w:szCs w:val="20"/>
                <w:lang w:val="hy-AM"/>
              </w:rPr>
              <w:t xml:space="preserve">. </w:t>
            </w:r>
            <w:r w:rsidRPr="00392D11">
              <w:rPr>
                <w:rFonts w:ascii="Sylfaen" w:hAnsi="Sylfaen" w:cs="Sylfaen"/>
                <w:sz w:val="20"/>
                <w:szCs w:val="20"/>
                <w:lang w:val="hy-AM"/>
              </w:rPr>
              <w:t>Երևան</w:t>
            </w:r>
            <w:r w:rsidRPr="00392D11">
              <w:rPr>
                <w:rFonts w:ascii="Sylfaen" w:hAnsi="Sylfaen"/>
                <w:sz w:val="20"/>
                <w:szCs w:val="20"/>
                <w:lang w:val="hy-AM"/>
              </w:rPr>
              <w:t xml:space="preserve">, </w:t>
            </w:r>
            <w:r w:rsidRPr="00392D11">
              <w:rPr>
                <w:rFonts w:ascii="Sylfaen" w:hAnsi="Sylfaen" w:cs="Sylfaen"/>
                <w:sz w:val="20"/>
                <w:szCs w:val="20"/>
                <w:lang w:val="hy-AM"/>
              </w:rPr>
              <w:t>Տիգրան</w:t>
            </w:r>
            <w:r w:rsidRPr="00392D11">
              <w:rPr>
                <w:rFonts w:ascii="Sylfaen" w:hAnsi="Sylfaen"/>
                <w:sz w:val="20"/>
                <w:szCs w:val="20"/>
                <w:lang w:val="hy-AM"/>
              </w:rPr>
              <w:t xml:space="preserve"> </w:t>
            </w:r>
            <w:r w:rsidRPr="00392D11">
              <w:rPr>
                <w:rFonts w:ascii="Sylfaen" w:hAnsi="Sylfaen" w:cs="Sylfaen"/>
                <w:sz w:val="20"/>
                <w:szCs w:val="20"/>
                <w:lang w:val="hy-AM"/>
              </w:rPr>
              <w:t>Մեծի</w:t>
            </w:r>
            <w:r w:rsidRPr="00392D11">
              <w:rPr>
                <w:rFonts w:ascii="Sylfaen" w:hAnsi="Sylfaen"/>
                <w:sz w:val="20"/>
                <w:szCs w:val="20"/>
                <w:lang w:val="hy-AM"/>
              </w:rPr>
              <w:t xml:space="preserve"> </w:t>
            </w:r>
            <w:r w:rsidRPr="00392D11">
              <w:rPr>
                <w:rFonts w:ascii="Sylfaen" w:hAnsi="Sylfaen" w:cs="Sylfaen"/>
                <w:sz w:val="20"/>
                <w:szCs w:val="20"/>
                <w:lang w:val="hy-AM"/>
              </w:rPr>
              <w:t>պող</w:t>
            </w:r>
            <w:r w:rsidRPr="00392D11">
              <w:rPr>
                <w:rFonts w:ascii="Sylfaen" w:hAnsi="Sylfaen"/>
                <w:sz w:val="20"/>
                <w:szCs w:val="20"/>
                <w:lang w:val="hy-AM"/>
              </w:rPr>
              <w:t>. 50</w:t>
            </w:r>
          </w:p>
          <w:p w14:paraId="6FC055A3" w14:textId="77777777" w:rsidR="009E202C" w:rsidRPr="00392D11" w:rsidRDefault="009E202C" w:rsidP="009E202C">
            <w:pPr>
              <w:shd w:val="clear" w:color="auto" w:fill="FFFFFF" w:themeFill="background1"/>
              <w:jc w:val="center"/>
              <w:rPr>
                <w:rFonts w:ascii="Sylfaen" w:hAnsi="Sylfaen" w:cs="Sylfaen"/>
                <w:sz w:val="20"/>
                <w:szCs w:val="20"/>
                <w:lang w:val="hy-AM"/>
              </w:rPr>
            </w:pPr>
            <w:r w:rsidRPr="00392D11">
              <w:rPr>
                <w:rFonts w:ascii="Sylfaen" w:hAnsi="Sylfaen" w:cs="Sylfaen"/>
                <w:sz w:val="20"/>
                <w:szCs w:val="20"/>
                <w:lang w:val="hy-AM"/>
              </w:rPr>
              <w:t>ՀՎՀՀ 00448268</w:t>
            </w:r>
          </w:p>
          <w:p w14:paraId="40A23AB6" w14:textId="77777777" w:rsidR="009E202C" w:rsidRPr="00392D11" w:rsidRDefault="009E202C" w:rsidP="009E202C">
            <w:pPr>
              <w:shd w:val="clear" w:color="auto" w:fill="FFFFFF" w:themeFill="background1"/>
              <w:jc w:val="center"/>
              <w:rPr>
                <w:rFonts w:ascii="Sylfaen" w:hAnsi="Sylfaen" w:cs="Sylfaen"/>
                <w:sz w:val="20"/>
                <w:szCs w:val="20"/>
                <w:lang w:val="hy-AM"/>
              </w:rPr>
            </w:pPr>
            <w:r w:rsidRPr="00D849A1">
              <w:rPr>
                <w:rFonts w:ascii="Sylfaen" w:hAnsi="Sylfaen" w:cs="Sylfaen"/>
                <w:sz w:val="20"/>
                <w:szCs w:val="20"/>
                <w:lang w:val="hy-AM"/>
              </w:rPr>
              <w:t>«</w:t>
            </w:r>
            <w:r w:rsidRPr="00392D11">
              <w:rPr>
                <w:rFonts w:ascii="Sylfaen" w:hAnsi="Sylfaen" w:cs="Sylfaen"/>
                <w:sz w:val="20"/>
                <w:szCs w:val="20"/>
                <w:lang w:val="hy-AM"/>
              </w:rPr>
              <w:t>Բանկ ՎՏԲ –Հայաստան</w:t>
            </w:r>
            <w:r w:rsidRPr="00D849A1">
              <w:rPr>
                <w:rFonts w:ascii="Sylfaen" w:hAnsi="Sylfaen" w:cs="Sylfaen"/>
                <w:sz w:val="20"/>
                <w:szCs w:val="20"/>
                <w:lang w:val="hy-AM"/>
              </w:rPr>
              <w:t>»</w:t>
            </w:r>
            <w:r>
              <w:rPr>
                <w:rFonts w:ascii="Sylfaen" w:hAnsi="Sylfaen" w:cs="Sylfaen"/>
                <w:sz w:val="20"/>
                <w:szCs w:val="20"/>
                <w:lang w:val="hy-AM"/>
              </w:rPr>
              <w:t xml:space="preserve"> ՓԲԸ</w:t>
            </w:r>
          </w:p>
          <w:p w14:paraId="2AB3328F" w14:textId="77777777" w:rsidR="009E202C" w:rsidRPr="00392D11" w:rsidRDefault="009E202C" w:rsidP="009E202C">
            <w:pPr>
              <w:shd w:val="clear" w:color="auto" w:fill="FFFFFF" w:themeFill="background1"/>
              <w:jc w:val="center"/>
              <w:rPr>
                <w:rFonts w:ascii="Sylfaen" w:hAnsi="Sylfaen" w:cs="Sylfaen"/>
                <w:sz w:val="20"/>
                <w:szCs w:val="20"/>
                <w:lang w:val="hy-AM"/>
              </w:rPr>
            </w:pPr>
            <w:r w:rsidRPr="00392D11">
              <w:rPr>
                <w:rFonts w:ascii="Sylfaen" w:hAnsi="Sylfaen" w:cs="Sylfaen"/>
                <w:sz w:val="20"/>
                <w:szCs w:val="20"/>
                <w:lang w:val="hy-AM"/>
              </w:rPr>
              <w:t>Էրեբունի մ/ճ</w:t>
            </w:r>
          </w:p>
          <w:p w14:paraId="37A754A4" w14:textId="77777777" w:rsidR="009E202C" w:rsidRPr="00392D11" w:rsidRDefault="009E202C" w:rsidP="009E202C">
            <w:pPr>
              <w:spacing w:before="120" w:after="120"/>
              <w:jc w:val="center"/>
              <w:rPr>
                <w:rFonts w:ascii="Sylfaen" w:hAnsi="Sylfaen" w:cs="Sylfaen"/>
                <w:b/>
                <w:sz w:val="20"/>
                <w:szCs w:val="20"/>
                <w:lang w:val="hy-AM"/>
              </w:rPr>
            </w:pPr>
            <w:r w:rsidRPr="00392D11">
              <w:rPr>
                <w:rFonts w:ascii="Sylfaen" w:hAnsi="Sylfaen" w:cs="Sylfaen"/>
                <w:sz w:val="20"/>
                <w:szCs w:val="20"/>
                <w:lang w:val="hy-AM"/>
              </w:rPr>
              <w:t>Հ/Հ 16041102326200</w:t>
            </w:r>
          </w:p>
        </w:tc>
        <w:tc>
          <w:tcPr>
            <w:tcW w:w="4819" w:type="dxa"/>
            <w:tcBorders>
              <w:top w:val="nil"/>
              <w:left w:val="nil"/>
              <w:bottom w:val="nil"/>
              <w:right w:val="nil"/>
            </w:tcBorders>
          </w:tcPr>
          <w:p w14:paraId="2966F65D" w14:textId="77777777" w:rsidR="009E202C" w:rsidRPr="00392D11" w:rsidRDefault="009E202C" w:rsidP="009E202C">
            <w:pPr>
              <w:jc w:val="center"/>
              <w:rPr>
                <w:rFonts w:ascii="Sylfaen" w:hAnsi="Sylfaen"/>
                <w:sz w:val="20"/>
                <w:szCs w:val="20"/>
              </w:rPr>
            </w:pPr>
            <w:r w:rsidRPr="00392D11">
              <w:rPr>
                <w:rFonts w:ascii="Sylfaen" w:hAnsi="Sylfaen"/>
                <w:sz w:val="20"/>
                <w:szCs w:val="20"/>
              </w:rPr>
              <w:t xml:space="preserve">ЗАО </w:t>
            </w:r>
            <w:r w:rsidRPr="00392D11">
              <w:rPr>
                <w:rFonts w:ascii="Sylfaen" w:hAnsi="Sylfaen"/>
                <w:sz w:val="20"/>
                <w:szCs w:val="20"/>
                <w:lang w:val="hy-AM"/>
              </w:rPr>
              <w:t>«</w:t>
            </w:r>
            <w:r w:rsidRPr="00392D11">
              <w:rPr>
                <w:rFonts w:ascii="Sylfaen" w:hAnsi="Sylfaen"/>
                <w:sz w:val="20"/>
                <w:szCs w:val="20"/>
              </w:rPr>
              <w:t>Южно-Кавказская железная дорога</w:t>
            </w:r>
            <w:r w:rsidRPr="00392D11">
              <w:rPr>
                <w:rFonts w:ascii="Sylfaen" w:hAnsi="Sylfaen"/>
                <w:sz w:val="20"/>
                <w:szCs w:val="20"/>
                <w:lang w:val="hy-AM"/>
              </w:rPr>
              <w:t>»</w:t>
            </w:r>
          </w:p>
          <w:p w14:paraId="6E061F01" w14:textId="77777777" w:rsidR="009E202C" w:rsidRPr="00392D11" w:rsidRDefault="009E202C" w:rsidP="009E202C">
            <w:pPr>
              <w:jc w:val="center"/>
              <w:rPr>
                <w:rFonts w:ascii="Sylfaen" w:hAnsi="Sylfaen"/>
                <w:sz w:val="20"/>
                <w:szCs w:val="20"/>
              </w:rPr>
            </w:pPr>
            <w:r w:rsidRPr="00392D11">
              <w:rPr>
                <w:rFonts w:ascii="Sylfaen" w:hAnsi="Sylfaen"/>
                <w:sz w:val="20"/>
                <w:szCs w:val="20"/>
              </w:rPr>
              <w:t>РА, г. Ереван, проспект Тигран Меца 50</w:t>
            </w:r>
          </w:p>
          <w:p w14:paraId="7BE065AA" w14:textId="77777777" w:rsidR="009E202C" w:rsidRPr="00392D11" w:rsidRDefault="009E202C" w:rsidP="009E202C">
            <w:pPr>
              <w:jc w:val="center"/>
              <w:rPr>
                <w:rFonts w:ascii="Sylfaen" w:hAnsi="Sylfaen"/>
                <w:sz w:val="20"/>
                <w:szCs w:val="20"/>
              </w:rPr>
            </w:pPr>
            <w:r w:rsidRPr="00392D11">
              <w:rPr>
                <w:rFonts w:ascii="Sylfaen" w:hAnsi="Sylfaen"/>
                <w:sz w:val="20"/>
                <w:szCs w:val="20"/>
              </w:rPr>
              <w:t xml:space="preserve">ИНН: 00448268 </w:t>
            </w:r>
          </w:p>
          <w:p w14:paraId="6AA93825" w14:textId="77777777" w:rsidR="009E202C" w:rsidRPr="00392D11" w:rsidRDefault="009E202C" w:rsidP="009E202C">
            <w:pPr>
              <w:jc w:val="center"/>
              <w:rPr>
                <w:rFonts w:ascii="Sylfaen" w:hAnsi="Sylfaen"/>
                <w:sz w:val="20"/>
                <w:szCs w:val="20"/>
              </w:rPr>
            </w:pPr>
            <w:r w:rsidRPr="00392D11">
              <w:rPr>
                <w:rFonts w:ascii="Sylfaen" w:hAnsi="Sylfaen"/>
                <w:sz w:val="20"/>
                <w:szCs w:val="20"/>
              </w:rPr>
              <w:t xml:space="preserve">ЗАО </w:t>
            </w:r>
            <w:r w:rsidRPr="00392D11">
              <w:rPr>
                <w:rFonts w:ascii="Sylfaen" w:hAnsi="Sylfaen"/>
                <w:sz w:val="20"/>
                <w:szCs w:val="20"/>
                <w:lang w:val="hy-AM"/>
              </w:rPr>
              <w:t>«</w:t>
            </w:r>
            <w:r w:rsidRPr="00392D11">
              <w:rPr>
                <w:rFonts w:ascii="Sylfaen" w:hAnsi="Sylfaen"/>
                <w:sz w:val="20"/>
                <w:szCs w:val="20"/>
              </w:rPr>
              <w:t>Банк ВТБ</w:t>
            </w:r>
            <w:r w:rsidRPr="00392D11">
              <w:rPr>
                <w:rFonts w:ascii="Sylfaen" w:hAnsi="Sylfaen"/>
                <w:sz w:val="20"/>
                <w:szCs w:val="20"/>
                <w:lang w:val="hy-AM"/>
              </w:rPr>
              <w:t>-</w:t>
            </w:r>
            <w:r w:rsidRPr="00392D11">
              <w:rPr>
                <w:rFonts w:ascii="Sylfaen" w:hAnsi="Sylfaen"/>
                <w:sz w:val="20"/>
                <w:szCs w:val="20"/>
              </w:rPr>
              <w:t>АРМЕНИЯ</w:t>
            </w:r>
            <w:r w:rsidRPr="00392D11">
              <w:rPr>
                <w:rFonts w:ascii="Sylfaen" w:hAnsi="Sylfaen"/>
                <w:sz w:val="20"/>
                <w:szCs w:val="20"/>
                <w:lang w:val="hy-AM"/>
              </w:rPr>
              <w:t>»</w:t>
            </w:r>
            <w:r w:rsidRPr="00392D11">
              <w:rPr>
                <w:rFonts w:ascii="Sylfaen" w:hAnsi="Sylfaen"/>
                <w:sz w:val="20"/>
                <w:szCs w:val="20"/>
              </w:rPr>
              <w:t xml:space="preserve"> </w:t>
            </w:r>
          </w:p>
          <w:p w14:paraId="78DBDA59" w14:textId="77777777" w:rsidR="009E202C" w:rsidRPr="00392D11" w:rsidRDefault="009E202C" w:rsidP="009E202C">
            <w:pPr>
              <w:jc w:val="center"/>
              <w:rPr>
                <w:rFonts w:ascii="Sylfaen" w:hAnsi="Sylfaen"/>
                <w:sz w:val="20"/>
                <w:szCs w:val="20"/>
              </w:rPr>
            </w:pPr>
            <w:r w:rsidRPr="00392D11">
              <w:rPr>
                <w:rFonts w:ascii="Sylfaen" w:hAnsi="Sylfaen"/>
                <w:sz w:val="20"/>
                <w:szCs w:val="20"/>
              </w:rPr>
              <w:t>филиал Эребуни</w:t>
            </w:r>
          </w:p>
          <w:p w14:paraId="255492A7" w14:textId="77777777" w:rsidR="009E202C" w:rsidRPr="00392D11" w:rsidRDefault="009E202C" w:rsidP="009E202C">
            <w:pPr>
              <w:spacing w:before="120" w:after="120"/>
              <w:jc w:val="center"/>
              <w:rPr>
                <w:rFonts w:ascii="Sylfaen" w:hAnsi="Sylfaen"/>
                <w:b/>
                <w:sz w:val="20"/>
                <w:szCs w:val="20"/>
                <w:lang w:val="hy-AM"/>
              </w:rPr>
            </w:pPr>
            <w:r>
              <w:rPr>
                <w:rFonts w:ascii="Sylfaen" w:hAnsi="Sylfaen"/>
                <w:sz w:val="20"/>
                <w:szCs w:val="20"/>
              </w:rPr>
              <w:t>р/с: 16041102326200</w:t>
            </w:r>
          </w:p>
        </w:tc>
      </w:tr>
      <w:tr w:rsidR="009E202C" w:rsidRPr="00795CB2" w14:paraId="3925C323" w14:textId="77777777" w:rsidTr="00922E1A">
        <w:trPr>
          <w:trHeight w:val="906"/>
        </w:trPr>
        <w:tc>
          <w:tcPr>
            <w:tcW w:w="5559" w:type="dxa"/>
            <w:tcBorders>
              <w:top w:val="nil"/>
              <w:left w:val="nil"/>
              <w:bottom w:val="nil"/>
              <w:right w:val="nil"/>
            </w:tcBorders>
          </w:tcPr>
          <w:p w14:paraId="405F7C6C" w14:textId="77777777" w:rsidR="009E202C" w:rsidRDefault="009E202C" w:rsidP="009E202C">
            <w:pPr>
              <w:jc w:val="both"/>
              <w:rPr>
                <w:rFonts w:ascii="Sylfaen" w:hAnsi="Sylfaen" w:cs="Sylfaen"/>
                <w:sz w:val="20"/>
                <w:szCs w:val="20"/>
                <w:lang w:val="hy-AM"/>
              </w:rPr>
            </w:pPr>
            <w:r w:rsidRPr="00392D11">
              <w:rPr>
                <w:rFonts w:ascii="Sylfaen" w:hAnsi="Sylfaen" w:cs="Sylfaen"/>
                <w:sz w:val="20"/>
                <w:szCs w:val="20"/>
                <w:lang w:val="hy-AM"/>
              </w:rPr>
              <w:t xml:space="preserve">Գլխավոր </w:t>
            </w:r>
          </w:p>
          <w:p w14:paraId="2A350D6F" w14:textId="77777777" w:rsidR="009E202C" w:rsidRPr="00D854D6" w:rsidRDefault="009E202C" w:rsidP="009E202C">
            <w:pPr>
              <w:jc w:val="both"/>
              <w:rPr>
                <w:rFonts w:ascii="Sylfaen" w:hAnsi="Sylfaen" w:cs="Sylfaen"/>
                <w:sz w:val="20"/>
                <w:szCs w:val="20"/>
                <w:lang w:val="hy-AM"/>
              </w:rPr>
            </w:pPr>
            <w:r w:rsidRPr="00392D11">
              <w:rPr>
                <w:rFonts w:ascii="Sylfaen" w:hAnsi="Sylfaen" w:cs="Sylfaen"/>
                <w:sz w:val="20"/>
                <w:szCs w:val="20"/>
                <w:lang w:val="hy-AM"/>
              </w:rPr>
              <w:t>տնօրեն</w:t>
            </w:r>
            <w:r w:rsidRPr="00D854D6">
              <w:rPr>
                <w:rFonts w:ascii="Sylfaen" w:hAnsi="Sylfaen" w:cs="Sylfaen"/>
                <w:sz w:val="20"/>
                <w:szCs w:val="20"/>
                <w:lang w:val="hy-AM"/>
              </w:rPr>
              <w:t>`</w:t>
            </w:r>
            <w:r w:rsidRPr="00D854D6">
              <w:rPr>
                <w:rFonts w:ascii="Sylfaen" w:hAnsi="Sylfaen"/>
                <w:sz w:val="20"/>
                <w:szCs w:val="20"/>
                <w:lang w:val="hy-AM"/>
              </w:rPr>
              <w:t>______________________</w:t>
            </w:r>
            <w:r w:rsidRPr="00D854D6">
              <w:rPr>
                <w:rFonts w:ascii="Sylfaen" w:hAnsi="Sylfaen" w:cs="Sylfaen"/>
                <w:sz w:val="20"/>
                <w:szCs w:val="20"/>
                <w:lang w:val="hy-AM"/>
              </w:rPr>
              <w:t xml:space="preserve"> Ա.Վ.Մելնիկով</w:t>
            </w:r>
          </w:p>
          <w:p w14:paraId="505118C4" w14:textId="77777777" w:rsidR="009E202C" w:rsidRPr="00392D11" w:rsidRDefault="009E202C" w:rsidP="009E202C">
            <w:pPr>
              <w:rPr>
                <w:rFonts w:ascii="Sylfaen" w:hAnsi="Sylfaen" w:cs="Sylfaen"/>
                <w:sz w:val="20"/>
                <w:szCs w:val="20"/>
                <w:lang w:val="hy-AM"/>
              </w:rPr>
            </w:pPr>
            <w:r>
              <w:rPr>
                <w:rFonts w:ascii="Sylfaen" w:hAnsi="Sylfaen" w:cs="Sylfaen"/>
                <w:sz w:val="20"/>
                <w:szCs w:val="20"/>
                <w:lang w:val="hy-AM"/>
              </w:rPr>
              <w:t xml:space="preserve">                             </w:t>
            </w:r>
          </w:p>
        </w:tc>
        <w:tc>
          <w:tcPr>
            <w:tcW w:w="4819" w:type="dxa"/>
            <w:tcBorders>
              <w:top w:val="nil"/>
              <w:left w:val="nil"/>
              <w:bottom w:val="nil"/>
              <w:right w:val="nil"/>
            </w:tcBorders>
          </w:tcPr>
          <w:p w14:paraId="522FEEF2" w14:textId="77777777" w:rsidR="009E202C" w:rsidRDefault="009E202C" w:rsidP="009E202C">
            <w:pPr>
              <w:rPr>
                <w:rFonts w:ascii="Sylfaen" w:hAnsi="Sylfaen"/>
                <w:sz w:val="20"/>
                <w:szCs w:val="20"/>
                <w:lang w:val="hy-AM"/>
              </w:rPr>
            </w:pPr>
            <w:r w:rsidRPr="00392D11">
              <w:rPr>
                <w:rFonts w:ascii="Sylfaen" w:hAnsi="Sylfaen"/>
                <w:sz w:val="20"/>
                <w:szCs w:val="20"/>
                <w:lang w:val="hy-AM"/>
              </w:rPr>
              <w:t xml:space="preserve">Генеральный  </w:t>
            </w:r>
          </w:p>
          <w:p w14:paraId="13EE884B" w14:textId="77777777" w:rsidR="009E202C" w:rsidRPr="00D854D6" w:rsidRDefault="009E202C" w:rsidP="009E202C">
            <w:pPr>
              <w:rPr>
                <w:rFonts w:ascii="Sylfaen" w:hAnsi="Sylfaen"/>
                <w:sz w:val="20"/>
                <w:szCs w:val="20"/>
                <w:lang w:val="hy-AM"/>
              </w:rPr>
            </w:pPr>
            <w:r w:rsidRPr="00392D11">
              <w:rPr>
                <w:rFonts w:ascii="Sylfaen" w:hAnsi="Sylfaen"/>
                <w:sz w:val="20"/>
                <w:szCs w:val="20"/>
                <w:lang w:val="hy-AM"/>
              </w:rPr>
              <w:t>директор:______________________А.В. Мельников</w:t>
            </w:r>
          </w:p>
          <w:p w14:paraId="40EF5892" w14:textId="77777777" w:rsidR="009E202C" w:rsidRPr="00392D11" w:rsidRDefault="009E202C" w:rsidP="009E202C">
            <w:pPr>
              <w:ind w:left="-142"/>
              <w:rPr>
                <w:rFonts w:ascii="Sylfaen" w:hAnsi="Sylfaen"/>
                <w:sz w:val="20"/>
                <w:szCs w:val="20"/>
                <w:lang w:val="hy-AM"/>
              </w:rPr>
            </w:pPr>
          </w:p>
        </w:tc>
      </w:tr>
      <w:tr w:rsidR="009E202C" w:rsidRPr="00C836F3" w14:paraId="355E62F5" w14:textId="77777777" w:rsidTr="00922E1A">
        <w:trPr>
          <w:trHeight w:val="906"/>
        </w:trPr>
        <w:tc>
          <w:tcPr>
            <w:tcW w:w="5559" w:type="dxa"/>
            <w:tcBorders>
              <w:top w:val="nil"/>
              <w:left w:val="nil"/>
              <w:bottom w:val="nil"/>
              <w:right w:val="nil"/>
            </w:tcBorders>
          </w:tcPr>
          <w:p w14:paraId="78BBF758" w14:textId="77777777" w:rsidR="009E202C" w:rsidRPr="00AA1EAA" w:rsidRDefault="009E202C" w:rsidP="009E202C">
            <w:pPr>
              <w:shd w:val="clear" w:color="auto" w:fill="FFFFFF" w:themeFill="background1"/>
              <w:jc w:val="center"/>
              <w:rPr>
                <w:rFonts w:ascii="Sylfaen" w:hAnsi="Sylfaen" w:cs="Sylfaen"/>
                <w:b/>
                <w:sz w:val="20"/>
                <w:szCs w:val="20"/>
                <w:lang w:val="hy-AM"/>
              </w:rPr>
            </w:pPr>
          </w:p>
          <w:p w14:paraId="5E0CDECE" w14:textId="77777777" w:rsidR="009E202C" w:rsidRPr="00AA1EAA" w:rsidRDefault="009E202C" w:rsidP="009E202C">
            <w:pPr>
              <w:shd w:val="clear" w:color="auto" w:fill="FFFFFF" w:themeFill="background1"/>
              <w:jc w:val="center"/>
              <w:rPr>
                <w:rFonts w:ascii="Sylfaen" w:hAnsi="Sylfaen" w:cs="Sylfaen"/>
                <w:b/>
                <w:sz w:val="20"/>
                <w:szCs w:val="20"/>
                <w:lang w:val="hy-AM"/>
              </w:rPr>
            </w:pPr>
            <w:r w:rsidRPr="00AA1EAA">
              <w:rPr>
                <w:rFonts w:ascii="Sylfaen" w:hAnsi="Sylfaen" w:cs="Sylfaen"/>
                <w:b/>
                <w:sz w:val="20"/>
                <w:szCs w:val="20"/>
                <w:lang w:val="hy-AM"/>
              </w:rPr>
              <w:t>«Մատակարար»</w:t>
            </w:r>
          </w:p>
          <w:sdt>
            <w:sdtPr>
              <w:rPr>
                <w:rFonts w:ascii="Sylfaen" w:hAnsi="Sylfaen" w:cs="Sylfaen"/>
                <w:sz w:val="20"/>
                <w:szCs w:val="20"/>
                <w:lang w:val="hy-AM"/>
              </w:rPr>
              <w:id w:val="1596584149"/>
              <w:placeholder>
                <w:docPart w:val="7873D40ABB18441DAB80280FB13C0398"/>
              </w:placeholder>
            </w:sdtPr>
            <w:sdtEndPr/>
            <w:sdtContent>
              <w:p w14:paraId="2ECC7E25" w14:textId="77777777" w:rsidR="009E202C" w:rsidRDefault="009E202C" w:rsidP="009E202C">
                <w:pPr>
                  <w:shd w:val="clear" w:color="auto" w:fill="FFFFFF" w:themeFill="background1"/>
                  <w:jc w:val="center"/>
                  <w:rPr>
                    <w:rFonts w:ascii="Sylfaen" w:eastAsia="Calibri" w:hAnsi="Sylfaen"/>
                    <w:sz w:val="23"/>
                    <w:szCs w:val="23"/>
                  </w:rPr>
                </w:pPr>
              </w:p>
              <w:p w14:paraId="76102E33" w14:textId="77777777" w:rsidR="009E202C" w:rsidRPr="003675F5" w:rsidRDefault="00695AA1" w:rsidP="009E202C">
                <w:pPr>
                  <w:shd w:val="clear" w:color="auto" w:fill="FFFFFF" w:themeFill="background1"/>
                  <w:jc w:val="center"/>
                  <w:rPr>
                    <w:rFonts w:ascii="Sylfaen" w:hAnsi="Sylfaen"/>
                    <w:sz w:val="21"/>
                    <w:szCs w:val="21"/>
                    <w:lang w:val="hy-AM"/>
                  </w:rPr>
                </w:pPr>
                <w:sdt>
                  <w:sdtPr>
                    <w:rPr>
                      <w:rFonts w:ascii="Sylfaen" w:eastAsia="Calibri" w:hAnsi="Sylfaen"/>
                      <w:sz w:val="21"/>
                      <w:szCs w:val="21"/>
                    </w:rPr>
                    <w:id w:val="-2055614735"/>
                    <w:placeholder>
                      <w:docPart w:val="25F28994A7274C56AFE78CB93E5A559F"/>
                    </w:placeholder>
                  </w:sdtPr>
                  <w:sdtEndPr/>
                  <w:sdtContent>
                    <w:r w:rsidR="009E202C" w:rsidRPr="003675F5">
                      <w:rPr>
                        <w:rFonts w:ascii="Sylfaen" w:eastAsia="Calibri" w:hAnsi="Sylfaen"/>
                        <w:sz w:val="21"/>
                        <w:szCs w:val="21"/>
                        <w:lang w:val="hy-AM"/>
                      </w:rPr>
                      <w:t>«</w:t>
                    </w:r>
                    <w:r w:rsidR="009E202C" w:rsidRPr="00FD7F0C">
                      <w:rPr>
                        <w:rFonts w:ascii="Sylfaen" w:hAnsi="Sylfaen" w:cs="Sylfaen"/>
                        <w:sz w:val="21"/>
                        <w:szCs w:val="21"/>
                        <w:lang w:val="hy-AM"/>
                      </w:rPr>
                      <w:t>__________</w:t>
                    </w:r>
                    <w:r w:rsidR="009E202C" w:rsidRPr="003675F5">
                      <w:rPr>
                        <w:rFonts w:ascii="Sylfaen" w:eastAsia="Calibri" w:hAnsi="Sylfaen"/>
                        <w:sz w:val="21"/>
                        <w:szCs w:val="21"/>
                        <w:lang w:val="hy-AM"/>
                      </w:rPr>
                      <w:t>»</w:t>
                    </w:r>
                    <w:r w:rsidR="009E202C" w:rsidRPr="00FD7F0C">
                      <w:rPr>
                        <w:rFonts w:ascii="Sylfaen" w:hAnsi="Sylfaen" w:cs="Sylfaen"/>
                        <w:sz w:val="21"/>
                        <w:szCs w:val="21"/>
                        <w:lang w:val="hy-AM"/>
                      </w:rPr>
                      <w:t>_____</w:t>
                    </w:r>
                  </w:sdtContent>
                </w:sdt>
              </w:p>
              <w:p w14:paraId="65C955C8" w14:textId="77777777" w:rsidR="009E202C" w:rsidRPr="003675F5" w:rsidRDefault="009E202C" w:rsidP="009E202C">
                <w:pPr>
                  <w:shd w:val="clear" w:color="auto" w:fill="FFFFFF" w:themeFill="background1"/>
                  <w:jc w:val="center"/>
                  <w:outlineLvl w:val="0"/>
                  <w:rPr>
                    <w:rFonts w:ascii="Sylfaen" w:hAnsi="Sylfaen"/>
                    <w:sz w:val="21"/>
                    <w:szCs w:val="21"/>
                    <w:lang w:val="hy-AM"/>
                  </w:rPr>
                </w:pPr>
                <w:r w:rsidRPr="003675F5">
                  <w:rPr>
                    <w:rFonts w:ascii="Sylfaen" w:hAnsi="Sylfaen" w:cs="Sylfaen"/>
                    <w:sz w:val="21"/>
                    <w:szCs w:val="21"/>
                    <w:lang w:val="hy-AM"/>
                  </w:rPr>
                  <w:t>Իրավաբանական Հասցե՝</w:t>
                </w:r>
                <w:r w:rsidRPr="003675F5">
                  <w:rPr>
                    <w:rFonts w:ascii="Sylfaen" w:hAnsi="Sylfaen"/>
                    <w:sz w:val="21"/>
                    <w:szCs w:val="21"/>
                    <w:lang w:val="hy-AM"/>
                  </w:rPr>
                  <w:t xml:space="preserve"> </w:t>
                </w:r>
                <w:r w:rsidRPr="003675F5">
                  <w:rPr>
                    <w:rFonts w:ascii="Sylfaen" w:hAnsi="Sylfaen"/>
                    <w:i/>
                    <w:color w:val="1F4E79" w:themeColor="accent1" w:themeShade="80"/>
                    <w:sz w:val="21"/>
                    <w:szCs w:val="21"/>
                    <w:lang w:val="hy-AM"/>
                  </w:rPr>
                  <w:t>ՀՀ,Երևան</w:t>
                </w:r>
                <w:r w:rsidRPr="003675F5">
                  <w:rPr>
                    <w:rFonts w:ascii="Sylfaen" w:hAnsi="Sylfaen"/>
                    <w:sz w:val="21"/>
                    <w:szCs w:val="21"/>
                    <w:lang w:val="hy-AM"/>
                  </w:rPr>
                  <w:t xml:space="preserve">, </w:t>
                </w:r>
                <w:r w:rsidRPr="00FD7F0C">
                  <w:rPr>
                    <w:rFonts w:ascii="Sylfaen" w:hAnsi="Sylfaen" w:cs="Sylfaen"/>
                    <w:sz w:val="21"/>
                    <w:szCs w:val="21"/>
                    <w:lang w:val="hy-AM"/>
                  </w:rPr>
                  <w:t>__________</w:t>
                </w:r>
              </w:p>
              <w:p w14:paraId="77ECD236" w14:textId="77777777" w:rsidR="009E202C" w:rsidRPr="003675F5" w:rsidRDefault="009E202C" w:rsidP="009E202C">
                <w:pPr>
                  <w:shd w:val="clear" w:color="auto" w:fill="FFFFFF" w:themeFill="background1"/>
                  <w:jc w:val="center"/>
                  <w:rPr>
                    <w:rFonts w:ascii="Sylfaen" w:hAnsi="Sylfaen"/>
                    <w:sz w:val="21"/>
                    <w:szCs w:val="21"/>
                    <w:lang w:val="hy-AM"/>
                  </w:rPr>
                </w:pPr>
                <w:r w:rsidRPr="003675F5">
                  <w:rPr>
                    <w:rFonts w:ascii="Sylfaen" w:hAnsi="Sylfaen" w:cs="Sylfaen"/>
                    <w:sz w:val="21"/>
                    <w:szCs w:val="21"/>
                    <w:lang w:val="hy-AM"/>
                  </w:rPr>
                  <w:t>ՀՎՀՀ՝</w:t>
                </w:r>
                <w:r w:rsidRPr="003675F5">
                  <w:rPr>
                    <w:rFonts w:ascii="Sylfaen" w:hAnsi="Sylfaen"/>
                    <w:sz w:val="21"/>
                    <w:szCs w:val="21"/>
                    <w:lang w:val="hy-AM"/>
                  </w:rPr>
                  <w:t xml:space="preserve"> </w:t>
                </w:r>
                <w:r w:rsidRPr="003675F5">
                  <w:rPr>
                    <w:rFonts w:ascii="Sylfaen" w:hAnsi="Sylfaen" w:cs="Sylfaen"/>
                    <w:sz w:val="21"/>
                    <w:szCs w:val="21"/>
                    <w:lang w:val="hy-AM"/>
                  </w:rPr>
                  <w:t>__________</w:t>
                </w:r>
              </w:p>
              <w:p w14:paraId="53496BC9" w14:textId="77777777" w:rsidR="009E202C" w:rsidRPr="003675F5" w:rsidRDefault="009E202C" w:rsidP="009E202C">
                <w:pPr>
                  <w:shd w:val="clear" w:color="auto" w:fill="FFFFFF" w:themeFill="background1"/>
                  <w:jc w:val="center"/>
                  <w:rPr>
                    <w:rFonts w:ascii="Sylfaen" w:hAnsi="Sylfaen" w:cs="Sylfaen"/>
                    <w:sz w:val="21"/>
                    <w:szCs w:val="21"/>
                    <w:lang w:val="hy-AM"/>
                  </w:rPr>
                </w:pPr>
                <w:r w:rsidRPr="003675F5">
                  <w:rPr>
                    <w:rFonts w:ascii="Sylfaen" w:hAnsi="Sylfaen" w:cs="Sylfaen"/>
                    <w:sz w:val="21"/>
                    <w:szCs w:val="21"/>
                    <w:lang w:val="hy-AM"/>
                  </w:rPr>
                  <w:t>Բանկ՝ «_______» _____</w:t>
                </w:r>
              </w:p>
              <w:p w14:paraId="42B8D5C3" w14:textId="77777777" w:rsidR="009E202C" w:rsidRPr="003675F5" w:rsidRDefault="009E202C" w:rsidP="009E202C">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հ/հ </w:t>
                </w:r>
                <w:r w:rsidRPr="003675F5">
                  <w:rPr>
                    <w:rFonts w:ascii="Sylfaen" w:hAnsi="Sylfaen" w:cs="Sylfaen"/>
                    <w:sz w:val="21"/>
                    <w:szCs w:val="21"/>
                    <w:lang w:val="hy-AM"/>
                  </w:rPr>
                  <w:t>__________</w:t>
                </w:r>
              </w:p>
              <w:p w14:paraId="47ED6837" w14:textId="77777777" w:rsidR="009E202C" w:rsidRPr="003675F5" w:rsidRDefault="009E202C" w:rsidP="009E202C">
                <w:pPr>
                  <w:shd w:val="clear" w:color="auto" w:fill="FFFFFF" w:themeFill="background1"/>
                  <w:jc w:val="center"/>
                  <w:rPr>
                    <w:rFonts w:ascii="Sylfaen" w:hAnsi="Sylfaen"/>
                    <w:sz w:val="21"/>
                    <w:szCs w:val="21"/>
                    <w:lang w:val="hy-AM"/>
                  </w:rPr>
                </w:pPr>
                <w:r w:rsidRPr="003675F5">
                  <w:rPr>
                    <w:rFonts w:ascii="Sylfaen" w:hAnsi="Sylfaen"/>
                    <w:sz w:val="21"/>
                    <w:szCs w:val="21"/>
                    <w:lang w:val="hy-AM"/>
                  </w:rPr>
                  <w:t>Հեռ</w:t>
                </w:r>
                <w:r w:rsidRPr="003675F5">
                  <w:rPr>
                    <w:sz w:val="21"/>
                    <w:szCs w:val="21"/>
                    <w:lang w:val="hy-AM"/>
                  </w:rPr>
                  <w:t>․</w:t>
                </w:r>
                <w:r w:rsidRPr="003675F5">
                  <w:rPr>
                    <w:rFonts w:ascii="Sylfaen" w:hAnsi="Sylfaen" w:cs="Sylfaen"/>
                    <w:sz w:val="21"/>
                    <w:szCs w:val="21"/>
                    <w:lang w:val="hy-AM"/>
                  </w:rPr>
                  <w:t>__________</w:t>
                </w:r>
              </w:p>
              <w:p w14:paraId="79C3DFAB" w14:textId="77777777" w:rsidR="009E202C" w:rsidRPr="003675F5" w:rsidRDefault="009E202C" w:rsidP="009E202C">
                <w:pPr>
                  <w:shd w:val="clear" w:color="auto" w:fill="FFFFFF" w:themeFill="background1"/>
                  <w:jc w:val="center"/>
                  <w:rPr>
                    <w:rFonts w:ascii="Sylfaen" w:hAnsi="Sylfaen"/>
                    <w:sz w:val="21"/>
                    <w:szCs w:val="21"/>
                    <w:lang w:val="hy-AM"/>
                  </w:rPr>
                </w:pPr>
              </w:p>
              <w:p w14:paraId="6A688D38" w14:textId="77777777" w:rsidR="009E202C" w:rsidRDefault="00695AA1" w:rsidP="009E202C">
                <w:pPr>
                  <w:shd w:val="clear" w:color="auto" w:fill="FFFFFF" w:themeFill="background1"/>
                  <w:jc w:val="center"/>
                  <w:rPr>
                    <w:rFonts w:ascii="Sylfaen" w:hAnsi="Sylfaen" w:cs="Sylfaen"/>
                    <w:sz w:val="20"/>
                    <w:szCs w:val="20"/>
                    <w:lang w:val="hy-AM"/>
                  </w:rPr>
                </w:pPr>
              </w:p>
            </w:sdtContent>
          </w:sdt>
          <w:p w14:paraId="47FE7EFA" w14:textId="77777777" w:rsidR="009E202C" w:rsidRPr="00AA1EAA" w:rsidRDefault="009E202C" w:rsidP="009E202C">
            <w:pPr>
              <w:shd w:val="clear" w:color="auto" w:fill="FFFFFF" w:themeFill="background1"/>
              <w:jc w:val="center"/>
              <w:rPr>
                <w:rFonts w:ascii="Sylfaen" w:hAnsi="Sylfaen"/>
                <w:sz w:val="20"/>
                <w:szCs w:val="20"/>
                <w:lang w:val="hy-AM"/>
              </w:rPr>
            </w:pPr>
            <w:r w:rsidRPr="00AA1EAA">
              <w:rPr>
                <w:rFonts w:ascii="Sylfaen" w:hAnsi="Sylfaen"/>
                <w:sz w:val="20"/>
                <w:szCs w:val="20"/>
                <w:lang w:val="hy-AM"/>
              </w:rPr>
              <w:t xml:space="preserve"> </w:t>
            </w:r>
          </w:p>
          <w:p w14:paraId="095A0A4D" w14:textId="77777777" w:rsidR="009E202C" w:rsidRPr="00AA1EAA" w:rsidRDefault="009E202C" w:rsidP="009E202C">
            <w:pPr>
              <w:shd w:val="clear" w:color="auto" w:fill="FFFFFF" w:themeFill="background1"/>
              <w:jc w:val="center"/>
              <w:rPr>
                <w:rFonts w:ascii="Sylfaen" w:hAnsi="Sylfaen"/>
                <w:sz w:val="20"/>
                <w:szCs w:val="20"/>
                <w:lang w:val="hy-AM"/>
              </w:rPr>
            </w:pPr>
          </w:p>
        </w:tc>
        <w:tc>
          <w:tcPr>
            <w:tcW w:w="4819" w:type="dxa"/>
            <w:tcBorders>
              <w:top w:val="nil"/>
              <w:left w:val="nil"/>
              <w:bottom w:val="nil"/>
              <w:right w:val="nil"/>
            </w:tcBorders>
          </w:tcPr>
          <w:p w14:paraId="5E49D867" w14:textId="77777777" w:rsidR="009E202C" w:rsidRPr="00AA1EAA" w:rsidRDefault="009E202C" w:rsidP="009E202C">
            <w:pPr>
              <w:jc w:val="center"/>
              <w:rPr>
                <w:rFonts w:ascii="Sylfaen" w:hAnsi="Sylfaen"/>
                <w:b/>
                <w:sz w:val="20"/>
                <w:szCs w:val="20"/>
                <w:lang w:val="hy-AM"/>
              </w:rPr>
            </w:pPr>
          </w:p>
          <w:p w14:paraId="51FFDC9B" w14:textId="77777777" w:rsidR="009E202C" w:rsidRPr="00AA1EAA" w:rsidRDefault="009E202C" w:rsidP="009E202C">
            <w:pPr>
              <w:jc w:val="center"/>
              <w:rPr>
                <w:rFonts w:ascii="Sylfaen" w:hAnsi="Sylfaen"/>
                <w:b/>
                <w:sz w:val="20"/>
                <w:szCs w:val="20"/>
                <w:lang w:val="hy-AM"/>
              </w:rPr>
            </w:pPr>
            <w:r w:rsidRPr="00AA1EAA">
              <w:rPr>
                <w:rFonts w:ascii="Sylfaen" w:hAnsi="Sylfaen"/>
                <w:b/>
                <w:sz w:val="20"/>
                <w:szCs w:val="20"/>
                <w:lang w:val="hy-AM"/>
              </w:rPr>
              <w:t>«Поставщик»</w:t>
            </w:r>
          </w:p>
          <w:sdt>
            <w:sdtPr>
              <w:rPr>
                <w:rFonts w:ascii="Sylfaen" w:hAnsi="Sylfaen" w:cs="Sylfaen"/>
                <w:sz w:val="20"/>
                <w:szCs w:val="20"/>
                <w:lang w:val="hy-AM"/>
              </w:rPr>
              <w:id w:val="457764803"/>
              <w:placeholder>
                <w:docPart w:val="6BEADD33862B418B93978B6E181D036B"/>
              </w:placeholder>
            </w:sdtPr>
            <w:sdtEndPr/>
            <w:sdtContent>
              <w:p w14:paraId="5FBF0371" w14:textId="77777777" w:rsidR="009E202C" w:rsidRPr="00C836F3" w:rsidRDefault="009E202C" w:rsidP="009E202C">
                <w:pPr>
                  <w:shd w:val="clear" w:color="auto" w:fill="FFFFFF" w:themeFill="background1"/>
                </w:pPr>
              </w:p>
              <w:p w14:paraId="3DF3FDC9" w14:textId="77777777" w:rsidR="009E202C" w:rsidRPr="003675F5" w:rsidRDefault="009E202C" w:rsidP="009E202C">
                <w:pPr>
                  <w:shd w:val="clear" w:color="auto" w:fill="FFFFFF" w:themeFill="background1"/>
                  <w:jc w:val="center"/>
                  <w:outlineLvl w:val="0"/>
                  <w:rPr>
                    <w:rFonts w:ascii="Sylfaen" w:hAnsi="Sylfaen"/>
                    <w:sz w:val="21"/>
                    <w:szCs w:val="21"/>
                    <w:lang w:val="hy-AM"/>
                  </w:rPr>
                </w:pPr>
                <w:r w:rsidRPr="003675F5">
                  <w:rPr>
                    <w:rFonts w:ascii="Sylfaen" w:hAnsi="Sylfaen" w:cs="Sylfaen"/>
                    <w:sz w:val="21"/>
                    <w:szCs w:val="21"/>
                  </w:rPr>
                  <w:t>_____</w:t>
                </w:r>
                <w:r w:rsidRPr="003675F5">
                  <w:rPr>
                    <w:rFonts w:ascii="Sylfaen" w:hAnsi="Sylfaen"/>
                    <w:sz w:val="21"/>
                    <w:szCs w:val="21"/>
                    <w:lang w:val="hy-AM"/>
                  </w:rPr>
                  <w:t xml:space="preserve"> «</w:t>
                </w:r>
                <w:r w:rsidRPr="003675F5">
                  <w:rPr>
                    <w:rFonts w:ascii="Sylfaen" w:hAnsi="Sylfaen" w:cs="Sylfaen"/>
                    <w:sz w:val="21"/>
                    <w:szCs w:val="21"/>
                  </w:rPr>
                  <w:t>__________</w:t>
                </w:r>
                <w:r w:rsidRPr="003675F5">
                  <w:rPr>
                    <w:rFonts w:ascii="Sylfaen" w:hAnsi="Sylfaen"/>
                    <w:sz w:val="21"/>
                    <w:szCs w:val="21"/>
                    <w:lang w:val="hy-AM"/>
                  </w:rPr>
                  <w:t>»</w:t>
                </w:r>
              </w:p>
              <w:p w14:paraId="545BEBE6" w14:textId="77777777" w:rsidR="009E202C" w:rsidRPr="003675F5" w:rsidRDefault="009E202C" w:rsidP="009E202C">
                <w:pPr>
                  <w:shd w:val="clear" w:color="auto" w:fill="FFFFFF" w:themeFill="background1"/>
                  <w:jc w:val="center"/>
                  <w:outlineLvl w:val="0"/>
                  <w:rPr>
                    <w:rFonts w:ascii="Sylfaen" w:hAnsi="Sylfaen"/>
                    <w:sz w:val="21"/>
                    <w:szCs w:val="21"/>
                  </w:rPr>
                </w:pPr>
                <w:r w:rsidRPr="003675F5">
                  <w:rPr>
                    <w:rFonts w:ascii="Sylfaen" w:hAnsi="Sylfaen"/>
                    <w:sz w:val="21"/>
                    <w:szCs w:val="21"/>
                  </w:rPr>
                  <w:t xml:space="preserve">Юридический </w:t>
                </w:r>
                <w:r w:rsidRPr="003675F5">
                  <w:rPr>
                    <w:rFonts w:ascii="Sylfaen" w:hAnsi="Sylfaen"/>
                    <w:sz w:val="21"/>
                    <w:szCs w:val="21"/>
                    <w:lang w:val="hy-AM"/>
                  </w:rPr>
                  <w:t xml:space="preserve">адрес: </w:t>
                </w:r>
                <w:r w:rsidRPr="003675F5">
                  <w:rPr>
                    <w:rFonts w:ascii="Sylfaen" w:hAnsi="Sylfaen"/>
                    <w:i/>
                    <w:color w:val="1F4E79" w:themeColor="accent1" w:themeShade="80"/>
                    <w:sz w:val="21"/>
                    <w:szCs w:val="21"/>
                    <w:lang w:val="hy-AM"/>
                  </w:rPr>
                  <w:t>РА, Ереван</w:t>
                </w:r>
                <w:r w:rsidRPr="003675F5">
                  <w:rPr>
                    <w:rFonts w:ascii="Sylfaen" w:hAnsi="Sylfaen"/>
                    <w:sz w:val="21"/>
                    <w:szCs w:val="21"/>
                    <w:lang w:val="hy-AM"/>
                  </w:rPr>
                  <w:t xml:space="preserve">, </w:t>
                </w:r>
                <w:r w:rsidRPr="003675F5">
                  <w:rPr>
                    <w:rFonts w:ascii="Sylfaen" w:hAnsi="Sylfaen" w:cs="Sylfaen"/>
                    <w:sz w:val="21"/>
                    <w:szCs w:val="21"/>
                  </w:rPr>
                  <w:t>__________</w:t>
                </w:r>
              </w:p>
              <w:p w14:paraId="6575B543" w14:textId="77777777" w:rsidR="009E202C" w:rsidRPr="003675F5" w:rsidRDefault="009E202C" w:rsidP="009E202C">
                <w:pPr>
                  <w:shd w:val="clear" w:color="auto" w:fill="FFFFFF" w:themeFill="background1"/>
                  <w:jc w:val="center"/>
                  <w:rPr>
                    <w:rFonts w:ascii="Sylfaen" w:hAnsi="Sylfaen" w:cs="Sylfaen"/>
                    <w:sz w:val="21"/>
                    <w:szCs w:val="21"/>
                  </w:rPr>
                </w:pPr>
                <w:r w:rsidRPr="003675F5">
                  <w:rPr>
                    <w:rFonts w:ascii="Sylfaen" w:hAnsi="Sylfaen"/>
                    <w:sz w:val="21"/>
                    <w:szCs w:val="21"/>
                    <w:lang w:val="hy-AM"/>
                  </w:rPr>
                  <w:t xml:space="preserve">ИНН: </w:t>
                </w:r>
                <w:r w:rsidRPr="003675F5">
                  <w:rPr>
                    <w:rFonts w:ascii="Sylfaen" w:hAnsi="Sylfaen" w:cs="Sylfaen"/>
                    <w:sz w:val="21"/>
                    <w:szCs w:val="21"/>
                  </w:rPr>
                  <w:t>__________</w:t>
                </w:r>
              </w:p>
              <w:p w14:paraId="6FB7BBF4" w14:textId="77777777" w:rsidR="009E202C" w:rsidRPr="003675F5" w:rsidRDefault="009E202C" w:rsidP="009E202C">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Банк: </w:t>
                </w:r>
                <w:r w:rsidRPr="00681267">
                  <w:rPr>
                    <w:rFonts w:ascii="Sylfaen" w:hAnsi="Sylfaen" w:cs="Sylfaen"/>
                    <w:sz w:val="21"/>
                    <w:szCs w:val="21"/>
                  </w:rPr>
                  <w:t>_____</w:t>
                </w:r>
                <w:r w:rsidRPr="003675F5">
                  <w:rPr>
                    <w:rFonts w:ascii="Sylfaen" w:hAnsi="Sylfaen"/>
                    <w:sz w:val="21"/>
                    <w:szCs w:val="21"/>
                    <w:lang w:val="hy-AM"/>
                  </w:rPr>
                  <w:t xml:space="preserve"> «</w:t>
                </w:r>
                <w:r w:rsidRPr="00681267">
                  <w:rPr>
                    <w:rFonts w:ascii="Sylfaen" w:hAnsi="Sylfaen" w:cs="Sylfaen"/>
                    <w:sz w:val="21"/>
                    <w:szCs w:val="21"/>
                  </w:rPr>
                  <w:t>__________</w:t>
                </w:r>
                <w:r w:rsidRPr="003675F5">
                  <w:rPr>
                    <w:rFonts w:ascii="Sylfaen" w:hAnsi="Sylfaen"/>
                    <w:sz w:val="21"/>
                    <w:szCs w:val="21"/>
                    <w:lang w:val="hy-AM"/>
                  </w:rPr>
                  <w:t>»</w:t>
                </w:r>
              </w:p>
              <w:p w14:paraId="76B28011" w14:textId="77777777" w:rsidR="009E202C" w:rsidRPr="003675F5" w:rsidRDefault="009E202C" w:rsidP="009E202C">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р/с: </w:t>
                </w:r>
                <w:r w:rsidRPr="00681267">
                  <w:rPr>
                    <w:rFonts w:ascii="Sylfaen" w:hAnsi="Sylfaen" w:cs="Sylfaen"/>
                    <w:sz w:val="21"/>
                    <w:szCs w:val="21"/>
                  </w:rPr>
                  <w:t>__________</w:t>
                </w:r>
              </w:p>
              <w:p w14:paraId="38E7F2E7" w14:textId="77777777" w:rsidR="009E202C" w:rsidRPr="00AA1EAA" w:rsidRDefault="009E202C" w:rsidP="009E202C">
                <w:pPr>
                  <w:jc w:val="center"/>
                  <w:rPr>
                    <w:rFonts w:ascii="Sylfaen" w:hAnsi="Sylfaen"/>
                    <w:sz w:val="20"/>
                    <w:szCs w:val="20"/>
                    <w:lang w:val="hy-AM"/>
                  </w:rPr>
                </w:pPr>
                <w:r w:rsidRPr="003675F5">
                  <w:rPr>
                    <w:rFonts w:ascii="Sylfaen" w:hAnsi="Sylfaen"/>
                    <w:sz w:val="21"/>
                    <w:szCs w:val="21"/>
                    <w:lang w:val="hy-AM"/>
                  </w:rPr>
                  <w:t>Тел</w:t>
                </w:r>
                <w:r w:rsidRPr="003675F5">
                  <w:rPr>
                    <w:rFonts w:ascii="Sylfaen" w:hAnsi="Sylfaen"/>
                    <w:sz w:val="21"/>
                    <w:szCs w:val="21"/>
                  </w:rPr>
                  <w:t xml:space="preserve">.: </w:t>
                </w:r>
                <w:r w:rsidRPr="00681267">
                  <w:rPr>
                    <w:rFonts w:ascii="Sylfaen" w:hAnsi="Sylfaen" w:cs="Sylfaen"/>
                    <w:sz w:val="21"/>
                    <w:szCs w:val="21"/>
                  </w:rPr>
                  <w:t>__________</w:t>
                </w:r>
              </w:p>
            </w:sdtContent>
          </w:sdt>
        </w:tc>
      </w:tr>
      <w:tr w:rsidR="009E202C" w:rsidRPr="000C1728" w14:paraId="5E7F950C" w14:textId="77777777" w:rsidTr="00922E1A">
        <w:trPr>
          <w:trHeight w:val="906"/>
        </w:trPr>
        <w:tc>
          <w:tcPr>
            <w:tcW w:w="5559" w:type="dxa"/>
            <w:tcBorders>
              <w:top w:val="nil"/>
              <w:left w:val="nil"/>
              <w:bottom w:val="nil"/>
              <w:right w:val="nil"/>
            </w:tcBorders>
          </w:tcPr>
          <w:p w14:paraId="5F04AD7C" w14:textId="775449D5" w:rsidR="009E202C" w:rsidRDefault="009E202C" w:rsidP="009E202C">
            <w:pPr>
              <w:shd w:val="clear" w:color="auto" w:fill="FFFFFF" w:themeFill="background1"/>
              <w:rPr>
                <w:rFonts w:ascii="Sylfaen" w:eastAsiaTheme="minorHAnsi" w:hAnsi="Sylfaen"/>
                <w:color w:val="000000" w:themeColor="text1"/>
                <w:sz w:val="16"/>
                <w:szCs w:val="16"/>
                <w:vertAlign w:val="superscript"/>
              </w:rPr>
            </w:pPr>
          </w:p>
          <w:p w14:paraId="77A1584D" w14:textId="03C57FC8" w:rsidR="00922E1A" w:rsidRDefault="00922E1A" w:rsidP="009E202C">
            <w:pPr>
              <w:shd w:val="clear" w:color="auto" w:fill="FFFFFF" w:themeFill="background1"/>
              <w:rPr>
                <w:rFonts w:ascii="Sylfaen" w:eastAsiaTheme="minorHAnsi" w:hAnsi="Sylfaen"/>
                <w:color w:val="000000" w:themeColor="text1"/>
                <w:sz w:val="16"/>
                <w:szCs w:val="16"/>
                <w:vertAlign w:val="superscript"/>
              </w:rPr>
            </w:pPr>
          </w:p>
          <w:p w14:paraId="4AC3CE3C" w14:textId="54CB9E93" w:rsidR="00922E1A" w:rsidRDefault="00922E1A" w:rsidP="009E202C">
            <w:pPr>
              <w:shd w:val="clear" w:color="auto" w:fill="FFFFFF" w:themeFill="background1"/>
              <w:rPr>
                <w:rFonts w:ascii="Sylfaen" w:eastAsiaTheme="minorHAnsi" w:hAnsi="Sylfaen"/>
                <w:color w:val="000000" w:themeColor="text1"/>
                <w:sz w:val="16"/>
                <w:szCs w:val="16"/>
                <w:vertAlign w:val="superscript"/>
              </w:rPr>
            </w:pPr>
          </w:p>
          <w:p w14:paraId="228F51E2" w14:textId="77777777" w:rsidR="00922E1A" w:rsidRDefault="00922E1A" w:rsidP="009E202C">
            <w:pPr>
              <w:shd w:val="clear" w:color="auto" w:fill="FFFFFF" w:themeFill="background1"/>
              <w:rPr>
                <w:rFonts w:ascii="Sylfaen" w:eastAsiaTheme="minorHAnsi" w:hAnsi="Sylfaen"/>
                <w:color w:val="000000" w:themeColor="text1"/>
                <w:sz w:val="16"/>
                <w:szCs w:val="16"/>
                <w:vertAlign w:val="superscript"/>
              </w:rPr>
            </w:pPr>
          </w:p>
          <w:p w14:paraId="5180585F" w14:textId="77777777" w:rsidR="009E202C" w:rsidRPr="000A5D9B" w:rsidRDefault="009E202C" w:rsidP="009E202C">
            <w:pPr>
              <w:shd w:val="clear" w:color="auto" w:fill="FFFFFF" w:themeFill="background1"/>
              <w:rPr>
                <w:rFonts w:ascii="Sylfaen" w:hAnsi="Sylfaen" w:cs="Sylfaen"/>
                <w:sz w:val="20"/>
                <w:szCs w:val="20"/>
              </w:rPr>
            </w:pPr>
          </w:p>
        </w:tc>
        <w:tc>
          <w:tcPr>
            <w:tcW w:w="4819" w:type="dxa"/>
            <w:tcBorders>
              <w:top w:val="nil"/>
              <w:left w:val="nil"/>
              <w:bottom w:val="nil"/>
              <w:right w:val="nil"/>
            </w:tcBorders>
          </w:tcPr>
          <w:p w14:paraId="43CB04AF" w14:textId="77777777" w:rsidR="009E202C" w:rsidRDefault="009E202C" w:rsidP="009E202C">
            <w:pPr>
              <w:rPr>
                <w:rFonts w:eastAsia="Calibri"/>
                <w:sz w:val="20"/>
                <w:szCs w:val="20"/>
              </w:rPr>
            </w:pPr>
          </w:p>
        </w:tc>
      </w:tr>
    </w:tbl>
    <w:p w14:paraId="5F85E7A4" w14:textId="77777777" w:rsidR="009E202C" w:rsidRDefault="009E202C" w:rsidP="009E202C">
      <w:pPr>
        <w:tabs>
          <w:tab w:val="left" w:pos="8610"/>
        </w:tabs>
        <w:jc w:val="right"/>
        <w:rPr>
          <w:b/>
          <w:lang w:val="hy-AM"/>
        </w:rPr>
      </w:pPr>
    </w:p>
    <w:p w14:paraId="2F146934" w14:textId="77777777" w:rsidR="009E202C" w:rsidRPr="00EA7042" w:rsidRDefault="009E202C" w:rsidP="009E202C"/>
    <w:p w14:paraId="3D14B593" w14:textId="77777777" w:rsidR="009E202C" w:rsidRPr="00EA7042" w:rsidRDefault="009E202C" w:rsidP="009E202C"/>
    <w:p w14:paraId="5E869F64" w14:textId="77777777" w:rsidR="009E202C" w:rsidRPr="00EA7042" w:rsidRDefault="009E202C" w:rsidP="009E202C"/>
    <w:p w14:paraId="6D9DBB1B" w14:textId="77777777" w:rsidR="009E202C" w:rsidRPr="00EA7042" w:rsidRDefault="009E202C" w:rsidP="009E202C"/>
    <w:p w14:paraId="571FFDB5" w14:textId="77777777" w:rsidR="009E202C" w:rsidRPr="00EA7042" w:rsidRDefault="009E202C" w:rsidP="009E202C"/>
    <w:p w14:paraId="0154EF2F" w14:textId="77777777" w:rsidR="009E202C" w:rsidRPr="00EA7042" w:rsidRDefault="009E202C" w:rsidP="009E202C"/>
    <w:p w14:paraId="32689D2A" w14:textId="77777777" w:rsidR="009E202C" w:rsidRPr="00EA7042" w:rsidRDefault="009E202C" w:rsidP="009E202C"/>
    <w:p w14:paraId="72622BD9" w14:textId="77777777" w:rsidR="009E202C" w:rsidRPr="00EA7042" w:rsidRDefault="009E202C" w:rsidP="009E202C"/>
    <w:p w14:paraId="3B391623" w14:textId="77777777" w:rsidR="009E202C" w:rsidRPr="00EA7042" w:rsidRDefault="009E202C" w:rsidP="009E202C"/>
    <w:p w14:paraId="181306F9" w14:textId="77777777" w:rsidR="009E202C" w:rsidRPr="00EA7042" w:rsidRDefault="009E202C" w:rsidP="009E202C"/>
    <w:p w14:paraId="2CFF3229" w14:textId="77777777" w:rsidR="009E202C" w:rsidRPr="00EA7042" w:rsidRDefault="009E202C" w:rsidP="009E202C"/>
    <w:p w14:paraId="55340F1B" w14:textId="77777777" w:rsidR="009E202C" w:rsidRPr="00EA7042" w:rsidRDefault="009E202C" w:rsidP="009E202C"/>
    <w:p w14:paraId="49347233" w14:textId="77777777" w:rsidR="009E202C" w:rsidRPr="00EA7042" w:rsidRDefault="009E202C" w:rsidP="009E202C"/>
    <w:p w14:paraId="7C0DDDE0" w14:textId="77777777" w:rsidR="009E202C" w:rsidRDefault="009E202C" w:rsidP="009E202C"/>
    <w:p w14:paraId="3B05C1ED" w14:textId="77777777" w:rsidR="009E202C" w:rsidRDefault="009E202C" w:rsidP="009E202C"/>
    <w:p w14:paraId="66ED7C22" w14:textId="6F4514D4" w:rsidR="009E202C" w:rsidRDefault="009E202C" w:rsidP="009E202C"/>
    <w:p w14:paraId="483CFF07" w14:textId="67108CAD" w:rsidR="00922E1A" w:rsidRDefault="00922E1A" w:rsidP="009E202C"/>
    <w:p w14:paraId="00F1C096" w14:textId="5575F802" w:rsidR="00922E1A" w:rsidRDefault="00922E1A" w:rsidP="009E202C"/>
    <w:p w14:paraId="29B84370" w14:textId="1CFFF568" w:rsidR="00922E1A" w:rsidRDefault="00922E1A" w:rsidP="009E202C"/>
    <w:p w14:paraId="227668D4" w14:textId="77777777" w:rsidR="00922E1A" w:rsidRPr="00EA7042" w:rsidRDefault="00922E1A" w:rsidP="009E202C"/>
    <w:p w14:paraId="3FC018CA" w14:textId="77777777" w:rsidR="009E202C" w:rsidRPr="00EA7042" w:rsidRDefault="009E202C" w:rsidP="009E202C"/>
    <w:p w14:paraId="4783E190" w14:textId="77777777" w:rsidR="009E202C" w:rsidRPr="00392D11" w:rsidRDefault="009E202C" w:rsidP="009E202C">
      <w:pPr>
        <w:widowControl w:val="0"/>
        <w:autoSpaceDE w:val="0"/>
        <w:autoSpaceDN w:val="0"/>
        <w:adjustRightInd w:val="0"/>
        <w:rPr>
          <w:rFonts w:ascii="Sylfaen" w:hAnsi="Sylfaen"/>
          <w:sz w:val="20"/>
          <w:szCs w:val="20"/>
        </w:rPr>
      </w:pPr>
    </w:p>
    <w:p w14:paraId="29712589" w14:textId="77777777" w:rsidR="009E202C" w:rsidRPr="004D20BC" w:rsidRDefault="009E202C" w:rsidP="009E202C">
      <w:pPr>
        <w:tabs>
          <w:tab w:val="left" w:pos="8610"/>
        </w:tabs>
        <w:jc w:val="right"/>
        <w:rPr>
          <w:b/>
          <w:sz w:val="26"/>
          <w:szCs w:val="26"/>
          <w:lang w:val="hy-AM"/>
        </w:rPr>
      </w:pPr>
      <w:r w:rsidRPr="004D20BC">
        <w:rPr>
          <w:b/>
          <w:sz w:val="26"/>
          <w:szCs w:val="26"/>
          <w:lang w:val="hy-AM"/>
        </w:rPr>
        <w:t>Приложение № 1/</w:t>
      </w:r>
      <w:r w:rsidRPr="004D20BC">
        <w:rPr>
          <w:rFonts w:ascii="Sylfaen" w:hAnsi="Sylfaen" w:cs="Sylfaen"/>
          <w:b/>
          <w:sz w:val="26"/>
          <w:szCs w:val="26"/>
          <w:lang w:val="hy-AM"/>
        </w:rPr>
        <w:t>Հավելված</w:t>
      </w:r>
      <w:r w:rsidRPr="004D20BC">
        <w:rPr>
          <w:b/>
          <w:sz w:val="26"/>
          <w:szCs w:val="26"/>
          <w:lang w:val="hy-AM"/>
        </w:rPr>
        <w:t xml:space="preserve"> № 1</w:t>
      </w:r>
    </w:p>
    <w:p w14:paraId="74B9B289" w14:textId="77777777" w:rsidR="009E202C" w:rsidRPr="00FF1E7C" w:rsidRDefault="009E202C" w:rsidP="009E202C">
      <w:pPr>
        <w:tabs>
          <w:tab w:val="left" w:pos="615"/>
        </w:tabs>
        <w:jc w:val="right"/>
        <w:rPr>
          <w:sz w:val="26"/>
          <w:szCs w:val="26"/>
        </w:rPr>
      </w:pPr>
      <w:r w:rsidRPr="004D20BC">
        <w:rPr>
          <w:sz w:val="26"/>
          <w:szCs w:val="26"/>
          <w:lang w:val="hy-AM"/>
        </w:rPr>
        <w:t xml:space="preserve">Спецификация </w:t>
      </w:r>
      <w:r w:rsidRPr="004D20BC">
        <w:rPr>
          <w:sz w:val="26"/>
          <w:szCs w:val="26"/>
          <w:lang w:val="pt-BR"/>
        </w:rPr>
        <w:t>№</w:t>
      </w:r>
      <w:r w:rsidRPr="004D20BC">
        <w:rPr>
          <w:sz w:val="26"/>
          <w:szCs w:val="26"/>
          <w:lang w:val="hy-AM"/>
        </w:rPr>
        <w:t xml:space="preserve"> 1 к До</w:t>
      </w:r>
      <w:r w:rsidRPr="00FF1E7C">
        <w:rPr>
          <w:sz w:val="26"/>
          <w:szCs w:val="26"/>
        </w:rPr>
        <w:t>говору ________________ от «____» __________ 20___г.</w:t>
      </w:r>
    </w:p>
    <w:p w14:paraId="130333B3" w14:textId="77777777" w:rsidR="009E202C" w:rsidRPr="004D20BC" w:rsidRDefault="009E202C" w:rsidP="009E202C">
      <w:pPr>
        <w:jc w:val="right"/>
        <w:rPr>
          <w:sz w:val="26"/>
          <w:szCs w:val="26"/>
          <w:lang w:val="hy-AM"/>
        </w:rPr>
      </w:pPr>
      <w:r w:rsidRPr="004D20BC">
        <w:rPr>
          <w:rFonts w:ascii="Sylfaen" w:hAnsi="Sylfaen" w:cs="Sylfaen"/>
          <w:sz w:val="26"/>
          <w:szCs w:val="26"/>
          <w:lang w:val="hy-AM"/>
        </w:rPr>
        <w:t>Մասնագիր</w:t>
      </w:r>
      <w:r w:rsidRPr="004D20BC">
        <w:rPr>
          <w:sz w:val="26"/>
          <w:szCs w:val="26"/>
          <w:lang w:val="hy-AM"/>
        </w:rPr>
        <w:t xml:space="preserve"> </w:t>
      </w:r>
      <w:r w:rsidRPr="004D20BC">
        <w:rPr>
          <w:sz w:val="26"/>
          <w:szCs w:val="26"/>
          <w:lang w:val="pt-BR"/>
        </w:rPr>
        <w:t>№</w:t>
      </w:r>
      <w:r w:rsidRPr="004D20BC">
        <w:rPr>
          <w:sz w:val="26"/>
          <w:szCs w:val="26"/>
        </w:rPr>
        <w:t xml:space="preserve"> 1 </w:t>
      </w:r>
      <w:r w:rsidRPr="004D20BC">
        <w:rPr>
          <w:sz w:val="26"/>
          <w:szCs w:val="26"/>
          <w:lang w:val="hy-AM"/>
        </w:rPr>
        <w:t xml:space="preserve"> </w:t>
      </w:r>
      <w:r w:rsidRPr="004D20BC">
        <w:rPr>
          <w:sz w:val="26"/>
          <w:szCs w:val="26"/>
        </w:rPr>
        <w:t>«____»  ____________ 20___</w:t>
      </w:r>
      <w:r w:rsidRPr="004D20BC">
        <w:rPr>
          <w:rFonts w:ascii="Sylfaen" w:hAnsi="Sylfaen" w:cs="Sylfaen"/>
          <w:sz w:val="26"/>
          <w:szCs w:val="26"/>
        </w:rPr>
        <w:t>թ</w:t>
      </w:r>
      <w:r w:rsidRPr="004D20BC">
        <w:rPr>
          <w:sz w:val="26"/>
          <w:szCs w:val="26"/>
        </w:rPr>
        <w:t xml:space="preserve">.  </w:t>
      </w:r>
      <w:r w:rsidRPr="004D20BC">
        <w:rPr>
          <w:rFonts w:ascii="Sylfaen" w:hAnsi="Sylfaen" w:cs="Sylfaen"/>
          <w:sz w:val="26"/>
          <w:szCs w:val="26"/>
          <w:lang w:val="hy-AM"/>
        </w:rPr>
        <w:t>թիվ</w:t>
      </w:r>
      <w:r w:rsidRPr="004D20BC">
        <w:rPr>
          <w:sz w:val="26"/>
          <w:szCs w:val="26"/>
          <w:lang w:val="hy-AM"/>
        </w:rPr>
        <w:t xml:space="preserve"> ______</w:t>
      </w:r>
      <w:r w:rsidRPr="004D20BC">
        <w:rPr>
          <w:sz w:val="26"/>
          <w:szCs w:val="26"/>
        </w:rPr>
        <w:t>___</w:t>
      </w:r>
      <w:r w:rsidRPr="004D20BC">
        <w:rPr>
          <w:sz w:val="26"/>
          <w:szCs w:val="26"/>
          <w:lang w:val="hy-AM"/>
        </w:rPr>
        <w:t xml:space="preserve">______ </w:t>
      </w:r>
      <w:r w:rsidRPr="004D20BC">
        <w:rPr>
          <w:rFonts w:ascii="Sylfaen" w:hAnsi="Sylfaen" w:cs="Sylfaen"/>
          <w:sz w:val="26"/>
          <w:szCs w:val="26"/>
          <w:lang w:val="hy-AM"/>
        </w:rPr>
        <w:t>Պայմանագրի</w:t>
      </w:r>
    </w:p>
    <w:p w14:paraId="7CE30C4D" w14:textId="77777777" w:rsidR="009E202C" w:rsidRDefault="009E202C" w:rsidP="009E202C">
      <w:pPr>
        <w:rPr>
          <w:rFonts w:eastAsia="Calibri"/>
          <w:sz w:val="26"/>
          <w:szCs w:val="26"/>
          <w:lang w:val="hy-AM"/>
        </w:rPr>
      </w:pPr>
    </w:p>
    <w:p w14:paraId="2D5BE19B" w14:textId="77777777" w:rsidR="009E202C" w:rsidRDefault="009E202C" w:rsidP="009E202C">
      <w:pPr>
        <w:tabs>
          <w:tab w:val="left" w:pos="7440"/>
        </w:tabs>
        <w:rPr>
          <w:rFonts w:eastAsia="Calibri"/>
          <w:sz w:val="26"/>
          <w:szCs w:val="26"/>
          <w:lang w:val="hy-AM"/>
        </w:rPr>
      </w:pPr>
      <w:r>
        <w:rPr>
          <w:rFonts w:eastAsia="Calibri"/>
          <w:sz w:val="26"/>
          <w:szCs w:val="26"/>
          <w:lang w:val="hy-AM"/>
        </w:rPr>
        <w:tab/>
      </w:r>
    </w:p>
    <w:tbl>
      <w:tblPr>
        <w:tblW w:w="1019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1051"/>
        <w:gridCol w:w="879"/>
        <w:gridCol w:w="879"/>
        <w:gridCol w:w="628"/>
        <w:gridCol w:w="1131"/>
        <w:gridCol w:w="1256"/>
        <w:gridCol w:w="1131"/>
        <w:gridCol w:w="1263"/>
      </w:tblGrid>
      <w:tr w:rsidR="00922E1A" w:rsidRPr="00922E1A" w14:paraId="26543168" w14:textId="77777777" w:rsidTr="00922E1A">
        <w:trPr>
          <w:trHeight w:val="573"/>
        </w:trPr>
        <w:tc>
          <w:tcPr>
            <w:tcW w:w="1975" w:type="dxa"/>
            <w:shd w:val="clear" w:color="000000" w:fill="FFFFFF"/>
            <w:vAlign w:val="center"/>
            <w:hideMark/>
          </w:tcPr>
          <w:p w14:paraId="21BD039E" w14:textId="77777777" w:rsidR="00922E1A" w:rsidRPr="00922E1A" w:rsidRDefault="00922E1A" w:rsidP="009E202C">
            <w:pPr>
              <w:jc w:val="center"/>
              <w:rPr>
                <w:rFonts w:eastAsia="Calibri"/>
                <w:b/>
                <w:bCs/>
                <w:sz w:val="16"/>
                <w:szCs w:val="26"/>
              </w:rPr>
            </w:pPr>
          </w:p>
          <w:p w14:paraId="6B4099E4" w14:textId="77777777" w:rsidR="00922E1A" w:rsidRPr="00922E1A" w:rsidRDefault="00922E1A" w:rsidP="009E202C">
            <w:pPr>
              <w:jc w:val="center"/>
              <w:rPr>
                <w:b/>
                <w:bCs/>
                <w:color w:val="000000"/>
                <w:sz w:val="16"/>
              </w:rPr>
            </w:pPr>
            <w:r w:rsidRPr="00922E1A">
              <w:rPr>
                <w:rFonts w:eastAsia="Calibri"/>
                <w:b/>
                <w:bCs/>
                <w:sz w:val="16"/>
                <w:szCs w:val="26"/>
              </w:rPr>
              <w:t>Наименование / Ապրանքի անվանումը</w:t>
            </w:r>
          </w:p>
        </w:tc>
        <w:tc>
          <w:tcPr>
            <w:tcW w:w="1051" w:type="dxa"/>
            <w:shd w:val="clear" w:color="000000" w:fill="FFFFFF"/>
            <w:vAlign w:val="center"/>
          </w:tcPr>
          <w:p w14:paraId="285CA356" w14:textId="77777777" w:rsidR="00922E1A" w:rsidRPr="00922E1A" w:rsidRDefault="00922E1A" w:rsidP="009E202C">
            <w:pPr>
              <w:jc w:val="center"/>
              <w:rPr>
                <w:b/>
                <w:bCs/>
                <w:color w:val="000000" w:themeColor="text1"/>
                <w:sz w:val="16"/>
              </w:rPr>
            </w:pPr>
            <w:r w:rsidRPr="00922E1A">
              <w:rPr>
                <w:b/>
                <w:bCs/>
                <w:color w:val="000000" w:themeColor="text1"/>
                <w:sz w:val="16"/>
              </w:rPr>
              <w:t>Марка/ чертеж/ разер</w:t>
            </w:r>
          </w:p>
        </w:tc>
        <w:tc>
          <w:tcPr>
            <w:tcW w:w="879" w:type="dxa"/>
            <w:shd w:val="clear" w:color="auto" w:fill="auto"/>
            <w:vAlign w:val="center"/>
          </w:tcPr>
          <w:p w14:paraId="04F2D61D" w14:textId="77777777" w:rsidR="00922E1A" w:rsidRPr="00922E1A" w:rsidRDefault="00922E1A" w:rsidP="009E202C">
            <w:pPr>
              <w:jc w:val="center"/>
              <w:rPr>
                <w:rFonts w:eastAsia="Calibri"/>
                <w:b/>
                <w:bCs/>
                <w:sz w:val="16"/>
                <w:szCs w:val="26"/>
              </w:rPr>
            </w:pPr>
          </w:p>
          <w:p w14:paraId="730CCF07" w14:textId="77777777" w:rsidR="00922E1A" w:rsidRPr="00922E1A" w:rsidRDefault="00922E1A" w:rsidP="009E202C">
            <w:pPr>
              <w:jc w:val="center"/>
              <w:rPr>
                <w:b/>
                <w:bCs/>
                <w:color w:val="000000"/>
                <w:sz w:val="16"/>
              </w:rPr>
            </w:pPr>
            <w:r w:rsidRPr="00922E1A">
              <w:rPr>
                <w:rFonts w:eastAsia="Calibri"/>
                <w:b/>
                <w:bCs/>
                <w:sz w:val="16"/>
                <w:szCs w:val="26"/>
              </w:rPr>
              <w:t xml:space="preserve">Размер/ </w:t>
            </w:r>
            <w:r w:rsidRPr="00922E1A">
              <w:rPr>
                <w:rFonts w:eastAsia="Calibri"/>
                <w:b/>
                <w:bCs/>
                <w:sz w:val="16"/>
                <w:szCs w:val="26"/>
                <w:lang w:val="hy-AM"/>
              </w:rPr>
              <w:t>չափս</w:t>
            </w:r>
          </w:p>
        </w:tc>
        <w:tc>
          <w:tcPr>
            <w:tcW w:w="879" w:type="dxa"/>
            <w:shd w:val="clear" w:color="000000" w:fill="FFFFFF"/>
            <w:vAlign w:val="center"/>
          </w:tcPr>
          <w:p w14:paraId="4D6F3E19" w14:textId="77777777" w:rsidR="00922E1A" w:rsidRPr="00922E1A" w:rsidRDefault="00922E1A" w:rsidP="009E202C">
            <w:pPr>
              <w:jc w:val="center"/>
              <w:rPr>
                <w:b/>
                <w:bCs/>
                <w:color w:val="000000"/>
                <w:sz w:val="16"/>
              </w:rPr>
            </w:pPr>
            <w:r w:rsidRPr="00922E1A">
              <w:rPr>
                <w:rFonts w:eastAsia="Calibri"/>
                <w:b/>
                <w:bCs/>
                <w:sz w:val="16"/>
                <w:szCs w:val="26"/>
              </w:rPr>
              <w:t>ед. изм/չմ</w:t>
            </w:r>
          </w:p>
        </w:tc>
        <w:tc>
          <w:tcPr>
            <w:tcW w:w="628" w:type="dxa"/>
            <w:shd w:val="clear" w:color="000000" w:fill="FFFFFF"/>
            <w:vAlign w:val="center"/>
            <w:hideMark/>
          </w:tcPr>
          <w:p w14:paraId="3FAE16FB" w14:textId="77777777" w:rsidR="00922E1A" w:rsidRPr="00922E1A" w:rsidRDefault="00922E1A" w:rsidP="009E202C">
            <w:pPr>
              <w:jc w:val="center"/>
              <w:rPr>
                <w:b/>
                <w:bCs/>
                <w:color w:val="000000"/>
                <w:sz w:val="16"/>
              </w:rPr>
            </w:pPr>
            <w:r w:rsidRPr="00922E1A">
              <w:rPr>
                <w:rFonts w:eastAsia="Calibri"/>
                <w:b/>
                <w:bCs/>
                <w:sz w:val="16"/>
                <w:szCs w:val="26"/>
              </w:rPr>
              <w:t>Кол-во /  Քանակ</w:t>
            </w:r>
          </w:p>
        </w:tc>
        <w:tc>
          <w:tcPr>
            <w:tcW w:w="1131" w:type="dxa"/>
            <w:vAlign w:val="center"/>
          </w:tcPr>
          <w:p w14:paraId="14B4631E" w14:textId="77777777" w:rsidR="00922E1A" w:rsidRPr="00922E1A" w:rsidRDefault="00922E1A" w:rsidP="009E202C">
            <w:pPr>
              <w:jc w:val="center"/>
              <w:rPr>
                <w:b/>
                <w:bCs/>
                <w:color w:val="000000"/>
                <w:sz w:val="16"/>
              </w:rPr>
            </w:pPr>
            <w:r w:rsidRPr="00922E1A">
              <w:rPr>
                <w:rFonts w:eastAsia="Calibri"/>
                <w:b/>
                <w:bCs/>
                <w:sz w:val="16"/>
                <w:szCs w:val="26"/>
              </w:rPr>
              <w:t xml:space="preserve">Цена за единицу в драмах РА без  НДС/ Միավորի գինը ՀՀ դրամ՝ </w:t>
            </w:r>
            <w:r w:rsidRPr="00922E1A">
              <w:rPr>
                <w:rFonts w:eastAsia="Calibri"/>
                <w:b/>
                <w:bCs/>
                <w:sz w:val="16"/>
                <w:szCs w:val="26"/>
                <w:lang w:val="hy-AM"/>
              </w:rPr>
              <w:t>առանց</w:t>
            </w:r>
            <w:r w:rsidRPr="00922E1A">
              <w:rPr>
                <w:rFonts w:eastAsia="Calibri"/>
                <w:b/>
                <w:bCs/>
                <w:sz w:val="16"/>
                <w:szCs w:val="26"/>
              </w:rPr>
              <w:t xml:space="preserve"> ԱԱՀ</w:t>
            </w:r>
          </w:p>
        </w:tc>
        <w:tc>
          <w:tcPr>
            <w:tcW w:w="1256" w:type="dxa"/>
            <w:vAlign w:val="center"/>
          </w:tcPr>
          <w:p w14:paraId="674B37C2" w14:textId="77777777" w:rsidR="00922E1A" w:rsidRPr="00922E1A" w:rsidRDefault="00922E1A" w:rsidP="009E202C">
            <w:pPr>
              <w:jc w:val="center"/>
              <w:rPr>
                <w:b/>
                <w:bCs/>
                <w:color w:val="000000"/>
                <w:sz w:val="16"/>
              </w:rPr>
            </w:pPr>
            <w:r w:rsidRPr="00922E1A">
              <w:rPr>
                <w:rFonts w:eastAsia="Calibri"/>
                <w:b/>
                <w:bCs/>
                <w:sz w:val="16"/>
                <w:szCs w:val="26"/>
                <w:lang w:val="hy-AM"/>
              </w:rPr>
              <w:t xml:space="preserve">Сумма в драмах </w:t>
            </w:r>
            <w:r w:rsidRPr="00922E1A">
              <w:rPr>
                <w:rFonts w:eastAsia="Calibri"/>
                <w:b/>
                <w:bCs/>
                <w:sz w:val="16"/>
                <w:szCs w:val="26"/>
              </w:rPr>
              <w:t xml:space="preserve">РА без  НДС/ Միավորի գինը ՀՀ դրամ՝ </w:t>
            </w:r>
            <w:r w:rsidRPr="00922E1A">
              <w:rPr>
                <w:rFonts w:eastAsia="Calibri"/>
                <w:b/>
                <w:bCs/>
                <w:sz w:val="16"/>
                <w:szCs w:val="26"/>
                <w:lang w:val="hy-AM"/>
              </w:rPr>
              <w:t>առանց</w:t>
            </w:r>
            <w:r w:rsidRPr="00922E1A">
              <w:rPr>
                <w:rFonts w:eastAsia="Calibri"/>
                <w:b/>
                <w:bCs/>
                <w:sz w:val="16"/>
                <w:szCs w:val="26"/>
              </w:rPr>
              <w:t xml:space="preserve"> ԱԱՀ</w:t>
            </w:r>
          </w:p>
        </w:tc>
        <w:tc>
          <w:tcPr>
            <w:tcW w:w="1131" w:type="dxa"/>
            <w:shd w:val="clear" w:color="auto" w:fill="auto"/>
            <w:vAlign w:val="center"/>
            <w:hideMark/>
          </w:tcPr>
          <w:p w14:paraId="4BA700B7" w14:textId="77777777" w:rsidR="00922E1A" w:rsidRPr="00922E1A" w:rsidRDefault="00922E1A" w:rsidP="009E202C">
            <w:pPr>
              <w:jc w:val="center"/>
              <w:rPr>
                <w:b/>
                <w:bCs/>
                <w:color w:val="000000"/>
                <w:sz w:val="16"/>
              </w:rPr>
            </w:pPr>
            <w:r w:rsidRPr="00922E1A">
              <w:rPr>
                <w:rFonts w:eastAsia="Calibri"/>
                <w:b/>
                <w:bCs/>
                <w:sz w:val="16"/>
                <w:szCs w:val="26"/>
              </w:rPr>
              <w:t>Цена за единицу в драмах РА с  НДС/ Միավորի գինը ՀՀ դրամ՝ ներառյալ ԱԱՀ</w:t>
            </w:r>
          </w:p>
        </w:tc>
        <w:tc>
          <w:tcPr>
            <w:tcW w:w="1263" w:type="dxa"/>
            <w:shd w:val="clear" w:color="auto" w:fill="auto"/>
            <w:vAlign w:val="center"/>
            <w:hideMark/>
          </w:tcPr>
          <w:p w14:paraId="60D35441" w14:textId="77777777" w:rsidR="00922E1A" w:rsidRPr="00922E1A" w:rsidRDefault="00922E1A" w:rsidP="009E202C">
            <w:pPr>
              <w:jc w:val="center"/>
              <w:rPr>
                <w:b/>
                <w:bCs/>
                <w:color w:val="000000"/>
                <w:sz w:val="16"/>
              </w:rPr>
            </w:pPr>
            <w:r w:rsidRPr="00922E1A">
              <w:rPr>
                <w:rFonts w:eastAsia="Calibri"/>
                <w:b/>
                <w:bCs/>
                <w:sz w:val="16"/>
                <w:szCs w:val="26"/>
                <w:lang w:val="hy-AM"/>
              </w:rPr>
              <w:t>Сумма в драмах РА с НДС/Ընդհանուր արժեքը ՀՀ դրամ՝ ներառյալ ԱԱՀ</w:t>
            </w:r>
          </w:p>
        </w:tc>
      </w:tr>
      <w:tr w:rsidR="00922E1A" w:rsidRPr="00922E1A" w14:paraId="69443462" w14:textId="77777777" w:rsidTr="00922E1A">
        <w:trPr>
          <w:trHeight w:val="669"/>
        </w:trPr>
        <w:tc>
          <w:tcPr>
            <w:tcW w:w="1975" w:type="dxa"/>
            <w:shd w:val="clear" w:color="auto" w:fill="auto"/>
            <w:vAlign w:val="center"/>
          </w:tcPr>
          <w:p w14:paraId="7C45F0EA" w14:textId="77777777" w:rsidR="00922E1A" w:rsidRPr="00922E1A" w:rsidRDefault="00922E1A" w:rsidP="009E202C">
            <w:pPr>
              <w:jc w:val="center"/>
              <w:rPr>
                <w:color w:val="000000"/>
                <w:sz w:val="16"/>
                <w:szCs w:val="22"/>
              </w:rPr>
            </w:pPr>
            <w:r w:rsidRPr="00922E1A">
              <w:rPr>
                <w:color w:val="000000"/>
                <w:sz w:val="16"/>
                <w:szCs w:val="22"/>
              </w:rPr>
              <w:t>СТАЛЬ КРУГЛАЯ ГОРЯЧЕКАТАНАЯ</w:t>
            </w:r>
          </w:p>
        </w:tc>
        <w:tc>
          <w:tcPr>
            <w:tcW w:w="1051" w:type="dxa"/>
            <w:shd w:val="clear" w:color="auto" w:fill="auto"/>
            <w:vAlign w:val="center"/>
          </w:tcPr>
          <w:p w14:paraId="22383047" w14:textId="77777777" w:rsidR="00922E1A" w:rsidRPr="00922E1A" w:rsidRDefault="00922E1A" w:rsidP="009E202C">
            <w:pPr>
              <w:jc w:val="center"/>
              <w:rPr>
                <w:color w:val="000000"/>
                <w:sz w:val="16"/>
                <w:szCs w:val="22"/>
              </w:rPr>
            </w:pPr>
            <w:r w:rsidRPr="00922E1A">
              <w:rPr>
                <w:color w:val="000000"/>
                <w:sz w:val="16"/>
                <w:szCs w:val="22"/>
              </w:rPr>
              <w:t>СТ3СП</w:t>
            </w:r>
          </w:p>
        </w:tc>
        <w:tc>
          <w:tcPr>
            <w:tcW w:w="879" w:type="dxa"/>
            <w:shd w:val="clear" w:color="auto" w:fill="auto"/>
            <w:vAlign w:val="center"/>
          </w:tcPr>
          <w:p w14:paraId="60A0E397" w14:textId="77777777" w:rsidR="00922E1A" w:rsidRPr="00922E1A" w:rsidRDefault="00922E1A" w:rsidP="009E202C">
            <w:pPr>
              <w:jc w:val="center"/>
              <w:rPr>
                <w:color w:val="000000"/>
                <w:sz w:val="16"/>
                <w:szCs w:val="22"/>
              </w:rPr>
            </w:pPr>
            <w:r w:rsidRPr="00922E1A">
              <w:rPr>
                <w:color w:val="000000"/>
                <w:sz w:val="16"/>
                <w:szCs w:val="22"/>
              </w:rPr>
              <w:t>10</w:t>
            </w:r>
          </w:p>
        </w:tc>
        <w:tc>
          <w:tcPr>
            <w:tcW w:w="879" w:type="dxa"/>
            <w:shd w:val="clear" w:color="auto" w:fill="auto"/>
            <w:vAlign w:val="center"/>
          </w:tcPr>
          <w:p w14:paraId="174802DB" w14:textId="77777777" w:rsidR="00922E1A" w:rsidRPr="00922E1A" w:rsidRDefault="00922E1A" w:rsidP="009E202C">
            <w:pPr>
              <w:jc w:val="center"/>
              <w:rPr>
                <w:color w:val="000000"/>
                <w:sz w:val="16"/>
                <w:szCs w:val="22"/>
              </w:rPr>
            </w:pPr>
            <w:r w:rsidRPr="00922E1A">
              <w:rPr>
                <w:color w:val="000000"/>
                <w:sz w:val="16"/>
                <w:szCs w:val="22"/>
              </w:rPr>
              <w:t>КГ</w:t>
            </w:r>
          </w:p>
        </w:tc>
        <w:tc>
          <w:tcPr>
            <w:tcW w:w="628" w:type="dxa"/>
            <w:shd w:val="clear" w:color="auto" w:fill="auto"/>
            <w:vAlign w:val="center"/>
          </w:tcPr>
          <w:p w14:paraId="40A24DB8" w14:textId="77777777" w:rsidR="00922E1A" w:rsidRPr="00922E1A" w:rsidRDefault="00922E1A" w:rsidP="009E202C">
            <w:pPr>
              <w:jc w:val="center"/>
              <w:rPr>
                <w:color w:val="000000"/>
                <w:sz w:val="16"/>
                <w:szCs w:val="22"/>
              </w:rPr>
            </w:pPr>
            <w:r w:rsidRPr="00922E1A">
              <w:rPr>
                <w:color w:val="000000"/>
                <w:sz w:val="16"/>
                <w:szCs w:val="22"/>
              </w:rPr>
              <w:t>100</w:t>
            </w:r>
          </w:p>
        </w:tc>
        <w:tc>
          <w:tcPr>
            <w:tcW w:w="1131" w:type="dxa"/>
            <w:shd w:val="clear" w:color="auto" w:fill="auto"/>
            <w:vAlign w:val="center"/>
          </w:tcPr>
          <w:p w14:paraId="2D8C7498" w14:textId="77777777" w:rsidR="00922E1A" w:rsidRPr="00922E1A" w:rsidRDefault="00922E1A" w:rsidP="009E202C">
            <w:pPr>
              <w:rPr>
                <w:sz w:val="16"/>
              </w:rPr>
            </w:pPr>
          </w:p>
        </w:tc>
        <w:tc>
          <w:tcPr>
            <w:tcW w:w="1256" w:type="dxa"/>
            <w:shd w:val="clear" w:color="auto" w:fill="auto"/>
            <w:vAlign w:val="center"/>
          </w:tcPr>
          <w:p w14:paraId="0061C284" w14:textId="77777777" w:rsidR="00922E1A" w:rsidRPr="00922E1A" w:rsidRDefault="00922E1A" w:rsidP="009E202C">
            <w:pPr>
              <w:rPr>
                <w:sz w:val="16"/>
              </w:rPr>
            </w:pPr>
          </w:p>
        </w:tc>
        <w:tc>
          <w:tcPr>
            <w:tcW w:w="1131" w:type="dxa"/>
            <w:shd w:val="clear" w:color="auto" w:fill="auto"/>
            <w:vAlign w:val="center"/>
          </w:tcPr>
          <w:p w14:paraId="416FE685" w14:textId="77777777" w:rsidR="00922E1A" w:rsidRPr="00922E1A" w:rsidRDefault="00922E1A" w:rsidP="009E202C">
            <w:pPr>
              <w:rPr>
                <w:sz w:val="16"/>
              </w:rPr>
            </w:pPr>
          </w:p>
        </w:tc>
        <w:tc>
          <w:tcPr>
            <w:tcW w:w="1263" w:type="dxa"/>
            <w:shd w:val="clear" w:color="auto" w:fill="auto"/>
            <w:vAlign w:val="center"/>
          </w:tcPr>
          <w:p w14:paraId="7CEB485E" w14:textId="77777777" w:rsidR="00922E1A" w:rsidRPr="00922E1A" w:rsidRDefault="00922E1A" w:rsidP="009E202C">
            <w:pPr>
              <w:rPr>
                <w:sz w:val="16"/>
              </w:rPr>
            </w:pPr>
          </w:p>
        </w:tc>
      </w:tr>
      <w:tr w:rsidR="00922E1A" w:rsidRPr="00922E1A" w14:paraId="7D1611D0" w14:textId="77777777" w:rsidTr="00922E1A">
        <w:trPr>
          <w:trHeight w:val="669"/>
        </w:trPr>
        <w:tc>
          <w:tcPr>
            <w:tcW w:w="1975" w:type="dxa"/>
            <w:shd w:val="clear" w:color="auto" w:fill="auto"/>
            <w:vAlign w:val="center"/>
          </w:tcPr>
          <w:p w14:paraId="5B08AFD2" w14:textId="77777777" w:rsidR="00922E1A" w:rsidRPr="00922E1A" w:rsidRDefault="00922E1A" w:rsidP="009E202C">
            <w:pPr>
              <w:jc w:val="center"/>
              <w:rPr>
                <w:color w:val="000000"/>
                <w:sz w:val="16"/>
                <w:szCs w:val="22"/>
              </w:rPr>
            </w:pPr>
            <w:r w:rsidRPr="00922E1A">
              <w:rPr>
                <w:color w:val="000000"/>
                <w:sz w:val="16"/>
                <w:szCs w:val="22"/>
              </w:rPr>
              <w:t>СТАЛЬ КРУГЛАЯ ГОРЯЧЕКАТАНАЯ</w:t>
            </w:r>
          </w:p>
        </w:tc>
        <w:tc>
          <w:tcPr>
            <w:tcW w:w="1051" w:type="dxa"/>
            <w:shd w:val="clear" w:color="auto" w:fill="auto"/>
            <w:vAlign w:val="center"/>
          </w:tcPr>
          <w:p w14:paraId="774DEC51" w14:textId="77777777" w:rsidR="00922E1A" w:rsidRPr="00922E1A" w:rsidRDefault="00922E1A" w:rsidP="009E202C">
            <w:pPr>
              <w:jc w:val="center"/>
              <w:rPr>
                <w:color w:val="000000"/>
                <w:sz w:val="16"/>
                <w:szCs w:val="22"/>
              </w:rPr>
            </w:pPr>
            <w:r w:rsidRPr="00922E1A">
              <w:rPr>
                <w:color w:val="000000"/>
                <w:sz w:val="16"/>
                <w:szCs w:val="22"/>
              </w:rPr>
              <w:t>СТ3СП/ПС</w:t>
            </w:r>
          </w:p>
        </w:tc>
        <w:tc>
          <w:tcPr>
            <w:tcW w:w="879" w:type="dxa"/>
            <w:shd w:val="clear" w:color="auto" w:fill="auto"/>
            <w:vAlign w:val="center"/>
          </w:tcPr>
          <w:p w14:paraId="036FE840" w14:textId="77777777" w:rsidR="00922E1A" w:rsidRPr="00922E1A" w:rsidRDefault="00922E1A" w:rsidP="009E202C">
            <w:pPr>
              <w:jc w:val="center"/>
              <w:rPr>
                <w:color w:val="000000"/>
                <w:sz w:val="16"/>
                <w:szCs w:val="22"/>
              </w:rPr>
            </w:pPr>
            <w:r w:rsidRPr="00922E1A">
              <w:rPr>
                <w:color w:val="000000"/>
                <w:sz w:val="16"/>
                <w:szCs w:val="22"/>
              </w:rPr>
              <w:t>32</w:t>
            </w:r>
          </w:p>
        </w:tc>
        <w:tc>
          <w:tcPr>
            <w:tcW w:w="879" w:type="dxa"/>
            <w:shd w:val="clear" w:color="auto" w:fill="auto"/>
            <w:vAlign w:val="center"/>
          </w:tcPr>
          <w:p w14:paraId="772D866F" w14:textId="77777777" w:rsidR="00922E1A" w:rsidRPr="00922E1A" w:rsidRDefault="00922E1A" w:rsidP="009E202C">
            <w:pPr>
              <w:jc w:val="center"/>
              <w:rPr>
                <w:color w:val="000000"/>
                <w:sz w:val="16"/>
                <w:szCs w:val="22"/>
              </w:rPr>
            </w:pPr>
            <w:r w:rsidRPr="00922E1A">
              <w:rPr>
                <w:color w:val="000000"/>
                <w:sz w:val="16"/>
                <w:szCs w:val="22"/>
              </w:rPr>
              <w:t>КГ</w:t>
            </w:r>
          </w:p>
        </w:tc>
        <w:tc>
          <w:tcPr>
            <w:tcW w:w="628" w:type="dxa"/>
            <w:shd w:val="clear" w:color="auto" w:fill="auto"/>
            <w:vAlign w:val="center"/>
          </w:tcPr>
          <w:p w14:paraId="288B5074" w14:textId="77777777" w:rsidR="00922E1A" w:rsidRPr="00922E1A" w:rsidRDefault="00922E1A" w:rsidP="009E202C">
            <w:pPr>
              <w:jc w:val="center"/>
              <w:rPr>
                <w:color w:val="000000"/>
                <w:sz w:val="16"/>
                <w:szCs w:val="22"/>
              </w:rPr>
            </w:pPr>
            <w:r w:rsidRPr="00922E1A">
              <w:rPr>
                <w:color w:val="000000"/>
                <w:sz w:val="16"/>
                <w:szCs w:val="22"/>
              </w:rPr>
              <w:t>100</w:t>
            </w:r>
          </w:p>
        </w:tc>
        <w:tc>
          <w:tcPr>
            <w:tcW w:w="1131" w:type="dxa"/>
            <w:shd w:val="clear" w:color="auto" w:fill="auto"/>
            <w:vAlign w:val="center"/>
          </w:tcPr>
          <w:p w14:paraId="039A3CFF" w14:textId="77777777" w:rsidR="00922E1A" w:rsidRPr="00922E1A" w:rsidRDefault="00922E1A" w:rsidP="009E202C">
            <w:pPr>
              <w:rPr>
                <w:sz w:val="16"/>
              </w:rPr>
            </w:pPr>
          </w:p>
        </w:tc>
        <w:tc>
          <w:tcPr>
            <w:tcW w:w="1256" w:type="dxa"/>
            <w:shd w:val="clear" w:color="auto" w:fill="auto"/>
            <w:vAlign w:val="center"/>
          </w:tcPr>
          <w:p w14:paraId="4F22C7B8" w14:textId="77777777" w:rsidR="00922E1A" w:rsidRPr="00922E1A" w:rsidRDefault="00922E1A" w:rsidP="009E202C">
            <w:pPr>
              <w:rPr>
                <w:sz w:val="16"/>
              </w:rPr>
            </w:pPr>
          </w:p>
        </w:tc>
        <w:tc>
          <w:tcPr>
            <w:tcW w:w="1131" w:type="dxa"/>
            <w:shd w:val="clear" w:color="auto" w:fill="auto"/>
            <w:vAlign w:val="center"/>
          </w:tcPr>
          <w:p w14:paraId="0454C9D2" w14:textId="77777777" w:rsidR="00922E1A" w:rsidRPr="00922E1A" w:rsidRDefault="00922E1A" w:rsidP="009E202C">
            <w:pPr>
              <w:rPr>
                <w:sz w:val="16"/>
              </w:rPr>
            </w:pPr>
          </w:p>
        </w:tc>
        <w:tc>
          <w:tcPr>
            <w:tcW w:w="1263" w:type="dxa"/>
            <w:shd w:val="clear" w:color="auto" w:fill="auto"/>
            <w:vAlign w:val="center"/>
          </w:tcPr>
          <w:p w14:paraId="43CF26F3" w14:textId="77777777" w:rsidR="00922E1A" w:rsidRPr="00922E1A" w:rsidRDefault="00922E1A" w:rsidP="009E202C">
            <w:pPr>
              <w:rPr>
                <w:sz w:val="16"/>
              </w:rPr>
            </w:pPr>
          </w:p>
        </w:tc>
      </w:tr>
      <w:tr w:rsidR="00922E1A" w:rsidRPr="00922E1A" w14:paraId="36FF1F72" w14:textId="77777777" w:rsidTr="00922E1A">
        <w:trPr>
          <w:trHeight w:val="669"/>
        </w:trPr>
        <w:tc>
          <w:tcPr>
            <w:tcW w:w="1975" w:type="dxa"/>
            <w:shd w:val="clear" w:color="auto" w:fill="auto"/>
            <w:vAlign w:val="center"/>
          </w:tcPr>
          <w:p w14:paraId="38D14504" w14:textId="77777777" w:rsidR="00922E1A" w:rsidRPr="00922E1A" w:rsidRDefault="00922E1A" w:rsidP="009E202C">
            <w:pPr>
              <w:jc w:val="center"/>
              <w:rPr>
                <w:color w:val="000000"/>
                <w:sz w:val="16"/>
                <w:szCs w:val="22"/>
              </w:rPr>
            </w:pPr>
            <w:r w:rsidRPr="00922E1A">
              <w:rPr>
                <w:color w:val="000000"/>
                <w:sz w:val="16"/>
                <w:szCs w:val="22"/>
              </w:rPr>
              <w:t>СТАЛЬ КРУГЛАЯ ГОРЯЧЕКАТАНАЯ</w:t>
            </w:r>
          </w:p>
        </w:tc>
        <w:tc>
          <w:tcPr>
            <w:tcW w:w="1051" w:type="dxa"/>
            <w:shd w:val="clear" w:color="auto" w:fill="auto"/>
            <w:vAlign w:val="center"/>
          </w:tcPr>
          <w:p w14:paraId="4F51851E" w14:textId="77777777" w:rsidR="00922E1A" w:rsidRPr="00922E1A" w:rsidRDefault="00922E1A" w:rsidP="009E202C">
            <w:pPr>
              <w:jc w:val="center"/>
              <w:rPr>
                <w:color w:val="000000"/>
                <w:sz w:val="16"/>
                <w:szCs w:val="22"/>
              </w:rPr>
            </w:pPr>
            <w:r w:rsidRPr="00922E1A">
              <w:rPr>
                <w:color w:val="000000"/>
                <w:sz w:val="16"/>
                <w:szCs w:val="22"/>
              </w:rPr>
              <w:t>СТ3СП/ПС</w:t>
            </w:r>
          </w:p>
        </w:tc>
        <w:tc>
          <w:tcPr>
            <w:tcW w:w="879" w:type="dxa"/>
            <w:shd w:val="clear" w:color="auto" w:fill="auto"/>
            <w:vAlign w:val="center"/>
          </w:tcPr>
          <w:p w14:paraId="056CA180" w14:textId="77777777" w:rsidR="00922E1A" w:rsidRPr="00922E1A" w:rsidRDefault="00922E1A" w:rsidP="009E202C">
            <w:pPr>
              <w:jc w:val="center"/>
              <w:rPr>
                <w:color w:val="000000"/>
                <w:sz w:val="16"/>
                <w:szCs w:val="22"/>
              </w:rPr>
            </w:pPr>
            <w:r w:rsidRPr="00922E1A">
              <w:rPr>
                <w:color w:val="000000"/>
                <w:sz w:val="16"/>
                <w:szCs w:val="22"/>
              </w:rPr>
              <w:t>50</w:t>
            </w:r>
          </w:p>
        </w:tc>
        <w:tc>
          <w:tcPr>
            <w:tcW w:w="879" w:type="dxa"/>
            <w:shd w:val="clear" w:color="auto" w:fill="auto"/>
            <w:vAlign w:val="center"/>
          </w:tcPr>
          <w:p w14:paraId="337C578F" w14:textId="77777777" w:rsidR="00922E1A" w:rsidRPr="00922E1A" w:rsidRDefault="00922E1A" w:rsidP="009E202C">
            <w:pPr>
              <w:jc w:val="center"/>
              <w:rPr>
                <w:color w:val="000000"/>
                <w:sz w:val="16"/>
                <w:szCs w:val="22"/>
              </w:rPr>
            </w:pPr>
            <w:r w:rsidRPr="00922E1A">
              <w:rPr>
                <w:color w:val="000000"/>
                <w:sz w:val="16"/>
                <w:szCs w:val="22"/>
              </w:rPr>
              <w:t>КГ</w:t>
            </w:r>
          </w:p>
        </w:tc>
        <w:tc>
          <w:tcPr>
            <w:tcW w:w="628" w:type="dxa"/>
            <w:shd w:val="clear" w:color="auto" w:fill="auto"/>
            <w:vAlign w:val="center"/>
          </w:tcPr>
          <w:p w14:paraId="4437DB4C" w14:textId="77777777" w:rsidR="00922E1A" w:rsidRPr="00922E1A" w:rsidRDefault="00922E1A" w:rsidP="009E202C">
            <w:pPr>
              <w:jc w:val="center"/>
              <w:rPr>
                <w:color w:val="000000"/>
                <w:sz w:val="16"/>
                <w:szCs w:val="22"/>
              </w:rPr>
            </w:pPr>
            <w:r w:rsidRPr="00922E1A">
              <w:rPr>
                <w:color w:val="000000"/>
                <w:sz w:val="16"/>
                <w:szCs w:val="22"/>
              </w:rPr>
              <w:t>200</w:t>
            </w:r>
          </w:p>
        </w:tc>
        <w:tc>
          <w:tcPr>
            <w:tcW w:w="1131" w:type="dxa"/>
            <w:shd w:val="clear" w:color="auto" w:fill="auto"/>
            <w:vAlign w:val="center"/>
          </w:tcPr>
          <w:p w14:paraId="2DE4BDFD" w14:textId="77777777" w:rsidR="00922E1A" w:rsidRPr="00922E1A" w:rsidRDefault="00922E1A" w:rsidP="009E202C">
            <w:pPr>
              <w:rPr>
                <w:sz w:val="16"/>
              </w:rPr>
            </w:pPr>
          </w:p>
        </w:tc>
        <w:tc>
          <w:tcPr>
            <w:tcW w:w="1256" w:type="dxa"/>
            <w:shd w:val="clear" w:color="auto" w:fill="auto"/>
            <w:vAlign w:val="center"/>
          </w:tcPr>
          <w:p w14:paraId="3B596269" w14:textId="77777777" w:rsidR="00922E1A" w:rsidRPr="00922E1A" w:rsidRDefault="00922E1A" w:rsidP="009E202C">
            <w:pPr>
              <w:rPr>
                <w:sz w:val="16"/>
              </w:rPr>
            </w:pPr>
          </w:p>
        </w:tc>
        <w:tc>
          <w:tcPr>
            <w:tcW w:w="1131" w:type="dxa"/>
            <w:shd w:val="clear" w:color="auto" w:fill="auto"/>
            <w:vAlign w:val="center"/>
          </w:tcPr>
          <w:p w14:paraId="6F212544" w14:textId="77777777" w:rsidR="00922E1A" w:rsidRPr="00922E1A" w:rsidRDefault="00922E1A" w:rsidP="009E202C">
            <w:pPr>
              <w:rPr>
                <w:sz w:val="16"/>
              </w:rPr>
            </w:pPr>
          </w:p>
        </w:tc>
        <w:tc>
          <w:tcPr>
            <w:tcW w:w="1263" w:type="dxa"/>
            <w:shd w:val="clear" w:color="auto" w:fill="auto"/>
            <w:vAlign w:val="center"/>
          </w:tcPr>
          <w:p w14:paraId="659F9AB6" w14:textId="77777777" w:rsidR="00922E1A" w:rsidRPr="00922E1A" w:rsidRDefault="00922E1A" w:rsidP="009E202C">
            <w:pPr>
              <w:rPr>
                <w:sz w:val="16"/>
              </w:rPr>
            </w:pPr>
          </w:p>
        </w:tc>
      </w:tr>
      <w:tr w:rsidR="00922E1A" w:rsidRPr="00922E1A" w14:paraId="6430151F" w14:textId="77777777" w:rsidTr="00922E1A">
        <w:trPr>
          <w:trHeight w:val="669"/>
        </w:trPr>
        <w:tc>
          <w:tcPr>
            <w:tcW w:w="1975" w:type="dxa"/>
            <w:shd w:val="clear" w:color="auto" w:fill="auto"/>
            <w:vAlign w:val="center"/>
          </w:tcPr>
          <w:p w14:paraId="0CA8FB8F" w14:textId="77777777" w:rsidR="00922E1A" w:rsidRPr="00922E1A" w:rsidRDefault="00922E1A" w:rsidP="009E202C">
            <w:pPr>
              <w:jc w:val="center"/>
              <w:rPr>
                <w:color w:val="000000"/>
                <w:sz w:val="16"/>
                <w:szCs w:val="22"/>
              </w:rPr>
            </w:pPr>
            <w:r w:rsidRPr="00922E1A">
              <w:rPr>
                <w:color w:val="000000"/>
                <w:sz w:val="16"/>
                <w:szCs w:val="22"/>
              </w:rPr>
              <w:t>СТАЛЬ КРУГЛАЯ ГОРЯЧЕКАТАНАЯ</w:t>
            </w:r>
          </w:p>
        </w:tc>
        <w:tc>
          <w:tcPr>
            <w:tcW w:w="1051" w:type="dxa"/>
            <w:shd w:val="clear" w:color="auto" w:fill="auto"/>
            <w:vAlign w:val="center"/>
          </w:tcPr>
          <w:p w14:paraId="49C761F5" w14:textId="77777777" w:rsidR="00922E1A" w:rsidRPr="00922E1A" w:rsidRDefault="00922E1A" w:rsidP="009E202C">
            <w:pPr>
              <w:jc w:val="center"/>
              <w:rPr>
                <w:color w:val="000000"/>
                <w:sz w:val="16"/>
                <w:szCs w:val="22"/>
              </w:rPr>
            </w:pPr>
            <w:r w:rsidRPr="00922E1A">
              <w:rPr>
                <w:color w:val="000000"/>
                <w:sz w:val="16"/>
                <w:szCs w:val="22"/>
              </w:rPr>
              <w:t>СТ3СП/ПС</w:t>
            </w:r>
          </w:p>
        </w:tc>
        <w:tc>
          <w:tcPr>
            <w:tcW w:w="879" w:type="dxa"/>
            <w:shd w:val="clear" w:color="auto" w:fill="auto"/>
            <w:vAlign w:val="center"/>
          </w:tcPr>
          <w:p w14:paraId="0105D903" w14:textId="77777777" w:rsidR="00922E1A" w:rsidRPr="00922E1A" w:rsidRDefault="00922E1A" w:rsidP="009E202C">
            <w:pPr>
              <w:jc w:val="center"/>
              <w:rPr>
                <w:color w:val="000000"/>
                <w:sz w:val="16"/>
                <w:szCs w:val="22"/>
              </w:rPr>
            </w:pPr>
            <w:r w:rsidRPr="00922E1A">
              <w:rPr>
                <w:color w:val="000000"/>
                <w:sz w:val="16"/>
                <w:szCs w:val="22"/>
              </w:rPr>
              <w:t>22</w:t>
            </w:r>
          </w:p>
        </w:tc>
        <w:tc>
          <w:tcPr>
            <w:tcW w:w="879" w:type="dxa"/>
            <w:shd w:val="clear" w:color="auto" w:fill="auto"/>
            <w:vAlign w:val="center"/>
          </w:tcPr>
          <w:p w14:paraId="5862F5DF" w14:textId="77777777" w:rsidR="00922E1A" w:rsidRPr="00922E1A" w:rsidRDefault="00922E1A" w:rsidP="009E202C">
            <w:pPr>
              <w:jc w:val="center"/>
              <w:rPr>
                <w:color w:val="000000"/>
                <w:sz w:val="16"/>
                <w:szCs w:val="22"/>
              </w:rPr>
            </w:pPr>
            <w:r w:rsidRPr="00922E1A">
              <w:rPr>
                <w:color w:val="000000"/>
                <w:sz w:val="16"/>
                <w:szCs w:val="22"/>
              </w:rPr>
              <w:t>КГ</w:t>
            </w:r>
          </w:p>
        </w:tc>
        <w:tc>
          <w:tcPr>
            <w:tcW w:w="628" w:type="dxa"/>
            <w:shd w:val="clear" w:color="auto" w:fill="auto"/>
            <w:vAlign w:val="center"/>
          </w:tcPr>
          <w:p w14:paraId="677F452D" w14:textId="77777777" w:rsidR="00922E1A" w:rsidRPr="00922E1A" w:rsidRDefault="00922E1A" w:rsidP="009E202C">
            <w:pPr>
              <w:jc w:val="center"/>
              <w:rPr>
                <w:color w:val="000000"/>
                <w:sz w:val="16"/>
                <w:szCs w:val="22"/>
              </w:rPr>
            </w:pPr>
            <w:r w:rsidRPr="00922E1A">
              <w:rPr>
                <w:color w:val="000000"/>
                <w:sz w:val="16"/>
                <w:szCs w:val="22"/>
              </w:rPr>
              <w:t>200</w:t>
            </w:r>
          </w:p>
        </w:tc>
        <w:tc>
          <w:tcPr>
            <w:tcW w:w="1131" w:type="dxa"/>
            <w:shd w:val="clear" w:color="auto" w:fill="auto"/>
            <w:vAlign w:val="center"/>
          </w:tcPr>
          <w:p w14:paraId="188DBA7F" w14:textId="77777777" w:rsidR="00922E1A" w:rsidRPr="00922E1A" w:rsidRDefault="00922E1A" w:rsidP="009E202C">
            <w:pPr>
              <w:rPr>
                <w:sz w:val="16"/>
              </w:rPr>
            </w:pPr>
          </w:p>
        </w:tc>
        <w:tc>
          <w:tcPr>
            <w:tcW w:w="1256" w:type="dxa"/>
            <w:shd w:val="clear" w:color="auto" w:fill="auto"/>
            <w:vAlign w:val="center"/>
          </w:tcPr>
          <w:p w14:paraId="10386A3D" w14:textId="77777777" w:rsidR="00922E1A" w:rsidRPr="00922E1A" w:rsidRDefault="00922E1A" w:rsidP="009E202C">
            <w:pPr>
              <w:rPr>
                <w:sz w:val="16"/>
              </w:rPr>
            </w:pPr>
          </w:p>
        </w:tc>
        <w:tc>
          <w:tcPr>
            <w:tcW w:w="1131" w:type="dxa"/>
            <w:shd w:val="clear" w:color="auto" w:fill="auto"/>
            <w:vAlign w:val="center"/>
          </w:tcPr>
          <w:p w14:paraId="5F50604E" w14:textId="77777777" w:rsidR="00922E1A" w:rsidRPr="00922E1A" w:rsidRDefault="00922E1A" w:rsidP="009E202C">
            <w:pPr>
              <w:rPr>
                <w:sz w:val="16"/>
              </w:rPr>
            </w:pPr>
          </w:p>
        </w:tc>
        <w:tc>
          <w:tcPr>
            <w:tcW w:w="1263" w:type="dxa"/>
            <w:shd w:val="clear" w:color="auto" w:fill="auto"/>
            <w:vAlign w:val="center"/>
          </w:tcPr>
          <w:p w14:paraId="298B6861" w14:textId="77777777" w:rsidR="00922E1A" w:rsidRPr="00922E1A" w:rsidRDefault="00922E1A" w:rsidP="009E202C">
            <w:pPr>
              <w:rPr>
                <w:sz w:val="16"/>
              </w:rPr>
            </w:pPr>
          </w:p>
        </w:tc>
      </w:tr>
      <w:tr w:rsidR="00922E1A" w:rsidRPr="00922E1A" w14:paraId="2D42F748" w14:textId="77777777" w:rsidTr="00922E1A">
        <w:trPr>
          <w:trHeight w:val="669"/>
        </w:trPr>
        <w:tc>
          <w:tcPr>
            <w:tcW w:w="1975" w:type="dxa"/>
            <w:shd w:val="clear" w:color="auto" w:fill="auto"/>
            <w:vAlign w:val="center"/>
          </w:tcPr>
          <w:p w14:paraId="60C8F19C" w14:textId="77777777" w:rsidR="00922E1A" w:rsidRPr="00922E1A" w:rsidRDefault="00922E1A" w:rsidP="009E202C">
            <w:pPr>
              <w:jc w:val="center"/>
              <w:rPr>
                <w:color w:val="000000"/>
                <w:sz w:val="16"/>
                <w:szCs w:val="22"/>
              </w:rPr>
            </w:pPr>
            <w:r w:rsidRPr="00922E1A">
              <w:rPr>
                <w:color w:val="000000"/>
                <w:sz w:val="16"/>
                <w:szCs w:val="22"/>
              </w:rPr>
              <w:t>СТАЛЬ КРУГЛАЯ ГОРЯЧЕКАТАНАЯ</w:t>
            </w:r>
          </w:p>
        </w:tc>
        <w:tc>
          <w:tcPr>
            <w:tcW w:w="1051" w:type="dxa"/>
            <w:shd w:val="clear" w:color="auto" w:fill="auto"/>
            <w:vAlign w:val="center"/>
          </w:tcPr>
          <w:p w14:paraId="17E9E795" w14:textId="77777777" w:rsidR="00922E1A" w:rsidRPr="00922E1A" w:rsidRDefault="00922E1A" w:rsidP="009E202C">
            <w:pPr>
              <w:jc w:val="center"/>
              <w:rPr>
                <w:color w:val="000000"/>
                <w:sz w:val="16"/>
                <w:szCs w:val="22"/>
              </w:rPr>
            </w:pPr>
            <w:r w:rsidRPr="00922E1A">
              <w:rPr>
                <w:color w:val="000000"/>
                <w:sz w:val="16"/>
                <w:szCs w:val="22"/>
              </w:rPr>
              <w:t>СТ3СП/ПС</w:t>
            </w:r>
          </w:p>
        </w:tc>
        <w:tc>
          <w:tcPr>
            <w:tcW w:w="879" w:type="dxa"/>
            <w:shd w:val="clear" w:color="auto" w:fill="auto"/>
            <w:vAlign w:val="center"/>
          </w:tcPr>
          <w:p w14:paraId="036606EA" w14:textId="77777777" w:rsidR="00922E1A" w:rsidRPr="00922E1A" w:rsidRDefault="00922E1A" w:rsidP="009E202C">
            <w:pPr>
              <w:jc w:val="center"/>
              <w:rPr>
                <w:color w:val="000000"/>
                <w:sz w:val="16"/>
                <w:szCs w:val="22"/>
              </w:rPr>
            </w:pPr>
            <w:r w:rsidRPr="00922E1A">
              <w:rPr>
                <w:color w:val="000000"/>
                <w:sz w:val="16"/>
                <w:szCs w:val="22"/>
              </w:rPr>
              <w:t>12</w:t>
            </w:r>
          </w:p>
        </w:tc>
        <w:tc>
          <w:tcPr>
            <w:tcW w:w="879" w:type="dxa"/>
            <w:shd w:val="clear" w:color="auto" w:fill="auto"/>
            <w:vAlign w:val="center"/>
          </w:tcPr>
          <w:p w14:paraId="7C23F2EE" w14:textId="77777777" w:rsidR="00922E1A" w:rsidRPr="00922E1A" w:rsidRDefault="00922E1A" w:rsidP="009E202C">
            <w:pPr>
              <w:jc w:val="center"/>
              <w:rPr>
                <w:color w:val="000000"/>
                <w:sz w:val="16"/>
                <w:szCs w:val="22"/>
              </w:rPr>
            </w:pPr>
            <w:r w:rsidRPr="00922E1A">
              <w:rPr>
                <w:color w:val="000000"/>
                <w:sz w:val="16"/>
                <w:szCs w:val="22"/>
              </w:rPr>
              <w:t>КГ</w:t>
            </w:r>
          </w:p>
        </w:tc>
        <w:tc>
          <w:tcPr>
            <w:tcW w:w="628" w:type="dxa"/>
            <w:shd w:val="clear" w:color="auto" w:fill="auto"/>
            <w:vAlign w:val="center"/>
          </w:tcPr>
          <w:p w14:paraId="0A2B8FF2" w14:textId="77777777" w:rsidR="00922E1A" w:rsidRPr="00922E1A" w:rsidRDefault="00922E1A" w:rsidP="009E202C">
            <w:pPr>
              <w:jc w:val="center"/>
              <w:rPr>
                <w:color w:val="000000"/>
                <w:sz w:val="16"/>
                <w:szCs w:val="22"/>
              </w:rPr>
            </w:pPr>
            <w:r w:rsidRPr="00922E1A">
              <w:rPr>
                <w:color w:val="000000"/>
                <w:sz w:val="16"/>
                <w:szCs w:val="22"/>
              </w:rPr>
              <w:t>100</w:t>
            </w:r>
          </w:p>
        </w:tc>
        <w:tc>
          <w:tcPr>
            <w:tcW w:w="1131" w:type="dxa"/>
            <w:shd w:val="clear" w:color="auto" w:fill="auto"/>
            <w:vAlign w:val="center"/>
          </w:tcPr>
          <w:p w14:paraId="443DF794" w14:textId="77777777" w:rsidR="00922E1A" w:rsidRPr="00922E1A" w:rsidRDefault="00922E1A" w:rsidP="009E202C">
            <w:pPr>
              <w:rPr>
                <w:sz w:val="16"/>
              </w:rPr>
            </w:pPr>
          </w:p>
        </w:tc>
        <w:tc>
          <w:tcPr>
            <w:tcW w:w="1256" w:type="dxa"/>
            <w:shd w:val="clear" w:color="auto" w:fill="auto"/>
            <w:vAlign w:val="center"/>
          </w:tcPr>
          <w:p w14:paraId="184FB93E" w14:textId="77777777" w:rsidR="00922E1A" w:rsidRPr="00922E1A" w:rsidRDefault="00922E1A" w:rsidP="009E202C">
            <w:pPr>
              <w:rPr>
                <w:sz w:val="16"/>
              </w:rPr>
            </w:pPr>
          </w:p>
        </w:tc>
        <w:tc>
          <w:tcPr>
            <w:tcW w:w="1131" w:type="dxa"/>
            <w:shd w:val="clear" w:color="auto" w:fill="auto"/>
            <w:vAlign w:val="center"/>
          </w:tcPr>
          <w:p w14:paraId="45823625" w14:textId="77777777" w:rsidR="00922E1A" w:rsidRPr="00922E1A" w:rsidRDefault="00922E1A" w:rsidP="009E202C">
            <w:pPr>
              <w:rPr>
                <w:sz w:val="16"/>
              </w:rPr>
            </w:pPr>
          </w:p>
        </w:tc>
        <w:tc>
          <w:tcPr>
            <w:tcW w:w="1263" w:type="dxa"/>
            <w:shd w:val="clear" w:color="auto" w:fill="auto"/>
            <w:vAlign w:val="center"/>
          </w:tcPr>
          <w:p w14:paraId="2F64133E" w14:textId="77777777" w:rsidR="00922E1A" w:rsidRPr="00922E1A" w:rsidRDefault="00922E1A" w:rsidP="009E202C">
            <w:pPr>
              <w:rPr>
                <w:sz w:val="16"/>
              </w:rPr>
            </w:pPr>
          </w:p>
        </w:tc>
      </w:tr>
      <w:tr w:rsidR="00922E1A" w:rsidRPr="00922E1A" w14:paraId="77676DD6" w14:textId="77777777" w:rsidTr="00922E1A">
        <w:trPr>
          <w:trHeight w:val="669"/>
        </w:trPr>
        <w:tc>
          <w:tcPr>
            <w:tcW w:w="1975" w:type="dxa"/>
            <w:shd w:val="clear" w:color="auto" w:fill="auto"/>
            <w:vAlign w:val="center"/>
          </w:tcPr>
          <w:p w14:paraId="38884732" w14:textId="77777777" w:rsidR="00922E1A" w:rsidRPr="00922E1A" w:rsidRDefault="00922E1A" w:rsidP="009E202C">
            <w:pPr>
              <w:jc w:val="center"/>
              <w:rPr>
                <w:color w:val="000000"/>
                <w:sz w:val="16"/>
                <w:szCs w:val="22"/>
              </w:rPr>
            </w:pPr>
            <w:r w:rsidRPr="00922E1A">
              <w:rPr>
                <w:color w:val="000000"/>
                <w:sz w:val="16"/>
                <w:szCs w:val="22"/>
              </w:rPr>
              <w:t>СТАЛЬ КРУГЛАЯ ГОРЯЧЕКАТАНАЯ</w:t>
            </w:r>
          </w:p>
        </w:tc>
        <w:tc>
          <w:tcPr>
            <w:tcW w:w="1051" w:type="dxa"/>
            <w:shd w:val="clear" w:color="auto" w:fill="auto"/>
            <w:vAlign w:val="center"/>
          </w:tcPr>
          <w:p w14:paraId="5F202626" w14:textId="77777777" w:rsidR="00922E1A" w:rsidRPr="00922E1A" w:rsidRDefault="00922E1A" w:rsidP="009E202C">
            <w:pPr>
              <w:jc w:val="center"/>
              <w:rPr>
                <w:color w:val="000000"/>
                <w:sz w:val="16"/>
                <w:szCs w:val="22"/>
              </w:rPr>
            </w:pPr>
            <w:r w:rsidRPr="00922E1A">
              <w:rPr>
                <w:color w:val="000000"/>
                <w:sz w:val="16"/>
                <w:szCs w:val="22"/>
              </w:rPr>
              <w:t>СТ3СП/ПС</w:t>
            </w:r>
          </w:p>
        </w:tc>
        <w:tc>
          <w:tcPr>
            <w:tcW w:w="879" w:type="dxa"/>
            <w:shd w:val="clear" w:color="auto" w:fill="auto"/>
            <w:vAlign w:val="center"/>
          </w:tcPr>
          <w:p w14:paraId="6F64699A" w14:textId="77777777" w:rsidR="00922E1A" w:rsidRPr="00922E1A" w:rsidRDefault="00922E1A" w:rsidP="009E202C">
            <w:pPr>
              <w:jc w:val="center"/>
              <w:rPr>
                <w:color w:val="000000"/>
                <w:sz w:val="16"/>
                <w:szCs w:val="22"/>
              </w:rPr>
            </w:pPr>
            <w:r w:rsidRPr="00922E1A">
              <w:rPr>
                <w:color w:val="000000"/>
                <w:sz w:val="16"/>
                <w:szCs w:val="22"/>
              </w:rPr>
              <w:t>16</w:t>
            </w:r>
          </w:p>
        </w:tc>
        <w:tc>
          <w:tcPr>
            <w:tcW w:w="879" w:type="dxa"/>
            <w:shd w:val="clear" w:color="auto" w:fill="auto"/>
            <w:vAlign w:val="center"/>
          </w:tcPr>
          <w:p w14:paraId="7A342510" w14:textId="77777777" w:rsidR="00922E1A" w:rsidRPr="00922E1A" w:rsidRDefault="00922E1A" w:rsidP="009E202C">
            <w:pPr>
              <w:jc w:val="center"/>
              <w:rPr>
                <w:color w:val="000000"/>
                <w:sz w:val="16"/>
                <w:szCs w:val="22"/>
              </w:rPr>
            </w:pPr>
            <w:r w:rsidRPr="00922E1A">
              <w:rPr>
                <w:color w:val="000000"/>
                <w:sz w:val="16"/>
                <w:szCs w:val="22"/>
              </w:rPr>
              <w:t>КГ</w:t>
            </w:r>
          </w:p>
        </w:tc>
        <w:tc>
          <w:tcPr>
            <w:tcW w:w="628" w:type="dxa"/>
            <w:shd w:val="clear" w:color="auto" w:fill="auto"/>
            <w:vAlign w:val="center"/>
          </w:tcPr>
          <w:p w14:paraId="3D7EDB36" w14:textId="77777777" w:rsidR="00922E1A" w:rsidRPr="00922E1A" w:rsidRDefault="00922E1A" w:rsidP="009E202C">
            <w:pPr>
              <w:jc w:val="center"/>
              <w:rPr>
                <w:color w:val="000000"/>
                <w:sz w:val="16"/>
                <w:szCs w:val="22"/>
              </w:rPr>
            </w:pPr>
            <w:r w:rsidRPr="00922E1A">
              <w:rPr>
                <w:color w:val="000000"/>
                <w:sz w:val="16"/>
                <w:szCs w:val="22"/>
              </w:rPr>
              <w:t>150</w:t>
            </w:r>
          </w:p>
        </w:tc>
        <w:tc>
          <w:tcPr>
            <w:tcW w:w="1131" w:type="dxa"/>
            <w:shd w:val="clear" w:color="auto" w:fill="auto"/>
            <w:vAlign w:val="center"/>
          </w:tcPr>
          <w:p w14:paraId="46AC7EF5" w14:textId="77777777" w:rsidR="00922E1A" w:rsidRPr="00922E1A" w:rsidRDefault="00922E1A" w:rsidP="009E202C">
            <w:pPr>
              <w:rPr>
                <w:sz w:val="16"/>
              </w:rPr>
            </w:pPr>
          </w:p>
        </w:tc>
        <w:tc>
          <w:tcPr>
            <w:tcW w:w="1256" w:type="dxa"/>
            <w:shd w:val="clear" w:color="auto" w:fill="auto"/>
            <w:vAlign w:val="center"/>
          </w:tcPr>
          <w:p w14:paraId="628F5CC3" w14:textId="77777777" w:rsidR="00922E1A" w:rsidRPr="00922E1A" w:rsidRDefault="00922E1A" w:rsidP="009E202C">
            <w:pPr>
              <w:rPr>
                <w:sz w:val="16"/>
              </w:rPr>
            </w:pPr>
          </w:p>
        </w:tc>
        <w:tc>
          <w:tcPr>
            <w:tcW w:w="1131" w:type="dxa"/>
            <w:shd w:val="clear" w:color="auto" w:fill="auto"/>
            <w:vAlign w:val="center"/>
          </w:tcPr>
          <w:p w14:paraId="30E683ED" w14:textId="77777777" w:rsidR="00922E1A" w:rsidRPr="00922E1A" w:rsidRDefault="00922E1A" w:rsidP="009E202C">
            <w:pPr>
              <w:rPr>
                <w:sz w:val="16"/>
              </w:rPr>
            </w:pPr>
          </w:p>
        </w:tc>
        <w:tc>
          <w:tcPr>
            <w:tcW w:w="1263" w:type="dxa"/>
            <w:shd w:val="clear" w:color="auto" w:fill="auto"/>
            <w:vAlign w:val="center"/>
          </w:tcPr>
          <w:p w14:paraId="165FE1D5" w14:textId="77777777" w:rsidR="00922E1A" w:rsidRPr="00922E1A" w:rsidRDefault="00922E1A" w:rsidP="009E202C">
            <w:pPr>
              <w:rPr>
                <w:sz w:val="16"/>
              </w:rPr>
            </w:pPr>
          </w:p>
        </w:tc>
      </w:tr>
      <w:tr w:rsidR="00922E1A" w:rsidRPr="00922E1A" w14:paraId="6D959ED7" w14:textId="77777777" w:rsidTr="00922E1A">
        <w:trPr>
          <w:trHeight w:val="669"/>
        </w:trPr>
        <w:tc>
          <w:tcPr>
            <w:tcW w:w="1975" w:type="dxa"/>
            <w:shd w:val="clear" w:color="auto" w:fill="auto"/>
            <w:vAlign w:val="center"/>
          </w:tcPr>
          <w:p w14:paraId="1634A0BC" w14:textId="77777777" w:rsidR="00922E1A" w:rsidRPr="00922E1A" w:rsidRDefault="00922E1A" w:rsidP="009E202C">
            <w:pPr>
              <w:jc w:val="center"/>
              <w:rPr>
                <w:color w:val="000000"/>
                <w:sz w:val="16"/>
                <w:szCs w:val="22"/>
              </w:rPr>
            </w:pPr>
            <w:r w:rsidRPr="00922E1A">
              <w:rPr>
                <w:color w:val="000000"/>
                <w:sz w:val="16"/>
                <w:szCs w:val="22"/>
              </w:rPr>
              <w:t>СТАЛЬ ЛИСТОВАЯ ХОЛОДНОКАТАНАЯ</w:t>
            </w:r>
          </w:p>
        </w:tc>
        <w:tc>
          <w:tcPr>
            <w:tcW w:w="1051" w:type="dxa"/>
            <w:shd w:val="clear" w:color="auto" w:fill="auto"/>
            <w:vAlign w:val="center"/>
          </w:tcPr>
          <w:p w14:paraId="7C070F48" w14:textId="77777777" w:rsidR="00922E1A" w:rsidRPr="00922E1A" w:rsidRDefault="00922E1A" w:rsidP="009E202C">
            <w:pPr>
              <w:jc w:val="center"/>
              <w:rPr>
                <w:color w:val="000000"/>
                <w:sz w:val="16"/>
                <w:szCs w:val="22"/>
              </w:rPr>
            </w:pPr>
            <w:r w:rsidRPr="00922E1A">
              <w:rPr>
                <w:color w:val="000000"/>
                <w:sz w:val="16"/>
                <w:szCs w:val="22"/>
              </w:rPr>
              <w:t>12Х18Н10Т</w:t>
            </w:r>
          </w:p>
        </w:tc>
        <w:tc>
          <w:tcPr>
            <w:tcW w:w="879" w:type="dxa"/>
            <w:shd w:val="clear" w:color="auto" w:fill="auto"/>
            <w:vAlign w:val="center"/>
          </w:tcPr>
          <w:p w14:paraId="35E225D5" w14:textId="77777777" w:rsidR="00922E1A" w:rsidRPr="00922E1A" w:rsidRDefault="00922E1A" w:rsidP="009E202C">
            <w:pPr>
              <w:jc w:val="center"/>
              <w:rPr>
                <w:color w:val="000000"/>
                <w:sz w:val="16"/>
                <w:szCs w:val="22"/>
              </w:rPr>
            </w:pPr>
            <w:r w:rsidRPr="00922E1A">
              <w:rPr>
                <w:color w:val="000000"/>
                <w:sz w:val="16"/>
                <w:szCs w:val="22"/>
              </w:rPr>
              <w:t>3Х1000Х2000</w:t>
            </w:r>
          </w:p>
        </w:tc>
        <w:tc>
          <w:tcPr>
            <w:tcW w:w="879" w:type="dxa"/>
            <w:shd w:val="clear" w:color="auto" w:fill="auto"/>
            <w:vAlign w:val="center"/>
          </w:tcPr>
          <w:p w14:paraId="3FD22CC7" w14:textId="77777777" w:rsidR="00922E1A" w:rsidRPr="00922E1A" w:rsidRDefault="00922E1A" w:rsidP="009E202C">
            <w:pPr>
              <w:jc w:val="center"/>
              <w:rPr>
                <w:color w:val="000000"/>
                <w:sz w:val="16"/>
                <w:szCs w:val="22"/>
              </w:rPr>
            </w:pPr>
            <w:r w:rsidRPr="00922E1A">
              <w:rPr>
                <w:color w:val="000000"/>
                <w:sz w:val="16"/>
                <w:szCs w:val="22"/>
              </w:rPr>
              <w:t>КГ</w:t>
            </w:r>
          </w:p>
        </w:tc>
        <w:tc>
          <w:tcPr>
            <w:tcW w:w="628" w:type="dxa"/>
            <w:shd w:val="clear" w:color="auto" w:fill="auto"/>
            <w:vAlign w:val="center"/>
          </w:tcPr>
          <w:p w14:paraId="7D0CA44F" w14:textId="77777777" w:rsidR="00922E1A" w:rsidRPr="00922E1A" w:rsidRDefault="00922E1A" w:rsidP="009E202C">
            <w:pPr>
              <w:jc w:val="center"/>
              <w:rPr>
                <w:color w:val="000000"/>
                <w:sz w:val="16"/>
                <w:szCs w:val="22"/>
              </w:rPr>
            </w:pPr>
            <w:r w:rsidRPr="00922E1A">
              <w:rPr>
                <w:color w:val="000000"/>
                <w:sz w:val="16"/>
                <w:szCs w:val="22"/>
              </w:rPr>
              <w:t>50</w:t>
            </w:r>
          </w:p>
        </w:tc>
        <w:tc>
          <w:tcPr>
            <w:tcW w:w="1131" w:type="dxa"/>
            <w:shd w:val="clear" w:color="auto" w:fill="auto"/>
            <w:vAlign w:val="center"/>
          </w:tcPr>
          <w:p w14:paraId="6908589E" w14:textId="77777777" w:rsidR="00922E1A" w:rsidRPr="00922E1A" w:rsidRDefault="00922E1A" w:rsidP="009E202C">
            <w:pPr>
              <w:rPr>
                <w:sz w:val="16"/>
              </w:rPr>
            </w:pPr>
          </w:p>
        </w:tc>
        <w:tc>
          <w:tcPr>
            <w:tcW w:w="1256" w:type="dxa"/>
            <w:shd w:val="clear" w:color="auto" w:fill="auto"/>
            <w:vAlign w:val="center"/>
          </w:tcPr>
          <w:p w14:paraId="003C9139" w14:textId="77777777" w:rsidR="00922E1A" w:rsidRPr="00922E1A" w:rsidRDefault="00922E1A" w:rsidP="009E202C">
            <w:pPr>
              <w:rPr>
                <w:sz w:val="16"/>
              </w:rPr>
            </w:pPr>
          </w:p>
        </w:tc>
        <w:tc>
          <w:tcPr>
            <w:tcW w:w="1131" w:type="dxa"/>
            <w:shd w:val="clear" w:color="auto" w:fill="auto"/>
            <w:vAlign w:val="center"/>
          </w:tcPr>
          <w:p w14:paraId="2E9BF9CC" w14:textId="77777777" w:rsidR="00922E1A" w:rsidRPr="00922E1A" w:rsidRDefault="00922E1A" w:rsidP="009E202C">
            <w:pPr>
              <w:rPr>
                <w:sz w:val="16"/>
              </w:rPr>
            </w:pPr>
          </w:p>
        </w:tc>
        <w:tc>
          <w:tcPr>
            <w:tcW w:w="1263" w:type="dxa"/>
            <w:shd w:val="clear" w:color="auto" w:fill="auto"/>
            <w:vAlign w:val="center"/>
          </w:tcPr>
          <w:p w14:paraId="30CAC288" w14:textId="77777777" w:rsidR="00922E1A" w:rsidRPr="00922E1A" w:rsidRDefault="00922E1A" w:rsidP="009E202C">
            <w:pPr>
              <w:rPr>
                <w:sz w:val="16"/>
              </w:rPr>
            </w:pPr>
          </w:p>
        </w:tc>
      </w:tr>
      <w:tr w:rsidR="00922E1A" w:rsidRPr="00922E1A" w14:paraId="5F339539" w14:textId="77777777" w:rsidTr="00922E1A">
        <w:trPr>
          <w:trHeight w:val="669"/>
        </w:trPr>
        <w:tc>
          <w:tcPr>
            <w:tcW w:w="1975" w:type="dxa"/>
            <w:shd w:val="clear" w:color="auto" w:fill="auto"/>
            <w:vAlign w:val="center"/>
          </w:tcPr>
          <w:p w14:paraId="0FF2B11C" w14:textId="77777777" w:rsidR="00922E1A" w:rsidRPr="00922E1A" w:rsidRDefault="00922E1A" w:rsidP="009E202C">
            <w:pPr>
              <w:jc w:val="center"/>
              <w:rPr>
                <w:color w:val="000000"/>
                <w:sz w:val="16"/>
                <w:szCs w:val="22"/>
              </w:rPr>
            </w:pPr>
            <w:r w:rsidRPr="00922E1A">
              <w:rPr>
                <w:color w:val="000000"/>
                <w:sz w:val="16"/>
                <w:szCs w:val="22"/>
              </w:rPr>
              <w:t>СТАЛЬ УГЛОВАЯ ГОРЯЧЕКАТАНАЯ РАВНОПОЛОЧНАЯ</w:t>
            </w:r>
          </w:p>
        </w:tc>
        <w:tc>
          <w:tcPr>
            <w:tcW w:w="1051" w:type="dxa"/>
            <w:shd w:val="clear" w:color="auto" w:fill="auto"/>
            <w:vAlign w:val="center"/>
          </w:tcPr>
          <w:p w14:paraId="6C813112" w14:textId="77777777" w:rsidR="00922E1A" w:rsidRPr="00922E1A" w:rsidRDefault="00922E1A" w:rsidP="009E202C">
            <w:pPr>
              <w:jc w:val="center"/>
              <w:rPr>
                <w:color w:val="000000"/>
                <w:sz w:val="16"/>
                <w:szCs w:val="22"/>
              </w:rPr>
            </w:pPr>
            <w:r w:rsidRPr="00922E1A">
              <w:rPr>
                <w:color w:val="000000"/>
                <w:sz w:val="16"/>
                <w:szCs w:val="22"/>
              </w:rPr>
              <w:t>СТ3СП/ПС</w:t>
            </w:r>
          </w:p>
        </w:tc>
        <w:tc>
          <w:tcPr>
            <w:tcW w:w="879" w:type="dxa"/>
            <w:shd w:val="clear" w:color="auto" w:fill="auto"/>
            <w:vAlign w:val="center"/>
          </w:tcPr>
          <w:p w14:paraId="33447EB2" w14:textId="77777777" w:rsidR="00922E1A" w:rsidRPr="00922E1A" w:rsidRDefault="00922E1A" w:rsidP="009E202C">
            <w:pPr>
              <w:jc w:val="center"/>
              <w:rPr>
                <w:color w:val="000000"/>
                <w:sz w:val="16"/>
                <w:szCs w:val="22"/>
              </w:rPr>
            </w:pPr>
            <w:r w:rsidRPr="00922E1A">
              <w:rPr>
                <w:color w:val="000000"/>
                <w:sz w:val="16"/>
                <w:szCs w:val="22"/>
              </w:rPr>
              <w:t>50Х50Х5</w:t>
            </w:r>
          </w:p>
        </w:tc>
        <w:tc>
          <w:tcPr>
            <w:tcW w:w="879" w:type="dxa"/>
            <w:shd w:val="clear" w:color="auto" w:fill="auto"/>
            <w:vAlign w:val="center"/>
          </w:tcPr>
          <w:p w14:paraId="65BD2F94" w14:textId="77777777" w:rsidR="00922E1A" w:rsidRPr="00922E1A" w:rsidRDefault="00922E1A" w:rsidP="009E202C">
            <w:pPr>
              <w:jc w:val="center"/>
              <w:rPr>
                <w:color w:val="000000"/>
                <w:sz w:val="16"/>
                <w:szCs w:val="22"/>
              </w:rPr>
            </w:pPr>
            <w:r w:rsidRPr="00922E1A">
              <w:rPr>
                <w:color w:val="000000"/>
                <w:sz w:val="16"/>
                <w:szCs w:val="22"/>
              </w:rPr>
              <w:t>КГ</w:t>
            </w:r>
          </w:p>
        </w:tc>
        <w:tc>
          <w:tcPr>
            <w:tcW w:w="628" w:type="dxa"/>
            <w:shd w:val="clear" w:color="auto" w:fill="auto"/>
            <w:vAlign w:val="center"/>
          </w:tcPr>
          <w:p w14:paraId="25D73475" w14:textId="77777777" w:rsidR="00922E1A" w:rsidRPr="00922E1A" w:rsidRDefault="00922E1A" w:rsidP="009E202C">
            <w:pPr>
              <w:jc w:val="center"/>
              <w:rPr>
                <w:color w:val="000000"/>
                <w:sz w:val="16"/>
                <w:szCs w:val="22"/>
              </w:rPr>
            </w:pPr>
            <w:r w:rsidRPr="00922E1A">
              <w:rPr>
                <w:color w:val="000000"/>
                <w:sz w:val="16"/>
                <w:szCs w:val="22"/>
              </w:rPr>
              <w:t>600</w:t>
            </w:r>
          </w:p>
        </w:tc>
        <w:tc>
          <w:tcPr>
            <w:tcW w:w="1131" w:type="dxa"/>
            <w:shd w:val="clear" w:color="auto" w:fill="auto"/>
            <w:vAlign w:val="center"/>
          </w:tcPr>
          <w:p w14:paraId="4C04315D" w14:textId="77777777" w:rsidR="00922E1A" w:rsidRPr="00922E1A" w:rsidRDefault="00922E1A" w:rsidP="009E202C">
            <w:pPr>
              <w:rPr>
                <w:sz w:val="16"/>
              </w:rPr>
            </w:pPr>
          </w:p>
        </w:tc>
        <w:tc>
          <w:tcPr>
            <w:tcW w:w="1256" w:type="dxa"/>
            <w:shd w:val="clear" w:color="auto" w:fill="auto"/>
            <w:vAlign w:val="center"/>
          </w:tcPr>
          <w:p w14:paraId="57E693DA" w14:textId="77777777" w:rsidR="00922E1A" w:rsidRPr="00922E1A" w:rsidRDefault="00922E1A" w:rsidP="009E202C">
            <w:pPr>
              <w:rPr>
                <w:sz w:val="16"/>
              </w:rPr>
            </w:pPr>
          </w:p>
        </w:tc>
        <w:tc>
          <w:tcPr>
            <w:tcW w:w="1131" w:type="dxa"/>
            <w:shd w:val="clear" w:color="auto" w:fill="auto"/>
            <w:vAlign w:val="center"/>
          </w:tcPr>
          <w:p w14:paraId="43C2EE95" w14:textId="77777777" w:rsidR="00922E1A" w:rsidRPr="00922E1A" w:rsidRDefault="00922E1A" w:rsidP="009E202C">
            <w:pPr>
              <w:rPr>
                <w:sz w:val="16"/>
              </w:rPr>
            </w:pPr>
          </w:p>
        </w:tc>
        <w:tc>
          <w:tcPr>
            <w:tcW w:w="1263" w:type="dxa"/>
            <w:shd w:val="clear" w:color="auto" w:fill="auto"/>
            <w:vAlign w:val="center"/>
          </w:tcPr>
          <w:p w14:paraId="2847A28C" w14:textId="77777777" w:rsidR="00922E1A" w:rsidRPr="00922E1A" w:rsidRDefault="00922E1A" w:rsidP="009E202C">
            <w:pPr>
              <w:rPr>
                <w:sz w:val="16"/>
              </w:rPr>
            </w:pPr>
          </w:p>
        </w:tc>
      </w:tr>
      <w:tr w:rsidR="00922E1A" w:rsidRPr="00922E1A" w14:paraId="57D3E397" w14:textId="77777777" w:rsidTr="00922E1A">
        <w:trPr>
          <w:trHeight w:val="669"/>
        </w:trPr>
        <w:tc>
          <w:tcPr>
            <w:tcW w:w="1975" w:type="dxa"/>
            <w:shd w:val="clear" w:color="auto" w:fill="auto"/>
            <w:vAlign w:val="center"/>
          </w:tcPr>
          <w:p w14:paraId="1E6B3B98" w14:textId="77777777" w:rsidR="00922E1A" w:rsidRPr="00922E1A" w:rsidRDefault="00922E1A" w:rsidP="009E202C">
            <w:pPr>
              <w:jc w:val="center"/>
              <w:rPr>
                <w:color w:val="000000"/>
                <w:sz w:val="16"/>
                <w:szCs w:val="22"/>
              </w:rPr>
            </w:pPr>
            <w:r w:rsidRPr="00922E1A">
              <w:rPr>
                <w:color w:val="000000"/>
                <w:sz w:val="16"/>
                <w:szCs w:val="22"/>
              </w:rPr>
              <w:t>ПРОВОЛОКА СТАЛЬНАЯ ОБЩЕГО НАЗНАЧЕНИЯ</w:t>
            </w:r>
          </w:p>
        </w:tc>
        <w:tc>
          <w:tcPr>
            <w:tcW w:w="1051" w:type="dxa"/>
            <w:shd w:val="clear" w:color="auto" w:fill="auto"/>
            <w:vAlign w:val="center"/>
          </w:tcPr>
          <w:p w14:paraId="12D9F829" w14:textId="77777777" w:rsidR="00922E1A" w:rsidRPr="00922E1A" w:rsidRDefault="00922E1A" w:rsidP="009E202C">
            <w:pPr>
              <w:jc w:val="center"/>
              <w:rPr>
                <w:color w:val="000000"/>
                <w:sz w:val="16"/>
                <w:szCs w:val="22"/>
              </w:rPr>
            </w:pPr>
            <w:r w:rsidRPr="00922E1A">
              <w:rPr>
                <w:color w:val="000000"/>
                <w:sz w:val="16"/>
                <w:szCs w:val="22"/>
              </w:rPr>
              <w:t>О-С</w:t>
            </w:r>
          </w:p>
        </w:tc>
        <w:tc>
          <w:tcPr>
            <w:tcW w:w="879" w:type="dxa"/>
            <w:shd w:val="clear" w:color="auto" w:fill="auto"/>
            <w:vAlign w:val="center"/>
          </w:tcPr>
          <w:p w14:paraId="4F11EA60" w14:textId="77777777" w:rsidR="00922E1A" w:rsidRPr="00922E1A" w:rsidRDefault="00922E1A" w:rsidP="009E202C">
            <w:pPr>
              <w:jc w:val="center"/>
              <w:rPr>
                <w:color w:val="000000"/>
                <w:sz w:val="16"/>
                <w:szCs w:val="22"/>
              </w:rPr>
            </w:pPr>
            <w:r w:rsidRPr="00922E1A">
              <w:rPr>
                <w:color w:val="000000"/>
                <w:sz w:val="16"/>
                <w:szCs w:val="22"/>
              </w:rPr>
              <w:t>4</w:t>
            </w:r>
          </w:p>
        </w:tc>
        <w:tc>
          <w:tcPr>
            <w:tcW w:w="879" w:type="dxa"/>
            <w:shd w:val="clear" w:color="auto" w:fill="auto"/>
            <w:vAlign w:val="center"/>
          </w:tcPr>
          <w:p w14:paraId="7D594887" w14:textId="77777777" w:rsidR="00922E1A" w:rsidRPr="00922E1A" w:rsidRDefault="00922E1A" w:rsidP="009E202C">
            <w:pPr>
              <w:jc w:val="center"/>
              <w:rPr>
                <w:color w:val="000000"/>
                <w:sz w:val="16"/>
                <w:szCs w:val="22"/>
              </w:rPr>
            </w:pPr>
            <w:r w:rsidRPr="00922E1A">
              <w:rPr>
                <w:color w:val="000000"/>
                <w:sz w:val="16"/>
                <w:szCs w:val="22"/>
              </w:rPr>
              <w:t>КГ</w:t>
            </w:r>
          </w:p>
        </w:tc>
        <w:tc>
          <w:tcPr>
            <w:tcW w:w="628" w:type="dxa"/>
            <w:shd w:val="clear" w:color="auto" w:fill="auto"/>
            <w:vAlign w:val="center"/>
          </w:tcPr>
          <w:p w14:paraId="65405335" w14:textId="77777777" w:rsidR="00922E1A" w:rsidRPr="00922E1A" w:rsidRDefault="00922E1A" w:rsidP="009E202C">
            <w:pPr>
              <w:jc w:val="center"/>
              <w:rPr>
                <w:color w:val="000000"/>
                <w:sz w:val="16"/>
                <w:szCs w:val="22"/>
              </w:rPr>
            </w:pPr>
            <w:r w:rsidRPr="00922E1A">
              <w:rPr>
                <w:color w:val="000000"/>
                <w:sz w:val="16"/>
                <w:szCs w:val="22"/>
              </w:rPr>
              <w:t>10</w:t>
            </w:r>
          </w:p>
        </w:tc>
        <w:tc>
          <w:tcPr>
            <w:tcW w:w="1131" w:type="dxa"/>
            <w:shd w:val="clear" w:color="auto" w:fill="auto"/>
            <w:vAlign w:val="center"/>
          </w:tcPr>
          <w:p w14:paraId="6FC5154E" w14:textId="77777777" w:rsidR="00922E1A" w:rsidRPr="00922E1A" w:rsidRDefault="00922E1A" w:rsidP="009E202C">
            <w:pPr>
              <w:rPr>
                <w:sz w:val="16"/>
              </w:rPr>
            </w:pPr>
          </w:p>
        </w:tc>
        <w:tc>
          <w:tcPr>
            <w:tcW w:w="1256" w:type="dxa"/>
            <w:shd w:val="clear" w:color="auto" w:fill="auto"/>
            <w:vAlign w:val="center"/>
          </w:tcPr>
          <w:p w14:paraId="76CF579B" w14:textId="77777777" w:rsidR="00922E1A" w:rsidRPr="00922E1A" w:rsidRDefault="00922E1A" w:rsidP="009E202C">
            <w:pPr>
              <w:rPr>
                <w:sz w:val="16"/>
              </w:rPr>
            </w:pPr>
          </w:p>
        </w:tc>
        <w:tc>
          <w:tcPr>
            <w:tcW w:w="1131" w:type="dxa"/>
            <w:shd w:val="clear" w:color="auto" w:fill="auto"/>
            <w:vAlign w:val="center"/>
          </w:tcPr>
          <w:p w14:paraId="0B60C255" w14:textId="77777777" w:rsidR="00922E1A" w:rsidRPr="00922E1A" w:rsidRDefault="00922E1A" w:rsidP="009E202C">
            <w:pPr>
              <w:rPr>
                <w:sz w:val="16"/>
              </w:rPr>
            </w:pPr>
          </w:p>
        </w:tc>
        <w:tc>
          <w:tcPr>
            <w:tcW w:w="1263" w:type="dxa"/>
            <w:shd w:val="clear" w:color="auto" w:fill="auto"/>
            <w:vAlign w:val="center"/>
          </w:tcPr>
          <w:p w14:paraId="1A0BF572" w14:textId="77777777" w:rsidR="00922E1A" w:rsidRPr="00922E1A" w:rsidRDefault="00922E1A" w:rsidP="009E202C">
            <w:pPr>
              <w:rPr>
                <w:sz w:val="16"/>
              </w:rPr>
            </w:pPr>
          </w:p>
        </w:tc>
      </w:tr>
      <w:tr w:rsidR="00922E1A" w:rsidRPr="00922E1A" w14:paraId="1BFCFDC2" w14:textId="77777777" w:rsidTr="00922E1A">
        <w:trPr>
          <w:trHeight w:val="669"/>
        </w:trPr>
        <w:tc>
          <w:tcPr>
            <w:tcW w:w="1975" w:type="dxa"/>
            <w:shd w:val="clear" w:color="auto" w:fill="auto"/>
            <w:vAlign w:val="center"/>
          </w:tcPr>
          <w:p w14:paraId="7C9F4562" w14:textId="77777777" w:rsidR="00922E1A" w:rsidRPr="00922E1A" w:rsidRDefault="00922E1A" w:rsidP="009E202C">
            <w:pPr>
              <w:jc w:val="center"/>
              <w:rPr>
                <w:color w:val="000000"/>
                <w:sz w:val="16"/>
                <w:szCs w:val="22"/>
              </w:rPr>
            </w:pPr>
            <w:r w:rsidRPr="00922E1A">
              <w:rPr>
                <w:color w:val="000000"/>
                <w:sz w:val="16"/>
                <w:szCs w:val="22"/>
              </w:rPr>
              <w:t>ПРОВОЛОКА СТАЛЬНАЯ ОБЩЕГО НАЗНАЧЕНИЯ ТЕРМООБРАБОТАННАЯ</w:t>
            </w:r>
          </w:p>
        </w:tc>
        <w:tc>
          <w:tcPr>
            <w:tcW w:w="1051" w:type="dxa"/>
            <w:shd w:val="clear" w:color="auto" w:fill="auto"/>
            <w:vAlign w:val="center"/>
          </w:tcPr>
          <w:p w14:paraId="0535C29B" w14:textId="77777777" w:rsidR="00922E1A" w:rsidRPr="00922E1A" w:rsidRDefault="00922E1A" w:rsidP="009E202C">
            <w:pPr>
              <w:jc w:val="center"/>
              <w:rPr>
                <w:color w:val="000000"/>
                <w:sz w:val="16"/>
                <w:szCs w:val="22"/>
              </w:rPr>
            </w:pPr>
            <w:r w:rsidRPr="00922E1A">
              <w:rPr>
                <w:color w:val="000000"/>
                <w:sz w:val="16"/>
                <w:szCs w:val="22"/>
              </w:rPr>
              <w:t>О-С</w:t>
            </w:r>
          </w:p>
        </w:tc>
        <w:tc>
          <w:tcPr>
            <w:tcW w:w="879" w:type="dxa"/>
            <w:shd w:val="clear" w:color="auto" w:fill="auto"/>
            <w:vAlign w:val="center"/>
          </w:tcPr>
          <w:p w14:paraId="7A776D7A" w14:textId="77777777" w:rsidR="00922E1A" w:rsidRPr="00922E1A" w:rsidRDefault="00922E1A" w:rsidP="009E202C">
            <w:pPr>
              <w:jc w:val="center"/>
              <w:rPr>
                <w:color w:val="000000"/>
                <w:sz w:val="16"/>
                <w:szCs w:val="22"/>
              </w:rPr>
            </w:pPr>
            <w:r w:rsidRPr="00922E1A">
              <w:rPr>
                <w:color w:val="000000"/>
                <w:sz w:val="16"/>
                <w:szCs w:val="22"/>
              </w:rPr>
              <w:t>4</w:t>
            </w:r>
          </w:p>
        </w:tc>
        <w:tc>
          <w:tcPr>
            <w:tcW w:w="879" w:type="dxa"/>
            <w:shd w:val="clear" w:color="auto" w:fill="auto"/>
            <w:vAlign w:val="center"/>
          </w:tcPr>
          <w:p w14:paraId="52AFD1DD" w14:textId="77777777" w:rsidR="00922E1A" w:rsidRPr="00922E1A" w:rsidRDefault="00922E1A" w:rsidP="009E202C">
            <w:pPr>
              <w:jc w:val="center"/>
              <w:rPr>
                <w:color w:val="000000"/>
                <w:sz w:val="16"/>
                <w:szCs w:val="22"/>
              </w:rPr>
            </w:pPr>
            <w:r w:rsidRPr="00922E1A">
              <w:rPr>
                <w:color w:val="000000"/>
                <w:sz w:val="16"/>
                <w:szCs w:val="22"/>
              </w:rPr>
              <w:t>КГ</w:t>
            </w:r>
          </w:p>
        </w:tc>
        <w:tc>
          <w:tcPr>
            <w:tcW w:w="628" w:type="dxa"/>
            <w:shd w:val="clear" w:color="auto" w:fill="auto"/>
            <w:vAlign w:val="center"/>
          </w:tcPr>
          <w:p w14:paraId="3E12DE88" w14:textId="77777777" w:rsidR="00922E1A" w:rsidRPr="00922E1A" w:rsidRDefault="00922E1A" w:rsidP="009E202C">
            <w:pPr>
              <w:jc w:val="center"/>
              <w:rPr>
                <w:color w:val="000000"/>
                <w:sz w:val="16"/>
                <w:szCs w:val="22"/>
              </w:rPr>
            </w:pPr>
            <w:r w:rsidRPr="00922E1A">
              <w:rPr>
                <w:color w:val="000000"/>
                <w:sz w:val="16"/>
                <w:szCs w:val="22"/>
              </w:rPr>
              <w:t>120</w:t>
            </w:r>
          </w:p>
        </w:tc>
        <w:tc>
          <w:tcPr>
            <w:tcW w:w="1131" w:type="dxa"/>
            <w:shd w:val="clear" w:color="auto" w:fill="auto"/>
            <w:vAlign w:val="center"/>
          </w:tcPr>
          <w:p w14:paraId="74EFD9AD" w14:textId="77777777" w:rsidR="00922E1A" w:rsidRPr="00922E1A" w:rsidRDefault="00922E1A" w:rsidP="009E202C">
            <w:pPr>
              <w:rPr>
                <w:sz w:val="16"/>
              </w:rPr>
            </w:pPr>
          </w:p>
        </w:tc>
        <w:tc>
          <w:tcPr>
            <w:tcW w:w="1256" w:type="dxa"/>
            <w:shd w:val="clear" w:color="auto" w:fill="auto"/>
            <w:vAlign w:val="center"/>
          </w:tcPr>
          <w:p w14:paraId="307EAC9F" w14:textId="77777777" w:rsidR="00922E1A" w:rsidRPr="00922E1A" w:rsidRDefault="00922E1A" w:rsidP="009E202C">
            <w:pPr>
              <w:rPr>
                <w:sz w:val="16"/>
              </w:rPr>
            </w:pPr>
          </w:p>
        </w:tc>
        <w:tc>
          <w:tcPr>
            <w:tcW w:w="1131" w:type="dxa"/>
            <w:shd w:val="clear" w:color="auto" w:fill="auto"/>
            <w:vAlign w:val="center"/>
          </w:tcPr>
          <w:p w14:paraId="06B12376" w14:textId="77777777" w:rsidR="00922E1A" w:rsidRPr="00922E1A" w:rsidRDefault="00922E1A" w:rsidP="009E202C">
            <w:pPr>
              <w:rPr>
                <w:sz w:val="16"/>
              </w:rPr>
            </w:pPr>
          </w:p>
        </w:tc>
        <w:tc>
          <w:tcPr>
            <w:tcW w:w="1263" w:type="dxa"/>
            <w:shd w:val="clear" w:color="auto" w:fill="auto"/>
            <w:vAlign w:val="center"/>
          </w:tcPr>
          <w:p w14:paraId="54AA1539" w14:textId="77777777" w:rsidR="00922E1A" w:rsidRPr="00922E1A" w:rsidRDefault="00922E1A" w:rsidP="009E202C">
            <w:pPr>
              <w:rPr>
                <w:sz w:val="16"/>
              </w:rPr>
            </w:pPr>
          </w:p>
        </w:tc>
      </w:tr>
    </w:tbl>
    <w:p w14:paraId="539FAAFB" w14:textId="77777777" w:rsidR="009E202C" w:rsidRPr="004D20BC" w:rsidRDefault="009E202C" w:rsidP="009E202C">
      <w:pPr>
        <w:rPr>
          <w:rFonts w:eastAsia="Calibri"/>
          <w:sz w:val="26"/>
          <w:szCs w:val="26"/>
          <w:lang w:val="hy-AM"/>
        </w:rPr>
      </w:pPr>
    </w:p>
    <w:tbl>
      <w:tblPr>
        <w:tblStyle w:val="aff8"/>
        <w:tblW w:w="10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09"/>
        <w:gridCol w:w="303"/>
        <w:gridCol w:w="5098"/>
      </w:tblGrid>
      <w:tr w:rsidR="009E202C" w:rsidRPr="00695AA1" w14:paraId="1B2F83B7" w14:textId="77777777" w:rsidTr="009E202C">
        <w:trPr>
          <w:trHeight w:val="1706"/>
        </w:trPr>
        <w:tc>
          <w:tcPr>
            <w:tcW w:w="5509" w:type="dxa"/>
          </w:tcPr>
          <w:p w14:paraId="2F6F3F2B" w14:textId="77777777" w:rsidR="009E202C" w:rsidRPr="00015D83" w:rsidRDefault="009E202C" w:rsidP="009E202C">
            <w:pPr>
              <w:tabs>
                <w:tab w:val="left" w:pos="1333"/>
              </w:tabs>
              <w:jc w:val="center"/>
              <w:rPr>
                <w:rFonts w:eastAsiaTheme="minorHAnsi"/>
                <w:b/>
                <w:lang w:eastAsia="en-US"/>
              </w:rPr>
            </w:pPr>
            <w:r w:rsidRPr="00015D83">
              <w:rPr>
                <w:rFonts w:eastAsiaTheme="minorHAnsi"/>
                <w:b/>
                <w:lang w:eastAsia="en-US"/>
              </w:rPr>
              <w:t>«ПОКУПАТЕЛЬ»</w:t>
            </w:r>
          </w:p>
          <w:p w14:paraId="59D7223F" w14:textId="77777777" w:rsidR="009E202C" w:rsidRPr="009B36E4" w:rsidRDefault="009E202C" w:rsidP="009E202C">
            <w:pPr>
              <w:tabs>
                <w:tab w:val="left" w:pos="1333"/>
              </w:tabs>
              <w:jc w:val="center"/>
              <w:rPr>
                <w:rFonts w:eastAsiaTheme="minorHAnsi"/>
                <w:lang w:eastAsia="en-US"/>
              </w:rPr>
            </w:pPr>
            <w:r w:rsidRPr="009B36E4">
              <w:rPr>
                <w:rFonts w:eastAsiaTheme="minorHAnsi"/>
                <w:lang w:eastAsia="en-US"/>
              </w:rPr>
              <w:t>ЗАО «Южно-Кавказская железная дорога»</w:t>
            </w:r>
          </w:p>
          <w:p w14:paraId="2D49AB9F" w14:textId="77777777" w:rsidR="009E202C" w:rsidRDefault="009E202C" w:rsidP="009E202C">
            <w:pPr>
              <w:tabs>
                <w:tab w:val="left" w:pos="1333"/>
              </w:tabs>
              <w:rPr>
                <w:rFonts w:eastAsiaTheme="minorHAnsi"/>
                <w:b/>
                <w:lang w:eastAsia="en-US"/>
              </w:rPr>
            </w:pPr>
          </w:p>
          <w:p w14:paraId="7E49B957" w14:textId="77777777" w:rsidR="009E202C" w:rsidRPr="00015D83" w:rsidRDefault="009E202C" w:rsidP="009E202C">
            <w:pPr>
              <w:tabs>
                <w:tab w:val="left" w:pos="1333"/>
              </w:tabs>
              <w:rPr>
                <w:rFonts w:eastAsiaTheme="minorHAnsi"/>
                <w:b/>
                <w:lang w:eastAsia="en-US"/>
              </w:rPr>
            </w:pPr>
          </w:p>
          <w:p w14:paraId="6D5842DA" w14:textId="77777777" w:rsidR="009E202C" w:rsidRPr="00015D83" w:rsidRDefault="009E202C" w:rsidP="009E202C">
            <w:pPr>
              <w:tabs>
                <w:tab w:val="left" w:pos="1333"/>
              </w:tabs>
              <w:rPr>
                <w:rFonts w:eastAsiaTheme="minorHAnsi"/>
                <w:lang w:eastAsia="en-US"/>
              </w:rPr>
            </w:pPr>
            <w:r w:rsidRPr="00015D83">
              <w:rPr>
                <w:rFonts w:eastAsiaTheme="minorHAnsi"/>
                <w:lang w:eastAsia="en-US"/>
              </w:rPr>
              <w:t>Генеральный</w:t>
            </w:r>
          </w:p>
          <w:p w14:paraId="6E0995F6" w14:textId="77777777" w:rsidR="009E202C" w:rsidRPr="00015D83" w:rsidRDefault="009E202C" w:rsidP="009E202C">
            <w:pPr>
              <w:rPr>
                <w:rFonts w:eastAsiaTheme="minorHAnsi"/>
                <w:lang w:eastAsia="en-US"/>
              </w:rPr>
            </w:pPr>
            <w:r w:rsidRPr="00015D83">
              <w:rPr>
                <w:rFonts w:eastAsiaTheme="minorHAnsi"/>
                <w:lang w:eastAsia="en-US"/>
              </w:rPr>
              <w:t>директор: ____________ А. В. Мельников</w:t>
            </w:r>
          </w:p>
        </w:tc>
        <w:tc>
          <w:tcPr>
            <w:tcW w:w="303" w:type="dxa"/>
          </w:tcPr>
          <w:p w14:paraId="00CAE672" w14:textId="77777777" w:rsidR="009E202C" w:rsidRDefault="009E202C" w:rsidP="009E202C">
            <w:pPr>
              <w:rPr>
                <w:lang w:val="hy-AM" w:eastAsia="en-US"/>
              </w:rPr>
            </w:pPr>
          </w:p>
        </w:tc>
        <w:tc>
          <w:tcPr>
            <w:tcW w:w="5098" w:type="dxa"/>
          </w:tcPr>
          <w:p w14:paraId="02F7626F" w14:textId="77777777" w:rsidR="009E202C" w:rsidRDefault="009E202C" w:rsidP="009E202C">
            <w:pPr>
              <w:jc w:val="center"/>
              <w:rPr>
                <w:rFonts w:ascii="Sylfaen" w:eastAsiaTheme="minorHAnsi" w:hAnsi="Sylfaen"/>
                <w:b/>
                <w:lang w:val="hy-AM" w:eastAsia="en-US"/>
              </w:rPr>
            </w:pPr>
            <w:r>
              <w:rPr>
                <w:rFonts w:eastAsiaTheme="minorHAnsi"/>
                <w:b/>
                <w:lang w:val="hy-AM" w:eastAsia="en-US"/>
              </w:rPr>
              <w:t>«</w:t>
            </w:r>
            <w:r>
              <w:rPr>
                <w:rFonts w:ascii="Sylfaen" w:eastAsiaTheme="minorHAnsi" w:hAnsi="Sylfaen" w:cs="Sylfaen"/>
                <w:b/>
                <w:lang w:val="hy-AM" w:eastAsia="en-US"/>
              </w:rPr>
              <w:t>ԳՆՈՐԴ</w:t>
            </w:r>
            <w:r>
              <w:rPr>
                <w:rFonts w:ascii="Sylfaen" w:eastAsiaTheme="minorHAnsi" w:hAnsi="Sylfaen"/>
                <w:b/>
                <w:lang w:val="hy-AM" w:eastAsia="en-US"/>
              </w:rPr>
              <w:t>»</w:t>
            </w:r>
          </w:p>
          <w:p w14:paraId="6787E695" w14:textId="77777777" w:rsidR="009E202C" w:rsidRPr="009B36E4" w:rsidRDefault="009E202C" w:rsidP="009E202C">
            <w:pPr>
              <w:jc w:val="center"/>
              <w:rPr>
                <w:rFonts w:ascii="Sylfaen" w:eastAsiaTheme="minorHAnsi" w:hAnsi="Sylfaen"/>
                <w:lang w:val="hy-AM" w:eastAsia="en-US"/>
              </w:rPr>
            </w:pPr>
            <w:r w:rsidRPr="009B36E4">
              <w:rPr>
                <w:rFonts w:ascii="Sylfaen" w:eastAsiaTheme="minorHAnsi" w:hAnsi="Sylfaen"/>
                <w:lang w:val="hy-AM" w:eastAsia="en-US"/>
              </w:rPr>
              <w:t>«</w:t>
            </w:r>
            <w:r w:rsidRPr="009B36E4">
              <w:rPr>
                <w:rFonts w:ascii="Sylfaen" w:eastAsiaTheme="minorHAnsi" w:hAnsi="Sylfaen" w:cs="Sylfaen"/>
                <w:lang w:val="hy-AM" w:eastAsia="en-US"/>
              </w:rPr>
              <w:t>Հարավկովկասյան</w:t>
            </w:r>
            <w:r w:rsidRPr="009B36E4">
              <w:rPr>
                <w:rFonts w:ascii="Sylfaen" w:eastAsiaTheme="minorHAnsi" w:hAnsi="Sylfaen"/>
                <w:lang w:val="hy-AM" w:eastAsia="en-US"/>
              </w:rPr>
              <w:t xml:space="preserve"> </w:t>
            </w:r>
            <w:r w:rsidRPr="009B36E4">
              <w:rPr>
                <w:rFonts w:ascii="Sylfaen" w:eastAsiaTheme="minorHAnsi" w:hAnsi="Sylfaen" w:cs="Sylfaen"/>
                <w:lang w:val="hy-AM" w:eastAsia="en-US"/>
              </w:rPr>
              <w:t>երկաթուղի</w:t>
            </w:r>
            <w:r w:rsidRPr="009B36E4">
              <w:rPr>
                <w:rFonts w:ascii="Sylfaen" w:eastAsiaTheme="minorHAnsi" w:hAnsi="Sylfaen"/>
                <w:lang w:val="hy-AM" w:eastAsia="en-US"/>
              </w:rPr>
              <w:t xml:space="preserve">» </w:t>
            </w:r>
            <w:r w:rsidRPr="009B36E4">
              <w:rPr>
                <w:rFonts w:ascii="Sylfaen" w:eastAsiaTheme="minorHAnsi" w:hAnsi="Sylfaen" w:cs="Sylfaen"/>
                <w:lang w:val="hy-AM" w:eastAsia="en-US"/>
              </w:rPr>
              <w:t>ՓԲԸ</w:t>
            </w:r>
          </w:p>
          <w:p w14:paraId="63A5D88D" w14:textId="77777777" w:rsidR="009E202C" w:rsidRDefault="009E202C" w:rsidP="009E202C">
            <w:pPr>
              <w:rPr>
                <w:rFonts w:ascii="Sylfaen" w:eastAsiaTheme="minorHAnsi" w:hAnsi="Sylfaen"/>
                <w:b/>
                <w:lang w:val="hy-AM" w:eastAsia="en-US"/>
              </w:rPr>
            </w:pPr>
          </w:p>
          <w:p w14:paraId="6C717276" w14:textId="77777777" w:rsidR="009E202C" w:rsidRDefault="009E202C" w:rsidP="009E202C">
            <w:pPr>
              <w:rPr>
                <w:rFonts w:ascii="Sylfaen" w:eastAsiaTheme="minorHAnsi" w:hAnsi="Sylfaen"/>
                <w:lang w:val="hy-AM" w:eastAsia="en-US"/>
              </w:rPr>
            </w:pPr>
            <w:r>
              <w:rPr>
                <w:rFonts w:ascii="Sylfaen" w:eastAsiaTheme="minorHAnsi" w:hAnsi="Sylfaen" w:cs="Sylfaen"/>
                <w:lang w:val="hy-AM" w:eastAsia="en-US"/>
              </w:rPr>
              <w:t>Գլխավոր</w:t>
            </w:r>
          </w:p>
          <w:p w14:paraId="5740FF85" w14:textId="77777777" w:rsidR="009E202C" w:rsidRDefault="009E202C" w:rsidP="009E202C">
            <w:pPr>
              <w:rPr>
                <w:rFonts w:ascii="Sylfaen" w:eastAsiaTheme="minorHAnsi" w:hAnsi="Sylfaen" w:cs="Sylfaen"/>
                <w:lang w:val="hy-AM" w:eastAsia="en-US"/>
              </w:rPr>
            </w:pPr>
            <w:r>
              <w:rPr>
                <w:rFonts w:ascii="Sylfaen" w:eastAsiaTheme="minorHAnsi" w:hAnsi="Sylfaen" w:cs="Sylfaen"/>
                <w:lang w:val="hy-AM" w:eastAsia="en-US"/>
              </w:rPr>
              <w:t>տնօրեն՝</w:t>
            </w:r>
            <w:r>
              <w:rPr>
                <w:rFonts w:ascii="Sylfaen" w:eastAsiaTheme="minorHAnsi" w:hAnsi="Sylfaen"/>
                <w:lang w:val="hy-AM" w:eastAsia="en-US"/>
              </w:rPr>
              <w:t xml:space="preserve">   _______________ </w:t>
            </w:r>
            <w:r>
              <w:rPr>
                <w:rFonts w:ascii="Sylfaen" w:eastAsiaTheme="minorHAnsi" w:hAnsi="Sylfaen" w:cs="Sylfaen"/>
                <w:lang w:val="hy-AM" w:eastAsia="en-US"/>
              </w:rPr>
              <w:t>Ա</w:t>
            </w:r>
            <w:r>
              <w:rPr>
                <w:rFonts w:eastAsia="MS Mincho"/>
                <w:lang w:val="hy-AM" w:eastAsia="en-US"/>
              </w:rPr>
              <w:t>․</w:t>
            </w:r>
            <w:r>
              <w:rPr>
                <w:rFonts w:ascii="Sylfaen" w:eastAsiaTheme="minorHAnsi" w:hAnsi="Sylfaen" w:cs="Sylfaen"/>
                <w:lang w:val="hy-AM" w:eastAsia="en-US"/>
              </w:rPr>
              <w:t>Վ</w:t>
            </w:r>
            <w:r>
              <w:rPr>
                <w:rFonts w:eastAsia="MS Mincho"/>
                <w:lang w:val="hy-AM" w:eastAsia="en-US"/>
              </w:rPr>
              <w:t>․</w:t>
            </w:r>
            <w:r>
              <w:rPr>
                <w:rFonts w:ascii="Sylfaen" w:eastAsiaTheme="minorHAnsi" w:hAnsi="Sylfaen"/>
                <w:lang w:val="hy-AM" w:eastAsia="en-US"/>
              </w:rPr>
              <w:t xml:space="preserve"> </w:t>
            </w:r>
            <w:r>
              <w:rPr>
                <w:rFonts w:ascii="Sylfaen" w:eastAsiaTheme="minorHAnsi" w:hAnsi="Sylfaen" w:cs="Sylfaen"/>
                <w:lang w:val="hy-AM" w:eastAsia="en-US"/>
              </w:rPr>
              <w:t>Մելնիկով</w:t>
            </w:r>
          </w:p>
          <w:p w14:paraId="73976575" w14:textId="77777777" w:rsidR="009E202C" w:rsidRDefault="009E202C" w:rsidP="009E202C">
            <w:pPr>
              <w:rPr>
                <w:lang w:val="hy-AM" w:eastAsia="en-US"/>
              </w:rPr>
            </w:pPr>
          </w:p>
          <w:p w14:paraId="121C3909" w14:textId="77777777" w:rsidR="009E202C" w:rsidRDefault="009E202C" w:rsidP="009E202C">
            <w:pPr>
              <w:rPr>
                <w:lang w:val="hy-AM" w:eastAsia="en-US"/>
              </w:rPr>
            </w:pPr>
          </w:p>
          <w:p w14:paraId="5FC4C7BD" w14:textId="77777777" w:rsidR="009E202C" w:rsidRDefault="009E202C" w:rsidP="009E202C">
            <w:pPr>
              <w:rPr>
                <w:lang w:val="hy-AM" w:eastAsia="en-US"/>
              </w:rPr>
            </w:pPr>
          </w:p>
        </w:tc>
      </w:tr>
      <w:tr w:rsidR="009E202C" w:rsidRPr="00EA7042" w14:paraId="7E3DA6E3" w14:textId="77777777" w:rsidTr="009E202C">
        <w:trPr>
          <w:trHeight w:val="1477"/>
        </w:trPr>
        <w:tc>
          <w:tcPr>
            <w:tcW w:w="5509" w:type="dxa"/>
          </w:tcPr>
          <w:p w14:paraId="08DCC618" w14:textId="77777777" w:rsidR="009E202C" w:rsidRDefault="009E202C" w:rsidP="009E202C">
            <w:pPr>
              <w:jc w:val="center"/>
              <w:rPr>
                <w:rFonts w:eastAsiaTheme="minorHAnsi"/>
                <w:b/>
                <w:lang w:eastAsia="en-US"/>
              </w:rPr>
            </w:pPr>
            <w:r w:rsidRPr="00015D83">
              <w:rPr>
                <w:rFonts w:eastAsiaTheme="minorHAnsi"/>
                <w:b/>
                <w:lang w:eastAsia="en-US"/>
              </w:rPr>
              <w:t>«ПОСТАВЩИК»</w:t>
            </w:r>
          </w:p>
          <w:p w14:paraId="18A84C8E" w14:textId="77777777" w:rsidR="009E202C" w:rsidRDefault="009E202C" w:rsidP="009E202C">
            <w:pPr>
              <w:shd w:val="clear" w:color="auto" w:fill="FFFFFF"/>
              <w:jc w:val="center"/>
              <w:outlineLvl w:val="0"/>
              <w:rPr>
                <w:rFonts w:eastAsiaTheme="minorHAnsi"/>
                <w:lang w:val="hy-AM" w:eastAsia="en-US"/>
              </w:rPr>
            </w:pPr>
            <w:r>
              <w:rPr>
                <w:rFonts w:eastAsiaTheme="minorHAnsi"/>
                <w:lang w:eastAsia="en-US"/>
              </w:rPr>
              <w:t xml:space="preserve"> «         »</w:t>
            </w:r>
          </w:p>
          <w:p w14:paraId="0B8DA228" w14:textId="77777777" w:rsidR="009E202C" w:rsidRPr="00015D83" w:rsidRDefault="009E202C" w:rsidP="009E202C">
            <w:pPr>
              <w:tabs>
                <w:tab w:val="left" w:pos="7520"/>
              </w:tabs>
              <w:rPr>
                <w:rFonts w:eastAsiaTheme="minorHAnsi"/>
                <w:lang w:eastAsia="en-US"/>
              </w:rPr>
            </w:pPr>
          </w:p>
          <w:p w14:paraId="53927F58" w14:textId="77777777" w:rsidR="009E202C" w:rsidRPr="00015D83" w:rsidRDefault="009E202C" w:rsidP="009E202C">
            <w:pPr>
              <w:tabs>
                <w:tab w:val="left" w:pos="7520"/>
              </w:tabs>
              <w:rPr>
                <w:rFonts w:eastAsiaTheme="minorHAnsi"/>
                <w:lang w:eastAsia="en-US"/>
              </w:rPr>
            </w:pPr>
          </w:p>
          <w:p w14:paraId="362C3041" w14:textId="77777777" w:rsidR="009E202C" w:rsidRPr="00543716" w:rsidRDefault="009E202C" w:rsidP="009E202C">
            <w:pPr>
              <w:tabs>
                <w:tab w:val="left" w:pos="7520"/>
              </w:tabs>
              <w:rPr>
                <w:lang w:eastAsia="en-US"/>
              </w:rPr>
            </w:pPr>
            <w:r w:rsidRPr="00015D83">
              <w:rPr>
                <w:rFonts w:eastAsiaTheme="minorHAnsi"/>
                <w:lang w:eastAsia="en-US"/>
              </w:rPr>
              <w:t>Директор</w:t>
            </w:r>
            <w:r>
              <w:rPr>
                <w:rFonts w:eastAsiaTheme="minorHAnsi"/>
                <w:lang w:val="hy-AM" w:eastAsia="en-US"/>
              </w:rPr>
              <w:t>:</w:t>
            </w:r>
            <w:r w:rsidRPr="00015D83">
              <w:rPr>
                <w:rFonts w:eastAsiaTheme="minorHAnsi"/>
                <w:lang w:eastAsia="en-US"/>
              </w:rPr>
              <w:t xml:space="preserve"> __________</w:t>
            </w:r>
          </w:p>
          <w:p w14:paraId="58440CEC" w14:textId="77777777" w:rsidR="009E202C" w:rsidRDefault="009E202C" w:rsidP="009E202C">
            <w:pPr>
              <w:tabs>
                <w:tab w:val="left" w:pos="8610"/>
              </w:tabs>
              <w:rPr>
                <w:lang w:val="hy-AM" w:eastAsia="en-US"/>
              </w:rPr>
            </w:pPr>
          </w:p>
          <w:p w14:paraId="78B4CDEC" w14:textId="7DEBD6EE" w:rsidR="009E202C" w:rsidRPr="00E233ED" w:rsidRDefault="009E202C" w:rsidP="00922E1A">
            <w:pPr>
              <w:shd w:val="clear" w:color="auto" w:fill="FFFFFF" w:themeFill="background1"/>
              <w:rPr>
                <w:rFonts w:ascii="Sylfaen" w:hAnsi="Sylfaen"/>
                <w:lang w:eastAsia="en-US"/>
              </w:rPr>
            </w:pPr>
          </w:p>
        </w:tc>
        <w:tc>
          <w:tcPr>
            <w:tcW w:w="303" w:type="dxa"/>
          </w:tcPr>
          <w:p w14:paraId="4B4CC52E" w14:textId="77777777" w:rsidR="009E202C" w:rsidRDefault="009E202C" w:rsidP="009E202C">
            <w:pPr>
              <w:rPr>
                <w:lang w:val="hy-AM" w:eastAsia="en-US"/>
              </w:rPr>
            </w:pPr>
          </w:p>
        </w:tc>
        <w:tc>
          <w:tcPr>
            <w:tcW w:w="5098" w:type="dxa"/>
          </w:tcPr>
          <w:p w14:paraId="5B3545A8" w14:textId="77777777" w:rsidR="009E202C" w:rsidRPr="00062022" w:rsidRDefault="009E202C" w:rsidP="009E202C">
            <w:pPr>
              <w:jc w:val="center"/>
              <w:rPr>
                <w:rFonts w:ascii="Sylfaen" w:eastAsiaTheme="minorHAnsi" w:hAnsi="Sylfaen"/>
                <w:b/>
                <w:lang w:val="hy-AM" w:eastAsia="en-US"/>
              </w:rPr>
            </w:pPr>
            <w:r w:rsidRPr="00062022">
              <w:rPr>
                <w:rFonts w:ascii="Sylfaen" w:eastAsiaTheme="minorHAnsi" w:hAnsi="Sylfaen"/>
                <w:b/>
                <w:lang w:val="hy-AM" w:eastAsia="en-US"/>
              </w:rPr>
              <w:t>«</w:t>
            </w:r>
            <w:r w:rsidRPr="00062022">
              <w:rPr>
                <w:rFonts w:ascii="Sylfaen" w:eastAsiaTheme="minorHAnsi" w:hAnsi="Sylfaen" w:cs="Sylfaen"/>
                <w:b/>
                <w:lang w:val="hy-AM" w:eastAsia="en-US"/>
              </w:rPr>
              <w:t>ՄԱՏԱԿԱՐԱՐ</w:t>
            </w:r>
            <w:r w:rsidRPr="00062022">
              <w:rPr>
                <w:rFonts w:ascii="Sylfaen" w:eastAsiaTheme="minorHAnsi" w:hAnsi="Sylfaen"/>
                <w:b/>
                <w:lang w:val="hy-AM" w:eastAsia="en-US"/>
              </w:rPr>
              <w:t>»</w:t>
            </w:r>
          </w:p>
          <w:p w14:paraId="25BE36F8" w14:textId="77777777" w:rsidR="009E202C" w:rsidRPr="00062022" w:rsidRDefault="009E202C" w:rsidP="009E202C">
            <w:pPr>
              <w:shd w:val="clear" w:color="auto" w:fill="FFFFFF" w:themeFill="background1"/>
              <w:rPr>
                <w:rFonts w:ascii="Sylfaen" w:eastAsia="Calibri" w:hAnsi="Sylfaen"/>
                <w:szCs w:val="20"/>
                <w:lang w:val="hy-AM"/>
              </w:rPr>
            </w:pPr>
            <w:r w:rsidRPr="00062022">
              <w:rPr>
                <w:rFonts w:ascii="Sylfaen" w:eastAsia="Calibri" w:hAnsi="Sylfaen"/>
                <w:szCs w:val="20"/>
                <w:lang w:val="hy-AM"/>
              </w:rPr>
              <w:t xml:space="preserve">                          </w:t>
            </w:r>
            <w:r>
              <w:rPr>
                <w:rFonts w:ascii="Sylfaen" w:eastAsia="Calibri" w:hAnsi="Sylfaen"/>
                <w:szCs w:val="20"/>
              </w:rPr>
              <w:t xml:space="preserve">             </w:t>
            </w:r>
            <w:r w:rsidRPr="00062022">
              <w:rPr>
                <w:rFonts w:ascii="Sylfaen" w:eastAsia="Calibri" w:hAnsi="Sylfaen"/>
                <w:szCs w:val="20"/>
                <w:lang w:val="hy-AM"/>
              </w:rPr>
              <w:t xml:space="preserve">   «</w:t>
            </w:r>
            <w:r>
              <w:rPr>
                <w:rFonts w:ascii="Sylfaen" w:eastAsia="Calibri" w:hAnsi="Sylfaen"/>
                <w:szCs w:val="20"/>
              </w:rPr>
              <w:t xml:space="preserve">            </w:t>
            </w:r>
            <w:r>
              <w:rPr>
                <w:rFonts w:ascii="Sylfaen" w:eastAsia="Calibri" w:hAnsi="Sylfaen"/>
                <w:szCs w:val="20"/>
                <w:lang w:val="hy-AM"/>
              </w:rPr>
              <w:t>»</w:t>
            </w:r>
          </w:p>
          <w:p w14:paraId="0D4F8204" w14:textId="77777777" w:rsidR="009E202C" w:rsidRPr="00062022" w:rsidRDefault="009E202C" w:rsidP="009E202C">
            <w:pPr>
              <w:tabs>
                <w:tab w:val="left" w:pos="2127"/>
              </w:tabs>
              <w:rPr>
                <w:rFonts w:ascii="Sylfaen" w:eastAsiaTheme="minorHAnsi" w:hAnsi="Sylfaen"/>
                <w:b/>
                <w:bCs/>
                <w:highlight w:val="yellow"/>
                <w:lang w:val="hy-AM" w:eastAsia="en-US"/>
              </w:rPr>
            </w:pPr>
          </w:p>
          <w:p w14:paraId="3E3B9697" w14:textId="77777777" w:rsidR="009E202C" w:rsidRPr="00062022" w:rsidRDefault="009E202C" w:rsidP="009E202C">
            <w:pPr>
              <w:tabs>
                <w:tab w:val="left" w:pos="2127"/>
              </w:tabs>
              <w:rPr>
                <w:rFonts w:ascii="Sylfaen" w:eastAsiaTheme="minorHAnsi" w:hAnsi="Sylfaen"/>
                <w:b/>
                <w:bCs/>
                <w:highlight w:val="yellow"/>
                <w:lang w:val="hy-AM" w:eastAsia="en-US"/>
              </w:rPr>
            </w:pPr>
          </w:p>
          <w:p w14:paraId="0F0CEF1B" w14:textId="77777777" w:rsidR="009E202C" w:rsidRDefault="009E202C" w:rsidP="009E202C">
            <w:pPr>
              <w:tabs>
                <w:tab w:val="left" w:pos="7520"/>
              </w:tabs>
              <w:rPr>
                <w:lang w:val="hy-AM" w:eastAsia="en-US"/>
              </w:rPr>
            </w:pPr>
            <w:r w:rsidRPr="00062022">
              <w:rPr>
                <w:rFonts w:ascii="Sylfaen" w:eastAsiaTheme="minorHAnsi" w:hAnsi="Sylfaen" w:cs="Sylfaen"/>
                <w:b/>
                <w:lang w:val="hy-AM" w:eastAsia="en-US"/>
              </w:rPr>
              <w:t xml:space="preserve">  </w:t>
            </w:r>
            <w:r w:rsidRPr="00062022">
              <w:rPr>
                <w:rFonts w:ascii="Sylfaen" w:eastAsiaTheme="minorHAnsi" w:hAnsi="Sylfaen"/>
                <w:lang w:val="hy-AM" w:eastAsia="en-US"/>
              </w:rPr>
              <w:t xml:space="preserve">Տնօրեն՝  </w:t>
            </w:r>
            <w:r w:rsidRPr="00AF498B">
              <w:rPr>
                <w:rFonts w:ascii="Sylfaen" w:eastAsiaTheme="minorHAnsi" w:hAnsi="Sylfaen"/>
                <w:lang w:val="hy-AM" w:eastAsia="en-US"/>
              </w:rPr>
              <w:t xml:space="preserve">___________ </w:t>
            </w:r>
          </w:p>
        </w:tc>
      </w:tr>
    </w:tbl>
    <w:p w14:paraId="0970DDF5" w14:textId="137B5801" w:rsidR="009E202C" w:rsidRPr="00884021" w:rsidRDefault="009E202C" w:rsidP="00922E1A">
      <w:pPr>
        <w:tabs>
          <w:tab w:val="left" w:pos="8610"/>
        </w:tabs>
      </w:pPr>
    </w:p>
    <w:p w14:paraId="0173EF7D" w14:textId="77777777" w:rsidR="00037C46" w:rsidRDefault="00037C46" w:rsidP="00037C46">
      <w:pPr>
        <w:tabs>
          <w:tab w:val="left" w:pos="8610"/>
        </w:tabs>
        <w:jc w:val="right"/>
        <w:rPr>
          <w:lang w:val="en-US" w:eastAsia="en-US"/>
        </w:rPr>
      </w:pPr>
    </w:p>
    <w:p w14:paraId="57B74F4C" w14:textId="77777777" w:rsidR="00CE710E" w:rsidRPr="0004096D" w:rsidRDefault="00CE710E" w:rsidP="00CE710E">
      <w:pPr>
        <w:spacing w:after="160"/>
        <w:jc w:val="right"/>
        <w:rPr>
          <w:b/>
          <w:sz w:val="28"/>
          <w:szCs w:val="28"/>
        </w:rPr>
      </w:pPr>
      <w:r w:rsidRPr="0004096D">
        <w:rPr>
          <w:b/>
          <w:sz w:val="28"/>
          <w:szCs w:val="28"/>
        </w:rPr>
        <w:t xml:space="preserve">Проект договора по </w:t>
      </w:r>
      <w:r w:rsidR="00AC5C0B" w:rsidRPr="0004096D">
        <w:rPr>
          <w:b/>
          <w:sz w:val="28"/>
          <w:szCs w:val="28"/>
        </w:rPr>
        <w:t>инвестиционным расходам</w:t>
      </w:r>
    </w:p>
    <w:p w14:paraId="2E69FBFD" w14:textId="77777777" w:rsidR="002E6827" w:rsidRDefault="002E6827" w:rsidP="002E6827"/>
    <w:tbl>
      <w:tblPr>
        <w:tblW w:w="10378" w:type="dxa"/>
        <w:tblInd w:w="421" w:type="dxa"/>
        <w:tblLayout w:type="fixed"/>
        <w:tblLook w:val="04A0" w:firstRow="1" w:lastRow="0" w:firstColumn="1" w:lastColumn="0" w:noHBand="0" w:noVBand="1"/>
      </w:tblPr>
      <w:tblGrid>
        <w:gridCol w:w="5559"/>
        <w:gridCol w:w="4819"/>
      </w:tblGrid>
      <w:tr w:rsidR="002E6827" w14:paraId="152AD1B6" w14:textId="77777777" w:rsidTr="002E6827">
        <w:trPr>
          <w:trHeight w:val="1438"/>
        </w:trPr>
        <w:tc>
          <w:tcPr>
            <w:tcW w:w="10378" w:type="dxa"/>
            <w:gridSpan w:val="2"/>
            <w:tcBorders>
              <w:top w:val="single" w:sz="4" w:space="0" w:color="auto"/>
              <w:left w:val="single" w:sz="4" w:space="0" w:color="auto"/>
              <w:bottom w:val="single" w:sz="4" w:space="0" w:color="auto"/>
              <w:right w:val="single" w:sz="4" w:space="0" w:color="auto"/>
            </w:tcBorders>
            <w:vAlign w:val="center"/>
          </w:tcPr>
          <w:p w14:paraId="32F4F500" w14:textId="77777777" w:rsidR="002E6827" w:rsidRDefault="002E6827">
            <w:pPr>
              <w:spacing w:line="256" w:lineRule="auto"/>
              <w:ind w:right="35"/>
              <w:rPr>
                <w:rFonts w:ascii="Sylfaen" w:hAnsi="Sylfaen"/>
                <w:b/>
              </w:rPr>
            </w:pPr>
            <w:r>
              <w:rPr>
                <w:rFonts w:ascii="Sylfaen" w:eastAsia="Calibri" w:hAnsi="Sylfaen" w:cs="Sylfaen"/>
                <w:b/>
                <w:lang w:val="hy-AM"/>
              </w:rPr>
              <w:t>ՄԱՏԱԿԱՐԱՐՄԱՆ</w:t>
            </w:r>
            <w:r>
              <w:rPr>
                <w:rFonts w:ascii="Sylfaen" w:eastAsia="Calibri" w:hAnsi="Sylfaen"/>
                <w:b/>
                <w:lang w:val="hy-AM"/>
              </w:rPr>
              <w:t xml:space="preserve"> </w:t>
            </w:r>
            <w:r>
              <w:rPr>
                <w:rFonts w:ascii="Sylfaen" w:eastAsia="Calibri" w:hAnsi="Sylfaen" w:cs="Sylfaen"/>
                <w:b/>
                <w:lang w:val="hy-AM"/>
              </w:rPr>
              <w:t>ՊԱՅՄԱՆԱԳԻՐ</w:t>
            </w:r>
            <w:r>
              <w:rPr>
                <w:rFonts w:ascii="Sylfaen" w:hAnsi="Sylfaen"/>
                <w:b/>
              </w:rPr>
              <w:t xml:space="preserve">                                         </w:t>
            </w:r>
          </w:p>
          <w:p w14:paraId="7A67BD8A" w14:textId="77777777" w:rsidR="002E6827" w:rsidRDefault="002E6827">
            <w:pPr>
              <w:spacing w:line="256" w:lineRule="auto"/>
              <w:ind w:right="35"/>
              <w:rPr>
                <w:rFonts w:ascii="Sylfaen" w:eastAsia="Calibri" w:hAnsi="Sylfaen"/>
                <w:b/>
                <w:bCs/>
              </w:rPr>
            </w:pPr>
            <w:r>
              <w:rPr>
                <w:rFonts w:ascii="Sylfaen" w:hAnsi="Sylfaen"/>
                <w:b/>
              </w:rPr>
              <w:t xml:space="preserve">                                                                                                   №</w:t>
            </w:r>
            <w:r>
              <w:rPr>
                <w:rFonts w:ascii="Sylfaen" w:hAnsi="Sylfaen"/>
                <w:b/>
                <w:lang w:val="hy-AM"/>
              </w:rPr>
              <w:t xml:space="preserve"> </w:t>
            </w:r>
            <w:r>
              <w:rPr>
                <w:rFonts w:ascii="Sylfaen" w:eastAsia="Calibri" w:hAnsi="Sylfaen"/>
                <w:b/>
                <w:bCs/>
              </w:rPr>
              <w:t xml:space="preserve">НЮ – </w:t>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t>_______________________</w:t>
            </w:r>
          </w:p>
          <w:p w14:paraId="78DF4E57" w14:textId="77777777" w:rsidR="002E6827" w:rsidRDefault="002E6827">
            <w:pPr>
              <w:spacing w:line="256" w:lineRule="auto"/>
              <w:jc w:val="both"/>
              <w:rPr>
                <w:rFonts w:ascii="Sylfaen" w:eastAsia="Calibri" w:hAnsi="Sylfaen"/>
                <w:sz w:val="20"/>
                <w:szCs w:val="20"/>
              </w:rPr>
            </w:pPr>
            <w:r>
              <w:rPr>
                <w:rFonts w:ascii="Sylfaen" w:hAnsi="Sylfaen"/>
                <w:b/>
              </w:rPr>
              <w:t xml:space="preserve">ДОГОВОР ПОСТАВКИ </w:t>
            </w:r>
            <w:r>
              <w:rPr>
                <w:rFonts w:ascii="Sylfaen" w:eastAsia="Calibri" w:hAnsi="Sylfaen"/>
                <w:sz w:val="20"/>
                <w:szCs w:val="20"/>
              </w:rPr>
              <w:t>թ</w:t>
            </w:r>
          </w:p>
          <w:p w14:paraId="29CD5F82" w14:textId="77777777" w:rsidR="002E6827" w:rsidRDefault="002E6827">
            <w:pPr>
              <w:spacing w:line="256" w:lineRule="auto"/>
              <w:jc w:val="both"/>
              <w:rPr>
                <w:rFonts w:ascii="Sylfaen" w:eastAsia="Calibri" w:hAnsi="Sylfaen"/>
                <w:sz w:val="20"/>
                <w:szCs w:val="20"/>
              </w:rPr>
            </w:pPr>
            <w:r>
              <w:rPr>
                <w:rFonts w:ascii="Sylfaen" w:eastAsia="Calibri" w:hAnsi="Sylfaen"/>
                <w:sz w:val="20"/>
                <w:szCs w:val="20"/>
              </w:rPr>
              <w:t xml:space="preserve">  </w:t>
            </w:r>
            <w:r>
              <w:rPr>
                <w:rFonts w:ascii="Sylfaen" w:eastAsia="Calibri" w:hAnsi="Sylfaen"/>
                <w:sz w:val="20"/>
                <w:szCs w:val="20"/>
                <w:lang w:val="hy-AM"/>
              </w:rPr>
              <w:t>ք.</w:t>
            </w:r>
            <w:r>
              <w:rPr>
                <w:rFonts w:ascii="Sylfaen" w:eastAsia="Calibri" w:hAnsi="Sylfaen"/>
                <w:sz w:val="20"/>
                <w:szCs w:val="20"/>
              </w:rPr>
              <w:t xml:space="preserve"> </w:t>
            </w:r>
            <w:r>
              <w:rPr>
                <w:rFonts w:ascii="Sylfaen" w:eastAsia="Calibri" w:hAnsi="Sylfaen"/>
                <w:sz w:val="20"/>
                <w:szCs w:val="20"/>
                <w:lang w:val="hy-AM"/>
              </w:rPr>
              <w:t>Եր</w:t>
            </w:r>
            <w:r>
              <w:rPr>
                <w:rFonts w:ascii="Sylfaen" w:eastAsia="Calibri" w:hAnsi="Sylfaen"/>
                <w:sz w:val="20"/>
                <w:szCs w:val="20"/>
              </w:rPr>
              <w:t>և</w:t>
            </w:r>
            <w:r>
              <w:rPr>
                <w:rFonts w:ascii="Sylfaen" w:eastAsia="Calibri" w:hAnsi="Sylfaen"/>
                <w:sz w:val="20"/>
                <w:szCs w:val="20"/>
                <w:lang w:val="hy-AM"/>
              </w:rPr>
              <w:t>ան</w:t>
            </w:r>
            <w:r>
              <w:rPr>
                <w:rFonts w:ascii="Sylfaen" w:eastAsia="Calibri" w:hAnsi="Sylfaen"/>
                <w:sz w:val="20"/>
                <w:szCs w:val="20"/>
              </w:rPr>
              <w:t xml:space="preserve">/ г. Ереван                                    </w:t>
            </w:r>
            <w:r>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“_____  ” ______________ 20</w:t>
            </w:r>
            <w:r>
              <w:rPr>
                <w:rFonts w:ascii="Sylfaen" w:hAnsi="Sylfaen"/>
                <w:color w:val="000000"/>
                <w:sz w:val="20"/>
                <w:szCs w:val="20"/>
              </w:rPr>
              <w:t>26</w:t>
            </w:r>
            <w:r>
              <w:rPr>
                <w:rFonts w:ascii="Sylfaen" w:eastAsia="Calibri" w:hAnsi="Sylfaen"/>
                <w:sz w:val="20"/>
                <w:szCs w:val="20"/>
              </w:rPr>
              <w:t>/г.</w:t>
            </w:r>
          </w:p>
          <w:p w14:paraId="46D5DA77" w14:textId="77777777" w:rsidR="002E6827" w:rsidRDefault="002E6827">
            <w:pPr>
              <w:spacing w:line="256" w:lineRule="auto"/>
              <w:rPr>
                <w:rFonts w:ascii="Sylfaen" w:eastAsia="Calibri" w:hAnsi="Sylfaen"/>
                <w:sz w:val="20"/>
                <w:szCs w:val="20"/>
              </w:rPr>
            </w:pPr>
          </w:p>
        </w:tc>
      </w:tr>
      <w:tr w:rsidR="002E6827" w14:paraId="4AA38315" w14:textId="77777777" w:rsidTr="002E6827">
        <w:tc>
          <w:tcPr>
            <w:tcW w:w="5559" w:type="dxa"/>
            <w:tcBorders>
              <w:top w:val="single" w:sz="4" w:space="0" w:color="auto"/>
              <w:left w:val="nil"/>
              <w:bottom w:val="nil"/>
              <w:right w:val="nil"/>
            </w:tcBorders>
          </w:tcPr>
          <w:p w14:paraId="26BBFBB9" w14:textId="77777777" w:rsidR="002E6827" w:rsidRDefault="002E6827">
            <w:pPr>
              <w:spacing w:line="256" w:lineRule="auto"/>
              <w:jc w:val="both"/>
              <w:rPr>
                <w:rFonts w:ascii="Sylfaen" w:hAnsi="Sylfaen"/>
                <w:sz w:val="20"/>
                <w:szCs w:val="20"/>
              </w:rPr>
            </w:pPr>
          </w:p>
          <w:p w14:paraId="14B4C26C" w14:textId="77777777" w:rsidR="002E6827" w:rsidRDefault="002E6827">
            <w:pPr>
              <w:shd w:val="clear" w:color="auto" w:fill="FFFFFF" w:themeFill="background1"/>
              <w:spacing w:after="160" w:line="256" w:lineRule="auto"/>
              <w:jc w:val="both"/>
              <w:rPr>
                <w:rFonts w:ascii="Sylfaen" w:eastAsia="Calibri" w:hAnsi="Sylfaen"/>
                <w:sz w:val="20"/>
                <w:szCs w:val="20"/>
                <w:lang w:val="hy-AM"/>
              </w:rPr>
            </w:pPr>
            <w:r>
              <w:rPr>
                <w:rFonts w:ascii="Sylfaen" w:eastAsia="Calibri" w:hAnsi="Sylfaen" w:cs="Sylfaen"/>
                <w:sz w:val="20"/>
                <w:szCs w:val="20"/>
                <w:lang w:val="hy-AM"/>
              </w:rPr>
              <w:t xml:space="preserve">  </w:t>
            </w:r>
            <w:r>
              <w:rPr>
                <w:rFonts w:ascii="Sylfaen" w:eastAsia="Calibri" w:hAnsi="Sylfaen" w:cs="Sylfaen"/>
                <w:sz w:val="21"/>
                <w:szCs w:val="21"/>
                <w:lang w:val="hy-AM"/>
              </w:rPr>
              <w:t xml:space="preserve">  </w:t>
            </w:r>
            <w:r>
              <w:rPr>
                <w:rFonts w:ascii="Sylfaen" w:eastAsia="Calibri" w:hAnsi="Sylfaen" w:cs="Sylfaen"/>
                <w:sz w:val="20"/>
                <w:szCs w:val="20"/>
                <w:lang w:val="hy-AM"/>
              </w:rPr>
              <w:t>«Հարավկովկասյան</w:t>
            </w:r>
            <w:r>
              <w:rPr>
                <w:rFonts w:ascii="Sylfaen" w:eastAsia="Calibri" w:hAnsi="Sylfaen"/>
                <w:sz w:val="20"/>
                <w:szCs w:val="20"/>
                <w:lang w:val="hy-AM"/>
              </w:rPr>
              <w:t xml:space="preserve"> </w:t>
            </w:r>
            <w:r>
              <w:rPr>
                <w:rFonts w:ascii="Sylfaen" w:eastAsia="Calibri" w:hAnsi="Sylfaen" w:cs="Sylfaen"/>
                <w:sz w:val="20"/>
                <w:szCs w:val="20"/>
                <w:lang w:val="hy-AM"/>
              </w:rPr>
              <w:t>երկաթուղի</w:t>
            </w:r>
            <w:r>
              <w:rPr>
                <w:rFonts w:ascii="Sylfaen" w:eastAsia="Calibri" w:hAnsi="Sylfaen"/>
                <w:sz w:val="20"/>
                <w:szCs w:val="20"/>
                <w:lang w:val="hy-AM"/>
              </w:rPr>
              <w:t xml:space="preserve">» </w:t>
            </w:r>
            <w:r>
              <w:rPr>
                <w:rFonts w:ascii="Sylfaen" w:eastAsia="Calibri" w:hAnsi="Sylfaen" w:cs="Sylfaen"/>
                <w:sz w:val="20"/>
                <w:szCs w:val="20"/>
                <w:lang w:val="hy-AM"/>
              </w:rPr>
              <w:t>ՓԲԸ</w:t>
            </w:r>
            <w:r>
              <w:rPr>
                <w:rFonts w:ascii="Sylfaen" w:eastAsia="Calibri" w:hAnsi="Sylfaen"/>
                <w:sz w:val="20"/>
                <w:szCs w:val="20"/>
                <w:lang w:val="hy-AM"/>
              </w:rPr>
              <w:t xml:space="preserve">, </w:t>
            </w:r>
            <w:r>
              <w:rPr>
                <w:rFonts w:ascii="Sylfaen" w:eastAsia="Calibri" w:hAnsi="Sylfaen" w:cs="Sylfaen"/>
                <w:sz w:val="20"/>
                <w:szCs w:val="20"/>
                <w:lang w:val="hy-AM"/>
              </w:rPr>
              <w:t>այսուհետ՝</w:t>
            </w:r>
            <w:r>
              <w:rPr>
                <w:rFonts w:ascii="Sylfaen" w:eastAsia="Calibri" w:hAnsi="Sylfaen"/>
                <w:sz w:val="20"/>
                <w:szCs w:val="20"/>
                <w:lang w:val="hy-AM"/>
              </w:rPr>
              <w:t xml:space="preserve"> «</w:t>
            </w:r>
            <w:r>
              <w:rPr>
                <w:rFonts w:ascii="Sylfaen" w:eastAsia="Calibri" w:hAnsi="Sylfaen" w:cs="Sylfaen"/>
                <w:sz w:val="20"/>
                <w:szCs w:val="20"/>
                <w:lang w:val="hy-AM"/>
              </w:rPr>
              <w:t>Գնորդ</w:t>
            </w:r>
            <w:r>
              <w:rPr>
                <w:rFonts w:ascii="Sylfaen" w:eastAsia="Calibri" w:hAnsi="Sylfaen"/>
                <w:sz w:val="20"/>
                <w:szCs w:val="20"/>
                <w:lang w:val="hy-AM"/>
              </w:rPr>
              <w:t xml:space="preserve">», </w:t>
            </w:r>
            <w:r>
              <w:rPr>
                <w:rFonts w:ascii="Sylfaen" w:eastAsia="Calibri" w:hAnsi="Sylfaen" w:cs="Sylfaen"/>
                <w:sz w:val="20"/>
                <w:szCs w:val="20"/>
                <w:lang w:val="hy-AM"/>
              </w:rPr>
              <w:t>ի</w:t>
            </w:r>
            <w:r>
              <w:rPr>
                <w:rFonts w:ascii="Sylfaen" w:eastAsia="Calibri" w:hAnsi="Sylfaen"/>
                <w:sz w:val="20"/>
                <w:szCs w:val="20"/>
                <w:lang w:val="hy-AM"/>
              </w:rPr>
              <w:t xml:space="preserve"> </w:t>
            </w:r>
            <w:r>
              <w:rPr>
                <w:rFonts w:ascii="Sylfaen" w:eastAsia="Calibri" w:hAnsi="Sylfaen" w:cs="Sylfaen"/>
                <w:sz w:val="20"/>
                <w:szCs w:val="20"/>
                <w:lang w:val="hy-AM"/>
              </w:rPr>
              <w:t>դեմս</w:t>
            </w:r>
            <w:r>
              <w:rPr>
                <w:rFonts w:ascii="Sylfaen" w:eastAsia="Calibri" w:hAnsi="Sylfaen"/>
                <w:sz w:val="20"/>
                <w:szCs w:val="20"/>
                <w:lang w:val="hy-AM"/>
              </w:rPr>
              <w:t xml:space="preserve">  </w:t>
            </w:r>
            <w:sdt>
              <w:sdtPr>
                <w:rPr>
                  <w:rFonts w:ascii="Sylfaen" w:eastAsia="Calibri" w:hAnsi="Sylfaen"/>
                  <w:sz w:val="20"/>
                  <w:szCs w:val="20"/>
                </w:rPr>
                <w:id w:val="1836341722"/>
                <w:placeholder>
                  <w:docPart w:val="5FA8B7A379F64C4B88F94198D3384EF2"/>
                </w:placeholder>
              </w:sdtPr>
              <w:sdtEndPr/>
              <w:sdtContent>
                <w:r>
                  <w:rPr>
                    <w:rFonts w:ascii="Sylfaen" w:hAnsi="Sylfaen"/>
                    <w:sz w:val="20"/>
                    <w:szCs w:val="20"/>
                    <w:lang w:val="hy-AM"/>
                  </w:rPr>
                  <w:t xml:space="preserve">գլխավոր  տնօրեն՝ </w:t>
                </w:r>
                <w:r>
                  <w:rPr>
                    <w:rFonts w:ascii="Sylfaen" w:hAnsi="Sylfaen" w:cs="Sylfaen"/>
                    <w:sz w:val="20"/>
                    <w:szCs w:val="20"/>
                    <w:lang w:val="hy-AM"/>
                  </w:rPr>
                  <w:t>Ալեքսեյ</w:t>
                </w:r>
                <w:r>
                  <w:rPr>
                    <w:rFonts w:ascii="Sylfaen" w:hAnsi="Sylfaen"/>
                    <w:sz w:val="20"/>
                    <w:szCs w:val="20"/>
                    <w:lang w:val="hy-AM"/>
                  </w:rPr>
                  <w:t xml:space="preserve"> </w:t>
                </w:r>
                <w:r>
                  <w:rPr>
                    <w:rFonts w:ascii="Sylfaen" w:hAnsi="Sylfaen" w:cs="Sylfaen"/>
                    <w:sz w:val="20"/>
                    <w:szCs w:val="20"/>
                    <w:lang w:val="hy-AM"/>
                  </w:rPr>
                  <w:t>Վալերիի</w:t>
                </w:r>
                <w:r>
                  <w:rPr>
                    <w:rFonts w:ascii="Sylfaen" w:hAnsi="Sylfaen"/>
                    <w:sz w:val="20"/>
                    <w:szCs w:val="20"/>
                    <w:lang w:val="hy-AM"/>
                  </w:rPr>
                  <w:t xml:space="preserve"> </w:t>
                </w:r>
                <w:r>
                  <w:rPr>
                    <w:rFonts w:ascii="Sylfaen" w:hAnsi="Sylfaen" w:cs="Sylfaen"/>
                    <w:sz w:val="20"/>
                    <w:szCs w:val="20"/>
                    <w:lang w:val="hy-AM"/>
                  </w:rPr>
                  <w:t>Մելնիկովի</w:t>
                </w:r>
              </w:sdtContent>
            </w:sdt>
            <w:r>
              <w:rPr>
                <w:rFonts w:ascii="Sylfaen" w:eastAsia="Calibri" w:hAnsi="Sylfaen"/>
                <w:sz w:val="20"/>
                <w:szCs w:val="20"/>
                <w:lang w:val="hy-AM"/>
              </w:rPr>
              <w:t xml:space="preserve">, </w:t>
            </w:r>
            <w:r>
              <w:rPr>
                <w:rFonts w:ascii="Sylfaen" w:eastAsia="Calibri" w:hAnsi="Sylfaen" w:cs="Sylfaen"/>
                <w:sz w:val="20"/>
                <w:szCs w:val="20"/>
                <w:lang w:val="hy-AM"/>
              </w:rPr>
              <w:t>ով</w:t>
            </w:r>
            <w:r>
              <w:rPr>
                <w:rFonts w:ascii="Sylfaen" w:eastAsia="Calibri" w:hAnsi="Sylfaen"/>
                <w:sz w:val="20"/>
                <w:szCs w:val="20"/>
                <w:lang w:val="hy-AM"/>
              </w:rPr>
              <w:t xml:space="preserve"> </w:t>
            </w:r>
            <w:r>
              <w:rPr>
                <w:rFonts w:ascii="Sylfaen" w:eastAsia="Calibri" w:hAnsi="Sylfaen" w:cs="Sylfaen"/>
                <w:sz w:val="20"/>
                <w:szCs w:val="20"/>
                <w:lang w:val="hy-AM"/>
              </w:rPr>
              <w:t>գործում</w:t>
            </w:r>
            <w:r>
              <w:rPr>
                <w:rFonts w:ascii="Sylfaen" w:eastAsia="Calibri" w:hAnsi="Sylfaen"/>
                <w:sz w:val="20"/>
                <w:szCs w:val="20"/>
                <w:lang w:val="hy-AM"/>
              </w:rPr>
              <w:t xml:space="preserve"> </w:t>
            </w:r>
            <w:r>
              <w:rPr>
                <w:rFonts w:ascii="Sylfaen" w:eastAsia="Calibri" w:hAnsi="Sylfaen" w:cs="Sylfaen"/>
                <w:sz w:val="20"/>
                <w:szCs w:val="20"/>
                <w:lang w:val="hy-AM"/>
              </w:rPr>
              <w:t>է</w:t>
            </w:r>
            <w:r>
              <w:rPr>
                <w:rFonts w:ascii="Sylfaen" w:eastAsia="Calibri" w:hAnsi="Sylfaen"/>
                <w:sz w:val="20"/>
                <w:szCs w:val="20"/>
                <w:lang w:val="hy-AM"/>
              </w:rPr>
              <w:t xml:space="preserve"> </w:t>
            </w:r>
            <w:sdt>
              <w:sdtPr>
                <w:rPr>
                  <w:rFonts w:ascii="Sylfaen" w:eastAsia="Calibri" w:hAnsi="Sylfaen"/>
                  <w:sz w:val="20"/>
                  <w:szCs w:val="20"/>
                </w:rPr>
                <w:id w:val="1442185738"/>
                <w:placeholder>
                  <w:docPart w:val="5FA8B7A379F64C4B88F94198D3384EF2"/>
                </w:placeholder>
              </w:sdtPr>
              <w:sdtEndPr/>
              <w:sdtContent>
                <w:r>
                  <w:rPr>
                    <w:rFonts w:ascii="Sylfaen" w:eastAsia="Calibri" w:hAnsi="Sylfaen" w:cs="Sylfaen"/>
                    <w:sz w:val="20"/>
                    <w:szCs w:val="20"/>
                    <w:lang w:val="hy-AM"/>
                  </w:rPr>
                  <w:t>Կանոնադրության</w:t>
                </w:r>
                <w:r>
                  <w:rPr>
                    <w:rFonts w:ascii="Sylfaen" w:eastAsia="Calibri" w:hAnsi="Sylfaen"/>
                    <w:sz w:val="20"/>
                    <w:szCs w:val="20"/>
                    <w:lang w:val="hy-AM"/>
                  </w:rPr>
                  <w:t xml:space="preserve"> </w:t>
                </w:r>
                <w:r>
                  <w:rPr>
                    <w:rFonts w:ascii="Sylfaen" w:eastAsia="Calibri" w:hAnsi="Sylfaen" w:cs="Sylfaen"/>
                    <w:sz w:val="20"/>
                    <w:szCs w:val="20"/>
                    <w:lang w:val="hy-AM"/>
                  </w:rPr>
                  <w:t>հիման</w:t>
                </w:r>
                <w:r>
                  <w:rPr>
                    <w:rFonts w:ascii="Sylfaen" w:eastAsia="Calibri" w:hAnsi="Sylfaen"/>
                    <w:sz w:val="20"/>
                    <w:szCs w:val="20"/>
                    <w:lang w:val="hy-AM"/>
                  </w:rPr>
                  <w:t xml:space="preserve"> </w:t>
                </w:r>
                <w:r>
                  <w:rPr>
                    <w:rFonts w:ascii="Sylfaen" w:eastAsia="Calibri" w:hAnsi="Sylfaen" w:cs="Sylfaen"/>
                    <w:sz w:val="20"/>
                    <w:szCs w:val="20"/>
                    <w:lang w:val="hy-AM"/>
                  </w:rPr>
                  <w:t>վրա,</w:t>
                </w:r>
              </w:sdtContent>
            </w:sdt>
            <w:r>
              <w:rPr>
                <w:rFonts w:ascii="Sylfaen" w:eastAsia="Calibri" w:hAnsi="Sylfaen"/>
                <w:sz w:val="20"/>
                <w:szCs w:val="20"/>
                <w:lang w:val="hy-AM"/>
              </w:rPr>
              <w:t xml:space="preserve"> </w:t>
            </w:r>
            <w:r>
              <w:rPr>
                <w:rFonts w:ascii="Sylfaen" w:eastAsia="Calibri" w:hAnsi="Sylfaen" w:cs="Sylfaen"/>
                <w:sz w:val="20"/>
                <w:szCs w:val="20"/>
                <w:lang w:val="hy-AM"/>
              </w:rPr>
              <w:t>մի</w:t>
            </w:r>
            <w:r>
              <w:rPr>
                <w:rFonts w:ascii="Sylfaen" w:eastAsia="Calibri" w:hAnsi="Sylfaen"/>
                <w:sz w:val="20"/>
                <w:szCs w:val="20"/>
                <w:lang w:val="hy-AM"/>
              </w:rPr>
              <w:t xml:space="preserve"> </w:t>
            </w:r>
            <w:r>
              <w:rPr>
                <w:rFonts w:ascii="Sylfaen" w:eastAsia="Calibri" w:hAnsi="Sylfaen" w:cs="Sylfaen"/>
                <w:sz w:val="20"/>
                <w:szCs w:val="20"/>
                <w:lang w:val="hy-AM"/>
              </w:rPr>
              <w:t>կողմից</w:t>
            </w:r>
            <w:r>
              <w:rPr>
                <w:rFonts w:ascii="Sylfaen" w:eastAsia="Calibri" w:hAnsi="Sylfaen"/>
                <w:sz w:val="20"/>
                <w:szCs w:val="20"/>
                <w:lang w:val="hy-AM"/>
              </w:rPr>
              <w:t xml:space="preserve">  </w:t>
            </w:r>
            <w:r>
              <w:rPr>
                <w:rFonts w:ascii="Sylfaen" w:eastAsia="Calibri" w:hAnsi="Sylfaen" w:cs="Sylfaen"/>
                <w:sz w:val="20"/>
                <w:szCs w:val="20"/>
                <w:lang w:val="hy-AM"/>
              </w:rPr>
              <w:t>և</w:t>
            </w:r>
            <w:r>
              <w:rPr>
                <w:rFonts w:ascii="Sylfaen" w:eastAsia="Calibri" w:hAnsi="Sylfaen"/>
                <w:sz w:val="20"/>
                <w:szCs w:val="20"/>
                <w:lang w:val="hy-AM"/>
              </w:rPr>
              <w:t xml:space="preserve"> </w:t>
            </w:r>
            <w:sdt>
              <w:sdtPr>
                <w:rPr>
                  <w:rFonts w:ascii="Sylfaen" w:eastAsia="Calibri" w:hAnsi="Sylfaen"/>
                  <w:sz w:val="20"/>
                  <w:szCs w:val="20"/>
                </w:rPr>
                <w:id w:val="-1810856541"/>
                <w:placeholder>
                  <w:docPart w:val="2EA72DA59B844A8297114EA159945E94"/>
                </w:placeholder>
              </w:sdtPr>
              <w:sdtEndPr/>
              <w:sdtContent>
                <w:r>
                  <w:rPr>
                    <w:rFonts w:ascii="Sylfaen" w:eastAsia="Calibri" w:hAnsi="Sylfaen"/>
                    <w:sz w:val="20"/>
                    <w:szCs w:val="20"/>
                    <w:lang w:val="hy-AM"/>
                  </w:rPr>
                  <w:t>«------------«</w:t>
                </w:r>
              </w:sdtContent>
            </w:sdt>
            <w:r>
              <w:rPr>
                <w:rFonts w:ascii="Sylfaen" w:eastAsia="Calibri" w:hAnsi="Sylfaen" w:cs="Sylfaen"/>
                <w:sz w:val="20"/>
                <w:szCs w:val="20"/>
                <w:lang w:val="hy-AM"/>
              </w:rPr>
              <w:t xml:space="preserve"> այսուհետ՝</w:t>
            </w:r>
            <w:r>
              <w:rPr>
                <w:rFonts w:ascii="Sylfaen" w:eastAsia="Calibri" w:hAnsi="Sylfaen"/>
                <w:sz w:val="20"/>
                <w:szCs w:val="20"/>
                <w:lang w:val="hy-AM"/>
              </w:rPr>
              <w:t xml:space="preserve"> «</w:t>
            </w:r>
            <w:r>
              <w:rPr>
                <w:rFonts w:ascii="Sylfaen" w:eastAsia="Calibri" w:hAnsi="Sylfaen" w:cs="Sylfaen"/>
                <w:sz w:val="20"/>
                <w:szCs w:val="20"/>
                <w:lang w:val="hy-AM"/>
              </w:rPr>
              <w:t>Մատակարար</w:t>
            </w:r>
            <w:r>
              <w:rPr>
                <w:rFonts w:ascii="Sylfaen" w:eastAsia="Calibri" w:hAnsi="Sylfaen"/>
                <w:sz w:val="20"/>
                <w:szCs w:val="20"/>
                <w:lang w:val="hy-AM"/>
              </w:rPr>
              <w:t xml:space="preserve">», </w:t>
            </w:r>
            <w:r>
              <w:rPr>
                <w:rFonts w:ascii="Sylfaen" w:eastAsia="Calibri" w:hAnsi="Sylfaen" w:cs="Sylfaen"/>
                <w:sz w:val="20"/>
                <w:szCs w:val="20"/>
                <w:lang w:val="hy-AM"/>
              </w:rPr>
              <w:t>ի</w:t>
            </w:r>
            <w:r>
              <w:rPr>
                <w:rFonts w:ascii="Sylfaen" w:eastAsia="Calibri" w:hAnsi="Sylfaen"/>
                <w:sz w:val="20"/>
                <w:szCs w:val="20"/>
                <w:lang w:val="hy-AM"/>
              </w:rPr>
              <w:t xml:space="preserve"> </w:t>
            </w:r>
            <w:r>
              <w:rPr>
                <w:rFonts w:ascii="Sylfaen" w:eastAsia="Calibri" w:hAnsi="Sylfaen" w:cs="Sylfaen"/>
                <w:sz w:val="20"/>
                <w:szCs w:val="20"/>
                <w:lang w:val="hy-AM"/>
              </w:rPr>
              <w:t>դեմս</w:t>
            </w:r>
            <w:r>
              <w:rPr>
                <w:rFonts w:ascii="Sylfaen" w:eastAsia="Calibri" w:hAnsi="Sylfaen"/>
                <w:sz w:val="20"/>
                <w:szCs w:val="20"/>
                <w:lang w:val="hy-AM"/>
              </w:rPr>
              <w:t xml:space="preserve"> </w:t>
            </w:r>
            <w:r>
              <w:rPr>
                <w:rFonts w:ascii="Sylfaen" w:eastAsia="Calibri" w:hAnsi="Sylfaen" w:cs="Sylfaen"/>
                <w:sz w:val="20"/>
                <w:szCs w:val="20"/>
                <w:lang w:val="hy-AM"/>
              </w:rPr>
              <w:t xml:space="preserve">տնօրեն՝ </w:t>
            </w:r>
            <w:sdt>
              <w:sdtPr>
                <w:rPr>
                  <w:rFonts w:ascii="Sylfaen" w:eastAsia="Calibri" w:hAnsi="Sylfaen"/>
                  <w:sz w:val="20"/>
                  <w:szCs w:val="20"/>
                </w:rPr>
                <w:id w:val="783539191"/>
                <w:placeholder>
                  <w:docPart w:val="1D57D45A70A84DEC8727011FCC3EC54F"/>
                </w:placeholder>
              </w:sdtPr>
              <w:sdtEndPr/>
              <w:sdtContent>
                <w:r>
                  <w:rPr>
                    <w:rFonts w:ascii="Sylfaen" w:eastAsia="Calibri" w:hAnsi="Sylfaen"/>
                    <w:sz w:val="20"/>
                    <w:szCs w:val="20"/>
                    <w:lang w:val="hy-AM"/>
                  </w:rPr>
                  <w:t xml:space="preserve"> -------------------</w:t>
                </w:r>
              </w:sdtContent>
            </w:sdt>
            <w:r>
              <w:rPr>
                <w:rFonts w:ascii="Sylfaen" w:eastAsia="Calibri" w:hAnsi="Sylfaen"/>
                <w:sz w:val="20"/>
                <w:szCs w:val="20"/>
                <w:lang w:val="hy-AM"/>
              </w:rPr>
              <w:t>,</w:t>
            </w:r>
            <w:r>
              <w:rPr>
                <w:rFonts w:ascii="Sylfaen" w:eastAsia="Calibri" w:hAnsi="Sylfaen" w:cs="Sylfaen"/>
                <w:sz w:val="20"/>
                <w:szCs w:val="20"/>
                <w:lang w:val="hy-AM"/>
              </w:rPr>
              <w:t xml:space="preserve"> ով   գործում է </w:t>
            </w:r>
            <w:sdt>
              <w:sdtPr>
                <w:rPr>
                  <w:rFonts w:ascii="Sylfaen" w:eastAsia="Calibri" w:hAnsi="Sylfaen" w:cs="Sylfaen"/>
                  <w:sz w:val="20"/>
                  <w:szCs w:val="20"/>
                  <w:lang w:val="hy-AM"/>
                </w:rPr>
                <w:id w:val="-151836492"/>
                <w:placeholder>
                  <w:docPart w:val="AFBCA68CE54F4DDDA6D50CDFC2A82A74"/>
                </w:placeholder>
              </w:sdtPr>
              <w:sdtEndPr/>
              <w:sdtContent>
                <w:r>
                  <w:rPr>
                    <w:rFonts w:ascii="Sylfaen" w:eastAsia="Calibri" w:hAnsi="Sylfaen" w:cs="Sylfaen"/>
                    <w:sz w:val="20"/>
                    <w:szCs w:val="20"/>
                    <w:lang w:val="hy-AM"/>
                  </w:rPr>
                  <w:t>Կանոնադրության</w:t>
                </w:r>
              </w:sdtContent>
            </w:sdt>
            <w:r>
              <w:rPr>
                <w:rFonts w:ascii="Sylfaen" w:eastAsia="Calibri" w:hAnsi="Sylfaen" w:cs="Sylfaen"/>
                <w:sz w:val="20"/>
                <w:szCs w:val="20"/>
                <w:lang w:val="hy-AM"/>
              </w:rPr>
              <w:t xml:space="preserve"> հիման վրա,  մյուս կողմից, այսուհետ միասին անվանվելով «Կողմեր»,</w:t>
            </w:r>
            <w:r>
              <w:rPr>
                <w:rFonts w:ascii="Sylfaen" w:eastAsia="Calibri" w:hAnsi="Sylfaen"/>
                <w:sz w:val="20"/>
                <w:szCs w:val="20"/>
                <w:lang w:val="hy-AM"/>
              </w:rPr>
              <w:t xml:space="preserve"> /«ՀԿԵ» ՓԲԸ </w:t>
            </w:r>
            <w:r>
              <w:rPr>
                <w:rFonts w:ascii="Sylfaen" w:eastAsia="Calibri" w:hAnsi="Sylfaen" w:cs="Sylfaen"/>
                <w:sz w:val="20"/>
                <w:szCs w:val="20"/>
                <w:lang w:val="hy-AM"/>
              </w:rPr>
              <w:t>մրցութային</w:t>
            </w:r>
            <w:r>
              <w:rPr>
                <w:rFonts w:ascii="Sylfaen" w:eastAsia="Calibri" w:hAnsi="Sylfaen"/>
                <w:sz w:val="20"/>
                <w:szCs w:val="20"/>
                <w:lang w:val="hy-AM"/>
              </w:rPr>
              <w:t xml:space="preserve"> </w:t>
            </w:r>
            <w:r>
              <w:rPr>
                <w:rFonts w:ascii="Sylfaen" w:eastAsia="Calibri" w:hAnsi="Sylfaen" w:cs="Sylfaen"/>
                <w:sz w:val="20"/>
                <w:szCs w:val="20"/>
                <w:lang w:val="hy-AM"/>
              </w:rPr>
              <w:t xml:space="preserve">հանձնաժողով առ </w:t>
            </w:r>
            <w:r>
              <w:rPr>
                <w:rFonts w:ascii="Sylfaen" w:eastAsia="Calibri" w:hAnsi="Sylfaen"/>
                <w:sz w:val="20"/>
                <w:szCs w:val="20"/>
                <w:lang w:val="hy-AM"/>
              </w:rPr>
              <w:t xml:space="preserve"> 00.00.2026</w:t>
            </w:r>
            <w:r>
              <w:rPr>
                <w:rFonts w:ascii="Sylfaen" w:eastAsia="Calibri" w:hAnsi="Sylfaen" w:cs="Sylfaen"/>
                <w:sz w:val="20"/>
                <w:szCs w:val="20"/>
                <w:lang w:val="hy-AM"/>
              </w:rPr>
              <w:t>թ</w:t>
            </w:r>
            <w:r>
              <w:rPr>
                <w:rFonts w:ascii="Sylfaen" w:eastAsia="Calibri" w:hAnsi="Sylfaen"/>
                <w:sz w:val="20"/>
                <w:szCs w:val="20"/>
                <w:lang w:val="hy-AM"/>
              </w:rPr>
              <w:t xml:space="preserve">. </w:t>
            </w:r>
            <w:r>
              <w:rPr>
                <w:rFonts w:ascii="Sylfaen" w:eastAsia="Calibri" w:hAnsi="Sylfaen" w:cs="Sylfaen"/>
                <w:sz w:val="20"/>
                <w:szCs w:val="20"/>
                <w:lang w:val="hy-AM"/>
              </w:rPr>
              <w:t>№</w:t>
            </w:r>
            <w:r>
              <w:rPr>
                <w:rFonts w:ascii="Sylfaen" w:eastAsia="Calibri" w:hAnsi="Sylfaen"/>
                <w:sz w:val="20"/>
                <w:szCs w:val="20"/>
                <w:lang w:val="hy-AM"/>
              </w:rPr>
              <w:t xml:space="preserve"> </w:t>
            </w:r>
            <w:r>
              <w:rPr>
                <w:rFonts w:ascii="Sylfaen" w:eastAsia="Calibri" w:hAnsi="Sylfaen" w:cs="Sylfaen"/>
                <w:sz w:val="20"/>
                <w:szCs w:val="20"/>
                <w:lang w:val="hy-AM"/>
              </w:rPr>
              <w:t>հիման</w:t>
            </w:r>
            <w:r>
              <w:rPr>
                <w:rFonts w:ascii="Sylfaen" w:eastAsia="Calibri" w:hAnsi="Sylfaen"/>
                <w:sz w:val="20"/>
                <w:szCs w:val="20"/>
                <w:lang w:val="hy-AM"/>
              </w:rPr>
              <w:t xml:space="preserve"> </w:t>
            </w:r>
            <w:r>
              <w:rPr>
                <w:rFonts w:ascii="Sylfaen" w:eastAsia="Calibri" w:hAnsi="Sylfaen" w:cs="Sylfaen"/>
                <w:sz w:val="20"/>
                <w:szCs w:val="20"/>
                <w:lang w:val="hy-AM"/>
              </w:rPr>
              <w:t>վրա</w:t>
            </w:r>
            <w:r>
              <w:rPr>
                <w:rFonts w:ascii="Sylfaen" w:eastAsia="Calibri" w:hAnsi="Sylfaen"/>
                <w:sz w:val="20"/>
                <w:szCs w:val="20"/>
                <w:lang w:val="hy-AM"/>
              </w:rPr>
              <w:t xml:space="preserve">/, </w:t>
            </w:r>
            <w:r>
              <w:rPr>
                <w:rFonts w:ascii="Sylfaen" w:eastAsia="Calibri" w:hAnsi="Sylfaen" w:cs="Sylfaen"/>
                <w:sz w:val="20"/>
                <w:szCs w:val="20"/>
                <w:lang w:val="hy-AM"/>
              </w:rPr>
              <w:t>կնքեցին սույն</w:t>
            </w:r>
            <w:r>
              <w:rPr>
                <w:rFonts w:ascii="Sylfaen" w:eastAsia="Calibri" w:hAnsi="Sylfaen"/>
                <w:sz w:val="20"/>
                <w:szCs w:val="20"/>
                <w:lang w:val="hy-AM"/>
              </w:rPr>
              <w:t xml:space="preserve"> </w:t>
            </w:r>
            <w:r>
              <w:rPr>
                <w:rFonts w:ascii="Sylfaen" w:eastAsia="Calibri" w:hAnsi="Sylfaen" w:cs="Sylfaen"/>
                <w:sz w:val="20"/>
                <w:szCs w:val="20"/>
                <w:lang w:val="hy-AM"/>
              </w:rPr>
              <w:t>Պայմանագիրը</w:t>
            </w:r>
            <w:r>
              <w:rPr>
                <w:rFonts w:ascii="Sylfaen" w:eastAsia="Calibri" w:hAnsi="Sylfaen"/>
                <w:sz w:val="20"/>
                <w:szCs w:val="20"/>
                <w:lang w:val="hy-AM"/>
              </w:rPr>
              <w:t xml:space="preserve"> (այսուհետ՝ Պայմանագիր) </w:t>
            </w:r>
            <w:r>
              <w:rPr>
                <w:rFonts w:ascii="Sylfaen" w:eastAsia="Calibri" w:hAnsi="Sylfaen" w:cs="Sylfaen"/>
                <w:sz w:val="20"/>
                <w:szCs w:val="20"/>
                <w:lang w:val="hy-AM"/>
              </w:rPr>
              <w:t>հետևյալի</w:t>
            </w:r>
            <w:r>
              <w:rPr>
                <w:rFonts w:ascii="Sylfaen" w:eastAsia="Calibri" w:hAnsi="Sylfaen"/>
                <w:sz w:val="20"/>
                <w:szCs w:val="20"/>
                <w:lang w:val="hy-AM"/>
              </w:rPr>
              <w:t xml:space="preserve"> </w:t>
            </w:r>
            <w:r>
              <w:rPr>
                <w:rFonts w:ascii="Sylfaen" w:eastAsia="Calibri" w:hAnsi="Sylfaen" w:cs="Sylfaen"/>
                <w:sz w:val="20"/>
                <w:szCs w:val="20"/>
                <w:lang w:val="hy-AM"/>
              </w:rPr>
              <w:t>մասին.</w:t>
            </w:r>
          </w:p>
        </w:tc>
        <w:tc>
          <w:tcPr>
            <w:tcW w:w="4819" w:type="dxa"/>
            <w:tcBorders>
              <w:top w:val="single" w:sz="4" w:space="0" w:color="auto"/>
              <w:left w:val="nil"/>
              <w:bottom w:val="nil"/>
              <w:right w:val="nil"/>
            </w:tcBorders>
          </w:tcPr>
          <w:p w14:paraId="75937762" w14:textId="77777777" w:rsidR="002E6827" w:rsidRDefault="002E6827">
            <w:pPr>
              <w:spacing w:line="256" w:lineRule="auto"/>
              <w:jc w:val="both"/>
              <w:rPr>
                <w:rFonts w:ascii="Sylfaen" w:hAnsi="Sylfaen"/>
                <w:sz w:val="20"/>
                <w:szCs w:val="20"/>
                <w:lang w:val="hy-AM"/>
              </w:rPr>
            </w:pPr>
          </w:p>
          <w:p w14:paraId="3557D5C0" w14:textId="77777777" w:rsidR="002E6827" w:rsidRDefault="002E6827">
            <w:pPr>
              <w:spacing w:line="256" w:lineRule="auto"/>
              <w:jc w:val="both"/>
              <w:rPr>
                <w:rFonts w:ascii="Sylfaen" w:hAnsi="Sylfaen"/>
                <w:sz w:val="20"/>
                <w:szCs w:val="20"/>
              </w:rPr>
            </w:pPr>
            <w:r>
              <w:rPr>
                <w:rFonts w:ascii="Sylfaen" w:hAnsi="Sylfaen"/>
                <w:sz w:val="20"/>
                <w:szCs w:val="20"/>
                <w:lang w:val="hy-AM"/>
              </w:rPr>
              <w:t xml:space="preserve">   </w:t>
            </w:r>
            <w:r>
              <w:rPr>
                <w:rFonts w:ascii="Sylfaen" w:hAnsi="Sylfaen"/>
                <w:sz w:val="20"/>
                <w:szCs w:val="20"/>
              </w:rPr>
              <w:t xml:space="preserve">ЗАО «Южно-Кавказская железная дорога», далее – «Покупатель», в лице генерального директора Алексея Валерьевича Мельникова,  действующего на основании  </w:t>
            </w:r>
            <w:sdt>
              <w:sdtPr>
                <w:rPr>
                  <w:rFonts w:ascii="Sylfaen" w:hAnsi="Sylfaen"/>
                  <w:sz w:val="20"/>
                  <w:szCs w:val="20"/>
                </w:rPr>
                <w:id w:val="-752274249"/>
                <w:placeholder>
                  <w:docPart w:val="E4CD69359A064650B8723354ED88FA39"/>
                </w:placeholder>
              </w:sdtPr>
              <w:sdtEndPr/>
              <w:sdtContent>
                <w:r>
                  <w:rPr>
                    <w:rFonts w:ascii="Sylfaen" w:hAnsi="Sylfaen"/>
                    <w:sz w:val="20"/>
                    <w:szCs w:val="20"/>
                  </w:rPr>
                  <w:t>Устава,</w:t>
                </w:r>
              </w:sdtContent>
            </w:sdt>
            <w:r>
              <w:rPr>
                <w:rFonts w:ascii="Sylfaen" w:hAnsi="Sylfaen"/>
                <w:sz w:val="20"/>
                <w:szCs w:val="20"/>
              </w:rPr>
              <w:t xml:space="preserve"> с одной стороны, и            «----------------», далее – «Поставщик», в лице </w:t>
            </w:r>
            <w:r>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директора</w:t>
            </w:r>
            <w:r>
              <w:rPr>
                <w:rFonts w:ascii="Sylfaen" w:hAnsi="Sylfaen"/>
                <w:sz w:val="20"/>
                <w:szCs w:val="20"/>
              </w:rPr>
              <w:t xml:space="preserve"> ----------------------</w:t>
            </w:r>
            <w:r>
              <w:rPr>
                <w:rFonts w:ascii="Sylfaen" w:hAnsi="Sylfaen"/>
                <w:color w:val="000000" w:themeColor="text1"/>
                <w:sz w:val="20"/>
                <w:szCs w:val="20"/>
              </w:rPr>
              <w:t xml:space="preserve">, </w:t>
            </w:r>
            <w:r>
              <w:rPr>
                <w:rFonts w:ascii="Sylfaen" w:hAnsi="Sylfaen"/>
                <w:sz w:val="20"/>
                <w:szCs w:val="20"/>
              </w:rPr>
              <w:t xml:space="preserve">действующего на основании  </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Устава</w:t>
            </w:r>
            <w:r>
              <w:rPr>
                <w:rFonts w:ascii="Sylfaen" w:hAnsi="Sylfaen"/>
                <w:color w:val="000000" w:themeColor="text1"/>
                <w:sz w:val="20"/>
                <w:szCs w:val="20"/>
              </w:rPr>
              <w:t xml:space="preserve">, </w:t>
            </w:r>
            <w:r>
              <w:rPr>
                <w:rFonts w:ascii="Sylfaen" w:hAnsi="Sylfaen"/>
                <w:sz w:val="20"/>
                <w:szCs w:val="20"/>
              </w:rPr>
              <w:t>с другой стороны</w:t>
            </w:r>
            <w:sdt>
              <w:sdtPr>
                <w:rPr>
                  <w:rFonts w:ascii="Sylfaen" w:hAnsi="Sylfaen"/>
                  <w:sz w:val="20"/>
                  <w:szCs w:val="20"/>
                </w:rPr>
                <w:id w:val="-1896113619"/>
                <w:placeholder>
                  <w:docPart w:val="E4CD69359A064650B8723354ED88FA39"/>
                </w:placeholder>
              </w:sdtPr>
              <w:sdtEndPr/>
              <w:sdtContent>
                <w:r>
                  <w:rPr>
                    <w:rFonts w:ascii="Sylfaen" w:hAnsi="Sylfaen"/>
                    <w:sz w:val="20"/>
                    <w:szCs w:val="20"/>
                  </w:rPr>
                  <w:t>, далее совместно именуемые «Стороны»,</w:t>
                </w:r>
                <w:r>
                  <w:rPr>
                    <w:sz w:val="26"/>
                    <w:szCs w:val="26"/>
                  </w:rPr>
                  <w:t xml:space="preserve"> </w:t>
                </w:r>
                <w:r>
                  <w:rPr>
                    <w:rFonts w:ascii="Sylfaen" w:hAnsi="Sylfaen"/>
                    <w:sz w:val="20"/>
                    <w:szCs w:val="20"/>
                  </w:rPr>
                  <w:t xml:space="preserve">/на основании протокола конкурсной комиссии ЗАО «ЮКЖД» </w:t>
                </w:r>
                <w:r>
                  <w:rPr>
                    <w:rFonts w:ascii="Sylfaen" w:hAnsi="Sylfaen"/>
                    <w:color w:val="000000" w:themeColor="text1"/>
                    <w:sz w:val="20"/>
                    <w:szCs w:val="20"/>
                  </w:rPr>
                  <w:t>№</w:t>
                </w:r>
                <w:r>
                  <w:rPr>
                    <w:rFonts w:ascii="Sylfaen" w:eastAsia="Calibri" w:hAnsi="Sylfaen"/>
                    <w:color w:val="000000" w:themeColor="text1"/>
                    <w:sz w:val="20"/>
                    <w:szCs w:val="20"/>
                    <w:lang w:val="hy-AM"/>
                  </w:rPr>
                  <w:t xml:space="preserve"> </w:t>
                </w:r>
                <w:r>
                  <w:rPr>
                    <w:rFonts w:ascii="Sylfaen" w:eastAsia="Calibri" w:hAnsi="Sylfaen"/>
                    <w:color w:val="000000" w:themeColor="text1"/>
                    <w:sz w:val="20"/>
                    <w:szCs w:val="20"/>
                  </w:rPr>
                  <w:t xml:space="preserve"> 00 </w:t>
                </w:r>
                <w:r>
                  <w:rPr>
                    <w:rFonts w:ascii="Sylfaen" w:hAnsi="Sylfaen"/>
                    <w:color w:val="000000" w:themeColor="text1"/>
                    <w:sz w:val="20"/>
                    <w:szCs w:val="20"/>
                  </w:rPr>
                  <w:t>от</w:t>
                </w:r>
                <w:r>
                  <w:rPr>
                    <w:rFonts w:ascii="Sylfaen" w:eastAsia="Calibri" w:hAnsi="Sylfaen"/>
                    <w:color w:val="000000" w:themeColor="text1"/>
                    <w:sz w:val="20"/>
                    <w:szCs w:val="20"/>
                    <w:lang w:val="hy-AM"/>
                  </w:rPr>
                  <w:t xml:space="preserve"> </w:t>
                </w:r>
                <w:r>
                  <w:rPr>
                    <w:rFonts w:ascii="Sylfaen" w:eastAsia="Calibri" w:hAnsi="Sylfaen"/>
                    <w:sz w:val="20"/>
                    <w:szCs w:val="20"/>
                    <w:lang w:val="hy-AM"/>
                  </w:rPr>
                  <w:t xml:space="preserve"> </w:t>
                </w:r>
                <w:r>
                  <w:rPr>
                    <w:rFonts w:ascii="Sylfaen" w:eastAsia="Calibri" w:hAnsi="Sylfaen"/>
                    <w:sz w:val="20"/>
                    <w:szCs w:val="20"/>
                  </w:rPr>
                  <w:t xml:space="preserve">00.00. 2026г./ </w:t>
                </w:r>
              </w:sdtContent>
            </w:sdt>
            <w:r>
              <w:rPr>
                <w:rFonts w:ascii="Sylfaen" w:hAnsi="Sylfaen"/>
                <w:sz w:val="20"/>
                <w:szCs w:val="20"/>
              </w:rPr>
              <w:t xml:space="preserve">заключили настоящий Договор </w:t>
            </w:r>
            <w:r>
              <w:rPr>
                <w:sz w:val="20"/>
                <w:szCs w:val="20"/>
              </w:rPr>
              <w:t>(далее - Договор)</w:t>
            </w:r>
            <w:r>
              <w:rPr>
                <w:sz w:val="20"/>
                <w:szCs w:val="20"/>
                <w:lang w:val="hy-AM"/>
              </w:rPr>
              <w:t xml:space="preserve"> </w:t>
            </w:r>
            <w:r>
              <w:rPr>
                <w:rFonts w:ascii="Sylfaen" w:hAnsi="Sylfaen"/>
                <w:sz w:val="20"/>
                <w:szCs w:val="20"/>
              </w:rPr>
              <w:t>о нижеследующем:</w:t>
            </w:r>
          </w:p>
          <w:p w14:paraId="05AFF701" w14:textId="77777777" w:rsidR="002E6827" w:rsidRDefault="002E6827">
            <w:pPr>
              <w:spacing w:line="256" w:lineRule="auto"/>
              <w:jc w:val="both"/>
              <w:rPr>
                <w:rFonts w:ascii="Sylfaen" w:hAnsi="Sylfaen"/>
                <w:color w:val="000000"/>
                <w:sz w:val="20"/>
                <w:szCs w:val="20"/>
                <w:lang w:val="hy-AM"/>
              </w:rPr>
            </w:pPr>
          </w:p>
        </w:tc>
      </w:tr>
      <w:tr w:rsidR="002E6827" w14:paraId="5290B338" w14:textId="77777777" w:rsidTr="002E6827">
        <w:tc>
          <w:tcPr>
            <w:tcW w:w="5559" w:type="dxa"/>
            <w:hideMark/>
          </w:tcPr>
          <w:p w14:paraId="7DE88C6D" w14:textId="77777777" w:rsidR="002E6827" w:rsidRDefault="002E6827">
            <w:pPr>
              <w:spacing w:before="120" w:line="256" w:lineRule="auto"/>
              <w:jc w:val="center"/>
              <w:rPr>
                <w:rFonts w:ascii="Sylfaen" w:hAnsi="Sylfaen" w:cs="Sylfaen"/>
                <w:b/>
                <w:sz w:val="21"/>
                <w:szCs w:val="21"/>
              </w:rPr>
            </w:pPr>
            <w:r>
              <w:rPr>
                <w:rFonts w:ascii="Sylfaen" w:hAnsi="Sylfaen" w:cs="Sylfaen"/>
                <w:b/>
                <w:sz w:val="21"/>
                <w:szCs w:val="21"/>
              </w:rPr>
              <w:t>1</w:t>
            </w:r>
            <w:r>
              <w:rPr>
                <w:rFonts w:ascii="Sylfaen" w:hAnsi="Sylfaen"/>
                <w:b/>
                <w:sz w:val="21"/>
                <w:szCs w:val="21"/>
              </w:rPr>
              <w:t xml:space="preserve">.  </w:t>
            </w:r>
            <w:r>
              <w:rPr>
                <w:rFonts w:ascii="Sylfaen" w:hAnsi="Sylfaen" w:cs="Sylfaen"/>
                <w:b/>
                <w:sz w:val="21"/>
                <w:szCs w:val="21"/>
              </w:rPr>
              <w:t>Պայմանագրի</w:t>
            </w:r>
            <w:r>
              <w:rPr>
                <w:rFonts w:ascii="Sylfaen" w:hAnsi="Sylfaen"/>
                <w:b/>
                <w:sz w:val="21"/>
                <w:szCs w:val="21"/>
              </w:rPr>
              <w:t xml:space="preserve"> </w:t>
            </w:r>
            <w:r>
              <w:rPr>
                <w:rFonts w:ascii="Sylfaen" w:hAnsi="Sylfaen" w:cs="Sylfaen"/>
                <w:b/>
                <w:sz w:val="21"/>
                <w:szCs w:val="21"/>
              </w:rPr>
              <w:t>առարկան</w:t>
            </w:r>
          </w:p>
          <w:p w14:paraId="5D601C98" w14:textId="77777777" w:rsidR="002E6827" w:rsidRPr="002E6827" w:rsidRDefault="002E6827">
            <w:pPr>
              <w:shd w:val="clear" w:color="auto" w:fill="FFFFFF" w:themeFill="background1"/>
              <w:spacing w:line="256" w:lineRule="auto"/>
              <w:jc w:val="both"/>
              <w:rPr>
                <w:rFonts w:ascii="Sylfaen" w:eastAsia="Calibri" w:hAnsi="Sylfaen"/>
                <w:sz w:val="21"/>
                <w:szCs w:val="21"/>
              </w:rPr>
            </w:pPr>
            <w:r>
              <w:rPr>
                <w:rFonts w:ascii="Sylfaen" w:hAnsi="Sylfaen" w:cs="Sylfaen"/>
                <w:sz w:val="21"/>
                <w:szCs w:val="21"/>
              </w:rPr>
              <w:t>1.1.</w:t>
            </w:r>
            <w:r>
              <w:t> </w:t>
            </w:r>
            <w:r>
              <w:rPr>
                <w:rFonts w:ascii="Sylfaen" w:eastAsia="Calibri" w:hAnsi="Sylfaen" w:cs="Sylfaen"/>
                <w:sz w:val="21"/>
                <w:szCs w:val="21"/>
              </w:rPr>
              <w:t>Մատակարարը</w:t>
            </w:r>
            <w:r>
              <w:rPr>
                <w:rFonts w:ascii="Sylfaen" w:eastAsia="Calibri" w:hAnsi="Sylfaen"/>
                <w:sz w:val="21"/>
                <w:szCs w:val="21"/>
              </w:rPr>
              <w:t xml:space="preserve"> </w:t>
            </w:r>
            <w:r>
              <w:rPr>
                <w:rFonts w:ascii="Sylfaen" w:eastAsia="Calibri" w:hAnsi="Sylfaen" w:cs="Sylfaen"/>
                <w:sz w:val="21"/>
                <w:szCs w:val="21"/>
                <w:lang w:val="hy-AM"/>
              </w:rPr>
              <w:t>պ</w:t>
            </w:r>
            <w:r>
              <w:rPr>
                <w:rFonts w:ascii="Sylfaen" w:eastAsia="Calibri" w:hAnsi="Sylfaen" w:cs="Sylfaen"/>
                <w:sz w:val="21"/>
                <w:szCs w:val="21"/>
              </w:rPr>
              <w:t>արտավորվում</w:t>
            </w:r>
            <w:r>
              <w:rPr>
                <w:rFonts w:ascii="Sylfaen" w:eastAsia="Calibri" w:hAnsi="Sylfaen"/>
                <w:sz w:val="21"/>
                <w:szCs w:val="21"/>
              </w:rPr>
              <w:t xml:space="preserve"> </w:t>
            </w:r>
            <w:r>
              <w:rPr>
                <w:rFonts w:ascii="Sylfaen" w:eastAsia="Calibri" w:hAnsi="Sylfaen" w:cs="Sylfaen"/>
                <w:sz w:val="21"/>
                <w:szCs w:val="21"/>
              </w:rPr>
              <w:t>է</w:t>
            </w:r>
            <w:r>
              <w:rPr>
                <w:rFonts w:ascii="Sylfaen" w:eastAsia="Calibri" w:hAnsi="Sylfaen"/>
                <w:sz w:val="21"/>
                <w:szCs w:val="21"/>
              </w:rPr>
              <w:t xml:space="preserve"> </w:t>
            </w:r>
            <w:r>
              <w:rPr>
                <w:rFonts w:ascii="Sylfaen" w:eastAsia="Calibri" w:hAnsi="Sylfaen" w:cs="Sylfaen"/>
                <w:sz w:val="21"/>
                <w:szCs w:val="21"/>
              </w:rPr>
              <w:t>Գնորդին</w:t>
            </w:r>
            <w:r>
              <w:rPr>
                <w:rFonts w:ascii="Sylfaen" w:eastAsia="Calibri" w:hAnsi="Sylfaen"/>
                <w:sz w:val="21"/>
                <w:szCs w:val="21"/>
              </w:rPr>
              <w:t xml:space="preserve"> </w:t>
            </w:r>
            <w:r>
              <w:rPr>
                <w:rFonts w:ascii="Sylfaen" w:eastAsia="Calibri" w:hAnsi="Sylfaen" w:cs="Sylfaen"/>
                <w:sz w:val="21"/>
                <w:szCs w:val="21"/>
              </w:rPr>
              <w:t xml:space="preserve">մատակարարել </w:t>
            </w:r>
            <w:r>
              <w:rPr>
                <w:rFonts w:ascii="Sylfaen" w:eastAsia="Calibri" w:hAnsi="Sylfaen" w:cs="Sylfaen"/>
                <w:sz w:val="21"/>
                <w:szCs w:val="21"/>
                <w:lang w:val="hy-AM"/>
              </w:rPr>
              <w:t>պատշաճ</w:t>
            </w:r>
            <w:r>
              <w:rPr>
                <w:rFonts w:ascii="Sylfaen" w:eastAsia="Calibri" w:hAnsi="Sylfaen"/>
                <w:sz w:val="21"/>
                <w:szCs w:val="21"/>
                <w:lang w:val="hy-AM"/>
              </w:rPr>
              <w:t xml:space="preserve"> </w:t>
            </w:r>
            <w:r>
              <w:rPr>
                <w:rFonts w:ascii="Sylfaen" w:eastAsia="Calibri" w:hAnsi="Sylfaen" w:cs="Sylfaen"/>
                <w:sz w:val="21"/>
                <w:szCs w:val="21"/>
                <w:lang w:val="hy-AM"/>
              </w:rPr>
              <w:t>որակի</w:t>
            </w:r>
            <w:r>
              <w:rPr>
                <w:rFonts w:ascii="Sylfaen" w:eastAsia="Calibri" w:hAnsi="Sylfaen"/>
                <w:sz w:val="21"/>
                <w:szCs w:val="21"/>
                <w:lang w:val="hy-AM"/>
              </w:rPr>
              <w:t xml:space="preserve"> </w:t>
            </w:r>
            <w:r>
              <w:rPr>
                <w:rFonts w:ascii="Sylfaen" w:eastAsia="Calibri" w:hAnsi="Sylfaen" w:cs="Sylfaen"/>
                <w:sz w:val="21"/>
                <w:szCs w:val="21"/>
                <w:lang w:val="hy-AM"/>
              </w:rPr>
              <w:t>և</w:t>
            </w:r>
            <w:r>
              <w:rPr>
                <w:rFonts w:ascii="Sylfaen" w:eastAsia="Calibri" w:hAnsi="Sylfaen"/>
                <w:sz w:val="21"/>
                <w:szCs w:val="21"/>
                <w:lang w:val="hy-AM"/>
              </w:rPr>
              <w:t xml:space="preserve"> </w:t>
            </w:r>
            <w:r>
              <w:rPr>
                <w:rFonts w:ascii="Sylfaen" w:hAnsi="Sylfaen"/>
                <w:sz w:val="20"/>
                <w:szCs w:val="20"/>
              </w:rPr>
              <w:t xml:space="preserve">«----------------», </w:t>
            </w:r>
            <w:r>
              <w:rPr>
                <w:rFonts w:ascii="Sylfaen" w:eastAsia="Calibri" w:hAnsi="Sylfaen" w:cs="Sylfaen"/>
                <w:i/>
                <w:color w:val="1F4E79" w:themeColor="accent1" w:themeShade="80"/>
                <w:sz w:val="21"/>
                <w:szCs w:val="21"/>
                <w:lang w:val="hy-AM"/>
              </w:rPr>
              <w:t xml:space="preserve"> </w:t>
            </w:r>
            <w:r>
              <w:rPr>
                <w:rFonts w:ascii="Sylfaen" w:eastAsia="Calibri" w:hAnsi="Sylfaen"/>
                <w:sz w:val="21"/>
                <w:szCs w:val="21"/>
                <w:lang w:val="hy-AM"/>
              </w:rPr>
              <w:t>/</w:t>
            </w:r>
            <w:r>
              <w:rPr>
                <w:rFonts w:ascii="Sylfaen" w:eastAsia="Calibri" w:hAnsi="Sylfaen" w:cs="Sylfaen"/>
                <w:sz w:val="21"/>
                <w:szCs w:val="21"/>
              </w:rPr>
              <w:t>այսուհետ</w:t>
            </w:r>
            <w:r>
              <w:rPr>
                <w:rFonts w:ascii="Sylfaen" w:eastAsia="Calibri" w:hAnsi="Sylfaen" w:cs="Sylfaen"/>
                <w:sz w:val="21"/>
                <w:szCs w:val="21"/>
                <w:lang w:val="hy-AM"/>
              </w:rPr>
              <w:t>՝</w:t>
            </w:r>
            <w:r>
              <w:rPr>
                <w:rFonts w:ascii="Sylfaen" w:eastAsia="Calibri" w:hAnsi="Sylfaen"/>
                <w:sz w:val="21"/>
                <w:szCs w:val="21"/>
              </w:rPr>
              <w:t xml:space="preserve"> </w:t>
            </w:r>
            <w:r>
              <w:rPr>
                <w:rFonts w:ascii="Sylfaen" w:eastAsia="Calibri" w:hAnsi="Sylfaen" w:cs="Sylfaen"/>
                <w:color w:val="000000" w:themeColor="text1"/>
                <w:sz w:val="21"/>
                <w:szCs w:val="21"/>
                <w:lang w:val="hy-AM"/>
              </w:rPr>
              <w:t>Ա</w:t>
            </w:r>
            <w:r>
              <w:rPr>
                <w:rFonts w:ascii="Sylfaen" w:eastAsia="Calibri" w:hAnsi="Sylfaen" w:cs="Sylfaen"/>
                <w:color w:val="000000" w:themeColor="text1"/>
                <w:sz w:val="21"/>
                <w:szCs w:val="21"/>
              </w:rPr>
              <w:t>պրանք</w:t>
            </w:r>
            <w:r>
              <w:rPr>
                <w:rFonts w:ascii="Sylfaen" w:eastAsia="Calibri" w:hAnsi="Sylfaen"/>
                <w:color w:val="000000" w:themeColor="text1"/>
                <w:sz w:val="21"/>
                <w:szCs w:val="21"/>
                <w:lang w:val="hy-AM"/>
              </w:rPr>
              <w:t xml:space="preserve">/ </w:t>
            </w:r>
            <w:r>
              <w:rPr>
                <w:rFonts w:ascii="Sylfaen" w:eastAsia="Calibri" w:hAnsi="Sylfaen" w:cs="Sylfaen"/>
                <w:sz w:val="21"/>
                <w:szCs w:val="21"/>
              </w:rPr>
              <w:t>Պայմանագրի</w:t>
            </w:r>
            <w:r>
              <w:rPr>
                <w:rFonts w:ascii="Sylfaen" w:eastAsia="Calibri" w:hAnsi="Sylfaen" w:cs="Sylfaen"/>
                <w:sz w:val="21"/>
                <w:szCs w:val="21"/>
                <w:lang w:val="hy-AM"/>
              </w:rPr>
              <w:t>ն կից</w:t>
            </w:r>
            <w:r>
              <w:rPr>
                <w:rFonts w:ascii="Sylfaen" w:eastAsia="Calibri" w:hAnsi="Sylfaen"/>
                <w:sz w:val="21"/>
                <w:szCs w:val="21"/>
                <w:lang w:val="hy-AM"/>
              </w:rPr>
              <w:t xml:space="preserve"> </w:t>
            </w:r>
            <w:r>
              <w:rPr>
                <w:rFonts w:ascii="Sylfaen" w:hAnsi="Sylfaen"/>
                <w:sz w:val="21"/>
                <w:szCs w:val="21"/>
              </w:rPr>
              <w:t>№</w:t>
            </w:r>
            <w:r>
              <w:rPr>
                <w:rFonts w:ascii="Sylfaen" w:eastAsia="Calibri" w:hAnsi="Sylfaen"/>
                <w:sz w:val="21"/>
                <w:szCs w:val="21"/>
                <w:lang w:val="hy-AM"/>
              </w:rPr>
              <w:t xml:space="preserve">1 </w:t>
            </w:r>
            <w:r>
              <w:rPr>
                <w:rFonts w:ascii="Sylfaen" w:eastAsia="Calibri" w:hAnsi="Sylfaen" w:cs="Sylfaen"/>
                <w:sz w:val="21"/>
                <w:szCs w:val="21"/>
              </w:rPr>
              <w:t>Հավելված</w:t>
            </w:r>
            <w:r>
              <w:rPr>
                <w:rFonts w:ascii="Sylfaen" w:eastAsia="Calibri" w:hAnsi="Sylfaen" w:cs="Sylfaen"/>
                <w:sz w:val="21"/>
                <w:szCs w:val="21"/>
                <w:lang w:val="hy-AM"/>
              </w:rPr>
              <w:t xml:space="preserve">ներով </w:t>
            </w:r>
            <w:r>
              <w:rPr>
                <w:rFonts w:ascii="Sylfaen" w:eastAsia="Calibri" w:hAnsi="Sylfaen" w:cs="Sylfaen"/>
                <w:sz w:val="21"/>
                <w:szCs w:val="21"/>
              </w:rPr>
              <w:t>(</w:t>
            </w:r>
            <w:r>
              <w:rPr>
                <w:rFonts w:ascii="Sylfaen" w:eastAsia="Calibri" w:hAnsi="Sylfaen" w:cs="Sylfaen"/>
                <w:sz w:val="21"/>
                <w:szCs w:val="21"/>
                <w:lang w:val="hy-AM"/>
              </w:rPr>
              <w:t xml:space="preserve">Մասնագիր </w:t>
            </w:r>
            <w:r>
              <w:rPr>
                <w:rFonts w:ascii="Sylfaen" w:hAnsi="Sylfaen"/>
                <w:sz w:val="21"/>
                <w:szCs w:val="21"/>
              </w:rPr>
              <w:t>№</w:t>
            </w:r>
            <w:r>
              <w:rPr>
                <w:rFonts w:ascii="Sylfaen" w:hAnsi="Sylfaen"/>
                <w:sz w:val="21"/>
                <w:szCs w:val="21"/>
                <w:lang w:val="hy-AM"/>
              </w:rPr>
              <w:t>1</w:t>
            </w:r>
            <w:r>
              <w:rPr>
                <w:rFonts w:ascii="Sylfaen" w:hAnsi="Sylfaen"/>
                <w:sz w:val="21"/>
                <w:szCs w:val="21"/>
              </w:rPr>
              <w:t>)</w:t>
            </w:r>
            <w:r>
              <w:rPr>
                <w:rFonts w:ascii="Sylfaen" w:eastAsia="Calibri" w:hAnsi="Sylfaen"/>
                <w:sz w:val="21"/>
                <w:szCs w:val="21"/>
              </w:rPr>
              <w:t xml:space="preserve">  </w:t>
            </w:r>
            <w:r>
              <w:rPr>
                <w:rFonts w:ascii="Sylfaen" w:eastAsia="Calibri" w:hAnsi="Sylfaen" w:cs="Sylfaen"/>
                <w:sz w:val="21"/>
                <w:szCs w:val="21"/>
              </w:rPr>
              <w:t>նախատեսված</w:t>
            </w:r>
            <w:r>
              <w:rPr>
                <w:rFonts w:ascii="Sylfaen" w:eastAsia="Calibri" w:hAnsi="Sylfaen"/>
                <w:sz w:val="21"/>
                <w:szCs w:val="21"/>
                <w:lang w:val="hy-AM"/>
              </w:rPr>
              <w:t xml:space="preserve">, </w:t>
            </w:r>
            <w:r>
              <w:rPr>
                <w:rFonts w:ascii="Sylfaen" w:eastAsia="Calibri" w:hAnsi="Sylfaen" w:cs="Sylfaen"/>
                <w:sz w:val="21"/>
                <w:szCs w:val="21"/>
              </w:rPr>
              <w:t>իսկ</w:t>
            </w:r>
            <w:r>
              <w:rPr>
                <w:rFonts w:ascii="Sylfaen" w:eastAsia="Calibri" w:hAnsi="Sylfaen"/>
                <w:sz w:val="21"/>
                <w:szCs w:val="21"/>
              </w:rPr>
              <w:t xml:space="preserve"> </w:t>
            </w:r>
            <w:r>
              <w:rPr>
                <w:rFonts w:ascii="Sylfaen" w:eastAsia="Calibri" w:hAnsi="Sylfaen" w:cs="Sylfaen"/>
                <w:sz w:val="21"/>
                <w:szCs w:val="21"/>
              </w:rPr>
              <w:t>Գնորդը</w:t>
            </w:r>
            <w:r>
              <w:rPr>
                <w:rFonts w:ascii="Sylfaen" w:eastAsia="Calibri" w:hAnsi="Sylfaen"/>
                <w:sz w:val="21"/>
                <w:szCs w:val="21"/>
              </w:rPr>
              <w:t xml:space="preserve"> </w:t>
            </w:r>
            <w:r>
              <w:rPr>
                <w:rFonts w:ascii="Sylfaen" w:eastAsia="Calibri" w:hAnsi="Sylfaen" w:cs="Sylfaen"/>
                <w:sz w:val="21"/>
                <w:szCs w:val="21"/>
              </w:rPr>
              <w:t>պարտավոր</w:t>
            </w:r>
            <w:r>
              <w:rPr>
                <w:rFonts w:ascii="Sylfaen" w:eastAsia="Calibri" w:hAnsi="Sylfaen"/>
                <w:sz w:val="21"/>
                <w:szCs w:val="21"/>
              </w:rPr>
              <w:t xml:space="preserve"> </w:t>
            </w:r>
            <w:r>
              <w:rPr>
                <w:rFonts w:ascii="Sylfaen" w:eastAsia="Calibri" w:hAnsi="Sylfaen" w:cs="Sylfaen"/>
                <w:sz w:val="21"/>
                <w:szCs w:val="21"/>
              </w:rPr>
              <w:t>է</w:t>
            </w:r>
            <w:r>
              <w:rPr>
                <w:rFonts w:ascii="Sylfaen" w:eastAsia="Calibri" w:hAnsi="Sylfaen"/>
                <w:sz w:val="21"/>
                <w:szCs w:val="21"/>
              </w:rPr>
              <w:t xml:space="preserve"> </w:t>
            </w:r>
            <w:r>
              <w:rPr>
                <w:rFonts w:ascii="Sylfaen" w:eastAsia="Calibri" w:hAnsi="Sylfaen" w:cs="Sylfaen"/>
                <w:sz w:val="21"/>
                <w:szCs w:val="21"/>
                <w:lang w:val="hy-AM"/>
              </w:rPr>
              <w:t>ընդունել</w:t>
            </w:r>
            <w:r>
              <w:rPr>
                <w:rFonts w:ascii="Sylfaen" w:eastAsia="Calibri" w:hAnsi="Sylfaen"/>
                <w:sz w:val="21"/>
                <w:szCs w:val="21"/>
                <w:lang w:val="hy-AM"/>
              </w:rPr>
              <w:t xml:space="preserve"> և </w:t>
            </w:r>
            <w:r>
              <w:rPr>
                <w:rFonts w:ascii="Sylfaen" w:eastAsia="Calibri" w:hAnsi="Sylfaen" w:cs="Sylfaen"/>
                <w:sz w:val="21"/>
                <w:szCs w:val="21"/>
              </w:rPr>
              <w:t>վճարել</w:t>
            </w:r>
            <w:r>
              <w:rPr>
                <w:rFonts w:ascii="Sylfaen" w:eastAsia="Calibri" w:hAnsi="Sylfaen"/>
                <w:sz w:val="21"/>
                <w:szCs w:val="21"/>
              </w:rPr>
              <w:t xml:space="preserve"> </w:t>
            </w:r>
            <w:r>
              <w:rPr>
                <w:rFonts w:ascii="Sylfaen" w:eastAsia="Calibri" w:hAnsi="Sylfaen" w:cs="Sylfaen"/>
                <w:sz w:val="21"/>
                <w:szCs w:val="21"/>
              </w:rPr>
              <w:t>մատակարարված</w:t>
            </w:r>
            <w:r>
              <w:rPr>
                <w:rFonts w:ascii="Sylfaen" w:eastAsia="Calibri" w:hAnsi="Sylfaen"/>
                <w:sz w:val="21"/>
                <w:szCs w:val="21"/>
              </w:rPr>
              <w:t xml:space="preserve"> </w:t>
            </w:r>
            <w:r>
              <w:rPr>
                <w:rFonts w:ascii="Sylfaen" w:eastAsia="Calibri" w:hAnsi="Sylfaen" w:cs="Sylfaen"/>
                <w:sz w:val="21"/>
                <w:szCs w:val="21"/>
              </w:rPr>
              <w:t>Ապրանքի</w:t>
            </w:r>
            <w:r>
              <w:rPr>
                <w:rFonts w:ascii="Sylfaen" w:eastAsia="Calibri" w:hAnsi="Sylfaen"/>
                <w:sz w:val="21"/>
                <w:szCs w:val="21"/>
              </w:rPr>
              <w:t xml:space="preserve"> </w:t>
            </w:r>
            <w:r>
              <w:rPr>
                <w:rFonts w:ascii="Sylfaen" w:eastAsia="Calibri" w:hAnsi="Sylfaen" w:cs="Sylfaen"/>
                <w:sz w:val="21"/>
                <w:szCs w:val="21"/>
              </w:rPr>
              <w:t>համար</w:t>
            </w:r>
            <w:r>
              <w:rPr>
                <w:rFonts w:ascii="Sylfaen" w:eastAsia="Calibri" w:hAnsi="Sylfaen"/>
                <w:sz w:val="21"/>
                <w:szCs w:val="21"/>
              </w:rPr>
              <w:t>:</w:t>
            </w:r>
          </w:p>
        </w:tc>
        <w:tc>
          <w:tcPr>
            <w:tcW w:w="4819" w:type="dxa"/>
            <w:hideMark/>
          </w:tcPr>
          <w:p w14:paraId="4B35DBBE" w14:textId="77777777" w:rsidR="002E6827" w:rsidRDefault="002E6827" w:rsidP="002E6827">
            <w:pPr>
              <w:pStyle w:val="a3"/>
              <w:numPr>
                <w:ilvl w:val="0"/>
                <w:numId w:val="49"/>
              </w:numPr>
              <w:spacing w:before="120"/>
              <w:contextualSpacing/>
              <w:jc w:val="center"/>
              <w:rPr>
                <w:rFonts w:ascii="Sylfaen" w:eastAsiaTheme="minorHAnsi" w:hAnsi="Sylfaen"/>
                <w:b/>
                <w:sz w:val="20"/>
                <w:szCs w:val="20"/>
              </w:rPr>
            </w:pPr>
            <w:r>
              <w:rPr>
                <w:rFonts w:ascii="Sylfaen" w:hAnsi="Sylfaen"/>
                <w:b/>
                <w:sz w:val="20"/>
                <w:szCs w:val="20"/>
              </w:rPr>
              <w:t>Предмет Договора</w:t>
            </w:r>
          </w:p>
          <w:p w14:paraId="6C3BF0C5" w14:textId="77777777" w:rsidR="002E6827" w:rsidRDefault="002E6827">
            <w:pPr>
              <w:shd w:val="clear" w:color="auto" w:fill="FFFFFF" w:themeFill="background1"/>
              <w:spacing w:line="256" w:lineRule="auto"/>
              <w:jc w:val="both"/>
              <w:rPr>
                <w:rFonts w:ascii="Sylfaen" w:hAnsi="Sylfaen"/>
                <w:sz w:val="20"/>
                <w:szCs w:val="20"/>
              </w:rPr>
            </w:pPr>
            <w:r>
              <w:rPr>
                <w:rFonts w:ascii="Sylfaen" w:hAnsi="Sylfaen"/>
                <w:sz w:val="20"/>
                <w:szCs w:val="20"/>
              </w:rPr>
              <w:t>1.</w:t>
            </w:r>
            <w:r>
              <w:rPr>
                <w:rFonts w:ascii="Sylfaen" w:hAnsi="Sylfaen"/>
                <w:sz w:val="20"/>
                <w:szCs w:val="20"/>
                <w:lang w:val="af-ZA"/>
              </w:rPr>
              <w:t>1</w:t>
            </w:r>
            <w:r>
              <w:rPr>
                <w:rFonts w:ascii="Sylfaen" w:hAnsi="Sylfaen"/>
                <w:sz w:val="20"/>
                <w:szCs w:val="20"/>
              </w:rPr>
              <w:t xml:space="preserve">. Поставщик обязуется поставить Покупателю в надлежащем качестве и количестве «----------------», </w:t>
            </w:r>
            <w:r>
              <w:rPr>
                <w:rFonts w:ascii="Sylfaen" w:hAnsi="Sylfaen"/>
                <w:i/>
                <w:color w:val="1F4E79" w:themeColor="accent1" w:themeShade="80"/>
                <w:sz w:val="20"/>
                <w:szCs w:val="20"/>
              </w:rPr>
              <w:t xml:space="preserve"> </w:t>
            </w:r>
            <w:r>
              <w:rPr>
                <w:rFonts w:ascii="Sylfaen" w:hAnsi="Sylfaen"/>
                <w:sz w:val="20"/>
                <w:szCs w:val="20"/>
              </w:rPr>
              <w:t>(далее - Товар), предусмотренный Приложениями №1 (Спецификацией №1) к Договору, а Покупатель обязуется принять и оплатить за поставленный Товар.</w:t>
            </w:r>
          </w:p>
        </w:tc>
      </w:tr>
      <w:tr w:rsidR="002E6827" w14:paraId="76AAAD2F" w14:textId="77777777" w:rsidTr="002E6827">
        <w:tc>
          <w:tcPr>
            <w:tcW w:w="5559" w:type="dxa"/>
            <w:hideMark/>
          </w:tcPr>
          <w:p w14:paraId="14385CB7" w14:textId="77777777" w:rsidR="002E6827" w:rsidRDefault="002E6827">
            <w:pPr>
              <w:spacing w:line="256" w:lineRule="auto"/>
              <w:jc w:val="both"/>
              <w:rPr>
                <w:rFonts w:ascii="Sylfaen" w:hAnsi="Sylfaen"/>
                <w:sz w:val="20"/>
                <w:szCs w:val="20"/>
                <w:lang w:val="hy-AM"/>
              </w:rPr>
            </w:pPr>
            <w:r>
              <w:rPr>
                <w:rFonts w:ascii="Sylfaen" w:hAnsi="Sylfaen" w:cs="Sylfaen"/>
                <w:sz w:val="20"/>
                <w:szCs w:val="20"/>
                <w:lang w:val="hy-AM"/>
              </w:rPr>
              <w:t xml:space="preserve">1.2. </w:t>
            </w:r>
            <w:r>
              <w:rPr>
                <w:rFonts w:ascii="Sylfaen" w:eastAsia="Calibri" w:hAnsi="Sylfaen" w:cs="Sylfaen"/>
                <w:sz w:val="20"/>
                <w:szCs w:val="20"/>
              </w:rPr>
              <w:t>Մատակարարը</w:t>
            </w:r>
            <w:r>
              <w:rPr>
                <w:rFonts w:ascii="Sylfaen" w:eastAsia="Calibri" w:hAnsi="Sylfaen"/>
                <w:sz w:val="20"/>
                <w:szCs w:val="20"/>
              </w:rPr>
              <w:t xml:space="preserve"> </w:t>
            </w:r>
            <w:r>
              <w:rPr>
                <w:rFonts w:ascii="Sylfaen" w:eastAsia="Calibri" w:hAnsi="Sylfaen" w:cs="Sylfaen"/>
                <w:sz w:val="20"/>
                <w:szCs w:val="20"/>
              </w:rPr>
              <w:t>երաշխավորում</w:t>
            </w:r>
            <w:r>
              <w:rPr>
                <w:rFonts w:ascii="Sylfaen" w:eastAsia="Calibri" w:hAnsi="Sylfaen"/>
                <w:sz w:val="20"/>
                <w:szCs w:val="20"/>
              </w:rPr>
              <w:t xml:space="preserve"> </w:t>
            </w:r>
            <w:r>
              <w:rPr>
                <w:rFonts w:ascii="Sylfaen" w:eastAsia="Calibri" w:hAnsi="Sylfaen" w:cs="Sylfaen"/>
                <w:sz w:val="20"/>
                <w:szCs w:val="20"/>
              </w:rPr>
              <w:t>է</w:t>
            </w:r>
            <w:r>
              <w:rPr>
                <w:rFonts w:ascii="Sylfaen" w:eastAsia="Calibri" w:hAnsi="Sylfaen"/>
                <w:sz w:val="20"/>
                <w:szCs w:val="20"/>
              </w:rPr>
              <w:t xml:space="preserve">, </w:t>
            </w:r>
            <w:r>
              <w:rPr>
                <w:rFonts w:ascii="Sylfaen" w:eastAsia="Calibri" w:hAnsi="Sylfaen" w:cs="Sylfaen"/>
                <w:sz w:val="20"/>
                <w:szCs w:val="20"/>
              </w:rPr>
              <w:t>որ</w:t>
            </w:r>
            <w:r>
              <w:rPr>
                <w:rFonts w:ascii="Sylfaen" w:eastAsia="Calibri" w:hAnsi="Sylfaen"/>
                <w:sz w:val="20"/>
                <w:szCs w:val="20"/>
              </w:rPr>
              <w:t xml:space="preserve"> </w:t>
            </w:r>
            <w:r>
              <w:rPr>
                <w:rFonts w:ascii="Sylfaen" w:eastAsia="Calibri" w:hAnsi="Sylfaen" w:cs="Sylfaen"/>
                <w:sz w:val="20"/>
                <w:szCs w:val="20"/>
              </w:rPr>
              <w:t>մատակարարվող</w:t>
            </w:r>
            <w:r>
              <w:rPr>
                <w:rFonts w:ascii="Sylfaen" w:eastAsia="Calibri" w:hAnsi="Sylfaen"/>
                <w:sz w:val="20"/>
                <w:szCs w:val="20"/>
              </w:rPr>
              <w:t xml:space="preserve"> </w:t>
            </w:r>
            <w:r>
              <w:rPr>
                <w:rFonts w:ascii="Sylfaen" w:eastAsia="Calibri" w:hAnsi="Sylfaen" w:cs="Sylfaen"/>
                <w:sz w:val="20"/>
                <w:szCs w:val="20"/>
              </w:rPr>
              <w:t>Ապրանքը</w:t>
            </w:r>
            <w:r>
              <w:rPr>
                <w:rFonts w:ascii="Sylfaen" w:eastAsia="Calibri" w:hAnsi="Sylfaen"/>
                <w:sz w:val="20"/>
                <w:szCs w:val="20"/>
              </w:rPr>
              <w:t xml:space="preserve"> </w:t>
            </w:r>
            <w:r>
              <w:rPr>
                <w:rFonts w:ascii="Sylfaen" w:eastAsia="Calibri" w:hAnsi="Sylfaen" w:cs="Sylfaen"/>
                <w:sz w:val="20"/>
                <w:szCs w:val="20"/>
              </w:rPr>
              <w:t>ազատ</w:t>
            </w:r>
            <w:r>
              <w:rPr>
                <w:rFonts w:ascii="Sylfaen" w:eastAsia="Calibri" w:hAnsi="Sylfaen"/>
                <w:sz w:val="20"/>
                <w:szCs w:val="20"/>
              </w:rPr>
              <w:t xml:space="preserve"> </w:t>
            </w:r>
            <w:r>
              <w:rPr>
                <w:rFonts w:ascii="Sylfaen" w:eastAsia="Calibri" w:hAnsi="Sylfaen" w:cs="Sylfaen"/>
                <w:sz w:val="20"/>
                <w:szCs w:val="20"/>
              </w:rPr>
              <w:t>է</w:t>
            </w:r>
            <w:r>
              <w:rPr>
                <w:rFonts w:ascii="Sylfaen" w:eastAsia="Calibri" w:hAnsi="Sylfaen"/>
                <w:sz w:val="20"/>
                <w:szCs w:val="20"/>
              </w:rPr>
              <w:t xml:space="preserve"> </w:t>
            </w:r>
            <w:r>
              <w:rPr>
                <w:rFonts w:ascii="Sylfaen" w:eastAsia="Calibri" w:hAnsi="Sylfaen" w:cs="Sylfaen"/>
                <w:sz w:val="20"/>
                <w:szCs w:val="20"/>
              </w:rPr>
              <w:t>երրորդ</w:t>
            </w:r>
            <w:r>
              <w:rPr>
                <w:rFonts w:ascii="Sylfaen" w:eastAsia="Calibri" w:hAnsi="Sylfaen"/>
                <w:sz w:val="20"/>
                <w:szCs w:val="20"/>
              </w:rPr>
              <w:t xml:space="preserve"> </w:t>
            </w:r>
            <w:r>
              <w:rPr>
                <w:rFonts w:ascii="Sylfaen" w:eastAsia="Calibri" w:hAnsi="Sylfaen" w:cs="Sylfaen"/>
                <w:sz w:val="20"/>
                <w:szCs w:val="20"/>
              </w:rPr>
              <w:t>անձանց</w:t>
            </w:r>
            <w:r>
              <w:rPr>
                <w:rFonts w:ascii="Sylfaen" w:eastAsia="Calibri" w:hAnsi="Sylfaen"/>
                <w:sz w:val="20"/>
                <w:szCs w:val="20"/>
              </w:rPr>
              <w:t xml:space="preserve"> </w:t>
            </w:r>
            <w:r>
              <w:rPr>
                <w:rFonts w:ascii="Sylfaen" w:eastAsia="Calibri" w:hAnsi="Sylfaen" w:cs="Sylfaen"/>
                <w:sz w:val="20"/>
                <w:szCs w:val="20"/>
              </w:rPr>
              <w:t>ցանկացած</w:t>
            </w:r>
            <w:r>
              <w:rPr>
                <w:rFonts w:ascii="Sylfaen" w:eastAsia="Calibri" w:hAnsi="Sylfaen"/>
                <w:sz w:val="20"/>
                <w:szCs w:val="20"/>
              </w:rPr>
              <w:t xml:space="preserve"> </w:t>
            </w:r>
            <w:r>
              <w:rPr>
                <w:rFonts w:ascii="Sylfaen" w:eastAsia="Calibri" w:hAnsi="Sylfaen" w:cs="Sylfaen"/>
                <w:sz w:val="20"/>
                <w:szCs w:val="20"/>
              </w:rPr>
              <w:t>իրավունքներից</w:t>
            </w:r>
            <w:r>
              <w:rPr>
                <w:rFonts w:ascii="Sylfaen" w:eastAsia="Calibri" w:hAnsi="Sylfaen"/>
                <w:sz w:val="20"/>
                <w:szCs w:val="20"/>
              </w:rPr>
              <w:t xml:space="preserve">, </w:t>
            </w:r>
            <w:r>
              <w:rPr>
                <w:rFonts w:ascii="Sylfaen" w:eastAsia="Calibri" w:hAnsi="Sylfaen" w:cs="Sylfaen"/>
                <w:sz w:val="20"/>
                <w:szCs w:val="20"/>
              </w:rPr>
              <w:t>կամ</w:t>
            </w:r>
            <w:r>
              <w:rPr>
                <w:rFonts w:ascii="Sylfaen" w:eastAsia="Calibri" w:hAnsi="Sylfaen"/>
                <w:sz w:val="20"/>
                <w:szCs w:val="20"/>
              </w:rPr>
              <w:t xml:space="preserve"> </w:t>
            </w:r>
            <w:r>
              <w:rPr>
                <w:rFonts w:ascii="Sylfaen" w:eastAsia="Calibri" w:hAnsi="Sylfaen" w:cs="Sylfaen"/>
                <w:sz w:val="20"/>
                <w:szCs w:val="20"/>
              </w:rPr>
              <w:t>այլ</w:t>
            </w:r>
            <w:r>
              <w:rPr>
                <w:rFonts w:ascii="Sylfaen" w:eastAsia="Calibri" w:hAnsi="Sylfaen"/>
                <w:sz w:val="20"/>
                <w:szCs w:val="20"/>
              </w:rPr>
              <w:t xml:space="preserve"> </w:t>
            </w:r>
            <w:r>
              <w:rPr>
                <w:rFonts w:ascii="Sylfaen" w:eastAsia="Calibri" w:hAnsi="Sylfaen" w:cs="Sylfaen"/>
                <w:sz w:val="20"/>
                <w:szCs w:val="20"/>
              </w:rPr>
              <w:t>կերպ</w:t>
            </w:r>
            <w:r>
              <w:rPr>
                <w:rFonts w:ascii="Sylfaen" w:eastAsia="Calibri" w:hAnsi="Sylfaen"/>
                <w:sz w:val="20"/>
                <w:szCs w:val="20"/>
              </w:rPr>
              <w:t xml:space="preserve"> </w:t>
            </w:r>
            <w:r>
              <w:rPr>
                <w:rFonts w:ascii="Sylfaen" w:eastAsia="Calibri" w:hAnsi="Sylfaen" w:cs="Sylfaen"/>
                <w:sz w:val="20"/>
                <w:szCs w:val="20"/>
              </w:rPr>
              <w:t>չի</w:t>
            </w:r>
            <w:r>
              <w:rPr>
                <w:rFonts w:ascii="Sylfaen" w:eastAsia="Calibri" w:hAnsi="Sylfaen"/>
                <w:sz w:val="20"/>
                <w:szCs w:val="20"/>
              </w:rPr>
              <w:t xml:space="preserve"> </w:t>
            </w:r>
            <w:r>
              <w:rPr>
                <w:rFonts w:ascii="Sylfaen" w:eastAsia="Calibri" w:hAnsi="Sylfaen" w:cs="Sylfaen"/>
                <w:sz w:val="20"/>
                <w:szCs w:val="20"/>
              </w:rPr>
              <w:t>հանդիսանում</w:t>
            </w:r>
            <w:r>
              <w:rPr>
                <w:rFonts w:ascii="Sylfaen" w:eastAsia="Calibri" w:hAnsi="Sylfaen"/>
                <w:sz w:val="20"/>
                <w:szCs w:val="20"/>
              </w:rPr>
              <w:t xml:space="preserve"> </w:t>
            </w:r>
            <w:r>
              <w:rPr>
                <w:rFonts w:ascii="Sylfaen" w:eastAsia="Calibri" w:hAnsi="Sylfaen" w:cs="Sylfaen"/>
                <w:sz w:val="20"/>
                <w:szCs w:val="20"/>
              </w:rPr>
              <w:t>վեճի</w:t>
            </w:r>
            <w:r>
              <w:rPr>
                <w:rFonts w:ascii="Sylfaen" w:eastAsia="Calibri" w:hAnsi="Sylfaen"/>
                <w:sz w:val="20"/>
                <w:szCs w:val="20"/>
              </w:rPr>
              <w:t xml:space="preserve"> </w:t>
            </w:r>
            <w:r>
              <w:rPr>
                <w:rFonts w:ascii="Sylfaen" w:eastAsia="Calibri" w:hAnsi="Sylfaen" w:cs="Sylfaen"/>
                <w:sz w:val="20"/>
                <w:szCs w:val="20"/>
              </w:rPr>
              <w:t>առարկա</w:t>
            </w:r>
            <w:r>
              <w:rPr>
                <w:rFonts w:ascii="Sylfaen" w:eastAsia="Calibri" w:hAnsi="Sylfaen"/>
                <w:sz w:val="20"/>
                <w:szCs w:val="20"/>
              </w:rPr>
              <w:t>:</w:t>
            </w:r>
          </w:p>
        </w:tc>
        <w:tc>
          <w:tcPr>
            <w:tcW w:w="4819" w:type="dxa"/>
          </w:tcPr>
          <w:p w14:paraId="51498523" w14:textId="77777777" w:rsidR="002E6827" w:rsidRDefault="002E6827">
            <w:pPr>
              <w:spacing w:line="256" w:lineRule="auto"/>
              <w:jc w:val="both"/>
              <w:rPr>
                <w:rFonts w:ascii="Sylfaen" w:hAnsi="Sylfaen"/>
                <w:sz w:val="20"/>
                <w:szCs w:val="20"/>
              </w:rPr>
            </w:pPr>
            <w:r>
              <w:rPr>
                <w:rFonts w:ascii="Sylfaen" w:hAnsi="Sylfaen"/>
                <w:sz w:val="20"/>
                <w:szCs w:val="20"/>
              </w:rPr>
              <w:t>1.2. Поставщик гарантирует, что поставляемый Товар не обременен правами третьих лиц, или иным образом не является предметом спора.</w:t>
            </w:r>
          </w:p>
          <w:p w14:paraId="0C857373" w14:textId="77777777" w:rsidR="002E6827" w:rsidRDefault="002E6827">
            <w:pPr>
              <w:spacing w:line="256" w:lineRule="auto"/>
              <w:jc w:val="both"/>
              <w:rPr>
                <w:rFonts w:ascii="Sylfaen" w:hAnsi="Sylfaen"/>
                <w:b/>
                <w:sz w:val="20"/>
                <w:szCs w:val="20"/>
                <w:highlight w:val="yellow"/>
              </w:rPr>
            </w:pPr>
          </w:p>
        </w:tc>
      </w:tr>
      <w:tr w:rsidR="002E6827" w14:paraId="4C2AA96C" w14:textId="77777777" w:rsidTr="002E6827">
        <w:tc>
          <w:tcPr>
            <w:tcW w:w="5559" w:type="dxa"/>
          </w:tcPr>
          <w:p w14:paraId="0CC2DCF0" w14:textId="77777777" w:rsidR="002E6827" w:rsidRDefault="002E6827">
            <w:pPr>
              <w:pStyle w:val="a3"/>
              <w:spacing w:before="120" w:after="120"/>
              <w:ind w:left="568"/>
              <w:jc w:val="center"/>
              <w:rPr>
                <w:rFonts w:ascii="Sylfaen" w:hAnsi="Sylfaen" w:cs="Sylfaen"/>
                <w:b/>
                <w:bCs/>
                <w:sz w:val="20"/>
                <w:szCs w:val="20"/>
                <w:lang w:val="hy-AM"/>
              </w:rPr>
            </w:pPr>
            <w:r>
              <w:rPr>
                <w:rFonts w:ascii="Sylfaen" w:hAnsi="Sylfaen" w:cs="Sylfaen"/>
                <w:b/>
                <w:sz w:val="20"/>
                <w:szCs w:val="20"/>
                <w:lang w:val="hy-AM"/>
              </w:rPr>
              <w:t>2</w:t>
            </w:r>
            <w:r>
              <w:rPr>
                <w:rFonts w:ascii="Sylfaen" w:hAnsi="Sylfaen"/>
                <w:b/>
                <w:sz w:val="20"/>
                <w:szCs w:val="20"/>
                <w:lang w:val="hy-AM"/>
              </w:rPr>
              <w:t xml:space="preserve">.  </w:t>
            </w:r>
            <w:r>
              <w:rPr>
                <w:rFonts w:ascii="Sylfaen" w:eastAsia="Calibri" w:hAnsi="Sylfaen" w:cs="Sylfaen"/>
                <w:b/>
                <w:sz w:val="20"/>
                <w:szCs w:val="20"/>
                <w:lang w:val="hy-AM"/>
              </w:rPr>
              <w:t>Ապ</w:t>
            </w:r>
            <w:r>
              <w:rPr>
                <w:rFonts w:ascii="Sylfaen" w:eastAsia="Calibri" w:hAnsi="Sylfaen" w:cs="Sylfaen"/>
                <w:b/>
                <w:sz w:val="20"/>
                <w:szCs w:val="20"/>
              </w:rPr>
              <w:t>րանքի</w:t>
            </w:r>
            <w:r>
              <w:rPr>
                <w:rFonts w:ascii="Sylfaen" w:eastAsia="Calibri" w:hAnsi="Sylfaen"/>
                <w:b/>
                <w:sz w:val="20"/>
                <w:szCs w:val="20"/>
              </w:rPr>
              <w:t xml:space="preserve"> </w:t>
            </w:r>
            <w:r>
              <w:rPr>
                <w:rFonts w:ascii="Sylfaen" w:eastAsia="Calibri" w:hAnsi="Sylfaen" w:cs="Sylfaen"/>
                <w:b/>
                <w:sz w:val="20"/>
                <w:szCs w:val="20"/>
              </w:rPr>
              <w:t>որակը</w:t>
            </w:r>
            <w:r>
              <w:rPr>
                <w:rFonts w:ascii="Sylfaen" w:hAnsi="Sylfaen" w:cs="Sylfaen"/>
                <w:b/>
                <w:sz w:val="20"/>
                <w:szCs w:val="20"/>
              </w:rPr>
              <w:t xml:space="preserve"> և երաշխիքային սպասարկման ժամկետը</w:t>
            </w:r>
          </w:p>
          <w:p w14:paraId="2AA29637" w14:textId="77777777" w:rsidR="002E6827" w:rsidRDefault="002E6827">
            <w:pPr>
              <w:shd w:val="clear" w:color="auto" w:fill="FFFFFF" w:themeFill="background1"/>
              <w:spacing w:line="256" w:lineRule="auto"/>
              <w:jc w:val="both"/>
              <w:rPr>
                <w:rFonts w:ascii="Sylfaen" w:eastAsia="Calibri" w:hAnsi="Sylfaen"/>
                <w:sz w:val="20"/>
                <w:szCs w:val="20"/>
                <w:lang w:val="hy-AM"/>
              </w:rPr>
            </w:pPr>
            <w:r>
              <w:rPr>
                <w:rFonts w:ascii="Sylfaen" w:eastAsiaTheme="minorHAnsi" w:hAnsi="Sylfaen"/>
                <w:sz w:val="20"/>
                <w:szCs w:val="20"/>
                <w:lang w:val="hy-AM"/>
              </w:rPr>
              <w:t>2.1.</w:t>
            </w:r>
            <w:r>
              <w:rPr>
                <w:rFonts w:ascii="Sylfaen" w:eastAsia="Calibri" w:hAnsi="Sylfaen" w:cs="Sylfaen"/>
                <w:sz w:val="20"/>
                <w:szCs w:val="20"/>
                <w:lang w:val="hy-AM"/>
              </w:rPr>
              <w:t xml:space="preserve"> Պայմանագրով</w:t>
            </w:r>
            <w:r>
              <w:rPr>
                <w:rFonts w:ascii="Sylfaen" w:eastAsia="Calibri" w:hAnsi="Sylfaen"/>
                <w:sz w:val="20"/>
                <w:szCs w:val="20"/>
                <w:lang w:val="hy-AM"/>
              </w:rPr>
              <w:t xml:space="preserve"> </w:t>
            </w:r>
            <w:r>
              <w:rPr>
                <w:rFonts w:ascii="Sylfaen" w:eastAsia="Calibri" w:hAnsi="Sylfaen" w:cs="Sylfaen"/>
                <w:sz w:val="20"/>
                <w:szCs w:val="20"/>
                <w:lang w:val="hy-AM"/>
              </w:rPr>
              <w:t>մատակարարվող</w:t>
            </w:r>
            <w:r>
              <w:rPr>
                <w:rFonts w:ascii="Sylfaen" w:eastAsia="Calibri" w:hAnsi="Sylfaen"/>
                <w:sz w:val="20"/>
                <w:szCs w:val="20"/>
                <w:lang w:val="hy-AM"/>
              </w:rPr>
              <w:t xml:space="preserve"> </w:t>
            </w:r>
            <w:r>
              <w:rPr>
                <w:rFonts w:ascii="Sylfaen" w:eastAsia="Calibri" w:hAnsi="Sylfaen" w:cs="Sylfaen"/>
                <w:sz w:val="20"/>
                <w:szCs w:val="20"/>
                <w:lang w:val="hy-AM"/>
              </w:rPr>
              <w:t>Ապրանքը</w:t>
            </w:r>
            <w:r>
              <w:rPr>
                <w:rFonts w:ascii="Sylfaen" w:eastAsia="Calibri" w:hAnsi="Sylfaen"/>
                <w:sz w:val="20"/>
                <w:szCs w:val="20"/>
                <w:lang w:val="hy-AM"/>
              </w:rPr>
              <w:t xml:space="preserve"> </w:t>
            </w:r>
            <w:r>
              <w:rPr>
                <w:rFonts w:ascii="Sylfaen" w:eastAsia="Calibri" w:hAnsi="Sylfaen" w:cs="Sylfaen"/>
                <w:sz w:val="20"/>
                <w:szCs w:val="20"/>
                <w:lang w:val="hy-AM"/>
              </w:rPr>
              <w:t>պետք</w:t>
            </w:r>
            <w:r>
              <w:rPr>
                <w:rFonts w:ascii="Sylfaen" w:eastAsia="Calibri" w:hAnsi="Sylfaen"/>
                <w:sz w:val="20"/>
                <w:szCs w:val="20"/>
                <w:lang w:val="hy-AM"/>
              </w:rPr>
              <w:t xml:space="preserve"> </w:t>
            </w:r>
            <w:r>
              <w:rPr>
                <w:rFonts w:ascii="Sylfaen" w:eastAsia="Calibri" w:hAnsi="Sylfaen" w:cs="Sylfaen"/>
                <w:sz w:val="20"/>
                <w:szCs w:val="20"/>
                <w:lang w:val="hy-AM"/>
              </w:rPr>
              <w:t>է</w:t>
            </w:r>
            <w:r>
              <w:rPr>
                <w:rFonts w:ascii="Sylfaen" w:eastAsia="Calibri" w:hAnsi="Sylfaen"/>
                <w:sz w:val="20"/>
                <w:szCs w:val="20"/>
                <w:lang w:val="hy-AM"/>
              </w:rPr>
              <w:t xml:space="preserve"> </w:t>
            </w:r>
            <w:r>
              <w:rPr>
                <w:rFonts w:ascii="Sylfaen" w:eastAsia="Calibri" w:hAnsi="Sylfaen" w:cs="Sylfaen"/>
                <w:sz w:val="20"/>
                <w:szCs w:val="20"/>
                <w:lang w:val="hy-AM"/>
              </w:rPr>
              <w:t>համապատասխանի</w:t>
            </w:r>
            <w:r>
              <w:rPr>
                <w:rFonts w:ascii="Sylfaen" w:eastAsia="Calibri" w:hAnsi="Sylfaen"/>
                <w:sz w:val="20"/>
                <w:szCs w:val="20"/>
                <w:lang w:val="hy-AM"/>
              </w:rPr>
              <w:t xml:space="preserve"> </w:t>
            </w:r>
            <w:r>
              <w:rPr>
                <w:rFonts w:ascii="Sylfaen" w:eastAsia="Calibri" w:hAnsi="Sylfaen" w:cs="Sylfaen"/>
                <w:sz w:val="20"/>
                <w:szCs w:val="20"/>
                <w:lang w:val="hy-AM"/>
              </w:rPr>
              <w:t>տվյալ</w:t>
            </w:r>
            <w:r>
              <w:rPr>
                <w:rFonts w:ascii="Sylfaen" w:eastAsia="Calibri" w:hAnsi="Sylfaen"/>
                <w:sz w:val="20"/>
                <w:szCs w:val="20"/>
                <w:lang w:val="hy-AM"/>
              </w:rPr>
              <w:t xml:space="preserve"> </w:t>
            </w:r>
            <w:r>
              <w:rPr>
                <w:rFonts w:ascii="Sylfaen" w:eastAsia="Calibri" w:hAnsi="Sylfaen" w:cs="Sylfaen"/>
                <w:sz w:val="20"/>
                <w:szCs w:val="20"/>
                <w:lang w:val="hy-AM"/>
              </w:rPr>
              <w:t>ապրանքի</w:t>
            </w:r>
            <w:r>
              <w:rPr>
                <w:rFonts w:ascii="Sylfaen" w:eastAsia="Calibri" w:hAnsi="Sylfaen"/>
                <w:sz w:val="20"/>
                <w:szCs w:val="20"/>
                <w:lang w:val="hy-AM"/>
              </w:rPr>
              <w:t xml:space="preserve"> </w:t>
            </w:r>
            <w:r>
              <w:rPr>
                <w:rFonts w:ascii="Sylfaen" w:eastAsia="Calibri" w:hAnsi="Sylfaen" w:cs="Sylfaen"/>
                <w:sz w:val="20"/>
                <w:szCs w:val="20"/>
                <w:lang w:val="hy-AM"/>
              </w:rPr>
              <w:t>համար</w:t>
            </w:r>
            <w:r>
              <w:rPr>
                <w:rFonts w:ascii="Sylfaen" w:eastAsia="Calibri" w:hAnsi="Sylfaen"/>
                <w:sz w:val="20"/>
                <w:szCs w:val="20"/>
                <w:lang w:val="hy-AM"/>
              </w:rPr>
              <w:t xml:space="preserve"> </w:t>
            </w:r>
            <w:r>
              <w:rPr>
                <w:rFonts w:ascii="Sylfaen" w:eastAsia="Calibri" w:hAnsi="Sylfaen" w:cs="Sylfaen"/>
                <w:sz w:val="20"/>
                <w:szCs w:val="20"/>
                <w:lang w:val="hy-AM"/>
              </w:rPr>
              <w:t>նախատեսված</w:t>
            </w:r>
            <w:r>
              <w:rPr>
                <w:rFonts w:ascii="Sylfaen" w:eastAsia="Calibri" w:hAnsi="Sylfaen"/>
                <w:sz w:val="20"/>
                <w:szCs w:val="20"/>
                <w:lang w:val="hy-AM"/>
              </w:rPr>
              <w:t xml:space="preserve"> </w:t>
            </w:r>
            <w:r>
              <w:rPr>
                <w:rFonts w:ascii="Sylfaen" w:eastAsia="Calibri" w:hAnsi="Sylfaen" w:cs="Sylfaen"/>
                <w:sz w:val="20"/>
                <w:szCs w:val="20"/>
                <w:lang w:val="hy-AM"/>
              </w:rPr>
              <w:t>ԳՈՍՏ</w:t>
            </w:r>
            <w:r>
              <w:rPr>
                <w:rFonts w:ascii="Sylfaen" w:eastAsia="Calibri" w:hAnsi="Sylfaen"/>
                <w:sz w:val="20"/>
                <w:szCs w:val="20"/>
                <w:lang w:val="hy-AM"/>
              </w:rPr>
              <w:t>-</w:t>
            </w:r>
            <w:r>
              <w:rPr>
                <w:rFonts w:ascii="Sylfaen" w:eastAsia="Calibri" w:hAnsi="Sylfaen" w:cs="Sylfaen"/>
                <w:sz w:val="20"/>
                <w:szCs w:val="20"/>
                <w:lang w:val="hy-AM"/>
              </w:rPr>
              <w:t>երին</w:t>
            </w:r>
            <w:r>
              <w:rPr>
                <w:rFonts w:ascii="Sylfaen" w:eastAsia="Calibri" w:hAnsi="Sylfaen"/>
                <w:sz w:val="20"/>
                <w:szCs w:val="20"/>
                <w:lang w:val="hy-AM"/>
              </w:rPr>
              <w:t xml:space="preserve"> </w:t>
            </w:r>
            <w:r>
              <w:rPr>
                <w:rFonts w:ascii="Sylfaen" w:eastAsia="Calibri" w:hAnsi="Sylfaen" w:cs="Sylfaen"/>
                <w:sz w:val="20"/>
                <w:szCs w:val="20"/>
                <w:lang w:val="hy-AM"/>
              </w:rPr>
              <w:t>և</w:t>
            </w:r>
            <w:r>
              <w:rPr>
                <w:rFonts w:ascii="Sylfaen" w:eastAsia="Calibri" w:hAnsi="Sylfaen"/>
                <w:sz w:val="20"/>
                <w:szCs w:val="20"/>
                <w:lang w:val="hy-AM"/>
              </w:rPr>
              <w:t xml:space="preserve"> </w:t>
            </w:r>
            <w:r>
              <w:rPr>
                <w:rFonts w:ascii="Sylfaen" w:eastAsia="Calibri" w:hAnsi="Sylfaen" w:cs="Sylfaen"/>
                <w:sz w:val="20"/>
                <w:szCs w:val="20"/>
                <w:lang w:val="hy-AM"/>
              </w:rPr>
              <w:t>տեխնիկական</w:t>
            </w:r>
            <w:r>
              <w:rPr>
                <w:rFonts w:ascii="Sylfaen" w:eastAsia="Calibri" w:hAnsi="Sylfaen"/>
                <w:sz w:val="20"/>
                <w:szCs w:val="20"/>
                <w:lang w:val="hy-AM"/>
              </w:rPr>
              <w:t xml:space="preserve"> </w:t>
            </w:r>
            <w:r>
              <w:rPr>
                <w:rFonts w:ascii="Sylfaen" w:eastAsia="Calibri" w:hAnsi="Sylfaen" w:cs="Sylfaen"/>
                <w:sz w:val="20"/>
                <w:szCs w:val="20"/>
                <w:lang w:val="hy-AM"/>
              </w:rPr>
              <w:t>պայմաններին</w:t>
            </w:r>
            <w:r>
              <w:rPr>
                <w:rFonts w:ascii="Sylfaen" w:eastAsia="Calibri" w:hAnsi="Sylfaen"/>
                <w:sz w:val="20"/>
                <w:szCs w:val="20"/>
                <w:lang w:val="hy-AM"/>
              </w:rPr>
              <w:t xml:space="preserve"> /</w:t>
            </w:r>
            <w:r>
              <w:rPr>
                <w:rFonts w:ascii="Sylfaen" w:eastAsia="Calibri" w:hAnsi="Sylfaen" w:cs="Sylfaen"/>
                <w:sz w:val="20"/>
                <w:szCs w:val="20"/>
                <w:lang w:val="hy-AM"/>
              </w:rPr>
              <w:t>ՏՊ</w:t>
            </w:r>
            <w:r>
              <w:rPr>
                <w:rFonts w:ascii="Sylfaen" w:eastAsia="Calibri" w:hAnsi="Sylfaen"/>
                <w:sz w:val="20"/>
                <w:szCs w:val="20"/>
                <w:lang w:val="hy-AM"/>
              </w:rPr>
              <w:t>/:</w:t>
            </w:r>
          </w:p>
          <w:p w14:paraId="3A698A35" w14:textId="77777777" w:rsidR="002E6827" w:rsidRDefault="002E6827">
            <w:pPr>
              <w:shd w:val="clear" w:color="auto" w:fill="FFFFFF" w:themeFill="background1"/>
              <w:spacing w:line="256" w:lineRule="auto"/>
              <w:jc w:val="both"/>
              <w:rPr>
                <w:rFonts w:ascii="Sylfaen" w:hAnsi="Sylfaen"/>
                <w:sz w:val="20"/>
                <w:szCs w:val="20"/>
                <w:lang w:val="hy-AM"/>
              </w:rPr>
            </w:pPr>
          </w:p>
        </w:tc>
        <w:tc>
          <w:tcPr>
            <w:tcW w:w="4819" w:type="dxa"/>
            <w:hideMark/>
          </w:tcPr>
          <w:p w14:paraId="7DE7DF01" w14:textId="77777777" w:rsidR="002E6827" w:rsidRDefault="002E6827">
            <w:pPr>
              <w:shd w:val="clear" w:color="auto" w:fill="FFFFFF" w:themeFill="background1"/>
              <w:spacing w:line="360" w:lineRule="auto"/>
              <w:ind w:firstLine="72"/>
              <w:jc w:val="center"/>
              <w:rPr>
                <w:rFonts w:ascii="Sylfaen" w:hAnsi="Sylfaen" w:cs="Sylfaen"/>
                <w:b/>
                <w:bCs/>
                <w:sz w:val="20"/>
                <w:szCs w:val="20"/>
                <w:lang w:val="hy-AM"/>
              </w:rPr>
            </w:pPr>
            <w:r>
              <w:rPr>
                <w:rFonts w:ascii="Sylfaen" w:hAnsi="Sylfaen"/>
                <w:b/>
                <w:sz w:val="20"/>
                <w:szCs w:val="20"/>
                <w:lang w:val="de-LU"/>
              </w:rPr>
              <w:t xml:space="preserve">2. </w:t>
            </w:r>
            <w:r>
              <w:rPr>
                <w:rFonts w:ascii="Sylfaen" w:hAnsi="Sylfaen"/>
                <w:b/>
                <w:sz w:val="20"/>
                <w:szCs w:val="20"/>
              </w:rPr>
              <w:t>Качество Товара</w:t>
            </w:r>
            <w:r>
              <w:rPr>
                <w:rFonts w:ascii="Sylfaen" w:hAnsi="Sylfaen" w:cs="Sylfaen"/>
                <w:b/>
                <w:bCs/>
                <w:sz w:val="20"/>
                <w:szCs w:val="20"/>
                <w:lang w:val="hy-AM"/>
              </w:rPr>
              <w:t xml:space="preserve"> и срок гарантийного обслуживания</w:t>
            </w:r>
          </w:p>
          <w:p w14:paraId="43631BB4" w14:textId="77777777" w:rsidR="002E6827" w:rsidRDefault="002E6827">
            <w:pPr>
              <w:shd w:val="clear" w:color="auto" w:fill="FFFFFF" w:themeFill="background1"/>
              <w:spacing w:line="256" w:lineRule="auto"/>
              <w:jc w:val="both"/>
              <w:rPr>
                <w:rFonts w:ascii="Sylfaen" w:hAnsi="Sylfaen"/>
                <w:b/>
                <w:sz w:val="20"/>
                <w:szCs w:val="20"/>
              </w:rPr>
            </w:pPr>
            <w:r>
              <w:rPr>
                <w:rFonts w:ascii="Sylfaen" w:hAnsi="Sylfaen"/>
                <w:sz w:val="20"/>
                <w:szCs w:val="20"/>
              </w:rPr>
              <w:t>2.1 Поставляемый по Договору Товар должен соответствовать требованиям ГОСТ-ов и технических условий /ТУ/ на данный вид товара.</w:t>
            </w:r>
          </w:p>
        </w:tc>
      </w:tr>
      <w:tr w:rsidR="002E6827" w14:paraId="58FF9238" w14:textId="77777777" w:rsidTr="002E6827">
        <w:tc>
          <w:tcPr>
            <w:tcW w:w="5559" w:type="dxa"/>
            <w:hideMark/>
          </w:tcPr>
          <w:p w14:paraId="1BB276B1" w14:textId="77777777" w:rsidR="002E6827" w:rsidRDefault="002E6827">
            <w:pPr>
              <w:pStyle w:val="a3"/>
              <w:spacing w:before="120" w:after="120"/>
              <w:ind w:left="34"/>
              <w:jc w:val="both"/>
              <w:rPr>
                <w:rFonts w:ascii="Sylfaen" w:hAnsi="Sylfaen" w:cs="Sylfaen"/>
                <w:b/>
                <w:sz w:val="20"/>
                <w:szCs w:val="20"/>
                <w:lang w:val="ru-RU"/>
              </w:rPr>
            </w:pPr>
            <w:r>
              <w:rPr>
                <w:rFonts w:ascii="Sylfaen" w:hAnsi="Sylfaen"/>
                <w:sz w:val="20"/>
                <w:szCs w:val="20"/>
                <w:lang w:val="hy-AM"/>
              </w:rPr>
              <w:t xml:space="preserve">2.2. </w:t>
            </w:r>
            <w:r>
              <w:rPr>
                <w:rFonts w:ascii="Sylfaen" w:eastAsia="Calibri" w:hAnsi="Sylfaen" w:cs="Sylfaen"/>
                <w:sz w:val="20"/>
                <w:szCs w:val="20"/>
                <w:lang w:val="hy-AM"/>
              </w:rPr>
              <w:t xml:space="preserve">Մատակարարը պարտավոր է ապրանքի հետ միասին Գնորդին փոխանցել դեզագործական գործունեության հավաստագիր: </w:t>
            </w:r>
          </w:p>
        </w:tc>
        <w:tc>
          <w:tcPr>
            <w:tcW w:w="4819" w:type="dxa"/>
            <w:hideMark/>
          </w:tcPr>
          <w:p w14:paraId="288031B4" w14:textId="77777777" w:rsidR="002E6827" w:rsidRDefault="002E6827">
            <w:pPr>
              <w:shd w:val="clear" w:color="auto" w:fill="FFFFFF" w:themeFill="background1"/>
              <w:spacing w:line="256" w:lineRule="auto"/>
              <w:jc w:val="both"/>
              <w:rPr>
                <w:rFonts w:ascii="Sylfaen" w:hAnsi="Sylfaen" w:cs="Sylfaen"/>
                <w:bCs/>
                <w:sz w:val="20"/>
                <w:szCs w:val="20"/>
              </w:rPr>
            </w:pPr>
            <w:r>
              <w:rPr>
                <w:rFonts w:ascii="Sylfaen" w:hAnsi="Sylfaen" w:cs="Sylfaen"/>
                <w:bCs/>
                <w:sz w:val="21"/>
                <w:szCs w:val="21"/>
                <w:lang w:val="hy-AM"/>
              </w:rPr>
              <w:t>2.2.Поставщик обязан вместе с Товаром передать Покупателю сертификат качества /соответствия/ на данный вид Товара</w:t>
            </w:r>
          </w:p>
        </w:tc>
      </w:tr>
      <w:tr w:rsidR="002E6827" w14:paraId="7C15C01E" w14:textId="77777777" w:rsidTr="002E6827">
        <w:trPr>
          <w:trHeight w:val="703"/>
        </w:trPr>
        <w:tc>
          <w:tcPr>
            <w:tcW w:w="5559" w:type="dxa"/>
            <w:hideMark/>
          </w:tcPr>
          <w:p w14:paraId="5F99414A" w14:textId="77777777" w:rsidR="002E6827" w:rsidRDefault="002E6827">
            <w:pPr>
              <w:shd w:val="clear" w:color="auto" w:fill="FFFFFF" w:themeFill="background1"/>
              <w:spacing w:line="256" w:lineRule="auto"/>
              <w:jc w:val="both"/>
              <w:rPr>
                <w:rFonts w:ascii="Sylfaen" w:hAnsi="Sylfaen" w:cs="Sylfaen"/>
                <w:color w:val="FF0000"/>
                <w:sz w:val="20"/>
                <w:szCs w:val="20"/>
                <w:lang w:val="hy-AM"/>
              </w:rPr>
            </w:pPr>
            <w:r>
              <w:rPr>
                <w:rFonts w:ascii="Sylfaen" w:hAnsi="Sylfaen"/>
                <w:sz w:val="20"/>
                <w:szCs w:val="20"/>
                <w:lang w:val="hy-AM"/>
              </w:rPr>
              <w:lastRenderedPageBreak/>
              <w:t xml:space="preserve">2.3. </w:t>
            </w:r>
            <w:r>
              <w:rPr>
                <w:rFonts w:ascii="Sylfaen" w:hAnsi="Sylfaen" w:cs="Sylfaen"/>
                <w:color w:val="000000" w:themeColor="text1"/>
                <w:sz w:val="20"/>
                <w:szCs w:val="20"/>
                <w:lang w:val="hy-AM"/>
              </w:rPr>
              <w:t>Մատակարարված Ապրանքի վրա տարածվում է արտադրողի երաշխիքը:</w:t>
            </w:r>
          </w:p>
          <w:p w14:paraId="156A90A6" w14:textId="77777777" w:rsidR="002E6827" w:rsidRDefault="002E6827">
            <w:pPr>
              <w:shd w:val="clear" w:color="auto" w:fill="FFFFFF" w:themeFill="background1"/>
              <w:spacing w:line="256" w:lineRule="auto"/>
              <w:jc w:val="both"/>
              <w:rPr>
                <w:rFonts w:ascii="Sylfaen" w:hAnsi="Sylfaen" w:cs="Sylfaen"/>
                <w:bCs/>
                <w:sz w:val="20"/>
                <w:szCs w:val="20"/>
                <w:lang w:val="hy-AM"/>
              </w:rPr>
            </w:pPr>
            <w:r>
              <w:rPr>
                <w:rFonts w:ascii="Sylfaen" w:hAnsi="Sylfaen" w:cs="Sylfaen"/>
                <w:bCs/>
                <w:color w:val="FF0000"/>
                <w:sz w:val="20"/>
                <w:szCs w:val="20"/>
                <w:lang w:val="hy-AM"/>
              </w:rPr>
              <w:t xml:space="preserve"> </w:t>
            </w:r>
          </w:p>
        </w:tc>
        <w:tc>
          <w:tcPr>
            <w:tcW w:w="4819" w:type="dxa"/>
          </w:tcPr>
          <w:p w14:paraId="343BDED6" w14:textId="77777777" w:rsidR="002E6827" w:rsidRDefault="002E6827">
            <w:pPr>
              <w:spacing w:line="256" w:lineRule="auto"/>
              <w:jc w:val="both"/>
              <w:rPr>
                <w:rFonts w:ascii="Sylfaen" w:hAnsi="Sylfaen"/>
                <w:color w:val="FF0000"/>
                <w:sz w:val="20"/>
                <w:szCs w:val="20"/>
              </w:rPr>
            </w:pPr>
            <w:r>
              <w:rPr>
                <w:rFonts w:ascii="Sylfaen" w:hAnsi="Sylfaen"/>
                <w:sz w:val="20"/>
                <w:szCs w:val="20"/>
                <w:lang w:val="hy-AM"/>
              </w:rPr>
              <w:t>2</w:t>
            </w:r>
            <w:r>
              <w:rPr>
                <w:rFonts w:ascii="Sylfaen" w:hAnsi="Sylfaen"/>
                <w:sz w:val="20"/>
                <w:szCs w:val="20"/>
              </w:rPr>
              <w:t xml:space="preserve">.3. </w:t>
            </w:r>
            <w:r>
              <w:rPr>
                <w:rFonts w:ascii="Sylfaen" w:hAnsi="Sylfaen"/>
                <w:color w:val="000000" w:themeColor="text1"/>
                <w:sz w:val="20"/>
                <w:szCs w:val="20"/>
              </w:rPr>
              <w:t>На поставленный Товар распространяется гарантия производителя.</w:t>
            </w:r>
          </w:p>
          <w:p w14:paraId="77E089DC" w14:textId="77777777" w:rsidR="002E6827" w:rsidRDefault="002E6827">
            <w:pPr>
              <w:shd w:val="clear" w:color="auto" w:fill="FFFFFF" w:themeFill="background1"/>
              <w:spacing w:line="256" w:lineRule="auto"/>
              <w:ind w:firstLine="72"/>
              <w:jc w:val="both"/>
              <w:rPr>
                <w:rFonts w:ascii="Sylfaen" w:hAnsi="Sylfaen" w:cs="Sylfaen"/>
                <w:bCs/>
                <w:sz w:val="20"/>
                <w:szCs w:val="20"/>
              </w:rPr>
            </w:pPr>
          </w:p>
        </w:tc>
      </w:tr>
      <w:tr w:rsidR="002E6827" w14:paraId="3F81A0D3" w14:textId="77777777" w:rsidTr="002E6827">
        <w:tc>
          <w:tcPr>
            <w:tcW w:w="5559" w:type="dxa"/>
          </w:tcPr>
          <w:p w14:paraId="69784132" w14:textId="77777777" w:rsidR="002E6827" w:rsidRDefault="002E6827">
            <w:pPr>
              <w:spacing w:before="120" w:line="256" w:lineRule="auto"/>
              <w:jc w:val="center"/>
              <w:rPr>
                <w:rFonts w:ascii="Sylfaen" w:hAnsi="Sylfaen" w:cs="Sylfaen"/>
                <w:b/>
                <w:bCs/>
                <w:sz w:val="20"/>
                <w:szCs w:val="20"/>
                <w:lang w:val="hy-AM"/>
              </w:rPr>
            </w:pPr>
            <w:r>
              <w:rPr>
                <w:rFonts w:ascii="Sylfaen" w:hAnsi="Sylfaen"/>
                <w:b/>
                <w:bCs/>
                <w:sz w:val="20"/>
                <w:szCs w:val="20"/>
                <w:lang w:val="hy-AM"/>
              </w:rPr>
              <w:t xml:space="preserve">3. </w:t>
            </w:r>
            <w:r>
              <w:rPr>
                <w:rFonts w:ascii="Sylfaen" w:hAnsi="Sylfaen" w:cs="Sylfaen"/>
                <w:b/>
                <w:sz w:val="20"/>
                <w:szCs w:val="20"/>
                <w:lang w:val="hy-AM"/>
              </w:rPr>
              <w:t>Մատակարարման</w:t>
            </w:r>
            <w:r>
              <w:rPr>
                <w:rFonts w:ascii="Sylfaen" w:hAnsi="Sylfaen"/>
                <w:b/>
                <w:sz w:val="20"/>
                <w:szCs w:val="20"/>
                <w:lang w:val="hy-AM"/>
              </w:rPr>
              <w:t xml:space="preserve"> </w:t>
            </w:r>
            <w:r>
              <w:rPr>
                <w:rFonts w:ascii="Sylfaen" w:hAnsi="Sylfaen" w:cs="Sylfaen"/>
                <w:b/>
                <w:sz w:val="20"/>
                <w:szCs w:val="20"/>
                <w:lang w:val="hy-AM"/>
              </w:rPr>
              <w:t>ժամկետը</w:t>
            </w:r>
            <w:r>
              <w:rPr>
                <w:rFonts w:ascii="Sylfaen" w:hAnsi="Sylfaen"/>
                <w:b/>
                <w:sz w:val="20"/>
                <w:szCs w:val="20"/>
                <w:lang w:val="hy-AM"/>
              </w:rPr>
              <w:t xml:space="preserve"> </w:t>
            </w:r>
            <w:r>
              <w:rPr>
                <w:rFonts w:ascii="Sylfaen" w:hAnsi="Sylfaen" w:cs="Sylfaen"/>
                <w:b/>
                <w:sz w:val="20"/>
                <w:szCs w:val="20"/>
                <w:lang w:val="hy-AM"/>
              </w:rPr>
              <w:t>և</w:t>
            </w:r>
            <w:r>
              <w:rPr>
                <w:rFonts w:ascii="Sylfaen" w:hAnsi="Sylfaen"/>
                <w:b/>
                <w:sz w:val="20"/>
                <w:szCs w:val="20"/>
                <w:lang w:val="hy-AM"/>
              </w:rPr>
              <w:t xml:space="preserve"> </w:t>
            </w:r>
            <w:r>
              <w:rPr>
                <w:rFonts w:ascii="Sylfaen" w:hAnsi="Sylfaen" w:cs="Sylfaen"/>
                <w:b/>
                <w:sz w:val="20"/>
                <w:szCs w:val="20"/>
                <w:lang w:val="hy-AM"/>
              </w:rPr>
              <w:t>կարգը</w:t>
            </w:r>
          </w:p>
          <w:p w14:paraId="456A1692" w14:textId="77777777" w:rsidR="002E6827" w:rsidRDefault="002E6827">
            <w:pPr>
              <w:spacing w:line="256" w:lineRule="auto"/>
              <w:jc w:val="both"/>
              <w:rPr>
                <w:rFonts w:ascii="Sylfaen" w:hAnsi="Sylfaen" w:cs="Sylfaen"/>
                <w:sz w:val="20"/>
                <w:szCs w:val="20"/>
                <w:lang w:val="hy-AM"/>
              </w:rPr>
            </w:pPr>
            <w:r>
              <w:rPr>
                <w:rFonts w:ascii="Sylfaen" w:hAnsi="Sylfaen" w:cs="Sylfaen"/>
                <w:sz w:val="20"/>
                <w:szCs w:val="20"/>
                <w:lang w:val="hy-AM"/>
              </w:rPr>
              <w:t>3.1. Մատակարարը պարտավոր է մա</w:t>
            </w:r>
            <w:r w:rsidR="000C0763">
              <w:rPr>
                <w:rFonts w:ascii="Sylfaen" w:hAnsi="Sylfaen" w:cs="Sylfaen"/>
                <w:sz w:val="20"/>
                <w:szCs w:val="20"/>
                <w:lang w:val="hy-AM"/>
              </w:rPr>
              <w:t xml:space="preserve">տակարարել    Հավելված թիվ 1-ով </w:t>
            </w:r>
            <w:r>
              <w:rPr>
                <w:rFonts w:ascii="Sylfaen" w:hAnsi="Sylfaen" w:cs="Sylfaen"/>
                <w:sz w:val="20"/>
                <w:szCs w:val="20"/>
                <w:lang w:val="hy-AM"/>
              </w:rPr>
              <w:t>նախատեսված Ապրանքը:</w:t>
            </w:r>
          </w:p>
          <w:p w14:paraId="11F0BF1A" w14:textId="77777777" w:rsidR="002E6827" w:rsidRDefault="002E6827">
            <w:pPr>
              <w:spacing w:line="256" w:lineRule="auto"/>
              <w:jc w:val="both"/>
              <w:rPr>
                <w:rFonts w:ascii="Sylfaen" w:hAnsi="Sylfaen" w:cs="Sylfaen"/>
                <w:sz w:val="20"/>
                <w:szCs w:val="20"/>
                <w:lang w:val="hy-AM"/>
              </w:rPr>
            </w:pPr>
          </w:p>
        </w:tc>
        <w:tc>
          <w:tcPr>
            <w:tcW w:w="4819" w:type="dxa"/>
            <w:hideMark/>
          </w:tcPr>
          <w:p w14:paraId="5BDFF6AD" w14:textId="77777777" w:rsidR="002E6827" w:rsidRDefault="002E6827">
            <w:pPr>
              <w:widowControl w:val="0"/>
              <w:shd w:val="clear" w:color="auto" w:fill="FFFFFF"/>
              <w:tabs>
                <w:tab w:val="left" w:pos="171"/>
              </w:tabs>
              <w:autoSpaceDE w:val="0"/>
              <w:autoSpaceDN w:val="0"/>
              <w:adjustRightInd w:val="0"/>
              <w:spacing w:before="120" w:line="256" w:lineRule="auto"/>
              <w:jc w:val="center"/>
              <w:rPr>
                <w:rFonts w:ascii="Sylfaen" w:hAnsi="Sylfaen"/>
                <w:b/>
                <w:sz w:val="20"/>
                <w:szCs w:val="20"/>
              </w:rPr>
            </w:pPr>
            <w:r>
              <w:rPr>
                <w:rFonts w:ascii="Sylfaen" w:hAnsi="Sylfaen"/>
                <w:b/>
                <w:sz w:val="20"/>
                <w:szCs w:val="20"/>
              </w:rPr>
              <w:t>3. Срок и порядок поставки</w:t>
            </w:r>
          </w:p>
          <w:p w14:paraId="3A072776" w14:textId="77777777" w:rsidR="002E6827" w:rsidRDefault="002E6827" w:rsidP="000C0763">
            <w:pPr>
              <w:spacing w:line="256" w:lineRule="auto"/>
              <w:jc w:val="both"/>
              <w:rPr>
                <w:rFonts w:ascii="Sylfaen" w:hAnsi="Sylfaen"/>
                <w:spacing w:val="6"/>
                <w:sz w:val="20"/>
                <w:szCs w:val="20"/>
              </w:rPr>
            </w:pPr>
            <w:r>
              <w:rPr>
                <w:rFonts w:ascii="Sylfaen" w:hAnsi="Sylfaen"/>
                <w:sz w:val="20"/>
                <w:szCs w:val="20"/>
              </w:rPr>
              <w:t>3.1.</w:t>
            </w:r>
            <w:r>
              <w:rPr>
                <w:rFonts w:ascii="Sylfaen" w:hAnsi="Sylfaen"/>
                <w:spacing w:val="6"/>
                <w:sz w:val="20"/>
                <w:szCs w:val="20"/>
                <w:lang w:val="hy-AM"/>
              </w:rPr>
              <w:t> </w:t>
            </w:r>
            <w:r>
              <w:rPr>
                <w:rFonts w:ascii="Sylfaen" w:hAnsi="Sylfaen"/>
                <w:sz w:val="20"/>
                <w:szCs w:val="20"/>
              </w:rPr>
              <w:t>Поставщик обязан поставить Товар, указанный в Приложении №1</w:t>
            </w:r>
            <w:r w:rsidR="000C0763">
              <w:rPr>
                <w:rFonts w:ascii="Sylfaen" w:hAnsi="Sylfaen"/>
                <w:sz w:val="20"/>
                <w:szCs w:val="20"/>
                <w:lang w:val="hy-AM"/>
              </w:rPr>
              <w:t>.</w:t>
            </w:r>
          </w:p>
        </w:tc>
      </w:tr>
      <w:tr w:rsidR="002E6827" w14:paraId="6B54B759" w14:textId="77777777" w:rsidTr="002E6827">
        <w:tc>
          <w:tcPr>
            <w:tcW w:w="5559" w:type="dxa"/>
          </w:tcPr>
          <w:p w14:paraId="6B039903" w14:textId="77777777" w:rsidR="002E6827" w:rsidRDefault="002E6827">
            <w:pPr>
              <w:spacing w:line="256" w:lineRule="auto"/>
              <w:jc w:val="both"/>
              <w:rPr>
                <w:rFonts w:ascii="Sylfaen" w:eastAsia="Calibri" w:hAnsi="Sylfaen" w:cs="Sylfaen"/>
                <w:sz w:val="20"/>
                <w:szCs w:val="20"/>
                <w:lang w:val="hy-AM"/>
              </w:rPr>
            </w:pPr>
            <w:r>
              <w:rPr>
                <w:rFonts w:ascii="Sylfaen" w:hAnsi="Sylfaen" w:cs="Sylfaen"/>
                <w:sz w:val="20"/>
                <w:szCs w:val="20"/>
                <w:lang w:val="hy-AM"/>
              </w:rPr>
              <w:t>3.2.</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մատակարարումը</w:t>
            </w:r>
            <w:r>
              <w:rPr>
                <w:rFonts w:ascii="Sylfaen" w:hAnsi="Sylfaen"/>
                <w:sz w:val="20"/>
                <w:szCs w:val="20"/>
                <w:lang w:val="pt-BR"/>
              </w:rPr>
              <w:t xml:space="preserve"> </w:t>
            </w:r>
            <w:r>
              <w:rPr>
                <w:rFonts w:ascii="Sylfaen" w:hAnsi="Sylfaen" w:cs="Sylfaen"/>
                <w:sz w:val="20"/>
                <w:szCs w:val="20"/>
                <w:lang w:val="hy-AM"/>
              </w:rPr>
              <w:t>իրականացվում</w:t>
            </w:r>
            <w:r>
              <w:rPr>
                <w:rFonts w:ascii="Sylfaen" w:hAnsi="Sylfaen"/>
                <w:sz w:val="20"/>
                <w:szCs w:val="20"/>
                <w:lang w:val="pt-BR"/>
              </w:rPr>
              <w:t xml:space="preserve"> </w:t>
            </w:r>
            <w:r>
              <w:rPr>
                <w:rFonts w:ascii="Sylfaen" w:hAnsi="Sylfaen" w:cs="Sylfaen"/>
                <w:sz w:val="20"/>
                <w:szCs w:val="20"/>
                <w:lang w:val="hy-AM"/>
              </w:rPr>
              <w:t>է`</w:t>
            </w:r>
            <w:r>
              <w:rPr>
                <w:rFonts w:ascii="Sylfaen" w:hAnsi="Sylfaen" w:cs="Sylfaen"/>
                <w:sz w:val="20"/>
                <w:szCs w:val="20"/>
                <w:vertAlign w:val="superscript"/>
                <w:lang w:val="hy-AM"/>
              </w:rPr>
              <w:t xml:space="preserve"> </w:t>
            </w:r>
            <w:r>
              <w:rPr>
                <w:rFonts w:ascii="Sylfaen" w:eastAsia="Calibri" w:hAnsi="Sylfaen" w:cs="Sylfaen"/>
                <w:sz w:val="20"/>
                <w:szCs w:val="20"/>
                <w:lang w:val="hy-AM"/>
              </w:rPr>
              <w:t xml:space="preserve"> ՀՀ</w:t>
            </w:r>
            <w:r>
              <w:rPr>
                <w:rFonts w:ascii="Sylfaen" w:eastAsia="Calibri" w:hAnsi="Sylfaen"/>
                <w:sz w:val="20"/>
                <w:szCs w:val="20"/>
                <w:lang w:val="hy-AM"/>
              </w:rPr>
              <w:t xml:space="preserve">, </w:t>
            </w:r>
            <w:r>
              <w:rPr>
                <w:rFonts w:ascii="Sylfaen" w:eastAsia="Calibri" w:hAnsi="Sylfaen" w:cs="Sylfaen"/>
                <w:sz w:val="20"/>
                <w:szCs w:val="20"/>
                <w:lang w:val="hy-AM"/>
              </w:rPr>
              <w:t>ք</w:t>
            </w:r>
            <w:r>
              <w:rPr>
                <w:rFonts w:ascii="Sylfaen" w:eastAsia="Calibri" w:hAnsi="Sylfaen"/>
                <w:sz w:val="20"/>
                <w:szCs w:val="20"/>
                <w:lang w:val="hy-AM"/>
              </w:rPr>
              <w:t xml:space="preserve">. </w:t>
            </w:r>
            <w:r>
              <w:rPr>
                <w:rFonts w:ascii="Sylfaen" w:eastAsia="Calibri" w:hAnsi="Sylfaen" w:cs="Sylfaen"/>
                <w:sz w:val="20"/>
                <w:szCs w:val="20"/>
                <w:lang w:val="hy-AM"/>
              </w:rPr>
              <w:t>Երևան, Արցախի պողոտա, շ. 32,</w:t>
            </w:r>
            <w:r>
              <w:rPr>
                <w:rFonts w:ascii="Sylfaen" w:eastAsia="Calibri" w:hAnsi="Sylfaen"/>
                <w:sz w:val="20"/>
                <w:szCs w:val="20"/>
                <w:lang w:val="hy-AM"/>
              </w:rPr>
              <w:t xml:space="preserve"> «</w:t>
            </w:r>
            <w:r>
              <w:rPr>
                <w:rFonts w:ascii="Sylfaen" w:eastAsia="Calibri" w:hAnsi="Sylfaen" w:cs="Sylfaen"/>
                <w:sz w:val="20"/>
                <w:szCs w:val="20"/>
                <w:lang w:val="hy-AM"/>
              </w:rPr>
              <w:t>ՀԿԵ</w:t>
            </w:r>
            <w:r>
              <w:rPr>
                <w:rFonts w:ascii="Sylfaen" w:eastAsia="Calibri" w:hAnsi="Sylfaen"/>
                <w:sz w:val="20"/>
                <w:szCs w:val="20"/>
                <w:lang w:val="hy-AM"/>
              </w:rPr>
              <w:t xml:space="preserve">» </w:t>
            </w:r>
            <w:r>
              <w:rPr>
                <w:rFonts w:ascii="Sylfaen" w:eastAsia="Calibri" w:hAnsi="Sylfaen" w:cs="Sylfaen"/>
                <w:sz w:val="20"/>
                <w:szCs w:val="20"/>
                <w:lang w:val="hy-AM"/>
              </w:rPr>
              <w:t>ՓԲԸ-ի ՆԱՏ կենտրոնական պահեստ:</w:t>
            </w:r>
          </w:p>
          <w:p w14:paraId="04120A8B" w14:textId="77777777" w:rsidR="002E6827" w:rsidRDefault="002E6827">
            <w:pPr>
              <w:spacing w:line="256" w:lineRule="auto"/>
              <w:jc w:val="both"/>
              <w:rPr>
                <w:rFonts w:ascii="Sylfaen" w:hAnsi="Sylfaen" w:cs="Sylfaen"/>
                <w:sz w:val="20"/>
                <w:szCs w:val="20"/>
                <w:lang w:val="hy-AM"/>
              </w:rPr>
            </w:pPr>
          </w:p>
        </w:tc>
        <w:tc>
          <w:tcPr>
            <w:tcW w:w="4819" w:type="dxa"/>
            <w:hideMark/>
          </w:tcPr>
          <w:p w14:paraId="432B331D" w14:textId="77777777" w:rsidR="002E6827" w:rsidRDefault="002E6827">
            <w:pPr>
              <w:spacing w:line="256" w:lineRule="auto"/>
              <w:jc w:val="both"/>
              <w:rPr>
                <w:rFonts w:ascii="Sylfaen" w:hAnsi="Sylfaen"/>
                <w:spacing w:val="6"/>
                <w:sz w:val="20"/>
                <w:szCs w:val="20"/>
              </w:rPr>
            </w:pPr>
            <w:r>
              <w:rPr>
                <w:rFonts w:ascii="Sylfaen" w:hAnsi="Sylfaen"/>
                <w:spacing w:val="6"/>
                <w:sz w:val="20"/>
                <w:szCs w:val="20"/>
              </w:rPr>
              <w:t>3.2.</w:t>
            </w:r>
            <w:r>
              <w:rPr>
                <w:rFonts w:ascii="Sylfaen" w:hAnsi="Sylfaen"/>
                <w:spacing w:val="6"/>
                <w:sz w:val="20"/>
                <w:szCs w:val="20"/>
                <w:lang w:val="hy-AM"/>
              </w:rPr>
              <w:t> </w:t>
            </w:r>
            <w:r>
              <w:rPr>
                <w:rFonts w:ascii="Sylfaen" w:hAnsi="Sylfaen"/>
                <w:sz w:val="20"/>
                <w:szCs w:val="20"/>
              </w:rPr>
              <w:t>Поставка товара производится: РА, г. Ереван, проспект Арцаха, д. 32,центральный склад  ЗАО «ЮКЖД».</w:t>
            </w:r>
          </w:p>
        </w:tc>
      </w:tr>
      <w:tr w:rsidR="002E6827" w14:paraId="6E64F900" w14:textId="77777777" w:rsidTr="002E6827">
        <w:tc>
          <w:tcPr>
            <w:tcW w:w="5559" w:type="dxa"/>
            <w:hideMark/>
          </w:tcPr>
          <w:p w14:paraId="2C0ACD0A" w14:textId="77777777" w:rsidR="002E6827" w:rsidRDefault="002E6827">
            <w:pPr>
              <w:spacing w:line="256" w:lineRule="auto"/>
              <w:jc w:val="both"/>
              <w:rPr>
                <w:rFonts w:ascii="Sylfaen" w:hAnsi="Sylfaen" w:cs="Sylfaen"/>
                <w:noProof/>
                <w:sz w:val="20"/>
                <w:szCs w:val="20"/>
                <w:lang w:val="de-LU"/>
              </w:rPr>
            </w:pPr>
            <w:r>
              <w:rPr>
                <w:rFonts w:ascii="Sylfaen" w:hAnsi="Sylfaen"/>
                <w:sz w:val="20"/>
                <w:szCs w:val="20"/>
                <w:lang w:val="de-LU"/>
              </w:rPr>
              <w:t>3.</w:t>
            </w:r>
            <w:r>
              <w:rPr>
                <w:rFonts w:ascii="Sylfaen" w:hAnsi="Sylfaen"/>
                <w:sz w:val="20"/>
                <w:szCs w:val="20"/>
                <w:lang w:val="hy-AM"/>
              </w:rPr>
              <w:t>3</w:t>
            </w:r>
            <w:r>
              <w:rPr>
                <w:rFonts w:ascii="Sylfaen" w:hAnsi="Sylfaen"/>
                <w:sz w:val="20"/>
                <w:szCs w:val="20"/>
                <w:lang w:val="de-LU"/>
              </w:rPr>
              <w:t>.</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ընդունումն</w:t>
            </w:r>
            <w:r>
              <w:rPr>
                <w:rFonts w:ascii="Sylfaen" w:hAnsi="Sylfaen"/>
                <w:sz w:val="20"/>
                <w:szCs w:val="20"/>
                <w:lang w:val="hy-AM"/>
              </w:rPr>
              <w:t xml:space="preserve"> </w:t>
            </w:r>
            <w:r>
              <w:rPr>
                <w:rFonts w:ascii="Sylfaen" w:hAnsi="Sylfaen" w:cs="Sylfaen"/>
                <w:sz w:val="20"/>
                <w:szCs w:val="20"/>
                <w:lang w:val="hy-AM"/>
              </w:rPr>
              <w:t>իրականացվում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П</w:t>
            </w:r>
            <w:r>
              <w:rPr>
                <w:rFonts w:ascii="Sylfaen" w:hAnsi="Sylfaen"/>
                <w:sz w:val="20"/>
                <w:szCs w:val="20"/>
              </w:rPr>
              <w:t>-</w:t>
            </w:r>
            <w:r>
              <w:rPr>
                <w:rFonts w:ascii="Sylfaen" w:hAnsi="Sylfaen"/>
                <w:sz w:val="20"/>
                <w:szCs w:val="20"/>
                <w:lang w:val="hy-AM"/>
              </w:rPr>
              <w:t>6 «</w:t>
            </w:r>
            <w:r>
              <w:rPr>
                <w:rFonts w:ascii="Sylfaen" w:hAnsi="Sylfaen" w:cs="Sylfaen"/>
                <w:sz w:val="20"/>
                <w:szCs w:val="20"/>
                <w:lang w:val="hy-AM"/>
              </w:rPr>
              <w:t>Ընդունման</w:t>
            </w:r>
            <w:r>
              <w:rPr>
                <w:rFonts w:ascii="Sylfaen" w:hAnsi="Sylfaen"/>
                <w:sz w:val="20"/>
                <w:szCs w:val="20"/>
                <w:lang w:val="hy-AM"/>
              </w:rPr>
              <w:t xml:space="preserve"> </w:t>
            </w:r>
            <w:r>
              <w:rPr>
                <w:rFonts w:ascii="Sylfaen" w:hAnsi="Sylfaen" w:cs="Sylfaen"/>
                <w:sz w:val="20"/>
                <w:szCs w:val="20"/>
                <w:lang w:val="hy-AM"/>
              </w:rPr>
              <w:t>կարգն</w:t>
            </w:r>
            <w:r>
              <w:rPr>
                <w:rFonts w:ascii="Sylfaen" w:hAnsi="Sylfaen"/>
                <w:sz w:val="20"/>
                <w:szCs w:val="20"/>
                <w:lang w:val="hy-AM"/>
              </w:rPr>
              <w:t xml:space="preserve"> </w:t>
            </w:r>
            <w:r>
              <w:rPr>
                <w:rFonts w:ascii="Sylfaen" w:hAnsi="Sylfaen" w:cs="Sylfaen"/>
                <w:sz w:val="20"/>
                <w:szCs w:val="20"/>
                <w:lang w:val="hy-AM"/>
              </w:rPr>
              <w:t>ըստ</w:t>
            </w:r>
            <w:r>
              <w:rPr>
                <w:rFonts w:ascii="Sylfaen" w:hAnsi="Sylfaen"/>
                <w:sz w:val="20"/>
                <w:szCs w:val="20"/>
                <w:lang w:val="hy-AM"/>
              </w:rPr>
              <w:t xml:space="preserve"> </w:t>
            </w:r>
            <w:r>
              <w:rPr>
                <w:rFonts w:ascii="Sylfaen" w:hAnsi="Sylfaen" w:cs="Sylfaen"/>
                <w:sz w:val="20"/>
                <w:szCs w:val="20"/>
                <w:lang w:val="hy-AM"/>
              </w:rPr>
              <w:t>քանակի</w:t>
            </w:r>
            <w:r>
              <w:rPr>
                <w:rFonts w:ascii="Sylfaen" w:hAnsi="Sylfaen"/>
                <w:sz w:val="20"/>
                <w:szCs w:val="20"/>
                <w:lang w:val="hy-AM"/>
              </w:rPr>
              <w:t xml:space="preserve">» </w:t>
            </w:r>
            <w:r>
              <w:rPr>
                <w:rFonts w:ascii="Sylfaen" w:hAnsi="Sylfaen" w:cs="Sylfaen"/>
                <w:sz w:val="20"/>
                <w:szCs w:val="20"/>
                <w:lang w:val="hy-AM"/>
              </w:rPr>
              <w:t>և</w:t>
            </w:r>
            <w:r>
              <w:rPr>
                <w:rFonts w:ascii="Sylfaen" w:hAnsi="Sylfaen"/>
                <w:sz w:val="20"/>
                <w:szCs w:val="20"/>
                <w:lang w:val="hy-AM"/>
              </w:rPr>
              <w:t xml:space="preserve">   П</w:t>
            </w:r>
            <w:r>
              <w:rPr>
                <w:rFonts w:ascii="Sylfaen" w:hAnsi="Sylfaen"/>
                <w:sz w:val="20"/>
                <w:szCs w:val="20"/>
              </w:rPr>
              <w:t>-</w:t>
            </w:r>
            <w:r>
              <w:rPr>
                <w:rFonts w:ascii="Sylfaen" w:hAnsi="Sylfaen"/>
                <w:sz w:val="20"/>
                <w:szCs w:val="20"/>
                <w:lang w:val="hy-AM"/>
              </w:rPr>
              <w:t>7 «</w:t>
            </w:r>
            <w:r>
              <w:rPr>
                <w:rFonts w:ascii="Sylfaen" w:hAnsi="Sylfaen" w:cs="Sylfaen"/>
                <w:sz w:val="20"/>
                <w:szCs w:val="20"/>
                <w:lang w:val="hy-AM"/>
              </w:rPr>
              <w:t>Ընդունման</w:t>
            </w:r>
            <w:r>
              <w:rPr>
                <w:rFonts w:ascii="Sylfaen" w:hAnsi="Sylfaen"/>
                <w:sz w:val="20"/>
                <w:szCs w:val="20"/>
                <w:lang w:val="hy-AM"/>
              </w:rPr>
              <w:t xml:space="preserve"> </w:t>
            </w:r>
            <w:r>
              <w:rPr>
                <w:rFonts w:ascii="Sylfaen" w:hAnsi="Sylfaen" w:cs="Sylfaen"/>
                <w:sz w:val="20"/>
                <w:szCs w:val="20"/>
                <w:lang w:val="hy-AM"/>
              </w:rPr>
              <w:t>կարգն</w:t>
            </w:r>
            <w:r>
              <w:rPr>
                <w:rFonts w:ascii="Sylfaen" w:hAnsi="Sylfaen"/>
                <w:sz w:val="20"/>
                <w:szCs w:val="20"/>
                <w:lang w:val="hy-AM"/>
              </w:rPr>
              <w:t xml:space="preserve"> </w:t>
            </w:r>
            <w:r>
              <w:rPr>
                <w:rFonts w:ascii="Sylfaen" w:hAnsi="Sylfaen" w:cs="Sylfaen"/>
                <w:sz w:val="20"/>
                <w:szCs w:val="20"/>
                <w:lang w:val="hy-AM"/>
              </w:rPr>
              <w:t>ըստ</w:t>
            </w:r>
            <w:r>
              <w:rPr>
                <w:rFonts w:ascii="Sylfaen" w:hAnsi="Sylfaen"/>
                <w:sz w:val="20"/>
                <w:szCs w:val="20"/>
                <w:lang w:val="hy-AM"/>
              </w:rPr>
              <w:t xml:space="preserve"> </w:t>
            </w:r>
            <w:r>
              <w:rPr>
                <w:rFonts w:ascii="Sylfaen" w:hAnsi="Sylfaen" w:cs="Sylfaen"/>
                <w:sz w:val="20"/>
                <w:szCs w:val="20"/>
                <w:lang w:val="hy-AM"/>
              </w:rPr>
              <w:t>որակի</w:t>
            </w:r>
            <w:r>
              <w:rPr>
                <w:rFonts w:ascii="Sylfaen" w:hAnsi="Sylfaen"/>
                <w:sz w:val="20"/>
                <w:szCs w:val="20"/>
                <w:lang w:val="hy-AM"/>
              </w:rPr>
              <w:t xml:space="preserve">» </w:t>
            </w:r>
            <w:r>
              <w:rPr>
                <w:rFonts w:ascii="Sylfaen" w:hAnsi="Sylfaen" w:cs="Sylfaen"/>
                <w:sz w:val="20"/>
                <w:szCs w:val="20"/>
                <w:lang w:val="hy-AM"/>
              </w:rPr>
              <w:t>հրահանգների</w:t>
            </w:r>
            <w:r>
              <w:rPr>
                <w:rFonts w:ascii="Sylfaen" w:hAnsi="Sylfaen"/>
                <w:sz w:val="20"/>
                <w:szCs w:val="20"/>
                <w:lang w:val="hy-AM"/>
              </w:rPr>
              <w:t xml:space="preserve"> </w:t>
            </w:r>
            <w:r>
              <w:rPr>
                <w:rFonts w:ascii="Sylfaen" w:hAnsi="Sylfaen" w:cs="Sylfaen"/>
                <w:sz w:val="20"/>
                <w:szCs w:val="20"/>
                <w:lang w:val="hy-AM"/>
              </w:rPr>
              <w:t>համաձայն</w:t>
            </w:r>
            <w:r>
              <w:rPr>
                <w:rFonts w:ascii="Sylfaen" w:hAnsi="Sylfaen"/>
                <w:sz w:val="20"/>
                <w:szCs w:val="20"/>
                <w:lang w:val="hy-AM"/>
              </w:rPr>
              <w:t>:</w:t>
            </w:r>
          </w:p>
        </w:tc>
        <w:tc>
          <w:tcPr>
            <w:tcW w:w="4819" w:type="dxa"/>
          </w:tcPr>
          <w:p w14:paraId="3568CE47" w14:textId="77777777" w:rsidR="002E6827" w:rsidRDefault="002E6827">
            <w:pPr>
              <w:spacing w:line="256" w:lineRule="auto"/>
              <w:jc w:val="both"/>
              <w:rPr>
                <w:rFonts w:ascii="Sylfaen" w:hAnsi="Sylfaen"/>
                <w:sz w:val="20"/>
                <w:szCs w:val="20"/>
              </w:rPr>
            </w:pPr>
            <w:r>
              <w:rPr>
                <w:rFonts w:ascii="Sylfaen" w:hAnsi="Sylfaen"/>
                <w:sz w:val="20"/>
                <w:szCs w:val="20"/>
              </w:rPr>
              <w:t>3.3. Приемка Товара осуществляется согласно инструкциям П-6 "О порядке приемки по количеству" и П-7 "О порядке приемки по качеству''.</w:t>
            </w:r>
          </w:p>
          <w:p w14:paraId="10BE44E0" w14:textId="77777777" w:rsidR="002E6827" w:rsidRDefault="002E6827">
            <w:pPr>
              <w:spacing w:line="256" w:lineRule="auto"/>
              <w:jc w:val="both"/>
              <w:rPr>
                <w:rFonts w:ascii="Sylfaen" w:hAnsi="Sylfaen"/>
                <w:sz w:val="20"/>
                <w:szCs w:val="20"/>
              </w:rPr>
            </w:pPr>
          </w:p>
        </w:tc>
      </w:tr>
      <w:tr w:rsidR="002E6827" w14:paraId="6664DD69" w14:textId="77777777" w:rsidTr="002E6827">
        <w:tc>
          <w:tcPr>
            <w:tcW w:w="5559" w:type="dxa"/>
          </w:tcPr>
          <w:p w14:paraId="32B1549C" w14:textId="77777777" w:rsidR="002E6827" w:rsidRDefault="002E6827">
            <w:pPr>
              <w:spacing w:line="256" w:lineRule="auto"/>
              <w:jc w:val="both"/>
              <w:rPr>
                <w:rFonts w:ascii="Sylfaen" w:hAnsi="Sylfaen"/>
                <w:sz w:val="20"/>
                <w:szCs w:val="20"/>
                <w:lang w:val="hy-AM"/>
              </w:rPr>
            </w:pPr>
            <w:r>
              <w:rPr>
                <w:rFonts w:ascii="Sylfaen" w:hAnsi="Sylfaen" w:cs="Sylfaen"/>
                <w:noProof/>
                <w:sz w:val="20"/>
                <w:szCs w:val="20"/>
                <w:lang w:val="hy-AM"/>
              </w:rPr>
              <w:t>3.4.</w:t>
            </w:r>
            <w:r>
              <w:rPr>
                <w:rFonts w:ascii="Sylfaen" w:hAnsi="Sylfaen" w:cs="Sylfaen"/>
                <w:color w:val="000000"/>
                <w:sz w:val="20"/>
                <w:szCs w:val="20"/>
                <w:lang w:val="hy-AM"/>
              </w:rPr>
              <w:t xml:space="preserve"> </w:t>
            </w:r>
            <w:r>
              <w:rPr>
                <w:rFonts w:ascii="Sylfaen" w:hAnsi="Sylfaen" w:cs="Sylfaen"/>
                <w:sz w:val="20"/>
                <w:szCs w:val="20"/>
                <w:lang w:val="hy-AM"/>
              </w:rPr>
              <w:t>Մատակարարման</w:t>
            </w:r>
            <w:r>
              <w:rPr>
                <w:rFonts w:ascii="Sylfaen" w:hAnsi="Sylfaen"/>
                <w:sz w:val="20"/>
                <w:szCs w:val="20"/>
                <w:lang w:val="hy-AM"/>
              </w:rPr>
              <w:t xml:space="preserve"> </w:t>
            </w:r>
            <w:r>
              <w:rPr>
                <w:rFonts w:ascii="Sylfaen" w:hAnsi="Sylfaen" w:cs="Sylfaen"/>
                <w:sz w:val="20"/>
                <w:szCs w:val="20"/>
                <w:lang w:val="hy-AM"/>
              </w:rPr>
              <w:t>ամսաթիվ</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համարվում</w:t>
            </w:r>
            <w:r>
              <w:rPr>
                <w:rFonts w:ascii="Sylfaen" w:hAnsi="Sylfaen"/>
                <w:sz w:val="20"/>
                <w:szCs w:val="20"/>
                <w:lang w:val="hy-AM"/>
              </w:rPr>
              <w:t xml:space="preserve"> </w:t>
            </w:r>
            <w:r>
              <w:rPr>
                <w:rFonts w:ascii="Sylfaen" w:hAnsi="Sylfaen" w:cs="Sylfaen"/>
                <w:sz w:val="20"/>
                <w:szCs w:val="20"/>
                <w:lang w:val="hy-AM"/>
              </w:rPr>
              <w:t>Գնորդի</w:t>
            </w:r>
            <w:r>
              <w:rPr>
                <w:rFonts w:ascii="Sylfaen" w:hAnsi="Sylfaen"/>
                <w:sz w:val="20"/>
                <w:szCs w:val="20"/>
                <w:lang w:val="hy-AM"/>
              </w:rPr>
              <w:t xml:space="preserve"> </w:t>
            </w:r>
            <w:r>
              <w:rPr>
                <w:rFonts w:ascii="Sylfaen" w:hAnsi="Sylfaen" w:cs="Sylfaen"/>
                <w:sz w:val="20"/>
                <w:szCs w:val="20"/>
                <w:lang w:val="hy-AM"/>
              </w:rPr>
              <w:t>կողմից</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ընդունման</w:t>
            </w:r>
            <w:r>
              <w:rPr>
                <w:rFonts w:ascii="Sylfaen" w:hAnsi="Sylfaen"/>
                <w:sz w:val="20"/>
                <w:szCs w:val="20"/>
                <w:lang w:val="hy-AM"/>
              </w:rPr>
              <w:t xml:space="preserve"> </w:t>
            </w:r>
            <w:r>
              <w:rPr>
                <w:rFonts w:ascii="Sylfaen" w:hAnsi="Sylfaen" w:cs="Sylfaen"/>
                <w:sz w:val="20"/>
                <w:szCs w:val="20"/>
                <w:lang w:val="hy-AM"/>
              </w:rPr>
              <w:t>ամսաթիվը</w:t>
            </w:r>
            <w:r>
              <w:rPr>
                <w:rFonts w:ascii="Sylfaen" w:hAnsi="Sylfaen"/>
                <w:sz w:val="20"/>
                <w:szCs w:val="20"/>
              </w:rPr>
              <w:t>`</w:t>
            </w:r>
            <w:r>
              <w:rPr>
                <w:rFonts w:ascii="Sylfaen" w:hAnsi="Sylfaen"/>
                <w:sz w:val="20"/>
                <w:szCs w:val="20"/>
                <w:lang w:val="hy-AM"/>
              </w:rPr>
              <w:t xml:space="preserve"> </w:t>
            </w:r>
            <w:r>
              <w:rPr>
                <w:rFonts w:ascii="Sylfaen" w:hAnsi="Sylfaen" w:cs="Sylfaen"/>
                <w:sz w:val="20"/>
                <w:szCs w:val="20"/>
                <w:lang w:val="hy-AM"/>
              </w:rPr>
              <w:t>վերջինիս</w:t>
            </w:r>
            <w:r>
              <w:rPr>
                <w:rFonts w:ascii="Sylfaen" w:hAnsi="Sylfaen"/>
                <w:sz w:val="20"/>
                <w:szCs w:val="20"/>
                <w:lang w:val="hy-AM"/>
              </w:rPr>
              <w:t xml:space="preserve"> </w:t>
            </w:r>
            <w:r>
              <w:rPr>
                <w:rFonts w:ascii="Sylfaen" w:hAnsi="Sylfaen" w:cs="Sylfaen"/>
                <w:sz w:val="20"/>
                <w:szCs w:val="20"/>
                <w:lang w:val="hy-AM"/>
              </w:rPr>
              <w:t>կողմից</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որակի</w:t>
            </w:r>
            <w:r>
              <w:rPr>
                <w:rFonts w:ascii="Sylfaen" w:hAnsi="Sylfaen"/>
                <w:sz w:val="20"/>
                <w:szCs w:val="20"/>
                <w:lang w:val="hy-AM"/>
              </w:rPr>
              <w:t xml:space="preserve">, </w:t>
            </w:r>
            <w:r>
              <w:rPr>
                <w:rFonts w:ascii="Sylfaen" w:hAnsi="Sylfaen" w:cs="Sylfaen"/>
                <w:sz w:val="20"/>
                <w:szCs w:val="20"/>
                <w:lang w:val="hy-AM"/>
              </w:rPr>
              <w:t>կոմպլեկտավորման</w:t>
            </w:r>
            <w:r>
              <w:rPr>
                <w:rFonts w:ascii="Sylfaen" w:hAnsi="Sylfaen"/>
                <w:sz w:val="20"/>
                <w:szCs w:val="20"/>
                <w:lang w:val="hy-AM"/>
              </w:rPr>
              <w:t xml:space="preserve">, </w:t>
            </w:r>
            <w:r>
              <w:rPr>
                <w:rFonts w:ascii="Sylfaen" w:hAnsi="Sylfaen" w:cs="Sylfaen"/>
                <w:sz w:val="20"/>
                <w:szCs w:val="20"/>
                <w:lang w:val="hy-AM"/>
              </w:rPr>
              <w:t>տեսականու</w:t>
            </w:r>
            <w:r>
              <w:rPr>
                <w:rFonts w:ascii="Sylfaen" w:hAnsi="Sylfaen"/>
                <w:sz w:val="20"/>
                <w:szCs w:val="20"/>
                <w:lang w:val="hy-AM"/>
              </w:rPr>
              <w:t xml:space="preserve"> </w:t>
            </w:r>
            <w:r>
              <w:rPr>
                <w:rFonts w:ascii="Sylfaen" w:hAnsi="Sylfaen" w:cs="Sylfaen"/>
                <w:sz w:val="20"/>
                <w:szCs w:val="20"/>
                <w:lang w:val="hy-AM"/>
              </w:rPr>
              <w:t>և</w:t>
            </w:r>
            <w:r>
              <w:rPr>
                <w:rFonts w:ascii="Sylfaen" w:hAnsi="Sylfaen"/>
                <w:sz w:val="20"/>
                <w:szCs w:val="20"/>
                <w:lang w:val="hy-AM"/>
              </w:rPr>
              <w:t xml:space="preserve"> </w:t>
            </w:r>
            <w:r>
              <w:rPr>
                <w:rFonts w:ascii="Sylfaen" w:hAnsi="Sylfaen" w:cs="Sylfaen"/>
                <w:sz w:val="20"/>
                <w:szCs w:val="20"/>
                <w:lang w:val="hy-AM"/>
              </w:rPr>
              <w:t>քանակի</w:t>
            </w:r>
            <w:r>
              <w:rPr>
                <w:rFonts w:ascii="Sylfaen" w:hAnsi="Sylfaen"/>
                <w:sz w:val="20"/>
                <w:szCs w:val="20"/>
                <w:lang w:val="hy-AM"/>
              </w:rPr>
              <w:t xml:space="preserve"> </w:t>
            </w:r>
            <w:r>
              <w:rPr>
                <w:rFonts w:ascii="Sylfaen" w:hAnsi="Sylfaen" w:cs="Sylfaen"/>
                <w:sz w:val="20"/>
                <w:szCs w:val="20"/>
                <w:lang w:val="hy-AM"/>
              </w:rPr>
              <w:t>հանդեպ</w:t>
            </w:r>
            <w:r>
              <w:rPr>
                <w:rFonts w:ascii="Sylfaen" w:hAnsi="Sylfaen"/>
                <w:sz w:val="20"/>
                <w:szCs w:val="20"/>
                <w:lang w:val="hy-AM"/>
              </w:rPr>
              <w:t xml:space="preserve"> </w:t>
            </w:r>
            <w:r>
              <w:rPr>
                <w:rFonts w:ascii="Sylfaen" w:hAnsi="Sylfaen" w:cs="Sylfaen"/>
                <w:sz w:val="20"/>
                <w:szCs w:val="20"/>
                <w:lang w:val="hy-AM"/>
              </w:rPr>
              <w:t>բողոքի</w:t>
            </w:r>
            <w:r>
              <w:rPr>
                <w:rFonts w:ascii="Sylfaen" w:hAnsi="Sylfaen"/>
                <w:sz w:val="20"/>
                <w:szCs w:val="20"/>
                <w:lang w:val="hy-AM"/>
              </w:rPr>
              <w:t xml:space="preserve"> </w:t>
            </w:r>
            <w:r>
              <w:rPr>
                <w:rFonts w:ascii="Sylfaen" w:hAnsi="Sylfaen" w:cs="Sylfaen"/>
                <w:sz w:val="20"/>
                <w:szCs w:val="20"/>
                <w:lang w:val="hy-AM"/>
              </w:rPr>
              <w:t>բացակայության</w:t>
            </w:r>
            <w:r>
              <w:rPr>
                <w:rFonts w:ascii="Sylfaen" w:hAnsi="Sylfaen"/>
                <w:sz w:val="20"/>
                <w:szCs w:val="20"/>
                <w:lang w:val="hy-AM"/>
              </w:rPr>
              <w:t xml:space="preserve"> </w:t>
            </w:r>
            <w:r>
              <w:rPr>
                <w:rFonts w:ascii="Sylfaen" w:hAnsi="Sylfaen" w:cs="Sylfaen"/>
                <w:sz w:val="20"/>
                <w:szCs w:val="20"/>
                <w:lang w:val="hy-AM"/>
              </w:rPr>
              <w:t>դեպքում</w:t>
            </w:r>
            <w:r>
              <w:rPr>
                <w:rFonts w:ascii="Sylfaen" w:hAnsi="Sylfaen"/>
                <w:sz w:val="20"/>
                <w:szCs w:val="20"/>
                <w:lang w:val="hy-AM"/>
              </w:rPr>
              <w:t>:</w:t>
            </w:r>
          </w:p>
          <w:p w14:paraId="5807B5D1" w14:textId="77777777" w:rsidR="002E6827" w:rsidRDefault="002E6827">
            <w:pPr>
              <w:spacing w:line="256" w:lineRule="auto"/>
              <w:jc w:val="both"/>
              <w:rPr>
                <w:rFonts w:ascii="Sylfaen" w:hAnsi="Sylfaen" w:cs="Sylfaen"/>
                <w:sz w:val="20"/>
                <w:szCs w:val="20"/>
                <w:lang w:val="hy-AM"/>
              </w:rPr>
            </w:pPr>
          </w:p>
        </w:tc>
        <w:tc>
          <w:tcPr>
            <w:tcW w:w="4819" w:type="dxa"/>
            <w:hideMark/>
          </w:tcPr>
          <w:p w14:paraId="3AD70844" w14:textId="77777777" w:rsidR="002E6827" w:rsidRDefault="002E6827">
            <w:pPr>
              <w:spacing w:line="256" w:lineRule="auto"/>
              <w:jc w:val="both"/>
              <w:rPr>
                <w:rFonts w:ascii="Sylfaen" w:hAnsi="Sylfaen"/>
                <w:sz w:val="20"/>
                <w:szCs w:val="20"/>
                <w:highlight w:val="yellow"/>
              </w:rPr>
            </w:pPr>
            <w:r>
              <w:rPr>
                <w:rFonts w:ascii="Sylfaen" w:hAnsi="Sylfaen"/>
                <w:sz w:val="20"/>
                <w:szCs w:val="20"/>
              </w:rPr>
              <w:t>3.4.</w:t>
            </w:r>
            <w:r>
              <w:rPr>
                <w:rFonts w:ascii="Sylfaen" w:hAnsi="Sylfaen"/>
                <w:sz w:val="20"/>
                <w:szCs w:val="20"/>
                <w:lang w:val="hy-AM"/>
              </w:rPr>
              <w:t> </w:t>
            </w:r>
            <w:r>
              <w:rPr>
                <w:rFonts w:ascii="Sylfaen" w:hAnsi="Sylfaen"/>
                <w:sz w:val="20"/>
                <w:szCs w:val="20"/>
              </w:rPr>
              <w:t>Датой поставки признается дата приемки Товара Покупателем, при отсутствии со стороны последнего претензий к качеству, комплектности, ассортименту и количеству Товара.</w:t>
            </w:r>
          </w:p>
        </w:tc>
      </w:tr>
      <w:tr w:rsidR="002E6827" w14:paraId="28070146" w14:textId="77777777" w:rsidTr="002E6827">
        <w:tc>
          <w:tcPr>
            <w:tcW w:w="5559" w:type="dxa"/>
          </w:tcPr>
          <w:p w14:paraId="468EF4A3" w14:textId="77777777" w:rsidR="002E6827" w:rsidRDefault="002E6827">
            <w:pPr>
              <w:spacing w:line="256" w:lineRule="auto"/>
              <w:jc w:val="both"/>
              <w:rPr>
                <w:rFonts w:ascii="Sylfaen" w:hAnsi="Sylfaen" w:cs="Sylfaen"/>
                <w:sz w:val="20"/>
                <w:szCs w:val="20"/>
                <w:lang w:val="hy-AM"/>
              </w:rPr>
            </w:pPr>
            <w:r>
              <w:rPr>
                <w:rFonts w:ascii="Sylfaen" w:hAnsi="Sylfaen" w:cs="Sylfaen"/>
                <w:color w:val="000000"/>
                <w:sz w:val="20"/>
                <w:szCs w:val="20"/>
                <w:lang w:val="hy-AM"/>
              </w:rPr>
              <w:t>3.5.</w:t>
            </w:r>
            <w:r>
              <w:rPr>
                <w:rFonts w:ascii="Sylfaen" w:hAnsi="Sylfaen" w:cs="Sylfaen"/>
                <w:sz w:val="20"/>
                <w:szCs w:val="20"/>
                <w:lang w:val="hy-AM"/>
              </w:rPr>
              <w:t xml:space="preserve"> Մինչ Գնորդի կողմից Պայմանագրով նախատեսված Ապրանքի ընդունումը, Ապրանքի կորստի</w:t>
            </w:r>
            <w:r>
              <w:t xml:space="preserve"> </w:t>
            </w:r>
            <w:r>
              <w:rPr>
                <w:rFonts w:ascii="Sylfaen" w:hAnsi="Sylfaen" w:cs="Sylfaen"/>
                <w:sz w:val="20"/>
                <w:szCs w:val="20"/>
                <w:lang w:val="hy-AM"/>
              </w:rPr>
              <w:t>(վնասի) ռիսկը ամբողջությամբ կրում է Մատակարարը:</w:t>
            </w:r>
          </w:p>
          <w:p w14:paraId="754BF5D7" w14:textId="77777777" w:rsidR="002E6827" w:rsidRDefault="002E6827">
            <w:pPr>
              <w:spacing w:line="256" w:lineRule="auto"/>
              <w:jc w:val="both"/>
              <w:rPr>
                <w:rFonts w:ascii="Sylfaen" w:hAnsi="Sylfaen" w:cs="Sylfaen"/>
                <w:sz w:val="20"/>
                <w:szCs w:val="20"/>
                <w:lang w:val="hy-AM"/>
              </w:rPr>
            </w:pPr>
          </w:p>
        </w:tc>
        <w:tc>
          <w:tcPr>
            <w:tcW w:w="4819" w:type="dxa"/>
            <w:hideMark/>
          </w:tcPr>
          <w:p w14:paraId="7E233722" w14:textId="77777777" w:rsidR="002E6827" w:rsidRDefault="002E6827">
            <w:pPr>
              <w:suppressAutoHyphens/>
              <w:spacing w:line="256" w:lineRule="auto"/>
              <w:jc w:val="both"/>
              <w:rPr>
                <w:rFonts w:ascii="Sylfaen" w:hAnsi="Sylfaen"/>
                <w:sz w:val="20"/>
                <w:szCs w:val="20"/>
                <w:highlight w:val="yellow"/>
              </w:rPr>
            </w:pPr>
            <w:r>
              <w:rPr>
                <w:rFonts w:ascii="Sylfaen" w:hAnsi="Sylfaen"/>
                <w:sz w:val="20"/>
                <w:szCs w:val="20"/>
              </w:rPr>
              <w:t>3.5. До принятия Товара, предусмотренного Договором, со стороны Покупателя,</w:t>
            </w:r>
            <w:r>
              <w:rPr>
                <w:rFonts w:ascii="Sylfaen" w:hAnsi="Sylfaen"/>
                <w:sz w:val="20"/>
                <w:szCs w:val="20"/>
                <w:lang w:val="hy-AM"/>
              </w:rPr>
              <w:t xml:space="preserve"> </w:t>
            </w:r>
            <w:r>
              <w:rPr>
                <w:rFonts w:ascii="Sylfaen" w:hAnsi="Sylfaen"/>
                <w:sz w:val="20"/>
                <w:szCs w:val="20"/>
              </w:rPr>
              <w:t>риск потери (повреждения) Товара</w:t>
            </w:r>
            <w:r>
              <w:rPr>
                <w:rFonts w:ascii="Sylfaen" w:hAnsi="Sylfaen"/>
                <w:sz w:val="20"/>
                <w:szCs w:val="20"/>
                <w:lang w:val="hy-AM"/>
              </w:rPr>
              <w:t xml:space="preserve"> </w:t>
            </w:r>
            <w:r>
              <w:rPr>
                <w:rFonts w:ascii="Sylfaen" w:hAnsi="Sylfaen"/>
                <w:sz w:val="20"/>
                <w:szCs w:val="20"/>
              </w:rPr>
              <w:t xml:space="preserve">полностью несет Поставщик.   </w:t>
            </w:r>
          </w:p>
        </w:tc>
      </w:tr>
      <w:tr w:rsidR="002E6827" w14:paraId="54340697" w14:textId="77777777" w:rsidTr="002E6827">
        <w:tc>
          <w:tcPr>
            <w:tcW w:w="5559" w:type="dxa"/>
          </w:tcPr>
          <w:p w14:paraId="2FC89FE4" w14:textId="77777777" w:rsidR="002E6827" w:rsidRDefault="002E6827">
            <w:pPr>
              <w:spacing w:line="256" w:lineRule="auto"/>
              <w:jc w:val="both"/>
              <w:rPr>
                <w:rFonts w:ascii="Sylfaen" w:hAnsi="Sylfaen"/>
                <w:sz w:val="20"/>
                <w:szCs w:val="20"/>
                <w:lang w:val="hy-AM"/>
              </w:rPr>
            </w:pPr>
            <w:r>
              <w:rPr>
                <w:rFonts w:ascii="Sylfaen" w:hAnsi="Sylfaen" w:cs="Sylfaen"/>
                <w:sz w:val="20"/>
                <w:szCs w:val="20"/>
                <w:lang w:val="hy-AM"/>
              </w:rPr>
              <w:t>3.6. Ապրանքի</w:t>
            </w:r>
            <w:r>
              <w:rPr>
                <w:rFonts w:ascii="Sylfaen" w:hAnsi="Sylfaen"/>
                <w:sz w:val="20"/>
                <w:szCs w:val="20"/>
                <w:lang w:val="hy-AM"/>
              </w:rPr>
              <w:t xml:space="preserve"> </w:t>
            </w:r>
            <w:r>
              <w:rPr>
                <w:rFonts w:ascii="Sylfaen" w:hAnsi="Sylfaen" w:cs="Sylfaen"/>
                <w:sz w:val="20"/>
                <w:szCs w:val="20"/>
                <w:lang w:val="hy-AM"/>
              </w:rPr>
              <w:t>ընդունումը</w:t>
            </w:r>
            <w:r>
              <w:rPr>
                <w:rFonts w:ascii="Sylfaen" w:hAnsi="Sylfaen"/>
                <w:sz w:val="20"/>
                <w:szCs w:val="20"/>
                <w:lang w:val="hy-AM"/>
              </w:rPr>
              <w:t xml:space="preserve"> </w:t>
            </w:r>
            <w:r>
              <w:rPr>
                <w:rFonts w:ascii="Sylfaen" w:hAnsi="Sylfaen" w:cs="Sylfaen"/>
                <w:sz w:val="20"/>
                <w:szCs w:val="20"/>
                <w:lang w:val="hy-AM"/>
              </w:rPr>
              <w:t>Գնորդի</w:t>
            </w:r>
            <w:r>
              <w:rPr>
                <w:rFonts w:ascii="Sylfaen" w:hAnsi="Sylfaen"/>
                <w:sz w:val="20"/>
                <w:szCs w:val="20"/>
                <w:lang w:val="hy-AM"/>
              </w:rPr>
              <w:t xml:space="preserve"> </w:t>
            </w:r>
            <w:r>
              <w:rPr>
                <w:rFonts w:ascii="Sylfaen" w:hAnsi="Sylfaen" w:cs="Sylfaen"/>
                <w:sz w:val="20"/>
                <w:szCs w:val="20"/>
                <w:lang w:val="hy-AM"/>
              </w:rPr>
              <w:t>կողմից</w:t>
            </w:r>
            <w:r>
              <w:rPr>
                <w:rFonts w:ascii="Sylfaen" w:hAnsi="Sylfaen"/>
                <w:sz w:val="20"/>
                <w:szCs w:val="20"/>
                <w:lang w:val="hy-AM"/>
              </w:rPr>
              <w:t xml:space="preserve"> </w:t>
            </w:r>
            <w:r>
              <w:rPr>
                <w:rFonts w:ascii="Sylfaen" w:hAnsi="Sylfaen" w:cs="Sylfaen"/>
                <w:sz w:val="20"/>
                <w:szCs w:val="20"/>
                <w:lang w:val="hy-AM"/>
              </w:rPr>
              <w:t>հաստատվում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ապրանքա</w:t>
            </w:r>
            <w:r>
              <w:rPr>
                <w:rFonts w:ascii="Sylfaen" w:hAnsi="Sylfaen"/>
                <w:sz w:val="20"/>
                <w:szCs w:val="20"/>
                <w:lang w:val="hy-AM"/>
              </w:rPr>
              <w:t>-</w:t>
            </w:r>
            <w:r>
              <w:rPr>
                <w:rFonts w:ascii="Sylfaen" w:hAnsi="Sylfaen" w:cs="Sylfaen"/>
                <w:sz w:val="20"/>
                <w:szCs w:val="20"/>
                <w:lang w:val="hy-AM"/>
              </w:rPr>
              <w:t>տրանսպորտային</w:t>
            </w:r>
            <w:r>
              <w:rPr>
                <w:rFonts w:ascii="Sylfaen" w:hAnsi="Sylfaen"/>
                <w:sz w:val="20"/>
                <w:szCs w:val="20"/>
                <w:lang w:val="hy-AM"/>
              </w:rPr>
              <w:t xml:space="preserve"> </w:t>
            </w:r>
            <w:r>
              <w:rPr>
                <w:rFonts w:ascii="Sylfaen" w:hAnsi="Sylfaen" w:cs="Sylfaen"/>
                <w:sz w:val="20"/>
                <w:szCs w:val="20"/>
                <w:lang w:val="hy-AM"/>
              </w:rPr>
              <w:t>բեռնագրի</w:t>
            </w:r>
            <w:r>
              <w:rPr>
                <w:rFonts w:ascii="Sylfaen" w:hAnsi="Sylfaen"/>
                <w:sz w:val="20"/>
                <w:szCs w:val="20"/>
                <w:lang w:val="hy-AM"/>
              </w:rPr>
              <w:t xml:space="preserve"> </w:t>
            </w:r>
            <w:r>
              <w:rPr>
                <w:rFonts w:ascii="Sylfaen" w:hAnsi="Sylfaen" w:cs="Sylfaen"/>
                <w:sz w:val="20"/>
                <w:szCs w:val="20"/>
                <w:lang w:val="hy-AM"/>
              </w:rPr>
              <w:t>վրա</w:t>
            </w:r>
            <w:r>
              <w:rPr>
                <w:rFonts w:ascii="Sylfaen" w:hAnsi="Sylfaen"/>
                <w:sz w:val="20"/>
                <w:szCs w:val="20"/>
                <w:lang w:val="hy-AM"/>
              </w:rPr>
              <w:t xml:space="preserve"> </w:t>
            </w:r>
            <w:r>
              <w:rPr>
                <w:rFonts w:ascii="Sylfaen" w:hAnsi="Sylfaen" w:cs="Sylfaen"/>
                <w:sz w:val="20"/>
                <w:szCs w:val="20"/>
                <w:lang w:val="hy-AM"/>
              </w:rPr>
              <w:t>Գնորդի</w:t>
            </w:r>
            <w:r>
              <w:rPr>
                <w:rFonts w:ascii="Sylfaen" w:hAnsi="Sylfaen"/>
                <w:sz w:val="20"/>
                <w:szCs w:val="20"/>
                <w:lang w:val="hy-AM"/>
              </w:rPr>
              <w:t xml:space="preserve"> </w:t>
            </w:r>
            <w:r>
              <w:rPr>
                <w:rFonts w:ascii="Sylfaen" w:hAnsi="Sylfaen" w:cs="Sylfaen"/>
                <w:sz w:val="20"/>
                <w:szCs w:val="20"/>
                <w:lang w:val="hy-AM"/>
              </w:rPr>
              <w:t>լիազոր</w:t>
            </w:r>
            <w:r>
              <w:rPr>
                <w:rFonts w:ascii="Sylfaen" w:hAnsi="Sylfaen"/>
                <w:sz w:val="20"/>
                <w:szCs w:val="20"/>
                <w:lang w:val="hy-AM"/>
              </w:rPr>
              <w:t xml:space="preserve"> </w:t>
            </w:r>
            <w:r>
              <w:rPr>
                <w:rFonts w:ascii="Sylfaen" w:hAnsi="Sylfaen" w:cs="Sylfaen"/>
                <w:sz w:val="20"/>
                <w:szCs w:val="20"/>
                <w:lang w:val="hy-AM"/>
              </w:rPr>
              <w:t>ներկայացուցչի</w:t>
            </w:r>
            <w:r>
              <w:rPr>
                <w:rFonts w:ascii="Sylfaen" w:hAnsi="Sylfaen"/>
                <w:sz w:val="20"/>
                <w:szCs w:val="20"/>
                <w:lang w:val="hy-AM"/>
              </w:rPr>
              <w:t xml:space="preserve"> </w:t>
            </w:r>
            <w:r>
              <w:rPr>
                <w:rFonts w:ascii="Sylfaen" w:hAnsi="Sylfaen" w:cs="Sylfaen"/>
                <w:sz w:val="20"/>
                <w:szCs w:val="20"/>
                <w:lang w:val="hy-AM"/>
              </w:rPr>
              <w:t>ստորագրությամբ</w:t>
            </w:r>
            <w:r>
              <w:rPr>
                <w:rFonts w:ascii="Sylfaen" w:hAnsi="Sylfaen"/>
                <w:sz w:val="20"/>
                <w:szCs w:val="20"/>
                <w:lang w:val="hy-AM"/>
              </w:rPr>
              <w:t xml:space="preserve">, </w:t>
            </w:r>
            <w:r>
              <w:rPr>
                <w:rFonts w:ascii="Sylfaen" w:hAnsi="Sylfaen" w:cs="Sylfaen"/>
                <w:sz w:val="20"/>
                <w:szCs w:val="20"/>
                <w:lang w:val="hy-AM"/>
              </w:rPr>
              <w:t>կամ</w:t>
            </w:r>
            <w:r>
              <w:rPr>
                <w:rFonts w:ascii="Sylfaen" w:hAnsi="Sylfaen"/>
                <w:sz w:val="20"/>
                <w:szCs w:val="20"/>
                <w:lang w:val="hy-AM"/>
              </w:rPr>
              <w:t xml:space="preserve"> </w:t>
            </w:r>
            <w:r>
              <w:rPr>
                <w:rFonts w:ascii="Sylfaen" w:hAnsi="Sylfaen" w:cs="Sylfaen"/>
                <w:sz w:val="20"/>
                <w:szCs w:val="20"/>
                <w:lang w:val="hy-AM"/>
              </w:rPr>
              <w:t xml:space="preserve"> հանձնման - ընդունման</w:t>
            </w:r>
            <w:r>
              <w:rPr>
                <w:rFonts w:ascii="Sylfaen" w:hAnsi="Sylfaen"/>
                <w:sz w:val="20"/>
                <w:szCs w:val="20"/>
                <w:lang w:val="hy-AM"/>
              </w:rPr>
              <w:t xml:space="preserve"> </w:t>
            </w:r>
            <w:r>
              <w:rPr>
                <w:rFonts w:ascii="Sylfaen" w:hAnsi="Sylfaen" w:cs="Sylfaen"/>
                <w:sz w:val="20"/>
                <w:szCs w:val="20"/>
                <w:lang w:val="hy-AM"/>
              </w:rPr>
              <w:t>Ակտի</w:t>
            </w:r>
            <w:r>
              <w:rPr>
                <w:rFonts w:ascii="Sylfaen" w:hAnsi="Sylfaen"/>
                <w:sz w:val="20"/>
                <w:szCs w:val="20"/>
                <w:lang w:val="hy-AM"/>
              </w:rPr>
              <w:t xml:space="preserve"> </w:t>
            </w:r>
            <w:r>
              <w:rPr>
                <w:rFonts w:ascii="Sylfaen" w:hAnsi="Sylfaen" w:cs="Sylfaen"/>
                <w:sz w:val="20"/>
                <w:szCs w:val="20"/>
                <w:lang w:val="hy-AM"/>
              </w:rPr>
              <w:t>կազմման</w:t>
            </w:r>
            <w:r>
              <w:rPr>
                <w:rFonts w:ascii="Sylfaen" w:hAnsi="Sylfaen"/>
                <w:sz w:val="20"/>
                <w:szCs w:val="20"/>
                <w:lang w:val="hy-AM"/>
              </w:rPr>
              <w:t xml:space="preserve"> </w:t>
            </w:r>
            <w:r>
              <w:rPr>
                <w:rFonts w:ascii="Sylfaen" w:hAnsi="Sylfaen" w:cs="Sylfaen"/>
                <w:sz w:val="20"/>
                <w:szCs w:val="20"/>
                <w:lang w:val="hy-AM"/>
              </w:rPr>
              <w:t>միջոցով</w:t>
            </w:r>
            <w:r>
              <w:rPr>
                <w:rFonts w:ascii="Sylfaen" w:hAnsi="Sylfaen"/>
                <w:sz w:val="20"/>
                <w:szCs w:val="20"/>
                <w:lang w:val="hy-AM"/>
              </w:rPr>
              <w:t xml:space="preserve">, </w:t>
            </w:r>
            <w:r>
              <w:rPr>
                <w:rFonts w:ascii="Sylfaen" w:hAnsi="Sylfaen" w:cs="Sylfaen"/>
                <w:sz w:val="20"/>
                <w:szCs w:val="20"/>
                <w:lang w:val="hy-AM"/>
              </w:rPr>
              <w:t>որը</w:t>
            </w:r>
            <w:r>
              <w:rPr>
                <w:rFonts w:ascii="Sylfaen" w:hAnsi="Sylfaen"/>
                <w:sz w:val="20"/>
                <w:szCs w:val="20"/>
                <w:lang w:val="hy-AM"/>
              </w:rPr>
              <w:t xml:space="preserve"> </w:t>
            </w:r>
            <w:r>
              <w:rPr>
                <w:rFonts w:ascii="Sylfaen" w:hAnsi="Sylfaen" w:cs="Sylfaen"/>
                <w:sz w:val="20"/>
                <w:szCs w:val="20"/>
                <w:lang w:val="hy-AM"/>
              </w:rPr>
              <w:t>ստորագրվում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կողմերի</w:t>
            </w:r>
            <w:r>
              <w:rPr>
                <w:rFonts w:ascii="Sylfaen" w:hAnsi="Sylfaen"/>
                <w:sz w:val="20"/>
                <w:szCs w:val="20"/>
                <w:lang w:val="hy-AM"/>
              </w:rPr>
              <w:t xml:space="preserve"> </w:t>
            </w:r>
            <w:r>
              <w:rPr>
                <w:rFonts w:ascii="Sylfaen" w:hAnsi="Sylfaen" w:cs="Sylfaen"/>
                <w:sz w:val="20"/>
                <w:szCs w:val="20"/>
                <w:lang w:val="hy-AM"/>
              </w:rPr>
              <w:t>լիազոր</w:t>
            </w:r>
            <w:r>
              <w:rPr>
                <w:rFonts w:ascii="Sylfaen" w:hAnsi="Sylfaen"/>
                <w:sz w:val="20"/>
                <w:szCs w:val="20"/>
                <w:lang w:val="hy-AM"/>
              </w:rPr>
              <w:t xml:space="preserve"> </w:t>
            </w:r>
            <w:r>
              <w:rPr>
                <w:rFonts w:ascii="Sylfaen" w:hAnsi="Sylfaen" w:cs="Sylfaen"/>
                <w:sz w:val="20"/>
                <w:szCs w:val="20"/>
                <w:lang w:val="hy-AM"/>
              </w:rPr>
              <w:t>ներկայացուցիչների</w:t>
            </w:r>
            <w:r>
              <w:rPr>
                <w:rFonts w:ascii="Sylfaen" w:hAnsi="Sylfaen"/>
                <w:sz w:val="20"/>
                <w:szCs w:val="20"/>
                <w:lang w:val="hy-AM"/>
              </w:rPr>
              <w:t xml:space="preserve"> </w:t>
            </w:r>
            <w:r>
              <w:rPr>
                <w:rFonts w:ascii="Sylfaen" w:hAnsi="Sylfaen" w:cs="Sylfaen"/>
                <w:sz w:val="20"/>
                <w:szCs w:val="20"/>
                <w:lang w:val="hy-AM"/>
              </w:rPr>
              <w:t>կողմից</w:t>
            </w:r>
            <w:r>
              <w:rPr>
                <w:rFonts w:ascii="Sylfaen" w:hAnsi="Sylfaen"/>
                <w:sz w:val="20"/>
                <w:szCs w:val="20"/>
                <w:lang w:val="hy-AM"/>
              </w:rPr>
              <w:t xml:space="preserve">: </w:t>
            </w:r>
            <w:r>
              <w:rPr>
                <w:rFonts w:ascii="Sylfaen" w:hAnsi="Sylfaen" w:cs="Sylfaen"/>
                <w:sz w:val="20"/>
                <w:szCs w:val="20"/>
                <w:lang w:val="hy-AM"/>
              </w:rPr>
              <w:t>Ապրանքա</w:t>
            </w:r>
            <w:r>
              <w:rPr>
                <w:rFonts w:ascii="Sylfaen" w:hAnsi="Sylfaen"/>
                <w:sz w:val="20"/>
                <w:szCs w:val="20"/>
                <w:lang w:val="hy-AM"/>
              </w:rPr>
              <w:t xml:space="preserve"> - </w:t>
            </w:r>
            <w:r>
              <w:rPr>
                <w:rFonts w:ascii="Sylfaen" w:hAnsi="Sylfaen" w:cs="Sylfaen"/>
                <w:sz w:val="20"/>
                <w:szCs w:val="20"/>
                <w:lang w:val="hy-AM"/>
              </w:rPr>
              <w:t>տրանսպորտային</w:t>
            </w:r>
            <w:r>
              <w:rPr>
                <w:rFonts w:ascii="Sylfaen" w:hAnsi="Sylfaen"/>
                <w:sz w:val="20"/>
                <w:szCs w:val="20"/>
                <w:lang w:val="hy-AM"/>
              </w:rPr>
              <w:t xml:space="preserve"> </w:t>
            </w:r>
            <w:r>
              <w:rPr>
                <w:rFonts w:ascii="Sylfaen" w:hAnsi="Sylfaen" w:cs="Sylfaen"/>
                <w:sz w:val="20"/>
                <w:szCs w:val="20"/>
                <w:lang w:val="hy-AM"/>
              </w:rPr>
              <w:t>բեռնագրում</w:t>
            </w:r>
            <w:r>
              <w:rPr>
                <w:rFonts w:ascii="Sylfaen" w:hAnsi="Sylfaen"/>
                <w:sz w:val="20"/>
                <w:szCs w:val="20"/>
                <w:lang w:val="hy-AM"/>
              </w:rPr>
              <w:t xml:space="preserve"> (</w:t>
            </w:r>
            <w:r>
              <w:rPr>
                <w:rFonts w:ascii="Sylfaen" w:hAnsi="Sylfaen" w:cs="Sylfaen"/>
                <w:sz w:val="20"/>
                <w:szCs w:val="20"/>
                <w:lang w:val="hy-AM"/>
              </w:rPr>
              <w:t>կամ</w:t>
            </w:r>
            <w:r>
              <w:rPr>
                <w:rFonts w:ascii="Sylfaen" w:hAnsi="Sylfaen"/>
                <w:sz w:val="20"/>
                <w:szCs w:val="20"/>
                <w:lang w:val="hy-AM"/>
              </w:rPr>
              <w:t xml:space="preserve"> </w:t>
            </w:r>
            <w:r>
              <w:rPr>
                <w:rFonts w:ascii="Sylfaen" w:hAnsi="Sylfaen" w:cs="Sylfaen"/>
                <w:sz w:val="20"/>
                <w:szCs w:val="20"/>
                <w:lang w:val="hy-AM"/>
              </w:rPr>
              <w:t>հանձնման - ընդունման</w:t>
            </w:r>
            <w:r>
              <w:rPr>
                <w:rFonts w:ascii="Sylfaen" w:hAnsi="Sylfaen"/>
                <w:sz w:val="20"/>
                <w:szCs w:val="20"/>
                <w:lang w:val="hy-AM"/>
              </w:rPr>
              <w:t xml:space="preserve"> </w:t>
            </w:r>
            <w:r>
              <w:rPr>
                <w:rFonts w:ascii="Sylfaen" w:hAnsi="Sylfaen" w:cs="Sylfaen"/>
                <w:sz w:val="20"/>
                <w:szCs w:val="20"/>
                <w:lang w:val="hy-AM"/>
              </w:rPr>
              <w:t>Ակտում</w:t>
            </w:r>
            <w:r>
              <w:rPr>
                <w:rFonts w:ascii="Sylfaen" w:hAnsi="Sylfaen"/>
                <w:sz w:val="20"/>
                <w:szCs w:val="20"/>
                <w:lang w:val="hy-AM"/>
              </w:rPr>
              <w:t xml:space="preserve">) </w:t>
            </w:r>
            <w:r>
              <w:rPr>
                <w:rFonts w:ascii="Sylfaen" w:hAnsi="Sylfaen" w:cs="Sylfaen"/>
                <w:sz w:val="20"/>
                <w:szCs w:val="20"/>
                <w:lang w:val="hy-AM"/>
              </w:rPr>
              <w:t>նշվում</w:t>
            </w:r>
            <w:r>
              <w:rPr>
                <w:rFonts w:ascii="Sylfaen" w:hAnsi="Sylfaen"/>
                <w:sz w:val="20"/>
                <w:szCs w:val="20"/>
                <w:lang w:val="hy-AM"/>
              </w:rPr>
              <w:t xml:space="preserve"> </w:t>
            </w:r>
            <w:r>
              <w:rPr>
                <w:rFonts w:ascii="Sylfaen" w:hAnsi="Sylfaen" w:cs="Sylfaen"/>
                <w:sz w:val="20"/>
                <w:szCs w:val="20"/>
                <w:lang w:val="hy-AM"/>
              </w:rPr>
              <w:t>են</w:t>
            </w:r>
            <w:r>
              <w:rPr>
                <w:rFonts w:ascii="Sylfaen" w:hAnsi="Sylfaen"/>
                <w:sz w:val="20"/>
                <w:szCs w:val="20"/>
                <w:lang w:val="hy-AM"/>
              </w:rPr>
              <w:t xml:space="preserve"> </w:t>
            </w:r>
            <w:r>
              <w:rPr>
                <w:rFonts w:ascii="Sylfaen" w:hAnsi="Sylfaen" w:cs="Sylfaen"/>
                <w:sz w:val="20"/>
                <w:szCs w:val="20"/>
                <w:lang w:val="hy-AM"/>
              </w:rPr>
              <w:t>ընդունման</w:t>
            </w:r>
            <w:r>
              <w:rPr>
                <w:rFonts w:ascii="Sylfaen" w:hAnsi="Sylfaen"/>
                <w:sz w:val="20"/>
                <w:szCs w:val="20"/>
                <w:lang w:val="hy-AM"/>
              </w:rPr>
              <w:t xml:space="preserve"> </w:t>
            </w:r>
            <w:r>
              <w:rPr>
                <w:rFonts w:ascii="Sylfaen" w:hAnsi="Sylfaen" w:cs="Sylfaen"/>
                <w:sz w:val="20"/>
                <w:szCs w:val="20"/>
                <w:lang w:val="hy-AM"/>
              </w:rPr>
              <w:t>պահին</w:t>
            </w:r>
            <w:r>
              <w:rPr>
                <w:rFonts w:ascii="Sylfaen" w:hAnsi="Sylfaen"/>
                <w:sz w:val="20"/>
                <w:szCs w:val="20"/>
                <w:lang w:val="hy-AM"/>
              </w:rPr>
              <w:t xml:space="preserve"> </w:t>
            </w:r>
            <w:r>
              <w:rPr>
                <w:rFonts w:ascii="Sylfaen" w:hAnsi="Sylfaen" w:cs="Sylfaen"/>
                <w:sz w:val="20"/>
                <w:szCs w:val="20"/>
                <w:lang w:val="hy-AM"/>
              </w:rPr>
              <w:t>առկա</w:t>
            </w:r>
            <w:r>
              <w:rPr>
                <w:rFonts w:ascii="Sylfaen" w:hAnsi="Sylfaen"/>
                <w:sz w:val="20"/>
                <w:szCs w:val="20"/>
                <w:lang w:val="hy-AM"/>
              </w:rPr>
              <w:t xml:space="preserve"> </w:t>
            </w:r>
            <w:r>
              <w:rPr>
                <w:rFonts w:ascii="Sylfaen" w:hAnsi="Sylfaen" w:cs="Sylfaen"/>
                <w:sz w:val="20"/>
                <w:szCs w:val="20"/>
                <w:lang w:val="hy-AM"/>
              </w:rPr>
              <w:t>դիտողությունները</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վերաբերյալ</w:t>
            </w:r>
            <w:r>
              <w:rPr>
                <w:rFonts w:ascii="Sylfaen" w:hAnsi="Sylfaen"/>
                <w:sz w:val="20"/>
                <w:szCs w:val="20"/>
                <w:lang w:val="hy-AM"/>
              </w:rPr>
              <w:t>:</w:t>
            </w:r>
          </w:p>
          <w:p w14:paraId="3EAAAFEA" w14:textId="77777777" w:rsidR="002E6827" w:rsidRDefault="002E6827">
            <w:pPr>
              <w:spacing w:line="256" w:lineRule="auto"/>
              <w:jc w:val="both"/>
              <w:rPr>
                <w:rFonts w:ascii="Sylfaen" w:hAnsi="Sylfaen" w:cs="Sylfaen"/>
                <w:sz w:val="20"/>
                <w:szCs w:val="20"/>
                <w:lang w:val="hy-AM"/>
              </w:rPr>
            </w:pPr>
          </w:p>
          <w:p w14:paraId="352B85CA" w14:textId="77777777" w:rsidR="002E6827" w:rsidRDefault="002E6827">
            <w:pPr>
              <w:spacing w:line="256" w:lineRule="auto"/>
              <w:jc w:val="both"/>
              <w:rPr>
                <w:rFonts w:ascii="Sylfaen" w:hAnsi="Sylfaen" w:cs="Sylfaen"/>
                <w:sz w:val="20"/>
                <w:szCs w:val="20"/>
                <w:lang w:val="hy-AM"/>
              </w:rPr>
            </w:pPr>
          </w:p>
          <w:p w14:paraId="61B871CB" w14:textId="29D3CF5B" w:rsidR="002E6827" w:rsidRDefault="002E6827" w:rsidP="00922E1A">
            <w:pPr>
              <w:spacing w:line="256" w:lineRule="auto"/>
              <w:jc w:val="both"/>
              <w:rPr>
                <w:rFonts w:ascii="Sylfaen" w:hAnsi="Sylfaen" w:cs="Sylfaen"/>
                <w:sz w:val="20"/>
                <w:szCs w:val="20"/>
                <w:lang w:val="hy-AM"/>
              </w:rPr>
            </w:pPr>
            <w:r>
              <w:rPr>
                <w:rFonts w:ascii="Sylfaen" w:hAnsi="Sylfaen" w:cs="Sylfaen"/>
                <w:sz w:val="20"/>
                <w:szCs w:val="20"/>
                <w:lang w:val="hy-AM"/>
              </w:rPr>
              <w:t xml:space="preserve">3.7.Առաքման ժամկետը՝ պայմանագիրը կնքելուց հետո </w:t>
            </w:r>
            <w:r w:rsidR="00922E1A" w:rsidRPr="00922E1A">
              <w:rPr>
                <w:rFonts w:ascii="Sylfaen" w:hAnsi="Sylfaen" w:cs="Sylfaen"/>
                <w:sz w:val="20"/>
                <w:szCs w:val="20"/>
                <w:lang w:val="hy-AM"/>
              </w:rPr>
              <w:t>22</w:t>
            </w:r>
            <w:r>
              <w:rPr>
                <w:rFonts w:ascii="Sylfaen" w:hAnsi="Sylfaen" w:cs="Sylfaen"/>
                <w:sz w:val="20"/>
                <w:szCs w:val="20"/>
                <w:lang w:val="hy-AM"/>
              </w:rPr>
              <w:t xml:space="preserve"> աշխատանքային օրվա ընթացքում։</w:t>
            </w:r>
          </w:p>
        </w:tc>
        <w:tc>
          <w:tcPr>
            <w:tcW w:w="4819" w:type="dxa"/>
          </w:tcPr>
          <w:p w14:paraId="7BF269A9" w14:textId="77777777" w:rsidR="002E6827" w:rsidRDefault="002E6827">
            <w:pPr>
              <w:spacing w:line="256" w:lineRule="auto"/>
              <w:jc w:val="both"/>
              <w:rPr>
                <w:rFonts w:ascii="Sylfaen" w:hAnsi="Sylfaen"/>
                <w:sz w:val="20"/>
                <w:szCs w:val="20"/>
              </w:rPr>
            </w:pPr>
            <w:r>
              <w:rPr>
                <w:rFonts w:ascii="Sylfaen" w:hAnsi="Sylfaen"/>
                <w:sz w:val="20"/>
                <w:szCs w:val="20"/>
              </w:rPr>
              <w:t xml:space="preserve">3.6. </w:t>
            </w:r>
            <w:r>
              <w:rPr>
                <w:rFonts w:ascii="Sylfaen" w:hAnsi="Sylfaen"/>
                <w:color w:val="000000" w:themeColor="text1"/>
                <w:sz w:val="20"/>
                <w:szCs w:val="20"/>
              </w:rPr>
              <w:t xml:space="preserve">Получение Товара Покупателем подтверждается подписью полномочного представителя Покупателя на товарно-транспортной накладной либо путем </w:t>
            </w:r>
            <w:r>
              <w:rPr>
                <w:rFonts w:ascii="Sylfaen" w:hAnsi="Sylfaen"/>
                <w:sz w:val="20"/>
                <w:szCs w:val="20"/>
              </w:rPr>
              <w:t>составления Акта сдачи-приема, который подписывается полномочными представителями Сторон. В товарно-транспортной накладной (либо в Акте сдачи-приема) указываются имеющиеся на момент приемки замечания по Товара.</w:t>
            </w:r>
          </w:p>
          <w:p w14:paraId="1DCC6E56" w14:textId="77777777" w:rsidR="002E6827" w:rsidRDefault="002E6827">
            <w:pPr>
              <w:spacing w:line="256" w:lineRule="auto"/>
              <w:jc w:val="both"/>
              <w:rPr>
                <w:rFonts w:ascii="Sylfaen" w:hAnsi="Sylfaen"/>
                <w:sz w:val="20"/>
                <w:szCs w:val="20"/>
              </w:rPr>
            </w:pPr>
          </w:p>
          <w:p w14:paraId="46B1891F" w14:textId="70385A54" w:rsidR="002E6827" w:rsidRDefault="002E6827">
            <w:pPr>
              <w:spacing w:line="256" w:lineRule="auto"/>
              <w:jc w:val="both"/>
              <w:rPr>
                <w:rFonts w:ascii="Sylfaen" w:hAnsi="Sylfaen"/>
                <w:sz w:val="20"/>
                <w:szCs w:val="20"/>
              </w:rPr>
            </w:pPr>
            <w:r>
              <w:rPr>
                <w:rFonts w:ascii="Sylfaen" w:hAnsi="Sylfaen"/>
                <w:sz w:val="20"/>
                <w:szCs w:val="20"/>
              </w:rPr>
              <w:t xml:space="preserve">3.7.   Срок поставки: в течении </w:t>
            </w:r>
            <w:r w:rsidR="00922E1A">
              <w:rPr>
                <w:rFonts w:ascii="Sylfaen" w:hAnsi="Sylfaen"/>
                <w:sz w:val="20"/>
                <w:szCs w:val="20"/>
              </w:rPr>
              <w:t>22</w:t>
            </w:r>
            <w:r>
              <w:rPr>
                <w:rFonts w:ascii="Sylfaen" w:hAnsi="Sylfaen"/>
                <w:sz w:val="20"/>
                <w:szCs w:val="20"/>
              </w:rPr>
              <w:t xml:space="preserve"> рабочих дней после подписания договора.</w:t>
            </w:r>
          </w:p>
          <w:p w14:paraId="23E646BA" w14:textId="77777777" w:rsidR="002E6827" w:rsidRDefault="002E6827">
            <w:pPr>
              <w:spacing w:line="256" w:lineRule="auto"/>
              <w:jc w:val="both"/>
              <w:rPr>
                <w:rFonts w:ascii="Sylfaen" w:hAnsi="Sylfaen"/>
                <w:color w:val="C00000"/>
                <w:sz w:val="20"/>
                <w:szCs w:val="20"/>
                <w:highlight w:val="yellow"/>
              </w:rPr>
            </w:pPr>
          </w:p>
        </w:tc>
      </w:tr>
      <w:tr w:rsidR="002E6827" w14:paraId="563F7EB8" w14:textId="77777777" w:rsidTr="002E6827">
        <w:trPr>
          <w:trHeight w:val="1402"/>
        </w:trPr>
        <w:tc>
          <w:tcPr>
            <w:tcW w:w="5559" w:type="dxa"/>
          </w:tcPr>
          <w:p w14:paraId="6AEDB175" w14:textId="77777777" w:rsidR="002E6827" w:rsidRDefault="002E6827">
            <w:pPr>
              <w:shd w:val="clear" w:color="auto" w:fill="FFFFFF" w:themeFill="background1"/>
              <w:spacing w:before="120" w:line="256" w:lineRule="auto"/>
              <w:jc w:val="center"/>
              <w:rPr>
                <w:rFonts w:ascii="Sylfaen" w:hAnsi="Sylfaen" w:cs="Sylfaen"/>
                <w:b/>
                <w:sz w:val="20"/>
                <w:szCs w:val="20"/>
                <w:lang w:val="hy-AM"/>
              </w:rPr>
            </w:pPr>
            <w:r>
              <w:rPr>
                <w:rFonts w:ascii="Sylfaen" w:hAnsi="Sylfaen"/>
                <w:b/>
                <w:sz w:val="20"/>
                <w:szCs w:val="20"/>
                <w:lang w:val="hy-AM"/>
              </w:rPr>
              <w:t xml:space="preserve">4. </w:t>
            </w:r>
            <w:r>
              <w:rPr>
                <w:rFonts w:ascii="Sylfaen" w:hAnsi="Sylfaen" w:cs="Sylfaen"/>
                <w:b/>
                <w:sz w:val="20"/>
                <w:szCs w:val="20"/>
                <w:lang w:val="hy-AM"/>
              </w:rPr>
              <w:t>Պայմանգրի գինը</w:t>
            </w:r>
            <w:r>
              <w:rPr>
                <w:rFonts w:ascii="Sylfaen" w:hAnsi="Sylfaen"/>
                <w:b/>
                <w:sz w:val="20"/>
                <w:szCs w:val="20"/>
                <w:lang w:val="hy-AM"/>
              </w:rPr>
              <w:t xml:space="preserve"> </w:t>
            </w:r>
            <w:r>
              <w:rPr>
                <w:rFonts w:ascii="Sylfaen" w:hAnsi="Sylfaen" w:cs="Sylfaen"/>
                <w:b/>
                <w:sz w:val="20"/>
                <w:szCs w:val="20"/>
                <w:lang w:val="hy-AM"/>
              </w:rPr>
              <w:t>և</w:t>
            </w:r>
            <w:r>
              <w:rPr>
                <w:rFonts w:ascii="Sylfaen" w:hAnsi="Sylfaen"/>
                <w:b/>
                <w:sz w:val="20"/>
                <w:szCs w:val="20"/>
                <w:lang w:val="hy-AM"/>
              </w:rPr>
              <w:t xml:space="preserve"> </w:t>
            </w:r>
            <w:r>
              <w:rPr>
                <w:rFonts w:ascii="Sylfaen" w:hAnsi="Sylfaen" w:cs="Sylfaen"/>
                <w:b/>
                <w:sz w:val="20"/>
                <w:szCs w:val="20"/>
                <w:lang w:val="hy-AM"/>
              </w:rPr>
              <w:t>վճարման</w:t>
            </w:r>
            <w:r>
              <w:rPr>
                <w:rFonts w:ascii="Sylfaen" w:hAnsi="Sylfaen"/>
                <w:b/>
                <w:sz w:val="20"/>
                <w:szCs w:val="20"/>
                <w:lang w:val="hy-AM"/>
              </w:rPr>
              <w:t xml:space="preserve"> </w:t>
            </w:r>
            <w:r>
              <w:rPr>
                <w:rFonts w:ascii="Sylfaen" w:hAnsi="Sylfaen" w:cs="Sylfaen"/>
                <w:b/>
                <w:sz w:val="20"/>
                <w:szCs w:val="20"/>
                <w:lang w:val="hy-AM"/>
              </w:rPr>
              <w:t>կարգը</w:t>
            </w:r>
          </w:p>
          <w:p w14:paraId="3BBDD735" w14:textId="77777777" w:rsidR="002E6827" w:rsidRDefault="002E6827">
            <w:pPr>
              <w:shd w:val="clear" w:color="auto" w:fill="FFFFFF" w:themeFill="background1"/>
              <w:spacing w:line="256" w:lineRule="auto"/>
              <w:jc w:val="both"/>
              <w:rPr>
                <w:rFonts w:ascii="Sylfaen" w:hAnsi="Sylfaen"/>
                <w:sz w:val="20"/>
                <w:szCs w:val="20"/>
                <w:lang w:val="hy-AM"/>
              </w:rPr>
            </w:pPr>
            <w:r>
              <w:rPr>
                <w:rFonts w:ascii="Sylfaen" w:hAnsi="Sylfaen"/>
                <w:sz w:val="20"/>
                <w:szCs w:val="20"/>
                <w:lang w:val="hy-AM"/>
              </w:rPr>
              <w:t xml:space="preserve">4.1. </w:t>
            </w:r>
            <w:r>
              <w:rPr>
                <w:rFonts w:ascii="Sylfaen" w:hAnsi="Sylfaen" w:cs="Sylfaen"/>
                <w:sz w:val="20"/>
                <w:szCs w:val="20"/>
                <w:lang w:val="hy-AM"/>
              </w:rPr>
              <w:t>Պայմանագրի</w:t>
            </w:r>
            <w:r>
              <w:rPr>
                <w:rFonts w:ascii="Sylfaen" w:hAnsi="Sylfaen"/>
                <w:sz w:val="20"/>
                <w:szCs w:val="20"/>
                <w:lang w:val="pt-BR"/>
              </w:rPr>
              <w:t xml:space="preserve"> </w:t>
            </w:r>
            <w:r>
              <w:rPr>
                <w:rFonts w:ascii="Sylfaen" w:hAnsi="Sylfaen" w:cs="Sylfaen"/>
                <w:sz w:val="20"/>
                <w:szCs w:val="20"/>
                <w:lang w:val="hy-AM"/>
              </w:rPr>
              <w:t>գինը</w:t>
            </w:r>
            <w:r>
              <w:rPr>
                <w:rFonts w:ascii="Sylfaen" w:hAnsi="Sylfaen"/>
                <w:sz w:val="20"/>
                <w:szCs w:val="20"/>
                <w:lang w:val="pt-BR"/>
              </w:rPr>
              <w:t xml:space="preserve"> </w:t>
            </w:r>
            <w:r>
              <w:rPr>
                <w:rFonts w:ascii="Sylfaen" w:hAnsi="Sylfaen" w:cs="Sylfaen"/>
                <w:sz w:val="20"/>
                <w:szCs w:val="20"/>
                <w:lang w:val="hy-AM"/>
              </w:rPr>
              <w:t>կազմում</w:t>
            </w:r>
            <w:r>
              <w:rPr>
                <w:rFonts w:ascii="Sylfaen" w:hAnsi="Sylfaen"/>
                <w:sz w:val="20"/>
                <w:szCs w:val="20"/>
                <w:lang w:val="pt-BR"/>
              </w:rPr>
              <w:t xml:space="preserve"> </w:t>
            </w:r>
            <w:r>
              <w:rPr>
                <w:rFonts w:ascii="Sylfaen" w:hAnsi="Sylfaen" w:cs="Sylfaen"/>
                <w:sz w:val="20"/>
                <w:szCs w:val="20"/>
                <w:lang w:val="hy-AM"/>
              </w:rPr>
              <w:t>է</w:t>
            </w:r>
            <w:r>
              <w:rPr>
                <w:rFonts w:ascii="Sylfaen" w:hAnsi="Sylfaen"/>
                <w:sz w:val="20"/>
                <w:szCs w:val="20"/>
                <w:lang w:val="pt-BR"/>
              </w:rPr>
              <w:t xml:space="preserve"> </w:t>
            </w:r>
            <w:r>
              <w:rPr>
                <w:sz w:val="22"/>
                <w:szCs w:val="22"/>
                <w:lang w:val="hy-AM"/>
              </w:rPr>
              <w:t xml:space="preserve"> --------------- </w:t>
            </w:r>
            <w:r>
              <w:rPr>
                <w:rFonts w:ascii="Sylfaen" w:hAnsi="Sylfaen"/>
                <w:sz w:val="20"/>
                <w:szCs w:val="20"/>
                <w:lang w:val="hy-AM"/>
              </w:rPr>
              <w:t xml:space="preserve">  (---------------------------) </w:t>
            </w:r>
            <w:r>
              <w:rPr>
                <w:rFonts w:ascii="Sylfaen" w:hAnsi="Sylfaen" w:cs="Sylfaen"/>
                <w:sz w:val="20"/>
                <w:szCs w:val="20"/>
                <w:lang w:val="hy-AM"/>
              </w:rPr>
              <w:t>ՀՀ</w:t>
            </w:r>
            <w:r>
              <w:rPr>
                <w:rFonts w:ascii="Sylfaen" w:hAnsi="Sylfaen"/>
                <w:sz w:val="20"/>
                <w:szCs w:val="20"/>
                <w:lang w:val="pt-BR"/>
              </w:rPr>
              <w:t xml:space="preserve"> </w:t>
            </w:r>
            <w:r>
              <w:rPr>
                <w:rFonts w:ascii="Sylfaen" w:hAnsi="Sylfaen" w:cs="Sylfaen"/>
                <w:sz w:val="20"/>
                <w:szCs w:val="20"/>
                <w:lang w:val="hy-AM"/>
              </w:rPr>
              <w:t>դրամ</w:t>
            </w:r>
            <w:r>
              <w:rPr>
                <w:rFonts w:ascii="Sylfaen" w:hAnsi="Sylfaen" w:cs="Sylfaen"/>
                <w:sz w:val="20"/>
                <w:szCs w:val="20"/>
                <w:lang w:val="pt-BR"/>
              </w:rPr>
              <w:t>՝</w:t>
            </w:r>
            <w:r>
              <w:rPr>
                <w:rFonts w:ascii="Sylfaen" w:hAnsi="Sylfaen"/>
                <w:sz w:val="20"/>
                <w:szCs w:val="20"/>
                <w:lang w:val="pt-BR"/>
              </w:rPr>
              <w:t xml:space="preserve"> </w:t>
            </w:r>
            <w:r>
              <w:rPr>
                <w:rFonts w:ascii="Sylfaen" w:hAnsi="Sylfaen" w:cs="Sylfaen"/>
                <w:sz w:val="20"/>
                <w:szCs w:val="20"/>
                <w:lang w:val="hy-AM"/>
              </w:rPr>
              <w:t>ներառյալ</w:t>
            </w:r>
            <w:r>
              <w:rPr>
                <w:rFonts w:ascii="Sylfaen" w:hAnsi="Sylfaen"/>
                <w:sz w:val="20"/>
                <w:szCs w:val="20"/>
                <w:lang w:val="hy-AM"/>
              </w:rPr>
              <w:t xml:space="preserve"> </w:t>
            </w:r>
            <w:r>
              <w:rPr>
                <w:rFonts w:ascii="Sylfaen" w:hAnsi="Sylfaen" w:cs="Sylfaen"/>
                <w:sz w:val="20"/>
                <w:szCs w:val="20"/>
                <w:lang w:val="hy-AM"/>
              </w:rPr>
              <w:t>ԱԱՀ</w:t>
            </w:r>
            <w:r>
              <w:rPr>
                <w:rFonts w:ascii="Sylfaen" w:hAnsi="Sylfaen"/>
                <w:sz w:val="20"/>
                <w:szCs w:val="20"/>
                <w:lang w:val="hy-AM"/>
              </w:rPr>
              <w:t>, ներառյալ  փոխադրումը։</w:t>
            </w:r>
          </w:p>
          <w:p w14:paraId="7CF5CFE9" w14:textId="77777777" w:rsidR="002E6827" w:rsidRDefault="002E6827">
            <w:pPr>
              <w:shd w:val="clear" w:color="auto" w:fill="FFFFFF" w:themeFill="background1"/>
              <w:spacing w:line="256" w:lineRule="auto"/>
              <w:jc w:val="both"/>
              <w:rPr>
                <w:rFonts w:ascii="Sylfaen" w:hAnsi="Sylfaen"/>
                <w:sz w:val="20"/>
                <w:szCs w:val="20"/>
                <w:lang w:val="hy-AM"/>
              </w:rPr>
            </w:pPr>
          </w:p>
        </w:tc>
        <w:tc>
          <w:tcPr>
            <w:tcW w:w="4819" w:type="dxa"/>
          </w:tcPr>
          <w:p w14:paraId="7D361EAB" w14:textId="77777777" w:rsidR="002E6827" w:rsidRDefault="002E6827">
            <w:pPr>
              <w:shd w:val="clear" w:color="auto" w:fill="FFFFFF" w:themeFill="background1"/>
              <w:spacing w:before="120" w:line="256" w:lineRule="auto"/>
              <w:jc w:val="center"/>
              <w:rPr>
                <w:rFonts w:ascii="Sylfaen" w:hAnsi="Sylfaen"/>
                <w:b/>
                <w:sz w:val="20"/>
                <w:szCs w:val="20"/>
              </w:rPr>
            </w:pPr>
            <w:r>
              <w:rPr>
                <w:rFonts w:ascii="Sylfaen" w:hAnsi="Sylfaen"/>
                <w:b/>
                <w:sz w:val="20"/>
                <w:szCs w:val="20"/>
              </w:rPr>
              <w:t>4. Цена Договора и порядок расчетов</w:t>
            </w:r>
          </w:p>
          <w:p w14:paraId="20437E3C" w14:textId="77777777" w:rsidR="002E6827" w:rsidRDefault="002E6827">
            <w:pPr>
              <w:shd w:val="clear" w:color="auto" w:fill="FFFFFF" w:themeFill="background1"/>
              <w:spacing w:line="256" w:lineRule="auto"/>
              <w:jc w:val="both"/>
              <w:rPr>
                <w:rFonts w:ascii="Sylfaen" w:hAnsi="Sylfaen"/>
                <w:sz w:val="20"/>
                <w:szCs w:val="20"/>
              </w:rPr>
            </w:pPr>
            <w:r>
              <w:rPr>
                <w:rFonts w:ascii="Sylfaen" w:hAnsi="Sylfaen"/>
                <w:sz w:val="20"/>
                <w:szCs w:val="20"/>
              </w:rPr>
              <w:t xml:space="preserve">4.1. </w:t>
            </w:r>
            <w:r>
              <w:rPr>
                <w:rFonts w:ascii="Sylfaen" w:hAnsi="Sylfaen"/>
                <w:sz w:val="20"/>
                <w:szCs w:val="20"/>
                <w:lang w:val="hy-AM"/>
              </w:rPr>
              <w:t xml:space="preserve"> </w:t>
            </w:r>
            <w:r>
              <w:rPr>
                <w:rFonts w:ascii="Sylfaen" w:hAnsi="Sylfaen"/>
                <w:sz w:val="20"/>
                <w:szCs w:val="20"/>
              </w:rPr>
              <w:t xml:space="preserve">Цена Договора составляет </w:t>
            </w:r>
            <w:r>
              <w:rPr>
                <w:rFonts w:ascii="Sylfaen" w:hAnsi="Sylfaen" w:cs="Sylfaen"/>
                <w:sz w:val="20"/>
                <w:szCs w:val="20"/>
              </w:rPr>
              <w:t>--------</w:t>
            </w:r>
            <w:r>
              <w:rPr>
                <w:rFonts w:ascii="Sylfaen" w:hAnsi="Sylfaen" w:cs="Sylfaen"/>
                <w:sz w:val="20"/>
                <w:szCs w:val="20"/>
                <w:lang w:val="hy-AM"/>
              </w:rPr>
              <w:t xml:space="preserve"> (</w:t>
            </w:r>
            <w:r>
              <w:rPr>
                <w:rFonts w:ascii="Sylfaen" w:hAnsi="Sylfaen" w:cs="Sylfaen"/>
                <w:sz w:val="20"/>
                <w:szCs w:val="20"/>
              </w:rPr>
              <w:t>--------------------------</w:t>
            </w:r>
            <w:r>
              <w:rPr>
                <w:rFonts w:ascii="Sylfaen" w:hAnsi="Sylfaen" w:cs="Sylfaen"/>
                <w:sz w:val="20"/>
                <w:szCs w:val="20"/>
                <w:lang w:val="hy-AM"/>
              </w:rPr>
              <w:t>)</w:t>
            </w:r>
            <w:r>
              <w:rPr>
                <w:rFonts w:ascii="Sylfaen" w:hAnsi="Sylfaen"/>
                <w:i/>
                <w:color w:val="000000" w:themeColor="text1"/>
                <w:sz w:val="20"/>
                <w:szCs w:val="20"/>
              </w:rPr>
              <w:t>,</w:t>
            </w:r>
            <w:r>
              <w:rPr>
                <w:rFonts w:ascii="Sylfaen" w:hAnsi="Sylfaen"/>
                <w:color w:val="000000" w:themeColor="text1"/>
                <w:sz w:val="20"/>
                <w:szCs w:val="20"/>
              </w:rPr>
              <w:t xml:space="preserve"> включая НДС, с учетом транспортировки.</w:t>
            </w:r>
          </w:p>
          <w:p w14:paraId="584E7DDD" w14:textId="77777777" w:rsidR="002E6827" w:rsidRDefault="002E6827">
            <w:pPr>
              <w:shd w:val="clear" w:color="auto" w:fill="FFFFFF" w:themeFill="background1"/>
              <w:spacing w:line="256" w:lineRule="auto"/>
              <w:jc w:val="both"/>
              <w:rPr>
                <w:rFonts w:ascii="Sylfaen" w:hAnsi="Sylfaen"/>
                <w:sz w:val="20"/>
                <w:szCs w:val="20"/>
              </w:rPr>
            </w:pPr>
          </w:p>
        </w:tc>
      </w:tr>
      <w:tr w:rsidR="002E6827" w14:paraId="75920174" w14:textId="77777777" w:rsidTr="002E6827">
        <w:tc>
          <w:tcPr>
            <w:tcW w:w="5559" w:type="dxa"/>
          </w:tcPr>
          <w:p w14:paraId="5CED4736" w14:textId="77777777" w:rsidR="002E6827" w:rsidRDefault="002E6827">
            <w:pPr>
              <w:shd w:val="clear" w:color="auto" w:fill="FFFFFF" w:themeFill="background1"/>
              <w:spacing w:line="256" w:lineRule="auto"/>
              <w:jc w:val="both"/>
              <w:rPr>
                <w:rFonts w:ascii="Sylfaen" w:hAnsi="Sylfaen"/>
                <w:sz w:val="20"/>
                <w:szCs w:val="20"/>
                <w:lang w:val="hy-AM"/>
              </w:rPr>
            </w:pPr>
            <w:r>
              <w:rPr>
                <w:rFonts w:ascii="Sylfaen" w:hAnsi="Sylfaen"/>
                <w:sz w:val="20"/>
                <w:szCs w:val="20"/>
                <w:lang w:val="hy-AM"/>
              </w:rPr>
              <w:t>4.2.</w:t>
            </w:r>
            <w:r>
              <w:rPr>
                <w:rFonts w:ascii="Sylfaen" w:hAnsi="Sylfaen"/>
                <w:sz w:val="20"/>
                <w:szCs w:val="20"/>
                <w:shd w:val="clear" w:color="auto" w:fill="FFFFFF"/>
                <w:lang w:val="hy-AM"/>
              </w:rPr>
              <w:t xml:space="preserve"> </w:t>
            </w:r>
            <w:r>
              <w:rPr>
                <w:rFonts w:ascii="Sylfaen" w:hAnsi="Sylfaen" w:cs="Sylfaen"/>
                <w:sz w:val="20"/>
                <w:szCs w:val="20"/>
                <w:lang w:val="hy-AM"/>
              </w:rPr>
              <w:t>Գնորդը</w:t>
            </w:r>
            <w:r>
              <w:rPr>
                <w:rFonts w:ascii="Sylfaen" w:hAnsi="Sylfaen"/>
                <w:sz w:val="20"/>
                <w:szCs w:val="20"/>
                <w:lang w:val="hy-AM"/>
              </w:rPr>
              <w:t xml:space="preserve"> </w:t>
            </w:r>
            <w:r>
              <w:rPr>
                <w:rFonts w:ascii="Sylfaen" w:hAnsi="Sylfaen" w:cs="Sylfaen"/>
                <w:sz w:val="20"/>
                <w:szCs w:val="20"/>
                <w:lang w:val="hy-AM"/>
              </w:rPr>
              <w:t>մատակարարված Ապրանքի դիմաց վճարումն իրականացնում է</w:t>
            </w:r>
            <w:r>
              <w:rPr>
                <w:rFonts w:ascii="Sylfaen" w:hAnsi="Sylfaen"/>
                <w:sz w:val="20"/>
                <w:szCs w:val="20"/>
                <w:lang w:val="hy-AM"/>
              </w:rPr>
              <w:t xml:space="preserve"> </w:t>
            </w:r>
            <w:r>
              <w:rPr>
                <w:rFonts w:ascii="Sylfaen" w:hAnsi="Sylfaen" w:cs="Sylfaen"/>
                <w:sz w:val="20"/>
                <w:szCs w:val="20"/>
                <w:lang w:val="hy-AM"/>
              </w:rPr>
              <w:t xml:space="preserve">հանձնման-ընդունման Ակտը ստորագրման ամսաթվից 15 (տասնհինգ)  աշխատանքային օրվա ընթացքում: </w:t>
            </w:r>
            <w:r>
              <w:rPr>
                <w:rFonts w:ascii="Sylfaen" w:hAnsi="Sylfaen"/>
                <w:sz w:val="20"/>
                <w:szCs w:val="20"/>
                <w:lang w:val="hy-AM"/>
              </w:rPr>
              <w:t xml:space="preserve"> </w:t>
            </w:r>
            <w:r>
              <w:rPr>
                <w:rFonts w:ascii="Sylfaen" w:hAnsi="Sylfaen" w:cs="Sylfaen"/>
                <w:sz w:val="20"/>
                <w:szCs w:val="20"/>
                <w:lang w:val="hy-AM"/>
              </w:rPr>
              <w:t>Վճարումը</w:t>
            </w:r>
            <w:r>
              <w:rPr>
                <w:rFonts w:ascii="Sylfaen" w:hAnsi="Sylfaen"/>
                <w:sz w:val="20"/>
                <w:szCs w:val="20"/>
                <w:lang w:val="hy-AM"/>
              </w:rPr>
              <w:t xml:space="preserve"> </w:t>
            </w:r>
            <w:r>
              <w:rPr>
                <w:rFonts w:ascii="Sylfaen" w:hAnsi="Sylfaen" w:cs="Sylfaen"/>
                <w:sz w:val="20"/>
                <w:szCs w:val="20"/>
                <w:lang w:val="hy-AM"/>
              </w:rPr>
              <w:t>կատարվում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դրամական</w:t>
            </w:r>
            <w:r>
              <w:rPr>
                <w:rFonts w:ascii="Sylfaen" w:hAnsi="Sylfaen"/>
                <w:sz w:val="20"/>
                <w:szCs w:val="20"/>
                <w:lang w:val="hy-AM"/>
              </w:rPr>
              <w:t xml:space="preserve"> </w:t>
            </w:r>
            <w:r>
              <w:rPr>
                <w:rFonts w:ascii="Sylfaen" w:hAnsi="Sylfaen" w:cs="Sylfaen"/>
                <w:sz w:val="20"/>
                <w:szCs w:val="20"/>
                <w:lang w:val="hy-AM"/>
              </w:rPr>
              <w:t>միջոցները</w:t>
            </w:r>
            <w:r>
              <w:rPr>
                <w:rFonts w:ascii="Sylfaen" w:hAnsi="Sylfaen"/>
                <w:sz w:val="20"/>
                <w:szCs w:val="20"/>
                <w:lang w:val="hy-AM"/>
              </w:rPr>
              <w:t xml:space="preserve"> </w:t>
            </w:r>
            <w:r>
              <w:rPr>
                <w:rFonts w:ascii="Sylfaen" w:hAnsi="Sylfaen" w:cs="Sylfaen"/>
                <w:sz w:val="20"/>
                <w:szCs w:val="20"/>
                <w:lang w:val="hy-AM"/>
              </w:rPr>
              <w:t>Մատակարարի</w:t>
            </w:r>
            <w:r>
              <w:rPr>
                <w:rFonts w:ascii="Sylfaen" w:hAnsi="Sylfaen"/>
                <w:sz w:val="20"/>
                <w:szCs w:val="20"/>
                <w:lang w:val="hy-AM"/>
              </w:rPr>
              <w:t xml:space="preserve"> </w:t>
            </w:r>
            <w:r>
              <w:rPr>
                <w:rFonts w:ascii="Sylfaen" w:hAnsi="Sylfaen" w:cs="Sylfaen"/>
                <w:sz w:val="20"/>
                <w:szCs w:val="20"/>
                <w:lang w:val="hy-AM"/>
              </w:rPr>
              <w:t>հաշվարկային</w:t>
            </w:r>
            <w:r>
              <w:rPr>
                <w:rFonts w:ascii="Sylfaen" w:hAnsi="Sylfaen"/>
                <w:sz w:val="20"/>
                <w:szCs w:val="20"/>
                <w:lang w:val="hy-AM"/>
              </w:rPr>
              <w:t xml:space="preserve"> </w:t>
            </w:r>
            <w:r>
              <w:rPr>
                <w:rFonts w:ascii="Sylfaen" w:hAnsi="Sylfaen" w:cs="Sylfaen"/>
                <w:sz w:val="20"/>
                <w:szCs w:val="20"/>
                <w:lang w:val="hy-AM"/>
              </w:rPr>
              <w:t>հաշվին</w:t>
            </w:r>
            <w:r>
              <w:rPr>
                <w:rFonts w:ascii="Sylfaen" w:hAnsi="Sylfaen"/>
                <w:sz w:val="20"/>
                <w:szCs w:val="20"/>
                <w:lang w:val="hy-AM"/>
              </w:rPr>
              <w:t xml:space="preserve"> </w:t>
            </w:r>
            <w:r>
              <w:rPr>
                <w:rFonts w:ascii="Sylfaen" w:hAnsi="Sylfaen" w:cs="Sylfaen"/>
                <w:sz w:val="20"/>
                <w:szCs w:val="20"/>
                <w:lang w:val="hy-AM"/>
              </w:rPr>
              <w:t>փոխանցելու</w:t>
            </w:r>
            <w:r>
              <w:rPr>
                <w:rFonts w:ascii="Sylfaen" w:hAnsi="Sylfaen"/>
                <w:sz w:val="20"/>
                <w:szCs w:val="20"/>
                <w:lang w:val="hy-AM"/>
              </w:rPr>
              <w:t xml:space="preserve"> </w:t>
            </w:r>
            <w:r>
              <w:rPr>
                <w:rFonts w:ascii="Sylfaen" w:hAnsi="Sylfaen" w:cs="Sylfaen"/>
                <w:sz w:val="20"/>
                <w:szCs w:val="20"/>
                <w:lang w:val="hy-AM"/>
              </w:rPr>
              <w:t>միջոցով</w:t>
            </w:r>
            <w:r>
              <w:rPr>
                <w:rFonts w:ascii="Sylfaen" w:hAnsi="Sylfaen"/>
                <w:sz w:val="20"/>
                <w:szCs w:val="20"/>
                <w:lang w:val="hy-AM"/>
              </w:rPr>
              <w:t>:</w:t>
            </w:r>
          </w:p>
          <w:p w14:paraId="15D1D1D0" w14:textId="77777777" w:rsidR="002E6827" w:rsidRDefault="002E6827">
            <w:pPr>
              <w:shd w:val="clear" w:color="auto" w:fill="FFFFFF" w:themeFill="background1"/>
              <w:spacing w:line="256" w:lineRule="auto"/>
              <w:jc w:val="both"/>
              <w:rPr>
                <w:rFonts w:ascii="Sylfaen" w:hAnsi="Sylfaen"/>
                <w:sz w:val="20"/>
                <w:szCs w:val="20"/>
                <w:lang w:val="hy-AM"/>
              </w:rPr>
            </w:pPr>
          </w:p>
        </w:tc>
        <w:tc>
          <w:tcPr>
            <w:tcW w:w="4819" w:type="dxa"/>
          </w:tcPr>
          <w:p w14:paraId="2D6AE152" w14:textId="77777777" w:rsidR="002E6827" w:rsidRDefault="002E6827">
            <w:pPr>
              <w:shd w:val="clear" w:color="auto" w:fill="FFFFFF" w:themeFill="background1"/>
              <w:spacing w:line="256" w:lineRule="auto"/>
              <w:jc w:val="both"/>
              <w:rPr>
                <w:rFonts w:ascii="Sylfaen" w:hAnsi="Sylfaen"/>
                <w:sz w:val="20"/>
                <w:szCs w:val="20"/>
              </w:rPr>
            </w:pPr>
            <w:r>
              <w:rPr>
                <w:rFonts w:ascii="Sylfaen" w:hAnsi="Sylfaen"/>
                <w:sz w:val="20"/>
                <w:szCs w:val="20"/>
              </w:rPr>
              <w:t>4.2. Покупатель осуществляет оплату за поставленный Товар, в течение 15 (пятнадцати) рабочих дней от даты подписания Акта сдачи-приема. Оплата производится путем перечисления денежных средств на расчетный счет Поставщика.</w:t>
            </w:r>
          </w:p>
          <w:p w14:paraId="7852C893" w14:textId="77777777" w:rsidR="002E6827" w:rsidRDefault="002E6827">
            <w:pPr>
              <w:shd w:val="clear" w:color="auto" w:fill="FFFFFF" w:themeFill="background1"/>
              <w:spacing w:line="256" w:lineRule="auto"/>
              <w:jc w:val="both"/>
              <w:rPr>
                <w:rFonts w:ascii="Sylfaen" w:hAnsi="Sylfaen"/>
                <w:sz w:val="20"/>
                <w:szCs w:val="20"/>
              </w:rPr>
            </w:pPr>
          </w:p>
          <w:p w14:paraId="1AE59BAD" w14:textId="77777777" w:rsidR="002E6827" w:rsidRDefault="002E6827">
            <w:pPr>
              <w:shd w:val="clear" w:color="auto" w:fill="FFFFFF" w:themeFill="background1"/>
              <w:spacing w:line="256" w:lineRule="auto"/>
              <w:jc w:val="both"/>
              <w:rPr>
                <w:rFonts w:ascii="Sylfaen" w:hAnsi="Sylfaen"/>
                <w:sz w:val="20"/>
                <w:szCs w:val="20"/>
              </w:rPr>
            </w:pPr>
          </w:p>
        </w:tc>
      </w:tr>
      <w:tr w:rsidR="002E6827" w14:paraId="73B18DA0" w14:textId="77777777" w:rsidTr="002E6827">
        <w:tc>
          <w:tcPr>
            <w:tcW w:w="5559" w:type="dxa"/>
          </w:tcPr>
          <w:p w14:paraId="7D4EB586" w14:textId="77777777" w:rsidR="002E6827" w:rsidRDefault="002E6827">
            <w:pPr>
              <w:shd w:val="clear" w:color="auto" w:fill="FFFFFF" w:themeFill="background1"/>
              <w:spacing w:line="256" w:lineRule="auto"/>
              <w:ind w:right="-73"/>
              <w:jc w:val="center"/>
              <w:rPr>
                <w:rFonts w:ascii="Sylfaen" w:hAnsi="Sylfaen"/>
                <w:b/>
                <w:color w:val="000000" w:themeColor="text1"/>
                <w:sz w:val="20"/>
                <w:szCs w:val="20"/>
                <w:lang w:val="hy-AM"/>
              </w:rPr>
            </w:pPr>
            <w:r>
              <w:rPr>
                <w:rFonts w:ascii="Sylfaen" w:hAnsi="Sylfaen"/>
                <w:b/>
                <w:color w:val="000000" w:themeColor="text1"/>
                <w:sz w:val="20"/>
                <w:szCs w:val="20"/>
                <w:lang w:val="hy-AM"/>
              </w:rPr>
              <w:t>5. Կողմերի իրավունքներն ու պարտականությունները</w:t>
            </w:r>
          </w:p>
          <w:p w14:paraId="4F96D595" w14:textId="77777777" w:rsidR="002E6827" w:rsidRDefault="002E6827">
            <w:pPr>
              <w:shd w:val="clear" w:color="auto" w:fill="FFFFFF" w:themeFill="background1"/>
              <w:spacing w:line="256" w:lineRule="auto"/>
              <w:jc w:val="both"/>
              <w:rPr>
                <w:rFonts w:ascii="Sylfaen" w:hAnsi="Sylfaen"/>
                <w:sz w:val="20"/>
                <w:szCs w:val="20"/>
                <w:lang w:val="hy-AM"/>
              </w:rPr>
            </w:pPr>
          </w:p>
        </w:tc>
        <w:tc>
          <w:tcPr>
            <w:tcW w:w="4819" w:type="dxa"/>
            <w:hideMark/>
          </w:tcPr>
          <w:p w14:paraId="688C915D" w14:textId="77777777" w:rsidR="002E6827" w:rsidRDefault="002E6827">
            <w:pPr>
              <w:shd w:val="clear" w:color="auto" w:fill="FFFFFF" w:themeFill="background1"/>
              <w:spacing w:line="256" w:lineRule="auto"/>
              <w:jc w:val="center"/>
              <w:rPr>
                <w:rFonts w:ascii="Sylfaen" w:hAnsi="Sylfaen"/>
                <w:sz w:val="20"/>
                <w:szCs w:val="20"/>
              </w:rPr>
            </w:pPr>
            <w:r>
              <w:rPr>
                <w:rFonts w:ascii="Sylfaen" w:hAnsi="Sylfaen"/>
                <w:b/>
                <w:sz w:val="20"/>
                <w:szCs w:val="20"/>
              </w:rPr>
              <w:lastRenderedPageBreak/>
              <w:t xml:space="preserve">5 </w:t>
            </w:r>
            <w:r>
              <w:rPr>
                <w:rFonts w:ascii="Sylfaen" w:hAnsi="Sylfaen"/>
                <w:b/>
                <w:color w:val="000000" w:themeColor="text1"/>
                <w:sz w:val="20"/>
                <w:szCs w:val="20"/>
              </w:rPr>
              <w:t>Права и обязанности Сторон</w:t>
            </w:r>
          </w:p>
        </w:tc>
      </w:tr>
      <w:tr w:rsidR="002E6827" w14:paraId="77B89AEB" w14:textId="77777777" w:rsidTr="002E6827">
        <w:tc>
          <w:tcPr>
            <w:tcW w:w="5559" w:type="dxa"/>
            <w:hideMark/>
          </w:tcPr>
          <w:p w14:paraId="7D932217" w14:textId="77777777" w:rsidR="002E6827" w:rsidRDefault="002E6827">
            <w:pPr>
              <w:shd w:val="clear" w:color="auto" w:fill="FFFFFF" w:themeFill="background1"/>
              <w:spacing w:line="256" w:lineRule="auto"/>
              <w:jc w:val="both"/>
              <w:rPr>
                <w:rFonts w:ascii="Sylfaen" w:hAnsi="Sylfaen"/>
                <w:b/>
                <w:sz w:val="20"/>
                <w:szCs w:val="20"/>
                <w:lang w:val="hy-AM"/>
              </w:rPr>
            </w:pPr>
            <w:r>
              <w:rPr>
                <w:rFonts w:ascii="Sylfaen" w:hAnsi="Sylfaen"/>
                <w:color w:val="000000" w:themeColor="text1"/>
                <w:sz w:val="20"/>
                <w:szCs w:val="20"/>
                <w:lang w:val="hy-AM"/>
              </w:rPr>
              <w:t>5.1. Մատակարարը պարտավոր է՝</w:t>
            </w:r>
          </w:p>
        </w:tc>
        <w:tc>
          <w:tcPr>
            <w:tcW w:w="4819" w:type="dxa"/>
            <w:hideMark/>
          </w:tcPr>
          <w:p w14:paraId="108FCD03" w14:textId="77777777" w:rsidR="002E6827" w:rsidRDefault="002E6827">
            <w:pPr>
              <w:shd w:val="clear" w:color="auto" w:fill="FFFFFF" w:themeFill="background1"/>
              <w:spacing w:line="256" w:lineRule="auto"/>
              <w:jc w:val="both"/>
              <w:rPr>
                <w:rFonts w:ascii="Sylfaen" w:hAnsi="Sylfaen"/>
                <w:b/>
                <w:sz w:val="20"/>
                <w:szCs w:val="20"/>
              </w:rPr>
            </w:pPr>
            <w:r>
              <w:rPr>
                <w:rFonts w:ascii="Sylfaen" w:hAnsi="Sylfaen"/>
                <w:color w:val="000000" w:themeColor="text1"/>
                <w:sz w:val="20"/>
                <w:szCs w:val="20"/>
              </w:rPr>
              <w:t>5.1. Поставщик обязан:</w:t>
            </w:r>
          </w:p>
        </w:tc>
      </w:tr>
      <w:tr w:rsidR="002E6827" w14:paraId="5DEDD095" w14:textId="77777777" w:rsidTr="002E6827">
        <w:tc>
          <w:tcPr>
            <w:tcW w:w="5559" w:type="dxa"/>
          </w:tcPr>
          <w:p w14:paraId="001C175F" w14:textId="77777777" w:rsidR="002E6827" w:rsidRDefault="002E6827">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5.1.1. Իր հաշվին և իր միջոցներով իրականացնել Պայմանագրի՝ թիվ 1 Հավելվածում նշված Ապրանքի մատակարարումը, Պայմանագրի 3.2. ենթակետում նշված հասցեով:</w:t>
            </w:r>
          </w:p>
          <w:p w14:paraId="50B93D80" w14:textId="77777777" w:rsidR="002E6827" w:rsidRDefault="002E6827">
            <w:pPr>
              <w:shd w:val="clear" w:color="auto" w:fill="FFFFFF" w:themeFill="background1"/>
              <w:spacing w:line="256" w:lineRule="auto"/>
              <w:jc w:val="both"/>
              <w:rPr>
                <w:rFonts w:ascii="Sylfaen" w:hAnsi="Sylfaen"/>
                <w:b/>
                <w:sz w:val="20"/>
                <w:szCs w:val="20"/>
                <w:lang w:val="hy-AM"/>
              </w:rPr>
            </w:pPr>
          </w:p>
        </w:tc>
        <w:tc>
          <w:tcPr>
            <w:tcW w:w="4819" w:type="dxa"/>
            <w:hideMark/>
          </w:tcPr>
          <w:p w14:paraId="6D7934DC" w14:textId="77777777" w:rsidR="002E6827" w:rsidRDefault="002E6827">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5.1.1. Осуществить поставку Товара, указанного в Приложении №1 к Договору за свой счет и своими средствами, по адресу, указанному в подпункте 3.2. Договора.</w:t>
            </w:r>
          </w:p>
        </w:tc>
      </w:tr>
      <w:tr w:rsidR="002E6827" w14:paraId="1DA0A634" w14:textId="77777777" w:rsidTr="002E6827">
        <w:tc>
          <w:tcPr>
            <w:tcW w:w="5559" w:type="dxa"/>
          </w:tcPr>
          <w:p w14:paraId="0767DD4B" w14:textId="77777777" w:rsidR="002E6827" w:rsidRDefault="002E6827">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5.1.2. Պայմանագրի 3.1. ենթակետում նշված ժամկետներում, հանձնման- ընդունման Ակտով Գնորդին հանձնել համապատասխան որակի և քանակի Ապրանք:</w:t>
            </w:r>
          </w:p>
          <w:p w14:paraId="36A12EB5" w14:textId="77777777" w:rsidR="002E6827" w:rsidRDefault="002E6827">
            <w:pPr>
              <w:shd w:val="clear" w:color="auto" w:fill="FFFFFF" w:themeFill="background1"/>
              <w:spacing w:line="256" w:lineRule="auto"/>
              <w:jc w:val="both"/>
              <w:rPr>
                <w:rFonts w:ascii="Sylfaen" w:hAnsi="Sylfaen"/>
                <w:b/>
                <w:sz w:val="20"/>
                <w:szCs w:val="20"/>
                <w:lang w:val="hy-AM"/>
              </w:rPr>
            </w:pPr>
          </w:p>
        </w:tc>
        <w:tc>
          <w:tcPr>
            <w:tcW w:w="4819" w:type="dxa"/>
          </w:tcPr>
          <w:p w14:paraId="6089B2E3" w14:textId="77777777" w:rsidR="002E6827" w:rsidRDefault="002E6827">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5.1.2. Передать Покупателю Товар надлежащего качества и количества по Акту сдачи-приема в сроки, указанные в подпункте 3.1. Договора.</w:t>
            </w:r>
          </w:p>
        </w:tc>
      </w:tr>
      <w:tr w:rsidR="002E6827" w14:paraId="44441D43" w14:textId="77777777" w:rsidTr="002E6827">
        <w:tc>
          <w:tcPr>
            <w:tcW w:w="5559" w:type="dxa"/>
          </w:tcPr>
          <w:p w14:paraId="3714D668" w14:textId="77777777" w:rsidR="002E6827" w:rsidRDefault="002E6827">
            <w:pPr>
              <w:shd w:val="clear" w:color="auto" w:fill="FFFFFF" w:themeFill="background1"/>
              <w:spacing w:line="256" w:lineRule="auto"/>
              <w:ind w:firstLine="72"/>
              <w:jc w:val="both"/>
              <w:rPr>
                <w:rFonts w:ascii="Sylfaen" w:hAnsi="Sylfaen" w:cs="Sylfaen"/>
                <w:sz w:val="20"/>
                <w:szCs w:val="20"/>
                <w:lang w:val="hy-AM"/>
              </w:rPr>
            </w:pPr>
            <w:r>
              <w:rPr>
                <w:rFonts w:ascii="Sylfaen" w:hAnsi="Sylfaen"/>
                <w:color w:val="000000" w:themeColor="text1"/>
                <w:sz w:val="20"/>
                <w:szCs w:val="20"/>
                <w:lang w:val="hy-AM"/>
              </w:rPr>
              <w:t>5</w:t>
            </w:r>
            <w:r>
              <w:rPr>
                <w:color w:val="000000" w:themeColor="text1"/>
                <w:sz w:val="20"/>
                <w:szCs w:val="20"/>
                <w:lang w:val="hy-AM"/>
              </w:rPr>
              <w:t>․</w:t>
            </w:r>
            <w:r>
              <w:rPr>
                <w:rFonts w:ascii="Sylfaen" w:hAnsi="Sylfaen"/>
                <w:sz w:val="20"/>
                <w:szCs w:val="20"/>
                <w:lang w:val="hy-AM"/>
              </w:rPr>
              <w:t>1</w:t>
            </w:r>
            <w:r>
              <w:rPr>
                <w:sz w:val="20"/>
                <w:szCs w:val="20"/>
                <w:lang w:val="hy-AM"/>
              </w:rPr>
              <w:t>․</w:t>
            </w:r>
            <w:r>
              <w:rPr>
                <w:rFonts w:ascii="Sylfaen" w:hAnsi="Sylfaen"/>
                <w:sz w:val="20"/>
                <w:szCs w:val="20"/>
                <w:lang w:val="hy-AM"/>
              </w:rPr>
              <w:t>3</w:t>
            </w:r>
            <w:r>
              <w:rPr>
                <w:sz w:val="20"/>
                <w:szCs w:val="20"/>
                <w:lang w:val="hy-AM"/>
              </w:rPr>
              <w:t xml:space="preserve">. </w:t>
            </w:r>
            <w:r>
              <w:rPr>
                <w:rFonts w:ascii="Sylfaen" w:hAnsi="Sylfaen"/>
                <w:color w:val="000000" w:themeColor="text1"/>
                <w:sz w:val="20"/>
                <w:szCs w:val="20"/>
                <w:lang w:val="hy-AM"/>
              </w:rPr>
              <w:t>Պայմանագրով նախատեսված Ապրանքի որակի</w:t>
            </w:r>
            <w:r>
              <w:rPr>
                <w:sz w:val="20"/>
                <w:szCs w:val="20"/>
                <w:lang w:val="hy-AM"/>
              </w:rPr>
              <w:t xml:space="preserve">, </w:t>
            </w:r>
            <w:r>
              <w:rPr>
                <w:rFonts w:ascii="Sylfaen" w:hAnsi="Sylfaen" w:cs="Sylfaen"/>
                <w:sz w:val="20"/>
                <w:szCs w:val="20"/>
                <w:lang w:val="hy-AM"/>
              </w:rPr>
              <w:t>կոմպլեկտավորման</w:t>
            </w:r>
            <w:r>
              <w:rPr>
                <w:rFonts w:ascii="Sylfaen" w:hAnsi="Sylfaen"/>
                <w:sz w:val="20"/>
                <w:szCs w:val="20"/>
                <w:lang w:val="hy-AM"/>
              </w:rPr>
              <w:t xml:space="preserve">, </w:t>
            </w:r>
            <w:r>
              <w:rPr>
                <w:rFonts w:ascii="Sylfaen" w:hAnsi="Sylfaen" w:cs="Sylfaen"/>
                <w:sz w:val="20"/>
                <w:szCs w:val="20"/>
                <w:lang w:val="hy-AM"/>
              </w:rPr>
              <w:t>քանակի</w:t>
            </w:r>
            <w:r>
              <w:rPr>
                <w:rFonts w:ascii="Sylfaen" w:hAnsi="Sylfaen"/>
                <w:sz w:val="20"/>
                <w:szCs w:val="20"/>
                <w:lang w:val="hy-AM"/>
              </w:rPr>
              <w:t xml:space="preserve"> </w:t>
            </w:r>
            <w:r>
              <w:rPr>
                <w:rFonts w:ascii="Sylfaen" w:hAnsi="Sylfaen" w:cs="Sylfaen"/>
                <w:sz w:val="20"/>
                <w:szCs w:val="20"/>
                <w:lang w:val="hy-AM"/>
              </w:rPr>
              <w:t>և</w:t>
            </w:r>
            <w:r>
              <w:rPr>
                <w:rFonts w:ascii="Sylfaen" w:hAnsi="Sylfaen"/>
                <w:sz w:val="20"/>
                <w:szCs w:val="20"/>
                <w:lang w:val="hy-AM"/>
              </w:rPr>
              <w:t xml:space="preserve"> </w:t>
            </w:r>
            <w:r>
              <w:rPr>
                <w:rFonts w:ascii="Sylfaen" w:hAnsi="Sylfaen" w:cs="Sylfaen"/>
                <w:sz w:val="20"/>
                <w:szCs w:val="20"/>
                <w:lang w:val="hy-AM"/>
              </w:rPr>
              <w:t>տեսականու,</w:t>
            </w:r>
            <w:r>
              <w:rPr>
                <w:rFonts w:ascii="Sylfaen" w:hAnsi="Sylfaen"/>
                <w:sz w:val="20"/>
                <w:szCs w:val="20"/>
                <w:lang w:val="hy-AM"/>
              </w:rPr>
              <w:t xml:space="preserve"> պայմանների խախտման դեպքում, </w:t>
            </w:r>
            <w:r>
              <w:rPr>
                <w:rFonts w:ascii="Sylfaen" w:hAnsi="Sylfaen" w:cs="Sylfaen"/>
                <w:sz w:val="20"/>
                <w:szCs w:val="20"/>
                <w:lang w:val="hy-AM"/>
              </w:rPr>
              <w:t>Գնորդը Մատակարարի</w:t>
            </w:r>
            <w:r>
              <w:rPr>
                <w:rFonts w:ascii="Sylfaen" w:hAnsi="Sylfaen"/>
                <w:sz w:val="20"/>
                <w:szCs w:val="20"/>
                <w:lang w:val="hy-AM"/>
              </w:rPr>
              <w:t xml:space="preserve"> </w:t>
            </w:r>
            <w:r>
              <w:rPr>
                <w:rFonts w:ascii="Sylfaen" w:hAnsi="Sylfaen" w:cs="Sylfaen"/>
                <w:sz w:val="20"/>
                <w:szCs w:val="20"/>
                <w:lang w:val="hy-AM"/>
              </w:rPr>
              <w:t>ներկայացուցչի</w:t>
            </w:r>
            <w:r>
              <w:rPr>
                <w:rFonts w:ascii="Sylfaen" w:hAnsi="Sylfaen"/>
                <w:sz w:val="20"/>
                <w:szCs w:val="20"/>
                <w:lang w:val="hy-AM"/>
              </w:rPr>
              <w:t xml:space="preserve"> </w:t>
            </w:r>
            <w:r>
              <w:rPr>
                <w:rFonts w:ascii="Sylfaen" w:hAnsi="Sylfaen" w:cs="Sylfaen"/>
                <w:sz w:val="20"/>
                <w:szCs w:val="20"/>
                <w:lang w:val="hy-AM"/>
              </w:rPr>
              <w:t>հետ</w:t>
            </w:r>
            <w:r>
              <w:rPr>
                <w:rFonts w:ascii="Sylfaen" w:hAnsi="Sylfaen"/>
                <w:sz w:val="20"/>
                <w:szCs w:val="20"/>
                <w:lang w:val="hy-AM"/>
              </w:rPr>
              <w:t xml:space="preserve"> </w:t>
            </w:r>
            <w:r>
              <w:rPr>
                <w:rFonts w:ascii="Sylfaen" w:hAnsi="Sylfaen" w:cs="Sylfaen"/>
                <w:sz w:val="20"/>
                <w:szCs w:val="20"/>
                <w:lang w:val="hy-AM"/>
              </w:rPr>
              <w:t>միասին</w:t>
            </w:r>
            <w:r>
              <w:rPr>
                <w:rFonts w:ascii="Sylfaen" w:hAnsi="Sylfaen"/>
                <w:sz w:val="20"/>
                <w:szCs w:val="20"/>
                <w:lang w:val="hy-AM"/>
              </w:rPr>
              <w:t xml:space="preserve"> </w:t>
            </w:r>
            <w:r>
              <w:rPr>
                <w:rFonts w:ascii="Sylfaen" w:hAnsi="Sylfaen" w:cs="Sylfaen"/>
                <w:sz w:val="20"/>
                <w:szCs w:val="20"/>
                <w:lang w:val="hy-AM"/>
              </w:rPr>
              <w:t>կազմում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թերությունների</w:t>
            </w:r>
            <w:r>
              <w:rPr>
                <w:rFonts w:ascii="Sylfaen" w:hAnsi="Sylfaen"/>
                <w:sz w:val="20"/>
                <w:szCs w:val="20"/>
                <w:lang w:val="hy-AM"/>
              </w:rPr>
              <w:t xml:space="preserve"> </w:t>
            </w:r>
            <w:r>
              <w:rPr>
                <w:rFonts w:ascii="Sylfaen" w:hAnsi="Sylfaen" w:cs="Sylfaen"/>
                <w:sz w:val="20"/>
                <w:szCs w:val="20"/>
                <w:lang w:val="hy-AM"/>
              </w:rPr>
              <w:t>ակտ</w:t>
            </w:r>
            <w:r>
              <w:rPr>
                <w:rFonts w:ascii="Sylfaen" w:hAnsi="Sylfaen"/>
                <w:sz w:val="20"/>
                <w:szCs w:val="20"/>
                <w:lang w:val="hy-AM"/>
              </w:rPr>
              <w:t xml:space="preserve">: </w:t>
            </w:r>
            <w:r>
              <w:rPr>
                <w:rFonts w:ascii="Sylfaen" w:hAnsi="Sylfaen" w:cs="Sylfaen"/>
                <w:sz w:val="20"/>
                <w:szCs w:val="20"/>
                <w:lang w:val="hy-AM"/>
              </w:rPr>
              <w:t>Մատակարարը</w:t>
            </w:r>
            <w:r>
              <w:rPr>
                <w:rFonts w:ascii="Sylfaen" w:hAnsi="Sylfaen"/>
                <w:sz w:val="20"/>
                <w:szCs w:val="20"/>
                <w:lang w:val="hy-AM"/>
              </w:rPr>
              <w:t xml:space="preserve"> </w:t>
            </w:r>
            <w:r>
              <w:rPr>
                <w:rFonts w:ascii="Sylfaen" w:hAnsi="Sylfaen" w:cs="Sylfaen"/>
                <w:sz w:val="20"/>
                <w:szCs w:val="20"/>
                <w:lang w:val="hy-AM"/>
              </w:rPr>
              <w:t>ակտի</w:t>
            </w:r>
            <w:r>
              <w:rPr>
                <w:rFonts w:ascii="Sylfaen" w:hAnsi="Sylfaen"/>
                <w:sz w:val="20"/>
                <w:szCs w:val="20"/>
                <w:lang w:val="hy-AM"/>
              </w:rPr>
              <w:t xml:space="preserve"> </w:t>
            </w:r>
            <w:r>
              <w:rPr>
                <w:rFonts w:ascii="Sylfaen" w:hAnsi="Sylfaen" w:cs="Sylfaen"/>
                <w:sz w:val="20"/>
                <w:szCs w:val="20"/>
                <w:lang w:val="hy-AM"/>
              </w:rPr>
              <w:t>ստորագրումից</w:t>
            </w:r>
            <w:r>
              <w:rPr>
                <w:rFonts w:ascii="Sylfaen" w:hAnsi="Sylfaen"/>
                <w:sz w:val="20"/>
                <w:szCs w:val="20"/>
                <w:lang w:val="hy-AM"/>
              </w:rPr>
              <w:t xml:space="preserve"> </w:t>
            </w:r>
            <w:r>
              <w:rPr>
                <w:rFonts w:ascii="Sylfaen" w:hAnsi="Sylfaen" w:cs="Sylfaen"/>
                <w:sz w:val="20"/>
                <w:szCs w:val="20"/>
                <w:lang w:val="hy-AM"/>
              </w:rPr>
              <w:t>հետո</w:t>
            </w:r>
            <w:r>
              <w:rPr>
                <w:rFonts w:ascii="Sylfaen" w:hAnsi="Sylfaen"/>
                <w:sz w:val="20"/>
                <w:szCs w:val="20"/>
                <w:lang w:val="hy-AM"/>
              </w:rPr>
              <w:t xml:space="preserve"> 10 /տասը/ աշխատանքային օրվա ընթացքում պարտավորվում է </w:t>
            </w:r>
            <w:r>
              <w:rPr>
                <w:rFonts w:ascii="Sylfaen" w:hAnsi="Sylfaen" w:cs="Sylfaen"/>
                <w:sz w:val="20"/>
                <w:szCs w:val="20"/>
                <w:lang w:val="hy-AM"/>
              </w:rPr>
              <w:t>վերացնել</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թերությունները</w:t>
            </w:r>
            <w:r>
              <w:rPr>
                <w:rFonts w:ascii="Sylfaen" w:hAnsi="Sylfaen"/>
                <w:sz w:val="20"/>
                <w:szCs w:val="20"/>
                <w:lang w:val="hy-AM"/>
              </w:rPr>
              <w:t xml:space="preserve">, </w:t>
            </w:r>
            <w:r>
              <w:rPr>
                <w:rFonts w:ascii="Sylfaen" w:hAnsi="Sylfaen" w:cs="Sylfaen"/>
                <w:sz w:val="20"/>
                <w:szCs w:val="20"/>
                <w:lang w:val="hy-AM"/>
              </w:rPr>
              <w:t>կամ</w:t>
            </w:r>
            <w:r>
              <w:rPr>
                <w:rFonts w:ascii="Sylfaen" w:hAnsi="Sylfaen"/>
                <w:sz w:val="20"/>
                <w:szCs w:val="20"/>
                <w:lang w:val="hy-AM"/>
              </w:rPr>
              <w:t xml:space="preserve"> </w:t>
            </w:r>
            <w:r>
              <w:rPr>
                <w:rFonts w:ascii="Sylfaen" w:hAnsi="Sylfaen" w:cs="Sylfaen"/>
                <w:sz w:val="20"/>
                <w:szCs w:val="20"/>
                <w:lang w:val="hy-AM"/>
              </w:rPr>
              <w:t>Գնորդի ընտրությամբ.</w:t>
            </w:r>
          </w:p>
          <w:p w14:paraId="3572327E" w14:textId="77777777" w:rsidR="002E6827" w:rsidRDefault="002E6827">
            <w:pPr>
              <w:shd w:val="clear" w:color="auto" w:fill="FFFFFF" w:themeFill="background1"/>
              <w:spacing w:line="256" w:lineRule="auto"/>
              <w:jc w:val="both"/>
              <w:rPr>
                <w:rFonts w:ascii="Sylfaen" w:hAnsi="Sylfaen" w:cs="Sylfaen"/>
                <w:sz w:val="20"/>
                <w:szCs w:val="20"/>
                <w:lang w:val="hy-AM"/>
              </w:rPr>
            </w:pPr>
            <w:r>
              <w:rPr>
                <w:rFonts w:ascii="Sylfaen" w:hAnsi="Sylfaen" w:cs="Sylfaen"/>
                <w:sz w:val="20"/>
                <w:szCs w:val="20"/>
                <w:lang w:val="hy-AM"/>
              </w:rPr>
              <w:t>- համաչափ պակասացնել ապրանքի գինը;</w:t>
            </w:r>
          </w:p>
          <w:p w14:paraId="7907D606" w14:textId="77777777" w:rsidR="002E6827" w:rsidRDefault="002E6827">
            <w:pPr>
              <w:shd w:val="clear" w:color="auto" w:fill="FFFFFF" w:themeFill="background1"/>
              <w:spacing w:line="256" w:lineRule="auto"/>
              <w:jc w:val="both"/>
              <w:rPr>
                <w:rFonts w:ascii="Sylfaen" w:hAnsi="Sylfaen" w:cs="Sylfaen"/>
                <w:sz w:val="20"/>
                <w:szCs w:val="20"/>
                <w:lang w:val="hy-AM"/>
              </w:rPr>
            </w:pPr>
            <w:r>
              <w:rPr>
                <w:rFonts w:ascii="Sylfaen" w:hAnsi="Sylfaen" w:cs="Sylfaen"/>
                <w:sz w:val="20"/>
                <w:szCs w:val="20"/>
                <w:lang w:val="hy-AM"/>
              </w:rPr>
              <w:t>-հատուցել  Գնորդին ապրանքի թերությունները վերացնելու համար կատարած բոլոր ծախսերը;</w:t>
            </w:r>
          </w:p>
          <w:p w14:paraId="3CAAA49B" w14:textId="77777777" w:rsidR="002E6827" w:rsidRDefault="002E6827">
            <w:pPr>
              <w:shd w:val="clear" w:color="auto" w:fill="FFFFFF" w:themeFill="background1"/>
              <w:spacing w:line="256" w:lineRule="auto"/>
              <w:jc w:val="both"/>
              <w:rPr>
                <w:rFonts w:ascii="Sylfaen" w:hAnsi="Sylfaen" w:cs="Sylfaen"/>
                <w:sz w:val="20"/>
                <w:szCs w:val="20"/>
                <w:lang w:val="hy-AM"/>
              </w:rPr>
            </w:pPr>
            <w:r>
              <w:rPr>
                <w:rFonts w:ascii="Sylfaen" w:hAnsi="Sylfaen" w:cs="Sylfaen"/>
                <w:sz w:val="20"/>
                <w:szCs w:val="20"/>
                <w:lang w:val="hy-AM"/>
              </w:rPr>
              <w:t xml:space="preserve">-անհատույց փոխարինել անպատշաճ որակի կամ Պայմանագրին չհամապատասխանող </w:t>
            </w:r>
            <w:r>
              <w:rPr>
                <w:rFonts w:ascii="Sylfaen" w:hAnsi="Sylfaen" w:cs="Sylfaen"/>
                <w:color w:val="000000" w:themeColor="text1"/>
                <w:sz w:val="20"/>
                <w:szCs w:val="20"/>
                <w:lang w:val="hy-AM"/>
              </w:rPr>
              <w:t>Ա</w:t>
            </w:r>
            <w:r>
              <w:rPr>
                <w:rFonts w:ascii="Sylfaen" w:hAnsi="Sylfaen" w:cs="Sylfaen"/>
                <w:sz w:val="20"/>
                <w:szCs w:val="20"/>
                <w:lang w:val="hy-AM"/>
              </w:rPr>
              <w:t xml:space="preserve">պրանքը: </w:t>
            </w:r>
          </w:p>
          <w:p w14:paraId="7979B508" w14:textId="77777777" w:rsidR="002E6827" w:rsidRDefault="002E6827">
            <w:pPr>
              <w:shd w:val="clear" w:color="auto" w:fill="FFFFFF" w:themeFill="background1"/>
              <w:spacing w:line="256" w:lineRule="auto"/>
              <w:jc w:val="both"/>
              <w:rPr>
                <w:rFonts w:ascii="Sylfaen" w:hAnsi="Sylfaen"/>
                <w:color w:val="000000" w:themeColor="text1"/>
                <w:sz w:val="20"/>
                <w:szCs w:val="20"/>
                <w:lang w:val="hy-AM"/>
              </w:rPr>
            </w:pPr>
          </w:p>
        </w:tc>
        <w:tc>
          <w:tcPr>
            <w:tcW w:w="4819" w:type="dxa"/>
            <w:hideMark/>
          </w:tcPr>
          <w:p w14:paraId="4D22F53B" w14:textId="77777777" w:rsidR="002E6827" w:rsidRDefault="002E6827">
            <w:pPr>
              <w:shd w:val="clear" w:color="auto" w:fill="FFFFFF" w:themeFill="background1"/>
              <w:spacing w:line="256" w:lineRule="auto"/>
              <w:jc w:val="both"/>
              <w:rPr>
                <w:rFonts w:ascii="Sylfaen" w:hAnsi="Sylfaen"/>
                <w:sz w:val="20"/>
                <w:szCs w:val="20"/>
              </w:rPr>
            </w:pPr>
            <w:r>
              <w:rPr>
                <w:rFonts w:ascii="Sylfaen" w:hAnsi="Sylfaen"/>
                <w:sz w:val="20"/>
                <w:szCs w:val="20"/>
              </w:rPr>
              <w:t xml:space="preserve">5.1.3. В случае нарушения Поставщиком условий Договора о качестве, комплектности, количестве и ассортименте, Покупатель совместно   с   представителем Поставщика составляет aкт о недостатках товара. Поставщик после подписания aкта обязуется в </w:t>
            </w:r>
            <w:r>
              <w:rPr>
                <w:rFonts w:ascii="Sylfaen" w:hAnsi="Sylfaen"/>
                <w:color w:val="000000" w:themeColor="text1"/>
                <w:sz w:val="20"/>
                <w:szCs w:val="20"/>
              </w:rPr>
              <w:t>течение 10 (десяти) рабочих дней устранить</w:t>
            </w:r>
            <w:r>
              <w:rPr>
                <w:rFonts w:ascii="Sylfaen" w:hAnsi="Sylfaen"/>
                <w:sz w:val="20"/>
                <w:szCs w:val="20"/>
              </w:rPr>
              <w:t xml:space="preserve"> недостатки Товара, или по выбору Покупателя:</w:t>
            </w:r>
          </w:p>
          <w:p w14:paraId="5126C60E" w14:textId="77777777" w:rsidR="002E6827" w:rsidRDefault="002E6827">
            <w:pPr>
              <w:shd w:val="clear" w:color="auto" w:fill="FFFFFF" w:themeFill="background1"/>
              <w:spacing w:line="256" w:lineRule="auto"/>
              <w:jc w:val="both"/>
              <w:rPr>
                <w:rFonts w:ascii="Sylfaen" w:hAnsi="Sylfaen"/>
                <w:sz w:val="20"/>
                <w:szCs w:val="20"/>
              </w:rPr>
            </w:pPr>
            <w:r>
              <w:rPr>
                <w:rFonts w:ascii="Sylfaen" w:hAnsi="Sylfaen"/>
                <w:sz w:val="20"/>
                <w:szCs w:val="20"/>
              </w:rPr>
              <w:t xml:space="preserve">-пропорционально снизить цену Товара; </w:t>
            </w:r>
          </w:p>
          <w:p w14:paraId="5788D6F5" w14:textId="77777777" w:rsidR="002E6827" w:rsidRDefault="002E6827">
            <w:pPr>
              <w:shd w:val="clear" w:color="auto" w:fill="FFFFFF" w:themeFill="background1"/>
              <w:spacing w:line="256" w:lineRule="auto"/>
              <w:jc w:val="both"/>
              <w:rPr>
                <w:rFonts w:ascii="Sylfaen" w:hAnsi="Sylfaen"/>
                <w:sz w:val="20"/>
                <w:szCs w:val="20"/>
              </w:rPr>
            </w:pPr>
            <w:r>
              <w:rPr>
                <w:rFonts w:ascii="Sylfaen" w:hAnsi="Sylfaen"/>
                <w:sz w:val="20"/>
                <w:szCs w:val="20"/>
              </w:rPr>
              <w:t>-возместить все затраты Покупателя на устранение недостатков Товара.</w:t>
            </w:r>
          </w:p>
          <w:p w14:paraId="37AB66F8" w14:textId="77777777" w:rsidR="002E6827" w:rsidRDefault="002E6827">
            <w:pPr>
              <w:spacing w:line="256" w:lineRule="auto"/>
              <w:jc w:val="both"/>
              <w:rPr>
                <w:rFonts w:ascii="Sylfaen" w:hAnsi="Sylfaen"/>
                <w:sz w:val="20"/>
                <w:szCs w:val="20"/>
              </w:rPr>
            </w:pPr>
            <w:r>
              <w:rPr>
                <w:rFonts w:ascii="Sylfaen" w:hAnsi="Sylfaen"/>
                <w:sz w:val="20"/>
                <w:szCs w:val="20"/>
              </w:rPr>
              <w:t>-безвозмездно заменить Товар ненадлежащего качества или не соответствующего положениям Договора.</w:t>
            </w:r>
          </w:p>
          <w:p w14:paraId="459A1C7F" w14:textId="77777777" w:rsidR="002E6827" w:rsidRDefault="002E6827">
            <w:pPr>
              <w:spacing w:line="256" w:lineRule="auto"/>
              <w:jc w:val="both"/>
              <w:rPr>
                <w:rFonts w:ascii="Sylfaen" w:hAnsi="Sylfaen"/>
                <w:sz w:val="20"/>
                <w:szCs w:val="20"/>
              </w:rPr>
            </w:pPr>
            <w:r>
              <w:rPr>
                <w:rFonts w:ascii="Sylfaen" w:hAnsi="Sylfaen"/>
                <w:sz w:val="20"/>
                <w:szCs w:val="20"/>
              </w:rPr>
              <w:t xml:space="preserve"> </w:t>
            </w:r>
          </w:p>
        </w:tc>
      </w:tr>
      <w:tr w:rsidR="002E6827" w14:paraId="31EEED13" w14:textId="77777777" w:rsidTr="002E6827">
        <w:tc>
          <w:tcPr>
            <w:tcW w:w="5559" w:type="dxa"/>
            <w:hideMark/>
          </w:tcPr>
          <w:p w14:paraId="0423671D" w14:textId="77777777" w:rsidR="002E6827" w:rsidRDefault="002E6827">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5.2. Մատակարարը իրավունք ունի՝</w:t>
            </w:r>
          </w:p>
        </w:tc>
        <w:tc>
          <w:tcPr>
            <w:tcW w:w="4819" w:type="dxa"/>
          </w:tcPr>
          <w:p w14:paraId="5D3779DB" w14:textId="77777777" w:rsidR="002E6827" w:rsidRDefault="002E6827">
            <w:pPr>
              <w:shd w:val="clear" w:color="auto" w:fill="FFFFFF" w:themeFill="background1"/>
              <w:spacing w:line="256" w:lineRule="auto"/>
              <w:jc w:val="both"/>
              <w:rPr>
                <w:rFonts w:ascii="Sylfaen" w:hAnsi="Sylfaen"/>
                <w:color w:val="000000" w:themeColor="text1"/>
                <w:sz w:val="20"/>
                <w:szCs w:val="20"/>
                <w:lang w:val="en-US"/>
              </w:rPr>
            </w:pPr>
            <w:r>
              <w:rPr>
                <w:rFonts w:ascii="Sylfaen" w:hAnsi="Sylfaen"/>
                <w:color w:val="000000" w:themeColor="text1"/>
                <w:sz w:val="20"/>
                <w:szCs w:val="20"/>
              </w:rPr>
              <w:t>5.2. Поставщик имеет право:</w:t>
            </w:r>
          </w:p>
          <w:p w14:paraId="344ABAD9" w14:textId="77777777" w:rsidR="002E6827" w:rsidRDefault="002E6827">
            <w:pPr>
              <w:shd w:val="clear" w:color="auto" w:fill="FFFFFF" w:themeFill="background1"/>
              <w:spacing w:line="256" w:lineRule="auto"/>
              <w:jc w:val="both"/>
              <w:rPr>
                <w:rFonts w:ascii="Sylfaen" w:hAnsi="Sylfaen"/>
                <w:color w:val="000000" w:themeColor="text1"/>
                <w:sz w:val="20"/>
                <w:szCs w:val="20"/>
              </w:rPr>
            </w:pPr>
          </w:p>
        </w:tc>
      </w:tr>
      <w:tr w:rsidR="002E6827" w14:paraId="54939D68" w14:textId="77777777" w:rsidTr="002E6827">
        <w:tc>
          <w:tcPr>
            <w:tcW w:w="5559" w:type="dxa"/>
          </w:tcPr>
          <w:p w14:paraId="3609CE5D" w14:textId="77777777" w:rsidR="002E6827" w:rsidRDefault="002E6827">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5.2.1. Գնորդից պահանջել վճարելու Ապրանքի համար, այն դեպքերում, երբ Գնորդը, առանց օրենքով, այլ իրավական ակտերով կամ Պայմանագրով սահմանված հիմքերի, Մատակարարից չի ընդունում Ապրանքը կամ հրաժարվում է այն ընդունելուց:</w:t>
            </w:r>
          </w:p>
          <w:p w14:paraId="313EA52C" w14:textId="77777777" w:rsidR="002E6827" w:rsidRDefault="002E6827">
            <w:pPr>
              <w:shd w:val="clear" w:color="auto" w:fill="FFFFFF" w:themeFill="background1"/>
              <w:spacing w:line="256" w:lineRule="auto"/>
              <w:jc w:val="both"/>
              <w:rPr>
                <w:rFonts w:ascii="Sylfaen" w:hAnsi="Sylfaen" w:cs="Sylfaen"/>
                <w:sz w:val="20"/>
                <w:szCs w:val="20"/>
                <w:lang w:val="hy-AM"/>
              </w:rPr>
            </w:pPr>
          </w:p>
        </w:tc>
        <w:tc>
          <w:tcPr>
            <w:tcW w:w="4819" w:type="dxa"/>
            <w:hideMark/>
          </w:tcPr>
          <w:p w14:paraId="4B53453A" w14:textId="77777777" w:rsidR="002E6827" w:rsidRDefault="002E6827">
            <w:pPr>
              <w:shd w:val="clear" w:color="auto" w:fill="FFFFFF" w:themeFill="background1"/>
              <w:spacing w:line="256" w:lineRule="auto"/>
              <w:jc w:val="both"/>
              <w:rPr>
                <w:rFonts w:ascii="Sylfaen" w:hAnsi="Sylfaen"/>
                <w:b/>
                <w:sz w:val="20"/>
                <w:szCs w:val="20"/>
              </w:rPr>
            </w:pPr>
            <w:r>
              <w:rPr>
                <w:rFonts w:ascii="Sylfaen" w:hAnsi="Sylfaen"/>
                <w:color w:val="000000" w:themeColor="text1"/>
                <w:sz w:val="20"/>
                <w:szCs w:val="20"/>
              </w:rPr>
              <w:t xml:space="preserve">5.2.1. Потребовать от Покупателя оплаты Товара, 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 </w:t>
            </w:r>
          </w:p>
        </w:tc>
      </w:tr>
      <w:tr w:rsidR="002E6827" w14:paraId="7DDE9334" w14:textId="77777777" w:rsidTr="002E6827">
        <w:tc>
          <w:tcPr>
            <w:tcW w:w="5559" w:type="dxa"/>
            <w:hideMark/>
          </w:tcPr>
          <w:p w14:paraId="3E0A88BB" w14:textId="77777777" w:rsidR="002E6827" w:rsidRDefault="002E6827">
            <w:pPr>
              <w:shd w:val="clear" w:color="auto" w:fill="FFFFFF" w:themeFill="background1"/>
              <w:spacing w:line="256" w:lineRule="auto"/>
              <w:jc w:val="both"/>
              <w:rPr>
                <w:rFonts w:ascii="Sylfaen" w:hAnsi="Sylfaen" w:cs="Sylfaen"/>
                <w:sz w:val="20"/>
                <w:szCs w:val="20"/>
                <w:lang w:val="hy-AM"/>
              </w:rPr>
            </w:pPr>
            <w:r>
              <w:rPr>
                <w:rFonts w:ascii="Sylfaen" w:hAnsi="Sylfaen"/>
                <w:color w:val="000000" w:themeColor="text1"/>
                <w:sz w:val="20"/>
                <w:szCs w:val="20"/>
                <w:lang w:val="hy-AM"/>
              </w:rPr>
              <w:t>5.3. Գնորդը պարտավոր է՝</w:t>
            </w:r>
          </w:p>
        </w:tc>
        <w:tc>
          <w:tcPr>
            <w:tcW w:w="4819" w:type="dxa"/>
            <w:hideMark/>
          </w:tcPr>
          <w:p w14:paraId="352C41A1" w14:textId="77777777" w:rsidR="002E6827" w:rsidRDefault="002E6827">
            <w:pPr>
              <w:shd w:val="clear" w:color="auto" w:fill="FFFFFF" w:themeFill="background1"/>
              <w:spacing w:line="256" w:lineRule="auto"/>
              <w:jc w:val="both"/>
              <w:rPr>
                <w:rFonts w:ascii="Sylfaen" w:hAnsi="Sylfaen"/>
                <w:sz w:val="20"/>
                <w:szCs w:val="20"/>
              </w:rPr>
            </w:pPr>
            <w:r>
              <w:rPr>
                <w:rFonts w:ascii="Sylfaen" w:hAnsi="Sylfaen"/>
                <w:color w:val="000000" w:themeColor="text1"/>
                <w:sz w:val="20"/>
                <w:szCs w:val="20"/>
              </w:rPr>
              <w:t>5.3. Покупатель обязан:</w:t>
            </w:r>
          </w:p>
        </w:tc>
      </w:tr>
      <w:tr w:rsidR="002E6827" w14:paraId="269974F6" w14:textId="77777777" w:rsidTr="002E6827">
        <w:tc>
          <w:tcPr>
            <w:tcW w:w="5559" w:type="dxa"/>
            <w:hideMark/>
          </w:tcPr>
          <w:p w14:paraId="5EC22A4D" w14:textId="77777777" w:rsidR="002E6827" w:rsidRDefault="002E6827">
            <w:pPr>
              <w:shd w:val="clear" w:color="auto" w:fill="FFFFFF" w:themeFill="background1"/>
              <w:spacing w:line="256" w:lineRule="auto"/>
              <w:jc w:val="both"/>
              <w:rPr>
                <w:rFonts w:ascii="Sylfaen" w:hAnsi="Sylfaen" w:cs="Sylfaen"/>
                <w:sz w:val="20"/>
                <w:szCs w:val="20"/>
                <w:lang w:val="hy-AM"/>
              </w:rPr>
            </w:pPr>
            <w:r>
              <w:rPr>
                <w:rFonts w:ascii="Sylfaen" w:hAnsi="Sylfaen"/>
                <w:color w:val="000000" w:themeColor="text1"/>
                <w:sz w:val="20"/>
                <w:szCs w:val="20"/>
                <w:lang w:val="hy-AM"/>
              </w:rPr>
              <w:t>5.3.1.  Ընդունել Ապրանքը, իրականացնել ստուգում ըստ քանակի և որակի և  ստորագրել հանձնման-ընդունման Ակտը:</w:t>
            </w:r>
          </w:p>
        </w:tc>
        <w:tc>
          <w:tcPr>
            <w:tcW w:w="4819" w:type="dxa"/>
            <w:hideMark/>
          </w:tcPr>
          <w:p w14:paraId="59DDA1EA" w14:textId="77777777" w:rsidR="002E6827" w:rsidRDefault="002E6827">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5.3.1.  Принять Товар,</w:t>
            </w:r>
            <w:r>
              <w:rPr>
                <w:rFonts w:ascii="Sylfaen" w:hAnsi="Sylfaen"/>
                <w:color w:val="000000" w:themeColor="text1"/>
                <w:sz w:val="20"/>
                <w:szCs w:val="20"/>
                <w:lang w:val="hy-AM"/>
              </w:rPr>
              <w:t xml:space="preserve"> </w:t>
            </w:r>
            <w:r>
              <w:rPr>
                <w:rFonts w:ascii="Sylfaen" w:hAnsi="Sylfaen"/>
                <w:color w:val="000000" w:themeColor="text1"/>
                <w:sz w:val="20"/>
                <w:szCs w:val="20"/>
              </w:rPr>
              <w:t>осуществить проверку при приемке Товара по количеству и качеству</w:t>
            </w:r>
            <w:r>
              <w:rPr>
                <w:rFonts w:ascii="Sylfaen" w:hAnsi="Sylfaen"/>
                <w:color w:val="FF0000"/>
                <w:sz w:val="20"/>
                <w:szCs w:val="20"/>
                <w:lang w:val="hy-AM"/>
              </w:rPr>
              <w:t>,</w:t>
            </w:r>
            <w:r>
              <w:rPr>
                <w:rFonts w:ascii="Sylfaen" w:hAnsi="Sylfaen"/>
                <w:color w:val="000000" w:themeColor="text1"/>
                <w:sz w:val="20"/>
                <w:szCs w:val="20"/>
              </w:rPr>
              <w:t xml:space="preserve"> подписать Акт сдачи-приема.</w:t>
            </w:r>
          </w:p>
        </w:tc>
      </w:tr>
      <w:tr w:rsidR="002E6827" w14:paraId="75539E52" w14:textId="77777777" w:rsidTr="002E6827">
        <w:tc>
          <w:tcPr>
            <w:tcW w:w="5559" w:type="dxa"/>
            <w:hideMark/>
          </w:tcPr>
          <w:p w14:paraId="6828CADF" w14:textId="77777777" w:rsidR="002E6827" w:rsidRDefault="002E6827">
            <w:pPr>
              <w:shd w:val="clear" w:color="auto" w:fill="FFFFFF" w:themeFill="background1"/>
              <w:spacing w:line="256" w:lineRule="auto"/>
              <w:jc w:val="both"/>
              <w:rPr>
                <w:rFonts w:ascii="Sylfaen" w:hAnsi="Sylfaen" w:cs="Sylfaen"/>
                <w:sz w:val="20"/>
                <w:szCs w:val="20"/>
                <w:lang w:val="hy-AM"/>
              </w:rPr>
            </w:pPr>
            <w:r>
              <w:rPr>
                <w:rFonts w:ascii="Sylfaen" w:hAnsi="Sylfaen"/>
                <w:color w:val="000000" w:themeColor="text1"/>
                <w:sz w:val="20"/>
                <w:szCs w:val="20"/>
                <w:lang w:val="hy-AM"/>
              </w:rPr>
              <w:t xml:space="preserve">5.3.2. Պայմանագրում նշված ժամկետում վճարել Ապրանքի </w:t>
            </w:r>
            <w:r>
              <w:rPr>
                <w:rFonts w:ascii="Sylfaen" w:hAnsi="Sylfaen"/>
                <w:sz w:val="20"/>
                <w:szCs w:val="20"/>
                <w:lang w:val="hy-AM"/>
              </w:rPr>
              <w:t xml:space="preserve">դիմաց: </w:t>
            </w:r>
          </w:p>
        </w:tc>
        <w:tc>
          <w:tcPr>
            <w:tcW w:w="4819" w:type="dxa"/>
            <w:hideMark/>
          </w:tcPr>
          <w:p w14:paraId="7FFBAE1D" w14:textId="77777777" w:rsidR="002E6827" w:rsidRDefault="002E6827">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5.3.2. Оплатить Товар в срок, установленный Договором.</w:t>
            </w:r>
          </w:p>
        </w:tc>
      </w:tr>
      <w:tr w:rsidR="002E6827" w14:paraId="4A5B98FE" w14:textId="77777777" w:rsidTr="002E6827">
        <w:tc>
          <w:tcPr>
            <w:tcW w:w="5559" w:type="dxa"/>
          </w:tcPr>
          <w:p w14:paraId="23ED9F82" w14:textId="77777777" w:rsidR="002E6827" w:rsidRDefault="002E6827">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5.4. Գնորդն իրավունք ունի՝</w:t>
            </w:r>
          </w:p>
          <w:p w14:paraId="6E0D1178" w14:textId="77777777" w:rsidR="002E6827" w:rsidRDefault="002E6827">
            <w:pPr>
              <w:shd w:val="clear" w:color="auto" w:fill="FFFFFF" w:themeFill="background1"/>
              <w:spacing w:line="256" w:lineRule="auto"/>
              <w:jc w:val="both"/>
              <w:rPr>
                <w:rFonts w:ascii="Sylfaen" w:hAnsi="Sylfaen" w:cs="Sylfaen"/>
                <w:sz w:val="20"/>
                <w:szCs w:val="20"/>
                <w:lang w:val="hy-AM"/>
              </w:rPr>
            </w:pPr>
          </w:p>
        </w:tc>
        <w:tc>
          <w:tcPr>
            <w:tcW w:w="4819" w:type="dxa"/>
            <w:hideMark/>
          </w:tcPr>
          <w:p w14:paraId="0664213B" w14:textId="77777777" w:rsidR="002E6827" w:rsidRDefault="002E6827">
            <w:pPr>
              <w:shd w:val="clear" w:color="auto" w:fill="FFFFFF" w:themeFill="background1"/>
              <w:spacing w:line="256" w:lineRule="auto"/>
              <w:jc w:val="both"/>
              <w:rPr>
                <w:rFonts w:ascii="Sylfaen" w:hAnsi="Sylfaen"/>
                <w:color w:val="000000" w:themeColor="text1"/>
                <w:sz w:val="20"/>
                <w:szCs w:val="20"/>
                <w:lang w:val="en-US"/>
              </w:rPr>
            </w:pPr>
            <w:r>
              <w:rPr>
                <w:rFonts w:ascii="Sylfaen" w:hAnsi="Sylfaen"/>
                <w:color w:val="000000" w:themeColor="text1"/>
                <w:sz w:val="20"/>
                <w:szCs w:val="20"/>
              </w:rPr>
              <w:t>5.4. Покупатель имеет право:</w:t>
            </w:r>
          </w:p>
        </w:tc>
      </w:tr>
      <w:tr w:rsidR="002E6827" w14:paraId="599CD30D" w14:textId="77777777" w:rsidTr="002E6827">
        <w:tc>
          <w:tcPr>
            <w:tcW w:w="5559" w:type="dxa"/>
          </w:tcPr>
          <w:p w14:paraId="370929D5" w14:textId="77777777" w:rsidR="002E6827" w:rsidRDefault="002E6827">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 xml:space="preserve">5.4.1. Հրաժարվել անպատշաճ որակի Ապրանքի </w:t>
            </w:r>
            <w:r>
              <w:rPr>
                <w:rFonts w:ascii="Sylfaen" w:hAnsi="Sylfaen"/>
                <w:sz w:val="20"/>
                <w:szCs w:val="20"/>
                <w:lang w:val="hy-AM"/>
              </w:rPr>
              <w:t>դիմաց</w:t>
            </w:r>
            <w:r>
              <w:rPr>
                <w:rFonts w:ascii="Sylfaen" w:hAnsi="Sylfaen"/>
                <w:color w:val="000000" w:themeColor="text1"/>
                <w:sz w:val="20"/>
                <w:szCs w:val="20"/>
                <w:lang w:val="hy-AM"/>
              </w:rPr>
              <w:t xml:space="preserve"> վճարելուց, իսկ եթե վճարել է, ապա պահանջել վերադարձնելու վճարված գումարը՝ մինչև Ապրանքի թերությունները վերացնելը կամ փոխարինելը:</w:t>
            </w:r>
          </w:p>
          <w:p w14:paraId="759696E2" w14:textId="77777777" w:rsidR="002E6827" w:rsidRDefault="002E6827">
            <w:pPr>
              <w:shd w:val="clear" w:color="auto" w:fill="FFFFFF" w:themeFill="background1"/>
              <w:spacing w:line="256" w:lineRule="auto"/>
              <w:jc w:val="both"/>
              <w:rPr>
                <w:rFonts w:ascii="Sylfaen" w:hAnsi="Sylfaen"/>
                <w:b/>
                <w:sz w:val="20"/>
                <w:szCs w:val="20"/>
                <w:lang w:val="hy-AM"/>
              </w:rPr>
            </w:pPr>
          </w:p>
        </w:tc>
        <w:tc>
          <w:tcPr>
            <w:tcW w:w="4819" w:type="dxa"/>
          </w:tcPr>
          <w:p w14:paraId="2D275962" w14:textId="77777777" w:rsidR="002E6827" w:rsidRPr="000C0763" w:rsidRDefault="002E6827">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5.4.1. Отказаться от оплаты Товара ненадлежащего качества, а если оплатил, потребовать возврата уплаченных сумм до устранения недостатков или их замены.</w:t>
            </w:r>
          </w:p>
        </w:tc>
      </w:tr>
      <w:tr w:rsidR="002E6827" w14:paraId="16085FBD" w14:textId="77777777" w:rsidTr="002E6827">
        <w:tc>
          <w:tcPr>
            <w:tcW w:w="5559" w:type="dxa"/>
          </w:tcPr>
          <w:p w14:paraId="70597A61" w14:textId="77777777" w:rsidR="002E6827" w:rsidRDefault="002E6827">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 xml:space="preserve">5.4.2. Մատակարարին ծանուցելուց հետո, հրաժարվել ժամկետանց մատակարարված Ապրանքն ընդունելուց, եթե այլ </w:t>
            </w:r>
            <w:r>
              <w:rPr>
                <w:rFonts w:ascii="Sylfaen" w:hAnsi="Sylfaen"/>
                <w:sz w:val="20"/>
                <w:szCs w:val="20"/>
                <w:lang w:val="hy-AM"/>
              </w:rPr>
              <w:t>բան նախատեսված չէ Պայմանագրով: Մինչև Մատակարարի կողմից ծանուցում ստանալը մատակարարված Ապրանքը Գնորդը պարտավոր է ընդունել և վճարել դրա դիմաց:</w:t>
            </w:r>
          </w:p>
          <w:p w14:paraId="33B8C137" w14:textId="77777777" w:rsidR="002E6827" w:rsidRDefault="002E6827">
            <w:pPr>
              <w:shd w:val="clear" w:color="auto" w:fill="FFFFFF" w:themeFill="background1"/>
              <w:spacing w:line="256" w:lineRule="auto"/>
              <w:jc w:val="both"/>
              <w:rPr>
                <w:rFonts w:ascii="Sylfaen" w:hAnsi="Sylfaen" w:cs="Sylfaen"/>
                <w:sz w:val="20"/>
                <w:szCs w:val="20"/>
                <w:lang w:val="hy-AM"/>
              </w:rPr>
            </w:pPr>
          </w:p>
        </w:tc>
        <w:tc>
          <w:tcPr>
            <w:tcW w:w="4819" w:type="dxa"/>
            <w:hideMark/>
          </w:tcPr>
          <w:p w14:paraId="51D93D10" w14:textId="77777777" w:rsidR="002E6827" w:rsidRDefault="002E6827">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lastRenderedPageBreak/>
              <w:t>5.4.2. После уведомления Поставщика, отказаться от принятия Товара, поставка которого просрочена, если в Договоре не предусмотрено иное. Товар, поставленный до получения Поставщиком уведомления, Покупатель обязан принять и оплатить.</w:t>
            </w:r>
          </w:p>
        </w:tc>
      </w:tr>
      <w:tr w:rsidR="002E6827" w14:paraId="302282E1" w14:textId="77777777" w:rsidTr="002E6827">
        <w:tc>
          <w:tcPr>
            <w:tcW w:w="5559" w:type="dxa"/>
          </w:tcPr>
          <w:p w14:paraId="5A4D8FBA" w14:textId="77777777" w:rsidR="002E6827" w:rsidRDefault="002E6827">
            <w:pPr>
              <w:tabs>
                <w:tab w:val="left" w:pos="132"/>
              </w:tabs>
              <w:spacing w:line="256" w:lineRule="auto"/>
              <w:jc w:val="center"/>
              <w:rPr>
                <w:rFonts w:ascii="Sylfaen" w:hAnsi="Sylfaen" w:cs="Times Armenian"/>
                <w:b/>
                <w:sz w:val="20"/>
                <w:szCs w:val="20"/>
                <w:lang w:val="hy-AM"/>
              </w:rPr>
            </w:pPr>
            <w:r>
              <w:rPr>
                <w:rFonts w:ascii="Sylfaen" w:hAnsi="Sylfaen"/>
                <w:b/>
                <w:sz w:val="20"/>
                <w:szCs w:val="20"/>
                <w:lang w:val="pt-BR"/>
              </w:rPr>
              <w:t>6</w:t>
            </w:r>
            <w:r>
              <w:rPr>
                <w:rFonts w:ascii="Sylfaen" w:hAnsi="Sylfaen"/>
                <w:b/>
                <w:sz w:val="20"/>
                <w:szCs w:val="20"/>
                <w:lang w:val="hy-AM"/>
              </w:rPr>
              <w:t xml:space="preserve">.  </w:t>
            </w:r>
            <w:r>
              <w:rPr>
                <w:rFonts w:ascii="Sylfaen" w:hAnsi="Sylfaen" w:cs="Sylfaen"/>
                <w:b/>
                <w:sz w:val="20"/>
                <w:szCs w:val="20"/>
                <w:lang w:val="hy-AM"/>
              </w:rPr>
              <w:t xml:space="preserve"> Անհաղթահարելի ուժի ազդեցությունը </w:t>
            </w:r>
            <w:r>
              <w:rPr>
                <w:rFonts w:ascii="Sylfaen" w:hAnsi="Sylfaen" w:cs="Times Armenian"/>
                <w:b/>
                <w:sz w:val="20"/>
                <w:szCs w:val="20"/>
                <w:lang w:val="hy-AM"/>
              </w:rPr>
              <w:t>(</w:t>
            </w:r>
            <w:r>
              <w:rPr>
                <w:rFonts w:ascii="Sylfaen" w:hAnsi="Sylfaen" w:cs="Sylfaen"/>
                <w:b/>
                <w:sz w:val="20"/>
                <w:szCs w:val="20"/>
                <w:lang w:val="hy-AM"/>
              </w:rPr>
              <w:t>ՖՈՐՍ</w:t>
            </w:r>
            <w:r>
              <w:rPr>
                <w:rFonts w:ascii="Sylfaen" w:hAnsi="Sylfaen" w:cs="Times Armenian"/>
                <w:b/>
                <w:sz w:val="20"/>
                <w:szCs w:val="20"/>
                <w:lang w:val="hy-AM"/>
              </w:rPr>
              <w:t>-</w:t>
            </w:r>
            <w:r>
              <w:rPr>
                <w:rFonts w:ascii="Sylfaen" w:hAnsi="Sylfaen" w:cs="Sylfaen"/>
                <w:b/>
                <w:sz w:val="20"/>
                <w:szCs w:val="20"/>
                <w:lang w:val="hy-AM"/>
              </w:rPr>
              <w:t>ՄԱԺՈՐ</w:t>
            </w:r>
            <w:r>
              <w:rPr>
                <w:rFonts w:ascii="Sylfaen" w:hAnsi="Sylfaen" w:cs="Times Armenian"/>
                <w:b/>
                <w:sz w:val="20"/>
                <w:szCs w:val="20"/>
                <w:lang w:val="hy-AM"/>
              </w:rPr>
              <w:t>)</w:t>
            </w:r>
          </w:p>
          <w:p w14:paraId="6C8FCA01" w14:textId="77777777" w:rsidR="002E6827" w:rsidRDefault="002E6827">
            <w:pPr>
              <w:tabs>
                <w:tab w:val="left" w:pos="132"/>
              </w:tabs>
              <w:spacing w:line="256" w:lineRule="auto"/>
              <w:jc w:val="both"/>
              <w:rPr>
                <w:rFonts w:ascii="Sylfaen" w:hAnsi="Sylfaen"/>
                <w:color w:val="000000" w:themeColor="text1"/>
                <w:sz w:val="20"/>
                <w:szCs w:val="20"/>
                <w:lang w:val="hy-AM"/>
              </w:rPr>
            </w:pPr>
            <w:r>
              <w:rPr>
                <w:rFonts w:ascii="Sylfaen" w:hAnsi="Sylfaen"/>
                <w:sz w:val="20"/>
                <w:szCs w:val="20"/>
                <w:lang w:val="hy-AM"/>
              </w:rPr>
              <w:t>6.1</w:t>
            </w:r>
            <w:r>
              <w:rPr>
                <w:rFonts w:ascii="Sylfaen" w:hAnsi="Sylfaen" w:cs="Sylfaen"/>
                <w:sz w:val="20"/>
                <w:szCs w:val="20"/>
                <w:lang w:val="pt-BR"/>
              </w:rPr>
              <w:t xml:space="preserve">. </w:t>
            </w:r>
            <w:r>
              <w:rPr>
                <w:rFonts w:ascii="Sylfaen" w:hAnsi="Sylfaen"/>
                <w:color w:val="000000" w:themeColor="text1"/>
                <w:sz w:val="20"/>
                <w:szCs w:val="20"/>
                <w:lang w:val="hy-AM"/>
              </w:rPr>
              <w:t>Կողմերը Պայմանագրով նախատեսված պարտավորություններն ամբողջությամբ կամ մասնակիորեն չկատարելու համար ազատվում են պատասխանատվությունից, եթե դա տեղի է ունեցել անհաղթահարելի ուժի ազդեցության հետևանքով, որը ծագել է Պայմանագիրը կնքելուց հետո` արտակարգ իրավիճակի բնույթի իրադարձությունների արդյունքում, որը Կողմերը  չէին կարող կանխատեսել կամ կանխարգելել Պայմանագիրը կնքելու պահին:</w:t>
            </w:r>
          </w:p>
          <w:p w14:paraId="634576BB" w14:textId="77777777" w:rsidR="002E6827" w:rsidRDefault="002E6827">
            <w:pPr>
              <w:tabs>
                <w:tab w:val="left" w:pos="132"/>
              </w:tabs>
              <w:spacing w:line="256" w:lineRule="auto"/>
              <w:jc w:val="both"/>
              <w:rPr>
                <w:rFonts w:ascii="Sylfaen" w:hAnsi="Sylfaen"/>
                <w:color w:val="000000" w:themeColor="text1"/>
                <w:sz w:val="20"/>
                <w:szCs w:val="20"/>
                <w:lang w:val="hy-AM"/>
              </w:rPr>
            </w:pPr>
          </w:p>
          <w:p w14:paraId="7AE8D333" w14:textId="77777777" w:rsidR="002E6827" w:rsidRDefault="002E6827">
            <w:pPr>
              <w:tabs>
                <w:tab w:val="left" w:pos="132"/>
              </w:tabs>
              <w:spacing w:line="256" w:lineRule="auto"/>
              <w:jc w:val="both"/>
              <w:rPr>
                <w:rFonts w:ascii="Sylfaen" w:hAnsi="Sylfaen"/>
                <w:color w:val="000000" w:themeColor="text1"/>
                <w:sz w:val="20"/>
                <w:szCs w:val="20"/>
                <w:lang w:val="hy-AM"/>
              </w:rPr>
            </w:pPr>
          </w:p>
        </w:tc>
        <w:tc>
          <w:tcPr>
            <w:tcW w:w="4819" w:type="dxa"/>
            <w:hideMark/>
          </w:tcPr>
          <w:p w14:paraId="50FB419D" w14:textId="77777777" w:rsidR="002E6827" w:rsidRDefault="002E6827">
            <w:pPr>
              <w:shd w:val="clear" w:color="auto" w:fill="FFFFFF" w:themeFill="background1"/>
              <w:spacing w:line="256" w:lineRule="auto"/>
              <w:jc w:val="center"/>
              <w:rPr>
                <w:rFonts w:ascii="Sylfaen" w:hAnsi="Sylfaen"/>
                <w:b/>
                <w:sz w:val="20"/>
                <w:szCs w:val="20"/>
                <w:lang w:val="hy-AM"/>
              </w:rPr>
            </w:pPr>
            <w:r>
              <w:rPr>
                <w:rFonts w:ascii="Sylfaen" w:hAnsi="Sylfaen"/>
                <w:b/>
                <w:sz w:val="20"/>
                <w:szCs w:val="20"/>
              </w:rPr>
              <w:t xml:space="preserve">6. </w:t>
            </w:r>
            <w:r>
              <w:rPr>
                <w:rFonts w:ascii="Sylfaen" w:hAnsi="Sylfaen"/>
                <w:b/>
                <w:sz w:val="20"/>
                <w:szCs w:val="20"/>
                <w:lang w:val="hy-AM"/>
              </w:rPr>
              <w:t>Oбстоятельства непреодолимой силы</w:t>
            </w:r>
          </w:p>
          <w:p w14:paraId="52110810" w14:textId="77777777" w:rsidR="002E6827" w:rsidRDefault="002E6827">
            <w:pPr>
              <w:shd w:val="clear" w:color="auto" w:fill="FFFFFF" w:themeFill="background1"/>
              <w:spacing w:line="256" w:lineRule="auto"/>
              <w:jc w:val="center"/>
              <w:rPr>
                <w:rFonts w:ascii="Sylfaen" w:hAnsi="Sylfaen"/>
                <w:b/>
                <w:sz w:val="20"/>
                <w:szCs w:val="20"/>
                <w:lang w:val="hy-AM"/>
              </w:rPr>
            </w:pPr>
            <w:r>
              <w:rPr>
                <w:rFonts w:ascii="Sylfaen" w:hAnsi="Sylfaen"/>
                <w:b/>
                <w:sz w:val="20"/>
                <w:szCs w:val="20"/>
              </w:rPr>
              <w:t>(ФОРС-МАЖОР)</w:t>
            </w:r>
            <w:r>
              <w:rPr>
                <w:rFonts w:ascii="Sylfaen" w:hAnsi="Sylfaen"/>
                <w:b/>
                <w:sz w:val="20"/>
                <w:szCs w:val="20"/>
                <w:lang w:val="hy-AM"/>
              </w:rPr>
              <w:t xml:space="preserve"> </w:t>
            </w:r>
          </w:p>
          <w:p w14:paraId="726F3A75" w14:textId="77777777" w:rsidR="002E6827" w:rsidRDefault="002E6827">
            <w:pPr>
              <w:shd w:val="clear" w:color="auto" w:fill="FFFFFF" w:themeFill="background1"/>
              <w:spacing w:line="256" w:lineRule="auto"/>
              <w:jc w:val="both"/>
              <w:rPr>
                <w:rFonts w:ascii="Sylfaen" w:hAnsi="Sylfaen"/>
                <w:sz w:val="20"/>
                <w:szCs w:val="20"/>
              </w:rPr>
            </w:pPr>
            <w:r>
              <w:rPr>
                <w:rFonts w:ascii="Sylfaen" w:hAnsi="Sylfaen"/>
                <w:sz w:val="20"/>
                <w:szCs w:val="20"/>
              </w:rPr>
              <w:t>6.1.  Стороны освобождаются от ответственности за частичное или полное неисполнение обязательств по Договору, если неисполнение являлось</w:t>
            </w:r>
            <w:r>
              <w:rPr>
                <w:rFonts w:ascii="Sylfaen" w:hAnsi="Sylfaen"/>
                <w:color w:val="FF0000"/>
                <w:sz w:val="20"/>
                <w:szCs w:val="20"/>
              </w:rPr>
              <w:t xml:space="preserve"> </w:t>
            </w:r>
            <w:r>
              <w:rPr>
                <w:rFonts w:ascii="Sylfaen" w:hAnsi="Sylfaen"/>
                <w:sz w:val="20"/>
                <w:szCs w:val="20"/>
              </w:rPr>
              <w:t xml:space="preserve">следствием обстоятельств непреодолимой силы, возникших после заключения Договора в результате событий </w:t>
            </w:r>
            <w:r>
              <w:rPr>
                <w:rFonts w:ascii="Sylfaen" w:hAnsi="Sylfaen"/>
                <w:sz w:val="20"/>
                <w:szCs w:val="20"/>
                <w:lang w:val="hy-AM"/>
              </w:rPr>
              <w:t>непреодолимой силы</w:t>
            </w:r>
            <w:r>
              <w:rPr>
                <w:rFonts w:ascii="Sylfaen" w:hAnsi="Sylfaen"/>
                <w:sz w:val="20"/>
                <w:szCs w:val="20"/>
              </w:rPr>
              <w:t>,</w:t>
            </w:r>
            <w:r>
              <w:rPr>
                <w:rFonts w:ascii="Sylfaen" w:hAnsi="Sylfaen"/>
                <w:sz w:val="20"/>
                <w:szCs w:val="20"/>
                <w:lang w:val="hy-AM"/>
              </w:rPr>
              <w:t xml:space="preserve"> </w:t>
            </w:r>
            <w:r>
              <w:rPr>
                <w:rFonts w:ascii="Sylfaen" w:hAnsi="Sylfaen"/>
                <w:sz w:val="20"/>
                <w:szCs w:val="20"/>
              </w:rPr>
              <w:t>которые стороны не могли предвидеть или предотвратить на момент заключения Договора.</w:t>
            </w:r>
          </w:p>
        </w:tc>
      </w:tr>
      <w:tr w:rsidR="002E6827" w14:paraId="49743854" w14:textId="77777777" w:rsidTr="002E6827">
        <w:tc>
          <w:tcPr>
            <w:tcW w:w="5559" w:type="dxa"/>
            <w:hideMark/>
          </w:tcPr>
          <w:p w14:paraId="3703CCA1" w14:textId="77777777" w:rsidR="002E6827" w:rsidRDefault="002E6827">
            <w:pPr>
              <w:shd w:val="clear" w:color="auto" w:fill="FFFFFF" w:themeFill="background1"/>
              <w:spacing w:line="256" w:lineRule="auto"/>
              <w:jc w:val="both"/>
              <w:rPr>
                <w:rFonts w:ascii="Sylfaen" w:hAnsi="Sylfaen"/>
                <w:sz w:val="20"/>
                <w:szCs w:val="20"/>
                <w:lang w:val="hy-AM"/>
              </w:rPr>
            </w:pPr>
            <w:r>
              <w:rPr>
                <w:rFonts w:ascii="Sylfaen" w:hAnsi="Sylfaen" w:cs="Sylfaen"/>
                <w:sz w:val="20"/>
                <w:szCs w:val="20"/>
                <w:lang w:val="pt-BR"/>
              </w:rPr>
              <w:t>6.2.</w:t>
            </w:r>
            <w:r>
              <w:rPr>
                <w:rFonts w:ascii="Sylfaen" w:hAnsi="Sylfaen" w:cs="Sylfaen"/>
                <w:sz w:val="20"/>
                <w:szCs w:val="20"/>
                <w:shd w:val="clear" w:color="auto" w:fill="FFFFFF"/>
                <w:lang w:val="hy-AM"/>
              </w:rPr>
              <w:t xml:space="preserve"> Անհաղթահարելի</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ուժի</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հանգամանքների</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առաջացումը</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Կողմերը</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պետք</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է</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հաստատեն</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իրավասու</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մարմինների</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փաստաթղթերով</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այդպիսի</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հանգամանքների</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առաջացման</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պահից</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սկսած</w:t>
            </w:r>
            <w:r>
              <w:rPr>
                <w:rFonts w:ascii="Sylfaen" w:hAnsi="Sylfaen"/>
                <w:sz w:val="20"/>
                <w:szCs w:val="20"/>
                <w:shd w:val="clear" w:color="auto" w:fill="FFFFFF"/>
                <w:lang w:val="hy-AM"/>
              </w:rPr>
              <w:t xml:space="preserve"> 10 - </w:t>
            </w:r>
            <w:r>
              <w:rPr>
                <w:rFonts w:ascii="Sylfaen" w:hAnsi="Sylfaen" w:cs="Sylfaen"/>
                <w:sz w:val="20"/>
                <w:szCs w:val="20"/>
                <w:shd w:val="clear" w:color="auto" w:fill="FFFFFF"/>
                <w:lang w:val="hy-AM"/>
              </w:rPr>
              <w:t>օրյա</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ժամկետում</w:t>
            </w:r>
            <w:r>
              <w:rPr>
                <w:rFonts w:ascii="Sylfaen" w:hAnsi="Sylfaen"/>
                <w:sz w:val="20"/>
                <w:szCs w:val="20"/>
                <w:shd w:val="clear" w:color="auto" w:fill="FFFFFF"/>
                <w:lang w:val="hy-AM"/>
              </w:rPr>
              <w:t>:</w:t>
            </w:r>
          </w:p>
        </w:tc>
        <w:tc>
          <w:tcPr>
            <w:tcW w:w="4819" w:type="dxa"/>
          </w:tcPr>
          <w:p w14:paraId="27CDFCA1" w14:textId="77777777" w:rsidR="002E6827" w:rsidRDefault="002E6827">
            <w:pPr>
              <w:widowControl w:val="0"/>
              <w:shd w:val="clear" w:color="auto" w:fill="FFFFFF"/>
              <w:autoSpaceDE w:val="0"/>
              <w:autoSpaceDN w:val="0"/>
              <w:adjustRightInd w:val="0"/>
              <w:spacing w:line="256" w:lineRule="auto"/>
              <w:jc w:val="both"/>
              <w:rPr>
                <w:rFonts w:ascii="Sylfaen" w:hAnsi="Sylfaen"/>
                <w:sz w:val="20"/>
                <w:szCs w:val="20"/>
              </w:rPr>
            </w:pPr>
            <w:r>
              <w:rPr>
                <w:rFonts w:ascii="Sylfaen" w:hAnsi="Sylfaen"/>
                <w:sz w:val="20"/>
                <w:szCs w:val="20"/>
              </w:rPr>
              <w:t>6.2. Наступление обстоятельств непреодолимой силы,</w:t>
            </w:r>
            <w:r>
              <w:rPr>
                <w:rFonts w:ascii="Sylfaen" w:hAnsi="Sylfaen"/>
                <w:b/>
                <w:sz w:val="20"/>
                <w:szCs w:val="20"/>
              </w:rPr>
              <w:t xml:space="preserve"> </w:t>
            </w:r>
            <w:r>
              <w:rPr>
                <w:rFonts w:ascii="Sylfaen" w:hAnsi="Sylfaen"/>
                <w:sz w:val="20"/>
                <w:szCs w:val="20"/>
              </w:rPr>
              <w:t>Стороны должны подтвердить документами компетентных органов в 10-дневный срок с момента возникновения таких обстоятельств.</w:t>
            </w:r>
          </w:p>
          <w:p w14:paraId="2461728C" w14:textId="77777777" w:rsidR="002E6827" w:rsidRDefault="002E6827">
            <w:pPr>
              <w:widowControl w:val="0"/>
              <w:shd w:val="clear" w:color="auto" w:fill="FFFFFF"/>
              <w:autoSpaceDE w:val="0"/>
              <w:autoSpaceDN w:val="0"/>
              <w:adjustRightInd w:val="0"/>
              <w:spacing w:line="256" w:lineRule="auto"/>
              <w:jc w:val="both"/>
              <w:rPr>
                <w:rFonts w:ascii="Sylfaen" w:hAnsi="Sylfaen"/>
                <w:sz w:val="20"/>
                <w:szCs w:val="20"/>
              </w:rPr>
            </w:pPr>
          </w:p>
        </w:tc>
      </w:tr>
      <w:tr w:rsidR="002E6827" w14:paraId="21EE018C" w14:textId="77777777" w:rsidTr="002E6827">
        <w:trPr>
          <w:trHeight w:val="1367"/>
        </w:trPr>
        <w:tc>
          <w:tcPr>
            <w:tcW w:w="5559" w:type="dxa"/>
          </w:tcPr>
          <w:p w14:paraId="0AA1D5B2" w14:textId="77777777" w:rsidR="002E6827" w:rsidRDefault="002E6827">
            <w:pPr>
              <w:shd w:val="clear" w:color="auto" w:fill="FFFFFF" w:themeFill="background1"/>
              <w:spacing w:line="256" w:lineRule="auto"/>
              <w:jc w:val="both"/>
              <w:rPr>
                <w:rFonts w:ascii="Sylfaen" w:hAnsi="Sylfaen"/>
                <w:sz w:val="20"/>
                <w:szCs w:val="20"/>
                <w:lang w:val="hy-AM"/>
              </w:rPr>
            </w:pPr>
            <w:r>
              <w:rPr>
                <w:rFonts w:ascii="Sylfaen" w:hAnsi="Sylfaen" w:cs="Sylfaen"/>
                <w:sz w:val="20"/>
                <w:szCs w:val="20"/>
                <w:lang w:val="hy-AM"/>
              </w:rPr>
              <w:t>6.3.</w:t>
            </w:r>
            <w:r>
              <w:rPr>
                <w:rFonts w:ascii="Sylfaen" w:hAnsi="Sylfaen" w:cs="Sylfaen"/>
                <w:sz w:val="20"/>
                <w:szCs w:val="20"/>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Pr>
                <w:rFonts w:ascii="Sylfaen" w:hAnsi="Sylfaen"/>
                <w:sz w:val="20"/>
                <w:szCs w:val="20"/>
                <w:lang w:val="hy-AM"/>
              </w:rPr>
              <w:t>:</w:t>
            </w:r>
          </w:p>
          <w:p w14:paraId="7D8FC5B5" w14:textId="77777777" w:rsidR="002E6827" w:rsidRDefault="002E6827">
            <w:pPr>
              <w:shd w:val="clear" w:color="auto" w:fill="FFFFFF" w:themeFill="background1"/>
              <w:spacing w:line="256" w:lineRule="auto"/>
              <w:jc w:val="both"/>
              <w:rPr>
                <w:rFonts w:ascii="Sylfaen" w:hAnsi="Sylfaen" w:cs="Sylfaen"/>
                <w:sz w:val="20"/>
                <w:szCs w:val="20"/>
                <w:lang w:val="hy-AM"/>
              </w:rPr>
            </w:pPr>
          </w:p>
        </w:tc>
        <w:tc>
          <w:tcPr>
            <w:tcW w:w="4819" w:type="dxa"/>
            <w:hideMark/>
          </w:tcPr>
          <w:p w14:paraId="0FA0ABDD" w14:textId="77777777" w:rsidR="002E6827" w:rsidRDefault="002E6827">
            <w:pPr>
              <w:widowControl w:val="0"/>
              <w:shd w:val="clear" w:color="auto" w:fill="FFFFFF"/>
              <w:autoSpaceDE w:val="0"/>
              <w:autoSpaceDN w:val="0"/>
              <w:adjustRightInd w:val="0"/>
              <w:spacing w:line="256" w:lineRule="auto"/>
              <w:jc w:val="both"/>
              <w:rPr>
                <w:rFonts w:ascii="Sylfaen" w:hAnsi="Sylfaen"/>
                <w:sz w:val="20"/>
                <w:szCs w:val="20"/>
                <w:lang w:val="hy-AM"/>
              </w:rPr>
            </w:pPr>
            <w:r>
              <w:rPr>
                <w:rFonts w:ascii="Sylfaen" w:hAnsi="Sylfaen"/>
                <w:sz w:val="20"/>
                <w:szCs w:val="20"/>
                <w:lang w:val="hy-AM"/>
              </w:rPr>
              <w:t>6.3</w:t>
            </w:r>
            <w:r>
              <w:rPr>
                <w:rFonts w:ascii="Sylfaen" w:hAnsi="Sylfaen"/>
                <w:sz w:val="20"/>
                <w:szCs w:val="20"/>
              </w:rPr>
              <w:t xml:space="preserve"> Если обстоятельствa непреодолимой силы</w:t>
            </w:r>
            <w:r>
              <w:rPr>
                <w:rFonts w:ascii="Sylfaen" w:hAnsi="Sylfaen"/>
                <w:b/>
                <w:sz w:val="20"/>
                <w:szCs w:val="20"/>
                <w:lang w:val="hy-AM"/>
              </w:rPr>
              <w:t xml:space="preserve"> </w:t>
            </w:r>
            <w:r>
              <w:rPr>
                <w:rFonts w:ascii="Sylfaen" w:hAnsi="Sylfaen"/>
                <w:sz w:val="20"/>
                <w:szCs w:val="20"/>
              </w:rPr>
              <w:t>продолжаются более 1 (одного) месяца, каждая из Сторон имеет право расторгнуть Договор, письменно уведомив об этом другую Сторону.</w:t>
            </w:r>
          </w:p>
        </w:tc>
      </w:tr>
      <w:tr w:rsidR="002E6827" w14:paraId="29E7C9C7" w14:textId="77777777" w:rsidTr="002E6827">
        <w:tc>
          <w:tcPr>
            <w:tcW w:w="5559" w:type="dxa"/>
          </w:tcPr>
          <w:p w14:paraId="42BE1D8B" w14:textId="77777777" w:rsidR="002E6827" w:rsidRDefault="002E6827">
            <w:pPr>
              <w:tabs>
                <w:tab w:val="left" w:pos="132"/>
              </w:tabs>
              <w:spacing w:line="256" w:lineRule="auto"/>
              <w:ind w:firstLine="91"/>
              <w:jc w:val="center"/>
              <w:rPr>
                <w:rFonts w:ascii="Sylfaen" w:hAnsi="Sylfaen" w:cs="Sylfaen"/>
                <w:b/>
                <w:sz w:val="20"/>
                <w:szCs w:val="20"/>
                <w:lang w:val="hy-AM"/>
              </w:rPr>
            </w:pPr>
            <w:r>
              <w:rPr>
                <w:rFonts w:ascii="Sylfaen" w:hAnsi="Sylfaen" w:cs="Sylfaen"/>
                <w:b/>
                <w:sz w:val="20"/>
                <w:szCs w:val="20"/>
                <w:lang w:val="hy-AM"/>
              </w:rPr>
              <w:t>7</w:t>
            </w:r>
            <w:r>
              <w:rPr>
                <w:rFonts w:ascii="Sylfaen" w:hAnsi="Sylfaen" w:cs="Sylfaen"/>
                <w:b/>
                <w:sz w:val="20"/>
                <w:szCs w:val="20"/>
                <w:lang w:val="pt-BR"/>
              </w:rPr>
              <w:t>.</w:t>
            </w:r>
            <w:r>
              <w:rPr>
                <w:rFonts w:ascii="Sylfaen" w:hAnsi="Sylfaen"/>
                <w:b/>
                <w:sz w:val="20"/>
                <w:szCs w:val="20"/>
                <w:lang w:val="pt-BR"/>
              </w:rPr>
              <w:t xml:space="preserve"> </w:t>
            </w:r>
            <w:r>
              <w:rPr>
                <w:rFonts w:ascii="Sylfaen" w:hAnsi="Sylfaen" w:cs="Sylfaen"/>
                <w:b/>
                <w:sz w:val="20"/>
                <w:szCs w:val="20"/>
                <w:lang w:val="hy-AM"/>
              </w:rPr>
              <w:t>Կողմերի</w:t>
            </w:r>
            <w:r>
              <w:rPr>
                <w:rFonts w:ascii="Sylfaen" w:hAnsi="Sylfaen"/>
                <w:b/>
                <w:sz w:val="20"/>
                <w:szCs w:val="20"/>
                <w:lang w:val="hy-AM"/>
              </w:rPr>
              <w:t xml:space="preserve"> </w:t>
            </w:r>
            <w:r>
              <w:rPr>
                <w:rFonts w:ascii="Sylfaen" w:hAnsi="Sylfaen" w:cs="Sylfaen"/>
                <w:b/>
                <w:sz w:val="20"/>
                <w:szCs w:val="20"/>
                <w:lang w:val="hy-AM"/>
              </w:rPr>
              <w:t>պատասխանատվությունը</w:t>
            </w:r>
          </w:p>
          <w:p w14:paraId="1280347E" w14:textId="77777777" w:rsidR="002E6827" w:rsidRDefault="002E6827">
            <w:pPr>
              <w:tabs>
                <w:tab w:val="left" w:pos="132"/>
              </w:tabs>
              <w:spacing w:line="256" w:lineRule="auto"/>
              <w:ind w:firstLine="91"/>
              <w:jc w:val="center"/>
              <w:rPr>
                <w:rFonts w:ascii="Sylfaen" w:hAnsi="Sylfaen" w:cs="Sylfaen"/>
                <w:b/>
                <w:sz w:val="20"/>
                <w:szCs w:val="20"/>
                <w:lang w:val="pt-BR"/>
              </w:rPr>
            </w:pPr>
          </w:p>
          <w:p w14:paraId="5B6A74D4" w14:textId="77777777" w:rsidR="002E6827" w:rsidRDefault="002E6827">
            <w:pPr>
              <w:tabs>
                <w:tab w:val="left" w:pos="132"/>
              </w:tabs>
              <w:spacing w:line="256" w:lineRule="auto"/>
              <w:jc w:val="both"/>
              <w:rPr>
                <w:rFonts w:ascii="Sylfaen" w:hAnsi="Sylfaen" w:cs="Sylfaen"/>
                <w:sz w:val="20"/>
                <w:szCs w:val="20"/>
                <w:lang w:val="hy-AM"/>
              </w:rPr>
            </w:pPr>
            <w:r>
              <w:rPr>
                <w:rFonts w:ascii="Sylfaen" w:hAnsi="Sylfaen" w:cs="Sylfaen"/>
                <w:sz w:val="20"/>
                <w:szCs w:val="20"/>
                <w:lang w:val="hy-AM"/>
              </w:rPr>
              <w:t>7</w:t>
            </w:r>
            <w:r>
              <w:rPr>
                <w:rFonts w:ascii="Sylfaen" w:hAnsi="Sylfaen" w:cs="Sylfaen"/>
                <w:sz w:val="20"/>
                <w:szCs w:val="20"/>
                <w:lang w:val="pt-BR"/>
              </w:rPr>
              <w:t>.1</w:t>
            </w:r>
            <w:r>
              <w:rPr>
                <w:rFonts w:ascii="Sylfaen" w:hAnsi="Sylfaen"/>
                <w:sz w:val="20"/>
                <w:szCs w:val="20"/>
                <w:lang w:val="pt-BR"/>
              </w:rPr>
              <w:t xml:space="preserve">. </w:t>
            </w:r>
            <w:r>
              <w:rPr>
                <w:rFonts w:ascii="Sylfaen" w:hAnsi="Sylfaen" w:cs="Sylfaen"/>
                <w:sz w:val="20"/>
                <w:szCs w:val="20"/>
                <w:lang w:val="hy-AM"/>
              </w:rPr>
              <w:t>Ապրանքի</w:t>
            </w:r>
            <w:r>
              <w:rPr>
                <w:rFonts w:ascii="Sylfaen" w:hAnsi="Sylfaen"/>
                <w:sz w:val="20"/>
                <w:szCs w:val="20"/>
                <w:lang w:val="pt-BR"/>
              </w:rPr>
              <w:t xml:space="preserve"> </w:t>
            </w:r>
            <w:r>
              <w:rPr>
                <w:rFonts w:ascii="Sylfaen" w:hAnsi="Sylfaen" w:cs="Sylfaen"/>
                <w:sz w:val="20"/>
                <w:szCs w:val="20"/>
                <w:lang w:val="hy-AM"/>
              </w:rPr>
              <w:t>մատակարաման</w:t>
            </w:r>
            <w:r>
              <w:rPr>
                <w:rFonts w:ascii="Sylfaen" w:hAnsi="Sylfaen"/>
                <w:sz w:val="20"/>
                <w:szCs w:val="20"/>
                <w:lang w:val="pt-BR"/>
              </w:rPr>
              <w:t xml:space="preserve"> </w:t>
            </w:r>
            <w:r>
              <w:rPr>
                <w:rFonts w:ascii="Sylfaen" w:hAnsi="Sylfaen" w:cs="Sylfaen"/>
                <w:sz w:val="20"/>
                <w:szCs w:val="20"/>
                <w:lang w:val="hy-AM"/>
              </w:rPr>
              <w:t>ուշացման</w:t>
            </w:r>
            <w:r>
              <w:rPr>
                <w:rFonts w:ascii="Sylfaen" w:hAnsi="Sylfaen"/>
                <w:sz w:val="20"/>
                <w:szCs w:val="20"/>
                <w:lang w:val="pt-BR"/>
              </w:rPr>
              <w:t xml:space="preserve"> </w:t>
            </w:r>
            <w:r>
              <w:rPr>
                <w:rFonts w:ascii="Sylfaen" w:hAnsi="Sylfaen" w:cs="Sylfaen"/>
                <w:sz w:val="20"/>
                <w:szCs w:val="20"/>
                <w:lang w:val="hy-AM"/>
              </w:rPr>
              <w:t>կամ</w:t>
            </w:r>
            <w:r>
              <w:rPr>
                <w:rFonts w:ascii="Sylfaen" w:hAnsi="Sylfaen"/>
                <w:sz w:val="20"/>
                <w:szCs w:val="20"/>
                <w:lang w:val="pt-BR"/>
              </w:rPr>
              <w:t xml:space="preserve"> </w:t>
            </w:r>
            <w:r>
              <w:rPr>
                <w:rFonts w:ascii="Sylfaen" w:hAnsi="Sylfaen" w:cs="Sylfaen"/>
                <w:sz w:val="20"/>
                <w:szCs w:val="20"/>
                <w:lang w:val="hy-AM"/>
              </w:rPr>
              <w:t>թերի</w:t>
            </w:r>
            <w:r>
              <w:rPr>
                <w:rFonts w:ascii="Sylfaen" w:hAnsi="Sylfaen"/>
                <w:sz w:val="20"/>
                <w:szCs w:val="20"/>
                <w:lang w:val="pt-BR"/>
              </w:rPr>
              <w:t xml:space="preserve"> </w:t>
            </w:r>
            <w:r>
              <w:rPr>
                <w:rFonts w:ascii="Sylfaen" w:hAnsi="Sylfaen" w:cs="Sylfaen"/>
                <w:sz w:val="20"/>
                <w:szCs w:val="20"/>
                <w:lang w:val="hy-AM"/>
              </w:rPr>
              <w:t>մատակարարման</w:t>
            </w:r>
            <w:r>
              <w:rPr>
                <w:rFonts w:ascii="Sylfaen" w:hAnsi="Sylfaen"/>
                <w:sz w:val="20"/>
                <w:szCs w:val="20"/>
                <w:lang w:val="pt-BR"/>
              </w:rPr>
              <w:t xml:space="preserve"> </w:t>
            </w:r>
            <w:r>
              <w:rPr>
                <w:rFonts w:ascii="Sylfaen" w:hAnsi="Sylfaen" w:cs="Sylfaen"/>
                <w:sz w:val="20"/>
                <w:szCs w:val="20"/>
                <w:lang w:val="hy-AM"/>
              </w:rPr>
              <w:t>դեպքում</w:t>
            </w:r>
            <w:r>
              <w:rPr>
                <w:rFonts w:ascii="Sylfaen" w:hAnsi="Sylfaen"/>
                <w:sz w:val="20"/>
                <w:szCs w:val="20"/>
                <w:lang w:val="pt-BR"/>
              </w:rPr>
              <w:t xml:space="preserve"> </w:t>
            </w:r>
            <w:r>
              <w:rPr>
                <w:rFonts w:ascii="Sylfaen" w:hAnsi="Sylfaen" w:cs="Sylfaen"/>
                <w:sz w:val="20"/>
                <w:szCs w:val="20"/>
                <w:lang w:val="hy-AM"/>
              </w:rPr>
              <w:t>Գնորդը</w:t>
            </w:r>
            <w:r>
              <w:rPr>
                <w:rFonts w:ascii="Sylfaen" w:hAnsi="Sylfaen"/>
                <w:sz w:val="20"/>
                <w:szCs w:val="20"/>
                <w:lang w:val="pt-BR"/>
              </w:rPr>
              <w:t xml:space="preserve"> </w:t>
            </w:r>
            <w:r>
              <w:rPr>
                <w:rFonts w:ascii="Sylfaen" w:hAnsi="Sylfaen" w:cs="Sylfaen"/>
                <w:sz w:val="20"/>
                <w:szCs w:val="20"/>
                <w:lang w:val="hy-AM"/>
              </w:rPr>
              <w:t>իրավունք ունի</w:t>
            </w:r>
            <w:r>
              <w:rPr>
                <w:rFonts w:ascii="Sylfaen" w:hAnsi="Sylfaen"/>
                <w:sz w:val="20"/>
                <w:szCs w:val="20"/>
                <w:lang w:val="hy-AM"/>
              </w:rPr>
              <w:t xml:space="preserve"> </w:t>
            </w:r>
            <w:r>
              <w:rPr>
                <w:rFonts w:ascii="Sylfaen" w:hAnsi="Sylfaen"/>
                <w:sz w:val="20"/>
                <w:szCs w:val="20"/>
                <w:lang w:val="pt-BR"/>
              </w:rPr>
              <w:t xml:space="preserve"> </w:t>
            </w:r>
            <w:r>
              <w:rPr>
                <w:rFonts w:ascii="Sylfaen" w:hAnsi="Sylfaen" w:cs="Sylfaen"/>
                <w:sz w:val="20"/>
                <w:szCs w:val="20"/>
                <w:lang w:val="hy-AM"/>
              </w:rPr>
              <w:t>Մատակարարից</w:t>
            </w:r>
            <w:r>
              <w:rPr>
                <w:rFonts w:ascii="Sylfaen" w:hAnsi="Sylfaen"/>
                <w:sz w:val="20"/>
                <w:szCs w:val="20"/>
                <w:lang w:val="pt-BR"/>
              </w:rPr>
              <w:t xml:space="preserve"> </w:t>
            </w:r>
            <w:r>
              <w:rPr>
                <w:rFonts w:ascii="Sylfaen" w:hAnsi="Sylfaen" w:cs="Sylfaen"/>
                <w:sz w:val="20"/>
                <w:szCs w:val="20"/>
                <w:lang w:val="hy-AM"/>
              </w:rPr>
              <w:t>գանձել</w:t>
            </w:r>
            <w:r>
              <w:rPr>
                <w:rFonts w:ascii="Sylfaen" w:hAnsi="Sylfaen"/>
                <w:sz w:val="20"/>
                <w:szCs w:val="20"/>
                <w:lang w:val="pt-BR"/>
              </w:rPr>
              <w:t xml:space="preserve"> 0,</w:t>
            </w:r>
            <w:r>
              <w:rPr>
                <w:rFonts w:ascii="Sylfaen" w:hAnsi="Sylfaen"/>
                <w:sz w:val="20"/>
                <w:szCs w:val="20"/>
                <w:lang w:val="hy-AM"/>
              </w:rPr>
              <w:t>13</w:t>
            </w:r>
            <w:r>
              <w:rPr>
                <w:rFonts w:ascii="Sylfaen" w:hAnsi="Sylfaen"/>
                <w:sz w:val="20"/>
                <w:szCs w:val="20"/>
                <w:lang w:val="pt-BR"/>
              </w:rPr>
              <w:t xml:space="preserve">% </w:t>
            </w:r>
            <w:r>
              <w:rPr>
                <w:rFonts w:ascii="Sylfaen" w:hAnsi="Sylfaen" w:cs="Sylfaen"/>
                <w:sz w:val="20"/>
                <w:szCs w:val="20"/>
                <w:lang w:val="hy-AM"/>
              </w:rPr>
              <w:t>տույժ՝</w:t>
            </w:r>
            <w:r>
              <w:rPr>
                <w:rFonts w:ascii="Sylfaen" w:hAnsi="Sylfaen"/>
                <w:sz w:val="20"/>
                <w:szCs w:val="20"/>
                <w:lang w:val="pt-BR"/>
              </w:rPr>
              <w:t xml:space="preserve"> </w:t>
            </w:r>
            <w:r>
              <w:rPr>
                <w:rFonts w:ascii="Sylfaen" w:hAnsi="Sylfaen" w:cs="Sylfaen"/>
                <w:sz w:val="20"/>
                <w:szCs w:val="20"/>
                <w:lang w:val="hy-AM"/>
              </w:rPr>
              <w:t>թերի</w:t>
            </w:r>
            <w:r>
              <w:rPr>
                <w:rFonts w:ascii="Sylfaen" w:hAnsi="Sylfaen"/>
                <w:sz w:val="20"/>
                <w:szCs w:val="20"/>
                <w:lang w:val="pt-BR"/>
              </w:rPr>
              <w:t xml:space="preserve"> </w:t>
            </w:r>
            <w:r>
              <w:rPr>
                <w:rFonts w:ascii="Sylfaen" w:hAnsi="Sylfaen" w:cs="Sylfaen"/>
                <w:sz w:val="20"/>
                <w:szCs w:val="20"/>
                <w:lang w:val="hy-AM"/>
              </w:rPr>
              <w:t>մատակարարված Ապրանքի արժեքից, ուշացման ամեն օրվա համար, մինչև պարտականությունների փաստացի կատարումը, բայց ոչ ավել քան Ապրանքի ընդհանուր արժեքի 10%-ից:</w:t>
            </w:r>
          </w:p>
          <w:p w14:paraId="1E10C58E" w14:textId="77777777" w:rsidR="002E6827" w:rsidRDefault="002E6827">
            <w:pPr>
              <w:tabs>
                <w:tab w:val="left" w:pos="132"/>
              </w:tabs>
              <w:spacing w:line="256" w:lineRule="auto"/>
              <w:jc w:val="both"/>
              <w:rPr>
                <w:rFonts w:ascii="Sylfaen" w:hAnsi="Sylfaen"/>
                <w:sz w:val="20"/>
                <w:szCs w:val="20"/>
                <w:lang w:val="hy-AM"/>
              </w:rPr>
            </w:pPr>
          </w:p>
        </w:tc>
        <w:tc>
          <w:tcPr>
            <w:tcW w:w="4819" w:type="dxa"/>
          </w:tcPr>
          <w:p w14:paraId="04779894" w14:textId="77777777" w:rsidR="002E6827" w:rsidRDefault="002E6827">
            <w:pPr>
              <w:spacing w:line="256" w:lineRule="auto"/>
              <w:jc w:val="center"/>
              <w:rPr>
                <w:rFonts w:ascii="Sylfaen" w:hAnsi="Sylfaen"/>
                <w:b/>
                <w:sz w:val="20"/>
                <w:szCs w:val="20"/>
              </w:rPr>
            </w:pPr>
            <w:r>
              <w:rPr>
                <w:rFonts w:ascii="Sylfaen" w:hAnsi="Sylfaen"/>
                <w:b/>
                <w:sz w:val="20"/>
                <w:szCs w:val="20"/>
                <w:lang w:val="pt-BR"/>
              </w:rPr>
              <w:t xml:space="preserve">7. </w:t>
            </w:r>
            <w:r>
              <w:rPr>
                <w:rFonts w:ascii="Sylfaen" w:hAnsi="Sylfaen"/>
                <w:b/>
                <w:sz w:val="20"/>
                <w:szCs w:val="20"/>
              </w:rPr>
              <w:t>Ответственность сторон</w:t>
            </w:r>
          </w:p>
          <w:p w14:paraId="7B251DE2" w14:textId="77777777" w:rsidR="002E6827" w:rsidRDefault="002E6827">
            <w:pPr>
              <w:spacing w:line="256" w:lineRule="auto"/>
              <w:jc w:val="center"/>
              <w:rPr>
                <w:rFonts w:ascii="Sylfaen" w:hAnsi="Sylfaen"/>
                <w:b/>
                <w:sz w:val="20"/>
                <w:szCs w:val="20"/>
                <w:lang w:val="pt-BR"/>
              </w:rPr>
            </w:pPr>
          </w:p>
          <w:p w14:paraId="59F8692D" w14:textId="77777777" w:rsidR="002E6827" w:rsidRDefault="002E6827">
            <w:pPr>
              <w:spacing w:line="256" w:lineRule="auto"/>
              <w:jc w:val="both"/>
              <w:rPr>
                <w:rFonts w:ascii="Sylfaen" w:hAnsi="Sylfaen"/>
                <w:sz w:val="20"/>
                <w:szCs w:val="20"/>
              </w:rPr>
            </w:pPr>
            <w:r>
              <w:rPr>
                <w:rFonts w:ascii="Sylfaen" w:hAnsi="Sylfaen"/>
                <w:sz w:val="20"/>
                <w:szCs w:val="20"/>
              </w:rPr>
              <w:t xml:space="preserve">7.1. За просрочку поставки или недопоставку Товара Покупатель в праве взыскать с Поставщика пени в размере 0.13 % от стоимости, не поставленного в срок Товара за каждый день просрочки до фактического исполнения обязательства, но не более </w:t>
            </w:r>
            <w:r>
              <w:rPr>
                <w:rFonts w:ascii="Sylfaen" w:hAnsi="Sylfaen"/>
                <w:sz w:val="20"/>
                <w:szCs w:val="20"/>
                <w:lang w:val="hy-AM"/>
              </w:rPr>
              <w:t>10</w:t>
            </w:r>
            <w:r>
              <w:rPr>
                <w:rFonts w:ascii="Sylfaen" w:hAnsi="Sylfaen"/>
                <w:sz w:val="20"/>
                <w:szCs w:val="20"/>
              </w:rPr>
              <w:t>% от общей стоимости Товара.</w:t>
            </w:r>
          </w:p>
        </w:tc>
      </w:tr>
      <w:tr w:rsidR="002E6827" w14:paraId="0C260F9B" w14:textId="77777777" w:rsidTr="000C0763">
        <w:trPr>
          <w:trHeight w:val="1512"/>
        </w:trPr>
        <w:tc>
          <w:tcPr>
            <w:tcW w:w="5559" w:type="dxa"/>
            <w:hideMark/>
          </w:tcPr>
          <w:p w14:paraId="3C349662" w14:textId="77777777" w:rsidR="002E6827" w:rsidRDefault="002E6827">
            <w:pPr>
              <w:tabs>
                <w:tab w:val="left" w:pos="132"/>
              </w:tabs>
              <w:spacing w:line="256" w:lineRule="auto"/>
              <w:jc w:val="both"/>
              <w:rPr>
                <w:rFonts w:ascii="Sylfaen" w:hAnsi="Sylfaen" w:cs="Sylfaen"/>
                <w:sz w:val="20"/>
                <w:szCs w:val="20"/>
                <w:lang w:val="pt-BR"/>
              </w:rPr>
            </w:pPr>
            <w:r>
              <w:rPr>
                <w:rFonts w:ascii="Sylfaen" w:hAnsi="Sylfaen" w:cs="Sylfaen"/>
                <w:sz w:val="20"/>
                <w:szCs w:val="20"/>
                <w:lang w:val="hy-AM"/>
              </w:rPr>
              <w:t>7.2. Մատակարարված Ապրանքի դիմաց վճարման ուշացման դեպքում Մատակարարը իրավունք ունի գնորդից գանձել  0,13% տույժ չվճարված գումարի չափով, ուշացման ամեն օրվա համար, բայց ոչ ավել քան Ապրանքի ընդհանուր արժեքի 10%-ից:</w:t>
            </w:r>
          </w:p>
        </w:tc>
        <w:tc>
          <w:tcPr>
            <w:tcW w:w="4819" w:type="dxa"/>
          </w:tcPr>
          <w:p w14:paraId="487A0531" w14:textId="77777777" w:rsidR="002E6827" w:rsidRDefault="002E6827">
            <w:pPr>
              <w:spacing w:line="256" w:lineRule="auto"/>
              <w:jc w:val="both"/>
              <w:rPr>
                <w:rFonts w:ascii="Sylfaen" w:hAnsi="Sylfaen"/>
                <w:sz w:val="20"/>
                <w:szCs w:val="20"/>
              </w:rPr>
            </w:pPr>
            <w:r>
              <w:rPr>
                <w:rFonts w:ascii="Sylfaen" w:hAnsi="Sylfaen"/>
                <w:sz w:val="20"/>
                <w:szCs w:val="20"/>
              </w:rPr>
              <w:t xml:space="preserve">7.2. В случае просрочки оплаты поставленного Товара Поставщик в праве взыскать с Покупателя пени в размере 0.13 % от неоплаченной суммы, за каждый день просрочки, но не более </w:t>
            </w:r>
            <w:r>
              <w:rPr>
                <w:rFonts w:ascii="Sylfaen" w:hAnsi="Sylfaen"/>
                <w:sz w:val="20"/>
                <w:szCs w:val="20"/>
                <w:lang w:val="hy-AM"/>
              </w:rPr>
              <w:t>10</w:t>
            </w:r>
            <w:r>
              <w:rPr>
                <w:rFonts w:ascii="Sylfaen" w:hAnsi="Sylfaen"/>
                <w:sz w:val="20"/>
                <w:szCs w:val="20"/>
              </w:rPr>
              <w:t>% от общей стоимости Товара.</w:t>
            </w:r>
          </w:p>
        </w:tc>
      </w:tr>
      <w:tr w:rsidR="002E6827" w14:paraId="63100DA5" w14:textId="77777777" w:rsidTr="002E6827">
        <w:trPr>
          <w:trHeight w:val="1330"/>
        </w:trPr>
        <w:tc>
          <w:tcPr>
            <w:tcW w:w="5559" w:type="dxa"/>
          </w:tcPr>
          <w:p w14:paraId="2B3168E1" w14:textId="77777777" w:rsidR="002E6827" w:rsidRDefault="002E6827">
            <w:pPr>
              <w:autoSpaceDE w:val="0"/>
              <w:autoSpaceDN w:val="0"/>
              <w:adjustRightInd w:val="0"/>
              <w:spacing w:line="256" w:lineRule="auto"/>
              <w:jc w:val="both"/>
              <w:rPr>
                <w:rFonts w:ascii="Sylfaen" w:hAnsi="Sylfaen" w:cs="Sylfaen"/>
                <w:sz w:val="20"/>
                <w:szCs w:val="20"/>
                <w:lang w:val="hy-AM"/>
              </w:rPr>
            </w:pPr>
          </w:p>
          <w:p w14:paraId="219142BA" w14:textId="77777777" w:rsidR="002E6827" w:rsidRPr="000C0763" w:rsidRDefault="002E6827">
            <w:pPr>
              <w:autoSpaceDE w:val="0"/>
              <w:autoSpaceDN w:val="0"/>
              <w:adjustRightInd w:val="0"/>
              <w:spacing w:line="256" w:lineRule="auto"/>
              <w:jc w:val="both"/>
              <w:rPr>
                <w:rFonts w:ascii="Sylfaen" w:hAnsi="Sylfaen"/>
                <w:sz w:val="20"/>
                <w:szCs w:val="20"/>
                <w:lang w:val="pt-BR"/>
              </w:rPr>
            </w:pPr>
            <w:r>
              <w:rPr>
                <w:rFonts w:ascii="Sylfaen" w:hAnsi="Sylfaen" w:cs="Sylfaen"/>
                <w:sz w:val="20"/>
                <w:szCs w:val="20"/>
                <w:lang w:val="hy-AM"/>
              </w:rPr>
              <w:t>7.3. Տույժերի վճարումը Կողմերին չի ազատում իրենց պայմանագրային պարտավորությունների ամբողջական կատարումից և խախտումները վերացնելու պարտավորություններից</w:t>
            </w:r>
            <w:r>
              <w:rPr>
                <w:rFonts w:ascii="Sylfaen" w:hAnsi="Sylfaen"/>
                <w:sz w:val="20"/>
                <w:szCs w:val="20"/>
                <w:lang w:val="pt-BR"/>
              </w:rPr>
              <w:t>:</w:t>
            </w:r>
          </w:p>
        </w:tc>
        <w:tc>
          <w:tcPr>
            <w:tcW w:w="4819" w:type="dxa"/>
          </w:tcPr>
          <w:p w14:paraId="5CB99BE1" w14:textId="77777777" w:rsidR="002E6827" w:rsidRPr="000C0763" w:rsidRDefault="002E6827">
            <w:pPr>
              <w:widowControl w:val="0"/>
              <w:tabs>
                <w:tab w:val="left" w:pos="-240"/>
                <w:tab w:val="left" w:pos="709"/>
                <w:tab w:val="left" w:pos="7982"/>
              </w:tabs>
              <w:suppressAutoHyphens/>
              <w:spacing w:line="256" w:lineRule="auto"/>
              <w:jc w:val="both"/>
              <w:rPr>
                <w:rFonts w:ascii="Sylfaen" w:hAnsi="Sylfaen"/>
                <w:sz w:val="20"/>
                <w:szCs w:val="20"/>
                <w:lang w:val="pt-BR"/>
              </w:rPr>
            </w:pPr>
          </w:p>
          <w:p w14:paraId="579DFD6C" w14:textId="77777777" w:rsidR="002E6827" w:rsidRDefault="002E6827">
            <w:pPr>
              <w:widowControl w:val="0"/>
              <w:tabs>
                <w:tab w:val="left" w:pos="-240"/>
                <w:tab w:val="left" w:pos="709"/>
                <w:tab w:val="left" w:pos="7982"/>
              </w:tabs>
              <w:suppressAutoHyphens/>
              <w:spacing w:line="256" w:lineRule="auto"/>
              <w:jc w:val="both"/>
              <w:rPr>
                <w:rFonts w:ascii="Sylfaen" w:hAnsi="Sylfaen"/>
                <w:sz w:val="20"/>
                <w:szCs w:val="20"/>
              </w:rPr>
            </w:pPr>
            <w:r>
              <w:rPr>
                <w:rFonts w:ascii="Sylfaen" w:hAnsi="Sylfaen"/>
                <w:sz w:val="20"/>
                <w:szCs w:val="20"/>
                <w:lang w:val="hy-AM"/>
              </w:rPr>
              <w:t>7.</w:t>
            </w:r>
            <w:r>
              <w:rPr>
                <w:rFonts w:ascii="Sylfaen" w:hAnsi="Sylfaen"/>
                <w:sz w:val="20"/>
                <w:szCs w:val="20"/>
              </w:rPr>
              <w:t>3</w:t>
            </w:r>
            <w:r>
              <w:rPr>
                <w:rFonts w:ascii="Sylfaen" w:hAnsi="Sylfaen"/>
                <w:sz w:val="20"/>
                <w:szCs w:val="20"/>
                <w:lang w:val="hy-AM"/>
              </w:rPr>
              <w:t xml:space="preserve"> </w:t>
            </w:r>
            <w:r>
              <w:rPr>
                <w:rFonts w:ascii="Sylfaen" w:hAnsi="Sylfaen"/>
                <w:sz w:val="20"/>
                <w:szCs w:val="20"/>
              </w:rPr>
              <w:t>Оплата штрафов не освобождает Стороны от полного исполнения своих договорных обязательств и обязательств по устранению нарушений.</w:t>
            </w:r>
          </w:p>
        </w:tc>
      </w:tr>
      <w:tr w:rsidR="002E6827" w14:paraId="26159C0F" w14:textId="77777777" w:rsidTr="002E6827">
        <w:tc>
          <w:tcPr>
            <w:tcW w:w="5559" w:type="dxa"/>
          </w:tcPr>
          <w:p w14:paraId="79E864FB" w14:textId="77777777" w:rsidR="002E6827" w:rsidRDefault="002E6827" w:rsidP="000C0763">
            <w:pPr>
              <w:autoSpaceDE w:val="0"/>
              <w:autoSpaceDN w:val="0"/>
              <w:adjustRightInd w:val="0"/>
              <w:spacing w:line="256" w:lineRule="auto"/>
              <w:rPr>
                <w:rFonts w:ascii="Sylfaen" w:hAnsi="Sylfaen" w:cs="Sylfaen"/>
                <w:sz w:val="20"/>
                <w:szCs w:val="20"/>
                <w:lang w:val="pt-BR"/>
              </w:rPr>
            </w:pPr>
          </w:p>
          <w:p w14:paraId="6376DC8E" w14:textId="77777777" w:rsidR="002E6827" w:rsidRDefault="002E6827">
            <w:pPr>
              <w:autoSpaceDE w:val="0"/>
              <w:autoSpaceDN w:val="0"/>
              <w:adjustRightInd w:val="0"/>
              <w:spacing w:line="256" w:lineRule="auto"/>
              <w:jc w:val="center"/>
              <w:rPr>
                <w:rFonts w:ascii="Sylfaen" w:hAnsi="Sylfaen" w:cs="Sylfaen"/>
                <w:b/>
                <w:sz w:val="20"/>
                <w:szCs w:val="20"/>
                <w:lang w:val="hy-AM"/>
              </w:rPr>
            </w:pPr>
            <w:r>
              <w:rPr>
                <w:rFonts w:ascii="Sylfaen" w:hAnsi="Sylfaen" w:cs="Sylfaen"/>
                <w:b/>
                <w:sz w:val="20"/>
                <w:szCs w:val="20"/>
                <w:lang w:val="pt-BR"/>
              </w:rPr>
              <w:t>8.</w:t>
            </w:r>
            <w:r>
              <w:rPr>
                <w:rFonts w:ascii="Sylfaen" w:hAnsi="Sylfaen" w:cs="Sylfaen"/>
                <w:b/>
                <w:sz w:val="20"/>
                <w:szCs w:val="20"/>
                <w:lang w:val="hy-AM"/>
              </w:rPr>
              <w:t xml:space="preserve"> Պայմանագրի</w:t>
            </w:r>
            <w:r>
              <w:rPr>
                <w:rFonts w:ascii="Sylfaen" w:hAnsi="Sylfaen"/>
                <w:b/>
                <w:sz w:val="20"/>
                <w:szCs w:val="20"/>
                <w:lang w:val="hy-AM"/>
              </w:rPr>
              <w:t xml:space="preserve"> </w:t>
            </w:r>
            <w:r>
              <w:rPr>
                <w:rFonts w:ascii="Sylfaen" w:hAnsi="Sylfaen" w:cs="Sylfaen"/>
                <w:b/>
                <w:sz w:val="20"/>
                <w:szCs w:val="20"/>
                <w:lang w:val="hy-AM"/>
              </w:rPr>
              <w:t>գործողության</w:t>
            </w:r>
            <w:r>
              <w:rPr>
                <w:rFonts w:ascii="Sylfaen" w:hAnsi="Sylfaen"/>
                <w:b/>
                <w:sz w:val="20"/>
                <w:szCs w:val="20"/>
                <w:lang w:val="hy-AM"/>
              </w:rPr>
              <w:t xml:space="preserve"> </w:t>
            </w:r>
            <w:r>
              <w:rPr>
                <w:rFonts w:ascii="Sylfaen" w:hAnsi="Sylfaen" w:cs="Sylfaen"/>
                <w:b/>
                <w:sz w:val="20"/>
                <w:szCs w:val="20"/>
                <w:lang w:val="hy-AM"/>
              </w:rPr>
              <w:t>ժամկետը</w:t>
            </w:r>
          </w:p>
        </w:tc>
        <w:tc>
          <w:tcPr>
            <w:tcW w:w="4819" w:type="dxa"/>
          </w:tcPr>
          <w:p w14:paraId="61F818AA" w14:textId="77777777" w:rsidR="002E6827" w:rsidRDefault="002E6827">
            <w:pPr>
              <w:widowControl w:val="0"/>
              <w:tabs>
                <w:tab w:val="left" w:pos="-240"/>
                <w:tab w:val="left" w:pos="709"/>
                <w:tab w:val="left" w:pos="7982"/>
              </w:tabs>
              <w:suppressAutoHyphens/>
              <w:spacing w:line="256" w:lineRule="auto"/>
              <w:jc w:val="center"/>
              <w:rPr>
                <w:rFonts w:ascii="Sylfaen" w:hAnsi="Sylfaen"/>
                <w:b/>
                <w:sz w:val="20"/>
                <w:szCs w:val="20"/>
              </w:rPr>
            </w:pPr>
          </w:p>
          <w:p w14:paraId="238C31AC" w14:textId="77777777" w:rsidR="002E6827" w:rsidRDefault="002E6827">
            <w:pPr>
              <w:widowControl w:val="0"/>
              <w:tabs>
                <w:tab w:val="left" w:pos="-240"/>
                <w:tab w:val="left" w:pos="709"/>
                <w:tab w:val="left" w:pos="7982"/>
              </w:tabs>
              <w:suppressAutoHyphens/>
              <w:spacing w:line="256" w:lineRule="auto"/>
              <w:jc w:val="center"/>
              <w:rPr>
                <w:rFonts w:ascii="Sylfaen" w:hAnsi="Sylfaen"/>
                <w:b/>
                <w:sz w:val="20"/>
                <w:szCs w:val="20"/>
              </w:rPr>
            </w:pPr>
            <w:r>
              <w:rPr>
                <w:rFonts w:ascii="Sylfaen" w:hAnsi="Sylfaen"/>
                <w:b/>
                <w:sz w:val="20"/>
                <w:szCs w:val="20"/>
              </w:rPr>
              <w:t>8. Срок действия Договора</w:t>
            </w:r>
          </w:p>
          <w:p w14:paraId="05D70CE0" w14:textId="0D341EBF" w:rsidR="00695AA1" w:rsidRDefault="00695AA1">
            <w:pPr>
              <w:widowControl w:val="0"/>
              <w:tabs>
                <w:tab w:val="left" w:pos="-240"/>
                <w:tab w:val="left" w:pos="709"/>
                <w:tab w:val="left" w:pos="7982"/>
              </w:tabs>
              <w:suppressAutoHyphens/>
              <w:spacing w:line="256" w:lineRule="auto"/>
              <w:jc w:val="center"/>
              <w:rPr>
                <w:rFonts w:ascii="Sylfaen" w:hAnsi="Sylfaen"/>
                <w:sz w:val="20"/>
                <w:szCs w:val="20"/>
                <w:lang w:val="hy-AM"/>
              </w:rPr>
            </w:pPr>
            <w:bookmarkStart w:id="49" w:name="_GoBack"/>
            <w:bookmarkEnd w:id="49"/>
          </w:p>
        </w:tc>
      </w:tr>
      <w:tr w:rsidR="00695AA1" w14:paraId="27B4D41A" w14:textId="77777777" w:rsidTr="00C27B70">
        <w:tc>
          <w:tcPr>
            <w:tcW w:w="5559" w:type="dxa"/>
            <w:tcBorders>
              <w:top w:val="nil"/>
              <w:left w:val="nil"/>
              <w:bottom w:val="nil"/>
              <w:right w:val="nil"/>
            </w:tcBorders>
          </w:tcPr>
          <w:p w14:paraId="3BBE7F0F" w14:textId="34234531" w:rsidR="00695AA1" w:rsidRDefault="00695AA1" w:rsidP="00695AA1">
            <w:pPr>
              <w:shd w:val="clear" w:color="auto" w:fill="FFFFFF" w:themeFill="background1"/>
              <w:spacing w:line="256" w:lineRule="auto"/>
              <w:jc w:val="both"/>
              <w:rPr>
                <w:rFonts w:ascii="Sylfaen" w:hAnsi="Sylfaen" w:cs="Sylfaen"/>
                <w:sz w:val="20"/>
                <w:szCs w:val="20"/>
                <w:lang w:val="hy-AM"/>
              </w:rPr>
            </w:pPr>
            <w:r w:rsidRPr="002E212D">
              <w:rPr>
                <w:rFonts w:ascii="Sylfaen" w:hAnsi="Sylfaen"/>
                <w:sz w:val="21"/>
                <w:szCs w:val="21"/>
                <w:lang w:val="hy-AM"/>
              </w:rPr>
              <w:t xml:space="preserve">8.1. </w:t>
            </w:r>
            <w:r w:rsidRPr="002E212D">
              <w:rPr>
                <w:rFonts w:ascii="Sylfaen" w:hAnsi="Sylfaen" w:cs="Sylfaen"/>
                <w:sz w:val="21"/>
                <w:szCs w:val="21"/>
                <w:lang w:val="hy-AM"/>
              </w:rPr>
              <w:t>Պայմանագիրն</w:t>
            </w:r>
            <w:r w:rsidRPr="002E212D">
              <w:rPr>
                <w:rFonts w:ascii="Sylfaen" w:hAnsi="Sylfaen"/>
                <w:sz w:val="21"/>
                <w:szCs w:val="21"/>
                <w:lang w:val="hy-AM"/>
              </w:rPr>
              <w:t xml:space="preserve"> </w:t>
            </w:r>
            <w:r w:rsidRPr="002E212D">
              <w:rPr>
                <w:rFonts w:ascii="Sylfaen" w:hAnsi="Sylfaen" w:cs="Sylfaen"/>
                <w:sz w:val="21"/>
                <w:szCs w:val="21"/>
                <w:lang w:val="hy-AM"/>
              </w:rPr>
              <w:t>ուժի</w:t>
            </w:r>
            <w:r w:rsidRPr="002E212D">
              <w:rPr>
                <w:rFonts w:ascii="Sylfaen" w:hAnsi="Sylfaen"/>
                <w:sz w:val="21"/>
                <w:szCs w:val="21"/>
                <w:lang w:val="hy-AM"/>
              </w:rPr>
              <w:t xml:space="preserve"> </w:t>
            </w:r>
            <w:r w:rsidRPr="002E212D">
              <w:rPr>
                <w:rFonts w:ascii="Sylfaen" w:hAnsi="Sylfaen" w:cs="Sylfaen"/>
                <w:sz w:val="21"/>
                <w:szCs w:val="21"/>
                <w:lang w:val="hy-AM"/>
              </w:rPr>
              <w:t>մեջ</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մտնում</w:t>
            </w:r>
            <w:r w:rsidRPr="002E212D">
              <w:rPr>
                <w:rFonts w:ascii="Sylfaen" w:hAnsi="Sylfaen"/>
                <w:sz w:val="21"/>
                <w:szCs w:val="21"/>
                <w:lang w:val="hy-AM"/>
              </w:rPr>
              <w:t xml:space="preserve"> </w:t>
            </w:r>
            <w:r w:rsidRPr="002E212D">
              <w:rPr>
                <w:rFonts w:ascii="Sylfaen" w:hAnsi="Sylfaen" w:cs="Sylfaen"/>
                <w:sz w:val="21"/>
                <w:szCs w:val="21"/>
                <w:lang w:val="hy-AM"/>
              </w:rPr>
              <w:t>Կողմերի</w:t>
            </w:r>
            <w:r w:rsidRPr="002E212D">
              <w:rPr>
                <w:rFonts w:ascii="Sylfaen" w:hAnsi="Sylfaen"/>
                <w:sz w:val="21"/>
                <w:szCs w:val="21"/>
                <w:lang w:val="hy-AM"/>
              </w:rPr>
              <w:t xml:space="preserve"> </w:t>
            </w:r>
            <w:r w:rsidRPr="002E212D">
              <w:rPr>
                <w:rFonts w:ascii="Sylfaen" w:hAnsi="Sylfaen" w:cs="Sylfaen"/>
                <w:sz w:val="21"/>
                <w:szCs w:val="21"/>
                <w:lang w:val="hy-AM"/>
              </w:rPr>
              <w:t>ստորագրման</w:t>
            </w:r>
            <w:r w:rsidRPr="002E212D">
              <w:rPr>
                <w:rFonts w:ascii="Sylfaen" w:hAnsi="Sylfaen"/>
                <w:sz w:val="21"/>
                <w:szCs w:val="21"/>
                <w:lang w:val="hy-AM"/>
              </w:rPr>
              <w:t xml:space="preserve"> </w:t>
            </w:r>
            <w:r w:rsidRPr="002E212D">
              <w:rPr>
                <w:rFonts w:ascii="Sylfaen" w:hAnsi="Sylfaen" w:cs="Sylfaen"/>
                <w:sz w:val="21"/>
                <w:szCs w:val="21"/>
                <w:lang w:val="hy-AM"/>
              </w:rPr>
              <w:t>պահից</w:t>
            </w:r>
            <w:r w:rsidRPr="002E212D">
              <w:rPr>
                <w:rFonts w:ascii="Sylfaen" w:hAnsi="Sylfaen"/>
                <w:sz w:val="21"/>
                <w:szCs w:val="21"/>
                <w:lang w:val="hy-AM"/>
              </w:rPr>
              <w:t xml:space="preserve"> </w:t>
            </w:r>
            <w:r w:rsidRPr="002E212D">
              <w:rPr>
                <w:rFonts w:ascii="Sylfaen" w:hAnsi="Sylfaen" w:cs="Sylfaen"/>
                <w:sz w:val="21"/>
                <w:szCs w:val="21"/>
                <w:lang w:val="hy-AM"/>
              </w:rPr>
              <w:t>և</w:t>
            </w:r>
            <w:r w:rsidRPr="002E212D">
              <w:rPr>
                <w:rFonts w:ascii="Sylfaen" w:hAnsi="Sylfaen"/>
                <w:sz w:val="21"/>
                <w:szCs w:val="21"/>
                <w:lang w:val="hy-AM"/>
              </w:rPr>
              <w:t xml:space="preserve"> </w:t>
            </w:r>
            <w:r w:rsidRPr="002E212D">
              <w:rPr>
                <w:rFonts w:ascii="Sylfaen" w:hAnsi="Sylfaen" w:cs="Sylfaen"/>
                <w:sz w:val="21"/>
                <w:szCs w:val="21"/>
                <w:lang w:val="hy-AM"/>
              </w:rPr>
              <w:t>գործում</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Pr>
                <w:rFonts w:ascii="Sylfaen" w:hAnsi="Sylfaen" w:cs="Sylfaen"/>
                <w:sz w:val="21"/>
                <w:szCs w:val="21"/>
                <w:lang w:val="hy-AM"/>
              </w:rPr>
              <w:t>մեկ օրացուցային տառին</w:t>
            </w:r>
            <w:r w:rsidRPr="002E212D">
              <w:rPr>
                <w:rFonts w:ascii="Sylfaen" w:hAnsi="Sylfaen" w:cs="Sylfaen"/>
                <w:sz w:val="21"/>
                <w:szCs w:val="21"/>
                <w:lang w:val="hy-AM"/>
              </w:rPr>
              <w:t>.</w:t>
            </w:r>
            <w:r w:rsidRPr="00735539">
              <w:rPr>
                <w:rFonts w:ascii="Sylfaen" w:hAnsi="Sylfaen" w:cs="Sylfaen"/>
                <w:sz w:val="21"/>
                <w:szCs w:val="21"/>
              </w:rPr>
              <w:t>,</w:t>
            </w:r>
            <w:r>
              <w:rPr>
                <w:rFonts w:ascii="Sylfaen" w:hAnsi="Sylfaen" w:cs="Sylfaen"/>
                <w:sz w:val="21"/>
                <w:szCs w:val="21"/>
                <w:lang w:val="hy-AM"/>
              </w:rPr>
              <w:t xml:space="preserve"> իսկ փոխադարձ հաշվարկի դեմքում՝ մինչև լիակատար կատարումն</w:t>
            </w:r>
            <w:r w:rsidRPr="002E212D">
              <w:rPr>
                <w:rFonts w:ascii="Sylfaen" w:hAnsi="Sylfaen"/>
                <w:sz w:val="21"/>
                <w:szCs w:val="21"/>
                <w:lang w:val="hy-AM"/>
              </w:rPr>
              <w:t>:</w:t>
            </w:r>
          </w:p>
        </w:tc>
        <w:tc>
          <w:tcPr>
            <w:tcW w:w="4819" w:type="dxa"/>
            <w:tcBorders>
              <w:top w:val="nil"/>
              <w:left w:val="nil"/>
              <w:bottom w:val="nil"/>
              <w:right w:val="nil"/>
            </w:tcBorders>
          </w:tcPr>
          <w:p w14:paraId="7AB5B384" w14:textId="63389835" w:rsidR="00695AA1" w:rsidRDefault="00695AA1" w:rsidP="00695AA1">
            <w:pPr>
              <w:widowControl w:val="0"/>
              <w:tabs>
                <w:tab w:val="left" w:pos="-240"/>
                <w:tab w:val="left" w:pos="709"/>
                <w:tab w:val="left" w:pos="7982"/>
              </w:tabs>
              <w:suppressAutoHyphens/>
              <w:spacing w:line="256" w:lineRule="auto"/>
              <w:jc w:val="both"/>
              <w:rPr>
                <w:sz w:val="20"/>
                <w:szCs w:val="20"/>
                <w:lang w:val="hy-AM"/>
              </w:rPr>
            </w:pPr>
            <w:r w:rsidRPr="00392D11">
              <w:rPr>
                <w:rFonts w:ascii="Sylfaen" w:hAnsi="Sylfaen"/>
                <w:sz w:val="20"/>
                <w:szCs w:val="20"/>
                <w:lang w:val="hy-AM"/>
              </w:rPr>
              <w:t>8.1</w:t>
            </w:r>
            <w:r w:rsidRPr="00092C7D">
              <w:rPr>
                <w:rFonts w:ascii="Sylfaen" w:hAnsi="Sylfaen"/>
                <w:sz w:val="20"/>
                <w:szCs w:val="20"/>
              </w:rPr>
              <w:t xml:space="preserve"> </w:t>
            </w:r>
            <w:r w:rsidRPr="00392D11">
              <w:rPr>
                <w:rFonts w:ascii="Sylfaen" w:hAnsi="Sylfaen"/>
                <w:sz w:val="20"/>
                <w:szCs w:val="20"/>
              </w:rPr>
              <w:t>Договор</w:t>
            </w:r>
            <w:r w:rsidRPr="00092C7D">
              <w:rPr>
                <w:rFonts w:ascii="Sylfaen" w:hAnsi="Sylfaen"/>
                <w:sz w:val="20"/>
                <w:szCs w:val="20"/>
              </w:rPr>
              <w:t xml:space="preserve"> </w:t>
            </w:r>
            <w:r w:rsidRPr="00392D11">
              <w:rPr>
                <w:rFonts w:ascii="Sylfaen" w:hAnsi="Sylfaen"/>
                <w:sz w:val="20"/>
                <w:szCs w:val="20"/>
              </w:rPr>
              <w:t>вступает</w:t>
            </w:r>
            <w:r w:rsidRPr="00092C7D">
              <w:rPr>
                <w:rFonts w:ascii="Sylfaen" w:hAnsi="Sylfaen"/>
                <w:sz w:val="20"/>
                <w:szCs w:val="20"/>
              </w:rPr>
              <w:t xml:space="preserve"> </w:t>
            </w:r>
            <w:r w:rsidRPr="00392D11">
              <w:rPr>
                <w:rFonts w:ascii="Sylfaen" w:hAnsi="Sylfaen"/>
                <w:sz w:val="20"/>
                <w:szCs w:val="20"/>
              </w:rPr>
              <w:t>в</w:t>
            </w:r>
            <w:r w:rsidRPr="00092C7D">
              <w:rPr>
                <w:rFonts w:ascii="Sylfaen" w:hAnsi="Sylfaen"/>
                <w:sz w:val="20"/>
                <w:szCs w:val="20"/>
              </w:rPr>
              <w:t xml:space="preserve"> </w:t>
            </w:r>
            <w:r w:rsidRPr="00392D11">
              <w:rPr>
                <w:rFonts w:ascii="Sylfaen" w:hAnsi="Sylfaen"/>
                <w:sz w:val="20"/>
                <w:szCs w:val="20"/>
              </w:rPr>
              <w:t>силу</w:t>
            </w:r>
            <w:r w:rsidRPr="00092C7D">
              <w:rPr>
                <w:rFonts w:ascii="Sylfaen" w:hAnsi="Sylfaen"/>
                <w:sz w:val="20"/>
                <w:szCs w:val="20"/>
              </w:rPr>
              <w:t xml:space="preserve"> </w:t>
            </w:r>
            <w:r w:rsidRPr="00392D11">
              <w:rPr>
                <w:rFonts w:ascii="Sylfaen" w:hAnsi="Sylfaen"/>
                <w:sz w:val="20"/>
                <w:szCs w:val="20"/>
              </w:rPr>
              <w:t>с</w:t>
            </w:r>
            <w:r w:rsidRPr="00092C7D">
              <w:rPr>
                <w:rFonts w:ascii="Sylfaen" w:hAnsi="Sylfaen"/>
                <w:sz w:val="20"/>
                <w:szCs w:val="20"/>
              </w:rPr>
              <w:t xml:space="preserve"> </w:t>
            </w:r>
            <w:r w:rsidRPr="00392D11">
              <w:rPr>
                <w:rFonts w:ascii="Sylfaen" w:hAnsi="Sylfaen"/>
                <w:sz w:val="20"/>
                <w:szCs w:val="20"/>
              </w:rPr>
              <w:t>момента</w:t>
            </w:r>
            <w:r w:rsidRPr="00092C7D">
              <w:rPr>
                <w:rFonts w:ascii="Sylfaen" w:hAnsi="Sylfaen"/>
                <w:sz w:val="20"/>
                <w:szCs w:val="20"/>
              </w:rPr>
              <w:t xml:space="preserve"> </w:t>
            </w:r>
            <w:r w:rsidRPr="00392D11">
              <w:rPr>
                <w:rFonts w:ascii="Sylfaen" w:hAnsi="Sylfaen"/>
                <w:sz w:val="20"/>
                <w:szCs w:val="20"/>
              </w:rPr>
              <w:t>его</w:t>
            </w:r>
            <w:r w:rsidRPr="00092C7D">
              <w:rPr>
                <w:rFonts w:ascii="Sylfaen" w:hAnsi="Sylfaen"/>
                <w:sz w:val="20"/>
                <w:szCs w:val="20"/>
              </w:rPr>
              <w:t xml:space="preserve"> </w:t>
            </w:r>
            <w:r w:rsidRPr="00392D11">
              <w:rPr>
                <w:rFonts w:ascii="Sylfaen" w:hAnsi="Sylfaen"/>
                <w:sz w:val="20"/>
                <w:szCs w:val="20"/>
              </w:rPr>
              <w:t>подписания</w:t>
            </w:r>
            <w:r w:rsidRPr="00392D11">
              <w:rPr>
                <w:rFonts w:ascii="Sylfaen" w:hAnsi="Sylfaen"/>
                <w:sz w:val="20"/>
                <w:szCs w:val="20"/>
                <w:lang w:val="hy-AM"/>
              </w:rPr>
              <w:t xml:space="preserve"> </w:t>
            </w:r>
            <w:r w:rsidRPr="00392D11">
              <w:rPr>
                <w:rFonts w:ascii="Sylfaen" w:hAnsi="Sylfaen"/>
                <w:sz w:val="20"/>
                <w:szCs w:val="20"/>
              </w:rPr>
              <w:t>сторонами</w:t>
            </w:r>
            <w:r w:rsidRPr="00092C7D">
              <w:rPr>
                <w:rFonts w:ascii="Sylfaen" w:hAnsi="Sylfaen"/>
                <w:sz w:val="20"/>
                <w:szCs w:val="20"/>
              </w:rPr>
              <w:t xml:space="preserve"> </w:t>
            </w:r>
            <w:r w:rsidRPr="00392D11">
              <w:rPr>
                <w:rFonts w:ascii="Sylfaen" w:hAnsi="Sylfaen"/>
                <w:sz w:val="20"/>
                <w:szCs w:val="20"/>
              </w:rPr>
              <w:t>и</w:t>
            </w:r>
            <w:r w:rsidRPr="00092C7D">
              <w:rPr>
                <w:rFonts w:ascii="Sylfaen" w:hAnsi="Sylfaen"/>
                <w:sz w:val="20"/>
                <w:szCs w:val="20"/>
              </w:rPr>
              <w:t xml:space="preserve"> </w:t>
            </w:r>
            <w:r w:rsidRPr="00392D11">
              <w:rPr>
                <w:rFonts w:ascii="Sylfaen" w:hAnsi="Sylfaen"/>
                <w:sz w:val="20"/>
                <w:szCs w:val="20"/>
              </w:rPr>
              <w:t xml:space="preserve">действует </w:t>
            </w:r>
            <w:r>
              <w:rPr>
                <w:rFonts w:ascii="Sylfaen" w:hAnsi="Sylfaen"/>
                <w:sz w:val="20"/>
                <w:szCs w:val="20"/>
              </w:rPr>
              <w:t>один календарный год</w:t>
            </w:r>
            <w:r w:rsidRPr="00392D11">
              <w:rPr>
                <w:rFonts w:ascii="Sylfaen" w:hAnsi="Sylfaen"/>
                <w:sz w:val="20"/>
                <w:szCs w:val="20"/>
              </w:rPr>
              <w:t>.</w:t>
            </w:r>
            <w:r>
              <w:rPr>
                <w:rFonts w:ascii="Sylfaen" w:hAnsi="Sylfaen"/>
                <w:sz w:val="20"/>
                <w:szCs w:val="20"/>
              </w:rPr>
              <w:t xml:space="preserve">, а </w:t>
            </w:r>
            <w:r w:rsidRPr="00E372FF">
              <w:rPr>
                <w:rFonts w:ascii="Sylfaen" w:hAnsi="Sylfaen"/>
                <w:sz w:val="20"/>
                <w:szCs w:val="20"/>
              </w:rPr>
              <w:t>в части взаиморасчетов до полного их исполнения.</w:t>
            </w:r>
            <w:r>
              <w:rPr>
                <w:rFonts w:ascii="Sylfaen" w:hAnsi="Sylfaen"/>
                <w:sz w:val="20"/>
                <w:szCs w:val="20"/>
              </w:rPr>
              <w:t xml:space="preserve"> </w:t>
            </w:r>
          </w:p>
        </w:tc>
      </w:tr>
      <w:tr w:rsidR="002E6827" w14:paraId="3C0E5CE9" w14:textId="77777777" w:rsidTr="002E6827">
        <w:trPr>
          <w:trHeight w:val="582"/>
        </w:trPr>
        <w:tc>
          <w:tcPr>
            <w:tcW w:w="5559" w:type="dxa"/>
            <w:hideMark/>
          </w:tcPr>
          <w:p w14:paraId="5F39BABE" w14:textId="77777777" w:rsidR="002E6827" w:rsidRDefault="002E6827">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lang w:val="hy-AM"/>
              </w:rPr>
              <w:lastRenderedPageBreak/>
              <w:t>8</w:t>
            </w:r>
            <w:r>
              <w:rPr>
                <w:rFonts w:ascii="Sylfaen" w:hAnsi="Sylfaen" w:cs="Sylfaen"/>
                <w:color w:val="000000" w:themeColor="text1"/>
                <w:sz w:val="20"/>
                <w:szCs w:val="20"/>
                <w:lang w:val="hy-AM"/>
              </w:rPr>
              <w:t>.2 Կողմերի համաձայնությամբ Պայմանագիրը կարող է երկարաձգվել յուրաքանչյուր հաջորդ տարվա համար՝ լրացուցիչ համաձայնագիր կնքելու միջոցով, եթե Ապրանքի մեկ միավորի արժեքը չի ավելանում:</w:t>
            </w:r>
          </w:p>
        </w:tc>
        <w:tc>
          <w:tcPr>
            <w:tcW w:w="4819" w:type="dxa"/>
          </w:tcPr>
          <w:p w14:paraId="44BDE7EF" w14:textId="77777777" w:rsidR="002E6827" w:rsidRDefault="002E6827">
            <w:pPr>
              <w:widowControl w:val="0"/>
              <w:tabs>
                <w:tab w:val="left" w:pos="-240"/>
                <w:tab w:val="left" w:pos="709"/>
                <w:tab w:val="left" w:pos="7982"/>
              </w:tabs>
              <w:suppressAutoHyphens/>
              <w:spacing w:line="256" w:lineRule="auto"/>
              <w:jc w:val="both"/>
              <w:rPr>
                <w:rFonts w:ascii="Sylfaen" w:hAnsi="Sylfaen"/>
                <w:color w:val="000000" w:themeColor="text1"/>
                <w:sz w:val="20"/>
                <w:szCs w:val="20"/>
              </w:rPr>
            </w:pPr>
            <w:r>
              <w:rPr>
                <w:rFonts w:ascii="Sylfaen" w:hAnsi="Sylfaen"/>
                <w:color w:val="000000" w:themeColor="text1"/>
                <w:sz w:val="20"/>
                <w:szCs w:val="20"/>
              </w:rPr>
              <w:t>8.2 По соглашению сторон Договор может быть пролонгирован на каждый последующий год, путем заключения дополнительного соглашения, в случае не увеличения стоимости за единицу Товара.</w:t>
            </w:r>
          </w:p>
          <w:p w14:paraId="44779EA8" w14:textId="77777777" w:rsidR="002E6827" w:rsidRDefault="002E6827">
            <w:pPr>
              <w:widowControl w:val="0"/>
              <w:tabs>
                <w:tab w:val="left" w:pos="-240"/>
                <w:tab w:val="left" w:pos="709"/>
                <w:tab w:val="left" w:pos="7982"/>
              </w:tabs>
              <w:suppressAutoHyphens/>
              <w:spacing w:line="256" w:lineRule="auto"/>
              <w:jc w:val="both"/>
              <w:rPr>
                <w:rFonts w:ascii="Sylfaen" w:hAnsi="Sylfaen"/>
                <w:color w:val="000000" w:themeColor="text1"/>
                <w:sz w:val="20"/>
                <w:szCs w:val="20"/>
              </w:rPr>
            </w:pPr>
          </w:p>
        </w:tc>
      </w:tr>
      <w:tr w:rsidR="002E6827" w14:paraId="733EA83D" w14:textId="77777777" w:rsidTr="000C0763">
        <w:trPr>
          <w:trHeight w:val="2143"/>
        </w:trPr>
        <w:tc>
          <w:tcPr>
            <w:tcW w:w="5559" w:type="dxa"/>
          </w:tcPr>
          <w:p w14:paraId="0E0F343C" w14:textId="77777777" w:rsidR="002E6827" w:rsidRDefault="002E6827">
            <w:pPr>
              <w:shd w:val="clear" w:color="auto" w:fill="FFFFFF" w:themeFill="background1"/>
              <w:spacing w:line="256" w:lineRule="auto"/>
              <w:jc w:val="both"/>
              <w:rPr>
                <w:rFonts w:ascii="Sylfaen" w:hAnsi="Sylfaen" w:cs="Sylfaen"/>
                <w:sz w:val="20"/>
                <w:szCs w:val="20"/>
                <w:lang w:val="hy-AM"/>
              </w:rPr>
            </w:pPr>
          </w:p>
          <w:p w14:paraId="78539040" w14:textId="77777777" w:rsidR="002E6827" w:rsidRDefault="002E6827">
            <w:pPr>
              <w:shd w:val="clear" w:color="auto" w:fill="FFFFFF" w:themeFill="background1"/>
              <w:spacing w:line="256" w:lineRule="auto"/>
              <w:jc w:val="both"/>
              <w:rPr>
                <w:rFonts w:ascii="Sylfaen" w:hAnsi="Sylfaen"/>
                <w:sz w:val="20"/>
                <w:szCs w:val="20"/>
                <w:lang w:val="pt-BR"/>
              </w:rPr>
            </w:pPr>
            <w:r>
              <w:rPr>
                <w:rFonts w:ascii="Sylfaen" w:hAnsi="Sylfaen" w:cs="Sylfaen"/>
                <w:sz w:val="20"/>
                <w:szCs w:val="20"/>
                <w:lang w:val="hy-AM"/>
              </w:rPr>
              <w:t>8.3. Պայմանգիրը</w:t>
            </w:r>
            <w:r>
              <w:rPr>
                <w:rFonts w:ascii="Sylfaen" w:hAnsi="Sylfaen"/>
                <w:sz w:val="20"/>
                <w:szCs w:val="20"/>
                <w:lang w:val="pt-BR"/>
              </w:rPr>
              <w:t xml:space="preserve"> </w:t>
            </w:r>
            <w:r>
              <w:rPr>
                <w:rFonts w:ascii="Sylfaen" w:hAnsi="Sylfaen" w:cs="Sylfaen"/>
                <w:sz w:val="20"/>
                <w:szCs w:val="20"/>
                <w:lang w:val="hy-AM"/>
              </w:rPr>
              <w:t>կարող</w:t>
            </w:r>
            <w:r>
              <w:rPr>
                <w:rFonts w:ascii="Sylfaen" w:hAnsi="Sylfaen"/>
                <w:sz w:val="20"/>
                <w:szCs w:val="20"/>
                <w:lang w:val="pt-BR"/>
              </w:rPr>
              <w:t xml:space="preserve"> </w:t>
            </w:r>
            <w:r>
              <w:rPr>
                <w:rFonts w:ascii="Sylfaen" w:hAnsi="Sylfaen" w:cs="Sylfaen"/>
                <w:sz w:val="20"/>
                <w:szCs w:val="20"/>
                <w:lang w:val="hy-AM"/>
              </w:rPr>
              <w:t>է</w:t>
            </w:r>
            <w:r>
              <w:rPr>
                <w:rFonts w:ascii="Sylfaen" w:hAnsi="Sylfaen"/>
                <w:sz w:val="20"/>
                <w:szCs w:val="20"/>
                <w:lang w:val="pt-BR"/>
              </w:rPr>
              <w:t xml:space="preserve">  </w:t>
            </w:r>
            <w:r>
              <w:rPr>
                <w:rFonts w:ascii="Sylfaen" w:hAnsi="Sylfaen" w:cs="Sylfaen"/>
                <w:sz w:val="20"/>
                <w:szCs w:val="20"/>
                <w:lang w:val="hy-AM"/>
              </w:rPr>
              <w:t>վաղաժամկետ</w:t>
            </w:r>
            <w:r>
              <w:rPr>
                <w:rFonts w:ascii="Sylfaen" w:hAnsi="Sylfaen"/>
                <w:sz w:val="20"/>
                <w:szCs w:val="20"/>
                <w:lang w:val="pt-BR"/>
              </w:rPr>
              <w:t xml:space="preserve"> </w:t>
            </w:r>
            <w:r>
              <w:rPr>
                <w:rFonts w:ascii="Sylfaen" w:hAnsi="Sylfaen" w:cs="Sylfaen"/>
                <w:sz w:val="20"/>
                <w:szCs w:val="20"/>
                <w:lang w:val="hy-AM"/>
              </w:rPr>
              <w:t>լուծվել</w:t>
            </w:r>
            <w:r>
              <w:rPr>
                <w:rFonts w:ascii="Sylfaen" w:hAnsi="Sylfaen"/>
                <w:sz w:val="20"/>
                <w:szCs w:val="20"/>
                <w:lang w:val="pt-BR"/>
              </w:rPr>
              <w:t>.</w:t>
            </w:r>
          </w:p>
          <w:p w14:paraId="38D1D8C4" w14:textId="77777777" w:rsidR="002E6827" w:rsidRDefault="002E6827">
            <w:pPr>
              <w:shd w:val="clear" w:color="auto" w:fill="FFFFFF" w:themeFill="background1"/>
              <w:spacing w:line="256" w:lineRule="auto"/>
              <w:jc w:val="both"/>
              <w:rPr>
                <w:rFonts w:ascii="Sylfaen" w:hAnsi="Sylfaen"/>
                <w:sz w:val="20"/>
                <w:szCs w:val="20"/>
                <w:lang w:val="pt-BR"/>
              </w:rPr>
            </w:pPr>
            <w:r>
              <w:rPr>
                <w:rFonts w:ascii="Sylfaen" w:hAnsi="Sylfaen"/>
                <w:sz w:val="20"/>
                <w:szCs w:val="20"/>
                <w:lang w:val="pt-BR"/>
              </w:rPr>
              <w:t xml:space="preserve">- </w:t>
            </w:r>
            <w:r>
              <w:rPr>
                <w:rFonts w:ascii="Sylfaen" w:hAnsi="Sylfaen" w:cs="Sylfaen"/>
                <w:sz w:val="20"/>
                <w:szCs w:val="20"/>
              </w:rPr>
              <w:t>Կողմերի</w:t>
            </w:r>
            <w:r>
              <w:rPr>
                <w:rFonts w:ascii="Sylfaen" w:hAnsi="Sylfaen"/>
                <w:sz w:val="20"/>
                <w:szCs w:val="20"/>
                <w:lang w:val="pt-BR"/>
              </w:rPr>
              <w:t xml:space="preserve"> </w:t>
            </w:r>
            <w:r>
              <w:rPr>
                <w:rFonts w:ascii="Sylfaen" w:hAnsi="Sylfaen" w:cs="Sylfaen"/>
                <w:sz w:val="20"/>
                <w:szCs w:val="20"/>
              </w:rPr>
              <w:t>գրավոր</w:t>
            </w:r>
            <w:r>
              <w:rPr>
                <w:rFonts w:ascii="Sylfaen" w:hAnsi="Sylfaen"/>
                <w:sz w:val="20"/>
                <w:szCs w:val="20"/>
                <w:lang w:val="pt-BR"/>
              </w:rPr>
              <w:t xml:space="preserve"> </w:t>
            </w:r>
            <w:r>
              <w:rPr>
                <w:rFonts w:ascii="Sylfaen" w:hAnsi="Sylfaen" w:cs="Sylfaen"/>
                <w:sz w:val="20"/>
                <w:szCs w:val="20"/>
              </w:rPr>
              <w:t>համաձայնությամբ</w:t>
            </w:r>
            <w:r>
              <w:rPr>
                <w:rFonts w:ascii="Sylfaen" w:hAnsi="Sylfaen"/>
                <w:sz w:val="20"/>
                <w:szCs w:val="20"/>
                <w:lang w:val="pt-BR"/>
              </w:rPr>
              <w:t>,</w:t>
            </w:r>
          </w:p>
          <w:p w14:paraId="6575B83C" w14:textId="77777777" w:rsidR="002E6827" w:rsidRDefault="002E6827">
            <w:pPr>
              <w:shd w:val="clear" w:color="auto" w:fill="FFFFFF" w:themeFill="background1"/>
              <w:spacing w:line="256" w:lineRule="auto"/>
              <w:jc w:val="both"/>
              <w:rPr>
                <w:rFonts w:ascii="Sylfaen" w:hAnsi="Sylfaen"/>
                <w:sz w:val="20"/>
                <w:szCs w:val="20"/>
                <w:lang w:val="pt-BR"/>
              </w:rPr>
            </w:pPr>
            <w:r>
              <w:rPr>
                <w:rFonts w:ascii="Sylfaen" w:hAnsi="Sylfaen"/>
                <w:sz w:val="20"/>
                <w:szCs w:val="20"/>
                <w:lang w:val="pt-BR"/>
              </w:rPr>
              <w:t xml:space="preserve"> - </w:t>
            </w:r>
            <w:r>
              <w:rPr>
                <w:rFonts w:ascii="Sylfaen" w:hAnsi="Sylfaen"/>
                <w:sz w:val="20"/>
                <w:szCs w:val="20"/>
                <w:lang w:val="hy-AM"/>
              </w:rPr>
              <w:t xml:space="preserve"> </w:t>
            </w:r>
            <w:r>
              <w:rPr>
                <w:rFonts w:ascii="Sylfaen" w:hAnsi="Sylfaen" w:cs="Sylfaen"/>
                <w:sz w:val="20"/>
                <w:szCs w:val="20"/>
                <w:lang w:val="hy-AM"/>
              </w:rPr>
              <w:t>Պայմանագրի</w:t>
            </w:r>
            <w:r>
              <w:rPr>
                <w:rFonts w:ascii="Sylfaen" w:hAnsi="Sylfaen"/>
                <w:sz w:val="20"/>
                <w:szCs w:val="20"/>
                <w:lang w:val="hy-AM"/>
              </w:rPr>
              <w:t xml:space="preserve"> </w:t>
            </w:r>
            <w:r>
              <w:rPr>
                <w:rFonts w:ascii="Sylfaen" w:hAnsi="Sylfaen" w:cs="Sylfaen"/>
                <w:sz w:val="20"/>
                <w:szCs w:val="20"/>
                <w:lang w:val="hy-AM"/>
              </w:rPr>
              <w:t>Կողմի</w:t>
            </w:r>
            <w:r>
              <w:rPr>
                <w:rFonts w:ascii="Sylfaen" w:hAnsi="Sylfaen"/>
                <w:sz w:val="20"/>
                <w:szCs w:val="20"/>
                <w:lang w:val="pt-BR"/>
              </w:rPr>
              <w:t xml:space="preserve"> </w:t>
            </w:r>
            <w:r>
              <w:rPr>
                <w:rFonts w:ascii="Sylfaen" w:hAnsi="Sylfaen" w:cs="Sylfaen"/>
                <w:sz w:val="20"/>
                <w:szCs w:val="20"/>
              </w:rPr>
              <w:t>նախաձեռնությամբ</w:t>
            </w:r>
            <w:r>
              <w:rPr>
                <w:rFonts w:ascii="Sylfaen" w:hAnsi="Sylfaen"/>
                <w:sz w:val="20"/>
                <w:szCs w:val="20"/>
                <w:lang w:val="pt-BR"/>
              </w:rPr>
              <w:t xml:space="preserve">` </w:t>
            </w:r>
            <w:r>
              <w:rPr>
                <w:rFonts w:ascii="Sylfaen" w:hAnsi="Sylfaen" w:cs="Sylfaen"/>
                <w:sz w:val="20"/>
                <w:szCs w:val="20"/>
              </w:rPr>
              <w:t>միակողմանի</w:t>
            </w:r>
            <w:r>
              <w:rPr>
                <w:rFonts w:ascii="Sylfaen" w:hAnsi="Sylfaen"/>
                <w:sz w:val="20"/>
                <w:szCs w:val="20"/>
                <w:lang w:val="pt-BR"/>
              </w:rPr>
              <w:t xml:space="preserve"> </w:t>
            </w:r>
            <w:r>
              <w:rPr>
                <w:rFonts w:ascii="Sylfaen" w:hAnsi="Sylfaen" w:cs="Sylfaen"/>
                <w:sz w:val="20"/>
                <w:szCs w:val="20"/>
              </w:rPr>
              <w:t>կարգով</w:t>
            </w:r>
            <w:r>
              <w:rPr>
                <w:rFonts w:ascii="Sylfaen" w:hAnsi="Sylfaen"/>
                <w:sz w:val="20"/>
                <w:szCs w:val="20"/>
                <w:lang w:val="pt-BR"/>
              </w:rPr>
              <w:t xml:space="preserve">, </w:t>
            </w:r>
            <w:r>
              <w:rPr>
                <w:rFonts w:ascii="Sylfaen" w:hAnsi="Sylfaen" w:cs="Sylfaen"/>
                <w:sz w:val="20"/>
                <w:szCs w:val="20"/>
                <w:lang w:val="hy-AM"/>
              </w:rPr>
              <w:t>եթե</w:t>
            </w:r>
            <w:r>
              <w:rPr>
                <w:rFonts w:ascii="Sylfaen" w:hAnsi="Sylfaen"/>
                <w:sz w:val="20"/>
                <w:szCs w:val="20"/>
                <w:lang w:val="hy-AM"/>
              </w:rPr>
              <w:t xml:space="preserve"> </w:t>
            </w:r>
            <w:r>
              <w:rPr>
                <w:rFonts w:ascii="Sylfaen" w:hAnsi="Sylfaen" w:cs="Sylfaen"/>
                <w:sz w:val="20"/>
                <w:szCs w:val="20"/>
                <w:lang w:val="hy-AM"/>
              </w:rPr>
              <w:t>մյուս</w:t>
            </w:r>
            <w:r>
              <w:rPr>
                <w:rFonts w:ascii="Sylfaen" w:hAnsi="Sylfaen"/>
                <w:sz w:val="20"/>
                <w:szCs w:val="20"/>
                <w:lang w:val="pt-BR"/>
              </w:rPr>
              <w:t xml:space="preserve"> </w:t>
            </w:r>
            <w:r>
              <w:rPr>
                <w:rFonts w:ascii="Sylfaen" w:hAnsi="Sylfaen" w:cs="Sylfaen"/>
                <w:sz w:val="20"/>
                <w:szCs w:val="20"/>
              </w:rPr>
              <w:t>Կողմը</w:t>
            </w:r>
            <w:r>
              <w:rPr>
                <w:rFonts w:ascii="Sylfaen" w:hAnsi="Sylfaen"/>
                <w:sz w:val="20"/>
                <w:szCs w:val="20"/>
                <w:lang w:val="pt-BR"/>
              </w:rPr>
              <w:t xml:space="preserve"> </w:t>
            </w:r>
            <w:r>
              <w:rPr>
                <w:rFonts w:ascii="Sylfaen" w:hAnsi="Sylfaen" w:cs="Sylfaen"/>
                <w:sz w:val="20"/>
                <w:szCs w:val="20"/>
              </w:rPr>
              <w:t>խախտել</w:t>
            </w:r>
            <w:r>
              <w:rPr>
                <w:rFonts w:ascii="Sylfaen" w:hAnsi="Sylfaen"/>
                <w:sz w:val="20"/>
                <w:szCs w:val="20"/>
                <w:lang w:val="pt-BR"/>
              </w:rPr>
              <w:t xml:space="preserve"> </w:t>
            </w:r>
            <w:r>
              <w:rPr>
                <w:rFonts w:ascii="Sylfaen" w:hAnsi="Sylfaen" w:cs="Sylfaen"/>
                <w:sz w:val="20"/>
                <w:szCs w:val="20"/>
              </w:rPr>
              <w:t>է</w:t>
            </w:r>
            <w:r>
              <w:rPr>
                <w:rFonts w:ascii="Sylfaen" w:hAnsi="Sylfaen"/>
                <w:sz w:val="20"/>
                <w:szCs w:val="20"/>
                <w:lang w:val="pt-BR"/>
              </w:rPr>
              <w:t xml:space="preserve"> </w:t>
            </w:r>
            <w:r>
              <w:rPr>
                <w:rFonts w:ascii="Sylfaen" w:hAnsi="Sylfaen" w:cs="Sylfaen"/>
                <w:sz w:val="20"/>
                <w:szCs w:val="20"/>
              </w:rPr>
              <w:t>պայմանագրային</w:t>
            </w:r>
            <w:r>
              <w:rPr>
                <w:rFonts w:ascii="Sylfaen" w:hAnsi="Sylfaen"/>
                <w:sz w:val="20"/>
                <w:szCs w:val="20"/>
                <w:lang w:val="pt-BR"/>
              </w:rPr>
              <w:t xml:space="preserve"> </w:t>
            </w:r>
            <w:r>
              <w:rPr>
                <w:rFonts w:ascii="Sylfaen" w:hAnsi="Sylfaen" w:cs="Sylfaen"/>
                <w:sz w:val="20"/>
                <w:szCs w:val="20"/>
              </w:rPr>
              <w:t>պարտավորությունները</w:t>
            </w:r>
            <w:r>
              <w:rPr>
                <w:rFonts w:ascii="Sylfaen" w:hAnsi="Sylfaen"/>
                <w:sz w:val="20"/>
                <w:szCs w:val="20"/>
                <w:lang w:val="pt-BR"/>
              </w:rPr>
              <w:t>,</w:t>
            </w:r>
          </w:p>
          <w:p w14:paraId="7029B840" w14:textId="77777777" w:rsidR="002E6827" w:rsidRDefault="002E6827">
            <w:pPr>
              <w:shd w:val="clear" w:color="auto" w:fill="FFFFFF" w:themeFill="background1"/>
              <w:spacing w:line="256" w:lineRule="auto"/>
              <w:jc w:val="both"/>
              <w:rPr>
                <w:rFonts w:ascii="Sylfaen" w:hAnsi="Sylfaen"/>
                <w:sz w:val="20"/>
                <w:szCs w:val="20"/>
                <w:lang w:val="pt-BR"/>
              </w:rPr>
            </w:pPr>
            <w:r>
              <w:rPr>
                <w:rFonts w:ascii="Sylfaen" w:hAnsi="Sylfaen"/>
                <w:sz w:val="20"/>
                <w:szCs w:val="20"/>
                <w:lang w:val="pt-BR"/>
              </w:rPr>
              <w:t xml:space="preserve">- </w:t>
            </w:r>
            <w:r>
              <w:rPr>
                <w:rFonts w:ascii="Sylfaen" w:hAnsi="Sylfaen" w:cs="Sylfaen"/>
                <w:sz w:val="20"/>
                <w:szCs w:val="20"/>
              </w:rPr>
              <w:t>ՀՀ</w:t>
            </w:r>
            <w:r>
              <w:rPr>
                <w:rFonts w:ascii="Sylfaen" w:hAnsi="Sylfaen"/>
                <w:sz w:val="20"/>
                <w:szCs w:val="20"/>
                <w:lang w:val="pt-BR"/>
              </w:rPr>
              <w:t xml:space="preserve"> </w:t>
            </w:r>
            <w:r>
              <w:rPr>
                <w:rFonts w:ascii="Sylfaen" w:hAnsi="Sylfaen" w:cs="Sylfaen"/>
                <w:sz w:val="20"/>
                <w:szCs w:val="20"/>
              </w:rPr>
              <w:t>գործող</w:t>
            </w:r>
            <w:r>
              <w:rPr>
                <w:rFonts w:ascii="Sylfaen" w:hAnsi="Sylfaen"/>
                <w:sz w:val="20"/>
                <w:szCs w:val="20"/>
                <w:lang w:val="pt-BR"/>
              </w:rPr>
              <w:t xml:space="preserve"> </w:t>
            </w:r>
            <w:r>
              <w:rPr>
                <w:rFonts w:ascii="Sylfaen" w:hAnsi="Sylfaen" w:cs="Sylfaen"/>
                <w:sz w:val="20"/>
                <w:szCs w:val="20"/>
              </w:rPr>
              <w:t>օրենսդրությամբ</w:t>
            </w:r>
            <w:r>
              <w:rPr>
                <w:rFonts w:ascii="Sylfaen" w:hAnsi="Sylfaen"/>
                <w:sz w:val="20"/>
                <w:szCs w:val="20"/>
                <w:lang w:val="pt-BR"/>
              </w:rPr>
              <w:t xml:space="preserve"> </w:t>
            </w:r>
            <w:r>
              <w:rPr>
                <w:rFonts w:ascii="Sylfaen" w:hAnsi="Sylfaen" w:cs="Sylfaen"/>
                <w:sz w:val="20"/>
                <w:szCs w:val="20"/>
              </w:rPr>
              <w:t>նախատեսված</w:t>
            </w:r>
            <w:r>
              <w:rPr>
                <w:rFonts w:ascii="Sylfaen" w:hAnsi="Sylfaen"/>
                <w:sz w:val="20"/>
                <w:szCs w:val="20"/>
                <w:lang w:val="pt-BR"/>
              </w:rPr>
              <w:t xml:space="preserve"> </w:t>
            </w:r>
            <w:r>
              <w:rPr>
                <w:rFonts w:ascii="Sylfaen" w:hAnsi="Sylfaen" w:cs="Sylfaen"/>
                <w:sz w:val="20"/>
                <w:szCs w:val="20"/>
              </w:rPr>
              <w:t>այլ</w:t>
            </w:r>
            <w:r>
              <w:rPr>
                <w:rFonts w:ascii="Sylfaen" w:hAnsi="Sylfaen"/>
                <w:sz w:val="20"/>
                <w:szCs w:val="20"/>
                <w:lang w:val="pt-BR"/>
              </w:rPr>
              <w:t xml:space="preserve"> </w:t>
            </w:r>
            <w:r>
              <w:rPr>
                <w:rFonts w:ascii="Sylfaen" w:hAnsi="Sylfaen" w:cs="Sylfaen"/>
                <w:sz w:val="20"/>
                <w:szCs w:val="20"/>
              </w:rPr>
              <w:t>դեպքերում</w:t>
            </w:r>
            <w:r>
              <w:rPr>
                <w:rFonts w:ascii="Sylfaen" w:hAnsi="Sylfaen"/>
                <w:sz w:val="20"/>
                <w:szCs w:val="20"/>
                <w:lang w:val="pt-BR"/>
              </w:rPr>
              <w:t>:</w:t>
            </w:r>
          </w:p>
        </w:tc>
        <w:tc>
          <w:tcPr>
            <w:tcW w:w="4819" w:type="dxa"/>
          </w:tcPr>
          <w:p w14:paraId="0B8E6305" w14:textId="77777777" w:rsidR="002E6827" w:rsidRDefault="002E6827">
            <w:pPr>
              <w:shd w:val="clear" w:color="auto" w:fill="FFFFFF" w:themeFill="background1"/>
              <w:spacing w:line="256" w:lineRule="auto"/>
              <w:jc w:val="both"/>
              <w:rPr>
                <w:rFonts w:ascii="Sylfaen" w:hAnsi="Sylfaen"/>
                <w:sz w:val="20"/>
                <w:szCs w:val="20"/>
                <w:lang w:val="hy-AM"/>
              </w:rPr>
            </w:pPr>
          </w:p>
          <w:p w14:paraId="70795C5A" w14:textId="77777777" w:rsidR="002E6827" w:rsidRDefault="002E6827">
            <w:pPr>
              <w:shd w:val="clear" w:color="auto" w:fill="FFFFFF" w:themeFill="background1"/>
              <w:spacing w:line="256" w:lineRule="auto"/>
              <w:jc w:val="both"/>
              <w:rPr>
                <w:rFonts w:ascii="Sylfaen" w:hAnsi="Sylfaen"/>
                <w:sz w:val="20"/>
                <w:szCs w:val="20"/>
              </w:rPr>
            </w:pPr>
            <w:r>
              <w:rPr>
                <w:rFonts w:ascii="Sylfaen" w:hAnsi="Sylfaen"/>
                <w:sz w:val="20"/>
                <w:szCs w:val="20"/>
                <w:lang w:val="hy-AM"/>
              </w:rPr>
              <w:t>8</w:t>
            </w:r>
            <w:r>
              <w:rPr>
                <w:rFonts w:ascii="Sylfaen" w:hAnsi="Sylfaen"/>
                <w:sz w:val="20"/>
                <w:szCs w:val="20"/>
              </w:rPr>
              <w:t>.3. Договор может быть расторгнут досрочно:</w:t>
            </w:r>
          </w:p>
          <w:p w14:paraId="7AD8E8F8" w14:textId="77777777" w:rsidR="002E6827" w:rsidRDefault="002E6827">
            <w:pPr>
              <w:shd w:val="clear" w:color="auto" w:fill="FFFFFF" w:themeFill="background1"/>
              <w:spacing w:line="256" w:lineRule="auto"/>
              <w:jc w:val="both"/>
              <w:rPr>
                <w:rFonts w:ascii="Sylfaen" w:hAnsi="Sylfaen"/>
                <w:sz w:val="20"/>
                <w:szCs w:val="20"/>
              </w:rPr>
            </w:pPr>
            <w:r>
              <w:rPr>
                <w:rFonts w:ascii="Sylfaen" w:hAnsi="Sylfaen"/>
                <w:sz w:val="20"/>
                <w:szCs w:val="20"/>
              </w:rPr>
              <w:t>-по письменному согласию Сторон;</w:t>
            </w:r>
          </w:p>
          <w:p w14:paraId="6E6E7118" w14:textId="77777777" w:rsidR="002E6827" w:rsidRDefault="002E6827">
            <w:pPr>
              <w:shd w:val="clear" w:color="auto" w:fill="FFFFFF" w:themeFill="background1"/>
              <w:spacing w:line="256" w:lineRule="auto"/>
              <w:jc w:val="both"/>
              <w:rPr>
                <w:rFonts w:ascii="Sylfaen" w:hAnsi="Sylfaen"/>
                <w:sz w:val="20"/>
                <w:szCs w:val="20"/>
              </w:rPr>
            </w:pPr>
            <w:r>
              <w:rPr>
                <w:rFonts w:ascii="Sylfaen" w:hAnsi="Sylfaen"/>
                <w:sz w:val="20"/>
                <w:szCs w:val="20"/>
              </w:rPr>
              <w:t>-по инициативе Стороны Договора в одностороннем порядке, в случае нарушения другой Стороной Договорных обязательств;</w:t>
            </w:r>
          </w:p>
          <w:p w14:paraId="1DF5A16E" w14:textId="77777777" w:rsidR="002E6827" w:rsidRDefault="002E6827">
            <w:pPr>
              <w:shd w:val="clear" w:color="auto" w:fill="FFFFFF" w:themeFill="background1"/>
              <w:spacing w:line="256" w:lineRule="auto"/>
              <w:jc w:val="both"/>
              <w:rPr>
                <w:rFonts w:ascii="Sylfaen" w:hAnsi="Sylfaen"/>
                <w:sz w:val="20"/>
                <w:szCs w:val="20"/>
              </w:rPr>
            </w:pPr>
            <w:r>
              <w:rPr>
                <w:rFonts w:ascii="Sylfaen" w:hAnsi="Sylfaen"/>
                <w:sz w:val="20"/>
                <w:szCs w:val="20"/>
              </w:rPr>
              <w:t>-в иных случаях, предусмотренных действующим законодательством РА.</w:t>
            </w:r>
          </w:p>
        </w:tc>
      </w:tr>
      <w:tr w:rsidR="002E6827" w14:paraId="72A994B6" w14:textId="77777777" w:rsidTr="002E6827">
        <w:tc>
          <w:tcPr>
            <w:tcW w:w="5559" w:type="dxa"/>
          </w:tcPr>
          <w:p w14:paraId="45C91D9A" w14:textId="77777777" w:rsidR="002E6827" w:rsidRDefault="002E6827" w:rsidP="000C0763">
            <w:pPr>
              <w:shd w:val="clear" w:color="auto" w:fill="FFFFFF" w:themeFill="background1"/>
              <w:spacing w:line="256" w:lineRule="auto"/>
              <w:rPr>
                <w:rFonts w:ascii="Sylfaen" w:hAnsi="Sylfaen"/>
                <w:b/>
                <w:color w:val="000000" w:themeColor="text1"/>
                <w:sz w:val="20"/>
                <w:szCs w:val="20"/>
                <w:lang w:val="hy-AM"/>
              </w:rPr>
            </w:pPr>
          </w:p>
          <w:p w14:paraId="4F817715" w14:textId="77777777" w:rsidR="002E6827" w:rsidRDefault="002E6827">
            <w:pPr>
              <w:shd w:val="clear" w:color="auto" w:fill="FFFFFF" w:themeFill="background1"/>
              <w:spacing w:line="256" w:lineRule="auto"/>
              <w:jc w:val="center"/>
              <w:rPr>
                <w:rFonts w:ascii="Sylfaen" w:hAnsi="Sylfaen"/>
                <w:b/>
                <w:color w:val="000000" w:themeColor="text1"/>
                <w:sz w:val="20"/>
                <w:szCs w:val="20"/>
                <w:lang w:val="hy-AM"/>
              </w:rPr>
            </w:pPr>
            <w:r>
              <w:rPr>
                <w:rFonts w:ascii="Sylfaen" w:hAnsi="Sylfaen"/>
                <w:b/>
                <w:color w:val="000000" w:themeColor="text1"/>
                <w:sz w:val="20"/>
                <w:szCs w:val="20"/>
                <w:lang w:val="hy-AM"/>
              </w:rPr>
              <w:t xml:space="preserve">9. </w:t>
            </w:r>
            <w:r>
              <w:rPr>
                <w:rFonts w:ascii="Sylfaen" w:hAnsi="Sylfaen" w:cs="Sylfaen"/>
                <w:b/>
                <w:color w:val="000000" w:themeColor="text1"/>
                <w:sz w:val="20"/>
                <w:szCs w:val="20"/>
                <w:lang w:val="hy-AM"/>
              </w:rPr>
              <w:t>Վեճերի</w:t>
            </w:r>
            <w:r>
              <w:rPr>
                <w:rFonts w:ascii="Sylfaen" w:hAnsi="Sylfaen"/>
                <w:b/>
                <w:color w:val="000000" w:themeColor="text1"/>
                <w:sz w:val="20"/>
                <w:szCs w:val="20"/>
                <w:lang w:val="hy-AM"/>
              </w:rPr>
              <w:t xml:space="preserve"> </w:t>
            </w:r>
            <w:r>
              <w:rPr>
                <w:rFonts w:ascii="Sylfaen" w:hAnsi="Sylfaen" w:cs="Sylfaen"/>
                <w:b/>
                <w:color w:val="000000" w:themeColor="text1"/>
                <w:sz w:val="20"/>
                <w:szCs w:val="20"/>
                <w:lang w:val="hy-AM"/>
              </w:rPr>
              <w:t>լուծուման կարգը</w:t>
            </w:r>
          </w:p>
          <w:p w14:paraId="34C24E2D" w14:textId="77777777" w:rsidR="002E6827" w:rsidRDefault="002E6827">
            <w:pPr>
              <w:shd w:val="clear" w:color="auto" w:fill="FFFFFF" w:themeFill="background1"/>
              <w:spacing w:line="256" w:lineRule="auto"/>
              <w:jc w:val="both"/>
              <w:rPr>
                <w:rFonts w:ascii="Sylfaen" w:hAnsi="Sylfaen" w:cs="Sylfaen"/>
                <w:sz w:val="20"/>
                <w:szCs w:val="20"/>
                <w:lang w:val="hy-AM"/>
              </w:rPr>
            </w:pPr>
          </w:p>
        </w:tc>
        <w:tc>
          <w:tcPr>
            <w:tcW w:w="4819" w:type="dxa"/>
          </w:tcPr>
          <w:p w14:paraId="1D3DDD41" w14:textId="77777777" w:rsidR="002E6827" w:rsidRDefault="002E6827" w:rsidP="000C0763">
            <w:pPr>
              <w:shd w:val="clear" w:color="auto" w:fill="FFFFFF" w:themeFill="background1"/>
              <w:spacing w:line="256" w:lineRule="auto"/>
              <w:rPr>
                <w:rFonts w:ascii="Sylfaen" w:hAnsi="Sylfaen"/>
                <w:b/>
                <w:color w:val="000000" w:themeColor="text1"/>
                <w:sz w:val="20"/>
                <w:szCs w:val="20"/>
                <w:lang w:val="hy-AM"/>
              </w:rPr>
            </w:pPr>
          </w:p>
          <w:p w14:paraId="695DD656" w14:textId="77777777" w:rsidR="002E6827" w:rsidRDefault="002E6827">
            <w:pPr>
              <w:shd w:val="clear" w:color="auto" w:fill="FFFFFF" w:themeFill="background1"/>
              <w:spacing w:line="256" w:lineRule="auto"/>
              <w:jc w:val="center"/>
              <w:rPr>
                <w:rFonts w:ascii="Sylfaen" w:hAnsi="Sylfaen"/>
                <w:b/>
                <w:color w:val="000000" w:themeColor="text1"/>
                <w:sz w:val="20"/>
                <w:szCs w:val="20"/>
                <w:lang w:val="en-US"/>
              </w:rPr>
            </w:pPr>
            <w:r>
              <w:rPr>
                <w:rFonts w:ascii="Sylfaen" w:hAnsi="Sylfaen"/>
                <w:b/>
                <w:color w:val="000000" w:themeColor="text1"/>
                <w:sz w:val="20"/>
                <w:szCs w:val="20"/>
                <w:lang w:val="hy-AM"/>
              </w:rPr>
              <w:t>9</w:t>
            </w:r>
            <w:r>
              <w:rPr>
                <w:rFonts w:ascii="Sylfaen" w:hAnsi="Sylfaen"/>
                <w:b/>
                <w:color w:val="000000" w:themeColor="text1"/>
                <w:sz w:val="20"/>
                <w:szCs w:val="20"/>
              </w:rPr>
              <w:t>.</w:t>
            </w:r>
            <w:r>
              <w:rPr>
                <w:rFonts w:ascii="Sylfaen" w:hAnsi="Sylfaen"/>
                <w:b/>
                <w:color w:val="000000" w:themeColor="text1"/>
                <w:sz w:val="20"/>
                <w:szCs w:val="20"/>
              </w:rPr>
              <w:tab/>
              <w:t>Порядок разрешения споров</w:t>
            </w:r>
          </w:p>
          <w:p w14:paraId="4FF48545" w14:textId="77777777" w:rsidR="002E6827" w:rsidRDefault="002E6827">
            <w:pPr>
              <w:shd w:val="clear" w:color="auto" w:fill="FFFFFF" w:themeFill="background1"/>
              <w:spacing w:line="256" w:lineRule="auto"/>
              <w:jc w:val="both"/>
              <w:rPr>
                <w:rFonts w:ascii="Sylfaen" w:hAnsi="Sylfaen"/>
                <w:sz w:val="20"/>
                <w:szCs w:val="20"/>
                <w:lang w:val="hy-AM"/>
              </w:rPr>
            </w:pPr>
          </w:p>
        </w:tc>
      </w:tr>
      <w:tr w:rsidR="002E6827" w14:paraId="4EF8287C" w14:textId="77777777" w:rsidTr="002E6827">
        <w:tc>
          <w:tcPr>
            <w:tcW w:w="5559" w:type="dxa"/>
          </w:tcPr>
          <w:p w14:paraId="6EBAF27D" w14:textId="77777777" w:rsidR="002E6827" w:rsidRDefault="002E6827">
            <w:pPr>
              <w:shd w:val="clear" w:color="auto" w:fill="FFFFFF" w:themeFill="background1"/>
              <w:spacing w:line="256" w:lineRule="auto"/>
              <w:jc w:val="both"/>
              <w:rPr>
                <w:rFonts w:ascii="Sylfaen" w:hAnsi="Sylfaen"/>
                <w:sz w:val="20"/>
                <w:szCs w:val="20"/>
                <w:lang w:val="hy-AM"/>
              </w:rPr>
            </w:pPr>
            <w:r>
              <w:rPr>
                <w:rFonts w:ascii="Sylfaen" w:hAnsi="Sylfaen"/>
                <w:color w:val="000000" w:themeColor="text1"/>
                <w:sz w:val="20"/>
                <w:szCs w:val="20"/>
                <w:lang w:val="hy-AM"/>
              </w:rPr>
              <w:t xml:space="preserve">9.1. </w:t>
            </w:r>
            <w:r>
              <w:rPr>
                <w:rFonts w:ascii="Sylfaen" w:hAnsi="Sylfaen"/>
                <w:sz w:val="20"/>
                <w:szCs w:val="20"/>
                <w:lang w:val="hy-AM"/>
              </w:rPr>
              <w:t>Պայմանագրի կատար</w:t>
            </w:r>
            <w:r>
              <w:rPr>
                <w:rFonts w:ascii="Sylfaen" w:hAnsi="Sylfaen"/>
                <w:sz w:val="20"/>
                <w:szCs w:val="20"/>
                <w:lang w:val="hy-AM"/>
              </w:rPr>
              <w:softHyphen/>
              <w:t>ման ժամանակ ծագող բոլոր վեճերը և տարաձայնությունները լուծվում են բանակցությունների միջոցով:</w:t>
            </w:r>
          </w:p>
          <w:p w14:paraId="14F5A6AA" w14:textId="77777777" w:rsidR="002E6827" w:rsidRDefault="002E6827">
            <w:pPr>
              <w:shd w:val="clear" w:color="auto" w:fill="FFFFFF" w:themeFill="background1"/>
              <w:spacing w:line="256" w:lineRule="auto"/>
              <w:jc w:val="both"/>
              <w:rPr>
                <w:rFonts w:ascii="Sylfaen" w:hAnsi="Sylfaen" w:cs="Sylfaen"/>
                <w:sz w:val="20"/>
                <w:szCs w:val="20"/>
                <w:lang w:val="hy-AM"/>
              </w:rPr>
            </w:pPr>
          </w:p>
        </w:tc>
        <w:tc>
          <w:tcPr>
            <w:tcW w:w="4819" w:type="dxa"/>
            <w:hideMark/>
          </w:tcPr>
          <w:p w14:paraId="2F0787F9" w14:textId="77777777" w:rsidR="002E6827" w:rsidRDefault="002E6827">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lang w:val="hy-AM"/>
              </w:rPr>
              <w:t>9</w:t>
            </w:r>
            <w:r>
              <w:rPr>
                <w:rFonts w:ascii="Sylfaen" w:hAnsi="Sylfaen"/>
                <w:color w:val="000000" w:themeColor="text1"/>
                <w:sz w:val="20"/>
                <w:szCs w:val="20"/>
              </w:rPr>
              <w:t xml:space="preserve">.1. </w:t>
            </w:r>
            <w:r>
              <w:rPr>
                <w:rFonts w:ascii="Sylfaen" w:hAnsi="Sylfaen"/>
                <w:sz w:val="20"/>
                <w:szCs w:val="20"/>
              </w:rPr>
              <w:t>Все споры и разногласия, возникающие при исполнении Договора, решаются Сторонами путем переговоров.</w:t>
            </w:r>
          </w:p>
        </w:tc>
      </w:tr>
      <w:tr w:rsidR="002E6827" w14:paraId="787989A5" w14:textId="77777777" w:rsidTr="002E6827">
        <w:tc>
          <w:tcPr>
            <w:tcW w:w="5559" w:type="dxa"/>
          </w:tcPr>
          <w:p w14:paraId="2135EC66" w14:textId="77777777" w:rsidR="002E6827" w:rsidRDefault="002E6827">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9.2. Բանակցային ճանապարհով վեճերի չկարգավորման դեպքում վեճերը լուծվում են դատական կարգով` ՀՀ գործող օրենսդրությանը համապատասխան:</w:t>
            </w:r>
          </w:p>
          <w:p w14:paraId="2CBAC63E" w14:textId="77777777" w:rsidR="002E6827" w:rsidRDefault="002E6827">
            <w:pPr>
              <w:shd w:val="clear" w:color="auto" w:fill="FFFFFF" w:themeFill="background1"/>
              <w:spacing w:line="256" w:lineRule="auto"/>
              <w:jc w:val="both"/>
              <w:rPr>
                <w:rFonts w:ascii="Sylfaen" w:hAnsi="Sylfaen"/>
                <w:color w:val="000000" w:themeColor="text1"/>
                <w:sz w:val="20"/>
                <w:szCs w:val="20"/>
                <w:lang w:val="hy-AM"/>
              </w:rPr>
            </w:pPr>
          </w:p>
        </w:tc>
        <w:tc>
          <w:tcPr>
            <w:tcW w:w="4819" w:type="dxa"/>
            <w:hideMark/>
          </w:tcPr>
          <w:p w14:paraId="1454136A" w14:textId="77777777" w:rsidR="002E6827" w:rsidRDefault="002E6827">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9.2. В случае не урегулирования споров путем переговоров, споры разрешаются в судебном порядке, в соответствии с действующим законодательством РА.</w:t>
            </w:r>
          </w:p>
        </w:tc>
      </w:tr>
      <w:tr w:rsidR="002E6827" w14:paraId="69389CFD" w14:textId="77777777" w:rsidTr="002E6827">
        <w:tc>
          <w:tcPr>
            <w:tcW w:w="5559" w:type="dxa"/>
          </w:tcPr>
          <w:p w14:paraId="69A26B5C" w14:textId="77777777" w:rsidR="002E6827" w:rsidRDefault="002E6827">
            <w:pPr>
              <w:shd w:val="clear" w:color="auto" w:fill="FFFFFF" w:themeFill="background1"/>
              <w:spacing w:line="256" w:lineRule="auto"/>
              <w:rPr>
                <w:rFonts w:ascii="Sylfaen" w:hAnsi="Sylfaen"/>
                <w:b/>
                <w:color w:val="000000" w:themeColor="text1"/>
                <w:sz w:val="20"/>
                <w:szCs w:val="20"/>
                <w:lang w:val="hy-AM"/>
              </w:rPr>
            </w:pPr>
          </w:p>
          <w:p w14:paraId="16FDA255" w14:textId="77777777" w:rsidR="002E6827" w:rsidRDefault="002E6827">
            <w:pPr>
              <w:shd w:val="clear" w:color="auto" w:fill="FFFFFF" w:themeFill="background1"/>
              <w:spacing w:line="256" w:lineRule="auto"/>
              <w:ind w:firstLine="708"/>
              <w:jc w:val="center"/>
              <w:rPr>
                <w:rFonts w:ascii="Sylfaen" w:hAnsi="Sylfaen"/>
                <w:b/>
                <w:color w:val="000000" w:themeColor="text1"/>
                <w:sz w:val="20"/>
                <w:szCs w:val="20"/>
                <w:lang w:val="hy-AM"/>
              </w:rPr>
            </w:pPr>
            <w:r>
              <w:rPr>
                <w:rFonts w:ascii="Sylfaen" w:hAnsi="Sylfaen"/>
                <w:b/>
                <w:color w:val="000000" w:themeColor="text1"/>
                <w:sz w:val="20"/>
                <w:szCs w:val="20"/>
                <w:lang w:val="hy-AM"/>
              </w:rPr>
              <w:t xml:space="preserve">10. </w:t>
            </w:r>
            <w:r>
              <w:rPr>
                <w:rFonts w:ascii="Sylfaen" w:hAnsi="Sylfaen" w:cs="Sylfaen"/>
                <w:b/>
                <w:color w:val="000000" w:themeColor="text1"/>
                <w:sz w:val="20"/>
                <w:szCs w:val="20"/>
                <w:lang w:val="hy-AM"/>
              </w:rPr>
              <w:t>Գաղտնիություն</w:t>
            </w:r>
          </w:p>
          <w:p w14:paraId="1B495EAA" w14:textId="77777777" w:rsidR="002E6827" w:rsidRDefault="002E6827">
            <w:pPr>
              <w:shd w:val="clear" w:color="auto" w:fill="FFFFFF" w:themeFill="background1"/>
              <w:spacing w:line="256" w:lineRule="auto"/>
              <w:jc w:val="both"/>
              <w:rPr>
                <w:rFonts w:ascii="Sylfaen" w:hAnsi="Sylfaen" w:cs="Sylfaen"/>
                <w:sz w:val="20"/>
                <w:szCs w:val="20"/>
                <w:lang w:val="hy-AM"/>
              </w:rPr>
            </w:pPr>
          </w:p>
        </w:tc>
        <w:tc>
          <w:tcPr>
            <w:tcW w:w="4819" w:type="dxa"/>
          </w:tcPr>
          <w:p w14:paraId="68C153AE" w14:textId="77777777" w:rsidR="002E6827" w:rsidRDefault="002E6827" w:rsidP="000C0763">
            <w:pPr>
              <w:shd w:val="clear" w:color="auto" w:fill="FFFFFF" w:themeFill="background1"/>
              <w:spacing w:line="256" w:lineRule="auto"/>
              <w:rPr>
                <w:rFonts w:ascii="Sylfaen" w:hAnsi="Sylfaen"/>
                <w:b/>
                <w:color w:val="000000" w:themeColor="text1"/>
                <w:sz w:val="20"/>
                <w:szCs w:val="20"/>
              </w:rPr>
            </w:pPr>
          </w:p>
          <w:p w14:paraId="5BB435B1" w14:textId="77777777" w:rsidR="002E6827" w:rsidRDefault="002E6827">
            <w:pPr>
              <w:shd w:val="clear" w:color="auto" w:fill="FFFFFF" w:themeFill="background1"/>
              <w:spacing w:line="256" w:lineRule="auto"/>
              <w:ind w:firstLine="708"/>
              <w:jc w:val="center"/>
              <w:rPr>
                <w:rFonts w:ascii="Sylfaen" w:hAnsi="Sylfaen"/>
                <w:b/>
                <w:color w:val="000000" w:themeColor="text1"/>
                <w:sz w:val="20"/>
                <w:szCs w:val="20"/>
              </w:rPr>
            </w:pPr>
            <w:r>
              <w:rPr>
                <w:rFonts w:ascii="Sylfaen" w:hAnsi="Sylfaen"/>
                <w:b/>
                <w:color w:val="000000" w:themeColor="text1"/>
                <w:sz w:val="20"/>
                <w:szCs w:val="20"/>
              </w:rPr>
              <w:t>10. Конфиденциальность</w:t>
            </w:r>
          </w:p>
          <w:p w14:paraId="2B7CAE54" w14:textId="77777777" w:rsidR="002E6827" w:rsidRDefault="002E6827">
            <w:pPr>
              <w:shd w:val="clear" w:color="auto" w:fill="FFFFFF" w:themeFill="background1"/>
              <w:spacing w:line="256" w:lineRule="auto"/>
              <w:jc w:val="both"/>
              <w:rPr>
                <w:rFonts w:ascii="Sylfaen" w:hAnsi="Sylfaen"/>
                <w:sz w:val="20"/>
                <w:szCs w:val="20"/>
                <w:lang w:val="hy-AM"/>
              </w:rPr>
            </w:pPr>
          </w:p>
        </w:tc>
      </w:tr>
      <w:tr w:rsidR="002E6827" w14:paraId="6AFD6A08" w14:textId="77777777" w:rsidTr="002E6827">
        <w:tc>
          <w:tcPr>
            <w:tcW w:w="5559" w:type="dxa"/>
            <w:hideMark/>
          </w:tcPr>
          <w:p w14:paraId="3BEB72E6" w14:textId="77777777" w:rsidR="002E6827" w:rsidRDefault="002E6827">
            <w:pPr>
              <w:shd w:val="clear" w:color="auto" w:fill="FFFFFF" w:themeFill="background1"/>
              <w:spacing w:line="256" w:lineRule="auto"/>
              <w:jc w:val="both"/>
              <w:rPr>
                <w:rFonts w:ascii="Sylfaen" w:hAnsi="Sylfaen"/>
                <w:sz w:val="20"/>
                <w:szCs w:val="20"/>
                <w:lang w:val="hy-AM"/>
              </w:rPr>
            </w:pPr>
            <w:r>
              <w:rPr>
                <w:rFonts w:ascii="Sylfaen" w:hAnsi="Sylfaen"/>
                <w:color w:val="000000" w:themeColor="text1"/>
                <w:sz w:val="20"/>
                <w:szCs w:val="20"/>
                <w:lang w:val="hy-AM"/>
              </w:rPr>
              <w:t xml:space="preserve">10.1. </w:t>
            </w:r>
            <w:r>
              <w:rPr>
                <w:rFonts w:ascii="Sylfaen" w:hAnsi="Sylfaen" w:cs="Sylfaen"/>
                <w:sz w:val="20"/>
                <w:szCs w:val="20"/>
                <w:lang w:val="hy-AM"/>
              </w:rPr>
              <w:t>Կողմերը</w:t>
            </w:r>
            <w:r>
              <w:rPr>
                <w:rFonts w:ascii="Sylfaen" w:hAnsi="Sylfaen"/>
                <w:sz w:val="20"/>
                <w:szCs w:val="20"/>
                <w:lang w:val="hy-AM"/>
              </w:rPr>
              <w:t xml:space="preserve"> </w:t>
            </w:r>
            <w:r>
              <w:rPr>
                <w:rFonts w:ascii="Sylfaen" w:hAnsi="Sylfaen" w:cs="Sylfaen"/>
                <w:sz w:val="20"/>
                <w:szCs w:val="20"/>
                <w:lang w:val="hy-AM"/>
              </w:rPr>
              <w:t>պարտավորվում</w:t>
            </w:r>
            <w:r>
              <w:rPr>
                <w:rFonts w:ascii="Sylfaen" w:hAnsi="Sylfaen"/>
                <w:sz w:val="20"/>
                <w:szCs w:val="20"/>
                <w:lang w:val="hy-AM"/>
              </w:rPr>
              <w:t xml:space="preserve"> </w:t>
            </w:r>
            <w:r>
              <w:rPr>
                <w:rFonts w:ascii="Sylfaen" w:hAnsi="Sylfaen" w:cs="Sylfaen"/>
                <w:sz w:val="20"/>
                <w:szCs w:val="20"/>
                <w:lang w:val="hy-AM"/>
              </w:rPr>
              <w:t>են</w:t>
            </w:r>
            <w:r>
              <w:rPr>
                <w:rFonts w:ascii="Sylfaen" w:hAnsi="Sylfaen"/>
                <w:sz w:val="20"/>
                <w:szCs w:val="20"/>
                <w:lang w:val="hy-AM"/>
              </w:rPr>
              <w:t xml:space="preserve"> </w:t>
            </w:r>
            <w:r>
              <w:rPr>
                <w:rFonts w:ascii="Sylfaen" w:hAnsi="Sylfaen" w:cs="Sylfaen"/>
                <w:sz w:val="20"/>
                <w:szCs w:val="20"/>
                <w:lang w:val="hy-AM"/>
              </w:rPr>
              <w:t>չհրապարակել</w:t>
            </w:r>
            <w:r>
              <w:rPr>
                <w:rFonts w:ascii="Sylfaen" w:hAnsi="Sylfaen"/>
                <w:sz w:val="20"/>
                <w:szCs w:val="20"/>
                <w:lang w:val="hy-AM"/>
              </w:rPr>
              <w:t xml:space="preserve"> </w:t>
            </w:r>
            <w:r>
              <w:rPr>
                <w:rFonts w:ascii="Sylfaen" w:hAnsi="Sylfaen" w:cs="Sylfaen"/>
                <w:sz w:val="20"/>
                <w:szCs w:val="20"/>
                <w:lang w:val="hy-AM"/>
              </w:rPr>
              <w:t>այն</w:t>
            </w:r>
            <w:r>
              <w:rPr>
                <w:rFonts w:ascii="Sylfaen" w:hAnsi="Sylfaen"/>
                <w:sz w:val="20"/>
                <w:szCs w:val="20"/>
                <w:lang w:val="hy-AM"/>
              </w:rPr>
              <w:t xml:space="preserve"> </w:t>
            </w:r>
            <w:r>
              <w:rPr>
                <w:rFonts w:ascii="Sylfaen" w:hAnsi="Sylfaen" w:cs="Sylfaen"/>
                <w:sz w:val="20"/>
                <w:szCs w:val="20"/>
                <w:lang w:val="hy-AM"/>
              </w:rPr>
              <w:t>տեղեկատվությունը</w:t>
            </w:r>
            <w:r>
              <w:rPr>
                <w:rFonts w:ascii="Sylfaen" w:hAnsi="Sylfaen"/>
                <w:sz w:val="20"/>
                <w:szCs w:val="20"/>
                <w:lang w:val="hy-AM"/>
              </w:rPr>
              <w:t xml:space="preserve">, </w:t>
            </w:r>
            <w:r>
              <w:rPr>
                <w:rFonts w:ascii="Sylfaen" w:hAnsi="Sylfaen" w:cs="Sylfaen"/>
                <w:sz w:val="20"/>
                <w:szCs w:val="20"/>
                <w:lang w:val="hy-AM"/>
              </w:rPr>
              <w:t>որն</w:t>
            </w:r>
            <w:r>
              <w:rPr>
                <w:rFonts w:ascii="Sylfaen" w:hAnsi="Sylfaen"/>
                <w:sz w:val="20"/>
                <w:szCs w:val="20"/>
                <w:lang w:val="hy-AM"/>
              </w:rPr>
              <w:t xml:space="preserve"> </w:t>
            </w:r>
            <w:r>
              <w:rPr>
                <w:rFonts w:ascii="Sylfaen" w:hAnsi="Sylfaen" w:cs="Sylfaen"/>
                <w:sz w:val="20"/>
                <w:szCs w:val="20"/>
                <w:lang w:val="hy-AM"/>
              </w:rPr>
              <w:t>իրենց</w:t>
            </w:r>
            <w:r>
              <w:rPr>
                <w:rFonts w:ascii="Sylfaen" w:hAnsi="Sylfaen"/>
                <w:sz w:val="20"/>
                <w:szCs w:val="20"/>
                <w:lang w:val="hy-AM"/>
              </w:rPr>
              <w:t xml:space="preserve"> </w:t>
            </w:r>
            <w:r>
              <w:rPr>
                <w:rFonts w:ascii="Sylfaen" w:hAnsi="Sylfaen" w:cs="Sylfaen"/>
                <w:sz w:val="20"/>
                <w:szCs w:val="20"/>
                <w:lang w:val="hy-AM"/>
              </w:rPr>
              <w:t>հայտնի</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դարձել</w:t>
            </w:r>
            <w:r>
              <w:rPr>
                <w:rFonts w:ascii="Sylfaen" w:hAnsi="Sylfaen"/>
                <w:sz w:val="20"/>
                <w:szCs w:val="20"/>
                <w:lang w:val="hy-AM"/>
              </w:rPr>
              <w:t xml:space="preserve"> </w:t>
            </w:r>
            <w:r>
              <w:rPr>
                <w:rFonts w:ascii="Sylfaen" w:hAnsi="Sylfaen" w:cs="Sylfaen"/>
                <w:sz w:val="20"/>
                <w:szCs w:val="20"/>
                <w:lang w:val="hy-AM"/>
              </w:rPr>
              <w:t>Պայմանագրով</w:t>
            </w:r>
            <w:r>
              <w:rPr>
                <w:rFonts w:ascii="Sylfaen" w:hAnsi="Sylfaen"/>
                <w:sz w:val="20"/>
                <w:szCs w:val="20"/>
                <w:lang w:val="hy-AM"/>
              </w:rPr>
              <w:t xml:space="preserve">  </w:t>
            </w:r>
            <w:r>
              <w:rPr>
                <w:rFonts w:ascii="Sylfaen" w:hAnsi="Sylfaen" w:cs="Sylfaen"/>
                <w:sz w:val="20"/>
                <w:szCs w:val="20"/>
                <w:lang w:val="hy-AM"/>
              </w:rPr>
              <w:t>նախատեսված</w:t>
            </w:r>
            <w:r>
              <w:rPr>
                <w:rFonts w:ascii="Sylfaen" w:hAnsi="Sylfaen"/>
                <w:sz w:val="20"/>
                <w:szCs w:val="20"/>
                <w:lang w:val="hy-AM"/>
              </w:rPr>
              <w:t xml:space="preserve"> </w:t>
            </w:r>
            <w:r>
              <w:rPr>
                <w:rFonts w:ascii="Sylfaen" w:hAnsi="Sylfaen" w:cs="Sylfaen"/>
                <w:sz w:val="20"/>
                <w:szCs w:val="20"/>
                <w:lang w:val="hy-AM"/>
              </w:rPr>
              <w:t>պարտավորությունների</w:t>
            </w:r>
            <w:r>
              <w:rPr>
                <w:rFonts w:ascii="Sylfaen" w:hAnsi="Sylfaen"/>
                <w:sz w:val="20"/>
                <w:szCs w:val="20"/>
                <w:lang w:val="hy-AM"/>
              </w:rPr>
              <w:t xml:space="preserve"> </w:t>
            </w:r>
            <w:r>
              <w:rPr>
                <w:rFonts w:ascii="Sylfaen" w:hAnsi="Sylfaen" w:cs="Sylfaen"/>
                <w:sz w:val="20"/>
                <w:szCs w:val="20"/>
                <w:lang w:val="hy-AM"/>
              </w:rPr>
              <w:t>կատարման</w:t>
            </w:r>
            <w:r>
              <w:rPr>
                <w:rFonts w:ascii="Sylfaen" w:hAnsi="Sylfaen"/>
                <w:sz w:val="20"/>
                <w:szCs w:val="20"/>
                <w:lang w:val="hy-AM"/>
              </w:rPr>
              <w:t xml:space="preserve"> </w:t>
            </w:r>
            <w:r>
              <w:rPr>
                <w:rFonts w:ascii="Sylfaen" w:hAnsi="Sylfaen" w:cs="Sylfaen"/>
                <w:sz w:val="20"/>
                <w:szCs w:val="20"/>
                <w:lang w:val="hy-AM"/>
              </w:rPr>
              <w:t>ընթացքում</w:t>
            </w:r>
            <w:r>
              <w:rPr>
                <w:rFonts w:ascii="Sylfaen" w:hAnsi="Sylfaen"/>
                <w:sz w:val="20"/>
                <w:szCs w:val="20"/>
                <w:lang w:val="hy-AM"/>
              </w:rPr>
              <w:t xml:space="preserve">, </w:t>
            </w:r>
            <w:r>
              <w:rPr>
                <w:rFonts w:ascii="Sylfaen" w:hAnsi="Sylfaen" w:cs="Sylfaen"/>
                <w:sz w:val="20"/>
                <w:szCs w:val="20"/>
                <w:lang w:val="hy-AM"/>
              </w:rPr>
              <w:t>բացառությամբ</w:t>
            </w:r>
            <w:r>
              <w:rPr>
                <w:rFonts w:ascii="Sylfaen" w:hAnsi="Sylfaen"/>
                <w:sz w:val="20"/>
                <w:szCs w:val="20"/>
                <w:lang w:val="hy-AM"/>
              </w:rPr>
              <w:t xml:space="preserve"> </w:t>
            </w:r>
            <w:r>
              <w:rPr>
                <w:rFonts w:ascii="Sylfaen" w:hAnsi="Sylfaen" w:cs="Sylfaen"/>
                <w:sz w:val="20"/>
                <w:szCs w:val="20"/>
                <w:lang w:val="hy-AM"/>
              </w:rPr>
              <w:t>ՀՀ</w:t>
            </w:r>
            <w:r>
              <w:rPr>
                <w:rFonts w:ascii="Sylfaen" w:hAnsi="Sylfaen"/>
                <w:sz w:val="20"/>
                <w:szCs w:val="20"/>
                <w:lang w:val="hy-AM"/>
              </w:rPr>
              <w:t xml:space="preserve"> </w:t>
            </w:r>
            <w:r>
              <w:rPr>
                <w:rFonts w:ascii="Sylfaen" w:hAnsi="Sylfaen" w:cs="Sylfaen"/>
                <w:sz w:val="20"/>
                <w:szCs w:val="20"/>
                <w:lang w:val="hy-AM"/>
              </w:rPr>
              <w:t>գործող</w:t>
            </w:r>
            <w:r>
              <w:rPr>
                <w:rFonts w:ascii="Sylfaen" w:hAnsi="Sylfaen"/>
                <w:sz w:val="20"/>
                <w:szCs w:val="20"/>
                <w:lang w:val="hy-AM"/>
              </w:rPr>
              <w:t xml:space="preserve"> </w:t>
            </w:r>
            <w:r>
              <w:rPr>
                <w:rFonts w:ascii="Sylfaen" w:hAnsi="Sylfaen" w:cs="Sylfaen"/>
                <w:sz w:val="20"/>
                <w:szCs w:val="20"/>
                <w:lang w:val="hy-AM"/>
              </w:rPr>
              <w:t>օրենսդրությամբ</w:t>
            </w:r>
            <w:r>
              <w:rPr>
                <w:rFonts w:ascii="Sylfaen" w:hAnsi="Sylfaen"/>
                <w:sz w:val="20"/>
                <w:szCs w:val="20"/>
                <w:lang w:val="hy-AM"/>
              </w:rPr>
              <w:t xml:space="preserve"> </w:t>
            </w:r>
            <w:r>
              <w:rPr>
                <w:rFonts w:ascii="Sylfaen" w:hAnsi="Sylfaen" w:cs="Sylfaen"/>
                <w:sz w:val="20"/>
                <w:szCs w:val="20"/>
                <w:lang w:val="hy-AM"/>
              </w:rPr>
              <w:t>նախատեսված</w:t>
            </w:r>
            <w:r>
              <w:rPr>
                <w:rFonts w:ascii="Sylfaen" w:hAnsi="Sylfaen"/>
                <w:sz w:val="20"/>
                <w:szCs w:val="20"/>
                <w:lang w:val="hy-AM"/>
              </w:rPr>
              <w:t xml:space="preserve"> </w:t>
            </w:r>
            <w:r>
              <w:rPr>
                <w:rFonts w:ascii="Sylfaen" w:hAnsi="Sylfaen" w:cs="Sylfaen"/>
                <w:sz w:val="20"/>
                <w:szCs w:val="20"/>
                <w:lang w:val="hy-AM"/>
              </w:rPr>
              <w:t>դեպքերի</w:t>
            </w:r>
            <w:r>
              <w:rPr>
                <w:rFonts w:ascii="Sylfaen" w:hAnsi="Sylfaen"/>
                <w:sz w:val="20"/>
                <w:szCs w:val="20"/>
                <w:lang w:val="hy-AM"/>
              </w:rPr>
              <w:t>:</w:t>
            </w:r>
          </w:p>
        </w:tc>
        <w:tc>
          <w:tcPr>
            <w:tcW w:w="4819" w:type="dxa"/>
            <w:hideMark/>
          </w:tcPr>
          <w:p w14:paraId="52A3A4FD" w14:textId="77777777" w:rsidR="002E6827" w:rsidRDefault="002E6827">
            <w:pPr>
              <w:shd w:val="clear" w:color="auto" w:fill="FFFFFF" w:themeFill="background1"/>
              <w:spacing w:line="256" w:lineRule="auto"/>
              <w:jc w:val="both"/>
              <w:rPr>
                <w:rFonts w:ascii="Sylfaen" w:hAnsi="Sylfaen"/>
                <w:sz w:val="20"/>
                <w:szCs w:val="20"/>
              </w:rPr>
            </w:pPr>
            <w:r>
              <w:rPr>
                <w:rFonts w:ascii="Sylfaen" w:hAnsi="Sylfaen"/>
                <w:color w:val="000000" w:themeColor="text1"/>
                <w:sz w:val="20"/>
                <w:szCs w:val="20"/>
              </w:rPr>
              <w:t xml:space="preserve">10.1. </w:t>
            </w:r>
            <w:r>
              <w:rPr>
                <w:rFonts w:ascii="Sylfaen" w:hAnsi="Sylfaen"/>
                <w:sz w:val="20"/>
                <w:szCs w:val="20"/>
              </w:rPr>
              <w:t>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tc>
      </w:tr>
      <w:tr w:rsidR="002E6827" w14:paraId="0A89F736" w14:textId="77777777" w:rsidTr="002E6827">
        <w:tc>
          <w:tcPr>
            <w:tcW w:w="5559" w:type="dxa"/>
          </w:tcPr>
          <w:p w14:paraId="16D992DF" w14:textId="77777777" w:rsidR="002E6827" w:rsidRDefault="002E6827">
            <w:pPr>
              <w:shd w:val="clear" w:color="auto" w:fill="FFFFFF" w:themeFill="background1"/>
              <w:spacing w:line="256" w:lineRule="auto"/>
              <w:jc w:val="center"/>
              <w:rPr>
                <w:rFonts w:ascii="Sylfaen" w:hAnsi="Sylfaen"/>
                <w:b/>
                <w:color w:val="000000" w:themeColor="text1"/>
                <w:sz w:val="20"/>
                <w:szCs w:val="20"/>
                <w:lang w:val="hy-AM"/>
              </w:rPr>
            </w:pPr>
          </w:p>
          <w:p w14:paraId="33E42019" w14:textId="77777777" w:rsidR="002E6827" w:rsidRDefault="002E6827">
            <w:pPr>
              <w:shd w:val="clear" w:color="auto" w:fill="FFFFFF" w:themeFill="background1"/>
              <w:spacing w:line="256" w:lineRule="auto"/>
              <w:jc w:val="center"/>
              <w:rPr>
                <w:rFonts w:ascii="Sylfaen" w:hAnsi="Sylfaen"/>
                <w:b/>
                <w:color w:val="000000" w:themeColor="text1"/>
                <w:sz w:val="20"/>
                <w:szCs w:val="20"/>
                <w:lang w:val="hy-AM"/>
              </w:rPr>
            </w:pPr>
            <w:r>
              <w:rPr>
                <w:rFonts w:ascii="Sylfaen" w:hAnsi="Sylfaen"/>
                <w:b/>
                <w:color w:val="000000" w:themeColor="text1"/>
                <w:sz w:val="20"/>
                <w:szCs w:val="20"/>
                <w:lang w:val="hy-AM"/>
              </w:rPr>
              <w:t xml:space="preserve">11. </w:t>
            </w:r>
            <w:r>
              <w:rPr>
                <w:rFonts w:ascii="Sylfaen" w:hAnsi="Sylfaen" w:cs="Sylfaen"/>
                <w:b/>
                <w:color w:val="000000" w:themeColor="text1"/>
                <w:sz w:val="20"/>
                <w:szCs w:val="20"/>
                <w:lang w:val="hy-AM"/>
              </w:rPr>
              <w:t>Այլ</w:t>
            </w:r>
            <w:r>
              <w:rPr>
                <w:rFonts w:ascii="Sylfaen" w:hAnsi="Sylfaen"/>
                <w:b/>
                <w:color w:val="000000" w:themeColor="text1"/>
                <w:sz w:val="20"/>
                <w:szCs w:val="20"/>
                <w:lang w:val="hy-AM"/>
              </w:rPr>
              <w:t xml:space="preserve">  </w:t>
            </w:r>
            <w:r>
              <w:rPr>
                <w:rFonts w:ascii="Sylfaen" w:hAnsi="Sylfaen" w:cs="Sylfaen"/>
                <w:b/>
                <w:color w:val="000000" w:themeColor="text1"/>
                <w:sz w:val="20"/>
                <w:szCs w:val="20"/>
                <w:lang w:val="hy-AM"/>
              </w:rPr>
              <w:t>պայմաններ</w:t>
            </w:r>
          </w:p>
          <w:p w14:paraId="51B02391" w14:textId="77777777" w:rsidR="002E6827" w:rsidRDefault="002E6827">
            <w:pPr>
              <w:shd w:val="clear" w:color="auto" w:fill="FFFFFF" w:themeFill="background1"/>
              <w:spacing w:line="256" w:lineRule="auto"/>
              <w:jc w:val="both"/>
              <w:rPr>
                <w:rFonts w:ascii="Sylfaen" w:hAnsi="Sylfaen" w:cs="Sylfaen"/>
                <w:sz w:val="20"/>
                <w:szCs w:val="20"/>
                <w:lang w:val="hy-AM"/>
              </w:rPr>
            </w:pPr>
          </w:p>
        </w:tc>
        <w:tc>
          <w:tcPr>
            <w:tcW w:w="4819" w:type="dxa"/>
          </w:tcPr>
          <w:p w14:paraId="6D514C43" w14:textId="77777777" w:rsidR="002E6827" w:rsidRDefault="002E6827">
            <w:pPr>
              <w:shd w:val="clear" w:color="auto" w:fill="FFFFFF" w:themeFill="background1"/>
              <w:spacing w:line="256" w:lineRule="auto"/>
              <w:jc w:val="center"/>
              <w:rPr>
                <w:rFonts w:ascii="Sylfaen" w:hAnsi="Sylfaen"/>
                <w:b/>
                <w:color w:val="000000" w:themeColor="text1"/>
                <w:sz w:val="20"/>
                <w:szCs w:val="20"/>
                <w:lang w:val="en-US"/>
              </w:rPr>
            </w:pPr>
          </w:p>
          <w:p w14:paraId="62E79754" w14:textId="77777777" w:rsidR="002E6827" w:rsidRDefault="002E6827">
            <w:pPr>
              <w:shd w:val="clear" w:color="auto" w:fill="FFFFFF" w:themeFill="background1"/>
              <w:spacing w:line="256" w:lineRule="auto"/>
              <w:jc w:val="center"/>
              <w:rPr>
                <w:rFonts w:ascii="Sylfaen" w:hAnsi="Sylfaen"/>
                <w:b/>
                <w:color w:val="000000" w:themeColor="text1"/>
                <w:sz w:val="20"/>
                <w:szCs w:val="20"/>
              </w:rPr>
            </w:pPr>
            <w:r>
              <w:rPr>
                <w:rFonts w:ascii="Sylfaen" w:hAnsi="Sylfaen"/>
                <w:b/>
                <w:color w:val="000000" w:themeColor="text1"/>
                <w:sz w:val="20"/>
                <w:szCs w:val="20"/>
              </w:rPr>
              <w:t>11. Иные условия</w:t>
            </w:r>
          </w:p>
          <w:p w14:paraId="69A56E6B" w14:textId="77777777" w:rsidR="002E6827" w:rsidRDefault="002E6827">
            <w:pPr>
              <w:shd w:val="clear" w:color="auto" w:fill="FFFFFF" w:themeFill="background1"/>
              <w:spacing w:line="256" w:lineRule="auto"/>
              <w:jc w:val="both"/>
              <w:rPr>
                <w:rFonts w:ascii="Sylfaen" w:hAnsi="Sylfaen"/>
                <w:sz w:val="20"/>
                <w:szCs w:val="20"/>
                <w:lang w:val="hy-AM"/>
              </w:rPr>
            </w:pPr>
          </w:p>
        </w:tc>
      </w:tr>
      <w:tr w:rsidR="002E6827" w14:paraId="3C85DC8A" w14:textId="77777777" w:rsidTr="002E6827">
        <w:tc>
          <w:tcPr>
            <w:tcW w:w="5559" w:type="dxa"/>
          </w:tcPr>
          <w:p w14:paraId="69DD7B27" w14:textId="77777777" w:rsidR="002E6827" w:rsidRDefault="002E6827">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 xml:space="preserve">11.1. </w:t>
            </w:r>
            <w:r>
              <w:rPr>
                <w:rFonts w:ascii="Sylfaen" w:hAnsi="Sylfaen" w:cs="Sylfaen"/>
                <w:color w:val="000000" w:themeColor="text1"/>
                <w:sz w:val="20"/>
                <w:szCs w:val="20"/>
                <w:lang w:val="hy-AM"/>
              </w:rPr>
              <w:t>Պայմանագրի բոլոր փոփոխությունները և լրացումները ձևակերպվում են գրավոր ձևով և հաստատվում Կողմերի</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կողմից</w:t>
            </w:r>
            <w:r>
              <w:rPr>
                <w:rFonts w:ascii="Sylfaen" w:hAnsi="Sylfaen"/>
                <w:color w:val="000000" w:themeColor="text1"/>
                <w:sz w:val="20"/>
                <w:szCs w:val="20"/>
                <w:lang w:val="hy-AM"/>
              </w:rPr>
              <w:t>:</w:t>
            </w:r>
          </w:p>
          <w:p w14:paraId="70CA6B45" w14:textId="77777777" w:rsidR="002E6827" w:rsidRDefault="002E6827">
            <w:pPr>
              <w:shd w:val="clear" w:color="auto" w:fill="FFFFFF" w:themeFill="background1"/>
              <w:spacing w:line="256" w:lineRule="auto"/>
              <w:jc w:val="both"/>
              <w:rPr>
                <w:rFonts w:ascii="Sylfaen" w:hAnsi="Sylfaen" w:cs="Sylfaen"/>
                <w:color w:val="000000" w:themeColor="text1"/>
                <w:sz w:val="20"/>
                <w:szCs w:val="20"/>
                <w:lang w:val="hy-AM"/>
              </w:rPr>
            </w:pPr>
          </w:p>
        </w:tc>
        <w:tc>
          <w:tcPr>
            <w:tcW w:w="4819" w:type="dxa"/>
            <w:hideMark/>
          </w:tcPr>
          <w:p w14:paraId="208229AF" w14:textId="77777777" w:rsidR="002E6827" w:rsidRDefault="002E6827">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11.1. Все изменения и дополнения к Договору оформляются письменно и утверждаются Сторонами.</w:t>
            </w:r>
          </w:p>
        </w:tc>
      </w:tr>
      <w:tr w:rsidR="002E6827" w14:paraId="0130ADEC" w14:textId="77777777" w:rsidTr="002E6827">
        <w:tc>
          <w:tcPr>
            <w:tcW w:w="5559" w:type="dxa"/>
            <w:hideMark/>
          </w:tcPr>
          <w:p w14:paraId="766A7C49" w14:textId="77777777" w:rsidR="002E6827" w:rsidRDefault="002E6827">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 xml:space="preserve">11.2. </w:t>
            </w:r>
            <w:r>
              <w:rPr>
                <w:rFonts w:ascii="Sylfaen" w:hAnsi="Sylfaen"/>
                <w:color w:val="000000" w:themeColor="text1"/>
                <w:sz w:val="20"/>
                <w:szCs w:val="20"/>
                <w:shd w:val="clear" w:color="auto" w:fill="FFFFFF"/>
                <w:lang w:val="hy-AM"/>
              </w:rPr>
              <w:t>Պայմանագրի ստորագրման պահից բոլոր նախնական բանակցությունները և նամակագրությունը Պայմանագրի կնքման հետ կապված դառնում են անվավեր:</w:t>
            </w:r>
          </w:p>
        </w:tc>
        <w:tc>
          <w:tcPr>
            <w:tcW w:w="4819" w:type="dxa"/>
          </w:tcPr>
          <w:p w14:paraId="6E2EFAC5" w14:textId="77777777" w:rsidR="002E6827" w:rsidRDefault="002E6827">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 xml:space="preserve">11.2. С момента подписания Договора все предварительные переговоры и переписка, связанные с заключением Договора, утрачивают силу. </w:t>
            </w:r>
          </w:p>
          <w:p w14:paraId="1B575A52" w14:textId="77777777" w:rsidR="002E6827" w:rsidRDefault="002E6827">
            <w:pPr>
              <w:shd w:val="clear" w:color="auto" w:fill="FFFFFF" w:themeFill="background1"/>
              <w:spacing w:line="256" w:lineRule="auto"/>
              <w:jc w:val="both"/>
              <w:rPr>
                <w:rFonts w:ascii="Sylfaen" w:hAnsi="Sylfaen"/>
                <w:color w:val="000000" w:themeColor="text1"/>
                <w:sz w:val="20"/>
                <w:szCs w:val="20"/>
              </w:rPr>
            </w:pPr>
          </w:p>
        </w:tc>
      </w:tr>
      <w:tr w:rsidR="002E6827" w14:paraId="248068C9" w14:textId="77777777" w:rsidTr="002E6827">
        <w:tc>
          <w:tcPr>
            <w:tcW w:w="5559" w:type="dxa"/>
            <w:hideMark/>
          </w:tcPr>
          <w:p w14:paraId="438CD7B4" w14:textId="77777777" w:rsidR="002E6827" w:rsidRDefault="002E6827">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 xml:space="preserve">11.3.   Առանց մյուս Կողմի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4819" w:type="dxa"/>
          </w:tcPr>
          <w:p w14:paraId="0D3BEB3D" w14:textId="77777777" w:rsidR="002E6827" w:rsidRDefault="002E6827">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11.3. Ни одна</w:t>
            </w:r>
            <w:r>
              <w:rPr>
                <w:rFonts w:ascii="Sylfaen" w:hAnsi="Sylfaen"/>
                <w:sz w:val="20"/>
                <w:szCs w:val="20"/>
              </w:rPr>
              <w:t xml:space="preserve"> Сторона </w:t>
            </w:r>
            <w:r>
              <w:rPr>
                <w:rFonts w:ascii="Sylfaen" w:hAnsi="Sylfaen"/>
                <w:color w:val="000000" w:themeColor="text1"/>
                <w:sz w:val="20"/>
                <w:szCs w:val="20"/>
              </w:rPr>
              <w:t>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14:paraId="4EBC2FBE" w14:textId="77777777" w:rsidR="002E6827" w:rsidRDefault="002E6827">
            <w:pPr>
              <w:shd w:val="clear" w:color="auto" w:fill="FFFFFF" w:themeFill="background1"/>
              <w:spacing w:line="256" w:lineRule="auto"/>
              <w:jc w:val="both"/>
              <w:rPr>
                <w:rFonts w:ascii="Sylfaen" w:hAnsi="Sylfaen"/>
                <w:sz w:val="20"/>
                <w:szCs w:val="20"/>
                <w:lang w:val="hy-AM"/>
              </w:rPr>
            </w:pPr>
          </w:p>
        </w:tc>
      </w:tr>
      <w:tr w:rsidR="002E6827" w14:paraId="3ACDF368" w14:textId="77777777" w:rsidTr="002E6827">
        <w:trPr>
          <w:trHeight w:val="2817"/>
        </w:trPr>
        <w:tc>
          <w:tcPr>
            <w:tcW w:w="5559" w:type="dxa"/>
          </w:tcPr>
          <w:p w14:paraId="6D40BBE9" w14:textId="77777777" w:rsidR="002E6827" w:rsidRDefault="002E6827">
            <w:pPr>
              <w:shd w:val="clear" w:color="auto" w:fill="FFFFFF" w:themeFill="background1"/>
              <w:spacing w:line="256" w:lineRule="auto"/>
              <w:jc w:val="both"/>
              <w:rPr>
                <w:rFonts w:ascii="Sylfaen" w:hAnsi="Sylfaen"/>
                <w:color w:val="000000" w:themeColor="text1"/>
                <w:sz w:val="20"/>
                <w:szCs w:val="20"/>
                <w:lang w:val="hy-AM"/>
              </w:rPr>
            </w:pPr>
          </w:p>
          <w:p w14:paraId="6775D221" w14:textId="77777777" w:rsidR="002E6827" w:rsidRDefault="002E6827">
            <w:pPr>
              <w:shd w:val="clear" w:color="auto" w:fill="FFFFFF" w:themeFill="background1"/>
              <w:spacing w:line="256" w:lineRule="auto"/>
              <w:jc w:val="both"/>
              <w:rPr>
                <w:rFonts w:ascii="Sylfaen" w:hAnsi="Sylfaen"/>
                <w:color w:val="000000" w:themeColor="text1"/>
                <w:sz w:val="20"/>
                <w:szCs w:val="20"/>
                <w:lang w:val="hy-AM"/>
              </w:rPr>
            </w:pPr>
          </w:p>
          <w:p w14:paraId="2E0B18D3" w14:textId="77777777" w:rsidR="002E6827" w:rsidRDefault="002E6827">
            <w:pPr>
              <w:shd w:val="clear" w:color="auto" w:fill="FFFFFF" w:themeFill="background1"/>
              <w:spacing w:line="256" w:lineRule="auto"/>
              <w:jc w:val="both"/>
              <w:rPr>
                <w:rFonts w:ascii="Sylfaen" w:hAnsi="Sylfaen"/>
                <w:sz w:val="20"/>
                <w:szCs w:val="20"/>
                <w:lang w:val="hy-AM"/>
              </w:rPr>
            </w:pPr>
            <w:r>
              <w:rPr>
                <w:rFonts w:ascii="Sylfaen" w:hAnsi="Sylfaen"/>
                <w:color w:val="000000" w:themeColor="text1"/>
                <w:sz w:val="20"/>
                <w:szCs w:val="20"/>
                <w:lang w:val="hy-AM"/>
              </w:rPr>
              <w:t xml:space="preserve">11.4  Կողմերը պարտավորվում են հնգօրյա ժամկետում գրավոր տեղեկացնել միմյանց իրավաբանական և/կամ փաստացի հասցեի փոփոխության, բանկային </w:t>
            </w:r>
            <w:r>
              <w:rPr>
                <w:rFonts w:ascii="Sylfaen" w:hAnsi="Sylfaen" w:cs="Sylfaen"/>
                <w:color w:val="000000" w:themeColor="text1"/>
                <w:sz w:val="20"/>
                <w:szCs w:val="20"/>
                <w:lang w:val="hy-AM"/>
              </w:rPr>
              <w:t>վավերապայմանների</w:t>
            </w:r>
            <w:r>
              <w:rPr>
                <w:rFonts w:ascii="Sylfaen" w:hAnsi="Sylfaen" w:cs="Sylfaen"/>
                <w:b/>
                <w:color w:val="000000" w:themeColor="text1"/>
                <w:sz w:val="20"/>
                <w:szCs w:val="20"/>
                <w:lang w:val="hy-AM"/>
              </w:rPr>
              <w:t xml:space="preserve"> </w:t>
            </w:r>
            <w:r>
              <w:rPr>
                <w:rFonts w:ascii="Sylfaen" w:hAnsi="Sylfaen"/>
                <w:color w:val="000000" w:themeColor="text1"/>
                <w:sz w:val="20"/>
                <w:szCs w:val="20"/>
                <w:lang w:val="hy-AM"/>
              </w:rPr>
              <w:t xml:space="preserve">փոփոխությունների, նախատեսվող վերակազմակերպման և լուծարման մասին։  Վերակազմավորման դեպքում Մատակարարը հնգօրյա ժամկետում պարտավորվում է Գնորդի հետ </w:t>
            </w:r>
            <w:r>
              <w:rPr>
                <w:rFonts w:ascii="Sylfaen" w:hAnsi="Sylfaen"/>
                <w:sz w:val="20"/>
                <w:szCs w:val="20"/>
                <w:lang w:val="hy-AM"/>
              </w:rPr>
              <w:t xml:space="preserve">ստորագրել լրացուցիչ համաձայնագիր, որում կորոշվի </w:t>
            </w:r>
            <w:r>
              <w:rPr>
                <w:rFonts w:ascii="Sylfaen" w:hAnsi="Sylfaen"/>
                <w:color w:val="000000" w:themeColor="text1"/>
                <w:sz w:val="20"/>
                <w:szCs w:val="20"/>
                <w:lang w:val="hy-AM"/>
              </w:rPr>
              <w:t>Կ</w:t>
            </w:r>
            <w:r>
              <w:rPr>
                <w:rFonts w:ascii="Sylfaen" w:hAnsi="Sylfaen"/>
                <w:sz w:val="20"/>
                <w:szCs w:val="20"/>
                <w:lang w:val="hy-AM"/>
              </w:rPr>
              <w:t>ողմերի միջև հարաբերությունների կարգը:</w:t>
            </w:r>
          </w:p>
        </w:tc>
        <w:tc>
          <w:tcPr>
            <w:tcW w:w="4819" w:type="dxa"/>
          </w:tcPr>
          <w:p w14:paraId="7AC43283" w14:textId="77777777" w:rsidR="002E6827" w:rsidRDefault="002E6827">
            <w:pPr>
              <w:shd w:val="clear" w:color="auto" w:fill="FFFFFF" w:themeFill="background1"/>
              <w:spacing w:line="256" w:lineRule="auto"/>
              <w:jc w:val="both"/>
              <w:rPr>
                <w:rFonts w:ascii="Sylfaen" w:hAnsi="Sylfaen"/>
                <w:color w:val="000000" w:themeColor="text1"/>
                <w:sz w:val="20"/>
                <w:szCs w:val="20"/>
                <w:lang w:val="hy-AM"/>
              </w:rPr>
            </w:pPr>
          </w:p>
          <w:p w14:paraId="53D2BFF4" w14:textId="77777777" w:rsidR="002E6827" w:rsidRDefault="002E6827">
            <w:pPr>
              <w:shd w:val="clear" w:color="auto" w:fill="FFFFFF" w:themeFill="background1"/>
              <w:spacing w:line="256" w:lineRule="auto"/>
              <w:jc w:val="both"/>
              <w:rPr>
                <w:rFonts w:ascii="Sylfaen" w:hAnsi="Sylfaen"/>
                <w:color w:val="000000" w:themeColor="text1"/>
                <w:sz w:val="20"/>
                <w:szCs w:val="20"/>
                <w:lang w:val="hy-AM"/>
              </w:rPr>
            </w:pPr>
          </w:p>
          <w:p w14:paraId="571AD0ED" w14:textId="77777777" w:rsidR="002E6827" w:rsidRDefault="002E6827">
            <w:pPr>
              <w:shd w:val="clear" w:color="auto" w:fill="FFFFFF" w:themeFill="background1"/>
              <w:spacing w:line="256" w:lineRule="auto"/>
              <w:jc w:val="both"/>
              <w:rPr>
                <w:rFonts w:ascii="Sylfaen" w:hAnsi="Sylfaen"/>
                <w:sz w:val="20"/>
                <w:szCs w:val="20"/>
              </w:rPr>
            </w:pPr>
            <w:r>
              <w:rPr>
                <w:rFonts w:ascii="Sylfaen" w:hAnsi="Sylfaen"/>
                <w:color w:val="000000" w:themeColor="text1"/>
                <w:sz w:val="20"/>
                <w:szCs w:val="20"/>
              </w:rPr>
              <w:t>11.4.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Поставщик в пятидневн</w:t>
            </w:r>
            <w:r>
              <w:rPr>
                <w:rFonts w:ascii="Sylfaen" w:hAnsi="Sylfaen"/>
                <w:sz w:val="20"/>
                <w:szCs w:val="20"/>
              </w:rPr>
              <w:t xml:space="preserve">ый срок обязуется подписать с Покупателем дополнительное соглашение в котором будет определен порядок взаимоотношений между </w:t>
            </w:r>
            <w:r>
              <w:rPr>
                <w:rFonts w:ascii="Sylfaen" w:hAnsi="Sylfaen"/>
                <w:color w:val="000000" w:themeColor="text1"/>
                <w:sz w:val="20"/>
                <w:szCs w:val="20"/>
              </w:rPr>
              <w:t>С</w:t>
            </w:r>
            <w:r>
              <w:rPr>
                <w:rFonts w:ascii="Sylfaen" w:hAnsi="Sylfaen"/>
                <w:sz w:val="20"/>
                <w:szCs w:val="20"/>
              </w:rPr>
              <w:t>торонами.</w:t>
            </w:r>
          </w:p>
        </w:tc>
      </w:tr>
      <w:tr w:rsidR="002E6827" w14:paraId="5706905C" w14:textId="77777777" w:rsidTr="002E6827">
        <w:tc>
          <w:tcPr>
            <w:tcW w:w="5559" w:type="dxa"/>
          </w:tcPr>
          <w:p w14:paraId="09FFB86C" w14:textId="77777777" w:rsidR="002E6827" w:rsidRDefault="002E6827">
            <w:pPr>
              <w:shd w:val="clear" w:color="auto" w:fill="FFFFFF" w:themeFill="background1"/>
              <w:spacing w:line="256" w:lineRule="auto"/>
              <w:jc w:val="both"/>
              <w:rPr>
                <w:rFonts w:ascii="Sylfaen" w:hAnsi="Sylfaen" w:cs="Sylfaen"/>
                <w:color w:val="000000" w:themeColor="text1"/>
                <w:sz w:val="20"/>
                <w:szCs w:val="20"/>
                <w:lang w:val="hy-AM"/>
              </w:rPr>
            </w:pPr>
          </w:p>
          <w:p w14:paraId="3252C055" w14:textId="77777777" w:rsidR="002E6827" w:rsidRDefault="002E6827">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s="Sylfaen"/>
                <w:color w:val="000000" w:themeColor="text1"/>
                <w:sz w:val="20"/>
                <w:szCs w:val="20"/>
                <w:lang w:val="hy-AM"/>
              </w:rPr>
              <w:t>11</w:t>
            </w:r>
            <w:r>
              <w:rPr>
                <w:color w:val="000000" w:themeColor="text1"/>
                <w:sz w:val="20"/>
                <w:szCs w:val="20"/>
                <w:lang w:val="hy-AM"/>
              </w:rPr>
              <w:t>․</w:t>
            </w:r>
            <w:r>
              <w:rPr>
                <w:rFonts w:ascii="Sylfaen" w:hAnsi="Sylfaen" w:cs="Sylfaen"/>
                <w:color w:val="000000" w:themeColor="text1"/>
                <w:sz w:val="20"/>
                <w:szCs w:val="20"/>
                <w:lang w:val="hy-AM"/>
              </w:rPr>
              <w:t>5</w:t>
            </w:r>
            <w:r>
              <w:rPr>
                <w:color w:val="000000" w:themeColor="text1"/>
                <w:sz w:val="20"/>
                <w:szCs w:val="20"/>
                <w:lang w:val="hy-AM"/>
              </w:rPr>
              <w:t>․</w:t>
            </w:r>
            <w:r>
              <w:rPr>
                <w:rFonts w:ascii="Sylfaen" w:hAnsi="Sylfaen" w:cs="Sylfaen"/>
                <w:color w:val="000000" w:themeColor="text1"/>
                <w:sz w:val="20"/>
                <w:szCs w:val="20"/>
                <w:lang w:val="hy-AM"/>
              </w:rPr>
              <w:t xml:space="preserve"> Պայմանագիրը</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կազմված</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է</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հայերեն</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և</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ռուսերեն</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լեզուներով</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երեք</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օրինակից</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որոնք</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ունեն</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հավասար</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իրավաբանական</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ուժ</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երկու</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օրինակ</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Գնորդին</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մեկ</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օրինակ՝</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Մատակարարին</w:t>
            </w:r>
            <w:r>
              <w:rPr>
                <w:rFonts w:ascii="Sylfaen" w:hAnsi="Sylfaen"/>
                <w:color w:val="000000" w:themeColor="text1"/>
                <w:sz w:val="20"/>
                <w:szCs w:val="20"/>
                <w:lang w:val="hy-AM"/>
              </w:rPr>
              <w:t>:</w:t>
            </w:r>
          </w:p>
        </w:tc>
        <w:tc>
          <w:tcPr>
            <w:tcW w:w="4819" w:type="dxa"/>
          </w:tcPr>
          <w:p w14:paraId="2BA94017" w14:textId="77777777" w:rsidR="002E6827" w:rsidRDefault="002E6827">
            <w:pPr>
              <w:shd w:val="clear" w:color="auto" w:fill="FFFFFF" w:themeFill="background1"/>
              <w:spacing w:line="256" w:lineRule="auto"/>
              <w:jc w:val="both"/>
              <w:rPr>
                <w:rFonts w:ascii="Sylfaen" w:hAnsi="Sylfaen"/>
                <w:color w:val="000000" w:themeColor="text1"/>
                <w:sz w:val="20"/>
                <w:szCs w:val="20"/>
                <w:lang w:val="hy-AM"/>
              </w:rPr>
            </w:pPr>
          </w:p>
          <w:p w14:paraId="170C8993" w14:textId="77777777" w:rsidR="002E6827" w:rsidRDefault="002E6827">
            <w:pPr>
              <w:shd w:val="clear" w:color="auto" w:fill="FFFFFF" w:themeFill="background1"/>
              <w:spacing w:line="256" w:lineRule="auto"/>
              <w:jc w:val="both"/>
              <w:rPr>
                <w:rFonts w:ascii="Sylfaen" w:hAnsi="Sylfaen"/>
                <w:sz w:val="20"/>
                <w:szCs w:val="20"/>
              </w:rPr>
            </w:pPr>
            <w:r>
              <w:rPr>
                <w:rFonts w:ascii="Sylfaen" w:hAnsi="Sylfaen"/>
                <w:color w:val="000000" w:themeColor="text1"/>
                <w:sz w:val="20"/>
                <w:szCs w:val="20"/>
              </w:rPr>
              <w:t>11.5</w:t>
            </w:r>
            <w:r>
              <w:rPr>
                <w:rFonts w:ascii="Sylfaen" w:hAnsi="Sylfaen"/>
                <w:sz w:val="20"/>
                <w:szCs w:val="20"/>
              </w:rPr>
              <w:t>.   Договор составлен на армянском и русском языках, в трех экземплярах, которые имеют равную юридическую силу, два экземпляра Покупателю, один - Поставщику.</w:t>
            </w:r>
          </w:p>
        </w:tc>
      </w:tr>
      <w:tr w:rsidR="002E6827" w14:paraId="781913B8" w14:textId="77777777" w:rsidTr="002E6827">
        <w:trPr>
          <w:trHeight w:val="825"/>
        </w:trPr>
        <w:tc>
          <w:tcPr>
            <w:tcW w:w="5559" w:type="dxa"/>
          </w:tcPr>
          <w:p w14:paraId="31DD0FF6" w14:textId="77777777" w:rsidR="002E6827" w:rsidRDefault="002E6827">
            <w:pPr>
              <w:shd w:val="clear" w:color="auto" w:fill="FFFFFF" w:themeFill="background1"/>
              <w:spacing w:line="256" w:lineRule="auto"/>
              <w:jc w:val="both"/>
              <w:rPr>
                <w:rFonts w:ascii="Sylfaen" w:hAnsi="Sylfaen"/>
                <w:color w:val="000000" w:themeColor="text1"/>
                <w:sz w:val="20"/>
                <w:szCs w:val="20"/>
                <w:lang w:val="hy-AM"/>
              </w:rPr>
            </w:pPr>
          </w:p>
          <w:p w14:paraId="08BA117C" w14:textId="77777777" w:rsidR="002E6827" w:rsidRDefault="002E6827">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 xml:space="preserve">11.6.  </w:t>
            </w:r>
            <w:sdt>
              <w:sdtPr>
                <w:rPr>
                  <w:rFonts w:ascii="Sylfaen" w:hAnsi="Sylfaen"/>
                  <w:color w:val="000000" w:themeColor="text1"/>
                  <w:sz w:val="20"/>
                  <w:szCs w:val="20"/>
                </w:rPr>
                <w:id w:val="1840124146"/>
                <w:placeholder>
                  <w:docPart w:val="4FC0D53CE0524D1C8A1EBF7FBA61C933"/>
                </w:placeholder>
              </w:sdtPr>
              <w:sdtEndPr/>
              <w:sdtContent>
                <w:r>
                  <w:rPr>
                    <w:rFonts w:ascii="Sylfaen" w:hAnsi="Sylfaen"/>
                    <w:color w:val="000000" w:themeColor="text1"/>
                    <w:sz w:val="20"/>
                    <w:szCs w:val="20"/>
                    <w:lang w:val="hy-AM"/>
                  </w:rPr>
                  <w:t xml:space="preserve">Թիվ 1 </w:t>
                </w:r>
              </w:sdtContent>
            </w:sdt>
            <w:r>
              <w:rPr>
                <w:rFonts w:ascii="Sylfaen" w:hAnsi="Sylfaen" w:cs="Sylfaen"/>
                <w:color w:val="000000" w:themeColor="text1"/>
                <w:sz w:val="20"/>
                <w:szCs w:val="20"/>
                <w:lang w:val="hy-AM"/>
              </w:rPr>
              <w:t>հավելվածը /Մասնագիր № 1/   հանդիսանում</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է</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Պայմանագրի</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անբաժանելի</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մասը</w:t>
            </w:r>
            <w:r>
              <w:rPr>
                <w:rFonts w:ascii="Sylfaen" w:hAnsi="Sylfaen"/>
                <w:color w:val="000000" w:themeColor="text1"/>
                <w:sz w:val="20"/>
                <w:szCs w:val="20"/>
                <w:lang w:val="hy-AM"/>
              </w:rPr>
              <w:t xml:space="preserve">:   </w:t>
            </w:r>
          </w:p>
        </w:tc>
        <w:tc>
          <w:tcPr>
            <w:tcW w:w="4819" w:type="dxa"/>
          </w:tcPr>
          <w:p w14:paraId="653D6F9A" w14:textId="77777777" w:rsidR="002E6827" w:rsidRDefault="002E6827">
            <w:pPr>
              <w:shd w:val="clear" w:color="auto" w:fill="FFFFFF" w:themeFill="background1"/>
              <w:spacing w:line="256" w:lineRule="auto"/>
              <w:jc w:val="both"/>
              <w:rPr>
                <w:rFonts w:ascii="Sylfaen" w:hAnsi="Sylfaen"/>
                <w:color w:val="000000" w:themeColor="text1"/>
                <w:sz w:val="20"/>
                <w:szCs w:val="20"/>
                <w:lang w:val="hy-AM"/>
              </w:rPr>
            </w:pPr>
          </w:p>
          <w:p w14:paraId="00EF5193" w14:textId="77777777" w:rsidR="002E6827" w:rsidRDefault="002E6827">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lang w:val="hy-AM"/>
              </w:rPr>
              <w:t>11</w:t>
            </w:r>
            <w:r>
              <w:rPr>
                <w:rFonts w:ascii="Sylfaen" w:hAnsi="Sylfaen"/>
                <w:color w:val="000000" w:themeColor="text1"/>
                <w:sz w:val="20"/>
                <w:szCs w:val="20"/>
              </w:rPr>
              <w:t xml:space="preserve">.6.  Приложение </w:t>
            </w:r>
            <w:sdt>
              <w:sdtPr>
                <w:rPr>
                  <w:rFonts w:ascii="Sylfaen" w:hAnsi="Sylfaen"/>
                  <w:color w:val="000000" w:themeColor="text1"/>
                  <w:sz w:val="20"/>
                  <w:szCs w:val="20"/>
                </w:rPr>
                <w:id w:val="1729725945"/>
                <w:placeholder>
                  <w:docPart w:val="D0D74C19E09E453890DD2BCEA54508D0"/>
                </w:placeholder>
              </w:sdtPr>
              <w:sdtEndPr/>
              <w:sdtContent>
                <w:r>
                  <w:rPr>
                    <w:rFonts w:ascii="Sylfaen" w:hAnsi="Sylfaen"/>
                    <w:color w:val="000000" w:themeColor="text1"/>
                    <w:sz w:val="20"/>
                    <w:szCs w:val="20"/>
                  </w:rPr>
                  <w:t>№</w:t>
                </w:r>
                <w:sdt>
                  <w:sdtPr>
                    <w:rPr>
                      <w:rFonts w:ascii="Sylfaen" w:hAnsi="Sylfaen"/>
                      <w:color w:val="000000" w:themeColor="text1"/>
                      <w:sz w:val="20"/>
                      <w:szCs w:val="20"/>
                    </w:rPr>
                    <w:id w:val="-202022667"/>
                    <w:placeholder>
                      <w:docPart w:val="D0D74C19E09E453890DD2BCEA54508D0"/>
                    </w:placeholder>
                  </w:sdtPr>
                  <w:sdtEndPr/>
                  <w:sdtContent>
                    <w:r>
                      <w:rPr>
                        <w:rFonts w:ascii="Sylfaen" w:hAnsi="Sylfaen"/>
                        <w:color w:val="000000" w:themeColor="text1"/>
                        <w:sz w:val="20"/>
                        <w:szCs w:val="20"/>
                      </w:rPr>
                      <w:t xml:space="preserve">1 (Спецификация № 1) </w:t>
                    </w:r>
                  </w:sdtContent>
                </w:sdt>
              </w:sdtContent>
            </w:sdt>
            <w:r>
              <w:rPr>
                <w:rFonts w:ascii="Sylfaen" w:hAnsi="Sylfaen"/>
                <w:color w:val="000000" w:themeColor="text1"/>
                <w:sz w:val="20"/>
                <w:szCs w:val="20"/>
              </w:rPr>
              <w:t xml:space="preserve"> является неотъемлемой частью Договора.</w:t>
            </w:r>
          </w:p>
        </w:tc>
      </w:tr>
      <w:tr w:rsidR="002E6827" w14:paraId="4AD3107B" w14:textId="77777777" w:rsidTr="002E6827">
        <w:tc>
          <w:tcPr>
            <w:tcW w:w="5559" w:type="dxa"/>
          </w:tcPr>
          <w:p w14:paraId="75167732" w14:textId="77777777" w:rsidR="002E6827" w:rsidRDefault="002E6827">
            <w:pPr>
              <w:shd w:val="clear" w:color="auto" w:fill="FFFFFF" w:themeFill="background1"/>
              <w:spacing w:line="256" w:lineRule="auto"/>
              <w:jc w:val="both"/>
              <w:rPr>
                <w:rFonts w:ascii="Sylfaen" w:hAnsi="Sylfaen" w:cs="Sylfaen"/>
                <w:sz w:val="20"/>
                <w:szCs w:val="20"/>
                <w:lang w:val="hy-AM"/>
              </w:rPr>
            </w:pPr>
          </w:p>
        </w:tc>
        <w:tc>
          <w:tcPr>
            <w:tcW w:w="4819" w:type="dxa"/>
          </w:tcPr>
          <w:p w14:paraId="79E7C08E" w14:textId="77777777" w:rsidR="002E6827" w:rsidRDefault="002E6827">
            <w:pPr>
              <w:shd w:val="clear" w:color="auto" w:fill="FFFFFF" w:themeFill="background1"/>
              <w:spacing w:line="256" w:lineRule="auto"/>
              <w:jc w:val="both"/>
              <w:rPr>
                <w:rFonts w:ascii="Sylfaen" w:hAnsi="Sylfaen"/>
                <w:color w:val="000000" w:themeColor="text1"/>
                <w:sz w:val="20"/>
                <w:szCs w:val="20"/>
              </w:rPr>
            </w:pPr>
          </w:p>
        </w:tc>
      </w:tr>
      <w:tr w:rsidR="000C0763" w:rsidRPr="00757DA4" w14:paraId="02823FE0" w14:textId="77777777" w:rsidTr="000C0763">
        <w:tc>
          <w:tcPr>
            <w:tcW w:w="5559" w:type="dxa"/>
            <w:tcBorders>
              <w:top w:val="nil"/>
              <w:left w:val="nil"/>
              <w:bottom w:val="nil"/>
              <w:right w:val="nil"/>
            </w:tcBorders>
          </w:tcPr>
          <w:p w14:paraId="1E2C1321" w14:textId="77777777" w:rsidR="000C0763" w:rsidRDefault="000C0763" w:rsidP="000C0763">
            <w:pPr>
              <w:tabs>
                <w:tab w:val="left" w:pos="132"/>
              </w:tabs>
              <w:ind w:firstLine="91"/>
              <w:jc w:val="center"/>
              <w:rPr>
                <w:rFonts w:ascii="Sylfaen" w:hAnsi="Sylfaen" w:cs="Sylfaen"/>
                <w:b/>
                <w:sz w:val="20"/>
                <w:szCs w:val="20"/>
              </w:rPr>
            </w:pPr>
          </w:p>
          <w:p w14:paraId="1BE6A7AA" w14:textId="77777777" w:rsidR="000C0763" w:rsidRPr="00392D11" w:rsidRDefault="000C0763" w:rsidP="000C0763">
            <w:pPr>
              <w:tabs>
                <w:tab w:val="left" w:pos="132"/>
              </w:tabs>
              <w:ind w:firstLine="91"/>
              <w:jc w:val="center"/>
              <w:rPr>
                <w:rFonts w:ascii="Sylfaen" w:hAnsi="Sylfaen" w:cs="Sylfaen"/>
                <w:b/>
                <w:sz w:val="20"/>
                <w:szCs w:val="20"/>
              </w:rPr>
            </w:pPr>
            <w:r>
              <w:rPr>
                <w:rFonts w:ascii="Sylfaen" w:hAnsi="Sylfaen" w:cs="Sylfaen"/>
                <w:b/>
                <w:sz w:val="20"/>
                <w:szCs w:val="20"/>
              </w:rPr>
              <w:t xml:space="preserve">12. </w:t>
            </w:r>
            <w:r w:rsidRPr="00392D11">
              <w:rPr>
                <w:rFonts w:ascii="Sylfaen" w:hAnsi="Sylfaen" w:cs="Sylfaen"/>
                <w:b/>
                <w:sz w:val="20"/>
                <w:szCs w:val="20"/>
                <w:lang w:val="hy-AM"/>
              </w:rPr>
              <w:t>Կողմերի</w:t>
            </w:r>
            <w:r w:rsidRPr="00392D11">
              <w:rPr>
                <w:rFonts w:ascii="Sylfaen" w:hAnsi="Sylfaen" w:cs="Sylfaen"/>
                <w:b/>
                <w:sz w:val="20"/>
                <w:szCs w:val="20"/>
                <w:lang w:val="pt-BR"/>
              </w:rPr>
              <w:t xml:space="preserve"> </w:t>
            </w:r>
            <w:r w:rsidRPr="00392D11">
              <w:rPr>
                <w:rFonts w:ascii="Sylfaen" w:hAnsi="Sylfaen" w:cs="Sylfaen"/>
                <w:b/>
                <w:sz w:val="20"/>
                <w:szCs w:val="20"/>
                <w:lang w:val="hy-AM"/>
              </w:rPr>
              <w:t>իրավաբանական</w:t>
            </w:r>
            <w:r w:rsidRPr="00392D11">
              <w:rPr>
                <w:rFonts w:ascii="Sylfaen" w:hAnsi="Sylfaen" w:cs="Sylfaen"/>
                <w:b/>
                <w:sz w:val="20"/>
                <w:szCs w:val="20"/>
                <w:lang w:val="pt-BR"/>
              </w:rPr>
              <w:t xml:space="preserve"> </w:t>
            </w:r>
            <w:r w:rsidRPr="00392D11">
              <w:rPr>
                <w:rFonts w:ascii="Sylfaen" w:hAnsi="Sylfaen" w:cs="Sylfaen"/>
                <w:b/>
                <w:sz w:val="20"/>
                <w:szCs w:val="20"/>
                <w:lang w:val="hy-AM"/>
              </w:rPr>
              <w:t>հասցեները</w:t>
            </w:r>
            <w:r w:rsidRPr="00392D11">
              <w:rPr>
                <w:rFonts w:ascii="Sylfaen" w:hAnsi="Sylfaen" w:cs="Sylfaen"/>
                <w:b/>
                <w:sz w:val="20"/>
                <w:szCs w:val="20"/>
                <w:lang w:val="pt-BR"/>
              </w:rPr>
              <w:t xml:space="preserve">, </w:t>
            </w:r>
            <w:r w:rsidRPr="00392D11">
              <w:rPr>
                <w:rFonts w:ascii="Sylfaen" w:hAnsi="Sylfaen" w:cs="Sylfaen"/>
                <w:b/>
                <w:sz w:val="20"/>
                <w:szCs w:val="20"/>
                <w:lang w:val="hy-AM"/>
              </w:rPr>
              <w:t>բանկային</w:t>
            </w:r>
            <w:r w:rsidRPr="00392D11">
              <w:rPr>
                <w:rFonts w:ascii="Sylfaen" w:hAnsi="Sylfaen" w:cs="Sylfaen"/>
                <w:b/>
                <w:sz w:val="20"/>
                <w:szCs w:val="20"/>
                <w:lang w:val="pt-BR"/>
              </w:rPr>
              <w:t xml:space="preserve"> </w:t>
            </w:r>
            <w:r w:rsidRPr="00392D11">
              <w:rPr>
                <w:rFonts w:ascii="Sylfaen" w:hAnsi="Sylfaen" w:cs="Sylfaen"/>
                <w:b/>
                <w:sz w:val="20"/>
                <w:szCs w:val="20"/>
                <w:lang w:val="hy-AM"/>
              </w:rPr>
              <w:t>վավերապայմանները</w:t>
            </w:r>
            <w:r w:rsidRPr="00392D11">
              <w:rPr>
                <w:rFonts w:ascii="Sylfaen" w:hAnsi="Sylfaen" w:cs="Sylfaen"/>
                <w:b/>
                <w:sz w:val="20"/>
                <w:szCs w:val="20"/>
                <w:lang w:val="pt-BR"/>
              </w:rPr>
              <w:t xml:space="preserve"> </w:t>
            </w:r>
            <w:r w:rsidRPr="00392D11">
              <w:rPr>
                <w:rFonts w:ascii="Sylfaen" w:hAnsi="Sylfaen" w:cs="Sylfaen"/>
                <w:b/>
                <w:sz w:val="20"/>
                <w:szCs w:val="20"/>
                <w:lang w:val="hy-AM"/>
              </w:rPr>
              <w:t>և</w:t>
            </w:r>
            <w:r w:rsidRPr="00392D11">
              <w:rPr>
                <w:rFonts w:ascii="Sylfaen" w:hAnsi="Sylfaen" w:cs="Sylfaen"/>
                <w:b/>
                <w:sz w:val="20"/>
                <w:szCs w:val="20"/>
                <w:lang w:val="pt-BR"/>
              </w:rPr>
              <w:t xml:space="preserve"> </w:t>
            </w:r>
            <w:r w:rsidRPr="00392D11">
              <w:rPr>
                <w:rFonts w:ascii="Sylfaen" w:hAnsi="Sylfaen" w:cs="Sylfaen"/>
                <w:b/>
                <w:sz w:val="20"/>
                <w:szCs w:val="20"/>
                <w:lang w:val="hy-AM"/>
              </w:rPr>
              <w:t>ստորագրությունները</w:t>
            </w:r>
          </w:p>
        </w:tc>
        <w:tc>
          <w:tcPr>
            <w:tcW w:w="4819" w:type="dxa"/>
            <w:tcBorders>
              <w:top w:val="nil"/>
              <w:left w:val="nil"/>
              <w:bottom w:val="nil"/>
              <w:right w:val="nil"/>
            </w:tcBorders>
          </w:tcPr>
          <w:p w14:paraId="7ABAF3F4" w14:textId="77777777" w:rsidR="000C0763" w:rsidRDefault="000C0763" w:rsidP="000C0763">
            <w:pPr>
              <w:shd w:val="clear" w:color="auto" w:fill="FFFFFF" w:themeFill="background1"/>
              <w:jc w:val="center"/>
              <w:rPr>
                <w:rFonts w:ascii="Sylfaen" w:hAnsi="Sylfaen"/>
                <w:b/>
                <w:color w:val="000000" w:themeColor="text1"/>
                <w:sz w:val="20"/>
                <w:szCs w:val="20"/>
              </w:rPr>
            </w:pPr>
          </w:p>
          <w:p w14:paraId="712DD79E" w14:textId="77777777" w:rsidR="000C0763" w:rsidRPr="00392D11" w:rsidRDefault="000C0763" w:rsidP="000C0763">
            <w:pPr>
              <w:shd w:val="clear" w:color="auto" w:fill="FFFFFF" w:themeFill="background1"/>
              <w:jc w:val="center"/>
              <w:rPr>
                <w:rFonts w:ascii="Sylfaen" w:hAnsi="Sylfaen"/>
                <w:b/>
                <w:color w:val="000000" w:themeColor="text1"/>
                <w:sz w:val="20"/>
                <w:szCs w:val="20"/>
              </w:rPr>
            </w:pPr>
            <w:r w:rsidRPr="00392D11">
              <w:rPr>
                <w:rFonts w:ascii="Sylfaen" w:hAnsi="Sylfaen"/>
                <w:b/>
                <w:color w:val="000000" w:themeColor="text1"/>
                <w:sz w:val="20"/>
                <w:szCs w:val="20"/>
              </w:rPr>
              <w:t>12.</w:t>
            </w:r>
            <w:r>
              <w:rPr>
                <w:rFonts w:ascii="Sylfaen" w:hAnsi="Sylfaen"/>
                <w:b/>
                <w:color w:val="000000" w:themeColor="text1"/>
                <w:sz w:val="20"/>
                <w:szCs w:val="20"/>
              </w:rPr>
              <w:t xml:space="preserve"> </w:t>
            </w:r>
            <w:r w:rsidRPr="00392D11">
              <w:rPr>
                <w:rFonts w:ascii="Sylfaen" w:hAnsi="Sylfaen"/>
                <w:b/>
                <w:color w:val="000000" w:themeColor="text1"/>
                <w:sz w:val="20"/>
                <w:szCs w:val="20"/>
              </w:rPr>
              <w:t>Юридические адреса, банковские реквизиты и подписи сторон</w:t>
            </w:r>
          </w:p>
          <w:p w14:paraId="06B5AB88" w14:textId="77777777" w:rsidR="000C0763" w:rsidRPr="00392D11" w:rsidRDefault="000C0763" w:rsidP="000C0763">
            <w:pPr>
              <w:jc w:val="center"/>
              <w:rPr>
                <w:rFonts w:ascii="Sylfaen" w:hAnsi="Sylfaen"/>
                <w:sz w:val="20"/>
                <w:szCs w:val="20"/>
              </w:rPr>
            </w:pPr>
          </w:p>
        </w:tc>
      </w:tr>
      <w:tr w:rsidR="000C0763" w:rsidRPr="00392D11" w14:paraId="06390677" w14:textId="77777777" w:rsidTr="000C0763">
        <w:trPr>
          <w:trHeight w:val="80"/>
        </w:trPr>
        <w:tc>
          <w:tcPr>
            <w:tcW w:w="5559" w:type="dxa"/>
            <w:tcBorders>
              <w:top w:val="nil"/>
              <w:left w:val="nil"/>
              <w:bottom w:val="nil"/>
              <w:right w:val="nil"/>
            </w:tcBorders>
          </w:tcPr>
          <w:p w14:paraId="59D92214" w14:textId="77777777" w:rsidR="000C0763" w:rsidRPr="00392D11" w:rsidRDefault="000C0763" w:rsidP="000C0763">
            <w:pPr>
              <w:spacing w:before="120" w:after="120"/>
              <w:jc w:val="center"/>
              <w:rPr>
                <w:rFonts w:ascii="Sylfaen" w:hAnsi="Sylfaen" w:cs="Sylfaen"/>
                <w:b/>
                <w:sz w:val="20"/>
                <w:szCs w:val="20"/>
                <w:lang w:val="hy-AM"/>
              </w:rPr>
            </w:pPr>
            <w:r w:rsidRPr="00392D11">
              <w:rPr>
                <w:rFonts w:ascii="Sylfaen" w:hAnsi="Sylfaen" w:cs="Sylfaen"/>
                <w:b/>
                <w:sz w:val="20"/>
                <w:szCs w:val="20"/>
                <w:lang w:val="hy-AM"/>
              </w:rPr>
              <w:t>«Գնորդ»</w:t>
            </w:r>
          </w:p>
        </w:tc>
        <w:tc>
          <w:tcPr>
            <w:tcW w:w="4819" w:type="dxa"/>
            <w:tcBorders>
              <w:top w:val="nil"/>
              <w:left w:val="nil"/>
              <w:bottom w:val="nil"/>
              <w:right w:val="nil"/>
            </w:tcBorders>
          </w:tcPr>
          <w:p w14:paraId="79FD51D3" w14:textId="77777777" w:rsidR="000C0763" w:rsidRPr="00392D11" w:rsidRDefault="000C0763" w:rsidP="000C0763">
            <w:pPr>
              <w:spacing w:before="120" w:after="120"/>
              <w:jc w:val="center"/>
              <w:rPr>
                <w:rFonts w:ascii="Sylfaen" w:hAnsi="Sylfaen"/>
                <w:b/>
                <w:sz w:val="20"/>
                <w:szCs w:val="20"/>
                <w:lang w:val="hy-AM"/>
              </w:rPr>
            </w:pPr>
            <w:r w:rsidRPr="00392D11">
              <w:rPr>
                <w:rFonts w:ascii="Sylfaen" w:hAnsi="Sylfaen"/>
                <w:b/>
                <w:sz w:val="20"/>
                <w:szCs w:val="20"/>
                <w:lang w:val="hy-AM"/>
              </w:rPr>
              <w:t>«</w:t>
            </w:r>
            <w:r w:rsidRPr="00392D11">
              <w:rPr>
                <w:rFonts w:ascii="Sylfaen" w:hAnsi="Sylfaen"/>
                <w:b/>
                <w:sz w:val="20"/>
                <w:szCs w:val="20"/>
              </w:rPr>
              <w:t>Покупатель</w:t>
            </w:r>
            <w:r w:rsidRPr="00392D11">
              <w:rPr>
                <w:rFonts w:ascii="Sylfaen" w:hAnsi="Sylfaen"/>
                <w:b/>
                <w:sz w:val="20"/>
                <w:szCs w:val="20"/>
                <w:lang w:val="hy-AM"/>
              </w:rPr>
              <w:t>»</w:t>
            </w:r>
          </w:p>
        </w:tc>
      </w:tr>
      <w:tr w:rsidR="000C0763" w:rsidRPr="00392D11" w14:paraId="275F8D19" w14:textId="77777777" w:rsidTr="000C0763">
        <w:trPr>
          <w:trHeight w:val="80"/>
        </w:trPr>
        <w:tc>
          <w:tcPr>
            <w:tcW w:w="5559" w:type="dxa"/>
            <w:tcBorders>
              <w:top w:val="nil"/>
              <w:left w:val="nil"/>
              <w:bottom w:val="nil"/>
              <w:right w:val="nil"/>
            </w:tcBorders>
          </w:tcPr>
          <w:p w14:paraId="54B9AB9E" w14:textId="77777777" w:rsidR="000C0763" w:rsidRPr="00392D11" w:rsidRDefault="000C0763" w:rsidP="000C0763">
            <w:pPr>
              <w:shd w:val="clear" w:color="auto" w:fill="FFFFFF" w:themeFill="background1"/>
              <w:jc w:val="center"/>
              <w:rPr>
                <w:rFonts w:ascii="Sylfaen" w:hAnsi="Sylfaen"/>
                <w:sz w:val="20"/>
                <w:szCs w:val="20"/>
                <w:lang w:val="hy-AM"/>
              </w:rPr>
            </w:pPr>
            <w:r w:rsidRPr="00392D11">
              <w:rPr>
                <w:rFonts w:ascii="Sylfaen" w:hAnsi="Sylfaen" w:cs="Sylfaen"/>
                <w:sz w:val="20"/>
                <w:szCs w:val="20"/>
                <w:lang w:val="hy-AM"/>
              </w:rPr>
              <w:t>«Հարավկովկասյան</w:t>
            </w:r>
            <w:r w:rsidRPr="00392D11">
              <w:rPr>
                <w:rFonts w:ascii="Sylfaen" w:hAnsi="Sylfaen"/>
                <w:sz w:val="20"/>
                <w:szCs w:val="20"/>
                <w:lang w:val="hy-AM"/>
              </w:rPr>
              <w:t xml:space="preserve"> </w:t>
            </w:r>
            <w:r w:rsidRPr="00392D11">
              <w:rPr>
                <w:rFonts w:ascii="Sylfaen" w:hAnsi="Sylfaen" w:cs="Sylfaen"/>
                <w:sz w:val="20"/>
                <w:szCs w:val="20"/>
                <w:lang w:val="hy-AM"/>
              </w:rPr>
              <w:t>երկաթուղի</w:t>
            </w:r>
            <w:r w:rsidRPr="00392D11">
              <w:rPr>
                <w:rFonts w:ascii="Sylfaen" w:hAnsi="Sylfaen"/>
                <w:sz w:val="20"/>
                <w:szCs w:val="20"/>
                <w:lang w:val="hy-AM"/>
              </w:rPr>
              <w:t xml:space="preserve">» </w:t>
            </w:r>
            <w:r w:rsidRPr="00392D11">
              <w:rPr>
                <w:rFonts w:ascii="Sylfaen" w:hAnsi="Sylfaen" w:cs="Sylfaen"/>
                <w:sz w:val="20"/>
                <w:szCs w:val="20"/>
                <w:lang w:val="hy-AM"/>
              </w:rPr>
              <w:t>ՓԲԸ</w:t>
            </w:r>
          </w:p>
          <w:p w14:paraId="71F9A290" w14:textId="77777777" w:rsidR="000C0763" w:rsidRPr="00392D11" w:rsidRDefault="000C0763" w:rsidP="000C0763">
            <w:pPr>
              <w:shd w:val="clear" w:color="auto" w:fill="FFFFFF" w:themeFill="background1"/>
              <w:jc w:val="center"/>
              <w:rPr>
                <w:rFonts w:ascii="Sylfaen" w:hAnsi="Sylfaen"/>
                <w:sz w:val="20"/>
                <w:szCs w:val="20"/>
                <w:lang w:val="hy-AM"/>
              </w:rPr>
            </w:pPr>
            <w:r w:rsidRPr="00392D11">
              <w:rPr>
                <w:rFonts w:ascii="Sylfaen" w:hAnsi="Sylfaen" w:cs="Sylfaen"/>
                <w:sz w:val="20"/>
                <w:szCs w:val="20"/>
                <w:lang w:val="hy-AM"/>
              </w:rPr>
              <w:t>ՀՀ</w:t>
            </w:r>
            <w:r w:rsidRPr="00392D11">
              <w:rPr>
                <w:rFonts w:ascii="Sylfaen" w:hAnsi="Sylfaen"/>
                <w:sz w:val="20"/>
                <w:szCs w:val="20"/>
                <w:lang w:val="hy-AM"/>
              </w:rPr>
              <w:t xml:space="preserve">, </w:t>
            </w:r>
            <w:r w:rsidRPr="00392D11">
              <w:rPr>
                <w:rFonts w:ascii="Sylfaen" w:hAnsi="Sylfaen" w:cs="Sylfaen"/>
                <w:sz w:val="20"/>
                <w:szCs w:val="20"/>
                <w:lang w:val="hy-AM"/>
              </w:rPr>
              <w:t>ք</w:t>
            </w:r>
            <w:r w:rsidRPr="00392D11">
              <w:rPr>
                <w:rFonts w:ascii="Sylfaen" w:hAnsi="Sylfaen"/>
                <w:sz w:val="20"/>
                <w:szCs w:val="20"/>
                <w:lang w:val="hy-AM"/>
              </w:rPr>
              <w:t xml:space="preserve">. </w:t>
            </w:r>
            <w:r w:rsidRPr="00392D11">
              <w:rPr>
                <w:rFonts w:ascii="Sylfaen" w:hAnsi="Sylfaen" w:cs="Sylfaen"/>
                <w:sz w:val="20"/>
                <w:szCs w:val="20"/>
                <w:lang w:val="hy-AM"/>
              </w:rPr>
              <w:t>Երևան</w:t>
            </w:r>
            <w:r w:rsidRPr="00392D11">
              <w:rPr>
                <w:rFonts w:ascii="Sylfaen" w:hAnsi="Sylfaen"/>
                <w:sz w:val="20"/>
                <w:szCs w:val="20"/>
                <w:lang w:val="hy-AM"/>
              </w:rPr>
              <w:t xml:space="preserve">, </w:t>
            </w:r>
            <w:r w:rsidRPr="00392D11">
              <w:rPr>
                <w:rFonts w:ascii="Sylfaen" w:hAnsi="Sylfaen" w:cs="Sylfaen"/>
                <w:sz w:val="20"/>
                <w:szCs w:val="20"/>
                <w:lang w:val="hy-AM"/>
              </w:rPr>
              <w:t>Տիգրան</w:t>
            </w:r>
            <w:r w:rsidRPr="00392D11">
              <w:rPr>
                <w:rFonts w:ascii="Sylfaen" w:hAnsi="Sylfaen"/>
                <w:sz w:val="20"/>
                <w:szCs w:val="20"/>
                <w:lang w:val="hy-AM"/>
              </w:rPr>
              <w:t xml:space="preserve"> </w:t>
            </w:r>
            <w:r w:rsidRPr="00392D11">
              <w:rPr>
                <w:rFonts w:ascii="Sylfaen" w:hAnsi="Sylfaen" w:cs="Sylfaen"/>
                <w:sz w:val="20"/>
                <w:szCs w:val="20"/>
                <w:lang w:val="hy-AM"/>
              </w:rPr>
              <w:t>Մեծի</w:t>
            </w:r>
            <w:r w:rsidRPr="00392D11">
              <w:rPr>
                <w:rFonts w:ascii="Sylfaen" w:hAnsi="Sylfaen"/>
                <w:sz w:val="20"/>
                <w:szCs w:val="20"/>
                <w:lang w:val="hy-AM"/>
              </w:rPr>
              <w:t xml:space="preserve"> </w:t>
            </w:r>
            <w:r w:rsidRPr="00392D11">
              <w:rPr>
                <w:rFonts w:ascii="Sylfaen" w:hAnsi="Sylfaen" w:cs="Sylfaen"/>
                <w:sz w:val="20"/>
                <w:szCs w:val="20"/>
                <w:lang w:val="hy-AM"/>
              </w:rPr>
              <w:t>պող</w:t>
            </w:r>
            <w:r w:rsidRPr="00392D11">
              <w:rPr>
                <w:rFonts w:ascii="Sylfaen" w:hAnsi="Sylfaen"/>
                <w:sz w:val="20"/>
                <w:szCs w:val="20"/>
                <w:lang w:val="hy-AM"/>
              </w:rPr>
              <w:t>. 50</w:t>
            </w:r>
          </w:p>
          <w:p w14:paraId="10DE6A2C" w14:textId="77777777" w:rsidR="000C0763" w:rsidRPr="00392D11" w:rsidRDefault="000C0763" w:rsidP="000C0763">
            <w:pPr>
              <w:shd w:val="clear" w:color="auto" w:fill="FFFFFF" w:themeFill="background1"/>
              <w:jc w:val="center"/>
              <w:rPr>
                <w:rFonts w:ascii="Sylfaen" w:hAnsi="Sylfaen" w:cs="Sylfaen"/>
                <w:sz w:val="20"/>
                <w:szCs w:val="20"/>
                <w:lang w:val="hy-AM"/>
              </w:rPr>
            </w:pPr>
            <w:r w:rsidRPr="00392D11">
              <w:rPr>
                <w:rFonts w:ascii="Sylfaen" w:hAnsi="Sylfaen" w:cs="Sylfaen"/>
                <w:sz w:val="20"/>
                <w:szCs w:val="20"/>
                <w:lang w:val="hy-AM"/>
              </w:rPr>
              <w:t>ՀՎՀՀ 00448268</w:t>
            </w:r>
          </w:p>
          <w:p w14:paraId="3F9BD733" w14:textId="77777777" w:rsidR="000C0763" w:rsidRPr="00392D11" w:rsidRDefault="000C0763" w:rsidP="000C0763">
            <w:pPr>
              <w:shd w:val="clear" w:color="auto" w:fill="FFFFFF" w:themeFill="background1"/>
              <w:jc w:val="center"/>
              <w:rPr>
                <w:rFonts w:ascii="Sylfaen" w:hAnsi="Sylfaen" w:cs="Sylfaen"/>
                <w:sz w:val="20"/>
                <w:szCs w:val="20"/>
                <w:lang w:val="hy-AM"/>
              </w:rPr>
            </w:pPr>
            <w:r w:rsidRPr="00D849A1">
              <w:rPr>
                <w:rFonts w:ascii="Sylfaen" w:hAnsi="Sylfaen" w:cs="Sylfaen"/>
                <w:sz w:val="20"/>
                <w:szCs w:val="20"/>
                <w:lang w:val="hy-AM"/>
              </w:rPr>
              <w:t>«</w:t>
            </w:r>
            <w:r w:rsidRPr="00392D11">
              <w:rPr>
                <w:rFonts w:ascii="Sylfaen" w:hAnsi="Sylfaen" w:cs="Sylfaen"/>
                <w:sz w:val="20"/>
                <w:szCs w:val="20"/>
                <w:lang w:val="hy-AM"/>
              </w:rPr>
              <w:t>Բանկ ՎՏԲ –Հայաստան</w:t>
            </w:r>
            <w:r w:rsidRPr="00D849A1">
              <w:rPr>
                <w:rFonts w:ascii="Sylfaen" w:hAnsi="Sylfaen" w:cs="Sylfaen"/>
                <w:sz w:val="20"/>
                <w:szCs w:val="20"/>
                <w:lang w:val="hy-AM"/>
              </w:rPr>
              <w:t>»</w:t>
            </w:r>
            <w:r>
              <w:rPr>
                <w:rFonts w:ascii="Sylfaen" w:hAnsi="Sylfaen" w:cs="Sylfaen"/>
                <w:sz w:val="20"/>
                <w:szCs w:val="20"/>
                <w:lang w:val="hy-AM"/>
              </w:rPr>
              <w:t xml:space="preserve"> ՓԲԸ</w:t>
            </w:r>
          </w:p>
          <w:p w14:paraId="589BA8BA" w14:textId="77777777" w:rsidR="000C0763" w:rsidRPr="00392D11" w:rsidRDefault="000C0763" w:rsidP="000C0763">
            <w:pPr>
              <w:shd w:val="clear" w:color="auto" w:fill="FFFFFF" w:themeFill="background1"/>
              <w:jc w:val="center"/>
              <w:rPr>
                <w:rFonts w:ascii="Sylfaen" w:hAnsi="Sylfaen" w:cs="Sylfaen"/>
                <w:sz w:val="20"/>
                <w:szCs w:val="20"/>
                <w:lang w:val="hy-AM"/>
              </w:rPr>
            </w:pPr>
            <w:r w:rsidRPr="00392D11">
              <w:rPr>
                <w:rFonts w:ascii="Sylfaen" w:hAnsi="Sylfaen" w:cs="Sylfaen"/>
                <w:sz w:val="20"/>
                <w:szCs w:val="20"/>
                <w:lang w:val="hy-AM"/>
              </w:rPr>
              <w:t>Էրեբունի մ/ճ</w:t>
            </w:r>
          </w:p>
          <w:p w14:paraId="66A4C24E" w14:textId="77777777" w:rsidR="000C0763" w:rsidRPr="00392D11" w:rsidRDefault="000C0763" w:rsidP="000C0763">
            <w:pPr>
              <w:spacing w:before="120" w:after="120"/>
              <w:jc w:val="center"/>
              <w:rPr>
                <w:rFonts w:ascii="Sylfaen" w:hAnsi="Sylfaen" w:cs="Sylfaen"/>
                <w:b/>
                <w:sz w:val="20"/>
                <w:szCs w:val="20"/>
                <w:lang w:val="hy-AM"/>
              </w:rPr>
            </w:pPr>
            <w:r w:rsidRPr="00392D11">
              <w:rPr>
                <w:rFonts w:ascii="Sylfaen" w:hAnsi="Sylfaen" w:cs="Sylfaen"/>
                <w:sz w:val="20"/>
                <w:szCs w:val="20"/>
                <w:lang w:val="hy-AM"/>
              </w:rPr>
              <w:t>Հ/Հ 16041102326200</w:t>
            </w:r>
          </w:p>
        </w:tc>
        <w:tc>
          <w:tcPr>
            <w:tcW w:w="4819" w:type="dxa"/>
            <w:tcBorders>
              <w:top w:val="nil"/>
              <w:left w:val="nil"/>
              <w:bottom w:val="nil"/>
              <w:right w:val="nil"/>
            </w:tcBorders>
          </w:tcPr>
          <w:p w14:paraId="59BF2943" w14:textId="77777777" w:rsidR="000C0763" w:rsidRPr="00392D11" w:rsidRDefault="000C0763" w:rsidP="000C0763">
            <w:pPr>
              <w:jc w:val="center"/>
              <w:rPr>
                <w:rFonts w:ascii="Sylfaen" w:hAnsi="Sylfaen"/>
                <w:sz w:val="20"/>
                <w:szCs w:val="20"/>
              </w:rPr>
            </w:pPr>
            <w:r w:rsidRPr="00392D11">
              <w:rPr>
                <w:rFonts w:ascii="Sylfaen" w:hAnsi="Sylfaen"/>
                <w:sz w:val="20"/>
                <w:szCs w:val="20"/>
              </w:rPr>
              <w:t xml:space="preserve">ЗАО </w:t>
            </w:r>
            <w:r w:rsidRPr="00392D11">
              <w:rPr>
                <w:rFonts w:ascii="Sylfaen" w:hAnsi="Sylfaen"/>
                <w:sz w:val="20"/>
                <w:szCs w:val="20"/>
                <w:lang w:val="hy-AM"/>
              </w:rPr>
              <w:t>«</w:t>
            </w:r>
            <w:r w:rsidRPr="00392D11">
              <w:rPr>
                <w:rFonts w:ascii="Sylfaen" w:hAnsi="Sylfaen"/>
                <w:sz w:val="20"/>
                <w:szCs w:val="20"/>
              </w:rPr>
              <w:t>Южно-Кавказская железная дорога</w:t>
            </w:r>
            <w:r w:rsidRPr="00392D11">
              <w:rPr>
                <w:rFonts w:ascii="Sylfaen" w:hAnsi="Sylfaen"/>
                <w:sz w:val="20"/>
                <w:szCs w:val="20"/>
                <w:lang w:val="hy-AM"/>
              </w:rPr>
              <w:t>»</w:t>
            </w:r>
          </w:p>
          <w:p w14:paraId="159EE402" w14:textId="77777777" w:rsidR="000C0763" w:rsidRPr="00392D11" w:rsidRDefault="000C0763" w:rsidP="000C0763">
            <w:pPr>
              <w:jc w:val="center"/>
              <w:rPr>
                <w:rFonts w:ascii="Sylfaen" w:hAnsi="Sylfaen"/>
                <w:sz w:val="20"/>
                <w:szCs w:val="20"/>
              </w:rPr>
            </w:pPr>
            <w:r w:rsidRPr="00392D11">
              <w:rPr>
                <w:rFonts w:ascii="Sylfaen" w:hAnsi="Sylfaen"/>
                <w:sz w:val="20"/>
                <w:szCs w:val="20"/>
              </w:rPr>
              <w:t>РА, г. Ереван, проспект Тигран Меца 50</w:t>
            </w:r>
          </w:p>
          <w:p w14:paraId="0B9DCD16" w14:textId="77777777" w:rsidR="000C0763" w:rsidRPr="00392D11" w:rsidRDefault="000C0763" w:rsidP="000C0763">
            <w:pPr>
              <w:jc w:val="center"/>
              <w:rPr>
                <w:rFonts w:ascii="Sylfaen" w:hAnsi="Sylfaen"/>
                <w:sz w:val="20"/>
                <w:szCs w:val="20"/>
              </w:rPr>
            </w:pPr>
            <w:r w:rsidRPr="00392D11">
              <w:rPr>
                <w:rFonts w:ascii="Sylfaen" w:hAnsi="Sylfaen"/>
                <w:sz w:val="20"/>
                <w:szCs w:val="20"/>
              </w:rPr>
              <w:t xml:space="preserve">ИНН: 00448268 </w:t>
            </w:r>
          </w:p>
          <w:p w14:paraId="3FD18CD9" w14:textId="77777777" w:rsidR="000C0763" w:rsidRPr="00392D11" w:rsidRDefault="000C0763" w:rsidP="000C0763">
            <w:pPr>
              <w:jc w:val="center"/>
              <w:rPr>
                <w:rFonts w:ascii="Sylfaen" w:hAnsi="Sylfaen"/>
                <w:sz w:val="20"/>
                <w:szCs w:val="20"/>
              </w:rPr>
            </w:pPr>
            <w:r w:rsidRPr="00392D11">
              <w:rPr>
                <w:rFonts w:ascii="Sylfaen" w:hAnsi="Sylfaen"/>
                <w:sz w:val="20"/>
                <w:szCs w:val="20"/>
              </w:rPr>
              <w:t xml:space="preserve">ЗАО </w:t>
            </w:r>
            <w:r w:rsidRPr="00392D11">
              <w:rPr>
                <w:rFonts w:ascii="Sylfaen" w:hAnsi="Sylfaen"/>
                <w:sz w:val="20"/>
                <w:szCs w:val="20"/>
                <w:lang w:val="hy-AM"/>
              </w:rPr>
              <w:t>«</w:t>
            </w:r>
            <w:r w:rsidRPr="00392D11">
              <w:rPr>
                <w:rFonts w:ascii="Sylfaen" w:hAnsi="Sylfaen"/>
                <w:sz w:val="20"/>
                <w:szCs w:val="20"/>
              </w:rPr>
              <w:t>Банк ВТБ</w:t>
            </w:r>
            <w:r w:rsidRPr="00392D11">
              <w:rPr>
                <w:rFonts w:ascii="Sylfaen" w:hAnsi="Sylfaen"/>
                <w:sz w:val="20"/>
                <w:szCs w:val="20"/>
                <w:lang w:val="hy-AM"/>
              </w:rPr>
              <w:t>-</w:t>
            </w:r>
            <w:r w:rsidRPr="00392D11">
              <w:rPr>
                <w:rFonts w:ascii="Sylfaen" w:hAnsi="Sylfaen"/>
                <w:sz w:val="20"/>
                <w:szCs w:val="20"/>
              </w:rPr>
              <w:t>АРМЕНИЯ</w:t>
            </w:r>
            <w:r w:rsidRPr="00392D11">
              <w:rPr>
                <w:rFonts w:ascii="Sylfaen" w:hAnsi="Sylfaen"/>
                <w:sz w:val="20"/>
                <w:szCs w:val="20"/>
                <w:lang w:val="hy-AM"/>
              </w:rPr>
              <w:t>»</w:t>
            </w:r>
            <w:r w:rsidRPr="00392D11">
              <w:rPr>
                <w:rFonts w:ascii="Sylfaen" w:hAnsi="Sylfaen"/>
                <w:sz w:val="20"/>
                <w:szCs w:val="20"/>
              </w:rPr>
              <w:t xml:space="preserve"> </w:t>
            </w:r>
          </w:p>
          <w:p w14:paraId="65154216" w14:textId="77777777" w:rsidR="000C0763" w:rsidRPr="00392D11" w:rsidRDefault="000C0763" w:rsidP="000C0763">
            <w:pPr>
              <w:jc w:val="center"/>
              <w:rPr>
                <w:rFonts w:ascii="Sylfaen" w:hAnsi="Sylfaen"/>
                <w:sz w:val="20"/>
                <w:szCs w:val="20"/>
              </w:rPr>
            </w:pPr>
            <w:r w:rsidRPr="00392D11">
              <w:rPr>
                <w:rFonts w:ascii="Sylfaen" w:hAnsi="Sylfaen"/>
                <w:sz w:val="20"/>
                <w:szCs w:val="20"/>
              </w:rPr>
              <w:t>филиал Эребуни</w:t>
            </w:r>
          </w:p>
          <w:p w14:paraId="7B953D5A" w14:textId="77777777" w:rsidR="000C0763" w:rsidRPr="00392D11" w:rsidRDefault="000C0763" w:rsidP="000C0763">
            <w:pPr>
              <w:spacing w:before="120" w:after="120"/>
              <w:jc w:val="center"/>
              <w:rPr>
                <w:rFonts w:ascii="Sylfaen" w:hAnsi="Sylfaen"/>
                <w:b/>
                <w:sz w:val="20"/>
                <w:szCs w:val="20"/>
                <w:lang w:val="hy-AM"/>
              </w:rPr>
            </w:pPr>
            <w:r>
              <w:rPr>
                <w:rFonts w:ascii="Sylfaen" w:hAnsi="Sylfaen"/>
                <w:sz w:val="20"/>
                <w:szCs w:val="20"/>
              </w:rPr>
              <w:t>р/с: 16041102326200</w:t>
            </w:r>
          </w:p>
        </w:tc>
      </w:tr>
      <w:tr w:rsidR="000C0763" w:rsidRPr="00795CB2" w14:paraId="54B90D98" w14:textId="77777777" w:rsidTr="000C0763">
        <w:trPr>
          <w:trHeight w:val="906"/>
        </w:trPr>
        <w:tc>
          <w:tcPr>
            <w:tcW w:w="5559" w:type="dxa"/>
            <w:tcBorders>
              <w:top w:val="nil"/>
              <w:left w:val="nil"/>
              <w:bottom w:val="nil"/>
              <w:right w:val="nil"/>
            </w:tcBorders>
          </w:tcPr>
          <w:p w14:paraId="17B4C509" w14:textId="77777777" w:rsidR="000C0763" w:rsidRDefault="000C0763" w:rsidP="000C0763">
            <w:pPr>
              <w:jc w:val="both"/>
              <w:rPr>
                <w:rFonts w:ascii="Sylfaen" w:hAnsi="Sylfaen" w:cs="Sylfaen"/>
                <w:sz w:val="20"/>
                <w:szCs w:val="20"/>
                <w:lang w:val="hy-AM"/>
              </w:rPr>
            </w:pPr>
            <w:r w:rsidRPr="00392D11">
              <w:rPr>
                <w:rFonts w:ascii="Sylfaen" w:hAnsi="Sylfaen" w:cs="Sylfaen"/>
                <w:sz w:val="20"/>
                <w:szCs w:val="20"/>
                <w:lang w:val="hy-AM"/>
              </w:rPr>
              <w:t xml:space="preserve">Գլխավոր </w:t>
            </w:r>
          </w:p>
          <w:p w14:paraId="0CF7B2A7" w14:textId="77777777" w:rsidR="000C0763" w:rsidRPr="00D854D6" w:rsidRDefault="000C0763" w:rsidP="000C0763">
            <w:pPr>
              <w:jc w:val="both"/>
              <w:rPr>
                <w:rFonts w:ascii="Sylfaen" w:hAnsi="Sylfaen" w:cs="Sylfaen"/>
                <w:sz w:val="20"/>
                <w:szCs w:val="20"/>
                <w:lang w:val="hy-AM"/>
              </w:rPr>
            </w:pPr>
            <w:r w:rsidRPr="00392D11">
              <w:rPr>
                <w:rFonts w:ascii="Sylfaen" w:hAnsi="Sylfaen" w:cs="Sylfaen"/>
                <w:sz w:val="20"/>
                <w:szCs w:val="20"/>
                <w:lang w:val="hy-AM"/>
              </w:rPr>
              <w:t>տնօրեն</w:t>
            </w:r>
            <w:r w:rsidRPr="00D854D6">
              <w:rPr>
                <w:rFonts w:ascii="Sylfaen" w:hAnsi="Sylfaen" w:cs="Sylfaen"/>
                <w:sz w:val="20"/>
                <w:szCs w:val="20"/>
                <w:lang w:val="hy-AM"/>
              </w:rPr>
              <w:t>`</w:t>
            </w:r>
            <w:r w:rsidRPr="00D854D6">
              <w:rPr>
                <w:rFonts w:ascii="Sylfaen" w:hAnsi="Sylfaen"/>
                <w:sz w:val="20"/>
                <w:szCs w:val="20"/>
                <w:lang w:val="hy-AM"/>
              </w:rPr>
              <w:t>______________________</w:t>
            </w:r>
            <w:r w:rsidRPr="00D854D6">
              <w:rPr>
                <w:rFonts w:ascii="Sylfaen" w:hAnsi="Sylfaen" w:cs="Sylfaen"/>
                <w:sz w:val="20"/>
                <w:szCs w:val="20"/>
                <w:lang w:val="hy-AM"/>
              </w:rPr>
              <w:t xml:space="preserve"> Ա.Վ.Մելնիկով</w:t>
            </w:r>
          </w:p>
          <w:p w14:paraId="158D75FB" w14:textId="77777777" w:rsidR="000C0763" w:rsidRPr="00392D11" w:rsidRDefault="000C0763" w:rsidP="000C0763">
            <w:pPr>
              <w:rPr>
                <w:rFonts w:ascii="Sylfaen" w:hAnsi="Sylfaen" w:cs="Sylfaen"/>
                <w:sz w:val="20"/>
                <w:szCs w:val="20"/>
                <w:lang w:val="hy-AM"/>
              </w:rPr>
            </w:pPr>
            <w:r>
              <w:rPr>
                <w:rFonts w:ascii="Sylfaen" w:hAnsi="Sylfaen" w:cs="Sylfaen"/>
                <w:sz w:val="20"/>
                <w:szCs w:val="20"/>
                <w:lang w:val="hy-AM"/>
              </w:rPr>
              <w:t xml:space="preserve">                             </w:t>
            </w:r>
          </w:p>
        </w:tc>
        <w:tc>
          <w:tcPr>
            <w:tcW w:w="4819" w:type="dxa"/>
            <w:tcBorders>
              <w:top w:val="nil"/>
              <w:left w:val="nil"/>
              <w:bottom w:val="nil"/>
              <w:right w:val="nil"/>
            </w:tcBorders>
          </w:tcPr>
          <w:p w14:paraId="6EF3D255" w14:textId="77777777" w:rsidR="000C0763" w:rsidRDefault="000C0763" w:rsidP="000C0763">
            <w:pPr>
              <w:rPr>
                <w:rFonts w:ascii="Sylfaen" w:hAnsi="Sylfaen"/>
                <w:sz w:val="20"/>
                <w:szCs w:val="20"/>
                <w:lang w:val="hy-AM"/>
              </w:rPr>
            </w:pPr>
            <w:r w:rsidRPr="00392D11">
              <w:rPr>
                <w:rFonts w:ascii="Sylfaen" w:hAnsi="Sylfaen"/>
                <w:sz w:val="20"/>
                <w:szCs w:val="20"/>
                <w:lang w:val="hy-AM"/>
              </w:rPr>
              <w:t xml:space="preserve">Генеральный  </w:t>
            </w:r>
          </w:p>
          <w:p w14:paraId="1AD8F0E8" w14:textId="77777777" w:rsidR="000C0763" w:rsidRPr="00D854D6" w:rsidRDefault="000C0763" w:rsidP="000C0763">
            <w:pPr>
              <w:rPr>
                <w:rFonts w:ascii="Sylfaen" w:hAnsi="Sylfaen"/>
                <w:sz w:val="20"/>
                <w:szCs w:val="20"/>
                <w:lang w:val="hy-AM"/>
              </w:rPr>
            </w:pPr>
            <w:r w:rsidRPr="00392D11">
              <w:rPr>
                <w:rFonts w:ascii="Sylfaen" w:hAnsi="Sylfaen"/>
                <w:sz w:val="20"/>
                <w:szCs w:val="20"/>
                <w:lang w:val="hy-AM"/>
              </w:rPr>
              <w:t>директор:______________________А.В. Мельников</w:t>
            </w:r>
          </w:p>
          <w:p w14:paraId="0F9EA8A9" w14:textId="77777777" w:rsidR="000C0763" w:rsidRPr="00392D11" w:rsidRDefault="000C0763" w:rsidP="000C0763">
            <w:pPr>
              <w:ind w:left="-142"/>
              <w:rPr>
                <w:rFonts w:ascii="Sylfaen" w:hAnsi="Sylfaen"/>
                <w:sz w:val="20"/>
                <w:szCs w:val="20"/>
                <w:lang w:val="hy-AM"/>
              </w:rPr>
            </w:pPr>
          </w:p>
        </w:tc>
      </w:tr>
      <w:tr w:rsidR="000C0763" w:rsidRPr="00C836F3" w14:paraId="7739E6BC" w14:textId="77777777" w:rsidTr="000C0763">
        <w:trPr>
          <w:trHeight w:val="906"/>
        </w:trPr>
        <w:tc>
          <w:tcPr>
            <w:tcW w:w="5559" w:type="dxa"/>
            <w:tcBorders>
              <w:top w:val="nil"/>
              <w:left w:val="nil"/>
              <w:bottom w:val="nil"/>
              <w:right w:val="nil"/>
            </w:tcBorders>
          </w:tcPr>
          <w:p w14:paraId="5A4B74E1" w14:textId="77777777" w:rsidR="000C0763" w:rsidRPr="00AA1EAA" w:rsidRDefault="000C0763" w:rsidP="000C0763">
            <w:pPr>
              <w:shd w:val="clear" w:color="auto" w:fill="FFFFFF" w:themeFill="background1"/>
              <w:jc w:val="center"/>
              <w:rPr>
                <w:rFonts w:ascii="Sylfaen" w:hAnsi="Sylfaen" w:cs="Sylfaen"/>
                <w:b/>
                <w:sz w:val="20"/>
                <w:szCs w:val="20"/>
                <w:lang w:val="hy-AM"/>
              </w:rPr>
            </w:pPr>
          </w:p>
          <w:p w14:paraId="1BCFD4D3" w14:textId="77777777" w:rsidR="000C0763" w:rsidRPr="00AA1EAA" w:rsidRDefault="000C0763" w:rsidP="000C0763">
            <w:pPr>
              <w:shd w:val="clear" w:color="auto" w:fill="FFFFFF" w:themeFill="background1"/>
              <w:jc w:val="center"/>
              <w:rPr>
                <w:rFonts w:ascii="Sylfaen" w:hAnsi="Sylfaen" w:cs="Sylfaen"/>
                <w:b/>
                <w:sz w:val="20"/>
                <w:szCs w:val="20"/>
                <w:lang w:val="hy-AM"/>
              </w:rPr>
            </w:pPr>
            <w:r w:rsidRPr="00AA1EAA">
              <w:rPr>
                <w:rFonts w:ascii="Sylfaen" w:hAnsi="Sylfaen" w:cs="Sylfaen"/>
                <w:b/>
                <w:sz w:val="20"/>
                <w:szCs w:val="20"/>
                <w:lang w:val="hy-AM"/>
              </w:rPr>
              <w:t>«Մատակարար»</w:t>
            </w:r>
          </w:p>
          <w:sdt>
            <w:sdtPr>
              <w:rPr>
                <w:rFonts w:ascii="Sylfaen" w:hAnsi="Sylfaen" w:cs="Sylfaen"/>
                <w:sz w:val="20"/>
                <w:szCs w:val="20"/>
                <w:lang w:val="hy-AM"/>
              </w:rPr>
              <w:id w:val="-1759520991"/>
              <w:placeholder>
                <w:docPart w:val="22B22AE39F854BD8AA6E3657EE8A0DAE"/>
              </w:placeholder>
            </w:sdtPr>
            <w:sdtEndPr/>
            <w:sdtContent>
              <w:p w14:paraId="0F246A83" w14:textId="77777777" w:rsidR="000C0763" w:rsidRDefault="000C0763" w:rsidP="000C0763">
                <w:pPr>
                  <w:shd w:val="clear" w:color="auto" w:fill="FFFFFF" w:themeFill="background1"/>
                  <w:jc w:val="center"/>
                  <w:rPr>
                    <w:rFonts w:ascii="Sylfaen" w:eastAsia="Calibri" w:hAnsi="Sylfaen"/>
                    <w:sz w:val="23"/>
                    <w:szCs w:val="23"/>
                  </w:rPr>
                </w:pPr>
              </w:p>
              <w:p w14:paraId="0316DE7D" w14:textId="77777777" w:rsidR="000C0763" w:rsidRPr="003675F5" w:rsidRDefault="00695AA1" w:rsidP="000C0763">
                <w:pPr>
                  <w:shd w:val="clear" w:color="auto" w:fill="FFFFFF" w:themeFill="background1"/>
                  <w:jc w:val="center"/>
                  <w:rPr>
                    <w:rFonts w:ascii="Sylfaen" w:hAnsi="Sylfaen"/>
                    <w:sz w:val="21"/>
                    <w:szCs w:val="21"/>
                    <w:lang w:val="hy-AM"/>
                  </w:rPr>
                </w:pPr>
                <w:sdt>
                  <w:sdtPr>
                    <w:rPr>
                      <w:rFonts w:ascii="Sylfaen" w:eastAsia="Calibri" w:hAnsi="Sylfaen"/>
                      <w:sz w:val="21"/>
                      <w:szCs w:val="21"/>
                    </w:rPr>
                    <w:id w:val="1828163690"/>
                    <w:placeholder>
                      <w:docPart w:val="52E654795B604ACEB462E2C4DFF80599"/>
                    </w:placeholder>
                  </w:sdtPr>
                  <w:sdtEndPr/>
                  <w:sdtContent>
                    <w:r w:rsidR="000C0763" w:rsidRPr="003675F5">
                      <w:rPr>
                        <w:rFonts w:ascii="Sylfaen" w:eastAsia="Calibri" w:hAnsi="Sylfaen"/>
                        <w:sz w:val="21"/>
                        <w:szCs w:val="21"/>
                        <w:lang w:val="hy-AM"/>
                      </w:rPr>
                      <w:t>«</w:t>
                    </w:r>
                    <w:r w:rsidR="000C0763" w:rsidRPr="00FD7F0C">
                      <w:rPr>
                        <w:rFonts w:ascii="Sylfaen" w:hAnsi="Sylfaen" w:cs="Sylfaen"/>
                        <w:sz w:val="21"/>
                        <w:szCs w:val="21"/>
                        <w:lang w:val="hy-AM"/>
                      </w:rPr>
                      <w:t>__________</w:t>
                    </w:r>
                    <w:r w:rsidR="000C0763" w:rsidRPr="003675F5">
                      <w:rPr>
                        <w:rFonts w:ascii="Sylfaen" w:eastAsia="Calibri" w:hAnsi="Sylfaen"/>
                        <w:sz w:val="21"/>
                        <w:szCs w:val="21"/>
                        <w:lang w:val="hy-AM"/>
                      </w:rPr>
                      <w:t>»</w:t>
                    </w:r>
                    <w:r w:rsidR="000C0763" w:rsidRPr="00FD7F0C">
                      <w:rPr>
                        <w:rFonts w:ascii="Sylfaen" w:hAnsi="Sylfaen" w:cs="Sylfaen"/>
                        <w:sz w:val="21"/>
                        <w:szCs w:val="21"/>
                        <w:lang w:val="hy-AM"/>
                      </w:rPr>
                      <w:t>_____</w:t>
                    </w:r>
                  </w:sdtContent>
                </w:sdt>
              </w:p>
              <w:p w14:paraId="1F620C0C" w14:textId="77777777" w:rsidR="000C0763" w:rsidRPr="003675F5" w:rsidRDefault="000C0763" w:rsidP="000C0763">
                <w:pPr>
                  <w:shd w:val="clear" w:color="auto" w:fill="FFFFFF" w:themeFill="background1"/>
                  <w:jc w:val="center"/>
                  <w:outlineLvl w:val="0"/>
                  <w:rPr>
                    <w:rFonts w:ascii="Sylfaen" w:hAnsi="Sylfaen"/>
                    <w:sz w:val="21"/>
                    <w:szCs w:val="21"/>
                    <w:lang w:val="hy-AM"/>
                  </w:rPr>
                </w:pPr>
                <w:r w:rsidRPr="003675F5">
                  <w:rPr>
                    <w:rFonts w:ascii="Sylfaen" w:hAnsi="Sylfaen" w:cs="Sylfaen"/>
                    <w:sz w:val="21"/>
                    <w:szCs w:val="21"/>
                    <w:lang w:val="hy-AM"/>
                  </w:rPr>
                  <w:t>Իրավաբանական Հասցե՝</w:t>
                </w:r>
                <w:r w:rsidRPr="003675F5">
                  <w:rPr>
                    <w:rFonts w:ascii="Sylfaen" w:hAnsi="Sylfaen"/>
                    <w:sz w:val="21"/>
                    <w:szCs w:val="21"/>
                    <w:lang w:val="hy-AM"/>
                  </w:rPr>
                  <w:t xml:space="preserve"> </w:t>
                </w:r>
                <w:r w:rsidRPr="003675F5">
                  <w:rPr>
                    <w:rFonts w:ascii="Sylfaen" w:hAnsi="Sylfaen"/>
                    <w:i/>
                    <w:color w:val="1F4E79" w:themeColor="accent1" w:themeShade="80"/>
                    <w:sz w:val="21"/>
                    <w:szCs w:val="21"/>
                    <w:lang w:val="hy-AM"/>
                  </w:rPr>
                  <w:t>ՀՀ,Երևան</w:t>
                </w:r>
                <w:r w:rsidRPr="003675F5">
                  <w:rPr>
                    <w:rFonts w:ascii="Sylfaen" w:hAnsi="Sylfaen"/>
                    <w:sz w:val="21"/>
                    <w:szCs w:val="21"/>
                    <w:lang w:val="hy-AM"/>
                  </w:rPr>
                  <w:t xml:space="preserve">, </w:t>
                </w:r>
                <w:r w:rsidRPr="00FD7F0C">
                  <w:rPr>
                    <w:rFonts w:ascii="Sylfaen" w:hAnsi="Sylfaen" w:cs="Sylfaen"/>
                    <w:sz w:val="21"/>
                    <w:szCs w:val="21"/>
                    <w:lang w:val="hy-AM"/>
                  </w:rPr>
                  <w:t>__________</w:t>
                </w:r>
              </w:p>
              <w:p w14:paraId="0F74E967" w14:textId="77777777" w:rsidR="000C0763" w:rsidRPr="003675F5" w:rsidRDefault="000C0763" w:rsidP="000C0763">
                <w:pPr>
                  <w:shd w:val="clear" w:color="auto" w:fill="FFFFFF" w:themeFill="background1"/>
                  <w:jc w:val="center"/>
                  <w:rPr>
                    <w:rFonts w:ascii="Sylfaen" w:hAnsi="Sylfaen"/>
                    <w:sz w:val="21"/>
                    <w:szCs w:val="21"/>
                    <w:lang w:val="hy-AM"/>
                  </w:rPr>
                </w:pPr>
                <w:r w:rsidRPr="003675F5">
                  <w:rPr>
                    <w:rFonts w:ascii="Sylfaen" w:hAnsi="Sylfaen" w:cs="Sylfaen"/>
                    <w:sz w:val="21"/>
                    <w:szCs w:val="21"/>
                    <w:lang w:val="hy-AM"/>
                  </w:rPr>
                  <w:t>ՀՎՀՀ՝</w:t>
                </w:r>
                <w:r w:rsidRPr="003675F5">
                  <w:rPr>
                    <w:rFonts w:ascii="Sylfaen" w:hAnsi="Sylfaen"/>
                    <w:sz w:val="21"/>
                    <w:szCs w:val="21"/>
                    <w:lang w:val="hy-AM"/>
                  </w:rPr>
                  <w:t xml:space="preserve"> </w:t>
                </w:r>
                <w:r w:rsidRPr="003675F5">
                  <w:rPr>
                    <w:rFonts w:ascii="Sylfaen" w:hAnsi="Sylfaen" w:cs="Sylfaen"/>
                    <w:sz w:val="21"/>
                    <w:szCs w:val="21"/>
                    <w:lang w:val="hy-AM"/>
                  </w:rPr>
                  <w:t>__________</w:t>
                </w:r>
              </w:p>
              <w:p w14:paraId="132AD203" w14:textId="77777777" w:rsidR="000C0763" w:rsidRPr="003675F5" w:rsidRDefault="000C0763" w:rsidP="000C0763">
                <w:pPr>
                  <w:shd w:val="clear" w:color="auto" w:fill="FFFFFF" w:themeFill="background1"/>
                  <w:jc w:val="center"/>
                  <w:rPr>
                    <w:rFonts w:ascii="Sylfaen" w:hAnsi="Sylfaen" w:cs="Sylfaen"/>
                    <w:sz w:val="21"/>
                    <w:szCs w:val="21"/>
                    <w:lang w:val="hy-AM"/>
                  </w:rPr>
                </w:pPr>
                <w:r w:rsidRPr="003675F5">
                  <w:rPr>
                    <w:rFonts w:ascii="Sylfaen" w:hAnsi="Sylfaen" w:cs="Sylfaen"/>
                    <w:sz w:val="21"/>
                    <w:szCs w:val="21"/>
                    <w:lang w:val="hy-AM"/>
                  </w:rPr>
                  <w:t>Բանկ՝ «_______» _____</w:t>
                </w:r>
              </w:p>
              <w:p w14:paraId="6CC77C67" w14:textId="77777777" w:rsidR="000C0763" w:rsidRPr="003675F5" w:rsidRDefault="000C0763" w:rsidP="000C0763">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հ/հ </w:t>
                </w:r>
                <w:r w:rsidRPr="003675F5">
                  <w:rPr>
                    <w:rFonts w:ascii="Sylfaen" w:hAnsi="Sylfaen" w:cs="Sylfaen"/>
                    <w:sz w:val="21"/>
                    <w:szCs w:val="21"/>
                    <w:lang w:val="hy-AM"/>
                  </w:rPr>
                  <w:t>__________</w:t>
                </w:r>
              </w:p>
              <w:p w14:paraId="3BFC67EA" w14:textId="77777777" w:rsidR="000C0763" w:rsidRPr="003675F5" w:rsidRDefault="000C0763" w:rsidP="000C0763">
                <w:pPr>
                  <w:shd w:val="clear" w:color="auto" w:fill="FFFFFF" w:themeFill="background1"/>
                  <w:jc w:val="center"/>
                  <w:rPr>
                    <w:rFonts w:ascii="Sylfaen" w:hAnsi="Sylfaen"/>
                    <w:sz w:val="21"/>
                    <w:szCs w:val="21"/>
                    <w:lang w:val="hy-AM"/>
                  </w:rPr>
                </w:pPr>
                <w:r w:rsidRPr="003675F5">
                  <w:rPr>
                    <w:rFonts w:ascii="Sylfaen" w:hAnsi="Sylfaen"/>
                    <w:sz w:val="21"/>
                    <w:szCs w:val="21"/>
                    <w:lang w:val="hy-AM"/>
                  </w:rPr>
                  <w:t>Հեռ</w:t>
                </w:r>
                <w:r w:rsidRPr="003675F5">
                  <w:rPr>
                    <w:sz w:val="21"/>
                    <w:szCs w:val="21"/>
                    <w:lang w:val="hy-AM"/>
                  </w:rPr>
                  <w:t>․</w:t>
                </w:r>
                <w:r w:rsidRPr="003675F5">
                  <w:rPr>
                    <w:rFonts w:ascii="Sylfaen" w:hAnsi="Sylfaen" w:cs="Sylfaen"/>
                    <w:sz w:val="21"/>
                    <w:szCs w:val="21"/>
                    <w:lang w:val="hy-AM"/>
                  </w:rPr>
                  <w:t>__________</w:t>
                </w:r>
              </w:p>
              <w:p w14:paraId="5D2B5672" w14:textId="77777777" w:rsidR="000C0763" w:rsidRPr="003675F5" w:rsidRDefault="000C0763" w:rsidP="000C0763">
                <w:pPr>
                  <w:shd w:val="clear" w:color="auto" w:fill="FFFFFF" w:themeFill="background1"/>
                  <w:jc w:val="center"/>
                  <w:rPr>
                    <w:rFonts w:ascii="Sylfaen" w:hAnsi="Sylfaen"/>
                    <w:sz w:val="21"/>
                    <w:szCs w:val="21"/>
                    <w:lang w:val="hy-AM"/>
                  </w:rPr>
                </w:pPr>
              </w:p>
              <w:p w14:paraId="62A03678" w14:textId="77777777" w:rsidR="000C0763" w:rsidRDefault="00695AA1" w:rsidP="000C0763">
                <w:pPr>
                  <w:shd w:val="clear" w:color="auto" w:fill="FFFFFF" w:themeFill="background1"/>
                  <w:jc w:val="center"/>
                  <w:rPr>
                    <w:rFonts w:ascii="Sylfaen" w:hAnsi="Sylfaen" w:cs="Sylfaen"/>
                    <w:sz w:val="20"/>
                    <w:szCs w:val="20"/>
                    <w:lang w:val="hy-AM"/>
                  </w:rPr>
                </w:pPr>
              </w:p>
            </w:sdtContent>
          </w:sdt>
          <w:p w14:paraId="37567861" w14:textId="77777777" w:rsidR="000C0763" w:rsidRPr="00AA1EAA" w:rsidRDefault="000C0763" w:rsidP="000C0763">
            <w:pPr>
              <w:shd w:val="clear" w:color="auto" w:fill="FFFFFF" w:themeFill="background1"/>
              <w:jc w:val="center"/>
              <w:rPr>
                <w:rFonts w:ascii="Sylfaen" w:hAnsi="Sylfaen"/>
                <w:sz w:val="20"/>
                <w:szCs w:val="20"/>
                <w:lang w:val="hy-AM"/>
              </w:rPr>
            </w:pPr>
            <w:r w:rsidRPr="00AA1EAA">
              <w:rPr>
                <w:rFonts w:ascii="Sylfaen" w:hAnsi="Sylfaen"/>
                <w:sz w:val="20"/>
                <w:szCs w:val="20"/>
                <w:lang w:val="hy-AM"/>
              </w:rPr>
              <w:t xml:space="preserve"> </w:t>
            </w:r>
          </w:p>
          <w:p w14:paraId="0B54F277" w14:textId="77777777" w:rsidR="000C0763" w:rsidRPr="00AA1EAA" w:rsidRDefault="000C0763" w:rsidP="000C0763">
            <w:pPr>
              <w:shd w:val="clear" w:color="auto" w:fill="FFFFFF" w:themeFill="background1"/>
              <w:jc w:val="center"/>
              <w:rPr>
                <w:rFonts w:ascii="Sylfaen" w:hAnsi="Sylfaen"/>
                <w:sz w:val="20"/>
                <w:szCs w:val="20"/>
                <w:lang w:val="hy-AM"/>
              </w:rPr>
            </w:pPr>
          </w:p>
        </w:tc>
        <w:tc>
          <w:tcPr>
            <w:tcW w:w="4819" w:type="dxa"/>
            <w:tcBorders>
              <w:top w:val="nil"/>
              <w:left w:val="nil"/>
              <w:bottom w:val="nil"/>
              <w:right w:val="nil"/>
            </w:tcBorders>
          </w:tcPr>
          <w:p w14:paraId="54E66ECF" w14:textId="77777777" w:rsidR="000C0763" w:rsidRPr="00AA1EAA" w:rsidRDefault="000C0763" w:rsidP="000C0763">
            <w:pPr>
              <w:jc w:val="center"/>
              <w:rPr>
                <w:rFonts w:ascii="Sylfaen" w:hAnsi="Sylfaen"/>
                <w:b/>
                <w:sz w:val="20"/>
                <w:szCs w:val="20"/>
                <w:lang w:val="hy-AM"/>
              </w:rPr>
            </w:pPr>
          </w:p>
          <w:p w14:paraId="2735E227" w14:textId="77777777" w:rsidR="000C0763" w:rsidRPr="00AA1EAA" w:rsidRDefault="000C0763" w:rsidP="000C0763">
            <w:pPr>
              <w:jc w:val="center"/>
              <w:rPr>
                <w:rFonts w:ascii="Sylfaen" w:hAnsi="Sylfaen"/>
                <w:b/>
                <w:sz w:val="20"/>
                <w:szCs w:val="20"/>
                <w:lang w:val="hy-AM"/>
              </w:rPr>
            </w:pPr>
            <w:r w:rsidRPr="00AA1EAA">
              <w:rPr>
                <w:rFonts w:ascii="Sylfaen" w:hAnsi="Sylfaen"/>
                <w:b/>
                <w:sz w:val="20"/>
                <w:szCs w:val="20"/>
                <w:lang w:val="hy-AM"/>
              </w:rPr>
              <w:t>«Поставщик»</w:t>
            </w:r>
          </w:p>
          <w:sdt>
            <w:sdtPr>
              <w:rPr>
                <w:rFonts w:ascii="Sylfaen" w:hAnsi="Sylfaen" w:cs="Sylfaen"/>
                <w:sz w:val="20"/>
                <w:szCs w:val="20"/>
                <w:lang w:val="hy-AM"/>
              </w:rPr>
              <w:id w:val="-2146580872"/>
              <w:placeholder>
                <w:docPart w:val="77237CC7091F4FA68198A1DA01960432"/>
              </w:placeholder>
            </w:sdtPr>
            <w:sdtEndPr/>
            <w:sdtContent>
              <w:p w14:paraId="5931BBAC" w14:textId="77777777" w:rsidR="000C0763" w:rsidRPr="00C836F3" w:rsidRDefault="000C0763" w:rsidP="000C0763">
                <w:pPr>
                  <w:shd w:val="clear" w:color="auto" w:fill="FFFFFF" w:themeFill="background1"/>
                </w:pPr>
              </w:p>
              <w:p w14:paraId="63F99697" w14:textId="77777777" w:rsidR="000C0763" w:rsidRPr="003675F5" w:rsidRDefault="000C0763" w:rsidP="000C0763">
                <w:pPr>
                  <w:shd w:val="clear" w:color="auto" w:fill="FFFFFF" w:themeFill="background1"/>
                  <w:jc w:val="center"/>
                  <w:outlineLvl w:val="0"/>
                  <w:rPr>
                    <w:rFonts w:ascii="Sylfaen" w:hAnsi="Sylfaen"/>
                    <w:sz w:val="21"/>
                    <w:szCs w:val="21"/>
                    <w:lang w:val="hy-AM"/>
                  </w:rPr>
                </w:pPr>
                <w:r w:rsidRPr="003675F5">
                  <w:rPr>
                    <w:rFonts w:ascii="Sylfaen" w:hAnsi="Sylfaen" w:cs="Sylfaen"/>
                    <w:sz w:val="21"/>
                    <w:szCs w:val="21"/>
                  </w:rPr>
                  <w:t>_____</w:t>
                </w:r>
                <w:r w:rsidRPr="003675F5">
                  <w:rPr>
                    <w:rFonts w:ascii="Sylfaen" w:hAnsi="Sylfaen"/>
                    <w:sz w:val="21"/>
                    <w:szCs w:val="21"/>
                    <w:lang w:val="hy-AM"/>
                  </w:rPr>
                  <w:t xml:space="preserve"> «</w:t>
                </w:r>
                <w:r w:rsidRPr="003675F5">
                  <w:rPr>
                    <w:rFonts w:ascii="Sylfaen" w:hAnsi="Sylfaen" w:cs="Sylfaen"/>
                    <w:sz w:val="21"/>
                    <w:szCs w:val="21"/>
                  </w:rPr>
                  <w:t>__________</w:t>
                </w:r>
                <w:r w:rsidRPr="003675F5">
                  <w:rPr>
                    <w:rFonts w:ascii="Sylfaen" w:hAnsi="Sylfaen"/>
                    <w:sz w:val="21"/>
                    <w:szCs w:val="21"/>
                    <w:lang w:val="hy-AM"/>
                  </w:rPr>
                  <w:t>»</w:t>
                </w:r>
              </w:p>
              <w:p w14:paraId="79130847" w14:textId="77777777" w:rsidR="000C0763" w:rsidRPr="003675F5" w:rsidRDefault="000C0763" w:rsidP="000C0763">
                <w:pPr>
                  <w:shd w:val="clear" w:color="auto" w:fill="FFFFFF" w:themeFill="background1"/>
                  <w:jc w:val="center"/>
                  <w:outlineLvl w:val="0"/>
                  <w:rPr>
                    <w:rFonts w:ascii="Sylfaen" w:hAnsi="Sylfaen"/>
                    <w:sz w:val="21"/>
                    <w:szCs w:val="21"/>
                  </w:rPr>
                </w:pPr>
                <w:r w:rsidRPr="003675F5">
                  <w:rPr>
                    <w:rFonts w:ascii="Sylfaen" w:hAnsi="Sylfaen"/>
                    <w:sz w:val="21"/>
                    <w:szCs w:val="21"/>
                  </w:rPr>
                  <w:t xml:space="preserve">Юридический </w:t>
                </w:r>
                <w:r w:rsidRPr="003675F5">
                  <w:rPr>
                    <w:rFonts w:ascii="Sylfaen" w:hAnsi="Sylfaen"/>
                    <w:sz w:val="21"/>
                    <w:szCs w:val="21"/>
                    <w:lang w:val="hy-AM"/>
                  </w:rPr>
                  <w:t xml:space="preserve">адрес: </w:t>
                </w:r>
                <w:r w:rsidRPr="003675F5">
                  <w:rPr>
                    <w:rFonts w:ascii="Sylfaen" w:hAnsi="Sylfaen"/>
                    <w:i/>
                    <w:color w:val="1F4E79" w:themeColor="accent1" w:themeShade="80"/>
                    <w:sz w:val="21"/>
                    <w:szCs w:val="21"/>
                    <w:lang w:val="hy-AM"/>
                  </w:rPr>
                  <w:t>РА, Ереван</w:t>
                </w:r>
                <w:r w:rsidRPr="003675F5">
                  <w:rPr>
                    <w:rFonts w:ascii="Sylfaen" w:hAnsi="Sylfaen"/>
                    <w:sz w:val="21"/>
                    <w:szCs w:val="21"/>
                    <w:lang w:val="hy-AM"/>
                  </w:rPr>
                  <w:t xml:space="preserve">, </w:t>
                </w:r>
                <w:r w:rsidRPr="003675F5">
                  <w:rPr>
                    <w:rFonts w:ascii="Sylfaen" w:hAnsi="Sylfaen" w:cs="Sylfaen"/>
                    <w:sz w:val="21"/>
                    <w:szCs w:val="21"/>
                  </w:rPr>
                  <w:t>__________</w:t>
                </w:r>
              </w:p>
              <w:p w14:paraId="6A317B6F" w14:textId="77777777" w:rsidR="000C0763" w:rsidRPr="003675F5" w:rsidRDefault="000C0763" w:rsidP="000C0763">
                <w:pPr>
                  <w:shd w:val="clear" w:color="auto" w:fill="FFFFFF" w:themeFill="background1"/>
                  <w:jc w:val="center"/>
                  <w:rPr>
                    <w:rFonts w:ascii="Sylfaen" w:hAnsi="Sylfaen" w:cs="Sylfaen"/>
                    <w:sz w:val="21"/>
                    <w:szCs w:val="21"/>
                  </w:rPr>
                </w:pPr>
                <w:r w:rsidRPr="003675F5">
                  <w:rPr>
                    <w:rFonts w:ascii="Sylfaen" w:hAnsi="Sylfaen"/>
                    <w:sz w:val="21"/>
                    <w:szCs w:val="21"/>
                    <w:lang w:val="hy-AM"/>
                  </w:rPr>
                  <w:t xml:space="preserve">ИНН: </w:t>
                </w:r>
                <w:r w:rsidRPr="003675F5">
                  <w:rPr>
                    <w:rFonts w:ascii="Sylfaen" w:hAnsi="Sylfaen" w:cs="Sylfaen"/>
                    <w:sz w:val="21"/>
                    <w:szCs w:val="21"/>
                  </w:rPr>
                  <w:t>__________</w:t>
                </w:r>
              </w:p>
              <w:p w14:paraId="0759440B" w14:textId="77777777" w:rsidR="000C0763" w:rsidRPr="003675F5" w:rsidRDefault="000C0763" w:rsidP="000C0763">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Банк: </w:t>
                </w:r>
                <w:r w:rsidRPr="00681267">
                  <w:rPr>
                    <w:rFonts w:ascii="Sylfaen" w:hAnsi="Sylfaen" w:cs="Sylfaen"/>
                    <w:sz w:val="21"/>
                    <w:szCs w:val="21"/>
                  </w:rPr>
                  <w:t>_____</w:t>
                </w:r>
                <w:r w:rsidRPr="003675F5">
                  <w:rPr>
                    <w:rFonts w:ascii="Sylfaen" w:hAnsi="Sylfaen"/>
                    <w:sz w:val="21"/>
                    <w:szCs w:val="21"/>
                    <w:lang w:val="hy-AM"/>
                  </w:rPr>
                  <w:t xml:space="preserve"> «</w:t>
                </w:r>
                <w:r w:rsidRPr="00681267">
                  <w:rPr>
                    <w:rFonts w:ascii="Sylfaen" w:hAnsi="Sylfaen" w:cs="Sylfaen"/>
                    <w:sz w:val="21"/>
                    <w:szCs w:val="21"/>
                  </w:rPr>
                  <w:t>__________</w:t>
                </w:r>
                <w:r w:rsidRPr="003675F5">
                  <w:rPr>
                    <w:rFonts w:ascii="Sylfaen" w:hAnsi="Sylfaen"/>
                    <w:sz w:val="21"/>
                    <w:szCs w:val="21"/>
                    <w:lang w:val="hy-AM"/>
                  </w:rPr>
                  <w:t>»</w:t>
                </w:r>
              </w:p>
              <w:p w14:paraId="069410FF" w14:textId="77777777" w:rsidR="000C0763" w:rsidRPr="003675F5" w:rsidRDefault="000C0763" w:rsidP="000C0763">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р/с: </w:t>
                </w:r>
                <w:r w:rsidRPr="00681267">
                  <w:rPr>
                    <w:rFonts w:ascii="Sylfaen" w:hAnsi="Sylfaen" w:cs="Sylfaen"/>
                    <w:sz w:val="21"/>
                    <w:szCs w:val="21"/>
                  </w:rPr>
                  <w:t>__________</w:t>
                </w:r>
              </w:p>
              <w:p w14:paraId="795CC68C" w14:textId="77777777" w:rsidR="000C0763" w:rsidRPr="00AA1EAA" w:rsidRDefault="000C0763" w:rsidP="000C0763">
                <w:pPr>
                  <w:jc w:val="center"/>
                  <w:rPr>
                    <w:rFonts w:ascii="Sylfaen" w:hAnsi="Sylfaen"/>
                    <w:sz w:val="20"/>
                    <w:szCs w:val="20"/>
                    <w:lang w:val="hy-AM"/>
                  </w:rPr>
                </w:pPr>
                <w:r w:rsidRPr="003675F5">
                  <w:rPr>
                    <w:rFonts w:ascii="Sylfaen" w:hAnsi="Sylfaen"/>
                    <w:sz w:val="21"/>
                    <w:szCs w:val="21"/>
                    <w:lang w:val="hy-AM"/>
                  </w:rPr>
                  <w:t>Тел</w:t>
                </w:r>
                <w:r w:rsidRPr="003675F5">
                  <w:rPr>
                    <w:rFonts w:ascii="Sylfaen" w:hAnsi="Sylfaen"/>
                    <w:sz w:val="21"/>
                    <w:szCs w:val="21"/>
                  </w:rPr>
                  <w:t xml:space="preserve">.: </w:t>
                </w:r>
                <w:r w:rsidRPr="00681267">
                  <w:rPr>
                    <w:rFonts w:ascii="Sylfaen" w:hAnsi="Sylfaen" w:cs="Sylfaen"/>
                    <w:sz w:val="21"/>
                    <w:szCs w:val="21"/>
                  </w:rPr>
                  <w:t>__________</w:t>
                </w:r>
              </w:p>
            </w:sdtContent>
          </w:sdt>
        </w:tc>
      </w:tr>
      <w:tr w:rsidR="000C0763" w:rsidRPr="00757DA4" w14:paraId="5A58727F" w14:textId="77777777" w:rsidTr="000C0763">
        <w:trPr>
          <w:trHeight w:val="906"/>
        </w:trPr>
        <w:tc>
          <w:tcPr>
            <w:tcW w:w="5559" w:type="dxa"/>
            <w:tcBorders>
              <w:top w:val="nil"/>
              <w:left w:val="nil"/>
              <w:bottom w:val="nil"/>
              <w:right w:val="nil"/>
            </w:tcBorders>
          </w:tcPr>
          <w:p w14:paraId="0355C07F" w14:textId="77777777" w:rsidR="000C0763" w:rsidRPr="000A5D9B" w:rsidRDefault="000C0763" w:rsidP="000C0763">
            <w:pPr>
              <w:shd w:val="clear" w:color="auto" w:fill="FFFFFF" w:themeFill="background1"/>
              <w:rPr>
                <w:rFonts w:ascii="Sylfaen" w:hAnsi="Sylfaen" w:cs="Sylfaen"/>
                <w:sz w:val="20"/>
                <w:szCs w:val="20"/>
              </w:rPr>
            </w:pPr>
          </w:p>
        </w:tc>
        <w:tc>
          <w:tcPr>
            <w:tcW w:w="4819" w:type="dxa"/>
            <w:tcBorders>
              <w:top w:val="nil"/>
              <w:left w:val="nil"/>
              <w:bottom w:val="nil"/>
              <w:right w:val="nil"/>
            </w:tcBorders>
          </w:tcPr>
          <w:p w14:paraId="0BC687E7" w14:textId="77777777" w:rsidR="000C0763" w:rsidRDefault="000C0763" w:rsidP="000C0763">
            <w:pPr>
              <w:rPr>
                <w:rFonts w:eastAsia="Calibri"/>
                <w:sz w:val="20"/>
                <w:szCs w:val="20"/>
              </w:rPr>
            </w:pPr>
          </w:p>
        </w:tc>
      </w:tr>
    </w:tbl>
    <w:p w14:paraId="4A1C8E15" w14:textId="167AF434" w:rsidR="002E6827" w:rsidRDefault="002E6827" w:rsidP="002E6827"/>
    <w:p w14:paraId="4483A3C7" w14:textId="77777777" w:rsidR="002E6827" w:rsidRDefault="002E6827" w:rsidP="002E6827"/>
    <w:p w14:paraId="092EF591" w14:textId="77777777" w:rsidR="002E6827" w:rsidRDefault="002E6827" w:rsidP="002E6827">
      <w:pPr>
        <w:tabs>
          <w:tab w:val="left" w:pos="8610"/>
        </w:tabs>
        <w:jc w:val="right"/>
        <w:rPr>
          <w:b/>
          <w:sz w:val="26"/>
          <w:szCs w:val="26"/>
          <w:lang w:val="hy-AM"/>
        </w:rPr>
      </w:pPr>
      <w:r>
        <w:rPr>
          <w:b/>
          <w:sz w:val="26"/>
          <w:szCs w:val="26"/>
          <w:lang w:val="hy-AM"/>
        </w:rPr>
        <w:t>Приложение № 1/</w:t>
      </w:r>
      <w:r>
        <w:rPr>
          <w:rFonts w:ascii="Sylfaen" w:hAnsi="Sylfaen" w:cs="Sylfaen"/>
          <w:b/>
          <w:sz w:val="26"/>
          <w:szCs w:val="26"/>
          <w:lang w:val="hy-AM"/>
        </w:rPr>
        <w:t>Հավելված</w:t>
      </w:r>
      <w:r>
        <w:rPr>
          <w:b/>
          <w:sz w:val="26"/>
          <w:szCs w:val="26"/>
          <w:lang w:val="hy-AM"/>
        </w:rPr>
        <w:t xml:space="preserve"> № 1</w:t>
      </w:r>
    </w:p>
    <w:p w14:paraId="698F8135" w14:textId="77777777" w:rsidR="002E6827" w:rsidRDefault="002E6827" w:rsidP="002E6827">
      <w:pPr>
        <w:tabs>
          <w:tab w:val="left" w:pos="615"/>
        </w:tabs>
        <w:jc w:val="right"/>
        <w:rPr>
          <w:sz w:val="26"/>
          <w:szCs w:val="26"/>
        </w:rPr>
      </w:pPr>
      <w:r>
        <w:rPr>
          <w:sz w:val="26"/>
          <w:szCs w:val="26"/>
          <w:lang w:val="hy-AM"/>
        </w:rPr>
        <w:t xml:space="preserve">Спецификация </w:t>
      </w:r>
      <w:r>
        <w:rPr>
          <w:sz w:val="26"/>
          <w:szCs w:val="26"/>
          <w:lang w:val="pt-BR"/>
        </w:rPr>
        <w:t>№</w:t>
      </w:r>
      <w:r>
        <w:rPr>
          <w:sz w:val="26"/>
          <w:szCs w:val="26"/>
          <w:lang w:val="hy-AM"/>
        </w:rPr>
        <w:t xml:space="preserve"> 1 к До</w:t>
      </w:r>
      <w:r>
        <w:rPr>
          <w:sz w:val="26"/>
          <w:szCs w:val="26"/>
        </w:rPr>
        <w:t>говору ________________ от «____» __________ 20___г.</w:t>
      </w:r>
    </w:p>
    <w:p w14:paraId="415CBDAC" w14:textId="77777777" w:rsidR="002E6827" w:rsidRDefault="002E6827" w:rsidP="002E6827">
      <w:pPr>
        <w:jc w:val="right"/>
        <w:rPr>
          <w:sz w:val="26"/>
          <w:szCs w:val="26"/>
          <w:lang w:val="hy-AM"/>
        </w:rPr>
      </w:pPr>
      <w:r>
        <w:rPr>
          <w:rFonts w:ascii="Sylfaen" w:hAnsi="Sylfaen" w:cs="Sylfaen"/>
          <w:sz w:val="26"/>
          <w:szCs w:val="26"/>
          <w:lang w:val="hy-AM"/>
        </w:rPr>
        <w:t>Մասնագիր</w:t>
      </w:r>
      <w:r>
        <w:rPr>
          <w:sz w:val="26"/>
          <w:szCs w:val="26"/>
          <w:lang w:val="hy-AM"/>
        </w:rPr>
        <w:t xml:space="preserve"> </w:t>
      </w:r>
      <w:r>
        <w:rPr>
          <w:sz w:val="26"/>
          <w:szCs w:val="26"/>
          <w:lang w:val="pt-BR"/>
        </w:rPr>
        <w:t>№</w:t>
      </w:r>
      <w:r w:rsidR="009C5241">
        <w:rPr>
          <w:sz w:val="26"/>
          <w:szCs w:val="26"/>
        </w:rPr>
        <w:t xml:space="preserve"> 1</w:t>
      </w:r>
      <w:r>
        <w:rPr>
          <w:sz w:val="26"/>
          <w:szCs w:val="26"/>
        </w:rPr>
        <w:t xml:space="preserve"> </w:t>
      </w:r>
      <w:r>
        <w:rPr>
          <w:sz w:val="26"/>
          <w:szCs w:val="26"/>
          <w:lang w:val="hy-AM"/>
        </w:rPr>
        <w:t xml:space="preserve"> </w:t>
      </w:r>
      <w:r>
        <w:rPr>
          <w:sz w:val="26"/>
          <w:szCs w:val="26"/>
        </w:rPr>
        <w:t>«____»  ____________ 20___</w:t>
      </w:r>
      <w:r>
        <w:rPr>
          <w:rFonts w:ascii="Sylfaen" w:hAnsi="Sylfaen" w:cs="Sylfaen"/>
          <w:sz w:val="26"/>
          <w:szCs w:val="26"/>
        </w:rPr>
        <w:t>թ</w:t>
      </w:r>
      <w:r>
        <w:rPr>
          <w:sz w:val="26"/>
          <w:szCs w:val="26"/>
        </w:rPr>
        <w:t xml:space="preserve">.  </w:t>
      </w:r>
      <w:r>
        <w:rPr>
          <w:rFonts w:ascii="Sylfaen" w:hAnsi="Sylfaen" w:cs="Sylfaen"/>
          <w:sz w:val="26"/>
          <w:szCs w:val="26"/>
          <w:lang w:val="hy-AM"/>
        </w:rPr>
        <w:t>թիվ</w:t>
      </w:r>
      <w:r>
        <w:rPr>
          <w:sz w:val="26"/>
          <w:szCs w:val="26"/>
          <w:lang w:val="hy-AM"/>
        </w:rPr>
        <w:t xml:space="preserve"> ______</w:t>
      </w:r>
      <w:r>
        <w:rPr>
          <w:sz w:val="26"/>
          <w:szCs w:val="26"/>
        </w:rPr>
        <w:t>___</w:t>
      </w:r>
      <w:r>
        <w:rPr>
          <w:sz w:val="26"/>
          <w:szCs w:val="26"/>
          <w:lang w:val="hy-AM"/>
        </w:rPr>
        <w:t xml:space="preserve">______ </w:t>
      </w:r>
      <w:r>
        <w:rPr>
          <w:rFonts w:ascii="Sylfaen" w:hAnsi="Sylfaen" w:cs="Sylfaen"/>
          <w:sz w:val="26"/>
          <w:szCs w:val="26"/>
          <w:lang w:val="hy-AM"/>
        </w:rPr>
        <w:t>Պայմանագրի</w:t>
      </w:r>
    </w:p>
    <w:p w14:paraId="1DE54D26" w14:textId="77777777" w:rsidR="002E6827" w:rsidRDefault="002E6827" w:rsidP="002E6827">
      <w:pPr>
        <w:rPr>
          <w:rFonts w:eastAsia="Calibri"/>
          <w:sz w:val="26"/>
          <w:szCs w:val="26"/>
          <w:lang w:val="hy-AM"/>
        </w:rPr>
      </w:pPr>
    </w:p>
    <w:p w14:paraId="00CD603C" w14:textId="77777777" w:rsidR="002E6827" w:rsidRDefault="002E6827" w:rsidP="002E6827">
      <w:pPr>
        <w:rPr>
          <w:rFonts w:eastAsia="Calibri"/>
          <w:sz w:val="26"/>
          <w:szCs w:val="26"/>
          <w:lang w:val="hy-AM"/>
        </w:rPr>
      </w:pPr>
    </w:p>
    <w:tbl>
      <w:tblPr>
        <w:tblW w:w="103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982"/>
        <w:gridCol w:w="1418"/>
        <w:gridCol w:w="709"/>
        <w:gridCol w:w="1276"/>
        <w:gridCol w:w="1417"/>
        <w:gridCol w:w="1276"/>
        <w:gridCol w:w="1425"/>
      </w:tblGrid>
      <w:tr w:rsidR="00922E1A" w14:paraId="53F83FEB" w14:textId="77777777" w:rsidTr="00922E1A">
        <w:trPr>
          <w:trHeight w:val="688"/>
        </w:trPr>
        <w:tc>
          <w:tcPr>
            <w:tcW w:w="1843" w:type="dxa"/>
            <w:shd w:val="clear" w:color="auto" w:fill="FFFFFF"/>
            <w:vAlign w:val="center"/>
          </w:tcPr>
          <w:p w14:paraId="088D7C91" w14:textId="305FE33F" w:rsidR="00922E1A" w:rsidRDefault="00922E1A">
            <w:pPr>
              <w:spacing w:line="256" w:lineRule="auto"/>
              <w:jc w:val="center"/>
              <w:rPr>
                <w:rFonts w:eastAsia="Calibri"/>
                <w:b/>
                <w:bCs/>
                <w:sz w:val="18"/>
                <w:szCs w:val="26"/>
                <w:lang w:val="en-US" w:eastAsia="en-US"/>
              </w:rPr>
            </w:pPr>
          </w:p>
          <w:p w14:paraId="699DB4C3" w14:textId="77777777" w:rsidR="00922E1A" w:rsidRDefault="00922E1A">
            <w:pPr>
              <w:spacing w:line="256" w:lineRule="auto"/>
              <w:jc w:val="center"/>
              <w:rPr>
                <w:rFonts w:eastAsia="Calibri"/>
                <w:b/>
                <w:bCs/>
                <w:sz w:val="18"/>
                <w:szCs w:val="26"/>
                <w:lang w:val="en-US" w:eastAsia="en-US"/>
              </w:rPr>
            </w:pPr>
          </w:p>
          <w:p w14:paraId="36F083BE" w14:textId="77777777" w:rsidR="00922E1A" w:rsidRDefault="00922E1A">
            <w:pPr>
              <w:spacing w:line="256" w:lineRule="auto"/>
              <w:jc w:val="center"/>
              <w:rPr>
                <w:b/>
                <w:bCs/>
                <w:color w:val="000000"/>
                <w:sz w:val="18"/>
              </w:rPr>
            </w:pPr>
            <w:r>
              <w:rPr>
                <w:rFonts w:eastAsia="Calibri"/>
                <w:b/>
                <w:bCs/>
                <w:sz w:val="18"/>
                <w:szCs w:val="26"/>
              </w:rPr>
              <w:t>Наименование / Ապրանքի անվանումը</w:t>
            </w:r>
          </w:p>
        </w:tc>
        <w:tc>
          <w:tcPr>
            <w:tcW w:w="982" w:type="dxa"/>
            <w:shd w:val="clear" w:color="auto" w:fill="FFFFFF"/>
            <w:vAlign w:val="center"/>
          </w:tcPr>
          <w:p w14:paraId="43FAEB49" w14:textId="77777777" w:rsidR="00922E1A" w:rsidRDefault="00922E1A">
            <w:pPr>
              <w:spacing w:line="256" w:lineRule="auto"/>
              <w:jc w:val="center"/>
              <w:rPr>
                <w:rFonts w:eastAsia="Calibri"/>
                <w:b/>
                <w:bCs/>
                <w:sz w:val="18"/>
                <w:szCs w:val="26"/>
                <w:lang w:val="en-US" w:eastAsia="en-US"/>
              </w:rPr>
            </w:pPr>
          </w:p>
          <w:p w14:paraId="0C213281" w14:textId="77777777" w:rsidR="00922E1A" w:rsidRDefault="00922E1A">
            <w:pPr>
              <w:spacing w:line="256" w:lineRule="auto"/>
              <w:jc w:val="center"/>
              <w:rPr>
                <w:rFonts w:eastAsia="Calibri"/>
                <w:b/>
                <w:bCs/>
                <w:sz w:val="18"/>
                <w:szCs w:val="26"/>
              </w:rPr>
            </w:pPr>
          </w:p>
          <w:p w14:paraId="709B3050" w14:textId="77777777" w:rsidR="00922E1A" w:rsidRDefault="00922E1A">
            <w:pPr>
              <w:spacing w:line="256" w:lineRule="auto"/>
              <w:jc w:val="center"/>
              <w:rPr>
                <w:rFonts w:eastAsia="Calibri"/>
                <w:b/>
                <w:bCs/>
                <w:sz w:val="18"/>
                <w:szCs w:val="26"/>
              </w:rPr>
            </w:pPr>
          </w:p>
          <w:p w14:paraId="0C9968C6" w14:textId="77777777" w:rsidR="00922E1A" w:rsidRDefault="00922E1A">
            <w:pPr>
              <w:spacing w:line="256" w:lineRule="auto"/>
              <w:jc w:val="center"/>
              <w:rPr>
                <w:rFonts w:eastAsia="Calibri"/>
                <w:b/>
                <w:bCs/>
                <w:sz w:val="18"/>
                <w:szCs w:val="26"/>
              </w:rPr>
            </w:pPr>
          </w:p>
          <w:p w14:paraId="74552335" w14:textId="77777777" w:rsidR="00922E1A" w:rsidRDefault="00922E1A">
            <w:pPr>
              <w:spacing w:line="256" w:lineRule="auto"/>
              <w:jc w:val="center"/>
              <w:rPr>
                <w:rFonts w:eastAsia="Calibri"/>
                <w:b/>
                <w:bCs/>
                <w:sz w:val="18"/>
                <w:szCs w:val="26"/>
              </w:rPr>
            </w:pPr>
            <w:r>
              <w:rPr>
                <w:rFonts w:eastAsia="Calibri"/>
                <w:b/>
                <w:bCs/>
                <w:sz w:val="18"/>
                <w:szCs w:val="26"/>
              </w:rPr>
              <w:t>ед. изм/չմ</w:t>
            </w:r>
          </w:p>
        </w:tc>
        <w:tc>
          <w:tcPr>
            <w:tcW w:w="1418" w:type="dxa"/>
            <w:shd w:val="clear" w:color="auto" w:fill="FFFFFF"/>
            <w:vAlign w:val="center"/>
          </w:tcPr>
          <w:p w14:paraId="013499B3" w14:textId="77777777" w:rsidR="00922E1A" w:rsidRDefault="00922E1A">
            <w:pPr>
              <w:spacing w:line="256" w:lineRule="auto"/>
              <w:jc w:val="center"/>
              <w:rPr>
                <w:rFonts w:eastAsia="Calibri"/>
                <w:b/>
                <w:bCs/>
                <w:sz w:val="18"/>
                <w:szCs w:val="26"/>
              </w:rPr>
            </w:pPr>
          </w:p>
          <w:p w14:paraId="59F91BCD" w14:textId="77777777" w:rsidR="00922E1A" w:rsidRDefault="00922E1A">
            <w:pPr>
              <w:spacing w:line="256" w:lineRule="auto"/>
              <w:jc w:val="center"/>
              <w:rPr>
                <w:b/>
                <w:bCs/>
                <w:color w:val="000000"/>
                <w:sz w:val="18"/>
              </w:rPr>
            </w:pPr>
            <w:r>
              <w:rPr>
                <w:rFonts w:eastAsia="Calibri"/>
                <w:b/>
                <w:bCs/>
                <w:sz w:val="18"/>
                <w:szCs w:val="26"/>
              </w:rPr>
              <w:t xml:space="preserve">Размер/ </w:t>
            </w:r>
            <w:r>
              <w:rPr>
                <w:rFonts w:eastAsia="Calibri"/>
                <w:b/>
                <w:bCs/>
                <w:sz w:val="18"/>
                <w:szCs w:val="26"/>
                <w:lang w:val="hy-AM"/>
              </w:rPr>
              <w:t>չափս</w:t>
            </w:r>
          </w:p>
        </w:tc>
        <w:tc>
          <w:tcPr>
            <w:tcW w:w="709" w:type="dxa"/>
            <w:shd w:val="clear" w:color="auto" w:fill="FFFFFF"/>
            <w:vAlign w:val="center"/>
            <w:hideMark/>
          </w:tcPr>
          <w:p w14:paraId="44AC7505" w14:textId="77777777" w:rsidR="00922E1A" w:rsidRDefault="00922E1A">
            <w:pPr>
              <w:spacing w:line="256" w:lineRule="auto"/>
              <w:jc w:val="center"/>
              <w:rPr>
                <w:b/>
                <w:bCs/>
                <w:color w:val="000000"/>
                <w:sz w:val="18"/>
              </w:rPr>
            </w:pPr>
            <w:r>
              <w:rPr>
                <w:rFonts w:eastAsia="Calibri"/>
                <w:b/>
                <w:bCs/>
                <w:sz w:val="18"/>
                <w:szCs w:val="26"/>
              </w:rPr>
              <w:t>Кол-во /  Քանակ</w:t>
            </w:r>
          </w:p>
        </w:tc>
        <w:tc>
          <w:tcPr>
            <w:tcW w:w="1276" w:type="dxa"/>
            <w:vAlign w:val="center"/>
            <w:hideMark/>
          </w:tcPr>
          <w:p w14:paraId="27121530" w14:textId="77777777" w:rsidR="00922E1A" w:rsidRDefault="00922E1A">
            <w:pPr>
              <w:spacing w:line="256" w:lineRule="auto"/>
              <w:jc w:val="center"/>
              <w:rPr>
                <w:b/>
                <w:bCs/>
                <w:color w:val="000000"/>
                <w:sz w:val="18"/>
              </w:rPr>
            </w:pPr>
            <w:r>
              <w:rPr>
                <w:rFonts w:eastAsia="Calibri"/>
                <w:b/>
                <w:bCs/>
                <w:sz w:val="18"/>
                <w:szCs w:val="26"/>
              </w:rPr>
              <w:t xml:space="preserve">Цена за единицу в драмах РА без  НДС/ Միավորի գինը ՀՀ դրամ՝ </w:t>
            </w:r>
            <w:r>
              <w:rPr>
                <w:rFonts w:eastAsia="Calibri"/>
                <w:b/>
                <w:bCs/>
                <w:sz w:val="18"/>
                <w:szCs w:val="26"/>
                <w:lang w:val="hy-AM"/>
              </w:rPr>
              <w:t>առանց</w:t>
            </w:r>
            <w:r>
              <w:rPr>
                <w:rFonts w:eastAsia="Calibri"/>
                <w:b/>
                <w:bCs/>
                <w:sz w:val="18"/>
                <w:szCs w:val="26"/>
              </w:rPr>
              <w:t xml:space="preserve"> ԱԱՀ</w:t>
            </w:r>
          </w:p>
        </w:tc>
        <w:tc>
          <w:tcPr>
            <w:tcW w:w="1417" w:type="dxa"/>
            <w:vAlign w:val="center"/>
            <w:hideMark/>
          </w:tcPr>
          <w:p w14:paraId="7BC39A24" w14:textId="77777777" w:rsidR="00922E1A" w:rsidRDefault="00922E1A">
            <w:pPr>
              <w:spacing w:line="256" w:lineRule="auto"/>
              <w:jc w:val="center"/>
              <w:rPr>
                <w:b/>
                <w:bCs/>
                <w:color w:val="000000"/>
                <w:sz w:val="18"/>
              </w:rPr>
            </w:pPr>
            <w:r>
              <w:rPr>
                <w:rFonts w:eastAsia="Calibri"/>
                <w:b/>
                <w:bCs/>
                <w:sz w:val="18"/>
                <w:szCs w:val="26"/>
                <w:lang w:val="hy-AM"/>
              </w:rPr>
              <w:t xml:space="preserve">Сумма в драмах </w:t>
            </w:r>
            <w:r>
              <w:rPr>
                <w:rFonts w:eastAsia="Calibri"/>
                <w:b/>
                <w:bCs/>
                <w:sz w:val="18"/>
                <w:szCs w:val="26"/>
              </w:rPr>
              <w:t xml:space="preserve">РА без  НДС/ Միավորի գինը ՀՀ դրամ՝ </w:t>
            </w:r>
            <w:r>
              <w:rPr>
                <w:rFonts w:eastAsia="Calibri"/>
                <w:b/>
                <w:bCs/>
                <w:sz w:val="18"/>
                <w:szCs w:val="26"/>
                <w:lang w:val="hy-AM"/>
              </w:rPr>
              <w:t>առանց</w:t>
            </w:r>
            <w:r>
              <w:rPr>
                <w:rFonts w:eastAsia="Calibri"/>
                <w:b/>
                <w:bCs/>
                <w:sz w:val="18"/>
                <w:szCs w:val="26"/>
              </w:rPr>
              <w:t xml:space="preserve"> ԱԱՀ</w:t>
            </w:r>
          </w:p>
        </w:tc>
        <w:tc>
          <w:tcPr>
            <w:tcW w:w="1276" w:type="dxa"/>
            <w:vAlign w:val="center"/>
            <w:hideMark/>
          </w:tcPr>
          <w:p w14:paraId="19FD50C4" w14:textId="77777777" w:rsidR="00922E1A" w:rsidRDefault="00922E1A">
            <w:pPr>
              <w:spacing w:line="256" w:lineRule="auto"/>
              <w:jc w:val="center"/>
              <w:rPr>
                <w:b/>
                <w:bCs/>
                <w:color w:val="000000"/>
                <w:sz w:val="18"/>
              </w:rPr>
            </w:pPr>
            <w:r>
              <w:rPr>
                <w:rFonts w:eastAsia="Calibri"/>
                <w:b/>
                <w:bCs/>
                <w:sz w:val="18"/>
                <w:szCs w:val="26"/>
              </w:rPr>
              <w:t>Цена за единицу в драмах РА с  НДС/ Միավորի գինը ՀՀ դրամ՝ ներառյալ ԱԱՀ</w:t>
            </w:r>
          </w:p>
        </w:tc>
        <w:tc>
          <w:tcPr>
            <w:tcW w:w="1425" w:type="dxa"/>
            <w:vAlign w:val="center"/>
            <w:hideMark/>
          </w:tcPr>
          <w:p w14:paraId="26102215" w14:textId="77777777" w:rsidR="00922E1A" w:rsidRDefault="00922E1A">
            <w:pPr>
              <w:spacing w:line="256" w:lineRule="auto"/>
              <w:jc w:val="center"/>
              <w:rPr>
                <w:b/>
                <w:bCs/>
                <w:color w:val="000000"/>
                <w:sz w:val="18"/>
              </w:rPr>
            </w:pPr>
            <w:r>
              <w:rPr>
                <w:rFonts w:eastAsia="Calibri"/>
                <w:b/>
                <w:bCs/>
                <w:sz w:val="18"/>
                <w:szCs w:val="26"/>
                <w:lang w:val="hy-AM"/>
              </w:rPr>
              <w:t>Сумма в драмах РА с НДС/Ընդհանուր արժեքը ՀՀ դրամ՝ ներառյալ ԱԱՀ</w:t>
            </w:r>
          </w:p>
        </w:tc>
      </w:tr>
      <w:tr w:rsidR="00922E1A" w14:paraId="51B4B324" w14:textId="77777777" w:rsidTr="00922E1A">
        <w:trPr>
          <w:trHeight w:val="802"/>
        </w:trPr>
        <w:tc>
          <w:tcPr>
            <w:tcW w:w="1843" w:type="dxa"/>
            <w:vAlign w:val="center"/>
            <w:hideMark/>
          </w:tcPr>
          <w:p w14:paraId="529D5760" w14:textId="04FA96A0" w:rsidR="00922E1A" w:rsidRDefault="00922E1A" w:rsidP="00922E1A">
            <w:pPr>
              <w:spacing w:line="256" w:lineRule="auto"/>
              <w:jc w:val="center"/>
              <w:rPr>
                <w:sz w:val="20"/>
              </w:rPr>
            </w:pPr>
            <w:r>
              <w:rPr>
                <w:sz w:val="20"/>
              </w:rPr>
              <w:t>Сталь листовая горячекатаная</w:t>
            </w:r>
          </w:p>
        </w:tc>
        <w:tc>
          <w:tcPr>
            <w:tcW w:w="982" w:type="dxa"/>
            <w:vAlign w:val="center"/>
            <w:hideMark/>
          </w:tcPr>
          <w:p w14:paraId="792DE5CC" w14:textId="77777777" w:rsidR="00922E1A" w:rsidRDefault="00922E1A" w:rsidP="00922E1A">
            <w:pPr>
              <w:spacing w:line="256" w:lineRule="auto"/>
              <w:jc w:val="center"/>
              <w:rPr>
                <w:b/>
                <w:bCs/>
                <w:color w:val="000000"/>
                <w:sz w:val="18"/>
              </w:rPr>
            </w:pPr>
            <w:r>
              <w:rPr>
                <w:b/>
                <w:bCs/>
                <w:color w:val="000000"/>
                <w:sz w:val="18"/>
              </w:rPr>
              <w:t>кг</w:t>
            </w:r>
          </w:p>
        </w:tc>
        <w:tc>
          <w:tcPr>
            <w:tcW w:w="1418" w:type="dxa"/>
            <w:vAlign w:val="center"/>
            <w:hideMark/>
          </w:tcPr>
          <w:p w14:paraId="70D5C0D6" w14:textId="65D40369" w:rsidR="00922E1A" w:rsidRDefault="00922E1A" w:rsidP="00922E1A">
            <w:pPr>
              <w:spacing w:line="256" w:lineRule="auto"/>
              <w:jc w:val="center"/>
              <w:rPr>
                <w:sz w:val="18"/>
                <w:lang w:val="en-US"/>
              </w:rPr>
            </w:pPr>
            <w:r>
              <w:rPr>
                <w:sz w:val="18"/>
              </w:rPr>
              <w:t>2Х1250Х2500</w:t>
            </w:r>
          </w:p>
        </w:tc>
        <w:tc>
          <w:tcPr>
            <w:tcW w:w="709" w:type="dxa"/>
            <w:vAlign w:val="center"/>
            <w:hideMark/>
          </w:tcPr>
          <w:p w14:paraId="5353CA27" w14:textId="77777777" w:rsidR="00922E1A" w:rsidRDefault="00922E1A" w:rsidP="00922E1A">
            <w:pPr>
              <w:spacing w:line="256" w:lineRule="auto"/>
              <w:jc w:val="center"/>
              <w:rPr>
                <w:sz w:val="18"/>
              </w:rPr>
            </w:pPr>
            <w:r>
              <w:rPr>
                <w:sz w:val="18"/>
              </w:rPr>
              <w:t>100</w:t>
            </w:r>
          </w:p>
        </w:tc>
        <w:tc>
          <w:tcPr>
            <w:tcW w:w="1276" w:type="dxa"/>
            <w:vAlign w:val="center"/>
          </w:tcPr>
          <w:p w14:paraId="507F101C" w14:textId="77777777" w:rsidR="00922E1A" w:rsidRDefault="00922E1A" w:rsidP="00922E1A">
            <w:pPr>
              <w:spacing w:line="256" w:lineRule="auto"/>
              <w:jc w:val="center"/>
              <w:rPr>
                <w:color w:val="000000"/>
                <w:sz w:val="18"/>
              </w:rPr>
            </w:pPr>
          </w:p>
        </w:tc>
        <w:tc>
          <w:tcPr>
            <w:tcW w:w="1417" w:type="dxa"/>
            <w:vAlign w:val="center"/>
          </w:tcPr>
          <w:p w14:paraId="3599E920" w14:textId="77777777" w:rsidR="00922E1A" w:rsidRDefault="00922E1A" w:rsidP="00922E1A">
            <w:pPr>
              <w:spacing w:line="256" w:lineRule="auto"/>
              <w:jc w:val="center"/>
              <w:rPr>
                <w:color w:val="000000"/>
                <w:sz w:val="18"/>
              </w:rPr>
            </w:pPr>
          </w:p>
        </w:tc>
        <w:tc>
          <w:tcPr>
            <w:tcW w:w="1276" w:type="dxa"/>
            <w:vAlign w:val="center"/>
            <w:hideMark/>
          </w:tcPr>
          <w:p w14:paraId="6C913A21" w14:textId="77777777" w:rsidR="00922E1A" w:rsidRDefault="00922E1A">
            <w:pPr>
              <w:rPr>
                <w:color w:val="000000"/>
                <w:sz w:val="18"/>
              </w:rPr>
            </w:pPr>
          </w:p>
        </w:tc>
        <w:tc>
          <w:tcPr>
            <w:tcW w:w="1425" w:type="dxa"/>
            <w:vAlign w:val="center"/>
            <w:hideMark/>
          </w:tcPr>
          <w:p w14:paraId="1A6FE519" w14:textId="77777777" w:rsidR="00922E1A" w:rsidRDefault="00922E1A">
            <w:pPr>
              <w:spacing w:line="256" w:lineRule="auto"/>
              <w:rPr>
                <w:rFonts w:ascii="Sylfaen" w:eastAsiaTheme="minorHAnsi" w:hAnsi="Sylfaen" w:cstheme="minorBidi"/>
                <w:sz w:val="20"/>
                <w:szCs w:val="20"/>
              </w:rPr>
            </w:pPr>
          </w:p>
        </w:tc>
      </w:tr>
      <w:tr w:rsidR="00922E1A" w14:paraId="09E7BEF9" w14:textId="77777777" w:rsidTr="00922E1A">
        <w:trPr>
          <w:trHeight w:val="654"/>
        </w:trPr>
        <w:tc>
          <w:tcPr>
            <w:tcW w:w="1843" w:type="dxa"/>
            <w:vAlign w:val="center"/>
            <w:hideMark/>
          </w:tcPr>
          <w:p w14:paraId="45509469" w14:textId="77777777" w:rsidR="00922E1A" w:rsidRDefault="00922E1A" w:rsidP="00922E1A">
            <w:pPr>
              <w:spacing w:line="256" w:lineRule="auto"/>
              <w:jc w:val="center"/>
              <w:rPr>
                <w:sz w:val="20"/>
              </w:rPr>
            </w:pPr>
            <w:r>
              <w:rPr>
                <w:sz w:val="20"/>
              </w:rPr>
              <w:t>Сталь листовая холоднокатаная</w:t>
            </w:r>
          </w:p>
        </w:tc>
        <w:tc>
          <w:tcPr>
            <w:tcW w:w="982" w:type="dxa"/>
            <w:vAlign w:val="center"/>
            <w:hideMark/>
          </w:tcPr>
          <w:p w14:paraId="3F5A4F92" w14:textId="77777777" w:rsidR="00922E1A" w:rsidRDefault="00922E1A" w:rsidP="00922E1A">
            <w:pPr>
              <w:spacing w:line="256" w:lineRule="auto"/>
              <w:jc w:val="center"/>
              <w:rPr>
                <w:b/>
                <w:bCs/>
                <w:color w:val="000000"/>
                <w:sz w:val="18"/>
              </w:rPr>
            </w:pPr>
            <w:r>
              <w:rPr>
                <w:b/>
                <w:bCs/>
                <w:color w:val="000000"/>
                <w:sz w:val="18"/>
              </w:rPr>
              <w:t>кг</w:t>
            </w:r>
          </w:p>
        </w:tc>
        <w:tc>
          <w:tcPr>
            <w:tcW w:w="1418" w:type="dxa"/>
            <w:vAlign w:val="center"/>
            <w:hideMark/>
          </w:tcPr>
          <w:p w14:paraId="06AB5C33" w14:textId="77777777" w:rsidR="00922E1A" w:rsidRDefault="00922E1A" w:rsidP="00922E1A">
            <w:pPr>
              <w:spacing w:line="256" w:lineRule="auto"/>
              <w:jc w:val="center"/>
              <w:rPr>
                <w:sz w:val="18"/>
              </w:rPr>
            </w:pPr>
            <w:r>
              <w:rPr>
                <w:sz w:val="18"/>
              </w:rPr>
              <w:t>5Х1500Х6000</w:t>
            </w:r>
          </w:p>
        </w:tc>
        <w:tc>
          <w:tcPr>
            <w:tcW w:w="709" w:type="dxa"/>
            <w:vAlign w:val="center"/>
            <w:hideMark/>
          </w:tcPr>
          <w:p w14:paraId="76FCC0EE" w14:textId="77777777" w:rsidR="00922E1A" w:rsidRDefault="00922E1A" w:rsidP="00922E1A">
            <w:pPr>
              <w:spacing w:line="256" w:lineRule="auto"/>
              <w:jc w:val="center"/>
              <w:rPr>
                <w:sz w:val="18"/>
              </w:rPr>
            </w:pPr>
            <w:r>
              <w:rPr>
                <w:sz w:val="18"/>
              </w:rPr>
              <w:t>73</w:t>
            </w:r>
          </w:p>
        </w:tc>
        <w:tc>
          <w:tcPr>
            <w:tcW w:w="1276" w:type="dxa"/>
            <w:vAlign w:val="center"/>
          </w:tcPr>
          <w:p w14:paraId="59825156" w14:textId="77777777" w:rsidR="00922E1A" w:rsidRDefault="00922E1A" w:rsidP="00922E1A">
            <w:pPr>
              <w:spacing w:line="256" w:lineRule="auto"/>
              <w:jc w:val="center"/>
              <w:rPr>
                <w:color w:val="000000"/>
                <w:sz w:val="18"/>
              </w:rPr>
            </w:pPr>
          </w:p>
        </w:tc>
        <w:tc>
          <w:tcPr>
            <w:tcW w:w="1417" w:type="dxa"/>
            <w:vAlign w:val="center"/>
          </w:tcPr>
          <w:p w14:paraId="77773937" w14:textId="77777777" w:rsidR="00922E1A" w:rsidRDefault="00922E1A" w:rsidP="00922E1A">
            <w:pPr>
              <w:spacing w:line="256" w:lineRule="auto"/>
              <w:jc w:val="center"/>
              <w:rPr>
                <w:color w:val="000000"/>
                <w:sz w:val="18"/>
              </w:rPr>
            </w:pPr>
          </w:p>
        </w:tc>
        <w:tc>
          <w:tcPr>
            <w:tcW w:w="1276" w:type="dxa"/>
            <w:vAlign w:val="center"/>
            <w:hideMark/>
          </w:tcPr>
          <w:p w14:paraId="33DADF2E" w14:textId="77777777" w:rsidR="00922E1A" w:rsidRDefault="00922E1A">
            <w:pPr>
              <w:rPr>
                <w:color w:val="000000"/>
                <w:sz w:val="18"/>
              </w:rPr>
            </w:pPr>
          </w:p>
        </w:tc>
        <w:tc>
          <w:tcPr>
            <w:tcW w:w="1425" w:type="dxa"/>
            <w:vAlign w:val="center"/>
            <w:hideMark/>
          </w:tcPr>
          <w:p w14:paraId="6EB0A646" w14:textId="77777777" w:rsidR="00922E1A" w:rsidRDefault="00922E1A">
            <w:pPr>
              <w:spacing w:line="256" w:lineRule="auto"/>
              <w:rPr>
                <w:rFonts w:ascii="Sylfaen" w:eastAsiaTheme="minorHAnsi" w:hAnsi="Sylfaen" w:cstheme="minorBidi"/>
                <w:sz w:val="20"/>
                <w:szCs w:val="20"/>
              </w:rPr>
            </w:pPr>
          </w:p>
        </w:tc>
      </w:tr>
      <w:tr w:rsidR="00922E1A" w14:paraId="10026D33" w14:textId="77777777" w:rsidTr="00922E1A">
        <w:trPr>
          <w:trHeight w:val="527"/>
        </w:trPr>
        <w:tc>
          <w:tcPr>
            <w:tcW w:w="1843" w:type="dxa"/>
            <w:vAlign w:val="center"/>
            <w:hideMark/>
          </w:tcPr>
          <w:p w14:paraId="0991E14B" w14:textId="77777777" w:rsidR="00922E1A" w:rsidRDefault="00922E1A" w:rsidP="00922E1A">
            <w:pPr>
              <w:spacing w:line="256" w:lineRule="auto"/>
              <w:jc w:val="center"/>
              <w:rPr>
                <w:sz w:val="20"/>
              </w:rPr>
            </w:pPr>
            <w:r>
              <w:rPr>
                <w:sz w:val="20"/>
              </w:rPr>
              <w:t>Сталь листовая рифленая</w:t>
            </w:r>
          </w:p>
        </w:tc>
        <w:tc>
          <w:tcPr>
            <w:tcW w:w="982" w:type="dxa"/>
            <w:vAlign w:val="center"/>
            <w:hideMark/>
          </w:tcPr>
          <w:p w14:paraId="3C7CA747" w14:textId="77777777" w:rsidR="00922E1A" w:rsidRDefault="00922E1A" w:rsidP="00922E1A">
            <w:pPr>
              <w:spacing w:line="256" w:lineRule="auto"/>
              <w:jc w:val="center"/>
              <w:rPr>
                <w:b/>
                <w:bCs/>
                <w:color w:val="000000"/>
                <w:sz w:val="18"/>
              </w:rPr>
            </w:pPr>
            <w:r>
              <w:rPr>
                <w:b/>
                <w:bCs/>
                <w:color w:val="000000"/>
                <w:sz w:val="18"/>
              </w:rPr>
              <w:t>кг</w:t>
            </w:r>
          </w:p>
        </w:tc>
        <w:tc>
          <w:tcPr>
            <w:tcW w:w="1418" w:type="dxa"/>
            <w:vAlign w:val="center"/>
            <w:hideMark/>
          </w:tcPr>
          <w:p w14:paraId="152A2F01" w14:textId="77777777" w:rsidR="00922E1A" w:rsidRDefault="00922E1A" w:rsidP="00922E1A">
            <w:pPr>
              <w:spacing w:line="256" w:lineRule="auto"/>
              <w:jc w:val="center"/>
              <w:rPr>
                <w:sz w:val="18"/>
              </w:rPr>
            </w:pPr>
            <w:r>
              <w:rPr>
                <w:sz w:val="18"/>
              </w:rPr>
              <w:t>1,5Х1250Х2500</w:t>
            </w:r>
          </w:p>
        </w:tc>
        <w:tc>
          <w:tcPr>
            <w:tcW w:w="709" w:type="dxa"/>
            <w:vAlign w:val="center"/>
            <w:hideMark/>
          </w:tcPr>
          <w:p w14:paraId="0E59F589" w14:textId="77777777" w:rsidR="00922E1A" w:rsidRDefault="00922E1A" w:rsidP="00922E1A">
            <w:pPr>
              <w:spacing w:line="256" w:lineRule="auto"/>
              <w:jc w:val="center"/>
              <w:rPr>
                <w:sz w:val="18"/>
              </w:rPr>
            </w:pPr>
            <w:r>
              <w:rPr>
                <w:sz w:val="18"/>
              </w:rPr>
              <w:t>94</w:t>
            </w:r>
          </w:p>
        </w:tc>
        <w:tc>
          <w:tcPr>
            <w:tcW w:w="1276" w:type="dxa"/>
            <w:vAlign w:val="center"/>
          </w:tcPr>
          <w:p w14:paraId="2C2D36C7" w14:textId="77777777" w:rsidR="00922E1A" w:rsidRDefault="00922E1A" w:rsidP="00922E1A">
            <w:pPr>
              <w:spacing w:line="256" w:lineRule="auto"/>
              <w:jc w:val="center"/>
              <w:rPr>
                <w:color w:val="000000"/>
                <w:sz w:val="18"/>
              </w:rPr>
            </w:pPr>
          </w:p>
        </w:tc>
        <w:tc>
          <w:tcPr>
            <w:tcW w:w="1417" w:type="dxa"/>
            <w:vAlign w:val="center"/>
          </w:tcPr>
          <w:p w14:paraId="5D9B37FF" w14:textId="77777777" w:rsidR="00922E1A" w:rsidRDefault="00922E1A" w:rsidP="00922E1A">
            <w:pPr>
              <w:spacing w:line="256" w:lineRule="auto"/>
              <w:jc w:val="center"/>
              <w:rPr>
                <w:color w:val="000000"/>
                <w:sz w:val="18"/>
              </w:rPr>
            </w:pPr>
          </w:p>
        </w:tc>
        <w:tc>
          <w:tcPr>
            <w:tcW w:w="1276" w:type="dxa"/>
            <w:vAlign w:val="center"/>
            <w:hideMark/>
          </w:tcPr>
          <w:p w14:paraId="26C02B52" w14:textId="77777777" w:rsidR="00922E1A" w:rsidRDefault="00922E1A">
            <w:pPr>
              <w:rPr>
                <w:color w:val="000000"/>
                <w:sz w:val="18"/>
              </w:rPr>
            </w:pPr>
          </w:p>
        </w:tc>
        <w:tc>
          <w:tcPr>
            <w:tcW w:w="1425" w:type="dxa"/>
            <w:vAlign w:val="center"/>
            <w:hideMark/>
          </w:tcPr>
          <w:p w14:paraId="354AC208" w14:textId="77777777" w:rsidR="00922E1A" w:rsidRDefault="00922E1A">
            <w:pPr>
              <w:spacing w:line="256" w:lineRule="auto"/>
              <w:rPr>
                <w:rFonts w:ascii="Sylfaen" w:eastAsiaTheme="minorHAnsi" w:hAnsi="Sylfaen" w:cstheme="minorBidi"/>
                <w:sz w:val="20"/>
                <w:szCs w:val="20"/>
              </w:rPr>
            </w:pPr>
          </w:p>
        </w:tc>
      </w:tr>
      <w:tr w:rsidR="00922E1A" w14:paraId="1B1D5B34" w14:textId="77777777" w:rsidTr="00922E1A">
        <w:trPr>
          <w:trHeight w:val="322"/>
        </w:trPr>
        <w:tc>
          <w:tcPr>
            <w:tcW w:w="1843" w:type="dxa"/>
            <w:vAlign w:val="center"/>
            <w:hideMark/>
          </w:tcPr>
          <w:p w14:paraId="25014F20" w14:textId="77777777" w:rsidR="00922E1A" w:rsidRDefault="00922E1A">
            <w:pPr>
              <w:spacing w:line="256" w:lineRule="auto"/>
              <w:rPr>
                <w:b/>
                <w:bCs/>
                <w:color w:val="000000"/>
                <w:sz w:val="18"/>
              </w:rPr>
            </w:pPr>
            <w:r>
              <w:rPr>
                <w:b/>
                <w:bCs/>
                <w:color w:val="000000"/>
                <w:sz w:val="18"/>
              </w:rPr>
              <w:t>Итого</w:t>
            </w:r>
          </w:p>
        </w:tc>
        <w:tc>
          <w:tcPr>
            <w:tcW w:w="982" w:type="dxa"/>
          </w:tcPr>
          <w:p w14:paraId="3E454030" w14:textId="77777777" w:rsidR="00922E1A" w:rsidRDefault="00922E1A">
            <w:pPr>
              <w:spacing w:line="256" w:lineRule="auto"/>
              <w:jc w:val="center"/>
              <w:rPr>
                <w:color w:val="000000"/>
                <w:sz w:val="18"/>
              </w:rPr>
            </w:pPr>
          </w:p>
        </w:tc>
        <w:tc>
          <w:tcPr>
            <w:tcW w:w="1418" w:type="dxa"/>
            <w:vAlign w:val="center"/>
            <w:hideMark/>
          </w:tcPr>
          <w:p w14:paraId="01BC48CF" w14:textId="77777777" w:rsidR="00922E1A" w:rsidRDefault="00922E1A">
            <w:pPr>
              <w:spacing w:line="256" w:lineRule="auto"/>
              <w:jc w:val="center"/>
              <w:rPr>
                <w:color w:val="000000"/>
                <w:sz w:val="18"/>
              </w:rPr>
            </w:pPr>
            <w:r>
              <w:rPr>
                <w:color w:val="000000"/>
                <w:sz w:val="18"/>
              </w:rPr>
              <w:t> </w:t>
            </w:r>
          </w:p>
        </w:tc>
        <w:tc>
          <w:tcPr>
            <w:tcW w:w="709" w:type="dxa"/>
            <w:vAlign w:val="center"/>
            <w:hideMark/>
          </w:tcPr>
          <w:p w14:paraId="2F41D8BC" w14:textId="77777777" w:rsidR="00922E1A" w:rsidRDefault="00922E1A">
            <w:pPr>
              <w:spacing w:line="256" w:lineRule="auto"/>
              <w:jc w:val="center"/>
              <w:rPr>
                <w:color w:val="000000"/>
                <w:sz w:val="18"/>
              </w:rPr>
            </w:pPr>
            <w:r>
              <w:rPr>
                <w:color w:val="000000"/>
                <w:sz w:val="18"/>
              </w:rPr>
              <w:t> </w:t>
            </w:r>
          </w:p>
        </w:tc>
        <w:tc>
          <w:tcPr>
            <w:tcW w:w="1276" w:type="dxa"/>
          </w:tcPr>
          <w:p w14:paraId="0C246C3C" w14:textId="77777777" w:rsidR="00922E1A" w:rsidRDefault="00922E1A">
            <w:pPr>
              <w:spacing w:line="256" w:lineRule="auto"/>
              <w:jc w:val="center"/>
              <w:rPr>
                <w:color w:val="000000"/>
                <w:sz w:val="18"/>
              </w:rPr>
            </w:pPr>
          </w:p>
        </w:tc>
        <w:tc>
          <w:tcPr>
            <w:tcW w:w="1417" w:type="dxa"/>
          </w:tcPr>
          <w:p w14:paraId="6C58EC4C" w14:textId="77777777" w:rsidR="00922E1A" w:rsidRDefault="00922E1A">
            <w:pPr>
              <w:spacing w:line="256" w:lineRule="auto"/>
              <w:jc w:val="center"/>
              <w:rPr>
                <w:color w:val="000000"/>
                <w:sz w:val="18"/>
              </w:rPr>
            </w:pPr>
          </w:p>
        </w:tc>
        <w:tc>
          <w:tcPr>
            <w:tcW w:w="1276" w:type="dxa"/>
            <w:vAlign w:val="center"/>
            <w:hideMark/>
          </w:tcPr>
          <w:p w14:paraId="2A6E09C9" w14:textId="77777777" w:rsidR="00922E1A" w:rsidRDefault="00922E1A">
            <w:pPr>
              <w:spacing w:line="256" w:lineRule="auto"/>
              <w:jc w:val="center"/>
              <w:rPr>
                <w:color w:val="000000"/>
                <w:sz w:val="18"/>
              </w:rPr>
            </w:pPr>
            <w:r>
              <w:rPr>
                <w:color w:val="000000"/>
                <w:sz w:val="18"/>
              </w:rPr>
              <w:t> </w:t>
            </w:r>
          </w:p>
        </w:tc>
        <w:tc>
          <w:tcPr>
            <w:tcW w:w="1425" w:type="dxa"/>
            <w:vAlign w:val="center"/>
            <w:hideMark/>
          </w:tcPr>
          <w:p w14:paraId="5A7A2654" w14:textId="77777777" w:rsidR="00922E1A" w:rsidRDefault="00922E1A">
            <w:pPr>
              <w:spacing w:line="256" w:lineRule="auto"/>
              <w:jc w:val="center"/>
              <w:rPr>
                <w:color w:val="000000"/>
                <w:sz w:val="18"/>
              </w:rPr>
            </w:pPr>
            <w:r>
              <w:rPr>
                <w:color w:val="000000"/>
                <w:sz w:val="18"/>
              </w:rPr>
              <w:t> </w:t>
            </w:r>
          </w:p>
        </w:tc>
      </w:tr>
    </w:tbl>
    <w:p w14:paraId="5040A8F0" w14:textId="77777777" w:rsidR="002E6827" w:rsidRDefault="002E6827" w:rsidP="002E6827">
      <w:pPr>
        <w:rPr>
          <w:rFonts w:eastAsia="Calibri"/>
          <w:sz w:val="26"/>
          <w:szCs w:val="26"/>
          <w:lang w:val="hy-AM" w:eastAsia="en-US"/>
        </w:rPr>
      </w:pPr>
    </w:p>
    <w:p w14:paraId="5B9DF13A" w14:textId="77777777" w:rsidR="002E6827" w:rsidRDefault="002E6827" w:rsidP="002E6827">
      <w:pPr>
        <w:rPr>
          <w:rFonts w:eastAsia="Calibri"/>
          <w:sz w:val="26"/>
          <w:szCs w:val="26"/>
          <w:lang w:val="hy-AM"/>
        </w:rPr>
      </w:pPr>
    </w:p>
    <w:p w14:paraId="51329A3E" w14:textId="673AFEB7" w:rsidR="002E6827" w:rsidRDefault="002E6827" w:rsidP="002E6827">
      <w:pPr>
        <w:rPr>
          <w:rFonts w:eastAsia="Calibri"/>
          <w:sz w:val="26"/>
          <w:szCs w:val="26"/>
          <w:lang w:val="hy-AM"/>
        </w:rPr>
      </w:pPr>
    </w:p>
    <w:p w14:paraId="1D541F6F" w14:textId="77777777" w:rsidR="002E6827" w:rsidRDefault="002E6827" w:rsidP="002E6827">
      <w:pPr>
        <w:rPr>
          <w:rFonts w:eastAsia="Calibri"/>
          <w:sz w:val="26"/>
          <w:szCs w:val="26"/>
          <w:lang w:val="hy-AM"/>
        </w:rPr>
      </w:pPr>
    </w:p>
    <w:p w14:paraId="3F469B46" w14:textId="77777777" w:rsidR="002E6827" w:rsidRDefault="002E6827" w:rsidP="002E6827">
      <w:pPr>
        <w:rPr>
          <w:rFonts w:eastAsia="Calibri"/>
          <w:sz w:val="26"/>
          <w:szCs w:val="26"/>
          <w:lang w:val="hy-AM"/>
        </w:rPr>
      </w:pPr>
    </w:p>
    <w:tbl>
      <w:tblPr>
        <w:tblStyle w:val="aff8"/>
        <w:tblW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09"/>
        <w:gridCol w:w="303"/>
        <w:gridCol w:w="5098"/>
      </w:tblGrid>
      <w:tr w:rsidR="002E6827" w:rsidRPr="00695AA1" w14:paraId="07D70B19" w14:textId="77777777" w:rsidTr="002E6827">
        <w:trPr>
          <w:trHeight w:val="1706"/>
        </w:trPr>
        <w:tc>
          <w:tcPr>
            <w:tcW w:w="5509" w:type="dxa"/>
          </w:tcPr>
          <w:p w14:paraId="12BF9DE1" w14:textId="77777777" w:rsidR="002E6827" w:rsidRDefault="002E6827" w:rsidP="00D934EB">
            <w:pPr>
              <w:tabs>
                <w:tab w:val="left" w:pos="1333"/>
              </w:tabs>
              <w:jc w:val="center"/>
              <w:rPr>
                <w:rFonts w:eastAsiaTheme="minorHAnsi"/>
                <w:b/>
                <w:sz w:val="20"/>
              </w:rPr>
            </w:pPr>
            <w:r>
              <w:rPr>
                <w:rFonts w:eastAsiaTheme="minorHAnsi"/>
                <w:b/>
              </w:rPr>
              <w:t>«ПОКУПАТЕЛЬ»</w:t>
            </w:r>
          </w:p>
          <w:p w14:paraId="5C188539" w14:textId="77777777" w:rsidR="002E6827" w:rsidRDefault="002E6827" w:rsidP="00D934EB">
            <w:pPr>
              <w:tabs>
                <w:tab w:val="left" w:pos="1333"/>
              </w:tabs>
              <w:jc w:val="center"/>
              <w:rPr>
                <w:rFonts w:eastAsiaTheme="minorHAnsi"/>
              </w:rPr>
            </w:pPr>
            <w:r>
              <w:rPr>
                <w:rFonts w:eastAsiaTheme="minorHAnsi"/>
              </w:rPr>
              <w:t>ЗАО «Южно-Кавказская железная дорога»</w:t>
            </w:r>
          </w:p>
          <w:p w14:paraId="33BBB64C" w14:textId="77777777" w:rsidR="002E6827" w:rsidRDefault="002E6827" w:rsidP="00D934EB">
            <w:pPr>
              <w:tabs>
                <w:tab w:val="left" w:pos="1333"/>
              </w:tabs>
              <w:jc w:val="center"/>
              <w:rPr>
                <w:rFonts w:eastAsiaTheme="minorHAnsi"/>
                <w:b/>
              </w:rPr>
            </w:pPr>
          </w:p>
          <w:p w14:paraId="434D4C3D" w14:textId="77777777" w:rsidR="002E6827" w:rsidRDefault="002E6827" w:rsidP="00D934EB">
            <w:pPr>
              <w:tabs>
                <w:tab w:val="left" w:pos="1333"/>
              </w:tabs>
              <w:jc w:val="center"/>
              <w:rPr>
                <w:rFonts w:eastAsiaTheme="minorHAnsi"/>
                <w:b/>
              </w:rPr>
            </w:pPr>
          </w:p>
          <w:p w14:paraId="077296B5" w14:textId="77777777" w:rsidR="002E6827" w:rsidRDefault="002E6827" w:rsidP="00D934EB">
            <w:pPr>
              <w:tabs>
                <w:tab w:val="left" w:pos="1333"/>
              </w:tabs>
              <w:jc w:val="center"/>
              <w:rPr>
                <w:rFonts w:eastAsiaTheme="minorHAnsi"/>
              </w:rPr>
            </w:pPr>
            <w:r>
              <w:rPr>
                <w:rFonts w:eastAsiaTheme="minorHAnsi"/>
              </w:rPr>
              <w:t>Генеральный</w:t>
            </w:r>
          </w:p>
          <w:p w14:paraId="520C495D" w14:textId="77777777" w:rsidR="002E6827" w:rsidRDefault="002E6827" w:rsidP="00D934EB">
            <w:pPr>
              <w:jc w:val="center"/>
              <w:rPr>
                <w:rFonts w:eastAsiaTheme="minorHAnsi"/>
              </w:rPr>
            </w:pPr>
            <w:r>
              <w:rPr>
                <w:rFonts w:eastAsiaTheme="minorHAnsi"/>
              </w:rPr>
              <w:t>директор: ____________ А. В. Мельников</w:t>
            </w:r>
          </w:p>
        </w:tc>
        <w:tc>
          <w:tcPr>
            <w:tcW w:w="303" w:type="dxa"/>
          </w:tcPr>
          <w:p w14:paraId="3C6743AF" w14:textId="77777777" w:rsidR="002E6827" w:rsidRDefault="002E6827" w:rsidP="00D934EB">
            <w:pPr>
              <w:jc w:val="center"/>
              <w:rPr>
                <w:sz w:val="20"/>
                <w:lang w:val="hy-AM"/>
              </w:rPr>
            </w:pPr>
          </w:p>
        </w:tc>
        <w:tc>
          <w:tcPr>
            <w:tcW w:w="5098" w:type="dxa"/>
          </w:tcPr>
          <w:p w14:paraId="609C74AD" w14:textId="77777777" w:rsidR="002E6827" w:rsidRDefault="002E6827" w:rsidP="00D934EB">
            <w:pPr>
              <w:jc w:val="center"/>
              <w:rPr>
                <w:rFonts w:ascii="Sylfaen" w:eastAsiaTheme="minorHAnsi" w:hAnsi="Sylfaen"/>
                <w:b/>
                <w:lang w:val="hy-AM"/>
              </w:rPr>
            </w:pPr>
            <w:r>
              <w:rPr>
                <w:rFonts w:eastAsiaTheme="minorHAnsi"/>
                <w:b/>
                <w:lang w:val="hy-AM"/>
              </w:rPr>
              <w:t>«</w:t>
            </w:r>
            <w:r>
              <w:rPr>
                <w:rFonts w:ascii="Sylfaen" w:eastAsiaTheme="minorHAnsi" w:hAnsi="Sylfaen" w:cs="Sylfaen"/>
                <w:b/>
                <w:lang w:val="hy-AM"/>
              </w:rPr>
              <w:t>ԳՆՈՐԴ</w:t>
            </w:r>
            <w:r>
              <w:rPr>
                <w:rFonts w:ascii="Sylfaen" w:eastAsiaTheme="minorHAnsi" w:hAnsi="Sylfaen"/>
                <w:b/>
                <w:lang w:val="hy-AM"/>
              </w:rPr>
              <w:t>»</w:t>
            </w:r>
          </w:p>
          <w:p w14:paraId="6D350476" w14:textId="77777777" w:rsidR="002E6827" w:rsidRDefault="002E6827" w:rsidP="00D934EB">
            <w:pPr>
              <w:jc w:val="center"/>
              <w:rPr>
                <w:rFonts w:ascii="Sylfaen" w:eastAsiaTheme="minorHAnsi" w:hAnsi="Sylfaen"/>
                <w:lang w:val="hy-AM"/>
              </w:rPr>
            </w:pPr>
            <w:r>
              <w:rPr>
                <w:rFonts w:ascii="Sylfaen" w:eastAsiaTheme="minorHAnsi" w:hAnsi="Sylfaen"/>
                <w:lang w:val="hy-AM"/>
              </w:rPr>
              <w:t>«</w:t>
            </w:r>
            <w:r>
              <w:rPr>
                <w:rFonts w:ascii="Sylfaen" w:eastAsiaTheme="minorHAnsi" w:hAnsi="Sylfaen" w:cs="Sylfaen"/>
                <w:lang w:val="hy-AM"/>
              </w:rPr>
              <w:t>Հարավկովկասյան</w:t>
            </w:r>
            <w:r>
              <w:rPr>
                <w:rFonts w:ascii="Sylfaen" w:eastAsiaTheme="minorHAnsi" w:hAnsi="Sylfaen"/>
                <w:lang w:val="hy-AM"/>
              </w:rPr>
              <w:t xml:space="preserve"> </w:t>
            </w:r>
            <w:r>
              <w:rPr>
                <w:rFonts w:ascii="Sylfaen" w:eastAsiaTheme="minorHAnsi" w:hAnsi="Sylfaen" w:cs="Sylfaen"/>
                <w:lang w:val="hy-AM"/>
              </w:rPr>
              <w:t>երկաթուղի</w:t>
            </w:r>
            <w:r>
              <w:rPr>
                <w:rFonts w:ascii="Sylfaen" w:eastAsiaTheme="minorHAnsi" w:hAnsi="Sylfaen"/>
                <w:lang w:val="hy-AM"/>
              </w:rPr>
              <w:t xml:space="preserve">» </w:t>
            </w:r>
            <w:r>
              <w:rPr>
                <w:rFonts w:ascii="Sylfaen" w:eastAsiaTheme="minorHAnsi" w:hAnsi="Sylfaen" w:cs="Sylfaen"/>
                <w:lang w:val="hy-AM"/>
              </w:rPr>
              <w:t>ՓԲԸ</w:t>
            </w:r>
          </w:p>
          <w:p w14:paraId="25F90720" w14:textId="77777777" w:rsidR="002E6827" w:rsidRDefault="002E6827" w:rsidP="00D934EB">
            <w:pPr>
              <w:jc w:val="center"/>
              <w:rPr>
                <w:rFonts w:ascii="Sylfaen" w:eastAsiaTheme="minorHAnsi" w:hAnsi="Sylfaen"/>
                <w:b/>
                <w:sz w:val="20"/>
                <w:lang w:val="hy-AM"/>
              </w:rPr>
            </w:pPr>
          </w:p>
          <w:p w14:paraId="5D930B99" w14:textId="77777777" w:rsidR="002E6827" w:rsidRDefault="002E6827" w:rsidP="00D934EB">
            <w:pPr>
              <w:jc w:val="center"/>
              <w:rPr>
                <w:rFonts w:ascii="Sylfaen" w:eastAsiaTheme="minorHAnsi" w:hAnsi="Sylfaen"/>
                <w:sz w:val="20"/>
                <w:lang w:val="hy-AM"/>
              </w:rPr>
            </w:pPr>
            <w:r>
              <w:rPr>
                <w:rFonts w:ascii="Sylfaen" w:eastAsiaTheme="minorHAnsi" w:hAnsi="Sylfaen" w:cs="Sylfaen"/>
                <w:lang w:val="hy-AM"/>
              </w:rPr>
              <w:t>Գլխավոր</w:t>
            </w:r>
          </w:p>
          <w:p w14:paraId="6D30D687" w14:textId="77777777" w:rsidR="002E6827" w:rsidRDefault="002E6827" w:rsidP="00D934EB">
            <w:pPr>
              <w:jc w:val="center"/>
              <w:rPr>
                <w:rFonts w:ascii="Sylfaen" w:eastAsiaTheme="minorHAnsi" w:hAnsi="Sylfaen" w:cs="Sylfaen"/>
                <w:sz w:val="20"/>
                <w:lang w:val="hy-AM"/>
              </w:rPr>
            </w:pPr>
            <w:r>
              <w:rPr>
                <w:rFonts w:ascii="Sylfaen" w:eastAsiaTheme="minorHAnsi" w:hAnsi="Sylfaen" w:cs="Sylfaen"/>
                <w:lang w:val="hy-AM"/>
              </w:rPr>
              <w:t>տնօրեն՝</w:t>
            </w:r>
            <w:r>
              <w:rPr>
                <w:rFonts w:ascii="Sylfaen" w:eastAsiaTheme="minorHAnsi" w:hAnsi="Sylfaen"/>
                <w:lang w:val="hy-AM"/>
              </w:rPr>
              <w:t xml:space="preserve">   _______________ </w:t>
            </w:r>
            <w:r>
              <w:rPr>
                <w:rFonts w:ascii="Sylfaen" w:eastAsiaTheme="minorHAnsi" w:hAnsi="Sylfaen" w:cs="Sylfaen"/>
                <w:lang w:val="hy-AM"/>
              </w:rPr>
              <w:t>Ա</w:t>
            </w:r>
            <w:r>
              <w:rPr>
                <w:rFonts w:eastAsia="MS Mincho"/>
                <w:lang w:val="hy-AM"/>
              </w:rPr>
              <w:t>․</w:t>
            </w:r>
            <w:r>
              <w:rPr>
                <w:rFonts w:ascii="Sylfaen" w:eastAsiaTheme="minorHAnsi" w:hAnsi="Sylfaen" w:cs="Sylfaen"/>
                <w:lang w:val="hy-AM"/>
              </w:rPr>
              <w:t>Վ</w:t>
            </w:r>
            <w:r>
              <w:rPr>
                <w:rFonts w:eastAsia="MS Mincho"/>
                <w:lang w:val="hy-AM"/>
              </w:rPr>
              <w:t>․</w:t>
            </w:r>
            <w:r>
              <w:rPr>
                <w:rFonts w:ascii="Sylfaen" w:eastAsiaTheme="minorHAnsi" w:hAnsi="Sylfaen"/>
                <w:lang w:val="hy-AM"/>
              </w:rPr>
              <w:t xml:space="preserve"> </w:t>
            </w:r>
            <w:r>
              <w:rPr>
                <w:rFonts w:ascii="Sylfaen" w:eastAsiaTheme="minorHAnsi" w:hAnsi="Sylfaen" w:cs="Sylfaen"/>
                <w:lang w:val="hy-AM"/>
              </w:rPr>
              <w:t>Մելնիկով</w:t>
            </w:r>
          </w:p>
          <w:p w14:paraId="05A2F31B" w14:textId="77777777" w:rsidR="002E6827" w:rsidRDefault="002E6827" w:rsidP="00D934EB">
            <w:pPr>
              <w:jc w:val="center"/>
              <w:rPr>
                <w:sz w:val="20"/>
                <w:lang w:val="hy-AM"/>
              </w:rPr>
            </w:pPr>
          </w:p>
          <w:p w14:paraId="5755023D" w14:textId="77777777" w:rsidR="002E6827" w:rsidRDefault="002E6827" w:rsidP="00D934EB">
            <w:pPr>
              <w:jc w:val="center"/>
              <w:rPr>
                <w:sz w:val="20"/>
                <w:lang w:val="hy-AM"/>
              </w:rPr>
            </w:pPr>
          </w:p>
          <w:p w14:paraId="7343B72C" w14:textId="77777777" w:rsidR="002E6827" w:rsidRDefault="002E6827" w:rsidP="00D934EB">
            <w:pPr>
              <w:jc w:val="center"/>
              <w:rPr>
                <w:sz w:val="20"/>
                <w:lang w:val="hy-AM"/>
              </w:rPr>
            </w:pPr>
          </w:p>
        </w:tc>
      </w:tr>
      <w:tr w:rsidR="002E6827" w14:paraId="65D14152" w14:textId="77777777" w:rsidTr="002E6827">
        <w:trPr>
          <w:trHeight w:val="1477"/>
        </w:trPr>
        <w:tc>
          <w:tcPr>
            <w:tcW w:w="5509" w:type="dxa"/>
          </w:tcPr>
          <w:p w14:paraId="5FD17826" w14:textId="77777777" w:rsidR="002E6827" w:rsidRDefault="002E6827" w:rsidP="00D934EB">
            <w:pPr>
              <w:jc w:val="center"/>
              <w:rPr>
                <w:rFonts w:eastAsiaTheme="minorHAnsi"/>
                <w:b/>
              </w:rPr>
            </w:pPr>
            <w:r>
              <w:rPr>
                <w:rFonts w:eastAsiaTheme="minorHAnsi"/>
                <w:b/>
              </w:rPr>
              <w:t>«ПОСТАВЩИК»</w:t>
            </w:r>
          </w:p>
          <w:p w14:paraId="01FB413F" w14:textId="508B1CB8" w:rsidR="002E6827" w:rsidRDefault="002E6827" w:rsidP="00D934EB">
            <w:pPr>
              <w:shd w:val="clear" w:color="auto" w:fill="FFFFFF"/>
              <w:jc w:val="center"/>
              <w:outlineLvl w:val="0"/>
              <w:rPr>
                <w:rFonts w:eastAsiaTheme="minorHAnsi"/>
                <w:lang w:val="hy-AM"/>
              </w:rPr>
            </w:pPr>
            <w:r>
              <w:rPr>
                <w:rFonts w:eastAsiaTheme="minorHAnsi"/>
              </w:rPr>
              <w:t>«         »</w:t>
            </w:r>
          </w:p>
          <w:p w14:paraId="1F02AF88" w14:textId="77777777" w:rsidR="002E6827" w:rsidRDefault="002E6827" w:rsidP="00D934EB">
            <w:pPr>
              <w:tabs>
                <w:tab w:val="left" w:pos="7520"/>
              </w:tabs>
              <w:jc w:val="center"/>
              <w:rPr>
                <w:rFonts w:eastAsiaTheme="minorHAnsi"/>
              </w:rPr>
            </w:pPr>
          </w:p>
          <w:p w14:paraId="4514BD3D" w14:textId="77777777" w:rsidR="002E6827" w:rsidRDefault="002E6827" w:rsidP="00D934EB">
            <w:pPr>
              <w:tabs>
                <w:tab w:val="left" w:pos="7520"/>
              </w:tabs>
              <w:jc w:val="center"/>
              <w:rPr>
                <w:rFonts w:eastAsiaTheme="minorHAnsi"/>
              </w:rPr>
            </w:pPr>
          </w:p>
          <w:p w14:paraId="47ACACEB" w14:textId="77777777" w:rsidR="002E6827" w:rsidRDefault="002E6827" w:rsidP="00D934EB">
            <w:pPr>
              <w:tabs>
                <w:tab w:val="left" w:pos="7520"/>
              </w:tabs>
              <w:jc w:val="center"/>
            </w:pPr>
            <w:r>
              <w:rPr>
                <w:rFonts w:eastAsiaTheme="minorHAnsi"/>
              </w:rPr>
              <w:t>Директор</w:t>
            </w:r>
            <w:r>
              <w:rPr>
                <w:rFonts w:eastAsiaTheme="minorHAnsi"/>
                <w:lang w:val="hy-AM"/>
              </w:rPr>
              <w:t>:</w:t>
            </w:r>
            <w:r>
              <w:rPr>
                <w:rFonts w:eastAsiaTheme="minorHAnsi"/>
              </w:rPr>
              <w:t xml:space="preserve"> __________</w:t>
            </w:r>
          </w:p>
          <w:p w14:paraId="46729274" w14:textId="77777777" w:rsidR="002E6827" w:rsidRDefault="002E6827" w:rsidP="00D934EB">
            <w:pPr>
              <w:tabs>
                <w:tab w:val="left" w:pos="8610"/>
              </w:tabs>
              <w:jc w:val="center"/>
              <w:rPr>
                <w:lang w:val="hy-AM"/>
              </w:rPr>
            </w:pPr>
          </w:p>
          <w:p w14:paraId="3469593D" w14:textId="77777777" w:rsidR="002E6827" w:rsidRDefault="002E6827" w:rsidP="00D934EB">
            <w:pPr>
              <w:tabs>
                <w:tab w:val="left" w:pos="8610"/>
              </w:tabs>
              <w:jc w:val="center"/>
              <w:rPr>
                <w:lang w:val="hy-AM"/>
              </w:rPr>
            </w:pPr>
          </w:p>
          <w:p w14:paraId="48913E9E" w14:textId="77777777" w:rsidR="002E6827" w:rsidRDefault="002E6827" w:rsidP="00D934EB">
            <w:pPr>
              <w:shd w:val="clear" w:color="auto" w:fill="FFFFFF" w:themeFill="background1"/>
              <w:jc w:val="center"/>
              <w:rPr>
                <w:rFonts w:ascii="Sylfaen" w:eastAsiaTheme="minorHAnsi" w:hAnsi="Sylfaen"/>
                <w:color w:val="000000" w:themeColor="text1"/>
                <w:sz w:val="16"/>
                <w:szCs w:val="16"/>
                <w:vertAlign w:val="superscript"/>
              </w:rPr>
            </w:pPr>
          </w:p>
        </w:tc>
        <w:tc>
          <w:tcPr>
            <w:tcW w:w="303" w:type="dxa"/>
          </w:tcPr>
          <w:p w14:paraId="071C1BDA" w14:textId="77777777" w:rsidR="002E6827" w:rsidRDefault="002E6827" w:rsidP="00D934EB">
            <w:pPr>
              <w:jc w:val="center"/>
              <w:rPr>
                <w:sz w:val="20"/>
                <w:lang w:val="hy-AM" w:eastAsia="en-US"/>
              </w:rPr>
            </w:pPr>
          </w:p>
        </w:tc>
        <w:tc>
          <w:tcPr>
            <w:tcW w:w="5098" w:type="dxa"/>
          </w:tcPr>
          <w:p w14:paraId="5C65359D" w14:textId="77777777" w:rsidR="002E6827" w:rsidRDefault="002E6827" w:rsidP="00D934EB">
            <w:pPr>
              <w:jc w:val="center"/>
              <w:rPr>
                <w:rFonts w:ascii="Sylfaen" w:eastAsiaTheme="minorHAnsi" w:hAnsi="Sylfaen"/>
                <w:b/>
                <w:lang w:val="hy-AM"/>
              </w:rPr>
            </w:pPr>
            <w:r>
              <w:rPr>
                <w:rFonts w:ascii="Sylfaen" w:eastAsiaTheme="minorHAnsi" w:hAnsi="Sylfaen"/>
                <w:b/>
                <w:lang w:val="hy-AM"/>
              </w:rPr>
              <w:t>«</w:t>
            </w:r>
            <w:r>
              <w:rPr>
                <w:rFonts w:ascii="Sylfaen" w:eastAsiaTheme="minorHAnsi" w:hAnsi="Sylfaen" w:cs="Sylfaen"/>
                <w:b/>
                <w:lang w:val="hy-AM"/>
              </w:rPr>
              <w:t>ՄԱՏԱԿԱՐԱՐ</w:t>
            </w:r>
            <w:r>
              <w:rPr>
                <w:rFonts w:ascii="Sylfaen" w:eastAsiaTheme="minorHAnsi" w:hAnsi="Sylfaen"/>
                <w:b/>
                <w:lang w:val="hy-AM"/>
              </w:rPr>
              <w:t>»</w:t>
            </w:r>
          </w:p>
          <w:p w14:paraId="31C6A373" w14:textId="03D9ACC4" w:rsidR="002E6827" w:rsidRDefault="002E6827" w:rsidP="00D934EB">
            <w:pPr>
              <w:shd w:val="clear" w:color="auto" w:fill="FFFFFF" w:themeFill="background1"/>
              <w:jc w:val="center"/>
              <w:rPr>
                <w:rFonts w:ascii="Sylfaen" w:eastAsia="Calibri" w:hAnsi="Sylfaen"/>
                <w:szCs w:val="20"/>
                <w:lang w:val="hy-AM"/>
              </w:rPr>
            </w:pPr>
            <w:r>
              <w:rPr>
                <w:rFonts w:ascii="Sylfaen" w:eastAsia="Calibri" w:hAnsi="Sylfaen"/>
                <w:lang w:val="hy-AM"/>
              </w:rPr>
              <w:t>«</w:t>
            </w:r>
            <w:r>
              <w:rPr>
                <w:rFonts w:ascii="Sylfaen" w:eastAsia="Calibri" w:hAnsi="Sylfaen"/>
              </w:rPr>
              <w:t xml:space="preserve">            </w:t>
            </w:r>
            <w:r>
              <w:rPr>
                <w:rFonts w:ascii="Sylfaen" w:eastAsia="Calibri" w:hAnsi="Sylfaen"/>
                <w:lang w:val="hy-AM"/>
              </w:rPr>
              <w:t>»</w:t>
            </w:r>
          </w:p>
          <w:p w14:paraId="2C793D55" w14:textId="77777777" w:rsidR="002E6827" w:rsidRDefault="002E6827" w:rsidP="00D934EB">
            <w:pPr>
              <w:tabs>
                <w:tab w:val="left" w:pos="2127"/>
              </w:tabs>
              <w:jc w:val="center"/>
              <w:rPr>
                <w:rFonts w:ascii="Sylfaen" w:eastAsiaTheme="minorHAnsi" w:hAnsi="Sylfaen"/>
                <w:b/>
                <w:bCs/>
                <w:highlight w:val="yellow"/>
                <w:lang w:val="hy-AM" w:eastAsia="en-US"/>
              </w:rPr>
            </w:pPr>
          </w:p>
          <w:p w14:paraId="4232B574" w14:textId="77777777" w:rsidR="002E6827" w:rsidRDefault="002E6827" w:rsidP="00D934EB">
            <w:pPr>
              <w:tabs>
                <w:tab w:val="left" w:pos="2127"/>
              </w:tabs>
              <w:jc w:val="center"/>
              <w:rPr>
                <w:rFonts w:ascii="Sylfaen" w:eastAsiaTheme="minorHAnsi" w:hAnsi="Sylfaen"/>
                <w:b/>
                <w:bCs/>
                <w:highlight w:val="yellow"/>
                <w:lang w:val="hy-AM"/>
              </w:rPr>
            </w:pPr>
          </w:p>
          <w:p w14:paraId="2E67F93C" w14:textId="48AE7BF9" w:rsidR="002E6827" w:rsidRDefault="002E6827" w:rsidP="00D934EB">
            <w:pPr>
              <w:tabs>
                <w:tab w:val="left" w:pos="7520"/>
              </w:tabs>
              <w:jc w:val="center"/>
              <w:rPr>
                <w:lang w:val="hy-AM"/>
              </w:rPr>
            </w:pPr>
            <w:r>
              <w:rPr>
                <w:rFonts w:ascii="Sylfaen" w:eastAsiaTheme="minorHAnsi" w:hAnsi="Sylfaen"/>
                <w:lang w:val="hy-AM"/>
              </w:rPr>
              <w:t>Տնօրեն՝  ___________</w:t>
            </w:r>
          </w:p>
        </w:tc>
      </w:tr>
    </w:tbl>
    <w:p w14:paraId="27C3CE6B" w14:textId="77777777" w:rsidR="00CE710E" w:rsidRPr="00FB2CAD" w:rsidRDefault="00CE710E" w:rsidP="00FB2CAD">
      <w:pPr>
        <w:spacing w:after="160"/>
        <w:rPr>
          <w:sz w:val="28"/>
          <w:szCs w:val="28"/>
        </w:rPr>
      </w:pPr>
    </w:p>
    <w:p w14:paraId="5B5BD448" w14:textId="77777777" w:rsidR="00922E1A" w:rsidRPr="00FB2CAD" w:rsidRDefault="00922E1A">
      <w:pPr>
        <w:spacing w:after="160"/>
        <w:rPr>
          <w:sz w:val="28"/>
          <w:szCs w:val="28"/>
        </w:rPr>
      </w:pPr>
    </w:p>
    <w:sectPr w:rsidR="00922E1A" w:rsidRPr="00FB2CAD" w:rsidSect="00CE710E">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2C463" w14:textId="77777777" w:rsidR="006F4904" w:rsidRDefault="006F4904" w:rsidP="0064449E">
      <w:r>
        <w:separator/>
      </w:r>
    </w:p>
  </w:endnote>
  <w:endnote w:type="continuationSeparator" w:id="0">
    <w:p w14:paraId="146CEC7B" w14:textId="77777777" w:rsidR="006F4904" w:rsidRDefault="006F4904"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7DB14" w14:textId="77777777" w:rsidR="006F4904" w:rsidRDefault="006F4904">
    <w:pPr>
      <w:pStyle w:val="a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C1CFB" w14:textId="77777777" w:rsidR="006F4904" w:rsidRDefault="006F4904">
    <w:pPr>
      <w:pStyle w:val="af3"/>
      <w:jc w:val="right"/>
    </w:pPr>
  </w:p>
  <w:p w14:paraId="19707F0F" w14:textId="77777777" w:rsidR="006F4904" w:rsidRDefault="006F4904">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78C42B" w14:textId="77777777" w:rsidR="006F4904" w:rsidRDefault="006F4904" w:rsidP="0064449E">
      <w:r>
        <w:separator/>
      </w:r>
    </w:p>
  </w:footnote>
  <w:footnote w:type="continuationSeparator" w:id="0">
    <w:p w14:paraId="19E02509" w14:textId="77777777" w:rsidR="006F4904" w:rsidRDefault="006F4904" w:rsidP="0064449E">
      <w:r>
        <w:continuationSeparator/>
      </w:r>
    </w:p>
  </w:footnote>
  <w:footnote w:id="1">
    <w:p w14:paraId="3DF0FD81" w14:textId="77777777" w:rsidR="006F4904" w:rsidRDefault="006F4904"/>
  </w:footnote>
  <w:footnote w:id="2">
    <w:p w14:paraId="2229B7A0" w14:textId="48BB370F" w:rsidR="006F4904" w:rsidRPr="009E202C" w:rsidRDefault="006F4904" w:rsidP="009E202C">
      <w:pPr>
        <w:pStyle w:val="a8"/>
        <w:rPr>
          <w:b/>
        </w:rPr>
      </w:pPr>
      <w:r w:rsidRPr="00424D6A">
        <w:rPr>
          <w:rStyle w:val="a7"/>
          <w:b/>
        </w:rPr>
        <w:footnoteRef/>
      </w:r>
      <w:r w:rsidRPr="00424D6A">
        <w:rPr>
          <w:b/>
        </w:rPr>
        <w:t xml:space="preserve"> В случае если участник не является плательщиком НДС, то должен указать цену в соответствии с действующим в отношении его режимом налогообложения.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61901" w14:textId="77777777" w:rsidR="006F4904" w:rsidRDefault="006F4904">
    <w:pPr>
      <w:pStyle w:val="af1"/>
      <w:jc w:val="center"/>
    </w:pPr>
    <w:r>
      <w:fldChar w:fldCharType="begin"/>
    </w:r>
    <w:r>
      <w:instrText xml:space="preserve"> PAGE   \* MERGEFORMAT </w:instrText>
    </w:r>
    <w:r>
      <w:fldChar w:fldCharType="separate"/>
    </w:r>
    <w:r>
      <w:rPr>
        <w:noProof/>
      </w:rPr>
      <w:t>7</w:t>
    </w:r>
    <w:r>
      <w:fldChar w:fldCharType="end"/>
    </w:r>
  </w:p>
  <w:p w14:paraId="5F39FFFF" w14:textId="77777777" w:rsidR="006F4904" w:rsidRDefault="006F4904">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B87A4" w14:textId="0B08CB86" w:rsidR="006F4904" w:rsidRDefault="006F4904">
    <w:pPr>
      <w:pStyle w:val="af1"/>
      <w:jc w:val="center"/>
    </w:pPr>
    <w:r>
      <w:fldChar w:fldCharType="begin"/>
    </w:r>
    <w:r>
      <w:instrText xml:space="preserve"> PAGE   \* MERGEFORMAT </w:instrText>
    </w:r>
    <w:r>
      <w:fldChar w:fldCharType="separate"/>
    </w:r>
    <w:r w:rsidR="00695AA1">
      <w:rPr>
        <w:noProof/>
      </w:rPr>
      <w:t>26</w:t>
    </w:r>
    <w:r>
      <w:fldChar w:fldCharType="end"/>
    </w:r>
  </w:p>
  <w:p w14:paraId="575F9C3B" w14:textId="77777777" w:rsidR="006F4904" w:rsidRDefault="006F4904">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FCF9F" w14:textId="53DE3F59" w:rsidR="006F4904" w:rsidRDefault="006F4904">
    <w:pPr>
      <w:pStyle w:val="af1"/>
      <w:jc w:val="center"/>
    </w:pPr>
    <w:r>
      <w:fldChar w:fldCharType="begin"/>
    </w:r>
    <w:r>
      <w:instrText xml:space="preserve"> PAGE   \* MERGEFORMAT </w:instrText>
    </w:r>
    <w:r>
      <w:fldChar w:fldCharType="separate"/>
    </w:r>
    <w:r w:rsidR="00695AA1">
      <w:rPr>
        <w:noProof/>
      </w:rPr>
      <w:t>5</w:t>
    </w:r>
    <w:r>
      <w:fldChar w:fldCharType="end"/>
    </w:r>
  </w:p>
  <w:p w14:paraId="0DCCEE9E" w14:textId="77777777" w:rsidR="006F4904" w:rsidRPr="00345A79" w:rsidRDefault="006F4904" w:rsidP="00866831">
    <w:pPr>
      <w:pStyle w:val="a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7F158" w14:textId="77777777" w:rsidR="006F4904" w:rsidRDefault="006F4904">
    <w:pPr>
      <w:pStyle w:val="af1"/>
      <w:jc w:val="center"/>
    </w:pPr>
  </w:p>
  <w:p w14:paraId="6A528486" w14:textId="77777777" w:rsidR="006F4904" w:rsidRDefault="006F4904" w:rsidP="00866831">
    <w:pPr>
      <w:pStyle w:val="af1"/>
      <w:jc w:val="cent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45089" w14:textId="77777777" w:rsidR="006F4904" w:rsidRDefault="006F4904">
    <w:pPr>
      <w:pStyle w:val="af1"/>
    </w:pPr>
    <w:r>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4270335"/>
    <w:multiLevelType w:val="multilevel"/>
    <w:tmpl w:val="DD3A8F52"/>
    <w:lvl w:ilvl="0">
      <w:start w:val="1"/>
      <w:numFmt w:val="decimal"/>
      <w:lvlText w:val="%1."/>
      <w:lvlJc w:val="left"/>
      <w:pPr>
        <w:ind w:left="360" w:hanging="360"/>
      </w:pPr>
    </w:lvl>
    <w:lvl w:ilvl="1">
      <w:start w:val="1"/>
      <w:numFmt w:val="decimal"/>
      <w:lvlText w:val="%1.%2."/>
      <w:lvlJc w:val="left"/>
      <w:pPr>
        <w:ind w:left="792" w:hanging="432"/>
      </w:pPr>
      <w:rPr>
        <w:b w:val="0"/>
        <w:strike w:val="0"/>
        <w:color w:val="auto"/>
      </w:rPr>
    </w:lvl>
    <w:lvl w:ilvl="2">
      <w:start w:val="1"/>
      <w:numFmt w:val="decimal"/>
      <w:lvlText w:val="%1.%2.%3."/>
      <w:lvlJc w:val="left"/>
      <w:pPr>
        <w:ind w:left="646"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53D2BAE"/>
    <w:multiLevelType w:val="hybridMultilevel"/>
    <w:tmpl w:val="9732D730"/>
    <w:lvl w:ilvl="0" w:tplc="A04AC47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D702AF"/>
    <w:multiLevelType w:val="multilevel"/>
    <w:tmpl w:val="22EACE3E"/>
    <w:lvl w:ilvl="0">
      <w:start w:val="2"/>
      <w:numFmt w:val="decimal"/>
      <w:lvlText w:val="%1."/>
      <w:lvlJc w:val="left"/>
      <w:pPr>
        <w:tabs>
          <w:tab w:val="num" w:pos="420"/>
        </w:tabs>
        <w:ind w:left="420" w:hanging="420"/>
      </w:pPr>
      <w:rPr>
        <w:u w:val="single"/>
      </w:rPr>
    </w:lvl>
    <w:lvl w:ilvl="1">
      <w:start w:val="2"/>
      <w:numFmt w:val="decimal"/>
      <w:lvlText w:val="%1.%2."/>
      <w:lvlJc w:val="left"/>
      <w:pPr>
        <w:tabs>
          <w:tab w:val="num" w:pos="1440"/>
        </w:tabs>
        <w:ind w:left="1440" w:hanging="720"/>
      </w:pPr>
      <w:rPr>
        <w:u w:val="none"/>
      </w:rPr>
    </w:lvl>
    <w:lvl w:ilvl="2">
      <w:start w:val="1"/>
      <w:numFmt w:val="decimal"/>
      <w:lvlText w:val="%1.%2.%3."/>
      <w:lvlJc w:val="left"/>
      <w:pPr>
        <w:tabs>
          <w:tab w:val="num" w:pos="720"/>
        </w:tabs>
        <w:ind w:left="720" w:hanging="720"/>
      </w:pPr>
      <w:rPr>
        <w:u w:val="none"/>
      </w:rPr>
    </w:lvl>
    <w:lvl w:ilvl="3">
      <w:start w:val="1"/>
      <w:numFmt w:val="decimal"/>
      <w:lvlText w:val="%1.%2.%3.%4."/>
      <w:lvlJc w:val="left"/>
      <w:pPr>
        <w:tabs>
          <w:tab w:val="num" w:pos="3240"/>
        </w:tabs>
        <w:ind w:left="3240" w:hanging="1080"/>
      </w:pPr>
      <w:rPr>
        <w:u w:val="single"/>
      </w:rPr>
    </w:lvl>
    <w:lvl w:ilvl="4">
      <w:start w:val="1"/>
      <w:numFmt w:val="decimal"/>
      <w:lvlText w:val="%1.%2.%3.%4.%5."/>
      <w:lvlJc w:val="left"/>
      <w:pPr>
        <w:tabs>
          <w:tab w:val="num" w:pos="3960"/>
        </w:tabs>
        <w:ind w:left="3960" w:hanging="1080"/>
      </w:pPr>
      <w:rPr>
        <w:u w:val="single"/>
      </w:rPr>
    </w:lvl>
    <w:lvl w:ilvl="5">
      <w:start w:val="1"/>
      <w:numFmt w:val="decimal"/>
      <w:lvlText w:val="%1.%2.%3.%4.%5.%6."/>
      <w:lvlJc w:val="left"/>
      <w:pPr>
        <w:tabs>
          <w:tab w:val="num" w:pos="5040"/>
        </w:tabs>
        <w:ind w:left="5040" w:hanging="1440"/>
      </w:pPr>
      <w:rPr>
        <w:u w:val="single"/>
      </w:rPr>
    </w:lvl>
    <w:lvl w:ilvl="6">
      <w:start w:val="1"/>
      <w:numFmt w:val="decimal"/>
      <w:lvlText w:val="%1.%2.%3.%4.%5.%6.%7."/>
      <w:lvlJc w:val="left"/>
      <w:pPr>
        <w:tabs>
          <w:tab w:val="num" w:pos="6120"/>
        </w:tabs>
        <w:ind w:left="6120" w:hanging="1800"/>
      </w:pPr>
      <w:rPr>
        <w:u w:val="single"/>
      </w:rPr>
    </w:lvl>
    <w:lvl w:ilvl="7">
      <w:start w:val="1"/>
      <w:numFmt w:val="decimal"/>
      <w:lvlText w:val="%1.%2.%3.%4.%5.%6.%7.%8."/>
      <w:lvlJc w:val="left"/>
      <w:pPr>
        <w:tabs>
          <w:tab w:val="num" w:pos="6840"/>
        </w:tabs>
        <w:ind w:left="6840" w:hanging="1800"/>
      </w:pPr>
      <w:rPr>
        <w:u w:val="single"/>
      </w:rPr>
    </w:lvl>
    <w:lvl w:ilvl="8">
      <w:start w:val="1"/>
      <w:numFmt w:val="decimal"/>
      <w:lvlText w:val="%1.%2.%3.%4.%5.%6.%7.%8.%9."/>
      <w:lvlJc w:val="left"/>
      <w:pPr>
        <w:tabs>
          <w:tab w:val="num" w:pos="7920"/>
        </w:tabs>
        <w:ind w:left="7920" w:hanging="2160"/>
      </w:pPr>
      <w:rPr>
        <w:u w:val="single"/>
      </w:rPr>
    </w:lvl>
  </w:abstractNum>
  <w:abstractNum w:abstractNumId="6" w15:restartNumberingAfterBreak="0">
    <w:nsid w:val="0A65650C"/>
    <w:multiLevelType w:val="hybridMultilevel"/>
    <w:tmpl w:val="B582A9FA"/>
    <w:lvl w:ilvl="0" w:tplc="D17043F0">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29523BE"/>
    <w:multiLevelType w:val="hybridMultilevel"/>
    <w:tmpl w:val="F31E4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6B2548B"/>
    <w:multiLevelType w:val="hybridMultilevel"/>
    <w:tmpl w:val="FBE2B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B559CB"/>
    <w:multiLevelType w:val="hybridMultilevel"/>
    <w:tmpl w:val="009CC8EA"/>
    <w:lvl w:ilvl="0" w:tplc="B9C8A924">
      <w:start w:val="19"/>
      <w:numFmt w:val="bullet"/>
      <w:lvlText w:val="-"/>
      <w:lvlJc w:val="left"/>
      <w:pPr>
        <w:tabs>
          <w:tab w:val="num" w:pos="1778"/>
        </w:tabs>
        <w:ind w:left="177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1B4B4AE1"/>
    <w:multiLevelType w:val="hybridMultilevel"/>
    <w:tmpl w:val="94C6D8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DB4C49"/>
    <w:multiLevelType w:val="hybridMultilevel"/>
    <w:tmpl w:val="B3D22E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6" w15:restartNumberingAfterBreak="0">
    <w:nsid w:val="1F792207"/>
    <w:multiLevelType w:val="multilevel"/>
    <w:tmpl w:val="BDDE6D18"/>
    <w:lvl w:ilvl="0">
      <w:start w:val="1"/>
      <w:numFmt w:val="decimal"/>
      <w:lvlText w:val="%1."/>
      <w:lvlJc w:val="left"/>
      <w:pPr>
        <w:ind w:left="720" w:hanging="360"/>
      </w:pPr>
      <w:rPr>
        <w:rFonts w:hint="default"/>
        <w:i w:val="0"/>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0BB59C1"/>
    <w:multiLevelType w:val="hybridMultilevel"/>
    <w:tmpl w:val="D5E64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170027B"/>
    <w:multiLevelType w:val="hybridMultilevel"/>
    <w:tmpl w:val="DCA2D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1A90117"/>
    <w:multiLevelType w:val="hybridMultilevel"/>
    <w:tmpl w:val="77128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3" w15:restartNumberingAfterBreak="0">
    <w:nsid w:val="34AC5F7F"/>
    <w:multiLevelType w:val="multilevel"/>
    <w:tmpl w:val="D07A557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5" w15:restartNumberingAfterBreak="0">
    <w:nsid w:val="3ECB4494"/>
    <w:multiLevelType w:val="hybridMultilevel"/>
    <w:tmpl w:val="4600B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1D310B1"/>
    <w:multiLevelType w:val="multilevel"/>
    <w:tmpl w:val="903A9908"/>
    <w:lvl w:ilvl="0">
      <w:start w:val="6"/>
      <w:numFmt w:val="decimal"/>
      <w:lvlText w:val="%1."/>
      <w:lvlJc w:val="left"/>
      <w:pPr>
        <w:ind w:left="360" w:hanging="360"/>
      </w:pPr>
      <w:rPr>
        <w:rFonts w:ascii="Sylfaen" w:hAnsi="Sylfaen" w:hint="default"/>
      </w:rPr>
    </w:lvl>
    <w:lvl w:ilvl="1">
      <w:start w:val="1"/>
      <w:numFmt w:val="decimal"/>
      <w:lvlText w:val="%1.%2."/>
      <w:lvlJc w:val="left"/>
      <w:pPr>
        <w:ind w:left="536"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7"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28" w15:restartNumberingAfterBreak="0">
    <w:nsid w:val="47467AAE"/>
    <w:multiLevelType w:val="hybridMultilevel"/>
    <w:tmpl w:val="BD18D5D8"/>
    <w:lvl w:ilvl="0" w:tplc="638C8990">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AEB6353"/>
    <w:multiLevelType w:val="hybridMultilevel"/>
    <w:tmpl w:val="D5E64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1F7F46"/>
    <w:multiLevelType w:val="hybridMultilevel"/>
    <w:tmpl w:val="0688E95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2" w15:restartNumberingAfterBreak="0">
    <w:nsid w:val="5AF538ED"/>
    <w:multiLevelType w:val="hybridMultilevel"/>
    <w:tmpl w:val="4AE6A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4"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1"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5" w15:restartNumberingAfterBreak="0">
    <w:nsid w:val="60BD7F25"/>
    <w:multiLevelType w:val="multilevel"/>
    <w:tmpl w:val="D1148AA2"/>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7" w15:restartNumberingAfterBreak="0">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8" w15:restartNumberingAfterBreak="0">
    <w:nsid w:val="63615D63"/>
    <w:multiLevelType w:val="hybridMultilevel"/>
    <w:tmpl w:val="D5E64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5972DB3"/>
    <w:multiLevelType w:val="multilevel"/>
    <w:tmpl w:val="74E4BC3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4E660E"/>
    <w:multiLevelType w:val="hybridMultilevel"/>
    <w:tmpl w:val="D5E64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BE92B3A"/>
    <w:multiLevelType w:val="hybridMultilevel"/>
    <w:tmpl w:val="07BADE48"/>
    <w:lvl w:ilvl="0" w:tplc="B618293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3" w15:restartNumberingAfterBreak="0">
    <w:nsid w:val="75395B98"/>
    <w:multiLevelType w:val="hybridMultilevel"/>
    <w:tmpl w:val="62F4B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810435F"/>
    <w:multiLevelType w:val="multilevel"/>
    <w:tmpl w:val="679E6F68"/>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b/>
        <w:color w:val="00000A"/>
      </w:rPr>
    </w:lvl>
    <w:lvl w:ilvl="2">
      <w:start w:val="1"/>
      <w:numFmt w:val="decimal"/>
      <w:isLgl/>
      <w:lvlText w:val="%1.%2.%3."/>
      <w:lvlJc w:val="left"/>
      <w:pPr>
        <w:ind w:left="720" w:hanging="720"/>
      </w:pPr>
      <w:rPr>
        <w:rFonts w:hint="default"/>
        <w:b/>
        <w:color w:val="00000A"/>
      </w:rPr>
    </w:lvl>
    <w:lvl w:ilvl="3">
      <w:start w:val="1"/>
      <w:numFmt w:val="decimal"/>
      <w:isLgl/>
      <w:lvlText w:val="%1.%2.%3.%4."/>
      <w:lvlJc w:val="left"/>
      <w:pPr>
        <w:ind w:left="1080" w:hanging="1080"/>
      </w:pPr>
      <w:rPr>
        <w:rFonts w:hint="default"/>
        <w:b/>
        <w:color w:val="00000A"/>
      </w:rPr>
    </w:lvl>
    <w:lvl w:ilvl="4">
      <w:start w:val="1"/>
      <w:numFmt w:val="decimal"/>
      <w:isLgl/>
      <w:lvlText w:val="%1.%2.%3.%4.%5."/>
      <w:lvlJc w:val="left"/>
      <w:pPr>
        <w:ind w:left="1080" w:hanging="1080"/>
      </w:pPr>
      <w:rPr>
        <w:rFonts w:hint="default"/>
        <w:b/>
        <w:color w:val="00000A"/>
      </w:rPr>
    </w:lvl>
    <w:lvl w:ilvl="5">
      <w:start w:val="1"/>
      <w:numFmt w:val="decimal"/>
      <w:isLgl/>
      <w:lvlText w:val="%1.%2.%3.%4.%5.%6."/>
      <w:lvlJc w:val="left"/>
      <w:pPr>
        <w:ind w:left="1440" w:hanging="1440"/>
      </w:pPr>
      <w:rPr>
        <w:rFonts w:hint="default"/>
        <w:b/>
        <w:color w:val="00000A"/>
      </w:rPr>
    </w:lvl>
    <w:lvl w:ilvl="6">
      <w:start w:val="1"/>
      <w:numFmt w:val="decimal"/>
      <w:isLgl/>
      <w:lvlText w:val="%1.%2.%3.%4.%5.%6.%7."/>
      <w:lvlJc w:val="left"/>
      <w:pPr>
        <w:ind w:left="1800" w:hanging="1800"/>
      </w:pPr>
      <w:rPr>
        <w:rFonts w:hint="default"/>
        <w:b/>
        <w:color w:val="00000A"/>
      </w:rPr>
    </w:lvl>
    <w:lvl w:ilvl="7">
      <w:start w:val="1"/>
      <w:numFmt w:val="decimal"/>
      <w:isLgl/>
      <w:lvlText w:val="%1.%2.%3.%4.%5.%6.%7.%8."/>
      <w:lvlJc w:val="left"/>
      <w:pPr>
        <w:ind w:left="1800" w:hanging="1800"/>
      </w:pPr>
      <w:rPr>
        <w:rFonts w:hint="default"/>
        <w:b/>
        <w:color w:val="00000A"/>
      </w:rPr>
    </w:lvl>
    <w:lvl w:ilvl="8">
      <w:start w:val="1"/>
      <w:numFmt w:val="decimal"/>
      <w:isLgl/>
      <w:lvlText w:val="%1.%2.%3.%4.%5.%6.%7.%8.%9."/>
      <w:lvlJc w:val="left"/>
      <w:pPr>
        <w:ind w:left="2160" w:hanging="2160"/>
      </w:pPr>
      <w:rPr>
        <w:rFonts w:hint="default"/>
        <w:b/>
        <w:color w:val="00000A"/>
      </w:rPr>
    </w:lvl>
  </w:abstractNum>
  <w:abstractNum w:abstractNumId="45" w15:restartNumberingAfterBreak="0">
    <w:nsid w:val="78CC0E0A"/>
    <w:multiLevelType w:val="multilevel"/>
    <w:tmpl w:val="ABA09602"/>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7C1B5F7F"/>
    <w:multiLevelType w:val="multilevel"/>
    <w:tmpl w:val="D232738E"/>
    <w:lvl w:ilvl="0">
      <w:start w:val="2"/>
      <w:numFmt w:val="decimal"/>
      <w:lvlText w:val="%1."/>
      <w:lvlJc w:val="left"/>
      <w:pPr>
        <w:ind w:left="540" w:hanging="540"/>
      </w:pPr>
      <w:rPr>
        <w:rFonts w:ascii="Sylfaen" w:hAnsi="Sylfaen" w:hint="default"/>
      </w:rPr>
    </w:lvl>
    <w:lvl w:ilvl="1">
      <w:start w:val="2"/>
      <w:numFmt w:val="decimal"/>
      <w:lvlText w:val="%1.%2."/>
      <w:lvlJc w:val="left"/>
      <w:pPr>
        <w:ind w:left="540" w:hanging="54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abstractNum w:abstractNumId="47" w15:restartNumberingAfterBreak="0">
    <w:nsid w:val="7FFC3F0E"/>
    <w:multiLevelType w:val="multilevel"/>
    <w:tmpl w:val="6232A1E2"/>
    <w:lvl w:ilvl="0">
      <w:start w:val="1"/>
      <w:numFmt w:val="decimal"/>
      <w:lvlText w:val="%1."/>
      <w:lvlJc w:val="left"/>
      <w:pPr>
        <w:tabs>
          <w:tab w:val="num" w:pos="1020"/>
        </w:tabs>
        <w:ind w:left="1020" w:hanging="510"/>
      </w:pPr>
      <w:rPr>
        <w:b/>
        <w:color w:val="auto"/>
        <w:sz w:val="20"/>
      </w:rPr>
    </w:lvl>
    <w:lvl w:ilvl="1">
      <w:start w:val="1"/>
      <w:numFmt w:val="decimal"/>
      <w:lvlText w:val="%1.%2."/>
      <w:lvlJc w:val="left"/>
      <w:pPr>
        <w:tabs>
          <w:tab w:val="num" w:pos="1230"/>
        </w:tabs>
        <w:ind w:left="1230" w:hanging="720"/>
      </w:pPr>
      <w:rPr>
        <w:sz w:val="20"/>
      </w:rPr>
    </w:lvl>
    <w:lvl w:ilvl="2">
      <w:start w:val="1"/>
      <w:numFmt w:val="decimal"/>
      <w:lvlText w:val="%1.%2.%3."/>
      <w:lvlJc w:val="left"/>
      <w:pPr>
        <w:tabs>
          <w:tab w:val="num" w:pos="1230"/>
        </w:tabs>
        <w:ind w:left="1230" w:hanging="720"/>
      </w:pPr>
    </w:lvl>
    <w:lvl w:ilvl="3">
      <w:start w:val="1"/>
      <w:numFmt w:val="decimal"/>
      <w:lvlText w:val="%1.%2.%3.%4."/>
      <w:lvlJc w:val="left"/>
      <w:pPr>
        <w:tabs>
          <w:tab w:val="num" w:pos="1590"/>
        </w:tabs>
        <w:ind w:left="1590" w:hanging="1080"/>
      </w:pPr>
    </w:lvl>
    <w:lvl w:ilvl="4">
      <w:start w:val="1"/>
      <w:numFmt w:val="decimal"/>
      <w:lvlText w:val="%1.%2.%3.%4.%5."/>
      <w:lvlJc w:val="left"/>
      <w:pPr>
        <w:tabs>
          <w:tab w:val="num" w:pos="1590"/>
        </w:tabs>
        <w:ind w:left="1590" w:hanging="1080"/>
      </w:pPr>
    </w:lvl>
    <w:lvl w:ilvl="5">
      <w:start w:val="1"/>
      <w:numFmt w:val="decimal"/>
      <w:lvlText w:val="%1.%2.%3.%4.%5.%6."/>
      <w:lvlJc w:val="left"/>
      <w:pPr>
        <w:tabs>
          <w:tab w:val="num" w:pos="1950"/>
        </w:tabs>
        <w:ind w:left="1950" w:hanging="1440"/>
      </w:pPr>
    </w:lvl>
    <w:lvl w:ilvl="6">
      <w:start w:val="1"/>
      <w:numFmt w:val="decimal"/>
      <w:lvlText w:val="%1.%2.%3.%4.%5.%6.%7."/>
      <w:lvlJc w:val="left"/>
      <w:pPr>
        <w:tabs>
          <w:tab w:val="num" w:pos="1950"/>
        </w:tabs>
        <w:ind w:left="1950" w:hanging="1440"/>
      </w:pPr>
    </w:lvl>
    <w:lvl w:ilvl="7">
      <w:start w:val="1"/>
      <w:numFmt w:val="decimal"/>
      <w:lvlText w:val="%1.%2.%3.%4.%5.%6.%7.%8."/>
      <w:lvlJc w:val="left"/>
      <w:pPr>
        <w:tabs>
          <w:tab w:val="num" w:pos="2310"/>
        </w:tabs>
        <w:ind w:left="2310" w:hanging="1800"/>
      </w:pPr>
    </w:lvl>
    <w:lvl w:ilvl="8">
      <w:start w:val="1"/>
      <w:numFmt w:val="decimal"/>
      <w:lvlText w:val="%1.%2.%3.%4.%5.%6.%7.%8.%9."/>
      <w:lvlJc w:val="left"/>
      <w:pPr>
        <w:tabs>
          <w:tab w:val="num" w:pos="2310"/>
        </w:tabs>
        <w:ind w:left="2310" w:hanging="1800"/>
      </w:pPr>
    </w:lvl>
  </w:abstractNum>
  <w:num w:numId="1">
    <w:abstractNumId w:val="16"/>
  </w:num>
  <w:num w:numId="2">
    <w:abstractNumId w:val="37"/>
  </w:num>
  <w:num w:numId="3">
    <w:abstractNumId w:val="15"/>
  </w:num>
  <w:num w:numId="4">
    <w:abstractNumId w:val="21"/>
  </w:num>
  <w:num w:numId="5">
    <w:abstractNumId w:val="31"/>
  </w:num>
  <w:num w:numId="6">
    <w:abstractNumId w:val="22"/>
  </w:num>
  <w:num w:numId="7">
    <w:abstractNumId w:val="33"/>
  </w:num>
  <w:num w:numId="8">
    <w:abstractNumId w:val="36"/>
  </w:num>
  <w:num w:numId="9">
    <w:abstractNumId w:val="7"/>
  </w:num>
  <w:num w:numId="10">
    <w:abstractNumId w:val="9"/>
  </w:num>
  <w:num w:numId="11">
    <w:abstractNumId w:val="42"/>
  </w:num>
  <w:num w:numId="12">
    <w:abstractNumId w:val="2"/>
  </w:num>
  <w:num w:numId="13">
    <w:abstractNumId w:val="20"/>
  </w:num>
  <w:num w:numId="14">
    <w:abstractNumId w:val="24"/>
  </w:num>
  <w:num w:numId="15">
    <w:abstractNumId w:val="34"/>
  </w:num>
  <w:num w:numId="16">
    <w:abstractNumId w:val="10"/>
  </w:num>
  <w:num w:numId="17">
    <w:abstractNumId w:val="27"/>
  </w:num>
  <w:num w:numId="18">
    <w:abstractNumId w:val="44"/>
  </w:num>
  <w:num w:numId="19">
    <w:abstractNumId w:val="35"/>
  </w:num>
  <w:num w:numId="20">
    <w:abstractNumId w:val="41"/>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46"/>
  </w:num>
  <w:num w:numId="26">
    <w:abstractNumId w:val="43"/>
  </w:num>
  <w:num w:numId="27">
    <w:abstractNumId w:val="8"/>
  </w:num>
  <w:num w:numId="28">
    <w:abstractNumId w:val="13"/>
  </w:num>
  <w:num w:numId="29">
    <w:abstractNumId w:val="28"/>
  </w:num>
  <w:num w:numId="30">
    <w:abstractNumId w:val="32"/>
  </w:num>
  <w:num w:numId="31">
    <w:abstractNumId w:val="14"/>
  </w:num>
  <w:num w:numId="32">
    <w:abstractNumId w:val="4"/>
  </w:num>
  <w:num w:numId="33">
    <w:abstractNumId w:val="18"/>
  </w:num>
  <w:num w:numId="34">
    <w:abstractNumId w:val="19"/>
  </w:num>
  <w:num w:numId="3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39"/>
  </w:num>
  <w:num w:numId="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23"/>
  </w:num>
  <w:num w:numId="41">
    <w:abstractNumId w:val="3"/>
  </w:num>
  <w:num w:numId="42">
    <w:abstractNumId w:val="12"/>
  </w:num>
  <w:num w:numId="43">
    <w:abstractNumId w:val="25"/>
  </w:num>
  <w:num w:numId="44">
    <w:abstractNumId w:val="45"/>
  </w:num>
  <w:num w:numId="45">
    <w:abstractNumId w:val="17"/>
  </w:num>
  <w:num w:numId="46">
    <w:abstractNumId w:val="29"/>
  </w:num>
  <w:num w:numId="47">
    <w:abstractNumId w:val="38"/>
  </w:num>
  <w:num w:numId="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A40"/>
    <w:rsid w:val="00002CC8"/>
    <w:rsid w:val="0000796A"/>
    <w:rsid w:val="00007E72"/>
    <w:rsid w:val="00010116"/>
    <w:rsid w:val="00011AE3"/>
    <w:rsid w:val="00014078"/>
    <w:rsid w:val="000162C2"/>
    <w:rsid w:val="00016898"/>
    <w:rsid w:val="0001731A"/>
    <w:rsid w:val="000226ED"/>
    <w:rsid w:val="00022BE6"/>
    <w:rsid w:val="000234A4"/>
    <w:rsid w:val="00025870"/>
    <w:rsid w:val="00027ACA"/>
    <w:rsid w:val="00035737"/>
    <w:rsid w:val="00037C46"/>
    <w:rsid w:val="00037E7B"/>
    <w:rsid w:val="0004096D"/>
    <w:rsid w:val="00040F1D"/>
    <w:rsid w:val="00041FAE"/>
    <w:rsid w:val="00043B11"/>
    <w:rsid w:val="00044764"/>
    <w:rsid w:val="0005013F"/>
    <w:rsid w:val="0005122E"/>
    <w:rsid w:val="000524EE"/>
    <w:rsid w:val="0005368A"/>
    <w:rsid w:val="000546CF"/>
    <w:rsid w:val="00054E93"/>
    <w:rsid w:val="00055730"/>
    <w:rsid w:val="00055A7C"/>
    <w:rsid w:val="000566E7"/>
    <w:rsid w:val="00067F8F"/>
    <w:rsid w:val="000705DE"/>
    <w:rsid w:val="00070EA6"/>
    <w:rsid w:val="00072B56"/>
    <w:rsid w:val="00073611"/>
    <w:rsid w:val="00073B6B"/>
    <w:rsid w:val="00075C3B"/>
    <w:rsid w:val="00076037"/>
    <w:rsid w:val="0008315A"/>
    <w:rsid w:val="00085238"/>
    <w:rsid w:val="00085AEE"/>
    <w:rsid w:val="00087D37"/>
    <w:rsid w:val="00095075"/>
    <w:rsid w:val="00096B5E"/>
    <w:rsid w:val="000A1D17"/>
    <w:rsid w:val="000A2444"/>
    <w:rsid w:val="000A353C"/>
    <w:rsid w:val="000A3C63"/>
    <w:rsid w:val="000A5821"/>
    <w:rsid w:val="000A7CE1"/>
    <w:rsid w:val="000B0535"/>
    <w:rsid w:val="000B308A"/>
    <w:rsid w:val="000B4486"/>
    <w:rsid w:val="000C0763"/>
    <w:rsid w:val="000C1482"/>
    <w:rsid w:val="000C2762"/>
    <w:rsid w:val="000C3530"/>
    <w:rsid w:val="000C393D"/>
    <w:rsid w:val="000C7203"/>
    <w:rsid w:val="000C744E"/>
    <w:rsid w:val="000D0DA5"/>
    <w:rsid w:val="000D0FD1"/>
    <w:rsid w:val="000D2A61"/>
    <w:rsid w:val="000D38ED"/>
    <w:rsid w:val="000D7B7E"/>
    <w:rsid w:val="000E203E"/>
    <w:rsid w:val="000E4461"/>
    <w:rsid w:val="000E6385"/>
    <w:rsid w:val="000E71EA"/>
    <w:rsid w:val="000F0542"/>
    <w:rsid w:val="000F0728"/>
    <w:rsid w:val="000F3159"/>
    <w:rsid w:val="000F3813"/>
    <w:rsid w:val="000F4648"/>
    <w:rsid w:val="000F5743"/>
    <w:rsid w:val="00103FCE"/>
    <w:rsid w:val="001121C5"/>
    <w:rsid w:val="0011301D"/>
    <w:rsid w:val="00115BA4"/>
    <w:rsid w:val="00116E70"/>
    <w:rsid w:val="00116E90"/>
    <w:rsid w:val="00117AAB"/>
    <w:rsid w:val="001204AA"/>
    <w:rsid w:val="001228BD"/>
    <w:rsid w:val="00122ABE"/>
    <w:rsid w:val="00126BB1"/>
    <w:rsid w:val="001310BB"/>
    <w:rsid w:val="001340C5"/>
    <w:rsid w:val="00140611"/>
    <w:rsid w:val="0014191C"/>
    <w:rsid w:val="00142D71"/>
    <w:rsid w:val="001441A8"/>
    <w:rsid w:val="00144D92"/>
    <w:rsid w:val="00145BFC"/>
    <w:rsid w:val="00146758"/>
    <w:rsid w:val="0014729E"/>
    <w:rsid w:val="00147A6A"/>
    <w:rsid w:val="00147B5B"/>
    <w:rsid w:val="00152A30"/>
    <w:rsid w:val="001536A2"/>
    <w:rsid w:val="00153E6A"/>
    <w:rsid w:val="00154E24"/>
    <w:rsid w:val="0015550D"/>
    <w:rsid w:val="00155A5C"/>
    <w:rsid w:val="001621C6"/>
    <w:rsid w:val="001633FC"/>
    <w:rsid w:val="00163D59"/>
    <w:rsid w:val="001652EA"/>
    <w:rsid w:val="00165FB2"/>
    <w:rsid w:val="00172BCF"/>
    <w:rsid w:val="001736F3"/>
    <w:rsid w:val="00173AEC"/>
    <w:rsid w:val="001743AB"/>
    <w:rsid w:val="001842A5"/>
    <w:rsid w:val="00185C90"/>
    <w:rsid w:val="00190A1E"/>
    <w:rsid w:val="0019394C"/>
    <w:rsid w:val="001956FE"/>
    <w:rsid w:val="001A4E2F"/>
    <w:rsid w:val="001A6492"/>
    <w:rsid w:val="001A70FC"/>
    <w:rsid w:val="001A7564"/>
    <w:rsid w:val="001B06CC"/>
    <w:rsid w:val="001B081F"/>
    <w:rsid w:val="001B3EFE"/>
    <w:rsid w:val="001B5EB8"/>
    <w:rsid w:val="001B7743"/>
    <w:rsid w:val="001B7BF2"/>
    <w:rsid w:val="001C115E"/>
    <w:rsid w:val="001C2DD7"/>
    <w:rsid w:val="001C572E"/>
    <w:rsid w:val="001C67D4"/>
    <w:rsid w:val="001C71E0"/>
    <w:rsid w:val="001D143C"/>
    <w:rsid w:val="001D1BCA"/>
    <w:rsid w:val="001D2E26"/>
    <w:rsid w:val="001D3CD0"/>
    <w:rsid w:val="001D46A4"/>
    <w:rsid w:val="001D7543"/>
    <w:rsid w:val="001D796E"/>
    <w:rsid w:val="001E0A6E"/>
    <w:rsid w:val="001E25D7"/>
    <w:rsid w:val="001E38F4"/>
    <w:rsid w:val="001E3FD0"/>
    <w:rsid w:val="001E7A00"/>
    <w:rsid w:val="001F4E0A"/>
    <w:rsid w:val="001F4E5C"/>
    <w:rsid w:val="001F6A87"/>
    <w:rsid w:val="0020107D"/>
    <w:rsid w:val="00202018"/>
    <w:rsid w:val="00203DF0"/>
    <w:rsid w:val="00203FF5"/>
    <w:rsid w:val="00204FC4"/>
    <w:rsid w:val="00205C38"/>
    <w:rsid w:val="002073FB"/>
    <w:rsid w:val="002108E2"/>
    <w:rsid w:val="00210A43"/>
    <w:rsid w:val="00217C76"/>
    <w:rsid w:val="002211F4"/>
    <w:rsid w:val="002227A3"/>
    <w:rsid w:val="002319AD"/>
    <w:rsid w:val="00231ED8"/>
    <w:rsid w:val="00232C81"/>
    <w:rsid w:val="002357C4"/>
    <w:rsid w:val="00235C70"/>
    <w:rsid w:val="002372B9"/>
    <w:rsid w:val="00237A7F"/>
    <w:rsid w:val="0024160C"/>
    <w:rsid w:val="0024490B"/>
    <w:rsid w:val="00244A4B"/>
    <w:rsid w:val="00250BBD"/>
    <w:rsid w:val="0025110F"/>
    <w:rsid w:val="0025266D"/>
    <w:rsid w:val="002532A2"/>
    <w:rsid w:val="00257263"/>
    <w:rsid w:val="0026599E"/>
    <w:rsid w:val="00267AEA"/>
    <w:rsid w:val="0027120D"/>
    <w:rsid w:val="00273081"/>
    <w:rsid w:val="00274A3F"/>
    <w:rsid w:val="00274F20"/>
    <w:rsid w:val="002750F4"/>
    <w:rsid w:val="002765F5"/>
    <w:rsid w:val="002809D7"/>
    <w:rsid w:val="00283354"/>
    <w:rsid w:val="00290511"/>
    <w:rsid w:val="00293D6F"/>
    <w:rsid w:val="00296669"/>
    <w:rsid w:val="00296E49"/>
    <w:rsid w:val="002A390C"/>
    <w:rsid w:val="002A39FC"/>
    <w:rsid w:val="002B0295"/>
    <w:rsid w:val="002B3913"/>
    <w:rsid w:val="002B6080"/>
    <w:rsid w:val="002C054B"/>
    <w:rsid w:val="002C0FD0"/>
    <w:rsid w:val="002C4C3B"/>
    <w:rsid w:val="002C60A8"/>
    <w:rsid w:val="002C6ED1"/>
    <w:rsid w:val="002C716E"/>
    <w:rsid w:val="002D18C1"/>
    <w:rsid w:val="002D24DA"/>
    <w:rsid w:val="002D4F0C"/>
    <w:rsid w:val="002E0538"/>
    <w:rsid w:val="002E1FD8"/>
    <w:rsid w:val="002E41A0"/>
    <w:rsid w:val="002E61E4"/>
    <w:rsid w:val="002E6827"/>
    <w:rsid w:val="002E6B8E"/>
    <w:rsid w:val="002F0A7D"/>
    <w:rsid w:val="002F0CEB"/>
    <w:rsid w:val="002F473D"/>
    <w:rsid w:val="003000A0"/>
    <w:rsid w:val="003008F6"/>
    <w:rsid w:val="003019D6"/>
    <w:rsid w:val="00302681"/>
    <w:rsid w:val="003034D4"/>
    <w:rsid w:val="00303A2F"/>
    <w:rsid w:val="003057F4"/>
    <w:rsid w:val="00305CB0"/>
    <w:rsid w:val="00310C18"/>
    <w:rsid w:val="00311919"/>
    <w:rsid w:val="00311D4A"/>
    <w:rsid w:val="00312B88"/>
    <w:rsid w:val="00312F6B"/>
    <w:rsid w:val="0031399E"/>
    <w:rsid w:val="00314BC4"/>
    <w:rsid w:val="00323AF9"/>
    <w:rsid w:val="003244A4"/>
    <w:rsid w:val="00327EE0"/>
    <w:rsid w:val="00330C37"/>
    <w:rsid w:val="00330FB0"/>
    <w:rsid w:val="00332220"/>
    <w:rsid w:val="00332A40"/>
    <w:rsid w:val="00334379"/>
    <w:rsid w:val="00336D22"/>
    <w:rsid w:val="00340C89"/>
    <w:rsid w:val="003425F6"/>
    <w:rsid w:val="00342C63"/>
    <w:rsid w:val="00344881"/>
    <w:rsid w:val="00345AD1"/>
    <w:rsid w:val="00354AFB"/>
    <w:rsid w:val="00354D3D"/>
    <w:rsid w:val="00354F99"/>
    <w:rsid w:val="00357FF4"/>
    <w:rsid w:val="00360407"/>
    <w:rsid w:val="00364846"/>
    <w:rsid w:val="00371717"/>
    <w:rsid w:val="00371FF9"/>
    <w:rsid w:val="0037479F"/>
    <w:rsid w:val="00375125"/>
    <w:rsid w:val="003809E3"/>
    <w:rsid w:val="00382452"/>
    <w:rsid w:val="00382698"/>
    <w:rsid w:val="00387E51"/>
    <w:rsid w:val="003907F2"/>
    <w:rsid w:val="00390932"/>
    <w:rsid w:val="00390A42"/>
    <w:rsid w:val="00390B2C"/>
    <w:rsid w:val="00394D0E"/>
    <w:rsid w:val="003952BB"/>
    <w:rsid w:val="00395C37"/>
    <w:rsid w:val="00396553"/>
    <w:rsid w:val="00396993"/>
    <w:rsid w:val="003A7FC9"/>
    <w:rsid w:val="003B1611"/>
    <w:rsid w:val="003B396F"/>
    <w:rsid w:val="003B3FC7"/>
    <w:rsid w:val="003C4C2F"/>
    <w:rsid w:val="003C6DA9"/>
    <w:rsid w:val="003C7219"/>
    <w:rsid w:val="003C73A5"/>
    <w:rsid w:val="003C7A36"/>
    <w:rsid w:val="003D0156"/>
    <w:rsid w:val="003D1CCA"/>
    <w:rsid w:val="003D1F11"/>
    <w:rsid w:val="003D7979"/>
    <w:rsid w:val="003E3998"/>
    <w:rsid w:val="003E54B6"/>
    <w:rsid w:val="003E5E14"/>
    <w:rsid w:val="003F2CCA"/>
    <w:rsid w:val="003F5DDB"/>
    <w:rsid w:val="003F660A"/>
    <w:rsid w:val="004027EB"/>
    <w:rsid w:val="0040311E"/>
    <w:rsid w:val="00403F69"/>
    <w:rsid w:val="004047CD"/>
    <w:rsid w:val="00412758"/>
    <w:rsid w:val="00415F78"/>
    <w:rsid w:val="004167CF"/>
    <w:rsid w:val="00420685"/>
    <w:rsid w:val="00426C3D"/>
    <w:rsid w:val="00426E41"/>
    <w:rsid w:val="004334CB"/>
    <w:rsid w:val="004376EC"/>
    <w:rsid w:val="004425AA"/>
    <w:rsid w:val="00443AD7"/>
    <w:rsid w:val="004464DA"/>
    <w:rsid w:val="00447868"/>
    <w:rsid w:val="004508C9"/>
    <w:rsid w:val="00451A63"/>
    <w:rsid w:val="0045290C"/>
    <w:rsid w:val="00453422"/>
    <w:rsid w:val="0045417F"/>
    <w:rsid w:val="0045418E"/>
    <w:rsid w:val="00455458"/>
    <w:rsid w:val="00460A93"/>
    <w:rsid w:val="00464D00"/>
    <w:rsid w:val="00474020"/>
    <w:rsid w:val="00477CA0"/>
    <w:rsid w:val="004820F1"/>
    <w:rsid w:val="004828E0"/>
    <w:rsid w:val="004834EC"/>
    <w:rsid w:val="00483925"/>
    <w:rsid w:val="00490D8D"/>
    <w:rsid w:val="0049122B"/>
    <w:rsid w:val="00491282"/>
    <w:rsid w:val="00492AAD"/>
    <w:rsid w:val="00492E5A"/>
    <w:rsid w:val="0049606E"/>
    <w:rsid w:val="004B0B0D"/>
    <w:rsid w:val="004B13C8"/>
    <w:rsid w:val="004B1830"/>
    <w:rsid w:val="004B3019"/>
    <w:rsid w:val="004B338E"/>
    <w:rsid w:val="004B40CD"/>
    <w:rsid w:val="004B69C8"/>
    <w:rsid w:val="004C0D8A"/>
    <w:rsid w:val="004C1F0D"/>
    <w:rsid w:val="004C36DA"/>
    <w:rsid w:val="004C726F"/>
    <w:rsid w:val="004D052F"/>
    <w:rsid w:val="004D1549"/>
    <w:rsid w:val="004D2ADC"/>
    <w:rsid w:val="004D2F4B"/>
    <w:rsid w:val="004D3686"/>
    <w:rsid w:val="004D4055"/>
    <w:rsid w:val="004E502D"/>
    <w:rsid w:val="004E50CF"/>
    <w:rsid w:val="004E5C5D"/>
    <w:rsid w:val="004E6B12"/>
    <w:rsid w:val="004E6D8B"/>
    <w:rsid w:val="004F1735"/>
    <w:rsid w:val="004F1F76"/>
    <w:rsid w:val="004F2BEE"/>
    <w:rsid w:val="004F6F62"/>
    <w:rsid w:val="0050267E"/>
    <w:rsid w:val="005078E9"/>
    <w:rsid w:val="005102DE"/>
    <w:rsid w:val="00513F5A"/>
    <w:rsid w:val="0051512F"/>
    <w:rsid w:val="00517298"/>
    <w:rsid w:val="00524019"/>
    <w:rsid w:val="00537836"/>
    <w:rsid w:val="00541CFD"/>
    <w:rsid w:val="00541F65"/>
    <w:rsid w:val="005420F6"/>
    <w:rsid w:val="005427AB"/>
    <w:rsid w:val="00542C43"/>
    <w:rsid w:val="005439C6"/>
    <w:rsid w:val="00543BD8"/>
    <w:rsid w:val="005444BF"/>
    <w:rsid w:val="00550243"/>
    <w:rsid w:val="00551E47"/>
    <w:rsid w:val="005524DD"/>
    <w:rsid w:val="00557702"/>
    <w:rsid w:val="00561356"/>
    <w:rsid w:val="005627CF"/>
    <w:rsid w:val="0056487A"/>
    <w:rsid w:val="00564FFA"/>
    <w:rsid w:val="00567FE4"/>
    <w:rsid w:val="0057035C"/>
    <w:rsid w:val="005734D6"/>
    <w:rsid w:val="00576D72"/>
    <w:rsid w:val="00581258"/>
    <w:rsid w:val="00582F0F"/>
    <w:rsid w:val="0058425D"/>
    <w:rsid w:val="005874DA"/>
    <w:rsid w:val="00591155"/>
    <w:rsid w:val="00594466"/>
    <w:rsid w:val="00594C8C"/>
    <w:rsid w:val="00595202"/>
    <w:rsid w:val="005B3424"/>
    <w:rsid w:val="005C07DD"/>
    <w:rsid w:val="005C429D"/>
    <w:rsid w:val="005C4744"/>
    <w:rsid w:val="005C6ECB"/>
    <w:rsid w:val="005D0CC1"/>
    <w:rsid w:val="005D28D0"/>
    <w:rsid w:val="005D3199"/>
    <w:rsid w:val="005D41EE"/>
    <w:rsid w:val="005D6397"/>
    <w:rsid w:val="005E109D"/>
    <w:rsid w:val="005E3E80"/>
    <w:rsid w:val="005E5F34"/>
    <w:rsid w:val="005F0052"/>
    <w:rsid w:val="005F09EC"/>
    <w:rsid w:val="005F118A"/>
    <w:rsid w:val="005F191E"/>
    <w:rsid w:val="005F38CA"/>
    <w:rsid w:val="005F4BB5"/>
    <w:rsid w:val="005F5EC2"/>
    <w:rsid w:val="005F6F0E"/>
    <w:rsid w:val="005F74FF"/>
    <w:rsid w:val="005F78A3"/>
    <w:rsid w:val="00600D38"/>
    <w:rsid w:val="00600FA7"/>
    <w:rsid w:val="006011F8"/>
    <w:rsid w:val="0060567E"/>
    <w:rsid w:val="006057CE"/>
    <w:rsid w:val="00606C59"/>
    <w:rsid w:val="00611930"/>
    <w:rsid w:val="00615191"/>
    <w:rsid w:val="00624866"/>
    <w:rsid w:val="006272D9"/>
    <w:rsid w:val="006278D7"/>
    <w:rsid w:val="00627A68"/>
    <w:rsid w:val="00627C0A"/>
    <w:rsid w:val="00627EAD"/>
    <w:rsid w:val="006308C7"/>
    <w:rsid w:val="0064068D"/>
    <w:rsid w:val="00640CA3"/>
    <w:rsid w:val="00643E78"/>
    <w:rsid w:val="0064449E"/>
    <w:rsid w:val="00644CA3"/>
    <w:rsid w:val="0065218A"/>
    <w:rsid w:val="006571E0"/>
    <w:rsid w:val="00661C9F"/>
    <w:rsid w:val="00664379"/>
    <w:rsid w:val="0067204F"/>
    <w:rsid w:val="00672EE6"/>
    <w:rsid w:val="00673525"/>
    <w:rsid w:val="00674FF5"/>
    <w:rsid w:val="00676411"/>
    <w:rsid w:val="00677536"/>
    <w:rsid w:val="00680BB9"/>
    <w:rsid w:val="006832E7"/>
    <w:rsid w:val="00683C7B"/>
    <w:rsid w:val="00683D77"/>
    <w:rsid w:val="0068440C"/>
    <w:rsid w:val="00685043"/>
    <w:rsid w:val="00686CA9"/>
    <w:rsid w:val="00686D93"/>
    <w:rsid w:val="0069142D"/>
    <w:rsid w:val="00692972"/>
    <w:rsid w:val="00695AA1"/>
    <w:rsid w:val="006967AF"/>
    <w:rsid w:val="00696A8D"/>
    <w:rsid w:val="0069794C"/>
    <w:rsid w:val="00697B57"/>
    <w:rsid w:val="00697C40"/>
    <w:rsid w:val="006A0338"/>
    <w:rsid w:val="006A1E01"/>
    <w:rsid w:val="006A3A02"/>
    <w:rsid w:val="006A3FFD"/>
    <w:rsid w:val="006A4116"/>
    <w:rsid w:val="006A48A0"/>
    <w:rsid w:val="006A7C50"/>
    <w:rsid w:val="006B05ED"/>
    <w:rsid w:val="006B092E"/>
    <w:rsid w:val="006B16E2"/>
    <w:rsid w:val="006B2B3E"/>
    <w:rsid w:val="006B4451"/>
    <w:rsid w:val="006B5CBE"/>
    <w:rsid w:val="006B6420"/>
    <w:rsid w:val="006C556B"/>
    <w:rsid w:val="006D432B"/>
    <w:rsid w:val="006D45A0"/>
    <w:rsid w:val="006E1940"/>
    <w:rsid w:val="006E30CD"/>
    <w:rsid w:val="006E3CFF"/>
    <w:rsid w:val="006E4171"/>
    <w:rsid w:val="006E48B3"/>
    <w:rsid w:val="006E54BA"/>
    <w:rsid w:val="006E6C40"/>
    <w:rsid w:val="006E7A30"/>
    <w:rsid w:val="006E7E06"/>
    <w:rsid w:val="006F01FB"/>
    <w:rsid w:val="006F2E88"/>
    <w:rsid w:val="006F4904"/>
    <w:rsid w:val="006F5DEE"/>
    <w:rsid w:val="006F7DE2"/>
    <w:rsid w:val="007001F0"/>
    <w:rsid w:val="0070033E"/>
    <w:rsid w:val="00703442"/>
    <w:rsid w:val="0070380C"/>
    <w:rsid w:val="00706C4F"/>
    <w:rsid w:val="00710A37"/>
    <w:rsid w:val="00712DA8"/>
    <w:rsid w:val="007132B0"/>
    <w:rsid w:val="00715EB1"/>
    <w:rsid w:val="0071669E"/>
    <w:rsid w:val="007177AE"/>
    <w:rsid w:val="00720151"/>
    <w:rsid w:val="00720C49"/>
    <w:rsid w:val="0072413C"/>
    <w:rsid w:val="00724C1A"/>
    <w:rsid w:val="00730413"/>
    <w:rsid w:val="007329D1"/>
    <w:rsid w:val="00733B0B"/>
    <w:rsid w:val="00735503"/>
    <w:rsid w:val="0073568F"/>
    <w:rsid w:val="0073615E"/>
    <w:rsid w:val="007376B9"/>
    <w:rsid w:val="007408F1"/>
    <w:rsid w:val="00740CAB"/>
    <w:rsid w:val="00742607"/>
    <w:rsid w:val="00744AAB"/>
    <w:rsid w:val="00745AEF"/>
    <w:rsid w:val="007544FA"/>
    <w:rsid w:val="007572A2"/>
    <w:rsid w:val="00760D7E"/>
    <w:rsid w:val="0076188D"/>
    <w:rsid w:val="00765BAF"/>
    <w:rsid w:val="00771EAB"/>
    <w:rsid w:val="007728CA"/>
    <w:rsid w:val="00782D82"/>
    <w:rsid w:val="00784774"/>
    <w:rsid w:val="00785F32"/>
    <w:rsid w:val="007866DB"/>
    <w:rsid w:val="0078737D"/>
    <w:rsid w:val="00787C05"/>
    <w:rsid w:val="0079135F"/>
    <w:rsid w:val="00793303"/>
    <w:rsid w:val="007A0641"/>
    <w:rsid w:val="007A159F"/>
    <w:rsid w:val="007A44FF"/>
    <w:rsid w:val="007A4EFC"/>
    <w:rsid w:val="007B6748"/>
    <w:rsid w:val="007C0403"/>
    <w:rsid w:val="007D180B"/>
    <w:rsid w:val="007D2D96"/>
    <w:rsid w:val="007E1447"/>
    <w:rsid w:val="007E595E"/>
    <w:rsid w:val="007E6314"/>
    <w:rsid w:val="007E72B5"/>
    <w:rsid w:val="007F24B7"/>
    <w:rsid w:val="00800913"/>
    <w:rsid w:val="00804DBF"/>
    <w:rsid w:val="00805927"/>
    <w:rsid w:val="008100CC"/>
    <w:rsid w:val="0081232F"/>
    <w:rsid w:val="00812915"/>
    <w:rsid w:val="008138CC"/>
    <w:rsid w:val="00814B15"/>
    <w:rsid w:val="00814D82"/>
    <w:rsid w:val="00814DB3"/>
    <w:rsid w:val="00816901"/>
    <w:rsid w:val="00816BD4"/>
    <w:rsid w:val="00821A5F"/>
    <w:rsid w:val="00824BA2"/>
    <w:rsid w:val="00826112"/>
    <w:rsid w:val="00826BAE"/>
    <w:rsid w:val="00830559"/>
    <w:rsid w:val="00832C13"/>
    <w:rsid w:val="0083335F"/>
    <w:rsid w:val="00835A56"/>
    <w:rsid w:val="00835FD0"/>
    <w:rsid w:val="008426AB"/>
    <w:rsid w:val="00843DC8"/>
    <w:rsid w:val="008460BF"/>
    <w:rsid w:val="008508A4"/>
    <w:rsid w:val="008511DF"/>
    <w:rsid w:val="00853214"/>
    <w:rsid w:val="00855EB7"/>
    <w:rsid w:val="008564E2"/>
    <w:rsid w:val="008579A4"/>
    <w:rsid w:val="00860F25"/>
    <w:rsid w:val="00861F16"/>
    <w:rsid w:val="008643F4"/>
    <w:rsid w:val="00864E1B"/>
    <w:rsid w:val="00866831"/>
    <w:rsid w:val="00871E1A"/>
    <w:rsid w:val="00874C31"/>
    <w:rsid w:val="008752DF"/>
    <w:rsid w:val="00877525"/>
    <w:rsid w:val="008854A8"/>
    <w:rsid w:val="0088556B"/>
    <w:rsid w:val="00892864"/>
    <w:rsid w:val="00893BDA"/>
    <w:rsid w:val="00894A84"/>
    <w:rsid w:val="0089539D"/>
    <w:rsid w:val="00897C10"/>
    <w:rsid w:val="008A0BFB"/>
    <w:rsid w:val="008A1EAB"/>
    <w:rsid w:val="008A7820"/>
    <w:rsid w:val="008B2F95"/>
    <w:rsid w:val="008B53A8"/>
    <w:rsid w:val="008B5564"/>
    <w:rsid w:val="008B7D1D"/>
    <w:rsid w:val="008C0581"/>
    <w:rsid w:val="008C1AF5"/>
    <w:rsid w:val="008C1EBA"/>
    <w:rsid w:val="008C770E"/>
    <w:rsid w:val="008D0516"/>
    <w:rsid w:val="008D12A6"/>
    <w:rsid w:val="008D6043"/>
    <w:rsid w:val="008D6BA6"/>
    <w:rsid w:val="008D7C8A"/>
    <w:rsid w:val="008E5381"/>
    <w:rsid w:val="008E61D9"/>
    <w:rsid w:val="008E6D7B"/>
    <w:rsid w:val="008F15B2"/>
    <w:rsid w:val="008F4501"/>
    <w:rsid w:val="008F5458"/>
    <w:rsid w:val="00902EE2"/>
    <w:rsid w:val="0090395E"/>
    <w:rsid w:val="00904FA6"/>
    <w:rsid w:val="00914180"/>
    <w:rsid w:val="009157E2"/>
    <w:rsid w:val="009171AA"/>
    <w:rsid w:val="00917FFE"/>
    <w:rsid w:val="00921A6B"/>
    <w:rsid w:val="00922E1A"/>
    <w:rsid w:val="0092308A"/>
    <w:rsid w:val="00926731"/>
    <w:rsid w:val="00927A9F"/>
    <w:rsid w:val="0093308F"/>
    <w:rsid w:val="00935C7D"/>
    <w:rsid w:val="00940C03"/>
    <w:rsid w:val="009411DD"/>
    <w:rsid w:val="00941375"/>
    <w:rsid w:val="00941AF0"/>
    <w:rsid w:val="00942D79"/>
    <w:rsid w:val="00945D11"/>
    <w:rsid w:val="00946255"/>
    <w:rsid w:val="0095113F"/>
    <w:rsid w:val="009516F9"/>
    <w:rsid w:val="00953295"/>
    <w:rsid w:val="00955BAC"/>
    <w:rsid w:val="00957217"/>
    <w:rsid w:val="00957869"/>
    <w:rsid w:val="00960E75"/>
    <w:rsid w:val="00965F44"/>
    <w:rsid w:val="009675DE"/>
    <w:rsid w:val="00973827"/>
    <w:rsid w:val="00975ACE"/>
    <w:rsid w:val="00977141"/>
    <w:rsid w:val="0098234B"/>
    <w:rsid w:val="00984474"/>
    <w:rsid w:val="0098691F"/>
    <w:rsid w:val="0099231D"/>
    <w:rsid w:val="0099392F"/>
    <w:rsid w:val="009A0489"/>
    <w:rsid w:val="009A2EDF"/>
    <w:rsid w:val="009A3191"/>
    <w:rsid w:val="009A71ED"/>
    <w:rsid w:val="009A75A8"/>
    <w:rsid w:val="009B1E1D"/>
    <w:rsid w:val="009B3E51"/>
    <w:rsid w:val="009B6643"/>
    <w:rsid w:val="009B6859"/>
    <w:rsid w:val="009C3FB9"/>
    <w:rsid w:val="009C5241"/>
    <w:rsid w:val="009C6DA7"/>
    <w:rsid w:val="009D38DE"/>
    <w:rsid w:val="009D6978"/>
    <w:rsid w:val="009E202C"/>
    <w:rsid w:val="009E4774"/>
    <w:rsid w:val="009E7692"/>
    <w:rsid w:val="009E7BE3"/>
    <w:rsid w:val="009F1A99"/>
    <w:rsid w:val="009F24A6"/>
    <w:rsid w:val="009F6689"/>
    <w:rsid w:val="00A003CF"/>
    <w:rsid w:val="00A00B4A"/>
    <w:rsid w:val="00A021B7"/>
    <w:rsid w:val="00A024DF"/>
    <w:rsid w:val="00A0404E"/>
    <w:rsid w:val="00A0420A"/>
    <w:rsid w:val="00A10047"/>
    <w:rsid w:val="00A10406"/>
    <w:rsid w:val="00A111DD"/>
    <w:rsid w:val="00A1247B"/>
    <w:rsid w:val="00A13984"/>
    <w:rsid w:val="00A13BC3"/>
    <w:rsid w:val="00A174AE"/>
    <w:rsid w:val="00A207A6"/>
    <w:rsid w:val="00A22B6E"/>
    <w:rsid w:val="00A24F8D"/>
    <w:rsid w:val="00A257EF"/>
    <w:rsid w:val="00A31E28"/>
    <w:rsid w:val="00A33B12"/>
    <w:rsid w:val="00A33C23"/>
    <w:rsid w:val="00A35BC4"/>
    <w:rsid w:val="00A35EC4"/>
    <w:rsid w:val="00A4407F"/>
    <w:rsid w:val="00A4458F"/>
    <w:rsid w:val="00A47B23"/>
    <w:rsid w:val="00A53041"/>
    <w:rsid w:val="00A569BB"/>
    <w:rsid w:val="00A5705D"/>
    <w:rsid w:val="00A65084"/>
    <w:rsid w:val="00A700FB"/>
    <w:rsid w:val="00A715D3"/>
    <w:rsid w:val="00A77A96"/>
    <w:rsid w:val="00A81283"/>
    <w:rsid w:val="00A82179"/>
    <w:rsid w:val="00A83D62"/>
    <w:rsid w:val="00A83F60"/>
    <w:rsid w:val="00A8467F"/>
    <w:rsid w:val="00A85869"/>
    <w:rsid w:val="00A90936"/>
    <w:rsid w:val="00A91CCB"/>
    <w:rsid w:val="00A91E42"/>
    <w:rsid w:val="00A91ECE"/>
    <w:rsid w:val="00A9453F"/>
    <w:rsid w:val="00A95A30"/>
    <w:rsid w:val="00AA30F1"/>
    <w:rsid w:val="00AA4816"/>
    <w:rsid w:val="00AA5428"/>
    <w:rsid w:val="00AA5DBD"/>
    <w:rsid w:val="00AA6FE9"/>
    <w:rsid w:val="00AB6E81"/>
    <w:rsid w:val="00AC0E58"/>
    <w:rsid w:val="00AC12F0"/>
    <w:rsid w:val="00AC1977"/>
    <w:rsid w:val="00AC1E26"/>
    <w:rsid w:val="00AC3C39"/>
    <w:rsid w:val="00AC5C0B"/>
    <w:rsid w:val="00AC5EBC"/>
    <w:rsid w:val="00AC6F4A"/>
    <w:rsid w:val="00AC7624"/>
    <w:rsid w:val="00AD051D"/>
    <w:rsid w:val="00AD1F91"/>
    <w:rsid w:val="00AD65F8"/>
    <w:rsid w:val="00AD7141"/>
    <w:rsid w:val="00AE0CFB"/>
    <w:rsid w:val="00AE14C5"/>
    <w:rsid w:val="00AE172C"/>
    <w:rsid w:val="00AE3E91"/>
    <w:rsid w:val="00AE60FA"/>
    <w:rsid w:val="00AE64C1"/>
    <w:rsid w:val="00AF4D7A"/>
    <w:rsid w:val="00AF5ECF"/>
    <w:rsid w:val="00AF5F97"/>
    <w:rsid w:val="00B00CFA"/>
    <w:rsid w:val="00B03F14"/>
    <w:rsid w:val="00B0458E"/>
    <w:rsid w:val="00B0480E"/>
    <w:rsid w:val="00B05420"/>
    <w:rsid w:val="00B05EEF"/>
    <w:rsid w:val="00B07994"/>
    <w:rsid w:val="00B07B90"/>
    <w:rsid w:val="00B11565"/>
    <w:rsid w:val="00B119D0"/>
    <w:rsid w:val="00B122D7"/>
    <w:rsid w:val="00B1344B"/>
    <w:rsid w:val="00B14EC8"/>
    <w:rsid w:val="00B162E1"/>
    <w:rsid w:val="00B16337"/>
    <w:rsid w:val="00B1745C"/>
    <w:rsid w:val="00B1758A"/>
    <w:rsid w:val="00B175E2"/>
    <w:rsid w:val="00B17673"/>
    <w:rsid w:val="00B22F43"/>
    <w:rsid w:val="00B25405"/>
    <w:rsid w:val="00B25D0B"/>
    <w:rsid w:val="00B27D55"/>
    <w:rsid w:val="00B34050"/>
    <w:rsid w:val="00B4194D"/>
    <w:rsid w:val="00B41E2D"/>
    <w:rsid w:val="00B438AA"/>
    <w:rsid w:val="00B44068"/>
    <w:rsid w:val="00B47C76"/>
    <w:rsid w:val="00B50E8A"/>
    <w:rsid w:val="00B54AF5"/>
    <w:rsid w:val="00B60EF1"/>
    <w:rsid w:val="00B63B63"/>
    <w:rsid w:val="00B7184F"/>
    <w:rsid w:val="00B72250"/>
    <w:rsid w:val="00B727A6"/>
    <w:rsid w:val="00B7427A"/>
    <w:rsid w:val="00B750EF"/>
    <w:rsid w:val="00B75C95"/>
    <w:rsid w:val="00B82A70"/>
    <w:rsid w:val="00B83D8F"/>
    <w:rsid w:val="00B84BBF"/>
    <w:rsid w:val="00B84D70"/>
    <w:rsid w:val="00B86431"/>
    <w:rsid w:val="00B9181F"/>
    <w:rsid w:val="00B91BCA"/>
    <w:rsid w:val="00B92960"/>
    <w:rsid w:val="00B92F16"/>
    <w:rsid w:val="00B95BF3"/>
    <w:rsid w:val="00B9758E"/>
    <w:rsid w:val="00BA0AB3"/>
    <w:rsid w:val="00BA4B8C"/>
    <w:rsid w:val="00BB3E34"/>
    <w:rsid w:val="00BC0762"/>
    <w:rsid w:val="00BC3C71"/>
    <w:rsid w:val="00BC5284"/>
    <w:rsid w:val="00BC63C0"/>
    <w:rsid w:val="00BD04FE"/>
    <w:rsid w:val="00BD2297"/>
    <w:rsid w:val="00BD40C4"/>
    <w:rsid w:val="00BD7493"/>
    <w:rsid w:val="00BE1385"/>
    <w:rsid w:val="00BE3ADF"/>
    <w:rsid w:val="00BE65B9"/>
    <w:rsid w:val="00BF6B88"/>
    <w:rsid w:val="00C05B85"/>
    <w:rsid w:val="00C108E5"/>
    <w:rsid w:val="00C11A95"/>
    <w:rsid w:val="00C21A97"/>
    <w:rsid w:val="00C350CA"/>
    <w:rsid w:val="00C367AA"/>
    <w:rsid w:val="00C37AE0"/>
    <w:rsid w:val="00C40915"/>
    <w:rsid w:val="00C414EF"/>
    <w:rsid w:val="00C42761"/>
    <w:rsid w:val="00C455E0"/>
    <w:rsid w:val="00C5090A"/>
    <w:rsid w:val="00C51E52"/>
    <w:rsid w:val="00C56516"/>
    <w:rsid w:val="00C57F4C"/>
    <w:rsid w:val="00C61074"/>
    <w:rsid w:val="00C62608"/>
    <w:rsid w:val="00C65F57"/>
    <w:rsid w:val="00C71B5A"/>
    <w:rsid w:val="00C75B49"/>
    <w:rsid w:val="00C75FF5"/>
    <w:rsid w:val="00C76A66"/>
    <w:rsid w:val="00C84D68"/>
    <w:rsid w:val="00C85983"/>
    <w:rsid w:val="00C8640B"/>
    <w:rsid w:val="00C86A53"/>
    <w:rsid w:val="00C86C31"/>
    <w:rsid w:val="00C879E1"/>
    <w:rsid w:val="00C90703"/>
    <w:rsid w:val="00C925BB"/>
    <w:rsid w:val="00C941B6"/>
    <w:rsid w:val="00C9443F"/>
    <w:rsid w:val="00C963A6"/>
    <w:rsid w:val="00C96529"/>
    <w:rsid w:val="00C96D3A"/>
    <w:rsid w:val="00C979ED"/>
    <w:rsid w:val="00CA0CFC"/>
    <w:rsid w:val="00CA5355"/>
    <w:rsid w:val="00CA64FA"/>
    <w:rsid w:val="00CA6568"/>
    <w:rsid w:val="00CA6AB1"/>
    <w:rsid w:val="00CA6CCE"/>
    <w:rsid w:val="00CB4900"/>
    <w:rsid w:val="00CB705C"/>
    <w:rsid w:val="00CC25AC"/>
    <w:rsid w:val="00CC40C0"/>
    <w:rsid w:val="00CC4130"/>
    <w:rsid w:val="00CC7454"/>
    <w:rsid w:val="00CD06A9"/>
    <w:rsid w:val="00CD0742"/>
    <w:rsid w:val="00CD5931"/>
    <w:rsid w:val="00CD68EF"/>
    <w:rsid w:val="00CD7BE6"/>
    <w:rsid w:val="00CD7D4B"/>
    <w:rsid w:val="00CE1B37"/>
    <w:rsid w:val="00CE245D"/>
    <w:rsid w:val="00CE710E"/>
    <w:rsid w:val="00CF2012"/>
    <w:rsid w:val="00CF382D"/>
    <w:rsid w:val="00CF6304"/>
    <w:rsid w:val="00D0181F"/>
    <w:rsid w:val="00D01FA2"/>
    <w:rsid w:val="00D06D91"/>
    <w:rsid w:val="00D10DF0"/>
    <w:rsid w:val="00D116F4"/>
    <w:rsid w:val="00D1536A"/>
    <w:rsid w:val="00D15B73"/>
    <w:rsid w:val="00D15EF1"/>
    <w:rsid w:val="00D226CB"/>
    <w:rsid w:val="00D26F9D"/>
    <w:rsid w:val="00D35E84"/>
    <w:rsid w:val="00D37422"/>
    <w:rsid w:val="00D37E65"/>
    <w:rsid w:val="00D44EC2"/>
    <w:rsid w:val="00D51388"/>
    <w:rsid w:val="00D524EA"/>
    <w:rsid w:val="00D54AE2"/>
    <w:rsid w:val="00D563A4"/>
    <w:rsid w:val="00D57A7A"/>
    <w:rsid w:val="00D63444"/>
    <w:rsid w:val="00D639DB"/>
    <w:rsid w:val="00D71209"/>
    <w:rsid w:val="00D72ACC"/>
    <w:rsid w:val="00D80E1F"/>
    <w:rsid w:val="00D81BED"/>
    <w:rsid w:val="00D84236"/>
    <w:rsid w:val="00D86519"/>
    <w:rsid w:val="00D90245"/>
    <w:rsid w:val="00D91C22"/>
    <w:rsid w:val="00D930C7"/>
    <w:rsid w:val="00D934EB"/>
    <w:rsid w:val="00D94D96"/>
    <w:rsid w:val="00DA103A"/>
    <w:rsid w:val="00DA14B5"/>
    <w:rsid w:val="00DA26A9"/>
    <w:rsid w:val="00DA73ED"/>
    <w:rsid w:val="00DA76ED"/>
    <w:rsid w:val="00DA78AB"/>
    <w:rsid w:val="00DB0828"/>
    <w:rsid w:val="00DB4911"/>
    <w:rsid w:val="00DB4F76"/>
    <w:rsid w:val="00DB7DE4"/>
    <w:rsid w:val="00DC1388"/>
    <w:rsid w:val="00DC1516"/>
    <w:rsid w:val="00DC2CF1"/>
    <w:rsid w:val="00DC4B0E"/>
    <w:rsid w:val="00DC659D"/>
    <w:rsid w:val="00DC6737"/>
    <w:rsid w:val="00DD225F"/>
    <w:rsid w:val="00DD3C1E"/>
    <w:rsid w:val="00DD4A14"/>
    <w:rsid w:val="00DD5657"/>
    <w:rsid w:val="00DD7530"/>
    <w:rsid w:val="00DD7A1A"/>
    <w:rsid w:val="00DE24AB"/>
    <w:rsid w:val="00DE2F64"/>
    <w:rsid w:val="00DE3F44"/>
    <w:rsid w:val="00DE47A2"/>
    <w:rsid w:val="00DF144B"/>
    <w:rsid w:val="00DF14C2"/>
    <w:rsid w:val="00DF3FC5"/>
    <w:rsid w:val="00DF5020"/>
    <w:rsid w:val="00DF680B"/>
    <w:rsid w:val="00E02636"/>
    <w:rsid w:val="00E02D4B"/>
    <w:rsid w:val="00E0460E"/>
    <w:rsid w:val="00E04819"/>
    <w:rsid w:val="00E078E4"/>
    <w:rsid w:val="00E11483"/>
    <w:rsid w:val="00E136F1"/>
    <w:rsid w:val="00E15837"/>
    <w:rsid w:val="00E15BC4"/>
    <w:rsid w:val="00E1718D"/>
    <w:rsid w:val="00E179D8"/>
    <w:rsid w:val="00E2157E"/>
    <w:rsid w:val="00E25A29"/>
    <w:rsid w:val="00E30042"/>
    <w:rsid w:val="00E30E1B"/>
    <w:rsid w:val="00E31A89"/>
    <w:rsid w:val="00E342B5"/>
    <w:rsid w:val="00E40348"/>
    <w:rsid w:val="00E42431"/>
    <w:rsid w:val="00E42A5E"/>
    <w:rsid w:val="00E44730"/>
    <w:rsid w:val="00E4497C"/>
    <w:rsid w:val="00E46E71"/>
    <w:rsid w:val="00E5059E"/>
    <w:rsid w:val="00E52AEF"/>
    <w:rsid w:val="00E52F10"/>
    <w:rsid w:val="00E53368"/>
    <w:rsid w:val="00E54736"/>
    <w:rsid w:val="00E54D9E"/>
    <w:rsid w:val="00E563D9"/>
    <w:rsid w:val="00E6193D"/>
    <w:rsid w:val="00E62DC6"/>
    <w:rsid w:val="00E632D8"/>
    <w:rsid w:val="00E63E70"/>
    <w:rsid w:val="00E65E60"/>
    <w:rsid w:val="00E66383"/>
    <w:rsid w:val="00E70F86"/>
    <w:rsid w:val="00E7371E"/>
    <w:rsid w:val="00E74208"/>
    <w:rsid w:val="00E77368"/>
    <w:rsid w:val="00E77F6C"/>
    <w:rsid w:val="00E80545"/>
    <w:rsid w:val="00E8624E"/>
    <w:rsid w:val="00E912A9"/>
    <w:rsid w:val="00E92A34"/>
    <w:rsid w:val="00E92B65"/>
    <w:rsid w:val="00E946C6"/>
    <w:rsid w:val="00E963C4"/>
    <w:rsid w:val="00EA0C8E"/>
    <w:rsid w:val="00EA2B81"/>
    <w:rsid w:val="00EA505A"/>
    <w:rsid w:val="00EA593E"/>
    <w:rsid w:val="00EA5FA8"/>
    <w:rsid w:val="00EA7EB4"/>
    <w:rsid w:val="00EB2E13"/>
    <w:rsid w:val="00EB3023"/>
    <w:rsid w:val="00EB54F8"/>
    <w:rsid w:val="00EB7752"/>
    <w:rsid w:val="00EB7D71"/>
    <w:rsid w:val="00EC0082"/>
    <w:rsid w:val="00EC5A5A"/>
    <w:rsid w:val="00EC7C36"/>
    <w:rsid w:val="00ED03C2"/>
    <w:rsid w:val="00ED32AC"/>
    <w:rsid w:val="00ED5051"/>
    <w:rsid w:val="00ED73C1"/>
    <w:rsid w:val="00EE129B"/>
    <w:rsid w:val="00EE1F3F"/>
    <w:rsid w:val="00EE1FD7"/>
    <w:rsid w:val="00EF0A5A"/>
    <w:rsid w:val="00EF2EAD"/>
    <w:rsid w:val="00EF3525"/>
    <w:rsid w:val="00EF4967"/>
    <w:rsid w:val="00EF4A01"/>
    <w:rsid w:val="00EF4A51"/>
    <w:rsid w:val="00EF759E"/>
    <w:rsid w:val="00EF7F70"/>
    <w:rsid w:val="00F043EB"/>
    <w:rsid w:val="00F04D33"/>
    <w:rsid w:val="00F057F1"/>
    <w:rsid w:val="00F12046"/>
    <w:rsid w:val="00F12605"/>
    <w:rsid w:val="00F1261D"/>
    <w:rsid w:val="00F1707E"/>
    <w:rsid w:val="00F21939"/>
    <w:rsid w:val="00F24A43"/>
    <w:rsid w:val="00F251CE"/>
    <w:rsid w:val="00F25A7C"/>
    <w:rsid w:val="00F26364"/>
    <w:rsid w:val="00F27A8E"/>
    <w:rsid w:val="00F35640"/>
    <w:rsid w:val="00F367A4"/>
    <w:rsid w:val="00F3692D"/>
    <w:rsid w:val="00F37382"/>
    <w:rsid w:val="00F37C83"/>
    <w:rsid w:val="00F401B0"/>
    <w:rsid w:val="00F407E5"/>
    <w:rsid w:val="00F44E1F"/>
    <w:rsid w:val="00F45373"/>
    <w:rsid w:val="00F454EA"/>
    <w:rsid w:val="00F46D16"/>
    <w:rsid w:val="00F46FBE"/>
    <w:rsid w:val="00F47187"/>
    <w:rsid w:val="00F4793E"/>
    <w:rsid w:val="00F55871"/>
    <w:rsid w:val="00F6617D"/>
    <w:rsid w:val="00F66606"/>
    <w:rsid w:val="00F71BDA"/>
    <w:rsid w:val="00F72E3B"/>
    <w:rsid w:val="00F76C55"/>
    <w:rsid w:val="00F772F4"/>
    <w:rsid w:val="00F77CC1"/>
    <w:rsid w:val="00F83E4B"/>
    <w:rsid w:val="00F84ADF"/>
    <w:rsid w:val="00F8782B"/>
    <w:rsid w:val="00F91B2A"/>
    <w:rsid w:val="00F927B4"/>
    <w:rsid w:val="00F9488C"/>
    <w:rsid w:val="00F97D0D"/>
    <w:rsid w:val="00FA13F2"/>
    <w:rsid w:val="00FA4C8A"/>
    <w:rsid w:val="00FA50AA"/>
    <w:rsid w:val="00FB0CDB"/>
    <w:rsid w:val="00FB13C3"/>
    <w:rsid w:val="00FB2CAD"/>
    <w:rsid w:val="00FB7AF0"/>
    <w:rsid w:val="00FB7FEA"/>
    <w:rsid w:val="00FC0D03"/>
    <w:rsid w:val="00FC50C0"/>
    <w:rsid w:val="00FD371E"/>
    <w:rsid w:val="00FD61A6"/>
    <w:rsid w:val="00FD6537"/>
    <w:rsid w:val="00FD69E4"/>
    <w:rsid w:val="00FE1A06"/>
    <w:rsid w:val="00FE707B"/>
    <w:rsid w:val="00FF2CE6"/>
    <w:rsid w:val="00FF3D9E"/>
    <w:rsid w:val="00FF6B21"/>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F7D89B1"/>
  <w15:chartTrackingRefBased/>
  <w15:docId w15:val="{7B44F501-2759-44A0-9274-916690762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0A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449E"/>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uiPriority w:val="9"/>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449E"/>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uiPriority w:val="9"/>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uiPriority w:val="99"/>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64449E"/>
    <w:pPr>
      <w:spacing w:after="120"/>
      <w:ind w:left="283"/>
    </w:pPr>
    <w:rPr>
      <w:sz w:val="16"/>
      <w:szCs w:val="16"/>
    </w:rPr>
  </w:style>
  <w:style w:type="character" w:customStyle="1" w:styleId="32">
    <w:name w:val="Основной текст с отступом 3 Знак"/>
    <w:basedOn w:val="a0"/>
    <w:link w:val="31"/>
    <w:uiPriority w:val="99"/>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basedOn w:val="a"/>
    <w:link w:val="af6"/>
    <w:rsid w:val="0064449E"/>
    <w:pPr>
      <w:spacing w:after="120"/>
      <w:ind w:left="283"/>
    </w:pPr>
  </w:style>
  <w:style w:type="character" w:customStyle="1" w:styleId="af6">
    <w:name w:val="Основной текст с отступом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3"/>
    <w:uiPriority w:val="99"/>
    <w:locked/>
    <w:rsid w:val="0064449E"/>
    <w:rPr>
      <w:rFonts w:ascii="Times New Roman" w:eastAsia="Times New Roman" w:hAnsi="Times New Roman" w:cs="Times New Roman"/>
      <w:sz w:val="24"/>
      <w:szCs w:val="20"/>
      <w:lang w:val="x-none" w:eastAsia="x-none"/>
    </w:rPr>
  </w:style>
  <w:style w:type="paragraph" w:customStyle="1" w:styleId="ConsNonformat">
    <w:name w:val="ConsNon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uiPriority w:val="99"/>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uiPriority w:val="99"/>
    <w:rsid w:val="0064449E"/>
    <w:pPr>
      <w:spacing w:after="240"/>
      <w:ind w:firstLine="1440"/>
    </w:pPr>
    <w:rPr>
      <w:sz w:val="24"/>
      <w:lang w:val="en-GB"/>
    </w:rPr>
  </w:style>
  <w:style w:type="paragraph" w:customStyle="1" w:styleId="Style9">
    <w:name w:val="Style9"/>
    <w:basedOn w:val="a"/>
    <w:uiPriority w:val="99"/>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rsid w:val="0064449E"/>
    <w:rPr>
      <w:rFonts w:ascii="Times New Roman" w:eastAsia="Times New Roman" w:hAnsi="Times New Roman"/>
    </w:rPr>
  </w:style>
  <w:style w:type="paragraph" w:styleId="aff3">
    <w:name w:val="endnote text"/>
    <w:basedOn w:val="a"/>
    <w:link w:val="aff2"/>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aff7"/>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aff7">
    <w:name w:val="Заголовок Знак"/>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8">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rsid w:val="00C84D68"/>
    <w:rPr>
      <w:rFonts w:ascii="Arial Armenian" w:eastAsia="Times New Roman" w:hAnsi="Arial Armenian" w:cs="Times New Roman"/>
      <w:szCs w:val="24"/>
      <w:lang w:val="en-US"/>
    </w:rPr>
  </w:style>
  <w:style w:type="numbering" w:customStyle="1" w:styleId="16">
    <w:name w:val="Нет списка1"/>
    <w:next w:val="a2"/>
    <w:uiPriority w:val="99"/>
    <w:semiHidden/>
    <w:unhideWhenUsed/>
    <w:rsid w:val="001C115E"/>
  </w:style>
  <w:style w:type="table" w:customStyle="1" w:styleId="17">
    <w:name w:val="Сетка таблицы1"/>
    <w:basedOn w:val="a1"/>
    <w:next w:val="aff8"/>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8"/>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8"/>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8">
    <w:name w:val="Текст1"/>
    <w:basedOn w:val="a"/>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9">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9">
    <w:name w:val="Нижний колонтитул Знак1"/>
    <w:locked/>
    <w:rsid w:val="00A35BC4"/>
    <w:rPr>
      <w:sz w:val="24"/>
      <w:szCs w:val="24"/>
      <w:lang w:val="ru-RU" w:eastAsia="ru-RU" w:bidi="ar-SA"/>
    </w:rPr>
  </w:style>
  <w:style w:type="character" w:styleId="affa">
    <w:name w:val="page number"/>
    <w:rsid w:val="00A35BC4"/>
    <w:rPr>
      <w:rFonts w:cs="Times New Roman"/>
    </w:rPr>
  </w:style>
  <w:style w:type="character" w:styleId="affb">
    <w:name w:val="endnote reference"/>
    <w:rsid w:val="00A35BC4"/>
    <w:rPr>
      <w:vertAlign w:val="superscript"/>
    </w:rPr>
  </w:style>
  <w:style w:type="character" w:styleId="affc">
    <w:name w:val="Placeholder Text"/>
    <w:basedOn w:val="a0"/>
    <w:uiPriority w:val="99"/>
    <w:semiHidden/>
    <w:rsid w:val="00A35BC4"/>
    <w:rPr>
      <w:color w:val="808080"/>
    </w:rPr>
  </w:style>
  <w:style w:type="paragraph" w:customStyle="1" w:styleId="affd">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e">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semiHidden/>
    <w:unhideWhenUsed/>
    <w:rsid w:val="00A35BC4"/>
    <w:pPr>
      <w:spacing w:after="120" w:line="480" w:lineRule="auto"/>
    </w:pPr>
  </w:style>
  <w:style w:type="character" w:customStyle="1" w:styleId="28">
    <w:name w:val="Основной текст 2 Знак"/>
    <w:basedOn w:val="a0"/>
    <w:link w:val="27"/>
    <w:uiPriority w:val="99"/>
    <w:semiHidden/>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35BC4"/>
    <w:rPr>
      <w:rFonts w:ascii="Consolas" w:hAnsi="Consolas"/>
      <w:sz w:val="20"/>
      <w:szCs w:val="20"/>
    </w:rPr>
  </w:style>
  <w:style w:type="character" w:customStyle="1" w:styleId="HTML0">
    <w:name w:val="Стандартный HTML Знак"/>
    <w:basedOn w:val="a0"/>
    <w:link w:val="HTML"/>
    <w:uiPriority w:val="99"/>
    <w:semiHidden/>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8"/>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8"/>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8"/>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8"/>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a">
    <w:name w:val="Название1"/>
    <w:basedOn w:val="a"/>
    <w:uiPriority w:val="10"/>
    <w:qFormat/>
    <w:rsid w:val="00F66606"/>
    <w:pPr>
      <w:jc w:val="center"/>
    </w:pPr>
    <w:rPr>
      <w:b/>
      <w:bCs/>
      <w:sz w:val="28"/>
      <w:szCs w:val="28"/>
      <w:lang w:val="en-US"/>
    </w:rPr>
  </w:style>
  <w:style w:type="character" w:customStyle="1" w:styleId="1b">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c">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d">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e">
    <w:name w:val="Тема примечания Знак1"/>
    <w:basedOn w:val="1d"/>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f">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0">
    <w:name w:val="Emphasis"/>
    <w:basedOn w:val="a0"/>
    <w:uiPriority w:val="20"/>
    <w:qFormat/>
    <w:rsid w:val="00C75B49"/>
    <w:rPr>
      <w:i/>
      <w:iCs/>
    </w:rPr>
  </w:style>
  <w:style w:type="character" w:customStyle="1" w:styleId="1f">
    <w:name w:val="Основной текст Знак1"/>
    <w:aliases w:val="mins Знак1"/>
    <w:basedOn w:val="a0"/>
    <w:uiPriority w:val="99"/>
    <w:semiHidden/>
    <w:rsid w:val="00C75B49"/>
    <w:rPr>
      <w:rFonts w:ascii="Times New Roman" w:eastAsia="Times New Roman" w:hAnsi="Times New Roman" w:cs="Times New Roman"/>
      <w:sz w:val="24"/>
      <w:szCs w:val="24"/>
      <w:lang w:val="en-US"/>
    </w:rPr>
  </w:style>
  <w:style w:type="numbering" w:customStyle="1" w:styleId="39">
    <w:name w:val="Нет списка3"/>
    <w:next w:val="a2"/>
    <w:uiPriority w:val="99"/>
    <w:semiHidden/>
    <w:unhideWhenUsed/>
    <w:rsid w:val="00FB2CAD"/>
  </w:style>
  <w:style w:type="table" w:customStyle="1" w:styleId="43">
    <w:name w:val="Сетка таблицы4"/>
    <w:basedOn w:val="a1"/>
    <w:next w:val="aff8"/>
    <w:uiPriority w:val="59"/>
    <w:rsid w:val="00FB2CA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2"/>
    <w:uiPriority w:val="99"/>
    <w:semiHidden/>
    <w:unhideWhenUsed/>
    <w:rsid w:val="005C4744"/>
  </w:style>
  <w:style w:type="table" w:customStyle="1" w:styleId="51">
    <w:name w:val="Сетка таблицы5"/>
    <w:basedOn w:val="a1"/>
    <w:next w:val="aff8"/>
    <w:uiPriority w:val="59"/>
    <w:rsid w:val="005C47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FollowedHyperlink"/>
    <w:basedOn w:val="a0"/>
    <w:uiPriority w:val="99"/>
    <w:semiHidden/>
    <w:unhideWhenUsed/>
    <w:rsid w:val="00037C46"/>
    <w:rPr>
      <w:color w:val="954F72" w:themeColor="followedHyperlink"/>
      <w:u w:val="single"/>
    </w:rPr>
  </w:style>
  <w:style w:type="paragraph" w:customStyle="1" w:styleId="msonormal0">
    <w:name w:val="msonormal"/>
    <w:basedOn w:val="a"/>
    <w:uiPriority w:val="99"/>
    <w:rsid w:val="00037C4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04099256">
      <w:bodyDiv w:val="1"/>
      <w:marLeft w:val="0"/>
      <w:marRight w:val="0"/>
      <w:marTop w:val="0"/>
      <w:marBottom w:val="0"/>
      <w:divBdr>
        <w:top w:val="none" w:sz="0" w:space="0" w:color="auto"/>
        <w:left w:val="none" w:sz="0" w:space="0" w:color="auto"/>
        <w:bottom w:val="none" w:sz="0" w:space="0" w:color="auto"/>
        <w:right w:val="none" w:sz="0" w:space="0" w:color="auto"/>
      </w:divBdr>
    </w:div>
    <w:div w:id="312563866">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660546008">
      <w:bodyDiv w:val="1"/>
      <w:marLeft w:val="0"/>
      <w:marRight w:val="0"/>
      <w:marTop w:val="0"/>
      <w:marBottom w:val="0"/>
      <w:divBdr>
        <w:top w:val="none" w:sz="0" w:space="0" w:color="auto"/>
        <w:left w:val="none" w:sz="0" w:space="0" w:color="auto"/>
        <w:bottom w:val="none" w:sz="0" w:space="0" w:color="auto"/>
        <w:right w:val="none" w:sz="0" w:space="0" w:color="auto"/>
      </w:divBdr>
    </w:div>
    <w:div w:id="763458911">
      <w:bodyDiv w:val="1"/>
      <w:marLeft w:val="0"/>
      <w:marRight w:val="0"/>
      <w:marTop w:val="0"/>
      <w:marBottom w:val="0"/>
      <w:divBdr>
        <w:top w:val="none" w:sz="0" w:space="0" w:color="auto"/>
        <w:left w:val="none" w:sz="0" w:space="0" w:color="auto"/>
        <w:bottom w:val="none" w:sz="0" w:space="0" w:color="auto"/>
        <w:right w:val="none" w:sz="0" w:space="0" w:color="auto"/>
      </w:divBdr>
    </w:div>
    <w:div w:id="874082598">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297685341">
      <w:bodyDiv w:val="1"/>
      <w:marLeft w:val="0"/>
      <w:marRight w:val="0"/>
      <w:marTop w:val="0"/>
      <w:marBottom w:val="0"/>
      <w:divBdr>
        <w:top w:val="none" w:sz="0" w:space="0" w:color="auto"/>
        <w:left w:val="none" w:sz="0" w:space="0" w:color="auto"/>
        <w:bottom w:val="none" w:sz="0" w:space="0" w:color="auto"/>
        <w:right w:val="none" w:sz="0" w:space="0" w:color="auto"/>
      </w:divBdr>
    </w:div>
    <w:div w:id="1408185986">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729062786">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A8B7A379F64C4B88F94198D3384EF2"/>
        <w:category>
          <w:name w:val="Общие"/>
          <w:gallery w:val="placeholder"/>
        </w:category>
        <w:types>
          <w:type w:val="bbPlcHdr"/>
        </w:types>
        <w:behaviors>
          <w:behavior w:val="content"/>
        </w:behaviors>
        <w:guid w:val="{C9592505-C097-4A45-89C3-3F9BD1D080EA}"/>
      </w:docPartPr>
      <w:docPartBody>
        <w:p w:rsidR="00BB7F98" w:rsidRDefault="00624C06" w:rsidP="00624C06">
          <w:r>
            <w:rPr>
              <w:rStyle w:val="a3"/>
            </w:rPr>
            <w:t>Место для ввода текста.</w:t>
          </w:r>
        </w:p>
      </w:docPartBody>
    </w:docPart>
    <w:docPart>
      <w:docPartPr>
        <w:name w:val="2EA72DA59B844A8297114EA159945E94"/>
        <w:category>
          <w:name w:val="Общие"/>
          <w:gallery w:val="placeholder"/>
        </w:category>
        <w:types>
          <w:type w:val="bbPlcHdr"/>
        </w:types>
        <w:behaviors>
          <w:behavior w:val="content"/>
        </w:behaviors>
        <w:guid w:val="{F6183A02-D848-4A07-90F9-00364106EF42}"/>
      </w:docPartPr>
      <w:docPartBody>
        <w:p w:rsidR="00BB7F98" w:rsidRDefault="00624C06" w:rsidP="00624C06">
          <w:r>
            <w:rPr>
              <w:rStyle w:val="a3"/>
            </w:rPr>
            <w:t>Место для ввода текста.</w:t>
          </w:r>
        </w:p>
      </w:docPartBody>
    </w:docPart>
    <w:docPart>
      <w:docPartPr>
        <w:name w:val="1D57D45A70A84DEC8727011FCC3EC54F"/>
        <w:category>
          <w:name w:val="Общие"/>
          <w:gallery w:val="placeholder"/>
        </w:category>
        <w:types>
          <w:type w:val="bbPlcHdr"/>
        </w:types>
        <w:behaviors>
          <w:behavior w:val="content"/>
        </w:behaviors>
        <w:guid w:val="{3160ABB6-B930-4203-BFCB-5BADAA97BD5D}"/>
      </w:docPartPr>
      <w:docPartBody>
        <w:p w:rsidR="00BB7F98" w:rsidRDefault="00624C06" w:rsidP="00624C06">
          <w:r>
            <w:rPr>
              <w:rStyle w:val="a3"/>
            </w:rPr>
            <w:t>Место для ввода текста.</w:t>
          </w:r>
        </w:p>
      </w:docPartBody>
    </w:docPart>
    <w:docPart>
      <w:docPartPr>
        <w:name w:val="AFBCA68CE54F4DDDA6D50CDFC2A82A74"/>
        <w:category>
          <w:name w:val="Общие"/>
          <w:gallery w:val="placeholder"/>
        </w:category>
        <w:types>
          <w:type w:val="bbPlcHdr"/>
        </w:types>
        <w:behaviors>
          <w:behavior w:val="content"/>
        </w:behaviors>
        <w:guid w:val="{351B682C-EFD1-4E78-AD06-B19F306CE273}"/>
      </w:docPartPr>
      <w:docPartBody>
        <w:p w:rsidR="00BB7F98" w:rsidRDefault="00624C06" w:rsidP="00624C06">
          <w:r>
            <w:rPr>
              <w:rStyle w:val="a3"/>
            </w:rPr>
            <w:t>Место для ввода текста.</w:t>
          </w:r>
        </w:p>
      </w:docPartBody>
    </w:docPart>
    <w:docPart>
      <w:docPartPr>
        <w:name w:val="E4CD69359A064650B8723354ED88FA39"/>
        <w:category>
          <w:name w:val="Общие"/>
          <w:gallery w:val="placeholder"/>
        </w:category>
        <w:types>
          <w:type w:val="bbPlcHdr"/>
        </w:types>
        <w:behaviors>
          <w:behavior w:val="content"/>
        </w:behaviors>
        <w:guid w:val="{12B604E1-12B7-493C-A841-78883EB22612}"/>
      </w:docPartPr>
      <w:docPartBody>
        <w:p w:rsidR="00BB7F98" w:rsidRDefault="00624C06" w:rsidP="00624C06">
          <w:r>
            <w:rPr>
              <w:rStyle w:val="a3"/>
            </w:rPr>
            <w:t>Место для ввода текста.</w:t>
          </w:r>
        </w:p>
      </w:docPartBody>
    </w:docPart>
    <w:docPart>
      <w:docPartPr>
        <w:name w:val="4FC0D53CE0524D1C8A1EBF7FBA61C933"/>
        <w:category>
          <w:name w:val="Общие"/>
          <w:gallery w:val="placeholder"/>
        </w:category>
        <w:types>
          <w:type w:val="bbPlcHdr"/>
        </w:types>
        <w:behaviors>
          <w:behavior w:val="content"/>
        </w:behaviors>
        <w:guid w:val="{4853460E-9E8A-4F34-B6DF-26F650079C2D}"/>
      </w:docPartPr>
      <w:docPartBody>
        <w:p w:rsidR="00BB7F98" w:rsidRDefault="00624C06" w:rsidP="00624C06">
          <w:r>
            <w:rPr>
              <w:rStyle w:val="a3"/>
            </w:rPr>
            <w:t>Место для ввода текста.</w:t>
          </w:r>
        </w:p>
      </w:docPartBody>
    </w:docPart>
    <w:docPart>
      <w:docPartPr>
        <w:name w:val="D0D74C19E09E453890DD2BCEA54508D0"/>
        <w:category>
          <w:name w:val="Общие"/>
          <w:gallery w:val="placeholder"/>
        </w:category>
        <w:types>
          <w:type w:val="bbPlcHdr"/>
        </w:types>
        <w:behaviors>
          <w:behavior w:val="content"/>
        </w:behaviors>
        <w:guid w:val="{C0D2A9A8-4A68-4E95-8A82-5B8576DA98E8}"/>
      </w:docPartPr>
      <w:docPartBody>
        <w:p w:rsidR="00BB7F98" w:rsidRDefault="00624C06" w:rsidP="00624C06">
          <w:r>
            <w:rPr>
              <w:rStyle w:val="a3"/>
            </w:rPr>
            <w:t>Место для ввода текста.</w:t>
          </w:r>
        </w:p>
      </w:docPartBody>
    </w:docPart>
    <w:docPart>
      <w:docPartPr>
        <w:name w:val="22B22AE39F854BD8AA6E3657EE8A0DAE"/>
        <w:category>
          <w:name w:val="Общие"/>
          <w:gallery w:val="placeholder"/>
        </w:category>
        <w:types>
          <w:type w:val="bbPlcHdr"/>
        </w:types>
        <w:behaviors>
          <w:behavior w:val="content"/>
        </w:behaviors>
        <w:guid w:val="{03067456-4541-41CD-B893-0FA30CAEBCDF}"/>
      </w:docPartPr>
      <w:docPartBody>
        <w:p w:rsidR="008F0115" w:rsidRDefault="008F0115" w:rsidP="008F0115">
          <w:r w:rsidRPr="00754BF9">
            <w:rPr>
              <w:rStyle w:val="a3"/>
            </w:rPr>
            <w:t>Место для ввода текста.</w:t>
          </w:r>
        </w:p>
      </w:docPartBody>
    </w:docPart>
    <w:docPart>
      <w:docPartPr>
        <w:name w:val="52E654795B604ACEB462E2C4DFF80599"/>
        <w:category>
          <w:name w:val="Общие"/>
          <w:gallery w:val="placeholder"/>
        </w:category>
        <w:types>
          <w:type w:val="bbPlcHdr"/>
        </w:types>
        <w:behaviors>
          <w:behavior w:val="content"/>
        </w:behaviors>
        <w:guid w:val="{68B62B02-CDC2-4309-A153-41C8E7F2DFD4}"/>
      </w:docPartPr>
      <w:docPartBody>
        <w:p w:rsidR="008F0115" w:rsidRDefault="008F0115" w:rsidP="008F0115">
          <w:r w:rsidRPr="00754BF9">
            <w:rPr>
              <w:rStyle w:val="a3"/>
            </w:rPr>
            <w:t>Место для ввода текста.</w:t>
          </w:r>
        </w:p>
      </w:docPartBody>
    </w:docPart>
    <w:docPart>
      <w:docPartPr>
        <w:name w:val="77237CC7091F4FA68198A1DA01960432"/>
        <w:category>
          <w:name w:val="Общие"/>
          <w:gallery w:val="placeholder"/>
        </w:category>
        <w:types>
          <w:type w:val="bbPlcHdr"/>
        </w:types>
        <w:behaviors>
          <w:behavior w:val="content"/>
        </w:behaviors>
        <w:guid w:val="{C4953463-9D02-4720-8866-FB304085998F}"/>
      </w:docPartPr>
      <w:docPartBody>
        <w:p w:rsidR="008F0115" w:rsidRDefault="008F0115" w:rsidP="008F0115">
          <w:r w:rsidRPr="00754BF9">
            <w:rPr>
              <w:rStyle w:val="a3"/>
            </w:rPr>
            <w:t>Место для ввода текста.</w:t>
          </w:r>
        </w:p>
      </w:docPartBody>
    </w:docPart>
    <w:docPart>
      <w:docPartPr>
        <w:name w:val="DF6A8FAF5F96408BB7B1F4721F8FBA2B"/>
        <w:category>
          <w:name w:val="Общие"/>
          <w:gallery w:val="placeholder"/>
        </w:category>
        <w:types>
          <w:type w:val="bbPlcHdr"/>
        </w:types>
        <w:behaviors>
          <w:behavior w:val="content"/>
        </w:behaviors>
        <w:guid w:val="{8829D360-7084-4EB9-A9F9-7E11269B50AD}"/>
      </w:docPartPr>
      <w:docPartBody>
        <w:p w:rsidR="0086703D" w:rsidRDefault="0086703D" w:rsidP="0086703D">
          <w:pPr>
            <w:pStyle w:val="DF6A8FAF5F96408BB7B1F4721F8FBA2B"/>
          </w:pPr>
          <w:r w:rsidRPr="00754BF9">
            <w:rPr>
              <w:rStyle w:val="a3"/>
            </w:rPr>
            <w:t>Место для ввода текста.</w:t>
          </w:r>
        </w:p>
      </w:docPartBody>
    </w:docPart>
    <w:docPart>
      <w:docPartPr>
        <w:name w:val="061B3137CF584EDE8DEF95D534321D74"/>
        <w:category>
          <w:name w:val="Общие"/>
          <w:gallery w:val="placeholder"/>
        </w:category>
        <w:types>
          <w:type w:val="bbPlcHdr"/>
        </w:types>
        <w:behaviors>
          <w:behavior w:val="content"/>
        </w:behaviors>
        <w:guid w:val="{C5D5FFDB-F98B-4B08-93A9-BC7ABB2E6EA6}"/>
      </w:docPartPr>
      <w:docPartBody>
        <w:p w:rsidR="0086703D" w:rsidRDefault="0086703D" w:rsidP="0086703D">
          <w:pPr>
            <w:pStyle w:val="061B3137CF584EDE8DEF95D534321D74"/>
          </w:pPr>
          <w:r w:rsidRPr="00754BF9">
            <w:rPr>
              <w:rStyle w:val="a3"/>
            </w:rPr>
            <w:t>Место для ввода текста.</w:t>
          </w:r>
        </w:p>
      </w:docPartBody>
    </w:docPart>
    <w:docPart>
      <w:docPartPr>
        <w:name w:val="EE15075A91A24B4D8458EF6479922016"/>
        <w:category>
          <w:name w:val="Общие"/>
          <w:gallery w:val="placeholder"/>
        </w:category>
        <w:types>
          <w:type w:val="bbPlcHdr"/>
        </w:types>
        <w:behaviors>
          <w:behavior w:val="content"/>
        </w:behaviors>
        <w:guid w:val="{45292A9D-3769-42A5-87A6-C419BA896312}"/>
      </w:docPartPr>
      <w:docPartBody>
        <w:p w:rsidR="0086703D" w:rsidRDefault="0086703D" w:rsidP="0086703D">
          <w:pPr>
            <w:pStyle w:val="EE15075A91A24B4D8458EF6479922016"/>
          </w:pPr>
          <w:r w:rsidRPr="00754BF9">
            <w:rPr>
              <w:rStyle w:val="a3"/>
            </w:rPr>
            <w:t>Место для ввода текста.</w:t>
          </w:r>
        </w:p>
      </w:docPartBody>
    </w:docPart>
    <w:docPart>
      <w:docPartPr>
        <w:name w:val="A9FAE004D8844412A91BB0FA0AC12DC0"/>
        <w:category>
          <w:name w:val="Общие"/>
          <w:gallery w:val="placeholder"/>
        </w:category>
        <w:types>
          <w:type w:val="bbPlcHdr"/>
        </w:types>
        <w:behaviors>
          <w:behavior w:val="content"/>
        </w:behaviors>
        <w:guid w:val="{CD70E7D8-409F-4B85-97CC-F903D28C356B}"/>
      </w:docPartPr>
      <w:docPartBody>
        <w:p w:rsidR="0086703D" w:rsidRDefault="0086703D" w:rsidP="0086703D">
          <w:pPr>
            <w:pStyle w:val="A9FAE004D8844412A91BB0FA0AC12DC0"/>
          </w:pPr>
          <w:r w:rsidRPr="00754BF9">
            <w:rPr>
              <w:rStyle w:val="a3"/>
            </w:rPr>
            <w:t>Место для ввода текста.</w:t>
          </w:r>
        </w:p>
      </w:docPartBody>
    </w:docPart>
    <w:docPart>
      <w:docPartPr>
        <w:name w:val="E34828432C864047A8E420EB462D69F2"/>
        <w:category>
          <w:name w:val="Общие"/>
          <w:gallery w:val="placeholder"/>
        </w:category>
        <w:types>
          <w:type w:val="bbPlcHdr"/>
        </w:types>
        <w:behaviors>
          <w:behavior w:val="content"/>
        </w:behaviors>
        <w:guid w:val="{D32082B8-8047-4EAF-A6F1-81F5F555179E}"/>
      </w:docPartPr>
      <w:docPartBody>
        <w:p w:rsidR="0086703D" w:rsidRDefault="0086703D" w:rsidP="0086703D">
          <w:pPr>
            <w:pStyle w:val="E34828432C864047A8E420EB462D69F2"/>
          </w:pPr>
          <w:r w:rsidRPr="00754BF9">
            <w:rPr>
              <w:rStyle w:val="a3"/>
            </w:rPr>
            <w:t>Место для ввода текста.</w:t>
          </w:r>
        </w:p>
      </w:docPartBody>
    </w:docPart>
    <w:docPart>
      <w:docPartPr>
        <w:name w:val="EF726CC5C77E42F89166D176FA4FD6F7"/>
        <w:category>
          <w:name w:val="Общие"/>
          <w:gallery w:val="placeholder"/>
        </w:category>
        <w:types>
          <w:type w:val="bbPlcHdr"/>
        </w:types>
        <w:behaviors>
          <w:behavior w:val="content"/>
        </w:behaviors>
        <w:guid w:val="{F87ED74C-83B5-4583-81DE-2F46D8B10ACF}"/>
      </w:docPartPr>
      <w:docPartBody>
        <w:p w:rsidR="0086703D" w:rsidRDefault="0086703D" w:rsidP="0086703D">
          <w:pPr>
            <w:pStyle w:val="EF726CC5C77E42F89166D176FA4FD6F7"/>
          </w:pPr>
          <w:r w:rsidRPr="00754BF9">
            <w:rPr>
              <w:rStyle w:val="a3"/>
            </w:rPr>
            <w:t>Место для ввода текста.</w:t>
          </w:r>
        </w:p>
      </w:docPartBody>
    </w:docPart>
    <w:docPart>
      <w:docPartPr>
        <w:name w:val="6C2E99D4F0BC4F85AFEA261B4703B3A1"/>
        <w:category>
          <w:name w:val="Общие"/>
          <w:gallery w:val="placeholder"/>
        </w:category>
        <w:types>
          <w:type w:val="bbPlcHdr"/>
        </w:types>
        <w:behaviors>
          <w:behavior w:val="content"/>
        </w:behaviors>
        <w:guid w:val="{926E877D-EED7-45CF-A9AD-60C9F9CF184D}"/>
      </w:docPartPr>
      <w:docPartBody>
        <w:p w:rsidR="0086703D" w:rsidRDefault="0086703D" w:rsidP="0086703D">
          <w:pPr>
            <w:pStyle w:val="6C2E99D4F0BC4F85AFEA261B4703B3A1"/>
          </w:pPr>
          <w:r w:rsidRPr="00754BF9">
            <w:rPr>
              <w:rStyle w:val="a3"/>
            </w:rPr>
            <w:t>Место для ввода текста.</w:t>
          </w:r>
        </w:p>
      </w:docPartBody>
    </w:docPart>
    <w:docPart>
      <w:docPartPr>
        <w:name w:val="7873D40ABB18441DAB80280FB13C0398"/>
        <w:category>
          <w:name w:val="Общие"/>
          <w:gallery w:val="placeholder"/>
        </w:category>
        <w:types>
          <w:type w:val="bbPlcHdr"/>
        </w:types>
        <w:behaviors>
          <w:behavior w:val="content"/>
        </w:behaviors>
        <w:guid w:val="{865BF093-D606-4C3B-890A-2453D4C2D1A8}"/>
      </w:docPartPr>
      <w:docPartBody>
        <w:p w:rsidR="0086703D" w:rsidRDefault="0086703D" w:rsidP="0086703D">
          <w:pPr>
            <w:pStyle w:val="7873D40ABB18441DAB80280FB13C0398"/>
          </w:pPr>
          <w:r w:rsidRPr="00754BF9">
            <w:rPr>
              <w:rStyle w:val="a3"/>
            </w:rPr>
            <w:t>Место для ввода текста.</w:t>
          </w:r>
        </w:p>
      </w:docPartBody>
    </w:docPart>
    <w:docPart>
      <w:docPartPr>
        <w:name w:val="25F28994A7274C56AFE78CB93E5A559F"/>
        <w:category>
          <w:name w:val="Общие"/>
          <w:gallery w:val="placeholder"/>
        </w:category>
        <w:types>
          <w:type w:val="bbPlcHdr"/>
        </w:types>
        <w:behaviors>
          <w:behavior w:val="content"/>
        </w:behaviors>
        <w:guid w:val="{329F1588-4C44-49BA-8ACF-4040386B0168}"/>
      </w:docPartPr>
      <w:docPartBody>
        <w:p w:rsidR="0086703D" w:rsidRDefault="0086703D" w:rsidP="0086703D">
          <w:pPr>
            <w:pStyle w:val="25F28994A7274C56AFE78CB93E5A559F"/>
          </w:pPr>
          <w:r w:rsidRPr="00754BF9">
            <w:rPr>
              <w:rStyle w:val="a3"/>
            </w:rPr>
            <w:t>Место для ввода текста.</w:t>
          </w:r>
        </w:p>
      </w:docPartBody>
    </w:docPart>
    <w:docPart>
      <w:docPartPr>
        <w:name w:val="6BEADD33862B418B93978B6E181D036B"/>
        <w:category>
          <w:name w:val="Общие"/>
          <w:gallery w:val="placeholder"/>
        </w:category>
        <w:types>
          <w:type w:val="bbPlcHdr"/>
        </w:types>
        <w:behaviors>
          <w:behavior w:val="content"/>
        </w:behaviors>
        <w:guid w:val="{B44EDF17-EDC5-4545-A929-2CB20F5E86CB}"/>
      </w:docPartPr>
      <w:docPartBody>
        <w:p w:rsidR="0086703D" w:rsidRDefault="0086703D" w:rsidP="0086703D">
          <w:pPr>
            <w:pStyle w:val="6BEADD33862B418B93978B6E181D036B"/>
          </w:pPr>
          <w:r w:rsidRPr="00754BF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14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D8"/>
    <w:rsid w:val="0005696D"/>
    <w:rsid w:val="000909C9"/>
    <w:rsid w:val="000925E1"/>
    <w:rsid w:val="00096C41"/>
    <w:rsid w:val="000A0048"/>
    <w:rsid w:val="000E4EA2"/>
    <w:rsid w:val="000F6BCD"/>
    <w:rsid w:val="00116AB1"/>
    <w:rsid w:val="00127560"/>
    <w:rsid w:val="00131760"/>
    <w:rsid w:val="001F2282"/>
    <w:rsid w:val="00260EB7"/>
    <w:rsid w:val="002B6952"/>
    <w:rsid w:val="003044CC"/>
    <w:rsid w:val="00357703"/>
    <w:rsid w:val="003F7D41"/>
    <w:rsid w:val="00410D1A"/>
    <w:rsid w:val="004A46F1"/>
    <w:rsid w:val="004E3BC0"/>
    <w:rsid w:val="004E5E44"/>
    <w:rsid w:val="00534E18"/>
    <w:rsid w:val="00571C40"/>
    <w:rsid w:val="00624C06"/>
    <w:rsid w:val="00642362"/>
    <w:rsid w:val="006679F2"/>
    <w:rsid w:val="006A17B2"/>
    <w:rsid w:val="006A733F"/>
    <w:rsid w:val="006B542B"/>
    <w:rsid w:val="00753362"/>
    <w:rsid w:val="0078317F"/>
    <w:rsid w:val="007A5297"/>
    <w:rsid w:val="007E6CAD"/>
    <w:rsid w:val="007F6F52"/>
    <w:rsid w:val="008327D4"/>
    <w:rsid w:val="00836CA9"/>
    <w:rsid w:val="0086703D"/>
    <w:rsid w:val="00884387"/>
    <w:rsid w:val="00892460"/>
    <w:rsid w:val="008B29E1"/>
    <w:rsid w:val="008C134C"/>
    <w:rsid w:val="008E5A4A"/>
    <w:rsid w:val="008F0115"/>
    <w:rsid w:val="00921765"/>
    <w:rsid w:val="009A23D8"/>
    <w:rsid w:val="009A5A93"/>
    <w:rsid w:val="009F7858"/>
    <w:rsid w:val="00A01920"/>
    <w:rsid w:val="00A050E3"/>
    <w:rsid w:val="00A8591C"/>
    <w:rsid w:val="00A91C2D"/>
    <w:rsid w:val="00AA2F4C"/>
    <w:rsid w:val="00AC7C57"/>
    <w:rsid w:val="00B64B9F"/>
    <w:rsid w:val="00B7126E"/>
    <w:rsid w:val="00B84A5C"/>
    <w:rsid w:val="00B87869"/>
    <w:rsid w:val="00BB44EB"/>
    <w:rsid w:val="00BB7F98"/>
    <w:rsid w:val="00BC6706"/>
    <w:rsid w:val="00BE23B0"/>
    <w:rsid w:val="00BF0D76"/>
    <w:rsid w:val="00C27EA3"/>
    <w:rsid w:val="00CA0134"/>
    <w:rsid w:val="00CB0112"/>
    <w:rsid w:val="00CC42A2"/>
    <w:rsid w:val="00CC77F5"/>
    <w:rsid w:val="00CF2A41"/>
    <w:rsid w:val="00D03453"/>
    <w:rsid w:val="00D302F0"/>
    <w:rsid w:val="00D33AC6"/>
    <w:rsid w:val="00E3062E"/>
    <w:rsid w:val="00E37195"/>
    <w:rsid w:val="00E647FE"/>
    <w:rsid w:val="00EE2A02"/>
    <w:rsid w:val="00F64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6703D"/>
    <w:rPr>
      <w:color w:val="808080"/>
    </w:rPr>
  </w:style>
  <w:style w:type="paragraph" w:customStyle="1" w:styleId="ABE4C5E4D5804382A2F35EBD7E86A880">
    <w:name w:val="ABE4C5E4D5804382A2F35EBD7E86A880"/>
    <w:rsid w:val="00624C06"/>
  </w:style>
  <w:style w:type="paragraph" w:customStyle="1" w:styleId="9A52683496BD4B80B2D3306D8226FE21">
    <w:name w:val="9A52683496BD4B80B2D3306D8226FE21"/>
    <w:rsid w:val="00624C06"/>
  </w:style>
  <w:style w:type="paragraph" w:customStyle="1" w:styleId="A832CF58ACC84764B36F77FEC0397BEB">
    <w:name w:val="A832CF58ACC84764B36F77FEC0397BEB"/>
    <w:rsid w:val="00624C06"/>
  </w:style>
  <w:style w:type="paragraph" w:customStyle="1" w:styleId="B8DC059B2B8E4319B75C846A001FE0BF">
    <w:name w:val="B8DC059B2B8E4319B75C846A001FE0BF"/>
    <w:rsid w:val="00624C06"/>
  </w:style>
  <w:style w:type="paragraph" w:customStyle="1" w:styleId="1BA93101964B403DAC4929949C203F2E">
    <w:name w:val="1BA93101964B403DAC4929949C203F2E"/>
    <w:rsid w:val="00624C06"/>
  </w:style>
  <w:style w:type="paragraph" w:customStyle="1" w:styleId="04289579D5B94EFDB46347A094E70FBA">
    <w:name w:val="04289579D5B94EFDB46347A094E70FBA"/>
    <w:rsid w:val="00624C06"/>
  </w:style>
  <w:style w:type="paragraph" w:customStyle="1" w:styleId="FEF9201803FF426387FA7E3A771F2FBF">
    <w:name w:val="FEF9201803FF426387FA7E3A771F2FBF"/>
    <w:rsid w:val="00624C06"/>
  </w:style>
  <w:style w:type="paragraph" w:customStyle="1" w:styleId="9B47658AC77E40B2AF3C437922C8C7DA">
    <w:name w:val="9B47658AC77E40B2AF3C437922C8C7DA"/>
    <w:rsid w:val="00624C06"/>
  </w:style>
  <w:style w:type="paragraph" w:customStyle="1" w:styleId="5FA8B7A379F64C4B88F94198D3384EF2">
    <w:name w:val="5FA8B7A379F64C4B88F94198D3384EF2"/>
    <w:rsid w:val="00624C06"/>
  </w:style>
  <w:style w:type="paragraph" w:customStyle="1" w:styleId="2EA72DA59B844A8297114EA159945E94">
    <w:name w:val="2EA72DA59B844A8297114EA159945E94"/>
    <w:rsid w:val="00624C06"/>
  </w:style>
  <w:style w:type="paragraph" w:customStyle="1" w:styleId="1D57D45A70A84DEC8727011FCC3EC54F">
    <w:name w:val="1D57D45A70A84DEC8727011FCC3EC54F"/>
    <w:rsid w:val="00624C06"/>
  </w:style>
  <w:style w:type="paragraph" w:customStyle="1" w:styleId="AFBCA68CE54F4DDDA6D50CDFC2A82A74">
    <w:name w:val="AFBCA68CE54F4DDDA6D50CDFC2A82A74"/>
    <w:rsid w:val="00624C06"/>
  </w:style>
  <w:style w:type="paragraph" w:customStyle="1" w:styleId="E4CD69359A064650B8723354ED88FA39">
    <w:name w:val="E4CD69359A064650B8723354ED88FA39"/>
    <w:rsid w:val="00624C06"/>
  </w:style>
  <w:style w:type="paragraph" w:customStyle="1" w:styleId="23C1F34503BB4AC7B4DFB8AC3237D127">
    <w:name w:val="23C1F34503BB4AC7B4DFB8AC3237D127"/>
    <w:rsid w:val="00624C06"/>
  </w:style>
  <w:style w:type="paragraph" w:customStyle="1" w:styleId="4FC0D53CE0524D1C8A1EBF7FBA61C933">
    <w:name w:val="4FC0D53CE0524D1C8A1EBF7FBA61C933"/>
    <w:rsid w:val="00624C06"/>
  </w:style>
  <w:style w:type="paragraph" w:customStyle="1" w:styleId="D0D74C19E09E453890DD2BCEA54508D0">
    <w:name w:val="D0D74C19E09E453890DD2BCEA54508D0"/>
    <w:rsid w:val="00624C06"/>
  </w:style>
  <w:style w:type="paragraph" w:customStyle="1" w:styleId="575C01A679AE4BA9AB37AEC50A530108">
    <w:name w:val="575C01A679AE4BA9AB37AEC50A530108"/>
    <w:rsid w:val="008F0115"/>
  </w:style>
  <w:style w:type="paragraph" w:customStyle="1" w:styleId="1A1DDCAFE8CA4D9A8E75E07988601E4E">
    <w:name w:val="1A1DDCAFE8CA4D9A8E75E07988601E4E"/>
    <w:rsid w:val="008F0115"/>
  </w:style>
  <w:style w:type="paragraph" w:customStyle="1" w:styleId="188703C7D79C471582C272D7E21FAC54">
    <w:name w:val="188703C7D79C471582C272D7E21FAC54"/>
    <w:rsid w:val="008F0115"/>
  </w:style>
  <w:style w:type="paragraph" w:customStyle="1" w:styleId="22B22AE39F854BD8AA6E3657EE8A0DAE">
    <w:name w:val="22B22AE39F854BD8AA6E3657EE8A0DAE"/>
    <w:rsid w:val="008F0115"/>
  </w:style>
  <w:style w:type="paragraph" w:customStyle="1" w:styleId="52E654795B604ACEB462E2C4DFF80599">
    <w:name w:val="52E654795B604ACEB462E2C4DFF80599"/>
    <w:rsid w:val="008F0115"/>
  </w:style>
  <w:style w:type="paragraph" w:customStyle="1" w:styleId="77237CC7091F4FA68198A1DA01960432">
    <w:name w:val="77237CC7091F4FA68198A1DA01960432"/>
    <w:rsid w:val="008F0115"/>
  </w:style>
  <w:style w:type="paragraph" w:customStyle="1" w:styleId="DF6A8FAF5F96408BB7B1F4721F8FBA2B">
    <w:name w:val="DF6A8FAF5F96408BB7B1F4721F8FBA2B"/>
    <w:rsid w:val="0086703D"/>
  </w:style>
  <w:style w:type="paragraph" w:customStyle="1" w:styleId="061B3137CF584EDE8DEF95D534321D74">
    <w:name w:val="061B3137CF584EDE8DEF95D534321D74"/>
    <w:rsid w:val="0086703D"/>
  </w:style>
  <w:style w:type="paragraph" w:customStyle="1" w:styleId="EE15075A91A24B4D8458EF6479922016">
    <w:name w:val="EE15075A91A24B4D8458EF6479922016"/>
    <w:rsid w:val="0086703D"/>
  </w:style>
  <w:style w:type="paragraph" w:customStyle="1" w:styleId="A9FAE004D8844412A91BB0FA0AC12DC0">
    <w:name w:val="A9FAE004D8844412A91BB0FA0AC12DC0"/>
    <w:rsid w:val="0086703D"/>
  </w:style>
  <w:style w:type="paragraph" w:customStyle="1" w:styleId="E34828432C864047A8E420EB462D69F2">
    <w:name w:val="E34828432C864047A8E420EB462D69F2"/>
    <w:rsid w:val="0086703D"/>
  </w:style>
  <w:style w:type="paragraph" w:customStyle="1" w:styleId="25A09866705F428481DC3EFD0E7184F2">
    <w:name w:val="25A09866705F428481DC3EFD0E7184F2"/>
    <w:rsid w:val="0086703D"/>
  </w:style>
  <w:style w:type="paragraph" w:customStyle="1" w:styleId="EF726CC5C77E42F89166D176FA4FD6F7">
    <w:name w:val="EF726CC5C77E42F89166D176FA4FD6F7"/>
    <w:rsid w:val="0086703D"/>
  </w:style>
  <w:style w:type="paragraph" w:customStyle="1" w:styleId="6C2E99D4F0BC4F85AFEA261B4703B3A1">
    <w:name w:val="6C2E99D4F0BC4F85AFEA261B4703B3A1"/>
    <w:rsid w:val="0086703D"/>
  </w:style>
  <w:style w:type="paragraph" w:customStyle="1" w:styleId="7873D40ABB18441DAB80280FB13C0398">
    <w:name w:val="7873D40ABB18441DAB80280FB13C0398"/>
    <w:rsid w:val="0086703D"/>
  </w:style>
  <w:style w:type="paragraph" w:customStyle="1" w:styleId="25F28994A7274C56AFE78CB93E5A559F">
    <w:name w:val="25F28994A7274C56AFE78CB93E5A559F"/>
    <w:rsid w:val="0086703D"/>
  </w:style>
  <w:style w:type="paragraph" w:customStyle="1" w:styleId="6BEADD33862B418B93978B6E181D036B">
    <w:name w:val="6BEADD33862B418B93978B6E181D036B"/>
    <w:rsid w:val="0086703D"/>
  </w:style>
  <w:style w:type="paragraph" w:customStyle="1" w:styleId="E84F220761F346C6836802A2FB743782">
    <w:name w:val="E84F220761F346C6836802A2FB743782"/>
    <w:rsid w:val="0086703D"/>
  </w:style>
  <w:style w:type="paragraph" w:customStyle="1" w:styleId="422CADC133B040EE920DA1775D408184">
    <w:name w:val="422CADC133B040EE920DA1775D408184"/>
    <w:rsid w:val="0086703D"/>
  </w:style>
  <w:style w:type="paragraph" w:customStyle="1" w:styleId="C0AFDBF45235469C854B4BDD0FFA556D">
    <w:name w:val="C0AFDBF45235469C854B4BDD0FFA556D"/>
    <w:rsid w:val="008670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8FB5A-6423-4321-80C7-849F54727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3708</TotalTime>
  <Pages>52</Pages>
  <Words>17206</Words>
  <Characters>98079</Characters>
  <Application>Microsoft Office Word</Application>
  <DocSecurity>0</DocSecurity>
  <Lines>817</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Диана Левоновна Азатян</cp:lastModifiedBy>
  <cp:revision>499</cp:revision>
  <cp:lastPrinted>2024-05-08T12:11:00Z</cp:lastPrinted>
  <dcterms:created xsi:type="dcterms:W3CDTF">2021-06-14T08:03:00Z</dcterms:created>
  <dcterms:modified xsi:type="dcterms:W3CDTF">2026-04-30T07:33:00Z</dcterms:modified>
</cp:coreProperties>
</file>