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22139600"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E3D69" w:rsidRDefault="008633EF" w:rsidP="008633EF">
      <w:pPr>
        <w:jc w:val="center"/>
        <w:rPr>
          <w:b/>
          <w:sz w:val="28"/>
          <w:szCs w:val="28"/>
        </w:rPr>
      </w:pPr>
      <w:r w:rsidRPr="00DE3D69">
        <w:rPr>
          <w:b/>
          <w:sz w:val="28"/>
          <w:szCs w:val="28"/>
        </w:rPr>
        <w:t>Запрос котировок в бумажной форме</w:t>
      </w:r>
      <w:r w:rsidR="00681EDB" w:rsidRPr="00DE3D69">
        <w:rPr>
          <w:b/>
          <w:sz w:val="28"/>
          <w:szCs w:val="28"/>
        </w:rPr>
        <w:t xml:space="preserve"> </w:t>
      </w:r>
    </w:p>
    <w:p w:rsidR="00A62B2D" w:rsidRPr="004427D3" w:rsidRDefault="00681EDB" w:rsidP="004427D3">
      <w:pPr>
        <w:jc w:val="center"/>
        <w:rPr>
          <w:b/>
          <w:bCs/>
          <w:sz w:val="28"/>
          <w:szCs w:val="28"/>
        </w:rPr>
      </w:pPr>
      <w:r w:rsidRPr="00DE3D69">
        <w:rPr>
          <w:b/>
          <w:sz w:val="28"/>
          <w:szCs w:val="28"/>
        </w:rPr>
        <w:t xml:space="preserve">на право </w:t>
      </w:r>
      <w:r w:rsidRPr="00F95996">
        <w:rPr>
          <w:b/>
          <w:sz w:val="28"/>
          <w:szCs w:val="28"/>
        </w:rPr>
        <w:t>заключения договора</w:t>
      </w:r>
      <w:r w:rsidR="008633EF" w:rsidRPr="00F95996">
        <w:rPr>
          <w:b/>
          <w:sz w:val="28"/>
          <w:szCs w:val="28"/>
        </w:rPr>
        <w:t xml:space="preserve"> </w:t>
      </w:r>
      <w:r w:rsidR="007C01DF" w:rsidRPr="00F95996">
        <w:rPr>
          <w:b/>
          <w:bCs/>
          <w:sz w:val="28"/>
          <w:szCs w:val="28"/>
        </w:rPr>
        <w:t>н</w:t>
      </w:r>
      <w:r w:rsidR="00710C89" w:rsidRPr="00F95996">
        <w:rPr>
          <w:b/>
          <w:bCs/>
          <w:sz w:val="28"/>
          <w:szCs w:val="28"/>
        </w:rPr>
        <w:t>а поставку</w:t>
      </w:r>
      <w:r w:rsidR="00490F65">
        <w:rPr>
          <w:rFonts w:eastAsia="Calibri"/>
          <w:b/>
          <w:sz w:val="28"/>
          <w:szCs w:val="26"/>
          <w:lang w:val="hy-AM"/>
        </w:rPr>
        <w:t xml:space="preserve"> </w:t>
      </w:r>
      <w:r w:rsidR="00F97F8D">
        <w:rPr>
          <w:rFonts w:eastAsia="Calibri"/>
          <w:b/>
          <w:sz w:val="28"/>
          <w:szCs w:val="26"/>
        </w:rPr>
        <w:t>кабельной продукции</w:t>
      </w:r>
      <w:r w:rsidR="004427D3">
        <w:rPr>
          <w:rFonts w:eastAsia="Calibri"/>
          <w:b/>
          <w:sz w:val="28"/>
          <w:szCs w:val="26"/>
        </w:rPr>
        <w:t xml:space="preserve"> </w:t>
      </w:r>
      <w:r w:rsidR="0068515C" w:rsidRPr="00DE3D69">
        <w:rPr>
          <w:b/>
          <w:bCs/>
          <w:sz w:val="28"/>
          <w:szCs w:val="28"/>
        </w:rPr>
        <w:t xml:space="preserve">по </w:t>
      </w:r>
      <w:r w:rsidR="00710C89" w:rsidRPr="00DE3D69">
        <w:rPr>
          <w:b/>
          <w:bCs/>
          <w:sz w:val="28"/>
          <w:szCs w:val="28"/>
        </w:rPr>
        <w:t xml:space="preserve">коду </w:t>
      </w:r>
      <w:r w:rsidR="008633EF" w:rsidRPr="00DE3D69">
        <w:rPr>
          <w:b/>
          <w:bCs/>
          <w:color w:val="000000"/>
          <w:sz w:val="28"/>
          <w:szCs w:val="28"/>
        </w:rPr>
        <w:t>№ЮКЖД-</w:t>
      </w:r>
      <w:r w:rsidR="008633EF" w:rsidRPr="00411938">
        <w:rPr>
          <w:b/>
          <w:bCs/>
          <w:color w:val="000000"/>
          <w:sz w:val="28"/>
          <w:szCs w:val="28"/>
        </w:rPr>
        <w:t xml:space="preserve">ЗКЦ </w:t>
      </w:r>
      <w:r w:rsidR="00935B8E" w:rsidRPr="00411938">
        <w:rPr>
          <w:b/>
          <w:bCs/>
          <w:color w:val="000000"/>
          <w:sz w:val="28"/>
          <w:szCs w:val="28"/>
        </w:rPr>
        <w:t>025/0</w:t>
      </w:r>
      <w:r w:rsidR="00DE3D69" w:rsidRPr="00411938">
        <w:rPr>
          <w:b/>
          <w:bCs/>
          <w:color w:val="000000"/>
          <w:sz w:val="28"/>
          <w:szCs w:val="28"/>
        </w:rPr>
        <w:t>9</w:t>
      </w:r>
      <w:r w:rsidR="00411938" w:rsidRPr="00411938">
        <w:rPr>
          <w:b/>
          <w:bCs/>
          <w:color w:val="000000"/>
          <w:sz w:val="28"/>
          <w:szCs w:val="28"/>
        </w:rPr>
        <w:t>7</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046038" w:rsidRDefault="008633EF">
      <w:pPr>
        <w:pStyle w:val="15"/>
        <w:rPr>
          <w:rFonts w:asciiTheme="minorHAnsi" w:eastAsiaTheme="minorEastAsia" w:hAnsiTheme="minorHAnsi" w:cstheme="minorBidi"/>
          <w:noProof/>
          <w:sz w:val="22"/>
          <w:szCs w:val="22"/>
          <w:lang w:val="en-US" w:eastAsia="en-US"/>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206348765" w:history="1">
        <w:r w:rsidR="00046038" w:rsidRPr="001A5A50">
          <w:rPr>
            <w:rStyle w:val="ad"/>
            <w:noProof/>
          </w:rPr>
          <w:t>I.</w:t>
        </w:r>
        <w:r w:rsidR="00046038">
          <w:rPr>
            <w:rFonts w:asciiTheme="minorHAnsi" w:eastAsiaTheme="minorEastAsia" w:hAnsiTheme="minorHAnsi" w:cstheme="minorBidi"/>
            <w:noProof/>
            <w:sz w:val="22"/>
            <w:szCs w:val="22"/>
            <w:lang w:val="en-US" w:eastAsia="en-US"/>
          </w:rPr>
          <w:tab/>
        </w:r>
        <w:r w:rsidR="00046038" w:rsidRPr="001A5A50">
          <w:rPr>
            <w:rStyle w:val="ad"/>
            <w:noProof/>
          </w:rPr>
          <w:t>Условия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_Toc206348765 \h </w:instrText>
        </w:r>
        <w:r w:rsidR="00046038">
          <w:rPr>
            <w:noProof/>
            <w:webHidden/>
          </w:rPr>
        </w:r>
        <w:r w:rsidR="00046038">
          <w:rPr>
            <w:noProof/>
            <w:webHidden/>
          </w:rPr>
          <w:fldChar w:fldCharType="separate"/>
        </w:r>
        <w:r w:rsidR="00046038">
          <w:rPr>
            <w:noProof/>
            <w:webHidden/>
          </w:rPr>
          <w:t>1</w:t>
        </w:r>
        <w:r w:rsidR="00046038">
          <w:rPr>
            <w:noProof/>
            <w:webHidden/>
          </w:rPr>
          <w:fldChar w:fldCharType="end"/>
        </w:r>
      </w:hyperlink>
    </w:p>
    <w:p w:rsidR="00046038" w:rsidRDefault="00275F34">
      <w:pPr>
        <w:pStyle w:val="15"/>
        <w:rPr>
          <w:rFonts w:asciiTheme="minorHAnsi" w:eastAsiaTheme="minorEastAsia" w:hAnsiTheme="minorHAnsi" w:cstheme="minorBidi"/>
          <w:noProof/>
          <w:sz w:val="22"/>
          <w:szCs w:val="22"/>
          <w:lang w:val="en-US" w:eastAsia="en-US"/>
        </w:rPr>
      </w:pPr>
      <w:hyperlink w:anchor="_Toc206348766" w:history="1">
        <w:r w:rsidR="00046038" w:rsidRPr="001A5A50">
          <w:rPr>
            <w:rStyle w:val="ad"/>
            <w:noProof/>
          </w:rPr>
          <w:t>II.</w:t>
        </w:r>
        <w:r w:rsidR="00046038">
          <w:rPr>
            <w:rFonts w:asciiTheme="minorHAnsi" w:eastAsiaTheme="minorEastAsia" w:hAnsiTheme="minorHAnsi" w:cstheme="minorBidi"/>
            <w:noProof/>
            <w:sz w:val="22"/>
            <w:szCs w:val="22"/>
            <w:lang w:val="en-US" w:eastAsia="en-US"/>
          </w:rPr>
          <w:tab/>
        </w:r>
        <w:r w:rsidR="00046038" w:rsidRPr="001A5A50">
          <w:rPr>
            <w:rStyle w:val="ad"/>
            <w:noProof/>
          </w:rPr>
          <w:t>Часть. Порядок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_Toc206348766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67" w:history="1">
        <w:r w:rsidR="00046038" w:rsidRPr="001A5A50">
          <w:rPr>
            <w:rStyle w:val="ad"/>
            <w:noProof/>
          </w:rPr>
          <w:t>2.1.</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запроса котировок</w:t>
        </w:r>
        <w:r w:rsidR="00046038">
          <w:rPr>
            <w:noProof/>
            <w:webHidden/>
          </w:rPr>
          <w:tab/>
        </w:r>
        <w:r w:rsidR="00046038">
          <w:rPr>
            <w:noProof/>
            <w:webHidden/>
          </w:rPr>
          <w:fldChar w:fldCharType="begin"/>
        </w:r>
        <w:r w:rsidR="00046038">
          <w:rPr>
            <w:noProof/>
            <w:webHidden/>
          </w:rPr>
          <w:instrText xml:space="preserve"> PAGEREF _Toc206348767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68" w:history="1">
        <w:r w:rsidR="00046038" w:rsidRPr="001A5A50">
          <w:rPr>
            <w:rStyle w:val="ad"/>
            <w:noProof/>
          </w:rPr>
          <w:t>2.2.</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на стороне которого выступают несколько лиц</w:t>
        </w:r>
        <w:r w:rsidR="00046038">
          <w:rPr>
            <w:noProof/>
            <w:webHidden/>
          </w:rPr>
          <w:tab/>
        </w:r>
        <w:r w:rsidR="00046038">
          <w:rPr>
            <w:noProof/>
            <w:webHidden/>
          </w:rPr>
          <w:fldChar w:fldCharType="begin"/>
        </w:r>
        <w:r w:rsidR="00046038">
          <w:rPr>
            <w:noProof/>
            <w:webHidden/>
          </w:rPr>
          <w:instrText xml:space="preserve"> PAGEREF _Toc206348768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69" w:history="1">
        <w:r w:rsidR="00046038" w:rsidRPr="001A5A50">
          <w:rPr>
            <w:rStyle w:val="ad"/>
            <w:noProof/>
          </w:rPr>
          <w:t>2.3.</w:t>
        </w:r>
        <w:r w:rsidR="00046038">
          <w:rPr>
            <w:rFonts w:asciiTheme="minorHAnsi" w:eastAsiaTheme="minorEastAsia" w:hAnsiTheme="minorHAnsi" w:cstheme="minorBidi"/>
            <w:noProof/>
            <w:sz w:val="22"/>
            <w:szCs w:val="22"/>
            <w:lang w:val="en-US" w:eastAsia="en-US"/>
          </w:rPr>
          <w:tab/>
        </w:r>
        <w:r w:rsidR="00046038" w:rsidRPr="001A5A50">
          <w:rPr>
            <w:rStyle w:val="ad"/>
            <w:noProof/>
          </w:rPr>
          <w:t>Требования к участникам</w:t>
        </w:r>
        <w:r w:rsidR="00046038">
          <w:rPr>
            <w:noProof/>
            <w:webHidden/>
          </w:rPr>
          <w:tab/>
        </w:r>
        <w:r w:rsidR="00046038">
          <w:rPr>
            <w:noProof/>
            <w:webHidden/>
          </w:rPr>
          <w:fldChar w:fldCharType="begin"/>
        </w:r>
        <w:r w:rsidR="00046038">
          <w:rPr>
            <w:noProof/>
            <w:webHidden/>
          </w:rPr>
          <w:instrText xml:space="preserve"> PAGEREF _Toc206348769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70" w:history="1">
        <w:r w:rsidR="00046038" w:rsidRPr="001A5A50">
          <w:rPr>
            <w:rStyle w:val="ad"/>
            <w:noProof/>
          </w:rPr>
          <w:t>2.4.</w:t>
        </w:r>
        <w:r w:rsidR="00046038">
          <w:rPr>
            <w:rFonts w:asciiTheme="minorHAnsi" w:eastAsiaTheme="minorEastAsia" w:hAnsiTheme="minorHAnsi" w:cstheme="minorBidi"/>
            <w:noProof/>
            <w:sz w:val="22"/>
            <w:szCs w:val="22"/>
            <w:lang w:val="en-US" w:eastAsia="en-US"/>
          </w:rPr>
          <w:tab/>
        </w:r>
        <w:r w:rsidR="00046038" w:rsidRPr="001A5A50">
          <w:rPr>
            <w:rStyle w:val="ad"/>
            <w:noProof/>
          </w:rPr>
          <w:t>Информационное сопровождение</w:t>
        </w:r>
        <w:r w:rsidR="00046038">
          <w:rPr>
            <w:noProof/>
            <w:webHidden/>
          </w:rPr>
          <w:tab/>
        </w:r>
        <w:r w:rsidR="00046038">
          <w:rPr>
            <w:noProof/>
            <w:webHidden/>
          </w:rPr>
          <w:fldChar w:fldCharType="begin"/>
        </w:r>
        <w:r w:rsidR="00046038">
          <w:rPr>
            <w:noProof/>
            <w:webHidden/>
          </w:rPr>
          <w:instrText xml:space="preserve"> PAGEREF _Toc206348770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71" w:history="1">
        <w:r w:rsidR="00046038" w:rsidRPr="001A5A50">
          <w:rPr>
            <w:rStyle w:val="ad"/>
            <w:noProof/>
          </w:rPr>
          <w:t>2.5.</w:t>
        </w:r>
        <w:r w:rsidR="00046038">
          <w:rPr>
            <w:rFonts w:asciiTheme="minorHAnsi" w:eastAsiaTheme="minorEastAsia" w:hAnsiTheme="minorHAnsi" w:cstheme="minorBidi"/>
            <w:noProof/>
            <w:sz w:val="22"/>
            <w:szCs w:val="22"/>
            <w:lang w:val="en-US" w:eastAsia="en-US"/>
          </w:rPr>
          <w:tab/>
        </w:r>
        <w:r w:rsidR="00046038" w:rsidRPr="001A5A5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46038">
          <w:rPr>
            <w:noProof/>
            <w:webHidden/>
          </w:rPr>
          <w:tab/>
        </w:r>
        <w:r w:rsidR="00046038">
          <w:rPr>
            <w:noProof/>
            <w:webHidden/>
          </w:rPr>
          <w:fldChar w:fldCharType="begin"/>
        </w:r>
        <w:r w:rsidR="00046038">
          <w:rPr>
            <w:noProof/>
            <w:webHidden/>
          </w:rPr>
          <w:instrText xml:space="preserve"> PAGEREF _Toc206348771 \h </w:instrText>
        </w:r>
        <w:r w:rsidR="00046038">
          <w:rPr>
            <w:noProof/>
            <w:webHidden/>
          </w:rPr>
        </w:r>
        <w:r w:rsidR="00046038">
          <w:rPr>
            <w:noProof/>
            <w:webHidden/>
          </w:rPr>
          <w:fldChar w:fldCharType="separate"/>
        </w:r>
        <w:r w:rsidR="00046038">
          <w:rPr>
            <w:noProof/>
            <w:webHidden/>
          </w:rPr>
          <w:t>9</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72" w:history="1">
        <w:r w:rsidR="00046038" w:rsidRPr="001A5A50">
          <w:rPr>
            <w:rStyle w:val="ad"/>
            <w:noProof/>
          </w:rPr>
          <w:t>2.6.</w:t>
        </w:r>
        <w:r w:rsidR="00046038">
          <w:rPr>
            <w:rFonts w:asciiTheme="minorHAnsi" w:eastAsiaTheme="minorEastAsia" w:hAnsiTheme="minorHAnsi" w:cstheme="minorBidi"/>
            <w:noProof/>
            <w:sz w:val="22"/>
            <w:szCs w:val="22"/>
            <w:lang w:val="en-US" w:eastAsia="en-US"/>
          </w:rPr>
          <w:tab/>
        </w:r>
        <w:r w:rsidR="00046038" w:rsidRPr="001A5A50">
          <w:rPr>
            <w:rStyle w:val="ad"/>
            <w:noProof/>
          </w:rPr>
          <w:t>Вскрытие конвертов с котировочными заявками запроса котировок</w:t>
        </w:r>
        <w:r w:rsidR="00046038">
          <w:rPr>
            <w:noProof/>
            <w:webHidden/>
          </w:rPr>
          <w:tab/>
        </w:r>
        <w:r w:rsidR="00046038">
          <w:rPr>
            <w:noProof/>
            <w:webHidden/>
          </w:rPr>
          <w:fldChar w:fldCharType="begin"/>
        </w:r>
        <w:r w:rsidR="00046038">
          <w:rPr>
            <w:noProof/>
            <w:webHidden/>
          </w:rPr>
          <w:instrText xml:space="preserve"> PAGEREF _Toc206348772 \h </w:instrText>
        </w:r>
        <w:r w:rsidR="00046038">
          <w:rPr>
            <w:noProof/>
            <w:webHidden/>
          </w:rPr>
        </w:r>
        <w:r w:rsidR="00046038">
          <w:rPr>
            <w:noProof/>
            <w:webHidden/>
          </w:rPr>
          <w:fldChar w:fldCharType="separate"/>
        </w:r>
        <w:r w:rsidR="00046038">
          <w:rPr>
            <w:noProof/>
            <w:webHidden/>
          </w:rPr>
          <w:t>10</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73" w:history="1">
        <w:r w:rsidR="00046038" w:rsidRPr="001A5A50">
          <w:rPr>
            <w:rStyle w:val="ad"/>
            <w:noProof/>
          </w:rPr>
          <w:t>2.7.</w:t>
        </w:r>
        <w:r w:rsidR="00046038">
          <w:rPr>
            <w:rFonts w:asciiTheme="minorHAnsi" w:eastAsiaTheme="minorEastAsia" w:hAnsiTheme="minorHAnsi" w:cstheme="minorBidi"/>
            <w:noProof/>
            <w:sz w:val="22"/>
            <w:szCs w:val="22"/>
            <w:lang w:val="en-US" w:eastAsia="en-US"/>
          </w:rPr>
          <w:tab/>
        </w:r>
        <w:r w:rsidR="00046038" w:rsidRPr="001A5A50">
          <w:rPr>
            <w:rStyle w:val="ad"/>
            <w:noProof/>
          </w:rPr>
          <w:t>Рассмотрение и оценка котировочных заявок</w:t>
        </w:r>
        <w:r w:rsidR="00046038">
          <w:rPr>
            <w:noProof/>
            <w:webHidden/>
          </w:rPr>
          <w:tab/>
        </w:r>
        <w:r w:rsidR="00046038">
          <w:rPr>
            <w:noProof/>
            <w:webHidden/>
          </w:rPr>
          <w:fldChar w:fldCharType="begin"/>
        </w:r>
        <w:r w:rsidR="00046038">
          <w:rPr>
            <w:noProof/>
            <w:webHidden/>
          </w:rPr>
          <w:instrText xml:space="preserve"> PAGEREF _Toc206348773 \h </w:instrText>
        </w:r>
        <w:r w:rsidR="00046038">
          <w:rPr>
            <w:noProof/>
            <w:webHidden/>
          </w:rPr>
        </w:r>
        <w:r w:rsidR="00046038">
          <w:rPr>
            <w:noProof/>
            <w:webHidden/>
          </w:rPr>
          <w:fldChar w:fldCharType="separate"/>
        </w:r>
        <w:r w:rsidR="00046038">
          <w:rPr>
            <w:noProof/>
            <w:webHidden/>
          </w:rPr>
          <w:t>11</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74" w:history="1">
        <w:r w:rsidR="00046038" w:rsidRPr="001A5A50">
          <w:rPr>
            <w:rStyle w:val="ad"/>
            <w:noProof/>
          </w:rPr>
          <w:t>2.8.</w:t>
        </w:r>
        <w:r w:rsidR="00046038">
          <w:rPr>
            <w:rFonts w:asciiTheme="minorHAnsi" w:eastAsiaTheme="minorEastAsia" w:hAnsiTheme="minorHAnsi" w:cstheme="minorBidi"/>
            <w:noProof/>
            <w:sz w:val="22"/>
            <w:szCs w:val="22"/>
            <w:lang w:val="en-US" w:eastAsia="en-US"/>
          </w:rPr>
          <w:tab/>
        </w:r>
        <w:r w:rsidR="00046038" w:rsidRPr="001A5A50">
          <w:rPr>
            <w:rStyle w:val="ad"/>
            <w:noProof/>
          </w:rPr>
          <w:t>Порядок оценки и сопоставления котировочных заявок</w:t>
        </w:r>
        <w:r w:rsidR="00046038">
          <w:rPr>
            <w:noProof/>
            <w:webHidden/>
          </w:rPr>
          <w:tab/>
        </w:r>
        <w:r w:rsidR="00046038">
          <w:rPr>
            <w:noProof/>
            <w:webHidden/>
          </w:rPr>
          <w:fldChar w:fldCharType="begin"/>
        </w:r>
        <w:r w:rsidR="00046038">
          <w:rPr>
            <w:noProof/>
            <w:webHidden/>
          </w:rPr>
          <w:instrText xml:space="preserve"> PAGEREF _Toc206348774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75" w:history="1">
        <w:r w:rsidR="00046038" w:rsidRPr="001A5A50">
          <w:rPr>
            <w:rStyle w:val="ad"/>
            <w:noProof/>
          </w:rPr>
          <w:t>2.9.</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Подведение итогов запроса котировок</w:t>
        </w:r>
        <w:r w:rsidR="00046038">
          <w:rPr>
            <w:noProof/>
            <w:webHidden/>
          </w:rPr>
          <w:tab/>
        </w:r>
        <w:r w:rsidR="00046038">
          <w:rPr>
            <w:noProof/>
            <w:webHidden/>
          </w:rPr>
          <w:fldChar w:fldCharType="begin"/>
        </w:r>
        <w:r w:rsidR="00046038">
          <w:rPr>
            <w:noProof/>
            <w:webHidden/>
          </w:rPr>
          <w:instrText xml:space="preserve"> PAGEREF _Toc206348775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76" w:history="1">
        <w:r w:rsidR="00046038" w:rsidRPr="001A5A50">
          <w:rPr>
            <w:rStyle w:val="ad"/>
            <w:noProof/>
          </w:rPr>
          <w:t>2.10.</w:t>
        </w:r>
        <w:r w:rsidR="00046038">
          <w:rPr>
            <w:rFonts w:asciiTheme="minorHAnsi" w:eastAsiaTheme="minorEastAsia" w:hAnsiTheme="minorHAnsi" w:cstheme="minorBidi"/>
            <w:noProof/>
            <w:sz w:val="22"/>
            <w:szCs w:val="22"/>
            <w:lang w:val="en-US" w:eastAsia="en-US"/>
          </w:rPr>
          <w:tab/>
        </w:r>
        <w:r w:rsidR="00046038" w:rsidRPr="001A5A50">
          <w:rPr>
            <w:rStyle w:val="ad"/>
            <w:noProof/>
          </w:rPr>
          <w:t>Признание запроса котировок несостоявшимся</w:t>
        </w:r>
        <w:r w:rsidR="00046038">
          <w:rPr>
            <w:noProof/>
            <w:webHidden/>
          </w:rPr>
          <w:tab/>
        </w:r>
        <w:r w:rsidR="00046038">
          <w:rPr>
            <w:noProof/>
            <w:webHidden/>
          </w:rPr>
          <w:fldChar w:fldCharType="begin"/>
        </w:r>
        <w:r w:rsidR="00046038">
          <w:rPr>
            <w:noProof/>
            <w:webHidden/>
          </w:rPr>
          <w:instrText xml:space="preserve"> PAGEREF _Toc206348776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77" w:history="1">
        <w:r w:rsidR="00046038" w:rsidRPr="001A5A50">
          <w:rPr>
            <w:rStyle w:val="ad"/>
            <w:noProof/>
          </w:rPr>
          <w:t>2.11.</w:t>
        </w:r>
        <w:r w:rsidR="00046038">
          <w:rPr>
            <w:rFonts w:asciiTheme="minorHAnsi" w:eastAsiaTheme="minorEastAsia" w:hAnsiTheme="minorHAnsi" w:cstheme="minorBidi"/>
            <w:noProof/>
            <w:sz w:val="22"/>
            <w:szCs w:val="22"/>
            <w:lang w:val="en-US" w:eastAsia="en-US"/>
          </w:rPr>
          <w:tab/>
        </w:r>
        <w:r w:rsidR="00046038" w:rsidRPr="001A5A50">
          <w:rPr>
            <w:rStyle w:val="ad"/>
            <w:noProof/>
          </w:rPr>
          <w:t>Состав котировочной заявки</w:t>
        </w:r>
        <w:r w:rsidR="00046038">
          <w:rPr>
            <w:noProof/>
            <w:webHidden/>
          </w:rPr>
          <w:tab/>
        </w:r>
        <w:r w:rsidR="00046038">
          <w:rPr>
            <w:noProof/>
            <w:webHidden/>
          </w:rPr>
          <w:fldChar w:fldCharType="begin"/>
        </w:r>
        <w:r w:rsidR="00046038">
          <w:rPr>
            <w:noProof/>
            <w:webHidden/>
          </w:rPr>
          <w:instrText xml:space="preserve"> PAGEREF _Toc206348777 \h </w:instrText>
        </w:r>
        <w:r w:rsidR="00046038">
          <w:rPr>
            <w:noProof/>
            <w:webHidden/>
          </w:rPr>
        </w:r>
        <w:r w:rsidR="00046038">
          <w:rPr>
            <w:noProof/>
            <w:webHidden/>
          </w:rPr>
          <w:fldChar w:fldCharType="separate"/>
        </w:r>
        <w:r w:rsidR="00046038">
          <w:rPr>
            <w:noProof/>
            <w:webHidden/>
          </w:rPr>
          <w:t>16</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78" w:history="1">
        <w:r w:rsidR="00046038" w:rsidRPr="001A5A50">
          <w:rPr>
            <w:rStyle w:val="ad"/>
            <w:noProof/>
          </w:rPr>
          <w:t>2.12.</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Подача заявок</w:t>
        </w:r>
        <w:r w:rsidR="00046038">
          <w:rPr>
            <w:noProof/>
            <w:webHidden/>
          </w:rPr>
          <w:tab/>
        </w:r>
        <w:r w:rsidR="00046038">
          <w:rPr>
            <w:noProof/>
            <w:webHidden/>
          </w:rPr>
          <w:fldChar w:fldCharType="begin"/>
        </w:r>
        <w:r w:rsidR="00046038">
          <w:rPr>
            <w:noProof/>
            <w:webHidden/>
          </w:rPr>
          <w:instrText xml:space="preserve"> PAGEREF _Toc206348778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79" w:history="1">
        <w:r w:rsidR="00046038" w:rsidRPr="001A5A50">
          <w:rPr>
            <w:rStyle w:val="ad"/>
            <w:noProof/>
          </w:rPr>
          <w:t>2.13.</w:t>
        </w:r>
        <w:r w:rsidR="00046038">
          <w:rPr>
            <w:rFonts w:asciiTheme="minorHAnsi" w:eastAsiaTheme="minorEastAsia" w:hAnsiTheme="minorHAnsi" w:cstheme="minorBidi"/>
            <w:noProof/>
            <w:sz w:val="22"/>
            <w:szCs w:val="22"/>
            <w:lang w:val="en-US" w:eastAsia="en-US"/>
          </w:rPr>
          <w:tab/>
        </w:r>
        <w:r w:rsidR="00046038" w:rsidRPr="001A5A50">
          <w:rPr>
            <w:rStyle w:val="ad"/>
            <w:noProof/>
          </w:rPr>
          <w:t>Изменение и отзыв котировочных заявок</w:t>
        </w:r>
        <w:r w:rsidR="00046038">
          <w:rPr>
            <w:noProof/>
            <w:webHidden/>
          </w:rPr>
          <w:tab/>
        </w:r>
        <w:r w:rsidR="00046038">
          <w:rPr>
            <w:noProof/>
            <w:webHidden/>
          </w:rPr>
          <w:fldChar w:fldCharType="begin"/>
        </w:r>
        <w:r w:rsidR="00046038">
          <w:rPr>
            <w:noProof/>
            <w:webHidden/>
          </w:rPr>
          <w:instrText xml:space="preserve"> PAGEREF _Toc206348779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80" w:history="1">
        <w:r w:rsidR="00046038" w:rsidRPr="001A5A50">
          <w:rPr>
            <w:rStyle w:val="ad"/>
            <w:noProof/>
          </w:rPr>
          <w:t>2.15.</w:t>
        </w:r>
        <w:r w:rsidR="00046038">
          <w:rPr>
            <w:rFonts w:asciiTheme="minorHAnsi" w:eastAsiaTheme="minorEastAsia" w:hAnsiTheme="minorHAnsi" w:cstheme="minorBidi"/>
            <w:noProof/>
            <w:sz w:val="22"/>
            <w:szCs w:val="22"/>
            <w:lang w:val="en-US" w:eastAsia="en-US"/>
          </w:rPr>
          <w:tab/>
        </w:r>
        <w:r w:rsidR="00046038" w:rsidRPr="001A5A50">
          <w:rPr>
            <w:rStyle w:val="ad"/>
            <w:noProof/>
          </w:rPr>
          <w:t>Предоставление технического предложения</w:t>
        </w:r>
        <w:r w:rsidR="00046038">
          <w:rPr>
            <w:noProof/>
            <w:webHidden/>
          </w:rPr>
          <w:tab/>
        </w:r>
        <w:r w:rsidR="00046038">
          <w:rPr>
            <w:noProof/>
            <w:webHidden/>
          </w:rPr>
          <w:fldChar w:fldCharType="begin"/>
        </w:r>
        <w:r w:rsidR="00046038">
          <w:rPr>
            <w:noProof/>
            <w:webHidden/>
          </w:rPr>
          <w:instrText xml:space="preserve"> PAGEREF _Toc206348780 \h </w:instrText>
        </w:r>
        <w:r w:rsidR="00046038">
          <w:rPr>
            <w:noProof/>
            <w:webHidden/>
          </w:rPr>
        </w:r>
        <w:r w:rsidR="00046038">
          <w:rPr>
            <w:noProof/>
            <w:webHidden/>
          </w:rPr>
          <w:fldChar w:fldCharType="separate"/>
        </w:r>
        <w:r w:rsidR="00046038">
          <w:rPr>
            <w:noProof/>
            <w:webHidden/>
          </w:rPr>
          <w:t>20</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81" w:history="1">
        <w:r w:rsidR="00046038" w:rsidRPr="001A5A50">
          <w:rPr>
            <w:rStyle w:val="ad"/>
            <w:noProof/>
          </w:rPr>
          <w:t>2.14.</w:t>
        </w:r>
        <w:r w:rsidR="00046038">
          <w:rPr>
            <w:rFonts w:asciiTheme="minorHAnsi" w:eastAsiaTheme="minorEastAsia" w:hAnsiTheme="minorHAnsi" w:cstheme="minorBidi"/>
            <w:noProof/>
            <w:sz w:val="22"/>
            <w:szCs w:val="22"/>
            <w:lang w:val="en-US" w:eastAsia="en-US"/>
          </w:rPr>
          <w:tab/>
        </w:r>
        <w:r w:rsidR="00046038" w:rsidRPr="001A5A50">
          <w:rPr>
            <w:rStyle w:val="ad"/>
            <w:noProof/>
          </w:rPr>
          <w:t>Котировочная заявка запроса котировок</w:t>
        </w:r>
        <w:r w:rsidR="00046038">
          <w:rPr>
            <w:noProof/>
            <w:webHidden/>
          </w:rPr>
          <w:tab/>
        </w:r>
        <w:r w:rsidR="00046038">
          <w:rPr>
            <w:noProof/>
            <w:webHidden/>
          </w:rPr>
          <w:fldChar w:fldCharType="begin"/>
        </w:r>
        <w:r w:rsidR="00046038">
          <w:rPr>
            <w:noProof/>
            <w:webHidden/>
          </w:rPr>
          <w:instrText xml:space="preserve"> PAGEREF _Toc206348781 \h </w:instrText>
        </w:r>
        <w:r w:rsidR="00046038">
          <w:rPr>
            <w:noProof/>
            <w:webHidden/>
          </w:rPr>
        </w:r>
        <w:r w:rsidR="00046038">
          <w:rPr>
            <w:noProof/>
            <w:webHidden/>
          </w:rPr>
          <w:fldChar w:fldCharType="separate"/>
        </w:r>
        <w:r w:rsidR="00046038">
          <w:rPr>
            <w:noProof/>
            <w:webHidden/>
          </w:rPr>
          <w:t>21</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82" w:history="1">
        <w:r w:rsidR="00046038" w:rsidRPr="001A5A50">
          <w:rPr>
            <w:rStyle w:val="ad"/>
            <w:noProof/>
          </w:rPr>
          <w:t>2.16.</w:t>
        </w:r>
        <w:r w:rsidR="00046038">
          <w:rPr>
            <w:rFonts w:asciiTheme="minorHAnsi" w:eastAsiaTheme="minorEastAsia" w:hAnsiTheme="minorHAnsi" w:cstheme="minorBidi"/>
            <w:noProof/>
            <w:sz w:val="22"/>
            <w:szCs w:val="22"/>
            <w:lang w:val="en-US" w:eastAsia="en-US"/>
          </w:rPr>
          <w:tab/>
        </w:r>
        <w:r w:rsidR="00046038" w:rsidRPr="001A5A50">
          <w:rPr>
            <w:rStyle w:val="ad"/>
            <w:noProof/>
          </w:rPr>
          <w:t>Заключение договора</w:t>
        </w:r>
        <w:r w:rsidR="00046038">
          <w:rPr>
            <w:noProof/>
            <w:webHidden/>
          </w:rPr>
          <w:tab/>
        </w:r>
        <w:r w:rsidR="00046038">
          <w:rPr>
            <w:noProof/>
            <w:webHidden/>
          </w:rPr>
          <w:fldChar w:fldCharType="begin"/>
        </w:r>
        <w:r w:rsidR="00046038">
          <w:rPr>
            <w:noProof/>
            <w:webHidden/>
          </w:rPr>
          <w:instrText xml:space="preserve"> PAGEREF _Toc206348782 \h </w:instrText>
        </w:r>
        <w:r w:rsidR="00046038">
          <w:rPr>
            <w:noProof/>
            <w:webHidden/>
          </w:rPr>
        </w:r>
        <w:r w:rsidR="00046038">
          <w:rPr>
            <w:noProof/>
            <w:webHidden/>
          </w:rPr>
          <w:fldChar w:fldCharType="separate"/>
        </w:r>
        <w:r w:rsidR="00046038">
          <w:rPr>
            <w:noProof/>
            <w:webHidden/>
          </w:rPr>
          <w:t>22</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83" w:history="1">
        <w:r w:rsidR="00046038" w:rsidRPr="001A5A50">
          <w:rPr>
            <w:rStyle w:val="ad"/>
            <w:noProof/>
          </w:rPr>
          <w:t>2.17.</w:t>
        </w:r>
        <w:r w:rsidR="00046038">
          <w:rPr>
            <w:rFonts w:asciiTheme="minorHAnsi" w:eastAsiaTheme="minorEastAsia" w:hAnsiTheme="minorHAnsi" w:cstheme="minorBidi"/>
            <w:noProof/>
            <w:sz w:val="22"/>
            <w:szCs w:val="22"/>
            <w:lang w:val="en-US" w:eastAsia="en-US"/>
          </w:rPr>
          <w:tab/>
        </w:r>
        <w:r w:rsidR="00046038" w:rsidRPr="001A5A50">
          <w:rPr>
            <w:rStyle w:val="ad"/>
            <w:noProof/>
          </w:rPr>
          <w:t>Исполнение, изменение, расторжение договора</w:t>
        </w:r>
        <w:r w:rsidR="00046038">
          <w:rPr>
            <w:noProof/>
            <w:webHidden/>
          </w:rPr>
          <w:tab/>
        </w:r>
        <w:r w:rsidR="00046038">
          <w:rPr>
            <w:noProof/>
            <w:webHidden/>
          </w:rPr>
          <w:fldChar w:fldCharType="begin"/>
        </w:r>
        <w:r w:rsidR="00046038">
          <w:rPr>
            <w:noProof/>
            <w:webHidden/>
          </w:rPr>
          <w:instrText xml:space="preserve"> PAGEREF _Toc206348783 \h </w:instrText>
        </w:r>
        <w:r w:rsidR="00046038">
          <w:rPr>
            <w:noProof/>
            <w:webHidden/>
          </w:rPr>
        </w:r>
        <w:r w:rsidR="00046038">
          <w:rPr>
            <w:noProof/>
            <w:webHidden/>
          </w:rPr>
          <w:fldChar w:fldCharType="separate"/>
        </w:r>
        <w:r w:rsidR="00046038">
          <w:rPr>
            <w:noProof/>
            <w:webHidden/>
          </w:rPr>
          <w:t>24</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84" w:history="1">
        <w:r w:rsidR="00046038" w:rsidRPr="001A5A50">
          <w:rPr>
            <w:rStyle w:val="ad"/>
            <w:noProof/>
          </w:rPr>
          <w:t>Приложение № 2</w:t>
        </w:r>
        <w:r w:rsidR="00046038">
          <w:rPr>
            <w:noProof/>
            <w:webHidden/>
          </w:rPr>
          <w:tab/>
        </w:r>
        <w:r w:rsidR="00046038">
          <w:rPr>
            <w:noProof/>
            <w:webHidden/>
          </w:rPr>
          <w:fldChar w:fldCharType="begin"/>
        </w:r>
        <w:r w:rsidR="00046038">
          <w:rPr>
            <w:noProof/>
            <w:webHidden/>
          </w:rPr>
          <w:instrText xml:space="preserve"> PAGEREF _Toc206348784 \h </w:instrText>
        </w:r>
        <w:r w:rsidR="00046038">
          <w:rPr>
            <w:noProof/>
            <w:webHidden/>
          </w:rPr>
        </w:r>
        <w:r w:rsidR="00046038">
          <w:rPr>
            <w:noProof/>
            <w:webHidden/>
          </w:rPr>
          <w:fldChar w:fldCharType="separate"/>
        </w:r>
        <w:r w:rsidR="00046038">
          <w:rPr>
            <w:noProof/>
            <w:webHidden/>
          </w:rPr>
          <w:t>26</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85" w:history="1">
        <w:r w:rsidR="00046038" w:rsidRPr="001A5A50">
          <w:rPr>
            <w:rStyle w:val="ad"/>
            <w:noProof/>
          </w:rPr>
          <w:t>Приложение № 2.1</w:t>
        </w:r>
        <w:r w:rsidR="00046038">
          <w:rPr>
            <w:noProof/>
            <w:webHidden/>
          </w:rPr>
          <w:tab/>
        </w:r>
        <w:r w:rsidR="00046038">
          <w:rPr>
            <w:noProof/>
            <w:webHidden/>
          </w:rPr>
          <w:fldChar w:fldCharType="begin"/>
        </w:r>
        <w:r w:rsidR="00046038">
          <w:rPr>
            <w:noProof/>
            <w:webHidden/>
          </w:rPr>
          <w:instrText xml:space="preserve"> PAGEREF _Toc206348785 \h </w:instrText>
        </w:r>
        <w:r w:rsidR="00046038">
          <w:rPr>
            <w:noProof/>
            <w:webHidden/>
          </w:rPr>
        </w:r>
        <w:r w:rsidR="00046038">
          <w:rPr>
            <w:noProof/>
            <w:webHidden/>
          </w:rPr>
          <w:fldChar w:fldCharType="separate"/>
        </w:r>
        <w:r w:rsidR="00046038">
          <w:rPr>
            <w:noProof/>
            <w:webHidden/>
          </w:rPr>
          <w:t>28</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86" w:history="1">
        <w:r w:rsidR="00046038" w:rsidRPr="001A5A50">
          <w:rPr>
            <w:rStyle w:val="ad"/>
            <w:noProof/>
          </w:rPr>
          <w:t>Приложение № 3</w:t>
        </w:r>
        <w:r w:rsidR="00046038">
          <w:rPr>
            <w:noProof/>
            <w:webHidden/>
          </w:rPr>
          <w:tab/>
        </w:r>
        <w:r w:rsidR="00046038">
          <w:rPr>
            <w:noProof/>
            <w:webHidden/>
          </w:rPr>
          <w:fldChar w:fldCharType="begin"/>
        </w:r>
        <w:r w:rsidR="00046038">
          <w:rPr>
            <w:noProof/>
            <w:webHidden/>
          </w:rPr>
          <w:instrText xml:space="preserve"> PAGEREF _Toc206348786 \h </w:instrText>
        </w:r>
        <w:r w:rsidR="00046038">
          <w:rPr>
            <w:noProof/>
            <w:webHidden/>
          </w:rPr>
        </w:r>
        <w:r w:rsidR="00046038">
          <w:rPr>
            <w:noProof/>
            <w:webHidden/>
          </w:rPr>
          <w:fldChar w:fldCharType="separate"/>
        </w:r>
        <w:r w:rsidR="00046038">
          <w:rPr>
            <w:noProof/>
            <w:webHidden/>
          </w:rPr>
          <w:t>29</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87" w:history="1">
        <w:r w:rsidR="00046038" w:rsidRPr="001A5A50">
          <w:rPr>
            <w:rStyle w:val="ad"/>
            <w:noProof/>
          </w:rPr>
          <w:t>Приложение № 4</w:t>
        </w:r>
        <w:r w:rsidR="00046038">
          <w:rPr>
            <w:noProof/>
            <w:webHidden/>
          </w:rPr>
          <w:tab/>
        </w:r>
        <w:r w:rsidR="00046038">
          <w:rPr>
            <w:noProof/>
            <w:webHidden/>
          </w:rPr>
          <w:fldChar w:fldCharType="begin"/>
        </w:r>
        <w:r w:rsidR="00046038">
          <w:rPr>
            <w:noProof/>
            <w:webHidden/>
          </w:rPr>
          <w:instrText xml:space="preserve"> PAGEREF _Toc206348787 \h </w:instrText>
        </w:r>
        <w:r w:rsidR="00046038">
          <w:rPr>
            <w:noProof/>
            <w:webHidden/>
          </w:rPr>
        </w:r>
        <w:r w:rsidR="00046038">
          <w:rPr>
            <w:noProof/>
            <w:webHidden/>
          </w:rPr>
          <w:fldChar w:fldCharType="separate"/>
        </w:r>
        <w:r w:rsidR="00046038">
          <w:rPr>
            <w:noProof/>
            <w:webHidden/>
          </w:rPr>
          <w:t>33</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88" w:history="1">
        <w:r w:rsidR="00046038" w:rsidRPr="001A5A50">
          <w:rPr>
            <w:rStyle w:val="ad"/>
            <w:noProof/>
          </w:rPr>
          <w:t>Приложение №5</w:t>
        </w:r>
        <w:r w:rsidR="00046038">
          <w:rPr>
            <w:noProof/>
            <w:webHidden/>
          </w:rPr>
          <w:tab/>
        </w:r>
        <w:r w:rsidR="00046038">
          <w:rPr>
            <w:noProof/>
            <w:webHidden/>
          </w:rPr>
          <w:fldChar w:fldCharType="begin"/>
        </w:r>
        <w:r w:rsidR="00046038">
          <w:rPr>
            <w:noProof/>
            <w:webHidden/>
          </w:rPr>
          <w:instrText xml:space="preserve"> PAGEREF _Toc206348788 \h </w:instrText>
        </w:r>
        <w:r w:rsidR="00046038">
          <w:rPr>
            <w:noProof/>
            <w:webHidden/>
          </w:rPr>
        </w:r>
        <w:r w:rsidR="00046038">
          <w:rPr>
            <w:noProof/>
            <w:webHidden/>
          </w:rPr>
          <w:fldChar w:fldCharType="separate"/>
        </w:r>
        <w:r w:rsidR="00046038">
          <w:rPr>
            <w:noProof/>
            <w:webHidden/>
          </w:rPr>
          <w:t>38</w:t>
        </w:r>
        <w:r w:rsidR="00046038">
          <w:rPr>
            <w:noProof/>
            <w:webHidden/>
          </w:rPr>
          <w:fldChar w:fldCharType="end"/>
        </w:r>
      </w:hyperlink>
    </w:p>
    <w:p w:rsidR="00046038" w:rsidRDefault="00275F34">
      <w:pPr>
        <w:pStyle w:val="35"/>
        <w:rPr>
          <w:rFonts w:asciiTheme="minorHAnsi" w:eastAsiaTheme="minorEastAsia" w:hAnsiTheme="minorHAnsi" w:cstheme="minorBidi"/>
          <w:noProof/>
          <w:sz w:val="22"/>
          <w:szCs w:val="22"/>
          <w:lang w:val="en-US" w:eastAsia="en-US"/>
        </w:rPr>
      </w:pPr>
      <w:hyperlink w:anchor="_Toc206348792" w:history="1">
        <w:r w:rsidR="00046038" w:rsidRPr="001A5A50">
          <w:rPr>
            <w:rStyle w:val="ad"/>
            <w:noProof/>
          </w:rPr>
          <w:t>Приложение № 1/Հավելված № 1</w:t>
        </w:r>
        <w:r w:rsidR="00046038">
          <w:rPr>
            <w:noProof/>
            <w:webHidden/>
          </w:rPr>
          <w:tab/>
        </w:r>
        <w:r w:rsidR="00046038">
          <w:rPr>
            <w:noProof/>
            <w:webHidden/>
          </w:rPr>
          <w:fldChar w:fldCharType="begin"/>
        </w:r>
        <w:r w:rsidR="00046038">
          <w:rPr>
            <w:noProof/>
            <w:webHidden/>
          </w:rPr>
          <w:instrText xml:space="preserve"> PAGEREF _Toc206348792 \h </w:instrText>
        </w:r>
        <w:r w:rsidR="00046038">
          <w:rPr>
            <w:noProof/>
            <w:webHidden/>
          </w:rPr>
        </w:r>
        <w:r w:rsidR="00046038">
          <w:rPr>
            <w:noProof/>
            <w:webHidden/>
          </w:rPr>
          <w:fldChar w:fldCharType="separate"/>
        </w:r>
        <w:r w:rsidR="00046038">
          <w:rPr>
            <w:noProof/>
            <w:webHidden/>
          </w:rPr>
          <w:t>44</w:t>
        </w:r>
        <w:r w:rsidR="00046038">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411938" w:rsidRDefault="00E81508" w:rsidP="008633EF">
      <w:pPr>
        <w:spacing w:line="276" w:lineRule="auto"/>
        <w:jc w:val="right"/>
        <w:rPr>
          <w:sz w:val="28"/>
          <w:szCs w:val="28"/>
        </w:rPr>
      </w:pPr>
      <w:r w:rsidRPr="00D20AE0">
        <w:rPr>
          <w:sz w:val="28"/>
          <w:szCs w:val="28"/>
        </w:rPr>
        <w:t xml:space="preserve">№ЮКЖД-ЗКЦ </w:t>
      </w:r>
      <w:r w:rsidR="00935B8E" w:rsidRPr="00D20AE0">
        <w:rPr>
          <w:sz w:val="28"/>
          <w:szCs w:val="28"/>
        </w:rPr>
        <w:t>025</w:t>
      </w:r>
      <w:r w:rsidR="00935B8E" w:rsidRPr="006474AA">
        <w:rPr>
          <w:sz w:val="28"/>
          <w:szCs w:val="28"/>
        </w:rPr>
        <w:t>/0</w:t>
      </w:r>
      <w:r w:rsidR="00DE3D69" w:rsidRPr="006474AA">
        <w:rPr>
          <w:sz w:val="28"/>
          <w:szCs w:val="28"/>
        </w:rPr>
        <w:t>9</w:t>
      </w:r>
      <w:r w:rsidR="00411938">
        <w:rPr>
          <w:sz w:val="28"/>
          <w:szCs w:val="28"/>
        </w:rPr>
        <w:t>7</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206348765"/>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C9146E">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275DBA" w:rsidTr="00A62B2D">
        <w:trPr>
          <w:trHeight w:val="3455"/>
        </w:trPr>
        <w:tc>
          <w:tcPr>
            <w:tcW w:w="813" w:type="dxa"/>
          </w:tcPr>
          <w:p w:rsidR="008633EF" w:rsidRPr="00C40007" w:rsidRDefault="008633EF" w:rsidP="00C9146E">
            <w:pPr>
              <w:spacing w:line="276" w:lineRule="auto"/>
              <w:rPr>
                <w:sz w:val="28"/>
                <w:szCs w:val="28"/>
              </w:rPr>
            </w:pPr>
            <w:r w:rsidRPr="00C40007">
              <w:rPr>
                <w:sz w:val="28"/>
                <w:szCs w:val="28"/>
              </w:rPr>
              <w:t>1.3</w:t>
            </w:r>
          </w:p>
        </w:tc>
        <w:tc>
          <w:tcPr>
            <w:tcW w:w="3718" w:type="dxa"/>
          </w:tcPr>
          <w:p w:rsidR="008633EF" w:rsidRPr="00C40007" w:rsidRDefault="008633EF" w:rsidP="00C9146E">
            <w:pPr>
              <w:rPr>
                <w:bCs/>
                <w:sz w:val="28"/>
                <w:szCs w:val="28"/>
              </w:rPr>
            </w:pPr>
            <w:r w:rsidRPr="00C40007">
              <w:rPr>
                <w:bCs/>
                <w:sz w:val="28"/>
                <w:szCs w:val="28"/>
              </w:rPr>
              <w:t>Предмет закупки, количество поставляемого товара, объема выполняемых работ, оказываемых услуг</w:t>
            </w:r>
          </w:p>
        </w:tc>
        <w:tc>
          <w:tcPr>
            <w:tcW w:w="6237" w:type="dxa"/>
          </w:tcPr>
          <w:p w:rsidR="004427D3" w:rsidRPr="00490F65" w:rsidRDefault="00D029B6" w:rsidP="00C9146E">
            <w:pPr>
              <w:jc w:val="both"/>
              <w:rPr>
                <w:bCs/>
                <w:sz w:val="28"/>
                <w:szCs w:val="28"/>
              </w:rPr>
            </w:pPr>
            <w:r w:rsidRPr="004427D3">
              <w:rPr>
                <w:rFonts w:ascii="Sylfaen" w:hAnsi="Sylfaen"/>
                <w:bCs/>
                <w:sz w:val="28"/>
                <w:szCs w:val="28"/>
              </w:rPr>
              <w:t>П</w:t>
            </w:r>
            <w:r w:rsidRPr="004427D3">
              <w:rPr>
                <w:bCs/>
                <w:sz w:val="28"/>
                <w:szCs w:val="28"/>
              </w:rPr>
              <w:t>оставка</w:t>
            </w:r>
            <w:r w:rsidR="008633EF" w:rsidRPr="004427D3">
              <w:rPr>
                <w:bCs/>
                <w:sz w:val="28"/>
                <w:szCs w:val="28"/>
              </w:rPr>
              <w:t xml:space="preserve"> </w:t>
            </w:r>
            <w:r w:rsidR="00F97F8D">
              <w:rPr>
                <w:rFonts w:eastAsia="Calibri"/>
                <w:sz w:val="28"/>
                <w:szCs w:val="26"/>
              </w:rPr>
              <w:t>кабельной</w:t>
            </w:r>
            <w:r w:rsidR="00403735">
              <w:rPr>
                <w:rFonts w:eastAsia="Calibri"/>
                <w:sz w:val="28"/>
                <w:szCs w:val="26"/>
              </w:rPr>
              <w:t xml:space="preserve"> продукции</w:t>
            </w:r>
          </w:p>
          <w:p w:rsidR="004427D3" w:rsidRDefault="004427D3" w:rsidP="00C9146E">
            <w:pPr>
              <w:jc w:val="both"/>
              <w:rPr>
                <w:b/>
                <w:bCs/>
                <w:sz w:val="20"/>
                <w:szCs w:val="20"/>
              </w:rPr>
            </w:pPr>
          </w:p>
          <w:tbl>
            <w:tblPr>
              <w:tblW w:w="5963" w:type="dxa"/>
              <w:tblLayout w:type="fixed"/>
              <w:tblLook w:val="04A0" w:firstRow="1" w:lastRow="0" w:firstColumn="1" w:lastColumn="0" w:noHBand="0" w:noVBand="1"/>
            </w:tblPr>
            <w:tblGrid>
              <w:gridCol w:w="453"/>
              <w:gridCol w:w="2548"/>
              <w:gridCol w:w="986"/>
              <w:gridCol w:w="671"/>
              <w:gridCol w:w="1305"/>
            </w:tblGrid>
            <w:tr w:rsidR="00F97F8D" w:rsidRPr="00F97F8D" w:rsidTr="00E72114">
              <w:trPr>
                <w:trHeight w:val="401"/>
              </w:trPr>
              <w:tc>
                <w:tcPr>
                  <w:tcW w:w="45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97F8D" w:rsidRPr="00F97F8D" w:rsidRDefault="00F97F8D" w:rsidP="00F97F8D">
                  <w:pPr>
                    <w:jc w:val="center"/>
                    <w:rPr>
                      <w:b/>
                      <w:bCs/>
                      <w:color w:val="000000"/>
                      <w:sz w:val="14"/>
                      <w:szCs w:val="18"/>
                    </w:rPr>
                  </w:pPr>
                  <w:r w:rsidRPr="00F97F8D">
                    <w:rPr>
                      <w:b/>
                      <w:bCs/>
                      <w:color w:val="000000"/>
                      <w:sz w:val="14"/>
                      <w:szCs w:val="18"/>
                    </w:rPr>
                    <w:t>П/п  №</w:t>
                  </w:r>
                </w:p>
              </w:tc>
              <w:tc>
                <w:tcPr>
                  <w:tcW w:w="254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97F8D" w:rsidRPr="00F97F8D" w:rsidRDefault="00F97F8D" w:rsidP="00F97F8D">
                  <w:pPr>
                    <w:jc w:val="center"/>
                    <w:rPr>
                      <w:b/>
                      <w:bCs/>
                      <w:color w:val="000000"/>
                      <w:sz w:val="14"/>
                      <w:szCs w:val="18"/>
                    </w:rPr>
                  </w:pPr>
                  <w:r w:rsidRPr="00F97F8D">
                    <w:rPr>
                      <w:b/>
                      <w:bCs/>
                      <w:color w:val="000000"/>
                      <w:sz w:val="14"/>
                      <w:szCs w:val="18"/>
                    </w:rPr>
                    <w:t>Наименование товара</w:t>
                  </w:r>
                </w:p>
              </w:tc>
              <w:tc>
                <w:tcPr>
                  <w:tcW w:w="986"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97F8D" w:rsidRPr="00F97F8D" w:rsidRDefault="00F97F8D" w:rsidP="00F97F8D">
                  <w:pPr>
                    <w:jc w:val="center"/>
                    <w:rPr>
                      <w:b/>
                      <w:bCs/>
                      <w:color w:val="000000"/>
                      <w:sz w:val="14"/>
                      <w:szCs w:val="18"/>
                    </w:rPr>
                  </w:pPr>
                  <w:r w:rsidRPr="00F97F8D">
                    <w:rPr>
                      <w:b/>
                      <w:bCs/>
                      <w:color w:val="000000"/>
                      <w:sz w:val="14"/>
                      <w:szCs w:val="18"/>
                    </w:rPr>
                    <w:t>Сорт, размер</w:t>
                  </w:r>
                </w:p>
              </w:tc>
              <w:tc>
                <w:tcPr>
                  <w:tcW w:w="6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97F8D" w:rsidRPr="00F97F8D" w:rsidRDefault="00F97F8D" w:rsidP="00F97F8D">
                  <w:pPr>
                    <w:jc w:val="center"/>
                    <w:rPr>
                      <w:b/>
                      <w:bCs/>
                      <w:color w:val="000000"/>
                      <w:sz w:val="14"/>
                      <w:szCs w:val="18"/>
                    </w:rPr>
                  </w:pPr>
                  <w:r w:rsidRPr="00F97F8D">
                    <w:rPr>
                      <w:b/>
                      <w:bCs/>
                      <w:color w:val="000000"/>
                      <w:sz w:val="14"/>
                      <w:szCs w:val="18"/>
                    </w:rPr>
                    <w:t>Ед. изм.</w:t>
                  </w:r>
                </w:p>
              </w:tc>
              <w:tc>
                <w:tcPr>
                  <w:tcW w:w="130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97F8D" w:rsidRPr="00F97F8D" w:rsidRDefault="00F97F8D" w:rsidP="00F97F8D">
                  <w:pPr>
                    <w:jc w:val="center"/>
                    <w:rPr>
                      <w:b/>
                      <w:bCs/>
                      <w:color w:val="000000"/>
                      <w:sz w:val="14"/>
                      <w:szCs w:val="18"/>
                    </w:rPr>
                  </w:pPr>
                  <w:r w:rsidRPr="00F97F8D">
                    <w:rPr>
                      <w:b/>
                      <w:bCs/>
                      <w:color w:val="000000"/>
                      <w:sz w:val="14"/>
                      <w:szCs w:val="18"/>
                    </w:rPr>
                    <w:t>Кол-во</w:t>
                  </w:r>
                </w:p>
              </w:tc>
            </w:tr>
            <w:tr w:rsidR="00F97F8D" w:rsidRPr="00F97F8D" w:rsidTr="00E72114">
              <w:trPr>
                <w:trHeight w:val="458"/>
              </w:trPr>
              <w:tc>
                <w:tcPr>
                  <w:tcW w:w="453" w:type="dxa"/>
                  <w:vMerge/>
                  <w:tcBorders>
                    <w:top w:val="single" w:sz="8" w:space="0" w:color="auto"/>
                    <w:left w:val="single" w:sz="8" w:space="0" w:color="auto"/>
                    <w:bottom w:val="single" w:sz="8" w:space="0" w:color="000000"/>
                    <w:right w:val="single" w:sz="8" w:space="0" w:color="auto"/>
                  </w:tcBorders>
                  <w:vAlign w:val="center"/>
                  <w:hideMark/>
                </w:tcPr>
                <w:p w:rsidR="00F97F8D" w:rsidRPr="00F97F8D" w:rsidRDefault="00F97F8D" w:rsidP="00F97F8D">
                  <w:pPr>
                    <w:rPr>
                      <w:b/>
                      <w:bCs/>
                      <w:color w:val="000000"/>
                      <w:sz w:val="14"/>
                      <w:szCs w:val="18"/>
                    </w:rPr>
                  </w:pPr>
                </w:p>
              </w:tc>
              <w:tc>
                <w:tcPr>
                  <w:tcW w:w="2548" w:type="dxa"/>
                  <w:vMerge/>
                  <w:tcBorders>
                    <w:top w:val="single" w:sz="8" w:space="0" w:color="auto"/>
                    <w:left w:val="single" w:sz="8" w:space="0" w:color="auto"/>
                    <w:bottom w:val="single" w:sz="8" w:space="0" w:color="000000"/>
                    <w:right w:val="single" w:sz="8" w:space="0" w:color="auto"/>
                  </w:tcBorders>
                  <w:vAlign w:val="center"/>
                  <w:hideMark/>
                </w:tcPr>
                <w:p w:rsidR="00F97F8D" w:rsidRPr="00F97F8D" w:rsidRDefault="00F97F8D" w:rsidP="00F97F8D">
                  <w:pPr>
                    <w:rPr>
                      <w:b/>
                      <w:bCs/>
                      <w:color w:val="000000"/>
                      <w:sz w:val="14"/>
                      <w:szCs w:val="18"/>
                    </w:rPr>
                  </w:pPr>
                </w:p>
              </w:tc>
              <w:tc>
                <w:tcPr>
                  <w:tcW w:w="986" w:type="dxa"/>
                  <w:vMerge/>
                  <w:tcBorders>
                    <w:top w:val="single" w:sz="8" w:space="0" w:color="auto"/>
                    <w:left w:val="single" w:sz="8" w:space="0" w:color="auto"/>
                    <w:bottom w:val="single" w:sz="8" w:space="0" w:color="000000"/>
                    <w:right w:val="single" w:sz="8" w:space="0" w:color="000000"/>
                  </w:tcBorders>
                  <w:vAlign w:val="center"/>
                  <w:hideMark/>
                </w:tcPr>
                <w:p w:rsidR="00F97F8D" w:rsidRPr="00F97F8D" w:rsidRDefault="00F97F8D" w:rsidP="00F97F8D">
                  <w:pPr>
                    <w:rPr>
                      <w:b/>
                      <w:bCs/>
                      <w:color w:val="000000"/>
                      <w:sz w:val="14"/>
                      <w:szCs w:val="18"/>
                    </w:rPr>
                  </w:pPr>
                </w:p>
              </w:tc>
              <w:tc>
                <w:tcPr>
                  <w:tcW w:w="671" w:type="dxa"/>
                  <w:vMerge/>
                  <w:tcBorders>
                    <w:top w:val="single" w:sz="8" w:space="0" w:color="auto"/>
                    <w:left w:val="single" w:sz="8" w:space="0" w:color="auto"/>
                    <w:bottom w:val="single" w:sz="8" w:space="0" w:color="000000"/>
                    <w:right w:val="single" w:sz="8" w:space="0" w:color="auto"/>
                  </w:tcBorders>
                  <w:vAlign w:val="center"/>
                  <w:hideMark/>
                </w:tcPr>
                <w:p w:rsidR="00F97F8D" w:rsidRPr="00F97F8D" w:rsidRDefault="00F97F8D" w:rsidP="00F97F8D">
                  <w:pPr>
                    <w:rPr>
                      <w:b/>
                      <w:bCs/>
                      <w:color w:val="000000"/>
                      <w:sz w:val="14"/>
                      <w:szCs w:val="18"/>
                    </w:rPr>
                  </w:pPr>
                </w:p>
              </w:tc>
              <w:tc>
                <w:tcPr>
                  <w:tcW w:w="1305" w:type="dxa"/>
                  <w:vMerge/>
                  <w:tcBorders>
                    <w:top w:val="single" w:sz="8" w:space="0" w:color="auto"/>
                    <w:left w:val="single" w:sz="8" w:space="0" w:color="auto"/>
                    <w:bottom w:val="single" w:sz="8" w:space="0" w:color="000000"/>
                    <w:right w:val="single" w:sz="8" w:space="0" w:color="auto"/>
                  </w:tcBorders>
                  <w:vAlign w:val="center"/>
                  <w:hideMark/>
                </w:tcPr>
                <w:p w:rsidR="00F97F8D" w:rsidRPr="00F97F8D" w:rsidRDefault="00F97F8D" w:rsidP="00F97F8D">
                  <w:pPr>
                    <w:rPr>
                      <w:b/>
                      <w:bCs/>
                      <w:color w:val="000000"/>
                      <w:sz w:val="14"/>
                      <w:szCs w:val="18"/>
                    </w:rPr>
                  </w:pPr>
                </w:p>
              </w:tc>
            </w:tr>
            <w:tr w:rsidR="00F97F8D" w:rsidRPr="00F97F8D" w:rsidTr="006B5807">
              <w:trPr>
                <w:trHeight w:val="458"/>
              </w:trPr>
              <w:tc>
                <w:tcPr>
                  <w:tcW w:w="453" w:type="dxa"/>
                  <w:vMerge/>
                  <w:tcBorders>
                    <w:top w:val="single" w:sz="8" w:space="0" w:color="auto"/>
                    <w:left w:val="single" w:sz="8" w:space="0" w:color="auto"/>
                    <w:bottom w:val="single" w:sz="8" w:space="0" w:color="000000"/>
                    <w:right w:val="single" w:sz="8" w:space="0" w:color="auto"/>
                  </w:tcBorders>
                  <w:vAlign w:val="center"/>
                  <w:hideMark/>
                </w:tcPr>
                <w:p w:rsidR="00F97F8D" w:rsidRPr="00F97F8D" w:rsidRDefault="00F97F8D" w:rsidP="00F97F8D">
                  <w:pPr>
                    <w:rPr>
                      <w:b/>
                      <w:bCs/>
                      <w:color w:val="000000"/>
                      <w:sz w:val="14"/>
                      <w:szCs w:val="18"/>
                    </w:rPr>
                  </w:pPr>
                </w:p>
              </w:tc>
              <w:tc>
                <w:tcPr>
                  <w:tcW w:w="2548" w:type="dxa"/>
                  <w:vMerge/>
                  <w:tcBorders>
                    <w:top w:val="single" w:sz="8" w:space="0" w:color="auto"/>
                    <w:left w:val="single" w:sz="8" w:space="0" w:color="auto"/>
                    <w:bottom w:val="single" w:sz="8" w:space="0" w:color="000000"/>
                    <w:right w:val="single" w:sz="8" w:space="0" w:color="auto"/>
                  </w:tcBorders>
                  <w:vAlign w:val="center"/>
                  <w:hideMark/>
                </w:tcPr>
                <w:p w:rsidR="00F97F8D" w:rsidRPr="00F97F8D" w:rsidRDefault="00F97F8D" w:rsidP="00F97F8D">
                  <w:pPr>
                    <w:rPr>
                      <w:b/>
                      <w:bCs/>
                      <w:color w:val="000000"/>
                      <w:sz w:val="14"/>
                      <w:szCs w:val="18"/>
                    </w:rPr>
                  </w:pPr>
                </w:p>
              </w:tc>
              <w:tc>
                <w:tcPr>
                  <w:tcW w:w="986" w:type="dxa"/>
                  <w:vMerge/>
                  <w:tcBorders>
                    <w:top w:val="single" w:sz="8" w:space="0" w:color="auto"/>
                    <w:left w:val="single" w:sz="8" w:space="0" w:color="auto"/>
                    <w:bottom w:val="single" w:sz="8" w:space="0" w:color="000000"/>
                    <w:right w:val="single" w:sz="8" w:space="0" w:color="000000"/>
                  </w:tcBorders>
                  <w:vAlign w:val="center"/>
                  <w:hideMark/>
                </w:tcPr>
                <w:p w:rsidR="00F97F8D" w:rsidRPr="00F97F8D" w:rsidRDefault="00F97F8D" w:rsidP="00F97F8D">
                  <w:pPr>
                    <w:rPr>
                      <w:b/>
                      <w:bCs/>
                      <w:color w:val="000000"/>
                      <w:sz w:val="14"/>
                      <w:szCs w:val="18"/>
                    </w:rPr>
                  </w:pPr>
                </w:p>
              </w:tc>
              <w:tc>
                <w:tcPr>
                  <w:tcW w:w="671" w:type="dxa"/>
                  <w:vMerge/>
                  <w:tcBorders>
                    <w:top w:val="single" w:sz="8" w:space="0" w:color="auto"/>
                    <w:left w:val="single" w:sz="8" w:space="0" w:color="auto"/>
                    <w:bottom w:val="single" w:sz="8" w:space="0" w:color="000000"/>
                    <w:right w:val="single" w:sz="8" w:space="0" w:color="auto"/>
                  </w:tcBorders>
                  <w:vAlign w:val="center"/>
                  <w:hideMark/>
                </w:tcPr>
                <w:p w:rsidR="00F97F8D" w:rsidRPr="00F97F8D" w:rsidRDefault="00F97F8D" w:rsidP="00F97F8D">
                  <w:pPr>
                    <w:rPr>
                      <w:b/>
                      <w:bCs/>
                      <w:color w:val="000000"/>
                      <w:sz w:val="14"/>
                      <w:szCs w:val="18"/>
                    </w:rPr>
                  </w:pPr>
                </w:p>
              </w:tc>
              <w:tc>
                <w:tcPr>
                  <w:tcW w:w="1305" w:type="dxa"/>
                  <w:vMerge/>
                  <w:tcBorders>
                    <w:top w:val="single" w:sz="8" w:space="0" w:color="auto"/>
                    <w:left w:val="single" w:sz="8" w:space="0" w:color="auto"/>
                    <w:bottom w:val="single" w:sz="8" w:space="0" w:color="000000"/>
                    <w:right w:val="single" w:sz="8" w:space="0" w:color="auto"/>
                  </w:tcBorders>
                  <w:vAlign w:val="center"/>
                  <w:hideMark/>
                </w:tcPr>
                <w:p w:rsidR="00F97F8D" w:rsidRPr="00F97F8D" w:rsidRDefault="00F97F8D" w:rsidP="00F97F8D">
                  <w:pPr>
                    <w:rPr>
                      <w:b/>
                      <w:bCs/>
                      <w:color w:val="000000"/>
                      <w:sz w:val="14"/>
                      <w:szCs w:val="18"/>
                    </w:rPr>
                  </w:pPr>
                </w:p>
              </w:tc>
            </w:tr>
            <w:tr w:rsidR="00A31679" w:rsidRPr="00F97F8D" w:rsidTr="00E72114">
              <w:trPr>
                <w:trHeight w:val="458"/>
              </w:trPr>
              <w:tc>
                <w:tcPr>
                  <w:tcW w:w="5963" w:type="dxa"/>
                  <w:gridSpan w:val="5"/>
                  <w:tcBorders>
                    <w:top w:val="single" w:sz="8" w:space="0" w:color="auto"/>
                    <w:left w:val="single" w:sz="8" w:space="0" w:color="auto"/>
                    <w:bottom w:val="single" w:sz="8" w:space="0" w:color="000000"/>
                    <w:right w:val="single" w:sz="8" w:space="0" w:color="auto"/>
                  </w:tcBorders>
                  <w:vAlign w:val="center"/>
                </w:tcPr>
                <w:p w:rsidR="00A31679" w:rsidRPr="00F97F8D" w:rsidRDefault="00A31679" w:rsidP="00A31679">
                  <w:pPr>
                    <w:jc w:val="center"/>
                    <w:rPr>
                      <w:b/>
                      <w:bCs/>
                      <w:color w:val="000000"/>
                      <w:sz w:val="14"/>
                      <w:szCs w:val="18"/>
                    </w:rPr>
                  </w:pPr>
                  <w:r>
                    <w:rPr>
                      <w:b/>
                      <w:bCs/>
                      <w:color w:val="000000"/>
                      <w:sz w:val="14"/>
                      <w:szCs w:val="18"/>
                    </w:rPr>
                    <w:t>Лот №1</w:t>
                  </w:r>
                </w:p>
              </w:tc>
            </w:tr>
            <w:tr w:rsidR="00A31679" w:rsidRPr="00F97F8D" w:rsidTr="00E72114">
              <w:trPr>
                <w:trHeight w:val="296"/>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1</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ПРОВОД С МЕДНОЙ ЖИЛОЙ С ПОЛИВИНИЛХЛОРИДНОЙ ИЗОЛЯЦИЕЙ ПОВЫШЕННОЙ ГИБКОСТИ</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1,5</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100,0</w:t>
                  </w:r>
                </w:p>
              </w:tc>
            </w:tr>
            <w:tr w:rsidR="00A31679" w:rsidRPr="00F97F8D" w:rsidTr="00E72114">
              <w:trPr>
                <w:trHeight w:val="311"/>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2</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ПРОВОД С МЕДНОЙ ЖИЛОЙ С ПОЛИВИНИЛХЛОРИДНОЙ ИЗОЛЯЦИЕЙ ПОВЫШЕННОЙ ГИБКОСТИ</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2,5</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400,0</w:t>
                  </w:r>
                </w:p>
              </w:tc>
            </w:tr>
            <w:tr w:rsidR="00A31679" w:rsidRPr="00F97F8D" w:rsidTr="00E72114">
              <w:trPr>
                <w:trHeight w:val="1000"/>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3</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 СИЛОВОЙ С ПЛАСТМАССОВОЙ ИЗОЛЯЦИЕЙ, НЕ РАСПОСТРАНЯЮЩИЙ ГОРЕНИЕ</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4Х150 1КВ</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50,0</w:t>
                  </w:r>
                </w:p>
              </w:tc>
            </w:tr>
            <w:tr w:rsidR="00A31679" w:rsidRPr="00F97F8D" w:rsidTr="00E72114">
              <w:trPr>
                <w:trHeight w:val="60"/>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4</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 КОНТРОЛЬНЫЙ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КВВГ</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220,0</w:t>
                  </w:r>
                </w:p>
              </w:tc>
            </w:tr>
            <w:tr w:rsidR="00A31679" w:rsidRPr="00F97F8D" w:rsidTr="00E72114">
              <w:trPr>
                <w:trHeight w:val="60"/>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5</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 МЕСТНОЙ СВЯЗИ ВЫСОКОЧАСТОТНЫЙ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КСПП</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500,0</w:t>
                  </w:r>
                </w:p>
              </w:tc>
            </w:tr>
            <w:tr w:rsidR="00A31679" w:rsidRPr="00F97F8D" w:rsidTr="00E72114">
              <w:trPr>
                <w:trHeight w:val="727"/>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6</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 С МЕДНЫМИ ЖИЛАМИ С РЕЗИНОВОЙ ИЗОЛЯЦИЕЙ В РЕЗИНОВОЙ ОБОЛОЧКЕ СИЛОВОЙ ГИБКИЙ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1Х10</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кг</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20,0</w:t>
                  </w:r>
                </w:p>
              </w:tc>
            </w:tr>
            <w:tr w:rsidR="00A31679" w:rsidRPr="00F97F8D" w:rsidTr="00E72114">
              <w:trPr>
                <w:trHeight w:val="170"/>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lastRenderedPageBreak/>
                    <w:t>7</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 С МЕДНЫМИ ЖИЛАМИ С РЕЗИНОВОЙ ИЗОЛЯЦИЕЙ В РЕЗИНОВОЙ ОБОЛОЧКЕ СИЛОВОЙ ГИБКИЙ ХОЛОДОСТОЙКИЙ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4Х6</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100,0</w:t>
                  </w:r>
                </w:p>
              </w:tc>
            </w:tr>
            <w:tr w:rsidR="00A31679" w:rsidRPr="00F97F8D" w:rsidTr="00E72114">
              <w:trPr>
                <w:trHeight w:val="60"/>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8</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 СИЛОВОЙ С ПЛАСТМАССОВОЙ ИЗОЛЯЦИЕЙ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2Х4 0,66КВ</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199,0</w:t>
                  </w:r>
                </w:p>
              </w:tc>
            </w:tr>
            <w:tr w:rsidR="00A31679" w:rsidRPr="00F97F8D" w:rsidTr="00E72114">
              <w:trPr>
                <w:trHeight w:val="92"/>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9</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 СИЛОВОЙ С ПЛАСТМАССОВОЙ ИЗОЛЯЦИЕЙ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4Х120 1КВ</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50,0</w:t>
                  </w:r>
                </w:p>
              </w:tc>
            </w:tr>
            <w:tr w:rsidR="00A31679" w:rsidRPr="00F97F8D" w:rsidTr="00E72114">
              <w:trPr>
                <w:trHeight w:val="208"/>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10</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 УПРАВЛЕНИЯ</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27Х0,35</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200,0</w:t>
                  </w:r>
                </w:p>
              </w:tc>
            </w:tr>
            <w:tr w:rsidR="00A31679" w:rsidRPr="00F97F8D" w:rsidTr="00E72114">
              <w:trPr>
                <w:trHeight w:val="413"/>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11</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ПРОВОД БЫТОВОЙ С МЕДНЫМИ ЖИЛАМИ</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2Х2,5</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300,0</w:t>
                  </w:r>
                </w:p>
              </w:tc>
            </w:tr>
            <w:tr w:rsidR="00A31679" w:rsidRPr="00F97F8D" w:rsidTr="00E72114">
              <w:trPr>
                <w:trHeight w:val="685"/>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12</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ПРОВОД ГИБКИЙ СО СКРУЧЕННЫМИ ЖИЛАМИ С ПОЛИВИНИЛХЛОРИДНОЙ ИЗОЛЯЦИЕЙ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4Х4</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50,0</w:t>
                  </w:r>
                </w:p>
              </w:tc>
            </w:tr>
            <w:tr w:rsidR="00A31679" w:rsidRPr="00F97F8D" w:rsidTr="00E72114">
              <w:trPr>
                <w:trHeight w:val="127"/>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13</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ПРОВОД ДЛЯ ЩЕТОК ЭЛЕКТРИЧЕСКИХ МАШИН</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6</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кг</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15,0</w:t>
                  </w:r>
                </w:p>
              </w:tc>
            </w:tr>
            <w:tr w:rsidR="00A31679" w:rsidRPr="00F97F8D" w:rsidTr="00E72114">
              <w:trPr>
                <w:trHeight w:val="319"/>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14</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ПРОВОД ИЗОЛИРОВАННЫЙ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1Х4</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кг</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10,0</w:t>
                  </w:r>
                </w:p>
              </w:tc>
            </w:tr>
            <w:tr w:rsidR="00A31679" w:rsidRPr="00F97F8D" w:rsidTr="00E72114">
              <w:trPr>
                <w:trHeight w:val="282"/>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15</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ПРОВОД МОНТАЖНЫЙ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0,75</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300,0</w:t>
                  </w:r>
                </w:p>
              </w:tc>
            </w:tr>
            <w:tr w:rsidR="00A31679" w:rsidRPr="00F97F8D" w:rsidTr="00E72114">
              <w:trPr>
                <w:trHeight w:val="358"/>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16</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ПРОВОД САМОНЕСУЩИЙ ИЗОЛИРОВАННЫЙ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4Х25 0,6/1КВ</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400,0</w:t>
                  </w:r>
                </w:p>
              </w:tc>
            </w:tr>
            <w:tr w:rsidR="00A31679" w:rsidRPr="00F97F8D" w:rsidTr="00E72114">
              <w:trPr>
                <w:trHeight w:val="358"/>
              </w:trPr>
              <w:tc>
                <w:tcPr>
                  <w:tcW w:w="5963" w:type="dxa"/>
                  <w:gridSpan w:val="5"/>
                  <w:tcBorders>
                    <w:top w:val="nil"/>
                    <w:left w:val="single" w:sz="8" w:space="0" w:color="auto"/>
                    <w:bottom w:val="single" w:sz="8" w:space="0" w:color="auto"/>
                    <w:right w:val="single" w:sz="8" w:space="0" w:color="auto"/>
                  </w:tcBorders>
                  <w:shd w:val="clear" w:color="auto" w:fill="auto"/>
                  <w:vAlign w:val="center"/>
                </w:tcPr>
                <w:p w:rsidR="00A31679" w:rsidRPr="00A31679" w:rsidRDefault="00A31679" w:rsidP="00A31679">
                  <w:pPr>
                    <w:jc w:val="center"/>
                    <w:rPr>
                      <w:rFonts w:ascii="Calibri" w:hAnsi="Calibri" w:cs="Calibri"/>
                      <w:color w:val="000000"/>
                      <w:sz w:val="14"/>
                      <w:szCs w:val="18"/>
                    </w:rPr>
                  </w:pPr>
                  <w:r>
                    <w:rPr>
                      <w:rFonts w:ascii="Calibri" w:hAnsi="Calibri" w:cs="Calibri"/>
                      <w:color w:val="000000"/>
                      <w:sz w:val="14"/>
                      <w:szCs w:val="18"/>
                    </w:rPr>
                    <w:t>Лот №2</w:t>
                  </w:r>
                </w:p>
              </w:tc>
            </w:tr>
            <w:tr w:rsidR="00A31679" w:rsidRPr="00F97F8D" w:rsidTr="00E72114">
              <w:trPr>
                <w:trHeight w:val="242"/>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1</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 ТЕЛЕФОННЫЙ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ТППЭП</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200,0</w:t>
                  </w:r>
                </w:p>
              </w:tc>
            </w:tr>
            <w:tr w:rsidR="00A31679" w:rsidRPr="00F97F8D" w:rsidTr="00E72114">
              <w:trPr>
                <w:trHeight w:val="292"/>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2</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 ДАЛЬНЕЙ СВЯЗИ</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МКСАШП</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753,0</w:t>
                  </w:r>
                </w:p>
              </w:tc>
            </w:tr>
            <w:tr w:rsidR="00A31679" w:rsidRPr="00F97F8D" w:rsidTr="00E72114">
              <w:trPr>
                <w:trHeight w:val="382"/>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3</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ПРОВОД СВЯЗИ</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2Х0,5</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500,0</w:t>
                  </w:r>
                </w:p>
              </w:tc>
            </w:tr>
            <w:tr w:rsidR="00A31679" w:rsidRPr="00F97F8D" w:rsidTr="00E72114">
              <w:trPr>
                <w:trHeight w:val="382"/>
              </w:trPr>
              <w:tc>
                <w:tcPr>
                  <w:tcW w:w="453" w:type="dxa"/>
                  <w:tcBorders>
                    <w:top w:val="nil"/>
                    <w:left w:val="single" w:sz="8" w:space="0" w:color="auto"/>
                    <w:bottom w:val="single" w:sz="8" w:space="0" w:color="auto"/>
                    <w:right w:val="single" w:sz="8" w:space="0" w:color="auto"/>
                  </w:tcBorders>
                  <w:shd w:val="clear" w:color="auto" w:fill="auto"/>
                  <w:vAlign w:val="center"/>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3</w:t>
                  </w:r>
                </w:p>
              </w:tc>
              <w:tc>
                <w:tcPr>
                  <w:tcW w:w="2548" w:type="dxa"/>
                  <w:tcBorders>
                    <w:top w:val="nil"/>
                    <w:left w:val="nil"/>
                    <w:bottom w:val="single" w:sz="8" w:space="0" w:color="auto"/>
                    <w:right w:val="single" w:sz="8" w:space="0" w:color="auto"/>
                  </w:tcBorders>
                  <w:shd w:val="clear" w:color="auto" w:fill="auto"/>
                  <w:vAlign w:val="bottom"/>
                </w:tcPr>
                <w:p w:rsidR="00A31679" w:rsidRPr="00A31679" w:rsidRDefault="00A31679" w:rsidP="00A31679">
                  <w:pPr>
                    <w:rPr>
                      <w:color w:val="000000"/>
                      <w:sz w:val="14"/>
                      <w:szCs w:val="18"/>
                    </w:rPr>
                  </w:pPr>
                  <w:r w:rsidRPr="00A31679">
                    <w:rPr>
                      <w:color w:val="000000"/>
                      <w:sz w:val="14"/>
                      <w:szCs w:val="18"/>
                    </w:rPr>
                    <w:t>ПРОВОЛОКА БИМЕТАЛЛИЧЕСКАЯ СТАЛЕМЕДНАЯ</w:t>
                  </w:r>
                </w:p>
              </w:tc>
              <w:tc>
                <w:tcPr>
                  <w:tcW w:w="986" w:type="dxa"/>
                  <w:tcBorders>
                    <w:top w:val="single" w:sz="8" w:space="0" w:color="auto"/>
                    <w:left w:val="nil"/>
                    <w:bottom w:val="single" w:sz="8" w:space="0" w:color="auto"/>
                    <w:right w:val="single" w:sz="8" w:space="0" w:color="000000"/>
                  </w:tcBorders>
                  <w:shd w:val="clear" w:color="auto" w:fill="auto"/>
                  <w:vAlign w:val="bottom"/>
                </w:tcPr>
                <w:p w:rsidR="00A31679" w:rsidRPr="00A31679" w:rsidRDefault="00A31679" w:rsidP="00A31679">
                  <w:pPr>
                    <w:jc w:val="center"/>
                    <w:rPr>
                      <w:color w:val="000000"/>
                      <w:sz w:val="14"/>
                      <w:szCs w:val="18"/>
                    </w:rPr>
                  </w:pPr>
                  <w:r w:rsidRPr="00A31679">
                    <w:rPr>
                      <w:color w:val="000000"/>
                      <w:sz w:val="14"/>
                      <w:szCs w:val="18"/>
                    </w:rPr>
                    <w:t>4</w:t>
                  </w:r>
                </w:p>
              </w:tc>
              <w:tc>
                <w:tcPr>
                  <w:tcW w:w="671" w:type="dxa"/>
                  <w:tcBorders>
                    <w:top w:val="nil"/>
                    <w:left w:val="nil"/>
                    <w:bottom w:val="single" w:sz="8" w:space="0" w:color="auto"/>
                    <w:right w:val="single" w:sz="8" w:space="0" w:color="auto"/>
                  </w:tcBorders>
                  <w:shd w:val="clear" w:color="auto" w:fill="auto"/>
                  <w:vAlign w:val="center"/>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кг</w:t>
                  </w:r>
                </w:p>
              </w:tc>
              <w:tc>
                <w:tcPr>
                  <w:tcW w:w="1305" w:type="dxa"/>
                  <w:tcBorders>
                    <w:top w:val="nil"/>
                    <w:left w:val="nil"/>
                    <w:bottom w:val="single" w:sz="8" w:space="0" w:color="auto"/>
                    <w:right w:val="single" w:sz="8" w:space="0" w:color="auto"/>
                  </w:tcBorders>
                  <w:shd w:val="clear" w:color="auto" w:fill="auto"/>
                  <w:vAlign w:val="center"/>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lang w:val="en-US"/>
                    </w:rPr>
                    <w:t>280</w:t>
                  </w:r>
                  <w:r w:rsidRPr="00A31679">
                    <w:rPr>
                      <w:rFonts w:ascii="Calibri" w:hAnsi="Calibri" w:cs="Calibri"/>
                      <w:color w:val="000000"/>
                      <w:sz w:val="14"/>
                      <w:szCs w:val="18"/>
                    </w:rPr>
                    <w:t>,0</w:t>
                  </w:r>
                </w:p>
              </w:tc>
            </w:tr>
            <w:tr w:rsidR="00A31679" w:rsidRPr="00F97F8D" w:rsidTr="00E72114">
              <w:trPr>
                <w:trHeight w:val="490"/>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4</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ПРОВОЛОКА СТАЛЬНАЯ ОБЩЕГО НАЗНАЧЕНИЯ ТЕРМООБРАБОТАННАЯ</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4</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кг</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40,0</w:t>
                  </w:r>
                </w:p>
              </w:tc>
            </w:tr>
            <w:tr w:rsidR="00A31679" w:rsidRPr="00F97F8D" w:rsidTr="00E72114">
              <w:trPr>
                <w:trHeight w:val="358"/>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5</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rFonts w:cstheme="minorHAnsi"/>
                      <w:color w:val="000000"/>
                      <w:sz w:val="14"/>
                      <w:szCs w:val="18"/>
                    </w:rPr>
                  </w:pPr>
                  <w:r w:rsidRPr="00A31679">
                    <w:rPr>
                      <w:rFonts w:ascii="Calibri" w:hAnsi="Calibri" w:cs="Calibri"/>
                      <w:color w:val="000000"/>
                      <w:sz w:val="14"/>
                      <w:szCs w:val="18"/>
                    </w:rPr>
                    <w:t xml:space="preserve"> </w:t>
                  </w:r>
                  <w:r w:rsidRPr="00A31679">
                    <w:rPr>
                      <w:rFonts w:cstheme="minorHAnsi"/>
                      <w:color w:val="000000"/>
                      <w:sz w:val="14"/>
                      <w:szCs w:val="18"/>
                    </w:rPr>
                    <w:t>КАБЕЛЬ КРОССИРОВОЧНЫЙ</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2Х0,6</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м</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300,0</w:t>
                  </w:r>
                </w:p>
              </w:tc>
            </w:tr>
            <w:tr w:rsidR="00A31679" w:rsidRPr="00F97F8D" w:rsidTr="00E72114">
              <w:trPr>
                <w:trHeight w:val="279"/>
              </w:trPr>
              <w:tc>
                <w:tcPr>
                  <w:tcW w:w="453" w:type="dxa"/>
                  <w:tcBorders>
                    <w:top w:val="nil"/>
                    <w:left w:val="single" w:sz="8" w:space="0" w:color="auto"/>
                    <w:bottom w:val="single" w:sz="8" w:space="0" w:color="auto"/>
                    <w:right w:val="single" w:sz="8" w:space="0" w:color="auto"/>
                  </w:tcBorders>
                  <w:shd w:val="clear" w:color="auto" w:fill="auto"/>
                  <w:vAlign w:val="center"/>
                  <w:hideMark/>
                </w:tcPr>
                <w:p w:rsidR="00A31679" w:rsidRPr="00A31679" w:rsidRDefault="00A31679" w:rsidP="00A31679">
                  <w:pPr>
                    <w:jc w:val="center"/>
                    <w:rPr>
                      <w:b/>
                      <w:bCs/>
                      <w:color w:val="000000" w:themeColor="text1"/>
                      <w:sz w:val="14"/>
                      <w:szCs w:val="18"/>
                    </w:rPr>
                  </w:pPr>
                  <w:r w:rsidRPr="00A31679">
                    <w:rPr>
                      <w:b/>
                      <w:bCs/>
                      <w:color w:val="000000" w:themeColor="text1"/>
                      <w:sz w:val="14"/>
                      <w:szCs w:val="18"/>
                    </w:rPr>
                    <w:t>6</w:t>
                  </w:r>
                </w:p>
              </w:tc>
              <w:tc>
                <w:tcPr>
                  <w:tcW w:w="2548" w:type="dxa"/>
                  <w:tcBorders>
                    <w:top w:val="nil"/>
                    <w:left w:val="nil"/>
                    <w:bottom w:val="single" w:sz="8" w:space="0" w:color="auto"/>
                    <w:right w:val="single" w:sz="8" w:space="0" w:color="auto"/>
                  </w:tcBorders>
                  <w:shd w:val="clear" w:color="auto" w:fill="auto"/>
                  <w:vAlign w:val="bottom"/>
                  <w:hideMark/>
                </w:tcPr>
                <w:p w:rsidR="00A31679" w:rsidRPr="00A31679" w:rsidRDefault="00A31679" w:rsidP="00A31679">
                  <w:pPr>
                    <w:rPr>
                      <w:color w:val="000000"/>
                      <w:sz w:val="14"/>
                      <w:szCs w:val="18"/>
                    </w:rPr>
                  </w:pPr>
                  <w:r w:rsidRPr="00A31679">
                    <w:rPr>
                      <w:color w:val="000000"/>
                      <w:sz w:val="14"/>
                      <w:szCs w:val="18"/>
                    </w:rPr>
                    <w:t>КАБЕЛЬ</w:t>
                  </w:r>
                </w:p>
              </w:tc>
              <w:tc>
                <w:tcPr>
                  <w:tcW w:w="986" w:type="dxa"/>
                  <w:tcBorders>
                    <w:top w:val="single" w:sz="8" w:space="0" w:color="auto"/>
                    <w:left w:val="nil"/>
                    <w:bottom w:val="single" w:sz="8" w:space="0" w:color="auto"/>
                    <w:right w:val="single" w:sz="8" w:space="0" w:color="000000"/>
                  </w:tcBorders>
                  <w:shd w:val="clear" w:color="auto" w:fill="auto"/>
                  <w:vAlign w:val="bottom"/>
                  <w:hideMark/>
                </w:tcPr>
                <w:p w:rsidR="00A31679" w:rsidRPr="00A31679" w:rsidRDefault="00A31679" w:rsidP="00A31679">
                  <w:pPr>
                    <w:jc w:val="center"/>
                    <w:rPr>
                      <w:color w:val="000000"/>
                      <w:sz w:val="14"/>
                      <w:szCs w:val="18"/>
                    </w:rPr>
                  </w:pPr>
                  <w:r w:rsidRPr="00A31679">
                    <w:rPr>
                      <w:color w:val="000000"/>
                      <w:sz w:val="14"/>
                      <w:szCs w:val="18"/>
                    </w:rPr>
                    <w:t>D=30,9 L=590 1,02КГ</w:t>
                  </w:r>
                </w:p>
              </w:tc>
              <w:tc>
                <w:tcPr>
                  <w:tcW w:w="671"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шт</w:t>
                  </w:r>
                </w:p>
              </w:tc>
              <w:tc>
                <w:tcPr>
                  <w:tcW w:w="1305" w:type="dxa"/>
                  <w:tcBorders>
                    <w:top w:val="nil"/>
                    <w:left w:val="nil"/>
                    <w:bottom w:val="single" w:sz="8" w:space="0" w:color="auto"/>
                    <w:right w:val="single" w:sz="8" w:space="0" w:color="auto"/>
                  </w:tcBorders>
                  <w:shd w:val="clear" w:color="auto" w:fill="auto"/>
                  <w:vAlign w:val="center"/>
                  <w:hideMark/>
                </w:tcPr>
                <w:p w:rsidR="00A31679" w:rsidRPr="00A31679" w:rsidRDefault="00A31679" w:rsidP="00A31679">
                  <w:pPr>
                    <w:jc w:val="center"/>
                    <w:rPr>
                      <w:rFonts w:ascii="Calibri" w:hAnsi="Calibri" w:cs="Calibri"/>
                      <w:color w:val="000000"/>
                      <w:sz w:val="14"/>
                      <w:szCs w:val="18"/>
                    </w:rPr>
                  </w:pPr>
                  <w:r w:rsidRPr="00A31679">
                    <w:rPr>
                      <w:rFonts w:ascii="Calibri" w:hAnsi="Calibri" w:cs="Calibri"/>
                      <w:color w:val="000000"/>
                      <w:sz w:val="14"/>
                      <w:szCs w:val="18"/>
                    </w:rPr>
                    <w:t>18,0</w:t>
                  </w:r>
                </w:p>
              </w:tc>
            </w:tr>
          </w:tbl>
          <w:p w:rsidR="00B22AB8" w:rsidRPr="00B22AB8" w:rsidRDefault="00B22AB8" w:rsidP="00C9146E">
            <w:pPr>
              <w:jc w:val="both"/>
              <w:rPr>
                <w:b/>
                <w:bCs/>
                <w:sz w:val="20"/>
                <w:szCs w:val="20"/>
                <w:highlight w:val="yellow"/>
              </w:rPr>
            </w:pPr>
          </w:p>
        </w:tc>
      </w:tr>
      <w:tr w:rsidR="008633EF" w:rsidRPr="00275DBA" w:rsidTr="00C9146E">
        <w:trPr>
          <w:trHeight w:val="73"/>
        </w:trPr>
        <w:tc>
          <w:tcPr>
            <w:tcW w:w="813" w:type="dxa"/>
          </w:tcPr>
          <w:p w:rsidR="008633EF" w:rsidRPr="00C40007" w:rsidRDefault="008633EF" w:rsidP="00C9146E">
            <w:pPr>
              <w:spacing w:line="276" w:lineRule="auto"/>
              <w:rPr>
                <w:sz w:val="28"/>
                <w:szCs w:val="28"/>
              </w:rPr>
            </w:pPr>
            <w:r w:rsidRPr="00C40007">
              <w:rPr>
                <w:sz w:val="28"/>
                <w:szCs w:val="28"/>
              </w:rPr>
              <w:lastRenderedPageBreak/>
              <w:t>1.4</w:t>
            </w:r>
          </w:p>
        </w:tc>
        <w:tc>
          <w:tcPr>
            <w:tcW w:w="3718" w:type="dxa"/>
          </w:tcPr>
          <w:p w:rsidR="008633EF" w:rsidRPr="00C40007" w:rsidRDefault="008633EF" w:rsidP="00C9146E">
            <w:pPr>
              <w:spacing w:line="276" w:lineRule="auto"/>
              <w:rPr>
                <w:sz w:val="28"/>
                <w:szCs w:val="28"/>
              </w:rPr>
            </w:pPr>
            <w:r w:rsidRPr="00C40007">
              <w:rPr>
                <w:bCs/>
                <w:sz w:val="28"/>
                <w:szCs w:val="28"/>
              </w:rPr>
              <w:t>Место и сроки поставки товара, выполнения работы, оказания услуги</w:t>
            </w:r>
          </w:p>
        </w:tc>
        <w:tc>
          <w:tcPr>
            <w:tcW w:w="6237" w:type="dxa"/>
          </w:tcPr>
          <w:p w:rsidR="008633EF" w:rsidRPr="00A01581" w:rsidRDefault="008633EF" w:rsidP="00BB405B">
            <w:pPr>
              <w:spacing w:line="276" w:lineRule="auto"/>
              <w:contextualSpacing/>
              <w:jc w:val="both"/>
              <w:rPr>
                <w:color w:val="000000" w:themeColor="text1"/>
                <w:sz w:val="28"/>
                <w:szCs w:val="28"/>
              </w:rPr>
            </w:pPr>
            <w:r w:rsidRPr="00A01581">
              <w:rPr>
                <w:b/>
                <w:bCs/>
                <w:sz w:val="28"/>
                <w:szCs w:val="28"/>
              </w:rPr>
              <w:t>Место поставки:</w:t>
            </w:r>
            <w:r w:rsidR="00FA283C" w:rsidRPr="00A01581">
              <w:rPr>
                <w:bCs/>
                <w:sz w:val="28"/>
                <w:szCs w:val="28"/>
              </w:rPr>
              <w:t xml:space="preserve"> РА, </w:t>
            </w:r>
            <w:r w:rsidR="00710C89" w:rsidRPr="00A01581">
              <w:rPr>
                <w:sz w:val="28"/>
                <w:szCs w:val="28"/>
              </w:rPr>
              <w:t xml:space="preserve">г. Ереван, </w:t>
            </w:r>
            <w:r w:rsidR="00FA283C" w:rsidRPr="00A01581">
              <w:rPr>
                <w:sz w:val="28"/>
                <w:szCs w:val="28"/>
              </w:rPr>
              <w:t xml:space="preserve">ул. </w:t>
            </w:r>
            <w:r w:rsidR="00BB405B" w:rsidRPr="00A01581">
              <w:rPr>
                <w:sz w:val="28"/>
                <w:szCs w:val="28"/>
              </w:rPr>
              <w:t xml:space="preserve">Арцаха 32, </w:t>
            </w:r>
            <w:r w:rsidR="00710C89" w:rsidRPr="00A01581">
              <w:rPr>
                <w:sz w:val="28"/>
                <w:szCs w:val="28"/>
              </w:rPr>
              <w:t>Центральный склад   ЗАО «ЮКЖД»</w:t>
            </w:r>
          </w:p>
          <w:p w:rsidR="008633EF" w:rsidRPr="00A01581" w:rsidRDefault="008633EF" w:rsidP="0000722D">
            <w:pPr>
              <w:spacing w:line="276" w:lineRule="auto"/>
              <w:jc w:val="both"/>
              <w:rPr>
                <w:b/>
                <w:bCs/>
                <w:sz w:val="28"/>
                <w:szCs w:val="28"/>
              </w:rPr>
            </w:pPr>
            <w:r w:rsidRPr="00A01581">
              <w:rPr>
                <w:b/>
                <w:bCs/>
                <w:sz w:val="28"/>
                <w:szCs w:val="28"/>
              </w:rPr>
              <w:t xml:space="preserve">Сроки поставки: </w:t>
            </w:r>
            <w:r w:rsidR="0000722D">
              <w:rPr>
                <w:color w:val="000000" w:themeColor="text1"/>
                <w:sz w:val="28"/>
                <w:szCs w:val="28"/>
              </w:rPr>
              <w:t xml:space="preserve">до </w:t>
            </w:r>
            <w:r w:rsidR="0000722D" w:rsidRPr="00A01581">
              <w:rPr>
                <w:color w:val="000000" w:themeColor="text1"/>
                <w:sz w:val="28"/>
                <w:szCs w:val="28"/>
              </w:rPr>
              <w:t>30</w:t>
            </w:r>
            <w:r w:rsidR="00F80B6A" w:rsidRPr="00A01581">
              <w:rPr>
                <w:color w:val="000000" w:themeColor="text1"/>
                <w:sz w:val="28"/>
                <w:szCs w:val="28"/>
              </w:rPr>
              <w:t xml:space="preserve"> (</w:t>
            </w:r>
            <w:r w:rsidR="00BF4075">
              <w:rPr>
                <w:color w:val="000000" w:themeColor="text1"/>
                <w:sz w:val="28"/>
                <w:szCs w:val="28"/>
              </w:rPr>
              <w:t>тридцать</w:t>
            </w:r>
            <w:r w:rsidR="00275DBA" w:rsidRPr="00A01581">
              <w:rPr>
                <w:color w:val="000000" w:themeColor="text1"/>
                <w:sz w:val="28"/>
                <w:szCs w:val="28"/>
              </w:rPr>
              <w:t>)</w:t>
            </w:r>
            <w:r w:rsidR="00F80B6A" w:rsidRPr="00A01581">
              <w:rPr>
                <w:color w:val="000000" w:themeColor="text1"/>
                <w:sz w:val="28"/>
                <w:szCs w:val="28"/>
              </w:rPr>
              <w:t xml:space="preserve"> рабочих дней после подписания договора</w:t>
            </w:r>
          </w:p>
        </w:tc>
      </w:tr>
      <w:tr w:rsidR="008633EF" w:rsidRPr="00275DBA" w:rsidTr="00C9146E">
        <w:trPr>
          <w:trHeight w:val="336"/>
        </w:trPr>
        <w:tc>
          <w:tcPr>
            <w:tcW w:w="813" w:type="dxa"/>
          </w:tcPr>
          <w:p w:rsidR="008633EF" w:rsidRPr="00C40007" w:rsidRDefault="008633EF" w:rsidP="00C9146E">
            <w:pPr>
              <w:spacing w:line="276" w:lineRule="auto"/>
              <w:rPr>
                <w:sz w:val="28"/>
                <w:szCs w:val="28"/>
              </w:rPr>
            </w:pPr>
            <w:r w:rsidRPr="00C40007">
              <w:rPr>
                <w:sz w:val="28"/>
                <w:szCs w:val="28"/>
              </w:rPr>
              <w:t>1.5</w:t>
            </w:r>
          </w:p>
        </w:tc>
        <w:tc>
          <w:tcPr>
            <w:tcW w:w="3718" w:type="dxa"/>
          </w:tcPr>
          <w:p w:rsidR="008633EF" w:rsidRPr="00C40007" w:rsidRDefault="008633EF" w:rsidP="00C9146E">
            <w:pPr>
              <w:pStyle w:val="ConsPlusNormal"/>
              <w:widowControl w:val="0"/>
              <w:shd w:val="clear" w:color="auto" w:fill="FFFFFF"/>
              <w:spacing w:line="276" w:lineRule="auto"/>
              <w:jc w:val="both"/>
            </w:pPr>
            <w:r w:rsidRPr="00C40007">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Default="00BF4075" w:rsidP="00A31679">
            <w:pPr>
              <w:widowControl w:val="0"/>
              <w:jc w:val="both"/>
              <w:rPr>
                <w:bCs/>
                <w:color w:val="000000" w:themeColor="text1"/>
                <w:sz w:val="28"/>
                <w:szCs w:val="28"/>
              </w:rPr>
            </w:pPr>
            <w:r w:rsidRPr="0061301F">
              <w:rPr>
                <w:bCs/>
                <w:color w:val="000000" w:themeColor="text1"/>
                <w:sz w:val="28"/>
                <w:szCs w:val="28"/>
              </w:rPr>
              <w:t>Начальная (максима</w:t>
            </w:r>
            <w:r w:rsidR="00A31679">
              <w:rPr>
                <w:bCs/>
                <w:color w:val="000000" w:themeColor="text1"/>
                <w:sz w:val="28"/>
                <w:szCs w:val="28"/>
              </w:rPr>
              <w:t xml:space="preserve">льная) цена договора составляет: </w:t>
            </w:r>
          </w:p>
          <w:p w:rsidR="00D2022F" w:rsidRPr="00F24CEE" w:rsidRDefault="00D2022F" w:rsidP="00D2022F">
            <w:pPr>
              <w:jc w:val="both"/>
              <w:rPr>
                <w:sz w:val="28"/>
                <w:szCs w:val="28"/>
              </w:rPr>
            </w:pPr>
            <w:r w:rsidRPr="00F24CEE">
              <w:rPr>
                <w:bCs/>
                <w:color w:val="000000" w:themeColor="text1"/>
                <w:sz w:val="28"/>
                <w:szCs w:val="28"/>
              </w:rPr>
              <w:t xml:space="preserve">Лот №1 – </w:t>
            </w:r>
            <w:r w:rsidRPr="00F24CEE">
              <w:rPr>
                <w:color w:val="000000"/>
                <w:sz w:val="28"/>
                <w:szCs w:val="28"/>
              </w:rPr>
              <w:t xml:space="preserve">3 069 </w:t>
            </w:r>
            <w:r w:rsidRPr="00CA611D">
              <w:rPr>
                <w:color w:val="000000"/>
                <w:sz w:val="28"/>
                <w:szCs w:val="28"/>
              </w:rPr>
              <w:t xml:space="preserve">971,05 </w:t>
            </w:r>
            <w:r w:rsidR="00CA611D">
              <w:rPr>
                <w:color w:val="000000"/>
                <w:sz w:val="28"/>
                <w:szCs w:val="28"/>
              </w:rPr>
              <w:t>(</w:t>
            </w:r>
            <w:r w:rsidR="00CA611D" w:rsidRPr="00CA611D">
              <w:rPr>
                <w:color w:val="000000"/>
                <w:sz w:val="28"/>
                <w:szCs w:val="28"/>
              </w:rPr>
              <w:t>Три миллиона шестьдесят девять тысяч девятьсот семьдесят один</w:t>
            </w:r>
            <w:r w:rsidR="00CA611D">
              <w:rPr>
                <w:color w:val="000000"/>
                <w:sz w:val="28"/>
                <w:szCs w:val="28"/>
              </w:rPr>
              <w:t xml:space="preserve">) </w:t>
            </w:r>
            <w:r w:rsidRPr="00CA611D">
              <w:rPr>
                <w:sz w:val="28"/>
                <w:szCs w:val="28"/>
              </w:rPr>
              <w:t>драм РА</w:t>
            </w:r>
            <w:r w:rsidR="00CA611D">
              <w:rPr>
                <w:sz w:val="28"/>
                <w:szCs w:val="28"/>
              </w:rPr>
              <w:t xml:space="preserve"> и пять лум</w:t>
            </w:r>
            <w:r w:rsidRPr="00CA611D">
              <w:rPr>
                <w:sz w:val="28"/>
                <w:szCs w:val="28"/>
              </w:rPr>
              <w:t xml:space="preserve"> без НДС или </w:t>
            </w:r>
            <w:r w:rsidRPr="00CA611D">
              <w:rPr>
                <w:color w:val="000000"/>
                <w:sz w:val="28"/>
                <w:szCs w:val="28"/>
              </w:rPr>
              <w:t xml:space="preserve">3 683 960,55 </w:t>
            </w:r>
            <w:r w:rsidR="00B11DE0">
              <w:rPr>
                <w:sz w:val="28"/>
                <w:szCs w:val="28"/>
              </w:rPr>
              <w:t>(</w:t>
            </w:r>
            <w:r w:rsidR="00B11DE0" w:rsidRPr="00B11DE0">
              <w:rPr>
                <w:sz w:val="28"/>
                <w:szCs w:val="28"/>
              </w:rPr>
              <w:t xml:space="preserve">Три миллиона шестьсот восемьдесят </w:t>
            </w:r>
            <w:r w:rsidR="00B11DE0">
              <w:rPr>
                <w:sz w:val="28"/>
                <w:szCs w:val="28"/>
              </w:rPr>
              <w:t xml:space="preserve">три тысячи девятьсот шестьдесят) </w:t>
            </w:r>
            <w:r w:rsidR="00B11DE0" w:rsidRPr="00CA611D">
              <w:rPr>
                <w:sz w:val="28"/>
                <w:szCs w:val="28"/>
              </w:rPr>
              <w:t>драм РА</w:t>
            </w:r>
            <w:r w:rsidR="00B11DE0">
              <w:rPr>
                <w:sz w:val="28"/>
                <w:szCs w:val="28"/>
              </w:rPr>
              <w:t xml:space="preserve"> и </w:t>
            </w:r>
            <w:r w:rsidR="00B11DE0" w:rsidRPr="00B11DE0">
              <w:rPr>
                <w:sz w:val="28"/>
                <w:szCs w:val="28"/>
              </w:rPr>
              <w:t xml:space="preserve">пятьдесят пять </w:t>
            </w:r>
            <w:r w:rsidR="00B11DE0">
              <w:rPr>
                <w:sz w:val="28"/>
                <w:szCs w:val="28"/>
              </w:rPr>
              <w:t>лум</w:t>
            </w:r>
            <w:r w:rsidR="00CA611D" w:rsidRPr="00CA611D">
              <w:rPr>
                <w:sz w:val="28"/>
                <w:szCs w:val="28"/>
              </w:rPr>
              <w:t xml:space="preserve"> с НДС </w:t>
            </w:r>
            <w:r w:rsidR="00CA611D" w:rsidRPr="00B77525">
              <w:rPr>
                <w:sz w:val="28"/>
                <w:szCs w:val="28"/>
              </w:rPr>
              <w:t xml:space="preserve">или </w:t>
            </w:r>
            <w:r w:rsidR="00B77525" w:rsidRPr="00B77525">
              <w:rPr>
                <w:color w:val="000000"/>
                <w:sz w:val="28"/>
                <w:szCs w:val="28"/>
              </w:rPr>
              <w:t xml:space="preserve">667 385,01 </w:t>
            </w:r>
            <w:r w:rsidR="00CA611D" w:rsidRPr="00B77525">
              <w:rPr>
                <w:color w:val="000000"/>
                <w:sz w:val="28"/>
                <w:szCs w:val="28"/>
              </w:rPr>
              <w:t>(</w:t>
            </w:r>
            <w:r w:rsidR="00B77525" w:rsidRPr="00B77525">
              <w:rPr>
                <w:color w:val="000000"/>
                <w:sz w:val="28"/>
                <w:szCs w:val="28"/>
              </w:rPr>
              <w:t>Шестьсот шестьдесят семь тысяч триста восемьдесят</w:t>
            </w:r>
            <w:r w:rsidR="00B77525">
              <w:rPr>
                <w:color w:val="000000"/>
                <w:sz w:val="28"/>
                <w:szCs w:val="28"/>
              </w:rPr>
              <w:t xml:space="preserve"> пять) </w:t>
            </w:r>
            <w:r w:rsidR="00CA611D" w:rsidRPr="00CA611D">
              <w:rPr>
                <w:sz w:val="28"/>
                <w:szCs w:val="28"/>
              </w:rPr>
              <w:t>рублей РФ</w:t>
            </w:r>
            <w:r w:rsidR="00B77525">
              <w:rPr>
                <w:sz w:val="28"/>
                <w:szCs w:val="28"/>
              </w:rPr>
              <w:t xml:space="preserve"> и одна </w:t>
            </w:r>
            <w:r w:rsidR="007F35A7">
              <w:rPr>
                <w:sz w:val="28"/>
                <w:szCs w:val="28"/>
              </w:rPr>
              <w:t>копейка</w:t>
            </w:r>
            <w:r w:rsidR="00CA611D" w:rsidRPr="00CA611D">
              <w:rPr>
                <w:sz w:val="28"/>
                <w:szCs w:val="28"/>
              </w:rPr>
              <w:t xml:space="preserve"> без НДС</w:t>
            </w:r>
            <w:r w:rsidR="005603FE">
              <w:rPr>
                <w:sz w:val="28"/>
                <w:szCs w:val="28"/>
              </w:rPr>
              <w:t>.</w:t>
            </w:r>
          </w:p>
          <w:p w:rsidR="00A31679" w:rsidRPr="00A01581" w:rsidRDefault="00D2022F" w:rsidP="007F35A7">
            <w:pPr>
              <w:widowControl w:val="0"/>
              <w:jc w:val="both"/>
              <w:rPr>
                <w:color w:val="000000" w:themeColor="text1"/>
                <w:sz w:val="28"/>
                <w:szCs w:val="28"/>
              </w:rPr>
            </w:pPr>
            <w:r w:rsidRPr="00F24CEE">
              <w:rPr>
                <w:bCs/>
                <w:color w:val="000000" w:themeColor="text1"/>
                <w:sz w:val="28"/>
                <w:szCs w:val="28"/>
              </w:rPr>
              <w:t xml:space="preserve">Лот №2 -  </w:t>
            </w:r>
            <w:r w:rsidRPr="00F24CEE">
              <w:rPr>
                <w:sz w:val="28"/>
                <w:szCs w:val="28"/>
              </w:rPr>
              <w:t xml:space="preserve"> </w:t>
            </w:r>
            <w:r w:rsidRPr="00F24CEE">
              <w:rPr>
                <w:color w:val="000000"/>
                <w:sz w:val="28"/>
                <w:szCs w:val="28"/>
              </w:rPr>
              <w:t>5 486 615,95</w:t>
            </w:r>
            <w:r w:rsidR="005603FE">
              <w:rPr>
                <w:color w:val="000000"/>
                <w:sz w:val="28"/>
                <w:szCs w:val="28"/>
              </w:rPr>
              <w:t xml:space="preserve"> (</w:t>
            </w:r>
            <w:r w:rsidR="005603FE" w:rsidRPr="005603FE">
              <w:rPr>
                <w:color w:val="000000"/>
                <w:sz w:val="28"/>
                <w:szCs w:val="28"/>
              </w:rPr>
              <w:t>Пять миллионов четыреста восемьдесят шесть тысяч шестьсот пятнадцать</w:t>
            </w:r>
            <w:r w:rsidR="005603FE">
              <w:rPr>
                <w:color w:val="000000"/>
                <w:sz w:val="28"/>
                <w:szCs w:val="28"/>
              </w:rPr>
              <w:t>)</w:t>
            </w:r>
            <w:r w:rsidR="005603FE" w:rsidRPr="005603FE">
              <w:rPr>
                <w:color w:val="000000"/>
                <w:sz w:val="28"/>
                <w:szCs w:val="28"/>
              </w:rPr>
              <w:t xml:space="preserve"> </w:t>
            </w:r>
            <w:r w:rsidR="005603FE" w:rsidRPr="00F24CEE">
              <w:rPr>
                <w:sz w:val="28"/>
                <w:szCs w:val="28"/>
              </w:rPr>
              <w:t xml:space="preserve">драм РА </w:t>
            </w:r>
            <w:r w:rsidR="005603FE">
              <w:rPr>
                <w:color w:val="000000"/>
                <w:sz w:val="28"/>
                <w:szCs w:val="28"/>
              </w:rPr>
              <w:t>и</w:t>
            </w:r>
            <w:r w:rsidR="005603FE" w:rsidRPr="005603FE">
              <w:rPr>
                <w:color w:val="000000"/>
                <w:sz w:val="28"/>
                <w:szCs w:val="28"/>
              </w:rPr>
              <w:t xml:space="preserve"> девяносто пять </w:t>
            </w:r>
            <w:r w:rsidR="005603FE">
              <w:rPr>
                <w:color w:val="000000"/>
                <w:sz w:val="28"/>
                <w:szCs w:val="28"/>
              </w:rPr>
              <w:t>лум</w:t>
            </w:r>
            <w:r w:rsidRPr="00F24CEE">
              <w:rPr>
                <w:color w:val="000000"/>
                <w:sz w:val="28"/>
                <w:szCs w:val="28"/>
              </w:rPr>
              <w:t xml:space="preserve"> </w:t>
            </w:r>
            <w:r w:rsidRPr="00F24CEE">
              <w:rPr>
                <w:sz w:val="28"/>
                <w:szCs w:val="28"/>
              </w:rPr>
              <w:t xml:space="preserve">без НДС или </w:t>
            </w:r>
            <w:r w:rsidRPr="00F24CEE">
              <w:rPr>
                <w:color w:val="000000"/>
                <w:sz w:val="28"/>
                <w:szCs w:val="28"/>
              </w:rPr>
              <w:t xml:space="preserve">6 583 931,42 </w:t>
            </w:r>
            <w:r w:rsidRPr="00F24CEE">
              <w:rPr>
                <w:sz w:val="28"/>
                <w:szCs w:val="28"/>
              </w:rPr>
              <w:t>драм РА</w:t>
            </w:r>
            <w:r w:rsidR="005603FE">
              <w:rPr>
                <w:sz w:val="28"/>
                <w:szCs w:val="28"/>
              </w:rPr>
              <w:t xml:space="preserve"> (</w:t>
            </w:r>
            <w:r w:rsidR="005603FE" w:rsidRPr="005603FE">
              <w:rPr>
                <w:sz w:val="28"/>
                <w:szCs w:val="28"/>
              </w:rPr>
              <w:t>Шесть миллионов пятьсот восемьдесят тр</w:t>
            </w:r>
            <w:r w:rsidR="005603FE">
              <w:rPr>
                <w:sz w:val="28"/>
                <w:szCs w:val="28"/>
              </w:rPr>
              <w:t xml:space="preserve">и тысячи девятьсот тридцать один) и </w:t>
            </w:r>
            <w:r w:rsidR="005603FE" w:rsidRPr="005603FE">
              <w:rPr>
                <w:sz w:val="28"/>
                <w:szCs w:val="28"/>
              </w:rPr>
              <w:t xml:space="preserve">сорок две </w:t>
            </w:r>
            <w:r w:rsidR="005603FE">
              <w:rPr>
                <w:sz w:val="28"/>
                <w:szCs w:val="28"/>
              </w:rPr>
              <w:t xml:space="preserve">лумы с НДС </w:t>
            </w:r>
            <w:r w:rsidR="005603FE" w:rsidRPr="005603FE">
              <w:rPr>
                <w:sz w:val="28"/>
              </w:rPr>
              <w:t>или</w:t>
            </w:r>
            <w:r w:rsidR="005603FE">
              <w:rPr>
                <w:color w:val="000000"/>
                <w:sz w:val="28"/>
              </w:rPr>
              <w:t xml:space="preserve"> </w:t>
            </w:r>
            <w:r w:rsidR="005603FE" w:rsidRPr="005603FE">
              <w:rPr>
                <w:color w:val="000000"/>
                <w:sz w:val="28"/>
              </w:rPr>
              <w:t xml:space="preserve">1 192 742,60 (Один </w:t>
            </w:r>
            <w:r w:rsidR="005603FE" w:rsidRPr="005603FE">
              <w:rPr>
                <w:color w:val="000000"/>
                <w:sz w:val="28"/>
              </w:rPr>
              <w:lastRenderedPageBreak/>
              <w:t xml:space="preserve">миллион сто девяносто две тысячи семьсот сорок два) рублей РФ и шесть </w:t>
            </w:r>
            <w:r w:rsidR="007F35A7">
              <w:rPr>
                <w:color w:val="000000"/>
                <w:sz w:val="28"/>
              </w:rPr>
              <w:t>копейка</w:t>
            </w:r>
            <w:r w:rsidR="005603FE" w:rsidRPr="005603FE">
              <w:rPr>
                <w:color w:val="000000"/>
                <w:sz w:val="28"/>
              </w:rPr>
              <w:t xml:space="preserve"> без НДС</w:t>
            </w:r>
            <w:r w:rsidR="005603FE">
              <w:rPr>
                <w:rFonts w:ascii="Calibri" w:hAnsi="Calibri" w:cs="Calibri"/>
                <w:color w:val="000000"/>
                <w:sz w:val="20"/>
                <w:szCs w:val="18"/>
              </w:rPr>
              <w:t>.</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lastRenderedPageBreak/>
              <w:t>1.6</w:t>
            </w:r>
          </w:p>
        </w:tc>
        <w:tc>
          <w:tcPr>
            <w:tcW w:w="3718" w:type="dxa"/>
          </w:tcPr>
          <w:p w:rsidR="008633EF" w:rsidRPr="00C40007" w:rsidRDefault="008633EF" w:rsidP="00C9146E">
            <w:pPr>
              <w:rPr>
                <w:sz w:val="28"/>
                <w:szCs w:val="28"/>
              </w:rPr>
            </w:pPr>
            <w:r w:rsidRPr="00C40007">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C40007" w:rsidRDefault="008633EF" w:rsidP="00BB405B">
            <w:pPr>
              <w:spacing w:line="276" w:lineRule="auto"/>
              <w:jc w:val="both"/>
              <w:rPr>
                <w:sz w:val="28"/>
                <w:szCs w:val="28"/>
              </w:rPr>
            </w:pPr>
            <w:r w:rsidRPr="00C40007">
              <w:rPr>
                <w:color w:val="000000"/>
                <w:sz w:val="28"/>
                <w:szCs w:val="28"/>
              </w:rPr>
              <w:t>Обеспечение заявки не предусмотрено.</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1.7</w:t>
            </w:r>
          </w:p>
        </w:tc>
        <w:tc>
          <w:tcPr>
            <w:tcW w:w="3718" w:type="dxa"/>
          </w:tcPr>
          <w:p w:rsidR="008633EF" w:rsidRPr="00C40007" w:rsidRDefault="008633EF" w:rsidP="00C9146E">
            <w:pPr>
              <w:spacing w:line="276" w:lineRule="auto"/>
              <w:rPr>
                <w:sz w:val="28"/>
                <w:szCs w:val="28"/>
              </w:rPr>
            </w:pPr>
            <w:r w:rsidRPr="00C40007">
              <w:rPr>
                <w:sz w:val="28"/>
                <w:szCs w:val="28"/>
              </w:rPr>
              <w:t>Требования к содержанию, форме, оформлению и составу заявки на участие в закупке</w:t>
            </w:r>
          </w:p>
        </w:tc>
        <w:tc>
          <w:tcPr>
            <w:tcW w:w="6237" w:type="dxa"/>
          </w:tcPr>
          <w:p w:rsidR="008633EF" w:rsidRPr="00C40007" w:rsidRDefault="008633EF" w:rsidP="00C9146E">
            <w:pPr>
              <w:spacing w:line="276" w:lineRule="auto"/>
              <w:jc w:val="both"/>
              <w:rPr>
                <w:bCs/>
                <w:sz w:val="28"/>
                <w:szCs w:val="28"/>
              </w:rPr>
            </w:pPr>
            <w:r w:rsidRPr="00C40007">
              <w:rPr>
                <w:bCs/>
                <w:sz w:val="28"/>
                <w:szCs w:val="28"/>
              </w:rPr>
              <w:t>Заявки подаются на бумажных носителях в закрытых конвертах в 2 экземплярах («Оригинал» и «Копия»).</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1.8</w:t>
            </w:r>
          </w:p>
        </w:tc>
        <w:tc>
          <w:tcPr>
            <w:tcW w:w="3718" w:type="dxa"/>
          </w:tcPr>
          <w:p w:rsidR="008633EF" w:rsidRPr="00C40007" w:rsidRDefault="008633EF" w:rsidP="00C9146E">
            <w:pPr>
              <w:spacing w:line="276" w:lineRule="auto"/>
              <w:rPr>
                <w:sz w:val="28"/>
                <w:szCs w:val="28"/>
              </w:rPr>
            </w:pPr>
            <w:r w:rsidRPr="00C40007">
              <w:rPr>
                <w:sz w:val="28"/>
                <w:szCs w:val="28"/>
              </w:rPr>
              <w:t>Срок, место и порядок предоставления документации о закупке</w:t>
            </w:r>
          </w:p>
        </w:tc>
        <w:tc>
          <w:tcPr>
            <w:tcW w:w="6237" w:type="dxa"/>
          </w:tcPr>
          <w:p w:rsidR="008633EF" w:rsidRPr="00C40007" w:rsidRDefault="008633EF" w:rsidP="00C9146E">
            <w:pPr>
              <w:jc w:val="both"/>
              <w:rPr>
                <w:bCs/>
                <w:sz w:val="28"/>
                <w:szCs w:val="28"/>
              </w:rPr>
            </w:pPr>
            <w:r w:rsidRPr="00C40007">
              <w:rPr>
                <w:bCs/>
                <w:sz w:val="28"/>
                <w:szCs w:val="28"/>
              </w:rPr>
              <w:t>Документация размещается на сайте ЗАО «ЮКЖД».</w:t>
            </w:r>
          </w:p>
          <w:p w:rsidR="008633EF" w:rsidRPr="00C40007" w:rsidRDefault="008633EF" w:rsidP="00C9146E">
            <w:pPr>
              <w:spacing w:line="276" w:lineRule="auto"/>
              <w:jc w:val="both"/>
              <w:rPr>
                <w:bCs/>
                <w:sz w:val="28"/>
                <w:szCs w:val="28"/>
              </w:rPr>
            </w:pPr>
            <w:r w:rsidRPr="00C40007">
              <w:rPr>
                <w:bCs/>
                <w:sz w:val="28"/>
                <w:szCs w:val="28"/>
              </w:rPr>
              <w:t>Документация доступна для ознакомления на сайте ЗАО «ЮКЖД» с момента ее опубликования без ограничений.</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1.9</w:t>
            </w:r>
          </w:p>
        </w:tc>
        <w:tc>
          <w:tcPr>
            <w:tcW w:w="3718" w:type="dxa"/>
          </w:tcPr>
          <w:p w:rsidR="008633EF" w:rsidRPr="00C40007" w:rsidRDefault="008633EF" w:rsidP="00C9146E">
            <w:pPr>
              <w:spacing w:line="276" w:lineRule="auto"/>
              <w:rPr>
                <w:sz w:val="28"/>
                <w:szCs w:val="28"/>
              </w:rPr>
            </w:pPr>
            <w:r w:rsidRPr="00C40007">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062EA" w:rsidRDefault="008633EF" w:rsidP="00C9146E">
            <w:pPr>
              <w:spacing w:line="276" w:lineRule="auto"/>
              <w:jc w:val="both"/>
              <w:rPr>
                <w:bCs/>
                <w:sz w:val="28"/>
                <w:szCs w:val="28"/>
              </w:rPr>
            </w:pPr>
            <w:r w:rsidRPr="00D062EA">
              <w:rPr>
                <w:bCs/>
                <w:sz w:val="28"/>
                <w:szCs w:val="28"/>
              </w:rPr>
              <w:t>Заявки подаются в бумажной форме, в закрытых конвертах по адресу, указанному в п 1.2 извещения.</w:t>
            </w:r>
          </w:p>
          <w:p w:rsidR="008633EF" w:rsidRPr="006474AA" w:rsidRDefault="008633EF" w:rsidP="00C9146E">
            <w:pPr>
              <w:jc w:val="both"/>
              <w:rPr>
                <w:bCs/>
                <w:sz w:val="28"/>
                <w:szCs w:val="28"/>
              </w:rPr>
            </w:pPr>
            <w:r w:rsidRPr="006474AA">
              <w:rPr>
                <w:bCs/>
                <w:sz w:val="28"/>
                <w:szCs w:val="28"/>
              </w:rPr>
              <w:t xml:space="preserve">Дата начала подачи заявок – с момента опубликования извещения на сайте </w:t>
            </w:r>
          </w:p>
          <w:p w:rsidR="00F41F52" w:rsidRPr="006474AA" w:rsidRDefault="008633EF" w:rsidP="00F41F52">
            <w:pPr>
              <w:spacing w:line="276" w:lineRule="auto"/>
              <w:jc w:val="both"/>
              <w:rPr>
                <w:bCs/>
                <w:sz w:val="28"/>
                <w:szCs w:val="28"/>
              </w:rPr>
            </w:pPr>
            <w:r w:rsidRPr="006474AA">
              <w:rPr>
                <w:bCs/>
                <w:sz w:val="28"/>
                <w:szCs w:val="28"/>
              </w:rPr>
              <w:t>«</w:t>
            </w:r>
            <w:r w:rsidR="00BF4075">
              <w:rPr>
                <w:bCs/>
                <w:sz w:val="28"/>
                <w:szCs w:val="28"/>
              </w:rPr>
              <w:t>16</w:t>
            </w:r>
            <w:r w:rsidRPr="006474AA">
              <w:rPr>
                <w:bCs/>
                <w:sz w:val="28"/>
                <w:szCs w:val="28"/>
              </w:rPr>
              <w:t xml:space="preserve">» </w:t>
            </w:r>
            <w:r w:rsidR="00A62B2D">
              <w:rPr>
                <w:bCs/>
                <w:sz w:val="28"/>
                <w:szCs w:val="28"/>
              </w:rPr>
              <w:t>октября</w:t>
            </w:r>
            <w:r w:rsidR="00D062EA" w:rsidRPr="006474AA">
              <w:rPr>
                <w:bCs/>
                <w:sz w:val="28"/>
                <w:szCs w:val="28"/>
              </w:rPr>
              <w:t xml:space="preserve"> </w:t>
            </w:r>
            <w:r w:rsidR="00935B8E" w:rsidRPr="006474AA">
              <w:rPr>
                <w:bCs/>
                <w:sz w:val="28"/>
                <w:szCs w:val="28"/>
              </w:rPr>
              <w:t>2025</w:t>
            </w:r>
            <w:r w:rsidRPr="006474AA">
              <w:rPr>
                <w:bCs/>
                <w:sz w:val="28"/>
                <w:szCs w:val="28"/>
              </w:rPr>
              <w:t xml:space="preserve"> г. </w:t>
            </w:r>
            <w:r w:rsidR="00F41F52" w:rsidRPr="006474AA">
              <w:rPr>
                <w:bCs/>
                <w:sz w:val="28"/>
                <w:szCs w:val="28"/>
              </w:rPr>
              <w:t>(</w:t>
            </w:r>
            <w:r w:rsidR="008C5EC3" w:rsidRPr="006474AA">
              <w:rPr>
                <w:bCs/>
                <w:sz w:val="28"/>
                <w:szCs w:val="28"/>
              </w:rPr>
              <w:t xml:space="preserve">в рабочие дни </w:t>
            </w:r>
            <w:r w:rsidR="00F41F52" w:rsidRPr="006474AA">
              <w:rPr>
                <w:bCs/>
                <w:sz w:val="28"/>
                <w:szCs w:val="28"/>
              </w:rPr>
              <w:t>с 9:00 до 18:00, перерыв с 13:00 до 14:00 (время местное)).</w:t>
            </w:r>
          </w:p>
          <w:p w:rsidR="008633EF" w:rsidRPr="006474AA" w:rsidRDefault="008633EF" w:rsidP="00C9146E">
            <w:pPr>
              <w:spacing w:line="276" w:lineRule="auto"/>
              <w:jc w:val="both"/>
              <w:rPr>
                <w:bCs/>
                <w:sz w:val="28"/>
                <w:szCs w:val="28"/>
              </w:rPr>
            </w:pPr>
            <w:r w:rsidRPr="006474AA">
              <w:rPr>
                <w:bCs/>
                <w:sz w:val="28"/>
                <w:szCs w:val="28"/>
              </w:rPr>
              <w:t xml:space="preserve">Дата окончания срока подачи заявок -              </w:t>
            </w:r>
          </w:p>
          <w:p w:rsidR="00F41F52" w:rsidRPr="006474AA" w:rsidRDefault="008633EF" w:rsidP="00F41F52">
            <w:pPr>
              <w:spacing w:line="276" w:lineRule="auto"/>
              <w:jc w:val="both"/>
              <w:rPr>
                <w:bCs/>
                <w:sz w:val="28"/>
                <w:szCs w:val="28"/>
              </w:rPr>
            </w:pPr>
            <w:r w:rsidRPr="00B147EB">
              <w:rPr>
                <w:bCs/>
                <w:sz w:val="28"/>
                <w:szCs w:val="28"/>
              </w:rPr>
              <w:t>«</w:t>
            </w:r>
            <w:r w:rsidR="00B147EB" w:rsidRPr="00B147EB">
              <w:rPr>
                <w:bCs/>
                <w:sz w:val="28"/>
                <w:szCs w:val="28"/>
              </w:rPr>
              <w:t>03</w:t>
            </w:r>
            <w:r w:rsidR="00984A80" w:rsidRPr="00B147EB">
              <w:rPr>
                <w:bCs/>
                <w:sz w:val="28"/>
                <w:szCs w:val="28"/>
              </w:rPr>
              <w:t xml:space="preserve">» </w:t>
            </w:r>
            <w:r w:rsidR="00B147EB" w:rsidRPr="00B147EB">
              <w:rPr>
                <w:bCs/>
                <w:sz w:val="28"/>
                <w:szCs w:val="28"/>
              </w:rPr>
              <w:t>ноября</w:t>
            </w:r>
            <w:r w:rsidR="00060B9D" w:rsidRPr="00B147EB">
              <w:rPr>
                <w:bCs/>
                <w:sz w:val="28"/>
                <w:szCs w:val="28"/>
              </w:rPr>
              <w:t xml:space="preserve"> </w:t>
            </w:r>
            <w:r w:rsidR="00935B8E" w:rsidRPr="00B147EB">
              <w:rPr>
                <w:bCs/>
                <w:sz w:val="28"/>
                <w:szCs w:val="28"/>
              </w:rPr>
              <w:t>2025</w:t>
            </w:r>
            <w:r w:rsidRPr="00B147EB">
              <w:rPr>
                <w:bCs/>
                <w:sz w:val="28"/>
                <w:szCs w:val="28"/>
              </w:rPr>
              <w:t xml:space="preserve"> г.</w:t>
            </w:r>
            <w:r w:rsidRPr="006474AA">
              <w:rPr>
                <w:bCs/>
                <w:sz w:val="28"/>
                <w:szCs w:val="28"/>
              </w:rPr>
              <w:t xml:space="preserve"> </w:t>
            </w:r>
            <w:r w:rsidR="00F41F52" w:rsidRPr="006474AA">
              <w:rPr>
                <w:bCs/>
                <w:sz w:val="28"/>
                <w:szCs w:val="28"/>
              </w:rPr>
              <w:t>(с 9:00 до 1</w:t>
            </w:r>
            <w:r w:rsidR="003D2B64" w:rsidRPr="006474AA">
              <w:rPr>
                <w:bCs/>
                <w:sz w:val="28"/>
                <w:szCs w:val="28"/>
                <w:lang w:val="hy-AM"/>
              </w:rPr>
              <w:t>8</w:t>
            </w:r>
            <w:r w:rsidR="00F41F52" w:rsidRPr="006474AA">
              <w:rPr>
                <w:bCs/>
                <w:sz w:val="28"/>
                <w:szCs w:val="28"/>
              </w:rPr>
              <w:t>:00, перерыв с 13:00 до 14:00 (время местное)).</w:t>
            </w:r>
          </w:p>
          <w:p w:rsidR="008633EF" w:rsidRPr="00275DBA" w:rsidRDefault="00770FD7" w:rsidP="00C9146E">
            <w:pPr>
              <w:spacing w:line="276" w:lineRule="auto"/>
              <w:jc w:val="both"/>
              <w:rPr>
                <w:i/>
                <w:sz w:val="28"/>
                <w:szCs w:val="28"/>
                <w:highlight w:val="yellow"/>
              </w:rPr>
            </w:pPr>
            <w:r w:rsidRPr="00D062EA">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1.10</w:t>
            </w:r>
          </w:p>
        </w:tc>
        <w:tc>
          <w:tcPr>
            <w:tcW w:w="3718" w:type="dxa"/>
          </w:tcPr>
          <w:p w:rsidR="008633EF" w:rsidRPr="00C40007" w:rsidRDefault="008633EF" w:rsidP="00C9146E">
            <w:pPr>
              <w:rPr>
                <w:bCs/>
                <w:sz w:val="28"/>
                <w:szCs w:val="28"/>
              </w:rPr>
            </w:pPr>
            <w:r w:rsidRPr="00C40007">
              <w:rPr>
                <w:bCs/>
                <w:sz w:val="28"/>
                <w:szCs w:val="28"/>
              </w:rPr>
              <w:t>Право отказа от проведения процедуры</w:t>
            </w:r>
          </w:p>
        </w:tc>
        <w:tc>
          <w:tcPr>
            <w:tcW w:w="6237" w:type="dxa"/>
          </w:tcPr>
          <w:p w:rsidR="008633EF" w:rsidRPr="00C40007" w:rsidRDefault="008633EF" w:rsidP="00C9146E">
            <w:pPr>
              <w:keepNext/>
              <w:jc w:val="both"/>
              <w:rPr>
                <w:sz w:val="28"/>
                <w:szCs w:val="28"/>
              </w:rPr>
            </w:pPr>
            <w:r w:rsidRPr="00C40007">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w:t>
            </w:r>
            <w:r w:rsidRPr="00C40007">
              <w:rPr>
                <w:sz w:val="28"/>
                <w:szCs w:val="28"/>
              </w:rPr>
              <w:lastRenderedPageBreak/>
              <w:t>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lastRenderedPageBreak/>
              <w:t>1.11</w:t>
            </w:r>
          </w:p>
        </w:tc>
        <w:tc>
          <w:tcPr>
            <w:tcW w:w="3718" w:type="dxa"/>
          </w:tcPr>
          <w:p w:rsidR="008633EF" w:rsidRPr="00C40007" w:rsidRDefault="008633EF" w:rsidP="00C9146E">
            <w:pPr>
              <w:widowControl w:val="0"/>
              <w:shd w:val="clear" w:color="auto" w:fill="FFFFFF"/>
              <w:autoSpaceDE w:val="0"/>
              <w:autoSpaceDN w:val="0"/>
              <w:adjustRightInd w:val="0"/>
              <w:spacing w:after="200" w:line="360" w:lineRule="exact"/>
              <w:jc w:val="both"/>
              <w:rPr>
                <w:sz w:val="28"/>
                <w:szCs w:val="28"/>
              </w:rPr>
            </w:pPr>
            <w:r w:rsidRPr="00C40007">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C40007" w:rsidRDefault="008633EF" w:rsidP="00C9146E">
            <w:pPr>
              <w:widowControl w:val="0"/>
              <w:shd w:val="clear" w:color="auto" w:fill="FFFFFF"/>
              <w:autoSpaceDE w:val="0"/>
              <w:autoSpaceDN w:val="0"/>
              <w:adjustRightInd w:val="0"/>
              <w:jc w:val="both"/>
              <w:rPr>
                <w:sz w:val="28"/>
                <w:szCs w:val="28"/>
              </w:rPr>
            </w:pPr>
            <w:r w:rsidRPr="00C40007">
              <w:rPr>
                <w:sz w:val="28"/>
                <w:szCs w:val="28"/>
              </w:rPr>
              <w:t>Заказчик может отклонить котировочные заявки в случае:</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несоответствия котировочной заявки требованиям, указанным в запросе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C40007">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отказа от проведения запроса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275DBA" w:rsidTr="00C9146E">
        <w:tc>
          <w:tcPr>
            <w:tcW w:w="813" w:type="dxa"/>
          </w:tcPr>
          <w:p w:rsidR="008633EF" w:rsidRPr="00440238" w:rsidRDefault="008633EF" w:rsidP="00C9146E">
            <w:pPr>
              <w:spacing w:line="276" w:lineRule="auto"/>
              <w:rPr>
                <w:color w:val="FF0000"/>
                <w:sz w:val="28"/>
                <w:szCs w:val="28"/>
              </w:rPr>
            </w:pPr>
            <w:r w:rsidRPr="00440238">
              <w:rPr>
                <w:sz w:val="28"/>
                <w:szCs w:val="28"/>
              </w:rPr>
              <w:t>1.12</w:t>
            </w:r>
          </w:p>
        </w:tc>
        <w:tc>
          <w:tcPr>
            <w:tcW w:w="3718" w:type="dxa"/>
          </w:tcPr>
          <w:p w:rsidR="008633EF" w:rsidRPr="00440238" w:rsidRDefault="008633EF" w:rsidP="00C9146E">
            <w:pPr>
              <w:spacing w:line="360" w:lineRule="exact"/>
              <w:rPr>
                <w:sz w:val="28"/>
                <w:szCs w:val="28"/>
              </w:rPr>
            </w:pPr>
            <w:r w:rsidRPr="00440238">
              <w:rPr>
                <w:sz w:val="28"/>
                <w:szCs w:val="28"/>
              </w:rPr>
              <w:t>Информация о праве претендента запросить разъяснение конкурсной документации</w:t>
            </w:r>
          </w:p>
        </w:tc>
        <w:tc>
          <w:tcPr>
            <w:tcW w:w="6237" w:type="dxa"/>
          </w:tcPr>
          <w:p w:rsidR="008633EF" w:rsidRPr="00440238" w:rsidRDefault="008633EF" w:rsidP="00C9146E">
            <w:pPr>
              <w:pStyle w:val="ConsPlusNormal"/>
              <w:widowControl w:val="0"/>
              <w:shd w:val="clear" w:color="auto" w:fill="FFFFFF"/>
              <w:spacing w:line="360" w:lineRule="exact"/>
              <w:jc w:val="both"/>
            </w:pPr>
            <w:r w:rsidRPr="0044023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440238" w:rsidRDefault="008633EF" w:rsidP="00C9146E">
            <w:pPr>
              <w:pStyle w:val="ConsPlusNormal"/>
              <w:widowControl w:val="0"/>
              <w:shd w:val="clear" w:color="auto" w:fill="FFFFFF"/>
              <w:spacing w:line="360" w:lineRule="exact"/>
              <w:jc w:val="both"/>
            </w:pPr>
            <w:r w:rsidRPr="00440238">
              <w:t>Запрос юридического лица оформляется на фирменном бланке участника (при наличии) и подписывается уполномоченным лицом участника.</w:t>
            </w:r>
          </w:p>
          <w:p w:rsidR="008633EF" w:rsidRPr="00440238" w:rsidRDefault="008633EF" w:rsidP="00C9146E">
            <w:pPr>
              <w:pStyle w:val="ConsPlusNormal"/>
              <w:widowControl w:val="0"/>
              <w:shd w:val="clear" w:color="auto" w:fill="FFFFFF"/>
              <w:spacing w:line="360" w:lineRule="exact"/>
              <w:jc w:val="both"/>
            </w:pPr>
            <w:r w:rsidRPr="0044023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40238">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w:t>
            </w:r>
            <w:r w:rsidRPr="00440238">
              <w:lastRenderedPageBreak/>
              <w:t>закупке.</w:t>
            </w:r>
          </w:p>
          <w:p w:rsidR="0069165E" w:rsidRPr="00440238" w:rsidRDefault="008633EF" w:rsidP="00C9146E">
            <w:pPr>
              <w:spacing w:line="360" w:lineRule="exact"/>
              <w:jc w:val="both"/>
              <w:rPr>
                <w:sz w:val="28"/>
                <w:szCs w:val="28"/>
              </w:rPr>
            </w:pPr>
            <w:r w:rsidRPr="00440238">
              <w:rPr>
                <w:sz w:val="28"/>
                <w:szCs w:val="28"/>
              </w:rPr>
              <w:t xml:space="preserve">Дата начала срока предоставления участникам разъяснений положений документации: </w:t>
            </w:r>
          </w:p>
          <w:p w:rsidR="008633EF" w:rsidRPr="002572BF" w:rsidRDefault="008633EF" w:rsidP="00C9146E">
            <w:pPr>
              <w:spacing w:line="360" w:lineRule="exact"/>
              <w:jc w:val="both"/>
              <w:rPr>
                <w:sz w:val="28"/>
                <w:szCs w:val="28"/>
              </w:rPr>
            </w:pPr>
            <w:r w:rsidRPr="002572BF">
              <w:rPr>
                <w:sz w:val="28"/>
                <w:szCs w:val="28"/>
              </w:rPr>
              <w:t>«</w:t>
            </w:r>
            <w:r w:rsidR="00BF4075">
              <w:rPr>
                <w:sz w:val="28"/>
                <w:szCs w:val="28"/>
              </w:rPr>
              <w:t>16</w:t>
            </w:r>
            <w:r w:rsidRPr="002572BF">
              <w:rPr>
                <w:sz w:val="28"/>
                <w:szCs w:val="28"/>
              </w:rPr>
              <w:t xml:space="preserve">» </w:t>
            </w:r>
            <w:r w:rsidR="00A62B2D">
              <w:rPr>
                <w:sz w:val="28"/>
                <w:szCs w:val="28"/>
              </w:rPr>
              <w:t>октября</w:t>
            </w:r>
            <w:r w:rsidR="0001415F" w:rsidRPr="002572BF">
              <w:rPr>
                <w:sz w:val="28"/>
                <w:szCs w:val="28"/>
              </w:rPr>
              <w:t xml:space="preserve"> 2025</w:t>
            </w:r>
            <w:r w:rsidRPr="002572BF">
              <w:rPr>
                <w:sz w:val="28"/>
                <w:szCs w:val="28"/>
              </w:rPr>
              <w:t xml:space="preserve"> г. </w:t>
            </w:r>
            <w:r w:rsidR="003E4A5F" w:rsidRPr="002572BF">
              <w:rPr>
                <w:bCs/>
                <w:sz w:val="28"/>
                <w:szCs w:val="28"/>
              </w:rPr>
              <w:t>(в рабочие дни с 9:00 до 18:00</w:t>
            </w:r>
            <w:r w:rsidR="005A5A5A" w:rsidRPr="002572BF">
              <w:rPr>
                <w:bCs/>
                <w:sz w:val="28"/>
                <w:szCs w:val="28"/>
              </w:rPr>
              <w:t>)</w:t>
            </w:r>
          </w:p>
          <w:p w:rsidR="0069165E" w:rsidRPr="002572BF" w:rsidRDefault="008633EF" w:rsidP="008F3DDE">
            <w:pPr>
              <w:spacing w:line="360" w:lineRule="exact"/>
              <w:jc w:val="both"/>
              <w:rPr>
                <w:sz w:val="28"/>
                <w:szCs w:val="28"/>
              </w:rPr>
            </w:pPr>
            <w:r w:rsidRPr="002572BF">
              <w:rPr>
                <w:sz w:val="28"/>
                <w:szCs w:val="28"/>
              </w:rPr>
              <w:t xml:space="preserve">Дата окончания срока предоставления участникам разъяснений положений документации: </w:t>
            </w:r>
          </w:p>
          <w:p w:rsidR="008633EF" w:rsidRPr="00440238" w:rsidRDefault="008633EF" w:rsidP="00B147EB">
            <w:pPr>
              <w:spacing w:line="360" w:lineRule="exact"/>
              <w:jc w:val="both"/>
              <w:rPr>
                <w:sz w:val="28"/>
                <w:szCs w:val="28"/>
              </w:rPr>
            </w:pPr>
            <w:r w:rsidRPr="007D698E">
              <w:rPr>
                <w:sz w:val="28"/>
                <w:szCs w:val="28"/>
              </w:rPr>
              <w:t>«</w:t>
            </w:r>
            <w:r w:rsidR="00A31679" w:rsidRPr="007D698E">
              <w:rPr>
                <w:sz w:val="28"/>
                <w:szCs w:val="28"/>
              </w:rPr>
              <w:t>2</w:t>
            </w:r>
            <w:r w:rsidR="00B147EB" w:rsidRPr="007D698E">
              <w:rPr>
                <w:sz w:val="28"/>
                <w:szCs w:val="28"/>
              </w:rPr>
              <w:t>9</w:t>
            </w:r>
            <w:r w:rsidRPr="007D698E">
              <w:rPr>
                <w:sz w:val="28"/>
                <w:szCs w:val="28"/>
              </w:rPr>
              <w:t>»</w:t>
            </w:r>
            <w:r w:rsidR="009579AC" w:rsidRPr="007D698E">
              <w:rPr>
                <w:sz w:val="28"/>
                <w:szCs w:val="28"/>
              </w:rPr>
              <w:t xml:space="preserve"> </w:t>
            </w:r>
            <w:r w:rsidR="00A62B2D" w:rsidRPr="007D698E">
              <w:rPr>
                <w:sz w:val="28"/>
                <w:szCs w:val="28"/>
              </w:rPr>
              <w:t>октября</w:t>
            </w:r>
            <w:r w:rsidR="00050123" w:rsidRPr="002572BF">
              <w:rPr>
                <w:sz w:val="28"/>
                <w:szCs w:val="28"/>
              </w:rPr>
              <w:t xml:space="preserve"> </w:t>
            </w:r>
            <w:r w:rsidR="00935B8E" w:rsidRPr="002572BF">
              <w:rPr>
                <w:sz w:val="28"/>
                <w:szCs w:val="28"/>
              </w:rPr>
              <w:t>2025</w:t>
            </w:r>
            <w:r w:rsidR="00B01162" w:rsidRPr="002572BF">
              <w:rPr>
                <w:sz w:val="28"/>
                <w:szCs w:val="28"/>
              </w:rPr>
              <w:t xml:space="preserve"> г. с 09:00 до 18:00</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1.13</w:t>
            </w:r>
          </w:p>
          <w:p w:rsidR="008633EF" w:rsidRPr="00440238" w:rsidRDefault="008633EF" w:rsidP="00C9146E">
            <w:pPr>
              <w:spacing w:line="276" w:lineRule="auto"/>
              <w:rPr>
                <w:sz w:val="28"/>
                <w:szCs w:val="28"/>
              </w:rPr>
            </w:pPr>
          </w:p>
        </w:tc>
        <w:tc>
          <w:tcPr>
            <w:tcW w:w="3718" w:type="dxa"/>
          </w:tcPr>
          <w:p w:rsidR="008633EF" w:rsidRPr="00440238" w:rsidRDefault="008633EF" w:rsidP="00C9146E">
            <w:pPr>
              <w:spacing w:line="276" w:lineRule="auto"/>
              <w:rPr>
                <w:sz w:val="28"/>
                <w:szCs w:val="28"/>
              </w:rPr>
            </w:pPr>
            <w:r w:rsidRPr="00440238">
              <w:rPr>
                <w:sz w:val="28"/>
                <w:szCs w:val="28"/>
              </w:rPr>
              <w:t xml:space="preserve">Требования к участникам запроса котировок </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Требования к участникам указаны в п.п. 2.3. Порядка проведения запроса котировок</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1.14</w:t>
            </w:r>
          </w:p>
        </w:tc>
        <w:tc>
          <w:tcPr>
            <w:tcW w:w="3718" w:type="dxa"/>
          </w:tcPr>
          <w:p w:rsidR="008633EF" w:rsidRPr="00440238" w:rsidRDefault="008633EF" w:rsidP="00C9146E">
            <w:pPr>
              <w:spacing w:line="276" w:lineRule="auto"/>
              <w:rPr>
                <w:sz w:val="28"/>
                <w:szCs w:val="28"/>
              </w:rPr>
            </w:pPr>
            <w:r w:rsidRPr="00440238">
              <w:rPr>
                <w:sz w:val="28"/>
                <w:szCs w:val="28"/>
              </w:rPr>
              <w:t>Форма, сроки и порядок оплаты товара, работы, услуги</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Оплата осуществляется в безналичной форме путем перечисления денежных средств на счет контрагента. </w:t>
            </w:r>
          </w:p>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По условиям запроса котировок предоплата не предусмотрена. </w:t>
            </w:r>
          </w:p>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Покупатель осуществляет оплату в течение 15 (пятнадцати) рабочих дней с момента поставки товара.</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1.15</w:t>
            </w:r>
          </w:p>
        </w:tc>
        <w:tc>
          <w:tcPr>
            <w:tcW w:w="3718" w:type="dxa"/>
          </w:tcPr>
          <w:p w:rsidR="008633EF" w:rsidRPr="00440238" w:rsidRDefault="008633EF" w:rsidP="00C9146E">
            <w:pPr>
              <w:spacing w:line="276" w:lineRule="auto"/>
              <w:rPr>
                <w:sz w:val="28"/>
                <w:szCs w:val="28"/>
              </w:rPr>
            </w:pPr>
            <w:r w:rsidRPr="00440238">
              <w:rPr>
                <w:sz w:val="28"/>
                <w:szCs w:val="28"/>
              </w:rPr>
              <w:t xml:space="preserve">Порядок формирования цены договора </w:t>
            </w:r>
          </w:p>
        </w:tc>
        <w:tc>
          <w:tcPr>
            <w:tcW w:w="6237" w:type="dxa"/>
          </w:tcPr>
          <w:p w:rsidR="008633EF" w:rsidRPr="00E33542" w:rsidRDefault="00F531EC" w:rsidP="00C14245">
            <w:pPr>
              <w:spacing w:line="276" w:lineRule="auto"/>
              <w:jc w:val="both"/>
              <w:rPr>
                <w:bCs/>
                <w:sz w:val="28"/>
                <w:szCs w:val="28"/>
                <w:highlight w:val="yellow"/>
              </w:rPr>
            </w:pPr>
            <w:r w:rsidRPr="00E33542">
              <w:rPr>
                <w:bCs/>
                <w:sz w:val="28"/>
                <w:szCs w:val="28"/>
              </w:rPr>
              <w:t xml:space="preserve">Начальная (максимальная) цена договора </w:t>
            </w:r>
            <w:r w:rsidR="009130E2" w:rsidRPr="00E33542">
              <w:rPr>
                <w:bCs/>
                <w:sz w:val="28"/>
                <w:szCs w:val="28"/>
              </w:rPr>
              <w:t>определена и обоснована посредством применения метода сопоставимых рыночных цен</w:t>
            </w:r>
            <w:r w:rsidR="00C14245">
              <w:rPr>
                <w:bCs/>
                <w:sz w:val="28"/>
                <w:szCs w:val="28"/>
              </w:rPr>
              <w:t>.</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1.16</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Критерии оценки и сопоставления заявок на участие в такой закупке</w:t>
            </w:r>
          </w:p>
        </w:tc>
        <w:tc>
          <w:tcPr>
            <w:tcW w:w="6237" w:type="dxa"/>
          </w:tcPr>
          <w:p w:rsidR="008633EF" w:rsidRPr="00E33542" w:rsidRDefault="008633EF" w:rsidP="00C9146E">
            <w:pPr>
              <w:spacing w:line="276" w:lineRule="auto"/>
              <w:jc w:val="both"/>
              <w:rPr>
                <w:sz w:val="28"/>
                <w:szCs w:val="28"/>
              </w:rPr>
            </w:pPr>
            <w:r w:rsidRPr="00E33542">
              <w:rPr>
                <w:sz w:val="28"/>
                <w:szCs w:val="28"/>
              </w:rPr>
              <w:t xml:space="preserve">Заявки рассматриваются по минимальной цене.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1.17</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Срок действия конкурентных заявок</w:t>
            </w:r>
          </w:p>
        </w:tc>
        <w:tc>
          <w:tcPr>
            <w:tcW w:w="6237" w:type="dxa"/>
          </w:tcPr>
          <w:p w:rsidR="008633EF" w:rsidRPr="00440238" w:rsidRDefault="008633EF" w:rsidP="00C9146E">
            <w:pPr>
              <w:spacing w:line="276" w:lineRule="auto"/>
              <w:jc w:val="both"/>
              <w:rPr>
                <w:sz w:val="28"/>
                <w:szCs w:val="28"/>
              </w:rPr>
            </w:pPr>
            <w:r w:rsidRPr="00440238">
              <w:rPr>
                <w:sz w:val="28"/>
                <w:szCs w:val="28"/>
              </w:rPr>
              <w:t>Не устанавливается.</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1.18</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rPr>
                <w:bCs/>
              </w:rPr>
              <w:t>Срок заключения договора</w:t>
            </w:r>
          </w:p>
        </w:tc>
        <w:tc>
          <w:tcPr>
            <w:tcW w:w="6237" w:type="dxa"/>
            <w:shd w:val="clear" w:color="auto" w:fill="auto"/>
          </w:tcPr>
          <w:p w:rsidR="008633EF" w:rsidRPr="00440238" w:rsidRDefault="008633EF" w:rsidP="00C9146E">
            <w:pPr>
              <w:spacing w:line="276" w:lineRule="auto"/>
              <w:jc w:val="both"/>
              <w:rPr>
                <w:sz w:val="28"/>
                <w:szCs w:val="28"/>
              </w:rPr>
            </w:pPr>
            <w:r w:rsidRPr="0044023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1.19</w:t>
            </w:r>
          </w:p>
        </w:tc>
        <w:tc>
          <w:tcPr>
            <w:tcW w:w="3718" w:type="dxa"/>
          </w:tcPr>
          <w:p w:rsidR="008633EF" w:rsidRPr="00440238" w:rsidRDefault="008633EF" w:rsidP="00C9146E">
            <w:pPr>
              <w:spacing w:line="276" w:lineRule="auto"/>
              <w:rPr>
                <w:sz w:val="28"/>
                <w:szCs w:val="28"/>
              </w:rPr>
            </w:pPr>
            <w:r w:rsidRPr="00440238">
              <w:rPr>
                <w:sz w:val="28"/>
                <w:szCs w:val="28"/>
              </w:rPr>
              <w:t>Техническое задание</w:t>
            </w:r>
          </w:p>
        </w:tc>
        <w:tc>
          <w:tcPr>
            <w:tcW w:w="6237" w:type="dxa"/>
          </w:tcPr>
          <w:p w:rsidR="008633EF" w:rsidRPr="00440238" w:rsidRDefault="008633EF" w:rsidP="00C9146E">
            <w:pPr>
              <w:spacing w:line="276" w:lineRule="auto"/>
              <w:jc w:val="both"/>
              <w:rPr>
                <w:sz w:val="28"/>
                <w:szCs w:val="28"/>
              </w:rPr>
            </w:pPr>
            <w:r w:rsidRPr="00440238">
              <w:rPr>
                <w:sz w:val="28"/>
                <w:szCs w:val="28"/>
              </w:rPr>
              <w:t xml:space="preserve">Техническое задание указано в Приложении №2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1.20</w:t>
            </w:r>
          </w:p>
        </w:tc>
        <w:tc>
          <w:tcPr>
            <w:tcW w:w="3718" w:type="dxa"/>
          </w:tcPr>
          <w:p w:rsidR="008633EF" w:rsidRPr="00440238" w:rsidRDefault="008633EF" w:rsidP="00C9146E">
            <w:pPr>
              <w:spacing w:line="276" w:lineRule="auto"/>
              <w:rPr>
                <w:sz w:val="28"/>
                <w:szCs w:val="28"/>
              </w:rPr>
            </w:pPr>
            <w:r w:rsidRPr="00440238">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440238" w:rsidRDefault="008633EF" w:rsidP="00C9146E">
            <w:pPr>
              <w:pStyle w:val="a3"/>
              <w:spacing w:line="276" w:lineRule="auto"/>
              <w:ind w:left="0"/>
              <w:jc w:val="both"/>
              <w:rPr>
                <w:bCs/>
                <w:i/>
                <w:sz w:val="28"/>
                <w:szCs w:val="28"/>
                <w:lang w:val="ru-RU" w:eastAsia="ru-RU"/>
              </w:rPr>
            </w:pPr>
            <w:r w:rsidRPr="0044023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1.21</w:t>
            </w:r>
          </w:p>
        </w:tc>
        <w:tc>
          <w:tcPr>
            <w:tcW w:w="3718" w:type="dxa"/>
          </w:tcPr>
          <w:p w:rsidR="008633EF" w:rsidRPr="00440238" w:rsidRDefault="008633EF" w:rsidP="00C9146E">
            <w:pPr>
              <w:spacing w:line="276" w:lineRule="auto"/>
              <w:rPr>
                <w:sz w:val="28"/>
                <w:szCs w:val="28"/>
              </w:rPr>
            </w:pPr>
            <w:r w:rsidRPr="00440238">
              <w:rPr>
                <w:sz w:val="28"/>
                <w:szCs w:val="28"/>
              </w:rPr>
              <w:t>Выбор победителя</w:t>
            </w:r>
          </w:p>
        </w:tc>
        <w:tc>
          <w:tcPr>
            <w:tcW w:w="6237" w:type="dxa"/>
          </w:tcPr>
          <w:p w:rsidR="008633EF" w:rsidRPr="00440238" w:rsidRDefault="008633EF" w:rsidP="00C9146E">
            <w:pPr>
              <w:spacing w:line="276" w:lineRule="auto"/>
              <w:rPr>
                <w:sz w:val="28"/>
                <w:szCs w:val="28"/>
              </w:rPr>
            </w:pPr>
            <w:r w:rsidRPr="00440238">
              <w:rPr>
                <w:sz w:val="28"/>
                <w:szCs w:val="28"/>
              </w:rPr>
              <w:t>По итогам запроса котировок определяется один победитель.</w:t>
            </w:r>
          </w:p>
        </w:tc>
      </w:tr>
      <w:tr w:rsidR="008633EF" w:rsidRPr="00275DBA" w:rsidTr="00C9146E">
        <w:trPr>
          <w:trHeight w:val="1765"/>
        </w:trPr>
        <w:tc>
          <w:tcPr>
            <w:tcW w:w="813" w:type="dxa"/>
          </w:tcPr>
          <w:p w:rsidR="008633EF" w:rsidRPr="00440238" w:rsidRDefault="008633EF" w:rsidP="00C9146E">
            <w:pPr>
              <w:spacing w:line="276" w:lineRule="auto"/>
              <w:rPr>
                <w:sz w:val="28"/>
                <w:szCs w:val="28"/>
              </w:rPr>
            </w:pPr>
            <w:r w:rsidRPr="00440238">
              <w:rPr>
                <w:sz w:val="28"/>
                <w:szCs w:val="28"/>
              </w:rPr>
              <w:t>1.22</w:t>
            </w:r>
          </w:p>
        </w:tc>
        <w:tc>
          <w:tcPr>
            <w:tcW w:w="3718" w:type="dxa"/>
          </w:tcPr>
          <w:p w:rsidR="008633EF" w:rsidRPr="00440238" w:rsidRDefault="008633EF" w:rsidP="00C9146E">
            <w:pPr>
              <w:spacing w:line="276" w:lineRule="auto"/>
              <w:rPr>
                <w:sz w:val="28"/>
                <w:szCs w:val="28"/>
              </w:rPr>
            </w:pPr>
            <w:r w:rsidRPr="00440238">
              <w:rPr>
                <w:sz w:val="28"/>
                <w:szCs w:val="28"/>
              </w:rPr>
              <w:t>Перечень документов, которые предоставляются для участия в Запросе котировок</w:t>
            </w:r>
          </w:p>
        </w:tc>
        <w:tc>
          <w:tcPr>
            <w:tcW w:w="6237" w:type="dxa"/>
          </w:tcPr>
          <w:p w:rsidR="008633EF" w:rsidRPr="00BA38F4" w:rsidRDefault="008633EF" w:rsidP="00C9146E">
            <w:pPr>
              <w:spacing w:line="276" w:lineRule="auto"/>
              <w:rPr>
                <w:sz w:val="28"/>
                <w:szCs w:val="28"/>
              </w:rPr>
            </w:pPr>
            <w:r w:rsidRPr="00440238">
              <w:rPr>
                <w:sz w:val="28"/>
                <w:szCs w:val="28"/>
              </w:rPr>
              <w:t xml:space="preserve">Для участия в запросе котировок участник надлежащим образом должен заполнить и </w:t>
            </w:r>
            <w:r w:rsidRPr="00BA38F4">
              <w:rPr>
                <w:sz w:val="28"/>
                <w:szCs w:val="28"/>
              </w:rPr>
              <w:t xml:space="preserve">предоставить: </w:t>
            </w:r>
          </w:p>
          <w:p w:rsidR="008633EF" w:rsidRPr="00BA38F4" w:rsidRDefault="008633EF" w:rsidP="00C9146E">
            <w:pPr>
              <w:spacing w:line="276" w:lineRule="auto"/>
              <w:rPr>
                <w:rFonts w:ascii="Sylfaen" w:hAnsi="Sylfaen"/>
                <w:sz w:val="28"/>
                <w:szCs w:val="28"/>
              </w:rPr>
            </w:pPr>
            <w:r w:rsidRPr="00BA38F4">
              <w:rPr>
                <w:sz w:val="28"/>
                <w:szCs w:val="28"/>
              </w:rPr>
              <w:t>Приложение №2.1 (форма Описи представленных документов);</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3</w:t>
            </w:r>
            <w:r w:rsidRPr="00BA38F4">
              <w:rPr>
                <w:sz w:val="28"/>
                <w:szCs w:val="28"/>
              </w:rPr>
              <w:t xml:space="preserve"> (форма Заявки участника);</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4</w:t>
            </w:r>
            <w:r w:rsidRPr="00BA38F4">
              <w:rPr>
                <w:sz w:val="28"/>
                <w:szCs w:val="28"/>
              </w:rPr>
              <w:t xml:space="preserve"> (форма Технического предложения); </w:t>
            </w:r>
          </w:p>
          <w:p w:rsidR="00EC52E9" w:rsidRPr="00275DBA" w:rsidRDefault="00440238" w:rsidP="0001415F">
            <w:pPr>
              <w:spacing w:line="276" w:lineRule="auto"/>
              <w:rPr>
                <w:sz w:val="28"/>
                <w:szCs w:val="28"/>
                <w:highlight w:val="yellow"/>
              </w:rPr>
            </w:pPr>
            <w:r w:rsidRPr="00BA38F4">
              <w:rPr>
                <w:sz w:val="28"/>
                <w:szCs w:val="28"/>
              </w:rPr>
              <w:t>Приложение №5 (Проект</w:t>
            </w:r>
            <w:r w:rsidR="0001415F" w:rsidRPr="00BA38F4">
              <w:rPr>
                <w:sz w:val="28"/>
                <w:szCs w:val="28"/>
              </w:rPr>
              <w:t xml:space="preserve"> договора</w:t>
            </w:r>
            <w:r w:rsidR="00984A80" w:rsidRPr="00BA38F4">
              <w:rPr>
                <w:sz w:val="28"/>
                <w:szCs w:val="28"/>
              </w:rPr>
              <w:t xml:space="preserve">) и иные документы, указанные в п.п.-2.11.15. – 2.11.17. </w:t>
            </w:r>
          </w:p>
        </w:tc>
      </w:tr>
      <w:bookmarkEnd w:id="3"/>
    </w:tbl>
    <w:p w:rsidR="008633EF" w:rsidRPr="00275DBA" w:rsidRDefault="008633EF" w:rsidP="008633EF">
      <w:pPr>
        <w:spacing w:line="276" w:lineRule="auto"/>
        <w:rPr>
          <w:highlight w:val="yellow"/>
        </w:rPr>
        <w:sectPr w:rsidR="008633EF" w:rsidRPr="00275DBA" w:rsidSect="00B175E2">
          <w:headerReference w:type="default" r:id="rId12"/>
          <w:pgSz w:w="11906" w:h="16838" w:code="9"/>
          <w:pgMar w:top="992" w:right="1134" w:bottom="1134" w:left="924" w:header="794" w:footer="794" w:gutter="0"/>
          <w:pgNumType w:start="1"/>
          <w:cols w:space="708"/>
          <w:titlePg/>
          <w:docGrid w:linePitch="360"/>
        </w:sectPr>
      </w:pPr>
    </w:p>
    <w:p w:rsidR="008633EF" w:rsidRPr="00315F92"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6348766"/>
      <w:r w:rsidRPr="00315F92">
        <w:rPr>
          <w:rFonts w:ascii="Times New Roman" w:hAnsi="Times New Roman" w:cs="Times New Roman"/>
          <w:sz w:val="28"/>
          <w:szCs w:val="28"/>
        </w:rPr>
        <w:lastRenderedPageBreak/>
        <w:t>Часть. Порядок проведени</w:t>
      </w:r>
      <w:bookmarkEnd w:id="4"/>
      <w:r w:rsidRPr="00315F92">
        <w:rPr>
          <w:rFonts w:ascii="Times New Roman" w:hAnsi="Times New Roman" w:cs="Times New Roman"/>
          <w:sz w:val="28"/>
          <w:szCs w:val="28"/>
        </w:rPr>
        <w:t>я запроса котировок</w:t>
      </w:r>
      <w:bookmarkEnd w:id="5"/>
    </w:p>
    <w:p w:rsidR="008633EF" w:rsidRPr="00315F92" w:rsidRDefault="008633EF" w:rsidP="008633EF">
      <w:pPr>
        <w:spacing w:line="276" w:lineRule="auto"/>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6348767"/>
      <w:r w:rsidRPr="00315F92">
        <w:rPr>
          <w:rFonts w:ascii="Times New Roman" w:hAnsi="Times New Roman" w:cs="Times New Roman"/>
        </w:rPr>
        <w:t>Участник запроса котировок</w:t>
      </w:r>
      <w:bookmarkEnd w:id="6"/>
      <w:bookmarkEnd w:id="7"/>
    </w:p>
    <w:p w:rsidR="008633EF" w:rsidRPr="00315F92" w:rsidRDefault="008633EF" w:rsidP="008633EF">
      <w:pPr>
        <w:spacing w:line="276" w:lineRule="auto"/>
        <w:rPr>
          <w:sz w:val="28"/>
          <w:szCs w:val="28"/>
        </w:rPr>
      </w:pPr>
      <w:r w:rsidRPr="00315F92">
        <w:rPr>
          <w:sz w:val="28"/>
          <w:szCs w:val="28"/>
        </w:rPr>
        <w:t xml:space="preserve"> </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 xml:space="preserve">К участию в запросе котировок допускаются участники, соответствующие </w:t>
      </w:r>
      <w:r w:rsidRPr="00315F92">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15F92">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315F92" w:rsidRDefault="008633EF" w:rsidP="008633EF">
      <w:pPr>
        <w:pStyle w:val="12"/>
        <w:numPr>
          <w:ilvl w:val="2"/>
          <w:numId w:val="5"/>
        </w:numPr>
        <w:spacing w:line="276" w:lineRule="auto"/>
        <w:ind w:left="0" w:firstLine="852"/>
        <w:rPr>
          <w:szCs w:val="28"/>
        </w:rPr>
      </w:pPr>
      <w:r w:rsidRPr="00315F92">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315F92" w:rsidRDefault="008633EF" w:rsidP="008633EF">
      <w:pPr>
        <w:pStyle w:val="12"/>
        <w:spacing w:line="276" w:lineRule="auto"/>
        <w:ind w:firstLine="0"/>
        <w:rPr>
          <w:szCs w:val="28"/>
        </w:rPr>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6348768"/>
      <w:r w:rsidRPr="00315F92">
        <w:rPr>
          <w:rFonts w:ascii="Times New Roman" w:hAnsi="Times New Roman" w:cs="Times New Roman"/>
          <w:sz w:val="28"/>
          <w:szCs w:val="28"/>
        </w:rPr>
        <w:t>Участник, на стороне которого выступают несколько лиц</w:t>
      </w:r>
      <w:bookmarkEnd w:id="8"/>
      <w:bookmarkEnd w:id="9"/>
    </w:p>
    <w:p w:rsidR="008633EF" w:rsidRPr="00315F92" w:rsidRDefault="008633EF" w:rsidP="008633EF">
      <w:pPr>
        <w:pStyle w:val="12"/>
        <w:numPr>
          <w:ilvl w:val="2"/>
          <w:numId w:val="3"/>
        </w:numPr>
        <w:spacing w:line="276" w:lineRule="auto"/>
        <w:ind w:left="0" w:firstLine="1050"/>
        <w:rPr>
          <w:szCs w:val="28"/>
        </w:rPr>
      </w:pPr>
      <w:r w:rsidRPr="00315F92">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15F92">
        <w:rPr>
          <w:szCs w:val="28"/>
        </w:rPr>
        <w:t>в соответствии с приложением № 4</w:t>
      </w:r>
      <w:r w:rsidRPr="00315F92">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315F92">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315F92">
        <w:rPr>
          <w:szCs w:val="28"/>
        </w:rPr>
        <w:lastRenderedPageBreak/>
        <w:t>заявок всех участников закупки, на стороне</w:t>
      </w:r>
      <w:r w:rsidRPr="00D20AE0">
        <w:rPr>
          <w:szCs w:val="28"/>
        </w:rPr>
        <w:t xml:space="preserve">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6348769"/>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6348770"/>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6348771"/>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6348772"/>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6348773"/>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6348774"/>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6348775"/>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6348776"/>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6348777"/>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315F92" w:rsidP="000C02CD">
      <w:pPr>
        <w:pStyle w:val="a5"/>
        <w:suppressAutoHyphens/>
        <w:spacing w:line="276" w:lineRule="auto"/>
        <w:ind w:firstLine="851"/>
        <w:rPr>
          <w:sz w:val="28"/>
          <w:szCs w:val="28"/>
        </w:rPr>
      </w:pPr>
      <w:r>
        <w:rPr>
          <w:sz w:val="28"/>
          <w:szCs w:val="28"/>
        </w:rPr>
        <w:t>- Приложение №5 (Проект договор</w:t>
      </w:r>
      <w:r w:rsidR="0001415F">
        <w:rPr>
          <w:sz w:val="28"/>
          <w:szCs w:val="28"/>
        </w:rPr>
        <w:t>а</w:t>
      </w:r>
      <w:r w:rsidR="008633EF"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315F92" w:rsidRDefault="00315F92" w:rsidP="00315F92">
      <w:pPr>
        <w:pStyle w:val="a5"/>
        <w:suppressAutoHyphens/>
        <w:spacing w:line="276" w:lineRule="auto"/>
        <w:ind w:firstLine="851"/>
        <w:rPr>
          <w:sz w:val="28"/>
          <w:szCs w:val="28"/>
        </w:rPr>
      </w:pPr>
      <w:r>
        <w:rPr>
          <w:sz w:val="28"/>
          <w:szCs w:val="28"/>
        </w:rPr>
        <w:t xml:space="preserve">2.11.16. </w:t>
      </w:r>
      <w:r w:rsidR="008633EF"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8633EF" w:rsidRPr="00D20AE0">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315F92" w:rsidP="00315F92">
      <w:pPr>
        <w:pStyle w:val="a5"/>
        <w:suppressAutoHyphens/>
        <w:spacing w:line="276" w:lineRule="auto"/>
        <w:ind w:firstLine="851"/>
        <w:rPr>
          <w:sz w:val="28"/>
          <w:szCs w:val="28"/>
        </w:rPr>
      </w:pPr>
      <w:r>
        <w:rPr>
          <w:sz w:val="28"/>
          <w:szCs w:val="28"/>
        </w:rPr>
        <w:t xml:space="preserve">2.11.17. </w:t>
      </w:r>
      <w:r w:rsidR="008633EF"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6348778"/>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206348779"/>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206348780"/>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206348781"/>
      <w:bookmarkStart w:id="35" w:name="_Toc48593633"/>
      <w:bookmarkStart w:id="36" w:name="_Toc48593636"/>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7D698E"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Pr>
          <w:b/>
          <w:i/>
          <w:sz w:val="28"/>
          <w:szCs w:val="28"/>
          <w:highlight w:val="yellow"/>
        </w:rPr>
        <w:t>8</w:t>
      </w:r>
      <w:r w:rsidRPr="00D20AE0">
        <w:rPr>
          <w:b/>
          <w:i/>
          <w:sz w:val="28"/>
          <w:szCs w:val="28"/>
          <w:highlight w:val="yellow"/>
        </w:rPr>
        <w:t xml:space="preserve"> часов 00 времени </w:t>
      </w:r>
      <w:r w:rsidR="000E4282" w:rsidRPr="00D20AE0">
        <w:rPr>
          <w:b/>
          <w:i/>
          <w:sz w:val="28"/>
          <w:szCs w:val="28"/>
          <w:highlight w:val="yellow"/>
        </w:rPr>
        <w:t xml:space="preserve">             </w:t>
      </w:r>
      <w:r w:rsidR="000E4282" w:rsidRPr="007D698E">
        <w:rPr>
          <w:b/>
          <w:i/>
          <w:sz w:val="28"/>
          <w:szCs w:val="28"/>
          <w:highlight w:val="yellow"/>
        </w:rPr>
        <w:t>«</w:t>
      </w:r>
      <w:r w:rsidR="007D698E">
        <w:rPr>
          <w:b/>
          <w:i/>
          <w:sz w:val="28"/>
          <w:szCs w:val="28"/>
          <w:highlight w:val="yellow"/>
        </w:rPr>
        <w:t>03</w:t>
      </w:r>
      <w:r w:rsidRPr="007D698E">
        <w:rPr>
          <w:b/>
          <w:i/>
          <w:sz w:val="28"/>
          <w:szCs w:val="28"/>
          <w:highlight w:val="yellow"/>
        </w:rPr>
        <w:t>»</w:t>
      </w:r>
      <w:r w:rsidR="000E4282" w:rsidRPr="007D698E">
        <w:rPr>
          <w:b/>
          <w:i/>
          <w:sz w:val="28"/>
          <w:szCs w:val="28"/>
          <w:highlight w:val="yellow"/>
        </w:rPr>
        <w:t xml:space="preserve"> </w:t>
      </w:r>
      <w:r w:rsidR="007D698E">
        <w:rPr>
          <w:b/>
          <w:i/>
          <w:sz w:val="28"/>
          <w:szCs w:val="28"/>
          <w:highlight w:val="yellow"/>
        </w:rPr>
        <w:t>ноября</w:t>
      </w:r>
      <w:r w:rsidR="00512C7E" w:rsidRPr="007D698E">
        <w:rPr>
          <w:b/>
          <w:i/>
          <w:sz w:val="28"/>
          <w:szCs w:val="28"/>
          <w:highlight w:val="yellow"/>
        </w:rPr>
        <w:t xml:space="preserve"> </w:t>
      </w:r>
      <w:r w:rsidRPr="007D698E">
        <w:rPr>
          <w:b/>
          <w:i/>
          <w:sz w:val="28"/>
          <w:szCs w:val="28"/>
          <w:highlight w:val="yellow"/>
        </w:rPr>
        <w:t>2025г.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206348782"/>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6348783"/>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 xml:space="preserve"> </w:t>
      </w:r>
      <w:bookmarkStart w:id="40" w:name="_Toc206348784"/>
      <w:r w:rsidRPr="00D20AE0">
        <w:rPr>
          <w:rFonts w:ascii="Times New Roman" w:hAnsi="Times New Roman" w:cs="Times New Roman"/>
          <w:b w:val="0"/>
          <w:sz w:val="28"/>
          <w:szCs w:val="28"/>
        </w:rPr>
        <w:t>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2B7836" w:rsidRDefault="008633EF" w:rsidP="008633EF">
      <w:pPr>
        <w:spacing w:line="276" w:lineRule="auto"/>
        <w:jc w:val="right"/>
        <w:rPr>
          <w:sz w:val="28"/>
          <w:szCs w:val="28"/>
        </w:rPr>
      </w:pPr>
      <w:r w:rsidRPr="00D20AE0">
        <w:rPr>
          <w:sz w:val="28"/>
          <w:szCs w:val="28"/>
        </w:rPr>
        <w:t>№ЮКЖД-</w:t>
      </w:r>
      <w:r w:rsidRPr="006474AA">
        <w:rPr>
          <w:sz w:val="28"/>
          <w:szCs w:val="28"/>
        </w:rPr>
        <w:t xml:space="preserve">ЗКЦ </w:t>
      </w:r>
      <w:r w:rsidR="00935B8E" w:rsidRPr="00227561">
        <w:rPr>
          <w:sz w:val="28"/>
          <w:szCs w:val="28"/>
        </w:rPr>
        <w:t>025/</w:t>
      </w:r>
      <w:r w:rsidR="00935B8E" w:rsidRPr="00227561">
        <w:rPr>
          <w:sz w:val="28"/>
          <w:szCs w:val="28"/>
          <w:shd w:val="clear" w:color="auto" w:fill="FFFFFF" w:themeFill="background1"/>
        </w:rPr>
        <w:t>0</w:t>
      </w:r>
      <w:r w:rsidR="00DE3D69" w:rsidRPr="00227561">
        <w:rPr>
          <w:sz w:val="28"/>
          <w:szCs w:val="28"/>
          <w:shd w:val="clear" w:color="auto" w:fill="FFFFFF" w:themeFill="background1"/>
        </w:rPr>
        <w:t>9</w:t>
      </w:r>
      <w:r w:rsidR="00A31679" w:rsidRPr="00227561">
        <w:rPr>
          <w:sz w:val="28"/>
          <w:szCs w:val="28"/>
        </w:rPr>
        <w:t>7</w:t>
      </w:r>
    </w:p>
    <w:p w:rsidR="008633EF" w:rsidRPr="00D20AE0" w:rsidRDefault="008633EF" w:rsidP="008633EF">
      <w:pPr>
        <w:shd w:val="clear" w:color="auto" w:fill="FFFFFF"/>
        <w:ind w:left="5"/>
        <w:jc w:val="center"/>
        <w:rPr>
          <w:b/>
          <w:bCs/>
          <w:sz w:val="28"/>
          <w:szCs w:val="28"/>
        </w:rPr>
      </w:pPr>
    </w:p>
    <w:p w:rsidR="008002C4" w:rsidRPr="008846F0" w:rsidRDefault="008633EF" w:rsidP="008846F0">
      <w:pPr>
        <w:pStyle w:val="ConsPlusNormal"/>
        <w:jc w:val="center"/>
        <w:rPr>
          <w:b/>
          <w:bCs/>
        </w:rPr>
      </w:pPr>
      <w:r w:rsidRPr="00D20AE0">
        <w:rPr>
          <w:b/>
        </w:rPr>
        <w:t xml:space="preserve">Техническое </w:t>
      </w:r>
      <w:r w:rsidR="000B2394">
        <w:rPr>
          <w:b/>
        </w:rPr>
        <w:t>задание на поставки</w:t>
      </w:r>
      <w:r w:rsidR="000B2394">
        <w:rPr>
          <w:rFonts w:eastAsia="Calibri"/>
          <w:b/>
          <w:szCs w:val="26"/>
        </w:rPr>
        <w:t xml:space="preserve"> мебельной продукции</w:t>
      </w:r>
    </w:p>
    <w:tbl>
      <w:tblPr>
        <w:tblpPr w:leftFromText="180" w:rightFromText="180" w:vertAnchor="text" w:horzAnchor="margin" w:tblpXSpec="center" w:tblpY="462"/>
        <w:tblW w:w="16033" w:type="dxa"/>
        <w:tblLayout w:type="fixed"/>
        <w:tblLook w:val="04A0" w:firstRow="1" w:lastRow="0" w:firstColumn="1" w:lastColumn="0" w:noHBand="0" w:noVBand="1"/>
      </w:tblPr>
      <w:tblGrid>
        <w:gridCol w:w="500"/>
        <w:gridCol w:w="3325"/>
        <w:gridCol w:w="590"/>
        <w:gridCol w:w="1319"/>
        <w:gridCol w:w="701"/>
        <w:gridCol w:w="758"/>
        <w:gridCol w:w="1307"/>
        <w:gridCol w:w="1701"/>
        <w:gridCol w:w="1134"/>
        <w:gridCol w:w="1560"/>
        <w:gridCol w:w="1559"/>
        <w:gridCol w:w="1579"/>
      </w:tblGrid>
      <w:tr w:rsidR="002165A4" w:rsidRPr="003B4E15" w:rsidTr="002165A4">
        <w:trPr>
          <w:trHeight w:val="466"/>
        </w:trPr>
        <w:tc>
          <w:tcPr>
            <w:tcW w:w="16033" w:type="dxa"/>
            <w:gridSpan w:val="12"/>
            <w:tcBorders>
              <w:top w:val="single" w:sz="4" w:space="0" w:color="auto"/>
              <w:left w:val="single" w:sz="4" w:space="0" w:color="auto"/>
              <w:bottom w:val="single" w:sz="4" w:space="0" w:color="auto"/>
              <w:right w:val="single" w:sz="4" w:space="0" w:color="000000"/>
            </w:tcBorders>
          </w:tcPr>
          <w:p w:rsidR="002165A4" w:rsidRPr="003B4E15" w:rsidRDefault="002165A4" w:rsidP="002165A4">
            <w:pPr>
              <w:jc w:val="center"/>
              <w:rPr>
                <w:b/>
                <w:bCs/>
                <w:color w:val="000000"/>
              </w:rPr>
            </w:pPr>
            <w:r w:rsidRPr="003B4E15">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165A4" w:rsidRPr="003B4E15" w:rsidTr="00B83DE9">
        <w:trPr>
          <w:trHeight w:val="926"/>
        </w:trPr>
        <w:tc>
          <w:tcPr>
            <w:tcW w:w="500" w:type="dxa"/>
            <w:tcBorders>
              <w:top w:val="nil"/>
              <w:left w:val="single" w:sz="4" w:space="0" w:color="auto"/>
              <w:bottom w:val="single" w:sz="4" w:space="0" w:color="auto"/>
              <w:right w:val="single" w:sz="4" w:space="0" w:color="auto"/>
            </w:tcBorders>
            <w:shd w:val="clear" w:color="auto" w:fill="auto"/>
            <w:vAlign w:val="center"/>
          </w:tcPr>
          <w:p w:rsidR="002165A4" w:rsidRPr="00D874C9" w:rsidRDefault="002165A4" w:rsidP="002165A4">
            <w:pPr>
              <w:jc w:val="center"/>
              <w:rPr>
                <w:b/>
                <w:bCs/>
                <w:sz w:val="16"/>
                <w:szCs w:val="22"/>
              </w:rPr>
            </w:pPr>
            <w:r w:rsidRPr="00D874C9">
              <w:rPr>
                <w:b/>
                <w:bCs/>
                <w:sz w:val="16"/>
                <w:szCs w:val="22"/>
              </w:rPr>
              <w:t>П/п  №</w:t>
            </w:r>
          </w:p>
        </w:tc>
        <w:tc>
          <w:tcPr>
            <w:tcW w:w="3915" w:type="dxa"/>
            <w:gridSpan w:val="2"/>
            <w:tcBorders>
              <w:top w:val="nil"/>
              <w:left w:val="nil"/>
              <w:bottom w:val="single" w:sz="4" w:space="0" w:color="auto"/>
              <w:right w:val="single" w:sz="4" w:space="0" w:color="auto"/>
            </w:tcBorders>
            <w:shd w:val="clear" w:color="auto" w:fill="auto"/>
            <w:vAlign w:val="center"/>
          </w:tcPr>
          <w:p w:rsidR="002165A4" w:rsidRPr="00D874C9" w:rsidRDefault="002165A4" w:rsidP="002165A4">
            <w:pPr>
              <w:jc w:val="center"/>
              <w:rPr>
                <w:b/>
                <w:bCs/>
                <w:sz w:val="16"/>
                <w:szCs w:val="22"/>
              </w:rPr>
            </w:pPr>
            <w:r w:rsidRPr="00D874C9">
              <w:rPr>
                <w:b/>
                <w:bCs/>
                <w:sz w:val="16"/>
                <w:szCs w:val="22"/>
              </w:rPr>
              <w:t>Наименование товара</w:t>
            </w:r>
          </w:p>
        </w:tc>
        <w:tc>
          <w:tcPr>
            <w:tcW w:w="1319" w:type="dxa"/>
            <w:tcBorders>
              <w:top w:val="single" w:sz="4" w:space="0" w:color="auto"/>
              <w:left w:val="nil"/>
              <w:bottom w:val="single" w:sz="4" w:space="0" w:color="auto"/>
              <w:right w:val="single" w:sz="4" w:space="0" w:color="auto"/>
            </w:tcBorders>
            <w:shd w:val="clear" w:color="auto" w:fill="auto"/>
            <w:vAlign w:val="center"/>
          </w:tcPr>
          <w:p w:rsidR="002165A4" w:rsidRPr="00D874C9" w:rsidRDefault="002165A4" w:rsidP="002165A4">
            <w:pPr>
              <w:jc w:val="center"/>
              <w:rPr>
                <w:b/>
                <w:bCs/>
                <w:sz w:val="16"/>
                <w:szCs w:val="22"/>
              </w:rPr>
            </w:pPr>
            <w:r w:rsidRPr="00D874C9">
              <w:rPr>
                <w:b/>
                <w:bCs/>
                <w:sz w:val="16"/>
                <w:szCs w:val="22"/>
              </w:rPr>
              <w:t>Сорт, размер</w:t>
            </w:r>
          </w:p>
        </w:tc>
        <w:tc>
          <w:tcPr>
            <w:tcW w:w="701" w:type="dxa"/>
            <w:tcBorders>
              <w:top w:val="single" w:sz="4" w:space="0" w:color="auto"/>
              <w:left w:val="nil"/>
              <w:bottom w:val="single" w:sz="4" w:space="0" w:color="auto"/>
              <w:right w:val="single" w:sz="4" w:space="0" w:color="auto"/>
            </w:tcBorders>
            <w:shd w:val="clear" w:color="auto" w:fill="auto"/>
            <w:vAlign w:val="center"/>
          </w:tcPr>
          <w:p w:rsidR="002165A4" w:rsidRPr="00D874C9" w:rsidRDefault="002165A4" w:rsidP="002165A4">
            <w:pPr>
              <w:jc w:val="center"/>
              <w:rPr>
                <w:b/>
                <w:bCs/>
                <w:sz w:val="16"/>
                <w:szCs w:val="22"/>
              </w:rPr>
            </w:pPr>
            <w:r w:rsidRPr="00D874C9">
              <w:rPr>
                <w:b/>
                <w:bCs/>
                <w:sz w:val="16"/>
                <w:szCs w:val="22"/>
              </w:rPr>
              <w:t>Ед. изм.</w:t>
            </w:r>
          </w:p>
        </w:tc>
        <w:tc>
          <w:tcPr>
            <w:tcW w:w="758" w:type="dxa"/>
            <w:tcBorders>
              <w:top w:val="single" w:sz="4" w:space="0" w:color="auto"/>
              <w:left w:val="nil"/>
              <w:bottom w:val="single" w:sz="4" w:space="0" w:color="auto"/>
              <w:right w:val="single" w:sz="4" w:space="0" w:color="auto"/>
            </w:tcBorders>
            <w:shd w:val="clear" w:color="auto" w:fill="auto"/>
            <w:vAlign w:val="center"/>
          </w:tcPr>
          <w:p w:rsidR="002165A4" w:rsidRPr="00D874C9" w:rsidRDefault="002165A4" w:rsidP="002165A4">
            <w:pPr>
              <w:jc w:val="center"/>
              <w:rPr>
                <w:b/>
                <w:bCs/>
                <w:sz w:val="16"/>
                <w:szCs w:val="22"/>
              </w:rPr>
            </w:pPr>
            <w:r w:rsidRPr="00D874C9">
              <w:rPr>
                <w:b/>
                <w:bCs/>
                <w:sz w:val="16"/>
                <w:szCs w:val="22"/>
              </w:rPr>
              <w:t>Кол-во</w:t>
            </w:r>
          </w:p>
        </w:tc>
        <w:tc>
          <w:tcPr>
            <w:tcW w:w="1307" w:type="dxa"/>
            <w:tcBorders>
              <w:top w:val="single" w:sz="4" w:space="0" w:color="auto"/>
              <w:left w:val="nil"/>
              <w:bottom w:val="single" w:sz="4" w:space="0" w:color="auto"/>
              <w:right w:val="single" w:sz="4" w:space="0" w:color="auto"/>
            </w:tcBorders>
            <w:shd w:val="clear" w:color="auto" w:fill="auto"/>
            <w:vAlign w:val="center"/>
          </w:tcPr>
          <w:p w:rsidR="002165A4" w:rsidRPr="003B4E15" w:rsidRDefault="002165A4" w:rsidP="002165A4">
            <w:pPr>
              <w:jc w:val="center"/>
              <w:rPr>
                <w:b/>
                <w:bCs/>
                <w:sz w:val="22"/>
                <w:szCs w:val="22"/>
              </w:rPr>
            </w:pPr>
            <w:r w:rsidRPr="003B4E15">
              <w:rPr>
                <w:b/>
                <w:bCs/>
                <w:sz w:val="22"/>
                <w:szCs w:val="22"/>
              </w:rPr>
              <w:t>Цена за  1 ед. в драмах РА без НДС</w:t>
            </w:r>
          </w:p>
        </w:tc>
        <w:tc>
          <w:tcPr>
            <w:tcW w:w="1701" w:type="dxa"/>
            <w:tcBorders>
              <w:top w:val="single" w:sz="4" w:space="0" w:color="auto"/>
              <w:left w:val="nil"/>
              <w:bottom w:val="single" w:sz="4" w:space="0" w:color="auto"/>
              <w:right w:val="single" w:sz="4" w:space="0" w:color="auto"/>
            </w:tcBorders>
            <w:shd w:val="clear" w:color="auto" w:fill="auto"/>
            <w:vAlign w:val="center"/>
          </w:tcPr>
          <w:p w:rsidR="002165A4" w:rsidRPr="003B4E15" w:rsidRDefault="002165A4" w:rsidP="002165A4">
            <w:pPr>
              <w:jc w:val="center"/>
              <w:rPr>
                <w:b/>
                <w:bCs/>
                <w:sz w:val="22"/>
                <w:szCs w:val="22"/>
              </w:rPr>
            </w:pPr>
            <w:r w:rsidRPr="003B4E15">
              <w:rPr>
                <w:b/>
                <w:bCs/>
                <w:sz w:val="22"/>
                <w:szCs w:val="22"/>
              </w:rPr>
              <w:t>Сумма в</w:t>
            </w:r>
          </w:p>
          <w:p w:rsidR="002165A4" w:rsidRPr="003B4E15" w:rsidRDefault="002165A4" w:rsidP="002165A4">
            <w:pPr>
              <w:jc w:val="center"/>
              <w:rPr>
                <w:b/>
                <w:bCs/>
                <w:sz w:val="22"/>
                <w:szCs w:val="22"/>
              </w:rPr>
            </w:pPr>
            <w:r w:rsidRPr="003B4E15">
              <w:rPr>
                <w:b/>
                <w:bCs/>
                <w:sz w:val="22"/>
                <w:szCs w:val="22"/>
              </w:rPr>
              <w:t>драмах РА</w:t>
            </w:r>
          </w:p>
          <w:p w:rsidR="002165A4" w:rsidRPr="003B4E15" w:rsidRDefault="002165A4" w:rsidP="002165A4">
            <w:pPr>
              <w:jc w:val="center"/>
              <w:rPr>
                <w:b/>
                <w:bCs/>
                <w:sz w:val="22"/>
                <w:szCs w:val="22"/>
              </w:rPr>
            </w:pPr>
            <w:r w:rsidRPr="003B4E15">
              <w:rPr>
                <w:b/>
                <w:bCs/>
                <w:sz w:val="22"/>
                <w:szCs w:val="22"/>
              </w:rPr>
              <w:t>без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2165A4" w:rsidRPr="003B4E15" w:rsidRDefault="002165A4" w:rsidP="002165A4">
            <w:pPr>
              <w:jc w:val="center"/>
              <w:rPr>
                <w:b/>
                <w:bCs/>
                <w:sz w:val="22"/>
                <w:szCs w:val="22"/>
              </w:rPr>
            </w:pPr>
            <w:r w:rsidRPr="003B4E15">
              <w:rPr>
                <w:b/>
                <w:bCs/>
                <w:sz w:val="22"/>
                <w:szCs w:val="22"/>
              </w:rPr>
              <w:t>Цена за  1 ед. в драмах РА с учётом НДС</w:t>
            </w:r>
          </w:p>
        </w:tc>
        <w:tc>
          <w:tcPr>
            <w:tcW w:w="1560" w:type="dxa"/>
            <w:tcBorders>
              <w:top w:val="single" w:sz="4" w:space="0" w:color="auto"/>
              <w:left w:val="nil"/>
              <w:bottom w:val="single" w:sz="4" w:space="0" w:color="auto"/>
              <w:right w:val="single" w:sz="4" w:space="0" w:color="auto"/>
            </w:tcBorders>
            <w:shd w:val="clear" w:color="auto" w:fill="auto"/>
            <w:vAlign w:val="center"/>
          </w:tcPr>
          <w:p w:rsidR="002165A4" w:rsidRPr="003B4E15" w:rsidRDefault="002165A4" w:rsidP="002165A4">
            <w:pPr>
              <w:jc w:val="center"/>
              <w:rPr>
                <w:b/>
                <w:bCs/>
                <w:sz w:val="22"/>
                <w:szCs w:val="22"/>
              </w:rPr>
            </w:pPr>
            <w:r w:rsidRPr="003B4E15">
              <w:rPr>
                <w:b/>
                <w:bCs/>
                <w:sz w:val="22"/>
                <w:szCs w:val="22"/>
              </w:rPr>
              <w:t>Сумма в</w:t>
            </w:r>
          </w:p>
          <w:p w:rsidR="002165A4" w:rsidRPr="003B4E15" w:rsidRDefault="002165A4" w:rsidP="002165A4">
            <w:pPr>
              <w:jc w:val="center"/>
              <w:rPr>
                <w:b/>
                <w:bCs/>
                <w:sz w:val="22"/>
                <w:szCs w:val="22"/>
              </w:rPr>
            </w:pPr>
            <w:r w:rsidRPr="003B4E15">
              <w:rPr>
                <w:b/>
                <w:bCs/>
                <w:sz w:val="22"/>
                <w:szCs w:val="22"/>
              </w:rPr>
              <w:t>драмах РА</w:t>
            </w:r>
          </w:p>
          <w:p w:rsidR="002165A4" w:rsidRPr="003B4E15" w:rsidRDefault="002165A4" w:rsidP="002165A4">
            <w:pPr>
              <w:jc w:val="center"/>
              <w:rPr>
                <w:b/>
                <w:bCs/>
                <w:sz w:val="22"/>
                <w:szCs w:val="22"/>
              </w:rPr>
            </w:pPr>
            <w:r w:rsidRPr="003B4E15">
              <w:rPr>
                <w:b/>
                <w:bCs/>
                <w:sz w:val="22"/>
                <w:szCs w:val="22"/>
              </w:rPr>
              <w:t>с учётом НДС</w:t>
            </w:r>
          </w:p>
        </w:tc>
        <w:tc>
          <w:tcPr>
            <w:tcW w:w="1559" w:type="dxa"/>
            <w:tcBorders>
              <w:top w:val="single" w:sz="4" w:space="0" w:color="auto"/>
              <w:left w:val="nil"/>
              <w:bottom w:val="single" w:sz="4" w:space="0" w:color="auto"/>
              <w:right w:val="single" w:sz="4" w:space="0" w:color="auto"/>
            </w:tcBorders>
            <w:vAlign w:val="center"/>
          </w:tcPr>
          <w:p w:rsidR="002165A4" w:rsidRPr="003B4E15" w:rsidRDefault="002165A4" w:rsidP="002165A4">
            <w:pPr>
              <w:jc w:val="center"/>
              <w:rPr>
                <w:b/>
                <w:bCs/>
                <w:sz w:val="22"/>
                <w:szCs w:val="22"/>
              </w:rPr>
            </w:pPr>
            <w:r w:rsidRPr="003B4E15">
              <w:rPr>
                <w:b/>
                <w:bCs/>
                <w:sz w:val="22"/>
                <w:szCs w:val="22"/>
              </w:rPr>
              <w:t>Цена за 1 ед.  в</w:t>
            </w:r>
          </w:p>
          <w:p w:rsidR="002165A4" w:rsidRPr="003B4E15" w:rsidRDefault="002165A4" w:rsidP="002165A4">
            <w:pPr>
              <w:jc w:val="center"/>
              <w:rPr>
                <w:b/>
                <w:bCs/>
                <w:sz w:val="22"/>
                <w:szCs w:val="22"/>
              </w:rPr>
            </w:pPr>
            <w:r w:rsidRPr="002165A4">
              <w:rPr>
                <w:b/>
                <w:bCs/>
                <w:sz w:val="22"/>
                <w:szCs w:val="22"/>
              </w:rPr>
              <w:t>рублях</w:t>
            </w:r>
            <w:r w:rsidRPr="003B4E15">
              <w:rPr>
                <w:b/>
                <w:bCs/>
                <w:sz w:val="22"/>
                <w:szCs w:val="22"/>
              </w:rPr>
              <w:t xml:space="preserve"> Р</w:t>
            </w:r>
            <w:r>
              <w:rPr>
                <w:b/>
                <w:bCs/>
                <w:sz w:val="22"/>
                <w:szCs w:val="22"/>
              </w:rPr>
              <w:t>Ф</w:t>
            </w:r>
          </w:p>
          <w:p w:rsidR="002165A4" w:rsidRPr="003B4E15" w:rsidRDefault="002165A4" w:rsidP="002165A4">
            <w:pPr>
              <w:jc w:val="center"/>
              <w:rPr>
                <w:b/>
                <w:bCs/>
                <w:sz w:val="22"/>
                <w:szCs w:val="22"/>
              </w:rPr>
            </w:pPr>
            <w:r w:rsidRPr="003B4E15">
              <w:rPr>
                <w:b/>
                <w:bCs/>
                <w:sz w:val="22"/>
                <w:szCs w:val="22"/>
              </w:rPr>
              <w:t>без НДС</w:t>
            </w:r>
          </w:p>
        </w:tc>
        <w:tc>
          <w:tcPr>
            <w:tcW w:w="1579" w:type="dxa"/>
            <w:tcBorders>
              <w:top w:val="single" w:sz="4" w:space="0" w:color="auto"/>
              <w:left w:val="nil"/>
              <w:bottom w:val="single" w:sz="4" w:space="0" w:color="auto"/>
              <w:right w:val="single" w:sz="4" w:space="0" w:color="auto"/>
            </w:tcBorders>
            <w:vAlign w:val="center"/>
          </w:tcPr>
          <w:p w:rsidR="002165A4" w:rsidRPr="003B4E15" w:rsidRDefault="002165A4" w:rsidP="002165A4">
            <w:pPr>
              <w:jc w:val="center"/>
              <w:rPr>
                <w:b/>
                <w:bCs/>
                <w:sz w:val="22"/>
                <w:szCs w:val="22"/>
              </w:rPr>
            </w:pPr>
            <w:r w:rsidRPr="003B4E15">
              <w:rPr>
                <w:b/>
                <w:bCs/>
                <w:sz w:val="22"/>
                <w:szCs w:val="22"/>
              </w:rPr>
              <w:t>Сумма в</w:t>
            </w:r>
          </w:p>
          <w:p w:rsidR="002165A4" w:rsidRPr="003B4E15" w:rsidRDefault="002165A4" w:rsidP="002165A4">
            <w:pPr>
              <w:jc w:val="center"/>
              <w:rPr>
                <w:b/>
                <w:bCs/>
                <w:sz w:val="22"/>
                <w:szCs w:val="22"/>
              </w:rPr>
            </w:pPr>
            <w:r w:rsidRPr="002165A4">
              <w:rPr>
                <w:b/>
                <w:bCs/>
                <w:sz w:val="22"/>
                <w:szCs w:val="22"/>
              </w:rPr>
              <w:t>рублях</w:t>
            </w:r>
            <w:r w:rsidRPr="003B4E15">
              <w:rPr>
                <w:b/>
                <w:bCs/>
                <w:sz w:val="22"/>
                <w:szCs w:val="22"/>
              </w:rPr>
              <w:t xml:space="preserve"> Р</w:t>
            </w:r>
            <w:r>
              <w:rPr>
                <w:b/>
                <w:bCs/>
                <w:sz w:val="22"/>
                <w:szCs w:val="22"/>
              </w:rPr>
              <w:t>Ф</w:t>
            </w:r>
          </w:p>
          <w:p w:rsidR="002165A4" w:rsidRPr="003B4E15" w:rsidRDefault="002165A4" w:rsidP="002165A4">
            <w:pPr>
              <w:jc w:val="center"/>
              <w:rPr>
                <w:b/>
                <w:bCs/>
                <w:sz w:val="22"/>
                <w:szCs w:val="22"/>
              </w:rPr>
            </w:pPr>
            <w:r>
              <w:rPr>
                <w:b/>
                <w:bCs/>
                <w:sz w:val="22"/>
                <w:szCs w:val="22"/>
              </w:rPr>
              <w:t xml:space="preserve">без </w:t>
            </w:r>
            <w:r w:rsidRPr="003B4E15">
              <w:rPr>
                <w:b/>
                <w:bCs/>
                <w:sz w:val="22"/>
                <w:szCs w:val="22"/>
              </w:rPr>
              <w:t>учёт</w:t>
            </w:r>
            <w:r>
              <w:rPr>
                <w:b/>
                <w:bCs/>
                <w:sz w:val="22"/>
                <w:szCs w:val="22"/>
              </w:rPr>
              <w:t>а</w:t>
            </w:r>
            <w:r w:rsidRPr="003B4E15">
              <w:rPr>
                <w:b/>
                <w:bCs/>
                <w:sz w:val="22"/>
                <w:szCs w:val="22"/>
              </w:rPr>
              <w:t xml:space="preserve"> НДС</w:t>
            </w:r>
          </w:p>
        </w:tc>
      </w:tr>
      <w:tr w:rsidR="002165A4" w:rsidRPr="003B4E15" w:rsidTr="002165A4">
        <w:trPr>
          <w:trHeight w:val="569"/>
        </w:trPr>
        <w:tc>
          <w:tcPr>
            <w:tcW w:w="16033" w:type="dxa"/>
            <w:gridSpan w:val="12"/>
            <w:tcBorders>
              <w:top w:val="nil"/>
              <w:left w:val="single" w:sz="4" w:space="0" w:color="auto"/>
              <w:bottom w:val="single" w:sz="4" w:space="0" w:color="auto"/>
              <w:right w:val="single" w:sz="4" w:space="0" w:color="auto"/>
            </w:tcBorders>
            <w:shd w:val="clear" w:color="auto" w:fill="auto"/>
            <w:vAlign w:val="center"/>
          </w:tcPr>
          <w:p w:rsidR="002165A4" w:rsidRPr="00A31679" w:rsidRDefault="002165A4" w:rsidP="002165A4">
            <w:pPr>
              <w:jc w:val="center"/>
              <w:rPr>
                <w:b/>
                <w:bCs/>
                <w:szCs w:val="22"/>
              </w:rPr>
            </w:pPr>
            <w:r w:rsidRPr="00A31679">
              <w:rPr>
                <w:b/>
                <w:bCs/>
                <w:szCs w:val="22"/>
              </w:rPr>
              <w:t>Лот №1</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1</w:t>
            </w:r>
          </w:p>
        </w:tc>
        <w:tc>
          <w:tcPr>
            <w:tcW w:w="391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165A4" w:rsidRPr="00B83DE9" w:rsidRDefault="002165A4" w:rsidP="002165A4">
            <w:pPr>
              <w:jc w:val="center"/>
              <w:rPr>
                <w:color w:val="000000"/>
                <w:sz w:val="18"/>
                <w:szCs w:val="18"/>
              </w:rPr>
            </w:pPr>
            <w:r w:rsidRPr="00B83DE9">
              <w:rPr>
                <w:color w:val="000000"/>
                <w:sz w:val="18"/>
                <w:szCs w:val="18"/>
              </w:rPr>
              <w:t>ПРОВОД С МЕДНОЙ ЖИЛОЙ С ПОЛИВИНИЛХЛОРИДНОЙ ИЗОЛЯЦИЕЙ ПОВЫШЕННОЙ ГИБКОСТИ</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bottom"/>
          </w:tcPr>
          <w:p w:rsidR="002165A4" w:rsidRPr="00B83DE9" w:rsidRDefault="002165A4" w:rsidP="002165A4">
            <w:pPr>
              <w:jc w:val="center"/>
              <w:rPr>
                <w:color w:val="000000"/>
                <w:sz w:val="18"/>
                <w:szCs w:val="18"/>
              </w:rPr>
            </w:pPr>
            <w:r w:rsidRPr="00B83DE9">
              <w:rPr>
                <w:color w:val="000000"/>
                <w:sz w:val="18"/>
                <w:szCs w:val="18"/>
              </w:rPr>
              <w:t>1,5</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100,0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71,67</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7 167,00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86,00</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8 600,00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15,58</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1 558,04</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2</w:t>
            </w:r>
          </w:p>
        </w:tc>
        <w:tc>
          <w:tcPr>
            <w:tcW w:w="391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165A4" w:rsidRPr="00B83DE9" w:rsidRDefault="002165A4" w:rsidP="002165A4">
            <w:pPr>
              <w:jc w:val="center"/>
              <w:rPr>
                <w:color w:val="000000"/>
                <w:sz w:val="18"/>
                <w:szCs w:val="18"/>
              </w:rPr>
            </w:pPr>
            <w:r w:rsidRPr="00B83DE9">
              <w:rPr>
                <w:color w:val="000000"/>
                <w:sz w:val="18"/>
                <w:szCs w:val="18"/>
              </w:rPr>
              <w:t>ПРОВОД С МЕДНОЙ ЖИЛОЙ С ПОЛИВИНИЛХЛОРИДНОЙ ИЗОЛЯЦИЕЙ ПОВЫШЕННОЙ ГИБКОСТИ</w:t>
            </w:r>
          </w:p>
        </w:tc>
        <w:tc>
          <w:tcPr>
            <w:tcW w:w="1319" w:type="dxa"/>
            <w:tcBorders>
              <w:top w:val="nil"/>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2,5</w:t>
            </w:r>
          </w:p>
        </w:tc>
        <w:tc>
          <w:tcPr>
            <w:tcW w:w="701" w:type="dxa"/>
            <w:tcBorders>
              <w:top w:val="nil"/>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400,0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110,00</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44 000,00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132,00</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52 800,00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23,91</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9 565,22</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3</w:t>
            </w:r>
          </w:p>
        </w:tc>
        <w:tc>
          <w:tcPr>
            <w:tcW w:w="391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165A4" w:rsidRPr="00B83DE9" w:rsidRDefault="002165A4" w:rsidP="002165A4">
            <w:pPr>
              <w:jc w:val="center"/>
              <w:rPr>
                <w:color w:val="000000"/>
                <w:sz w:val="18"/>
                <w:szCs w:val="18"/>
              </w:rPr>
            </w:pPr>
            <w:r w:rsidRPr="00B83DE9">
              <w:rPr>
                <w:color w:val="000000"/>
                <w:sz w:val="18"/>
                <w:szCs w:val="18"/>
              </w:rPr>
              <w:t>КАБЕЛЬ СИЛОВОЙ С ПЛАСТМАССОВОЙ ИЗОЛЯЦИЕЙ, НЕ РАСПОСТРАНЯЮЩИЙ ГОРЕНИЕ</w:t>
            </w:r>
          </w:p>
        </w:tc>
        <w:tc>
          <w:tcPr>
            <w:tcW w:w="1319" w:type="dxa"/>
            <w:tcBorders>
              <w:top w:val="nil"/>
              <w:left w:val="single" w:sz="4" w:space="0" w:color="auto"/>
              <w:bottom w:val="single" w:sz="4" w:space="0" w:color="auto"/>
              <w:right w:val="single" w:sz="4" w:space="0" w:color="auto"/>
            </w:tcBorders>
            <w:shd w:val="clear" w:color="auto" w:fill="auto"/>
            <w:vAlign w:val="bottom"/>
          </w:tcPr>
          <w:p w:rsidR="002165A4" w:rsidRPr="00B83DE9" w:rsidRDefault="002165A4" w:rsidP="002165A4">
            <w:pPr>
              <w:jc w:val="center"/>
              <w:rPr>
                <w:color w:val="000000"/>
                <w:sz w:val="18"/>
                <w:szCs w:val="18"/>
              </w:rPr>
            </w:pPr>
            <w:r w:rsidRPr="00B83DE9">
              <w:rPr>
                <w:color w:val="000000"/>
                <w:sz w:val="18"/>
                <w:szCs w:val="18"/>
              </w:rPr>
              <w:t>4Х150 1КВ</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4 944,83</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247 241,50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5 933,80</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296 690,00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1 074,96</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53 748,15</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4</w:t>
            </w:r>
          </w:p>
        </w:tc>
        <w:tc>
          <w:tcPr>
            <w:tcW w:w="391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165A4" w:rsidRPr="00B83DE9" w:rsidRDefault="002165A4" w:rsidP="002165A4">
            <w:pPr>
              <w:jc w:val="center"/>
              <w:rPr>
                <w:color w:val="000000"/>
                <w:sz w:val="18"/>
                <w:szCs w:val="18"/>
              </w:rPr>
            </w:pPr>
            <w:r w:rsidRPr="00B83DE9">
              <w:rPr>
                <w:color w:val="000000"/>
                <w:sz w:val="18"/>
                <w:szCs w:val="18"/>
              </w:rPr>
              <w:t>КАБЕЛЬ КОНТРОЛЬНЫЙ</w:t>
            </w:r>
          </w:p>
        </w:tc>
        <w:tc>
          <w:tcPr>
            <w:tcW w:w="1319" w:type="dxa"/>
            <w:tcBorders>
              <w:top w:val="nil"/>
              <w:left w:val="single" w:sz="4" w:space="0" w:color="auto"/>
              <w:bottom w:val="single" w:sz="4" w:space="0" w:color="auto"/>
              <w:right w:val="single" w:sz="4" w:space="0" w:color="auto"/>
            </w:tcBorders>
            <w:shd w:val="clear" w:color="auto" w:fill="auto"/>
            <w:vAlign w:val="bottom"/>
          </w:tcPr>
          <w:p w:rsidR="002165A4" w:rsidRPr="00B83DE9" w:rsidRDefault="002165A4" w:rsidP="002165A4">
            <w:pPr>
              <w:jc w:val="center"/>
              <w:rPr>
                <w:color w:val="000000"/>
                <w:sz w:val="18"/>
                <w:szCs w:val="18"/>
              </w:rPr>
            </w:pPr>
            <w:r w:rsidRPr="00B83DE9">
              <w:rPr>
                <w:color w:val="000000"/>
                <w:sz w:val="18"/>
                <w:szCs w:val="18"/>
              </w:rPr>
              <w:t>КВВГ</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220,0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1 105,31</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243 168,20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1 326,37</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291 801,40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240,28</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52 862,65</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5</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КАБЕЛЬ МЕСТНОЙ СВЯЗИ ВЫСОКОЧАСТОТНЫЙ</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КСПП</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500,0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526,62</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263 310,00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631,94</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315 970,00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114,48</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57 241,30</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6</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КАБЕЛЬ С МЕДНЫМИ ЖИЛАМИ С РЕЗИНОВОЙ ИЗОЛЯЦИЕЙ В РЕЗИНОВОЙ ОБОЛОЧКЕ СИЛОВОЙ ГИБКИЙ</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1Х10</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кг</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1 337,98</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26 759,60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1 605,58</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32 111,60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290,87</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5 817,30</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7</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КАБЕЛЬ С МЕДНЫМИ ЖИЛАМИ С РЕЗИНОВОЙ ИЗОЛЯЦИЕЙ В РЕЗИНОВОЙ ОБОЛОЧКЕ СИЛОВОЙ ГИБКИЙ ХОЛОДОСТОЙКИЙ</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4Х6</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100,0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1 809,49</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180 949,00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2 171,39</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217 139,00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393,37</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39 336,74</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8</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КАБЕЛЬ СИЛОВОЙ С ПЛАСТМАССОВОЙ ИЗОЛЯЦИЕЙ</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2Х4 0,66КВ</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199,0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411,00</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81 789,00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493,20</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98 146,80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89,35</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17 780,22</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9</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КАБЕЛЬ СИЛОВОЙ С ПЛАСТМАССОВОЙ ИЗОЛЯЦИЕЙ</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4Х120 1КВ</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3 693,61</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184 680,50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4 432,33</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221 616,50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802,96</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40 147,93</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10</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КАБЕЛЬ УПРАВЛЕНИЯ</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27Х0,35</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200,0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1 908,70</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381 740,00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2 290,44</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458 088,00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414,93</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82 986,96</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lastRenderedPageBreak/>
              <w:t>11</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ПРОВОД БЫТОВОЙ С МЕДНЫМИ ЖИЛАМИ</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2Х2,5</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300,0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400,00</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120 000,00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480,00</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144 000,00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86,96</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26 086,96</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12</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ПРОВОД ГИБКИЙ СО СКРУЧЕННЫМИ ЖИЛАМИ С ПОЛИВИНИЛХЛОРИДНОЙ ИЗОЛЯЦИЕЙ</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4Х4</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981,88</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49 094,00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1 178,25</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58 912,50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213,45</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10 672,61</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13</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ПРОВОД ДЛЯ ЩЕТОК ЭЛЕКТРИЧЕСКИХ МАШИН</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6</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кг</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15,0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57 083,33</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856 249,95</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68 499,99</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1 027 499,85</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12 409,42</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186 141,29</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14</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ПРОВОД ИЗОЛИРОВАННЫЙ</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1Х4</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кг</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1 083,33</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10 833,30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1 299,99</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12 999,90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235,51</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2 355,07</w:t>
            </w:r>
          </w:p>
        </w:tc>
      </w:tr>
      <w:tr w:rsidR="002165A4"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15</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ПРОВОД МОНТАЖНЫЙ</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0,75</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300,0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195,83</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58 749,00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234,99</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70 497,00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42,57</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12 771,52</w:t>
            </w:r>
          </w:p>
        </w:tc>
      </w:tr>
      <w:tr w:rsidR="002165A4" w:rsidRPr="002165A4" w:rsidTr="00B83DE9">
        <w:trPr>
          <w:trHeight w:val="912"/>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5A424F" w:rsidRDefault="002165A4" w:rsidP="002165A4">
            <w:pPr>
              <w:jc w:val="center"/>
              <w:rPr>
                <w:b/>
                <w:bCs/>
                <w:color w:val="000000" w:themeColor="text1"/>
                <w:sz w:val="18"/>
                <w:szCs w:val="18"/>
              </w:rPr>
            </w:pPr>
            <w:r w:rsidRPr="005A424F">
              <w:rPr>
                <w:b/>
                <w:bCs/>
                <w:color w:val="000000" w:themeColor="text1"/>
                <w:sz w:val="18"/>
                <w:szCs w:val="18"/>
              </w:rPr>
              <w:t>16</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ПРОВОД САМОНЕСУЩИЙ ИЗОЛИРОВАННЫЙ</w:t>
            </w:r>
          </w:p>
        </w:tc>
        <w:tc>
          <w:tcPr>
            <w:tcW w:w="1319"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color w:val="000000"/>
                <w:sz w:val="18"/>
                <w:szCs w:val="18"/>
              </w:rPr>
            </w:pPr>
            <w:r w:rsidRPr="00B83DE9">
              <w:rPr>
                <w:color w:val="000000"/>
                <w:sz w:val="18"/>
                <w:szCs w:val="18"/>
              </w:rPr>
              <w:t>4Х25 0,6/1КВ</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400,0</w:t>
            </w:r>
          </w:p>
        </w:tc>
        <w:tc>
          <w:tcPr>
            <w:tcW w:w="1307"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785,60</w:t>
            </w:r>
          </w:p>
        </w:tc>
        <w:tc>
          <w:tcPr>
            <w:tcW w:w="1701"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314 240,00</w:t>
            </w: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942,72</w:t>
            </w:r>
          </w:p>
        </w:tc>
        <w:tc>
          <w:tcPr>
            <w:tcW w:w="1560" w:type="dxa"/>
            <w:tcBorders>
              <w:top w:val="single" w:sz="4" w:space="0" w:color="auto"/>
              <w:left w:val="single" w:sz="4" w:space="0" w:color="auto"/>
              <w:bottom w:val="single" w:sz="4" w:space="0" w:color="auto"/>
              <w:right w:val="single" w:sz="4" w:space="0" w:color="auto"/>
            </w:tcBorders>
            <w:vAlign w:val="bottom"/>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377 088,00</w:t>
            </w:r>
          </w:p>
        </w:tc>
        <w:tc>
          <w:tcPr>
            <w:tcW w:w="155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170,78</w:t>
            </w:r>
          </w:p>
        </w:tc>
        <w:tc>
          <w:tcPr>
            <w:tcW w:w="1579"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68 313,04</w:t>
            </w:r>
          </w:p>
        </w:tc>
      </w:tr>
      <w:tr w:rsidR="002165A4" w:rsidRPr="002165A4" w:rsidTr="00B83DE9">
        <w:trPr>
          <w:trHeight w:val="429"/>
        </w:trPr>
        <w:tc>
          <w:tcPr>
            <w:tcW w:w="71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18"/>
                <w:szCs w:val="18"/>
              </w:rPr>
            </w:pPr>
            <w:r w:rsidRPr="00B83DE9">
              <w:rPr>
                <w:b/>
                <w:w w:val="110"/>
                <w:sz w:val="18"/>
                <w:szCs w:val="18"/>
              </w:rPr>
              <w:t>ИТОГО:</w:t>
            </w:r>
          </w:p>
        </w:tc>
        <w:tc>
          <w:tcPr>
            <w:tcW w:w="1307" w:type="dxa"/>
            <w:tcBorders>
              <w:top w:val="single" w:sz="4" w:space="0" w:color="auto"/>
              <w:left w:val="single" w:sz="4" w:space="0" w:color="auto"/>
              <w:bottom w:val="single" w:sz="4" w:space="0" w:color="auto"/>
              <w:right w:val="single" w:sz="4" w:space="0" w:color="auto"/>
            </w:tcBorders>
          </w:tcPr>
          <w:p w:rsidR="002165A4" w:rsidRPr="00B83DE9" w:rsidRDefault="002165A4" w:rsidP="002165A4">
            <w:pPr>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3 069 971,05</w:t>
            </w:r>
          </w:p>
          <w:p w:rsidR="002165A4" w:rsidRPr="00B83DE9" w:rsidRDefault="002165A4" w:rsidP="002165A4">
            <w:pPr>
              <w:jc w:val="center"/>
              <w:rPr>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color w:val="000000"/>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3 683 960,55</w:t>
            </w:r>
          </w:p>
          <w:p w:rsidR="002165A4" w:rsidRPr="00B83DE9" w:rsidRDefault="002165A4" w:rsidP="002165A4">
            <w:pPr>
              <w:jc w:val="center"/>
              <w:rPr>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Pr>
          <w:p w:rsidR="002165A4" w:rsidRPr="00B83DE9" w:rsidRDefault="002165A4" w:rsidP="002165A4">
            <w:pPr>
              <w:jc w:val="center"/>
              <w:rPr>
                <w:rFonts w:ascii="Calibri" w:hAnsi="Calibri" w:cs="Calibri"/>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667 385,01</w:t>
            </w:r>
          </w:p>
        </w:tc>
      </w:tr>
      <w:tr w:rsidR="002165A4" w:rsidRPr="002165A4" w:rsidTr="00A84A71">
        <w:trPr>
          <w:trHeight w:val="912"/>
        </w:trPr>
        <w:tc>
          <w:tcPr>
            <w:tcW w:w="71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rFonts w:ascii="Calibri" w:hAnsi="Calibri" w:cs="Calibri"/>
                <w:color w:val="000000"/>
                <w:sz w:val="20"/>
                <w:szCs w:val="18"/>
              </w:rPr>
            </w:pPr>
            <w:r w:rsidRPr="00B83DE9">
              <w:rPr>
                <w:b/>
                <w:w w:val="110"/>
                <w:sz w:val="20"/>
                <w:szCs w:val="18"/>
              </w:rPr>
              <w:t>Порядок формирования начальной (максимальной) цены договора</w:t>
            </w:r>
          </w:p>
        </w:tc>
        <w:tc>
          <w:tcPr>
            <w:tcW w:w="8840" w:type="dxa"/>
            <w:gridSpan w:val="6"/>
            <w:tcBorders>
              <w:top w:val="single" w:sz="4" w:space="0" w:color="auto"/>
              <w:left w:val="single" w:sz="4" w:space="0" w:color="auto"/>
              <w:bottom w:val="single" w:sz="4" w:space="0" w:color="auto"/>
              <w:right w:val="single" w:sz="4" w:space="0" w:color="auto"/>
            </w:tcBorders>
            <w:vAlign w:val="center"/>
          </w:tcPr>
          <w:p w:rsidR="002165A4" w:rsidRPr="00B83DE9" w:rsidRDefault="002165A4" w:rsidP="0000722D">
            <w:pPr>
              <w:jc w:val="both"/>
              <w:rPr>
                <w:i/>
                <w:sz w:val="20"/>
                <w:szCs w:val="18"/>
              </w:rPr>
            </w:pPr>
            <w:r w:rsidRPr="00B83DE9">
              <w:rPr>
                <w:bCs/>
                <w:color w:val="000000" w:themeColor="text1"/>
                <w:sz w:val="20"/>
                <w:szCs w:val="18"/>
              </w:rPr>
              <w:t xml:space="preserve">Начальная (максимальная) цена договора составляет: </w:t>
            </w:r>
            <w:r w:rsidR="0000722D" w:rsidRPr="00B83DE9">
              <w:rPr>
                <w:color w:val="000000"/>
                <w:sz w:val="20"/>
                <w:szCs w:val="18"/>
              </w:rPr>
              <w:t>3 069 971,05 (Три миллиона шестьдесят девять тысяч девятьсот семьдесят один) драм РА и пять лум без НДС или 3 683 960,55 (Три миллиона шестьсот восемьдесят три тысячи девятьсот шестьдесят) драм РА и пятьдесят пять лум с НДС или 667 385,01 (Шестьсот шестьдесят семь тысяч триста восемьдесят пять) рублей РФ и одна копейка без НДС.</w:t>
            </w:r>
          </w:p>
        </w:tc>
      </w:tr>
      <w:tr w:rsidR="002165A4" w:rsidRPr="002165A4" w:rsidTr="00A84A71">
        <w:trPr>
          <w:trHeight w:val="569"/>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jc w:val="center"/>
              <w:rPr>
                <w:b/>
                <w:color w:val="000000"/>
                <w:sz w:val="18"/>
                <w:szCs w:val="18"/>
              </w:rPr>
            </w:pPr>
            <w:r w:rsidRPr="00B83DE9">
              <w:rPr>
                <w:b/>
                <w:color w:val="000000"/>
                <w:sz w:val="18"/>
                <w:szCs w:val="18"/>
              </w:rPr>
              <w:t>Лот №2</w:t>
            </w:r>
          </w:p>
        </w:tc>
      </w:tr>
      <w:tr w:rsidR="008742C9"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Default="008742C9" w:rsidP="008742C9">
            <w:pPr>
              <w:jc w:val="center"/>
              <w:rPr>
                <w:b/>
                <w:bCs/>
                <w:color w:val="000000" w:themeColor="text1"/>
                <w:sz w:val="18"/>
                <w:szCs w:val="18"/>
              </w:rPr>
            </w:pPr>
            <w:r>
              <w:rPr>
                <w:b/>
                <w:bCs/>
                <w:color w:val="000000" w:themeColor="text1"/>
                <w:sz w:val="18"/>
                <w:szCs w:val="18"/>
              </w:rPr>
              <w:t>1</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КАБЕЛЬ ТЕЛЕФОННЫЙ</w:t>
            </w:r>
          </w:p>
        </w:tc>
        <w:tc>
          <w:tcPr>
            <w:tcW w:w="1319"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ТППЭП</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200,0</w:t>
            </w:r>
          </w:p>
        </w:tc>
        <w:tc>
          <w:tcPr>
            <w:tcW w:w="1307"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1 625,97 </w:t>
            </w:r>
          </w:p>
        </w:tc>
        <w:tc>
          <w:tcPr>
            <w:tcW w:w="1701"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325 194,00</w:t>
            </w:r>
          </w:p>
        </w:tc>
        <w:tc>
          <w:tcPr>
            <w:tcW w:w="1134"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1 951,16 </w:t>
            </w:r>
          </w:p>
        </w:tc>
        <w:tc>
          <w:tcPr>
            <w:tcW w:w="1560"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390 232,00</w:t>
            </w:r>
          </w:p>
        </w:tc>
        <w:tc>
          <w:tcPr>
            <w:tcW w:w="155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15,58</w:t>
            </w:r>
          </w:p>
        </w:tc>
        <w:tc>
          <w:tcPr>
            <w:tcW w:w="157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70 694,35</w:t>
            </w:r>
          </w:p>
        </w:tc>
      </w:tr>
      <w:tr w:rsidR="008742C9"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Default="008742C9" w:rsidP="008742C9">
            <w:pPr>
              <w:jc w:val="center"/>
              <w:rPr>
                <w:b/>
                <w:bCs/>
                <w:color w:val="000000" w:themeColor="text1"/>
                <w:sz w:val="18"/>
                <w:szCs w:val="18"/>
              </w:rPr>
            </w:pPr>
            <w:r>
              <w:rPr>
                <w:b/>
                <w:bCs/>
                <w:color w:val="000000" w:themeColor="text1"/>
                <w:sz w:val="18"/>
                <w:szCs w:val="18"/>
              </w:rPr>
              <w:t>2</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КАБЕЛЬ ДАЛЬНЕЙ СВЯЗИ</w:t>
            </w:r>
          </w:p>
        </w:tc>
        <w:tc>
          <w:tcPr>
            <w:tcW w:w="1319"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МКСАШП</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753,0</w:t>
            </w:r>
          </w:p>
        </w:tc>
        <w:tc>
          <w:tcPr>
            <w:tcW w:w="1307"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3 695,17 </w:t>
            </w:r>
          </w:p>
        </w:tc>
        <w:tc>
          <w:tcPr>
            <w:tcW w:w="1701"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2 782 463,01</w:t>
            </w:r>
          </w:p>
        </w:tc>
        <w:tc>
          <w:tcPr>
            <w:tcW w:w="1134"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4 434,20 </w:t>
            </w:r>
          </w:p>
        </w:tc>
        <w:tc>
          <w:tcPr>
            <w:tcW w:w="1560"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3 338 952,60</w:t>
            </w:r>
          </w:p>
        </w:tc>
        <w:tc>
          <w:tcPr>
            <w:tcW w:w="155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23,91</w:t>
            </w:r>
          </w:p>
        </w:tc>
        <w:tc>
          <w:tcPr>
            <w:tcW w:w="157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604 883,26</w:t>
            </w:r>
          </w:p>
        </w:tc>
      </w:tr>
      <w:tr w:rsidR="008742C9"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Default="008742C9" w:rsidP="008742C9">
            <w:pPr>
              <w:jc w:val="center"/>
              <w:rPr>
                <w:b/>
                <w:bCs/>
                <w:color w:val="000000" w:themeColor="text1"/>
                <w:sz w:val="18"/>
                <w:szCs w:val="18"/>
              </w:rPr>
            </w:pPr>
            <w:r>
              <w:rPr>
                <w:b/>
                <w:bCs/>
                <w:color w:val="000000" w:themeColor="text1"/>
                <w:sz w:val="18"/>
                <w:szCs w:val="18"/>
              </w:rPr>
              <w:t>3</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ПРОВОД СВЯЗИ</w:t>
            </w:r>
          </w:p>
        </w:tc>
        <w:tc>
          <w:tcPr>
            <w:tcW w:w="1319"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2Х0,5</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500,0</w:t>
            </w:r>
          </w:p>
        </w:tc>
        <w:tc>
          <w:tcPr>
            <w:tcW w:w="1307"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197,92 </w:t>
            </w:r>
          </w:p>
        </w:tc>
        <w:tc>
          <w:tcPr>
            <w:tcW w:w="1701"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98 960,00</w:t>
            </w:r>
          </w:p>
        </w:tc>
        <w:tc>
          <w:tcPr>
            <w:tcW w:w="1134"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237,50 </w:t>
            </w:r>
          </w:p>
        </w:tc>
        <w:tc>
          <w:tcPr>
            <w:tcW w:w="1560"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118 750,00</w:t>
            </w:r>
          </w:p>
        </w:tc>
        <w:tc>
          <w:tcPr>
            <w:tcW w:w="155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1 074,96</w:t>
            </w:r>
          </w:p>
        </w:tc>
        <w:tc>
          <w:tcPr>
            <w:tcW w:w="157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21 513,04</w:t>
            </w:r>
          </w:p>
        </w:tc>
      </w:tr>
      <w:tr w:rsidR="008742C9"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Default="008742C9" w:rsidP="008742C9">
            <w:pPr>
              <w:jc w:val="center"/>
              <w:rPr>
                <w:b/>
                <w:bCs/>
                <w:color w:val="000000" w:themeColor="text1"/>
                <w:sz w:val="18"/>
                <w:szCs w:val="18"/>
              </w:rPr>
            </w:pPr>
            <w:r>
              <w:rPr>
                <w:b/>
                <w:bCs/>
                <w:color w:val="000000" w:themeColor="text1"/>
                <w:sz w:val="18"/>
                <w:szCs w:val="18"/>
              </w:rPr>
              <w:t>3</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ПРОВОЛОКА БИМЕТАЛЛИЧЕСКАЯ СТАЛЕМЕДНАЯ</w:t>
            </w:r>
          </w:p>
        </w:tc>
        <w:tc>
          <w:tcPr>
            <w:tcW w:w="1319"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4</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кг</w:t>
            </w:r>
          </w:p>
        </w:tc>
        <w:tc>
          <w:tcPr>
            <w:tcW w:w="758" w:type="dxa"/>
            <w:tcBorders>
              <w:top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lang w:val="en-US"/>
              </w:rPr>
              <w:t>280</w:t>
            </w:r>
            <w:r w:rsidRPr="00B83DE9">
              <w:rPr>
                <w:rFonts w:ascii="Calibri" w:hAnsi="Calibri" w:cs="Calibri"/>
                <w:color w:val="000000"/>
                <w:sz w:val="18"/>
                <w:szCs w:val="18"/>
              </w:rPr>
              <w:t>,0</w:t>
            </w:r>
          </w:p>
        </w:tc>
        <w:tc>
          <w:tcPr>
            <w:tcW w:w="1307"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6 300,00 </w:t>
            </w:r>
          </w:p>
        </w:tc>
        <w:tc>
          <w:tcPr>
            <w:tcW w:w="1701"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1 764 000,00</w:t>
            </w:r>
          </w:p>
        </w:tc>
        <w:tc>
          <w:tcPr>
            <w:tcW w:w="1134"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7 560,00 </w:t>
            </w:r>
          </w:p>
        </w:tc>
        <w:tc>
          <w:tcPr>
            <w:tcW w:w="1560"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2 116 800,00</w:t>
            </w:r>
          </w:p>
        </w:tc>
        <w:tc>
          <w:tcPr>
            <w:tcW w:w="155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240,28</w:t>
            </w:r>
          </w:p>
        </w:tc>
        <w:tc>
          <w:tcPr>
            <w:tcW w:w="157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383 478,26</w:t>
            </w:r>
          </w:p>
        </w:tc>
      </w:tr>
      <w:tr w:rsidR="008742C9"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Default="008742C9" w:rsidP="008742C9">
            <w:pPr>
              <w:jc w:val="center"/>
              <w:rPr>
                <w:b/>
                <w:bCs/>
                <w:color w:val="000000" w:themeColor="text1"/>
                <w:sz w:val="18"/>
                <w:szCs w:val="18"/>
              </w:rPr>
            </w:pPr>
            <w:r>
              <w:rPr>
                <w:b/>
                <w:bCs/>
                <w:color w:val="000000" w:themeColor="text1"/>
                <w:sz w:val="18"/>
                <w:szCs w:val="18"/>
              </w:rPr>
              <w:t>4</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ПРОВОЛОКА СТАЛЬНАЯ ОБЩЕГО НАЗНАЧЕНИЯ ТЕРМООБРАБОТАННАЯ</w:t>
            </w:r>
          </w:p>
        </w:tc>
        <w:tc>
          <w:tcPr>
            <w:tcW w:w="1319"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4</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кг</w:t>
            </w:r>
          </w:p>
        </w:tc>
        <w:tc>
          <w:tcPr>
            <w:tcW w:w="758" w:type="dxa"/>
            <w:tcBorders>
              <w:top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40,0</w:t>
            </w:r>
          </w:p>
        </w:tc>
        <w:tc>
          <w:tcPr>
            <w:tcW w:w="1307"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650,00 </w:t>
            </w:r>
          </w:p>
        </w:tc>
        <w:tc>
          <w:tcPr>
            <w:tcW w:w="1701"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26 000,00</w:t>
            </w:r>
          </w:p>
        </w:tc>
        <w:tc>
          <w:tcPr>
            <w:tcW w:w="1134"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780,00 </w:t>
            </w:r>
          </w:p>
        </w:tc>
        <w:tc>
          <w:tcPr>
            <w:tcW w:w="1560"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31 200,00</w:t>
            </w:r>
          </w:p>
        </w:tc>
        <w:tc>
          <w:tcPr>
            <w:tcW w:w="155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114,48</w:t>
            </w:r>
          </w:p>
        </w:tc>
        <w:tc>
          <w:tcPr>
            <w:tcW w:w="157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5 652,17</w:t>
            </w:r>
          </w:p>
        </w:tc>
      </w:tr>
      <w:tr w:rsidR="008742C9"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Pr="00230061" w:rsidRDefault="008742C9" w:rsidP="008742C9">
            <w:pPr>
              <w:jc w:val="center"/>
              <w:rPr>
                <w:b/>
                <w:bCs/>
                <w:color w:val="000000" w:themeColor="text1"/>
                <w:sz w:val="18"/>
                <w:szCs w:val="18"/>
              </w:rPr>
            </w:pPr>
            <w:r>
              <w:rPr>
                <w:b/>
                <w:bCs/>
                <w:color w:val="000000" w:themeColor="text1"/>
                <w:sz w:val="18"/>
                <w:szCs w:val="18"/>
              </w:rPr>
              <w:t>5</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cstheme="minorHAnsi"/>
                <w:color w:val="000000"/>
                <w:sz w:val="18"/>
                <w:szCs w:val="18"/>
              </w:rPr>
            </w:pPr>
            <w:r w:rsidRPr="00B83DE9">
              <w:rPr>
                <w:rFonts w:cstheme="minorHAnsi"/>
                <w:color w:val="000000"/>
                <w:sz w:val="18"/>
                <w:szCs w:val="18"/>
              </w:rPr>
              <w:t>КАБЕЛЬ КРОССИРОВОЧНЫЙ</w:t>
            </w:r>
          </w:p>
        </w:tc>
        <w:tc>
          <w:tcPr>
            <w:tcW w:w="1319"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2Х0,6</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м</w:t>
            </w:r>
          </w:p>
        </w:tc>
        <w:tc>
          <w:tcPr>
            <w:tcW w:w="758" w:type="dxa"/>
            <w:tcBorders>
              <w:top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300,0</w:t>
            </w:r>
          </w:p>
        </w:tc>
        <w:tc>
          <w:tcPr>
            <w:tcW w:w="1307"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458,33 </w:t>
            </w:r>
          </w:p>
        </w:tc>
        <w:tc>
          <w:tcPr>
            <w:tcW w:w="1701"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137 499,00</w:t>
            </w:r>
          </w:p>
        </w:tc>
        <w:tc>
          <w:tcPr>
            <w:tcW w:w="1134"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549,99 </w:t>
            </w:r>
          </w:p>
        </w:tc>
        <w:tc>
          <w:tcPr>
            <w:tcW w:w="1560"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164 997,00</w:t>
            </w:r>
          </w:p>
        </w:tc>
        <w:tc>
          <w:tcPr>
            <w:tcW w:w="155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290,87</w:t>
            </w:r>
          </w:p>
        </w:tc>
        <w:tc>
          <w:tcPr>
            <w:tcW w:w="157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29 891,09</w:t>
            </w:r>
          </w:p>
        </w:tc>
      </w:tr>
      <w:tr w:rsidR="008742C9" w:rsidRPr="002165A4" w:rsidTr="00B83DE9">
        <w:trPr>
          <w:trHeight w:val="91"/>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Default="008742C9" w:rsidP="008742C9">
            <w:pPr>
              <w:jc w:val="center"/>
              <w:rPr>
                <w:b/>
                <w:bCs/>
                <w:color w:val="000000" w:themeColor="text1"/>
                <w:sz w:val="18"/>
                <w:szCs w:val="18"/>
              </w:rPr>
            </w:pPr>
            <w:r>
              <w:rPr>
                <w:b/>
                <w:bCs/>
                <w:color w:val="000000" w:themeColor="text1"/>
                <w:sz w:val="18"/>
                <w:szCs w:val="18"/>
              </w:rPr>
              <w:t>6</w:t>
            </w:r>
          </w:p>
        </w:tc>
        <w:tc>
          <w:tcPr>
            <w:tcW w:w="3915" w:type="dxa"/>
            <w:gridSpan w:val="2"/>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КАБЕЛЬ</w:t>
            </w:r>
          </w:p>
        </w:tc>
        <w:tc>
          <w:tcPr>
            <w:tcW w:w="1319"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color w:val="000000"/>
                <w:sz w:val="18"/>
                <w:szCs w:val="18"/>
              </w:rPr>
            </w:pPr>
            <w:r w:rsidRPr="00B83DE9">
              <w:rPr>
                <w:color w:val="000000"/>
                <w:sz w:val="18"/>
                <w:szCs w:val="18"/>
              </w:rPr>
              <w:t>D=30,9 L=590 1,02КГ</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шт</w:t>
            </w:r>
          </w:p>
        </w:tc>
        <w:tc>
          <w:tcPr>
            <w:tcW w:w="758" w:type="dxa"/>
            <w:tcBorders>
              <w:top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18,0</w:t>
            </w:r>
          </w:p>
        </w:tc>
        <w:tc>
          <w:tcPr>
            <w:tcW w:w="1307"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19 583,33 </w:t>
            </w:r>
          </w:p>
        </w:tc>
        <w:tc>
          <w:tcPr>
            <w:tcW w:w="1701"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352 499,94</w:t>
            </w:r>
          </w:p>
          <w:p w:rsidR="008742C9" w:rsidRPr="00B83DE9" w:rsidRDefault="008742C9" w:rsidP="008742C9">
            <w:pPr>
              <w:jc w:val="center"/>
              <w:rPr>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 xml:space="preserve">                     23 499,99 </w:t>
            </w:r>
          </w:p>
        </w:tc>
        <w:tc>
          <w:tcPr>
            <w:tcW w:w="1560" w:type="dxa"/>
            <w:tcBorders>
              <w:top w:val="single" w:sz="4" w:space="0" w:color="auto"/>
              <w:left w:val="single" w:sz="4" w:space="0" w:color="auto"/>
              <w:bottom w:val="single" w:sz="4" w:space="0" w:color="auto"/>
              <w:right w:val="single" w:sz="4" w:space="0" w:color="auto"/>
            </w:tcBorders>
            <w:vAlign w:val="bottom"/>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422 999,82</w:t>
            </w:r>
          </w:p>
        </w:tc>
        <w:tc>
          <w:tcPr>
            <w:tcW w:w="155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393,37</w:t>
            </w:r>
          </w:p>
        </w:tc>
        <w:tc>
          <w:tcPr>
            <w:tcW w:w="1579" w:type="dxa"/>
            <w:tcBorders>
              <w:top w:val="single" w:sz="4" w:space="0" w:color="auto"/>
              <w:left w:val="single" w:sz="4" w:space="0" w:color="auto"/>
              <w:bottom w:val="single" w:sz="4" w:space="0" w:color="auto"/>
              <w:right w:val="single" w:sz="4" w:space="0" w:color="auto"/>
            </w:tcBorders>
            <w:vAlign w:val="center"/>
          </w:tcPr>
          <w:p w:rsidR="008742C9" w:rsidRPr="00B83DE9" w:rsidRDefault="008742C9" w:rsidP="008742C9">
            <w:pPr>
              <w:jc w:val="center"/>
              <w:rPr>
                <w:rFonts w:ascii="Calibri" w:hAnsi="Calibri" w:cs="Calibri"/>
                <w:color w:val="000000"/>
                <w:sz w:val="18"/>
                <w:szCs w:val="18"/>
              </w:rPr>
            </w:pPr>
            <w:r w:rsidRPr="00B83DE9">
              <w:rPr>
                <w:rFonts w:ascii="Calibri" w:hAnsi="Calibri" w:cs="Calibri"/>
                <w:color w:val="000000"/>
                <w:sz w:val="18"/>
                <w:szCs w:val="18"/>
              </w:rPr>
              <w:t>76 630,42</w:t>
            </w:r>
          </w:p>
        </w:tc>
      </w:tr>
      <w:tr w:rsidR="002165A4" w:rsidRPr="002165A4" w:rsidTr="00B83DE9">
        <w:trPr>
          <w:trHeight w:val="91"/>
        </w:trPr>
        <w:tc>
          <w:tcPr>
            <w:tcW w:w="71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165A4" w:rsidRPr="00B83DE9" w:rsidRDefault="002165A4" w:rsidP="002165A4">
            <w:pPr>
              <w:pStyle w:val="ConsPlusNormal"/>
              <w:jc w:val="center"/>
              <w:rPr>
                <w:w w:val="110"/>
                <w:sz w:val="18"/>
                <w:szCs w:val="18"/>
              </w:rPr>
            </w:pPr>
            <w:r w:rsidRPr="00B83DE9">
              <w:rPr>
                <w:b/>
                <w:w w:val="110"/>
                <w:sz w:val="18"/>
                <w:szCs w:val="18"/>
              </w:rPr>
              <w:t>ИТОГО:</w:t>
            </w:r>
          </w:p>
        </w:tc>
        <w:tc>
          <w:tcPr>
            <w:tcW w:w="1307" w:type="dxa"/>
            <w:tcBorders>
              <w:top w:val="single" w:sz="4" w:space="0" w:color="auto"/>
              <w:left w:val="single" w:sz="4" w:space="0" w:color="auto"/>
              <w:bottom w:val="single" w:sz="4" w:space="0" w:color="auto"/>
              <w:right w:val="single" w:sz="4" w:space="0" w:color="auto"/>
            </w:tcBorders>
          </w:tcPr>
          <w:p w:rsidR="002165A4" w:rsidRPr="00B83DE9" w:rsidRDefault="002165A4" w:rsidP="002165A4">
            <w:pPr>
              <w:pStyle w:val="ConsPlusNormal"/>
              <w:jc w:val="center"/>
              <w:rPr>
                <w:sz w:val="18"/>
                <w:szCs w:val="18"/>
              </w:rPr>
            </w:pPr>
          </w:p>
        </w:tc>
        <w:tc>
          <w:tcPr>
            <w:tcW w:w="1701" w:type="dxa"/>
            <w:tcBorders>
              <w:top w:val="single" w:sz="4" w:space="0" w:color="auto"/>
              <w:bottom w:val="single" w:sz="4" w:space="0" w:color="auto"/>
              <w:right w:val="single" w:sz="4" w:space="0" w:color="auto"/>
            </w:tcBorders>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5 486 615,95</w:t>
            </w:r>
          </w:p>
          <w:p w:rsidR="002165A4" w:rsidRPr="00B83DE9" w:rsidRDefault="002165A4" w:rsidP="002165A4">
            <w:pPr>
              <w:pStyle w:val="TableParagraph"/>
              <w:spacing w:before="10"/>
              <w:ind w:left="80" w:right="35"/>
              <w:jc w:val="center"/>
              <w:rPr>
                <w:rFonts w:ascii="Times New Roman" w:hAnsi="Times New Roman" w:cs="Times New Roman"/>
                <w:b/>
                <w:sz w:val="18"/>
                <w:szCs w:val="18"/>
              </w:rPr>
            </w:pPr>
          </w:p>
        </w:tc>
        <w:tc>
          <w:tcPr>
            <w:tcW w:w="1134" w:type="dxa"/>
            <w:tcBorders>
              <w:top w:val="single" w:sz="4" w:space="0" w:color="auto"/>
              <w:left w:val="single" w:sz="4" w:space="0" w:color="auto"/>
              <w:bottom w:val="single" w:sz="4" w:space="0" w:color="auto"/>
              <w:right w:val="single" w:sz="4" w:space="0" w:color="auto"/>
            </w:tcBorders>
          </w:tcPr>
          <w:p w:rsidR="002165A4" w:rsidRPr="00B83DE9" w:rsidRDefault="002165A4" w:rsidP="002165A4">
            <w:pPr>
              <w:pStyle w:val="TableParagraph"/>
              <w:jc w:val="center"/>
              <w:rPr>
                <w:rFonts w:ascii="Times New Roman" w:hAnsi="Times New Roman" w:cs="Times New Roman"/>
                <w:b/>
                <w:sz w:val="18"/>
                <w:szCs w:val="18"/>
              </w:rPr>
            </w:pPr>
          </w:p>
        </w:tc>
        <w:tc>
          <w:tcPr>
            <w:tcW w:w="1560" w:type="dxa"/>
            <w:tcBorders>
              <w:top w:val="single" w:sz="4" w:space="0" w:color="auto"/>
              <w:left w:val="single" w:sz="4" w:space="0" w:color="auto"/>
              <w:bottom w:val="single" w:sz="4" w:space="0" w:color="auto"/>
              <w:right w:val="single" w:sz="4" w:space="0" w:color="auto"/>
            </w:tcBorders>
          </w:tcPr>
          <w:p w:rsidR="002165A4" w:rsidRPr="00B83DE9" w:rsidRDefault="002165A4" w:rsidP="002165A4">
            <w:pPr>
              <w:jc w:val="center"/>
              <w:rPr>
                <w:rFonts w:ascii="Calibri" w:hAnsi="Calibri" w:cs="Calibri"/>
                <w:color w:val="000000"/>
                <w:sz w:val="18"/>
                <w:szCs w:val="18"/>
              </w:rPr>
            </w:pPr>
            <w:r w:rsidRPr="00B83DE9">
              <w:rPr>
                <w:rFonts w:ascii="Calibri" w:hAnsi="Calibri" w:cs="Calibri"/>
                <w:color w:val="000000"/>
                <w:sz w:val="18"/>
                <w:szCs w:val="18"/>
              </w:rPr>
              <w:t>6 583 931,42</w:t>
            </w:r>
          </w:p>
          <w:p w:rsidR="002165A4" w:rsidRPr="00B83DE9" w:rsidRDefault="002165A4" w:rsidP="002165A4">
            <w:pPr>
              <w:pStyle w:val="TableParagraph"/>
              <w:spacing w:before="10"/>
              <w:ind w:left="127"/>
              <w:jc w:val="center"/>
              <w:rPr>
                <w:rFonts w:ascii="Times New Roman" w:hAnsi="Times New Roman" w:cs="Times New Roman"/>
                <w:b/>
                <w:sz w:val="18"/>
                <w:szCs w:val="18"/>
              </w:rPr>
            </w:pPr>
          </w:p>
        </w:tc>
        <w:tc>
          <w:tcPr>
            <w:tcW w:w="1559" w:type="dxa"/>
            <w:tcBorders>
              <w:top w:val="single" w:sz="4" w:space="0" w:color="auto"/>
              <w:left w:val="single" w:sz="4" w:space="0" w:color="auto"/>
              <w:bottom w:val="single" w:sz="4" w:space="0" w:color="auto"/>
              <w:right w:val="single" w:sz="4" w:space="0" w:color="auto"/>
            </w:tcBorders>
          </w:tcPr>
          <w:p w:rsidR="002165A4" w:rsidRPr="00B83DE9" w:rsidRDefault="002165A4" w:rsidP="002165A4">
            <w:pPr>
              <w:jc w:val="center"/>
              <w:rPr>
                <w:rFonts w:ascii="Calibri" w:hAnsi="Calibri" w:cs="Calibri"/>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tcPr>
          <w:p w:rsidR="002165A4" w:rsidRPr="00B83DE9" w:rsidRDefault="002165A4" w:rsidP="002165A4">
            <w:pPr>
              <w:rPr>
                <w:rFonts w:ascii="Calibri" w:hAnsi="Calibri" w:cs="Calibri"/>
                <w:color w:val="000000"/>
                <w:sz w:val="18"/>
                <w:szCs w:val="18"/>
              </w:rPr>
            </w:pPr>
            <w:r w:rsidRPr="00B83DE9">
              <w:rPr>
                <w:rFonts w:ascii="Calibri" w:hAnsi="Calibri" w:cs="Calibri"/>
                <w:color w:val="000000"/>
                <w:sz w:val="18"/>
                <w:szCs w:val="18"/>
              </w:rPr>
              <w:t>1 192 742,60</w:t>
            </w:r>
          </w:p>
        </w:tc>
      </w:tr>
      <w:tr w:rsidR="002165A4" w:rsidRPr="00D20AE0" w:rsidTr="002165A4">
        <w:trPr>
          <w:trHeight w:val="91"/>
        </w:trPr>
        <w:tc>
          <w:tcPr>
            <w:tcW w:w="71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165A4" w:rsidRPr="00EA0AA0" w:rsidRDefault="002165A4" w:rsidP="002165A4">
            <w:pPr>
              <w:pStyle w:val="ConsPlusNormal"/>
              <w:jc w:val="center"/>
              <w:rPr>
                <w:b/>
                <w:w w:val="110"/>
                <w:sz w:val="22"/>
                <w:szCs w:val="22"/>
              </w:rPr>
            </w:pPr>
            <w:r w:rsidRPr="00E33542">
              <w:rPr>
                <w:b/>
                <w:w w:val="110"/>
                <w:sz w:val="22"/>
                <w:szCs w:val="22"/>
              </w:rPr>
              <w:t>Порядок формирования начальной (максимальной) цены договора</w:t>
            </w:r>
          </w:p>
        </w:tc>
        <w:tc>
          <w:tcPr>
            <w:tcW w:w="8840" w:type="dxa"/>
            <w:gridSpan w:val="6"/>
            <w:tcBorders>
              <w:top w:val="single" w:sz="4" w:space="0" w:color="auto"/>
              <w:left w:val="single" w:sz="4" w:space="0" w:color="auto"/>
              <w:bottom w:val="single" w:sz="4" w:space="0" w:color="auto"/>
              <w:right w:val="single" w:sz="4" w:space="0" w:color="auto"/>
            </w:tcBorders>
          </w:tcPr>
          <w:p w:rsidR="002165A4" w:rsidRPr="00B52FE7" w:rsidRDefault="002165A4" w:rsidP="0000722D">
            <w:pPr>
              <w:jc w:val="both"/>
              <w:rPr>
                <w:bCs/>
                <w:color w:val="000000" w:themeColor="text1"/>
              </w:rPr>
            </w:pPr>
            <w:r w:rsidRPr="00B52FE7">
              <w:rPr>
                <w:bCs/>
                <w:color w:val="000000" w:themeColor="text1"/>
              </w:rPr>
              <w:t xml:space="preserve">Начальная (максимальная) цена договора </w:t>
            </w:r>
            <w:r w:rsidR="007F35A7" w:rsidRPr="00B52FE7">
              <w:rPr>
                <w:bCs/>
                <w:color w:val="000000" w:themeColor="text1"/>
              </w:rPr>
              <w:t xml:space="preserve">составляет: </w:t>
            </w:r>
            <w:r w:rsidR="0000722D" w:rsidRPr="0000722D">
              <w:t xml:space="preserve">5 486 615,95 (Пять миллионов четыреста восемьдесят шесть тысяч шестьсот пятнадцать) драм РА и девяносто пять лум без НДС или 6 583 931,42 драм РА (Шесть миллионов пятьсот восемьдесят три </w:t>
            </w:r>
            <w:r w:rsidR="0000722D" w:rsidRPr="0000722D">
              <w:lastRenderedPageBreak/>
              <w:t>тысячи девятьсот тридцать один) и сорок две лумы с НДС или 1 192 742,60 (Один миллион сто девяносто две тысячи семьсот сорок два) рублей РФ и шесть копеейк без НДС.</w:t>
            </w:r>
          </w:p>
        </w:tc>
      </w:tr>
      <w:tr w:rsidR="002165A4" w:rsidRPr="00D20AE0" w:rsidTr="002165A4">
        <w:trPr>
          <w:trHeight w:val="619"/>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165A4" w:rsidRPr="00BA38F4" w:rsidRDefault="002165A4" w:rsidP="001D12E6">
            <w:pPr>
              <w:jc w:val="center"/>
              <w:rPr>
                <w:bCs/>
                <w:color w:val="000000" w:themeColor="text1"/>
              </w:rPr>
            </w:pPr>
            <w:r w:rsidRPr="00BA38F4">
              <w:rPr>
                <w:bCs/>
                <w:color w:val="000000" w:themeColor="text1"/>
              </w:rPr>
              <w:lastRenderedPageBreak/>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2165A4" w:rsidRPr="00BA38F4" w:rsidRDefault="002165A4" w:rsidP="002165A4">
            <w:pPr>
              <w:jc w:val="center"/>
              <w:rPr>
                <w:bCs/>
                <w:color w:val="000000" w:themeColor="text1"/>
              </w:rPr>
            </w:pPr>
            <w:r w:rsidRPr="00BA38F4">
              <w:rPr>
                <w:bCs/>
                <w:color w:val="000000" w:themeColor="text1"/>
              </w:rPr>
              <w:t>Каждое упаковочное место должно быть снабжено этикеткой или ярлыком, на котором нанесены наименования и количество.</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165A4" w:rsidRPr="00BA38F4" w:rsidRDefault="002165A4" w:rsidP="002165A4">
            <w:pPr>
              <w:jc w:val="center"/>
              <w:rPr>
                <w:b/>
                <w:bCs/>
                <w:color w:val="000000" w:themeColor="text1"/>
              </w:rPr>
            </w:pPr>
            <w:r w:rsidRPr="00BA38F4">
              <w:rPr>
                <w:b/>
                <w:bCs/>
                <w:color w:val="000000" w:themeColor="text1"/>
              </w:rPr>
              <w:t>2.</w:t>
            </w:r>
            <w:r w:rsidRPr="00BA38F4">
              <w:rPr>
                <w:bCs/>
                <w:i/>
                <w:color w:val="000000" w:themeColor="text1"/>
              </w:rPr>
              <w:t xml:space="preserve"> </w:t>
            </w:r>
            <w:r w:rsidRPr="00BA38F4">
              <w:rPr>
                <w:b/>
                <w:bCs/>
                <w:color w:val="000000" w:themeColor="text1"/>
              </w:rPr>
              <w:t>Место, условия и порядок поставки товаров</w:t>
            </w:r>
          </w:p>
        </w:tc>
      </w:tr>
      <w:tr w:rsidR="002165A4" w:rsidRPr="00D20AE0" w:rsidTr="002165A4">
        <w:trPr>
          <w:trHeight w:val="91"/>
        </w:trPr>
        <w:tc>
          <w:tcPr>
            <w:tcW w:w="3825" w:type="dxa"/>
            <w:gridSpan w:val="2"/>
            <w:tcBorders>
              <w:top w:val="single" w:sz="4" w:space="0" w:color="auto"/>
              <w:left w:val="single" w:sz="4" w:space="0" w:color="auto"/>
              <w:bottom w:val="single" w:sz="4" w:space="0" w:color="auto"/>
              <w:right w:val="single" w:sz="4" w:space="0" w:color="auto"/>
            </w:tcBorders>
            <w:shd w:val="clear" w:color="auto" w:fill="auto"/>
          </w:tcPr>
          <w:p w:rsidR="002165A4" w:rsidRPr="00BA2E97" w:rsidRDefault="002165A4" w:rsidP="002165A4">
            <w:pPr>
              <w:jc w:val="center"/>
              <w:rPr>
                <w:bCs/>
                <w:color w:val="000000" w:themeColor="text1"/>
              </w:rPr>
            </w:pPr>
            <w:r w:rsidRPr="00BA2E97">
              <w:rPr>
                <w:bCs/>
                <w:color w:val="000000" w:themeColor="text1"/>
              </w:rPr>
              <w:t>Место поставки товаров</w:t>
            </w:r>
          </w:p>
        </w:tc>
        <w:tc>
          <w:tcPr>
            <w:tcW w:w="12208" w:type="dxa"/>
            <w:gridSpan w:val="10"/>
            <w:tcBorders>
              <w:top w:val="single" w:sz="4" w:space="0" w:color="auto"/>
              <w:left w:val="single" w:sz="4" w:space="0" w:color="auto"/>
              <w:bottom w:val="single" w:sz="4" w:space="0" w:color="auto"/>
              <w:right w:val="single" w:sz="4" w:space="0" w:color="auto"/>
            </w:tcBorders>
            <w:shd w:val="clear" w:color="auto" w:fill="auto"/>
          </w:tcPr>
          <w:p w:rsidR="002165A4" w:rsidRPr="00BA38F4" w:rsidRDefault="002165A4" w:rsidP="002165A4">
            <w:pPr>
              <w:jc w:val="center"/>
              <w:rPr>
                <w:bCs/>
                <w:color w:val="000000" w:themeColor="text1"/>
              </w:rPr>
            </w:pPr>
            <w:r w:rsidRPr="00BA38F4">
              <w:rPr>
                <w:bCs/>
                <w:color w:val="000000" w:themeColor="text1"/>
              </w:rPr>
              <w:t>г. Ереван, ул. Арцаха 32, Центральный склад ЗАО «ЮКЖД»</w:t>
            </w:r>
          </w:p>
        </w:tc>
      </w:tr>
      <w:tr w:rsidR="002165A4" w:rsidRPr="00D20AE0" w:rsidTr="002165A4">
        <w:trPr>
          <w:trHeight w:val="91"/>
        </w:trPr>
        <w:tc>
          <w:tcPr>
            <w:tcW w:w="3825" w:type="dxa"/>
            <w:gridSpan w:val="2"/>
            <w:tcBorders>
              <w:top w:val="single" w:sz="4" w:space="0" w:color="auto"/>
              <w:left w:val="single" w:sz="4" w:space="0" w:color="auto"/>
              <w:bottom w:val="single" w:sz="4" w:space="0" w:color="auto"/>
              <w:right w:val="single" w:sz="4" w:space="0" w:color="auto"/>
            </w:tcBorders>
            <w:shd w:val="clear" w:color="auto" w:fill="auto"/>
          </w:tcPr>
          <w:p w:rsidR="002165A4" w:rsidRPr="00BA2E97" w:rsidRDefault="002165A4" w:rsidP="002165A4">
            <w:pPr>
              <w:jc w:val="center"/>
              <w:rPr>
                <w:bCs/>
                <w:color w:val="000000" w:themeColor="text1"/>
              </w:rPr>
            </w:pPr>
            <w:r w:rsidRPr="00BA2E97">
              <w:rPr>
                <w:bCs/>
                <w:color w:val="000000" w:themeColor="text1"/>
              </w:rPr>
              <w:t>Сроки поставки товаров</w:t>
            </w:r>
          </w:p>
        </w:tc>
        <w:tc>
          <w:tcPr>
            <w:tcW w:w="12208" w:type="dxa"/>
            <w:gridSpan w:val="10"/>
            <w:tcBorders>
              <w:top w:val="single" w:sz="4" w:space="0" w:color="auto"/>
              <w:left w:val="single" w:sz="4" w:space="0" w:color="auto"/>
              <w:bottom w:val="single" w:sz="4" w:space="0" w:color="auto"/>
              <w:right w:val="single" w:sz="4" w:space="0" w:color="auto"/>
            </w:tcBorders>
            <w:shd w:val="clear" w:color="auto" w:fill="auto"/>
          </w:tcPr>
          <w:p w:rsidR="002165A4" w:rsidRDefault="0000722D" w:rsidP="0000722D">
            <w:pPr>
              <w:spacing w:line="240" w:lineRule="atLeast"/>
              <w:jc w:val="center"/>
              <w:rPr>
                <w:bCs/>
                <w:color w:val="000000" w:themeColor="text1"/>
              </w:rPr>
            </w:pPr>
            <w:r>
              <w:rPr>
                <w:bCs/>
                <w:color w:val="000000" w:themeColor="text1"/>
              </w:rPr>
              <w:t xml:space="preserve">до </w:t>
            </w:r>
            <w:r w:rsidR="002165A4">
              <w:rPr>
                <w:bCs/>
                <w:color w:val="000000" w:themeColor="text1"/>
              </w:rPr>
              <w:t xml:space="preserve">30 </w:t>
            </w:r>
            <w:r w:rsidR="002165A4" w:rsidRPr="00BA38F4">
              <w:rPr>
                <w:bCs/>
                <w:color w:val="000000" w:themeColor="text1"/>
              </w:rPr>
              <w:t>рабочих дней после заключения договора.</w:t>
            </w:r>
          </w:p>
        </w:tc>
      </w:tr>
      <w:tr w:rsidR="002165A4" w:rsidRPr="00D20AE0" w:rsidTr="002165A4">
        <w:trPr>
          <w:trHeight w:val="91"/>
        </w:trPr>
        <w:tc>
          <w:tcPr>
            <w:tcW w:w="3825" w:type="dxa"/>
            <w:gridSpan w:val="2"/>
            <w:tcBorders>
              <w:top w:val="single" w:sz="4" w:space="0" w:color="auto"/>
              <w:left w:val="single" w:sz="4" w:space="0" w:color="auto"/>
              <w:bottom w:val="single" w:sz="4" w:space="0" w:color="auto"/>
              <w:right w:val="single" w:sz="4" w:space="0" w:color="auto"/>
            </w:tcBorders>
            <w:shd w:val="clear" w:color="auto" w:fill="auto"/>
          </w:tcPr>
          <w:p w:rsidR="002165A4" w:rsidRPr="00BF4075" w:rsidRDefault="002165A4" w:rsidP="002165A4">
            <w:pPr>
              <w:jc w:val="center"/>
              <w:rPr>
                <w:color w:val="000000"/>
              </w:rPr>
            </w:pPr>
            <w:r w:rsidRPr="00BF4075">
              <w:rPr>
                <w:color w:val="000000"/>
              </w:rPr>
              <w:t>Условия поставки</w:t>
            </w:r>
          </w:p>
        </w:tc>
        <w:tc>
          <w:tcPr>
            <w:tcW w:w="12208" w:type="dxa"/>
            <w:gridSpan w:val="10"/>
            <w:tcBorders>
              <w:top w:val="single" w:sz="4" w:space="0" w:color="auto"/>
              <w:left w:val="single" w:sz="4" w:space="0" w:color="auto"/>
              <w:bottom w:val="single" w:sz="4" w:space="0" w:color="auto"/>
              <w:right w:val="single" w:sz="4" w:space="0" w:color="auto"/>
            </w:tcBorders>
            <w:shd w:val="clear" w:color="auto" w:fill="auto"/>
          </w:tcPr>
          <w:p w:rsidR="002165A4" w:rsidRPr="00BF4075" w:rsidRDefault="002165A4" w:rsidP="002165A4">
            <w:pPr>
              <w:widowControl w:val="0"/>
              <w:shd w:val="clear" w:color="auto" w:fill="FFFFFF"/>
              <w:tabs>
                <w:tab w:val="left" w:pos="567"/>
              </w:tabs>
              <w:suppressAutoHyphens/>
              <w:autoSpaceDE w:val="0"/>
              <w:jc w:val="center"/>
              <w:rPr>
                <w:color w:val="000000"/>
              </w:rPr>
            </w:pPr>
            <w:r w:rsidRPr="00BF4075">
              <w:rPr>
                <w:color w:val="000000"/>
              </w:rPr>
              <w:t xml:space="preserve">На условиях поставки </w:t>
            </w:r>
            <w:r w:rsidRPr="00BF4075">
              <w:rPr>
                <w:color w:val="000000"/>
                <w:lang w:val="en-US"/>
              </w:rPr>
              <w:t>FCA</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165A4" w:rsidRPr="00BA2E97" w:rsidRDefault="002165A4" w:rsidP="002165A4">
            <w:pPr>
              <w:jc w:val="center"/>
              <w:rPr>
                <w:b/>
                <w:bCs/>
                <w:color w:val="000000" w:themeColor="text1"/>
              </w:rPr>
            </w:pPr>
            <w:r w:rsidRPr="00BA2E97">
              <w:rPr>
                <w:b/>
                <w:bCs/>
                <w:color w:val="000000" w:themeColor="text1"/>
              </w:rPr>
              <w:t>3. Форма, сроки и порядок оплаты</w:t>
            </w:r>
          </w:p>
        </w:tc>
      </w:tr>
      <w:tr w:rsidR="002165A4" w:rsidRPr="00D20AE0" w:rsidTr="002165A4">
        <w:trPr>
          <w:trHeight w:val="91"/>
        </w:trPr>
        <w:tc>
          <w:tcPr>
            <w:tcW w:w="3825" w:type="dxa"/>
            <w:gridSpan w:val="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color w:val="000000" w:themeColor="text1"/>
              </w:rPr>
            </w:pPr>
            <w:r w:rsidRPr="00EB761E">
              <w:rPr>
                <w:bCs/>
                <w:color w:val="000000" w:themeColor="text1"/>
              </w:rPr>
              <w:t>Форма оплаты</w:t>
            </w:r>
          </w:p>
        </w:tc>
        <w:tc>
          <w:tcPr>
            <w:tcW w:w="12208" w:type="dxa"/>
            <w:gridSpan w:val="10"/>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color w:val="000000" w:themeColor="text1"/>
              </w:rPr>
            </w:pPr>
            <w:r w:rsidRPr="00EB761E">
              <w:rPr>
                <w:color w:val="000000" w:themeColor="text1"/>
              </w:rPr>
              <w:t>Оплата осуществляется в безналичной форме путем перечисления денежных средств на счет контрагента.</w:t>
            </w:r>
          </w:p>
        </w:tc>
      </w:tr>
      <w:tr w:rsidR="002165A4" w:rsidRPr="00D20AE0" w:rsidTr="002165A4">
        <w:trPr>
          <w:trHeight w:val="91"/>
        </w:trPr>
        <w:tc>
          <w:tcPr>
            <w:tcW w:w="3825" w:type="dxa"/>
            <w:gridSpan w:val="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color w:val="000000" w:themeColor="text1"/>
              </w:rPr>
            </w:pPr>
            <w:r w:rsidRPr="00EB761E">
              <w:rPr>
                <w:bCs/>
                <w:color w:val="000000" w:themeColor="text1"/>
              </w:rPr>
              <w:t>Авансирование</w:t>
            </w:r>
          </w:p>
        </w:tc>
        <w:tc>
          <w:tcPr>
            <w:tcW w:w="12208" w:type="dxa"/>
            <w:gridSpan w:val="10"/>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color w:val="000000" w:themeColor="text1"/>
              </w:rPr>
            </w:pPr>
            <w:r w:rsidRPr="00EB761E">
              <w:rPr>
                <w:color w:val="000000" w:themeColor="text1"/>
              </w:rPr>
              <w:t>По условиям запроса котировок предоплата не предусмотрена.</w:t>
            </w:r>
          </w:p>
        </w:tc>
      </w:tr>
      <w:tr w:rsidR="002165A4" w:rsidRPr="00D20AE0" w:rsidTr="002165A4">
        <w:trPr>
          <w:trHeight w:val="271"/>
        </w:trPr>
        <w:tc>
          <w:tcPr>
            <w:tcW w:w="3825" w:type="dxa"/>
            <w:gridSpan w:val="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bCs/>
                <w:color w:val="000000" w:themeColor="text1"/>
              </w:rPr>
            </w:pPr>
            <w:r w:rsidRPr="00EB761E">
              <w:rPr>
                <w:bCs/>
                <w:color w:val="000000" w:themeColor="text1"/>
              </w:rPr>
              <w:t>Срок и порядок оплаты</w:t>
            </w:r>
          </w:p>
        </w:tc>
        <w:tc>
          <w:tcPr>
            <w:tcW w:w="12208" w:type="dxa"/>
            <w:gridSpan w:val="10"/>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color w:val="000000"/>
              </w:rPr>
            </w:pPr>
            <w:r w:rsidRPr="00EB761E">
              <w:rPr>
                <w:color w:val="000000"/>
              </w:rPr>
              <w:t>Покупатель осуществляет оплату в течение 15 (Пятнадцать) рабочих дней с момента поставки товара.</w:t>
            </w:r>
          </w:p>
        </w:tc>
      </w:tr>
      <w:tr w:rsidR="002165A4" w:rsidRPr="00D20AE0" w:rsidTr="002165A4">
        <w:trPr>
          <w:trHeight w:val="820"/>
        </w:trPr>
        <w:tc>
          <w:tcPr>
            <w:tcW w:w="3825" w:type="dxa"/>
            <w:gridSpan w:val="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bCs/>
                <w:color w:val="000000" w:themeColor="text1"/>
              </w:rPr>
            </w:pPr>
          </w:p>
          <w:p w:rsidR="002165A4" w:rsidRPr="00EB761E" w:rsidRDefault="002165A4" w:rsidP="002165A4">
            <w:pPr>
              <w:jc w:val="center"/>
              <w:rPr>
                <w:b/>
                <w:bCs/>
                <w:color w:val="000000" w:themeColor="text1"/>
              </w:rPr>
            </w:pPr>
            <w:r w:rsidRPr="00EB761E">
              <w:rPr>
                <w:b/>
                <w:bCs/>
                <w:color w:val="000000" w:themeColor="text1"/>
                <w:lang w:val="en-US"/>
              </w:rPr>
              <w:t xml:space="preserve">4. </w:t>
            </w:r>
            <w:r w:rsidRPr="00EB761E">
              <w:rPr>
                <w:b/>
                <w:bCs/>
                <w:color w:val="000000" w:themeColor="text1"/>
              </w:rPr>
              <w:t>Срок действия договора</w:t>
            </w:r>
          </w:p>
        </w:tc>
        <w:tc>
          <w:tcPr>
            <w:tcW w:w="12208" w:type="dxa"/>
            <w:gridSpan w:val="10"/>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color w:val="000000"/>
              </w:rPr>
            </w:pPr>
            <w:r w:rsidRPr="00EB761E">
              <w:rPr>
                <w:color w:val="000000"/>
              </w:rPr>
              <w:t xml:space="preserve">Договор вступает в силу с момента его подписания </w:t>
            </w:r>
            <w:r w:rsidRPr="007D6833">
              <w:rPr>
                <w:color w:val="000000"/>
              </w:rPr>
              <w:t xml:space="preserve">сторонами и действует </w:t>
            </w:r>
            <w:r>
              <w:rPr>
                <w:color w:val="000000"/>
              </w:rPr>
              <w:t>один календарный год</w:t>
            </w:r>
            <w:r w:rsidRPr="00EB761E">
              <w:rPr>
                <w:color w:val="000000"/>
              </w:rPr>
              <w:t>., а в части взаиморасчетов до полного их исполнения, с правом пролонгации на каждый последующий год, в случаи не увеличения стоимости за единицу товара.</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b/>
                <w:bCs/>
                <w:color w:val="000000" w:themeColor="text1"/>
              </w:rPr>
            </w:pPr>
            <w:r w:rsidRPr="00EB761E">
              <w:rPr>
                <w:b/>
                <w:bCs/>
                <w:color w:val="000000" w:themeColor="text1"/>
              </w:rPr>
              <w:t>5. Выбор победителя</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bCs/>
                <w:color w:val="000000" w:themeColor="text1"/>
              </w:rPr>
            </w:pPr>
            <w:r w:rsidRPr="00EB761E">
              <w:rPr>
                <w:bCs/>
                <w:color w:val="000000" w:themeColor="text1"/>
              </w:rPr>
              <w:t>По итогам конкурентной закупки определяется один победитель.</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b/>
                <w:bCs/>
                <w:color w:val="000000" w:themeColor="text1"/>
              </w:rPr>
            </w:pPr>
            <w:r w:rsidRPr="00EB761E">
              <w:rPr>
                <w:b/>
                <w:bCs/>
                <w:color w:val="000000" w:themeColor="text1"/>
              </w:rPr>
              <w:t>6. Количество договоров и их виды</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2165A4" w:rsidP="002165A4">
            <w:pPr>
              <w:jc w:val="center"/>
              <w:rPr>
                <w:bCs/>
                <w:color w:val="000000" w:themeColor="text1"/>
              </w:rPr>
            </w:pPr>
            <w:r w:rsidRPr="00EB761E">
              <w:rPr>
                <w:bCs/>
                <w:color w:val="000000" w:themeColor="text1"/>
              </w:rPr>
              <w:t>По итогам к</w:t>
            </w:r>
            <w:r>
              <w:rPr>
                <w:bCs/>
                <w:color w:val="000000" w:themeColor="text1"/>
              </w:rPr>
              <w:t>онкурентной закупки заключаются несколько договоров.</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6F12B1" w:rsidP="002165A4">
            <w:pPr>
              <w:tabs>
                <w:tab w:val="center" w:pos="4745"/>
              </w:tabs>
              <w:jc w:val="center"/>
              <w:rPr>
                <w:b/>
                <w:bCs/>
                <w:color w:val="000000" w:themeColor="text1"/>
              </w:rPr>
            </w:pPr>
            <w:r>
              <w:rPr>
                <w:b/>
                <w:bCs/>
                <w:color w:val="000000" w:themeColor="text1"/>
              </w:rPr>
              <w:t>7</w:t>
            </w:r>
            <w:r w:rsidR="002165A4" w:rsidRPr="00EB761E">
              <w:rPr>
                <w:b/>
                <w:bCs/>
                <w:color w:val="000000" w:themeColor="text1"/>
              </w:rPr>
              <w:t>. Поставщик гарантирует качество товара.</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6F12B1" w:rsidP="002165A4">
            <w:pPr>
              <w:jc w:val="center"/>
              <w:rPr>
                <w:b/>
              </w:rPr>
            </w:pPr>
            <w:r>
              <w:rPr>
                <w:b/>
              </w:rPr>
              <w:t>8</w:t>
            </w:r>
            <w:r w:rsidR="002165A4" w:rsidRPr="00EB761E">
              <w:rPr>
                <w:b/>
              </w:rPr>
              <w:t>.Продукция должна быть новой, не бывшей в употреблении (эксплуатации, консервации)</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6F12B1" w:rsidP="002165A4">
            <w:pPr>
              <w:jc w:val="center"/>
              <w:rPr>
                <w:b/>
              </w:rPr>
            </w:pPr>
            <w:r>
              <w:rPr>
                <w:b/>
              </w:rPr>
              <w:t>9</w:t>
            </w:r>
            <w:r w:rsidR="002165A4" w:rsidRPr="00EB761E">
              <w:rPr>
                <w:b/>
              </w:rPr>
              <w:t>.Продукция должна соответствовать требованиям Марки, указанные в перечне или аналогу</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6F12B1" w:rsidP="002165A4">
            <w:pPr>
              <w:jc w:val="center"/>
              <w:rPr>
                <w:b/>
              </w:rPr>
            </w:pPr>
            <w:r>
              <w:rPr>
                <w:b/>
              </w:rPr>
              <w:t>10</w:t>
            </w:r>
            <w:r w:rsidR="002165A4" w:rsidRPr="00EB761E">
              <w:rPr>
                <w:b/>
              </w:rPr>
              <w:t>.На поставляемую продукцию должен быть сертификат качества.</w:t>
            </w:r>
          </w:p>
        </w:tc>
      </w:tr>
      <w:tr w:rsidR="002165A4" w:rsidRPr="00D20AE0" w:rsidTr="002165A4">
        <w:trPr>
          <w:trHeight w:val="91"/>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6F12B1" w:rsidP="002165A4">
            <w:pPr>
              <w:jc w:val="center"/>
              <w:rPr>
                <w:b/>
              </w:rPr>
            </w:pPr>
            <w:r>
              <w:rPr>
                <w:b/>
              </w:rPr>
              <w:t>11</w:t>
            </w:r>
            <w:r w:rsidR="002165A4" w:rsidRPr="00EB761E">
              <w:rPr>
                <w:b/>
              </w:rPr>
              <w:t>.Вся документация и информация должна быть предоставлена в соответствии с ГОСТ или ТУ.</w:t>
            </w:r>
          </w:p>
        </w:tc>
      </w:tr>
      <w:tr w:rsidR="002165A4" w:rsidRPr="00D20AE0" w:rsidTr="002165A4">
        <w:trPr>
          <w:trHeight w:val="69"/>
        </w:trPr>
        <w:tc>
          <w:tcPr>
            <w:tcW w:w="16033" w:type="dxa"/>
            <w:gridSpan w:val="12"/>
            <w:tcBorders>
              <w:top w:val="single" w:sz="4" w:space="0" w:color="auto"/>
              <w:left w:val="single" w:sz="4" w:space="0" w:color="auto"/>
              <w:bottom w:val="single" w:sz="4" w:space="0" w:color="auto"/>
              <w:right w:val="single" w:sz="4" w:space="0" w:color="auto"/>
            </w:tcBorders>
            <w:shd w:val="clear" w:color="auto" w:fill="auto"/>
          </w:tcPr>
          <w:p w:rsidR="002165A4" w:rsidRPr="00EB761E" w:rsidRDefault="006F12B1" w:rsidP="002165A4">
            <w:pPr>
              <w:jc w:val="center"/>
              <w:rPr>
                <w:b/>
              </w:rPr>
            </w:pPr>
            <w:r>
              <w:rPr>
                <w:b/>
              </w:rPr>
              <w:t>12</w:t>
            </w:r>
            <w:r w:rsidR="002165A4" w:rsidRPr="00EB761E">
              <w:rPr>
                <w:b/>
              </w:rPr>
              <w:t>. Продукция не должна быть обезличенной.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bookmarkStart w:id="41" w:name="_Toc206348785"/>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B7836" w:rsidRDefault="00E81508" w:rsidP="008633EF">
      <w:pPr>
        <w:spacing w:after="160" w:line="276" w:lineRule="auto"/>
        <w:jc w:val="right"/>
        <w:rPr>
          <w:rFonts w:eastAsia="Calibri"/>
          <w:b/>
          <w:bCs/>
          <w:iCs/>
          <w:lang w:eastAsia="en-US"/>
        </w:rPr>
      </w:pPr>
      <w:r w:rsidRPr="00D20AE0">
        <w:rPr>
          <w:sz w:val="28"/>
          <w:szCs w:val="28"/>
        </w:rPr>
        <w:t>№ЮКЖД-</w:t>
      </w:r>
      <w:r w:rsidRPr="006474AA">
        <w:rPr>
          <w:sz w:val="28"/>
          <w:szCs w:val="28"/>
        </w:rPr>
        <w:t xml:space="preserve">ЗКЦ </w:t>
      </w:r>
      <w:r w:rsidR="00935B8E" w:rsidRPr="006474AA">
        <w:rPr>
          <w:sz w:val="28"/>
          <w:szCs w:val="28"/>
        </w:rPr>
        <w:t>025/0</w:t>
      </w:r>
      <w:r w:rsidR="00A31679">
        <w:rPr>
          <w:sz w:val="28"/>
          <w:szCs w:val="28"/>
        </w:rPr>
        <w:t>97</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2" w:name="_Toc206348786"/>
      <w:r w:rsidRPr="00D20AE0">
        <w:rPr>
          <w:rFonts w:ascii="Times New Roman" w:hAnsi="Times New Roman" w:cs="Times New Roman"/>
          <w:b w:val="0"/>
          <w:sz w:val="28"/>
          <w:szCs w:val="28"/>
        </w:rPr>
        <w:lastRenderedPageBreak/>
        <w:t>Приложение № 3</w:t>
      </w:r>
      <w:bookmarkEnd w:id="42"/>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B7836" w:rsidRDefault="008633EF" w:rsidP="008633EF">
      <w:pPr>
        <w:spacing w:line="276" w:lineRule="auto"/>
        <w:jc w:val="right"/>
        <w:rPr>
          <w:sz w:val="28"/>
          <w:szCs w:val="28"/>
        </w:rPr>
      </w:pPr>
      <w:r w:rsidRPr="00D20AE0">
        <w:rPr>
          <w:sz w:val="28"/>
          <w:szCs w:val="28"/>
        </w:rPr>
        <w:t xml:space="preserve">№ЮКЖД-ЗКЦ </w:t>
      </w:r>
      <w:r w:rsidR="00935B8E" w:rsidRPr="006474AA">
        <w:rPr>
          <w:sz w:val="28"/>
          <w:szCs w:val="28"/>
        </w:rPr>
        <w:t>025/0</w:t>
      </w:r>
      <w:r w:rsidR="00A31679">
        <w:rPr>
          <w:sz w:val="28"/>
          <w:szCs w:val="28"/>
        </w:rPr>
        <w:t>97</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254230" w:rsidRDefault="008633EF" w:rsidP="00882370">
      <w:pPr>
        <w:pStyle w:val="a5"/>
        <w:jc w:val="center"/>
        <w:rPr>
          <w:b/>
          <w:i/>
        </w:rPr>
      </w:pPr>
      <w:bookmarkStart w:id="43" w:name="_Toc48593638"/>
      <w:bookmarkStart w:id="44" w:name="_Toc48741182"/>
      <w:bookmarkStart w:id="45" w:name="_Toc51079436"/>
      <w:r w:rsidRPr="00D20AE0">
        <w:t>ЗАЯВКА ______________ (наименование участника) НА УЧАСТИЕ</w:t>
      </w:r>
      <w:r w:rsidRPr="00D20AE0">
        <w:br/>
        <w:t xml:space="preserve">В ЗАПРОСЕ КОТИРОВОК </w:t>
      </w:r>
      <w:bookmarkEnd w:id="43"/>
      <w:bookmarkEnd w:id="44"/>
      <w:bookmarkEnd w:id="45"/>
      <w:r w:rsidRPr="00D20AE0">
        <w:t xml:space="preserve">№ЮКЖД-ЗКЦ </w:t>
      </w:r>
      <w:r w:rsidR="00935B8E" w:rsidRPr="00D20AE0">
        <w:t>025/</w:t>
      </w:r>
      <w:r w:rsidR="00D255CD" w:rsidRPr="006474AA">
        <w:t>0</w:t>
      </w:r>
      <w:r w:rsidR="00DE3D69">
        <w:t>9</w:t>
      </w:r>
      <w:r w:rsidR="00A31679">
        <w:t>7</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D20AE0">
        <w:rPr>
          <w:b/>
          <w:bCs/>
          <w:szCs w:val="28"/>
        </w:rPr>
        <w:t>025/</w:t>
      </w:r>
      <w:r w:rsidR="00935B8E" w:rsidRPr="00A31679">
        <w:rPr>
          <w:b/>
          <w:bCs/>
          <w:szCs w:val="28"/>
        </w:rPr>
        <w:t>0</w:t>
      </w:r>
      <w:r w:rsidR="00DE3D69" w:rsidRPr="00A31679">
        <w:rPr>
          <w:b/>
          <w:bCs/>
          <w:szCs w:val="28"/>
        </w:rPr>
        <w:t>9</w:t>
      </w:r>
      <w:r w:rsidR="00A31679">
        <w:rPr>
          <w:b/>
          <w:bCs/>
          <w:szCs w:val="28"/>
        </w:rPr>
        <w:t>7</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6" w:name="_Toc48593639"/>
      <w:r w:rsidRPr="00D20AE0">
        <w:rPr>
          <w:sz w:val="28"/>
          <w:szCs w:val="28"/>
        </w:rPr>
        <w:t>Представитель, имеющий полномочия подписать заявку на участие от имени</w:t>
      </w:r>
      <w:bookmarkEnd w:id="46"/>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7" w:name="_Toc206348787"/>
      <w:r w:rsidRPr="00D20AE0">
        <w:rPr>
          <w:rFonts w:ascii="Times New Roman" w:hAnsi="Times New Roman" w:cs="Times New Roman"/>
          <w:b w:val="0"/>
          <w:sz w:val="28"/>
          <w:szCs w:val="28"/>
        </w:rPr>
        <w:lastRenderedPageBreak/>
        <w:t>Приложение № 4</w:t>
      </w:r>
      <w:bookmarkEnd w:id="47"/>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5C1409" w:rsidRDefault="007E0B7C" w:rsidP="001F7D5C">
      <w:pPr>
        <w:spacing w:line="276" w:lineRule="auto"/>
        <w:jc w:val="right"/>
        <w:rPr>
          <w:sz w:val="28"/>
          <w:szCs w:val="28"/>
        </w:rPr>
      </w:pPr>
      <w:r w:rsidRPr="00D20AE0">
        <w:rPr>
          <w:sz w:val="28"/>
          <w:szCs w:val="28"/>
        </w:rPr>
        <w:t>№ЮКЖД-ЗКЦ 025/</w:t>
      </w:r>
      <w:r w:rsidRPr="006474AA">
        <w:rPr>
          <w:sz w:val="28"/>
          <w:szCs w:val="28"/>
        </w:rPr>
        <w:t>0</w:t>
      </w:r>
      <w:r w:rsidR="001F7D5C">
        <w:rPr>
          <w:sz w:val="28"/>
          <w:szCs w:val="28"/>
        </w:rPr>
        <w:t>97</w:t>
      </w:r>
    </w:p>
    <w:p w:rsidR="001F7D5C" w:rsidRPr="00D20AE0" w:rsidRDefault="001F7D5C" w:rsidP="001F7D5C">
      <w:pPr>
        <w:spacing w:line="276" w:lineRule="auto"/>
        <w:jc w:val="right"/>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Default="008633EF" w:rsidP="008633EF">
      <w:pPr>
        <w:spacing w:line="276" w:lineRule="auto"/>
        <w:jc w:val="center"/>
        <w:rPr>
          <w:bCs/>
          <w:sz w:val="28"/>
          <w:szCs w:val="28"/>
        </w:rPr>
      </w:pPr>
      <w:r w:rsidRPr="00D20AE0">
        <w:rPr>
          <w:bCs/>
          <w:sz w:val="28"/>
          <w:szCs w:val="28"/>
        </w:rPr>
        <w:t>Техническое предложение</w:t>
      </w:r>
    </w:p>
    <w:p w:rsidR="005C1409" w:rsidRPr="00D20AE0" w:rsidRDefault="005C1409" w:rsidP="008633EF">
      <w:pPr>
        <w:spacing w:line="276" w:lineRule="auto"/>
        <w:jc w:val="center"/>
        <w:rPr>
          <w:bCs/>
          <w:sz w:val="28"/>
          <w:szCs w:val="28"/>
        </w:rPr>
      </w:pP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5C1409" w:rsidRDefault="005C1409" w:rsidP="008633EF">
      <w:pPr>
        <w:ind w:left="397"/>
        <w:rPr>
          <w:b/>
          <w:sz w:val="28"/>
          <w:szCs w:val="28"/>
        </w:rPr>
      </w:pP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5C1409" w:rsidRDefault="008633EF" w:rsidP="008633EF">
      <w:pPr>
        <w:tabs>
          <w:tab w:val="left" w:pos="7110"/>
        </w:tabs>
        <w:ind w:left="397"/>
        <w:rPr>
          <w:i/>
          <w:sz w:val="28"/>
          <w:szCs w:val="28"/>
        </w:rPr>
      </w:pPr>
      <w:r w:rsidRPr="00D20AE0">
        <w:rPr>
          <w:i/>
          <w:sz w:val="28"/>
          <w:szCs w:val="28"/>
        </w:rPr>
        <w:t>ИНН:</w:t>
      </w:r>
    </w:p>
    <w:p w:rsidR="008633EF" w:rsidRPr="00D20AE0" w:rsidRDefault="008633EF" w:rsidP="008633EF">
      <w:pPr>
        <w:tabs>
          <w:tab w:val="left" w:pos="7110"/>
        </w:tabs>
        <w:ind w:left="397"/>
        <w:rPr>
          <w:i/>
          <w:sz w:val="28"/>
          <w:szCs w:val="28"/>
        </w:rPr>
      </w:pPr>
      <w:r w:rsidRPr="00D20AE0">
        <w:rPr>
          <w:i/>
          <w:sz w:val="28"/>
          <w:szCs w:val="28"/>
        </w:rPr>
        <w:tab/>
      </w:r>
    </w:p>
    <w:p w:rsidR="000B4294" w:rsidRPr="008846F0" w:rsidRDefault="008633EF" w:rsidP="000B4294">
      <w:pPr>
        <w:ind w:left="283"/>
        <w:rPr>
          <w:b/>
          <w:sz w:val="28"/>
        </w:rPr>
      </w:pPr>
      <w:r w:rsidRPr="00B71DBA">
        <w:rPr>
          <w:b/>
          <w:bCs/>
        </w:rPr>
        <w:t>Номер</w:t>
      </w:r>
      <w:r w:rsidR="004C27EC" w:rsidRPr="00B71DBA">
        <w:rPr>
          <w:b/>
          <w:bCs/>
        </w:rPr>
        <w:t xml:space="preserve"> и</w:t>
      </w:r>
      <w:r w:rsidRPr="00B71DBA">
        <w:rPr>
          <w:b/>
          <w:bCs/>
        </w:rPr>
        <w:t xml:space="preserve"> </w:t>
      </w:r>
      <w:r w:rsidR="004C27EC" w:rsidRPr="00B71DBA">
        <w:rPr>
          <w:b/>
          <w:bCs/>
        </w:rPr>
        <w:t xml:space="preserve">предмет </w:t>
      </w:r>
      <w:r w:rsidRPr="00B71DBA">
        <w:rPr>
          <w:b/>
          <w:bCs/>
        </w:rPr>
        <w:t xml:space="preserve">закупки </w:t>
      </w:r>
      <w:r w:rsidR="00E81508" w:rsidRPr="00D20AE0">
        <w:rPr>
          <w:b/>
          <w:bCs/>
        </w:rPr>
        <w:t xml:space="preserve">№ЮКЖД-ЗКЦ </w:t>
      </w:r>
      <w:r w:rsidR="00090611" w:rsidRPr="00D20AE0">
        <w:rPr>
          <w:b/>
          <w:bCs/>
        </w:rPr>
        <w:t>025/</w:t>
      </w:r>
      <w:r w:rsidR="00090611" w:rsidRPr="006474AA">
        <w:rPr>
          <w:b/>
          <w:bCs/>
        </w:rPr>
        <w:t>0</w:t>
      </w:r>
      <w:r w:rsidR="00DE3D69" w:rsidRPr="006474AA">
        <w:rPr>
          <w:b/>
          <w:bCs/>
        </w:rPr>
        <w:t>9</w:t>
      </w:r>
      <w:r w:rsidR="008A1639">
        <w:rPr>
          <w:b/>
          <w:bCs/>
        </w:rPr>
        <w:t>7</w:t>
      </w:r>
      <w:r w:rsidR="004C27EC" w:rsidRPr="008846F0">
        <w:rPr>
          <w:b/>
          <w:bCs/>
        </w:rPr>
        <w:t xml:space="preserve">; </w:t>
      </w:r>
      <w:r w:rsidR="004C27EC" w:rsidRPr="008846F0">
        <w:rPr>
          <w:b/>
          <w:bCs/>
          <w:szCs w:val="22"/>
        </w:rPr>
        <w:t xml:space="preserve">поставка </w:t>
      </w:r>
      <w:r w:rsidR="00B20516">
        <w:rPr>
          <w:rFonts w:eastAsia="Calibri"/>
          <w:b/>
          <w:szCs w:val="22"/>
        </w:rPr>
        <w:t>кабельной</w:t>
      </w:r>
      <w:r w:rsidR="000B2394">
        <w:rPr>
          <w:rFonts w:eastAsia="Calibri"/>
          <w:b/>
          <w:szCs w:val="22"/>
        </w:rPr>
        <w:t xml:space="preserve"> продукции</w:t>
      </w:r>
    </w:p>
    <w:tbl>
      <w:tblPr>
        <w:tblpPr w:leftFromText="180" w:rightFromText="180" w:vertAnchor="text" w:horzAnchor="margin" w:tblpXSpec="center" w:tblpY="462"/>
        <w:tblW w:w="1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2662"/>
        <w:gridCol w:w="1567"/>
        <w:gridCol w:w="1709"/>
        <w:gridCol w:w="1377"/>
        <w:gridCol w:w="1825"/>
        <w:gridCol w:w="1980"/>
        <w:gridCol w:w="1675"/>
        <w:gridCol w:w="1984"/>
      </w:tblGrid>
      <w:tr w:rsidR="008A1639" w:rsidRPr="008F2BB5" w:rsidTr="00F3455A">
        <w:trPr>
          <w:trHeight w:val="642"/>
        </w:trPr>
        <w:tc>
          <w:tcPr>
            <w:tcW w:w="750" w:type="dxa"/>
            <w:shd w:val="clear" w:color="auto" w:fill="auto"/>
            <w:vAlign w:val="center"/>
          </w:tcPr>
          <w:p w:rsidR="008A1639" w:rsidRPr="00B82C15" w:rsidRDefault="008A1639" w:rsidP="008A1639">
            <w:pPr>
              <w:jc w:val="center"/>
              <w:rPr>
                <w:b/>
                <w:bCs/>
                <w:color w:val="000000"/>
                <w:sz w:val="20"/>
              </w:rPr>
            </w:pPr>
            <w:r w:rsidRPr="00B82C15">
              <w:rPr>
                <w:b/>
                <w:bCs/>
                <w:color w:val="000000"/>
                <w:sz w:val="20"/>
              </w:rPr>
              <w:t>П/п  №</w:t>
            </w:r>
          </w:p>
        </w:tc>
        <w:tc>
          <w:tcPr>
            <w:tcW w:w="2662" w:type="dxa"/>
            <w:tcBorders>
              <w:top w:val="single" w:sz="4" w:space="0" w:color="auto"/>
              <w:left w:val="nil"/>
              <w:bottom w:val="single" w:sz="4" w:space="0" w:color="auto"/>
              <w:right w:val="single" w:sz="4" w:space="0" w:color="auto"/>
            </w:tcBorders>
            <w:shd w:val="clear" w:color="auto" w:fill="auto"/>
            <w:vAlign w:val="center"/>
          </w:tcPr>
          <w:p w:rsidR="008A1639" w:rsidRPr="00B82C15" w:rsidRDefault="008A1639" w:rsidP="008A1639">
            <w:pPr>
              <w:jc w:val="center"/>
              <w:rPr>
                <w:b/>
                <w:bCs/>
                <w:color w:val="000000"/>
                <w:sz w:val="20"/>
              </w:rPr>
            </w:pPr>
            <w:r w:rsidRPr="00B82C15">
              <w:rPr>
                <w:b/>
                <w:bCs/>
                <w:color w:val="000000"/>
                <w:sz w:val="20"/>
              </w:rPr>
              <w:t>Наименование товара</w:t>
            </w:r>
          </w:p>
        </w:tc>
        <w:tc>
          <w:tcPr>
            <w:tcW w:w="1567" w:type="dxa"/>
            <w:tcBorders>
              <w:top w:val="single" w:sz="4" w:space="0" w:color="auto"/>
              <w:left w:val="nil"/>
              <w:bottom w:val="single" w:sz="4" w:space="0" w:color="auto"/>
              <w:right w:val="single" w:sz="4" w:space="0" w:color="auto"/>
            </w:tcBorders>
            <w:shd w:val="clear" w:color="auto" w:fill="auto"/>
            <w:vAlign w:val="center"/>
          </w:tcPr>
          <w:p w:rsidR="008A1639" w:rsidRPr="00B82C15" w:rsidRDefault="008A1639" w:rsidP="008A1639">
            <w:pPr>
              <w:jc w:val="center"/>
              <w:rPr>
                <w:b/>
                <w:bCs/>
                <w:color w:val="000000"/>
                <w:sz w:val="20"/>
              </w:rPr>
            </w:pPr>
            <w:r w:rsidRPr="00B82C15">
              <w:rPr>
                <w:b/>
                <w:bCs/>
                <w:color w:val="000000"/>
                <w:sz w:val="20"/>
              </w:rPr>
              <w:t>Сорт, размер</w:t>
            </w:r>
          </w:p>
        </w:tc>
        <w:tc>
          <w:tcPr>
            <w:tcW w:w="1709" w:type="dxa"/>
            <w:tcBorders>
              <w:top w:val="single" w:sz="4" w:space="0" w:color="auto"/>
              <w:left w:val="nil"/>
              <w:bottom w:val="single" w:sz="4" w:space="0" w:color="auto"/>
              <w:right w:val="single" w:sz="4" w:space="0" w:color="auto"/>
            </w:tcBorders>
            <w:shd w:val="clear" w:color="auto" w:fill="auto"/>
            <w:vAlign w:val="center"/>
          </w:tcPr>
          <w:p w:rsidR="008A1639" w:rsidRPr="00B82C15" w:rsidRDefault="008A1639" w:rsidP="008A1639">
            <w:pPr>
              <w:jc w:val="center"/>
              <w:rPr>
                <w:b/>
                <w:bCs/>
                <w:color w:val="000000"/>
                <w:sz w:val="20"/>
              </w:rPr>
            </w:pPr>
            <w:r w:rsidRPr="00B82C15">
              <w:rPr>
                <w:b/>
                <w:bCs/>
                <w:color w:val="000000"/>
                <w:sz w:val="20"/>
              </w:rPr>
              <w:t>Ед. изм.</w:t>
            </w:r>
          </w:p>
        </w:tc>
        <w:tc>
          <w:tcPr>
            <w:tcW w:w="1377" w:type="dxa"/>
            <w:tcBorders>
              <w:top w:val="single" w:sz="4" w:space="0" w:color="auto"/>
              <w:left w:val="nil"/>
              <w:bottom w:val="single" w:sz="4" w:space="0" w:color="auto"/>
              <w:right w:val="single" w:sz="4" w:space="0" w:color="auto"/>
            </w:tcBorders>
            <w:shd w:val="clear" w:color="auto" w:fill="auto"/>
            <w:vAlign w:val="center"/>
          </w:tcPr>
          <w:p w:rsidR="008A1639" w:rsidRPr="00B82C15" w:rsidRDefault="008A1639" w:rsidP="008A1639">
            <w:pPr>
              <w:jc w:val="center"/>
              <w:rPr>
                <w:b/>
                <w:bCs/>
                <w:color w:val="000000" w:themeColor="text1"/>
                <w:sz w:val="18"/>
              </w:rPr>
            </w:pPr>
            <w:r w:rsidRPr="00B82C15">
              <w:rPr>
                <w:b/>
                <w:bCs/>
                <w:color w:val="000000"/>
                <w:sz w:val="20"/>
              </w:rPr>
              <w:t xml:space="preserve">Кол-во </w:t>
            </w:r>
          </w:p>
        </w:tc>
        <w:tc>
          <w:tcPr>
            <w:tcW w:w="1825" w:type="dxa"/>
            <w:shd w:val="clear" w:color="auto" w:fill="auto"/>
            <w:vAlign w:val="center"/>
          </w:tcPr>
          <w:p w:rsidR="008A1639" w:rsidRPr="00D557BB" w:rsidRDefault="008A1639" w:rsidP="008A1639">
            <w:pPr>
              <w:jc w:val="center"/>
              <w:rPr>
                <w:b/>
                <w:bCs/>
                <w:color w:val="000000"/>
                <w:sz w:val="16"/>
                <w:szCs w:val="16"/>
                <w:lang w:val="hy-AM" w:eastAsia="hy-AM"/>
              </w:rPr>
            </w:pPr>
            <w:r w:rsidRPr="00D557BB">
              <w:rPr>
                <w:b/>
                <w:bCs/>
                <w:color w:val="000000"/>
                <w:sz w:val="16"/>
                <w:szCs w:val="16"/>
                <w:lang w:eastAsia="hy-AM"/>
              </w:rPr>
              <w:t xml:space="preserve"> Цена  без</w:t>
            </w:r>
            <w:r>
              <w:rPr>
                <w:rStyle w:val="a7"/>
                <w:b/>
                <w:bCs/>
                <w:color w:val="000000"/>
                <w:sz w:val="16"/>
                <w:szCs w:val="16"/>
                <w:lang w:eastAsia="hy-AM"/>
              </w:rPr>
              <w:footnoteReference w:id="1"/>
            </w:r>
            <w:r w:rsidRPr="00D557BB">
              <w:rPr>
                <w:b/>
                <w:bCs/>
                <w:color w:val="000000"/>
                <w:sz w:val="16"/>
                <w:szCs w:val="16"/>
                <w:lang w:eastAsia="hy-AM"/>
              </w:rPr>
              <w:t xml:space="preserve"> НДС </w:t>
            </w:r>
          </w:p>
        </w:tc>
        <w:tc>
          <w:tcPr>
            <w:tcW w:w="1980" w:type="dxa"/>
            <w:shd w:val="clear" w:color="auto" w:fill="auto"/>
            <w:vAlign w:val="center"/>
          </w:tcPr>
          <w:p w:rsidR="008A1639" w:rsidRPr="00D557BB" w:rsidRDefault="008A1639" w:rsidP="008A1639">
            <w:pPr>
              <w:jc w:val="center"/>
              <w:rPr>
                <w:b/>
                <w:bCs/>
                <w:color w:val="000000"/>
                <w:sz w:val="16"/>
                <w:szCs w:val="16"/>
                <w:lang w:val="hy-AM" w:eastAsia="hy-AM"/>
              </w:rPr>
            </w:pPr>
            <w:r w:rsidRPr="00D557BB">
              <w:rPr>
                <w:b/>
                <w:bCs/>
                <w:color w:val="000000"/>
                <w:sz w:val="16"/>
                <w:szCs w:val="16"/>
                <w:lang w:eastAsia="hy-AM"/>
              </w:rPr>
              <w:t xml:space="preserve"> Сумма без НДС</w:t>
            </w:r>
          </w:p>
        </w:tc>
        <w:tc>
          <w:tcPr>
            <w:tcW w:w="1675" w:type="dxa"/>
            <w:shd w:val="clear" w:color="auto" w:fill="auto"/>
            <w:vAlign w:val="center"/>
          </w:tcPr>
          <w:p w:rsidR="008A1639" w:rsidRPr="00D557BB" w:rsidRDefault="008A1639" w:rsidP="008A1639">
            <w:pPr>
              <w:jc w:val="center"/>
              <w:rPr>
                <w:b/>
                <w:bCs/>
                <w:color w:val="000000"/>
                <w:sz w:val="16"/>
                <w:szCs w:val="16"/>
                <w:lang w:val="hy-AM" w:eastAsia="hy-AM"/>
              </w:rPr>
            </w:pPr>
            <w:r w:rsidRPr="00D557BB">
              <w:rPr>
                <w:b/>
                <w:bCs/>
                <w:color w:val="000000"/>
                <w:sz w:val="16"/>
                <w:szCs w:val="16"/>
                <w:lang w:eastAsia="hy-AM"/>
              </w:rPr>
              <w:t xml:space="preserve"> Цена  с НДС </w:t>
            </w:r>
            <w:r>
              <w:rPr>
                <w:rStyle w:val="a7"/>
                <w:b/>
                <w:bCs/>
                <w:color w:val="000000"/>
                <w:sz w:val="16"/>
                <w:szCs w:val="16"/>
                <w:lang w:eastAsia="hy-AM"/>
              </w:rPr>
              <w:footnoteReference w:id="2"/>
            </w:r>
          </w:p>
        </w:tc>
        <w:tc>
          <w:tcPr>
            <w:tcW w:w="1984" w:type="dxa"/>
            <w:shd w:val="clear" w:color="auto" w:fill="auto"/>
            <w:vAlign w:val="center"/>
          </w:tcPr>
          <w:p w:rsidR="008A1639" w:rsidRPr="00D557BB" w:rsidRDefault="008A1639" w:rsidP="008A1639">
            <w:pPr>
              <w:jc w:val="center"/>
              <w:rPr>
                <w:b/>
                <w:bCs/>
                <w:color w:val="000000"/>
                <w:sz w:val="16"/>
                <w:szCs w:val="16"/>
                <w:lang w:val="hy-AM" w:eastAsia="hy-AM"/>
              </w:rPr>
            </w:pPr>
            <w:r w:rsidRPr="00D557BB">
              <w:rPr>
                <w:b/>
                <w:bCs/>
                <w:color w:val="000000"/>
                <w:sz w:val="16"/>
                <w:szCs w:val="16"/>
                <w:lang w:eastAsia="hy-AM"/>
              </w:rPr>
              <w:t xml:space="preserve"> Сумма  с НДС </w:t>
            </w:r>
          </w:p>
        </w:tc>
      </w:tr>
      <w:tr w:rsidR="00A31679" w:rsidRPr="008F2BB5" w:rsidTr="001F7D5C">
        <w:trPr>
          <w:trHeight w:val="467"/>
        </w:trPr>
        <w:tc>
          <w:tcPr>
            <w:tcW w:w="15529" w:type="dxa"/>
            <w:gridSpan w:val="9"/>
            <w:shd w:val="clear" w:color="auto" w:fill="auto"/>
            <w:vAlign w:val="center"/>
          </w:tcPr>
          <w:p w:rsidR="00A31679" w:rsidRPr="00B82C15" w:rsidRDefault="00A31679" w:rsidP="00E2264D">
            <w:pPr>
              <w:jc w:val="center"/>
              <w:rPr>
                <w:b/>
                <w:bCs/>
                <w:color w:val="000000"/>
                <w:sz w:val="20"/>
              </w:rPr>
            </w:pPr>
            <w:r w:rsidRPr="00A31679">
              <w:rPr>
                <w:b/>
                <w:bCs/>
                <w:color w:val="000000"/>
              </w:rPr>
              <w:t>Лот №1</w:t>
            </w:r>
          </w:p>
        </w:tc>
      </w:tr>
      <w:tr w:rsidR="00C363F6" w:rsidRPr="008F2BB5" w:rsidTr="00F3455A">
        <w:trPr>
          <w:trHeight w:val="74"/>
        </w:trPr>
        <w:tc>
          <w:tcPr>
            <w:tcW w:w="750" w:type="dxa"/>
            <w:shd w:val="clear" w:color="auto" w:fill="auto"/>
            <w:vAlign w:val="center"/>
          </w:tcPr>
          <w:p w:rsidR="00C363F6" w:rsidRPr="00B82C15" w:rsidRDefault="00C363F6"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77" w:type="dxa"/>
            <w:shd w:val="clear" w:color="auto" w:fill="auto"/>
          </w:tcPr>
          <w:p w:rsidR="00C363F6" w:rsidRPr="00B82C15" w:rsidRDefault="00C363F6" w:rsidP="00C363F6">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F3455A">
        <w:trPr>
          <w:trHeight w:val="74"/>
        </w:trPr>
        <w:tc>
          <w:tcPr>
            <w:tcW w:w="750" w:type="dxa"/>
            <w:shd w:val="clear" w:color="auto" w:fill="auto"/>
            <w:vAlign w:val="center"/>
          </w:tcPr>
          <w:p w:rsidR="00C363F6" w:rsidRPr="00B82C15" w:rsidRDefault="00C363F6"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77" w:type="dxa"/>
            <w:shd w:val="clear" w:color="auto" w:fill="auto"/>
          </w:tcPr>
          <w:p w:rsidR="00C363F6" w:rsidRPr="00B82C15" w:rsidRDefault="00C363F6" w:rsidP="00C363F6">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F3455A">
        <w:trPr>
          <w:trHeight w:val="74"/>
        </w:trPr>
        <w:tc>
          <w:tcPr>
            <w:tcW w:w="750" w:type="dxa"/>
            <w:shd w:val="clear" w:color="auto" w:fill="auto"/>
            <w:vAlign w:val="center"/>
          </w:tcPr>
          <w:p w:rsidR="00C363F6" w:rsidRPr="00B82C15" w:rsidRDefault="00C363F6"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77" w:type="dxa"/>
            <w:shd w:val="clear" w:color="auto" w:fill="auto"/>
          </w:tcPr>
          <w:p w:rsidR="00C363F6" w:rsidRPr="00B82C15" w:rsidRDefault="00C363F6" w:rsidP="00C363F6">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F3455A">
        <w:trPr>
          <w:trHeight w:val="74"/>
        </w:trPr>
        <w:tc>
          <w:tcPr>
            <w:tcW w:w="750" w:type="dxa"/>
            <w:shd w:val="clear" w:color="auto" w:fill="auto"/>
            <w:vAlign w:val="center"/>
          </w:tcPr>
          <w:p w:rsidR="00C363F6" w:rsidRPr="00B82C15" w:rsidRDefault="00C363F6"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77" w:type="dxa"/>
            <w:shd w:val="clear" w:color="auto" w:fill="auto"/>
          </w:tcPr>
          <w:p w:rsidR="00C363F6" w:rsidRPr="00B82C15" w:rsidRDefault="00C363F6" w:rsidP="00C363F6">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C363F6" w:rsidRPr="008F2BB5" w:rsidTr="00F3455A">
        <w:trPr>
          <w:trHeight w:val="74"/>
        </w:trPr>
        <w:tc>
          <w:tcPr>
            <w:tcW w:w="750" w:type="dxa"/>
            <w:shd w:val="clear" w:color="auto" w:fill="auto"/>
            <w:vAlign w:val="center"/>
          </w:tcPr>
          <w:p w:rsidR="00C363F6" w:rsidRPr="00B82C15" w:rsidRDefault="00C363F6"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C363F6" w:rsidRPr="00B82C15" w:rsidRDefault="00C363F6" w:rsidP="00C363F6">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C363F6" w:rsidRPr="00B82C15" w:rsidRDefault="00C363F6" w:rsidP="00C363F6">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C363F6" w:rsidRPr="00B82C15" w:rsidRDefault="00C363F6" w:rsidP="00C363F6">
            <w:r w:rsidRPr="00B82C15">
              <w:rPr>
                <w:bCs/>
                <w:i/>
                <w:color w:val="000000"/>
                <w:sz w:val="20"/>
                <w:szCs w:val="20"/>
              </w:rPr>
              <w:t>Указать единицу измерения</w:t>
            </w:r>
          </w:p>
        </w:tc>
        <w:tc>
          <w:tcPr>
            <w:tcW w:w="1377" w:type="dxa"/>
            <w:shd w:val="clear" w:color="auto" w:fill="auto"/>
          </w:tcPr>
          <w:p w:rsidR="00C363F6" w:rsidRPr="00B82C15" w:rsidRDefault="00C363F6" w:rsidP="00C363F6">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C363F6" w:rsidRPr="00B82C15" w:rsidRDefault="00C363F6" w:rsidP="00C363F6">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F03A1" w:rsidRPr="008F2BB5" w:rsidTr="00F3455A">
        <w:trPr>
          <w:trHeight w:val="74"/>
        </w:trPr>
        <w:tc>
          <w:tcPr>
            <w:tcW w:w="750" w:type="dxa"/>
            <w:shd w:val="clear" w:color="auto" w:fill="auto"/>
            <w:vAlign w:val="center"/>
          </w:tcPr>
          <w:p w:rsidR="00FF03A1" w:rsidRPr="00B82C15" w:rsidRDefault="00FF03A1" w:rsidP="00FF03A1">
            <w:pPr>
              <w:pStyle w:val="a3"/>
              <w:numPr>
                <w:ilvl w:val="0"/>
                <w:numId w:val="24"/>
              </w:numPr>
              <w:tabs>
                <w:tab w:val="left" w:pos="360"/>
              </w:tabs>
              <w:jc w:val="center"/>
              <w:rPr>
                <w:color w:val="FF0000"/>
                <w:sz w:val="20"/>
                <w:szCs w:val="20"/>
              </w:rPr>
            </w:pPr>
          </w:p>
        </w:tc>
        <w:tc>
          <w:tcPr>
            <w:tcW w:w="2662" w:type="dxa"/>
            <w:shd w:val="clear" w:color="auto" w:fill="auto"/>
            <w:vAlign w:val="center"/>
          </w:tcPr>
          <w:p w:rsidR="00FF03A1" w:rsidRPr="00B82C15" w:rsidRDefault="00FF03A1" w:rsidP="00FF03A1">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F03A1" w:rsidRPr="00B82C15" w:rsidRDefault="00FF03A1" w:rsidP="00FF03A1">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F03A1" w:rsidRPr="00B82C15" w:rsidRDefault="00FF03A1" w:rsidP="00FF03A1">
            <w:r w:rsidRPr="00B82C15">
              <w:rPr>
                <w:bCs/>
                <w:i/>
                <w:color w:val="000000"/>
                <w:sz w:val="20"/>
                <w:szCs w:val="20"/>
              </w:rPr>
              <w:t>Указать единицу измерения</w:t>
            </w:r>
          </w:p>
        </w:tc>
        <w:tc>
          <w:tcPr>
            <w:tcW w:w="1377" w:type="dxa"/>
            <w:shd w:val="clear" w:color="auto" w:fill="auto"/>
          </w:tcPr>
          <w:p w:rsidR="00FF03A1" w:rsidRPr="00B82C15" w:rsidRDefault="00FF03A1" w:rsidP="00FF03A1">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F03A1" w:rsidRPr="00B82C15" w:rsidRDefault="00FF03A1" w:rsidP="00FF03A1">
            <w:pPr>
              <w:jc w:val="both"/>
              <w:rPr>
                <w:i/>
                <w:color w:val="000000" w:themeColor="text1"/>
                <w:sz w:val="20"/>
                <w:szCs w:val="22"/>
              </w:rPr>
            </w:pPr>
            <w:r w:rsidRPr="00B82C15">
              <w:rPr>
                <w:i/>
                <w:color w:val="000000" w:themeColor="text1"/>
                <w:sz w:val="20"/>
                <w:szCs w:val="22"/>
              </w:rPr>
              <w:t>Указать сумму с НДС</w:t>
            </w:r>
          </w:p>
        </w:tc>
      </w:tr>
      <w:tr w:rsidR="00F3455A" w:rsidRPr="008F2BB5" w:rsidTr="00F3455A">
        <w:trPr>
          <w:trHeight w:val="74"/>
        </w:trPr>
        <w:tc>
          <w:tcPr>
            <w:tcW w:w="8065" w:type="dxa"/>
            <w:gridSpan w:val="5"/>
            <w:shd w:val="clear" w:color="auto" w:fill="auto"/>
            <w:vAlign w:val="center"/>
          </w:tcPr>
          <w:p w:rsidR="00F3455A" w:rsidRPr="00B82C15" w:rsidRDefault="00F3455A" w:rsidP="00F3455A">
            <w:pPr>
              <w:jc w:val="right"/>
              <w:rPr>
                <w:bCs/>
                <w:color w:val="000000"/>
                <w:sz w:val="20"/>
                <w:szCs w:val="20"/>
              </w:rPr>
            </w:pPr>
            <w:r w:rsidRPr="00B82C15">
              <w:rPr>
                <w:b/>
                <w:bCs/>
                <w:color w:val="000000"/>
                <w:sz w:val="20"/>
                <w:szCs w:val="20"/>
              </w:rPr>
              <w:t>ИТОГО</w:t>
            </w:r>
            <w:r w:rsidRPr="00B82C15">
              <w:rPr>
                <w:bCs/>
                <w:color w:val="000000"/>
                <w:sz w:val="20"/>
                <w:szCs w:val="20"/>
              </w:rPr>
              <w:t>:</w:t>
            </w:r>
          </w:p>
          <w:p w:rsidR="00F3455A" w:rsidRPr="00B82C15" w:rsidRDefault="00F3455A" w:rsidP="00F3455A">
            <w:pPr>
              <w:rPr>
                <w:bCs/>
                <w:i/>
                <w:color w:val="000000"/>
                <w:sz w:val="20"/>
                <w:szCs w:val="20"/>
              </w:rPr>
            </w:pPr>
          </w:p>
        </w:tc>
        <w:tc>
          <w:tcPr>
            <w:tcW w:w="182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p>
        </w:tc>
        <w:tc>
          <w:tcPr>
            <w:tcW w:w="1980"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p>
        </w:tc>
        <w:tc>
          <w:tcPr>
            <w:tcW w:w="1984"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с НДС</w:t>
            </w:r>
          </w:p>
        </w:tc>
      </w:tr>
      <w:tr w:rsidR="00F3455A" w:rsidRPr="008F2BB5" w:rsidTr="001F7D5C">
        <w:trPr>
          <w:trHeight w:val="74"/>
        </w:trPr>
        <w:tc>
          <w:tcPr>
            <w:tcW w:w="15529" w:type="dxa"/>
            <w:gridSpan w:val="9"/>
            <w:shd w:val="clear" w:color="auto" w:fill="auto"/>
            <w:vAlign w:val="center"/>
          </w:tcPr>
          <w:p w:rsidR="00F3455A" w:rsidRPr="00A31679" w:rsidRDefault="00F3455A" w:rsidP="00F3455A">
            <w:pPr>
              <w:jc w:val="center"/>
              <w:rPr>
                <w:b/>
                <w:color w:val="000000" w:themeColor="text1"/>
                <w:sz w:val="20"/>
                <w:szCs w:val="22"/>
              </w:rPr>
            </w:pPr>
            <w:r w:rsidRPr="00A31679">
              <w:rPr>
                <w:b/>
                <w:color w:val="000000" w:themeColor="text1"/>
                <w:szCs w:val="22"/>
              </w:rPr>
              <w:t>Лот №2</w:t>
            </w:r>
          </w:p>
        </w:tc>
      </w:tr>
      <w:tr w:rsidR="00F3455A" w:rsidRPr="008F2BB5" w:rsidTr="00F3455A">
        <w:trPr>
          <w:trHeight w:val="74"/>
        </w:trPr>
        <w:tc>
          <w:tcPr>
            <w:tcW w:w="750" w:type="dxa"/>
            <w:shd w:val="clear" w:color="auto" w:fill="auto"/>
            <w:vAlign w:val="center"/>
          </w:tcPr>
          <w:p w:rsidR="00F3455A" w:rsidRPr="00A31679" w:rsidRDefault="00F3455A" w:rsidP="00F3455A">
            <w:pPr>
              <w:pStyle w:val="a3"/>
              <w:numPr>
                <w:ilvl w:val="0"/>
                <w:numId w:val="36"/>
              </w:numPr>
              <w:tabs>
                <w:tab w:val="left" w:pos="360"/>
              </w:tabs>
              <w:jc w:val="center"/>
              <w:rPr>
                <w:color w:val="FF0000"/>
                <w:sz w:val="20"/>
                <w:szCs w:val="20"/>
              </w:rPr>
            </w:pPr>
          </w:p>
        </w:tc>
        <w:tc>
          <w:tcPr>
            <w:tcW w:w="2662" w:type="dxa"/>
            <w:shd w:val="clear" w:color="auto" w:fill="auto"/>
            <w:vAlign w:val="center"/>
          </w:tcPr>
          <w:p w:rsidR="00F3455A" w:rsidRPr="00B82C15" w:rsidRDefault="00F3455A" w:rsidP="00F3455A">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3455A" w:rsidRPr="00B82C15" w:rsidRDefault="00F3455A" w:rsidP="00F3455A">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3455A" w:rsidRPr="00B82C15" w:rsidRDefault="00F3455A" w:rsidP="00F3455A">
            <w:r w:rsidRPr="00B82C15">
              <w:rPr>
                <w:bCs/>
                <w:i/>
                <w:color w:val="000000"/>
                <w:sz w:val="20"/>
                <w:szCs w:val="20"/>
              </w:rPr>
              <w:t>Указать единицу измерения</w:t>
            </w:r>
          </w:p>
        </w:tc>
        <w:tc>
          <w:tcPr>
            <w:tcW w:w="1377" w:type="dxa"/>
            <w:shd w:val="clear" w:color="auto" w:fill="auto"/>
          </w:tcPr>
          <w:p w:rsidR="00F3455A" w:rsidRPr="00B82C15" w:rsidRDefault="00F3455A" w:rsidP="00F3455A">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с НДС</w:t>
            </w:r>
          </w:p>
        </w:tc>
      </w:tr>
      <w:tr w:rsidR="00F3455A" w:rsidRPr="008F2BB5" w:rsidTr="00F3455A">
        <w:trPr>
          <w:trHeight w:val="74"/>
        </w:trPr>
        <w:tc>
          <w:tcPr>
            <w:tcW w:w="750" w:type="dxa"/>
            <w:shd w:val="clear" w:color="auto" w:fill="auto"/>
            <w:vAlign w:val="center"/>
          </w:tcPr>
          <w:p w:rsidR="00F3455A" w:rsidRPr="00A31679" w:rsidRDefault="00F3455A" w:rsidP="00F3455A">
            <w:pPr>
              <w:pStyle w:val="a3"/>
              <w:numPr>
                <w:ilvl w:val="0"/>
                <w:numId w:val="36"/>
              </w:numPr>
              <w:tabs>
                <w:tab w:val="left" w:pos="360"/>
              </w:tabs>
              <w:jc w:val="center"/>
              <w:rPr>
                <w:color w:val="FF0000"/>
                <w:sz w:val="20"/>
                <w:szCs w:val="20"/>
              </w:rPr>
            </w:pPr>
          </w:p>
        </w:tc>
        <w:tc>
          <w:tcPr>
            <w:tcW w:w="2662" w:type="dxa"/>
            <w:shd w:val="clear" w:color="auto" w:fill="auto"/>
            <w:vAlign w:val="center"/>
          </w:tcPr>
          <w:p w:rsidR="00F3455A" w:rsidRPr="00B82C15" w:rsidRDefault="00F3455A" w:rsidP="00F3455A">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3455A" w:rsidRPr="00B82C15" w:rsidRDefault="00F3455A" w:rsidP="00F3455A">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3455A" w:rsidRPr="00B82C15" w:rsidRDefault="00F3455A" w:rsidP="00F3455A">
            <w:r w:rsidRPr="00B82C15">
              <w:rPr>
                <w:bCs/>
                <w:i/>
                <w:color w:val="000000"/>
                <w:sz w:val="20"/>
                <w:szCs w:val="20"/>
              </w:rPr>
              <w:t>Указать единицу измерения</w:t>
            </w:r>
          </w:p>
        </w:tc>
        <w:tc>
          <w:tcPr>
            <w:tcW w:w="1377" w:type="dxa"/>
            <w:shd w:val="clear" w:color="auto" w:fill="auto"/>
          </w:tcPr>
          <w:p w:rsidR="00F3455A" w:rsidRPr="00B82C15" w:rsidRDefault="00F3455A" w:rsidP="00F3455A">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с НДС</w:t>
            </w:r>
          </w:p>
        </w:tc>
      </w:tr>
      <w:tr w:rsidR="00F3455A" w:rsidRPr="008F2BB5" w:rsidTr="00F3455A">
        <w:trPr>
          <w:trHeight w:val="74"/>
        </w:trPr>
        <w:tc>
          <w:tcPr>
            <w:tcW w:w="750" w:type="dxa"/>
            <w:shd w:val="clear" w:color="auto" w:fill="auto"/>
            <w:vAlign w:val="center"/>
          </w:tcPr>
          <w:p w:rsidR="00F3455A" w:rsidRPr="00A31679" w:rsidRDefault="00F3455A" w:rsidP="00F3455A">
            <w:pPr>
              <w:pStyle w:val="a3"/>
              <w:numPr>
                <w:ilvl w:val="0"/>
                <w:numId w:val="36"/>
              </w:numPr>
              <w:tabs>
                <w:tab w:val="left" w:pos="360"/>
              </w:tabs>
              <w:jc w:val="center"/>
              <w:rPr>
                <w:color w:val="FF0000"/>
                <w:sz w:val="20"/>
                <w:szCs w:val="20"/>
              </w:rPr>
            </w:pPr>
          </w:p>
        </w:tc>
        <w:tc>
          <w:tcPr>
            <w:tcW w:w="2662" w:type="dxa"/>
            <w:shd w:val="clear" w:color="auto" w:fill="auto"/>
            <w:vAlign w:val="center"/>
          </w:tcPr>
          <w:p w:rsidR="00F3455A" w:rsidRPr="00B82C15" w:rsidRDefault="00F3455A" w:rsidP="00F3455A">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3455A" w:rsidRPr="00B82C15" w:rsidRDefault="00F3455A" w:rsidP="00F3455A">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3455A" w:rsidRPr="00B82C15" w:rsidRDefault="00F3455A" w:rsidP="00F3455A">
            <w:r w:rsidRPr="00B82C15">
              <w:rPr>
                <w:bCs/>
                <w:i/>
                <w:color w:val="000000"/>
                <w:sz w:val="20"/>
                <w:szCs w:val="20"/>
              </w:rPr>
              <w:t>Указать единицу измерения</w:t>
            </w:r>
          </w:p>
        </w:tc>
        <w:tc>
          <w:tcPr>
            <w:tcW w:w="1377" w:type="dxa"/>
            <w:shd w:val="clear" w:color="auto" w:fill="auto"/>
          </w:tcPr>
          <w:p w:rsidR="00F3455A" w:rsidRPr="00B82C15" w:rsidRDefault="00F3455A" w:rsidP="00F3455A">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с НДС</w:t>
            </w:r>
          </w:p>
        </w:tc>
      </w:tr>
      <w:tr w:rsidR="00F3455A" w:rsidRPr="008F2BB5" w:rsidTr="00F3455A">
        <w:trPr>
          <w:trHeight w:val="74"/>
        </w:trPr>
        <w:tc>
          <w:tcPr>
            <w:tcW w:w="750" w:type="dxa"/>
            <w:shd w:val="clear" w:color="auto" w:fill="auto"/>
            <w:vAlign w:val="center"/>
          </w:tcPr>
          <w:p w:rsidR="00F3455A" w:rsidRPr="00B82C15" w:rsidRDefault="00F3455A" w:rsidP="00F3455A">
            <w:pPr>
              <w:pStyle w:val="a3"/>
              <w:numPr>
                <w:ilvl w:val="0"/>
                <w:numId w:val="36"/>
              </w:numPr>
              <w:tabs>
                <w:tab w:val="left" w:pos="360"/>
              </w:tabs>
              <w:jc w:val="center"/>
              <w:rPr>
                <w:color w:val="FF0000"/>
                <w:sz w:val="20"/>
                <w:szCs w:val="20"/>
              </w:rPr>
            </w:pPr>
          </w:p>
        </w:tc>
        <w:tc>
          <w:tcPr>
            <w:tcW w:w="2662" w:type="dxa"/>
            <w:shd w:val="clear" w:color="auto" w:fill="auto"/>
            <w:vAlign w:val="center"/>
          </w:tcPr>
          <w:p w:rsidR="00F3455A" w:rsidRPr="00B82C15" w:rsidRDefault="00F3455A" w:rsidP="00F3455A">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3455A" w:rsidRPr="00B82C15" w:rsidRDefault="00F3455A" w:rsidP="00F3455A">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3455A" w:rsidRPr="00B82C15" w:rsidRDefault="00F3455A" w:rsidP="00F3455A">
            <w:r w:rsidRPr="00B82C15">
              <w:rPr>
                <w:bCs/>
                <w:i/>
                <w:color w:val="000000"/>
                <w:sz w:val="20"/>
                <w:szCs w:val="20"/>
              </w:rPr>
              <w:t>Указать единицу измерения</w:t>
            </w:r>
          </w:p>
        </w:tc>
        <w:tc>
          <w:tcPr>
            <w:tcW w:w="1377" w:type="dxa"/>
            <w:shd w:val="clear" w:color="auto" w:fill="auto"/>
          </w:tcPr>
          <w:p w:rsidR="00F3455A" w:rsidRPr="00B82C15" w:rsidRDefault="00F3455A" w:rsidP="00F3455A">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с НДС</w:t>
            </w:r>
          </w:p>
        </w:tc>
      </w:tr>
      <w:tr w:rsidR="00F3455A" w:rsidRPr="008F2BB5" w:rsidTr="00F3455A">
        <w:trPr>
          <w:trHeight w:val="74"/>
        </w:trPr>
        <w:tc>
          <w:tcPr>
            <w:tcW w:w="750" w:type="dxa"/>
            <w:shd w:val="clear" w:color="auto" w:fill="auto"/>
            <w:vAlign w:val="center"/>
          </w:tcPr>
          <w:p w:rsidR="00F3455A" w:rsidRPr="00B82C15" w:rsidRDefault="00F3455A" w:rsidP="00F3455A">
            <w:pPr>
              <w:pStyle w:val="a3"/>
              <w:numPr>
                <w:ilvl w:val="0"/>
                <w:numId w:val="36"/>
              </w:numPr>
              <w:tabs>
                <w:tab w:val="left" w:pos="360"/>
              </w:tabs>
              <w:jc w:val="center"/>
              <w:rPr>
                <w:color w:val="FF0000"/>
                <w:sz w:val="20"/>
                <w:szCs w:val="20"/>
              </w:rPr>
            </w:pPr>
          </w:p>
        </w:tc>
        <w:tc>
          <w:tcPr>
            <w:tcW w:w="2662" w:type="dxa"/>
            <w:shd w:val="clear" w:color="auto" w:fill="auto"/>
            <w:vAlign w:val="center"/>
          </w:tcPr>
          <w:p w:rsidR="00F3455A" w:rsidRPr="00B82C15" w:rsidRDefault="00F3455A" w:rsidP="00F3455A">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3455A" w:rsidRPr="00B82C15" w:rsidRDefault="00F3455A" w:rsidP="00F3455A">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3455A" w:rsidRPr="00B82C15" w:rsidRDefault="00F3455A" w:rsidP="00F3455A">
            <w:r w:rsidRPr="00B82C15">
              <w:rPr>
                <w:bCs/>
                <w:i/>
                <w:color w:val="000000"/>
                <w:sz w:val="20"/>
                <w:szCs w:val="20"/>
              </w:rPr>
              <w:t>Указать единицу измерения</w:t>
            </w:r>
          </w:p>
        </w:tc>
        <w:tc>
          <w:tcPr>
            <w:tcW w:w="1377" w:type="dxa"/>
            <w:shd w:val="clear" w:color="auto" w:fill="auto"/>
          </w:tcPr>
          <w:p w:rsidR="00F3455A" w:rsidRPr="00B82C15" w:rsidRDefault="00F3455A" w:rsidP="00F3455A">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с НДС</w:t>
            </w:r>
          </w:p>
        </w:tc>
      </w:tr>
      <w:tr w:rsidR="00F3455A" w:rsidRPr="008F2BB5" w:rsidTr="00F3455A">
        <w:trPr>
          <w:trHeight w:val="69"/>
        </w:trPr>
        <w:tc>
          <w:tcPr>
            <w:tcW w:w="750" w:type="dxa"/>
            <w:shd w:val="clear" w:color="auto" w:fill="auto"/>
            <w:vAlign w:val="center"/>
          </w:tcPr>
          <w:p w:rsidR="00F3455A" w:rsidRPr="00B82C15" w:rsidRDefault="00F3455A" w:rsidP="00F3455A">
            <w:pPr>
              <w:pStyle w:val="a3"/>
              <w:numPr>
                <w:ilvl w:val="0"/>
                <w:numId w:val="36"/>
              </w:numPr>
              <w:tabs>
                <w:tab w:val="left" w:pos="360"/>
              </w:tabs>
              <w:jc w:val="center"/>
              <w:rPr>
                <w:color w:val="FF0000"/>
                <w:sz w:val="20"/>
                <w:szCs w:val="20"/>
              </w:rPr>
            </w:pPr>
          </w:p>
        </w:tc>
        <w:tc>
          <w:tcPr>
            <w:tcW w:w="2662" w:type="dxa"/>
            <w:shd w:val="clear" w:color="auto" w:fill="auto"/>
            <w:vAlign w:val="center"/>
          </w:tcPr>
          <w:p w:rsidR="00F3455A" w:rsidRPr="00B82C15" w:rsidRDefault="00F3455A" w:rsidP="00F3455A">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3455A" w:rsidRPr="00B82C15" w:rsidRDefault="00F3455A" w:rsidP="00F3455A">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3455A" w:rsidRPr="00B82C15" w:rsidRDefault="00F3455A" w:rsidP="00F3455A">
            <w:r w:rsidRPr="00B82C15">
              <w:rPr>
                <w:bCs/>
                <w:i/>
                <w:color w:val="000000"/>
                <w:sz w:val="20"/>
                <w:szCs w:val="20"/>
              </w:rPr>
              <w:t>Указать единицу измерения</w:t>
            </w:r>
          </w:p>
        </w:tc>
        <w:tc>
          <w:tcPr>
            <w:tcW w:w="1377" w:type="dxa"/>
            <w:shd w:val="clear" w:color="auto" w:fill="auto"/>
          </w:tcPr>
          <w:p w:rsidR="00F3455A" w:rsidRPr="00B82C15" w:rsidRDefault="00F3455A" w:rsidP="00F3455A">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с НДС</w:t>
            </w:r>
          </w:p>
        </w:tc>
      </w:tr>
      <w:tr w:rsidR="00F3455A" w:rsidRPr="008F2BB5" w:rsidTr="00F3455A">
        <w:trPr>
          <w:trHeight w:val="74"/>
        </w:trPr>
        <w:tc>
          <w:tcPr>
            <w:tcW w:w="750" w:type="dxa"/>
            <w:shd w:val="clear" w:color="auto" w:fill="auto"/>
            <w:vAlign w:val="center"/>
          </w:tcPr>
          <w:p w:rsidR="00F3455A" w:rsidRPr="00B82C15" w:rsidRDefault="00F3455A" w:rsidP="00F3455A">
            <w:pPr>
              <w:pStyle w:val="a3"/>
              <w:numPr>
                <w:ilvl w:val="0"/>
                <w:numId w:val="36"/>
              </w:numPr>
              <w:tabs>
                <w:tab w:val="left" w:pos="360"/>
              </w:tabs>
              <w:jc w:val="center"/>
              <w:rPr>
                <w:color w:val="FF0000"/>
                <w:sz w:val="20"/>
                <w:szCs w:val="20"/>
              </w:rPr>
            </w:pPr>
          </w:p>
        </w:tc>
        <w:tc>
          <w:tcPr>
            <w:tcW w:w="2662" w:type="dxa"/>
            <w:shd w:val="clear" w:color="auto" w:fill="auto"/>
            <w:vAlign w:val="center"/>
          </w:tcPr>
          <w:p w:rsidR="00F3455A" w:rsidRPr="00B82C15" w:rsidRDefault="00F3455A" w:rsidP="00F3455A">
            <w:pPr>
              <w:jc w:val="center"/>
              <w:rPr>
                <w:bCs/>
                <w:i/>
                <w:color w:val="000000"/>
                <w:sz w:val="20"/>
                <w:szCs w:val="20"/>
              </w:rPr>
            </w:pPr>
            <w:r w:rsidRPr="00B82C15">
              <w:rPr>
                <w:bCs/>
                <w:i/>
                <w:color w:val="000000"/>
                <w:sz w:val="20"/>
                <w:szCs w:val="20"/>
              </w:rPr>
              <w:t>Указать наименование</w:t>
            </w:r>
          </w:p>
        </w:tc>
        <w:tc>
          <w:tcPr>
            <w:tcW w:w="1567" w:type="dxa"/>
            <w:shd w:val="clear" w:color="auto" w:fill="auto"/>
            <w:vAlign w:val="center"/>
          </w:tcPr>
          <w:p w:rsidR="00F3455A" w:rsidRPr="00B82C15" w:rsidRDefault="00F3455A" w:rsidP="00F3455A">
            <w:pPr>
              <w:rPr>
                <w:bCs/>
                <w:i/>
                <w:color w:val="000000"/>
                <w:sz w:val="20"/>
                <w:szCs w:val="20"/>
              </w:rPr>
            </w:pPr>
            <w:r w:rsidRPr="00B82C15">
              <w:rPr>
                <w:bCs/>
                <w:i/>
                <w:color w:val="000000"/>
                <w:sz w:val="20"/>
                <w:szCs w:val="20"/>
              </w:rPr>
              <w:t>Указать сорт, размер</w:t>
            </w:r>
          </w:p>
        </w:tc>
        <w:tc>
          <w:tcPr>
            <w:tcW w:w="1709" w:type="dxa"/>
            <w:shd w:val="clear" w:color="auto" w:fill="auto"/>
          </w:tcPr>
          <w:p w:rsidR="00F3455A" w:rsidRPr="00B82C15" w:rsidRDefault="00F3455A" w:rsidP="00F3455A">
            <w:r w:rsidRPr="00B82C15">
              <w:rPr>
                <w:bCs/>
                <w:i/>
                <w:color w:val="000000"/>
                <w:sz w:val="20"/>
                <w:szCs w:val="20"/>
              </w:rPr>
              <w:t>Указать единицу измерения</w:t>
            </w:r>
          </w:p>
        </w:tc>
        <w:tc>
          <w:tcPr>
            <w:tcW w:w="1377" w:type="dxa"/>
            <w:shd w:val="clear" w:color="auto" w:fill="auto"/>
          </w:tcPr>
          <w:p w:rsidR="00F3455A" w:rsidRPr="00B82C15" w:rsidRDefault="00F3455A" w:rsidP="00F3455A">
            <w:r w:rsidRPr="00B82C15">
              <w:rPr>
                <w:bCs/>
                <w:i/>
                <w:color w:val="000000"/>
                <w:sz w:val="20"/>
                <w:szCs w:val="20"/>
              </w:rPr>
              <w:t>Указать количество</w:t>
            </w:r>
          </w:p>
        </w:tc>
        <w:tc>
          <w:tcPr>
            <w:tcW w:w="182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без НДС</w:t>
            </w:r>
          </w:p>
        </w:tc>
        <w:tc>
          <w:tcPr>
            <w:tcW w:w="1980"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цену с НДС</w:t>
            </w:r>
          </w:p>
        </w:tc>
        <w:tc>
          <w:tcPr>
            <w:tcW w:w="1984"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с НДС</w:t>
            </w:r>
          </w:p>
        </w:tc>
      </w:tr>
      <w:tr w:rsidR="00F3455A" w:rsidRPr="008F2BB5" w:rsidTr="00F3455A">
        <w:trPr>
          <w:trHeight w:val="74"/>
        </w:trPr>
        <w:tc>
          <w:tcPr>
            <w:tcW w:w="8065" w:type="dxa"/>
            <w:gridSpan w:val="5"/>
            <w:shd w:val="clear" w:color="auto" w:fill="auto"/>
            <w:vAlign w:val="center"/>
          </w:tcPr>
          <w:p w:rsidR="00F3455A" w:rsidRPr="00B82C15" w:rsidRDefault="00F3455A" w:rsidP="00F3455A">
            <w:pPr>
              <w:jc w:val="right"/>
              <w:rPr>
                <w:bCs/>
                <w:color w:val="000000"/>
                <w:sz w:val="20"/>
                <w:szCs w:val="20"/>
              </w:rPr>
            </w:pPr>
            <w:r w:rsidRPr="00B82C15">
              <w:rPr>
                <w:b/>
                <w:bCs/>
                <w:color w:val="000000"/>
                <w:sz w:val="20"/>
                <w:szCs w:val="20"/>
              </w:rPr>
              <w:t>ИТОГО</w:t>
            </w:r>
            <w:r w:rsidRPr="00B82C15">
              <w:rPr>
                <w:bCs/>
                <w:color w:val="000000"/>
                <w:sz w:val="20"/>
                <w:szCs w:val="20"/>
              </w:rPr>
              <w:t>:</w:t>
            </w:r>
          </w:p>
          <w:p w:rsidR="00F3455A" w:rsidRPr="00B82C15" w:rsidRDefault="00F3455A" w:rsidP="00F3455A">
            <w:pPr>
              <w:rPr>
                <w:bCs/>
                <w:i/>
                <w:color w:val="000000"/>
                <w:sz w:val="20"/>
                <w:szCs w:val="20"/>
              </w:rPr>
            </w:pPr>
          </w:p>
        </w:tc>
        <w:tc>
          <w:tcPr>
            <w:tcW w:w="182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p>
        </w:tc>
        <w:tc>
          <w:tcPr>
            <w:tcW w:w="1980"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без НДС</w:t>
            </w:r>
          </w:p>
        </w:tc>
        <w:tc>
          <w:tcPr>
            <w:tcW w:w="1675"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p>
        </w:tc>
        <w:tc>
          <w:tcPr>
            <w:tcW w:w="1984" w:type="dxa"/>
            <w:tcBorders>
              <w:bottom w:val="single" w:sz="4" w:space="0" w:color="auto"/>
            </w:tcBorders>
            <w:shd w:val="clear" w:color="auto" w:fill="auto"/>
            <w:vAlign w:val="center"/>
          </w:tcPr>
          <w:p w:rsidR="00F3455A" w:rsidRPr="00B82C15" w:rsidRDefault="00F3455A" w:rsidP="00F3455A">
            <w:pPr>
              <w:jc w:val="both"/>
              <w:rPr>
                <w:i/>
                <w:color w:val="000000" w:themeColor="text1"/>
                <w:sz w:val="20"/>
                <w:szCs w:val="22"/>
              </w:rPr>
            </w:pPr>
            <w:r w:rsidRPr="00B82C15">
              <w:rPr>
                <w:i/>
                <w:color w:val="000000" w:themeColor="text1"/>
                <w:sz w:val="20"/>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1F7D5C">
        <w:trPr>
          <w:trHeight w:val="1049"/>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lastRenderedPageBreak/>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1F7D5C">
      <w:pPr>
        <w:ind w:left="340"/>
        <w:rPr>
          <w:sz w:val="28"/>
          <w:szCs w:val="28"/>
        </w:rPr>
      </w:pPr>
      <w:r w:rsidRPr="00D20AE0">
        <w:rPr>
          <w:sz w:val="28"/>
          <w:szCs w:val="28"/>
        </w:rPr>
        <w:t xml:space="preserve">(Должность, подпись, ФИО)                                                                                 </w:t>
      </w:r>
    </w:p>
    <w:p w:rsidR="001F7D5C" w:rsidRPr="00D20AE0" w:rsidRDefault="001F7D5C" w:rsidP="001F7D5C">
      <w:pPr>
        <w:ind w:left="340"/>
        <w:rPr>
          <w:sz w:val="28"/>
          <w:szCs w:val="28"/>
        </w:rPr>
      </w:pPr>
    </w:p>
    <w:p w:rsidR="008633EF" w:rsidRPr="00D20AE0" w:rsidRDefault="008633EF" w:rsidP="008633EF">
      <w:pPr>
        <w:ind w:left="340"/>
        <w:rPr>
          <w:sz w:val="28"/>
          <w:szCs w:val="28"/>
        </w:rPr>
      </w:pPr>
      <w:r w:rsidRPr="00D20AE0">
        <w:rPr>
          <w:sz w:val="28"/>
          <w:szCs w:val="28"/>
        </w:rPr>
        <w:t>(Печать при наличии)</w:t>
      </w: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8" w:name="_Toc206348788"/>
      <w:r w:rsidRPr="00D20AE0">
        <w:rPr>
          <w:rFonts w:ascii="Times New Roman" w:hAnsi="Times New Roman" w:cs="Times New Roman"/>
          <w:b w:val="0"/>
          <w:sz w:val="28"/>
          <w:szCs w:val="28"/>
        </w:rPr>
        <w:lastRenderedPageBreak/>
        <w:t>Приложение №5</w:t>
      </w:r>
      <w:bookmarkEnd w:id="48"/>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121083" w:rsidRPr="0063631D" w:rsidRDefault="008633EF" w:rsidP="0063631D">
      <w:pPr>
        <w:spacing w:after="160"/>
        <w:jc w:val="right"/>
        <w:rPr>
          <w:sz w:val="28"/>
          <w:szCs w:val="28"/>
        </w:rPr>
      </w:pPr>
      <w:r w:rsidRPr="00D20AE0">
        <w:rPr>
          <w:sz w:val="28"/>
          <w:szCs w:val="28"/>
        </w:rPr>
        <w:t xml:space="preserve">№ЮКЖД-ЗКЦ </w:t>
      </w:r>
      <w:r w:rsidR="00CA2522" w:rsidRPr="00D20AE0">
        <w:rPr>
          <w:sz w:val="28"/>
          <w:szCs w:val="28"/>
        </w:rPr>
        <w:t>025/</w:t>
      </w:r>
      <w:r w:rsidR="00CA2522" w:rsidRPr="006474AA">
        <w:rPr>
          <w:sz w:val="28"/>
          <w:szCs w:val="28"/>
        </w:rPr>
        <w:t>0</w:t>
      </w:r>
      <w:r w:rsidR="00035AC5">
        <w:rPr>
          <w:sz w:val="28"/>
          <w:szCs w:val="28"/>
        </w:rPr>
        <w:t>9</w:t>
      </w:r>
      <w:r w:rsidR="00A31679">
        <w:rPr>
          <w:sz w:val="28"/>
          <w:szCs w:val="28"/>
        </w:rPr>
        <w:t>7</w:t>
      </w:r>
    </w:p>
    <w:tbl>
      <w:tblPr>
        <w:tblW w:w="107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5239"/>
      </w:tblGrid>
      <w:tr w:rsidR="00382DA3" w:rsidRPr="00462B5F" w:rsidTr="00AB2482">
        <w:tc>
          <w:tcPr>
            <w:tcW w:w="5529" w:type="dxa"/>
            <w:tcBorders>
              <w:top w:val="nil"/>
              <w:left w:val="nil"/>
              <w:bottom w:val="nil"/>
              <w:right w:val="nil"/>
            </w:tcBorders>
          </w:tcPr>
          <w:p w:rsidR="00382DA3" w:rsidRPr="00AB2482" w:rsidRDefault="00382DA3" w:rsidP="00382DA3">
            <w:pPr>
              <w:jc w:val="both"/>
              <w:rPr>
                <w:rFonts w:ascii="Sylfaen" w:hAnsi="Sylfaen"/>
                <w:sz w:val="20"/>
                <w:szCs w:val="20"/>
              </w:rPr>
            </w:pPr>
            <w:r w:rsidRPr="00AB2482">
              <w:rPr>
                <w:noProof/>
              </w:rPr>
              <mc:AlternateContent>
                <mc:Choice Requires="wps">
                  <w:drawing>
                    <wp:anchor distT="45720" distB="45720" distL="114300" distR="114300" simplePos="0" relativeHeight="251697152" behindDoc="0" locked="0" layoutInCell="1" allowOverlap="1" wp14:anchorId="7328E226" wp14:editId="0278CFE8">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A84A71" w:rsidRPr="004F56B8" w:rsidRDefault="00A84A71" w:rsidP="001B486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84A71" w:rsidRPr="00436C9D" w:rsidRDefault="00A84A71" w:rsidP="001B486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84A71" w:rsidRDefault="00A84A71" w:rsidP="001B4863">
                                  <w:pPr>
                                    <w:jc w:val="both"/>
                                    <w:rPr>
                                      <w:rFonts w:ascii="Sylfaen" w:hAnsi="Sylfaen"/>
                                      <w:b/>
                                    </w:rPr>
                                  </w:pPr>
                                  <w:r w:rsidRPr="00436C9D">
                                    <w:rPr>
                                      <w:rFonts w:ascii="Sylfaen" w:hAnsi="Sylfaen"/>
                                      <w:b/>
                                    </w:rPr>
                                    <w:t xml:space="preserve">ДОГОВОР ПОСТАВКИ </w:t>
                                  </w:r>
                                </w:p>
                                <w:p w:rsidR="00A84A71" w:rsidRPr="004F56B8" w:rsidRDefault="00A84A71" w:rsidP="001B4863">
                                  <w:pPr>
                                    <w:jc w:val="both"/>
                                    <w:rPr>
                                      <w:rFonts w:ascii="Sylfaen" w:eastAsia="Calibri" w:hAnsi="Sylfaen"/>
                                      <w:sz w:val="20"/>
                                      <w:szCs w:val="20"/>
                                    </w:rPr>
                                  </w:pPr>
                                </w:p>
                                <w:p w:rsidR="00A84A71" w:rsidRPr="007243D9" w:rsidRDefault="00A84A71" w:rsidP="001B486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28E226"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A84A71" w:rsidRPr="004F56B8" w:rsidRDefault="00A84A71" w:rsidP="001B486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84A71" w:rsidRPr="00436C9D" w:rsidRDefault="00A84A71" w:rsidP="001B486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84A71" w:rsidRDefault="00A84A71" w:rsidP="001B4863">
                            <w:pPr>
                              <w:jc w:val="both"/>
                              <w:rPr>
                                <w:rFonts w:ascii="Sylfaen" w:hAnsi="Sylfaen"/>
                                <w:b/>
                              </w:rPr>
                            </w:pPr>
                            <w:r w:rsidRPr="00436C9D">
                              <w:rPr>
                                <w:rFonts w:ascii="Sylfaen" w:hAnsi="Sylfaen"/>
                                <w:b/>
                              </w:rPr>
                              <w:t xml:space="preserve">ДОГОВОР ПОСТАВКИ </w:t>
                            </w:r>
                          </w:p>
                          <w:p w:rsidR="00A84A71" w:rsidRPr="004F56B8" w:rsidRDefault="00A84A71" w:rsidP="001B4863">
                            <w:pPr>
                              <w:jc w:val="both"/>
                              <w:rPr>
                                <w:rFonts w:ascii="Sylfaen" w:eastAsia="Calibri" w:hAnsi="Sylfaen"/>
                                <w:sz w:val="20"/>
                                <w:szCs w:val="20"/>
                              </w:rPr>
                            </w:pPr>
                          </w:p>
                          <w:p w:rsidR="00A84A71" w:rsidRPr="007243D9" w:rsidRDefault="00A84A71" w:rsidP="001B486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382DA3" w:rsidRPr="00AB2482" w:rsidRDefault="00382DA3" w:rsidP="00382DA3">
            <w:pPr>
              <w:shd w:val="clear" w:color="auto" w:fill="FFFFFF" w:themeFill="background1"/>
              <w:spacing w:after="160"/>
              <w:jc w:val="both"/>
              <w:rPr>
                <w:rFonts w:ascii="Sylfaen" w:eastAsia="Calibri" w:hAnsi="Sylfaen" w:cs="Sylfaen"/>
                <w:sz w:val="21"/>
                <w:szCs w:val="21"/>
              </w:rPr>
            </w:pPr>
            <w:r w:rsidRPr="00AB2482">
              <w:rPr>
                <w:rFonts w:ascii="Sylfaen" w:eastAsia="Calibri" w:hAnsi="Sylfaen" w:cs="Sylfaen"/>
                <w:sz w:val="21"/>
                <w:szCs w:val="21"/>
                <w:lang w:val="hy-AM"/>
              </w:rPr>
              <w:t xml:space="preserve">   </w:t>
            </w:r>
            <w:r w:rsidRPr="00AB2482">
              <w:rPr>
                <w:rFonts w:ascii="Sylfaen" w:eastAsia="Calibri" w:hAnsi="Sylfaen" w:cs="Sylfaen"/>
                <w:sz w:val="21"/>
                <w:szCs w:val="21"/>
              </w:rPr>
              <w:t xml:space="preserve"> </w:t>
            </w:r>
          </w:p>
          <w:p w:rsidR="00382DA3" w:rsidRPr="00AB2482" w:rsidRDefault="00382DA3" w:rsidP="00382DA3">
            <w:pPr>
              <w:shd w:val="clear" w:color="auto" w:fill="FFFFFF" w:themeFill="background1"/>
              <w:spacing w:after="160"/>
              <w:jc w:val="both"/>
              <w:rPr>
                <w:rFonts w:ascii="Sylfaen" w:eastAsia="Calibri" w:hAnsi="Sylfaen" w:cs="Sylfaen"/>
                <w:sz w:val="21"/>
                <w:szCs w:val="21"/>
              </w:rPr>
            </w:pPr>
          </w:p>
          <w:p w:rsidR="00382DA3" w:rsidRPr="00AB2482" w:rsidRDefault="00382DA3" w:rsidP="00382DA3">
            <w:pPr>
              <w:shd w:val="clear" w:color="auto" w:fill="FFFFFF" w:themeFill="background1"/>
              <w:spacing w:after="160"/>
              <w:jc w:val="both"/>
              <w:rPr>
                <w:rFonts w:ascii="Sylfaen" w:eastAsia="Calibri" w:hAnsi="Sylfaen" w:cs="Sylfaen"/>
                <w:sz w:val="21"/>
                <w:szCs w:val="21"/>
              </w:rPr>
            </w:pPr>
          </w:p>
          <w:p w:rsidR="00382DA3" w:rsidRPr="00AB2482" w:rsidRDefault="00382DA3" w:rsidP="00382DA3">
            <w:pPr>
              <w:shd w:val="clear" w:color="auto" w:fill="FFFFFF" w:themeFill="background1"/>
              <w:spacing w:after="160" w:line="360" w:lineRule="auto"/>
              <w:jc w:val="both"/>
              <w:rPr>
                <w:rFonts w:ascii="Sylfaen" w:eastAsia="Calibri" w:hAnsi="Sylfaen" w:cs="Sylfaen"/>
                <w:sz w:val="21"/>
                <w:szCs w:val="21"/>
              </w:rPr>
            </w:pPr>
          </w:p>
          <w:p w:rsidR="00382DA3" w:rsidRPr="00AB2482" w:rsidRDefault="00382DA3" w:rsidP="00382DA3">
            <w:pPr>
              <w:shd w:val="clear" w:color="auto" w:fill="FFFFFF" w:themeFill="background1"/>
              <w:spacing w:after="160"/>
              <w:jc w:val="both"/>
              <w:rPr>
                <w:rFonts w:ascii="Sylfaen" w:eastAsia="Calibri" w:hAnsi="Sylfaen"/>
                <w:sz w:val="21"/>
                <w:szCs w:val="21"/>
                <w:lang w:val="hy-AM"/>
              </w:rPr>
            </w:pPr>
            <w:r w:rsidRPr="00AB2482">
              <w:rPr>
                <w:rFonts w:ascii="Sylfaen" w:eastAsia="Calibri" w:hAnsi="Sylfaen" w:cs="Sylfaen"/>
                <w:sz w:val="21"/>
                <w:szCs w:val="21"/>
                <w:lang w:val="hy-AM"/>
              </w:rPr>
              <w:t xml:space="preserve"> «Հարավկովկասյան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երկաթուղի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ՓԲԸ</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այսուհետ՝</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Գնորդ</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3F3731A9EF874EF3A26F8936EFB132B7"/>
                </w:placeholder>
              </w:sdtPr>
              <w:sdtEndPr/>
              <w:sdtContent>
                <w:r w:rsidRPr="00AB2482">
                  <w:rPr>
                    <w:rFonts w:ascii="Sylfaen" w:eastAsia="Calibri" w:hAnsi="Sylfaen" w:cs="Sylfaen"/>
                    <w:sz w:val="21"/>
                    <w:szCs w:val="21"/>
                    <w:lang w:val="hy-AM"/>
                  </w:rPr>
                  <w:t>Կանոնադրության հիման վրա,</w:t>
                </w:r>
              </w:sdtContent>
            </w:sdt>
            <w:r w:rsidRPr="00AB2482">
              <w:rPr>
                <w:rFonts w:ascii="Sylfaen" w:eastAsia="Calibri" w:hAnsi="Sylfaen" w:cs="Sylfaen"/>
                <w:sz w:val="21"/>
                <w:szCs w:val="21"/>
                <w:lang w:val="hy-AM"/>
              </w:rPr>
              <w:t xml:space="preserve"> մի կողմից,  և /«</w:t>
            </w:r>
            <w:r w:rsidRPr="00AB2482">
              <w:rPr>
                <w:rFonts w:ascii="Sylfaen" w:eastAsia="Calibri" w:hAnsi="Sylfaen"/>
                <w:i/>
                <w:color w:val="1F4E79" w:themeColor="accent1" w:themeShade="80"/>
                <w:sz w:val="21"/>
                <w:szCs w:val="21"/>
                <w:lang w:val="hy-AM"/>
              </w:rPr>
              <w:t>Կողմի անվանում» Կազմակերպա-իրավական տեսակ/</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այսուհետ՝</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Մատակարար</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դեմս</w:t>
            </w:r>
            <w:r w:rsidRPr="00AB2482">
              <w:rPr>
                <w:rFonts w:ascii="Sylfaen" w:eastAsia="Calibri" w:hAnsi="Sylfaen"/>
                <w:sz w:val="21"/>
                <w:szCs w:val="21"/>
                <w:lang w:val="hy-AM"/>
              </w:rPr>
              <w:t xml:space="preserve"> </w:t>
            </w:r>
            <w:r w:rsidRPr="00AB2482">
              <w:rPr>
                <w:rFonts w:ascii="Sylfaen" w:eastAsia="Calibri" w:hAnsi="Sylfaen" w:cs="Sylfaen"/>
                <w:i/>
                <w:color w:val="1F4E79" w:themeColor="accent1" w:themeShade="80"/>
                <w:sz w:val="21"/>
                <w:szCs w:val="21"/>
                <w:lang w:val="hy-AM"/>
              </w:rPr>
              <w:t>պաշտոն</w:t>
            </w:r>
            <w:r w:rsidRPr="00AB2482">
              <w:rPr>
                <w:rFonts w:ascii="Sylfaen" w:eastAsia="Calibri" w:hAnsi="Sylfaen" w:cs="Sylfaen"/>
                <w:sz w:val="21"/>
                <w:szCs w:val="21"/>
                <w:lang w:val="hy-AM"/>
              </w:rPr>
              <w:t>՝</w:t>
            </w:r>
            <w:r w:rsidRPr="00AB2482">
              <w:rPr>
                <w:rFonts w:ascii="Sylfaen" w:eastAsia="Calibri" w:hAnsi="Sylfaen"/>
                <w:sz w:val="21"/>
                <w:szCs w:val="21"/>
                <w:lang w:val="hy-AM"/>
              </w:rPr>
              <w:t xml:space="preserve"> </w:t>
            </w:r>
            <w:r w:rsidRPr="00AB2482">
              <w:rPr>
                <w:rFonts w:ascii="Sylfaen" w:eastAsia="Calibri" w:hAnsi="Sylfaen"/>
                <w:i/>
                <w:color w:val="1F4E79" w:themeColor="accent1" w:themeShade="80"/>
                <w:sz w:val="21"/>
                <w:szCs w:val="21"/>
                <w:lang w:val="hy-AM"/>
              </w:rPr>
              <w:t>/</w:t>
            </w:r>
            <w:r w:rsidRPr="00AB2482">
              <w:rPr>
                <w:rFonts w:ascii="Sylfaen" w:hAnsi="Sylfaen"/>
                <w:i/>
                <w:color w:val="1F4E79" w:themeColor="accent1" w:themeShade="80"/>
                <w:sz w:val="21"/>
                <w:szCs w:val="21"/>
                <w:lang w:val="hy-AM"/>
              </w:rPr>
              <w:t>Անուն Ազգանուն Հայրանուն/,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ով</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գործում</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է</w:t>
            </w:r>
            <w:sdt>
              <w:sdtPr>
                <w:rPr>
                  <w:rFonts w:ascii="Sylfaen" w:eastAsia="Calibri" w:hAnsi="Sylfaen"/>
                  <w:sz w:val="21"/>
                  <w:szCs w:val="21"/>
                </w:rPr>
                <w:id w:val="-2063465550"/>
                <w:placeholder>
                  <w:docPart w:val="3F3731A9EF874EF3A26F8936EFB132B7"/>
                </w:placeholder>
              </w:sdtPr>
              <w:sdtEndPr/>
              <w:sdtContent>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r w:rsidRPr="00AB2482">
                  <w:rPr>
                    <w:rFonts w:ascii="Sylfaen" w:eastAsia="Calibri" w:hAnsi="Sylfaen"/>
                    <w:i/>
                    <w:color w:val="1F4E79" w:themeColor="accent1" w:themeShade="80"/>
                    <w:sz w:val="21"/>
                    <w:szCs w:val="21"/>
                    <w:lang w:val="hy-AM"/>
                  </w:rPr>
                  <w:softHyphen/>
                </w:r>
              </w:sdtContent>
            </w:sdt>
            <w:r w:rsidRPr="00AB2482">
              <w:rPr>
                <w:rFonts w:ascii="Sylfaen" w:eastAsia="Calibri" w:hAnsi="Sylfaen"/>
                <w:sz w:val="21"/>
                <w:szCs w:val="21"/>
                <w:lang w:val="hy-AM"/>
              </w:rPr>
              <w:t xml:space="preserve"> </w:t>
            </w:r>
            <w:r w:rsidRPr="00AB2482">
              <w:rPr>
                <w:rFonts w:ascii="Sylfaen" w:eastAsia="Calibri" w:hAnsi="Sylfaen"/>
                <w:i/>
                <w:color w:val="1F4E79" w:themeColor="accent1" w:themeShade="80"/>
                <w:sz w:val="21"/>
                <w:szCs w:val="21"/>
                <w:lang w:val="hy-AM"/>
              </w:rPr>
              <w:t>/Փաստաթղթի անվանում/</w:t>
            </w:r>
            <w:r w:rsidRPr="00AB2482">
              <w:rPr>
                <w:rFonts w:ascii="Sylfaen" w:eastAsia="Calibri" w:hAnsi="Sylfaen" w:cs="Sylfaen"/>
                <w:sz w:val="21"/>
                <w:szCs w:val="21"/>
                <w:lang w:val="hy-AM"/>
              </w:rPr>
              <w:t xml:space="preserve">  հիման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վրա</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մյուս</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կողմից</w:t>
            </w:r>
            <w:r w:rsidRPr="00AB2482">
              <w:rPr>
                <w:rFonts w:ascii="Sylfaen" w:eastAsia="Calibri" w:hAnsi="Sylfaen"/>
                <w:sz w:val="21"/>
                <w:szCs w:val="21"/>
                <w:lang w:val="hy-AM"/>
              </w:rPr>
              <w:t xml:space="preserve">, այսուհետ միասին անվանվելով՝ Կողմեր, </w:t>
            </w:r>
            <w:r w:rsidRPr="00AB2482">
              <w:rPr>
                <w:rFonts w:ascii="Sylfaen" w:eastAsia="Calibri" w:hAnsi="Sylfaen" w:cs="Sylfaen"/>
                <w:sz w:val="21"/>
                <w:szCs w:val="21"/>
                <w:lang w:val="hy-AM"/>
              </w:rPr>
              <w:t>կնքեցին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սույն</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Պայմանագիրը (այսուհետ՝ Պայմանագիր)</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հետևյալի</w:t>
            </w:r>
            <w:r w:rsidRPr="00AB2482">
              <w:rPr>
                <w:rFonts w:ascii="Sylfaen" w:eastAsia="Calibri" w:hAnsi="Sylfaen"/>
                <w:sz w:val="21"/>
                <w:szCs w:val="21"/>
                <w:lang w:val="hy-AM"/>
              </w:rPr>
              <w:t xml:space="preserve"> </w:t>
            </w:r>
            <w:r w:rsidRPr="00AB2482">
              <w:rPr>
                <w:rFonts w:ascii="Sylfaen" w:eastAsia="Calibri" w:hAnsi="Sylfaen" w:cs="Sylfaen"/>
                <w:sz w:val="21"/>
                <w:szCs w:val="21"/>
                <w:lang w:val="hy-AM"/>
              </w:rPr>
              <w:t>մասին.</w:t>
            </w:r>
          </w:p>
        </w:tc>
        <w:tc>
          <w:tcPr>
            <w:tcW w:w="5239" w:type="dxa"/>
            <w:tcBorders>
              <w:top w:val="nil"/>
              <w:left w:val="nil"/>
              <w:bottom w:val="nil"/>
              <w:right w:val="nil"/>
            </w:tcBorders>
          </w:tcPr>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r w:rsidRPr="00AB2482">
              <w:rPr>
                <w:rFonts w:ascii="Sylfaen" w:hAnsi="Sylfaen"/>
                <w:sz w:val="20"/>
                <w:szCs w:val="20"/>
                <w:lang w:val="hy-AM"/>
              </w:rPr>
              <w:t xml:space="preserve">    </w:t>
            </w: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sz w:val="20"/>
                <w:szCs w:val="20"/>
                <w:lang w:val="hy-AM"/>
              </w:rPr>
            </w:pPr>
          </w:p>
          <w:p w:rsidR="00382DA3" w:rsidRPr="00AB2482" w:rsidRDefault="00382DA3" w:rsidP="00382DA3">
            <w:pPr>
              <w:jc w:val="both"/>
              <w:rPr>
                <w:rFonts w:ascii="Sylfaen" w:hAnsi="Sylfaen"/>
                <w:color w:val="000000"/>
                <w:sz w:val="20"/>
                <w:szCs w:val="20"/>
                <w:lang w:val="hy-AM"/>
              </w:rPr>
            </w:pPr>
            <w:r w:rsidRPr="00AB2482">
              <w:rPr>
                <w:rFonts w:ascii="Sylfaen" w:hAnsi="Sylfaen"/>
                <w:sz w:val="20"/>
                <w:szCs w:val="20"/>
                <w:lang w:val="hy-AM"/>
              </w:rPr>
              <w:t xml:space="preserve">  </w:t>
            </w:r>
            <w:r w:rsidRPr="00AB2482">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AB2482">
              <w:rPr>
                <w:rFonts w:ascii="Sylfaen" w:hAnsi="Sylfaen"/>
                <w:i/>
                <w:color w:val="1F4E79" w:themeColor="accent1" w:themeShade="80"/>
                <w:sz w:val="20"/>
                <w:szCs w:val="20"/>
              </w:rPr>
              <w:t>/Организационно-правовой тип «Наименование организации»/,</w:t>
            </w:r>
            <w:r w:rsidRPr="00AB2482">
              <w:rPr>
                <w:rFonts w:ascii="Sylfaen" w:hAnsi="Sylfaen"/>
                <w:color w:val="1F4E79" w:themeColor="accent1" w:themeShade="80"/>
                <w:sz w:val="20"/>
                <w:szCs w:val="20"/>
              </w:rPr>
              <w:t xml:space="preserve"> </w:t>
            </w:r>
            <w:r w:rsidRPr="00AB2482">
              <w:rPr>
                <w:rFonts w:ascii="Sylfaen" w:hAnsi="Sylfaen"/>
                <w:sz w:val="20"/>
                <w:szCs w:val="20"/>
              </w:rPr>
              <w:t xml:space="preserve">далее – Поставщик, в лице </w:t>
            </w:r>
            <w:r w:rsidRPr="00AB2482">
              <w:rPr>
                <w:rFonts w:ascii="Sylfaen" w:hAnsi="Sylfaen"/>
                <w:i/>
                <w:color w:val="1F4E79" w:themeColor="accent1" w:themeShade="80"/>
                <w:sz w:val="20"/>
                <w:szCs w:val="20"/>
              </w:rPr>
              <w:t>/должность</w:t>
            </w:r>
            <w:r w:rsidRPr="00AB2482">
              <w:rPr>
                <w:rFonts w:ascii="Sylfaen" w:hAnsi="Sylfaen"/>
                <w:sz w:val="20"/>
                <w:szCs w:val="20"/>
              </w:rPr>
              <w:t xml:space="preserve"> </w:t>
            </w:r>
            <w:r w:rsidRPr="00AB2482">
              <w:rPr>
                <w:rFonts w:ascii="Sylfaen" w:hAnsi="Sylfaen"/>
                <w:i/>
                <w:color w:val="1F4E79" w:themeColor="accent1" w:themeShade="80"/>
                <w:sz w:val="20"/>
                <w:szCs w:val="20"/>
                <w:lang w:val="hy-AM"/>
              </w:rPr>
              <w:t>/</w:t>
            </w:r>
            <w:r w:rsidRPr="00AB2482">
              <w:rPr>
                <w:rFonts w:ascii="Sylfaen" w:hAnsi="Sylfaen"/>
                <w:i/>
                <w:color w:val="1F4E79" w:themeColor="accent1" w:themeShade="80"/>
                <w:sz w:val="20"/>
                <w:szCs w:val="20"/>
              </w:rPr>
              <w:t>Фамилия Имя Отчество/</w:t>
            </w:r>
            <w:r w:rsidRPr="00AB2482">
              <w:rPr>
                <w:rFonts w:ascii="Sylfaen" w:hAnsi="Sylfaen"/>
                <w:sz w:val="20"/>
                <w:szCs w:val="20"/>
              </w:rPr>
              <w:t xml:space="preserve">, действующей на основании </w:t>
            </w:r>
            <w:r w:rsidRPr="00AB2482">
              <w:rPr>
                <w:rFonts w:ascii="Sylfaen" w:hAnsi="Sylfaen"/>
                <w:color w:val="1F4E79" w:themeColor="accent1" w:themeShade="80"/>
                <w:sz w:val="20"/>
                <w:szCs w:val="20"/>
              </w:rPr>
              <w:t xml:space="preserve">/Наименование документа/, </w:t>
            </w:r>
            <w:r w:rsidRPr="00AB2482">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F96154" w:rsidRPr="00462B5F" w:rsidTr="00AB2482">
        <w:trPr>
          <w:trHeight w:val="2176"/>
        </w:trPr>
        <w:tc>
          <w:tcPr>
            <w:tcW w:w="5529" w:type="dxa"/>
            <w:tcBorders>
              <w:top w:val="nil"/>
              <w:left w:val="nil"/>
              <w:bottom w:val="nil"/>
              <w:right w:val="nil"/>
            </w:tcBorders>
          </w:tcPr>
          <w:p w:rsidR="00F96154" w:rsidRDefault="00F96154" w:rsidP="00F96154">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rsidR="00F96154" w:rsidRDefault="00F96154" w:rsidP="00F96154">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 xml:space="preserve">/Ապրանքի անվանումը/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w:t>
            </w:r>
            <w:r>
              <w:rPr>
                <w:rFonts w:ascii="Sylfaen" w:eastAsia="Calibri" w:hAnsi="Sylfaen"/>
                <w:color w:val="000000" w:themeColor="text1"/>
                <w:sz w:val="21"/>
                <w:szCs w:val="21"/>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rPr>
              <w:t xml:space="preserve"> </w:t>
            </w:r>
            <w:r>
              <w:rPr>
                <w:rFonts w:ascii="Sylfaen" w:hAnsi="Sylfaen"/>
                <w:sz w:val="21"/>
                <w:szCs w:val="21"/>
              </w:rPr>
              <w:t>№</w:t>
            </w:r>
            <w:r>
              <w:rPr>
                <w:rFonts w:ascii="Sylfaen" w:eastAsia="Calibri" w:hAnsi="Sylfaen"/>
                <w:sz w:val="21"/>
                <w:szCs w:val="21"/>
                <w:lang w:val="hy-AM"/>
              </w:rPr>
              <w:t>1</w:t>
            </w:r>
            <w:r w:rsidR="00275F34">
              <w:rPr>
                <w:rFonts w:ascii="Sylfaen" w:eastAsia="Calibri" w:hAnsi="Sylfaen"/>
                <w:sz w:val="21"/>
                <w:szCs w:val="21"/>
              </w:rPr>
              <w:t>,2</w:t>
            </w:r>
            <w:bookmarkStart w:id="49" w:name="_GoBack"/>
            <w:bookmarkEnd w:id="49"/>
            <w:r>
              <w:rPr>
                <w:rFonts w:ascii="Sylfaen" w:eastAsia="Calibri" w:hAnsi="Sylfaen"/>
                <w:sz w:val="21"/>
                <w:szCs w:val="21"/>
              </w:rPr>
              <w:t xml:space="preserve">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w:t>
            </w:r>
            <w:r>
              <w:rPr>
                <w:rFonts w:ascii="Sylfaen" w:eastAsia="Calibri" w:hAnsi="Sylfaen"/>
                <w:sz w:val="21"/>
                <w:szCs w:val="21"/>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5239" w:type="dxa"/>
            <w:tcBorders>
              <w:top w:val="nil"/>
              <w:left w:val="nil"/>
              <w:bottom w:val="nil"/>
              <w:right w:val="nil"/>
            </w:tcBorders>
          </w:tcPr>
          <w:p w:rsidR="00F96154" w:rsidRDefault="00F96154" w:rsidP="00F96154">
            <w:pPr>
              <w:pStyle w:val="a3"/>
              <w:numPr>
                <w:ilvl w:val="0"/>
                <w:numId w:val="37"/>
              </w:numPr>
              <w:spacing w:before="120"/>
              <w:contextualSpacing/>
              <w:jc w:val="center"/>
              <w:rPr>
                <w:rFonts w:ascii="Sylfaen" w:eastAsiaTheme="minorHAnsi" w:hAnsi="Sylfaen"/>
                <w:b/>
                <w:sz w:val="20"/>
                <w:szCs w:val="20"/>
                <w:lang w:val="ru-RU"/>
              </w:rPr>
            </w:pPr>
            <w:r>
              <w:rPr>
                <w:rFonts w:ascii="Sylfaen" w:hAnsi="Sylfaen"/>
                <w:b/>
                <w:sz w:val="20"/>
                <w:szCs w:val="20"/>
              </w:rPr>
              <w:t>Предмет Договора</w:t>
            </w:r>
          </w:p>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w:t>
            </w:r>
            <w:r>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 Приложениями №1</w:t>
            </w:r>
            <w:r w:rsidR="00275F34">
              <w:rPr>
                <w:rFonts w:ascii="Sylfaen" w:hAnsi="Sylfaen"/>
                <w:sz w:val="20"/>
                <w:szCs w:val="20"/>
              </w:rPr>
              <w:t>,2</w:t>
            </w:r>
            <w:r>
              <w:rPr>
                <w:rFonts w:ascii="Sylfaen" w:hAnsi="Sylfaen"/>
                <w:sz w:val="20"/>
                <w:szCs w:val="20"/>
              </w:rPr>
              <w:t xml:space="preserve"> (Спецификацией №1) к Договору, а Покупатель обязуется принять и оплатить за поставленный Товар.</w:t>
            </w:r>
          </w:p>
        </w:tc>
      </w:tr>
      <w:tr w:rsidR="00F96154" w:rsidRPr="00462B5F" w:rsidTr="00AC459F">
        <w:tc>
          <w:tcPr>
            <w:tcW w:w="5529" w:type="dxa"/>
            <w:tcBorders>
              <w:top w:val="nil"/>
              <w:left w:val="nil"/>
              <w:bottom w:val="nil"/>
              <w:right w:val="nil"/>
            </w:tcBorders>
          </w:tcPr>
          <w:p w:rsidR="00F96154" w:rsidRDefault="00F96154" w:rsidP="00F96154">
            <w:pPr>
              <w:spacing w:line="256" w:lineRule="auto"/>
              <w:jc w:val="both"/>
              <w:rPr>
                <w:rFonts w:ascii="Sylfaen" w:eastAsia="Calibri" w:hAnsi="Sylfaen"/>
                <w:sz w:val="20"/>
                <w:szCs w:val="20"/>
              </w:rPr>
            </w:pPr>
            <w:r>
              <w:rPr>
                <w:rFonts w:ascii="Sylfaen" w:hAnsi="Sylfaen" w:cs="Sylfaen"/>
                <w:sz w:val="20"/>
                <w:szCs w:val="20"/>
                <w:lang w:val="hy-AM"/>
              </w:rPr>
              <w:t>1.2.</w:t>
            </w:r>
            <w:r>
              <w:t>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p w:rsidR="00F96154" w:rsidRDefault="00F96154" w:rsidP="00F96154">
            <w:pPr>
              <w:spacing w:line="256" w:lineRule="auto"/>
              <w:jc w:val="both"/>
              <w:rPr>
                <w:rFonts w:ascii="Sylfaen" w:hAnsi="Sylfaen"/>
                <w:sz w:val="20"/>
                <w:szCs w:val="20"/>
              </w:rPr>
            </w:pPr>
          </w:p>
        </w:tc>
        <w:tc>
          <w:tcPr>
            <w:tcW w:w="5239" w:type="dxa"/>
            <w:tcBorders>
              <w:top w:val="nil"/>
              <w:left w:val="nil"/>
              <w:bottom w:val="nil"/>
              <w:right w:val="nil"/>
            </w:tcBorders>
          </w:tcPr>
          <w:p w:rsidR="00F96154" w:rsidRDefault="00F96154" w:rsidP="00F96154">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F96154" w:rsidRPr="00462B5F" w:rsidTr="00AC459F">
        <w:tc>
          <w:tcPr>
            <w:tcW w:w="5529" w:type="dxa"/>
            <w:tcBorders>
              <w:top w:val="nil"/>
              <w:left w:val="nil"/>
              <w:bottom w:val="nil"/>
              <w:right w:val="nil"/>
            </w:tcBorders>
          </w:tcPr>
          <w:p w:rsidR="00F96154" w:rsidRDefault="00F96154" w:rsidP="00F96154">
            <w:pPr>
              <w:spacing w:before="120" w:line="256" w:lineRule="auto"/>
              <w:jc w:val="center"/>
              <w:rPr>
                <w:rFonts w:ascii="Sylfaen" w:hAnsi="Sylfaen" w:cs="Sylfaen"/>
                <w:b/>
                <w:sz w:val="21"/>
                <w:szCs w:val="21"/>
              </w:rPr>
            </w:pPr>
            <w:r>
              <w:rPr>
                <w:rFonts w:ascii="Sylfaen" w:hAnsi="Sylfaen" w:cs="Sylfaen"/>
                <w:b/>
                <w:sz w:val="21"/>
                <w:szCs w:val="21"/>
              </w:rPr>
              <w:t>2.  Արտադրանքի որակը և երաշխիքային սպասարկման ժամկետը</w:t>
            </w:r>
          </w:p>
          <w:p w:rsidR="00F96154" w:rsidRDefault="00F96154" w:rsidP="00F96154">
            <w:pPr>
              <w:shd w:val="clear" w:color="auto" w:fill="FFFFFF" w:themeFill="background1"/>
              <w:spacing w:line="256" w:lineRule="auto"/>
              <w:jc w:val="both"/>
              <w:rPr>
                <w:rFonts w:ascii="Sylfaen" w:hAnsi="Sylfaen"/>
                <w:sz w:val="20"/>
                <w:szCs w:val="20"/>
                <w:lang w:val="de-LU"/>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որակը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ind w:firstLine="72"/>
              <w:jc w:val="center"/>
              <w:rPr>
                <w:rFonts w:ascii="Sylfaen" w:hAnsi="Sylfaen" w:cs="Sylfaen"/>
                <w:b/>
                <w:bCs/>
                <w:sz w:val="21"/>
                <w:szCs w:val="21"/>
                <w:lang w:val="hy-AM"/>
              </w:rPr>
            </w:pPr>
            <w:r>
              <w:rPr>
                <w:rFonts w:ascii="Sylfaen" w:hAnsi="Sylfaen" w:cs="Sylfaen"/>
                <w:b/>
                <w:bCs/>
                <w:sz w:val="21"/>
                <w:szCs w:val="21"/>
                <w:lang w:val="hy-AM"/>
              </w:rPr>
              <w:t>2. Качество продукции</w:t>
            </w:r>
          </w:p>
          <w:p w:rsidR="00F96154" w:rsidRDefault="00F96154" w:rsidP="00F96154">
            <w:pPr>
              <w:shd w:val="clear" w:color="auto" w:fill="FFFFFF" w:themeFill="background1"/>
              <w:spacing w:line="360" w:lineRule="auto"/>
              <w:ind w:firstLine="72"/>
              <w:jc w:val="center"/>
              <w:rPr>
                <w:rFonts w:ascii="Sylfaen" w:hAnsi="Sylfaen" w:cs="Sylfaen"/>
                <w:b/>
                <w:bCs/>
                <w:sz w:val="21"/>
                <w:szCs w:val="21"/>
                <w:lang w:val="hy-AM"/>
              </w:rPr>
            </w:pPr>
            <w:r>
              <w:rPr>
                <w:rFonts w:ascii="Sylfaen" w:hAnsi="Sylfaen" w:cs="Sylfaen"/>
                <w:b/>
                <w:bCs/>
                <w:sz w:val="21"/>
                <w:szCs w:val="21"/>
                <w:lang w:val="hy-AM"/>
              </w:rPr>
              <w:t>и срок гарантийного обслуживания</w:t>
            </w:r>
          </w:p>
          <w:p w:rsidR="00F96154" w:rsidRDefault="00F96154" w:rsidP="00F96154">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F96154" w:rsidRPr="00462B5F" w:rsidTr="00AC459F">
        <w:tc>
          <w:tcPr>
            <w:tcW w:w="5529" w:type="dxa"/>
            <w:tcBorders>
              <w:top w:val="nil"/>
              <w:left w:val="nil"/>
              <w:bottom w:val="nil"/>
              <w:right w:val="nil"/>
            </w:tcBorders>
          </w:tcPr>
          <w:p w:rsidR="00F96154" w:rsidRDefault="00F96154" w:rsidP="00F96154">
            <w:pPr>
              <w:pStyle w:val="a3"/>
              <w:spacing w:before="120" w:after="120"/>
              <w:ind w:left="34"/>
              <w:jc w:val="both"/>
              <w:rPr>
                <w:rFonts w:ascii="Sylfaen" w:hAnsi="Sylfaen" w:cs="Sylfaen"/>
                <w:b/>
                <w:sz w:val="20"/>
                <w:szCs w:val="20"/>
                <w:lang w:val="hy-AM"/>
              </w:rPr>
            </w:pPr>
            <w:r>
              <w:rPr>
                <w:rFonts w:ascii="Sylfaen" w:hAnsi="Sylfaen"/>
                <w:sz w:val="20"/>
                <w:szCs w:val="20"/>
                <w:lang w:val="hy-AM"/>
              </w:rPr>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F96154" w:rsidRPr="00462B5F" w:rsidTr="00AC459F">
        <w:trPr>
          <w:trHeight w:val="432"/>
        </w:trPr>
        <w:tc>
          <w:tcPr>
            <w:tcW w:w="5529" w:type="dxa"/>
            <w:tcBorders>
              <w:top w:val="nil"/>
              <w:left w:val="nil"/>
              <w:bottom w:val="nil"/>
              <w:right w:val="nil"/>
            </w:tcBorders>
          </w:tcPr>
          <w:p w:rsidR="00F96154" w:rsidRDefault="00F96154" w:rsidP="00F96154">
            <w:pPr>
              <w:shd w:val="clear" w:color="auto" w:fill="FFFFFF" w:themeFill="background1"/>
              <w:spacing w:line="256" w:lineRule="auto"/>
              <w:ind w:firstLine="72"/>
              <w:jc w:val="both"/>
              <w:rPr>
                <w:rFonts w:ascii="Sylfaen" w:hAnsi="Sylfaen" w:cs="Sylfaen"/>
                <w:sz w:val="21"/>
                <w:szCs w:val="21"/>
                <w:lang w:val="hy-AM"/>
              </w:rPr>
            </w:pPr>
            <w:r>
              <w:rPr>
                <w:rFonts w:ascii="Sylfaen" w:hAnsi="Sylfaen" w:cs="Sylfaen"/>
                <w:bCs/>
                <w:sz w:val="21"/>
                <w:szCs w:val="21"/>
                <w:lang w:val="hy-AM"/>
              </w:rPr>
              <w:t>2.</w:t>
            </w:r>
            <w:r>
              <w:rPr>
                <w:rFonts w:ascii="Sylfaen" w:hAnsi="Sylfaen" w:cs="Sylfaen"/>
                <w:bCs/>
                <w:sz w:val="21"/>
                <w:szCs w:val="21"/>
              </w:rPr>
              <w:t>3</w:t>
            </w:r>
            <w:r>
              <w:rPr>
                <w:rFonts w:ascii="Sylfaen" w:hAnsi="Sylfaen" w:cs="Sylfaen"/>
                <w:bCs/>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կոմպլեկտավորման</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տեսականու</w:t>
            </w:r>
            <w:r>
              <w:rPr>
                <w:rFonts w:ascii="Sylfaen" w:hAnsi="Sylfaen"/>
                <w:sz w:val="21"/>
                <w:szCs w:val="21"/>
                <w:lang w:val="hy-AM"/>
              </w:rPr>
              <w:t xml:space="preserve"> </w:t>
            </w:r>
            <w:r>
              <w:rPr>
                <w:rFonts w:ascii="Sylfaen" w:hAnsi="Sylfaen" w:cs="Sylfaen"/>
                <w:sz w:val="21"/>
                <w:szCs w:val="21"/>
                <w:lang w:val="hy-AM"/>
              </w:rPr>
              <w:t>պայմանների</w:t>
            </w:r>
            <w:r>
              <w:rPr>
                <w:rFonts w:ascii="Sylfaen" w:hAnsi="Sylfaen"/>
                <w:sz w:val="21"/>
                <w:szCs w:val="21"/>
                <w:lang w:val="hy-AM"/>
              </w:rPr>
              <w:t xml:space="preserve"> </w:t>
            </w:r>
            <w:r>
              <w:rPr>
                <w:rFonts w:ascii="Sylfaen" w:hAnsi="Sylfaen" w:cs="Sylfaen"/>
                <w:sz w:val="21"/>
                <w:szCs w:val="21"/>
                <w:lang w:val="hy-AM"/>
              </w:rPr>
              <w:t>խախտման</w:t>
            </w:r>
            <w:r>
              <w:rPr>
                <w:rFonts w:ascii="Sylfaen" w:hAnsi="Sylfaen"/>
                <w:sz w:val="21"/>
                <w:szCs w:val="21"/>
                <w:lang w:val="hy-AM"/>
              </w:rPr>
              <w:t xml:space="preserve"> </w:t>
            </w:r>
            <w:r>
              <w:rPr>
                <w:rFonts w:ascii="Sylfaen" w:hAnsi="Sylfaen" w:cs="Sylfaen"/>
                <w:sz w:val="21"/>
                <w:szCs w:val="21"/>
                <w:lang w:val="hy-AM"/>
              </w:rPr>
              <w:t>դեպքում</w:t>
            </w:r>
            <w:r>
              <w:rPr>
                <w:rFonts w:ascii="Sylfaen" w:hAnsi="Sylfaen"/>
                <w:sz w:val="21"/>
                <w:szCs w:val="21"/>
                <w:lang w:val="hy-AM"/>
              </w:rPr>
              <w:t xml:space="preserve"> </w:t>
            </w:r>
            <w:r>
              <w:rPr>
                <w:rFonts w:ascii="Sylfaen" w:hAnsi="Sylfaen" w:cs="Sylfaen"/>
                <w:sz w:val="21"/>
                <w:szCs w:val="21"/>
                <w:lang w:val="hy-AM"/>
              </w:rPr>
              <w:t>Գնորդը</w:t>
            </w:r>
            <w:r>
              <w:rPr>
                <w:rFonts w:ascii="Sylfaen" w:hAnsi="Sylfaen"/>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հետ</w:t>
            </w:r>
            <w:r>
              <w:rPr>
                <w:rFonts w:ascii="Sylfaen" w:hAnsi="Sylfaen"/>
                <w:sz w:val="21"/>
                <w:szCs w:val="21"/>
                <w:lang w:val="hy-AM"/>
              </w:rPr>
              <w:t xml:space="preserve"> </w:t>
            </w:r>
            <w:r>
              <w:rPr>
                <w:rFonts w:ascii="Sylfaen" w:hAnsi="Sylfaen" w:cs="Sylfaen"/>
                <w:sz w:val="21"/>
                <w:szCs w:val="21"/>
                <w:lang w:val="hy-AM"/>
              </w:rPr>
              <w:t>միասին</w:t>
            </w:r>
            <w:r>
              <w:rPr>
                <w:rFonts w:ascii="Sylfaen" w:hAnsi="Sylfaen"/>
                <w:sz w:val="21"/>
                <w:szCs w:val="21"/>
                <w:lang w:val="hy-AM"/>
              </w:rPr>
              <w:t xml:space="preserve"> </w:t>
            </w:r>
            <w:r>
              <w:rPr>
                <w:rFonts w:ascii="Sylfaen" w:hAnsi="Sylfaen" w:cs="Sylfaen"/>
                <w:sz w:val="21"/>
                <w:szCs w:val="21"/>
                <w:lang w:val="hy-AM"/>
              </w:rPr>
              <w:t>կազմում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թերությունների</w:t>
            </w:r>
            <w:r>
              <w:rPr>
                <w:rFonts w:ascii="Sylfaen" w:hAnsi="Sylfaen"/>
                <w:sz w:val="21"/>
                <w:szCs w:val="21"/>
                <w:lang w:val="hy-AM"/>
              </w:rPr>
              <w:t xml:space="preserve"> </w:t>
            </w:r>
            <w:r>
              <w:rPr>
                <w:rFonts w:ascii="Sylfaen" w:hAnsi="Sylfaen" w:cs="Sylfaen"/>
                <w:sz w:val="21"/>
                <w:szCs w:val="21"/>
                <w:lang w:val="hy-AM"/>
              </w:rPr>
              <w:t>ակտ</w:t>
            </w:r>
            <w:r>
              <w:rPr>
                <w:rFonts w:ascii="Sylfaen" w:hAnsi="Sylfaen"/>
                <w:sz w:val="21"/>
                <w:szCs w:val="21"/>
                <w:lang w:val="hy-AM"/>
              </w:rPr>
              <w:t xml:space="preserve">: </w:t>
            </w:r>
            <w:r>
              <w:rPr>
                <w:rFonts w:ascii="Sylfaen" w:hAnsi="Sylfaen" w:cs="Sylfaen"/>
                <w:sz w:val="21"/>
                <w:szCs w:val="21"/>
                <w:lang w:val="hy-AM"/>
              </w:rPr>
              <w:t>Մատակարարը</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lastRenderedPageBreak/>
              <w:t>ստորագրումից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ողջամիտ ժամկետներում</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rPr>
              <w:t xml:space="preserve"> </w:t>
            </w:r>
            <w:r>
              <w:rPr>
                <w:rFonts w:ascii="Sylfaen" w:hAnsi="Sylfaen" w:cs="Sylfaen"/>
                <w:sz w:val="21"/>
                <w:szCs w:val="21"/>
                <w:lang w:val="hy-AM"/>
              </w:rPr>
              <w:t>վերացնել</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թերությունները</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Գնորդի ընտրությամբ.</w:t>
            </w:r>
          </w:p>
          <w:p w:rsidR="00F96154" w:rsidRDefault="00F96154" w:rsidP="00F96154">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համաչափ պակասացնել ապրանքի գինը;</w:t>
            </w:r>
          </w:p>
          <w:p w:rsidR="00F96154" w:rsidRDefault="00F96154" w:rsidP="00F96154">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F96154" w:rsidRPr="009A246A" w:rsidRDefault="00F96154" w:rsidP="009A246A">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անհատույց փոխարինել անպատշաճ որակի կամ Պայմանագրին չհամապատասխանող Ապրանքը:</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w:t>
            </w:r>
            <w:r>
              <w:rPr>
                <w:rFonts w:ascii="Sylfaen" w:hAnsi="Sylfaen" w:cs="Sylfaen"/>
                <w:bCs/>
                <w:sz w:val="21"/>
                <w:szCs w:val="21"/>
                <w:lang w:val="hy-AM"/>
              </w:rPr>
              <w:lastRenderedPageBreak/>
              <w:t>акта обязуется в разумные сроки устранить недостатки товара, или по выбору Покупателя:</w:t>
            </w:r>
          </w:p>
          <w:p w:rsidR="00F96154" w:rsidRDefault="00F96154" w:rsidP="00F96154">
            <w:pPr>
              <w:shd w:val="clear" w:color="auto" w:fill="FFFFFF" w:themeFill="background1"/>
              <w:spacing w:line="256" w:lineRule="auto"/>
              <w:ind w:firstLine="72"/>
              <w:jc w:val="both"/>
              <w:rPr>
                <w:rFonts w:ascii="Sylfaen" w:hAnsi="Sylfaen" w:cs="Sylfaen"/>
                <w:bCs/>
                <w:sz w:val="20"/>
                <w:szCs w:val="20"/>
                <w:lang w:val="hy-AM"/>
              </w:rPr>
            </w:pPr>
          </w:p>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F96154" w:rsidRDefault="00F96154" w:rsidP="00F96154">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F96154" w:rsidRPr="00462B5F" w:rsidTr="00AC459F">
        <w:trPr>
          <w:trHeight w:val="432"/>
        </w:trPr>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s="Sylfaen"/>
                <w:sz w:val="21"/>
                <w:szCs w:val="21"/>
                <w:lang w:val="hy-AM"/>
              </w:rPr>
            </w:pPr>
            <w:r>
              <w:rPr>
                <w:rFonts w:ascii="Sylfaen" w:hAnsi="Sylfaen"/>
                <w:sz w:val="21"/>
                <w:szCs w:val="21"/>
                <w:lang w:val="hy-AM"/>
              </w:rPr>
              <w:lastRenderedPageBreak/>
              <w:t xml:space="preserve">2.4. </w:t>
            </w:r>
            <w:r>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p w:rsidR="00F96154" w:rsidRDefault="00F96154" w:rsidP="00F96154">
            <w:pPr>
              <w:shd w:val="clear" w:color="auto" w:fill="FFFFFF" w:themeFill="background1"/>
              <w:spacing w:line="256" w:lineRule="auto"/>
              <w:ind w:firstLine="72"/>
              <w:jc w:val="both"/>
              <w:rPr>
                <w:rFonts w:ascii="Sylfaen" w:hAnsi="Sylfaen" w:cs="Sylfaen"/>
                <w:bCs/>
                <w:sz w:val="21"/>
                <w:szCs w:val="21"/>
                <w:lang w:val="hy-AM"/>
              </w:rPr>
            </w:pPr>
          </w:p>
        </w:tc>
        <w:tc>
          <w:tcPr>
            <w:tcW w:w="5239" w:type="dxa"/>
            <w:tcBorders>
              <w:top w:val="nil"/>
              <w:left w:val="nil"/>
              <w:bottom w:val="nil"/>
              <w:right w:val="nil"/>
            </w:tcBorders>
          </w:tcPr>
          <w:p w:rsidR="00F96154" w:rsidRDefault="00F96154" w:rsidP="00F96154">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.4.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F96154" w:rsidRDefault="00F96154" w:rsidP="00F96154">
            <w:pPr>
              <w:shd w:val="clear" w:color="auto" w:fill="FFFFFF" w:themeFill="background1"/>
              <w:spacing w:line="256" w:lineRule="auto"/>
              <w:ind w:firstLine="72"/>
              <w:jc w:val="both"/>
              <w:rPr>
                <w:rFonts w:ascii="Sylfaen" w:hAnsi="Sylfaen" w:cs="Sylfaen"/>
                <w:bCs/>
                <w:sz w:val="21"/>
                <w:szCs w:val="21"/>
              </w:rPr>
            </w:pPr>
          </w:p>
        </w:tc>
      </w:tr>
      <w:tr w:rsidR="00F96154" w:rsidRPr="00462B5F" w:rsidTr="00AC459F">
        <w:tc>
          <w:tcPr>
            <w:tcW w:w="5529" w:type="dxa"/>
            <w:tcBorders>
              <w:top w:val="nil"/>
              <w:left w:val="nil"/>
              <w:bottom w:val="nil"/>
              <w:right w:val="nil"/>
            </w:tcBorders>
          </w:tcPr>
          <w:p w:rsidR="00F96154" w:rsidRDefault="00F96154" w:rsidP="00F96154">
            <w:pPr>
              <w:spacing w:before="120" w:line="256" w:lineRule="auto"/>
              <w:jc w:val="center"/>
              <w:rPr>
                <w:rFonts w:ascii="Sylfaen" w:hAnsi="Sylfaen" w:cs="Sylfaen"/>
                <w:b/>
                <w:bCs/>
                <w:sz w:val="21"/>
                <w:szCs w:val="21"/>
                <w:lang w:val="hy-AM"/>
              </w:rPr>
            </w:pPr>
            <w:r>
              <w:rPr>
                <w:rFonts w:ascii="Sylfaen" w:hAnsi="Sylfaen"/>
                <w:b/>
                <w:bCs/>
                <w:sz w:val="21"/>
                <w:szCs w:val="21"/>
                <w:lang w:val="hy-AM"/>
              </w:rPr>
              <w:t xml:space="preserve">3. </w:t>
            </w:r>
            <w:r>
              <w:rPr>
                <w:rFonts w:ascii="Sylfaen" w:hAnsi="Sylfaen" w:cs="Sylfaen"/>
                <w:b/>
                <w:sz w:val="21"/>
                <w:szCs w:val="21"/>
                <w:lang w:val="hy-AM"/>
              </w:rPr>
              <w:t>Մատակարարման</w:t>
            </w:r>
            <w:r>
              <w:rPr>
                <w:rFonts w:ascii="Sylfaen" w:hAnsi="Sylfaen"/>
                <w:b/>
                <w:sz w:val="21"/>
                <w:szCs w:val="21"/>
                <w:lang w:val="hy-AM"/>
              </w:rPr>
              <w:t xml:space="preserve"> </w:t>
            </w:r>
            <w:r>
              <w:rPr>
                <w:rFonts w:ascii="Sylfaen" w:hAnsi="Sylfaen" w:cs="Sylfaen"/>
                <w:b/>
                <w:sz w:val="21"/>
                <w:szCs w:val="21"/>
                <w:lang w:val="hy-AM"/>
              </w:rPr>
              <w:t>ժամկետը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կարգը</w:t>
            </w:r>
          </w:p>
          <w:p w:rsidR="00F96154" w:rsidRDefault="00F96154" w:rsidP="00F96154">
            <w:pPr>
              <w:spacing w:line="256" w:lineRule="auto"/>
              <w:jc w:val="both"/>
              <w:rPr>
                <w:rFonts w:ascii="Sylfaen" w:hAnsi="Sylfaen" w:cs="Sylfaen"/>
                <w:sz w:val="21"/>
                <w:szCs w:val="21"/>
                <w:lang w:val="hy-AM"/>
              </w:rPr>
            </w:pPr>
            <w:r>
              <w:rPr>
                <w:rFonts w:ascii="Sylfaen" w:hAnsi="Sylfaen" w:cs="Sylfaen"/>
                <w:sz w:val="21"/>
                <w:szCs w:val="21"/>
                <w:lang w:val="hy-AM"/>
              </w:rPr>
              <w:t>3.1. Մատակարարը</w:t>
            </w:r>
            <w:r>
              <w:rPr>
                <w:rFonts w:ascii="Sylfaen" w:hAnsi="Sylfaen"/>
                <w:sz w:val="21"/>
                <w:szCs w:val="21"/>
                <w:lang w:val="hy-AM"/>
              </w:rPr>
              <w:t xml:space="preserve"> </w:t>
            </w:r>
            <w:r>
              <w:rPr>
                <w:rFonts w:ascii="Sylfaen" w:hAnsi="Sylfaen" w:cs="Sylfaen"/>
                <w:sz w:val="21"/>
                <w:szCs w:val="21"/>
                <w:lang w:val="hy-AM"/>
              </w:rPr>
              <w:t>պարտավոր</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Ապրանքը</w:t>
            </w:r>
            <w:r>
              <w:rPr>
                <w:rFonts w:ascii="Sylfaen" w:hAnsi="Sylfaen"/>
                <w:sz w:val="21"/>
                <w:szCs w:val="21"/>
                <w:lang w:val="hy-AM"/>
              </w:rPr>
              <w:t xml:space="preserve"> </w:t>
            </w:r>
            <w:r>
              <w:rPr>
                <w:rFonts w:ascii="Sylfaen" w:hAnsi="Sylfaen" w:cs="Sylfaen"/>
                <w:sz w:val="21"/>
                <w:szCs w:val="21"/>
                <w:lang w:val="hy-AM"/>
              </w:rPr>
              <w:t>մատակարարել Պայմանագրի ստորագրման  ամսաթվից մինչև 30 աշխատանքային օրվա ընթացքում</w:t>
            </w:r>
            <w:r>
              <w:rPr>
                <w:rFonts w:ascii="Sylfaen" w:hAnsi="Sylfaen"/>
                <w:sz w:val="21"/>
                <w:szCs w:val="21"/>
                <w:lang w:val="hy-AM"/>
              </w:rPr>
              <w:t>:</w:t>
            </w:r>
          </w:p>
        </w:tc>
        <w:tc>
          <w:tcPr>
            <w:tcW w:w="5239" w:type="dxa"/>
            <w:tcBorders>
              <w:top w:val="nil"/>
              <w:left w:val="nil"/>
              <w:bottom w:val="nil"/>
              <w:right w:val="nil"/>
            </w:tcBorders>
          </w:tcPr>
          <w:p w:rsidR="00F96154" w:rsidRDefault="00F96154" w:rsidP="00F96154">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rsidR="00F96154" w:rsidRDefault="00F96154" w:rsidP="00F96154">
            <w:pPr>
              <w:spacing w:line="256" w:lineRule="auto"/>
              <w:jc w:val="both"/>
              <w:rPr>
                <w:rFonts w:ascii="Sylfaen" w:hAnsi="Sylfaen"/>
                <w:spacing w:val="6"/>
                <w:sz w:val="20"/>
                <w:szCs w:val="20"/>
              </w:rPr>
            </w:pPr>
            <w:r>
              <w:rPr>
                <w:rFonts w:ascii="Sylfaen" w:hAnsi="Sylfaen"/>
                <w:sz w:val="20"/>
                <w:szCs w:val="20"/>
              </w:rPr>
              <w:t>3.1.</w:t>
            </w:r>
            <w:r>
              <w:rPr>
                <w:rFonts w:ascii="Sylfaen" w:hAnsi="Sylfaen"/>
                <w:spacing w:val="6"/>
                <w:sz w:val="20"/>
                <w:szCs w:val="20"/>
                <w:lang w:val="hy-AM"/>
              </w:rPr>
              <w:t> </w:t>
            </w:r>
            <w:r>
              <w:rPr>
                <w:rFonts w:ascii="Sylfaen" w:hAnsi="Sylfaen"/>
                <w:sz w:val="20"/>
                <w:szCs w:val="20"/>
              </w:rPr>
              <w:t>Поставщик обязан поставить Товар до 30 рабочих дней с момента заключения договора дней с даты подписания Договора.</w:t>
            </w:r>
          </w:p>
        </w:tc>
      </w:tr>
      <w:tr w:rsidR="00F96154" w:rsidRPr="00462B5F" w:rsidTr="00AC459F">
        <w:tc>
          <w:tcPr>
            <w:tcW w:w="5529" w:type="dxa"/>
            <w:tcBorders>
              <w:top w:val="nil"/>
              <w:left w:val="nil"/>
              <w:bottom w:val="nil"/>
              <w:right w:val="nil"/>
            </w:tcBorders>
          </w:tcPr>
          <w:p w:rsidR="00F96154" w:rsidRDefault="00F96154" w:rsidP="00F96154">
            <w:pPr>
              <w:spacing w:line="256" w:lineRule="auto"/>
              <w:jc w:val="both"/>
              <w:rPr>
                <w:rFonts w:ascii="Sylfaen" w:hAnsi="Sylfaen" w:cs="Sylfaen"/>
                <w:sz w:val="21"/>
                <w:szCs w:val="21"/>
                <w:lang w:val="hy-AM"/>
              </w:rPr>
            </w:pPr>
            <w:r>
              <w:rPr>
                <w:rFonts w:ascii="Sylfaen" w:hAnsi="Sylfaen" w:cs="Sylfaen"/>
                <w:sz w:val="21"/>
                <w:szCs w:val="21"/>
                <w:lang w:val="hy-AM"/>
              </w:rPr>
              <w:t>3.2.</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մատակարարումը</w:t>
            </w:r>
            <w:r>
              <w:rPr>
                <w:rFonts w:ascii="Sylfaen" w:hAnsi="Sylfaen"/>
                <w:sz w:val="21"/>
                <w:szCs w:val="21"/>
                <w:lang w:val="pt-BR"/>
              </w:rPr>
              <w:t xml:space="preserve"> </w:t>
            </w:r>
            <w:r>
              <w:rPr>
                <w:rFonts w:ascii="Sylfaen" w:hAnsi="Sylfaen" w:cs="Sylfaen"/>
                <w:sz w:val="21"/>
                <w:szCs w:val="21"/>
                <w:lang w:val="hy-AM"/>
              </w:rPr>
              <w:t>իրականացվում</w:t>
            </w:r>
            <w:r>
              <w:rPr>
                <w:rFonts w:ascii="Sylfaen" w:hAnsi="Sylfaen"/>
                <w:sz w:val="21"/>
                <w:szCs w:val="21"/>
                <w:lang w:val="pt-BR"/>
              </w:rPr>
              <w:t xml:space="preserve"> </w:t>
            </w:r>
            <w:r>
              <w:rPr>
                <w:rFonts w:ascii="Sylfaen" w:hAnsi="Sylfaen" w:cs="Sylfaen"/>
                <w:sz w:val="21"/>
                <w:szCs w:val="21"/>
                <w:lang w:val="hy-AM"/>
              </w:rPr>
              <w:t>է</w:t>
            </w:r>
            <w:r>
              <w:rPr>
                <w:rFonts w:ascii="Sylfaen" w:eastAsia="Calibri" w:hAnsi="Sylfaen" w:cs="Sylfaen"/>
                <w:lang w:val="hy-AM"/>
              </w:rPr>
              <w:t xml:space="preserve"> </w:t>
            </w:r>
            <w:r>
              <w:rPr>
                <w:rFonts w:ascii="Sylfaen" w:hAnsi="Sylfaen" w:cs="Sylfaen"/>
                <w:sz w:val="21"/>
                <w:szCs w:val="21"/>
                <w:lang w:val="hy-AM"/>
              </w:rPr>
              <w:t>հետևյալ հասցեով</w:t>
            </w:r>
            <w:r>
              <w:rPr>
                <w:rFonts w:ascii="Sylfaen" w:hAnsi="Sylfaen" w:cs="Sylfaen"/>
                <w:sz w:val="21"/>
                <w:szCs w:val="21"/>
              </w:rPr>
              <w:t>`</w:t>
            </w:r>
            <w:r>
              <w:rPr>
                <w:rFonts w:ascii="Sylfaen" w:hAnsi="Sylfaen" w:cs="Sylfaen"/>
                <w:sz w:val="21"/>
                <w:szCs w:val="21"/>
                <w:lang w:val="hy-AM"/>
              </w:rPr>
              <w:t xml:space="preserve"> ՀՀ, ք. Երևան, Արցախի փողոց, շ. 32 «ՀԿԵ» ՓԲԸ-ի ՆԱՏ կենտրոնական պահեստ:</w:t>
            </w:r>
          </w:p>
        </w:tc>
        <w:tc>
          <w:tcPr>
            <w:tcW w:w="5239" w:type="dxa"/>
            <w:tcBorders>
              <w:top w:val="nil"/>
              <w:left w:val="nil"/>
              <w:bottom w:val="nil"/>
              <w:right w:val="nil"/>
            </w:tcBorders>
          </w:tcPr>
          <w:p w:rsidR="00F96154" w:rsidRDefault="00F96154" w:rsidP="00F96154">
            <w:pPr>
              <w:shd w:val="clear" w:color="auto" w:fill="FFFFFF" w:themeFill="background1"/>
              <w:spacing w:line="276" w:lineRule="auto"/>
              <w:jc w:val="both"/>
              <w:rPr>
                <w:rFonts w:ascii="Sylfaen" w:hAnsi="Sylfaen"/>
                <w:spacing w:val="6"/>
                <w:sz w:val="20"/>
                <w:szCs w:val="20"/>
                <w:highlight w:val="yellow"/>
              </w:rPr>
            </w:pPr>
            <w:r>
              <w:rPr>
                <w:rFonts w:ascii="Sylfaen" w:hAnsi="Sylfaen"/>
                <w:spacing w:val="6"/>
                <w:sz w:val="20"/>
                <w:szCs w:val="20"/>
              </w:rPr>
              <w:t>3.</w:t>
            </w:r>
            <w:r>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F96154" w:rsidRPr="00462B5F" w:rsidTr="00AC459F">
        <w:tc>
          <w:tcPr>
            <w:tcW w:w="5529" w:type="dxa"/>
            <w:tcBorders>
              <w:top w:val="nil"/>
              <w:left w:val="nil"/>
              <w:bottom w:val="nil"/>
              <w:right w:val="nil"/>
            </w:tcBorders>
          </w:tcPr>
          <w:p w:rsidR="00F96154" w:rsidRDefault="00F96154" w:rsidP="00F96154">
            <w:pPr>
              <w:spacing w:line="256" w:lineRule="auto"/>
              <w:jc w:val="both"/>
              <w:rPr>
                <w:rFonts w:ascii="Sylfaen" w:hAnsi="Sylfaen" w:cs="Sylfaen"/>
                <w:noProof/>
                <w:sz w:val="21"/>
                <w:szCs w:val="21"/>
                <w:lang w:val="de-LU"/>
              </w:rPr>
            </w:pPr>
            <w:r>
              <w:rPr>
                <w:rFonts w:ascii="Sylfaen" w:hAnsi="Sylfaen"/>
                <w:sz w:val="21"/>
                <w:szCs w:val="21"/>
                <w:lang w:val="de-LU"/>
              </w:rPr>
              <w:t>3.</w:t>
            </w:r>
            <w:r>
              <w:rPr>
                <w:rFonts w:ascii="Sylfaen" w:hAnsi="Sylfaen"/>
                <w:sz w:val="21"/>
                <w:szCs w:val="21"/>
                <w:lang w:val="hy-AM"/>
              </w:rPr>
              <w:t>3</w:t>
            </w:r>
            <w:r>
              <w:rPr>
                <w:rFonts w:ascii="Sylfaen" w:hAnsi="Sylfaen"/>
                <w:sz w:val="21"/>
                <w:szCs w:val="21"/>
                <w:lang w:val="de-LU"/>
              </w:rPr>
              <w:t>.</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ընդունումն</w:t>
            </w:r>
            <w:r>
              <w:rPr>
                <w:rFonts w:ascii="Sylfaen" w:hAnsi="Sylfaen"/>
                <w:sz w:val="21"/>
                <w:szCs w:val="21"/>
                <w:lang w:val="hy-AM"/>
              </w:rPr>
              <w:t xml:space="preserve"> </w:t>
            </w:r>
            <w:r>
              <w:rPr>
                <w:rFonts w:ascii="Sylfaen" w:hAnsi="Sylfaen" w:cs="Sylfaen"/>
                <w:sz w:val="21"/>
                <w:szCs w:val="21"/>
                <w:lang w:val="hy-AM"/>
              </w:rPr>
              <w:t>իրականացվում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Պ6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Պ7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հրահանգների</w:t>
            </w:r>
            <w:r>
              <w:rPr>
                <w:rFonts w:ascii="Sylfaen" w:hAnsi="Sylfaen"/>
                <w:sz w:val="21"/>
                <w:szCs w:val="21"/>
                <w:lang w:val="hy-AM"/>
              </w:rPr>
              <w:t xml:space="preserve"> </w:t>
            </w:r>
            <w:r>
              <w:rPr>
                <w:rFonts w:ascii="Sylfaen" w:hAnsi="Sylfaen" w:cs="Sylfaen"/>
                <w:sz w:val="21"/>
                <w:szCs w:val="21"/>
                <w:lang w:val="hy-AM"/>
              </w:rPr>
              <w:t>համաձայն</w:t>
            </w:r>
            <w:r>
              <w:rPr>
                <w:rFonts w:ascii="Sylfaen" w:hAnsi="Sylfaen"/>
                <w:sz w:val="21"/>
                <w:szCs w:val="21"/>
                <w:lang w:val="hy-AM"/>
              </w:rPr>
              <w:t>:</w:t>
            </w:r>
          </w:p>
        </w:tc>
        <w:tc>
          <w:tcPr>
            <w:tcW w:w="5239" w:type="dxa"/>
            <w:tcBorders>
              <w:top w:val="nil"/>
              <w:left w:val="nil"/>
              <w:bottom w:val="nil"/>
              <w:right w:val="nil"/>
            </w:tcBorders>
          </w:tcPr>
          <w:p w:rsidR="00F96154" w:rsidRDefault="00F96154" w:rsidP="00F96154">
            <w:pPr>
              <w:spacing w:line="256" w:lineRule="auto"/>
              <w:jc w:val="both"/>
              <w:rPr>
                <w:rFonts w:ascii="Sylfaen" w:hAnsi="Sylfaen"/>
                <w:sz w:val="20"/>
                <w:szCs w:val="20"/>
                <w:highlight w:val="yellow"/>
              </w:rPr>
            </w:pPr>
            <w:r>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F96154" w:rsidRPr="00462B5F" w:rsidTr="00AC459F">
        <w:tc>
          <w:tcPr>
            <w:tcW w:w="5529" w:type="dxa"/>
            <w:tcBorders>
              <w:top w:val="nil"/>
              <w:left w:val="nil"/>
              <w:bottom w:val="nil"/>
              <w:right w:val="nil"/>
            </w:tcBorders>
          </w:tcPr>
          <w:p w:rsidR="00F96154" w:rsidRDefault="00F96154" w:rsidP="00F96154">
            <w:pPr>
              <w:spacing w:line="256" w:lineRule="auto"/>
              <w:jc w:val="both"/>
              <w:rPr>
                <w:rFonts w:ascii="Sylfaen" w:hAnsi="Sylfaen" w:cs="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tc>
        <w:tc>
          <w:tcPr>
            <w:tcW w:w="5239" w:type="dxa"/>
            <w:tcBorders>
              <w:top w:val="nil"/>
              <w:left w:val="nil"/>
              <w:bottom w:val="nil"/>
              <w:right w:val="nil"/>
            </w:tcBorders>
          </w:tcPr>
          <w:p w:rsidR="00F96154" w:rsidRDefault="00F96154" w:rsidP="00F96154">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F96154" w:rsidRPr="00462B5F" w:rsidTr="00AC459F">
        <w:tc>
          <w:tcPr>
            <w:tcW w:w="5529" w:type="dxa"/>
            <w:tcBorders>
              <w:top w:val="nil"/>
              <w:left w:val="nil"/>
              <w:bottom w:val="nil"/>
              <w:right w:val="nil"/>
            </w:tcBorders>
          </w:tcPr>
          <w:p w:rsidR="00F96154" w:rsidRDefault="00F96154" w:rsidP="00F96154">
            <w:pPr>
              <w:spacing w:line="256" w:lineRule="auto"/>
              <w:jc w:val="both"/>
              <w:rPr>
                <w:rFonts w:ascii="Sylfaen" w:hAnsi="Sylfaen" w:cs="Sylfaen"/>
                <w:sz w:val="21"/>
                <w:szCs w:val="21"/>
                <w:lang w:val="hy-AM"/>
              </w:rPr>
            </w:pPr>
            <w:r>
              <w:rPr>
                <w:rFonts w:ascii="Sylfaen" w:hAnsi="Sylfaen" w:cs="Sylfaen"/>
                <w:color w:val="000000"/>
                <w:sz w:val="21"/>
                <w:szCs w:val="21"/>
                <w:lang w:val="hy-AM"/>
              </w:rPr>
              <w:t>3.5.</w:t>
            </w:r>
            <w:r>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239" w:type="dxa"/>
            <w:tcBorders>
              <w:top w:val="nil"/>
              <w:left w:val="nil"/>
              <w:bottom w:val="nil"/>
              <w:right w:val="nil"/>
            </w:tcBorders>
          </w:tcPr>
          <w:p w:rsidR="00F96154" w:rsidRDefault="00F96154" w:rsidP="00F96154">
            <w:pPr>
              <w:suppressAutoHyphens/>
              <w:spacing w:line="256" w:lineRule="auto"/>
              <w:jc w:val="both"/>
              <w:rPr>
                <w:rFonts w:ascii="Sylfaen" w:hAnsi="Sylfaen"/>
                <w:sz w:val="20"/>
                <w:szCs w:val="20"/>
                <w:highlight w:val="yellow"/>
              </w:rPr>
            </w:pPr>
            <w:r>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F96154" w:rsidRPr="00462B5F" w:rsidTr="00AC459F">
        <w:tc>
          <w:tcPr>
            <w:tcW w:w="5529" w:type="dxa"/>
            <w:tcBorders>
              <w:top w:val="nil"/>
              <w:left w:val="nil"/>
              <w:bottom w:val="nil"/>
              <w:right w:val="nil"/>
            </w:tcBorders>
          </w:tcPr>
          <w:p w:rsidR="00F96154" w:rsidRDefault="00F96154" w:rsidP="00F96154">
            <w:pPr>
              <w:spacing w:line="256" w:lineRule="auto"/>
              <w:jc w:val="both"/>
              <w:rPr>
                <w:rFonts w:ascii="Sylfaen" w:hAnsi="Sylfaen" w:cs="Sylfaen"/>
                <w:sz w:val="21"/>
                <w:szCs w:val="21"/>
                <w:lang w:val="hy-AM"/>
              </w:rPr>
            </w:pPr>
            <w:r>
              <w:rPr>
                <w:rFonts w:ascii="Sylfaen" w:hAnsi="Sylfaen" w:cs="Sylfaen"/>
                <w:sz w:val="21"/>
                <w:szCs w:val="21"/>
                <w:lang w:val="hy-AM"/>
              </w:rPr>
              <w:t>3.6. Ապրանքի</w:t>
            </w:r>
            <w:r>
              <w:rPr>
                <w:rFonts w:ascii="Sylfaen" w:hAnsi="Sylfaen"/>
                <w:sz w:val="21"/>
                <w:szCs w:val="21"/>
                <w:lang w:val="hy-AM"/>
              </w:rPr>
              <w:t xml:space="preserve"> </w:t>
            </w:r>
            <w:r>
              <w:rPr>
                <w:rFonts w:ascii="Sylfaen" w:hAnsi="Sylfaen" w:cs="Sylfaen"/>
                <w:sz w:val="21"/>
                <w:szCs w:val="21"/>
                <w:lang w:val="hy-AM"/>
              </w:rPr>
              <w:t>ստացումը</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հաստատվում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բեռնագրի</w:t>
            </w:r>
            <w:r>
              <w:rPr>
                <w:rFonts w:ascii="Sylfaen" w:hAnsi="Sylfaen"/>
                <w:sz w:val="21"/>
                <w:szCs w:val="21"/>
                <w:lang w:val="hy-AM"/>
              </w:rPr>
              <w:t xml:space="preserve"> </w:t>
            </w:r>
            <w:r>
              <w:rPr>
                <w:rFonts w:ascii="Sylfaen" w:hAnsi="Sylfaen" w:cs="Sylfaen"/>
                <w:sz w:val="21"/>
                <w:szCs w:val="21"/>
                <w:lang w:val="hy-AM"/>
              </w:rPr>
              <w:t>վրա</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ստորագրությամբ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 xml:space="preserve"> հանձնման-ընդունման</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կազմման</w:t>
            </w:r>
            <w:r>
              <w:rPr>
                <w:rFonts w:ascii="Sylfaen" w:hAnsi="Sylfaen"/>
                <w:sz w:val="21"/>
                <w:szCs w:val="21"/>
                <w:lang w:val="hy-AM"/>
              </w:rPr>
              <w:t xml:space="preserve"> </w:t>
            </w:r>
            <w:r>
              <w:rPr>
                <w:rFonts w:ascii="Sylfaen" w:hAnsi="Sylfaen" w:cs="Sylfaen"/>
                <w:sz w:val="21"/>
                <w:szCs w:val="21"/>
                <w:lang w:val="hy-AM"/>
              </w:rPr>
              <w:t>միջոցով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ստորագրվում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ներկայացուցիչների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բեռնագրում</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հանձնման- ընդունման</w:t>
            </w:r>
            <w:r>
              <w:rPr>
                <w:rFonts w:ascii="Sylfaen" w:hAnsi="Sylfaen"/>
                <w:sz w:val="21"/>
                <w:szCs w:val="21"/>
                <w:lang w:val="hy-AM"/>
              </w:rPr>
              <w:t xml:space="preserve"> </w:t>
            </w:r>
            <w:r>
              <w:rPr>
                <w:rFonts w:ascii="Sylfaen" w:hAnsi="Sylfaen" w:cs="Sylfaen"/>
                <w:sz w:val="21"/>
                <w:szCs w:val="21"/>
                <w:lang w:val="hy-AM"/>
              </w:rPr>
              <w:t>ակտում</w:t>
            </w:r>
            <w:r>
              <w:rPr>
                <w:rFonts w:ascii="Sylfaen" w:hAnsi="Sylfaen"/>
                <w:sz w:val="21"/>
                <w:szCs w:val="21"/>
                <w:lang w:val="hy-AM"/>
              </w:rPr>
              <w:t xml:space="preserve"> </w:t>
            </w:r>
            <w:r>
              <w:rPr>
                <w:rFonts w:ascii="Sylfaen" w:hAnsi="Sylfaen" w:cs="Sylfaen"/>
                <w:sz w:val="21"/>
                <w:szCs w:val="21"/>
                <w:lang w:val="hy-AM"/>
              </w:rPr>
              <w:t>նշվում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 xml:space="preserve"> </w:t>
            </w:r>
            <w:r>
              <w:rPr>
                <w:rFonts w:ascii="Sylfaen" w:hAnsi="Sylfaen" w:cs="Sylfaen"/>
                <w:sz w:val="21"/>
                <w:szCs w:val="21"/>
                <w:lang w:val="hy-AM"/>
              </w:rPr>
              <w:t>առկա</w:t>
            </w:r>
            <w:r>
              <w:rPr>
                <w:rFonts w:ascii="Sylfaen" w:hAnsi="Sylfaen"/>
                <w:sz w:val="21"/>
                <w:szCs w:val="21"/>
                <w:lang w:val="hy-AM"/>
              </w:rPr>
              <w:t xml:space="preserve"> </w:t>
            </w:r>
            <w:r>
              <w:rPr>
                <w:rFonts w:ascii="Sylfaen" w:hAnsi="Sylfaen" w:cs="Sylfaen"/>
                <w:sz w:val="21"/>
                <w:szCs w:val="21"/>
                <w:lang w:val="hy-AM"/>
              </w:rPr>
              <w:t>դիտողությունները</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վերաբերյալ</w:t>
            </w:r>
            <w:r>
              <w:rPr>
                <w:rFonts w:ascii="Sylfaen" w:hAnsi="Sylfaen"/>
                <w:sz w:val="21"/>
                <w:szCs w:val="21"/>
                <w:lang w:val="hy-AM"/>
              </w:rPr>
              <w:t>:</w:t>
            </w:r>
          </w:p>
        </w:tc>
        <w:tc>
          <w:tcPr>
            <w:tcW w:w="5239" w:type="dxa"/>
            <w:tcBorders>
              <w:top w:val="nil"/>
              <w:left w:val="nil"/>
              <w:bottom w:val="nil"/>
              <w:right w:val="nil"/>
            </w:tcBorders>
          </w:tcPr>
          <w:p w:rsidR="00F96154" w:rsidRDefault="00F96154" w:rsidP="00F96154">
            <w:pPr>
              <w:spacing w:line="256" w:lineRule="auto"/>
              <w:jc w:val="both"/>
              <w:rPr>
                <w:rFonts w:ascii="Sylfaen" w:hAnsi="Sylfaen"/>
                <w:color w:val="C00000"/>
                <w:sz w:val="21"/>
                <w:szCs w:val="21"/>
                <w:highlight w:val="yellow"/>
              </w:rPr>
            </w:pPr>
            <w:r>
              <w:rPr>
                <w:rFonts w:ascii="Sylfaen" w:hAnsi="Sylfaen"/>
                <w:sz w:val="21"/>
                <w:szCs w:val="21"/>
              </w:rPr>
              <w:t xml:space="preserve">3.6.  </w:t>
            </w:r>
            <w:r>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before="120" w:line="256" w:lineRule="auto"/>
              <w:jc w:val="center"/>
              <w:rPr>
                <w:rFonts w:ascii="Sylfaen" w:hAnsi="Sylfaen" w:cs="Sylfaen"/>
                <w:b/>
                <w:sz w:val="21"/>
                <w:szCs w:val="21"/>
                <w:lang w:val="hy-AM"/>
              </w:rPr>
            </w:pPr>
            <w:r>
              <w:rPr>
                <w:rFonts w:ascii="Sylfaen" w:hAnsi="Sylfaen"/>
                <w:b/>
                <w:sz w:val="21"/>
                <w:szCs w:val="21"/>
                <w:lang w:val="hy-AM"/>
              </w:rPr>
              <w:t xml:space="preserve">4. </w:t>
            </w:r>
            <w:r>
              <w:rPr>
                <w:rFonts w:ascii="Sylfaen" w:hAnsi="Sylfaen" w:cs="Sylfaen"/>
                <w:b/>
                <w:sz w:val="21"/>
                <w:szCs w:val="21"/>
                <w:lang w:val="hy-AM"/>
              </w:rPr>
              <w:t>Պայմանգրի գինը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վճարման</w:t>
            </w:r>
            <w:r>
              <w:rPr>
                <w:rFonts w:ascii="Sylfaen" w:hAnsi="Sylfaen"/>
                <w:b/>
                <w:sz w:val="21"/>
                <w:szCs w:val="21"/>
                <w:lang w:val="hy-AM"/>
              </w:rPr>
              <w:t xml:space="preserve"> </w:t>
            </w:r>
            <w:r>
              <w:rPr>
                <w:rFonts w:ascii="Sylfaen" w:hAnsi="Sylfaen" w:cs="Sylfaen"/>
                <w:b/>
                <w:sz w:val="21"/>
                <w:szCs w:val="21"/>
                <w:lang w:val="hy-AM"/>
              </w:rPr>
              <w:t>կարգը</w:t>
            </w:r>
          </w:p>
          <w:p w:rsidR="00F96154" w:rsidRDefault="00F96154" w:rsidP="00F96154">
            <w:pPr>
              <w:shd w:val="clear" w:color="auto" w:fill="FFFFFF" w:themeFill="background1"/>
              <w:spacing w:line="256" w:lineRule="auto"/>
              <w:jc w:val="both"/>
              <w:rPr>
                <w:rFonts w:ascii="Sylfaen" w:hAnsi="Sylfaen"/>
                <w:sz w:val="21"/>
                <w:szCs w:val="21"/>
                <w:lang w:val="pt-BR"/>
              </w:rPr>
            </w:pPr>
            <w:r>
              <w:rPr>
                <w:rFonts w:ascii="Sylfaen" w:hAnsi="Sylfaen"/>
                <w:sz w:val="21"/>
                <w:szCs w:val="21"/>
                <w:lang w:val="hy-AM"/>
              </w:rPr>
              <w:t xml:space="preserve">4.1. </w:t>
            </w:r>
            <w:r>
              <w:rPr>
                <w:rFonts w:ascii="Sylfaen" w:hAnsi="Sylfaen" w:cs="Sylfaen"/>
                <w:sz w:val="21"/>
                <w:szCs w:val="21"/>
                <w:lang w:val="hy-AM"/>
              </w:rPr>
              <w:t>Պայմանագրի</w:t>
            </w:r>
            <w:r>
              <w:rPr>
                <w:rFonts w:ascii="Sylfaen" w:hAnsi="Sylfaen"/>
                <w:sz w:val="21"/>
                <w:szCs w:val="21"/>
                <w:lang w:val="pt-BR"/>
              </w:rPr>
              <w:t xml:space="preserve"> </w:t>
            </w:r>
            <w:r>
              <w:rPr>
                <w:rFonts w:ascii="Sylfaen" w:hAnsi="Sylfaen" w:cs="Sylfaen"/>
                <w:sz w:val="21"/>
                <w:szCs w:val="21"/>
                <w:lang w:val="hy-AM"/>
              </w:rPr>
              <w:t>ընդհանուր</w:t>
            </w:r>
            <w:r>
              <w:rPr>
                <w:rFonts w:ascii="Sylfaen" w:hAnsi="Sylfaen"/>
                <w:sz w:val="21"/>
                <w:szCs w:val="21"/>
                <w:lang w:val="pt-BR"/>
              </w:rPr>
              <w:t xml:space="preserve"> </w:t>
            </w:r>
            <w:r>
              <w:rPr>
                <w:rFonts w:ascii="Sylfaen" w:hAnsi="Sylfaen" w:cs="Sylfaen"/>
                <w:sz w:val="21"/>
                <w:szCs w:val="21"/>
                <w:lang w:val="hy-AM"/>
              </w:rPr>
              <w:t>արժեքը</w:t>
            </w:r>
            <w:r>
              <w:rPr>
                <w:rFonts w:ascii="Sylfaen" w:hAnsi="Sylfaen"/>
                <w:sz w:val="21"/>
                <w:szCs w:val="21"/>
                <w:lang w:val="pt-BR"/>
              </w:rPr>
              <w:t xml:space="preserve"> </w:t>
            </w:r>
            <w:r>
              <w:rPr>
                <w:rFonts w:ascii="Sylfaen" w:hAnsi="Sylfaen" w:cs="Sylfaen"/>
                <w:sz w:val="21"/>
                <w:szCs w:val="21"/>
                <w:lang w:val="hy-AM"/>
              </w:rPr>
              <w:t>կազմում</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i/>
                <w:color w:val="1F4E79" w:themeColor="accent1" w:themeShade="80"/>
                <w:sz w:val="21"/>
                <w:szCs w:val="21"/>
                <w:lang w:val="hy-AM"/>
              </w:rPr>
              <w:t>(____)(տառերով)արժույթ/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sz w:val="21"/>
                <w:szCs w:val="21"/>
                <w:lang w:val="pt-BR"/>
              </w:rPr>
              <w:t>:</w:t>
            </w:r>
          </w:p>
        </w:tc>
        <w:tc>
          <w:tcPr>
            <w:tcW w:w="5239" w:type="dxa"/>
            <w:tcBorders>
              <w:top w:val="nil"/>
              <w:left w:val="nil"/>
              <w:bottom w:val="nil"/>
              <w:right w:val="nil"/>
            </w:tcBorders>
          </w:tcPr>
          <w:p w:rsidR="00F96154" w:rsidRDefault="00F96154" w:rsidP="00F96154">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sz w:val="20"/>
                <w:szCs w:val="20"/>
              </w:rPr>
              <w:t>4.1. Общая сумма Договора 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sz w:val="20"/>
                <w:szCs w:val="20"/>
              </w:rPr>
              <w:t xml:space="preserve"> </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w:t>
            </w:r>
            <w:r>
              <w:rPr>
                <w:rFonts w:ascii="Sylfaen" w:hAnsi="Sylfaen" w:cs="Sylfaen"/>
                <w:sz w:val="21"/>
                <w:szCs w:val="21"/>
                <w:lang w:val="hy-AM"/>
              </w:rPr>
              <w:lastRenderedPageBreak/>
              <w:t>Մատակարարի հաշվարկային հաշվին փոխանցելու միջոցով:</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1"/>
                <w:szCs w:val="21"/>
                <w:lang w:val="hy-AM"/>
              </w:rPr>
              <w:t>5.</w:t>
            </w:r>
            <w:r>
              <w:rPr>
                <w:rFonts w:ascii="Sylfaen" w:hAnsi="Sylfaen"/>
                <w:b/>
                <w:color w:val="000000" w:themeColor="text1"/>
                <w:sz w:val="20"/>
                <w:szCs w:val="20"/>
                <w:lang w:val="hy-AM"/>
              </w:rPr>
              <w:t xml:space="preserve"> Կողմերի իրավունքներն ու պարտականությունները</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5.1. Մատակարարը իրավունք ունի՝</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5.1. Поставщик имеет право:</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 Մատակարարը պարտավոր է՝</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5.2. Поставщик обязан:</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5.2.</w:t>
            </w:r>
            <w:r>
              <w:rPr>
                <w:rFonts w:ascii="Sylfaen" w:hAnsi="Sylfaen"/>
                <w:color w:val="000000" w:themeColor="text1"/>
                <w:sz w:val="21"/>
                <w:szCs w:val="21"/>
              </w:rPr>
              <w:t>1</w:t>
            </w:r>
            <w:r>
              <w:rPr>
                <w:rFonts w:ascii="Sylfaen" w:hAnsi="Sylfaen"/>
                <w:color w:val="000000" w:themeColor="text1"/>
                <w:sz w:val="21"/>
                <w:szCs w:val="21"/>
                <w:lang w:val="hy-AM"/>
              </w:rPr>
              <w:t>. Պայմանագրի 3.1. ենթակետում նշված ժամկետներում, հանձնման-ընդունման ակտով Գնորդին հանձնել համապատասխան որակի և քանակի Ապրանք:</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5.2.1. Передать Покупателю Товар надлежащего качества и количества, по акту сдачи-приема в сроки, указанные в подпункте 3.1. Договора.</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FF0000"/>
                <w:sz w:val="21"/>
                <w:szCs w:val="21"/>
                <w:lang w:val="hy-AM"/>
              </w:rPr>
            </w:pPr>
            <w:r>
              <w:rPr>
                <w:rFonts w:ascii="Sylfaen" w:hAnsi="Sylfaen"/>
                <w:color w:val="000000" w:themeColor="text1"/>
                <w:sz w:val="21"/>
                <w:szCs w:val="21"/>
                <w:lang w:val="hy-AM"/>
              </w:rPr>
              <w:t>5</w:t>
            </w:r>
            <w:r>
              <w:rPr>
                <w:color w:val="000000" w:themeColor="text1"/>
                <w:sz w:val="21"/>
                <w:szCs w:val="21"/>
                <w:lang w:val="hy-AM"/>
              </w:rPr>
              <w:t>․</w:t>
            </w:r>
            <w:r>
              <w:rPr>
                <w:rFonts w:ascii="Sylfaen" w:hAnsi="Sylfaen"/>
                <w:color w:val="000000" w:themeColor="text1"/>
                <w:sz w:val="21"/>
                <w:szCs w:val="21"/>
                <w:lang w:val="hy-AM"/>
              </w:rPr>
              <w:t>2</w:t>
            </w:r>
            <w:r>
              <w:rPr>
                <w:color w:val="000000" w:themeColor="text1"/>
                <w:sz w:val="21"/>
                <w:szCs w:val="21"/>
                <w:lang w:val="hy-AM"/>
              </w:rPr>
              <w:t>․</w:t>
            </w:r>
            <w:r>
              <w:rPr>
                <w:rFonts w:ascii="Sylfaen" w:hAnsi="Sylfaen"/>
                <w:color w:val="000000" w:themeColor="text1"/>
                <w:sz w:val="21"/>
                <w:szCs w:val="21"/>
                <w:lang w:val="hy-AM"/>
              </w:rPr>
              <w:t>3</w:t>
            </w:r>
            <w:r>
              <w:rPr>
                <w:color w:val="000000" w:themeColor="text1"/>
                <w:sz w:val="21"/>
                <w:szCs w:val="21"/>
                <w:lang w:val="hy-AM"/>
              </w:rPr>
              <w:t>․</w:t>
            </w:r>
            <w:r>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Pr>
                <w:rFonts w:ascii="Sylfaen" w:hAnsi="Sylfaen"/>
                <w:sz w:val="21"/>
                <w:szCs w:val="21"/>
                <w:lang w:val="hy-AM"/>
              </w:rPr>
              <w:t xml:space="preserve"> </w:t>
            </w:r>
            <w:r>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Pr>
                <w:rFonts w:ascii="Sylfaen" w:hAnsi="Sylfaen"/>
                <w:sz w:val="21"/>
                <w:szCs w:val="21"/>
                <w:lang w:val="hy-AM"/>
              </w:rPr>
              <w:t xml:space="preserve">կամ Գնորդի ընտրությամբ իրականասնել Պայմանագրի </w:t>
            </w:r>
            <w:r>
              <w:rPr>
                <w:rFonts w:ascii="Sylfaen" w:hAnsi="Sylfaen"/>
                <w:sz w:val="21"/>
                <w:szCs w:val="21"/>
              </w:rPr>
              <w:t>2.3.</w:t>
            </w:r>
            <w:r>
              <w:rPr>
                <w:rFonts w:ascii="Sylfaen" w:hAnsi="Sylfaen"/>
                <w:sz w:val="21"/>
                <w:szCs w:val="21"/>
                <w:lang w:val="hy-AM"/>
              </w:rPr>
              <w:t xml:space="preserve"> ենթակետում նշված պայմանները:</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5.2.2.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Pr>
                <w:rFonts w:ascii="Sylfaen" w:hAnsi="Sylfaen"/>
                <w:sz w:val="20"/>
                <w:szCs w:val="20"/>
              </w:rPr>
              <w:t>по выбору Покупателя</w:t>
            </w:r>
            <w:r>
              <w:rPr>
                <w:rFonts w:ascii="Sylfaen" w:hAnsi="Sylfaen"/>
                <w:sz w:val="20"/>
                <w:szCs w:val="20"/>
                <w:lang w:val="hy-AM"/>
              </w:rPr>
              <w:t xml:space="preserve"> </w:t>
            </w:r>
            <w:r>
              <w:rPr>
                <w:rFonts w:ascii="Sylfaen" w:hAnsi="Sylfaen"/>
                <w:sz w:val="20"/>
                <w:szCs w:val="20"/>
              </w:rPr>
              <w:t>осуществить условия, предусмотренные подпунктом 2.3. Договора.</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5.3. Գնորդն իրավունք ունի՝</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5.3. Покупатель имеет право:</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F96154" w:rsidRDefault="00F96154" w:rsidP="00F96154">
            <w:pPr>
              <w:shd w:val="clear" w:color="auto" w:fill="FFFFFF" w:themeFill="background1"/>
              <w:spacing w:line="256" w:lineRule="auto"/>
              <w:jc w:val="both"/>
              <w:rPr>
                <w:rFonts w:ascii="Sylfaen" w:hAnsi="Sylfaen"/>
                <w:b/>
                <w:sz w:val="20"/>
                <w:szCs w:val="20"/>
              </w:rPr>
            </w:pP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 Գնորդը պարտավոր է՝</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5.4. Покупатель обязан:</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5.4.2. Պայմանագրում նշված ժամկետում վճարել Ապրանքի համար: </w:t>
            </w:r>
          </w:p>
          <w:p w:rsidR="00F96154" w:rsidRDefault="00F96154" w:rsidP="00F96154">
            <w:pPr>
              <w:shd w:val="clear" w:color="auto" w:fill="FFFFFF" w:themeFill="background1"/>
              <w:spacing w:line="256" w:lineRule="auto"/>
              <w:jc w:val="both"/>
              <w:rPr>
                <w:rFonts w:ascii="Sylfaen" w:hAnsi="Sylfaen" w:cs="Sylfaen"/>
                <w:sz w:val="21"/>
                <w:szCs w:val="21"/>
                <w:lang w:val="hy-AM"/>
              </w:rPr>
            </w:pP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Оплатить Товар в срок, установленный Договором.</w:t>
            </w:r>
          </w:p>
        </w:tc>
      </w:tr>
      <w:tr w:rsidR="00F96154" w:rsidRPr="00462B5F" w:rsidTr="00AC459F">
        <w:tc>
          <w:tcPr>
            <w:tcW w:w="5529" w:type="dxa"/>
            <w:tcBorders>
              <w:top w:val="nil"/>
              <w:left w:val="nil"/>
              <w:bottom w:val="nil"/>
              <w:right w:val="nil"/>
            </w:tcBorders>
          </w:tcPr>
          <w:p w:rsidR="00F96154" w:rsidRDefault="00F96154" w:rsidP="00F96154">
            <w:pPr>
              <w:tabs>
                <w:tab w:val="left" w:pos="132"/>
              </w:tabs>
              <w:spacing w:line="256" w:lineRule="auto"/>
              <w:jc w:val="center"/>
              <w:rPr>
                <w:rFonts w:ascii="Sylfaen" w:hAnsi="Sylfaen" w:cs="Sylfaen"/>
                <w:b/>
                <w:sz w:val="21"/>
                <w:szCs w:val="21"/>
                <w:lang w:val="hy-AM"/>
              </w:rPr>
            </w:pPr>
            <w:r>
              <w:rPr>
                <w:rFonts w:ascii="Sylfaen" w:hAnsi="Sylfaen"/>
                <w:b/>
                <w:sz w:val="21"/>
                <w:szCs w:val="21"/>
                <w:lang w:val="pt-BR"/>
              </w:rPr>
              <w:t>6</w:t>
            </w:r>
            <w:r>
              <w:rPr>
                <w:rFonts w:ascii="Sylfaen" w:hAnsi="Sylfaen"/>
                <w:b/>
                <w:sz w:val="21"/>
                <w:szCs w:val="21"/>
                <w:lang w:val="hy-AM"/>
              </w:rPr>
              <w:t xml:space="preserve">.  </w:t>
            </w:r>
            <w:r>
              <w:rPr>
                <w:rFonts w:ascii="Sylfaen" w:hAnsi="Sylfaen" w:cs="Sylfaen"/>
                <w:b/>
                <w:sz w:val="21"/>
                <w:szCs w:val="21"/>
                <w:lang w:val="hy-AM"/>
              </w:rPr>
              <w:t xml:space="preserve">Անհաղթահարելի ուժի ազդեցությունը </w:t>
            </w:r>
          </w:p>
          <w:p w:rsidR="00F96154" w:rsidRDefault="00F96154" w:rsidP="00F96154">
            <w:pPr>
              <w:tabs>
                <w:tab w:val="left" w:pos="132"/>
              </w:tabs>
              <w:spacing w:line="256" w:lineRule="auto"/>
              <w:jc w:val="center"/>
              <w:rPr>
                <w:rFonts w:ascii="Sylfaen" w:hAnsi="Sylfaen" w:cs="Times Armenian"/>
                <w:b/>
                <w:sz w:val="21"/>
                <w:szCs w:val="21"/>
                <w:lang w:val="hy-AM"/>
              </w:rPr>
            </w:pPr>
            <w:r>
              <w:rPr>
                <w:rFonts w:ascii="Sylfaen" w:hAnsi="Sylfaen" w:cs="Times Armenian"/>
                <w:b/>
                <w:sz w:val="21"/>
                <w:szCs w:val="21"/>
                <w:lang w:val="hy-AM"/>
              </w:rPr>
              <w:t>(</w:t>
            </w:r>
            <w:r>
              <w:rPr>
                <w:rFonts w:ascii="Sylfaen" w:hAnsi="Sylfaen" w:cs="Sylfaen"/>
                <w:b/>
                <w:sz w:val="21"/>
                <w:szCs w:val="21"/>
                <w:lang w:val="hy-AM"/>
              </w:rPr>
              <w:t>ՖՈՐՍ</w:t>
            </w:r>
            <w:r>
              <w:rPr>
                <w:rFonts w:ascii="Sylfaen" w:hAnsi="Sylfaen" w:cs="Times Armenian"/>
                <w:b/>
                <w:sz w:val="21"/>
                <w:szCs w:val="21"/>
                <w:lang w:val="hy-AM"/>
              </w:rPr>
              <w:t>-</w:t>
            </w:r>
            <w:r>
              <w:rPr>
                <w:rFonts w:ascii="Sylfaen" w:hAnsi="Sylfaen" w:cs="Sylfaen"/>
                <w:b/>
                <w:sz w:val="21"/>
                <w:szCs w:val="21"/>
                <w:lang w:val="hy-AM"/>
              </w:rPr>
              <w:t>ՄԱԺՈՐ</w:t>
            </w:r>
            <w:r>
              <w:rPr>
                <w:rFonts w:ascii="Sylfaen" w:hAnsi="Sylfaen" w:cs="Times Armenian"/>
                <w:b/>
                <w:sz w:val="21"/>
                <w:szCs w:val="21"/>
                <w:lang w:val="hy-AM"/>
              </w:rPr>
              <w:t>)</w:t>
            </w:r>
          </w:p>
          <w:p w:rsidR="00F96154" w:rsidRDefault="00F96154" w:rsidP="00F96154">
            <w:pPr>
              <w:tabs>
                <w:tab w:val="left" w:pos="132"/>
              </w:tabs>
              <w:spacing w:line="256" w:lineRule="auto"/>
              <w:jc w:val="both"/>
              <w:rPr>
                <w:rFonts w:ascii="Sylfaen" w:hAnsi="Sylfaen"/>
                <w:sz w:val="21"/>
                <w:szCs w:val="21"/>
                <w:lang w:val="hy-AM"/>
              </w:rPr>
            </w:pPr>
            <w:r>
              <w:rPr>
                <w:rFonts w:ascii="Sylfaen" w:hAnsi="Sylfaen"/>
                <w:sz w:val="21"/>
                <w:szCs w:val="21"/>
                <w:lang w:val="hy-AM"/>
              </w:rPr>
              <w:t>6.1</w:t>
            </w:r>
            <w:r>
              <w:rPr>
                <w:rFonts w:ascii="Sylfaen" w:hAnsi="Sylfaen" w:cs="Sylfaen"/>
                <w:sz w:val="21"/>
                <w:szCs w:val="21"/>
                <w:lang w:val="pt-BR"/>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պարտավորություններն</w:t>
            </w:r>
            <w:r>
              <w:rPr>
                <w:rFonts w:ascii="Sylfaen" w:hAnsi="Sylfaen"/>
                <w:sz w:val="21"/>
                <w:szCs w:val="21"/>
                <w:lang w:val="hy-AM"/>
              </w:rPr>
              <w:t xml:space="preserve"> </w:t>
            </w:r>
            <w:r>
              <w:rPr>
                <w:rFonts w:ascii="Sylfaen" w:hAnsi="Sylfaen" w:cs="Sylfaen"/>
                <w:sz w:val="21"/>
                <w:szCs w:val="21"/>
                <w:lang w:val="hy-AM"/>
              </w:rPr>
              <w:t>ամբողջությամբ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մասնակիորեն</w:t>
            </w:r>
            <w:r>
              <w:rPr>
                <w:rFonts w:ascii="Sylfaen" w:hAnsi="Sylfaen"/>
                <w:sz w:val="21"/>
                <w:szCs w:val="21"/>
                <w:lang w:val="hy-AM"/>
              </w:rPr>
              <w:t xml:space="preserve"> </w:t>
            </w:r>
            <w:r>
              <w:rPr>
                <w:rFonts w:ascii="Sylfaen" w:hAnsi="Sylfaen" w:cs="Sylfaen"/>
                <w:sz w:val="21"/>
                <w:szCs w:val="21"/>
                <w:lang w:val="hy-AM"/>
              </w:rPr>
              <w:t>չկատարելու</w:t>
            </w:r>
            <w:r>
              <w:rPr>
                <w:rFonts w:ascii="Sylfaen" w:hAnsi="Sylfaen"/>
                <w:sz w:val="21"/>
                <w:szCs w:val="21"/>
                <w:lang w:val="hy-AM"/>
              </w:rPr>
              <w:t xml:space="preserve"> </w:t>
            </w:r>
            <w:r>
              <w:rPr>
                <w:rFonts w:ascii="Sylfaen" w:hAnsi="Sylfaen" w:cs="Sylfaen"/>
                <w:sz w:val="21"/>
                <w:szCs w:val="21"/>
                <w:lang w:val="hy-AM"/>
              </w:rPr>
              <w:t>համար</w:t>
            </w:r>
            <w:r>
              <w:rPr>
                <w:rFonts w:ascii="Sylfaen" w:hAnsi="Sylfaen"/>
                <w:sz w:val="21"/>
                <w:szCs w:val="21"/>
                <w:lang w:val="hy-AM"/>
              </w:rPr>
              <w:t xml:space="preserve"> </w:t>
            </w:r>
            <w:r>
              <w:rPr>
                <w:rFonts w:ascii="Sylfaen" w:hAnsi="Sylfaen" w:cs="Sylfaen"/>
                <w:sz w:val="21"/>
                <w:szCs w:val="21"/>
                <w:lang w:val="hy-AM"/>
              </w:rPr>
              <w:t>ազատվում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պատասխանատվությունից,</w:t>
            </w:r>
            <w:r>
              <w:rPr>
                <w:rFonts w:ascii="Sylfaen" w:hAnsi="Sylfaen"/>
                <w:sz w:val="21"/>
                <w:szCs w:val="21"/>
                <w:lang w:val="hy-AM"/>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դա</w:t>
            </w:r>
            <w:r>
              <w:rPr>
                <w:rFonts w:ascii="Sylfaen" w:hAnsi="Sylfaen"/>
                <w:sz w:val="21"/>
                <w:szCs w:val="21"/>
                <w:lang w:val="hy-AM"/>
              </w:rPr>
              <w:t xml:space="preserve"> </w:t>
            </w:r>
            <w:r>
              <w:rPr>
                <w:rFonts w:ascii="Sylfaen" w:hAnsi="Sylfaen" w:cs="Sylfaen"/>
                <w:sz w:val="21"/>
                <w:szCs w:val="21"/>
                <w:lang w:val="hy-AM"/>
              </w:rPr>
              <w:t>տեղի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ունեցել</w:t>
            </w:r>
            <w:r>
              <w:rPr>
                <w:rFonts w:ascii="Sylfaen" w:hAnsi="Sylfaen"/>
                <w:sz w:val="21"/>
                <w:szCs w:val="21"/>
                <w:lang w:val="hy-AM"/>
              </w:rPr>
              <w:t xml:space="preserve"> </w:t>
            </w:r>
            <w:r>
              <w:rPr>
                <w:rFonts w:ascii="Sylfaen" w:hAnsi="Sylfaen" w:cs="Sylfaen"/>
                <w:sz w:val="21"/>
                <w:szCs w:val="21"/>
                <w:lang w:val="hy-AM"/>
              </w:rPr>
              <w:t>անհաղթահարելի</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ազդեցության</w:t>
            </w:r>
            <w:r>
              <w:rPr>
                <w:rFonts w:ascii="Sylfaen" w:hAnsi="Sylfaen"/>
                <w:sz w:val="21"/>
                <w:szCs w:val="21"/>
                <w:lang w:val="hy-AM"/>
              </w:rPr>
              <w:t xml:space="preserve"> </w:t>
            </w:r>
            <w:r>
              <w:rPr>
                <w:rFonts w:ascii="Sylfaen" w:hAnsi="Sylfaen" w:cs="Sylfaen"/>
                <w:sz w:val="21"/>
                <w:szCs w:val="21"/>
                <w:lang w:val="hy-AM"/>
              </w:rPr>
              <w:t>հետևանքով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lastRenderedPageBreak/>
              <w:t>ծագել</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արտակարգ</w:t>
            </w:r>
            <w:r>
              <w:rPr>
                <w:rFonts w:ascii="Sylfaen" w:hAnsi="Sylfaen"/>
                <w:sz w:val="21"/>
                <w:szCs w:val="21"/>
                <w:lang w:val="hy-AM"/>
              </w:rPr>
              <w:t xml:space="preserve"> </w:t>
            </w:r>
            <w:r>
              <w:rPr>
                <w:rFonts w:ascii="Sylfaen" w:hAnsi="Sylfaen" w:cs="Sylfaen"/>
                <w:sz w:val="21"/>
                <w:szCs w:val="21"/>
                <w:lang w:val="hy-AM"/>
              </w:rPr>
              <w:t>իրավիճակի</w:t>
            </w:r>
            <w:r>
              <w:rPr>
                <w:rFonts w:ascii="Sylfaen" w:hAnsi="Sylfaen"/>
                <w:sz w:val="21"/>
                <w:szCs w:val="21"/>
                <w:lang w:val="hy-AM"/>
              </w:rPr>
              <w:t xml:space="preserve"> </w:t>
            </w:r>
            <w:r>
              <w:rPr>
                <w:rFonts w:ascii="Sylfaen" w:hAnsi="Sylfaen" w:cs="Sylfaen"/>
                <w:sz w:val="21"/>
                <w:szCs w:val="21"/>
                <w:lang w:val="hy-AM"/>
              </w:rPr>
              <w:t>բնույթի</w:t>
            </w:r>
            <w:r>
              <w:rPr>
                <w:rFonts w:ascii="Sylfaen" w:hAnsi="Sylfaen"/>
                <w:sz w:val="21"/>
                <w:szCs w:val="21"/>
                <w:lang w:val="hy-AM"/>
              </w:rPr>
              <w:t xml:space="preserve"> </w:t>
            </w:r>
            <w:r>
              <w:rPr>
                <w:rFonts w:ascii="Sylfaen" w:hAnsi="Sylfaen" w:cs="Sylfaen"/>
                <w:sz w:val="21"/>
                <w:szCs w:val="21"/>
                <w:lang w:val="hy-AM"/>
              </w:rPr>
              <w:t>իրադարձությունների</w:t>
            </w:r>
            <w:r>
              <w:rPr>
                <w:rFonts w:ascii="Sylfaen" w:hAnsi="Sylfaen"/>
                <w:sz w:val="21"/>
                <w:szCs w:val="21"/>
                <w:lang w:val="hy-AM"/>
              </w:rPr>
              <w:t xml:space="preserve"> </w:t>
            </w:r>
            <w:r>
              <w:rPr>
                <w:rFonts w:ascii="Sylfaen" w:hAnsi="Sylfaen" w:cs="Sylfaen"/>
                <w:sz w:val="21"/>
                <w:szCs w:val="21"/>
                <w:lang w:val="hy-AM"/>
              </w:rPr>
              <w:t>արդյունքում</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չէին</w:t>
            </w:r>
            <w:r>
              <w:rPr>
                <w:rFonts w:ascii="Sylfaen" w:hAnsi="Sylfaen"/>
                <w:sz w:val="21"/>
                <w:szCs w:val="21"/>
                <w:lang w:val="hy-AM"/>
              </w:rPr>
              <w:t xml:space="preserve"> </w:t>
            </w:r>
            <w:r>
              <w:rPr>
                <w:rFonts w:ascii="Sylfaen" w:hAnsi="Sylfaen" w:cs="Sylfaen"/>
                <w:sz w:val="21"/>
                <w:szCs w:val="21"/>
                <w:lang w:val="hy-AM"/>
              </w:rPr>
              <w:t>կարող</w:t>
            </w:r>
            <w:r>
              <w:rPr>
                <w:rFonts w:ascii="Sylfaen" w:hAnsi="Sylfaen"/>
                <w:sz w:val="21"/>
                <w:szCs w:val="21"/>
                <w:lang w:val="hy-AM"/>
              </w:rPr>
              <w:t xml:space="preserve"> </w:t>
            </w:r>
            <w:r>
              <w:rPr>
                <w:rFonts w:ascii="Sylfaen" w:hAnsi="Sylfaen" w:cs="Sylfaen"/>
                <w:sz w:val="21"/>
                <w:szCs w:val="21"/>
                <w:lang w:val="hy-AM"/>
              </w:rPr>
              <w:t>կանխատեսել</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կանխարգելել</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lastRenderedPageBreak/>
              <w:t xml:space="preserve">6. </w:t>
            </w:r>
            <w:r>
              <w:rPr>
                <w:rFonts w:ascii="Sylfaen" w:hAnsi="Sylfaen"/>
                <w:b/>
                <w:sz w:val="20"/>
                <w:szCs w:val="20"/>
                <w:lang w:val="hy-AM"/>
              </w:rPr>
              <w:t>Oбстоятельства непреодолимой силы</w:t>
            </w:r>
          </w:p>
          <w:p w:rsidR="00F96154" w:rsidRDefault="00F96154" w:rsidP="00F96154">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lastRenderedPageBreak/>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pt-BR"/>
              </w:rPr>
              <w:lastRenderedPageBreak/>
              <w:t>6.2.</w:t>
            </w:r>
            <w:r>
              <w:rPr>
                <w:rFonts w:ascii="Sylfaen" w:hAnsi="Sylfaen" w:cs="Sylfaen"/>
                <w:sz w:val="21"/>
                <w:szCs w:val="21"/>
                <w:shd w:val="clear" w:color="auto" w:fill="FFFFFF"/>
                <w:lang w:val="hy-AM"/>
              </w:rPr>
              <w:t xml:space="preserve"> Անհաղթահարելի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ուժի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առաջացումը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Կողմերը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պետք</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է</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հաստատեն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իրավասու</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մարմինների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փաստաթղթերով</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այդպիսի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առաջացման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պահից</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սկսած</w:t>
            </w:r>
            <w:r>
              <w:rPr>
                <w:rFonts w:ascii="Sylfaen" w:hAnsi="Sylfaen"/>
                <w:sz w:val="21"/>
                <w:szCs w:val="21"/>
                <w:shd w:val="clear" w:color="auto" w:fill="FFFFFF"/>
                <w:lang w:val="hy-AM"/>
              </w:rPr>
              <w:t xml:space="preserve"> 10 - </w:t>
            </w:r>
            <w:r>
              <w:rPr>
                <w:rFonts w:ascii="Sylfaen" w:hAnsi="Sylfaen" w:cs="Sylfaen"/>
                <w:sz w:val="21"/>
                <w:szCs w:val="21"/>
                <w:shd w:val="clear" w:color="auto" w:fill="FFFFFF"/>
                <w:lang w:val="hy-AM"/>
              </w:rPr>
              <w:t>օրյա</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ժամկետում</w:t>
            </w:r>
            <w:r>
              <w:rPr>
                <w:rFonts w:ascii="Sylfaen" w:hAnsi="Sylfaen"/>
                <w:sz w:val="21"/>
                <w:szCs w:val="21"/>
                <w:shd w:val="clear" w:color="auto" w:fill="FFFFFF"/>
                <w:lang w:val="hy-AM"/>
              </w:rPr>
              <w:t>:</w:t>
            </w:r>
          </w:p>
        </w:tc>
        <w:tc>
          <w:tcPr>
            <w:tcW w:w="5239" w:type="dxa"/>
            <w:tcBorders>
              <w:top w:val="nil"/>
              <w:left w:val="nil"/>
              <w:bottom w:val="nil"/>
              <w:right w:val="nil"/>
            </w:tcBorders>
          </w:tcPr>
          <w:p w:rsidR="00F96154" w:rsidRDefault="00F96154" w:rsidP="00F96154">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hy-AM"/>
              </w:rPr>
              <w:t>6.3.</w:t>
            </w:r>
            <w:r>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1"/>
                <w:szCs w:val="21"/>
                <w:lang w:val="hy-AM"/>
              </w:rPr>
              <w:t>:</w:t>
            </w:r>
          </w:p>
          <w:p w:rsidR="00F96154" w:rsidRDefault="00F96154" w:rsidP="00F96154">
            <w:pPr>
              <w:shd w:val="clear" w:color="auto" w:fill="FFFFFF" w:themeFill="background1"/>
              <w:spacing w:line="256" w:lineRule="auto"/>
              <w:jc w:val="both"/>
              <w:rPr>
                <w:rFonts w:ascii="Sylfaen" w:hAnsi="Sylfaen"/>
                <w:sz w:val="21"/>
                <w:szCs w:val="21"/>
                <w:lang w:val="hy-AM"/>
              </w:rPr>
            </w:pPr>
          </w:p>
        </w:tc>
        <w:tc>
          <w:tcPr>
            <w:tcW w:w="5239" w:type="dxa"/>
            <w:tcBorders>
              <w:top w:val="nil"/>
              <w:left w:val="nil"/>
              <w:bottom w:val="nil"/>
              <w:right w:val="nil"/>
            </w:tcBorders>
          </w:tcPr>
          <w:p w:rsidR="00F96154" w:rsidRDefault="00F96154" w:rsidP="00F96154">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воздействие обстоятельств непреодолимой силы</w:t>
            </w:r>
            <w:r>
              <w:rPr>
                <w:rFonts w:ascii="Sylfaen" w:hAnsi="Sylfaen"/>
                <w:b/>
                <w:sz w:val="20"/>
                <w:szCs w:val="20"/>
                <w:lang w:val="hy-AM"/>
              </w:rPr>
              <w:t xml:space="preserve"> </w:t>
            </w:r>
            <w:r>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F96154" w:rsidRPr="00462B5F" w:rsidTr="00AC459F">
        <w:tc>
          <w:tcPr>
            <w:tcW w:w="5529" w:type="dxa"/>
            <w:tcBorders>
              <w:top w:val="nil"/>
              <w:left w:val="nil"/>
              <w:bottom w:val="nil"/>
              <w:right w:val="nil"/>
            </w:tcBorders>
          </w:tcPr>
          <w:p w:rsidR="00F96154" w:rsidRDefault="00F96154" w:rsidP="00F96154">
            <w:pPr>
              <w:tabs>
                <w:tab w:val="left" w:pos="132"/>
              </w:tabs>
              <w:spacing w:line="256" w:lineRule="auto"/>
              <w:ind w:firstLine="91"/>
              <w:jc w:val="center"/>
              <w:rPr>
                <w:rFonts w:ascii="Sylfaen" w:hAnsi="Sylfaen" w:cs="Sylfaen"/>
                <w:b/>
                <w:sz w:val="21"/>
                <w:szCs w:val="21"/>
                <w:lang w:val="hy-AM"/>
              </w:rPr>
            </w:pPr>
            <w:r>
              <w:rPr>
                <w:rFonts w:ascii="Sylfaen" w:hAnsi="Sylfaen" w:cs="Sylfaen"/>
                <w:b/>
                <w:sz w:val="21"/>
                <w:szCs w:val="21"/>
                <w:lang w:val="hy-AM"/>
              </w:rPr>
              <w:t>7</w:t>
            </w:r>
            <w:r>
              <w:rPr>
                <w:rFonts w:ascii="Sylfaen" w:hAnsi="Sylfaen" w:cs="Sylfaen"/>
                <w:b/>
                <w:sz w:val="21"/>
                <w:szCs w:val="21"/>
                <w:lang w:val="pt-BR"/>
              </w:rPr>
              <w:t>.</w:t>
            </w:r>
            <w:r>
              <w:rPr>
                <w:rFonts w:ascii="Sylfaen" w:hAnsi="Sylfaen"/>
                <w:b/>
                <w:sz w:val="21"/>
                <w:szCs w:val="21"/>
                <w:lang w:val="pt-BR"/>
              </w:rPr>
              <w:t xml:space="preserve"> </w:t>
            </w:r>
            <w:r>
              <w:rPr>
                <w:rFonts w:ascii="Sylfaen" w:hAnsi="Sylfaen" w:cs="Sylfaen"/>
                <w:b/>
                <w:sz w:val="21"/>
                <w:szCs w:val="21"/>
                <w:lang w:val="hy-AM"/>
              </w:rPr>
              <w:t>Կողմերի</w:t>
            </w:r>
            <w:r>
              <w:rPr>
                <w:rFonts w:ascii="Sylfaen" w:hAnsi="Sylfaen"/>
                <w:b/>
                <w:sz w:val="21"/>
                <w:szCs w:val="21"/>
                <w:lang w:val="hy-AM"/>
              </w:rPr>
              <w:t xml:space="preserve"> </w:t>
            </w:r>
            <w:r>
              <w:rPr>
                <w:rFonts w:ascii="Sylfaen" w:hAnsi="Sylfaen" w:cs="Sylfaen"/>
                <w:b/>
                <w:sz w:val="21"/>
                <w:szCs w:val="21"/>
                <w:lang w:val="hy-AM"/>
              </w:rPr>
              <w:t>պատասխանատվությունը</w:t>
            </w:r>
          </w:p>
          <w:p w:rsidR="00F96154" w:rsidRDefault="00F96154" w:rsidP="00F96154">
            <w:pPr>
              <w:tabs>
                <w:tab w:val="left" w:pos="132"/>
              </w:tabs>
              <w:spacing w:line="256" w:lineRule="auto"/>
              <w:jc w:val="both"/>
              <w:rPr>
                <w:rFonts w:ascii="Sylfaen" w:hAnsi="Sylfaen" w:cs="Sylfaen"/>
                <w:sz w:val="21"/>
                <w:szCs w:val="21"/>
                <w:lang w:val="hy-AM"/>
              </w:rPr>
            </w:pPr>
            <w:r>
              <w:rPr>
                <w:rFonts w:ascii="Sylfaen" w:hAnsi="Sylfaen" w:cs="Sylfaen"/>
                <w:sz w:val="21"/>
                <w:szCs w:val="21"/>
                <w:lang w:val="hy-AM"/>
              </w:rPr>
              <w:t>7</w:t>
            </w:r>
            <w:r>
              <w:rPr>
                <w:rFonts w:ascii="Sylfaen" w:hAnsi="Sylfaen" w:cs="Sylfaen"/>
                <w:sz w:val="21"/>
                <w:szCs w:val="21"/>
                <w:lang w:val="pt-BR"/>
              </w:rPr>
              <w:t>.1</w:t>
            </w:r>
            <w:r>
              <w:rPr>
                <w:rFonts w:ascii="Sylfaen" w:hAnsi="Sylfaen"/>
                <w:sz w:val="21"/>
                <w:szCs w:val="21"/>
                <w:lang w:val="pt-BR"/>
              </w:rPr>
              <w:t xml:space="preserve">. </w:t>
            </w:r>
            <w:r>
              <w:rPr>
                <w:rFonts w:ascii="Sylfaen" w:hAnsi="Sylfaen" w:cs="Sylfaen"/>
                <w:sz w:val="21"/>
                <w:szCs w:val="21"/>
                <w:lang w:val="hy-AM"/>
              </w:rPr>
              <w:t>Ապրանքի</w:t>
            </w:r>
            <w:r>
              <w:rPr>
                <w:rFonts w:ascii="Sylfaen" w:hAnsi="Sylfaen"/>
                <w:sz w:val="21"/>
                <w:szCs w:val="21"/>
                <w:lang w:val="pt-BR"/>
              </w:rPr>
              <w:t xml:space="preserve"> </w:t>
            </w:r>
            <w:r>
              <w:rPr>
                <w:rFonts w:ascii="Sylfaen" w:hAnsi="Sylfaen" w:cs="Sylfaen"/>
                <w:sz w:val="21"/>
                <w:szCs w:val="21"/>
                <w:lang w:val="hy-AM"/>
              </w:rPr>
              <w:t>մատակարաման</w:t>
            </w:r>
            <w:r>
              <w:rPr>
                <w:rFonts w:ascii="Sylfaen" w:hAnsi="Sylfaen"/>
                <w:sz w:val="21"/>
                <w:szCs w:val="21"/>
                <w:lang w:val="pt-BR"/>
              </w:rPr>
              <w:t xml:space="preserve"> </w:t>
            </w:r>
            <w:r>
              <w:rPr>
                <w:rFonts w:ascii="Sylfaen" w:hAnsi="Sylfaen" w:cs="Sylfaen"/>
                <w:sz w:val="21"/>
                <w:szCs w:val="21"/>
                <w:lang w:val="hy-AM"/>
              </w:rPr>
              <w:t>ուշացման</w:t>
            </w:r>
            <w:r>
              <w:rPr>
                <w:rFonts w:ascii="Sylfaen" w:hAnsi="Sylfaen"/>
                <w:sz w:val="21"/>
                <w:szCs w:val="21"/>
                <w:lang w:val="pt-BR"/>
              </w:rPr>
              <w:t xml:space="preserve"> </w:t>
            </w:r>
            <w:r>
              <w:rPr>
                <w:rFonts w:ascii="Sylfaen" w:hAnsi="Sylfaen" w:cs="Sylfaen"/>
                <w:sz w:val="21"/>
                <w:szCs w:val="21"/>
                <w:lang w:val="hy-AM"/>
              </w:rPr>
              <w:t>կամ</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մատակարարման</w:t>
            </w:r>
            <w:r>
              <w:rPr>
                <w:rFonts w:ascii="Sylfaen" w:hAnsi="Sylfaen"/>
                <w:sz w:val="21"/>
                <w:szCs w:val="21"/>
                <w:lang w:val="pt-BR"/>
              </w:rPr>
              <w:t xml:space="preserve"> </w:t>
            </w:r>
            <w:r>
              <w:rPr>
                <w:rFonts w:ascii="Sylfaen" w:hAnsi="Sylfaen" w:cs="Sylfaen"/>
                <w:sz w:val="21"/>
                <w:szCs w:val="21"/>
                <w:lang w:val="hy-AM"/>
              </w:rPr>
              <w:t>դեպքում</w:t>
            </w:r>
            <w:r>
              <w:rPr>
                <w:rFonts w:ascii="Sylfaen" w:hAnsi="Sylfaen"/>
                <w:sz w:val="21"/>
                <w:szCs w:val="21"/>
                <w:lang w:val="pt-BR"/>
              </w:rPr>
              <w:t xml:space="preserve"> </w:t>
            </w:r>
            <w:r>
              <w:rPr>
                <w:rFonts w:ascii="Sylfaen" w:hAnsi="Sylfaen" w:cs="Sylfaen"/>
                <w:sz w:val="21"/>
                <w:szCs w:val="21"/>
                <w:lang w:val="hy-AM"/>
              </w:rPr>
              <w:t>Գնորդը</w:t>
            </w:r>
            <w:r>
              <w:rPr>
                <w:rFonts w:ascii="Sylfaen" w:hAnsi="Sylfaen"/>
                <w:sz w:val="21"/>
                <w:szCs w:val="21"/>
                <w:lang w:val="pt-BR"/>
              </w:rPr>
              <w:t xml:space="preserve"> </w:t>
            </w:r>
            <w:r>
              <w:rPr>
                <w:rFonts w:ascii="Sylfaen" w:hAnsi="Sylfaen" w:cs="Sylfaen"/>
                <w:sz w:val="21"/>
                <w:szCs w:val="21"/>
                <w:lang w:val="hy-AM"/>
              </w:rPr>
              <w:t>իրավունք ունի</w:t>
            </w:r>
            <w:r>
              <w:rPr>
                <w:rFonts w:ascii="Sylfaen" w:hAnsi="Sylfaen"/>
                <w:sz w:val="21"/>
                <w:szCs w:val="21"/>
                <w:lang w:val="hy-AM"/>
              </w:rPr>
              <w:t xml:space="preserve"> </w:t>
            </w:r>
            <w:r>
              <w:rPr>
                <w:rFonts w:ascii="Sylfaen" w:hAnsi="Sylfaen"/>
                <w:sz w:val="21"/>
                <w:szCs w:val="21"/>
                <w:lang w:val="pt-BR"/>
              </w:rPr>
              <w:t xml:space="preserve"> </w:t>
            </w:r>
            <w:r>
              <w:rPr>
                <w:rFonts w:ascii="Sylfaen" w:hAnsi="Sylfaen" w:cs="Sylfaen"/>
                <w:sz w:val="21"/>
                <w:szCs w:val="21"/>
                <w:lang w:val="hy-AM"/>
              </w:rPr>
              <w:t>Մատակարարից</w:t>
            </w:r>
            <w:r>
              <w:rPr>
                <w:rFonts w:ascii="Sylfaen" w:hAnsi="Sylfaen"/>
                <w:sz w:val="21"/>
                <w:szCs w:val="21"/>
                <w:lang w:val="pt-BR"/>
              </w:rPr>
              <w:t xml:space="preserve"> </w:t>
            </w:r>
            <w:r>
              <w:rPr>
                <w:rFonts w:ascii="Sylfaen" w:hAnsi="Sylfaen" w:cs="Sylfaen"/>
                <w:sz w:val="21"/>
                <w:szCs w:val="21"/>
                <w:lang w:val="hy-AM"/>
              </w:rPr>
              <w:t>գանձել</w:t>
            </w:r>
            <w:r>
              <w:rPr>
                <w:rFonts w:ascii="Sylfaen" w:hAnsi="Sylfaen"/>
                <w:sz w:val="21"/>
                <w:szCs w:val="21"/>
                <w:lang w:val="pt-BR"/>
              </w:rPr>
              <w:t xml:space="preserve">  0,</w:t>
            </w:r>
            <w:r>
              <w:rPr>
                <w:rFonts w:ascii="Sylfaen" w:hAnsi="Sylfaen"/>
                <w:sz w:val="21"/>
                <w:szCs w:val="21"/>
                <w:lang w:val="hy-AM"/>
              </w:rPr>
              <w:t>13</w:t>
            </w:r>
            <w:r>
              <w:rPr>
                <w:rFonts w:ascii="Sylfaen" w:hAnsi="Sylfaen"/>
                <w:sz w:val="21"/>
                <w:szCs w:val="21"/>
                <w:lang w:val="pt-BR"/>
              </w:rPr>
              <w:t xml:space="preserve">% </w:t>
            </w:r>
            <w:r>
              <w:rPr>
                <w:rFonts w:ascii="Sylfaen" w:hAnsi="Sylfaen" w:cs="Sylfaen"/>
                <w:sz w:val="21"/>
                <w:szCs w:val="21"/>
                <w:lang w:val="hy-AM"/>
              </w:rPr>
              <w:t>տույժ՝</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239" w:type="dxa"/>
            <w:tcBorders>
              <w:top w:val="nil"/>
              <w:left w:val="nil"/>
              <w:bottom w:val="nil"/>
              <w:right w:val="nil"/>
            </w:tcBorders>
          </w:tcPr>
          <w:p w:rsidR="00F96154" w:rsidRDefault="00F96154" w:rsidP="00F96154">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F96154" w:rsidRDefault="00F96154" w:rsidP="00F96154">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суммы Товара.</w:t>
            </w:r>
          </w:p>
        </w:tc>
      </w:tr>
      <w:tr w:rsidR="00F96154" w:rsidRPr="00462B5F" w:rsidTr="00AC459F">
        <w:tc>
          <w:tcPr>
            <w:tcW w:w="5529" w:type="dxa"/>
            <w:tcBorders>
              <w:top w:val="nil"/>
              <w:left w:val="nil"/>
              <w:bottom w:val="nil"/>
              <w:right w:val="nil"/>
            </w:tcBorders>
          </w:tcPr>
          <w:p w:rsidR="00F96154" w:rsidRDefault="00F96154" w:rsidP="00F96154">
            <w:pPr>
              <w:tabs>
                <w:tab w:val="left" w:pos="132"/>
              </w:tabs>
              <w:spacing w:line="256" w:lineRule="auto"/>
              <w:jc w:val="both"/>
              <w:rPr>
                <w:rFonts w:ascii="Sylfaen" w:hAnsi="Sylfaen" w:cs="Sylfaen"/>
                <w:sz w:val="21"/>
                <w:szCs w:val="21"/>
                <w:lang w:val="pt-BR"/>
              </w:rPr>
            </w:pPr>
            <w:r>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239" w:type="dxa"/>
            <w:tcBorders>
              <w:top w:val="nil"/>
              <w:left w:val="nil"/>
              <w:bottom w:val="nil"/>
              <w:right w:val="nil"/>
            </w:tcBorders>
          </w:tcPr>
          <w:p w:rsidR="00F96154" w:rsidRDefault="00F96154" w:rsidP="00F96154">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суммы Товара.</w:t>
            </w:r>
          </w:p>
          <w:p w:rsidR="00F96154" w:rsidRDefault="00F96154" w:rsidP="00F96154">
            <w:pPr>
              <w:spacing w:line="256" w:lineRule="auto"/>
              <w:jc w:val="both"/>
              <w:rPr>
                <w:rFonts w:ascii="Sylfaen" w:hAnsi="Sylfaen"/>
                <w:sz w:val="20"/>
                <w:szCs w:val="20"/>
              </w:rPr>
            </w:pPr>
          </w:p>
        </w:tc>
      </w:tr>
      <w:tr w:rsidR="00F96154" w:rsidRPr="00462B5F" w:rsidTr="00AC459F">
        <w:tc>
          <w:tcPr>
            <w:tcW w:w="5529" w:type="dxa"/>
            <w:tcBorders>
              <w:top w:val="nil"/>
              <w:left w:val="nil"/>
              <w:bottom w:val="nil"/>
              <w:right w:val="nil"/>
            </w:tcBorders>
          </w:tcPr>
          <w:p w:rsidR="00F96154" w:rsidRDefault="00F96154" w:rsidP="00F96154">
            <w:pPr>
              <w:autoSpaceDE w:val="0"/>
              <w:autoSpaceDN w:val="0"/>
              <w:adjustRightInd w:val="0"/>
              <w:spacing w:line="256" w:lineRule="auto"/>
              <w:jc w:val="both"/>
              <w:rPr>
                <w:rFonts w:ascii="Sylfaen" w:hAnsi="Sylfaen"/>
                <w:sz w:val="21"/>
                <w:szCs w:val="21"/>
                <w:lang w:val="pt-BR"/>
              </w:rPr>
            </w:pPr>
            <w:r>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1"/>
                <w:szCs w:val="21"/>
                <w:lang w:val="pt-BR"/>
              </w:rPr>
              <w:t>:</w:t>
            </w:r>
          </w:p>
          <w:p w:rsidR="00F96154" w:rsidRDefault="00F96154" w:rsidP="00F96154">
            <w:pPr>
              <w:autoSpaceDE w:val="0"/>
              <w:autoSpaceDN w:val="0"/>
              <w:adjustRightInd w:val="0"/>
              <w:spacing w:line="256" w:lineRule="auto"/>
              <w:jc w:val="both"/>
              <w:rPr>
                <w:rFonts w:ascii="Sylfaen" w:hAnsi="Sylfaen"/>
                <w:sz w:val="21"/>
                <w:szCs w:val="21"/>
                <w:lang w:val="pt-BR"/>
              </w:rPr>
            </w:pPr>
          </w:p>
        </w:tc>
        <w:tc>
          <w:tcPr>
            <w:tcW w:w="5239" w:type="dxa"/>
            <w:tcBorders>
              <w:top w:val="nil"/>
              <w:left w:val="nil"/>
              <w:bottom w:val="nil"/>
              <w:right w:val="nil"/>
            </w:tcBorders>
          </w:tcPr>
          <w:p w:rsidR="00F96154" w:rsidRDefault="00F96154" w:rsidP="00F96154">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исполнения договорных обязательств полностью</w:t>
            </w:r>
            <w:r>
              <w:rPr>
                <w:rFonts w:ascii="Sylfaen" w:hAnsi="Sylfaen"/>
                <w:sz w:val="20"/>
                <w:szCs w:val="20"/>
                <w:lang w:val="hy-AM"/>
              </w:rPr>
              <w:t xml:space="preserve"> </w:t>
            </w:r>
            <w:r>
              <w:rPr>
                <w:rFonts w:ascii="Sylfaen" w:hAnsi="Sylfaen"/>
                <w:sz w:val="20"/>
                <w:szCs w:val="20"/>
              </w:rPr>
              <w:t>и обязательство по устранению нарушений.</w:t>
            </w:r>
          </w:p>
        </w:tc>
      </w:tr>
      <w:tr w:rsidR="00F96154" w:rsidRPr="00462B5F" w:rsidTr="00AC459F">
        <w:tc>
          <w:tcPr>
            <w:tcW w:w="5529" w:type="dxa"/>
            <w:tcBorders>
              <w:top w:val="nil"/>
              <w:left w:val="nil"/>
              <w:bottom w:val="nil"/>
              <w:right w:val="nil"/>
            </w:tcBorders>
          </w:tcPr>
          <w:p w:rsidR="00F96154" w:rsidRDefault="00F96154" w:rsidP="00F96154">
            <w:pPr>
              <w:autoSpaceDE w:val="0"/>
              <w:autoSpaceDN w:val="0"/>
              <w:adjustRightInd w:val="0"/>
              <w:spacing w:line="256" w:lineRule="auto"/>
              <w:jc w:val="center"/>
              <w:rPr>
                <w:rFonts w:ascii="Sylfaen" w:hAnsi="Sylfaen" w:cs="Sylfaen"/>
                <w:b/>
                <w:sz w:val="21"/>
                <w:szCs w:val="21"/>
                <w:lang w:val="hy-AM"/>
              </w:rPr>
            </w:pPr>
            <w:r>
              <w:rPr>
                <w:rFonts w:ascii="Sylfaen" w:hAnsi="Sylfaen" w:cs="Sylfaen"/>
                <w:b/>
                <w:sz w:val="21"/>
                <w:szCs w:val="21"/>
                <w:lang w:val="pt-BR"/>
              </w:rPr>
              <w:t>8.</w:t>
            </w:r>
            <w:r>
              <w:rPr>
                <w:rFonts w:ascii="Sylfaen" w:hAnsi="Sylfaen" w:cs="Sylfaen"/>
                <w:b/>
                <w:sz w:val="21"/>
                <w:szCs w:val="21"/>
                <w:lang w:val="hy-AM"/>
              </w:rPr>
              <w:t xml:space="preserve"> Պայմանագրի</w:t>
            </w:r>
            <w:r>
              <w:rPr>
                <w:rFonts w:ascii="Sylfaen" w:hAnsi="Sylfaen"/>
                <w:b/>
                <w:sz w:val="21"/>
                <w:szCs w:val="21"/>
                <w:lang w:val="hy-AM"/>
              </w:rPr>
              <w:t xml:space="preserve"> </w:t>
            </w:r>
            <w:r>
              <w:rPr>
                <w:rFonts w:ascii="Sylfaen" w:hAnsi="Sylfaen" w:cs="Sylfaen"/>
                <w:b/>
                <w:sz w:val="21"/>
                <w:szCs w:val="21"/>
                <w:lang w:val="hy-AM"/>
              </w:rPr>
              <w:t>գործողության</w:t>
            </w:r>
            <w:r>
              <w:rPr>
                <w:rFonts w:ascii="Sylfaen" w:hAnsi="Sylfaen"/>
                <w:b/>
                <w:sz w:val="21"/>
                <w:szCs w:val="21"/>
                <w:lang w:val="hy-AM"/>
              </w:rPr>
              <w:t xml:space="preserve"> </w:t>
            </w:r>
            <w:r>
              <w:rPr>
                <w:rFonts w:ascii="Sylfaen" w:hAnsi="Sylfaen" w:cs="Sylfaen"/>
                <w:b/>
                <w:sz w:val="21"/>
                <w:szCs w:val="21"/>
                <w:lang w:val="hy-AM"/>
              </w:rPr>
              <w:t>ժամկետը</w:t>
            </w:r>
          </w:p>
        </w:tc>
        <w:tc>
          <w:tcPr>
            <w:tcW w:w="5239" w:type="dxa"/>
            <w:tcBorders>
              <w:top w:val="nil"/>
              <w:left w:val="nil"/>
              <w:bottom w:val="nil"/>
              <w:right w:val="nil"/>
            </w:tcBorders>
          </w:tcPr>
          <w:p w:rsidR="00F96154" w:rsidRDefault="00F96154" w:rsidP="00F96154">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 xml:space="preserve">8.1. </w:t>
            </w:r>
            <w:r>
              <w:rPr>
                <w:rFonts w:ascii="Sylfaen" w:hAnsi="Sylfaen" w:cs="Sylfaen"/>
                <w:sz w:val="21"/>
                <w:szCs w:val="21"/>
                <w:lang w:val="hy-AM"/>
              </w:rPr>
              <w:t>Պայմանագիրն</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մեջ</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մտնում</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ստորագրման</w:t>
            </w:r>
            <w:r>
              <w:rPr>
                <w:rFonts w:ascii="Sylfaen" w:hAnsi="Sylfaen"/>
                <w:sz w:val="21"/>
                <w:szCs w:val="21"/>
                <w:lang w:val="hy-AM"/>
              </w:rPr>
              <w:t xml:space="preserve"> </w:t>
            </w:r>
            <w:r>
              <w:rPr>
                <w:rFonts w:ascii="Sylfaen" w:hAnsi="Sylfaen" w:cs="Sylfaen"/>
                <w:sz w:val="21"/>
                <w:szCs w:val="21"/>
                <w:lang w:val="hy-AM"/>
              </w:rPr>
              <w:t>պահից</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գործում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 xml:space="preserve">մինչ  </w:t>
            </w:r>
            <w:r>
              <w:rPr>
                <w:rFonts w:ascii="Sylfaen" w:hAnsi="Sylfaen" w:cs="Sylfaen"/>
                <w:sz w:val="21"/>
                <w:szCs w:val="21"/>
              </w:rPr>
              <w:t>31.12</w:t>
            </w:r>
            <w:r>
              <w:rPr>
                <w:rFonts w:ascii="Sylfaen" w:hAnsi="Sylfaen" w:cs="Sylfaen"/>
                <w:sz w:val="21"/>
                <w:szCs w:val="21"/>
                <w:lang w:val="hy-AM"/>
              </w:rPr>
              <w:t>.</w:t>
            </w:r>
            <w:r>
              <w:rPr>
                <w:rFonts w:ascii="Sylfaen" w:hAnsi="Sylfaen" w:cs="Sylfaen"/>
                <w:sz w:val="21"/>
                <w:szCs w:val="21"/>
              </w:rPr>
              <w:t>2025</w:t>
            </w:r>
            <w:r>
              <w:rPr>
                <w:rFonts w:ascii="Sylfaen" w:hAnsi="Sylfaen" w:cs="Sylfaen"/>
                <w:sz w:val="21"/>
                <w:szCs w:val="21"/>
                <w:lang w:val="hy-AM"/>
              </w:rPr>
              <w:t>թ.</w:t>
            </w:r>
            <w:r>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Pr>
                <w:rFonts w:ascii="Sylfaen" w:hAnsi="Sylfaen"/>
                <w:sz w:val="21"/>
                <w:szCs w:val="21"/>
                <w:lang w:val="hy-AM"/>
              </w:rPr>
              <w:t>:</w:t>
            </w:r>
          </w:p>
        </w:tc>
        <w:tc>
          <w:tcPr>
            <w:tcW w:w="5239" w:type="dxa"/>
            <w:tcBorders>
              <w:top w:val="nil"/>
              <w:left w:val="nil"/>
              <w:bottom w:val="nil"/>
              <w:right w:val="nil"/>
            </w:tcBorders>
          </w:tcPr>
          <w:p w:rsidR="00F96154" w:rsidRDefault="00F96154" w:rsidP="004C6838">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 xml:space="preserve">сторонами и действует </w:t>
            </w:r>
            <w:r w:rsidR="004C6838">
              <w:rPr>
                <w:rFonts w:ascii="Sylfaen" w:hAnsi="Sylfaen"/>
                <w:sz w:val="20"/>
                <w:szCs w:val="20"/>
              </w:rPr>
              <w:t>один календарный год</w:t>
            </w:r>
            <w:r>
              <w:rPr>
                <w:rFonts w:ascii="Sylfaen" w:hAnsi="Sylfaen"/>
                <w:sz w:val="20"/>
                <w:szCs w:val="20"/>
              </w:rPr>
              <w:t xml:space="preserve">., а в части взаиморасчетов до полного их исполнения. </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239" w:type="dxa"/>
            <w:tcBorders>
              <w:top w:val="nil"/>
              <w:left w:val="nil"/>
              <w:bottom w:val="nil"/>
              <w:right w:val="nil"/>
            </w:tcBorders>
          </w:tcPr>
          <w:p w:rsidR="00F96154" w:rsidRDefault="00F96154" w:rsidP="00F96154">
            <w:pPr>
              <w:widowControl w:val="0"/>
              <w:tabs>
                <w:tab w:val="left" w:pos="-240"/>
                <w:tab w:val="left" w:pos="709"/>
                <w:tab w:val="left" w:pos="7982"/>
              </w:tabs>
              <w:suppressAutoHyphens/>
              <w:spacing w:line="256" w:lineRule="auto"/>
              <w:jc w:val="both"/>
              <w:rPr>
                <w:rFonts w:ascii="Sylfaen" w:hAnsi="Sylfaen"/>
                <w:sz w:val="20"/>
                <w:szCs w:val="20"/>
                <w:lang w:val="hy-AM"/>
              </w:rPr>
            </w:pPr>
            <w:r>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Pr>
                <w:rFonts w:ascii="Sylfaen" w:eastAsiaTheme="minorHAnsi" w:hAnsi="Sylfaen"/>
                <w:sz w:val="20"/>
                <w:szCs w:val="20"/>
              </w:rPr>
              <w:t xml:space="preserve"> не увеличения стоимости за единицу Товара.</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1"/>
                <w:szCs w:val="21"/>
                <w:lang w:val="pt-BR"/>
              </w:rPr>
            </w:pPr>
            <w:r>
              <w:rPr>
                <w:rFonts w:ascii="Sylfaen" w:hAnsi="Sylfaen" w:cs="Sylfaen"/>
                <w:sz w:val="21"/>
                <w:szCs w:val="21"/>
                <w:lang w:val="hy-AM"/>
              </w:rPr>
              <w:t xml:space="preserve">8.3. </w:t>
            </w:r>
            <w:r>
              <w:rPr>
                <w:rFonts w:ascii="Sylfaen" w:hAnsi="Sylfaen"/>
                <w:sz w:val="21"/>
                <w:szCs w:val="21"/>
                <w:lang w:val="hy-AM"/>
              </w:rPr>
              <w:t>Պայմանագիրը</w:t>
            </w:r>
            <w:r>
              <w:rPr>
                <w:rFonts w:ascii="Sylfaen" w:hAnsi="Sylfaen"/>
                <w:sz w:val="21"/>
                <w:szCs w:val="21"/>
                <w:lang w:val="pt-BR"/>
              </w:rPr>
              <w:t xml:space="preserve"> </w:t>
            </w:r>
            <w:r>
              <w:rPr>
                <w:rFonts w:ascii="Sylfaen" w:hAnsi="Sylfaen" w:cs="Sylfaen"/>
                <w:sz w:val="21"/>
                <w:szCs w:val="21"/>
                <w:lang w:val="hy-AM"/>
              </w:rPr>
              <w:t>կարող</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sz w:val="21"/>
                <w:szCs w:val="21"/>
                <w:lang w:val="hy-AM"/>
              </w:rPr>
              <w:t>վաղաժամկետ</w:t>
            </w:r>
            <w:r>
              <w:rPr>
                <w:rFonts w:ascii="Sylfaen" w:hAnsi="Sylfaen"/>
                <w:sz w:val="21"/>
                <w:szCs w:val="21"/>
                <w:lang w:val="pt-BR"/>
              </w:rPr>
              <w:t xml:space="preserve"> </w:t>
            </w:r>
            <w:r>
              <w:rPr>
                <w:rFonts w:ascii="Sylfaen" w:hAnsi="Sylfaen" w:cs="Sylfaen"/>
                <w:sz w:val="21"/>
                <w:szCs w:val="21"/>
                <w:lang w:val="hy-AM"/>
              </w:rPr>
              <w:t>լուծվել</w:t>
            </w:r>
            <w:r>
              <w:rPr>
                <w:rFonts w:ascii="Sylfaen" w:hAnsi="Sylfaen"/>
                <w:sz w:val="21"/>
                <w:szCs w:val="21"/>
                <w:lang w:val="pt-BR"/>
              </w:rPr>
              <w:t>.</w:t>
            </w:r>
          </w:p>
          <w:p w:rsidR="00F96154" w:rsidRDefault="00F96154" w:rsidP="00F96154">
            <w:pPr>
              <w:shd w:val="clear" w:color="auto" w:fill="FFFFFF" w:themeFill="background1"/>
              <w:spacing w:line="256" w:lineRule="auto"/>
              <w:jc w:val="both"/>
              <w:rPr>
                <w:rFonts w:ascii="Sylfaen" w:hAnsi="Sylfaen"/>
                <w:sz w:val="21"/>
                <w:szCs w:val="21"/>
                <w:lang w:val="hy-AM"/>
              </w:rPr>
            </w:pPr>
            <w:r>
              <w:rPr>
                <w:rFonts w:ascii="Sylfaen" w:hAnsi="Sylfaen"/>
                <w:sz w:val="21"/>
                <w:szCs w:val="21"/>
                <w:lang w:val="pt-BR"/>
              </w:rPr>
              <w:t xml:space="preserve">- </w:t>
            </w:r>
            <w:r>
              <w:rPr>
                <w:rFonts w:ascii="Sylfaen" w:hAnsi="Sylfaen"/>
                <w:sz w:val="21"/>
                <w:szCs w:val="21"/>
                <w:lang w:val="hy-AM"/>
              </w:rPr>
              <w:t xml:space="preserve">  </w:t>
            </w:r>
            <w:r>
              <w:rPr>
                <w:rFonts w:ascii="Sylfaen" w:hAnsi="Sylfaen" w:cs="Sylfaen"/>
                <w:sz w:val="21"/>
                <w:szCs w:val="21"/>
              </w:rPr>
              <w:t>Կողմերի</w:t>
            </w:r>
            <w:r>
              <w:rPr>
                <w:rFonts w:ascii="Sylfaen" w:hAnsi="Sylfaen"/>
                <w:sz w:val="21"/>
                <w:szCs w:val="21"/>
                <w:lang w:val="pt-BR"/>
              </w:rPr>
              <w:t xml:space="preserve"> </w:t>
            </w:r>
            <w:r>
              <w:rPr>
                <w:rFonts w:ascii="Sylfaen" w:hAnsi="Sylfaen" w:cs="Sylfaen"/>
                <w:sz w:val="21"/>
                <w:szCs w:val="21"/>
              </w:rPr>
              <w:t>գրավոր</w:t>
            </w:r>
            <w:r>
              <w:rPr>
                <w:rFonts w:ascii="Sylfaen" w:hAnsi="Sylfaen"/>
                <w:sz w:val="21"/>
                <w:szCs w:val="21"/>
                <w:lang w:val="pt-BR"/>
              </w:rPr>
              <w:t xml:space="preserve"> </w:t>
            </w:r>
            <w:r>
              <w:rPr>
                <w:rFonts w:ascii="Sylfaen" w:hAnsi="Sylfaen" w:cs="Sylfaen"/>
                <w:sz w:val="21"/>
                <w:szCs w:val="21"/>
              </w:rPr>
              <w:t>համաձայնությամբ</w:t>
            </w:r>
            <w:r>
              <w:rPr>
                <w:rFonts w:ascii="Sylfaen" w:hAnsi="Sylfaen"/>
                <w:sz w:val="21"/>
                <w:szCs w:val="21"/>
                <w:lang w:val="hy-AM"/>
              </w:rPr>
              <w:t>;</w:t>
            </w:r>
          </w:p>
          <w:p w:rsidR="00F96154" w:rsidRDefault="00F96154" w:rsidP="00F96154">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w:t>
            </w:r>
            <w:r>
              <w:rPr>
                <w:rFonts w:ascii="Sylfaen" w:hAnsi="Sylfaen"/>
                <w:sz w:val="21"/>
                <w:szCs w:val="21"/>
                <w:lang w:val="hy-AM"/>
              </w:rPr>
              <w:t>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Կողմի</w:t>
            </w:r>
            <w:r>
              <w:rPr>
                <w:rFonts w:ascii="Sylfaen" w:hAnsi="Sylfaen"/>
                <w:sz w:val="21"/>
                <w:szCs w:val="21"/>
                <w:lang w:val="pt-BR"/>
              </w:rPr>
              <w:t xml:space="preserve"> </w:t>
            </w:r>
            <w:r>
              <w:rPr>
                <w:rFonts w:ascii="Sylfaen" w:hAnsi="Sylfaen" w:cs="Sylfaen"/>
                <w:sz w:val="21"/>
                <w:szCs w:val="21"/>
              </w:rPr>
              <w:t>նախաձեռնությամբ</w:t>
            </w:r>
            <w:r>
              <w:rPr>
                <w:rFonts w:ascii="Sylfaen" w:hAnsi="Sylfaen"/>
                <w:sz w:val="21"/>
                <w:szCs w:val="21"/>
                <w:lang w:val="pt-BR"/>
              </w:rPr>
              <w:t xml:space="preserve">` </w:t>
            </w:r>
            <w:r>
              <w:rPr>
                <w:rFonts w:ascii="Sylfaen" w:hAnsi="Sylfaen" w:cs="Sylfaen"/>
                <w:sz w:val="21"/>
                <w:szCs w:val="21"/>
              </w:rPr>
              <w:t>միակողմանի</w:t>
            </w:r>
            <w:r>
              <w:rPr>
                <w:rFonts w:ascii="Sylfaen" w:hAnsi="Sylfaen"/>
                <w:sz w:val="21"/>
                <w:szCs w:val="21"/>
                <w:lang w:val="pt-BR"/>
              </w:rPr>
              <w:t xml:space="preserve"> </w:t>
            </w:r>
            <w:r>
              <w:rPr>
                <w:rFonts w:ascii="Sylfaen" w:hAnsi="Sylfaen" w:cs="Sylfaen"/>
                <w:sz w:val="21"/>
                <w:szCs w:val="21"/>
              </w:rPr>
              <w:t>կարգով</w:t>
            </w:r>
            <w:r>
              <w:rPr>
                <w:rFonts w:ascii="Sylfaen" w:hAnsi="Sylfaen"/>
                <w:sz w:val="21"/>
                <w:szCs w:val="21"/>
                <w:lang w:val="pt-BR"/>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մյուս</w:t>
            </w:r>
            <w:r>
              <w:rPr>
                <w:rFonts w:ascii="Sylfaen" w:hAnsi="Sylfaen"/>
                <w:sz w:val="21"/>
                <w:szCs w:val="21"/>
                <w:lang w:val="pt-BR"/>
              </w:rPr>
              <w:t xml:space="preserve"> </w:t>
            </w:r>
            <w:r>
              <w:rPr>
                <w:rFonts w:ascii="Sylfaen" w:hAnsi="Sylfaen" w:cs="Sylfaen"/>
                <w:sz w:val="21"/>
                <w:szCs w:val="21"/>
              </w:rPr>
              <w:t>Կողմը</w:t>
            </w:r>
            <w:r>
              <w:rPr>
                <w:rFonts w:ascii="Sylfaen" w:hAnsi="Sylfaen"/>
                <w:sz w:val="21"/>
                <w:szCs w:val="21"/>
                <w:lang w:val="pt-BR"/>
              </w:rPr>
              <w:t xml:space="preserve"> </w:t>
            </w:r>
            <w:r>
              <w:rPr>
                <w:rFonts w:ascii="Sylfaen" w:hAnsi="Sylfaen" w:cs="Sylfaen"/>
                <w:sz w:val="21"/>
                <w:szCs w:val="21"/>
              </w:rPr>
              <w:t>խախտել</w:t>
            </w:r>
            <w:r>
              <w:rPr>
                <w:rFonts w:ascii="Sylfaen" w:hAnsi="Sylfaen"/>
                <w:sz w:val="21"/>
                <w:szCs w:val="21"/>
                <w:lang w:val="pt-BR"/>
              </w:rPr>
              <w:t xml:space="preserve"> </w:t>
            </w:r>
            <w:r>
              <w:rPr>
                <w:rFonts w:ascii="Sylfaen" w:hAnsi="Sylfaen" w:cs="Sylfaen"/>
                <w:sz w:val="21"/>
                <w:szCs w:val="21"/>
              </w:rPr>
              <w:t>է</w:t>
            </w:r>
            <w:r>
              <w:rPr>
                <w:rFonts w:ascii="Sylfaen" w:hAnsi="Sylfaen"/>
                <w:sz w:val="21"/>
                <w:szCs w:val="21"/>
                <w:lang w:val="pt-BR"/>
              </w:rPr>
              <w:t xml:space="preserve"> </w:t>
            </w:r>
            <w:r>
              <w:rPr>
                <w:rFonts w:ascii="Sylfaen" w:hAnsi="Sylfaen" w:cs="Sylfaen"/>
                <w:sz w:val="21"/>
                <w:szCs w:val="21"/>
              </w:rPr>
              <w:t>պայմանագրային</w:t>
            </w:r>
            <w:r>
              <w:rPr>
                <w:rFonts w:ascii="Sylfaen" w:hAnsi="Sylfaen"/>
                <w:sz w:val="21"/>
                <w:szCs w:val="21"/>
                <w:lang w:val="pt-BR"/>
              </w:rPr>
              <w:t xml:space="preserve"> </w:t>
            </w:r>
            <w:r>
              <w:rPr>
                <w:rFonts w:ascii="Sylfaen" w:hAnsi="Sylfaen" w:cs="Sylfaen"/>
                <w:sz w:val="21"/>
                <w:szCs w:val="21"/>
              </w:rPr>
              <w:t>պարտավորությունները</w:t>
            </w:r>
            <w:r>
              <w:rPr>
                <w:rFonts w:ascii="Sylfaen" w:hAnsi="Sylfaen"/>
                <w:sz w:val="21"/>
                <w:szCs w:val="21"/>
                <w:lang w:val="pt-BR"/>
              </w:rPr>
              <w:t>;</w:t>
            </w:r>
          </w:p>
          <w:p w:rsidR="00F96154" w:rsidRDefault="00F96154" w:rsidP="00F96154">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lastRenderedPageBreak/>
              <w:t xml:space="preserve">- </w:t>
            </w:r>
            <w:r>
              <w:rPr>
                <w:rFonts w:ascii="Sylfaen" w:hAnsi="Sylfaen" w:cs="Sylfaen"/>
                <w:sz w:val="21"/>
                <w:szCs w:val="21"/>
              </w:rPr>
              <w:t>ՀՀ</w:t>
            </w:r>
            <w:r>
              <w:rPr>
                <w:rFonts w:ascii="Sylfaen" w:hAnsi="Sylfaen"/>
                <w:sz w:val="21"/>
                <w:szCs w:val="21"/>
                <w:lang w:val="pt-BR"/>
              </w:rPr>
              <w:t xml:space="preserve"> </w:t>
            </w:r>
            <w:r>
              <w:rPr>
                <w:rFonts w:ascii="Sylfaen" w:hAnsi="Sylfaen" w:cs="Sylfaen"/>
                <w:sz w:val="21"/>
                <w:szCs w:val="21"/>
              </w:rPr>
              <w:t>գործող</w:t>
            </w:r>
            <w:r>
              <w:rPr>
                <w:rFonts w:ascii="Sylfaen" w:hAnsi="Sylfaen"/>
                <w:sz w:val="21"/>
                <w:szCs w:val="21"/>
                <w:lang w:val="pt-BR"/>
              </w:rPr>
              <w:t xml:space="preserve"> </w:t>
            </w:r>
            <w:r>
              <w:rPr>
                <w:rFonts w:ascii="Sylfaen" w:hAnsi="Sylfaen" w:cs="Sylfaen"/>
                <w:sz w:val="21"/>
                <w:szCs w:val="21"/>
              </w:rPr>
              <w:t>օրենսդրությամբ</w:t>
            </w:r>
            <w:r>
              <w:rPr>
                <w:rFonts w:ascii="Sylfaen" w:hAnsi="Sylfaen"/>
                <w:sz w:val="21"/>
                <w:szCs w:val="21"/>
                <w:lang w:val="pt-BR"/>
              </w:rPr>
              <w:t xml:space="preserve"> </w:t>
            </w:r>
            <w:r>
              <w:rPr>
                <w:rFonts w:ascii="Sylfaen" w:hAnsi="Sylfaen" w:cs="Sylfaen"/>
                <w:sz w:val="21"/>
                <w:szCs w:val="21"/>
              </w:rPr>
              <w:t>նախատեսված</w:t>
            </w:r>
            <w:r>
              <w:rPr>
                <w:rFonts w:ascii="Sylfaen" w:hAnsi="Sylfaen"/>
                <w:sz w:val="21"/>
                <w:szCs w:val="21"/>
                <w:lang w:val="pt-BR"/>
              </w:rPr>
              <w:t xml:space="preserve"> </w:t>
            </w:r>
            <w:r>
              <w:rPr>
                <w:rFonts w:ascii="Sylfaen" w:hAnsi="Sylfaen" w:cs="Sylfaen"/>
                <w:sz w:val="21"/>
                <w:szCs w:val="21"/>
              </w:rPr>
              <w:t>այլ</w:t>
            </w:r>
            <w:r>
              <w:rPr>
                <w:rFonts w:ascii="Sylfaen" w:hAnsi="Sylfaen"/>
                <w:sz w:val="21"/>
                <w:szCs w:val="21"/>
                <w:lang w:val="pt-BR"/>
              </w:rPr>
              <w:t xml:space="preserve"> </w:t>
            </w:r>
            <w:r>
              <w:rPr>
                <w:rFonts w:ascii="Sylfaen" w:hAnsi="Sylfaen" w:cs="Sylfaen"/>
                <w:sz w:val="21"/>
                <w:szCs w:val="21"/>
              </w:rPr>
              <w:t>դեպքերում</w:t>
            </w:r>
            <w:r>
              <w:rPr>
                <w:rFonts w:ascii="Sylfaen" w:hAnsi="Sylfaen"/>
                <w:sz w:val="21"/>
                <w:szCs w:val="21"/>
                <w:lang w:val="pt-BR"/>
              </w:rPr>
              <w:t>:</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sz w:val="20"/>
                <w:szCs w:val="20"/>
                <w:lang w:val="hy-AM"/>
              </w:rPr>
              <w:lastRenderedPageBreak/>
              <w:t>8</w:t>
            </w:r>
            <w:r>
              <w:rPr>
                <w:rFonts w:ascii="Sylfaen" w:hAnsi="Sylfaen"/>
                <w:sz w:val="20"/>
                <w:szCs w:val="20"/>
              </w:rPr>
              <w:t xml:space="preserve">.3. </w:t>
            </w:r>
            <w:r>
              <w:rPr>
                <w:rFonts w:ascii="Sylfaen" w:hAnsi="Sylfaen"/>
                <w:sz w:val="20"/>
                <w:szCs w:val="20"/>
                <w:lang w:val="hy-AM"/>
              </w:rPr>
              <w:t xml:space="preserve"> </w:t>
            </w:r>
            <w:r>
              <w:rPr>
                <w:rFonts w:ascii="Sylfaen" w:hAnsi="Sylfaen"/>
                <w:sz w:val="20"/>
                <w:szCs w:val="20"/>
              </w:rPr>
              <w:t>Договор может быть расторгнут досрочно:</w:t>
            </w:r>
          </w:p>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rsidR="00F96154" w:rsidRDefault="00F96154" w:rsidP="00F96154">
            <w:pPr>
              <w:shd w:val="clear" w:color="auto" w:fill="FFFFFF" w:themeFill="background1"/>
              <w:spacing w:line="256" w:lineRule="auto"/>
              <w:jc w:val="both"/>
              <w:rPr>
                <w:rFonts w:ascii="Sylfaen" w:hAnsi="Sylfaen"/>
                <w:sz w:val="20"/>
                <w:szCs w:val="20"/>
              </w:rPr>
            </w:pP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lastRenderedPageBreak/>
              <w:t xml:space="preserve">9. </w:t>
            </w:r>
            <w:r>
              <w:rPr>
                <w:rFonts w:ascii="Sylfaen" w:hAnsi="Sylfaen" w:cs="Sylfaen"/>
                <w:b/>
                <w:color w:val="000000" w:themeColor="text1"/>
                <w:sz w:val="21"/>
                <w:szCs w:val="21"/>
                <w:lang w:val="hy-AM"/>
              </w:rPr>
              <w:t>Վեճերի</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լուծուման կարգը</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b/>
                <w:color w:val="000000" w:themeColor="text1"/>
                <w:sz w:val="21"/>
                <w:szCs w:val="21"/>
                <w:lang w:val="hy-AM"/>
              </w:rPr>
            </w:pPr>
            <w:r>
              <w:rPr>
                <w:rFonts w:ascii="Sylfaen" w:hAnsi="Sylfaen"/>
                <w:color w:val="000000" w:themeColor="text1"/>
                <w:sz w:val="21"/>
                <w:szCs w:val="21"/>
                <w:lang w:val="hy-AM"/>
              </w:rPr>
              <w:t xml:space="preserve">9.1. </w:t>
            </w:r>
            <w:r>
              <w:rPr>
                <w:rFonts w:ascii="Sylfaen" w:hAnsi="Sylfaen" w:cs="Sylfaen"/>
                <w:color w:val="000000" w:themeColor="text1"/>
                <w:sz w:val="21"/>
                <w:szCs w:val="21"/>
                <w:lang w:val="hy-AM"/>
              </w:rPr>
              <w:t>Պայմանագրից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ծագած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վեճերը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միջև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կարգավորվում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բանակցային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ճանապարհով</w:t>
            </w:r>
            <w:r>
              <w:rPr>
                <w:rFonts w:ascii="Sylfaen" w:hAnsi="Sylfaen"/>
                <w:color w:val="000000" w:themeColor="text1"/>
                <w:sz w:val="21"/>
                <w:szCs w:val="21"/>
                <w:lang w:val="hy-AM"/>
              </w:rPr>
              <w:t>:</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.1. Споры, возникшие по Договору, регулируются сторонами путем переговоров.</w:t>
            </w:r>
          </w:p>
          <w:p w:rsidR="00F96154" w:rsidRDefault="00F96154" w:rsidP="00F96154">
            <w:pPr>
              <w:shd w:val="clear" w:color="auto" w:fill="FFFFFF" w:themeFill="background1"/>
              <w:spacing w:line="256" w:lineRule="auto"/>
              <w:jc w:val="both"/>
              <w:rPr>
                <w:rFonts w:ascii="Sylfaen" w:hAnsi="Sylfaen"/>
                <w:sz w:val="20"/>
                <w:szCs w:val="20"/>
                <w:lang w:val="hy-AM"/>
              </w:rPr>
            </w:pP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9.2.</w:t>
            </w:r>
            <w:r>
              <w:rPr>
                <w:rFonts w:ascii="Sylfaen" w:hAnsi="Sylfaen"/>
                <w:color w:val="000000" w:themeColor="text1"/>
                <w:sz w:val="21"/>
                <w:szCs w:val="21"/>
              </w:rPr>
              <w:t> </w:t>
            </w:r>
            <w:r>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96154" w:rsidRDefault="00F96154" w:rsidP="00F96154">
            <w:pPr>
              <w:shd w:val="clear" w:color="auto" w:fill="FFFFFF" w:themeFill="background1"/>
              <w:spacing w:line="256" w:lineRule="auto"/>
              <w:jc w:val="both"/>
              <w:rPr>
                <w:rFonts w:ascii="Sylfaen" w:hAnsi="Sylfaen"/>
                <w:sz w:val="20"/>
                <w:szCs w:val="20"/>
                <w:lang w:val="hy-AM"/>
              </w:rPr>
            </w:pP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ind w:firstLine="708"/>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10. </w:t>
            </w:r>
            <w:r>
              <w:rPr>
                <w:rFonts w:ascii="Sylfaen" w:hAnsi="Sylfaen" w:cs="Sylfaen"/>
                <w:b/>
                <w:color w:val="000000" w:themeColor="text1"/>
                <w:sz w:val="21"/>
                <w:szCs w:val="21"/>
                <w:lang w:val="hy-AM"/>
              </w:rPr>
              <w:t>Գաղտնիություն</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ind w:firstLine="708"/>
              <w:jc w:val="center"/>
              <w:rPr>
                <w:rFonts w:ascii="Sylfaen" w:hAnsi="Sylfaen"/>
                <w:b/>
                <w:color w:val="000000" w:themeColor="text1"/>
                <w:sz w:val="20"/>
                <w:szCs w:val="20"/>
                <w:lang w:val="en-US"/>
              </w:rPr>
            </w:pPr>
            <w:r>
              <w:rPr>
                <w:rFonts w:ascii="Sylfaen" w:hAnsi="Sylfaen"/>
                <w:b/>
                <w:color w:val="000000" w:themeColor="text1"/>
                <w:sz w:val="20"/>
                <w:szCs w:val="20"/>
              </w:rPr>
              <w:t>10. Конфиденциальность</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10.1.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չհրապարակել</w:t>
            </w:r>
            <w:r>
              <w:rPr>
                <w:rFonts w:ascii="Sylfaen" w:hAnsi="Sylfaen"/>
                <w:sz w:val="21"/>
                <w:szCs w:val="21"/>
                <w:lang w:val="hy-AM"/>
              </w:rPr>
              <w:t xml:space="preserve"> </w:t>
            </w:r>
            <w:r>
              <w:rPr>
                <w:rFonts w:ascii="Sylfaen" w:hAnsi="Sylfaen" w:cs="Sylfaen"/>
                <w:sz w:val="21"/>
                <w:szCs w:val="21"/>
                <w:lang w:val="hy-AM"/>
              </w:rPr>
              <w:t>այն</w:t>
            </w:r>
            <w:r>
              <w:rPr>
                <w:rFonts w:ascii="Sylfaen" w:hAnsi="Sylfaen"/>
                <w:sz w:val="21"/>
                <w:szCs w:val="21"/>
                <w:lang w:val="hy-AM"/>
              </w:rPr>
              <w:t xml:space="preserve"> </w:t>
            </w:r>
            <w:r>
              <w:rPr>
                <w:rFonts w:ascii="Sylfaen" w:hAnsi="Sylfaen" w:cs="Sylfaen"/>
                <w:sz w:val="21"/>
                <w:szCs w:val="21"/>
                <w:lang w:val="hy-AM"/>
              </w:rPr>
              <w:t>տեղեկատվությունը</w:t>
            </w:r>
            <w:r>
              <w:rPr>
                <w:rFonts w:ascii="Sylfaen" w:hAnsi="Sylfaen"/>
                <w:sz w:val="21"/>
                <w:szCs w:val="21"/>
                <w:lang w:val="hy-AM"/>
              </w:rPr>
              <w:t xml:space="preserve">, </w:t>
            </w:r>
            <w:r>
              <w:rPr>
                <w:rFonts w:ascii="Sylfaen" w:hAnsi="Sylfaen" w:cs="Sylfaen"/>
                <w:sz w:val="21"/>
                <w:szCs w:val="21"/>
                <w:lang w:val="hy-AM"/>
              </w:rPr>
              <w:t>որն</w:t>
            </w:r>
            <w:r>
              <w:rPr>
                <w:rFonts w:ascii="Sylfaen" w:hAnsi="Sylfaen"/>
                <w:sz w:val="21"/>
                <w:szCs w:val="21"/>
                <w:lang w:val="hy-AM"/>
              </w:rPr>
              <w:t xml:space="preserve"> </w:t>
            </w:r>
            <w:r>
              <w:rPr>
                <w:rFonts w:ascii="Sylfaen" w:hAnsi="Sylfaen" w:cs="Sylfaen"/>
                <w:sz w:val="21"/>
                <w:szCs w:val="21"/>
                <w:lang w:val="hy-AM"/>
              </w:rPr>
              <w:t>իրենց</w:t>
            </w:r>
            <w:r>
              <w:rPr>
                <w:rFonts w:ascii="Sylfaen" w:hAnsi="Sylfaen"/>
                <w:sz w:val="21"/>
                <w:szCs w:val="21"/>
                <w:lang w:val="hy-AM"/>
              </w:rPr>
              <w:t xml:space="preserve"> </w:t>
            </w:r>
            <w:r>
              <w:rPr>
                <w:rFonts w:ascii="Sylfaen" w:hAnsi="Sylfaen" w:cs="Sylfaen"/>
                <w:sz w:val="21"/>
                <w:szCs w:val="21"/>
                <w:lang w:val="hy-AM"/>
              </w:rPr>
              <w:t>հայտնի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դարձել</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պարտավորությունների</w:t>
            </w:r>
            <w:r>
              <w:rPr>
                <w:rFonts w:ascii="Sylfaen" w:hAnsi="Sylfaen"/>
                <w:sz w:val="21"/>
                <w:szCs w:val="21"/>
                <w:lang w:val="hy-AM"/>
              </w:rPr>
              <w:t xml:space="preserve"> </w:t>
            </w:r>
            <w:r>
              <w:rPr>
                <w:rFonts w:ascii="Sylfaen" w:hAnsi="Sylfaen" w:cs="Sylfaen"/>
                <w:sz w:val="21"/>
                <w:szCs w:val="21"/>
                <w:lang w:val="hy-AM"/>
              </w:rPr>
              <w:t>կատարման</w:t>
            </w:r>
            <w:r>
              <w:rPr>
                <w:rFonts w:ascii="Sylfaen" w:hAnsi="Sylfaen"/>
                <w:sz w:val="21"/>
                <w:szCs w:val="21"/>
                <w:lang w:val="hy-AM"/>
              </w:rPr>
              <w:t xml:space="preserve"> </w:t>
            </w:r>
            <w:r>
              <w:rPr>
                <w:rFonts w:ascii="Sylfaen" w:hAnsi="Sylfaen" w:cs="Sylfaen"/>
                <w:sz w:val="21"/>
                <w:szCs w:val="21"/>
                <w:lang w:val="hy-AM"/>
              </w:rPr>
              <w:t>ընթացքում</w:t>
            </w:r>
            <w:r>
              <w:rPr>
                <w:rFonts w:ascii="Sylfaen" w:hAnsi="Sylfaen"/>
                <w:sz w:val="21"/>
                <w:szCs w:val="21"/>
                <w:lang w:val="hy-AM"/>
              </w:rPr>
              <w:t xml:space="preserve">, </w:t>
            </w:r>
            <w:r>
              <w:rPr>
                <w:rFonts w:ascii="Sylfaen" w:hAnsi="Sylfaen" w:cs="Sylfaen"/>
                <w:sz w:val="21"/>
                <w:szCs w:val="21"/>
                <w:lang w:val="hy-AM"/>
              </w:rPr>
              <w:t>բացառությամբ</w:t>
            </w:r>
            <w:r>
              <w:rPr>
                <w:rFonts w:ascii="Sylfaen" w:hAnsi="Sylfaen"/>
                <w:sz w:val="21"/>
                <w:szCs w:val="21"/>
                <w:lang w:val="hy-AM"/>
              </w:rPr>
              <w:t xml:space="preserve"> </w:t>
            </w: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գործող</w:t>
            </w:r>
            <w:r>
              <w:rPr>
                <w:rFonts w:ascii="Sylfaen" w:hAnsi="Sylfaen"/>
                <w:sz w:val="21"/>
                <w:szCs w:val="21"/>
                <w:lang w:val="hy-AM"/>
              </w:rPr>
              <w:t xml:space="preserve"> </w:t>
            </w:r>
            <w:r>
              <w:rPr>
                <w:rFonts w:ascii="Sylfaen" w:hAnsi="Sylfaen" w:cs="Sylfaen"/>
                <w:sz w:val="21"/>
                <w:szCs w:val="21"/>
                <w:lang w:val="hy-AM"/>
              </w:rPr>
              <w:t>օրենսդրությամբ</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դեպքերի</w:t>
            </w:r>
            <w:r>
              <w:rPr>
                <w:rFonts w:ascii="Sylfaen" w:hAnsi="Sylfaen"/>
                <w:sz w:val="21"/>
                <w:szCs w:val="21"/>
                <w:lang w:val="hy-AM"/>
              </w:rPr>
              <w:t>:</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F96154" w:rsidRDefault="00F96154" w:rsidP="00F96154">
            <w:pPr>
              <w:shd w:val="clear" w:color="auto" w:fill="FFFFFF" w:themeFill="background1"/>
              <w:spacing w:line="256" w:lineRule="auto"/>
              <w:jc w:val="both"/>
              <w:rPr>
                <w:rFonts w:ascii="Sylfaen" w:hAnsi="Sylfaen"/>
                <w:sz w:val="20"/>
                <w:szCs w:val="20"/>
                <w:lang w:val="hy-AM"/>
              </w:rPr>
            </w:pP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center"/>
              <w:rPr>
                <w:rFonts w:ascii="Sylfaen" w:hAnsi="Sylfaen"/>
                <w:b/>
                <w:color w:val="000000" w:themeColor="text1"/>
                <w:sz w:val="21"/>
                <w:szCs w:val="21"/>
                <w:lang w:val="hy-AM"/>
              </w:rPr>
            </w:pPr>
          </w:p>
          <w:p w:rsidR="00F96154" w:rsidRDefault="00F96154" w:rsidP="00F96154">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11. </w:t>
            </w:r>
            <w:r>
              <w:rPr>
                <w:rFonts w:ascii="Sylfaen" w:hAnsi="Sylfaen" w:cs="Sylfaen"/>
                <w:b/>
                <w:color w:val="000000" w:themeColor="text1"/>
                <w:sz w:val="21"/>
                <w:szCs w:val="21"/>
                <w:lang w:val="hy-AM"/>
              </w:rPr>
              <w:t>Այլ</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պայմաններ</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center"/>
              <w:rPr>
                <w:rFonts w:ascii="Sylfaen" w:hAnsi="Sylfaen"/>
                <w:b/>
                <w:color w:val="000000" w:themeColor="text1"/>
                <w:sz w:val="20"/>
                <w:szCs w:val="20"/>
                <w:lang w:val="en-US"/>
              </w:rPr>
            </w:pPr>
          </w:p>
          <w:p w:rsidR="00F96154" w:rsidRDefault="00F96154" w:rsidP="00F96154">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11.1.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ցանկացած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լրացում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փոփոխություն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վավեր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եթե</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այն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կատարված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գրավոր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համաձայնությամբ</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 xml:space="preserve">ստորագրված </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կնիքված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կողմից</w:t>
            </w:r>
            <w:r>
              <w:rPr>
                <w:rFonts w:ascii="Sylfaen" w:hAnsi="Sylfaen"/>
                <w:color w:val="000000" w:themeColor="text1"/>
                <w:sz w:val="21"/>
                <w:szCs w:val="21"/>
                <w:lang w:val="hy-AM"/>
              </w:rPr>
              <w:t>:</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F96154" w:rsidRDefault="00F96154" w:rsidP="00F96154">
            <w:pPr>
              <w:shd w:val="clear" w:color="auto" w:fill="FFFFFF" w:themeFill="background1"/>
              <w:spacing w:line="256" w:lineRule="auto"/>
              <w:jc w:val="both"/>
              <w:rPr>
                <w:rFonts w:ascii="Sylfaen" w:hAnsi="Sylfaen"/>
                <w:sz w:val="20"/>
                <w:szCs w:val="20"/>
                <w:lang w:val="hy-AM"/>
              </w:rPr>
            </w:pP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11.2. </w:t>
            </w:r>
            <w:r>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F96154" w:rsidRDefault="00F96154" w:rsidP="00F96154">
            <w:pPr>
              <w:shd w:val="clear" w:color="auto" w:fill="FFFFFF" w:themeFill="background1"/>
              <w:spacing w:line="256" w:lineRule="auto"/>
              <w:jc w:val="both"/>
              <w:rPr>
                <w:rFonts w:ascii="Sylfaen" w:hAnsi="Sylfaen"/>
                <w:sz w:val="20"/>
                <w:szCs w:val="20"/>
                <w:lang w:val="hy-AM"/>
              </w:rPr>
            </w:pP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F96154" w:rsidRDefault="00F96154" w:rsidP="00F96154">
            <w:pPr>
              <w:shd w:val="clear" w:color="auto" w:fill="FFFFFF" w:themeFill="background1"/>
              <w:spacing w:line="256" w:lineRule="auto"/>
              <w:jc w:val="both"/>
              <w:rPr>
                <w:rFonts w:ascii="Sylfaen" w:hAnsi="Sylfaen"/>
                <w:sz w:val="20"/>
                <w:szCs w:val="20"/>
                <w:lang w:val="hy-AM"/>
              </w:rPr>
            </w:pP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1"/>
                <w:szCs w:val="21"/>
                <w:lang w:val="hy-AM"/>
              </w:rPr>
              <w:t>վավերապայմանների</w:t>
            </w:r>
            <w:r>
              <w:rPr>
                <w:rFonts w:ascii="Sylfaen" w:hAnsi="Sylfaen" w:cs="Sylfaen"/>
                <w:b/>
                <w:color w:val="000000" w:themeColor="text1"/>
                <w:sz w:val="21"/>
                <w:szCs w:val="21"/>
                <w:lang w:val="hy-AM"/>
              </w:rPr>
              <w:t xml:space="preserve"> </w:t>
            </w:r>
            <w:r>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1"/>
                <w:szCs w:val="21"/>
                <w:lang w:val="hy-AM"/>
              </w:rPr>
              <w:t xml:space="preserve">ստորագրել լրացուցիչ համաձայնագիր, որում կորոշվի </w:t>
            </w:r>
            <w:r>
              <w:rPr>
                <w:rFonts w:ascii="Sylfaen" w:hAnsi="Sylfaen"/>
                <w:color w:val="000000" w:themeColor="text1"/>
                <w:sz w:val="21"/>
                <w:szCs w:val="21"/>
                <w:lang w:val="hy-AM"/>
              </w:rPr>
              <w:t>Կ</w:t>
            </w:r>
            <w:r>
              <w:rPr>
                <w:rFonts w:ascii="Sylfaen" w:hAnsi="Sylfaen"/>
                <w:sz w:val="21"/>
                <w:szCs w:val="21"/>
                <w:lang w:val="hy-AM"/>
              </w:rPr>
              <w:t>ողմերի միջև հարաբերությունների կարգը:</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p w:rsidR="00F96154" w:rsidRDefault="00F96154" w:rsidP="00F96154">
            <w:pPr>
              <w:shd w:val="clear" w:color="auto" w:fill="FFFFFF" w:themeFill="background1"/>
              <w:spacing w:line="256" w:lineRule="auto"/>
              <w:jc w:val="both"/>
              <w:rPr>
                <w:rFonts w:ascii="Sylfaen" w:hAnsi="Sylfaen"/>
                <w:color w:val="000000" w:themeColor="text1"/>
                <w:sz w:val="20"/>
                <w:szCs w:val="20"/>
              </w:rPr>
            </w:pP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s="Sylfaen"/>
                <w:color w:val="000000" w:themeColor="text1"/>
                <w:sz w:val="21"/>
                <w:szCs w:val="21"/>
                <w:lang w:val="hy-AM"/>
              </w:rPr>
              <w:t>11</w:t>
            </w:r>
            <w:r>
              <w:rPr>
                <w:color w:val="000000" w:themeColor="text1"/>
                <w:sz w:val="21"/>
                <w:szCs w:val="21"/>
                <w:lang w:val="hy-AM"/>
              </w:rPr>
              <w:t>․</w:t>
            </w:r>
            <w:r>
              <w:rPr>
                <w:rFonts w:ascii="Sylfaen" w:hAnsi="Sylfaen" w:cs="Sylfaen"/>
                <w:color w:val="000000" w:themeColor="text1"/>
                <w:sz w:val="21"/>
                <w:szCs w:val="21"/>
                <w:lang w:val="hy-AM"/>
              </w:rPr>
              <w:t>5</w:t>
            </w:r>
            <w:r>
              <w:rPr>
                <w:color w:val="000000" w:themeColor="text1"/>
                <w:sz w:val="21"/>
                <w:szCs w:val="21"/>
                <w:lang w:val="hy-AM"/>
              </w:rPr>
              <w:t>․</w:t>
            </w:r>
            <w:r>
              <w:rPr>
                <w:rFonts w:ascii="Sylfaen" w:hAnsi="Sylfaen" w:cs="Sylfaen"/>
                <w:color w:val="000000" w:themeColor="text1"/>
                <w:sz w:val="21"/>
                <w:szCs w:val="21"/>
                <w:lang w:val="hy-AM"/>
              </w:rPr>
              <w:t xml:space="preserve"> Պայմանագիրը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կազմված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հայերեն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ռուսերեն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լեզուներով</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երեք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որոնք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ունեն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հավասար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իրավաբանական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ուժ</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երկու</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Գնորդին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մեկ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Մատակարարին</w:t>
            </w:r>
            <w:r>
              <w:rPr>
                <w:rFonts w:ascii="Sylfaen" w:hAnsi="Sylfaen"/>
                <w:color w:val="000000" w:themeColor="text1"/>
                <w:sz w:val="21"/>
                <w:szCs w:val="21"/>
                <w:lang w:val="hy-AM"/>
              </w:rPr>
              <w:t xml:space="preserve">: </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11.6.  </w:t>
            </w:r>
            <w:sdt>
              <w:sdtPr>
                <w:rPr>
                  <w:rFonts w:ascii="Sylfaen" w:hAnsi="Sylfaen"/>
                  <w:color w:val="000000" w:themeColor="text1"/>
                  <w:sz w:val="21"/>
                  <w:szCs w:val="21"/>
                </w:rPr>
                <w:id w:val="750476492"/>
                <w:placeholder>
                  <w:docPart w:val="9087B01ACD2746B09AB3F9E412D911D1"/>
                </w:placeholder>
              </w:sdtPr>
              <w:sdtEndPr/>
              <w:sdtContent>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1</w:t>
                </w:r>
                <w:r w:rsidR="00764D96" w:rsidRPr="00764D96">
                  <w:rPr>
                    <w:rFonts w:ascii="Sylfaen" w:hAnsi="Sylfaen"/>
                    <w:color w:val="000000" w:themeColor="text1"/>
                    <w:sz w:val="21"/>
                    <w:szCs w:val="21"/>
                    <w:lang w:val="hy-AM"/>
                  </w:rPr>
                  <w:t>,2</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 (մասնագիր № 1</w:t>
            </w:r>
            <w:r w:rsidR="00764D96" w:rsidRPr="00764D96">
              <w:rPr>
                <w:rFonts w:ascii="Sylfaen" w:hAnsi="Sylfaen" w:cs="Sylfaen"/>
                <w:color w:val="000000" w:themeColor="text1"/>
                <w:sz w:val="21"/>
                <w:szCs w:val="21"/>
                <w:lang w:val="hy-AM"/>
              </w:rPr>
              <w:t>,2</w:t>
            </w:r>
            <w:r>
              <w:rPr>
                <w:rFonts w:ascii="Sylfaen" w:hAnsi="Sylfaen" w:cs="Sylfaen"/>
                <w:color w:val="000000" w:themeColor="text1"/>
                <w:sz w:val="21"/>
                <w:szCs w:val="21"/>
                <w:lang w:val="hy-AM"/>
              </w:rPr>
              <w:t>)  հանդիսանում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անբաժանելի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մասը</w:t>
            </w:r>
            <w:r>
              <w:rPr>
                <w:rFonts w:ascii="Sylfaen" w:hAnsi="Sylfaen"/>
                <w:color w:val="000000" w:themeColor="text1"/>
                <w:sz w:val="21"/>
                <w:szCs w:val="21"/>
                <w:lang w:val="hy-AM"/>
              </w:rPr>
              <w:t xml:space="preserve">:   </w:t>
            </w:r>
          </w:p>
          <w:p w:rsidR="00F96154" w:rsidRDefault="00F96154" w:rsidP="00F96154">
            <w:pPr>
              <w:shd w:val="clear" w:color="auto" w:fill="FFFFFF" w:themeFill="background1"/>
              <w:spacing w:line="256" w:lineRule="auto"/>
              <w:jc w:val="both"/>
              <w:rPr>
                <w:rFonts w:ascii="Sylfaen" w:hAnsi="Sylfaen" w:cs="Sylfaen"/>
                <w:sz w:val="21"/>
                <w:szCs w:val="21"/>
                <w:lang w:val="hy-AM"/>
              </w:rPr>
            </w:pP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507703361"/>
                <w:placeholder>
                  <w:docPart w:val="CE13FBC72D684DB080F6C3FAF19A6E0D"/>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345012373"/>
                    <w:placeholder>
                      <w:docPart w:val="CE13FBC72D684DB080F6C3FAF19A6E0D"/>
                    </w:placeholder>
                  </w:sdtPr>
                  <w:sdtEndPr/>
                  <w:sdtContent>
                    <w:r>
                      <w:rPr>
                        <w:rFonts w:ascii="Sylfaen" w:hAnsi="Sylfaen"/>
                        <w:color w:val="000000" w:themeColor="text1"/>
                        <w:sz w:val="20"/>
                        <w:szCs w:val="20"/>
                      </w:rPr>
                      <w:t>1</w:t>
                    </w:r>
                    <w:r w:rsidR="00764D96">
                      <w:rPr>
                        <w:rFonts w:ascii="Sylfaen" w:hAnsi="Sylfaen"/>
                        <w:color w:val="000000" w:themeColor="text1"/>
                        <w:sz w:val="20"/>
                        <w:szCs w:val="20"/>
                      </w:rPr>
                      <w:t>,2</w:t>
                    </w:r>
                    <w:r>
                      <w:rPr>
                        <w:rFonts w:ascii="Sylfaen" w:hAnsi="Sylfaen"/>
                        <w:color w:val="000000" w:themeColor="text1"/>
                        <w:sz w:val="20"/>
                        <w:szCs w:val="20"/>
                      </w:rPr>
                      <w:t xml:space="preserve"> (спецификация № 1</w:t>
                    </w:r>
                    <w:r w:rsidR="00764D96">
                      <w:rPr>
                        <w:rFonts w:ascii="Sylfaen" w:hAnsi="Sylfaen"/>
                        <w:color w:val="000000" w:themeColor="text1"/>
                        <w:sz w:val="20"/>
                        <w:szCs w:val="20"/>
                      </w:rPr>
                      <w:t>,2</w:t>
                    </w:r>
                    <w:r>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является неотъемлемой частью Договора.</w:t>
            </w:r>
          </w:p>
        </w:tc>
      </w:tr>
      <w:tr w:rsidR="00F96154" w:rsidRPr="00462B5F" w:rsidTr="00AC459F">
        <w:tc>
          <w:tcPr>
            <w:tcW w:w="5529" w:type="dxa"/>
            <w:tcBorders>
              <w:top w:val="nil"/>
              <w:left w:val="nil"/>
              <w:bottom w:val="nil"/>
              <w:right w:val="nil"/>
            </w:tcBorders>
          </w:tcPr>
          <w:p w:rsidR="00F96154" w:rsidRDefault="00F96154" w:rsidP="00F96154">
            <w:pPr>
              <w:tabs>
                <w:tab w:val="left" w:pos="132"/>
              </w:tabs>
              <w:spacing w:line="256" w:lineRule="auto"/>
              <w:ind w:firstLine="91"/>
              <w:jc w:val="center"/>
              <w:rPr>
                <w:rFonts w:ascii="Sylfaen" w:hAnsi="Sylfaen" w:cs="Sylfaen"/>
                <w:b/>
                <w:sz w:val="20"/>
                <w:szCs w:val="20"/>
              </w:rPr>
            </w:pPr>
            <w:r>
              <w:rPr>
                <w:rFonts w:ascii="Sylfaen" w:hAnsi="Sylfaen"/>
                <w:b/>
                <w:color w:val="000000" w:themeColor="text1"/>
                <w:sz w:val="20"/>
                <w:szCs w:val="20"/>
              </w:rPr>
              <w:lastRenderedPageBreak/>
              <w:t>12.</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5239" w:type="dxa"/>
            <w:tcBorders>
              <w:top w:val="nil"/>
              <w:left w:val="nil"/>
              <w:bottom w:val="nil"/>
              <w:right w:val="nil"/>
            </w:tcBorders>
          </w:tcPr>
          <w:p w:rsidR="00F96154" w:rsidRDefault="00F96154" w:rsidP="00F96154">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12.Юридические адреса, банковские реквизиты</w:t>
            </w:r>
          </w:p>
          <w:p w:rsidR="00F96154" w:rsidRDefault="00F96154" w:rsidP="00F96154">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 xml:space="preserve"> и подписи сторон</w:t>
            </w:r>
          </w:p>
          <w:p w:rsidR="00F96154" w:rsidRDefault="00F96154" w:rsidP="00F96154">
            <w:pPr>
              <w:spacing w:line="256" w:lineRule="auto"/>
              <w:jc w:val="center"/>
              <w:rPr>
                <w:rFonts w:ascii="Sylfaen" w:hAnsi="Sylfaen"/>
                <w:sz w:val="21"/>
                <w:szCs w:val="21"/>
              </w:rPr>
            </w:pPr>
          </w:p>
        </w:tc>
      </w:tr>
      <w:tr w:rsidR="00F96154" w:rsidRPr="00462B5F" w:rsidTr="00AC459F">
        <w:tc>
          <w:tcPr>
            <w:tcW w:w="5529" w:type="dxa"/>
            <w:tcBorders>
              <w:top w:val="nil"/>
              <w:left w:val="nil"/>
              <w:bottom w:val="nil"/>
              <w:right w:val="nil"/>
            </w:tcBorders>
          </w:tcPr>
          <w:p w:rsidR="00F96154" w:rsidRDefault="00F96154" w:rsidP="00F96154">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5239" w:type="dxa"/>
            <w:tcBorders>
              <w:top w:val="nil"/>
              <w:left w:val="nil"/>
              <w:bottom w:val="nil"/>
              <w:right w:val="nil"/>
            </w:tcBorders>
          </w:tcPr>
          <w:p w:rsidR="00F96154" w:rsidRDefault="00F96154" w:rsidP="00F96154">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«Հարավկովկասյան</w:t>
            </w:r>
            <w:r>
              <w:rPr>
                <w:rFonts w:ascii="Sylfaen" w:hAnsi="Sylfaen"/>
                <w:sz w:val="21"/>
                <w:szCs w:val="21"/>
                <w:lang w:val="hy-AM"/>
              </w:rPr>
              <w:t xml:space="preserve"> </w:t>
            </w:r>
            <w:r>
              <w:rPr>
                <w:rFonts w:ascii="Sylfaen" w:hAnsi="Sylfaen" w:cs="Sylfaen"/>
                <w:sz w:val="21"/>
                <w:szCs w:val="21"/>
                <w:lang w:val="hy-AM"/>
              </w:rPr>
              <w:t>երկաթուղի</w:t>
            </w:r>
            <w:r>
              <w:rPr>
                <w:rFonts w:ascii="Sylfaen" w:hAnsi="Sylfaen"/>
                <w:sz w:val="21"/>
                <w:szCs w:val="21"/>
                <w:lang w:val="hy-AM"/>
              </w:rPr>
              <w:t xml:space="preserve">» </w:t>
            </w:r>
            <w:r>
              <w:rPr>
                <w:rFonts w:ascii="Sylfaen" w:hAnsi="Sylfaen" w:cs="Sylfaen"/>
                <w:sz w:val="21"/>
                <w:szCs w:val="21"/>
                <w:lang w:val="hy-AM"/>
              </w:rPr>
              <w:t>ՓԲԸ</w:t>
            </w:r>
          </w:p>
          <w:p w:rsidR="00F96154" w:rsidRDefault="00F96154" w:rsidP="00F96154">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p>
          <w:p w:rsidR="00F96154" w:rsidRDefault="00F96154" w:rsidP="00F96154">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ք</w:t>
            </w:r>
            <w:r>
              <w:rPr>
                <w:rFonts w:ascii="Sylfaen" w:hAnsi="Sylfaen"/>
                <w:sz w:val="21"/>
                <w:szCs w:val="21"/>
                <w:lang w:val="hy-AM"/>
              </w:rPr>
              <w:t xml:space="preserve">. </w:t>
            </w:r>
            <w:r>
              <w:rPr>
                <w:rFonts w:ascii="Sylfaen" w:hAnsi="Sylfaen" w:cs="Sylfaen"/>
                <w:sz w:val="21"/>
                <w:szCs w:val="21"/>
                <w:lang w:val="hy-AM"/>
              </w:rPr>
              <w:t>Երևան</w:t>
            </w:r>
            <w:r>
              <w:rPr>
                <w:rFonts w:ascii="Sylfaen" w:hAnsi="Sylfaen"/>
                <w:sz w:val="21"/>
                <w:szCs w:val="21"/>
                <w:lang w:val="hy-AM"/>
              </w:rPr>
              <w:t xml:space="preserve">, </w:t>
            </w:r>
            <w:r>
              <w:rPr>
                <w:rFonts w:ascii="Sylfaen" w:hAnsi="Sylfaen" w:cs="Sylfaen"/>
                <w:sz w:val="21"/>
                <w:szCs w:val="21"/>
                <w:lang w:val="hy-AM"/>
              </w:rPr>
              <w:t>Տիգրան</w:t>
            </w:r>
            <w:r>
              <w:rPr>
                <w:rFonts w:ascii="Sylfaen" w:hAnsi="Sylfaen"/>
                <w:sz w:val="21"/>
                <w:szCs w:val="21"/>
                <w:lang w:val="hy-AM"/>
              </w:rPr>
              <w:t xml:space="preserve"> </w:t>
            </w:r>
            <w:r>
              <w:rPr>
                <w:rFonts w:ascii="Sylfaen" w:hAnsi="Sylfaen" w:cs="Sylfaen"/>
                <w:sz w:val="21"/>
                <w:szCs w:val="21"/>
                <w:lang w:val="hy-AM"/>
              </w:rPr>
              <w:t>Մեծի</w:t>
            </w:r>
            <w:r>
              <w:rPr>
                <w:rFonts w:ascii="Sylfaen" w:hAnsi="Sylfaen"/>
                <w:sz w:val="21"/>
                <w:szCs w:val="21"/>
                <w:lang w:val="hy-AM"/>
              </w:rPr>
              <w:t xml:space="preserve"> </w:t>
            </w:r>
            <w:r>
              <w:rPr>
                <w:rFonts w:ascii="Sylfaen" w:hAnsi="Sylfaen" w:cs="Sylfaen"/>
                <w:sz w:val="21"/>
                <w:szCs w:val="21"/>
                <w:lang w:val="hy-AM"/>
              </w:rPr>
              <w:t>պող</w:t>
            </w:r>
            <w:r>
              <w:rPr>
                <w:rFonts w:ascii="Sylfaen" w:hAnsi="Sylfaen"/>
                <w:sz w:val="21"/>
                <w:szCs w:val="21"/>
                <w:lang w:val="hy-AM"/>
              </w:rPr>
              <w:t>. 50</w:t>
            </w:r>
          </w:p>
          <w:p w:rsidR="00F96154" w:rsidRDefault="00F96154" w:rsidP="00F96154">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ՀՎՀՀ՝ 00448268</w:t>
            </w:r>
          </w:p>
          <w:p w:rsidR="00F96154" w:rsidRDefault="00F96154" w:rsidP="00F96154">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ՎՏԲ –Հայաստան» ՓԲԸ</w:t>
            </w:r>
          </w:p>
          <w:p w:rsidR="00F96154" w:rsidRDefault="00F96154" w:rsidP="00F96154">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Էրեբունի մ/ճ</w:t>
            </w:r>
          </w:p>
          <w:p w:rsidR="00F96154" w:rsidRDefault="00F96154" w:rsidP="00F96154">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Հ/Հ՝ 16041102326200</w:t>
            </w:r>
          </w:p>
        </w:tc>
        <w:tc>
          <w:tcPr>
            <w:tcW w:w="5239" w:type="dxa"/>
            <w:tcBorders>
              <w:top w:val="nil"/>
              <w:left w:val="nil"/>
              <w:bottom w:val="nil"/>
              <w:right w:val="nil"/>
            </w:tcBorders>
          </w:tcPr>
          <w:p w:rsidR="00F96154" w:rsidRDefault="00F96154" w:rsidP="00F96154">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Южно-Кавказская железная дорога</w:t>
            </w:r>
            <w:r>
              <w:rPr>
                <w:rFonts w:ascii="Sylfaen" w:hAnsi="Sylfaen"/>
                <w:sz w:val="21"/>
                <w:szCs w:val="21"/>
                <w:lang w:val="hy-AM"/>
              </w:rPr>
              <w:t>»</w:t>
            </w:r>
          </w:p>
          <w:p w:rsidR="00F96154" w:rsidRDefault="00F96154" w:rsidP="00F96154">
            <w:pPr>
              <w:spacing w:line="256" w:lineRule="auto"/>
              <w:jc w:val="center"/>
              <w:rPr>
                <w:rFonts w:ascii="Sylfaen" w:hAnsi="Sylfaen"/>
                <w:sz w:val="21"/>
                <w:szCs w:val="21"/>
                <w:lang w:val="hy-AM"/>
              </w:rPr>
            </w:pPr>
            <w:r>
              <w:rPr>
                <w:rFonts w:ascii="Sylfaen" w:hAnsi="Sylfaen"/>
                <w:sz w:val="21"/>
                <w:szCs w:val="21"/>
              </w:rPr>
              <w:t xml:space="preserve">Юридический </w:t>
            </w:r>
            <w:r>
              <w:rPr>
                <w:rFonts w:ascii="Sylfaen" w:hAnsi="Sylfaen"/>
                <w:sz w:val="21"/>
                <w:szCs w:val="21"/>
                <w:lang w:val="hy-AM"/>
              </w:rPr>
              <w:t xml:space="preserve">адрес: </w:t>
            </w:r>
          </w:p>
          <w:p w:rsidR="00F96154" w:rsidRDefault="00F96154" w:rsidP="00F96154">
            <w:pPr>
              <w:spacing w:line="256" w:lineRule="auto"/>
              <w:jc w:val="center"/>
              <w:rPr>
                <w:rFonts w:ascii="Sylfaen" w:hAnsi="Sylfaen"/>
                <w:sz w:val="21"/>
                <w:szCs w:val="21"/>
              </w:rPr>
            </w:pPr>
            <w:r>
              <w:rPr>
                <w:rFonts w:ascii="Sylfaen" w:hAnsi="Sylfaen"/>
                <w:sz w:val="21"/>
                <w:szCs w:val="21"/>
              </w:rPr>
              <w:t>РА, г. Ереван, проспект Тигран Меца 50</w:t>
            </w:r>
          </w:p>
          <w:p w:rsidR="00F96154" w:rsidRDefault="00F96154" w:rsidP="00F96154">
            <w:pPr>
              <w:spacing w:line="256" w:lineRule="auto"/>
              <w:jc w:val="center"/>
              <w:rPr>
                <w:rFonts w:ascii="Sylfaen" w:hAnsi="Sylfaen"/>
                <w:sz w:val="21"/>
                <w:szCs w:val="21"/>
              </w:rPr>
            </w:pPr>
            <w:r>
              <w:rPr>
                <w:rFonts w:ascii="Sylfaen" w:hAnsi="Sylfaen"/>
                <w:sz w:val="21"/>
                <w:szCs w:val="21"/>
              </w:rPr>
              <w:t xml:space="preserve">ИНН: 00448268 </w:t>
            </w:r>
          </w:p>
          <w:p w:rsidR="00F96154" w:rsidRDefault="00F96154" w:rsidP="00F96154">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Банк ВТБ</w:t>
            </w:r>
            <w:r>
              <w:rPr>
                <w:rFonts w:ascii="Sylfaen" w:hAnsi="Sylfaen"/>
                <w:sz w:val="21"/>
                <w:szCs w:val="21"/>
                <w:lang w:val="hy-AM"/>
              </w:rPr>
              <w:t>-</w:t>
            </w:r>
            <w:r>
              <w:rPr>
                <w:rFonts w:ascii="Sylfaen" w:hAnsi="Sylfaen"/>
                <w:sz w:val="21"/>
                <w:szCs w:val="21"/>
              </w:rPr>
              <w:t>АРМЕНИЯ</w:t>
            </w:r>
            <w:r>
              <w:rPr>
                <w:rFonts w:ascii="Sylfaen" w:hAnsi="Sylfaen"/>
                <w:sz w:val="21"/>
                <w:szCs w:val="21"/>
                <w:lang w:val="hy-AM"/>
              </w:rPr>
              <w:t>»</w:t>
            </w:r>
            <w:r>
              <w:rPr>
                <w:rFonts w:ascii="Sylfaen" w:hAnsi="Sylfaen"/>
                <w:sz w:val="21"/>
                <w:szCs w:val="21"/>
              </w:rPr>
              <w:t xml:space="preserve"> </w:t>
            </w:r>
          </w:p>
          <w:p w:rsidR="00F96154" w:rsidRDefault="00F96154" w:rsidP="00F96154">
            <w:pPr>
              <w:spacing w:line="256" w:lineRule="auto"/>
              <w:jc w:val="center"/>
              <w:rPr>
                <w:rFonts w:ascii="Sylfaen" w:hAnsi="Sylfaen"/>
                <w:sz w:val="21"/>
                <w:szCs w:val="21"/>
              </w:rPr>
            </w:pPr>
            <w:r>
              <w:rPr>
                <w:rFonts w:ascii="Sylfaen" w:hAnsi="Sylfaen"/>
                <w:sz w:val="21"/>
                <w:szCs w:val="21"/>
              </w:rPr>
              <w:t>филиал Эребуни</w:t>
            </w:r>
          </w:p>
          <w:p w:rsidR="00F96154" w:rsidRDefault="00F96154" w:rsidP="00F96154">
            <w:pPr>
              <w:spacing w:line="256" w:lineRule="auto"/>
              <w:jc w:val="center"/>
              <w:rPr>
                <w:rFonts w:ascii="Sylfaen" w:hAnsi="Sylfaen"/>
                <w:sz w:val="21"/>
                <w:szCs w:val="21"/>
              </w:rPr>
            </w:pPr>
            <w:r>
              <w:rPr>
                <w:rFonts w:ascii="Sylfaen" w:hAnsi="Sylfaen"/>
                <w:sz w:val="21"/>
                <w:szCs w:val="21"/>
              </w:rPr>
              <w:t xml:space="preserve">р/с: 16041102326200 </w:t>
            </w:r>
          </w:p>
        </w:tc>
      </w:tr>
      <w:tr w:rsidR="00F96154" w:rsidRPr="00462B5F" w:rsidTr="00AC459F">
        <w:trPr>
          <w:trHeight w:val="2607"/>
        </w:trPr>
        <w:tc>
          <w:tcPr>
            <w:tcW w:w="5529" w:type="dxa"/>
            <w:tcBorders>
              <w:top w:val="nil"/>
              <w:left w:val="nil"/>
              <w:bottom w:val="nil"/>
              <w:right w:val="nil"/>
            </w:tcBorders>
          </w:tcPr>
          <w:p w:rsidR="00F96154" w:rsidRDefault="00F96154" w:rsidP="00F96154">
            <w:pPr>
              <w:spacing w:line="256" w:lineRule="auto"/>
              <w:jc w:val="both"/>
              <w:rPr>
                <w:rFonts w:ascii="Sylfaen" w:hAnsi="Sylfaen" w:cs="Sylfaen"/>
                <w:sz w:val="21"/>
                <w:szCs w:val="21"/>
                <w:lang w:val="hy-AM"/>
              </w:rPr>
            </w:pPr>
            <w:r>
              <w:rPr>
                <w:rFonts w:ascii="Sylfaen" w:hAnsi="Sylfaen" w:cs="Sylfaen"/>
                <w:sz w:val="21"/>
                <w:szCs w:val="21"/>
                <w:lang w:val="hy-AM"/>
              </w:rPr>
              <w:t>Գլխավոր տնօրեն`</w:t>
            </w:r>
          </w:p>
          <w:p w:rsidR="00F96154" w:rsidRDefault="00F96154" w:rsidP="00F96154">
            <w:pPr>
              <w:pStyle w:val="aff4"/>
              <w:spacing w:line="256" w:lineRule="auto"/>
              <w:ind w:right="-73"/>
              <w:rPr>
                <w:rFonts w:ascii="Sylfaen" w:hAnsi="Sylfaen" w:cs="Sylfaen"/>
                <w:sz w:val="21"/>
                <w:szCs w:val="21"/>
                <w:lang w:val="hy-AM"/>
              </w:rPr>
            </w:pPr>
            <w:r>
              <w:rPr>
                <w:rFonts w:ascii="Sylfaen" w:hAnsi="Sylfaen" w:cs="Sylfaen"/>
                <w:sz w:val="21"/>
                <w:szCs w:val="21"/>
                <w:lang w:val="hy-AM"/>
              </w:rPr>
              <w:t xml:space="preserve">Ա.Վ.Մելնիկով </w:t>
            </w:r>
            <w:r>
              <w:rPr>
                <w:rFonts w:ascii="Sylfaen" w:hAnsi="Sylfaen"/>
                <w:sz w:val="21"/>
                <w:szCs w:val="21"/>
                <w:lang w:val="hy-AM"/>
              </w:rPr>
              <w:t>________________________</w:t>
            </w:r>
          </w:p>
          <w:p w:rsidR="00F96154" w:rsidRDefault="00F96154" w:rsidP="00F96154">
            <w:pPr>
              <w:spacing w:line="256" w:lineRule="auto"/>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239" w:type="dxa"/>
            <w:tcBorders>
              <w:top w:val="nil"/>
              <w:left w:val="nil"/>
              <w:bottom w:val="nil"/>
              <w:right w:val="nil"/>
            </w:tcBorders>
          </w:tcPr>
          <w:p w:rsidR="00F96154" w:rsidRDefault="00F96154" w:rsidP="00F96154">
            <w:pPr>
              <w:spacing w:line="256" w:lineRule="auto"/>
              <w:jc w:val="right"/>
              <w:rPr>
                <w:rFonts w:ascii="Sylfaen" w:hAnsi="Sylfaen"/>
                <w:sz w:val="21"/>
                <w:szCs w:val="21"/>
                <w:lang w:val="hy-AM"/>
              </w:rPr>
            </w:pPr>
            <w:r>
              <w:rPr>
                <w:rFonts w:ascii="Sylfaen" w:hAnsi="Sylfaen"/>
                <w:sz w:val="21"/>
                <w:szCs w:val="21"/>
              </w:rPr>
              <w:t xml:space="preserve">             </w:t>
            </w:r>
            <w:r>
              <w:rPr>
                <w:rFonts w:ascii="Sylfaen" w:hAnsi="Sylfaen"/>
                <w:sz w:val="21"/>
                <w:szCs w:val="21"/>
                <w:lang w:val="hy-AM"/>
              </w:rPr>
              <w:t>Генеральный  директор:</w:t>
            </w:r>
          </w:p>
          <w:p w:rsidR="00F96154" w:rsidRDefault="00F96154" w:rsidP="00F96154">
            <w:pPr>
              <w:spacing w:line="256" w:lineRule="auto"/>
              <w:ind w:left="-142"/>
              <w:jc w:val="right"/>
              <w:rPr>
                <w:rFonts w:ascii="Sylfaen" w:hAnsi="Sylfaen"/>
                <w:sz w:val="21"/>
                <w:szCs w:val="21"/>
              </w:rPr>
            </w:pPr>
            <w:r>
              <w:rPr>
                <w:rFonts w:ascii="Sylfaen" w:hAnsi="Sylfaen"/>
                <w:sz w:val="21"/>
                <w:szCs w:val="21"/>
                <w:lang w:val="hy-AM"/>
              </w:rPr>
              <w:t>________________________А.В. Мельников</w:t>
            </w:r>
          </w:p>
          <w:p w:rsidR="00F96154" w:rsidRDefault="00F96154" w:rsidP="00F96154">
            <w:pPr>
              <w:spacing w:line="256" w:lineRule="auto"/>
              <w:ind w:left="-142"/>
              <w:jc w:val="center"/>
              <w:rPr>
                <w:rFonts w:ascii="Sylfaen" w:hAnsi="Sylfaen"/>
                <w:sz w:val="21"/>
                <w:szCs w:val="21"/>
              </w:rPr>
            </w:pPr>
            <w:r>
              <w:rPr>
                <w:rFonts w:ascii="Sylfaen" w:eastAsiaTheme="minorHAnsi" w:hAnsi="Sylfaen"/>
                <w:color w:val="000000" w:themeColor="text1"/>
                <w:sz w:val="22"/>
                <w:szCs w:val="22"/>
                <w:vertAlign w:val="superscript"/>
              </w:rPr>
              <w:t>МП подпись</w:t>
            </w:r>
          </w:p>
        </w:tc>
      </w:tr>
      <w:tr w:rsidR="00F96154" w:rsidRPr="00462B5F" w:rsidTr="00AC459F">
        <w:tc>
          <w:tcPr>
            <w:tcW w:w="5529" w:type="dxa"/>
            <w:tcBorders>
              <w:top w:val="nil"/>
              <w:left w:val="nil"/>
              <w:bottom w:val="nil"/>
              <w:right w:val="nil"/>
            </w:tcBorders>
          </w:tcPr>
          <w:p w:rsidR="00F96154" w:rsidRDefault="00F96154" w:rsidP="00F96154">
            <w:pPr>
              <w:shd w:val="clear" w:color="auto" w:fill="FFFFFF" w:themeFill="background1"/>
              <w:spacing w:line="256" w:lineRule="auto"/>
              <w:jc w:val="center"/>
              <w:rPr>
                <w:rFonts w:ascii="Sylfaen" w:hAnsi="Sylfaen" w:cs="Sylfaen"/>
                <w:b/>
                <w:sz w:val="21"/>
                <w:szCs w:val="21"/>
                <w:lang w:val="hy-AM"/>
              </w:rPr>
            </w:pPr>
          </w:p>
          <w:p w:rsidR="00F96154" w:rsidRDefault="00F96154" w:rsidP="00F96154">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F96154" w:rsidRDefault="00275F34" w:rsidP="00F96154">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624977524"/>
                <w:placeholder>
                  <w:docPart w:val="5F666F5172744EF6AEF1E7B88E4DCF08"/>
                </w:placeholder>
              </w:sdtPr>
              <w:sdtEndPr/>
              <w:sdtContent>
                <w:r w:rsidR="00F96154">
                  <w:rPr>
                    <w:rFonts w:ascii="Sylfaen" w:eastAsia="Calibri" w:hAnsi="Sylfaen"/>
                    <w:sz w:val="21"/>
                    <w:szCs w:val="21"/>
                    <w:lang w:val="hy-AM"/>
                  </w:rPr>
                  <w:t>«</w:t>
                </w:r>
                <w:r w:rsidR="00F96154">
                  <w:rPr>
                    <w:rFonts w:ascii="Sylfaen" w:hAnsi="Sylfaen" w:cs="Sylfaen"/>
                    <w:sz w:val="21"/>
                    <w:szCs w:val="21"/>
                    <w:lang w:val="hy-AM"/>
                  </w:rPr>
                  <w:t>__________</w:t>
                </w:r>
                <w:r w:rsidR="00F96154">
                  <w:rPr>
                    <w:rFonts w:ascii="Sylfaen" w:eastAsia="Calibri" w:hAnsi="Sylfaen"/>
                    <w:sz w:val="21"/>
                    <w:szCs w:val="21"/>
                    <w:lang w:val="hy-AM"/>
                  </w:rPr>
                  <w:t>»</w:t>
                </w:r>
                <w:r w:rsidR="00F96154">
                  <w:rPr>
                    <w:rFonts w:ascii="Sylfaen" w:hAnsi="Sylfaen" w:cs="Sylfaen"/>
                    <w:sz w:val="21"/>
                    <w:szCs w:val="21"/>
                    <w:lang w:val="hy-AM"/>
                  </w:rPr>
                  <w:t>_____</w:t>
                </w:r>
              </w:sdtContent>
            </w:sdt>
          </w:p>
          <w:p w:rsidR="00F96154" w:rsidRDefault="00F96154" w:rsidP="00F96154">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rsidR="00F96154" w:rsidRDefault="00F96154" w:rsidP="00F96154">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rsidR="00F96154" w:rsidRDefault="00F96154" w:rsidP="00F96154">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rsidR="00F96154" w:rsidRDefault="00F96154" w:rsidP="00F96154">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հ/հ </w:t>
            </w:r>
            <w:r>
              <w:rPr>
                <w:rFonts w:ascii="Sylfaen" w:hAnsi="Sylfaen" w:cs="Sylfaen"/>
                <w:sz w:val="21"/>
                <w:szCs w:val="21"/>
                <w:lang w:val="hy-AM"/>
              </w:rPr>
              <w:t>__________</w:t>
            </w:r>
          </w:p>
          <w:p w:rsidR="00F96154" w:rsidRDefault="00F96154" w:rsidP="00F96154">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rsidR="00F96154" w:rsidRDefault="00F96154" w:rsidP="00F96154">
            <w:pPr>
              <w:shd w:val="clear" w:color="auto" w:fill="FFFFFF" w:themeFill="background1"/>
              <w:spacing w:line="256" w:lineRule="auto"/>
              <w:jc w:val="center"/>
              <w:rPr>
                <w:rFonts w:ascii="Sylfaen" w:hAnsi="Sylfaen"/>
                <w:sz w:val="21"/>
                <w:szCs w:val="21"/>
                <w:lang w:val="hy-AM"/>
              </w:rPr>
            </w:pPr>
          </w:p>
          <w:p w:rsidR="00F96154" w:rsidRDefault="00F96154" w:rsidP="00F96154">
            <w:pPr>
              <w:shd w:val="clear" w:color="auto" w:fill="FFFFFF" w:themeFill="background1"/>
              <w:spacing w:line="256" w:lineRule="auto"/>
              <w:jc w:val="center"/>
              <w:rPr>
                <w:rFonts w:ascii="Sylfaen" w:hAnsi="Sylfaen"/>
                <w:sz w:val="21"/>
                <w:szCs w:val="21"/>
                <w:lang w:val="hy-AM"/>
              </w:rPr>
            </w:pPr>
          </w:p>
          <w:p w:rsidR="00F96154" w:rsidRDefault="00F96154" w:rsidP="00F96154">
            <w:pPr>
              <w:shd w:val="clear" w:color="auto" w:fill="FFFFFF" w:themeFill="background1"/>
              <w:spacing w:line="256" w:lineRule="auto"/>
              <w:jc w:val="center"/>
              <w:rPr>
                <w:rFonts w:ascii="Sylfaen" w:hAnsi="Sylfaen"/>
                <w:sz w:val="21"/>
                <w:szCs w:val="21"/>
                <w:lang w:val="hy-AM"/>
              </w:rPr>
            </w:pPr>
          </w:p>
        </w:tc>
        <w:tc>
          <w:tcPr>
            <w:tcW w:w="5239" w:type="dxa"/>
            <w:tcBorders>
              <w:top w:val="nil"/>
              <w:left w:val="nil"/>
              <w:bottom w:val="nil"/>
              <w:right w:val="nil"/>
            </w:tcBorders>
          </w:tcPr>
          <w:p w:rsidR="00F96154" w:rsidRDefault="00F96154" w:rsidP="00F96154">
            <w:pPr>
              <w:spacing w:line="256" w:lineRule="auto"/>
              <w:jc w:val="center"/>
              <w:rPr>
                <w:rFonts w:ascii="Sylfaen" w:hAnsi="Sylfaen"/>
                <w:b/>
                <w:sz w:val="21"/>
                <w:szCs w:val="21"/>
                <w:lang w:val="hy-AM"/>
              </w:rPr>
            </w:pPr>
          </w:p>
          <w:p w:rsidR="00F96154" w:rsidRDefault="00F96154" w:rsidP="00F96154">
            <w:pPr>
              <w:spacing w:line="256" w:lineRule="auto"/>
              <w:jc w:val="center"/>
              <w:rPr>
                <w:rFonts w:ascii="Sylfaen" w:hAnsi="Sylfaen"/>
                <w:b/>
                <w:sz w:val="21"/>
                <w:szCs w:val="21"/>
                <w:lang w:val="hy-AM"/>
              </w:rPr>
            </w:pPr>
            <w:r>
              <w:rPr>
                <w:rFonts w:ascii="Sylfaen" w:hAnsi="Sylfaen"/>
                <w:b/>
                <w:sz w:val="21"/>
                <w:szCs w:val="21"/>
                <w:lang w:val="hy-AM"/>
              </w:rPr>
              <w:t>«Поставщик»</w:t>
            </w:r>
          </w:p>
          <w:p w:rsidR="00F96154" w:rsidRDefault="00F96154" w:rsidP="00F96154">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F96154" w:rsidRDefault="00F96154" w:rsidP="00F96154">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rsidR="00F96154" w:rsidRDefault="00F96154" w:rsidP="00F96154">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rsidR="00F96154" w:rsidRDefault="00F96154" w:rsidP="00F96154">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F96154" w:rsidRDefault="00F96154" w:rsidP="00F96154">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rsidR="00F96154" w:rsidRDefault="00F96154" w:rsidP="00F96154">
            <w:pPr>
              <w:spacing w:line="256" w:lineRule="auto"/>
              <w:jc w:val="center"/>
              <w:rPr>
                <w:rFonts w:ascii="Sylfaen" w:hAnsi="Sylfaen"/>
                <w:sz w:val="21"/>
                <w:szCs w:val="21"/>
                <w:lang w:val="hy-AM"/>
              </w:rPr>
            </w:pPr>
            <w:r>
              <w:rPr>
                <w:rFonts w:ascii="Sylfaen" w:hAnsi="Sylfaen"/>
                <w:sz w:val="21"/>
                <w:szCs w:val="21"/>
                <w:lang w:val="hy-AM"/>
              </w:rPr>
              <w:t>Тел</w:t>
            </w:r>
            <w:r>
              <w:rPr>
                <w:rFonts w:ascii="Sylfaen" w:hAnsi="Sylfaen"/>
                <w:sz w:val="21"/>
                <w:szCs w:val="21"/>
              </w:rPr>
              <w:t xml:space="preserve">.: </w:t>
            </w:r>
            <w:r>
              <w:rPr>
                <w:rFonts w:ascii="Sylfaen" w:hAnsi="Sylfaen" w:cs="Sylfaen"/>
                <w:sz w:val="21"/>
                <w:szCs w:val="21"/>
              </w:rPr>
              <w:t>__________</w:t>
            </w:r>
          </w:p>
        </w:tc>
      </w:tr>
      <w:tr w:rsidR="00F96154" w:rsidRPr="00462B5F" w:rsidTr="00AC459F">
        <w:trPr>
          <w:trHeight w:val="1726"/>
        </w:trPr>
        <w:tc>
          <w:tcPr>
            <w:tcW w:w="5529" w:type="dxa"/>
            <w:tcBorders>
              <w:top w:val="nil"/>
              <w:left w:val="nil"/>
              <w:bottom w:val="nil"/>
              <w:right w:val="nil"/>
            </w:tcBorders>
          </w:tcPr>
          <w:p w:rsidR="00F96154" w:rsidRDefault="00F96154" w:rsidP="00F96154">
            <w:pPr>
              <w:spacing w:line="0" w:lineRule="atLeast"/>
              <w:jc w:val="both"/>
              <w:rPr>
                <w:rFonts w:ascii="Sylfaen" w:hAnsi="Sylfaen" w:cs="Sylfaen"/>
                <w:sz w:val="21"/>
                <w:szCs w:val="21"/>
                <w:lang w:val="hy-AM"/>
              </w:rPr>
            </w:pPr>
            <w:r>
              <w:rPr>
                <w:rFonts w:ascii="Sylfaen" w:hAnsi="Sylfaen" w:cs="Sylfaen"/>
                <w:sz w:val="21"/>
                <w:szCs w:val="21"/>
                <w:lang w:val="hy-AM"/>
              </w:rPr>
              <w:t>Տնօրեն`</w:t>
            </w:r>
          </w:p>
          <w:p w:rsidR="00F96154" w:rsidRDefault="00F96154" w:rsidP="00F96154">
            <w:pPr>
              <w:pStyle w:val="aff4"/>
              <w:spacing w:line="0" w:lineRule="atLeast"/>
              <w:ind w:right="-73"/>
              <w:rPr>
                <w:rFonts w:ascii="Sylfaen" w:hAnsi="Sylfaen" w:cs="Sylfaen"/>
                <w:sz w:val="21"/>
                <w:szCs w:val="21"/>
                <w:lang w:val="hy-AM"/>
              </w:rPr>
            </w:pPr>
            <w:r>
              <w:rPr>
                <w:rFonts w:ascii="Sylfaen" w:hAnsi="Sylfaen" w:cs="Sylfaen"/>
                <w:i/>
                <w:color w:val="1F4E79" w:themeColor="accent1" w:themeShade="80"/>
                <w:sz w:val="21"/>
                <w:szCs w:val="21"/>
                <w:lang w:val="hy-AM" w:bidi="he-IL"/>
              </w:rPr>
              <w:t>ԱԱՀ</w:t>
            </w:r>
            <w:r>
              <w:rPr>
                <w:rFonts w:ascii="Sylfaen" w:hAnsi="Sylfaen"/>
                <w:sz w:val="21"/>
                <w:szCs w:val="21"/>
                <w:lang w:val="hy-AM"/>
              </w:rPr>
              <w:t>________________________</w:t>
            </w:r>
          </w:p>
          <w:p w:rsidR="00F96154" w:rsidRDefault="00F96154" w:rsidP="00F96154">
            <w:pPr>
              <w:spacing w:line="256" w:lineRule="auto"/>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239" w:type="dxa"/>
            <w:tcBorders>
              <w:top w:val="nil"/>
              <w:left w:val="nil"/>
              <w:bottom w:val="nil"/>
              <w:right w:val="nil"/>
            </w:tcBorders>
          </w:tcPr>
          <w:p w:rsidR="00F96154" w:rsidRDefault="00F96154" w:rsidP="00F96154">
            <w:pPr>
              <w:spacing w:line="256" w:lineRule="auto"/>
              <w:jc w:val="right"/>
              <w:rPr>
                <w:rFonts w:ascii="Sylfaen" w:hAnsi="Sylfaen"/>
                <w:sz w:val="21"/>
                <w:szCs w:val="21"/>
                <w:lang w:val="hy-AM"/>
              </w:rPr>
            </w:pPr>
            <w:r>
              <w:rPr>
                <w:rFonts w:ascii="Sylfaen" w:hAnsi="Sylfaen"/>
                <w:sz w:val="21"/>
                <w:szCs w:val="21"/>
              </w:rPr>
              <w:t xml:space="preserve">                                                     Д</w:t>
            </w:r>
            <w:r>
              <w:rPr>
                <w:rFonts w:ascii="Sylfaen" w:hAnsi="Sylfaen"/>
                <w:sz w:val="21"/>
                <w:szCs w:val="21"/>
                <w:lang w:val="hy-AM"/>
              </w:rPr>
              <w:t>иректор:</w:t>
            </w:r>
          </w:p>
          <w:p w:rsidR="00F96154" w:rsidRDefault="00F96154" w:rsidP="00F96154">
            <w:pPr>
              <w:spacing w:line="256" w:lineRule="auto"/>
              <w:ind w:left="-142"/>
              <w:jc w:val="right"/>
              <w:rPr>
                <w:rFonts w:ascii="Sylfaen" w:hAnsi="Sylfaen" w:cs="Sylfaen"/>
                <w:sz w:val="21"/>
                <w:szCs w:val="21"/>
                <w:lang w:bidi="he-IL"/>
              </w:rPr>
            </w:pPr>
            <w:r>
              <w:rPr>
                <w:rFonts w:ascii="Sylfaen" w:hAnsi="Sylfaen"/>
                <w:sz w:val="21"/>
                <w:szCs w:val="21"/>
                <w:lang w:val="hy-AM"/>
              </w:rPr>
              <w:t>________________________</w:t>
            </w:r>
            <w:r>
              <w:rPr>
                <w:rFonts w:ascii="Sylfaen" w:hAnsi="Sylfaen"/>
                <w:sz w:val="21"/>
                <w:szCs w:val="21"/>
              </w:rPr>
              <w:t xml:space="preserve"> </w:t>
            </w:r>
            <w:r>
              <w:rPr>
                <w:rFonts w:ascii="Sylfaen" w:hAnsi="Sylfaen" w:cs="Sylfaen"/>
                <w:color w:val="1F4E79" w:themeColor="accent1" w:themeShade="80"/>
                <w:sz w:val="21"/>
                <w:szCs w:val="21"/>
                <w:lang w:bidi="he-IL"/>
              </w:rPr>
              <w:t>ФИО</w:t>
            </w:r>
          </w:p>
          <w:p w:rsidR="00F96154" w:rsidRDefault="00F96154" w:rsidP="00F96154">
            <w:pPr>
              <w:spacing w:line="256" w:lineRule="auto"/>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МП подпись</w:t>
            </w:r>
          </w:p>
        </w:tc>
      </w:tr>
    </w:tbl>
    <w:p w:rsidR="0089571B" w:rsidRDefault="00E45FED" w:rsidP="00F96154">
      <w:pPr>
        <w:widowControl w:val="0"/>
        <w:autoSpaceDE w:val="0"/>
        <w:autoSpaceDN w:val="0"/>
        <w:adjustRightInd w:val="0"/>
        <w:jc w:val="center"/>
        <w:rPr>
          <w:rFonts w:ascii="Sylfaen" w:eastAsiaTheme="minorHAnsi" w:hAnsi="Sylfaen"/>
          <w:color w:val="000000" w:themeColor="text1"/>
          <w:sz w:val="16"/>
          <w:szCs w:val="16"/>
          <w:vertAlign w:val="superscript"/>
        </w:rPr>
      </w:pPr>
      <w:r w:rsidRPr="00D20AE0">
        <w:rPr>
          <w:rFonts w:ascii="Sylfaen" w:hAnsi="Sylfaen"/>
          <w:sz w:val="20"/>
        </w:rPr>
        <w:br w:type="page"/>
      </w:r>
    </w:p>
    <w:p w:rsidR="00626543" w:rsidRPr="00392D11" w:rsidRDefault="00626543" w:rsidP="00626543">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rsidR="00626543" w:rsidRPr="00392D11" w:rsidRDefault="00626543" w:rsidP="0062654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626543" w:rsidRPr="00392D11" w:rsidRDefault="00626543" w:rsidP="0062654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1</w:t>
      </w:r>
      <w:r w:rsidRPr="00392D11">
        <w:rPr>
          <w:rFonts w:ascii="Sylfaen" w:hAnsi="Sylfaen"/>
          <w:sz w:val="20"/>
          <w:szCs w:val="20"/>
        </w:rPr>
        <w:t xml:space="preserve"> к договору ________________ от «____» __________ 202</w:t>
      </w:r>
      <w:r>
        <w:rPr>
          <w:rFonts w:ascii="Sylfaen" w:hAnsi="Sylfaen"/>
          <w:sz w:val="20"/>
          <w:szCs w:val="20"/>
        </w:rPr>
        <w:t>5</w:t>
      </w:r>
      <w:r w:rsidRPr="00392D11">
        <w:rPr>
          <w:rFonts w:ascii="Sylfaen" w:hAnsi="Sylfaen"/>
          <w:sz w:val="20"/>
          <w:szCs w:val="20"/>
        </w:rPr>
        <w:t>г.</w:t>
      </w:r>
    </w:p>
    <w:p w:rsidR="00626543" w:rsidRPr="00392D11" w:rsidRDefault="00626543" w:rsidP="00626543">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1</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A641FD" w:rsidRDefault="00A641FD" w:rsidP="00C15323">
      <w:pPr>
        <w:widowControl w:val="0"/>
        <w:autoSpaceDE w:val="0"/>
        <w:autoSpaceDN w:val="0"/>
        <w:adjustRightInd w:val="0"/>
        <w:jc w:val="center"/>
        <w:rPr>
          <w:b/>
          <w:color w:val="000000"/>
          <w:sz w:val="22"/>
          <w:szCs w:val="20"/>
        </w:rPr>
      </w:pPr>
    </w:p>
    <w:tbl>
      <w:tblPr>
        <w:tblpPr w:leftFromText="180" w:rightFromText="180" w:vertAnchor="text" w:horzAnchor="margin" w:tblpXSpec="center" w:tblpY="462"/>
        <w:tblW w:w="10855" w:type="dxa"/>
        <w:tblLayout w:type="fixed"/>
        <w:tblLook w:val="04A0" w:firstRow="1" w:lastRow="0" w:firstColumn="1" w:lastColumn="0" w:noHBand="0" w:noVBand="1"/>
      </w:tblPr>
      <w:tblGrid>
        <w:gridCol w:w="380"/>
        <w:gridCol w:w="3017"/>
        <w:gridCol w:w="567"/>
        <w:gridCol w:w="709"/>
        <w:gridCol w:w="1134"/>
        <w:gridCol w:w="1134"/>
        <w:gridCol w:w="1276"/>
        <w:gridCol w:w="1276"/>
        <w:gridCol w:w="1362"/>
      </w:tblGrid>
      <w:tr w:rsidR="00626543" w:rsidRPr="00430F6D" w:rsidTr="00764F31">
        <w:trPr>
          <w:trHeight w:val="559"/>
        </w:trPr>
        <w:tc>
          <w:tcPr>
            <w:tcW w:w="1085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26543" w:rsidRPr="00430F6D" w:rsidRDefault="00626543" w:rsidP="00E72114">
            <w:pPr>
              <w:jc w:val="center"/>
              <w:rPr>
                <w:sz w:val="16"/>
                <w:szCs w:val="22"/>
              </w:rPr>
            </w:pPr>
            <w:r w:rsidRPr="00430F6D">
              <w:rPr>
                <w:b/>
                <w:bCs/>
                <w:sz w:val="16"/>
                <w:szCs w:val="22"/>
              </w:rPr>
              <w:t>Лот №1</w:t>
            </w: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tcPr>
          <w:p w:rsidR="00764F31" w:rsidRPr="00FD680D" w:rsidRDefault="00764F31" w:rsidP="00764F31">
            <w:pPr>
              <w:jc w:val="center"/>
              <w:rPr>
                <w:b/>
                <w:sz w:val="18"/>
                <w:szCs w:val="22"/>
              </w:rPr>
            </w:pPr>
            <w:r w:rsidRPr="00FD680D">
              <w:rPr>
                <w:b/>
                <w:sz w:val="18"/>
                <w:szCs w:val="22"/>
              </w:rPr>
              <w:t xml:space="preserve">      №</w:t>
            </w:r>
          </w:p>
          <w:p w:rsidR="00764F31" w:rsidRPr="00FD680D" w:rsidRDefault="00764F31" w:rsidP="00764F31">
            <w:pPr>
              <w:jc w:val="center"/>
              <w:rPr>
                <w:sz w:val="18"/>
                <w:szCs w:val="22"/>
              </w:rPr>
            </w:pPr>
            <w:r w:rsidRPr="00FD680D">
              <w:rPr>
                <w:b/>
                <w:sz w:val="18"/>
                <w:szCs w:val="22"/>
              </w:rPr>
              <w:t>п/п</w:t>
            </w:r>
          </w:p>
        </w:tc>
        <w:tc>
          <w:tcPr>
            <w:tcW w:w="3017" w:type="dxa"/>
            <w:tcBorders>
              <w:top w:val="single" w:sz="4" w:space="0" w:color="auto"/>
              <w:left w:val="single" w:sz="4" w:space="0" w:color="auto"/>
              <w:bottom w:val="single" w:sz="4" w:space="0" w:color="auto"/>
              <w:right w:val="single" w:sz="4" w:space="0" w:color="auto"/>
            </w:tcBorders>
          </w:tcPr>
          <w:p w:rsidR="00764F31" w:rsidRPr="00FD680D" w:rsidRDefault="00764F31" w:rsidP="00764F31">
            <w:pPr>
              <w:jc w:val="center"/>
              <w:rPr>
                <w:b/>
                <w:bCs/>
                <w:sz w:val="18"/>
                <w:szCs w:val="22"/>
                <w:lang w:val="hy-AM"/>
              </w:rPr>
            </w:pPr>
            <w:r w:rsidRPr="00FD680D">
              <w:rPr>
                <w:b/>
                <w:bCs/>
                <w:sz w:val="18"/>
                <w:szCs w:val="22"/>
                <w:lang w:val="hy-AM"/>
              </w:rPr>
              <w:t>Наименование товара/</w:t>
            </w:r>
          </w:p>
          <w:p w:rsidR="00764F31" w:rsidRPr="00FD680D" w:rsidRDefault="00764F31" w:rsidP="00764F31">
            <w:pPr>
              <w:jc w:val="center"/>
              <w:rPr>
                <w:sz w:val="18"/>
                <w:szCs w:val="22"/>
              </w:rPr>
            </w:pPr>
            <w:r w:rsidRPr="00FD680D">
              <w:rPr>
                <w:b/>
                <w:bCs/>
                <w:sz w:val="18"/>
                <w:szCs w:val="22"/>
                <w:lang w:val="hy-AM"/>
              </w:rPr>
              <w:t>Ապրանքի անվանումը</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B82C15" w:rsidRDefault="00764F31" w:rsidP="00764F31">
            <w:pPr>
              <w:jc w:val="center"/>
              <w:rPr>
                <w:b/>
                <w:bCs/>
                <w:color w:val="000000"/>
                <w:sz w:val="20"/>
              </w:rPr>
            </w:pPr>
            <w:r w:rsidRPr="00B82C15">
              <w:rPr>
                <w:b/>
                <w:bCs/>
                <w:color w:val="000000"/>
                <w:sz w:val="20"/>
              </w:rPr>
              <w:t>Сорт, размер</w:t>
            </w:r>
          </w:p>
        </w:tc>
        <w:tc>
          <w:tcPr>
            <w:tcW w:w="709" w:type="dxa"/>
            <w:tcBorders>
              <w:top w:val="single" w:sz="4" w:space="0" w:color="auto"/>
              <w:left w:val="single" w:sz="4" w:space="0" w:color="auto"/>
              <w:bottom w:val="single" w:sz="4" w:space="0" w:color="auto"/>
              <w:right w:val="single" w:sz="4" w:space="0" w:color="auto"/>
            </w:tcBorders>
          </w:tcPr>
          <w:p w:rsidR="00764F31" w:rsidRPr="00FD680D" w:rsidRDefault="00764F31" w:rsidP="00764F31">
            <w:pPr>
              <w:rPr>
                <w:rFonts w:eastAsia="Calibri"/>
                <w:b/>
                <w:bCs/>
                <w:sz w:val="18"/>
                <w:szCs w:val="22"/>
              </w:rPr>
            </w:pPr>
          </w:p>
          <w:p w:rsidR="00764F31" w:rsidRPr="00FD680D" w:rsidRDefault="00764F31" w:rsidP="00764F31">
            <w:pPr>
              <w:jc w:val="center"/>
              <w:rPr>
                <w:rFonts w:eastAsia="Calibri"/>
                <w:b/>
                <w:bCs/>
                <w:sz w:val="18"/>
                <w:szCs w:val="22"/>
              </w:rPr>
            </w:pPr>
            <w:r w:rsidRPr="00FD680D">
              <w:rPr>
                <w:rFonts w:eastAsia="Calibri"/>
                <w:b/>
                <w:bCs/>
                <w:sz w:val="18"/>
                <w:szCs w:val="22"/>
              </w:rPr>
              <w:t>Ед. изм.</w:t>
            </w:r>
          </w:p>
          <w:p w:rsidR="00764F31" w:rsidRPr="00FD680D" w:rsidRDefault="00764F31" w:rsidP="00764F31">
            <w:pPr>
              <w:jc w:val="center"/>
              <w:rPr>
                <w:rFonts w:eastAsia="Calibri"/>
                <w:b/>
                <w:bCs/>
                <w:sz w:val="18"/>
                <w:szCs w:val="22"/>
              </w:rPr>
            </w:pPr>
            <w:r w:rsidRPr="00FD680D">
              <w:rPr>
                <w:rFonts w:eastAsia="Calibri"/>
                <w:b/>
                <w:bCs/>
                <w:sz w:val="18"/>
                <w:szCs w:val="22"/>
                <w:lang w:val="hy-AM"/>
              </w:rPr>
              <w:t>/չ/մ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sz w:val="18"/>
                <w:szCs w:val="22"/>
              </w:rPr>
            </w:pPr>
            <w:r w:rsidRPr="00FD680D">
              <w:rPr>
                <w:rFonts w:eastAsia="Calibri"/>
                <w:b/>
                <w:bCs/>
                <w:sz w:val="18"/>
                <w:szCs w:val="22"/>
              </w:rPr>
              <w:t>Кол-во</w:t>
            </w:r>
            <w:r w:rsidRPr="00FD680D">
              <w:rPr>
                <w:rFonts w:eastAsia="Calibri"/>
                <w:b/>
                <w:bCs/>
                <w:sz w:val="18"/>
                <w:szCs w:val="22"/>
                <w:lang w:val="hy-AM"/>
              </w:rPr>
              <w:t>/</w:t>
            </w:r>
            <w:r w:rsidRPr="00FD680D">
              <w:rPr>
                <w:rFonts w:eastAsia="Calibri"/>
                <w:b/>
                <w:bCs/>
                <w:sz w:val="18"/>
                <w:szCs w:val="22"/>
              </w:rPr>
              <w:t xml:space="preserve"> </w:t>
            </w:r>
            <w:r w:rsidRPr="00FD680D">
              <w:rPr>
                <w:rFonts w:eastAsia="Calibri"/>
                <w:b/>
                <w:bCs/>
                <w:sz w:val="18"/>
                <w:szCs w:val="22"/>
                <w:lang w:val="hy-AM"/>
              </w:rPr>
              <w:t>Քանակ</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b/>
                <w:bCs/>
                <w:sz w:val="18"/>
                <w:szCs w:val="22"/>
                <w:lang w:val="hy-AM"/>
              </w:rPr>
            </w:pPr>
            <w:r w:rsidRPr="00FD680D">
              <w:rPr>
                <w:b/>
                <w:bCs/>
                <w:sz w:val="18"/>
                <w:szCs w:val="22"/>
                <w:lang w:val="hy-AM"/>
              </w:rPr>
              <w:t>Цена за единицу</w:t>
            </w:r>
          </w:p>
          <w:p w:rsidR="00764F31" w:rsidRPr="00FD680D" w:rsidRDefault="00764F31" w:rsidP="00764F31">
            <w:pPr>
              <w:jc w:val="center"/>
              <w:rPr>
                <w:sz w:val="18"/>
                <w:szCs w:val="22"/>
                <w:lang w:val="hy-AM"/>
              </w:rPr>
            </w:pPr>
            <w:r w:rsidRPr="00FD680D">
              <w:rPr>
                <w:b/>
                <w:bCs/>
                <w:sz w:val="18"/>
                <w:szCs w:val="22"/>
                <w:lang w:val="hy-AM"/>
              </w:rPr>
              <w:t>в драмах РА</w:t>
            </w:r>
            <w:r w:rsidRPr="00FD680D">
              <w:rPr>
                <w:b/>
                <w:bCs/>
                <w:sz w:val="18"/>
                <w:szCs w:val="22"/>
              </w:rPr>
              <w:t xml:space="preserve"> без НДС</w:t>
            </w:r>
            <w:r w:rsidRPr="00FD680D">
              <w:rPr>
                <w:b/>
                <w:bCs/>
                <w:sz w:val="18"/>
                <w:szCs w:val="22"/>
                <w:lang w:val="hy-AM"/>
              </w:rPr>
              <w:t xml:space="preserve">  / Միավորի գինը առանց ԱԱՀ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b/>
                <w:bCs/>
                <w:sz w:val="18"/>
                <w:szCs w:val="22"/>
              </w:rPr>
            </w:pPr>
            <w:r w:rsidRPr="00FD680D">
              <w:rPr>
                <w:b/>
                <w:bCs/>
                <w:sz w:val="18"/>
                <w:szCs w:val="22"/>
              </w:rPr>
              <w:t>Общая сумма</w:t>
            </w:r>
            <w:r w:rsidRPr="00FD680D">
              <w:rPr>
                <w:b/>
                <w:bCs/>
                <w:sz w:val="18"/>
                <w:szCs w:val="22"/>
                <w:lang w:val="hy-AM"/>
              </w:rPr>
              <w:t xml:space="preserve"> </w:t>
            </w:r>
            <w:r w:rsidRPr="00FD680D">
              <w:rPr>
                <w:b/>
                <w:bCs/>
                <w:sz w:val="18"/>
                <w:szCs w:val="22"/>
              </w:rPr>
              <w:t>в драмах РА без НДС</w:t>
            </w:r>
            <w:r w:rsidRPr="00FD680D">
              <w:rPr>
                <w:b/>
                <w:bCs/>
                <w:sz w:val="18"/>
                <w:szCs w:val="22"/>
                <w:lang w:val="hy-AM"/>
              </w:rPr>
              <w:t xml:space="preserve"> </w:t>
            </w:r>
            <w:r w:rsidRPr="00FD680D">
              <w:rPr>
                <w:b/>
                <w:bCs/>
                <w:sz w:val="18"/>
                <w:szCs w:val="22"/>
              </w:rPr>
              <w:t>/ Ընդհանուր արժեքը</w:t>
            </w:r>
          </w:p>
          <w:p w:rsidR="00764F31" w:rsidRPr="00FD680D" w:rsidRDefault="00764F31" w:rsidP="00764F31">
            <w:pPr>
              <w:jc w:val="center"/>
              <w:rPr>
                <w:sz w:val="18"/>
                <w:szCs w:val="22"/>
                <w:lang w:val="hy-AM"/>
              </w:rPr>
            </w:pPr>
            <w:r w:rsidRPr="00FD680D">
              <w:rPr>
                <w:b/>
                <w:bCs/>
                <w:sz w:val="18"/>
                <w:szCs w:val="22"/>
              </w:rPr>
              <w:t>ՀՀ դրամ՝</w:t>
            </w:r>
            <w:r w:rsidRPr="00FD680D">
              <w:rPr>
                <w:b/>
                <w:bCs/>
                <w:sz w:val="18"/>
                <w:szCs w:val="22"/>
                <w:lang w:val="hy-AM"/>
              </w:rPr>
              <w:t xml:space="preserve"> առանց ԱԱՀ</w:t>
            </w:r>
            <w:r w:rsidRPr="00FD680D">
              <w:rPr>
                <w:b/>
                <w:bCs/>
                <w:sz w:val="18"/>
                <w:szCs w:val="22"/>
              </w:rPr>
              <w:t xml:space="preserve"> </w:t>
            </w:r>
            <w:r w:rsidRPr="00FD680D">
              <w:rPr>
                <w:b/>
                <w:bCs/>
                <w:sz w:val="18"/>
                <w:szCs w:val="22"/>
                <w:lang w:val="hy-AM"/>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b/>
                <w:bCs/>
                <w:sz w:val="18"/>
                <w:szCs w:val="22"/>
                <w:lang w:val="hy-AM"/>
              </w:rPr>
            </w:pPr>
            <w:r w:rsidRPr="00FD680D">
              <w:rPr>
                <w:b/>
                <w:bCs/>
                <w:sz w:val="18"/>
                <w:szCs w:val="22"/>
                <w:lang w:val="hy-AM"/>
              </w:rPr>
              <w:t>Цена за единицу</w:t>
            </w:r>
          </w:p>
          <w:p w:rsidR="00764F31" w:rsidRPr="00FD680D" w:rsidRDefault="00764F31" w:rsidP="00764F31">
            <w:pPr>
              <w:jc w:val="center"/>
              <w:rPr>
                <w:sz w:val="18"/>
                <w:szCs w:val="22"/>
                <w:lang w:val="hy-AM"/>
              </w:rPr>
            </w:pPr>
            <w:r w:rsidRPr="00FD680D">
              <w:rPr>
                <w:b/>
                <w:bCs/>
                <w:sz w:val="18"/>
                <w:szCs w:val="22"/>
                <w:lang w:val="hy-AM"/>
              </w:rPr>
              <w:t xml:space="preserve">в драмах РА с НДС  / Միավորի գինը ներառյալ ԱԱՀ </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b/>
                <w:bCs/>
                <w:sz w:val="18"/>
                <w:szCs w:val="22"/>
              </w:rPr>
            </w:pPr>
            <w:r w:rsidRPr="00FD680D">
              <w:rPr>
                <w:b/>
                <w:bCs/>
                <w:sz w:val="18"/>
                <w:szCs w:val="22"/>
              </w:rPr>
              <w:t>Общая сумма</w:t>
            </w:r>
            <w:r w:rsidRPr="00FD680D">
              <w:rPr>
                <w:b/>
                <w:bCs/>
                <w:sz w:val="18"/>
                <w:szCs w:val="22"/>
                <w:lang w:val="hy-AM"/>
              </w:rPr>
              <w:t xml:space="preserve"> </w:t>
            </w:r>
            <w:r w:rsidRPr="00FD680D">
              <w:rPr>
                <w:b/>
                <w:bCs/>
                <w:sz w:val="18"/>
                <w:szCs w:val="22"/>
              </w:rPr>
              <w:t>в драмах РА с  НДС</w:t>
            </w:r>
            <w:r w:rsidRPr="00FD680D">
              <w:rPr>
                <w:b/>
                <w:bCs/>
                <w:sz w:val="18"/>
                <w:szCs w:val="22"/>
                <w:lang w:val="hy-AM"/>
              </w:rPr>
              <w:t xml:space="preserve"> </w:t>
            </w:r>
            <w:r w:rsidRPr="00FD680D">
              <w:rPr>
                <w:b/>
                <w:bCs/>
                <w:sz w:val="18"/>
                <w:szCs w:val="22"/>
              </w:rPr>
              <w:t>/ Ընդհանուր արժեքը</w:t>
            </w:r>
          </w:p>
          <w:p w:rsidR="00764F31" w:rsidRPr="00FD680D" w:rsidRDefault="00764F31" w:rsidP="00764F31">
            <w:pPr>
              <w:jc w:val="center"/>
              <w:rPr>
                <w:sz w:val="18"/>
                <w:szCs w:val="22"/>
                <w:lang w:val="hy-AM"/>
              </w:rPr>
            </w:pPr>
            <w:r w:rsidRPr="00FD680D">
              <w:rPr>
                <w:b/>
                <w:bCs/>
                <w:sz w:val="18"/>
                <w:szCs w:val="22"/>
              </w:rPr>
              <w:t>ՀՀ դրամ՝</w:t>
            </w:r>
            <w:r w:rsidRPr="00FD680D">
              <w:rPr>
                <w:b/>
                <w:bCs/>
                <w:sz w:val="18"/>
                <w:szCs w:val="22"/>
                <w:lang w:val="hy-AM"/>
              </w:rPr>
              <w:t xml:space="preserve"> առանց</w:t>
            </w:r>
            <w:r w:rsidRPr="00FD680D">
              <w:rPr>
                <w:b/>
                <w:bCs/>
                <w:sz w:val="18"/>
                <w:szCs w:val="22"/>
              </w:rPr>
              <w:t xml:space="preserve"> </w:t>
            </w:r>
            <w:r w:rsidRPr="00FD680D">
              <w:rPr>
                <w:b/>
                <w:bCs/>
                <w:sz w:val="18"/>
                <w:szCs w:val="22"/>
                <w:lang w:val="hy-AM"/>
              </w:rPr>
              <w:t>ներառյալ ԱԱՀ</w:t>
            </w:r>
            <w:r w:rsidRPr="00FD680D">
              <w:rPr>
                <w:b/>
                <w:bCs/>
                <w:sz w:val="18"/>
                <w:szCs w:val="22"/>
              </w:rPr>
              <w:t xml:space="preserve"> </w:t>
            </w:r>
            <w:r w:rsidRPr="00FD680D">
              <w:rPr>
                <w:b/>
                <w:bCs/>
                <w:sz w:val="18"/>
                <w:szCs w:val="22"/>
                <w:lang w:val="hy-AM"/>
              </w:rPr>
              <w:t xml:space="preserve"> </w:t>
            </w: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1</w:t>
            </w:r>
          </w:p>
        </w:tc>
        <w:tc>
          <w:tcPr>
            <w:tcW w:w="3017" w:type="dxa"/>
            <w:tcBorders>
              <w:top w:val="single" w:sz="4" w:space="0" w:color="auto"/>
              <w:left w:val="single" w:sz="4" w:space="0" w:color="auto"/>
              <w:bottom w:val="single" w:sz="4" w:space="0" w:color="auto"/>
              <w:right w:val="single" w:sz="4" w:space="0" w:color="auto"/>
            </w:tcBorders>
            <w:shd w:val="clear" w:color="auto" w:fill="auto"/>
            <w:vAlign w:val="bottom"/>
          </w:tcPr>
          <w:p w:rsidR="00764F31" w:rsidRPr="00430F6D" w:rsidRDefault="00764F31" w:rsidP="00764F31">
            <w:pPr>
              <w:rPr>
                <w:color w:val="000000"/>
                <w:sz w:val="16"/>
                <w:szCs w:val="18"/>
              </w:rPr>
            </w:pPr>
            <w:r w:rsidRPr="00430F6D">
              <w:rPr>
                <w:color w:val="000000"/>
                <w:sz w:val="16"/>
                <w:szCs w:val="18"/>
              </w:rPr>
              <w:t>ПРОВОД С МЕДНОЙ ЖИЛОЙ С ПОЛИВИНИЛХЛОРИДНОЙ ИЗОЛЯЦИЕЙ ПОВЫШЕННОЙ ГИБКОСТИ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764F31" w:rsidRPr="00430F6D" w:rsidRDefault="00764F31" w:rsidP="00764F31">
            <w:pPr>
              <w:jc w:val="center"/>
              <w:rPr>
                <w:color w:val="000000"/>
                <w:sz w:val="16"/>
                <w:szCs w:val="18"/>
              </w:rPr>
            </w:pPr>
            <w:r w:rsidRPr="00430F6D">
              <w:rPr>
                <w:color w:val="000000"/>
                <w:sz w:val="16"/>
                <w:szCs w:val="18"/>
              </w:rPr>
              <w:t>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2</w:t>
            </w:r>
          </w:p>
        </w:tc>
        <w:tc>
          <w:tcPr>
            <w:tcW w:w="3017" w:type="dxa"/>
            <w:tcBorders>
              <w:top w:val="single" w:sz="4" w:space="0" w:color="auto"/>
              <w:left w:val="single" w:sz="4" w:space="0" w:color="auto"/>
              <w:bottom w:val="single" w:sz="4" w:space="0" w:color="auto"/>
              <w:right w:val="single" w:sz="4" w:space="0" w:color="auto"/>
            </w:tcBorders>
            <w:shd w:val="clear" w:color="auto" w:fill="auto"/>
            <w:vAlign w:val="bottom"/>
          </w:tcPr>
          <w:p w:rsidR="00764F31" w:rsidRPr="00430F6D" w:rsidRDefault="00764F31" w:rsidP="00764F31">
            <w:pPr>
              <w:rPr>
                <w:color w:val="000000"/>
                <w:sz w:val="16"/>
                <w:szCs w:val="18"/>
              </w:rPr>
            </w:pPr>
            <w:r w:rsidRPr="00430F6D">
              <w:rPr>
                <w:color w:val="000000"/>
                <w:sz w:val="16"/>
                <w:szCs w:val="18"/>
              </w:rPr>
              <w:t>ПРОВОД С МЕДНОЙ ЖИЛОЙ С ПОЛИВИНИЛХЛОРИДНОЙ ИЗОЛЯЦИЕЙ ПОВЫШЕННОЙ ГИБКОСТИ</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2,5</w:t>
            </w:r>
          </w:p>
        </w:tc>
        <w:tc>
          <w:tcPr>
            <w:tcW w:w="709" w:type="dxa"/>
            <w:tcBorders>
              <w:top w:val="nil"/>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400,0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3</w:t>
            </w:r>
          </w:p>
        </w:tc>
        <w:tc>
          <w:tcPr>
            <w:tcW w:w="3017" w:type="dxa"/>
            <w:tcBorders>
              <w:top w:val="single" w:sz="4" w:space="0" w:color="auto"/>
              <w:left w:val="single" w:sz="4" w:space="0" w:color="auto"/>
              <w:bottom w:val="single" w:sz="4" w:space="0" w:color="auto"/>
              <w:right w:val="single" w:sz="4" w:space="0" w:color="auto"/>
            </w:tcBorders>
            <w:shd w:val="clear" w:color="auto" w:fill="auto"/>
            <w:vAlign w:val="bottom"/>
          </w:tcPr>
          <w:p w:rsidR="00764F31" w:rsidRPr="00430F6D" w:rsidRDefault="00764F31" w:rsidP="00764F31">
            <w:pPr>
              <w:rPr>
                <w:color w:val="000000"/>
                <w:sz w:val="16"/>
                <w:szCs w:val="18"/>
              </w:rPr>
            </w:pPr>
            <w:r w:rsidRPr="00430F6D">
              <w:rPr>
                <w:color w:val="000000"/>
                <w:sz w:val="16"/>
                <w:szCs w:val="18"/>
              </w:rPr>
              <w:t>КАБЕЛЬ СИЛОВОЙ С ПЛАСТМАССОВОЙ ИЗОЛЯЦИЕЙ, НЕ РАСПОСТРАНЯЮЩИЙ ГОРЕНИЕ</w:t>
            </w:r>
          </w:p>
        </w:tc>
        <w:tc>
          <w:tcPr>
            <w:tcW w:w="567" w:type="dxa"/>
            <w:tcBorders>
              <w:top w:val="nil"/>
              <w:left w:val="single" w:sz="4" w:space="0" w:color="auto"/>
              <w:bottom w:val="single" w:sz="4" w:space="0" w:color="auto"/>
              <w:right w:val="single" w:sz="4" w:space="0" w:color="auto"/>
            </w:tcBorders>
            <w:shd w:val="clear" w:color="auto" w:fill="auto"/>
            <w:vAlign w:val="bottom"/>
          </w:tcPr>
          <w:p w:rsidR="00764F31" w:rsidRPr="00430F6D" w:rsidRDefault="00764F31" w:rsidP="00764F31">
            <w:pPr>
              <w:jc w:val="center"/>
              <w:rPr>
                <w:color w:val="000000"/>
                <w:sz w:val="16"/>
                <w:szCs w:val="18"/>
              </w:rPr>
            </w:pPr>
            <w:r w:rsidRPr="00430F6D">
              <w:rPr>
                <w:color w:val="000000"/>
                <w:sz w:val="16"/>
                <w:szCs w:val="18"/>
              </w:rPr>
              <w:t>4Х150 1КВ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50,0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4</w:t>
            </w:r>
          </w:p>
        </w:tc>
        <w:tc>
          <w:tcPr>
            <w:tcW w:w="3017" w:type="dxa"/>
            <w:tcBorders>
              <w:top w:val="single" w:sz="4" w:space="0" w:color="auto"/>
              <w:left w:val="single" w:sz="4" w:space="0" w:color="auto"/>
              <w:bottom w:val="single" w:sz="4" w:space="0" w:color="auto"/>
              <w:right w:val="single" w:sz="4" w:space="0" w:color="auto"/>
            </w:tcBorders>
            <w:shd w:val="clear" w:color="auto" w:fill="auto"/>
            <w:vAlign w:val="bottom"/>
          </w:tcPr>
          <w:p w:rsidR="00764F31" w:rsidRPr="00430F6D" w:rsidRDefault="00764F31" w:rsidP="00764F31">
            <w:pPr>
              <w:rPr>
                <w:color w:val="000000"/>
                <w:sz w:val="16"/>
                <w:szCs w:val="18"/>
              </w:rPr>
            </w:pPr>
            <w:r w:rsidRPr="00430F6D">
              <w:rPr>
                <w:color w:val="000000"/>
                <w:sz w:val="16"/>
                <w:szCs w:val="18"/>
              </w:rPr>
              <w:t>КАБЕЛЬ КОНТРОЛЬНЫЙ</w:t>
            </w:r>
          </w:p>
        </w:tc>
        <w:tc>
          <w:tcPr>
            <w:tcW w:w="567" w:type="dxa"/>
            <w:tcBorders>
              <w:top w:val="nil"/>
              <w:left w:val="single" w:sz="4" w:space="0" w:color="auto"/>
              <w:bottom w:val="single" w:sz="4" w:space="0" w:color="auto"/>
              <w:right w:val="single" w:sz="4" w:space="0" w:color="auto"/>
            </w:tcBorders>
            <w:shd w:val="clear" w:color="auto" w:fill="auto"/>
            <w:vAlign w:val="bottom"/>
          </w:tcPr>
          <w:p w:rsidR="00764F31" w:rsidRPr="00430F6D" w:rsidRDefault="00764F31" w:rsidP="00764F31">
            <w:pPr>
              <w:jc w:val="center"/>
              <w:rPr>
                <w:color w:val="000000"/>
                <w:sz w:val="16"/>
                <w:szCs w:val="18"/>
              </w:rPr>
            </w:pPr>
            <w:r w:rsidRPr="00430F6D">
              <w:rPr>
                <w:color w:val="000000"/>
                <w:sz w:val="16"/>
                <w:szCs w:val="18"/>
              </w:rPr>
              <w:t>КВВГ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220,0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5</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КАБЕЛЬ МЕСТНОЙ СВЯЗИ ВЫСОКОЧАСТОТНЫЙ</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КСПП</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500,0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6</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КАБЕЛЬ С МЕДНЫМИ ЖИЛАМИ С РЕЗИНОВОЙ ИЗОЛЯЦИЕЙ В РЕЗИНОВОЙ ОБОЛОЧКЕ СИЛОВОЙ ГИБКИЙ</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1Х10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кг</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20,0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7</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КАБЕЛЬ С МЕДНЫМИ ЖИЛАМИ С РЕЗИНОВОЙ ИЗОЛЯЦИЕЙ В РЕЗИНОВОЙ ОБОЛОЧКЕ СИЛОВОЙ ГИБКИЙ ХОЛОДОСТОЙКИЙ</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4Х6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8</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КАБЕЛЬ СИЛОВОЙ С ПЛАСТМАССОВОЙ ИЗОЛЯЦИЕЙ</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2Х4 0,66КВ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199,0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9</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КАБЕЛЬ СИЛОВОЙ С ПЛАСТМАССОВОЙ ИЗОЛЯЦИЕЙ</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4Х120 1КВ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50,0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10</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КАБЕЛЬ УПРАВЛЕНИЯ</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27Х0,35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200,0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11</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ПРОВОД БЫТОВОЙ С МЕДНЫМИ ЖИЛАМИ</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2Х2,5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300,0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12</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ПРОВОД ГИБКИЙ СО СКРУЧЕННЫМИ ЖИЛАМИ С ПОЛИВИНИЛХЛОРИДНОЙ ИЗОЛЯЦИЕЙ</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4Х4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50,0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13</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ПРОВОД ДЛЯ ЩЕТОК ЭЛЕКТРИЧЕСКИХ МАШИН</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кг</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15,0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14</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ПРОВОД ИЗОЛИРОВАННЫЙ</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1Х4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кг</w:t>
            </w:r>
          </w:p>
        </w:tc>
        <w:tc>
          <w:tcPr>
            <w:tcW w:w="1134" w:type="dxa"/>
            <w:tcBorders>
              <w:top w:val="single" w:sz="4" w:space="0" w:color="auto"/>
              <w:bottom w:val="single" w:sz="4" w:space="0" w:color="auto"/>
              <w:right w:val="single" w:sz="4" w:space="0" w:color="auto"/>
            </w:tcBorders>
            <w:vAlign w:val="center"/>
          </w:tcPr>
          <w:p w:rsidR="00764F31"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10,0</w:t>
            </w:r>
          </w:p>
          <w:p w:rsidR="0006385C" w:rsidRPr="00430F6D" w:rsidRDefault="0006385C" w:rsidP="00764F31">
            <w:pPr>
              <w:jc w:val="center"/>
              <w:rPr>
                <w:rFonts w:ascii="Calibri" w:hAnsi="Calibri" w:cs="Calibri"/>
                <w:color w:val="000000"/>
                <w:sz w:val="16"/>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15</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ПРОВОД МОНТАЖНЫЙ</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color w:val="000000"/>
                <w:sz w:val="16"/>
                <w:szCs w:val="18"/>
              </w:rPr>
            </w:pPr>
            <w:r w:rsidRPr="00430F6D">
              <w:rPr>
                <w:color w:val="000000"/>
                <w:sz w:val="16"/>
                <w:szCs w:val="18"/>
              </w:rPr>
              <w:t>0,75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300,0</w:t>
            </w:r>
          </w:p>
          <w:p w:rsidR="0006385C" w:rsidRPr="00430F6D" w:rsidRDefault="0006385C" w:rsidP="00764F31">
            <w:pPr>
              <w:jc w:val="center"/>
              <w:rPr>
                <w:rFonts w:ascii="Calibri" w:hAnsi="Calibri" w:cs="Calibri"/>
                <w:color w:val="000000"/>
                <w:sz w:val="16"/>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rFonts w:ascii="Calibri" w:hAnsi="Calibri" w:cs="Calibri"/>
                <w:color w:val="000000"/>
                <w:sz w:val="16"/>
                <w:szCs w:val="22"/>
              </w:rPr>
            </w:pPr>
          </w:p>
        </w:tc>
      </w:tr>
      <w:tr w:rsidR="00764F31" w:rsidRPr="00430F6D" w:rsidTr="00764F31">
        <w:trPr>
          <w:trHeight w:val="845"/>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b/>
                <w:bCs/>
                <w:color w:val="000000" w:themeColor="text1"/>
                <w:sz w:val="16"/>
                <w:szCs w:val="18"/>
              </w:rPr>
            </w:pPr>
            <w:r w:rsidRPr="00430F6D">
              <w:rPr>
                <w:b/>
                <w:bCs/>
                <w:color w:val="000000" w:themeColor="text1"/>
                <w:sz w:val="16"/>
                <w:szCs w:val="18"/>
              </w:rPr>
              <w:t>16</w:t>
            </w:r>
          </w:p>
        </w:tc>
        <w:tc>
          <w:tcPr>
            <w:tcW w:w="301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ПРОВОД САМОНЕСУЩИЙ ИЗОЛИРОВАННЫЙ</w:t>
            </w:r>
          </w:p>
        </w:tc>
        <w:tc>
          <w:tcPr>
            <w:tcW w:w="567"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rPr>
                <w:color w:val="000000"/>
                <w:sz w:val="16"/>
                <w:szCs w:val="18"/>
              </w:rPr>
            </w:pPr>
            <w:r w:rsidRPr="00430F6D">
              <w:rPr>
                <w:color w:val="000000"/>
                <w:sz w:val="16"/>
                <w:szCs w:val="18"/>
              </w:rPr>
              <w:t>4Х25 0,6/1КВ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м</w:t>
            </w:r>
          </w:p>
        </w:tc>
        <w:tc>
          <w:tcPr>
            <w:tcW w:w="1134" w:type="dxa"/>
            <w:tcBorders>
              <w:top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r w:rsidRPr="00430F6D">
              <w:rPr>
                <w:rFonts w:ascii="Calibri" w:hAnsi="Calibri" w:cs="Calibri"/>
                <w:color w:val="000000"/>
                <w:sz w:val="16"/>
                <w:szCs w:val="18"/>
              </w:rPr>
              <w:t>400,0</w:t>
            </w:r>
          </w:p>
        </w:tc>
        <w:tc>
          <w:tcPr>
            <w:tcW w:w="1134"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rFonts w:ascii="Calibri" w:hAnsi="Calibri" w:cs="Calibri"/>
                <w:color w:val="000000"/>
                <w:sz w:val="16"/>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rFonts w:ascii="Calibri" w:hAnsi="Calibri" w:cs="Calibri"/>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764F31">
            <w:pPr>
              <w:jc w:val="center"/>
              <w:rPr>
                <w:rFonts w:ascii="Calibri" w:hAnsi="Calibri" w:cs="Calibri"/>
                <w:color w:val="000000"/>
                <w:sz w:val="16"/>
                <w:szCs w:val="22"/>
              </w:rPr>
            </w:pPr>
          </w:p>
        </w:tc>
      </w:tr>
      <w:tr w:rsidR="00764F31" w:rsidRPr="00430F6D" w:rsidTr="00764F31">
        <w:trPr>
          <w:trHeight w:val="398"/>
        </w:trPr>
        <w:tc>
          <w:tcPr>
            <w:tcW w:w="580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764F31">
            <w:pPr>
              <w:jc w:val="center"/>
              <w:rPr>
                <w:rFonts w:ascii="Calibri" w:hAnsi="Calibri" w:cs="Calibri"/>
                <w:color w:val="000000"/>
                <w:sz w:val="16"/>
                <w:szCs w:val="18"/>
              </w:rPr>
            </w:pPr>
            <w:r w:rsidRPr="00430F6D">
              <w:rPr>
                <w:b/>
                <w:w w:val="110"/>
                <w:sz w:val="16"/>
                <w:szCs w:val="22"/>
              </w:rPr>
              <w:t>ИТОГО:</w:t>
            </w:r>
          </w:p>
        </w:tc>
        <w:tc>
          <w:tcPr>
            <w:tcW w:w="1134" w:type="dxa"/>
            <w:tcBorders>
              <w:top w:val="single" w:sz="4" w:space="0" w:color="auto"/>
              <w:left w:val="single" w:sz="4" w:space="0" w:color="auto"/>
              <w:bottom w:val="single" w:sz="4" w:space="0" w:color="auto"/>
              <w:right w:val="single" w:sz="4" w:space="0" w:color="auto"/>
            </w:tcBorders>
          </w:tcPr>
          <w:p w:rsidR="00764F31" w:rsidRPr="00430F6D" w:rsidRDefault="00764F31" w:rsidP="00764F31">
            <w:pPr>
              <w:jc w:val="both"/>
              <w:rPr>
                <w:b/>
                <w:sz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color w:val="000000"/>
                <w:sz w:val="16"/>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color w:val="000000"/>
                <w:sz w:val="16"/>
                <w:szCs w:val="18"/>
              </w:rPr>
            </w:pPr>
          </w:p>
        </w:tc>
        <w:tc>
          <w:tcPr>
            <w:tcW w:w="1362"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764F31">
            <w:pPr>
              <w:jc w:val="center"/>
              <w:rPr>
                <w:color w:val="000000"/>
                <w:sz w:val="16"/>
                <w:szCs w:val="18"/>
              </w:rPr>
            </w:pPr>
          </w:p>
        </w:tc>
      </w:tr>
    </w:tbl>
    <w:p w:rsidR="0089571B" w:rsidRDefault="0089571B" w:rsidP="0089571B">
      <w:pPr>
        <w:shd w:val="clear" w:color="auto" w:fill="FFFFFF" w:themeFill="background1"/>
        <w:rPr>
          <w:rFonts w:ascii="Sylfaen" w:hAnsi="Sylfaen"/>
          <w:sz w:val="20"/>
          <w:szCs w:val="20"/>
        </w:rPr>
      </w:pPr>
    </w:p>
    <w:p w:rsidR="00626543" w:rsidRDefault="00626543" w:rsidP="0089571B">
      <w:pPr>
        <w:shd w:val="clear" w:color="auto" w:fill="FFFFFF" w:themeFill="background1"/>
        <w:rPr>
          <w:rFonts w:ascii="Sylfaen" w:hAnsi="Sylfaen"/>
          <w:sz w:val="20"/>
          <w:szCs w:val="20"/>
        </w:rPr>
      </w:pPr>
    </w:p>
    <w:p w:rsidR="0089571B" w:rsidRDefault="00430F6D" w:rsidP="0089571B">
      <w:pPr>
        <w:shd w:val="clear" w:color="auto" w:fill="FFFFFF" w:themeFill="background1"/>
        <w:rPr>
          <w:rFonts w:ascii="Sylfaen" w:hAnsi="Sylfaen"/>
          <w:sz w:val="20"/>
          <w:szCs w:val="20"/>
        </w:rPr>
      </w:pPr>
      <w:r w:rsidRPr="00430F6D">
        <w:rPr>
          <w:rFonts w:ascii="Sylfaen" w:hAnsi="Sylfaen"/>
          <w:noProof/>
          <w:sz w:val="20"/>
          <w:szCs w:val="20"/>
        </w:rPr>
        <mc:AlternateContent>
          <mc:Choice Requires="wps">
            <w:drawing>
              <wp:anchor distT="0" distB="0" distL="114300" distR="114300" simplePos="0" relativeHeight="251699200" behindDoc="0" locked="0" layoutInCell="1" allowOverlap="1" wp14:anchorId="1D08622C" wp14:editId="65AAFB6A">
                <wp:simplePos x="0" y="0"/>
                <wp:positionH relativeFrom="margin">
                  <wp:posOffset>0</wp:posOffset>
                </wp:positionH>
                <wp:positionV relativeFrom="paragraph">
                  <wp:posOffset>-635</wp:posOffset>
                </wp:positionV>
                <wp:extent cx="2690718" cy="1668483"/>
                <wp:effectExtent l="0" t="0" r="14605" b="27305"/>
                <wp:wrapNone/>
                <wp:docPr id="6"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84A71" w:rsidRPr="00D24B01" w:rsidRDefault="00A84A71" w:rsidP="00430F6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84A71" w:rsidRPr="00862DED" w:rsidRDefault="00A84A71" w:rsidP="00430F6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84A71" w:rsidRPr="00862DED" w:rsidRDefault="00A84A71" w:rsidP="00430F6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84A71" w:rsidRPr="00862DED" w:rsidRDefault="00A84A71" w:rsidP="00430F6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84A71" w:rsidRPr="00862DED" w:rsidRDefault="00A84A71" w:rsidP="00430F6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84A71" w:rsidRPr="00862DED" w:rsidRDefault="00A84A71" w:rsidP="00430F6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08622C" id="Поле 3" o:spid="_x0000_s1027" type="#_x0000_t202" style="position:absolute;margin-left:0;margin-top:-.05pt;width:211.85pt;height:131.4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C3D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K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" strokecolor="white" strokeweight="1pt">
                <v:stroke dashstyle="dash"/>
                <v:shadow color="#868686"/>
                <v:textbo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84A71" w:rsidRPr="00D24B01" w:rsidRDefault="00A84A71" w:rsidP="00430F6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84A71" w:rsidRPr="00862DED" w:rsidRDefault="00A84A71" w:rsidP="00430F6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84A71" w:rsidRPr="00862DED" w:rsidRDefault="00A84A71" w:rsidP="00430F6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84A71" w:rsidRPr="00862DED" w:rsidRDefault="00A84A71" w:rsidP="00430F6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84A71" w:rsidRPr="00862DED" w:rsidRDefault="00A84A71" w:rsidP="00430F6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84A71" w:rsidRPr="00862DED" w:rsidRDefault="00A84A71" w:rsidP="00430F6D">
                      <w:pPr>
                        <w:rPr>
                          <w:rFonts w:ascii="Sylfaen" w:hAnsi="Sylfaen"/>
                          <w:lang w:val="hy-AM"/>
                        </w:rPr>
                      </w:pPr>
                    </w:p>
                  </w:txbxContent>
                </v:textbox>
                <w10:wrap anchorx="margin"/>
              </v:shape>
            </w:pict>
          </mc:Fallback>
        </mc:AlternateContent>
      </w:r>
      <w:r w:rsidRPr="00430F6D">
        <w:rPr>
          <w:rFonts w:ascii="Sylfaen" w:hAnsi="Sylfaen"/>
          <w:noProof/>
          <w:sz w:val="20"/>
          <w:szCs w:val="20"/>
        </w:rPr>
        <mc:AlternateContent>
          <mc:Choice Requires="wps">
            <w:drawing>
              <wp:anchor distT="0" distB="0" distL="114300" distR="114300" simplePos="0" relativeHeight="251700224" behindDoc="0" locked="0" layoutInCell="1" allowOverlap="1" wp14:anchorId="0C0C067D" wp14:editId="4461B277">
                <wp:simplePos x="0" y="0"/>
                <wp:positionH relativeFrom="column">
                  <wp:posOffset>3509645</wp:posOffset>
                </wp:positionH>
                <wp:positionV relativeFrom="paragraph">
                  <wp:posOffset>36830</wp:posOffset>
                </wp:positionV>
                <wp:extent cx="2648585" cy="1810987"/>
                <wp:effectExtent l="0" t="0" r="18415" b="18415"/>
                <wp:wrapNone/>
                <wp:docPr id="7"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84A71" w:rsidRDefault="00A84A71" w:rsidP="00430F6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84A71" w:rsidRPr="00ED5A97" w:rsidRDefault="00A84A71" w:rsidP="00430F6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84A71" w:rsidRPr="00ED0878" w:rsidRDefault="00A84A71" w:rsidP="00430F6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84A71" w:rsidRPr="00AF52BE" w:rsidRDefault="00A84A71" w:rsidP="00430F6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84A71" w:rsidRPr="00171CC9" w:rsidRDefault="00A84A71" w:rsidP="00430F6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84A71" w:rsidRPr="00862DED" w:rsidRDefault="00A84A71" w:rsidP="00430F6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84A71" w:rsidRPr="00A817E5" w:rsidRDefault="00A84A71" w:rsidP="00430F6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0C067D" id="Поле 4" o:spid="_x0000_s1028" type="#_x0000_t202" style="position:absolute;margin-left:276.35pt;margin-top:2.9pt;width:208.55pt;height:142.6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" strokecolor="white" strokeweight="1pt">
                <v:stroke dashstyle="dash"/>
                <v:shadow color="#868686"/>
                <v:textbo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84A71" w:rsidRDefault="00A84A71" w:rsidP="00430F6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84A71" w:rsidRPr="00ED5A97" w:rsidRDefault="00A84A71" w:rsidP="00430F6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84A71" w:rsidRPr="00ED0878" w:rsidRDefault="00A84A71" w:rsidP="00430F6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84A71" w:rsidRPr="00AF52BE" w:rsidRDefault="00A84A71" w:rsidP="00430F6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84A71" w:rsidRPr="00171CC9" w:rsidRDefault="00A84A71" w:rsidP="00430F6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84A71" w:rsidRPr="00862DED" w:rsidRDefault="00A84A71" w:rsidP="00430F6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84A71" w:rsidRPr="00A817E5" w:rsidRDefault="00A84A71" w:rsidP="00430F6D">
                      <w:pPr>
                        <w:rPr>
                          <w:lang w:val="hy-AM"/>
                        </w:rPr>
                      </w:pPr>
                    </w:p>
                  </w:txbxContent>
                </v:textbox>
              </v:shape>
            </w:pict>
          </mc:Fallback>
        </mc:AlternateContent>
      </w:r>
    </w:p>
    <w:p w:rsidR="00E4442B" w:rsidRDefault="00E4442B" w:rsidP="0089571B">
      <w:pPr>
        <w:shd w:val="clear" w:color="auto" w:fill="FFFFFF" w:themeFill="background1"/>
        <w:rPr>
          <w:rFonts w:ascii="Sylfaen" w:hAnsi="Sylfaen"/>
          <w:sz w:val="16"/>
          <w:szCs w:val="16"/>
        </w:rPr>
      </w:pPr>
    </w:p>
    <w:p w:rsidR="00626543" w:rsidRPr="00392D11" w:rsidRDefault="00626543" w:rsidP="00626543">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 xml:space="preserve">Приложение № </w:t>
      </w:r>
      <w:r>
        <w:rPr>
          <w:rFonts w:ascii="Sylfaen" w:hAnsi="Sylfaen"/>
          <w:sz w:val="20"/>
          <w:szCs w:val="20"/>
        </w:rPr>
        <w:t>2</w:t>
      </w:r>
      <w:r w:rsidRPr="00392D11">
        <w:rPr>
          <w:rFonts w:ascii="Sylfaen" w:hAnsi="Sylfaen"/>
          <w:sz w:val="20"/>
          <w:szCs w:val="20"/>
        </w:rPr>
        <w:t xml:space="preserve">/Հավելված № </w:t>
      </w:r>
      <w:r>
        <w:rPr>
          <w:rFonts w:ascii="Sylfaen" w:hAnsi="Sylfaen"/>
          <w:sz w:val="20"/>
          <w:szCs w:val="20"/>
        </w:rPr>
        <w:t>2</w:t>
      </w:r>
    </w:p>
    <w:p w:rsidR="00626543" w:rsidRPr="00392D11" w:rsidRDefault="00626543" w:rsidP="0062654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626543" w:rsidRPr="00392D11" w:rsidRDefault="00626543" w:rsidP="0062654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w:t>
      </w:r>
      <w:r w:rsidR="00764D96">
        <w:rPr>
          <w:rFonts w:ascii="Sylfaen" w:hAnsi="Sylfaen"/>
          <w:sz w:val="20"/>
          <w:szCs w:val="20"/>
        </w:rPr>
        <w:t>2</w:t>
      </w:r>
      <w:r w:rsidRPr="00392D11">
        <w:rPr>
          <w:rFonts w:ascii="Sylfaen" w:hAnsi="Sylfaen"/>
          <w:sz w:val="20"/>
          <w:szCs w:val="20"/>
        </w:rPr>
        <w:t xml:space="preserve"> к договору ________________ от «____» __________ 202</w:t>
      </w:r>
      <w:r>
        <w:rPr>
          <w:rFonts w:ascii="Sylfaen" w:hAnsi="Sylfaen"/>
          <w:sz w:val="20"/>
          <w:szCs w:val="20"/>
        </w:rPr>
        <w:t>5</w:t>
      </w:r>
      <w:r w:rsidRPr="00392D11">
        <w:rPr>
          <w:rFonts w:ascii="Sylfaen" w:hAnsi="Sylfaen"/>
          <w:sz w:val="20"/>
          <w:szCs w:val="20"/>
        </w:rPr>
        <w:t>г.</w:t>
      </w:r>
    </w:p>
    <w:p w:rsidR="00626543" w:rsidRPr="00392D11" w:rsidRDefault="00626543" w:rsidP="00626543">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w:t>
      </w:r>
      <w:r w:rsidR="00764D96">
        <w:rPr>
          <w:rFonts w:ascii="Sylfaen" w:hAnsi="Sylfaen"/>
          <w:sz w:val="20"/>
          <w:szCs w:val="20"/>
        </w:rPr>
        <w:t>2</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E4442B" w:rsidRPr="00FD7F0C" w:rsidRDefault="00E4442B" w:rsidP="0089571B">
      <w:pPr>
        <w:shd w:val="clear" w:color="auto" w:fill="FFFFFF" w:themeFill="background1"/>
      </w:pPr>
    </w:p>
    <w:p w:rsidR="002412DD" w:rsidRPr="00D20AE0" w:rsidRDefault="0089571B" w:rsidP="0089571B">
      <w:pPr>
        <w:pStyle w:val="13"/>
        <w:jc w:val="right"/>
        <w:rPr>
          <w:rFonts w:ascii="Sylfaen" w:hAnsi="Sylfaen"/>
          <w:sz w:val="20"/>
        </w:rPr>
      </w:pPr>
      <w:r w:rsidRPr="00D20AE0">
        <w:rPr>
          <w:rFonts w:ascii="Sylfaen" w:hAnsi="Sylfaen"/>
          <w:sz w:val="20"/>
        </w:rPr>
        <w:t xml:space="preserve"> </w:t>
      </w:r>
    </w:p>
    <w:p w:rsidR="00A641FD" w:rsidRDefault="00A641FD" w:rsidP="00500A54">
      <w:pPr>
        <w:pStyle w:val="3"/>
        <w:spacing w:before="0" w:after="0" w:line="276" w:lineRule="auto"/>
        <w:jc w:val="right"/>
        <w:rPr>
          <w:rFonts w:ascii="Sylfaen" w:hAnsi="Sylfaen"/>
          <w:sz w:val="20"/>
          <w:szCs w:val="20"/>
        </w:rPr>
      </w:pPr>
    </w:p>
    <w:tbl>
      <w:tblPr>
        <w:tblpPr w:leftFromText="180" w:rightFromText="180" w:vertAnchor="text" w:horzAnchor="margin" w:tblpXSpec="center" w:tblpY="462"/>
        <w:tblW w:w="10855" w:type="dxa"/>
        <w:tblLayout w:type="fixed"/>
        <w:tblLook w:val="04A0" w:firstRow="1" w:lastRow="0" w:firstColumn="1" w:lastColumn="0" w:noHBand="0" w:noVBand="1"/>
      </w:tblPr>
      <w:tblGrid>
        <w:gridCol w:w="380"/>
        <w:gridCol w:w="1249"/>
        <w:gridCol w:w="2052"/>
        <w:gridCol w:w="709"/>
        <w:gridCol w:w="1084"/>
        <w:gridCol w:w="1249"/>
        <w:gridCol w:w="1344"/>
        <w:gridCol w:w="1153"/>
        <w:gridCol w:w="1635"/>
      </w:tblGrid>
      <w:tr w:rsidR="00626543" w:rsidRPr="00430F6D" w:rsidTr="00E72114">
        <w:trPr>
          <w:trHeight w:val="528"/>
        </w:trPr>
        <w:tc>
          <w:tcPr>
            <w:tcW w:w="1085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626543" w:rsidRPr="00430F6D" w:rsidRDefault="00626543" w:rsidP="00E72114">
            <w:pPr>
              <w:jc w:val="center"/>
              <w:rPr>
                <w:b/>
                <w:color w:val="000000"/>
                <w:sz w:val="16"/>
                <w:szCs w:val="18"/>
              </w:rPr>
            </w:pPr>
          </w:p>
          <w:p w:rsidR="00626543" w:rsidRPr="00430F6D" w:rsidRDefault="00626543" w:rsidP="00E72114">
            <w:pPr>
              <w:jc w:val="center"/>
              <w:rPr>
                <w:b/>
                <w:color w:val="000000"/>
                <w:sz w:val="16"/>
                <w:szCs w:val="18"/>
              </w:rPr>
            </w:pPr>
            <w:r w:rsidRPr="00430F6D">
              <w:rPr>
                <w:b/>
                <w:color w:val="000000"/>
                <w:sz w:val="16"/>
                <w:szCs w:val="18"/>
              </w:rPr>
              <w:t>Лот №2</w:t>
            </w:r>
          </w:p>
        </w:tc>
      </w:tr>
      <w:tr w:rsidR="00764F31" w:rsidRPr="00430F6D" w:rsidTr="00A84A71">
        <w:trPr>
          <w:trHeight w:val="84"/>
        </w:trPr>
        <w:tc>
          <w:tcPr>
            <w:tcW w:w="380" w:type="dxa"/>
            <w:tcBorders>
              <w:top w:val="single" w:sz="4" w:space="0" w:color="auto"/>
              <w:left w:val="single" w:sz="4" w:space="0" w:color="auto"/>
              <w:bottom w:val="single" w:sz="4" w:space="0" w:color="auto"/>
              <w:right w:val="single" w:sz="4" w:space="0" w:color="auto"/>
            </w:tcBorders>
          </w:tcPr>
          <w:p w:rsidR="00764F31" w:rsidRPr="00FD680D" w:rsidRDefault="00764F31" w:rsidP="00764F31">
            <w:pPr>
              <w:jc w:val="center"/>
              <w:rPr>
                <w:b/>
                <w:sz w:val="18"/>
                <w:szCs w:val="22"/>
              </w:rPr>
            </w:pPr>
            <w:r w:rsidRPr="00FD680D">
              <w:rPr>
                <w:b/>
                <w:sz w:val="18"/>
                <w:szCs w:val="22"/>
              </w:rPr>
              <w:t xml:space="preserve">      №</w:t>
            </w:r>
          </w:p>
          <w:p w:rsidR="00764F31" w:rsidRPr="00FD680D" w:rsidRDefault="00764F31" w:rsidP="00764F31">
            <w:pPr>
              <w:jc w:val="center"/>
              <w:rPr>
                <w:sz w:val="18"/>
                <w:szCs w:val="22"/>
              </w:rPr>
            </w:pPr>
            <w:r w:rsidRPr="00FD680D">
              <w:rPr>
                <w:b/>
                <w:sz w:val="18"/>
                <w:szCs w:val="22"/>
              </w:rPr>
              <w:t>п/п</w:t>
            </w:r>
          </w:p>
        </w:tc>
        <w:tc>
          <w:tcPr>
            <w:tcW w:w="1249" w:type="dxa"/>
            <w:tcBorders>
              <w:top w:val="single" w:sz="4" w:space="0" w:color="auto"/>
              <w:left w:val="single" w:sz="4" w:space="0" w:color="auto"/>
              <w:bottom w:val="single" w:sz="4" w:space="0" w:color="auto"/>
              <w:right w:val="single" w:sz="4" w:space="0" w:color="auto"/>
            </w:tcBorders>
          </w:tcPr>
          <w:p w:rsidR="00764F31" w:rsidRPr="00FD680D" w:rsidRDefault="00764F31" w:rsidP="00764F31">
            <w:pPr>
              <w:jc w:val="center"/>
              <w:rPr>
                <w:b/>
                <w:bCs/>
                <w:sz w:val="18"/>
                <w:szCs w:val="22"/>
                <w:lang w:val="hy-AM"/>
              </w:rPr>
            </w:pPr>
            <w:r w:rsidRPr="00FD680D">
              <w:rPr>
                <w:b/>
                <w:bCs/>
                <w:sz w:val="18"/>
                <w:szCs w:val="22"/>
                <w:lang w:val="hy-AM"/>
              </w:rPr>
              <w:t>Наименование товара/</w:t>
            </w:r>
          </w:p>
          <w:p w:rsidR="00764F31" w:rsidRPr="00FD680D" w:rsidRDefault="00764F31" w:rsidP="00764F31">
            <w:pPr>
              <w:jc w:val="center"/>
              <w:rPr>
                <w:sz w:val="18"/>
                <w:szCs w:val="22"/>
              </w:rPr>
            </w:pPr>
            <w:r w:rsidRPr="00FD680D">
              <w:rPr>
                <w:b/>
                <w:bCs/>
                <w:sz w:val="18"/>
                <w:szCs w:val="22"/>
                <w:lang w:val="hy-AM"/>
              </w:rPr>
              <w:t>Ապրանքի անվանումը</w:t>
            </w:r>
          </w:p>
        </w:tc>
        <w:tc>
          <w:tcPr>
            <w:tcW w:w="2052"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B82C15" w:rsidRDefault="00764F31" w:rsidP="00764F31">
            <w:pPr>
              <w:jc w:val="center"/>
              <w:rPr>
                <w:b/>
                <w:bCs/>
                <w:color w:val="000000"/>
                <w:sz w:val="20"/>
              </w:rPr>
            </w:pPr>
            <w:r w:rsidRPr="00B82C15">
              <w:rPr>
                <w:b/>
                <w:bCs/>
                <w:color w:val="000000"/>
                <w:sz w:val="20"/>
              </w:rPr>
              <w:t>Сорт, размер</w:t>
            </w:r>
          </w:p>
        </w:tc>
        <w:tc>
          <w:tcPr>
            <w:tcW w:w="709" w:type="dxa"/>
            <w:tcBorders>
              <w:top w:val="single" w:sz="4" w:space="0" w:color="auto"/>
              <w:left w:val="single" w:sz="4" w:space="0" w:color="auto"/>
              <w:bottom w:val="single" w:sz="4" w:space="0" w:color="auto"/>
              <w:right w:val="single" w:sz="4" w:space="0" w:color="auto"/>
            </w:tcBorders>
          </w:tcPr>
          <w:p w:rsidR="00764F31" w:rsidRPr="00FD680D" w:rsidRDefault="00764F31" w:rsidP="00764F31">
            <w:pPr>
              <w:rPr>
                <w:rFonts w:eastAsia="Calibri"/>
                <w:b/>
                <w:bCs/>
                <w:sz w:val="18"/>
                <w:szCs w:val="22"/>
              </w:rPr>
            </w:pPr>
          </w:p>
          <w:p w:rsidR="00764F31" w:rsidRPr="00FD680D" w:rsidRDefault="00764F31" w:rsidP="00764F31">
            <w:pPr>
              <w:jc w:val="center"/>
              <w:rPr>
                <w:rFonts w:eastAsia="Calibri"/>
                <w:b/>
                <w:bCs/>
                <w:sz w:val="18"/>
                <w:szCs w:val="22"/>
              </w:rPr>
            </w:pPr>
            <w:r w:rsidRPr="00FD680D">
              <w:rPr>
                <w:rFonts w:eastAsia="Calibri"/>
                <w:b/>
                <w:bCs/>
                <w:sz w:val="18"/>
                <w:szCs w:val="22"/>
              </w:rPr>
              <w:t>Ед. изм.</w:t>
            </w:r>
          </w:p>
          <w:p w:rsidR="00764F31" w:rsidRPr="00FD680D" w:rsidRDefault="00764F31" w:rsidP="00764F31">
            <w:pPr>
              <w:jc w:val="center"/>
              <w:rPr>
                <w:rFonts w:eastAsia="Calibri"/>
                <w:b/>
                <w:bCs/>
                <w:sz w:val="18"/>
                <w:szCs w:val="22"/>
              </w:rPr>
            </w:pPr>
            <w:r w:rsidRPr="00FD680D">
              <w:rPr>
                <w:rFonts w:eastAsia="Calibri"/>
                <w:b/>
                <w:bCs/>
                <w:sz w:val="18"/>
                <w:szCs w:val="22"/>
                <w:lang w:val="hy-AM"/>
              </w:rPr>
              <w:t>/չ/մ</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sz w:val="18"/>
                <w:szCs w:val="22"/>
              </w:rPr>
            </w:pPr>
            <w:r w:rsidRPr="00FD680D">
              <w:rPr>
                <w:rFonts w:eastAsia="Calibri"/>
                <w:b/>
                <w:bCs/>
                <w:sz w:val="18"/>
                <w:szCs w:val="22"/>
              </w:rPr>
              <w:t>Кол-во</w:t>
            </w:r>
            <w:r w:rsidRPr="00FD680D">
              <w:rPr>
                <w:rFonts w:eastAsia="Calibri"/>
                <w:b/>
                <w:bCs/>
                <w:sz w:val="18"/>
                <w:szCs w:val="22"/>
                <w:lang w:val="hy-AM"/>
              </w:rPr>
              <w:t>/</w:t>
            </w:r>
            <w:r w:rsidRPr="00FD680D">
              <w:rPr>
                <w:rFonts w:eastAsia="Calibri"/>
                <w:b/>
                <w:bCs/>
                <w:sz w:val="18"/>
                <w:szCs w:val="22"/>
              </w:rPr>
              <w:t xml:space="preserve"> </w:t>
            </w:r>
            <w:r w:rsidRPr="00FD680D">
              <w:rPr>
                <w:rFonts w:eastAsia="Calibri"/>
                <w:b/>
                <w:bCs/>
                <w:sz w:val="18"/>
                <w:szCs w:val="22"/>
                <w:lang w:val="hy-AM"/>
              </w:rPr>
              <w:t>Քանակ</w:t>
            </w: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b/>
                <w:bCs/>
                <w:sz w:val="18"/>
                <w:szCs w:val="22"/>
                <w:lang w:val="hy-AM"/>
              </w:rPr>
            </w:pPr>
            <w:r w:rsidRPr="00FD680D">
              <w:rPr>
                <w:b/>
                <w:bCs/>
                <w:sz w:val="18"/>
                <w:szCs w:val="22"/>
                <w:lang w:val="hy-AM"/>
              </w:rPr>
              <w:t>Цена за единицу</w:t>
            </w:r>
          </w:p>
          <w:p w:rsidR="00764F31" w:rsidRPr="00FD680D" w:rsidRDefault="00764F31" w:rsidP="00764F31">
            <w:pPr>
              <w:jc w:val="center"/>
              <w:rPr>
                <w:sz w:val="18"/>
                <w:szCs w:val="22"/>
                <w:lang w:val="hy-AM"/>
              </w:rPr>
            </w:pPr>
            <w:r w:rsidRPr="00FD680D">
              <w:rPr>
                <w:b/>
                <w:bCs/>
                <w:sz w:val="18"/>
                <w:szCs w:val="22"/>
                <w:lang w:val="hy-AM"/>
              </w:rPr>
              <w:t>в драмах РА</w:t>
            </w:r>
            <w:r w:rsidRPr="00FD680D">
              <w:rPr>
                <w:b/>
                <w:bCs/>
                <w:sz w:val="18"/>
                <w:szCs w:val="22"/>
              </w:rPr>
              <w:t xml:space="preserve"> без НДС</w:t>
            </w:r>
            <w:r w:rsidRPr="00FD680D">
              <w:rPr>
                <w:b/>
                <w:bCs/>
                <w:sz w:val="18"/>
                <w:szCs w:val="22"/>
                <w:lang w:val="hy-AM"/>
              </w:rPr>
              <w:t xml:space="preserve">  / Միավորի գինը առանց ԱԱՀ </w:t>
            </w:r>
          </w:p>
        </w:tc>
        <w:tc>
          <w:tcPr>
            <w:tcW w:w="134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b/>
                <w:bCs/>
                <w:sz w:val="18"/>
                <w:szCs w:val="22"/>
              </w:rPr>
            </w:pPr>
            <w:r w:rsidRPr="00FD680D">
              <w:rPr>
                <w:b/>
                <w:bCs/>
                <w:sz w:val="18"/>
                <w:szCs w:val="22"/>
              </w:rPr>
              <w:t>Общая сумма</w:t>
            </w:r>
            <w:r w:rsidRPr="00FD680D">
              <w:rPr>
                <w:b/>
                <w:bCs/>
                <w:sz w:val="18"/>
                <w:szCs w:val="22"/>
                <w:lang w:val="hy-AM"/>
              </w:rPr>
              <w:t xml:space="preserve"> </w:t>
            </w:r>
            <w:r w:rsidRPr="00FD680D">
              <w:rPr>
                <w:b/>
                <w:bCs/>
                <w:sz w:val="18"/>
                <w:szCs w:val="22"/>
              </w:rPr>
              <w:t>в драмах РА без НДС</w:t>
            </w:r>
            <w:r w:rsidRPr="00FD680D">
              <w:rPr>
                <w:b/>
                <w:bCs/>
                <w:sz w:val="18"/>
                <w:szCs w:val="22"/>
                <w:lang w:val="hy-AM"/>
              </w:rPr>
              <w:t xml:space="preserve"> </w:t>
            </w:r>
            <w:r w:rsidRPr="00FD680D">
              <w:rPr>
                <w:b/>
                <w:bCs/>
                <w:sz w:val="18"/>
                <w:szCs w:val="22"/>
              </w:rPr>
              <w:t>/ Ընդհանուր արժեքը</w:t>
            </w:r>
          </w:p>
          <w:p w:rsidR="00764F31" w:rsidRPr="00FD680D" w:rsidRDefault="00764F31" w:rsidP="00764F31">
            <w:pPr>
              <w:jc w:val="center"/>
              <w:rPr>
                <w:sz w:val="18"/>
                <w:szCs w:val="22"/>
                <w:lang w:val="hy-AM"/>
              </w:rPr>
            </w:pPr>
            <w:r w:rsidRPr="00FD680D">
              <w:rPr>
                <w:b/>
                <w:bCs/>
                <w:sz w:val="18"/>
                <w:szCs w:val="22"/>
              </w:rPr>
              <w:t>ՀՀ դրամ՝</w:t>
            </w:r>
            <w:r w:rsidRPr="00FD680D">
              <w:rPr>
                <w:b/>
                <w:bCs/>
                <w:sz w:val="18"/>
                <w:szCs w:val="22"/>
                <w:lang w:val="hy-AM"/>
              </w:rPr>
              <w:t xml:space="preserve"> առանց ԱԱՀ</w:t>
            </w:r>
            <w:r w:rsidRPr="00FD680D">
              <w:rPr>
                <w:b/>
                <w:bCs/>
                <w:sz w:val="18"/>
                <w:szCs w:val="22"/>
              </w:rPr>
              <w:t xml:space="preserve"> </w:t>
            </w:r>
            <w:r w:rsidRPr="00FD680D">
              <w:rPr>
                <w:b/>
                <w:bCs/>
                <w:sz w:val="18"/>
                <w:szCs w:val="22"/>
                <w:lang w:val="hy-AM"/>
              </w:rPr>
              <w:t xml:space="preserve"> </w:t>
            </w:r>
          </w:p>
        </w:tc>
        <w:tc>
          <w:tcPr>
            <w:tcW w:w="1153"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b/>
                <w:bCs/>
                <w:sz w:val="18"/>
                <w:szCs w:val="22"/>
                <w:lang w:val="hy-AM"/>
              </w:rPr>
            </w:pPr>
            <w:r w:rsidRPr="00FD680D">
              <w:rPr>
                <w:b/>
                <w:bCs/>
                <w:sz w:val="18"/>
                <w:szCs w:val="22"/>
                <w:lang w:val="hy-AM"/>
              </w:rPr>
              <w:t>Цена за единицу</w:t>
            </w:r>
          </w:p>
          <w:p w:rsidR="00764F31" w:rsidRPr="00FD680D" w:rsidRDefault="00764F31" w:rsidP="00764F31">
            <w:pPr>
              <w:jc w:val="center"/>
              <w:rPr>
                <w:sz w:val="18"/>
                <w:szCs w:val="22"/>
                <w:lang w:val="hy-AM"/>
              </w:rPr>
            </w:pPr>
            <w:r w:rsidRPr="00FD680D">
              <w:rPr>
                <w:b/>
                <w:bCs/>
                <w:sz w:val="18"/>
                <w:szCs w:val="22"/>
                <w:lang w:val="hy-AM"/>
              </w:rPr>
              <w:t xml:space="preserve">в драмах РА с НДС  / Միավորի գինը ներառյալ ԱԱՀ </w:t>
            </w:r>
          </w:p>
        </w:tc>
        <w:tc>
          <w:tcPr>
            <w:tcW w:w="1635"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b/>
                <w:bCs/>
                <w:sz w:val="18"/>
                <w:szCs w:val="22"/>
              </w:rPr>
            </w:pPr>
            <w:r w:rsidRPr="00FD680D">
              <w:rPr>
                <w:b/>
                <w:bCs/>
                <w:sz w:val="18"/>
                <w:szCs w:val="22"/>
              </w:rPr>
              <w:t>Общая сумма</w:t>
            </w:r>
            <w:r w:rsidRPr="00FD680D">
              <w:rPr>
                <w:b/>
                <w:bCs/>
                <w:sz w:val="18"/>
                <w:szCs w:val="22"/>
                <w:lang w:val="hy-AM"/>
              </w:rPr>
              <w:t xml:space="preserve"> </w:t>
            </w:r>
            <w:r w:rsidRPr="00FD680D">
              <w:rPr>
                <w:b/>
                <w:bCs/>
                <w:sz w:val="18"/>
                <w:szCs w:val="22"/>
              </w:rPr>
              <w:t>в драмах РА с  НДС</w:t>
            </w:r>
            <w:r w:rsidRPr="00FD680D">
              <w:rPr>
                <w:b/>
                <w:bCs/>
                <w:sz w:val="18"/>
                <w:szCs w:val="22"/>
                <w:lang w:val="hy-AM"/>
              </w:rPr>
              <w:t xml:space="preserve"> </w:t>
            </w:r>
            <w:r w:rsidRPr="00FD680D">
              <w:rPr>
                <w:b/>
                <w:bCs/>
                <w:sz w:val="18"/>
                <w:szCs w:val="22"/>
              </w:rPr>
              <w:t>/ Ընդհանուր արժեքը</w:t>
            </w:r>
          </w:p>
          <w:p w:rsidR="00764F31" w:rsidRPr="00FD680D" w:rsidRDefault="00764F31" w:rsidP="00764F31">
            <w:pPr>
              <w:jc w:val="center"/>
              <w:rPr>
                <w:sz w:val="18"/>
                <w:szCs w:val="22"/>
                <w:lang w:val="hy-AM"/>
              </w:rPr>
            </w:pPr>
            <w:r w:rsidRPr="00FD680D">
              <w:rPr>
                <w:b/>
                <w:bCs/>
                <w:sz w:val="18"/>
                <w:szCs w:val="22"/>
              </w:rPr>
              <w:t>ՀՀ դրամ՝</w:t>
            </w:r>
            <w:r w:rsidRPr="00FD680D">
              <w:rPr>
                <w:b/>
                <w:bCs/>
                <w:sz w:val="18"/>
                <w:szCs w:val="22"/>
                <w:lang w:val="hy-AM"/>
              </w:rPr>
              <w:t xml:space="preserve"> առանց</w:t>
            </w:r>
            <w:r w:rsidRPr="00FD680D">
              <w:rPr>
                <w:b/>
                <w:bCs/>
                <w:sz w:val="18"/>
                <w:szCs w:val="22"/>
              </w:rPr>
              <w:t xml:space="preserve"> </w:t>
            </w:r>
            <w:r w:rsidRPr="00FD680D">
              <w:rPr>
                <w:b/>
                <w:bCs/>
                <w:sz w:val="18"/>
                <w:szCs w:val="22"/>
                <w:lang w:val="hy-AM"/>
              </w:rPr>
              <w:t>ներառյալ ԱԱՀ</w:t>
            </w:r>
            <w:r w:rsidRPr="00FD680D">
              <w:rPr>
                <w:b/>
                <w:bCs/>
                <w:sz w:val="18"/>
                <w:szCs w:val="22"/>
              </w:rPr>
              <w:t xml:space="preserve"> </w:t>
            </w:r>
            <w:r w:rsidRPr="00FD680D">
              <w:rPr>
                <w:b/>
                <w:bCs/>
                <w:sz w:val="18"/>
                <w:szCs w:val="22"/>
                <w:lang w:val="hy-AM"/>
              </w:rPr>
              <w:t xml:space="preserve"> </w:t>
            </w:r>
          </w:p>
        </w:tc>
      </w:tr>
      <w:tr w:rsidR="00E35A0D" w:rsidRPr="00430F6D" w:rsidTr="009A246A">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b/>
                <w:bCs/>
                <w:color w:val="000000" w:themeColor="text1"/>
                <w:sz w:val="16"/>
                <w:szCs w:val="18"/>
              </w:rPr>
            </w:pPr>
            <w:r w:rsidRPr="00430F6D">
              <w:rPr>
                <w:b/>
                <w:bCs/>
                <w:color w:val="000000" w:themeColor="text1"/>
                <w:sz w:val="16"/>
                <w:szCs w:val="18"/>
              </w:rPr>
              <w:t>1</w:t>
            </w:r>
          </w:p>
        </w:tc>
        <w:tc>
          <w:tcPr>
            <w:tcW w:w="1249"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color w:val="000000"/>
                <w:sz w:val="16"/>
                <w:szCs w:val="18"/>
              </w:rPr>
            </w:pPr>
            <w:r w:rsidRPr="00430F6D">
              <w:rPr>
                <w:color w:val="000000"/>
                <w:sz w:val="16"/>
                <w:szCs w:val="18"/>
              </w:rPr>
              <w:t>КАБЕЛЬ ТЕЛЕФОННЫЙ</w:t>
            </w:r>
          </w:p>
        </w:tc>
        <w:tc>
          <w:tcPr>
            <w:tcW w:w="2052"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jc w:val="center"/>
              <w:rPr>
                <w:color w:val="000000"/>
                <w:sz w:val="16"/>
                <w:szCs w:val="18"/>
              </w:rPr>
            </w:pPr>
            <w:r w:rsidRPr="00430F6D">
              <w:rPr>
                <w:color w:val="000000"/>
                <w:sz w:val="16"/>
                <w:szCs w:val="18"/>
              </w:rPr>
              <w:t>ТППЭП</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rFonts w:ascii="Calibri" w:hAnsi="Calibri" w:cs="Calibri"/>
                <w:color w:val="000000"/>
                <w:sz w:val="16"/>
                <w:szCs w:val="18"/>
              </w:rPr>
            </w:pPr>
            <w:r w:rsidRPr="00430F6D">
              <w:rPr>
                <w:rFonts w:ascii="Calibri" w:hAnsi="Calibri" w:cs="Calibri"/>
                <w:color w:val="000000"/>
                <w:sz w:val="16"/>
                <w:szCs w:val="18"/>
              </w:rPr>
              <w:t>м</w:t>
            </w:r>
          </w:p>
        </w:tc>
        <w:tc>
          <w:tcPr>
            <w:tcW w:w="1084" w:type="dxa"/>
            <w:tcBorders>
              <w:top w:val="single" w:sz="4" w:space="0" w:color="auto"/>
              <w:bottom w:val="single" w:sz="4" w:space="0" w:color="auto"/>
              <w:right w:val="single" w:sz="4" w:space="0" w:color="auto"/>
            </w:tcBorders>
            <w:vAlign w:val="center"/>
          </w:tcPr>
          <w:p w:rsidR="00E35A0D" w:rsidRPr="00A31679" w:rsidRDefault="00E35A0D" w:rsidP="00E35A0D">
            <w:pPr>
              <w:jc w:val="center"/>
              <w:rPr>
                <w:rFonts w:ascii="Calibri" w:hAnsi="Calibri" w:cs="Calibri"/>
                <w:color w:val="000000"/>
                <w:sz w:val="14"/>
                <w:szCs w:val="18"/>
              </w:rPr>
            </w:pPr>
            <w:r w:rsidRPr="00A31679">
              <w:rPr>
                <w:rFonts w:ascii="Calibri" w:hAnsi="Calibri" w:cs="Calibri"/>
                <w:color w:val="000000"/>
                <w:sz w:val="14"/>
                <w:szCs w:val="18"/>
              </w:rPr>
              <w:t>200,0</w:t>
            </w:r>
          </w:p>
        </w:tc>
        <w:tc>
          <w:tcPr>
            <w:tcW w:w="1249"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344"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c>
          <w:tcPr>
            <w:tcW w:w="1153"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635"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r>
      <w:tr w:rsidR="00E35A0D" w:rsidRPr="00430F6D" w:rsidTr="009A246A">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b/>
                <w:bCs/>
                <w:color w:val="000000" w:themeColor="text1"/>
                <w:sz w:val="16"/>
                <w:szCs w:val="18"/>
              </w:rPr>
            </w:pPr>
            <w:r w:rsidRPr="00430F6D">
              <w:rPr>
                <w:b/>
                <w:bCs/>
                <w:color w:val="000000" w:themeColor="text1"/>
                <w:sz w:val="16"/>
                <w:szCs w:val="18"/>
              </w:rPr>
              <w:t>2</w:t>
            </w:r>
          </w:p>
        </w:tc>
        <w:tc>
          <w:tcPr>
            <w:tcW w:w="1249"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color w:val="000000"/>
                <w:sz w:val="16"/>
                <w:szCs w:val="18"/>
              </w:rPr>
            </w:pPr>
            <w:r w:rsidRPr="00430F6D">
              <w:rPr>
                <w:color w:val="000000"/>
                <w:sz w:val="16"/>
                <w:szCs w:val="18"/>
              </w:rPr>
              <w:t>КАБЕЛЬ ДАЛЬНЕЙ СВЯЗИ</w:t>
            </w:r>
          </w:p>
        </w:tc>
        <w:tc>
          <w:tcPr>
            <w:tcW w:w="2052"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jc w:val="center"/>
              <w:rPr>
                <w:color w:val="000000"/>
                <w:sz w:val="16"/>
                <w:szCs w:val="18"/>
              </w:rPr>
            </w:pPr>
            <w:r w:rsidRPr="00430F6D">
              <w:rPr>
                <w:color w:val="000000"/>
                <w:sz w:val="16"/>
                <w:szCs w:val="18"/>
              </w:rPr>
              <w:t>МКСАШП</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rFonts w:ascii="Calibri" w:hAnsi="Calibri" w:cs="Calibri"/>
                <w:color w:val="000000"/>
                <w:sz w:val="16"/>
                <w:szCs w:val="18"/>
              </w:rPr>
            </w:pPr>
            <w:r w:rsidRPr="00430F6D">
              <w:rPr>
                <w:rFonts w:ascii="Calibri" w:hAnsi="Calibri" w:cs="Calibri"/>
                <w:color w:val="000000"/>
                <w:sz w:val="16"/>
                <w:szCs w:val="18"/>
              </w:rPr>
              <w:t>м</w:t>
            </w:r>
          </w:p>
        </w:tc>
        <w:tc>
          <w:tcPr>
            <w:tcW w:w="1084" w:type="dxa"/>
            <w:tcBorders>
              <w:top w:val="single" w:sz="4" w:space="0" w:color="auto"/>
              <w:bottom w:val="single" w:sz="4" w:space="0" w:color="auto"/>
              <w:right w:val="single" w:sz="4" w:space="0" w:color="auto"/>
            </w:tcBorders>
            <w:vAlign w:val="center"/>
          </w:tcPr>
          <w:p w:rsidR="00E35A0D" w:rsidRPr="00A31679" w:rsidRDefault="00E35A0D" w:rsidP="00E35A0D">
            <w:pPr>
              <w:jc w:val="center"/>
              <w:rPr>
                <w:rFonts w:ascii="Calibri" w:hAnsi="Calibri" w:cs="Calibri"/>
                <w:color w:val="000000"/>
                <w:sz w:val="14"/>
                <w:szCs w:val="18"/>
              </w:rPr>
            </w:pPr>
            <w:r w:rsidRPr="00A31679">
              <w:rPr>
                <w:rFonts w:ascii="Calibri" w:hAnsi="Calibri" w:cs="Calibri"/>
                <w:color w:val="000000"/>
                <w:sz w:val="14"/>
                <w:szCs w:val="18"/>
              </w:rPr>
              <w:t>753,0</w:t>
            </w:r>
          </w:p>
        </w:tc>
        <w:tc>
          <w:tcPr>
            <w:tcW w:w="1249"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344"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c>
          <w:tcPr>
            <w:tcW w:w="1153"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635"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r>
      <w:tr w:rsidR="00E35A0D" w:rsidRPr="00430F6D" w:rsidTr="009A246A">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b/>
                <w:bCs/>
                <w:color w:val="000000" w:themeColor="text1"/>
                <w:sz w:val="16"/>
                <w:szCs w:val="18"/>
              </w:rPr>
            </w:pPr>
            <w:r w:rsidRPr="00430F6D">
              <w:rPr>
                <w:b/>
                <w:bCs/>
                <w:color w:val="000000" w:themeColor="text1"/>
                <w:sz w:val="16"/>
                <w:szCs w:val="18"/>
              </w:rPr>
              <w:t>3</w:t>
            </w:r>
          </w:p>
        </w:tc>
        <w:tc>
          <w:tcPr>
            <w:tcW w:w="1249"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color w:val="000000"/>
                <w:sz w:val="16"/>
                <w:szCs w:val="18"/>
              </w:rPr>
            </w:pPr>
            <w:r w:rsidRPr="00430F6D">
              <w:rPr>
                <w:color w:val="000000"/>
                <w:sz w:val="16"/>
                <w:szCs w:val="18"/>
              </w:rPr>
              <w:t>ПРОВОД СВЯЗИ</w:t>
            </w:r>
          </w:p>
        </w:tc>
        <w:tc>
          <w:tcPr>
            <w:tcW w:w="2052"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jc w:val="center"/>
              <w:rPr>
                <w:color w:val="000000"/>
                <w:sz w:val="16"/>
                <w:szCs w:val="18"/>
              </w:rPr>
            </w:pPr>
            <w:r w:rsidRPr="00430F6D">
              <w:rPr>
                <w:color w:val="000000"/>
                <w:sz w:val="16"/>
                <w:szCs w:val="18"/>
              </w:rPr>
              <w:t>2Х0,5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rFonts w:ascii="Calibri" w:hAnsi="Calibri" w:cs="Calibri"/>
                <w:color w:val="000000"/>
                <w:sz w:val="16"/>
                <w:szCs w:val="18"/>
              </w:rPr>
            </w:pPr>
            <w:r w:rsidRPr="00430F6D">
              <w:rPr>
                <w:rFonts w:ascii="Calibri" w:hAnsi="Calibri" w:cs="Calibri"/>
                <w:color w:val="000000"/>
                <w:sz w:val="16"/>
                <w:szCs w:val="18"/>
              </w:rPr>
              <w:t>м</w:t>
            </w:r>
          </w:p>
        </w:tc>
        <w:tc>
          <w:tcPr>
            <w:tcW w:w="1084" w:type="dxa"/>
            <w:tcBorders>
              <w:top w:val="single" w:sz="4" w:space="0" w:color="auto"/>
              <w:bottom w:val="single" w:sz="4" w:space="0" w:color="auto"/>
              <w:right w:val="single" w:sz="4" w:space="0" w:color="auto"/>
            </w:tcBorders>
            <w:vAlign w:val="center"/>
          </w:tcPr>
          <w:p w:rsidR="00E35A0D" w:rsidRPr="00A31679" w:rsidRDefault="00E35A0D" w:rsidP="00E35A0D">
            <w:pPr>
              <w:jc w:val="center"/>
              <w:rPr>
                <w:rFonts w:ascii="Calibri" w:hAnsi="Calibri" w:cs="Calibri"/>
                <w:color w:val="000000"/>
                <w:sz w:val="14"/>
                <w:szCs w:val="18"/>
              </w:rPr>
            </w:pPr>
            <w:r w:rsidRPr="00A31679">
              <w:rPr>
                <w:rFonts w:ascii="Calibri" w:hAnsi="Calibri" w:cs="Calibri"/>
                <w:color w:val="000000"/>
                <w:sz w:val="14"/>
                <w:szCs w:val="18"/>
              </w:rPr>
              <w:t>500,0</w:t>
            </w:r>
          </w:p>
        </w:tc>
        <w:tc>
          <w:tcPr>
            <w:tcW w:w="1249"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344"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c>
          <w:tcPr>
            <w:tcW w:w="1153"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635"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r>
      <w:tr w:rsidR="00E35A0D" w:rsidRPr="00430F6D" w:rsidTr="009A246A">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b/>
                <w:bCs/>
                <w:color w:val="000000" w:themeColor="text1"/>
                <w:sz w:val="16"/>
                <w:szCs w:val="18"/>
              </w:rPr>
            </w:pPr>
            <w:r w:rsidRPr="00430F6D">
              <w:rPr>
                <w:b/>
                <w:bCs/>
                <w:color w:val="000000" w:themeColor="text1"/>
                <w:sz w:val="16"/>
                <w:szCs w:val="18"/>
              </w:rPr>
              <w:t>3</w:t>
            </w:r>
          </w:p>
        </w:tc>
        <w:tc>
          <w:tcPr>
            <w:tcW w:w="1249"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color w:val="000000"/>
                <w:sz w:val="16"/>
                <w:szCs w:val="18"/>
              </w:rPr>
            </w:pPr>
            <w:r w:rsidRPr="00430F6D">
              <w:rPr>
                <w:color w:val="000000"/>
                <w:sz w:val="16"/>
                <w:szCs w:val="18"/>
              </w:rPr>
              <w:t>ПРОВОЛОКА БИМЕТАЛЛИЧЕСКАЯ СТАЛЕМЕДНАЯ</w:t>
            </w:r>
          </w:p>
        </w:tc>
        <w:tc>
          <w:tcPr>
            <w:tcW w:w="2052"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jc w:val="center"/>
              <w:rPr>
                <w:color w:val="000000"/>
                <w:sz w:val="16"/>
                <w:szCs w:val="18"/>
              </w:rPr>
            </w:pPr>
            <w:r w:rsidRPr="00430F6D">
              <w:rPr>
                <w:color w:val="000000"/>
                <w:sz w:val="16"/>
                <w:szCs w:val="18"/>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rFonts w:ascii="Calibri" w:hAnsi="Calibri" w:cs="Calibri"/>
                <w:color w:val="000000"/>
                <w:sz w:val="16"/>
                <w:szCs w:val="18"/>
              </w:rPr>
            </w:pPr>
            <w:r w:rsidRPr="00430F6D">
              <w:rPr>
                <w:rFonts w:ascii="Calibri" w:hAnsi="Calibri" w:cs="Calibri"/>
                <w:color w:val="000000"/>
                <w:sz w:val="16"/>
                <w:szCs w:val="18"/>
              </w:rPr>
              <w:t>кг</w:t>
            </w:r>
          </w:p>
        </w:tc>
        <w:tc>
          <w:tcPr>
            <w:tcW w:w="1084" w:type="dxa"/>
            <w:tcBorders>
              <w:top w:val="single" w:sz="4" w:space="0" w:color="auto"/>
              <w:bottom w:val="single" w:sz="4" w:space="0" w:color="auto"/>
              <w:right w:val="single" w:sz="4" w:space="0" w:color="auto"/>
            </w:tcBorders>
            <w:vAlign w:val="center"/>
          </w:tcPr>
          <w:p w:rsidR="00E35A0D" w:rsidRPr="00A31679" w:rsidRDefault="00E35A0D" w:rsidP="00E35A0D">
            <w:pPr>
              <w:jc w:val="center"/>
              <w:rPr>
                <w:rFonts w:ascii="Calibri" w:hAnsi="Calibri" w:cs="Calibri"/>
                <w:color w:val="000000"/>
                <w:sz w:val="14"/>
                <w:szCs w:val="18"/>
              </w:rPr>
            </w:pPr>
            <w:r w:rsidRPr="00A31679">
              <w:rPr>
                <w:rFonts w:ascii="Calibri" w:hAnsi="Calibri" w:cs="Calibri"/>
                <w:color w:val="000000"/>
                <w:sz w:val="14"/>
                <w:szCs w:val="18"/>
                <w:lang w:val="en-US"/>
              </w:rPr>
              <w:t>280</w:t>
            </w:r>
            <w:r w:rsidRPr="00A31679">
              <w:rPr>
                <w:rFonts w:ascii="Calibri" w:hAnsi="Calibri" w:cs="Calibri"/>
                <w:color w:val="000000"/>
                <w:sz w:val="14"/>
                <w:szCs w:val="18"/>
              </w:rPr>
              <w:t>,0</w:t>
            </w:r>
          </w:p>
        </w:tc>
        <w:tc>
          <w:tcPr>
            <w:tcW w:w="1249"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344"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c>
          <w:tcPr>
            <w:tcW w:w="1153"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635"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r>
      <w:tr w:rsidR="00E35A0D" w:rsidRPr="00430F6D" w:rsidTr="009A246A">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b/>
                <w:bCs/>
                <w:color w:val="000000" w:themeColor="text1"/>
                <w:sz w:val="16"/>
                <w:szCs w:val="18"/>
              </w:rPr>
            </w:pPr>
            <w:r w:rsidRPr="00430F6D">
              <w:rPr>
                <w:b/>
                <w:bCs/>
                <w:color w:val="000000" w:themeColor="text1"/>
                <w:sz w:val="16"/>
                <w:szCs w:val="18"/>
              </w:rPr>
              <w:t>4</w:t>
            </w:r>
          </w:p>
        </w:tc>
        <w:tc>
          <w:tcPr>
            <w:tcW w:w="1249"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color w:val="000000"/>
                <w:sz w:val="16"/>
                <w:szCs w:val="18"/>
              </w:rPr>
            </w:pPr>
            <w:r w:rsidRPr="00430F6D">
              <w:rPr>
                <w:color w:val="000000"/>
                <w:sz w:val="16"/>
                <w:szCs w:val="18"/>
              </w:rPr>
              <w:t>ПРОВОЛОКА СТАЛЬНАЯ ОБЩЕГО НАЗНАЧЕНИЯ ТЕРМООБРАБОТАННАЯ</w:t>
            </w:r>
          </w:p>
        </w:tc>
        <w:tc>
          <w:tcPr>
            <w:tcW w:w="2052"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jc w:val="center"/>
              <w:rPr>
                <w:color w:val="000000"/>
                <w:sz w:val="16"/>
                <w:szCs w:val="18"/>
              </w:rPr>
            </w:pPr>
            <w:r w:rsidRPr="00430F6D">
              <w:rPr>
                <w:color w:val="000000"/>
                <w:sz w:val="16"/>
                <w:szCs w:val="18"/>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rFonts w:ascii="Calibri" w:hAnsi="Calibri" w:cs="Calibri"/>
                <w:color w:val="000000"/>
                <w:sz w:val="16"/>
                <w:szCs w:val="18"/>
              </w:rPr>
            </w:pPr>
            <w:r w:rsidRPr="00430F6D">
              <w:rPr>
                <w:rFonts w:ascii="Calibri" w:hAnsi="Calibri" w:cs="Calibri"/>
                <w:color w:val="000000"/>
                <w:sz w:val="16"/>
                <w:szCs w:val="18"/>
              </w:rPr>
              <w:t>кг</w:t>
            </w:r>
          </w:p>
        </w:tc>
        <w:tc>
          <w:tcPr>
            <w:tcW w:w="1084" w:type="dxa"/>
            <w:tcBorders>
              <w:top w:val="single" w:sz="4" w:space="0" w:color="auto"/>
              <w:bottom w:val="single" w:sz="4" w:space="0" w:color="auto"/>
              <w:right w:val="single" w:sz="4" w:space="0" w:color="auto"/>
            </w:tcBorders>
            <w:vAlign w:val="center"/>
          </w:tcPr>
          <w:p w:rsidR="00E35A0D" w:rsidRPr="00A31679" w:rsidRDefault="00E35A0D" w:rsidP="00E35A0D">
            <w:pPr>
              <w:jc w:val="center"/>
              <w:rPr>
                <w:rFonts w:ascii="Calibri" w:hAnsi="Calibri" w:cs="Calibri"/>
                <w:color w:val="000000"/>
                <w:sz w:val="14"/>
                <w:szCs w:val="18"/>
              </w:rPr>
            </w:pPr>
            <w:r w:rsidRPr="00A31679">
              <w:rPr>
                <w:rFonts w:ascii="Calibri" w:hAnsi="Calibri" w:cs="Calibri"/>
                <w:color w:val="000000"/>
                <w:sz w:val="14"/>
                <w:szCs w:val="18"/>
              </w:rPr>
              <w:t>40,0</w:t>
            </w:r>
          </w:p>
        </w:tc>
        <w:tc>
          <w:tcPr>
            <w:tcW w:w="1249"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344"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c>
          <w:tcPr>
            <w:tcW w:w="1153"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635"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r>
      <w:tr w:rsidR="00E35A0D" w:rsidRPr="00430F6D" w:rsidTr="009A246A">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b/>
                <w:bCs/>
                <w:color w:val="000000" w:themeColor="text1"/>
                <w:sz w:val="16"/>
                <w:szCs w:val="18"/>
              </w:rPr>
            </w:pPr>
            <w:r w:rsidRPr="00430F6D">
              <w:rPr>
                <w:b/>
                <w:bCs/>
                <w:color w:val="000000" w:themeColor="text1"/>
                <w:sz w:val="16"/>
                <w:szCs w:val="18"/>
              </w:rPr>
              <w:t>5</w:t>
            </w:r>
          </w:p>
        </w:tc>
        <w:tc>
          <w:tcPr>
            <w:tcW w:w="1249"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cstheme="minorHAnsi"/>
                <w:color w:val="000000"/>
                <w:sz w:val="16"/>
                <w:szCs w:val="18"/>
              </w:rPr>
            </w:pPr>
            <w:r w:rsidRPr="00430F6D">
              <w:rPr>
                <w:rFonts w:ascii="Calibri" w:hAnsi="Calibri" w:cs="Calibri"/>
                <w:color w:val="000000"/>
                <w:sz w:val="16"/>
                <w:szCs w:val="18"/>
              </w:rPr>
              <w:t xml:space="preserve"> </w:t>
            </w:r>
            <w:r w:rsidRPr="00430F6D">
              <w:rPr>
                <w:rFonts w:cstheme="minorHAnsi"/>
                <w:color w:val="000000"/>
                <w:sz w:val="16"/>
                <w:szCs w:val="18"/>
              </w:rPr>
              <w:t>КАБЕЛЬ КРОССИРОВОЧНЫЙ</w:t>
            </w:r>
          </w:p>
        </w:tc>
        <w:tc>
          <w:tcPr>
            <w:tcW w:w="2052"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jc w:val="center"/>
              <w:rPr>
                <w:rFonts w:ascii="Calibri" w:hAnsi="Calibri" w:cs="Calibri"/>
                <w:color w:val="000000"/>
                <w:sz w:val="16"/>
                <w:szCs w:val="18"/>
              </w:rPr>
            </w:pPr>
            <w:r w:rsidRPr="00430F6D">
              <w:rPr>
                <w:rFonts w:ascii="Calibri" w:hAnsi="Calibri" w:cs="Calibri"/>
                <w:color w:val="000000"/>
                <w:sz w:val="16"/>
                <w:szCs w:val="18"/>
              </w:rPr>
              <w:t>2Х0,6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rFonts w:ascii="Calibri" w:hAnsi="Calibri" w:cs="Calibri"/>
                <w:color w:val="000000"/>
                <w:sz w:val="16"/>
                <w:szCs w:val="18"/>
              </w:rPr>
            </w:pPr>
            <w:r w:rsidRPr="00430F6D">
              <w:rPr>
                <w:rFonts w:ascii="Calibri" w:hAnsi="Calibri" w:cs="Calibri"/>
                <w:color w:val="000000"/>
                <w:sz w:val="16"/>
                <w:szCs w:val="18"/>
              </w:rPr>
              <w:t>м</w:t>
            </w:r>
          </w:p>
        </w:tc>
        <w:tc>
          <w:tcPr>
            <w:tcW w:w="1084" w:type="dxa"/>
            <w:tcBorders>
              <w:top w:val="single" w:sz="4" w:space="0" w:color="auto"/>
              <w:bottom w:val="single" w:sz="4" w:space="0" w:color="auto"/>
              <w:right w:val="single" w:sz="4" w:space="0" w:color="auto"/>
            </w:tcBorders>
            <w:vAlign w:val="center"/>
          </w:tcPr>
          <w:p w:rsidR="00E35A0D" w:rsidRPr="00A31679" w:rsidRDefault="00E35A0D" w:rsidP="00E35A0D">
            <w:pPr>
              <w:jc w:val="center"/>
              <w:rPr>
                <w:rFonts w:ascii="Calibri" w:hAnsi="Calibri" w:cs="Calibri"/>
                <w:color w:val="000000"/>
                <w:sz w:val="14"/>
                <w:szCs w:val="18"/>
              </w:rPr>
            </w:pPr>
            <w:r w:rsidRPr="00A31679">
              <w:rPr>
                <w:rFonts w:ascii="Calibri" w:hAnsi="Calibri" w:cs="Calibri"/>
                <w:color w:val="000000"/>
                <w:sz w:val="14"/>
                <w:szCs w:val="18"/>
              </w:rPr>
              <w:t>300,0</w:t>
            </w:r>
          </w:p>
        </w:tc>
        <w:tc>
          <w:tcPr>
            <w:tcW w:w="1249"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344"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c>
          <w:tcPr>
            <w:tcW w:w="1153"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635"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r>
      <w:tr w:rsidR="00E35A0D" w:rsidRPr="00430F6D" w:rsidTr="009A246A">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b/>
                <w:bCs/>
                <w:color w:val="000000" w:themeColor="text1"/>
                <w:sz w:val="16"/>
                <w:szCs w:val="18"/>
              </w:rPr>
            </w:pPr>
            <w:r w:rsidRPr="00430F6D">
              <w:rPr>
                <w:b/>
                <w:bCs/>
                <w:color w:val="000000" w:themeColor="text1"/>
                <w:sz w:val="16"/>
                <w:szCs w:val="18"/>
              </w:rPr>
              <w:t>6</w:t>
            </w:r>
          </w:p>
        </w:tc>
        <w:tc>
          <w:tcPr>
            <w:tcW w:w="1249"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color w:val="000000"/>
                <w:sz w:val="16"/>
                <w:szCs w:val="18"/>
              </w:rPr>
            </w:pPr>
            <w:r w:rsidRPr="00430F6D">
              <w:rPr>
                <w:color w:val="000000"/>
                <w:sz w:val="16"/>
                <w:szCs w:val="18"/>
              </w:rPr>
              <w:t>КАБЕЛЬ</w:t>
            </w:r>
          </w:p>
        </w:tc>
        <w:tc>
          <w:tcPr>
            <w:tcW w:w="2052"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jc w:val="center"/>
              <w:rPr>
                <w:color w:val="000000"/>
                <w:sz w:val="16"/>
                <w:szCs w:val="18"/>
              </w:rPr>
            </w:pPr>
            <w:r w:rsidRPr="00430F6D">
              <w:rPr>
                <w:color w:val="000000"/>
                <w:sz w:val="16"/>
                <w:szCs w:val="18"/>
              </w:rPr>
              <w:t>D=30,9 L=590 1,02КГ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A0D" w:rsidRPr="00430F6D" w:rsidRDefault="00E35A0D" w:rsidP="00E35A0D">
            <w:pPr>
              <w:jc w:val="center"/>
              <w:rPr>
                <w:rFonts w:ascii="Calibri" w:hAnsi="Calibri" w:cs="Calibri"/>
                <w:color w:val="000000"/>
                <w:sz w:val="16"/>
                <w:szCs w:val="18"/>
              </w:rPr>
            </w:pPr>
            <w:r w:rsidRPr="00430F6D">
              <w:rPr>
                <w:rFonts w:ascii="Calibri" w:hAnsi="Calibri" w:cs="Calibri"/>
                <w:color w:val="000000"/>
                <w:sz w:val="16"/>
                <w:szCs w:val="18"/>
              </w:rPr>
              <w:t>шт</w:t>
            </w:r>
          </w:p>
        </w:tc>
        <w:tc>
          <w:tcPr>
            <w:tcW w:w="1084" w:type="dxa"/>
            <w:tcBorders>
              <w:top w:val="single" w:sz="4" w:space="0" w:color="auto"/>
              <w:bottom w:val="single" w:sz="4" w:space="0" w:color="auto"/>
              <w:right w:val="single" w:sz="4" w:space="0" w:color="auto"/>
            </w:tcBorders>
            <w:vAlign w:val="center"/>
          </w:tcPr>
          <w:p w:rsidR="00E35A0D" w:rsidRDefault="00E35A0D" w:rsidP="00E35A0D">
            <w:pPr>
              <w:jc w:val="center"/>
              <w:rPr>
                <w:rFonts w:ascii="Calibri" w:hAnsi="Calibri" w:cs="Calibri"/>
                <w:color w:val="000000"/>
                <w:sz w:val="14"/>
                <w:szCs w:val="18"/>
              </w:rPr>
            </w:pPr>
            <w:r w:rsidRPr="00A31679">
              <w:rPr>
                <w:rFonts w:ascii="Calibri" w:hAnsi="Calibri" w:cs="Calibri"/>
                <w:color w:val="000000"/>
                <w:sz w:val="14"/>
                <w:szCs w:val="18"/>
              </w:rPr>
              <w:t>18,0</w:t>
            </w:r>
          </w:p>
          <w:p w:rsidR="00A84A71" w:rsidRPr="00A31679" w:rsidRDefault="00A84A71" w:rsidP="00E35A0D">
            <w:pPr>
              <w:jc w:val="center"/>
              <w:rPr>
                <w:rFonts w:ascii="Calibri" w:hAnsi="Calibri" w:cs="Calibri"/>
                <w:color w:val="000000"/>
                <w:sz w:val="14"/>
                <w:szCs w:val="18"/>
              </w:rPr>
            </w:pPr>
          </w:p>
        </w:tc>
        <w:tc>
          <w:tcPr>
            <w:tcW w:w="1249"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344"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153" w:type="dxa"/>
            <w:tcBorders>
              <w:top w:val="single" w:sz="4" w:space="0" w:color="auto"/>
              <w:left w:val="single" w:sz="4" w:space="0" w:color="auto"/>
              <w:bottom w:val="single" w:sz="4" w:space="0" w:color="auto"/>
              <w:right w:val="single" w:sz="4" w:space="0" w:color="auto"/>
            </w:tcBorders>
            <w:vAlign w:val="center"/>
          </w:tcPr>
          <w:p w:rsidR="00E35A0D" w:rsidRPr="00430F6D" w:rsidRDefault="00E35A0D" w:rsidP="00E35A0D">
            <w:pPr>
              <w:jc w:val="center"/>
              <w:rPr>
                <w:color w:val="000000"/>
                <w:sz w:val="16"/>
                <w:szCs w:val="18"/>
              </w:rPr>
            </w:pPr>
          </w:p>
        </w:tc>
        <w:tc>
          <w:tcPr>
            <w:tcW w:w="1635" w:type="dxa"/>
            <w:tcBorders>
              <w:top w:val="single" w:sz="4" w:space="0" w:color="auto"/>
              <w:left w:val="single" w:sz="4" w:space="0" w:color="auto"/>
              <w:bottom w:val="single" w:sz="4" w:space="0" w:color="auto"/>
              <w:right w:val="single" w:sz="4" w:space="0" w:color="auto"/>
            </w:tcBorders>
            <w:vAlign w:val="bottom"/>
          </w:tcPr>
          <w:p w:rsidR="00E35A0D" w:rsidRPr="00430F6D" w:rsidRDefault="00E35A0D" w:rsidP="00E35A0D">
            <w:pPr>
              <w:rPr>
                <w:rFonts w:ascii="Calibri" w:hAnsi="Calibri" w:cs="Calibri"/>
                <w:color w:val="000000"/>
                <w:sz w:val="16"/>
                <w:szCs w:val="22"/>
              </w:rPr>
            </w:pPr>
          </w:p>
        </w:tc>
      </w:tr>
      <w:tr w:rsidR="00626543" w:rsidRPr="00430F6D" w:rsidTr="00E72114">
        <w:trPr>
          <w:trHeight w:val="84"/>
        </w:trPr>
        <w:tc>
          <w:tcPr>
            <w:tcW w:w="547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626543" w:rsidRDefault="00626543" w:rsidP="00E72114">
            <w:pPr>
              <w:pStyle w:val="ConsPlusNormal"/>
              <w:jc w:val="center"/>
              <w:rPr>
                <w:b/>
                <w:w w:val="110"/>
                <w:sz w:val="16"/>
                <w:szCs w:val="22"/>
              </w:rPr>
            </w:pPr>
            <w:r w:rsidRPr="00430F6D">
              <w:rPr>
                <w:b/>
                <w:w w:val="110"/>
                <w:sz w:val="16"/>
                <w:szCs w:val="22"/>
              </w:rPr>
              <w:t>ИТОГО:</w:t>
            </w:r>
          </w:p>
          <w:p w:rsidR="00A84A71" w:rsidRPr="00430F6D" w:rsidRDefault="00A84A71" w:rsidP="00E72114">
            <w:pPr>
              <w:pStyle w:val="ConsPlusNormal"/>
              <w:jc w:val="center"/>
              <w:rPr>
                <w:w w:val="110"/>
                <w:sz w:val="16"/>
                <w:szCs w:val="20"/>
              </w:rPr>
            </w:pPr>
          </w:p>
        </w:tc>
        <w:tc>
          <w:tcPr>
            <w:tcW w:w="1249" w:type="dxa"/>
            <w:tcBorders>
              <w:top w:val="single" w:sz="4" w:space="0" w:color="auto"/>
              <w:left w:val="single" w:sz="4" w:space="0" w:color="auto"/>
              <w:bottom w:val="single" w:sz="4" w:space="0" w:color="auto"/>
              <w:right w:val="single" w:sz="4" w:space="0" w:color="auto"/>
            </w:tcBorders>
          </w:tcPr>
          <w:p w:rsidR="00626543" w:rsidRPr="00430F6D" w:rsidRDefault="00626543" w:rsidP="00E72114">
            <w:pPr>
              <w:pStyle w:val="ConsPlusNormal"/>
              <w:jc w:val="center"/>
              <w:rPr>
                <w:sz w:val="16"/>
                <w:szCs w:val="20"/>
              </w:rPr>
            </w:pPr>
          </w:p>
        </w:tc>
        <w:tc>
          <w:tcPr>
            <w:tcW w:w="1344" w:type="dxa"/>
            <w:tcBorders>
              <w:top w:val="single" w:sz="4" w:space="0" w:color="auto"/>
              <w:bottom w:val="single" w:sz="4" w:space="0" w:color="auto"/>
              <w:right w:val="single" w:sz="4" w:space="0" w:color="auto"/>
            </w:tcBorders>
          </w:tcPr>
          <w:p w:rsidR="00626543" w:rsidRPr="00430F6D" w:rsidRDefault="00626543" w:rsidP="00E72114">
            <w:pPr>
              <w:pStyle w:val="TableParagraph"/>
              <w:spacing w:before="10"/>
              <w:ind w:left="80" w:right="35"/>
              <w:jc w:val="center"/>
              <w:rPr>
                <w:rFonts w:ascii="Times New Roman" w:hAnsi="Times New Roman" w:cs="Times New Roman"/>
                <w:b/>
                <w:sz w:val="16"/>
              </w:rPr>
            </w:pPr>
          </w:p>
        </w:tc>
        <w:tc>
          <w:tcPr>
            <w:tcW w:w="1153" w:type="dxa"/>
            <w:tcBorders>
              <w:top w:val="single" w:sz="4" w:space="0" w:color="auto"/>
              <w:left w:val="single" w:sz="4" w:space="0" w:color="auto"/>
              <w:bottom w:val="single" w:sz="4" w:space="0" w:color="auto"/>
              <w:right w:val="single" w:sz="4" w:space="0" w:color="auto"/>
            </w:tcBorders>
          </w:tcPr>
          <w:p w:rsidR="00626543" w:rsidRPr="00430F6D" w:rsidRDefault="00626543" w:rsidP="00E72114">
            <w:pPr>
              <w:pStyle w:val="TableParagraph"/>
              <w:jc w:val="center"/>
              <w:rPr>
                <w:rFonts w:ascii="Times New Roman" w:hAnsi="Times New Roman" w:cs="Times New Roman"/>
                <w:b/>
                <w:sz w:val="16"/>
              </w:rPr>
            </w:pPr>
          </w:p>
        </w:tc>
        <w:tc>
          <w:tcPr>
            <w:tcW w:w="1635" w:type="dxa"/>
            <w:tcBorders>
              <w:top w:val="single" w:sz="4" w:space="0" w:color="auto"/>
              <w:left w:val="single" w:sz="4" w:space="0" w:color="auto"/>
              <w:bottom w:val="single" w:sz="4" w:space="0" w:color="auto"/>
              <w:right w:val="single" w:sz="4" w:space="0" w:color="auto"/>
            </w:tcBorders>
          </w:tcPr>
          <w:p w:rsidR="00626543" w:rsidRPr="00430F6D" w:rsidRDefault="00626543" w:rsidP="00E72114">
            <w:pPr>
              <w:pStyle w:val="TableParagraph"/>
              <w:spacing w:before="10"/>
              <w:ind w:left="127"/>
              <w:jc w:val="center"/>
              <w:rPr>
                <w:rFonts w:ascii="Times New Roman" w:hAnsi="Times New Roman" w:cs="Times New Roman"/>
                <w:b/>
                <w:sz w:val="16"/>
              </w:rPr>
            </w:pPr>
          </w:p>
        </w:tc>
      </w:tr>
    </w:tbl>
    <w:p w:rsidR="00A641FD" w:rsidRDefault="00A641FD" w:rsidP="00500A54">
      <w:pPr>
        <w:pStyle w:val="3"/>
        <w:spacing w:before="0" w:after="0" w:line="276" w:lineRule="auto"/>
        <w:jc w:val="right"/>
        <w:rPr>
          <w:rFonts w:ascii="Sylfaen" w:hAnsi="Sylfaen"/>
          <w:sz w:val="20"/>
          <w:szCs w:val="20"/>
        </w:rPr>
      </w:pPr>
    </w:p>
    <w:p w:rsidR="00A641FD" w:rsidRDefault="00A641FD" w:rsidP="00A641FD"/>
    <w:p w:rsidR="00A641FD" w:rsidRDefault="00A641FD" w:rsidP="00A641FD"/>
    <w:p w:rsidR="00A641FD" w:rsidRDefault="00A641FD" w:rsidP="00A641FD"/>
    <w:p w:rsidR="005B5746" w:rsidRDefault="00430F6D" w:rsidP="00A62B2D">
      <w:pPr>
        <w:pStyle w:val="3"/>
        <w:spacing w:before="0" w:after="0" w:line="276" w:lineRule="auto"/>
        <w:rPr>
          <w:rFonts w:ascii="Times New Roman" w:hAnsi="Times New Roman" w:cs="Times New Roman"/>
          <w:b w:val="0"/>
          <w:bCs w:val="0"/>
          <w:sz w:val="24"/>
          <w:szCs w:val="24"/>
        </w:rPr>
      </w:pPr>
      <w:r w:rsidRPr="00430F6D">
        <w:rPr>
          <w:rFonts w:ascii="Times New Roman" w:hAnsi="Times New Roman" w:cs="Times New Roman"/>
          <w:b w:val="0"/>
          <w:bCs w:val="0"/>
          <w:noProof/>
          <w:sz w:val="24"/>
          <w:szCs w:val="24"/>
        </w:rPr>
        <mc:AlternateContent>
          <mc:Choice Requires="wps">
            <w:drawing>
              <wp:anchor distT="0" distB="0" distL="114300" distR="114300" simplePos="0" relativeHeight="251702272" behindDoc="0" locked="0" layoutInCell="1" allowOverlap="1" wp14:anchorId="1D08622C" wp14:editId="65AAFB6A">
                <wp:simplePos x="0" y="0"/>
                <wp:positionH relativeFrom="margin">
                  <wp:posOffset>0</wp:posOffset>
                </wp:positionH>
                <wp:positionV relativeFrom="paragraph">
                  <wp:posOffset>0</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84A71" w:rsidRPr="00D24B01" w:rsidRDefault="00A84A71" w:rsidP="00430F6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84A71" w:rsidRPr="00862DED" w:rsidRDefault="00A84A71" w:rsidP="00430F6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84A71" w:rsidRPr="00862DED" w:rsidRDefault="00A84A71" w:rsidP="00430F6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84A71" w:rsidRDefault="00A84A71" w:rsidP="00430F6D">
                            <w:pPr>
                              <w:rPr>
                                <w:rFonts w:ascii="Sylfaen" w:hAnsi="Sylfaen" w:cs="Sylfaen"/>
                                <w:sz w:val="22"/>
                                <w:szCs w:val="22"/>
                                <w:lang w:val="hy-AM" w:bidi="he-IL"/>
                              </w:rPr>
                            </w:pPr>
                          </w:p>
                          <w:p w:rsidR="00A84A71" w:rsidRPr="00862DED" w:rsidRDefault="00A84A71" w:rsidP="00430F6D">
                            <w:pPr>
                              <w:rPr>
                                <w:rFonts w:ascii="Sylfaen" w:hAnsi="Sylfaen" w:cs="Sylfaen"/>
                                <w:sz w:val="22"/>
                                <w:szCs w:val="22"/>
                                <w:lang w:val="hy-AM" w:bidi="he-IL"/>
                              </w:rPr>
                            </w:pPr>
                          </w:p>
                          <w:p w:rsidR="00A84A71" w:rsidRPr="00862DED" w:rsidRDefault="00A84A71" w:rsidP="00430F6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84A71" w:rsidRPr="00862DED" w:rsidRDefault="00A84A71" w:rsidP="00430F6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84A71" w:rsidRPr="00862DED" w:rsidRDefault="00A84A71" w:rsidP="00430F6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08622C" id="_x0000_s1029" type="#_x0000_t202" style="position:absolute;margin-left:0;margin-top:0;width:211.85pt;height:131.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" strokecolor="white" strokeweight="1pt">
                <v:stroke dashstyle="dash"/>
                <v:shadow color="#868686"/>
                <v:textbo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84A71" w:rsidRPr="00D24B01" w:rsidRDefault="00A84A71" w:rsidP="00430F6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84A71" w:rsidRPr="00862DED" w:rsidRDefault="00A84A71" w:rsidP="00430F6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84A71" w:rsidRPr="00862DED" w:rsidRDefault="00A84A71" w:rsidP="00430F6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84A71" w:rsidRDefault="00A84A71" w:rsidP="00430F6D">
                      <w:pPr>
                        <w:rPr>
                          <w:rFonts w:ascii="Sylfaen" w:hAnsi="Sylfaen" w:cs="Sylfaen"/>
                          <w:sz w:val="22"/>
                          <w:szCs w:val="22"/>
                          <w:lang w:val="hy-AM" w:bidi="he-IL"/>
                        </w:rPr>
                      </w:pPr>
                    </w:p>
                    <w:p w:rsidR="00A84A71" w:rsidRPr="00862DED" w:rsidRDefault="00A84A71" w:rsidP="00430F6D">
                      <w:pPr>
                        <w:rPr>
                          <w:rFonts w:ascii="Sylfaen" w:hAnsi="Sylfaen" w:cs="Sylfaen"/>
                          <w:sz w:val="22"/>
                          <w:szCs w:val="22"/>
                          <w:lang w:val="hy-AM" w:bidi="he-IL"/>
                        </w:rPr>
                      </w:pPr>
                    </w:p>
                    <w:p w:rsidR="00A84A71" w:rsidRPr="00862DED" w:rsidRDefault="00A84A71" w:rsidP="00430F6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84A71" w:rsidRPr="00862DED" w:rsidRDefault="00A84A71" w:rsidP="00430F6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84A71" w:rsidRPr="00862DED" w:rsidRDefault="00A84A71" w:rsidP="00430F6D">
                      <w:pPr>
                        <w:rPr>
                          <w:rFonts w:ascii="Sylfaen" w:hAnsi="Sylfaen"/>
                          <w:lang w:val="hy-AM"/>
                        </w:rPr>
                      </w:pPr>
                    </w:p>
                  </w:txbxContent>
                </v:textbox>
                <w10:wrap anchorx="margin"/>
              </v:shape>
            </w:pict>
          </mc:Fallback>
        </mc:AlternateContent>
      </w:r>
      <w:r w:rsidRPr="00430F6D">
        <w:rPr>
          <w:rFonts w:ascii="Times New Roman" w:hAnsi="Times New Roman" w:cs="Times New Roman"/>
          <w:b w:val="0"/>
          <w:bCs w:val="0"/>
          <w:noProof/>
          <w:sz w:val="24"/>
          <w:szCs w:val="24"/>
        </w:rPr>
        <mc:AlternateContent>
          <mc:Choice Requires="wps">
            <w:drawing>
              <wp:anchor distT="0" distB="0" distL="114300" distR="114300" simplePos="0" relativeHeight="251703296" behindDoc="0" locked="0" layoutInCell="1" allowOverlap="1" wp14:anchorId="0C0C067D" wp14:editId="4461B277">
                <wp:simplePos x="0" y="0"/>
                <wp:positionH relativeFrom="column">
                  <wp:posOffset>3509645</wp:posOffset>
                </wp:positionH>
                <wp:positionV relativeFrom="paragraph">
                  <wp:posOffset>37465</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84A71" w:rsidRDefault="00A84A71" w:rsidP="00430F6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84A71" w:rsidRPr="00ED5A97" w:rsidRDefault="00A84A71" w:rsidP="00430F6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84A71" w:rsidRPr="00ED0878" w:rsidRDefault="00A84A71" w:rsidP="00430F6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84A71" w:rsidRPr="00ED0878" w:rsidRDefault="00A84A71" w:rsidP="00430F6D">
                            <w:pPr>
                              <w:jc w:val="center"/>
                              <w:rPr>
                                <w:rFonts w:ascii="Sylfaen" w:hAnsi="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84A71" w:rsidRPr="00171CC9" w:rsidRDefault="00A84A71" w:rsidP="00430F6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84A71" w:rsidRPr="00862DED" w:rsidRDefault="00A84A71" w:rsidP="00430F6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84A71" w:rsidRPr="00A817E5" w:rsidRDefault="00A84A71" w:rsidP="00430F6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0C067D" id="_x0000_s1030" type="#_x0000_t202" style="position:absolute;margin-left:276.35pt;margin-top:2.95pt;width:208.55pt;height:142.6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GW9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" strokecolor="white" strokeweight="1pt">
                <v:stroke dashstyle="dash"/>
                <v:shadow color="#868686"/>
                <v:textbo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84A71" w:rsidRDefault="00A84A71" w:rsidP="00430F6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84A71" w:rsidRPr="00ED5A97" w:rsidRDefault="00A84A71" w:rsidP="00430F6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84A71" w:rsidRPr="00ED0878" w:rsidRDefault="00A84A71" w:rsidP="00430F6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84A71" w:rsidRPr="00ED0878" w:rsidRDefault="00A84A71" w:rsidP="00430F6D">
                      <w:pPr>
                        <w:jc w:val="center"/>
                        <w:rPr>
                          <w:rFonts w:ascii="Sylfaen" w:hAnsi="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84A71" w:rsidRPr="00171CC9" w:rsidRDefault="00A84A71" w:rsidP="00430F6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84A71" w:rsidRPr="00862DED" w:rsidRDefault="00A84A71" w:rsidP="00430F6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84A71" w:rsidRPr="00A817E5" w:rsidRDefault="00A84A71" w:rsidP="00430F6D">
                      <w:pPr>
                        <w:rPr>
                          <w:lang w:val="hy-AM"/>
                        </w:rPr>
                      </w:pPr>
                    </w:p>
                  </w:txbxContent>
                </v:textbox>
              </v:shape>
            </w:pict>
          </mc:Fallback>
        </mc:AlternateContent>
      </w:r>
    </w:p>
    <w:p w:rsidR="00430F6D" w:rsidRDefault="00430F6D" w:rsidP="00430F6D"/>
    <w:p w:rsidR="00430F6D" w:rsidRDefault="00430F6D" w:rsidP="00430F6D"/>
    <w:p w:rsidR="00430F6D" w:rsidRDefault="00430F6D" w:rsidP="00430F6D"/>
    <w:p w:rsidR="009A246A" w:rsidRDefault="009A246A" w:rsidP="00430F6D"/>
    <w:p w:rsidR="009A246A" w:rsidRDefault="009A246A" w:rsidP="00430F6D"/>
    <w:p w:rsidR="009A246A" w:rsidRDefault="009A246A" w:rsidP="00430F6D"/>
    <w:p w:rsidR="009A246A" w:rsidRDefault="009A246A" w:rsidP="00430F6D"/>
    <w:p w:rsidR="009A246A" w:rsidRDefault="009A246A" w:rsidP="00430F6D"/>
    <w:p w:rsidR="009A246A" w:rsidRDefault="009A246A" w:rsidP="00430F6D"/>
    <w:p w:rsidR="009A246A" w:rsidRDefault="009A246A" w:rsidP="00430F6D"/>
    <w:p w:rsidR="009A246A" w:rsidRDefault="009A246A" w:rsidP="00430F6D"/>
    <w:p w:rsidR="009A246A" w:rsidRDefault="009A246A" w:rsidP="00430F6D"/>
    <w:p w:rsidR="009A246A" w:rsidRDefault="009A246A" w:rsidP="00430F6D"/>
    <w:p w:rsidR="00E4442B" w:rsidRDefault="00E4442B" w:rsidP="00E4442B">
      <w:pPr>
        <w:spacing w:line="276" w:lineRule="auto"/>
        <w:jc w:val="center"/>
      </w:pPr>
      <w:r>
        <w:lastRenderedPageBreak/>
        <w:t>ДОГОВОР № НЮ_____________</w:t>
      </w:r>
    </w:p>
    <w:p w:rsidR="00E4442B" w:rsidRDefault="00E4442B" w:rsidP="00E4442B">
      <w:pPr>
        <w:spacing w:line="276" w:lineRule="auto"/>
        <w:jc w:val="center"/>
      </w:pPr>
    </w:p>
    <w:p w:rsidR="00E4442B" w:rsidRDefault="00E4442B" w:rsidP="00E4442B">
      <w:r>
        <w:t>г. Ереван</w:t>
      </w:r>
      <w:r>
        <w:tab/>
        <w:t xml:space="preserve">                                                                                                        «___» «_________»   2025 г.     </w:t>
      </w:r>
    </w:p>
    <w:p w:rsidR="009A246A" w:rsidRDefault="009A246A" w:rsidP="009A246A">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Pr>
          <w:b/>
          <w:bCs/>
          <w:color w:val="000000"/>
          <w:spacing w:val="-1"/>
        </w:rPr>
        <w:t xml:space="preserve">Закрытое     акционерное     общество     «Южно-Кавказская  железная  дорога»  (ЗАО «ЮКЖД»), </w:t>
      </w:r>
      <w:r>
        <w:rPr>
          <w:color w:val="000000"/>
          <w:spacing w:val="3"/>
        </w:rPr>
        <w:t>Республика Армения, именуемое в</w:t>
      </w:r>
      <w:r>
        <w:rPr>
          <w:smallCaps/>
          <w:color w:val="000000"/>
          <w:spacing w:val="3"/>
        </w:rPr>
        <w:t xml:space="preserve"> </w:t>
      </w:r>
      <w:r>
        <w:rPr>
          <w:color w:val="000000"/>
          <w:spacing w:val="3"/>
        </w:rPr>
        <w:t xml:space="preserve">дальнейшем ПОКУПАТЕЛЬ, в лице генерального </w:t>
      </w:r>
      <w:r>
        <w:rPr>
          <w:color w:val="000000"/>
        </w:rPr>
        <w:t xml:space="preserve">директора Алексея Валерьевича Мельникова, действующего на основании Устава, с одной стороны, и </w:t>
      </w:r>
      <w:r>
        <w:rPr>
          <w:b/>
          <w:color w:val="000000"/>
        </w:rPr>
        <w:t xml:space="preserve">--------------------, </w:t>
      </w:r>
      <w:r>
        <w:rPr>
          <w:b/>
          <w:bCs/>
          <w:color w:val="000000"/>
        </w:rPr>
        <w:t xml:space="preserve"> </w:t>
      </w:r>
      <w:r>
        <w:rPr>
          <w:color w:val="000000"/>
        </w:rPr>
        <w:t>именуемое в дальнейшем ПОСТАВЩИК, в лице ------------</w:t>
      </w:r>
      <w:r>
        <w:rPr>
          <w:shd w:val="clear" w:color="auto" w:fill="FFFFFF"/>
        </w:rPr>
        <w:t xml:space="preserve">, </w:t>
      </w:r>
      <w:r>
        <w:t>действующего</w:t>
      </w:r>
      <w:r>
        <w:rPr>
          <w:bCs/>
          <w:color w:val="000000"/>
        </w:rPr>
        <w:t xml:space="preserve"> на основании Устава, с другой стороны, далее совместно именуемые «Стороны», (на основании Протокола заседания экспертной группы ЗАО «ЮКЖД» по приобретению товарно-материальных ценностей № -----------года) заключили настоящий Договор о нижеследующем:</w:t>
      </w:r>
    </w:p>
    <w:p w:rsidR="009A246A" w:rsidRDefault="009A246A" w:rsidP="009A246A">
      <w:pPr>
        <w:shd w:val="clear" w:color="auto" w:fill="FFFFFF"/>
        <w:spacing w:line="276" w:lineRule="auto"/>
        <w:jc w:val="both"/>
      </w:pPr>
    </w:p>
    <w:p w:rsidR="009A246A" w:rsidRDefault="009A246A" w:rsidP="009A246A">
      <w:pPr>
        <w:widowControl w:val="0"/>
        <w:numPr>
          <w:ilvl w:val="0"/>
          <w:numId w:val="28"/>
        </w:numPr>
        <w:shd w:val="clear" w:color="auto" w:fill="FFFFFF"/>
        <w:autoSpaceDE w:val="0"/>
        <w:autoSpaceDN w:val="0"/>
        <w:adjustRightInd w:val="0"/>
        <w:spacing w:line="276" w:lineRule="auto"/>
        <w:jc w:val="center"/>
        <w:rPr>
          <w:color w:val="000000"/>
          <w:spacing w:val="-2"/>
        </w:rPr>
      </w:pPr>
      <w:r>
        <w:rPr>
          <w:color w:val="000000"/>
          <w:spacing w:val="-2"/>
        </w:rPr>
        <w:t>ПРЕДМЕТ ДОГОВОРА</w:t>
      </w:r>
    </w:p>
    <w:p w:rsidR="009A246A" w:rsidRDefault="009A246A" w:rsidP="009A246A">
      <w:pPr>
        <w:widowControl w:val="0"/>
        <w:numPr>
          <w:ilvl w:val="0"/>
          <w:numId w:val="29"/>
        </w:numPr>
        <w:shd w:val="clear" w:color="auto" w:fill="FFFFFF"/>
        <w:tabs>
          <w:tab w:val="left" w:pos="851"/>
        </w:tabs>
        <w:autoSpaceDE w:val="0"/>
        <w:autoSpaceDN w:val="0"/>
        <w:adjustRightInd w:val="0"/>
        <w:spacing w:line="276" w:lineRule="auto"/>
        <w:jc w:val="both"/>
        <w:rPr>
          <w:color w:val="000000"/>
          <w:spacing w:val="-12"/>
        </w:rPr>
      </w:pPr>
      <w:r>
        <w:rPr>
          <w:color w:val="000000"/>
        </w:rPr>
        <w:t>ПОСТАВЩИК обязуется поставить ПОКУПАТЕЛЮ на условиях, предусмотренных настоящим Договором, ________ (далее – Товар) в количестве, комплектности, ассортименте и по ценам, указанным в Спецификации №1</w:t>
      </w:r>
      <w:r w:rsidR="001D7FA0">
        <w:rPr>
          <w:color w:val="000000"/>
        </w:rPr>
        <w:t>,2</w:t>
      </w:r>
      <w:r>
        <w:rPr>
          <w:color w:val="000000"/>
        </w:rPr>
        <w:t>, (Приложение №1</w:t>
      </w:r>
      <w:r w:rsidR="001D7FA0">
        <w:rPr>
          <w:color w:val="000000"/>
        </w:rPr>
        <w:t>,2</w:t>
      </w:r>
      <w:r>
        <w:rPr>
          <w:color w:val="000000"/>
        </w:rPr>
        <w:t>),</w:t>
      </w:r>
      <w:r>
        <w:rPr>
          <w:color w:val="000000"/>
          <w:spacing w:val="-2"/>
        </w:rPr>
        <w:t xml:space="preserve"> являющееся неотъемлемой частью настоящего Договора</w:t>
      </w:r>
      <w:r>
        <w:rPr>
          <w:color w:val="000000"/>
        </w:rPr>
        <w:t>)</w:t>
      </w:r>
      <w:r>
        <w:rPr>
          <w:color w:val="000000"/>
          <w:spacing w:val="-2"/>
        </w:rPr>
        <w:t xml:space="preserve">, а ПОКУПАТЕЛЬ обязуется </w:t>
      </w:r>
      <w:r>
        <w:rPr>
          <w:color w:val="000000"/>
          <w:spacing w:val="-3"/>
        </w:rPr>
        <w:t>оплатить</w:t>
      </w:r>
      <w:r>
        <w:rPr>
          <w:color w:val="000000"/>
          <w:spacing w:val="-2"/>
        </w:rPr>
        <w:t xml:space="preserve"> </w:t>
      </w:r>
      <w:r>
        <w:rPr>
          <w:color w:val="000000"/>
          <w:spacing w:val="-3"/>
        </w:rPr>
        <w:t>за</w:t>
      </w:r>
      <w:r>
        <w:rPr>
          <w:color w:val="000000"/>
          <w:spacing w:val="-2"/>
        </w:rPr>
        <w:t xml:space="preserve"> Товар и принять его.</w:t>
      </w:r>
    </w:p>
    <w:p w:rsidR="009A246A" w:rsidRDefault="009A246A" w:rsidP="009A246A">
      <w:pPr>
        <w:shd w:val="clear" w:color="auto" w:fill="FFFFFF"/>
        <w:tabs>
          <w:tab w:val="left" w:pos="1018"/>
        </w:tabs>
        <w:spacing w:line="276" w:lineRule="auto"/>
        <w:ind w:left="624"/>
        <w:jc w:val="center"/>
        <w:rPr>
          <w:color w:val="000000"/>
          <w:spacing w:val="-1"/>
        </w:rPr>
      </w:pPr>
      <w:r>
        <w:rPr>
          <w:color w:val="000000"/>
        </w:rPr>
        <w:br/>
      </w:r>
      <w:r>
        <w:rPr>
          <w:color w:val="000000"/>
          <w:spacing w:val="-1"/>
        </w:rPr>
        <w:t>2. ЦЕНА ДОГОВОРА,</w:t>
      </w:r>
      <w:r>
        <w:rPr>
          <w:color w:val="000000"/>
          <w:spacing w:val="-2"/>
        </w:rPr>
        <w:t xml:space="preserve"> УСЛОВИЯ ОПЛАТЫ</w:t>
      </w:r>
    </w:p>
    <w:p w:rsidR="009A246A" w:rsidRDefault="009A246A" w:rsidP="009A246A">
      <w:pPr>
        <w:shd w:val="clear" w:color="auto" w:fill="FFFFFF"/>
        <w:tabs>
          <w:tab w:val="left" w:pos="851"/>
        </w:tabs>
        <w:spacing w:line="276" w:lineRule="auto"/>
        <w:jc w:val="both"/>
      </w:pPr>
      <w:r>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w:t>
      </w:r>
      <w:r>
        <w:t xml:space="preserve">выполнением настоящего Договора ПОСТАВЩИКОМ. </w:t>
      </w:r>
    </w:p>
    <w:p w:rsidR="009A246A" w:rsidRDefault="009A246A" w:rsidP="009A246A">
      <w:pPr>
        <w:jc w:val="both"/>
      </w:pPr>
      <w:r>
        <w:t>2.2. Общая   сумма   Договора   определяется Спецификацией №1</w:t>
      </w:r>
      <w:r w:rsidR="00AA58FC">
        <w:t>,2</w:t>
      </w:r>
      <w:r>
        <w:t xml:space="preserve"> – Приложение №1</w:t>
      </w:r>
      <w:r w:rsidR="00AA58FC">
        <w:t>,2</w:t>
      </w:r>
      <w:r>
        <w:t xml:space="preserve"> к настоящему   Договору, и составляет ------- (----------) рублей РФ без НДС,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9A246A" w:rsidRDefault="009A246A" w:rsidP="009A246A">
      <w:pPr>
        <w:rPr>
          <w:color w:val="000000"/>
        </w:rPr>
      </w:pPr>
      <w:r>
        <w:t>2.3. 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w:t>
      </w:r>
      <w:r>
        <w:rPr>
          <w:color w:val="000000"/>
        </w:rPr>
        <w:t xml:space="preserve"> номер и дату Контракта.</w:t>
      </w:r>
    </w:p>
    <w:p w:rsidR="009A246A" w:rsidRDefault="009A246A" w:rsidP="009A246A">
      <w:pPr>
        <w:shd w:val="clear" w:color="auto" w:fill="FFFFFF"/>
        <w:spacing w:line="276" w:lineRule="auto"/>
        <w:ind w:right="34"/>
        <w:jc w:val="both"/>
      </w:pPr>
      <w:r>
        <w:rPr>
          <w:color w:val="000000"/>
          <w:spacing w:val="1"/>
        </w:rPr>
        <w:t xml:space="preserve"> 2.4. </w:t>
      </w:r>
      <w:r>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9A246A" w:rsidRDefault="009A246A" w:rsidP="009A246A">
      <w:pPr>
        <w:shd w:val="clear" w:color="auto" w:fill="FFFFFF"/>
        <w:spacing w:line="276" w:lineRule="auto"/>
        <w:ind w:left="5" w:right="34" w:firstLine="346"/>
        <w:jc w:val="both"/>
      </w:pPr>
      <w:r>
        <w:t>-  сборы на территории страны ПОКУПАТЕЛЯ оплачивает ПОКУПАТЕЛЬ;</w:t>
      </w:r>
    </w:p>
    <w:p w:rsidR="009A246A" w:rsidRDefault="009A246A" w:rsidP="009A246A">
      <w:pPr>
        <w:shd w:val="clear" w:color="auto" w:fill="FFFFFF"/>
        <w:spacing w:line="276" w:lineRule="auto"/>
        <w:ind w:left="5" w:right="34" w:firstLine="346"/>
        <w:jc w:val="both"/>
      </w:pPr>
      <w:r>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9A246A" w:rsidRDefault="009A246A" w:rsidP="009A246A">
      <w:pPr>
        <w:shd w:val="clear" w:color="auto" w:fill="FFFFFF"/>
        <w:spacing w:line="276" w:lineRule="auto"/>
        <w:ind w:left="5" w:right="34" w:firstLine="346"/>
        <w:jc w:val="both"/>
      </w:pPr>
    </w:p>
    <w:p w:rsidR="009A246A" w:rsidRDefault="009A246A" w:rsidP="009A246A">
      <w:pPr>
        <w:shd w:val="clear" w:color="auto" w:fill="FFFFFF"/>
        <w:spacing w:line="276" w:lineRule="auto"/>
        <w:ind w:left="720"/>
        <w:jc w:val="center"/>
        <w:rPr>
          <w:color w:val="000000"/>
          <w:spacing w:val="-25"/>
        </w:rPr>
      </w:pPr>
      <w:r>
        <w:rPr>
          <w:color w:val="000000"/>
          <w:spacing w:val="-25"/>
        </w:rPr>
        <w:t>3. УСЛОВИЯ И СРОКИ ПОСТАВКИ</w:t>
      </w:r>
    </w:p>
    <w:p w:rsidR="009A246A" w:rsidRDefault="009A246A" w:rsidP="009A246A">
      <w:pPr>
        <w:widowControl w:val="0"/>
        <w:numPr>
          <w:ilvl w:val="0"/>
          <w:numId w:val="30"/>
        </w:numPr>
        <w:shd w:val="clear" w:color="auto" w:fill="FFFFFF"/>
        <w:tabs>
          <w:tab w:val="left" w:pos="567"/>
        </w:tabs>
        <w:suppressAutoHyphens/>
        <w:autoSpaceDE w:val="0"/>
        <w:spacing w:line="276" w:lineRule="auto"/>
        <w:jc w:val="both"/>
        <w:rPr>
          <w:spacing w:val="6"/>
        </w:rPr>
      </w:pPr>
      <w:r>
        <w:rPr>
          <w:spacing w:val="6"/>
        </w:rPr>
        <w:t xml:space="preserve">Поставка Товара производится на условиях поставки </w:t>
      </w:r>
      <w:r>
        <w:rPr>
          <w:spacing w:val="6"/>
          <w:lang w:val="en-US"/>
        </w:rPr>
        <w:t>FCA</w:t>
      </w:r>
      <w:r>
        <w:rPr>
          <w:spacing w:val="6"/>
        </w:rPr>
        <w:t xml:space="preserve"> (согласно Инкотермс 2010).</w:t>
      </w:r>
    </w:p>
    <w:p w:rsidR="009A246A" w:rsidRDefault="009A246A" w:rsidP="009A246A">
      <w:pPr>
        <w:widowControl w:val="0"/>
        <w:numPr>
          <w:ilvl w:val="0"/>
          <w:numId w:val="30"/>
        </w:numPr>
        <w:shd w:val="clear" w:color="auto" w:fill="FFFFFF"/>
        <w:tabs>
          <w:tab w:val="left" w:pos="567"/>
        </w:tabs>
        <w:suppressAutoHyphens/>
        <w:autoSpaceDE w:val="0"/>
        <w:spacing w:line="276" w:lineRule="auto"/>
        <w:jc w:val="both"/>
        <w:rPr>
          <w:spacing w:val="6"/>
        </w:rPr>
      </w:pPr>
      <w:r>
        <w:rPr>
          <w:spacing w:val="6"/>
        </w:rPr>
        <w:t xml:space="preserve">ПОСТАВЩИК обязан поставить Товар в течение 30 (тридцати) календарных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9A246A" w:rsidRDefault="009A246A" w:rsidP="009A246A">
      <w:pPr>
        <w:widowControl w:val="0"/>
        <w:numPr>
          <w:ilvl w:val="0"/>
          <w:numId w:val="30"/>
        </w:numPr>
        <w:shd w:val="clear" w:color="auto" w:fill="FFFFFF"/>
        <w:tabs>
          <w:tab w:val="left" w:pos="567"/>
        </w:tabs>
        <w:suppressAutoHyphens/>
        <w:autoSpaceDE w:val="0"/>
        <w:spacing w:line="276" w:lineRule="auto"/>
        <w:jc w:val="both"/>
        <w:rPr>
          <w:spacing w:val="6"/>
        </w:rPr>
      </w:pPr>
      <w:r>
        <w:rPr>
          <w:spacing w:val="6"/>
        </w:rPr>
        <w:t>Транспортировку Товара до склада ПОКУПАТЕЛЯ (Республика Армения, г. Ереван, пр. Арцаха, 32) оплачивает ПОКУПАТЕЛЬ</w:t>
      </w:r>
    </w:p>
    <w:p w:rsidR="009A246A" w:rsidRDefault="009A246A" w:rsidP="009A246A">
      <w:pPr>
        <w:spacing w:line="276" w:lineRule="auto"/>
        <w:jc w:val="both"/>
      </w:pPr>
      <w:r>
        <w:t xml:space="preserve">3.4. ПОКУПАТЕЛЬ обязан в течение 5 (пяти) дней с даты приемки Товара на свой склад проверить его на соответствие условиям настоящего Договора по количеству, ассортименту, качеству и </w:t>
      </w:r>
      <w:r>
        <w:lastRenderedPageBreak/>
        <w:t>комплектности, при этом приемка Товаров осуществляется в порядке, установленном инструкциями П-6 "О порядке приемки по количеству" и П-7 "О порядке приемки по качеству".</w:t>
      </w:r>
    </w:p>
    <w:p w:rsidR="009A246A" w:rsidRDefault="009A246A" w:rsidP="009A246A">
      <w:pPr>
        <w:spacing w:line="276" w:lineRule="auto"/>
        <w:jc w:val="both"/>
      </w:pPr>
      <w:r>
        <w:t xml:space="preserve">3.5.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3.7 - 3.11.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9A246A" w:rsidRDefault="009A246A" w:rsidP="009A246A">
      <w:pPr>
        <w:spacing w:line="276" w:lineRule="auto"/>
        <w:jc w:val="both"/>
      </w:pPr>
      <w:r>
        <w:t>3.6.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9A246A" w:rsidRDefault="009A246A" w:rsidP="009A246A">
      <w:pPr>
        <w:pStyle w:val="ConsPlusNormal"/>
        <w:spacing w:line="276" w:lineRule="auto"/>
        <w:jc w:val="both"/>
        <w:rPr>
          <w:sz w:val="24"/>
          <w:szCs w:val="24"/>
        </w:rPr>
      </w:pPr>
      <w:r>
        <w:rPr>
          <w:sz w:val="24"/>
          <w:szCs w:val="24"/>
        </w:rPr>
        <w:t>3.7.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9A246A" w:rsidRDefault="009A246A" w:rsidP="009A246A">
      <w:pPr>
        <w:spacing w:line="276" w:lineRule="auto"/>
        <w:jc w:val="both"/>
      </w:pPr>
      <w:r>
        <w:t>3.8.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9A246A" w:rsidRDefault="009A246A" w:rsidP="009A246A">
      <w:pPr>
        <w:pStyle w:val="ConsPlusNormal"/>
        <w:spacing w:line="276" w:lineRule="auto"/>
        <w:jc w:val="both"/>
        <w:rPr>
          <w:sz w:val="24"/>
          <w:szCs w:val="24"/>
        </w:rPr>
      </w:pPr>
      <w:r>
        <w:rPr>
          <w:sz w:val="24"/>
          <w:szCs w:val="24"/>
        </w:rPr>
        <w:t>3.9. Если ПОКУПАТЕЛЮ будет передан Товар (часть Товара) ненадлежащего качества, он вправе по своему выбору потребовать от ПОСТАВЩИКА:</w:t>
      </w:r>
    </w:p>
    <w:p w:rsidR="009A246A" w:rsidRDefault="009A246A" w:rsidP="009A246A">
      <w:pPr>
        <w:pStyle w:val="ConsPlusNormal"/>
        <w:spacing w:line="276" w:lineRule="auto"/>
        <w:ind w:firstLine="540"/>
        <w:jc w:val="both"/>
        <w:rPr>
          <w:sz w:val="24"/>
          <w:szCs w:val="24"/>
        </w:rPr>
      </w:pPr>
      <w:r>
        <w:rPr>
          <w:sz w:val="24"/>
          <w:szCs w:val="24"/>
        </w:rPr>
        <w:t>- соразмерного уменьшения покупной цены;</w:t>
      </w:r>
    </w:p>
    <w:p w:rsidR="009A246A" w:rsidRDefault="009A246A" w:rsidP="009A246A">
      <w:pPr>
        <w:pStyle w:val="ConsPlusNormal"/>
        <w:spacing w:line="276" w:lineRule="auto"/>
        <w:ind w:firstLine="540"/>
        <w:jc w:val="both"/>
        <w:rPr>
          <w:sz w:val="24"/>
          <w:szCs w:val="24"/>
        </w:rPr>
      </w:pPr>
      <w:r>
        <w:rPr>
          <w:sz w:val="24"/>
          <w:szCs w:val="24"/>
        </w:rPr>
        <w:t>- возмещения своих расходов на устранение недостатков Товара (части Товара).</w:t>
      </w:r>
    </w:p>
    <w:p w:rsidR="009A246A" w:rsidRDefault="009A246A" w:rsidP="009A246A">
      <w:pPr>
        <w:pStyle w:val="ConsPlusNormal"/>
        <w:spacing w:line="276" w:lineRule="auto"/>
        <w:ind w:firstLine="540"/>
        <w:jc w:val="both"/>
        <w:rPr>
          <w:sz w:val="24"/>
          <w:szCs w:val="24"/>
        </w:rPr>
      </w:pPr>
      <w:r>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9A246A" w:rsidRDefault="009A246A" w:rsidP="009A246A">
      <w:pPr>
        <w:pStyle w:val="ConsPlusNormal"/>
        <w:spacing w:line="276" w:lineRule="auto"/>
        <w:ind w:firstLine="540"/>
        <w:jc w:val="both"/>
        <w:rPr>
          <w:sz w:val="24"/>
          <w:szCs w:val="24"/>
        </w:rPr>
      </w:pPr>
      <w:r>
        <w:rPr>
          <w:sz w:val="24"/>
          <w:szCs w:val="24"/>
        </w:rPr>
        <w:t>- отказаться от исполнения данного Договора и потребовать возврата уплаченной за Товар (часть Товара) денежной суммы;</w:t>
      </w:r>
    </w:p>
    <w:p w:rsidR="009A246A" w:rsidRDefault="009A246A" w:rsidP="009A246A">
      <w:pPr>
        <w:pStyle w:val="ConsPlusNormal"/>
        <w:spacing w:line="276" w:lineRule="auto"/>
        <w:ind w:firstLine="540"/>
        <w:jc w:val="both"/>
        <w:rPr>
          <w:sz w:val="24"/>
          <w:szCs w:val="24"/>
        </w:rPr>
      </w:pPr>
      <w:r>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9A246A" w:rsidRDefault="009A246A" w:rsidP="009A246A">
      <w:pPr>
        <w:pStyle w:val="ConsPlusNormal"/>
        <w:spacing w:line="276" w:lineRule="auto"/>
        <w:jc w:val="both"/>
        <w:rPr>
          <w:sz w:val="24"/>
          <w:szCs w:val="24"/>
        </w:rPr>
      </w:pPr>
      <w:r>
        <w:rPr>
          <w:sz w:val="24"/>
          <w:szCs w:val="24"/>
        </w:rPr>
        <w:t>3.10.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9A246A" w:rsidRDefault="009A246A" w:rsidP="009A246A">
      <w:pPr>
        <w:pStyle w:val="ConsPlusNormal"/>
        <w:spacing w:line="276" w:lineRule="auto"/>
        <w:ind w:firstLine="540"/>
        <w:jc w:val="both"/>
        <w:rPr>
          <w:sz w:val="24"/>
          <w:szCs w:val="24"/>
        </w:rPr>
      </w:pPr>
      <w:r>
        <w:rPr>
          <w:sz w:val="24"/>
          <w:szCs w:val="24"/>
        </w:rPr>
        <w:t>- соразмерного уменьшения покупной цены;</w:t>
      </w:r>
    </w:p>
    <w:p w:rsidR="009A246A" w:rsidRDefault="009A246A" w:rsidP="009A246A">
      <w:pPr>
        <w:pStyle w:val="ConsPlusNormal"/>
        <w:spacing w:line="276" w:lineRule="auto"/>
        <w:ind w:firstLine="540"/>
        <w:jc w:val="both"/>
        <w:rPr>
          <w:sz w:val="24"/>
          <w:szCs w:val="24"/>
        </w:rPr>
      </w:pPr>
      <w:r>
        <w:rPr>
          <w:sz w:val="24"/>
          <w:szCs w:val="24"/>
        </w:rPr>
        <w:t>- доукомплектования Товаров в течение 30 (тридцати) календарных дней со дня получения рекламационного акта или претензии.</w:t>
      </w:r>
    </w:p>
    <w:p w:rsidR="009A246A" w:rsidRDefault="009A246A" w:rsidP="009A246A">
      <w:pPr>
        <w:pStyle w:val="ConsPlusNormal"/>
        <w:spacing w:line="276" w:lineRule="auto"/>
        <w:ind w:firstLine="540"/>
        <w:jc w:val="both"/>
        <w:rPr>
          <w:sz w:val="24"/>
          <w:szCs w:val="24"/>
        </w:rPr>
      </w:pPr>
      <w:r>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9A246A" w:rsidRDefault="009A246A" w:rsidP="009A246A">
      <w:pPr>
        <w:pStyle w:val="ConsPlusNormal"/>
        <w:spacing w:line="276" w:lineRule="auto"/>
        <w:jc w:val="both"/>
        <w:rPr>
          <w:sz w:val="24"/>
          <w:szCs w:val="24"/>
        </w:rPr>
      </w:pPr>
      <w:r>
        <w:rPr>
          <w:sz w:val="24"/>
          <w:szCs w:val="24"/>
        </w:rPr>
        <w:t xml:space="preserve">3.11. Если ПОСТАВЩИК передал ПОКУПАТЕЛЮ наряду с Товаром, ассортимент которого соответствует настоящему Договору, Товар с нарушением условия об ассортименте, ПОКУПАТЕЛЬ вправе по своему выбору: </w:t>
      </w:r>
    </w:p>
    <w:p w:rsidR="009A246A" w:rsidRDefault="009A246A" w:rsidP="009A246A">
      <w:pPr>
        <w:pStyle w:val="ConsPlusNormal"/>
        <w:spacing w:line="276" w:lineRule="auto"/>
        <w:ind w:firstLine="540"/>
        <w:jc w:val="both"/>
        <w:rPr>
          <w:sz w:val="24"/>
          <w:szCs w:val="24"/>
        </w:rPr>
      </w:pPr>
      <w:r>
        <w:rPr>
          <w:sz w:val="24"/>
          <w:szCs w:val="24"/>
        </w:rPr>
        <w:lastRenderedPageBreak/>
        <w:t>- принять Товары, соответствующие условию об ассортименте, и отказаться от остальных Товаров;</w:t>
      </w:r>
    </w:p>
    <w:p w:rsidR="009A246A" w:rsidRDefault="009A246A" w:rsidP="009A246A">
      <w:pPr>
        <w:pStyle w:val="ConsPlusNormal"/>
        <w:spacing w:line="276" w:lineRule="auto"/>
        <w:ind w:firstLine="540"/>
        <w:jc w:val="both"/>
        <w:rPr>
          <w:sz w:val="24"/>
          <w:szCs w:val="24"/>
        </w:rPr>
      </w:pPr>
      <w:r>
        <w:rPr>
          <w:sz w:val="24"/>
          <w:szCs w:val="24"/>
        </w:rPr>
        <w:t>- отказаться от всех переданных Товаров;</w:t>
      </w:r>
    </w:p>
    <w:p w:rsidR="009A246A" w:rsidRDefault="009A246A" w:rsidP="009A246A">
      <w:pPr>
        <w:pStyle w:val="ConsPlusNormal"/>
        <w:spacing w:line="276" w:lineRule="auto"/>
        <w:ind w:firstLine="540"/>
        <w:jc w:val="both"/>
        <w:rPr>
          <w:sz w:val="24"/>
          <w:szCs w:val="24"/>
        </w:rPr>
      </w:pPr>
      <w:r>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9A246A" w:rsidRDefault="009A246A" w:rsidP="009A246A">
      <w:pPr>
        <w:pStyle w:val="ConsPlusNormal"/>
        <w:spacing w:line="276" w:lineRule="auto"/>
        <w:ind w:firstLine="540"/>
        <w:jc w:val="both"/>
        <w:rPr>
          <w:sz w:val="24"/>
          <w:szCs w:val="24"/>
        </w:rPr>
      </w:pPr>
      <w:r>
        <w:rPr>
          <w:sz w:val="24"/>
          <w:szCs w:val="24"/>
        </w:rPr>
        <w:t>- принять все переданные Товары.</w:t>
      </w:r>
    </w:p>
    <w:p w:rsidR="009A246A" w:rsidRDefault="009A246A" w:rsidP="009A246A">
      <w:pPr>
        <w:pStyle w:val="ConsPlusNormal"/>
        <w:spacing w:line="276" w:lineRule="auto"/>
        <w:ind w:firstLine="540"/>
        <w:jc w:val="both"/>
        <w:rPr>
          <w:sz w:val="24"/>
          <w:szCs w:val="24"/>
        </w:rPr>
      </w:pPr>
      <w:r>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9A246A" w:rsidRDefault="009A246A" w:rsidP="009A246A">
      <w:pPr>
        <w:shd w:val="clear" w:color="auto" w:fill="FFFFFF"/>
        <w:spacing w:line="276" w:lineRule="auto"/>
        <w:ind w:right="24"/>
        <w:rPr>
          <w:color w:val="000000"/>
          <w:spacing w:val="-1"/>
        </w:rPr>
      </w:pPr>
    </w:p>
    <w:p w:rsidR="009A246A" w:rsidRDefault="009A246A" w:rsidP="009A246A">
      <w:pPr>
        <w:shd w:val="clear" w:color="auto" w:fill="FFFFFF"/>
        <w:spacing w:line="276" w:lineRule="auto"/>
        <w:ind w:left="5" w:right="24" w:hanging="5"/>
        <w:jc w:val="center"/>
        <w:rPr>
          <w:spacing w:val="-1"/>
        </w:rPr>
      </w:pPr>
      <w:r>
        <w:rPr>
          <w:spacing w:val="-1"/>
        </w:rPr>
        <w:t>4. КАЧЕСТВО И ГАРАНТИИ</w:t>
      </w:r>
    </w:p>
    <w:p w:rsidR="009A246A" w:rsidRDefault="009A246A" w:rsidP="009A246A">
      <w:pPr>
        <w:jc w:val="both"/>
        <w:rPr>
          <w:b/>
          <w:caps/>
        </w:rPr>
      </w:pPr>
      <w:r>
        <w:t xml:space="preserve">4.1. </w:t>
      </w:r>
      <w:r>
        <w:rPr>
          <w:color w:val="000000"/>
          <w:spacing w:val="-1"/>
        </w:rPr>
        <w:t xml:space="preserve">Качество Товара должно соответствовать </w:t>
      </w:r>
      <w:r>
        <w:rPr>
          <w:color w:val="000000"/>
          <w:spacing w:val="1"/>
        </w:rPr>
        <w:t xml:space="preserve">ТУ, ГОСТам на изготовление подобного товара, а также подтверждаться сертификатом качества или </w:t>
      </w:r>
      <w:r>
        <w:rPr>
          <w:color w:val="000000"/>
          <w:spacing w:val="-1"/>
        </w:rPr>
        <w:t xml:space="preserve">сертификатом соответствия. </w:t>
      </w:r>
    </w:p>
    <w:p w:rsidR="009A246A" w:rsidRDefault="009A246A" w:rsidP="009A246A">
      <w:pPr>
        <w:shd w:val="clear" w:color="auto" w:fill="FFFFFF"/>
        <w:tabs>
          <w:tab w:val="left" w:pos="864"/>
        </w:tabs>
        <w:spacing w:line="276" w:lineRule="auto"/>
        <w:ind w:hanging="5"/>
        <w:jc w:val="both"/>
        <w:rPr>
          <w:color w:val="FF0000"/>
          <w:spacing w:val="-2"/>
        </w:rPr>
      </w:pPr>
      <w:r>
        <w:rPr>
          <w:color w:val="000000"/>
          <w:spacing w:val="5"/>
        </w:rPr>
        <w:t xml:space="preserve">4.2. В случае несоответствия поставляемого Товара представленному сертификату </w:t>
      </w:r>
      <w:r>
        <w:rPr>
          <w:color w:val="000000"/>
          <w:spacing w:val="3"/>
        </w:rPr>
        <w:t xml:space="preserve">качества или сертификату соответствия либо техническим требованиям завода-изготовителя, </w:t>
      </w:r>
      <w:r>
        <w:rPr>
          <w:color w:val="000000"/>
          <w:spacing w:val="-1"/>
        </w:rPr>
        <w:t xml:space="preserve">составляется   соответствующий </w:t>
      </w:r>
      <w:r>
        <w:rPr>
          <w:color w:val="000000"/>
          <w:spacing w:val="-2"/>
        </w:rPr>
        <w:t xml:space="preserve">Акт о выявленных недостатках Товара (далее – Акт).  </w:t>
      </w:r>
    </w:p>
    <w:p w:rsidR="009A246A" w:rsidRDefault="009A246A" w:rsidP="009A246A">
      <w:pPr>
        <w:shd w:val="clear" w:color="auto" w:fill="FFFFFF"/>
        <w:tabs>
          <w:tab w:val="left" w:pos="864"/>
        </w:tabs>
        <w:spacing w:line="276" w:lineRule="auto"/>
        <w:jc w:val="both"/>
        <w:rPr>
          <w:color w:val="FF0000"/>
          <w:spacing w:val="-9"/>
        </w:rPr>
      </w:pPr>
      <w:r>
        <w:rPr>
          <w:color w:val="000000"/>
        </w:rPr>
        <w:t xml:space="preserve">4.3. ПОКУПАТЕЛЬ вызывает представителя </w:t>
      </w:r>
      <w:r>
        <w:t xml:space="preserve">ПОСТАВЩИКА </w:t>
      </w:r>
      <w:r>
        <w:rPr>
          <w:color w:val="000000"/>
        </w:rPr>
        <w:t>для составления Акта.</w:t>
      </w:r>
      <w:r>
        <w:t xml:space="preserve"> В случае неявки в 10</w:t>
      </w:r>
      <w:r>
        <w:rPr>
          <w:lang w:val="hy-AM"/>
        </w:rPr>
        <w:t>-</w:t>
      </w:r>
      <w:r>
        <w:t xml:space="preserve">и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9A246A" w:rsidRDefault="009A246A" w:rsidP="009A246A">
      <w:pPr>
        <w:shd w:val="clear" w:color="auto" w:fill="FFFFFF"/>
        <w:tabs>
          <w:tab w:val="left" w:pos="864"/>
        </w:tabs>
        <w:spacing w:line="276" w:lineRule="auto"/>
        <w:jc w:val="both"/>
        <w:rPr>
          <w:spacing w:val="-9"/>
        </w:rPr>
      </w:pPr>
      <w:r>
        <w:rPr>
          <w:spacing w:val="-9"/>
        </w:rPr>
        <w:t xml:space="preserve">4.4. В случае неявки представителя </w:t>
      </w:r>
      <w:r>
        <w:t>ПОСТАВЩИКА</w:t>
      </w:r>
      <w:r>
        <w:rPr>
          <w:spacing w:val="-9"/>
        </w:rPr>
        <w:t xml:space="preserve"> для составления Акта, ПОКУПАТЕЛЬ самостоятельно и/или </w:t>
      </w:r>
      <w:r>
        <w:t>с привлечением независимого эксперта</w:t>
      </w:r>
      <w:r>
        <w:rPr>
          <w:spacing w:val="-9"/>
        </w:rPr>
        <w:t xml:space="preserve"> составляет Акт, подписывает его и направляет </w:t>
      </w:r>
      <w:r>
        <w:t>ПОСТАВЩИКУ</w:t>
      </w:r>
      <w:r>
        <w:rPr>
          <w:spacing w:val="-9"/>
        </w:rPr>
        <w:t xml:space="preserve"> посредством электронной связи, после чего высылает в адрес </w:t>
      </w:r>
      <w:r>
        <w:t>ПОСТАВЩИКА</w:t>
      </w:r>
      <w:r>
        <w:rPr>
          <w:spacing w:val="-9"/>
        </w:rPr>
        <w:t xml:space="preserve"> подлинник Акта.     </w:t>
      </w:r>
    </w:p>
    <w:p w:rsidR="009A246A" w:rsidRDefault="009A246A" w:rsidP="009A246A">
      <w:pPr>
        <w:shd w:val="clear" w:color="auto" w:fill="FFFFFF"/>
        <w:tabs>
          <w:tab w:val="left" w:pos="567"/>
        </w:tabs>
        <w:suppressAutoHyphens/>
        <w:spacing w:line="276" w:lineRule="auto"/>
        <w:jc w:val="both"/>
      </w:pPr>
      <w:r>
        <w:t>4.5.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Pr>
          <w:i/>
        </w:rPr>
        <w:t>.</w:t>
      </w:r>
      <w:r>
        <w:t xml:space="preserve"> Максимальный срок ремонта или замены дефектного Товара (части товара) составляет 1 (один) месяц со дня подписания Акта ПОСТАВЩИКОМ.  </w:t>
      </w:r>
    </w:p>
    <w:p w:rsidR="009A246A" w:rsidRDefault="009A246A" w:rsidP="009A246A">
      <w:pPr>
        <w:shd w:val="clear" w:color="auto" w:fill="FFFFFF"/>
        <w:tabs>
          <w:tab w:val="left" w:pos="567"/>
        </w:tabs>
        <w:suppressAutoHyphens/>
        <w:spacing w:line="276" w:lineRule="auto"/>
        <w:jc w:val="both"/>
      </w:pPr>
      <w:r>
        <w:t xml:space="preserve">4.6.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9A246A" w:rsidRDefault="009A246A" w:rsidP="009A246A">
      <w:pPr>
        <w:shd w:val="clear" w:color="auto" w:fill="FFFFFF"/>
        <w:spacing w:line="276" w:lineRule="auto"/>
        <w:ind w:right="34"/>
        <w:rPr>
          <w:color w:val="000000"/>
          <w:spacing w:val="-1"/>
        </w:rPr>
      </w:pPr>
    </w:p>
    <w:p w:rsidR="009A246A" w:rsidRDefault="009A246A" w:rsidP="009A246A">
      <w:pPr>
        <w:shd w:val="clear" w:color="auto" w:fill="FFFFFF"/>
        <w:spacing w:line="276" w:lineRule="auto"/>
        <w:ind w:left="10" w:right="34"/>
        <w:jc w:val="center"/>
        <w:rPr>
          <w:color w:val="000000"/>
          <w:spacing w:val="-1"/>
        </w:rPr>
      </w:pPr>
      <w:r>
        <w:rPr>
          <w:color w:val="000000"/>
          <w:spacing w:val="-1"/>
        </w:rPr>
        <w:t>5. ПОРЯДОК ОТПРАВКИ, УПАКОВКИ И МАРКИРОВКА.</w:t>
      </w:r>
    </w:p>
    <w:p w:rsidR="009A246A" w:rsidRDefault="009A246A" w:rsidP="009A246A">
      <w:pPr>
        <w:shd w:val="clear" w:color="auto" w:fill="FFFFFF"/>
        <w:spacing w:line="276" w:lineRule="auto"/>
        <w:ind w:left="10" w:right="34"/>
        <w:jc w:val="both"/>
        <w:rPr>
          <w:color w:val="000000"/>
          <w:spacing w:val="-1"/>
        </w:rPr>
      </w:pPr>
      <w:r>
        <w:rPr>
          <w:color w:val="000000"/>
        </w:rPr>
        <w:t>5.1. ПОСТАВЩИК    обязан   направить   ПОКУПАТЕЛЮ   с   поставкой   Товара</w:t>
      </w:r>
      <w:r>
        <w:rPr>
          <w:color w:val="000000"/>
          <w:spacing w:val="-1"/>
        </w:rPr>
        <w:t>, следующие документы:</w:t>
      </w:r>
    </w:p>
    <w:p w:rsidR="009A246A" w:rsidRDefault="009A246A" w:rsidP="009A246A">
      <w:pPr>
        <w:shd w:val="clear" w:color="auto" w:fill="FFFFFF"/>
        <w:tabs>
          <w:tab w:val="left" w:pos="259"/>
        </w:tabs>
        <w:spacing w:line="276" w:lineRule="auto"/>
        <w:jc w:val="both"/>
        <w:rPr>
          <w:color w:val="000000"/>
          <w:spacing w:val="-2"/>
        </w:rPr>
      </w:pPr>
      <w:r>
        <w:rPr>
          <w:color w:val="000000"/>
        </w:rPr>
        <w:t xml:space="preserve">- Счет-фактуру   3   экз.   (с реквизитами ПОСТАВЩИКА).  В   счете-фактуре     указывается   страна </w:t>
      </w:r>
      <w:r>
        <w:rPr>
          <w:color w:val="000000"/>
          <w:spacing w:val="-2"/>
        </w:rPr>
        <w:t>происхождения товара;</w:t>
      </w:r>
    </w:p>
    <w:p w:rsidR="009A246A" w:rsidRDefault="009A246A" w:rsidP="009A246A">
      <w:pPr>
        <w:shd w:val="clear" w:color="auto" w:fill="FFFFFF"/>
        <w:tabs>
          <w:tab w:val="left" w:pos="259"/>
        </w:tabs>
        <w:spacing w:line="276" w:lineRule="auto"/>
        <w:jc w:val="both"/>
        <w:rPr>
          <w:color w:val="000000"/>
        </w:rPr>
      </w:pPr>
      <w:r>
        <w:rPr>
          <w:color w:val="000000"/>
        </w:rPr>
        <w:t>- Сертификат соответствия Таможенного союза (копия, заверенная Производителем);</w:t>
      </w:r>
    </w:p>
    <w:p w:rsidR="009A246A" w:rsidRDefault="009A246A" w:rsidP="009A246A">
      <w:pPr>
        <w:shd w:val="clear" w:color="auto" w:fill="FFFFFF"/>
        <w:tabs>
          <w:tab w:val="left" w:pos="259"/>
        </w:tabs>
        <w:spacing w:line="276" w:lineRule="auto"/>
        <w:jc w:val="both"/>
        <w:rPr>
          <w:color w:val="000000"/>
        </w:rPr>
      </w:pPr>
      <w:r>
        <w:rPr>
          <w:color w:val="000000"/>
        </w:rPr>
        <w:t>- Письмо официального дилера (копия, заверенная Производителем);</w:t>
      </w:r>
    </w:p>
    <w:p w:rsidR="009A246A" w:rsidRDefault="009A246A" w:rsidP="009A246A">
      <w:pPr>
        <w:shd w:val="clear" w:color="auto" w:fill="FFFFFF"/>
        <w:tabs>
          <w:tab w:val="left" w:pos="259"/>
        </w:tabs>
        <w:spacing w:line="276" w:lineRule="auto"/>
        <w:jc w:val="both"/>
      </w:pPr>
      <w:r>
        <w:t xml:space="preserve">- Товарную накладную - 2 экз., </w:t>
      </w:r>
    </w:p>
    <w:p w:rsidR="009A246A" w:rsidRDefault="009A246A" w:rsidP="009A246A">
      <w:pPr>
        <w:spacing w:line="276" w:lineRule="auto"/>
        <w:jc w:val="both"/>
        <w:rPr>
          <w:color w:val="000000"/>
        </w:rPr>
      </w:pPr>
      <w:r>
        <w:rPr>
          <w:color w:val="000000"/>
        </w:rPr>
        <w:t>- Упаковочный лист с указанием веса нетто/брутто каждого места, материала и вида тары (упаковки);</w:t>
      </w:r>
    </w:p>
    <w:p w:rsidR="009A246A" w:rsidRDefault="009A246A" w:rsidP="009A246A">
      <w:pPr>
        <w:shd w:val="clear" w:color="auto" w:fill="FFFFFF"/>
        <w:spacing w:line="276" w:lineRule="auto"/>
        <w:ind w:left="14" w:right="19" w:hanging="14"/>
        <w:jc w:val="both"/>
        <w:rPr>
          <w:color w:val="000000"/>
          <w:spacing w:val="-1"/>
        </w:rPr>
      </w:pPr>
      <w:r>
        <w:rPr>
          <w:color w:val="000000"/>
          <w:spacing w:val="5"/>
        </w:rPr>
        <w:lastRenderedPageBreak/>
        <w:t xml:space="preserve">- Иные сопроводительные документом, в </w:t>
      </w:r>
      <w:r>
        <w:rPr>
          <w:color w:val="000000"/>
          <w:spacing w:val="-1"/>
        </w:rPr>
        <w:t>которых указываются качественные и количественные показатели.</w:t>
      </w:r>
    </w:p>
    <w:p w:rsidR="009A246A" w:rsidRDefault="009A246A" w:rsidP="009A246A">
      <w:pPr>
        <w:shd w:val="clear" w:color="auto" w:fill="FFFFFF"/>
        <w:spacing w:line="276" w:lineRule="auto"/>
        <w:ind w:left="14" w:right="19" w:hanging="14"/>
        <w:jc w:val="both"/>
        <w:rPr>
          <w:color w:val="000000"/>
          <w:spacing w:val="-1"/>
        </w:rPr>
      </w:pPr>
    </w:p>
    <w:p w:rsidR="009A246A" w:rsidRDefault="009A246A" w:rsidP="009A246A">
      <w:pPr>
        <w:pStyle w:val="a3"/>
        <w:widowControl w:val="0"/>
        <w:numPr>
          <w:ilvl w:val="0"/>
          <w:numId w:val="31"/>
        </w:numPr>
        <w:shd w:val="clear" w:color="auto" w:fill="FFFFFF"/>
        <w:autoSpaceDE w:val="0"/>
        <w:autoSpaceDN w:val="0"/>
        <w:adjustRightInd w:val="0"/>
        <w:spacing w:line="276" w:lineRule="auto"/>
        <w:contextualSpacing/>
        <w:jc w:val="center"/>
        <w:rPr>
          <w:color w:val="000000"/>
          <w:spacing w:val="-1"/>
        </w:rPr>
      </w:pPr>
      <w:r>
        <w:rPr>
          <w:color w:val="000000"/>
          <w:spacing w:val="-1"/>
        </w:rPr>
        <w:t>ОТВЕТСТВЕННОСТЬ СТОРОН</w:t>
      </w:r>
    </w:p>
    <w:p w:rsidR="009A246A" w:rsidRDefault="009A246A" w:rsidP="009A246A">
      <w:pPr>
        <w:widowControl w:val="0"/>
        <w:numPr>
          <w:ilvl w:val="1"/>
          <w:numId w:val="31"/>
        </w:numPr>
        <w:shd w:val="clear" w:color="auto" w:fill="FFFFFF"/>
        <w:tabs>
          <w:tab w:val="left" w:pos="709"/>
          <w:tab w:val="left" w:pos="851"/>
        </w:tabs>
        <w:autoSpaceDE w:val="0"/>
        <w:autoSpaceDN w:val="0"/>
        <w:adjustRightInd w:val="0"/>
        <w:spacing w:line="276" w:lineRule="auto"/>
        <w:ind w:left="0" w:firstLine="0"/>
        <w:jc w:val="both"/>
      </w:pPr>
      <w:r>
        <w:rPr>
          <w:color w:val="000000"/>
        </w:rPr>
        <w:t xml:space="preserve">За несвоевременное представление </w:t>
      </w:r>
      <w:r>
        <w:t>сопроводительных документов, указанных в п.п. 5.1. настоящего Договора или их неправильное оформление, ПОСТАВЩИК возмещает</w:t>
      </w:r>
      <w:r>
        <w:br/>
        <w:t>ПОКУПАТЕЛЮ все убытки, понесенные ПОКУПАТЕЛЕМ по этим причинам.</w:t>
      </w:r>
    </w:p>
    <w:p w:rsidR="009A246A" w:rsidRDefault="009A246A" w:rsidP="009A246A">
      <w:pPr>
        <w:widowControl w:val="0"/>
        <w:numPr>
          <w:ilvl w:val="1"/>
          <w:numId w:val="31"/>
        </w:numPr>
        <w:autoSpaceDE w:val="0"/>
        <w:autoSpaceDN w:val="0"/>
        <w:adjustRightInd w:val="0"/>
        <w:spacing w:line="276" w:lineRule="auto"/>
        <w:ind w:left="0" w:firstLine="0"/>
        <w:jc w:val="both"/>
      </w:pPr>
      <w:r>
        <w:t>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9A246A" w:rsidRDefault="009A246A" w:rsidP="009A246A">
      <w:pPr>
        <w:pStyle w:val="ConsPlusNormal"/>
        <w:numPr>
          <w:ilvl w:val="1"/>
          <w:numId w:val="31"/>
        </w:numPr>
        <w:spacing w:line="276" w:lineRule="auto"/>
        <w:ind w:left="0" w:firstLine="0"/>
        <w:jc w:val="both"/>
        <w:rPr>
          <w:sz w:val="24"/>
          <w:szCs w:val="24"/>
        </w:rPr>
      </w:pPr>
      <w:r>
        <w:rPr>
          <w:sz w:val="24"/>
          <w:szCs w:val="24"/>
        </w:rPr>
        <w:t>В случае нарушения ПОСТАВЩИКОМ установленного п.п. 3.11. Договора срока замены Товаров, не соответствующих требованиям об ассортименте, либо установленного п.п. 3.9. Договора срока замены Товаров, не соответствующих требованиям о качестве, либо срока доукомплектования Товаров, установленного п.п. 3.10. настоящего Договора, ПОКУПАТЕЛЬ вправе предъявить ПОСТАВЩИКУ требование об уплате пени в размере 0,13% от стоимости соответствующих Товаров за каждый день просрочки, но не более 10% от общей сумы настоящего Договора.</w:t>
      </w:r>
    </w:p>
    <w:p w:rsidR="009A246A" w:rsidRDefault="009A246A" w:rsidP="009A246A">
      <w:pPr>
        <w:spacing w:line="276" w:lineRule="auto"/>
        <w:jc w:val="both"/>
      </w:pPr>
      <w:r>
        <w:t>6.4. В случае просрочки оплаты Товара ПОСТАВЩИК в праве взыскать с ПОКУПАТЕЛЯ пени в размере 0.13% от неоплаченной суммы, за каждый день просрочки, но не более 10% от суммы настоящего Договора.</w:t>
      </w:r>
    </w:p>
    <w:p w:rsidR="009A246A" w:rsidRDefault="009A246A" w:rsidP="009A246A">
      <w:pPr>
        <w:spacing w:line="276" w:lineRule="auto"/>
        <w:jc w:val="both"/>
      </w:pPr>
      <w:r>
        <w:t xml:space="preserve">6.5. Оплата неустойки не освобождает Сторон от исполнения договорных обязательств полностью. </w:t>
      </w:r>
    </w:p>
    <w:p w:rsidR="009A246A" w:rsidRDefault="009A246A" w:rsidP="009A246A">
      <w:pPr>
        <w:spacing w:line="276" w:lineRule="auto"/>
        <w:jc w:val="both"/>
      </w:pPr>
      <w:r>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9A246A" w:rsidRDefault="009A246A" w:rsidP="009A246A">
      <w:pPr>
        <w:shd w:val="clear" w:color="auto" w:fill="FFFFFF"/>
        <w:tabs>
          <w:tab w:val="left" w:pos="1056"/>
        </w:tabs>
        <w:spacing w:line="276" w:lineRule="auto"/>
        <w:jc w:val="both"/>
        <w:rPr>
          <w:color w:val="000000"/>
          <w:spacing w:val="-1"/>
        </w:rPr>
      </w:pPr>
    </w:p>
    <w:p w:rsidR="009A246A" w:rsidRDefault="009A246A" w:rsidP="009A246A">
      <w:pPr>
        <w:shd w:val="clear" w:color="auto" w:fill="FFFFFF"/>
        <w:tabs>
          <w:tab w:val="left" w:pos="1056"/>
        </w:tabs>
        <w:spacing w:line="276" w:lineRule="auto"/>
        <w:ind w:left="10" w:firstLine="480"/>
        <w:jc w:val="center"/>
        <w:rPr>
          <w:color w:val="000000"/>
          <w:spacing w:val="-2"/>
        </w:rPr>
      </w:pPr>
      <w:r>
        <w:rPr>
          <w:color w:val="000000"/>
          <w:spacing w:val="-2"/>
        </w:rPr>
        <w:t>7.  ФОРС-МАЖОР</w:t>
      </w:r>
    </w:p>
    <w:p w:rsidR="009A246A" w:rsidRDefault="009A246A" w:rsidP="009A246A">
      <w:pPr>
        <w:spacing w:line="276" w:lineRule="auto"/>
        <w:jc w:val="both"/>
      </w:pPr>
      <w: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9A246A" w:rsidRDefault="009A246A" w:rsidP="009A246A">
      <w:pPr>
        <w:spacing w:line="276" w:lineRule="auto"/>
        <w:jc w:val="both"/>
      </w:pPr>
      <w: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9A246A" w:rsidRDefault="009A246A" w:rsidP="009A246A">
      <w:pPr>
        <w:spacing w:line="276" w:lineRule="auto"/>
        <w:ind w:left="29"/>
        <w:jc w:val="both"/>
      </w:pPr>
      <w: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9A246A" w:rsidRDefault="009A246A" w:rsidP="009A246A">
      <w:pPr>
        <w:spacing w:line="276" w:lineRule="auto"/>
        <w:jc w:val="both"/>
        <w:rPr>
          <w:bCs/>
        </w:rPr>
      </w:pPr>
      <w:r>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9A246A" w:rsidRDefault="009A246A" w:rsidP="009A246A">
      <w:pPr>
        <w:shd w:val="clear" w:color="auto" w:fill="FFFFFF"/>
        <w:spacing w:before="283" w:line="276" w:lineRule="auto"/>
        <w:ind w:left="14"/>
        <w:jc w:val="center"/>
        <w:outlineLvl w:val="0"/>
        <w:rPr>
          <w:color w:val="000000"/>
          <w:spacing w:val="-4"/>
        </w:rPr>
      </w:pPr>
      <w:r>
        <w:rPr>
          <w:color w:val="000000"/>
          <w:spacing w:val="-4"/>
        </w:rPr>
        <w:t>8. ПОРЯДОК РАЗРЕШЕНИЯ СПОРОВ</w:t>
      </w:r>
    </w:p>
    <w:p w:rsidR="009A246A" w:rsidRDefault="009A246A" w:rsidP="009A246A">
      <w:pPr>
        <w:spacing w:line="276" w:lineRule="auto"/>
        <w:jc w:val="both"/>
      </w:pPr>
      <w:r>
        <w:t xml:space="preserve">8.1. Любые разногласия и споры, возникающие в связи с настоящим Договором, должны регулироваться Сторонами путем переговоров. </w:t>
      </w:r>
    </w:p>
    <w:p w:rsidR="009A246A" w:rsidRDefault="009A246A" w:rsidP="009A246A">
      <w:pPr>
        <w:spacing w:line="276" w:lineRule="auto"/>
        <w:jc w:val="both"/>
      </w:pPr>
      <w:r>
        <w:lastRenderedPageBreak/>
        <w:t>Попытка найти компромисс будет считаться неудачной, если одна из Сторон письменно уведомит об этом другую Сторону.</w:t>
      </w:r>
    </w:p>
    <w:p w:rsidR="009A246A" w:rsidRDefault="009A246A" w:rsidP="009A246A">
      <w:pPr>
        <w:spacing w:line="276" w:lineRule="auto"/>
        <w:jc w:val="both"/>
      </w:pPr>
      <w:r>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9A246A" w:rsidRDefault="009A246A" w:rsidP="009A246A">
      <w:pPr>
        <w:spacing w:line="276" w:lineRule="auto"/>
        <w:jc w:val="both"/>
      </w:pPr>
      <w:r>
        <w:t>8.3. В случае не достижения Сторонами соглашения, дело подлежит рассмотрению в компетентном судебном органе страны ответчика.</w:t>
      </w:r>
    </w:p>
    <w:p w:rsidR="009A246A" w:rsidRDefault="009A246A" w:rsidP="009A246A">
      <w:pPr>
        <w:spacing w:line="276" w:lineRule="auto"/>
        <w:jc w:val="both"/>
      </w:pPr>
      <w:r>
        <w:t>8.4. Стороны соглашаются с тем, что в процессе рассмотрения и решения спора будет применяться право страны ответчика.</w:t>
      </w:r>
    </w:p>
    <w:p w:rsidR="009A246A" w:rsidRDefault="009A246A" w:rsidP="009A246A">
      <w:pPr>
        <w:spacing w:line="276" w:lineRule="auto"/>
        <w:jc w:val="both"/>
      </w:pPr>
      <w:r>
        <w:t>8.5. Решение суда будет окончательным и обязательным для исполнения Сторонами.</w:t>
      </w:r>
    </w:p>
    <w:p w:rsidR="009A246A" w:rsidRDefault="009A246A" w:rsidP="009A246A">
      <w:pPr>
        <w:shd w:val="clear" w:color="auto" w:fill="FFFFFF"/>
        <w:spacing w:line="276" w:lineRule="auto"/>
        <w:ind w:right="10"/>
        <w:jc w:val="both"/>
      </w:pPr>
    </w:p>
    <w:p w:rsidR="009A246A" w:rsidRDefault="009A246A" w:rsidP="009A246A">
      <w:pPr>
        <w:pStyle w:val="a3"/>
        <w:widowControl w:val="0"/>
        <w:numPr>
          <w:ilvl w:val="0"/>
          <w:numId w:val="32"/>
        </w:numPr>
        <w:autoSpaceDE w:val="0"/>
        <w:autoSpaceDN w:val="0"/>
        <w:adjustRightInd w:val="0"/>
        <w:spacing w:line="276" w:lineRule="auto"/>
        <w:contextualSpacing/>
        <w:jc w:val="center"/>
      </w:pPr>
      <w:r>
        <w:t>ПОРЯДОК ВНЕСЕНИЯ ИЗМЕНЕНИЙ,</w:t>
      </w:r>
    </w:p>
    <w:p w:rsidR="009A246A" w:rsidRDefault="009A246A" w:rsidP="009A246A">
      <w:pPr>
        <w:pStyle w:val="a3"/>
        <w:spacing w:line="276" w:lineRule="auto"/>
        <w:ind w:left="480"/>
        <w:jc w:val="center"/>
      </w:pPr>
      <w:r>
        <w:t>ДОПОЛНЕНИЙ В ДОГОВОР И ЕГО РАСТОРЖЕНИЯ</w:t>
      </w:r>
    </w:p>
    <w:p w:rsidR="009A246A" w:rsidRDefault="009A246A" w:rsidP="009A246A">
      <w:pPr>
        <w:spacing w:line="276" w:lineRule="auto"/>
        <w:jc w:val="both"/>
      </w:pPr>
      <w:r>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9A246A" w:rsidRDefault="009A246A" w:rsidP="009A246A">
      <w:pPr>
        <w:spacing w:line="276" w:lineRule="auto"/>
        <w:jc w:val="both"/>
      </w:pPr>
      <w:r>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9A246A" w:rsidRDefault="009A246A" w:rsidP="009A246A">
      <w:pPr>
        <w:spacing w:line="276" w:lineRule="auto"/>
        <w:jc w:val="both"/>
      </w:pPr>
      <w:r>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9A246A" w:rsidRDefault="009A246A" w:rsidP="009A246A">
      <w:pPr>
        <w:pStyle w:val="a3"/>
        <w:spacing w:line="276" w:lineRule="auto"/>
        <w:ind w:left="480"/>
        <w:jc w:val="both"/>
      </w:pPr>
      <w:r>
        <w:t xml:space="preserve">   </w:t>
      </w:r>
    </w:p>
    <w:p w:rsidR="009A246A" w:rsidRDefault="009A246A" w:rsidP="009A246A">
      <w:pPr>
        <w:pStyle w:val="a3"/>
        <w:widowControl w:val="0"/>
        <w:numPr>
          <w:ilvl w:val="0"/>
          <w:numId w:val="33"/>
        </w:numPr>
        <w:autoSpaceDE w:val="0"/>
        <w:autoSpaceDN w:val="0"/>
        <w:adjustRightInd w:val="0"/>
        <w:spacing w:line="276" w:lineRule="auto"/>
        <w:contextualSpacing/>
        <w:jc w:val="center"/>
      </w:pPr>
      <w:r>
        <w:t>ПРОЧИЕ УСЛОВИЯ</w:t>
      </w:r>
    </w:p>
    <w:p w:rsidR="009A246A" w:rsidRDefault="009A246A" w:rsidP="009A246A">
      <w:pPr>
        <w:spacing w:line="276" w:lineRule="auto"/>
        <w:jc w:val="both"/>
        <w:rPr>
          <w:b/>
        </w:rPr>
      </w:pPr>
      <w:r>
        <w:t xml:space="preserve">10.1. </w:t>
      </w:r>
      <w:r>
        <w:rPr>
          <w:color w:val="000000"/>
          <w:spacing w:val="4"/>
        </w:rPr>
        <w:t xml:space="preserve">С момента подписания настоящего Договора все предварительные переговоры и </w:t>
      </w:r>
      <w:r>
        <w:rPr>
          <w:color w:val="000000"/>
        </w:rPr>
        <w:t>переписка, связанные с заключением настоящего Договора, утрачивают силу.</w:t>
      </w:r>
    </w:p>
    <w:p w:rsidR="009A246A" w:rsidRDefault="009A246A" w:rsidP="009A246A">
      <w:pPr>
        <w:spacing w:line="276" w:lineRule="auto"/>
        <w:jc w:val="both"/>
      </w:pPr>
      <w:r>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9A246A" w:rsidRDefault="009A246A" w:rsidP="009A246A">
      <w:pPr>
        <w:spacing w:line="276" w:lineRule="auto"/>
        <w:jc w:val="both"/>
      </w:pPr>
      <w:r>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9A246A" w:rsidRDefault="009A246A" w:rsidP="009A246A">
      <w:pPr>
        <w:spacing w:line="276" w:lineRule="auto"/>
        <w:jc w:val="both"/>
        <w:rPr>
          <w:color w:val="000000"/>
        </w:rPr>
      </w:pPr>
      <w:r>
        <w:t xml:space="preserve">10.4. </w:t>
      </w:r>
      <w:r>
        <w:rPr>
          <w:color w:val="000000"/>
          <w:spacing w:val="-1"/>
        </w:rPr>
        <w:t xml:space="preserve">Стороны обязуются в пятидневный срок письменно уведомить друг друга об изменении </w:t>
      </w:r>
      <w:r>
        <w:rPr>
          <w:color w:val="000000"/>
          <w:spacing w:val="3"/>
        </w:rPr>
        <w:t xml:space="preserve">юридического и/или фактического адреса, изменениях в банковских реквизитах, планируемой </w:t>
      </w:r>
      <w:r>
        <w:rPr>
          <w:color w:val="000000"/>
          <w:spacing w:val="6"/>
        </w:rPr>
        <w:t xml:space="preserve">реорганизации и ликвидации. В случае реорганизации какой-либо из Сторон, Стороны </w:t>
      </w:r>
      <w:r>
        <w:rPr>
          <w:color w:val="000000"/>
          <w:spacing w:val="2"/>
        </w:rPr>
        <w:t xml:space="preserve">обязуются </w:t>
      </w:r>
      <w:r>
        <w:rPr>
          <w:color w:val="000000"/>
          <w:spacing w:val="6"/>
        </w:rPr>
        <w:t xml:space="preserve">в </w:t>
      </w:r>
      <w:r>
        <w:rPr>
          <w:color w:val="000000"/>
          <w:spacing w:val="-1"/>
        </w:rPr>
        <w:t xml:space="preserve">пятидневный </w:t>
      </w:r>
      <w:r>
        <w:rPr>
          <w:color w:val="000000"/>
          <w:spacing w:val="6"/>
        </w:rPr>
        <w:t>срок</w:t>
      </w:r>
      <w:r>
        <w:rPr>
          <w:color w:val="000000"/>
          <w:spacing w:val="2"/>
        </w:rPr>
        <w:t xml:space="preserve"> подписать дополнительное соглашение к настоящему Договору, в котором должны определить </w:t>
      </w:r>
      <w:r>
        <w:rPr>
          <w:color w:val="000000"/>
          <w:spacing w:val="-1"/>
        </w:rPr>
        <w:t>дальнейший порядок взаимоотношений между Сторонами.</w:t>
      </w:r>
      <w:r>
        <w:rPr>
          <w:color w:val="000000"/>
        </w:rPr>
        <w:t xml:space="preserve"> </w:t>
      </w:r>
    </w:p>
    <w:p w:rsidR="009A246A" w:rsidRDefault="009A246A" w:rsidP="009A246A">
      <w:pPr>
        <w:spacing w:line="276" w:lineRule="auto"/>
        <w:jc w:val="both"/>
      </w:pPr>
      <w:r>
        <w:rPr>
          <w:color w:val="000000"/>
        </w:rPr>
        <w:lastRenderedPageBreak/>
        <w:t xml:space="preserve">10.5. Вся переписка между Сторонами, связанная с выполнением </w:t>
      </w:r>
      <w:r>
        <w:rPr>
          <w:color w:val="000000"/>
          <w:spacing w:val="5"/>
        </w:rPr>
        <w:t xml:space="preserve">настоящего Договора, отгрузочная документация и маркировка выполняются на русском </w:t>
      </w:r>
      <w:r>
        <w:rPr>
          <w:color w:val="000000"/>
          <w:spacing w:val="-4"/>
        </w:rPr>
        <w:t>языке.</w:t>
      </w:r>
    </w:p>
    <w:p w:rsidR="009A246A" w:rsidRDefault="009A246A" w:rsidP="009A246A">
      <w:pPr>
        <w:spacing w:line="276" w:lineRule="auto"/>
        <w:jc w:val="both"/>
      </w:pPr>
      <w:r>
        <w:t>10.6. Настоящий Договор составлен в 3 (трех) экземплярах, имеющих одинаковую юридическую силу, 1 (один) экземпляр - для</w:t>
      </w:r>
      <w:r>
        <w:rPr>
          <w:color w:val="000000"/>
          <w:spacing w:val="-1"/>
        </w:rPr>
        <w:t xml:space="preserve"> ПОСТАВЩИКА</w:t>
      </w:r>
      <w:r>
        <w:t>, 2 (два) экземпляра - для</w:t>
      </w:r>
      <w:r>
        <w:rPr>
          <w:color w:val="000000"/>
          <w:spacing w:val="1"/>
        </w:rPr>
        <w:t xml:space="preserve"> ПОКУПАТЕЛЯ.</w:t>
      </w:r>
    </w:p>
    <w:p w:rsidR="009A246A" w:rsidRDefault="009A246A" w:rsidP="009A246A">
      <w:pPr>
        <w:spacing w:line="276" w:lineRule="auto"/>
        <w:jc w:val="both"/>
      </w:pPr>
      <w:r>
        <w:t>10.7. Все приложения к настоящему Договору являются его неотъемлемыми частями. К настоящему Договору прилагается: Спецификация № 1</w:t>
      </w:r>
      <w:r w:rsidR="00AA58FC">
        <w:t>,2</w:t>
      </w:r>
      <w:r>
        <w:t xml:space="preserve"> (Приложение № 1</w:t>
      </w:r>
      <w:r w:rsidR="00AA58FC">
        <w:t>,2</w:t>
      </w:r>
      <w:r>
        <w:t>).</w:t>
      </w:r>
    </w:p>
    <w:p w:rsidR="009A246A" w:rsidRDefault="009A246A" w:rsidP="009A246A">
      <w:pPr>
        <w:tabs>
          <w:tab w:val="left" w:pos="-240"/>
          <w:tab w:val="left" w:pos="709"/>
          <w:tab w:val="left" w:pos="7982"/>
        </w:tabs>
        <w:suppressAutoHyphens/>
        <w:jc w:val="both"/>
        <w:rPr>
          <w:color w:val="000000"/>
          <w:spacing w:val="-3"/>
        </w:rPr>
      </w:pPr>
      <w:r>
        <w:rPr>
          <w:color w:val="000000"/>
          <w:spacing w:val="3"/>
        </w:rPr>
        <w:t xml:space="preserve">10.8. Настоящий </w:t>
      </w:r>
      <w:r>
        <w:rPr>
          <w:color w:val="000000"/>
          <w:spacing w:val="-3"/>
        </w:rPr>
        <w:t>Договор вступает в силу с момента его подписания Сторонами и действует один календарный год, а в части взаиморасчетов -до полного их исполнения.</w:t>
      </w:r>
    </w:p>
    <w:p w:rsidR="009A246A" w:rsidRDefault="009A246A" w:rsidP="009A246A">
      <w:pPr>
        <w:tabs>
          <w:tab w:val="left" w:pos="-240"/>
          <w:tab w:val="left" w:pos="709"/>
          <w:tab w:val="left" w:pos="7982"/>
        </w:tabs>
        <w:suppressAutoHyphens/>
        <w:jc w:val="both"/>
        <w:rPr>
          <w:color w:val="000000"/>
          <w:spacing w:val="3"/>
        </w:rPr>
      </w:pPr>
      <w:r>
        <w:rPr>
          <w:color w:val="000000"/>
          <w:spacing w:val="-3"/>
        </w:rPr>
        <w:t xml:space="preserve">10.9    </w:t>
      </w:r>
      <w:r>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9A246A" w:rsidRDefault="009A246A" w:rsidP="009A246A">
      <w:pPr>
        <w:shd w:val="clear" w:color="auto" w:fill="FFFFFF"/>
        <w:tabs>
          <w:tab w:val="left" w:pos="0"/>
        </w:tabs>
        <w:spacing w:line="276" w:lineRule="auto"/>
        <w:jc w:val="both"/>
        <w:rPr>
          <w:b/>
          <w:color w:val="000000"/>
          <w:spacing w:val="-3"/>
        </w:rPr>
      </w:pPr>
    </w:p>
    <w:p w:rsidR="009A246A" w:rsidRDefault="009A246A" w:rsidP="009A246A">
      <w:pPr>
        <w:shd w:val="clear" w:color="auto" w:fill="FFFFFF"/>
        <w:tabs>
          <w:tab w:val="left" w:pos="0"/>
        </w:tabs>
        <w:spacing w:line="276" w:lineRule="auto"/>
        <w:jc w:val="both"/>
        <w:rPr>
          <w:color w:val="000000"/>
          <w:spacing w:val="-3"/>
        </w:rPr>
      </w:pPr>
    </w:p>
    <w:p w:rsidR="009A246A" w:rsidRDefault="009A246A" w:rsidP="009A246A">
      <w:pPr>
        <w:pStyle w:val="a3"/>
        <w:widowControl w:val="0"/>
        <w:numPr>
          <w:ilvl w:val="0"/>
          <w:numId w:val="34"/>
        </w:numPr>
        <w:shd w:val="clear" w:color="auto" w:fill="FFFFFF"/>
        <w:tabs>
          <w:tab w:val="left" w:pos="970"/>
        </w:tabs>
        <w:autoSpaceDE w:val="0"/>
        <w:autoSpaceDN w:val="0"/>
        <w:adjustRightInd w:val="0"/>
        <w:spacing w:line="276" w:lineRule="auto"/>
        <w:ind w:left="482"/>
        <w:contextualSpacing/>
        <w:jc w:val="center"/>
        <w:rPr>
          <w:color w:val="000000"/>
          <w:spacing w:val="-3"/>
        </w:rPr>
      </w:pPr>
      <w:r>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9A246A" w:rsidTr="009A246A">
        <w:trPr>
          <w:trHeight w:val="6758"/>
        </w:trPr>
        <w:tc>
          <w:tcPr>
            <w:tcW w:w="5082" w:type="dxa"/>
          </w:tcPr>
          <w:p w:rsidR="009A246A" w:rsidRDefault="009A246A">
            <w:pPr>
              <w:shd w:val="clear" w:color="auto" w:fill="FFFFFF"/>
              <w:spacing w:line="256" w:lineRule="auto"/>
              <w:ind w:left="10"/>
              <w:jc w:val="center"/>
              <w:rPr>
                <w:b/>
                <w:color w:val="000000"/>
                <w:spacing w:val="7"/>
                <w:lang w:eastAsia="en-US"/>
              </w:rPr>
            </w:pPr>
            <w:r>
              <w:rPr>
                <w:b/>
                <w:lang w:eastAsia="en-US"/>
              </w:rPr>
              <w:t>ПОКУПАТЕЛЬ</w:t>
            </w:r>
          </w:p>
          <w:p w:rsidR="009A246A" w:rsidRDefault="009A246A">
            <w:pPr>
              <w:shd w:val="clear" w:color="auto" w:fill="FFFFFF"/>
              <w:spacing w:line="256" w:lineRule="auto"/>
              <w:ind w:left="10"/>
              <w:jc w:val="center"/>
              <w:rPr>
                <w:lang w:eastAsia="en-US"/>
              </w:rPr>
            </w:pPr>
            <w:r>
              <w:rPr>
                <w:color w:val="000000"/>
                <w:spacing w:val="7"/>
                <w:lang w:eastAsia="en-US"/>
              </w:rPr>
              <w:t>ЗАО «Южно-Кавказская железная дорога»</w:t>
            </w:r>
          </w:p>
          <w:p w:rsidR="009A246A" w:rsidRDefault="009A246A">
            <w:pPr>
              <w:shd w:val="clear" w:color="auto" w:fill="FFFFFF"/>
              <w:spacing w:before="5" w:line="256" w:lineRule="auto"/>
              <w:ind w:left="10"/>
              <w:jc w:val="center"/>
              <w:rPr>
                <w:color w:val="000000"/>
                <w:spacing w:val="-1"/>
                <w:lang w:eastAsia="en-US"/>
              </w:rPr>
            </w:pPr>
            <w:r>
              <w:rPr>
                <w:color w:val="000000"/>
                <w:lang w:eastAsia="en-US"/>
              </w:rPr>
              <w:t xml:space="preserve">Адрес: Республика Армения, </w:t>
            </w:r>
            <w:r>
              <w:rPr>
                <w:color w:val="000000"/>
                <w:spacing w:val="-1"/>
                <w:lang w:eastAsia="en-US"/>
              </w:rPr>
              <w:t>0005,</w:t>
            </w:r>
          </w:p>
          <w:p w:rsidR="009A246A" w:rsidRDefault="009A246A">
            <w:pPr>
              <w:shd w:val="clear" w:color="auto" w:fill="FFFFFF"/>
              <w:spacing w:before="5" w:line="256" w:lineRule="auto"/>
              <w:ind w:left="10"/>
              <w:jc w:val="center"/>
              <w:rPr>
                <w:lang w:eastAsia="en-US"/>
              </w:rPr>
            </w:pPr>
            <w:r>
              <w:rPr>
                <w:color w:val="000000"/>
                <w:spacing w:val="-1"/>
                <w:lang w:eastAsia="en-US"/>
              </w:rPr>
              <w:t>г. Ереван, Пр. Тиграна Меца, 50</w:t>
            </w:r>
            <w:r>
              <w:rPr>
                <w:lang w:eastAsia="en-US"/>
              </w:rPr>
              <w:t>.</w:t>
            </w:r>
          </w:p>
          <w:p w:rsidR="009A246A" w:rsidRDefault="009A246A">
            <w:pPr>
              <w:shd w:val="clear" w:color="auto" w:fill="FFFFFF"/>
              <w:spacing w:line="256" w:lineRule="auto"/>
              <w:ind w:left="10"/>
              <w:jc w:val="center"/>
              <w:rPr>
                <w:lang w:eastAsia="en-US"/>
              </w:rPr>
            </w:pPr>
            <w:r>
              <w:rPr>
                <w:color w:val="000000"/>
                <w:spacing w:val="-1"/>
                <w:lang w:eastAsia="en-US"/>
              </w:rPr>
              <w:t>ИНН: 1200448268, КПП 39237346</w:t>
            </w:r>
          </w:p>
          <w:p w:rsidR="009A246A" w:rsidRDefault="009A246A">
            <w:pPr>
              <w:shd w:val="clear" w:color="auto" w:fill="FFFFFF"/>
              <w:spacing w:line="256" w:lineRule="auto"/>
              <w:ind w:left="10"/>
              <w:jc w:val="center"/>
              <w:rPr>
                <w:lang w:eastAsia="en-US"/>
              </w:rPr>
            </w:pPr>
            <w:r>
              <w:rPr>
                <w:color w:val="000000"/>
                <w:spacing w:val="-2"/>
                <w:lang w:eastAsia="en-US"/>
              </w:rPr>
              <w:t>БИК: 044525187</w:t>
            </w:r>
          </w:p>
          <w:p w:rsidR="009A246A" w:rsidRDefault="009A246A">
            <w:pPr>
              <w:shd w:val="clear" w:color="auto" w:fill="FFFFFF"/>
              <w:spacing w:line="256" w:lineRule="auto"/>
              <w:ind w:left="10"/>
              <w:jc w:val="center"/>
              <w:rPr>
                <w:color w:val="000000"/>
                <w:spacing w:val="-4"/>
                <w:lang w:eastAsia="en-US"/>
              </w:rPr>
            </w:pPr>
            <w:r>
              <w:rPr>
                <w:color w:val="000000"/>
                <w:spacing w:val="-4"/>
                <w:lang w:eastAsia="en-US"/>
              </w:rPr>
              <w:t>ЗАО: «Банк   ВТБ-Армения»,</w:t>
            </w:r>
          </w:p>
          <w:p w:rsidR="009A246A" w:rsidRDefault="009A246A">
            <w:pPr>
              <w:shd w:val="clear" w:color="auto" w:fill="FFFFFF"/>
              <w:spacing w:line="256" w:lineRule="auto"/>
              <w:ind w:left="10"/>
              <w:jc w:val="center"/>
              <w:rPr>
                <w:lang w:eastAsia="en-US"/>
              </w:rPr>
            </w:pPr>
            <w:r>
              <w:rPr>
                <w:color w:val="000000"/>
                <w:spacing w:val="-4"/>
                <w:lang w:eastAsia="en-US"/>
              </w:rPr>
              <w:t>РА, г.   Ереван,</w:t>
            </w:r>
          </w:p>
          <w:p w:rsidR="009A246A" w:rsidRDefault="009A246A">
            <w:pPr>
              <w:shd w:val="clear" w:color="auto" w:fill="FFFFFF"/>
              <w:spacing w:line="256" w:lineRule="auto"/>
              <w:ind w:left="10"/>
              <w:jc w:val="center"/>
              <w:rPr>
                <w:color w:val="000000"/>
                <w:spacing w:val="-2"/>
                <w:lang w:eastAsia="en-US"/>
              </w:rPr>
            </w:pPr>
            <w:r>
              <w:rPr>
                <w:color w:val="000000"/>
                <w:spacing w:val="-2"/>
                <w:lang w:eastAsia="en-US"/>
              </w:rPr>
              <w:t>ул. Налбадяна,46</w:t>
            </w:r>
          </w:p>
          <w:p w:rsidR="009A246A" w:rsidRDefault="009A246A">
            <w:pPr>
              <w:shd w:val="clear" w:color="auto" w:fill="FFFFFF"/>
              <w:spacing w:line="256" w:lineRule="auto"/>
              <w:ind w:left="10"/>
              <w:jc w:val="center"/>
              <w:rPr>
                <w:lang w:eastAsia="en-US"/>
              </w:rPr>
            </w:pPr>
            <w:r>
              <w:rPr>
                <w:lang w:val="en-US" w:eastAsia="en-US"/>
              </w:rPr>
              <w:t>SWIFT</w:t>
            </w:r>
            <w:r w:rsidRPr="009A246A">
              <w:rPr>
                <w:lang w:eastAsia="en-US"/>
              </w:rPr>
              <w:t xml:space="preserve"> </w:t>
            </w:r>
            <w:r>
              <w:rPr>
                <w:lang w:val="en-US" w:eastAsia="en-US"/>
              </w:rPr>
              <w:t>ARMJAM</w:t>
            </w:r>
            <w:r>
              <w:rPr>
                <w:lang w:eastAsia="en-US"/>
              </w:rPr>
              <w:t>22</w:t>
            </w:r>
          </w:p>
          <w:p w:rsidR="009A246A" w:rsidRDefault="009A246A">
            <w:pPr>
              <w:shd w:val="clear" w:color="auto" w:fill="FFFFFF"/>
              <w:spacing w:line="256" w:lineRule="auto"/>
              <w:ind w:left="10"/>
              <w:jc w:val="center"/>
              <w:rPr>
                <w:color w:val="000000"/>
                <w:spacing w:val="-4"/>
                <w:lang w:eastAsia="en-US"/>
              </w:rPr>
            </w:pPr>
            <w:r>
              <w:rPr>
                <w:color w:val="000000"/>
                <w:spacing w:val="-4"/>
                <w:lang w:eastAsia="en-US"/>
              </w:rPr>
              <w:t>р/с: 16048000938200</w:t>
            </w:r>
          </w:p>
          <w:p w:rsidR="009A246A" w:rsidRDefault="009A246A">
            <w:pPr>
              <w:shd w:val="clear" w:color="auto" w:fill="FFFFFF"/>
              <w:spacing w:line="256" w:lineRule="auto"/>
              <w:ind w:left="10"/>
              <w:jc w:val="center"/>
              <w:rPr>
                <w:color w:val="000000"/>
                <w:spacing w:val="7"/>
                <w:lang w:eastAsia="en-US"/>
              </w:rPr>
            </w:pPr>
            <w:r>
              <w:rPr>
                <w:color w:val="000000"/>
                <w:spacing w:val="7"/>
                <w:lang w:eastAsia="en-US"/>
              </w:rPr>
              <w:t>к/с: 30111810355550000002</w:t>
            </w:r>
          </w:p>
          <w:p w:rsidR="009A246A" w:rsidRDefault="009A246A">
            <w:pPr>
              <w:shd w:val="clear" w:color="auto" w:fill="FFFFFF"/>
              <w:spacing w:line="256" w:lineRule="auto"/>
              <w:ind w:left="10"/>
              <w:rPr>
                <w:lang w:eastAsia="en-US"/>
              </w:rPr>
            </w:pPr>
          </w:p>
          <w:p w:rsidR="009A246A" w:rsidRDefault="009A246A">
            <w:pPr>
              <w:shd w:val="clear" w:color="auto" w:fill="FFFFFF"/>
              <w:spacing w:line="256" w:lineRule="auto"/>
              <w:ind w:left="10"/>
              <w:rPr>
                <w:lang w:eastAsia="en-US"/>
              </w:rPr>
            </w:pPr>
          </w:p>
          <w:p w:rsidR="009A246A" w:rsidRDefault="009A246A">
            <w:pPr>
              <w:shd w:val="clear" w:color="auto" w:fill="FFFFFF"/>
              <w:spacing w:line="256" w:lineRule="auto"/>
              <w:ind w:left="10"/>
              <w:rPr>
                <w:lang w:eastAsia="en-US"/>
              </w:rPr>
            </w:pPr>
          </w:p>
          <w:p w:rsidR="009A246A" w:rsidRDefault="009A246A">
            <w:pPr>
              <w:shd w:val="clear" w:color="auto" w:fill="FFFFFF"/>
              <w:spacing w:line="256" w:lineRule="auto"/>
              <w:ind w:left="10"/>
              <w:rPr>
                <w:lang w:eastAsia="en-US"/>
              </w:rPr>
            </w:pPr>
          </w:p>
          <w:p w:rsidR="009A246A" w:rsidRDefault="009A246A">
            <w:pPr>
              <w:shd w:val="clear" w:color="auto" w:fill="FFFFFF"/>
              <w:spacing w:line="256" w:lineRule="auto"/>
              <w:ind w:left="10"/>
              <w:rPr>
                <w:lang w:eastAsia="en-US"/>
              </w:rPr>
            </w:pPr>
          </w:p>
          <w:p w:rsidR="009A246A" w:rsidRDefault="009A246A">
            <w:pPr>
              <w:shd w:val="clear" w:color="auto" w:fill="FFFFFF"/>
              <w:spacing w:line="256" w:lineRule="auto"/>
              <w:ind w:left="10"/>
              <w:rPr>
                <w:lang w:eastAsia="en-US"/>
              </w:rPr>
            </w:pPr>
          </w:p>
          <w:p w:rsidR="009A246A" w:rsidRDefault="009A246A">
            <w:pPr>
              <w:framePr w:h="2208" w:hSpace="38" w:wrap="notBeside" w:vAnchor="text" w:hAnchor="page" w:x="6149" w:y="4852"/>
              <w:spacing w:line="256" w:lineRule="auto"/>
              <w:rPr>
                <w:lang w:eastAsia="en-US"/>
              </w:rPr>
            </w:pPr>
          </w:p>
          <w:p w:rsidR="009A246A" w:rsidRDefault="009A246A">
            <w:pPr>
              <w:shd w:val="clear" w:color="auto" w:fill="FFFFFF"/>
              <w:spacing w:before="10" w:line="256" w:lineRule="auto"/>
              <w:rPr>
                <w:lang w:eastAsia="en-US"/>
              </w:rPr>
            </w:pPr>
            <w:r>
              <w:rPr>
                <w:lang w:eastAsia="en-US"/>
              </w:rPr>
              <w:t>Генеральный директор:</w:t>
            </w:r>
          </w:p>
          <w:p w:rsidR="009A246A" w:rsidRDefault="009A246A">
            <w:pPr>
              <w:shd w:val="clear" w:color="auto" w:fill="FFFFFF"/>
              <w:spacing w:before="10" w:line="276" w:lineRule="auto"/>
              <w:rPr>
                <w:lang w:eastAsia="en-US"/>
              </w:rPr>
            </w:pPr>
          </w:p>
          <w:p w:rsidR="009A246A" w:rsidRDefault="009A246A">
            <w:pPr>
              <w:shd w:val="clear" w:color="auto" w:fill="FFFFFF"/>
              <w:spacing w:before="10" w:line="276" w:lineRule="auto"/>
              <w:rPr>
                <w:lang w:eastAsia="en-US"/>
              </w:rPr>
            </w:pPr>
            <w:r>
              <w:rPr>
                <w:lang w:eastAsia="en-US"/>
              </w:rPr>
              <w:t xml:space="preserve">___________________А.В. Мельников </w:t>
            </w:r>
            <w:r>
              <w:rPr>
                <w:b/>
                <w:lang w:eastAsia="en-US"/>
              </w:rPr>
              <w:t xml:space="preserve"> </w:t>
            </w:r>
            <w:r>
              <w:rPr>
                <w:lang w:eastAsia="en-US"/>
              </w:rPr>
              <w:t xml:space="preserve">     </w:t>
            </w:r>
          </w:p>
          <w:p w:rsidR="009A246A" w:rsidRDefault="009A246A">
            <w:pPr>
              <w:shd w:val="clear" w:color="auto" w:fill="FFFFFF"/>
              <w:spacing w:before="10" w:line="276" w:lineRule="auto"/>
              <w:rPr>
                <w:lang w:eastAsia="en-US"/>
              </w:rPr>
            </w:pPr>
            <w:r>
              <w:rPr>
                <w:lang w:eastAsia="en-US"/>
              </w:rPr>
              <w:t xml:space="preserve">  м.п.</w:t>
            </w:r>
          </w:p>
          <w:p w:rsidR="009A246A" w:rsidRDefault="009A246A">
            <w:pPr>
              <w:shd w:val="clear" w:color="auto" w:fill="FFFFFF"/>
              <w:spacing w:before="10" w:line="276" w:lineRule="auto"/>
              <w:rPr>
                <w:lang w:eastAsia="en-US"/>
              </w:rPr>
            </w:pPr>
          </w:p>
          <w:p w:rsidR="009A246A" w:rsidRDefault="009A246A">
            <w:pPr>
              <w:shd w:val="clear" w:color="auto" w:fill="FFFFFF"/>
              <w:spacing w:before="10" w:line="276" w:lineRule="auto"/>
              <w:rPr>
                <w:lang w:eastAsia="en-US"/>
              </w:rPr>
            </w:pPr>
          </w:p>
          <w:p w:rsidR="009A246A" w:rsidRDefault="009A246A">
            <w:pPr>
              <w:shd w:val="clear" w:color="auto" w:fill="FFFFFF"/>
              <w:spacing w:before="10" w:line="276" w:lineRule="auto"/>
              <w:rPr>
                <w:lang w:eastAsia="en-US"/>
              </w:rPr>
            </w:pPr>
          </w:p>
          <w:p w:rsidR="009A246A" w:rsidRDefault="009A246A">
            <w:pPr>
              <w:shd w:val="clear" w:color="auto" w:fill="FFFFFF"/>
              <w:spacing w:before="10" w:line="276" w:lineRule="auto"/>
              <w:rPr>
                <w:lang w:eastAsia="en-US"/>
              </w:rPr>
            </w:pPr>
          </w:p>
          <w:p w:rsidR="009A246A" w:rsidRDefault="009A246A" w:rsidP="009A246A">
            <w:pPr>
              <w:spacing w:line="256" w:lineRule="auto"/>
              <w:rPr>
                <w:lang w:eastAsia="en-US"/>
              </w:rPr>
            </w:pPr>
          </w:p>
        </w:tc>
        <w:tc>
          <w:tcPr>
            <w:tcW w:w="5542" w:type="dxa"/>
          </w:tcPr>
          <w:p w:rsidR="009A246A" w:rsidRDefault="009A246A">
            <w:pPr>
              <w:shd w:val="clear" w:color="auto" w:fill="FFFFFF"/>
              <w:spacing w:line="256" w:lineRule="auto"/>
              <w:rPr>
                <w:b/>
                <w:lang w:eastAsia="en-US"/>
              </w:rPr>
            </w:pPr>
            <w:r>
              <w:rPr>
                <w:b/>
                <w:lang w:eastAsia="en-US"/>
              </w:rPr>
              <w:t xml:space="preserve">                            ПОСТАВЩИК</w:t>
            </w: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pacing w:line="256" w:lineRule="auto"/>
              <w:rPr>
                <w:lang w:eastAsia="en-US"/>
              </w:rPr>
            </w:pPr>
          </w:p>
          <w:p w:rsidR="009A246A" w:rsidRDefault="009A246A">
            <w:pPr>
              <w:shd w:val="clear" w:color="auto" w:fill="FFFFFF"/>
              <w:spacing w:line="256" w:lineRule="auto"/>
              <w:ind w:left="10"/>
              <w:rPr>
                <w:color w:val="000000"/>
                <w:lang w:eastAsia="en-US"/>
              </w:rPr>
            </w:pPr>
            <w:r>
              <w:rPr>
                <w:lang w:eastAsia="en-US"/>
              </w:rPr>
              <w:t xml:space="preserve">     Генеральный директор: </w:t>
            </w:r>
          </w:p>
          <w:p w:rsidR="009A246A" w:rsidRDefault="009A246A">
            <w:pPr>
              <w:spacing w:line="276" w:lineRule="auto"/>
              <w:rPr>
                <w:lang w:eastAsia="en-US"/>
              </w:rPr>
            </w:pPr>
          </w:p>
          <w:p w:rsidR="009A246A" w:rsidRDefault="009A246A">
            <w:pPr>
              <w:spacing w:line="276" w:lineRule="auto"/>
              <w:rPr>
                <w:lang w:eastAsia="en-US"/>
              </w:rPr>
            </w:pPr>
            <w:r>
              <w:rPr>
                <w:lang w:eastAsia="en-US"/>
              </w:rPr>
              <w:t xml:space="preserve">      ________________ </w:t>
            </w:r>
          </w:p>
        </w:tc>
      </w:tr>
    </w:tbl>
    <w:p w:rsidR="00E4442B" w:rsidRDefault="00E4442B" w:rsidP="00E4442B">
      <w:pPr>
        <w:rPr>
          <w:b/>
        </w:rPr>
        <w:sectPr w:rsidR="00E4442B">
          <w:pgSz w:w="11907" w:h="16839"/>
          <w:pgMar w:top="709" w:right="567" w:bottom="1418" w:left="737" w:header="720" w:footer="720" w:gutter="0"/>
          <w:cols w:space="720"/>
        </w:sectPr>
      </w:pPr>
    </w:p>
    <w:p w:rsidR="00430F6D" w:rsidRDefault="00430F6D" w:rsidP="00430F6D">
      <w:pPr>
        <w:shd w:val="clear" w:color="auto" w:fill="FFFFFF" w:themeFill="background1"/>
        <w:rPr>
          <w:rFonts w:ascii="Sylfaen" w:eastAsiaTheme="minorHAnsi" w:hAnsi="Sylfaen"/>
          <w:color w:val="000000" w:themeColor="text1"/>
          <w:sz w:val="16"/>
          <w:szCs w:val="16"/>
          <w:vertAlign w:val="superscript"/>
        </w:rPr>
      </w:pPr>
    </w:p>
    <w:p w:rsidR="00430F6D" w:rsidRDefault="00430F6D" w:rsidP="00430F6D">
      <w:pPr>
        <w:shd w:val="clear" w:color="auto" w:fill="FFFFFF" w:themeFill="background1"/>
        <w:rPr>
          <w:rFonts w:ascii="Sylfaen" w:eastAsiaTheme="minorHAnsi" w:hAnsi="Sylfaen"/>
          <w:color w:val="000000" w:themeColor="text1"/>
          <w:sz w:val="16"/>
          <w:szCs w:val="16"/>
          <w:vertAlign w:val="superscript"/>
        </w:rPr>
      </w:pPr>
    </w:p>
    <w:p w:rsidR="00430F6D" w:rsidRPr="00E760C1" w:rsidRDefault="00430F6D" w:rsidP="00430F6D">
      <w:pPr>
        <w:ind w:firstLine="708"/>
        <w:jc w:val="right"/>
        <w:rPr>
          <w:b/>
        </w:rPr>
      </w:pPr>
      <w:r w:rsidRPr="00E760C1">
        <w:rPr>
          <w:b/>
        </w:rPr>
        <w:t>Приложение № 1</w:t>
      </w:r>
    </w:p>
    <w:p w:rsidR="00430F6D" w:rsidRPr="00E760C1" w:rsidRDefault="00430F6D" w:rsidP="00430F6D">
      <w:pPr>
        <w:jc w:val="right"/>
        <w:rPr>
          <w:b/>
        </w:rPr>
      </w:pPr>
      <w:r w:rsidRPr="00E760C1">
        <w:rPr>
          <w:b/>
        </w:rPr>
        <w:t xml:space="preserve"> </w:t>
      </w:r>
    </w:p>
    <w:p w:rsidR="00430F6D" w:rsidRPr="00E760C1" w:rsidRDefault="00430F6D" w:rsidP="00430F6D">
      <w:pPr>
        <w:jc w:val="right"/>
      </w:pPr>
      <w:r w:rsidRPr="00E760C1">
        <w:t xml:space="preserve">    к Договору № ___</w:t>
      </w:r>
      <w:r>
        <w:t>__________ от «    »_______ 2025</w:t>
      </w:r>
      <w:r w:rsidRPr="00E760C1">
        <w:t xml:space="preserve"> г.</w:t>
      </w:r>
    </w:p>
    <w:p w:rsidR="001D7FA0" w:rsidRPr="001D7FA0" w:rsidRDefault="001D7FA0" w:rsidP="001D7FA0">
      <w:pPr>
        <w:jc w:val="right"/>
      </w:pPr>
      <w:r w:rsidRPr="001D7FA0">
        <w:t>Спецификация № 1 к договору ________________ от «____» __________ 2025г.</w:t>
      </w:r>
    </w:p>
    <w:p w:rsidR="001D7FA0" w:rsidRDefault="001D7FA0" w:rsidP="00430F6D">
      <w:pPr>
        <w:pStyle w:val="af7"/>
        <w:spacing w:line="240" w:lineRule="exact"/>
        <w:jc w:val="center"/>
        <w:rPr>
          <w:rStyle w:val="afff0"/>
          <w:b w:val="0"/>
          <w:color w:val="000000"/>
          <w:sz w:val="28"/>
          <w:szCs w:val="28"/>
        </w:rPr>
      </w:pPr>
    </w:p>
    <w:p w:rsidR="00430F6D" w:rsidRPr="00430F6D" w:rsidRDefault="00430F6D" w:rsidP="00430F6D">
      <w:pPr>
        <w:pStyle w:val="af7"/>
        <w:spacing w:line="240" w:lineRule="exact"/>
        <w:jc w:val="center"/>
        <w:rPr>
          <w:b w:val="0"/>
          <w:iCs/>
          <w:color w:val="000000"/>
          <w:sz w:val="28"/>
          <w:szCs w:val="28"/>
        </w:rPr>
      </w:pPr>
      <w:r>
        <w:rPr>
          <w:rStyle w:val="afff0"/>
          <w:b w:val="0"/>
          <w:color w:val="000000"/>
          <w:sz w:val="28"/>
          <w:szCs w:val="28"/>
        </w:rPr>
        <w:t>Лот</w:t>
      </w:r>
      <w:r w:rsidRPr="000215D6">
        <w:rPr>
          <w:rStyle w:val="afff0"/>
          <w:b w:val="0"/>
          <w:color w:val="000000"/>
          <w:sz w:val="28"/>
          <w:szCs w:val="28"/>
        </w:rPr>
        <w:t xml:space="preserve"> №1</w:t>
      </w:r>
    </w:p>
    <w:tbl>
      <w:tblPr>
        <w:tblpPr w:leftFromText="180" w:rightFromText="180" w:vertAnchor="text" w:horzAnchor="margin" w:tblpXSpec="center" w:tblpY="462"/>
        <w:tblW w:w="10910" w:type="dxa"/>
        <w:tblLayout w:type="fixed"/>
        <w:tblLook w:val="04A0" w:firstRow="1" w:lastRow="0" w:firstColumn="1" w:lastColumn="0" w:noHBand="0" w:noVBand="1"/>
      </w:tblPr>
      <w:tblGrid>
        <w:gridCol w:w="380"/>
        <w:gridCol w:w="3443"/>
        <w:gridCol w:w="1275"/>
        <w:gridCol w:w="1134"/>
        <w:gridCol w:w="1276"/>
        <w:gridCol w:w="1701"/>
        <w:gridCol w:w="1701"/>
      </w:tblGrid>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tcPr>
          <w:p w:rsidR="00764F31" w:rsidRPr="00FD680D" w:rsidRDefault="00764F31" w:rsidP="00764F31">
            <w:pPr>
              <w:jc w:val="center"/>
              <w:rPr>
                <w:b/>
                <w:sz w:val="18"/>
                <w:szCs w:val="22"/>
              </w:rPr>
            </w:pPr>
            <w:r w:rsidRPr="00FD680D">
              <w:rPr>
                <w:b/>
                <w:sz w:val="18"/>
                <w:szCs w:val="22"/>
              </w:rPr>
              <w:t xml:space="preserve">      №</w:t>
            </w:r>
          </w:p>
          <w:p w:rsidR="00764F31" w:rsidRPr="00FD680D" w:rsidRDefault="00764F31" w:rsidP="00764F31">
            <w:pPr>
              <w:jc w:val="center"/>
              <w:rPr>
                <w:sz w:val="18"/>
                <w:szCs w:val="22"/>
              </w:rPr>
            </w:pPr>
            <w:r w:rsidRPr="00FD680D">
              <w:rPr>
                <w:b/>
                <w:sz w:val="18"/>
                <w:szCs w:val="22"/>
              </w:rPr>
              <w:t>п/п</w:t>
            </w:r>
          </w:p>
        </w:tc>
        <w:tc>
          <w:tcPr>
            <w:tcW w:w="3443" w:type="dxa"/>
            <w:tcBorders>
              <w:top w:val="single" w:sz="4" w:space="0" w:color="auto"/>
              <w:left w:val="single" w:sz="4" w:space="0" w:color="auto"/>
              <w:bottom w:val="single" w:sz="4" w:space="0" w:color="auto"/>
              <w:right w:val="single" w:sz="4" w:space="0" w:color="auto"/>
            </w:tcBorders>
          </w:tcPr>
          <w:p w:rsidR="00764F31" w:rsidRPr="00FD680D" w:rsidRDefault="00764F31" w:rsidP="00764F31">
            <w:pPr>
              <w:jc w:val="center"/>
              <w:rPr>
                <w:b/>
                <w:bCs/>
                <w:sz w:val="18"/>
                <w:szCs w:val="22"/>
                <w:lang w:val="hy-AM"/>
              </w:rPr>
            </w:pPr>
            <w:r w:rsidRPr="00FD680D">
              <w:rPr>
                <w:b/>
                <w:bCs/>
                <w:sz w:val="18"/>
                <w:szCs w:val="22"/>
                <w:lang w:val="hy-AM"/>
              </w:rPr>
              <w:t>Наименование товара</w:t>
            </w:r>
          </w:p>
          <w:p w:rsidR="00764F31" w:rsidRPr="00FD680D" w:rsidRDefault="00764F31" w:rsidP="00764F31">
            <w:pPr>
              <w:jc w:val="center"/>
              <w:rPr>
                <w:sz w:val="18"/>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B82C15" w:rsidRDefault="00764F31" w:rsidP="00764F31">
            <w:pPr>
              <w:jc w:val="center"/>
              <w:rPr>
                <w:b/>
                <w:bCs/>
                <w:color w:val="000000"/>
                <w:sz w:val="20"/>
              </w:rPr>
            </w:pPr>
            <w:r w:rsidRPr="00B82C15">
              <w:rPr>
                <w:b/>
                <w:bCs/>
                <w:color w:val="000000"/>
                <w:sz w:val="20"/>
              </w:rPr>
              <w:t>Сорт, размер</w:t>
            </w:r>
          </w:p>
        </w:tc>
        <w:tc>
          <w:tcPr>
            <w:tcW w:w="1134" w:type="dxa"/>
            <w:tcBorders>
              <w:top w:val="single" w:sz="4" w:space="0" w:color="auto"/>
              <w:left w:val="single" w:sz="4" w:space="0" w:color="auto"/>
              <w:bottom w:val="single" w:sz="4" w:space="0" w:color="auto"/>
              <w:right w:val="single" w:sz="4" w:space="0" w:color="auto"/>
            </w:tcBorders>
          </w:tcPr>
          <w:p w:rsidR="00764F31" w:rsidRPr="00FD680D" w:rsidRDefault="00764F31" w:rsidP="00764F31">
            <w:pPr>
              <w:rPr>
                <w:rFonts w:eastAsia="Calibri"/>
                <w:b/>
                <w:bCs/>
                <w:sz w:val="18"/>
                <w:szCs w:val="22"/>
              </w:rPr>
            </w:pPr>
          </w:p>
          <w:p w:rsidR="00764F31" w:rsidRPr="00FD680D" w:rsidRDefault="00764F31" w:rsidP="00764F31">
            <w:pPr>
              <w:jc w:val="center"/>
              <w:rPr>
                <w:rFonts w:eastAsia="Calibri"/>
                <w:b/>
                <w:bCs/>
                <w:sz w:val="18"/>
                <w:szCs w:val="22"/>
              </w:rPr>
            </w:pPr>
            <w:r w:rsidRPr="00FD680D">
              <w:rPr>
                <w:rFonts w:eastAsia="Calibri"/>
                <w:b/>
                <w:bCs/>
                <w:sz w:val="18"/>
                <w:szCs w:val="22"/>
              </w:rPr>
              <w:t>Ед. изм.</w:t>
            </w:r>
          </w:p>
          <w:p w:rsidR="00764F31" w:rsidRPr="00FD680D" w:rsidRDefault="00764F31" w:rsidP="00764F31">
            <w:pPr>
              <w:jc w:val="center"/>
              <w:rPr>
                <w:rFonts w:eastAsia="Calibri"/>
                <w:b/>
                <w:bCs/>
                <w:sz w:val="18"/>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FD680D" w:rsidRDefault="00764F31" w:rsidP="00764F31">
            <w:pPr>
              <w:jc w:val="center"/>
              <w:rPr>
                <w:sz w:val="18"/>
                <w:szCs w:val="22"/>
              </w:rPr>
            </w:pPr>
            <w:r w:rsidRPr="00FD680D">
              <w:rPr>
                <w:rFonts w:eastAsia="Calibri"/>
                <w:b/>
                <w:bCs/>
                <w:sz w:val="18"/>
                <w:szCs w:val="22"/>
              </w:rPr>
              <w:t>Кол-во</w:t>
            </w:r>
          </w:p>
        </w:tc>
        <w:tc>
          <w:tcPr>
            <w:tcW w:w="1701" w:type="dxa"/>
            <w:tcBorders>
              <w:top w:val="single" w:sz="4" w:space="0" w:color="auto"/>
              <w:bottom w:val="single" w:sz="4" w:space="0" w:color="auto"/>
              <w:right w:val="single" w:sz="4" w:space="0" w:color="auto"/>
            </w:tcBorders>
            <w:shd w:val="clear" w:color="auto" w:fill="auto"/>
            <w:vAlign w:val="center"/>
          </w:tcPr>
          <w:p w:rsidR="00764F31" w:rsidRPr="00581B00" w:rsidRDefault="00764F31" w:rsidP="00764F31">
            <w:pPr>
              <w:jc w:val="center"/>
              <w:rPr>
                <w:b/>
                <w:bCs/>
                <w:color w:val="000000"/>
                <w:sz w:val="18"/>
                <w:szCs w:val="18"/>
              </w:rPr>
            </w:pPr>
            <w:r w:rsidRPr="00581B00">
              <w:rPr>
                <w:rFonts w:eastAsia="Calibri"/>
                <w:b/>
                <w:bCs/>
                <w:sz w:val="18"/>
                <w:szCs w:val="18"/>
              </w:rPr>
              <w:t xml:space="preserve">Цена за единицу в </w:t>
            </w:r>
            <w:r>
              <w:rPr>
                <w:rFonts w:eastAsia="Calibri"/>
                <w:b/>
                <w:bCs/>
                <w:sz w:val="18"/>
                <w:szCs w:val="18"/>
              </w:rPr>
              <w:t xml:space="preserve">рублях РФ </w:t>
            </w:r>
            <w:r w:rsidRPr="00581B00">
              <w:rPr>
                <w:rFonts w:eastAsia="Calibri"/>
                <w:b/>
                <w:bCs/>
                <w:sz w:val="18"/>
                <w:szCs w:val="18"/>
              </w:rPr>
              <w:t>без НДС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581B00" w:rsidRDefault="00764F31" w:rsidP="00764F31">
            <w:pPr>
              <w:jc w:val="center"/>
              <w:rPr>
                <w:b/>
                <w:bCs/>
                <w:color w:val="000000"/>
                <w:sz w:val="18"/>
                <w:szCs w:val="18"/>
              </w:rPr>
            </w:pPr>
            <w:r w:rsidRPr="00581B00">
              <w:rPr>
                <w:rFonts w:eastAsia="Calibri"/>
                <w:b/>
                <w:bCs/>
                <w:sz w:val="18"/>
                <w:szCs w:val="18"/>
                <w:lang w:val="hy-AM"/>
              </w:rPr>
              <w:t>С</w:t>
            </w:r>
            <w:r>
              <w:rPr>
                <w:rFonts w:eastAsia="Calibri"/>
                <w:b/>
                <w:bCs/>
                <w:sz w:val="18"/>
                <w:szCs w:val="18"/>
                <w:lang w:val="hy-AM"/>
              </w:rPr>
              <w:t>умма</w:t>
            </w:r>
            <w:r w:rsidRPr="00581B00">
              <w:rPr>
                <w:rFonts w:eastAsia="Calibri"/>
                <w:b/>
                <w:bCs/>
                <w:sz w:val="18"/>
                <w:szCs w:val="18"/>
                <w:lang w:val="hy-AM"/>
              </w:rPr>
              <w:t xml:space="preserve"> </w:t>
            </w:r>
            <w:r w:rsidRPr="00581B00">
              <w:rPr>
                <w:rFonts w:eastAsia="Calibri"/>
                <w:b/>
                <w:bCs/>
                <w:sz w:val="18"/>
                <w:szCs w:val="18"/>
              </w:rPr>
              <w:t xml:space="preserve">в </w:t>
            </w:r>
            <w:r>
              <w:rPr>
                <w:rFonts w:eastAsia="Calibri"/>
                <w:b/>
                <w:bCs/>
                <w:sz w:val="18"/>
                <w:szCs w:val="18"/>
              </w:rPr>
              <w:t xml:space="preserve">рублях РФ </w:t>
            </w:r>
            <w:r w:rsidRPr="00581B00">
              <w:rPr>
                <w:rFonts w:eastAsia="Calibri"/>
                <w:b/>
                <w:bCs/>
                <w:sz w:val="18"/>
                <w:szCs w:val="18"/>
              </w:rPr>
              <w:t>без НДС</w:t>
            </w: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1</w:t>
            </w:r>
          </w:p>
        </w:tc>
        <w:tc>
          <w:tcPr>
            <w:tcW w:w="3443" w:type="dxa"/>
            <w:tcBorders>
              <w:top w:val="single" w:sz="4" w:space="0" w:color="auto"/>
              <w:left w:val="single" w:sz="4" w:space="0" w:color="auto"/>
              <w:bottom w:val="single" w:sz="4" w:space="0" w:color="auto"/>
              <w:right w:val="single" w:sz="4" w:space="0" w:color="auto"/>
            </w:tcBorders>
            <w:shd w:val="clear" w:color="auto" w:fill="auto"/>
            <w:vAlign w:val="bottom"/>
          </w:tcPr>
          <w:p w:rsidR="00764F31" w:rsidRPr="00430F6D" w:rsidRDefault="00764F31" w:rsidP="00E72114">
            <w:pPr>
              <w:rPr>
                <w:color w:val="000000"/>
                <w:sz w:val="16"/>
                <w:szCs w:val="18"/>
              </w:rPr>
            </w:pPr>
            <w:r w:rsidRPr="00430F6D">
              <w:rPr>
                <w:color w:val="000000"/>
                <w:sz w:val="16"/>
                <w:szCs w:val="18"/>
              </w:rPr>
              <w:t>ПРОВОД С МЕДНОЙ ЖИЛОЙ С ПОЛИВИНИЛХЛОРИДНОЙ ИЗОЛЯЦИЕЙ ПОВЫШЕННОЙ ГИБКОСТИ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764F31" w:rsidRPr="00430F6D" w:rsidRDefault="00764F31" w:rsidP="00E72114">
            <w:pPr>
              <w:jc w:val="center"/>
              <w:rPr>
                <w:color w:val="000000"/>
                <w:sz w:val="16"/>
                <w:szCs w:val="18"/>
              </w:rPr>
            </w:pPr>
            <w:r w:rsidRPr="00430F6D">
              <w:rPr>
                <w:color w:val="000000"/>
                <w:sz w:val="16"/>
                <w:szCs w:val="18"/>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100,0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2</w:t>
            </w:r>
          </w:p>
        </w:tc>
        <w:tc>
          <w:tcPr>
            <w:tcW w:w="3443" w:type="dxa"/>
            <w:tcBorders>
              <w:top w:val="single" w:sz="4" w:space="0" w:color="auto"/>
              <w:left w:val="single" w:sz="4" w:space="0" w:color="auto"/>
              <w:bottom w:val="single" w:sz="4" w:space="0" w:color="auto"/>
              <w:right w:val="single" w:sz="4" w:space="0" w:color="auto"/>
            </w:tcBorders>
            <w:shd w:val="clear" w:color="auto" w:fill="auto"/>
            <w:vAlign w:val="bottom"/>
          </w:tcPr>
          <w:p w:rsidR="00764F31" w:rsidRPr="00430F6D" w:rsidRDefault="00764F31" w:rsidP="00E72114">
            <w:pPr>
              <w:rPr>
                <w:color w:val="000000"/>
                <w:sz w:val="16"/>
                <w:szCs w:val="18"/>
              </w:rPr>
            </w:pPr>
            <w:r w:rsidRPr="00430F6D">
              <w:rPr>
                <w:color w:val="000000"/>
                <w:sz w:val="16"/>
                <w:szCs w:val="18"/>
              </w:rPr>
              <w:t>ПРОВОД С МЕДНОЙ ЖИЛОЙ С ПОЛИВИНИЛХЛОРИДНОЙ ИЗОЛЯЦИЕЙ ПОВЫШЕННОЙ ГИБКОСТИ</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2,5</w:t>
            </w:r>
          </w:p>
        </w:tc>
        <w:tc>
          <w:tcPr>
            <w:tcW w:w="1134" w:type="dxa"/>
            <w:tcBorders>
              <w:top w:val="nil"/>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400,0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3</w:t>
            </w:r>
          </w:p>
        </w:tc>
        <w:tc>
          <w:tcPr>
            <w:tcW w:w="3443" w:type="dxa"/>
            <w:tcBorders>
              <w:top w:val="single" w:sz="4" w:space="0" w:color="auto"/>
              <w:left w:val="single" w:sz="4" w:space="0" w:color="auto"/>
              <w:bottom w:val="single" w:sz="4" w:space="0" w:color="auto"/>
              <w:right w:val="single" w:sz="4" w:space="0" w:color="auto"/>
            </w:tcBorders>
            <w:shd w:val="clear" w:color="auto" w:fill="auto"/>
            <w:vAlign w:val="bottom"/>
          </w:tcPr>
          <w:p w:rsidR="00764F31" w:rsidRPr="00430F6D" w:rsidRDefault="00764F31" w:rsidP="00E72114">
            <w:pPr>
              <w:rPr>
                <w:color w:val="000000"/>
                <w:sz w:val="16"/>
                <w:szCs w:val="18"/>
              </w:rPr>
            </w:pPr>
            <w:r w:rsidRPr="00430F6D">
              <w:rPr>
                <w:color w:val="000000"/>
                <w:sz w:val="16"/>
                <w:szCs w:val="18"/>
              </w:rPr>
              <w:t>КАБЕЛЬ СИЛОВОЙ С ПЛАСТМАССОВОЙ ИЗОЛЯЦИЕЙ, НЕ РАСПОСТРАНЯЮЩИЙ ГОРЕНИЕ</w:t>
            </w:r>
          </w:p>
        </w:tc>
        <w:tc>
          <w:tcPr>
            <w:tcW w:w="1275" w:type="dxa"/>
            <w:tcBorders>
              <w:top w:val="nil"/>
              <w:left w:val="single" w:sz="4" w:space="0" w:color="auto"/>
              <w:bottom w:val="single" w:sz="4" w:space="0" w:color="auto"/>
              <w:right w:val="single" w:sz="4" w:space="0" w:color="auto"/>
            </w:tcBorders>
            <w:shd w:val="clear" w:color="auto" w:fill="auto"/>
            <w:vAlign w:val="bottom"/>
          </w:tcPr>
          <w:p w:rsidR="00764F31" w:rsidRPr="00430F6D" w:rsidRDefault="00764F31" w:rsidP="00E72114">
            <w:pPr>
              <w:jc w:val="center"/>
              <w:rPr>
                <w:color w:val="000000"/>
                <w:sz w:val="16"/>
                <w:szCs w:val="18"/>
              </w:rPr>
            </w:pPr>
            <w:r w:rsidRPr="00430F6D">
              <w:rPr>
                <w:color w:val="000000"/>
                <w:sz w:val="16"/>
                <w:szCs w:val="18"/>
              </w:rPr>
              <w:t>4Х150 1КВ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50,0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4</w:t>
            </w:r>
          </w:p>
        </w:tc>
        <w:tc>
          <w:tcPr>
            <w:tcW w:w="3443" w:type="dxa"/>
            <w:tcBorders>
              <w:top w:val="single" w:sz="4" w:space="0" w:color="auto"/>
              <w:left w:val="single" w:sz="4" w:space="0" w:color="auto"/>
              <w:bottom w:val="single" w:sz="4" w:space="0" w:color="auto"/>
              <w:right w:val="single" w:sz="4" w:space="0" w:color="auto"/>
            </w:tcBorders>
            <w:shd w:val="clear" w:color="auto" w:fill="auto"/>
            <w:vAlign w:val="bottom"/>
          </w:tcPr>
          <w:p w:rsidR="00764F31" w:rsidRPr="00430F6D" w:rsidRDefault="00764F31" w:rsidP="00E72114">
            <w:pPr>
              <w:rPr>
                <w:color w:val="000000"/>
                <w:sz w:val="16"/>
                <w:szCs w:val="18"/>
              </w:rPr>
            </w:pPr>
            <w:r w:rsidRPr="00430F6D">
              <w:rPr>
                <w:color w:val="000000"/>
                <w:sz w:val="16"/>
                <w:szCs w:val="18"/>
              </w:rPr>
              <w:t>КАБЕЛЬ КОНТРОЛЬНЫЙ</w:t>
            </w:r>
          </w:p>
        </w:tc>
        <w:tc>
          <w:tcPr>
            <w:tcW w:w="1275" w:type="dxa"/>
            <w:tcBorders>
              <w:top w:val="nil"/>
              <w:left w:val="single" w:sz="4" w:space="0" w:color="auto"/>
              <w:bottom w:val="single" w:sz="4" w:space="0" w:color="auto"/>
              <w:right w:val="single" w:sz="4" w:space="0" w:color="auto"/>
            </w:tcBorders>
            <w:shd w:val="clear" w:color="auto" w:fill="auto"/>
            <w:vAlign w:val="bottom"/>
          </w:tcPr>
          <w:p w:rsidR="00764F31" w:rsidRPr="00430F6D" w:rsidRDefault="00764F31" w:rsidP="00E72114">
            <w:pPr>
              <w:jc w:val="center"/>
              <w:rPr>
                <w:color w:val="000000"/>
                <w:sz w:val="16"/>
                <w:szCs w:val="18"/>
              </w:rPr>
            </w:pPr>
            <w:r w:rsidRPr="00430F6D">
              <w:rPr>
                <w:color w:val="000000"/>
                <w:sz w:val="16"/>
                <w:szCs w:val="18"/>
              </w:rPr>
              <w:t>КВВГ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220,0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5</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КАБЕЛЬ МЕСТНОЙ СВЯЗИ ВЫСОКОЧАСТОТНЫЙ</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КСПП</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500,0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6</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КАБЕЛЬ С МЕДНЫМИ ЖИЛАМИ С РЕЗИНОВОЙ ИЗОЛЯЦИЕЙ В РЕЗИНОВОЙ ОБОЛОЧКЕ СИЛОВОЙ ГИБКИЙ</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1Х10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кг</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20,0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7</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КАБЕЛЬ С МЕДНЫМИ ЖИЛАМИ С РЕЗИНОВОЙ ИЗОЛЯЦИЕЙ В РЕЗИНОВОЙ ОБОЛОЧКЕ СИЛОВОЙ ГИБКИЙ ХОЛОДОСТОЙКИЙ</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4Х6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100,0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8</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КАБЕЛЬ СИЛОВОЙ С ПЛАСТМАССОВОЙ ИЗОЛЯЦИЕЙ</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2Х4 0,66КВ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199,0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9</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КАБЕЛЬ СИЛОВОЙ С ПЛАСТМАССОВОЙ ИЗОЛЯЦИЕЙ</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4Х120 1КВ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50,0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10</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КАБЕЛЬ УПРАВЛЕНИЯ</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27Х0,35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200,0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11</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ПРОВОД БЫТОВОЙ С МЕДНЫМИ ЖИЛАМИ</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2Х2,5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300,0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12</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ПРОВОД ГИБКИЙ СО СКРУЧЕННЫМИ ЖИЛАМИ С ПОЛИВИНИЛХЛОРИДНОЙ ИЗОЛЯЦИЕЙ</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4Х4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50,0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13</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ПРОВОД ДЛЯ ЩЕТОК ЭЛЕКТРИЧЕСКИХ МАШИН</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кг</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15,0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14</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ПРОВОД ИЗОЛИРОВАННЫЙ</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1Х4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кг</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10,0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15</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ПРОВОД МОНТАЖНЫЙ</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jc w:val="center"/>
              <w:rPr>
                <w:color w:val="000000"/>
                <w:sz w:val="16"/>
                <w:szCs w:val="18"/>
              </w:rPr>
            </w:pPr>
            <w:r w:rsidRPr="00430F6D">
              <w:rPr>
                <w:color w:val="000000"/>
                <w:sz w:val="16"/>
                <w:szCs w:val="18"/>
              </w:rPr>
              <w:t>0,75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300,0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rPr>
                <w:rFonts w:ascii="Calibri" w:hAnsi="Calibri" w:cs="Calibri"/>
                <w:color w:val="000000"/>
                <w:sz w:val="16"/>
                <w:szCs w:val="22"/>
              </w:rPr>
            </w:pPr>
          </w:p>
        </w:tc>
      </w:tr>
      <w:tr w:rsidR="00764F31" w:rsidRPr="00430F6D" w:rsidTr="001D7FA0">
        <w:trPr>
          <w:trHeight w:val="845"/>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b/>
                <w:bCs/>
                <w:color w:val="000000" w:themeColor="text1"/>
                <w:sz w:val="16"/>
                <w:szCs w:val="18"/>
              </w:rPr>
            </w:pPr>
            <w:r w:rsidRPr="00430F6D">
              <w:rPr>
                <w:b/>
                <w:bCs/>
                <w:color w:val="000000" w:themeColor="text1"/>
                <w:sz w:val="16"/>
                <w:szCs w:val="18"/>
              </w:rPr>
              <w:t>16</w:t>
            </w:r>
          </w:p>
        </w:tc>
        <w:tc>
          <w:tcPr>
            <w:tcW w:w="3443"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ПРОВОД САМОНЕСУЩИЙ ИЗОЛИРОВАННЫЙ</w:t>
            </w:r>
          </w:p>
        </w:tc>
        <w:tc>
          <w:tcPr>
            <w:tcW w:w="1275" w:type="dxa"/>
            <w:tcBorders>
              <w:top w:val="single" w:sz="4" w:space="0" w:color="auto"/>
              <w:left w:val="single" w:sz="4" w:space="0" w:color="auto"/>
              <w:bottom w:val="single" w:sz="4" w:space="0" w:color="auto"/>
              <w:right w:val="single" w:sz="4" w:space="0" w:color="auto"/>
            </w:tcBorders>
            <w:vAlign w:val="bottom"/>
          </w:tcPr>
          <w:p w:rsidR="00764F31" w:rsidRPr="00430F6D" w:rsidRDefault="00764F31" w:rsidP="00E72114">
            <w:pPr>
              <w:rPr>
                <w:color w:val="000000"/>
                <w:sz w:val="16"/>
                <w:szCs w:val="18"/>
              </w:rPr>
            </w:pPr>
            <w:r w:rsidRPr="00430F6D">
              <w:rPr>
                <w:color w:val="000000"/>
                <w:sz w:val="16"/>
                <w:szCs w:val="18"/>
              </w:rPr>
              <w:t>4Х25 0,6/1КВ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м</w:t>
            </w:r>
          </w:p>
        </w:tc>
        <w:tc>
          <w:tcPr>
            <w:tcW w:w="1276" w:type="dxa"/>
            <w:tcBorders>
              <w:top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18"/>
              </w:rPr>
            </w:pPr>
            <w:r w:rsidRPr="00430F6D">
              <w:rPr>
                <w:rFonts w:ascii="Calibri" w:hAnsi="Calibri" w:cs="Calibri"/>
                <w:color w:val="000000"/>
                <w:sz w:val="16"/>
                <w:szCs w:val="18"/>
              </w:rPr>
              <w:t>400,0</w:t>
            </w: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4F31" w:rsidRPr="00430F6D" w:rsidRDefault="00764F31" w:rsidP="00E72114">
            <w:pPr>
              <w:jc w:val="center"/>
              <w:rPr>
                <w:rFonts w:ascii="Calibri" w:hAnsi="Calibri" w:cs="Calibri"/>
                <w:color w:val="000000"/>
                <w:sz w:val="16"/>
                <w:szCs w:val="22"/>
              </w:rPr>
            </w:pPr>
          </w:p>
        </w:tc>
      </w:tr>
      <w:tr w:rsidR="00DB4F47" w:rsidRPr="00430F6D" w:rsidTr="00D2648F">
        <w:trPr>
          <w:trHeight w:val="398"/>
        </w:trPr>
        <w:tc>
          <w:tcPr>
            <w:tcW w:w="920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B4F47" w:rsidRPr="00430F6D" w:rsidRDefault="00DB4F47" w:rsidP="006E1A5A">
            <w:pPr>
              <w:jc w:val="center"/>
              <w:rPr>
                <w:b/>
                <w:sz w:val="16"/>
              </w:rPr>
            </w:pPr>
            <w:r w:rsidRPr="00430F6D">
              <w:rPr>
                <w:b/>
                <w:w w:val="110"/>
                <w:sz w:val="16"/>
                <w:szCs w:val="22"/>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DB4F47" w:rsidRPr="00430F6D" w:rsidRDefault="00DB4F47" w:rsidP="00E72114">
            <w:pPr>
              <w:jc w:val="center"/>
              <w:rPr>
                <w:color w:val="000000"/>
                <w:sz w:val="16"/>
                <w:szCs w:val="18"/>
              </w:rPr>
            </w:pPr>
          </w:p>
        </w:tc>
      </w:tr>
    </w:tbl>
    <w:p w:rsidR="00430F6D" w:rsidRDefault="00430F6D" w:rsidP="00430F6D">
      <w:pPr>
        <w:shd w:val="clear" w:color="auto" w:fill="FFFFFF" w:themeFill="background1"/>
        <w:rPr>
          <w:rFonts w:ascii="Sylfaen" w:hAnsi="Sylfaen"/>
          <w:sz w:val="20"/>
          <w:szCs w:val="20"/>
        </w:rPr>
      </w:pPr>
    </w:p>
    <w:p w:rsidR="00430F6D" w:rsidRDefault="00430F6D" w:rsidP="00430F6D">
      <w:pPr>
        <w:shd w:val="clear" w:color="auto" w:fill="FFFFFF" w:themeFill="background1"/>
        <w:rPr>
          <w:rFonts w:ascii="Sylfaen" w:hAnsi="Sylfaen"/>
          <w:sz w:val="20"/>
          <w:szCs w:val="20"/>
        </w:rPr>
      </w:pPr>
    </w:p>
    <w:p w:rsidR="00430F6D" w:rsidRDefault="00430F6D" w:rsidP="00430F6D">
      <w:pPr>
        <w:shd w:val="clear" w:color="auto" w:fill="FFFFFF" w:themeFill="background1"/>
        <w:rPr>
          <w:rFonts w:ascii="Sylfaen" w:hAnsi="Sylfaen"/>
          <w:sz w:val="20"/>
          <w:szCs w:val="20"/>
        </w:rPr>
      </w:pPr>
    </w:p>
    <w:p w:rsidR="00430F6D" w:rsidRDefault="00430F6D" w:rsidP="00430F6D">
      <w:pPr>
        <w:shd w:val="clear" w:color="auto" w:fill="FFFFFF" w:themeFill="background1"/>
        <w:rPr>
          <w:rFonts w:ascii="Sylfaen" w:hAnsi="Sylfaen"/>
          <w:sz w:val="20"/>
          <w:szCs w:val="20"/>
        </w:rPr>
      </w:pPr>
    </w:p>
    <w:p w:rsidR="00430F6D" w:rsidRDefault="00430F6D" w:rsidP="00430F6D">
      <w:pPr>
        <w:shd w:val="clear" w:color="auto" w:fill="FFFFFF" w:themeFill="background1"/>
        <w:rPr>
          <w:rFonts w:ascii="Sylfaen" w:hAnsi="Sylfaen"/>
          <w:sz w:val="20"/>
          <w:szCs w:val="20"/>
        </w:rPr>
      </w:pPr>
    </w:p>
    <w:p w:rsidR="00430F6D" w:rsidRDefault="00430F6D" w:rsidP="00430F6D">
      <w:pPr>
        <w:shd w:val="clear" w:color="auto" w:fill="FFFFFF" w:themeFill="background1"/>
        <w:rPr>
          <w:rFonts w:ascii="Sylfaen" w:hAnsi="Sylfaen"/>
          <w:sz w:val="20"/>
          <w:szCs w:val="20"/>
        </w:rPr>
      </w:pPr>
      <w:r w:rsidRPr="00430F6D">
        <w:rPr>
          <w:rFonts w:ascii="Sylfaen" w:hAnsi="Sylfaen"/>
          <w:noProof/>
          <w:sz w:val="20"/>
          <w:szCs w:val="20"/>
        </w:rPr>
        <mc:AlternateContent>
          <mc:Choice Requires="wps">
            <w:drawing>
              <wp:anchor distT="0" distB="0" distL="114300" distR="114300" simplePos="0" relativeHeight="251705344" behindDoc="0" locked="0" layoutInCell="1" allowOverlap="1" wp14:anchorId="2D5DD7F1" wp14:editId="0431F5C5">
                <wp:simplePos x="0" y="0"/>
                <wp:positionH relativeFrom="margin">
                  <wp:posOffset>0</wp:posOffset>
                </wp:positionH>
                <wp:positionV relativeFrom="paragraph">
                  <wp:posOffset>-635</wp:posOffset>
                </wp:positionV>
                <wp:extent cx="2690718" cy="1668483"/>
                <wp:effectExtent l="0" t="0" r="14605" b="27305"/>
                <wp:wrapNone/>
                <wp:docPr id="5"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84A71" w:rsidRPr="00D24B01" w:rsidRDefault="00A84A71" w:rsidP="00430F6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84A71" w:rsidRPr="00862DED" w:rsidRDefault="00A84A71" w:rsidP="00430F6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84A71" w:rsidRPr="00862DED" w:rsidRDefault="00A84A71" w:rsidP="00430F6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84A71" w:rsidRDefault="00A84A71" w:rsidP="00430F6D">
                            <w:pPr>
                              <w:rPr>
                                <w:rFonts w:ascii="Sylfaen" w:hAnsi="Sylfaen" w:cs="Sylfaen"/>
                                <w:sz w:val="22"/>
                                <w:szCs w:val="22"/>
                                <w:lang w:val="hy-AM" w:bidi="he-IL"/>
                              </w:rPr>
                            </w:pPr>
                          </w:p>
                          <w:p w:rsidR="00A84A71" w:rsidRPr="00862DED" w:rsidRDefault="00A84A71" w:rsidP="00430F6D">
                            <w:pPr>
                              <w:rPr>
                                <w:rFonts w:ascii="Sylfaen" w:hAnsi="Sylfaen" w:cs="Sylfaen"/>
                                <w:sz w:val="22"/>
                                <w:szCs w:val="22"/>
                                <w:lang w:val="hy-AM" w:bidi="he-IL"/>
                              </w:rPr>
                            </w:pPr>
                          </w:p>
                          <w:p w:rsidR="00A84A71" w:rsidRPr="00862DED" w:rsidRDefault="00A84A71" w:rsidP="00430F6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84A71" w:rsidRPr="00862DED" w:rsidRDefault="00A84A71" w:rsidP="00430F6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84A71" w:rsidRPr="00862DED" w:rsidRDefault="00A84A71" w:rsidP="00430F6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5DD7F1" id="_x0000_s1031" type="#_x0000_t202" style="position:absolute;margin-left:0;margin-top:-.05pt;width:211.85pt;height:131.4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" strokecolor="white" strokeweight="1pt">
                <v:stroke dashstyle="dash"/>
                <v:shadow color="#868686"/>
                <v:textbo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84A71" w:rsidRPr="00D24B01" w:rsidRDefault="00A84A71" w:rsidP="00430F6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84A71" w:rsidRPr="00862DED" w:rsidRDefault="00A84A71" w:rsidP="00430F6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84A71" w:rsidRPr="00862DED" w:rsidRDefault="00A84A71" w:rsidP="00430F6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84A71" w:rsidRDefault="00A84A71" w:rsidP="00430F6D">
                      <w:pPr>
                        <w:rPr>
                          <w:rFonts w:ascii="Sylfaen" w:hAnsi="Sylfaen" w:cs="Sylfaen"/>
                          <w:sz w:val="22"/>
                          <w:szCs w:val="22"/>
                          <w:lang w:val="hy-AM" w:bidi="he-IL"/>
                        </w:rPr>
                      </w:pPr>
                    </w:p>
                    <w:p w:rsidR="00A84A71" w:rsidRPr="00862DED" w:rsidRDefault="00A84A71" w:rsidP="00430F6D">
                      <w:pPr>
                        <w:rPr>
                          <w:rFonts w:ascii="Sylfaen" w:hAnsi="Sylfaen" w:cs="Sylfaen"/>
                          <w:sz w:val="22"/>
                          <w:szCs w:val="22"/>
                          <w:lang w:val="hy-AM" w:bidi="he-IL"/>
                        </w:rPr>
                      </w:pPr>
                    </w:p>
                    <w:p w:rsidR="00A84A71" w:rsidRPr="00862DED" w:rsidRDefault="00A84A71" w:rsidP="00430F6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84A71" w:rsidRPr="00862DED" w:rsidRDefault="00A84A71" w:rsidP="00430F6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84A71" w:rsidRPr="00862DED" w:rsidRDefault="00A84A71" w:rsidP="00430F6D">
                      <w:pPr>
                        <w:rPr>
                          <w:rFonts w:ascii="Sylfaen" w:hAnsi="Sylfaen"/>
                          <w:lang w:val="hy-AM"/>
                        </w:rPr>
                      </w:pPr>
                    </w:p>
                  </w:txbxContent>
                </v:textbox>
                <w10:wrap anchorx="margin"/>
              </v:shape>
            </w:pict>
          </mc:Fallback>
        </mc:AlternateContent>
      </w:r>
      <w:r w:rsidRPr="00430F6D">
        <w:rPr>
          <w:rFonts w:ascii="Sylfaen" w:hAnsi="Sylfaen"/>
          <w:noProof/>
          <w:sz w:val="20"/>
          <w:szCs w:val="20"/>
        </w:rPr>
        <mc:AlternateContent>
          <mc:Choice Requires="wps">
            <w:drawing>
              <wp:anchor distT="0" distB="0" distL="114300" distR="114300" simplePos="0" relativeHeight="251706368" behindDoc="0" locked="0" layoutInCell="1" allowOverlap="1" wp14:anchorId="0BAE4968" wp14:editId="3842CF28">
                <wp:simplePos x="0" y="0"/>
                <wp:positionH relativeFrom="column">
                  <wp:posOffset>3509645</wp:posOffset>
                </wp:positionH>
                <wp:positionV relativeFrom="paragraph">
                  <wp:posOffset>36830</wp:posOffset>
                </wp:positionV>
                <wp:extent cx="2648585" cy="1810987"/>
                <wp:effectExtent l="0" t="0" r="18415" b="18415"/>
                <wp:wrapNone/>
                <wp:docPr id="8"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84A71" w:rsidRDefault="00A84A71" w:rsidP="00430F6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84A71" w:rsidRPr="00ED5A97" w:rsidRDefault="00A84A71" w:rsidP="00430F6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84A71" w:rsidRPr="00ED0878" w:rsidRDefault="00A84A71" w:rsidP="00430F6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84A71" w:rsidRPr="00ED0878" w:rsidRDefault="00A84A71" w:rsidP="00430F6D">
                            <w:pPr>
                              <w:jc w:val="center"/>
                              <w:rPr>
                                <w:rFonts w:ascii="Sylfaen" w:hAnsi="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84A71" w:rsidRPr="00171CC9" w:rsidRDefault="00A84A71" w:rsidP="00430F6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84A71" w:rsidRPr="00862DED" w:rsidRDefault="00A84A71" w:rsidP="00430F6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84A71" w:rsidRPr="00A817E5" w:rsidRDefault="00A84A71" w:rsidP="00430F6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AE4968" id="_x0000_s1032" type="#_x0000_t202" style="position:absolute;margin-left:276.35pt;margin-top:2.9pt;width:208.55pt;height:142.6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rrO3w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" strokecolor="white" strokeweight="1pt">
                <v:stroke dashstyle="dash"/>
                <v:shadow color="#868686"/>
                <v:textbo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84A71" w:rsidRDefault="00A84A71" w:rsidP="00430F6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84A71" w:rsidRPr="00ED5A97" w:rsidRDefault="00A84A71" w:rsidP="00430F6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84A71" w:rsidRPr="00ED0878" w:rsidRDefault="00A84A71" w:rsidP="00430F6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84A71" w:rsidRPr="00ED0878" w:rsidRDefault="00A84A71" w:rsidP="00430F6D">
                      <w:pPr>
                        <w:jc w:val="center"/>
                        <w:rPr>
                          <w:rFonts w:ascii="Sylfaen" w:hAnsi="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84A71" w:rsidRPr="00171CC9" w:rsidRDefault="00A84A71" w:rsidP="00430F6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84A71" w:rsidRPr="00862DED" w:rsidRDefault="00A84A71" w:rsidP="00430F6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84A71" w:rsidRPr="00A817E5" w:rsidRDefault="00A84A71" w:rsidP="00430F6D">
                      <w:pPr>
                        <w:rPr>
                          <w:lang w:val="hy-AM"/>
                        </w:rPr>
                      </w:pPr>
                    </w:p>
                  </w:txbxContent>
                </v:textbox>
              </v:shape>
            </w:pict>
          </mc:Fallback>
        </mc:AlternateContent>
      </w:r>
    </w:p>
    <w:p w:rsidR="00430F6D" w:rsidRDefault="00430F6D" w:rsidP="00430F6D">
      <w:pPr>
        <w:shd w:val="clear" w:color="auto" w:fill="FFFFFF" w:themeFill="background1"/>
        <w:rPr>
          <w:rFonts w:ascii="Sylfaen" w:hAnsi="Sylfaen"/>
          <w:sz w:val="20"/>
          <w:szCs w:val="20"/>
        </w:rPr>
      </w:pPr>
    </w:p>
    <w:p w:rsidR="00430F6D" w:rsidRDefault="00430F6D" w:rsidP="00430F6D">
      <w:pPr>
        <w:shd w:val="clear" w:color="auto" w:fill="FFFFFF" w:themeFill="background1"/>
        <w:rPr>
          <w:rFonts w:ascii="Sylfaen" w:hAnsi="Sylfaen"/>
          <w:sz w:val="20"/>
          <w:szCs w:val="20"/>
        </w:rPr>
      </w:pPr>
    </w:p>
    <w:p w:rsidR="00430F6D" w:rsidRDefault="00430F6D" w:rsidP="00430F6D">
      <w:pPr>
        <w:shd w:val="clear" w:color="auto" w:fill="FFFFFF" w:themeFill="background1"/>
        <w:rPr>
          <w:rFonts w:ascii="Sylfaen" w:hAnsi="Sylfaen"/>
          <w:sz w:val="16"/>
          <w:szCs w:val="16"/>
        </w:rPr>
      </w:pPr>
    </w:p>
    <w:p w:rsidR="00430F6D" w:rsidRDefault="00430F6D" w:rsidP="00430F6D">
      <w:pPr>
        <w:shd w:val="clear" w:color="auto" w:fill="FFFFFF" w:themeFill="background1"/>
        <w:rPr>
          <w:rFonts w:ascii="Sylfaen" w:hAnsi="Sylfaen"/>
          <w:sz w:val="16"/>
          <w:szCs w:val="16"/>
        </w:rPr>
      </w:pPr>
    </w:p>
    <w:p w:rsidR="00430F6D" w:rsidRDefault="00430F6D" w:rsidP="00430F6D">
      <w:pPr>
        <w:shd w:val="clear" w:color="auto" w:fill="FFFFFF" w:themeFill="background1"/>
        <w:rPr>
          <w:rFonts w:ascii="Sylfaen" w:hAnsi="Sylfaen"/>
          <w:sz w:val="16"/>
          <w:szCs w:val="16"/>
        </w:rPr>
      </w:pPr>
    </w:p>
    <w:p w:rsidR="00430F6D" w:rsidRDefault="00430F6D" w:rsidP="00430F6D">
      <w:pPr>
        <w:shd w:val="clear" w:color="auto" w:fill="FFFFFF" w:themeFill="background1"/>
        <w:rPr>
          <w:rFonts w:ascii="Sylfaen" w:hAnsi="Sylfaen"/>
          <w:sz w:val="16"/>
          <w:szCs w:val="16"/>
        </w:rPr>
      </w:pPr>
    </w:p>
    <w:p w:rsidR="00DB4F47" w:rsidRDefault="00DB4F47" w:rsidP="00430F6D">
      <w:pPr>
        <w:shd w:val="clear" w:color="auto" w:fill="FFFFFF" w:themeFill="background1"/>
        <w:rPr>
          <w:rFonts w:ascii="Sylfaen" w:hAnsi="Sylfaen"/>
          <w:sz w:val="16"/>
          <w:szCs w:val="16"/>
        </w:rPr>
      </w:pPr>
    </w:p>
    <w:p w:rsidR="00DB4F47" w:rsidRDefault="00DB4F47" w:rsidP="00430F6D">
      <w:pPr>
        <w:shd w:val="clear" w:color="auto" w:fill="FFFFFF" w:themeFill="background1"/>
        <w:rPr>
          <w:rFonts w:ascii="Sylfaen" w:hAnsi="Sylfaen"/>
          <w:sz w:val="16"/>
          <w:szCs w:val="16"/>
        </w:rPr>
      </w:pPr>
    </w:p>
    <w:p w:rsidR="00430F6D" w:rsidRDefault="00430F6D" w:rsidP="00430F6D">
      <w:pPr>
        <w:shd w:val="clear" w:color="auto" w:fill="FFFFFF" w:themeFill="background1"/>
        <w:rPr>
          <w:rFonts w:ascii="Sylfaen" w:hAnsi="Sylfaen"/>
          <w:sz w:val="16"/>
          <w:szCs w:val="16"/>
        </w:rPr>
      </w:pPr>
    </w:p>
    <w:p w:rsidR="00430F6D" w:rsidRPr="00E760C1" w:rsidRDefault="00430F6D" w:rsidP="00430F6D">
      <w:pPr>
        <w:ind w:firstLine="708"/>
        <w:jc w:val="right"/>
        <w:rPr>
          <w:b/>
        </w:rPr>
      </w:pPr>
      <w:r w:rsidRPr="00E760C1">
        <w:rPr>
          <w:b/>
        </w:rPr>
        <w:lastRenderedPageBreak/>
        <w:t xml:space="preserve">Приложение № </w:t>
      </w:r>
      <w:r>
        <w:rPr>
          <w:b/>
        </w:rPr>
        <w:t>2</w:t>
      </w:r>
    </w:p>
    <w:p w:rsidR="00430F6D" w:rsidRPr="00E760C1" w:rsidRDefault="00430F6D" w:rsidP="00430F6D">
      <w:pPr>
        <w:jc w:val="right"/>
        <w:rPr>
          <w:b/>
        </w:rPr>
      </w:pPr>
      <w:r w:rsidRPr="00E760C1">
        <w:rPr>
          <w:b/>
        </w:rPr>
        <w:t xml:space="preserve"> </w:t>
      </w:r>
    </w:p>
    <w:p w:rsidR="00430F6D" w:rsidRPr="00E760C1" w:rsidRDefault="00430F6D" w:rsidP="00430F6D">
      <w:pPr>
        <w:jc w:val="right"/>
      </w:pPr>
      <w:r w:rsidRPr="00E760C1">
        <w:t xml:space="preserve">    к Договору № ___</w:t>
      </w:r>
      <w:r>
        <w:t>__________ от «    »_______ 2025</w:t>
      </w:r>
      <w:r w:rsidRPr="00E760C1">
        <w:t xml:space="preserve"> г.</w:t>
      </w:r>
    </w:p>
    <w:p w:rsidR="001D7FA0" w:rsidRPr="001D7FA0" w:rsidRDefault="001D7FA0" w:rsidP="001D7FA0">
      <w:pPr>
        <w:jc w:val="right"/>
      </w:pPr>
      <w:r w:rsidRPr="001D7FA0">
        <w:t xml:space="preserve">Спецификация № </w:t>
      </w:r>
      <w:r>
        <w:t>2</w:t>
      </w:r>
      <w:r w:rsidRPr="001D7FA0">
        <w:t xml:space="preserve"> к договору ________________ от «____» __________ 2025г.</w:t>
      </w:r>
    </w:p>
    <w:p w:rsidR="00430F6D" w:rsidRPr="00E760C1" w:rsidRDefault="00430F6D" w:rsidP="00430F6D">
      <w:pPr>
        <w:shd w:val="clear" w:color="auto" w:fill="FFFFFF"/>
        <w:spacing w:line="240" w:lineRule="exact"/>
        <w:ind w:left="3610" w:firstLine="710"/>
        <w:rPr>
          <w:color w:val="000000"/>
        </w:rPr>
      </w:pPr>
    </w:p>
    <w:p w:rsidR="00430F6D" w:rsidRPr="00B53DA7" w:rsidRDefault="00430F6D" w:rsidP="00430F6D">
      <w:pPr>
        <w:shd w:val="clear" w:color="auto" w:fill="FFFFFF"/>
        <w:spacing w:line="240" w:lineRule="exact"/>
        <w:ind w:left="3610" w:firstLine="710"/>
        <w:rPr>
          <w:b/>
          <w:color w:val="000000"/>
        </w:rPr>
      </w:pPr>
    </w:p>
    <w:p w:rsidR="00430F6D" w:rsidRDefault="00430F6D" w:rsidP="00430F6D">
      <w:pPr>
        <w:pStyle w:val="af7"/>
        <w:spacing w:line="240" w:lineRule="exact"/>
        <w:jc w:val="center"/>
        <w:rPr>
          <w:rStyle w:val="afff0"/>
          <w:b w:val="0"/>
          <w:i w:val="0"/>
          <w:color w:val="000000"/>
          <w:sz w:val="28"/>
          <w:szCs w:val="28"/>
        </w:rPr>
      </w:pPr>
      <w:r>
        <w:rPr>
          <w:rStyle w:val="afff0"/>
          <w:b w:val="0"/>
          <w:color w:val="000000"/>
          <w:sz w:val="28"/>
          <w:szCs w:val="28"/>
        </w:rPr>
        <w:t>Лот</w:t>
      </w:r>
      <w:r w:rsidRPr="000215D6">
        <w:rPr>
          <w:rStyle w:val="afff0"/>
          <w:b w:val="0"/>
          <w:color w:val="000000"/>
          <w:sz w:val="28"/>
          <w:szCs w:val="28"/>
        </w:rPr>
        <w:t xml:space="preserve"> №</w:t>
      </w:r>
      <w:r>
        <w:rPr>
          <w:rStyle w:val="afff0"/>
          <w:b w:val="0"/>
          <w:color w:val="000000"/>
          <w:sz w:val="28"/>
          <w:szCs w:val="28"/>
        </w:rPr>
        <w:t>2</w:t>
      </w:r>
    </w:p>
    <w:p w:rsidR="00430F6D" w:rsidRDefault="00430F6D" w:rsidP="00430F6D">
      <w:pPr>
        <w:pStyle w:val="3"/>
        <w:spacing w:before="0" w:after="0" w:line="276" w:lineRule="auto"/>
        <w:jc w:val="right"/>
        <w:rPr>
          <w:rFonts w:ascii="Sylfaen" w:hAnsi="Sylfaen"/>
          <w:sz w:val="20"/>
          <w:szCs w:val="20"/>
        </w:rPr>
      </w:pPr>
    </w:p>
    <w:tbl>
      <w:tblPr>
        <w:tblpPr w:leftFromText="180" w:rightFromText="180" w:vertAnchor="text" w:horzAnchor="margin" w:tblpXSpec="center" w:tblpY="462"/>
        <w:tblW w:w="10855" w:type="dxa"/>
        <w:tblLayout w:type="fixed"/>
        <w:tblLook w:val="04A0" w:firstRow="1" w:lastRow="0" w:firstColumn="1" w:lastColumn="0" w:noHBand="0" w:noVBand="1"/>
      </w:tblPr>
      <w:tblGrid>
        <w:gridCol w:w="380"/>
        <w:gridCol w:w="2592"/>
        <w:gridCol w:w="1391"/>
        <w:gridCol w:w="533"/>
        <w:gridCol w:w="769"/>
        <w:gridCol w:w="2694"/>
        <w:gridCol w:w="2496"/>
      </w:tblGrid>
      <w:tr w:rsidR="001D7FA0"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tcPr>
          <w:p w:rsidR="001D7FA0" w:rsidRPr="00FD680D" w:rsidRDefault="001D7FA0" w:rsidP="00764F31">
            <w:pPr>
              <w:jc w:val="center"/>
              <w:rPr>
                <w:b/>
                <w:sz w:val="18"/>
                <w:szCs w:val="22"/>
              </w:rPr>
            </w:pPr>
            <w:r w:rsidRPr="00FD680D">
              <w:rPr>
                <w:b/>
                <w:sz w:val="18"/>
                <w:szCs w:val="22"/>
              </w:rPr>
              <w:t xml:space="preserve">      №</w:t>
            </w:r>
          </w:p>
          <w:p w:rsidR="001D7FA0" w:rsidRPr="00FD680D" w:rsidRDefault="001D7FA0" w:rsidP="00764F31">
            <w:pPr>
              <w:jc w:val="center"/>
              <w:rPr>
                <w:sz w:val="18"/>
                <w:szCs w:val="22"/>
              </w:rPr>
            </w:pPr>
            <w:r w:rsidRPr="00FD680D">
              <w:rPr>
                <w:b/>
                <w:sz w:val="18"/>
                <w:szCs w:val="22"/>
              </w:rPr>
              <w:t>п/п</w:t>
            </w:r>
          </w:p>
        </w:tc>
        <w:tc>
          <w:tcPr>
            <w:tcW w:w="2592" w:type="dxa"/>
            <w:tcBorders>
              <w:top w:val="single" w:sz="4" w:space="0" w:color="auto"/>
              <w:left w:val="single" w:sz="4" w:space="0" w:color="auto"/>
              <w:bottom w:val="single" w:sz="4" w:space="0" w:color="auto"/>
              <w:right w:val="single" w:sz="4" w:space="0" w:color="auto"/>
            </w:tcBorders>
          </w:tcPr>
          <w:p w:rsidR="001D7FA0" w:rsidRPr="00FD680D" w:rsidRDefault="001D7FA0" w:rsidP="00764F31">
            <w:pPr>
              <w:jc w:val="center"/>
              <w:rPr>
                <w:b/>
                <w:bCs/>
                <w:sz w:val="18"/>
                <w:szCs w:val="22"/>
                <w:lang w:val="hy-AM"/>
              </w:rPr>
            </w:pPr>
            <w:r w:rsidRPr="00FD680D">
              <w:rPr>
                <w:b/>
                <w:bCs/>
                <w:sz w:val="18"/>
                <w:szCs w:val="22"/>
                <w:lang w:val="hy-AM"/>
              </w:rPr>
              <w:t>Наименование товара</w:t>
            </w:r>
          </w:p>
          <w:p w:rsidR="001D7FA0" w:rsidRPr="00FD680D" w:rsidRDefault="001D7FA0" w:rsidP="00764F31">
            <w:pPr>
              <w:jc w:val="center"/>
              <w:rPr>
                <w:sz w:val="18"/>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B82C15" w:rsidRDefault="001D7FA0" w:rsidP="00764F31">
            <w:pPr>
              <w:jc w:val="center"/>
              <w:rPr>
                <w:b/>
                <w:bCs/>
                <w:color w:val="000000"/>
                <w:sz w:val="20"/>
              </w:rPr>
            </w:pPr>
            <w:r w:rsidRPr="00B82C15">
              <w:rPr>
                <w:b/>
                <w:bCs/>
                <w:color w:val="000000"/>
                <w:sz w:val="20"/>
              </w:rPr>
              <w:t>Сорт, размер</w:t>
            </w:r>
          </w:p>
        </w:tc>
        <w:tc>
          <w:tcPr>
            <w:tcW w:w="533" w:type="dxa"/>
            <w:tcBorders>
              <w:top w:val="single" w:sz="4" w:space="0" w:color="auto"/>
              <w:left w:val="single" w:sz="4" w:space="0" w:color="auto"/>
              <w:bottom w:val="single" w:sz="4" w:space="0" w:color="auto"/>
              <w:right w:val="single" w:sz="4" w:space="0" w:color="auto"/>
            </w:tcBorders>
          </w:tcPr>
          <w:p w:rsidR="001D7FA0" w:rsidRPr="00FD680D" w:rsidRDefault="001D7FA0" w:rsidP="00764F31">
            <w:pPr>
              <w:rPr>
                <w:rFonts w:eastAsia="Calibri"/>
                <w:b/>
                <w:bCs/>
                <w:sz w:val="18"/>
                <w:szCs w:val="22"/>
              </w:rPr>
            </w:pPr>
          </w:p>
          <w:p w:rsidR="001D7FA0" w:rsidRPr="00FD680D" w:rsidRDefault="001D7FA0" w:rsidP="00764F31">
            <w:pPr>
              <w:jc w:val="center"/>
              <w:rPr>
                <w:rFonts w:eastAsia="Calibri"/>
                <w:b/>
                <w:bCs/>
                <w:sz w:val="18"/>
                <w:szCs w:val="22"/>
              </w:rPr>
            </w:pPr>
            <w:r w:rsidRPr="00FD680D">
              <w:rPr>
                <w:rFonts w:eastAsia="Calibri"/>
                <w:b/>
                <w:bCs/>
                <w:sz w:val="18"/>
                <w:szCs w:val="22"/>
              </w:rPr>
              <w:t>Ед. изм.</w:t>
            </w:r>
          </w:p>
          <w:p w:rsidR="001D7FA0" w:rsidRPr="00FD680D" w:rsidRDefault="001D7FA0" w:rsidP="00764F31">
            <w:pPr>
              <w:jc w:val="center"/>
              <w:rPr>
                <w:rFonts w:eastAsia="Calibri"/>
                <w:b/>
                <w:bCs/>
                <w:sz w:val="18"/>
                <w:szCs w:val="22"/>
              </w:rPr>
            </w:pPr>
          </w:p>
        </w:tc>
        <w:tc>
          <w:tcPr>
            <w:tcW w:w="769"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FD680D" w:rsidRDefault="001D7FA0" w:rsidP="00764F31">
            <w:pPr>
              <w:jc w:val="center"/>
              <w:rPr>
                <w:sz w:val="18"/>
                <w:szCs w:val="22"/>
              </w:rPr>
            </w:pPr>
            <w:r w:rsidRPr="00FD680D">
              <w:rPr>
                <w:rFonts w:eastAsia="Calibri"/>
                <w:b/>
                <w:bCs/>
                <w:sz w:val="18"/>
                <w:szCs w:val="22"/>
              </w:rPr>
              <w:t>Кол-во</w:t>
            </w:r>
          </w:p>
        </w:tc>
        <w:tc>
          <w:tcPr>
            <w:tcW w:w="2694" w:type="dxa"/>
            <w:tcBorders>
              <w:top w:val="single" w:sz="4" w:space="0" w:color="auto"/>
              <w:bottom w:val="single" w:sz="4" w:space="0" w:color="auto"/>
              <w:right w:val="single" w:sz="4" w:space="0" w:color="auto"/>
            </w:tcBorders>
            <w:shd w:val="clear" w:color="auto" w:fill="auto"/>
            <w:vAlign w:val="center"/>
          </w:tcPr>
          <w:p w:rsidR="001D7FA0" w:rsidRPr="00581B00" w:rsidRDefault="001D7FA0" w:rsidP="00764F31">
            <w:pPr>
              <w:jc w:val="center"/>
              <w:rPr>
                <w:b/>
                <w:bCs/>
                <w:color w:val="000000"/>
                <w:sz w:val="18"/>
                <w:szCs w:val="18"/>
              </w:rPr>
            </w:pPr>
            <w:r w:rsidRPr="00581B00">
              <w:rPr>
                <w:rFonts w:eastAsia="Calibri"/>
                <w:b/>
                <w:bCs/>
                <w:sz w:val="18"/>
                <w:szCs w:val="18"/>
              </w:rPr>
              <w:t xml:space="preserve">Цена за единицу в </w:t>
            </w:r>
            <w:r>
              <w:rPr>
                <w:rFonts w:eastAsia="Calibri"/>
                <w:b/>
                <w:bCs/>
                <w:sz w:val="18"/>
                <w:szCs w:val="18"/>
              </w:rPr>
              <w:t xml:space="preserve">рублях РФ </w:t>
            </w:r>
            <w:r w:rsidRPr="00581B00">
              <w:rPr>
                <w:rFonts w:eastAsia="Calibri"/>
                <w:b/>
                <w:bCs/>
                <w:sz w:val="18"/>
                <w:szCs w:val="18"/>
              </w:rPr>
              <w:t>без НДС</w:t>
            </w:r>
          </w:p>
        </w:tc>
        <w:tc>
          <w:tcPr>
            <w:tcW w:w="2496" w:type="dxa"/>
            <w:tcBorders>
              <w:top w:val="single" w:sz="4" w:space="0" w:color="auto"/>
              <w:left w:val="single" w:sz="4" w:space="0" w:color="auto"/>
              <w:bottom w:val="single" w:sz="4" w:space="0" w:color="auto"/>
              <w:right w:val="single" w:sz="4" w:space="0" w:color="auto"/>
            </w:tcBorders>
          </w:tcPr>
          <w:p w:rsidR="001D7FA0" w:rsidRPr="00FD680D" w:rsidRDefault="001D7FA0" w:rsidP="00764F31">
            <w:pPr>
              <w:jc w:val="center"/>
              <w:rPr>
                <w:sz w:val="18"/>
                <w:szCs w:val="22"/>
              </w:rPr>
            </w:pPr>
            <w:r w:rsidRPr="00581B00">
              <w:rPr>
                <w:rFonts w:eastAsia="Calibri"/>
                <w:b/>
                <w:bCs/>
                <w:sz w:val="18"/>
                <w:szCs w:val="18"/>
                <w:lang w:val="hy-AM"/>
              </w:rPr>
              <w:t>С</w:t>
            </w:r>
            <w:r>
              <w:rPr>
                <w:rFonts w:eastAsia="Calibri"/>
                <w:b/>
                <w:bCs/>
                <w:sz w:val="18"/>
                <w:szCs w:val="18"/>
                <w:lang w:val="hy-AM"/>
              </w:rPr>
              <w:t>умма</w:t>
            </w:r>
            <w:r w:rsidRPr="00581B00">
              <w:rPr>
                <w:rFonts w:eastAsia="Calibri"/>
                <w:b/>
                <w:bCs/>
                <w:sz w:val="18"/>
                <w:szCs w:val="18"/>
                <w:lang w:val="hy-AM"/>
              </w:rPr>
              <w:t xml:space="preserve"> </w:t>
            </w:r>
            <w:r w:rsidRPr="00581B00">
              <w:rPr>
                <w:rFonts w:eastAsia="Calibri"/>
                <w:b/>
                <w:bCs/>
                <w:sz w:val="18"/>
                <w:szCs w:val="18"/>
              </w:rPr>
              <w:t xml:space="preserve">в </w:t>
            </w:r>
            <w:r>
              <w:rPr>
                <w:rFonts w:eastAsia="Calibri"/>
                <w:b/>
                <w:bCs/>
                <w:sz w:val="18"/>
                <w:szCs w:val="18"/>
              </w:rPr>
              <w:t xml:space="preserve">рублях РФ </w:t>
            </w:r>
            <w:r w:rsidRPr="00581B00">
              <w:rPr>
                <w:rFonts w:eastAsia="Calibri"/>
                <w:b/>
                <w:bCs/>
                <w:sz w:val="18"/>
                <w:szCs w:val="18"/>
              </w:rPr>
              <w:t>без НДС</w:t>
            </w:r>
          </w:p>
        </w:tc>
      </w:tr>
      <w:tr w:rsidR="001D7FA0"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Default="001D7FA0" w:rsidP="00E35A0D">
            <w:pPr>
              <w:jc w:val="center"/>
              <w:rPr>
                <w:b/>
                <w:bCs/>
                <w:color w:val="000000" w:themeColor="text1"/>
                <w:sz w:val="16"/>
                <w:szCs w:val="18"/>
              </w:rPr>
            </w:pPr>
          </w:p>
          <w:p w:rsidR="001D7FA0" w:rsidRPr="00430F6D" w:rsidRDefault="001D7FA0" w:rsidP="00E35A0D">
            <w:pPr>
              <w:jc w:val="center"/>
              <w:rPr>
                <w:b/>
                <w:bCs/>
                <w:color w:val="000000" w:themeColor="text1"/>
                <w:sz w:val="16"/>
                <w:szCs w:val="18"/>
              </w:rPr>
            </w:pPr>
            <w:r w:rsidRPr="00430F6D">
              <w:rPr>
                <w:b/>
                <w:bCs/>
                <w:color w:val="000000" w:themeColor="text1"/>
                <w:sz w:val="16"/>
                <w:szCs w:val="18"/>
              </w:rPr>
              <w:t>1</w:t>
            </w:r>
          </w:p>
        </w:tc>
        <w:tc>
          <w:tcPr>
            <w:tcW w:w="2592"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rPr>
                <w:color w:val="000000"/>
                <w:sz w:val="18"/>
                <w:szCs w:val="18"/>
              </w:rPr>
            </w:pPr>
            <w:r w:rsidRPr="00764F31">
              <w:rPr>
                <w:color w:val="000000"/>
                <w:sz w:val="18"/>
                <w:szCs w:val="18"/>
              </w:rPr>
              <w:t>КАБЕЛЬ ТЕЛЕФОННЫЙ</w:t>
            </w:r>
          </w:p>
        </w:tc>
        <w:tc>
          <w:tcPr>
            <w:tcW w:w="1391"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jc w:val="center"/>
              <w:rPr>
                <w:color w:val="000000"/>
                <w:sz w:val="18"/>
                <w:szCs w:val="18"/>
              </w:rPr>
            </w:pPr>
            <w:r w:rsidRPr="00764F31">
              <w:rPr>
                <w:color w:val="000000"/>
                <w:sz w:val="18"/>
                <w:szCs w:val="18"/>
              </w:rPr>
              <w:t>ТППЭП</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м</w:t>
            </w:r>
          </w:p>
        </w:tc>
        <w:tc>
          <w:tcPr>
            <w:tcW w:w="769" w:type="dxa"/>
            <w:tcBorders>
              <w:top w:val="single" w:sz="4" w:space="0" w:color="auto"/>
              <w:bottom w:val="single" w:sz="4" w:space="0" w:color="auto"/>
              <w:right w:val="single" w:sz="4" w:space="0" w:color="auto"/>
            </w:tcBorders>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200,0</w:t>
            </w:r>
          </w:p>
        </w:tc>
        <w:tc>
          <w:tcPr>
            <w:tcW w:w="2694"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c>
          <w:tcPr>
            <w:tcW w:w="2496"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r>
      <w:tr w:rsidR="001D7FA0"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430F6D" w:rsidRDefault="001D7FA0" w:rsidP="00E35A0D">
            <w:pPr>
              <w:jc w:val="center"/>
              <w:rPr>
                <w:b/>
                <w:bCs/>
                <w:color w:val="000000" w:themeColor="text1"/>
                <w:sz w:val="16"/>
                <w:szCs w:val="18"/>
              </w:rPr>
            </w:pPr>
            <w:r w:rsidRPr="00430F6D">
              <w:rPr>
                <w:b/>
                <w:bCs/>
                <w:color w:val="000000" w:themeColor="text1"/>
                <w:sz w:val="16"/>
                <w:szCs w:val="18"/>
              </w:rPr>
              <w:t>2</w:t>
            </w:r>
          </w:p>
        </w:tc>
        <w:tc>
          <w:tcPr>
            <w:tcW w:w="2592"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rPr>
                <w:color w:val="000000"/>
                <w:sz w:val="18"/>
                <w:szCs w:val="18"/>
              </w:rPr>
            </w:pPr>
            <w:r w:rsidRPr="00764F31">
              <w:rPr>
                <w:color w:val="000000"/>
                <w:sz w:val="18"/>
                <w:szCs w:val="18"/>
              </w:rPr>
              <w:t>КАБЕЛЬ ДАЛЬНЕЙ СВЯЗИ</w:t>
            </w:r>
          </w:p>
        </w:tc>
        <w:tc>
          <w:tcPr>
            <w:tcW w:w="1391"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jc w:val="center"/>
              <w:rPr>
                <w:color w:val="000000"/>
                <w:sz w:val="18"/>
                <w:szCs w:val="18"/>
              </w:rPr>
            </w:pPr>
            <w:r w:rsidRPr="00764F31">
              <w:rPr>
                <w:color w:val="000000"/>
                <w:sz w:val="18"/>
                <w:szCs w:val="18"/>
              </w:rPr>
              <w:t>МКСАШП</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М</w:t>
            </w:r>
          </w:p>
          <w:p w:rsidR="001D7FA0" w:rsidRPr="00764F31" w:rsidRDefault="001D7FA0" w:rsidP="00E35A0D">
            <w:pPr>
              <w:jc w:val="center"/>
              <w:rPr>
                <w:rFonts w:ascii="Calibri" w:hAnsi="Calibri" w:cs="Calibri"/>
                <w:color w:val="000000"/>
                <w:sz w:val="18"/>
                <w:szCs w:val="18"/>
              </w:rPr>
            </w:pPr>
          </w:p>
        </w:tc>
        <w:tc>
          <w:tcPr>
            <w:tcW w:w="769" w:type="dxa"/>
            <w:tcBorders>
              <w:top w:val="single" w:sz="4" w:space="0" w:color="auto"/>
              <w:bottom w:val="single" w:sz="4" w:space="0" w:color="auto"/>
              <w:right w:val="single" w:sz="4" w:space="0" w:color="auto"/>
            </w:tcBorders>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753,0</w:t>
            </w:r>
          </w:p>
        </w:tc>
        <w:tc>
          <w:tcPr>
            <w:tcW w:w="2694"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c>
          <w:tcPr>
            <w:tcW w:w="2496"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r>
      <w:tr w:rsidR="001D7FA0"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430F6D" w:rsidRDefault="001D7FA0" w:rsidP="00E35A0D">
            <w:pPr>
              <w:jc w:val="center"/>
              <w:rPr>
                <w:b/>
                <w:bCs/>
                <w:color w:val="000000" w:themeColor="text1"/>
                <w:sz w:val="16"/>
                <w:szCs w:val="18"/>
              </w:rPr>
            </w:pPr>
            <w:r w:rsidRPr="00430F6D">
              <w:rPr>
                <w:b/>
                <w:bCs/>
                <w:color w:val="000000" w:themeColor="text1"/>
                <w:sz w:val="16"/>
                <w:szCs w:val="18"/>
              </w:rPr>
              <w:t>3</w:t>
            </w:r>
          </w:p>
        </w:tc>
        <w:tc>
          <w:tcPr>
            <w:tcW w:w="2592"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rPr>
                <w:color w:val="000000"/>
                <w:sz w:val="18"/>
                <w:szCs w:val="18"/>
              </w:rPr>
            </w:pPr>
            <w:r w:rsidRPr="00764F31">
              <w:rPr>
                <w:color w:val="000000"/>
                <w:sz w:val="18"/>
                <w:szCs w:val="18"/>
              </w:rPr>
              <w:t>ПРОВОД СВЯЗИ</w:t>
            </w:r>
          </w:p>
        </w:tc>
        <w:tc>
          <w:tcPr>
            <w:tcW w:w="1391"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jc w:val="center"/>
              <w:rPr>
                <w:color w:val="000000"/>
                <w:sz w:val="18"/>
                <w:szCs w:val="18"/>
              </w:rPr>
            </w:pPr>
            <w:r w:rsidRPr="00764F31">
              <w:rPr>
                <w:color w:val="000000"/>
                <w:sz w:val="18"/>
                <w:szCs w:val="18"/>
              </w:rPr>
              <w:t>2Х0,5</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М</w:t>
            </w:r>
          </w:p>
          <w:p w:rsidR="001D7FA0" w:rsidRPr="00764F31" w:rsidRDefault="001D7FA0" w:rsidP="00E35A0D">
            <w:pPr>
              <w:jc w:val="center"/>
              <w:rPr>
                <w:rFonts w:ascii="Calibri" w:hAnsi="Calibri" w:cs="Calibri"/>
                <w:color w:val="000000"/>
                <w:sz w:val="18"/>
                <w:szCs w:val="18"/>
              </w:rPr>
            </w:pPr>
          </w:p>
        </w:tc>
        <w:tc>
          <w:tcPr>
            <w:tcW w:w="769" w:type="dxa"/>
            <w:tcBorders>
              <w:top w:val="single" w:sz="4" w:space="0" w:color="auto"/>
              <w:bottom w:val="single" w:sz="4" w:space="0" w:color="auto"/>
              <w:right w:val="single" w:sz="4" w:space="0" w:color="auto"/>
            </w:tcBorders>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500,0</w:t>
            </w:r>
          </w:p>
        </w:tc>
        <w:tc>
          <w:tcPr>
            <w:tcW w:w="2694"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c>
          <w:tcPr>
            <w:tcW w:w="2496"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r>
      <w:tr w:rsidR="001D7FA0"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430F6D" w:rsidRDefault="001D7FA0" w:rsidP="00E35A0D">
            <w:pPr>
              <w:jc w:val="center"/>
              <w:rPr>
                <w:b/>
                <w:bCs/>
                <w:color w:val="000000" w:themeColor="text1"/>
                <w:sz w:val="16"/>
                <w:szCs w:val="18"/>
              </w:rPr>
            </w:pPr>
            <w:r w:rsidRPr="00430F6D">
              <w:rPr>
                <w:b/>
                <w:bCs/>
                <w:color w:val="000000" w:themeColor="text1"/>
                <w:sz w:val="16"/>
                <w:szCs w:val="18"/>
              </w:rPr>
              <w:t>3</w:t>
            </w:r>
          </w:p>
        </w:tc>
        <w:tc>
          <w:tcPr>
            <w:tcW w:w="2592"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rPr>
                <w:color w:val="000000"/>
                <w:sz w:val="18"/>
                <w:szCs w:val="18"/>
              </w:rPr>
            </w:pPr>
            <w:r w:rsidRPr="00764F31">
              <w:rPr>
                <w:color w:val="000000"/>
                <w:sz w:val="18"/>
                <w:szCs w:val="18"/>
              </w:rPr>
              <w:t>ПРОВОЛОКА БИМЕТАЛЛИЧЕСКАЯ СТАЛЕМЕДНАЯ</w:t>
            </w:r>
          </w:p>
        </w:tc>
        <w:tc>
          <w:tcPr>
            <w:tcW w:w="1391"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jc w:val="center"/>
              <w:rPr>
                <w:color w:val="000000"/>
                <w:sz w:val="18"/>
                <w:szCs w:val="18"/>
              </w:rPr>
            </w:pPr>
            <w:r w:rsidRPr="00764F31">
              <w:rPr>
                <w:color w:val="000000"/>
                <w:sz w:val="18"/>
                <w:szCs w:val="18"/>
              </w:rPr>
              <w:t>4</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кг</w:t>
            </w:r>
          </w:p>
        </w:tc>
        <w:tc>
          <w:tcPr>
            <w:tcW w:w="769" w:type="dxa"/>
            <w:tcBorders>
              <w:top w:val="single" w:sz="4" w:space="0" w:color="auto"/>
              <w:bottom w:val="single" w:sz="4" w:space="0" w:color="auto"/>
              <w:right w:val="single" w:sz="4" w:space="0" w:color="auto"/>
            </w:tcBorders>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lang w:val="en-US"/>
              </w:rPr>
              <w:t>280</w:t>
            </w:r>
            <w:r w:rsidRPr="00764F31">
              <w:rPr>
                <w:rFonts w:ascii="Calibri" w:hAnsi="Calibri" w:cs="Calibri"/>
                <w:color w:val="000000"/>
                <w:sz w:val="18"/>
                <w:szCs w:val="18"/>
              </w:rPr>
              <w:t>,0</w:t>
            </w:r>
          </w:p>
        </w:tc>
        <w:tc>
          <w:tcPr>
            <w:tcW w:w="2694"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c>
          <w:tcPr>
            <w:tcW w:w="2496"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r>
      <w:tr w:rsidR="001D7FA0"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430F6D" w:rsidRDefault="001D7FA0" w:rsidP="00E35A0D">
            <w:pPr>
              <w:jc w:val="center"/>
              <w:rPr>
                <w:b/>
                <w:bCs/>
                <w:color w:val="000000" w:themeColor="text1"/>
                <w:sz w:val="16"/>
                <w:szCs w:val="18"/>
              </w:rPr>
            </w:pPr>
            <w:r w:rsidRPr="00430F6D">
              <w:rPr>
                <w:b/>
                <w:bCs/>
                <w:color w:val="000000" w:themeColor="text1"/>
                <w:sz w:val="16"/>
                <w:szCs w:val="18"/>
              </w:rPr>
              <w:t>4</w:t>
            </w:r>
          </w:p>
        </w:tc>
        <w:tc>
          <w:tcPr>
            <w:tcW w:w="2592"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rPr>
                <w:color w:val="000000"/>
                <w:sz w:val="18"/>
                <w:szCs w:val="18"/>
              </w:rPr>
            </w:pPr>
            <w:r w:rsidRPr="00764F31">
              <w:rPr>
                <w:color w:val="000000"/>
                <w:sz w:val="18"/>
                <w:szCs w:val="18"/>
              </w:rPr>
              <w:t>ПРОВОЛОКА СТАЛЬНАЯ ОБЩЕГО НАЗНАЧЕНИЯ ТЕРМООБРАБОТАННАЯ</w:t>
            </w:r>
          </w:p>
        </w:tc>
        <w:tc>
          <w:tcPr>
            <w:tcW w:w="1391"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jc w:val="center"/>
              <w:rPr>
                <w:color w:val="000000"/>
                <w:sz w:val="18"/>
                <w:szCs w:val="18"/>
              </w:rPr>
            </w:pPr>
            <w:r w:rsidRPr="00764F31">
              <w:rPr>
                <w:color w:val="000000"/>
                <w:sz w:val="18"/>
                <w:szCs w:val="18"/>
              </w:rPr>
              <w:t>4</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кг</w:t>
            </w:r>
          </w:p>
        </w:tc>
        <w:tc>
          <w:tcPr>
            <w:tcW w:w="769" w:type="dxa"/>
            <w:tcBorders>
              <w:top w:val="single" w:sz="4" w:space="0" w:color="auto"/>
              <w:bottom w:val="single" w:sz="4" w:space="0" w:color="auto"/>
              <w:right w:val="single" w:sz="4" w:space="0" w:color="auto"/>
            </w:tcBorders>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40,0</w:t>
            </w:r>
          </w:p>
        </w:tc>
        <w:tc>
          <w:tcPr>
            <w:tcW w:w="2694"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c>
          <w:tcPr>
            <w:tcW w:w="2496"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r>
      <w:tr w:rsidR="001D7FA0"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430F6D" w:rsidRDefault="001D7FA0" w:rsidP="00E35A0D">
            <w:pPr>
              <w:jc w:val="center"/>
              <w:rPr>
                <w:b/>
                <w:bCs/>
                <w:color w:val="000000" w:themeColor="text1"/>
                <w:sz w:val="16"/>
                <w:szCs w:val="18"/>
              </w:rPr>
            </w:pPr>
            <w:r w:rsidRPr="00430F6D">
              <w:rPr>
                <w:b/>
                <w:bCs/>
                <w:color w:val="000000" w:themeColor="text1"/>
                <w:sz w:val="16"/>
                <w:szCs w:val="18"/>
              </w:rPr>
              <w:t>5</w:t>
            </w:r>
          </w:p>
        </w:tc>
        <w:tc>
          <w:tcPr>
            <w:tcW w:w="2592"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rPr>
                <w:rFonts w:cstheme="minorHAnsi"/>
                <w:color w:val="000000"/>
                <w:sz w:val="18"/>
                <w:szCs w:val="18"/>
              </w:rPr>
            </w:pPr>
            <w:r w:rsidRPr="00764F31">
              <w:rPr>
                <w:rFonts w:ascii="Calibri" w:hAnsi="Calibri" w:cs="Calibri"/>
                <w:color w:val="000000"/>
                <w:sz w:val="18"/>
                <w:szCs w:val="18"/>
              </w:rPr>
              <w:t xml:space="preserve"> </w:t>
            </w:r>
            <w:r w:rsidRPr="00764F31">
              <w:rPr>
                <w:rFonts w:cstheme="minorHAnsi"/>
                <w:color w:val="000000"/>
                <w:sz w:val="18"/>
                <w:szCs w:val="18"/>
              </w:rPr>
              <w:t>КАБЕЛЬ КРОССИРОВОЧНЫЙ</w:t>
            </w:r>
          </w:p>
        </w:tc>
        <w:tc>
          <w:tcPr>
            <w:tcW w:w="1391"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2Х0,6</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м</w:t>
            </w:r>
          </w:p>
        </w:tc>
        <w:tc>
          <w:tcPr>
            <w:tcW w:w="769" w:type="dxa"/>
            <w:tcBorders>
              <w:top w:val="single" w:sz="4" w:space="0" w:color="auto"/>
              <w:bottom w:val="single" w:sz="4" w:space="0" w:color="auto"/>
              <w:right w:val="single" w:sz="4" w:space="0" w:color="auto"/>
            </w:tcBorders>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300,0</w:t>
            </w:r>
          </w:p>
        </w:tc>
        <w:tc>
          <w:tcPr>
            <w:tcW w:w="2694"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c>
          <w:tcPr>
            <w:tcW w:w="2496"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r>
      <w:tr w:rsidR="001D7FA0" w:rsidRPr="00430F6D" w:rsidTr="001D7FA0">
        <w:trPr>
          <w:trHeight w:val="84"/>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430F6D" w:rsidRDefault="001D7FA0" w:rsidP="00E35A0D">
            <w:pPr>
              <w:jc w:val="center"/>
              <w:rPr>
                <w:b/>
                <w:bCs/>
                <w:color w:val="000000" w:themeColor="text1"/>
                <w:sz w:val="16"/>
                <w:szCs w:val="18"/>
              </w:rPr>
            </w:pPr>
            <w:r w:rsidRPr="00430F6D">
              <w:rPr>
                <w:b/>
                <w:bCs/>
                <w:color w:val="000000" w:themeColor="text1"/>
                <w:sz w:val="16"/>
                <w:szCs w:val="18"/>
              </w:rPr>
              <w:t>6</w:t>
            </w:r>
          </w:p>
        </w:tc>
        <w:tc>
          <w:tcPr>
            <w:tcW w:w="2592"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rPr>
                <w:color w:val="000000"/>
                <w:sz w:val="18"/>
                <w:szCs w:val="18"/>
              </w:rPr>
            </w:pPr>
            <w:r w:rsidRPr="00764F31">
              <w:rPr>
                <w:color w:val="000000"/>
                <w:sz w:val="18"/>
                <w:szCs w:val="18"/>
              </w:rPr>
              <w:t>КАБЕЛЬ</w:t>
            </w:r>
          </w:p>
        </w:tc>
        <w:tc>
          <w:tcPr>
            <w:tcW w:w="1391" w:type="dxa"/>
            <w:tcBorders>
              <w:top w:val="single" w:sz="4" w:space="0" w:color="auto"/>
              <w:left w:val="single" w:sz="4" w:space="0" w:color="auto"/>
              <w:bottom w:val="single" w:sz="4" w:space="0" w:color="auto"/>
              <w:right w:val="single" w:sz="4" w:space="0" w:color="auto"/>
            </w:tcBorders>
            <w:vAlign w:val="bottom"/>
          </w:tcPr>
          <w:p w:rsidR="001D7FA0" w:rsidRPr="00764F31" w:rsidRDefault="001D7FA0" w:rsidP="00E35A0D">
            <w:pPr>
              <w:jc w:val="center"/>
              <w:rPr>
                <w:color w:val="000000"/>
                <w:sz w:val="18"/>
                <w:szCs w:val="18"/>
              </w:rPr>
            </w:pPr>
            <w:r w:rsidRPr="00764F31">
              <w:rPr>
                <w:color w:val="000000"/>
                <w:sz w:val="18"/>
                <w:szCs w:val="18"/>
              </w:rPr>
              <w:t>D=30,9 L=590 1,02КГ</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шт</w:t>
            </w:r>
          </w:p>
        </w:tc>
        <w:tc>
          <w:tcPr>
            <w:tcW w:w="769" w:type="dxa"/>
            <w:tcBorders>
              <w:top w:val="single" w:sz="4" w:space="0" w:color="auto"/>
              <w:bottom w:val="single" w:sz="4" w:space="0" w:color="auto"/>
              <w:right w:val="single" w:sz="4" w:space="0" w:color="auto"/>
            </w:tcBorders>
            <w:vAlign w:val="center"/>
          </w:tcPr>
          <w:p w:rsidR="001D7FA0" w:rsidRPr="00764F31" w:rsidRDefault="001D7FA0" w:rsidP="00E35A0D">
            <w:pPr>
              <w:jc w:val="center"/>
              <w:rPr>
                <w:rFonts w:ascii="Calibri" w:hAnsi="Calibri" w:cs="Calibri"/>
                <w:color w:val="000000"/>
                <w:sz w:val="18"/>
                <w:szCs w:val="18"/>
              </w:rPr>
            </w:pPr>
            <w:r w:rsidRPr="00764F31">
              <w:rPr>
                <w:rFonts w:ascii="Calibri" w:hAnsi="Calibri" w:cs="Calibri"/>
                <w:color w:val="000000"/>
                <w:sz w:val="18"/>
                <w:szCs w:val="18"/>
              </w:rPr>
              <w:t>18,0</w:t>
            </w:r>
          </w:p>
        </w:tc>
        <w:tc>
          <w:tcPr>
            <w:tcW w:w="2694"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jc w:val="center"/>
              <w:rPr>
                <w:color w:val="000000"/>
                <w:sz w:val="16"/>
                <w:szCs w:val="18"/>
              </w:rPr>
            </w:pPr>
          </w:p>
        </w:tc>
        <w:tc>
          <w:tcPr>
            <w:tcW w:w="2496" w:type="dxa"/>
            <w:tcBorders>
              <w:top w:val="single" w:sz="4" w:space="0" w:color="auto"/>
              <w:left w:val="single" w:sz="4" w:space="0" w:color="auto"/>
              <w:bottom w:val="single" w:sz="4" w:space="0" w:color="auto"/>
              <w:right w:val="single" w:sz="4" w:space="0" w:color="auto"/>
            </w:tcBorders>
            <w:vAlign w:val="center"/>
          </w:tcPr>
          <w:p w:rsidR="001D7FA0" w:rsidRPr="00430F6D" w:rsidRDefault="001D7FA0" w:rsidP="00E35A0D">
            <w:pPr>
              <w:rPr>
                <w:rFonts w:ascii="Calibri" w:hAnsi="Calibri" w:cs="Calibri"/>
                <w:color w:val="000000"/>
                <w:sz w:val="16"/>
                <w:szCs w:val="22"/>
              </w:rPr>
            </w:pPr>
          </w:p>
        </w:tc>
      </w:tr>
      <w:tr w:rsidR="001D7FA0" w:rsidRPr="00430F6D" w:rsidTr="001D7FA0">
        <w:trPr>
          <w:trHeight w:val="84"/>
        </w:trPr>
        <w:tc>
          <w:tcPr>
            <w:tcW w:w="835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D7FA0" w:rsidRDefault="001D7FA0" w:rsidP="00E72114">
            <w:pPr>
              <w:pStyle w:val="ConsPlusNormal"/>
              <w:jc w:val="center"/>
              <w:rPr>
                <w:b/>
                <w:w w:val="110"/>
                <w:sz w:val="16"/>
                <w:szCs w:val="22"/>
              </w:rPr>
            </w:pPr>
            <w:r w:rsidRPr="00430F6D">
              <w:rPr>
                <w:b/>
                <w:w w:val="110"/>
                <w:sz w:val="16"/>
                <w:szCs w:val="22"/>
              </w:rPr>
              <w:t>ИТОГО:</w:t>
            </w:r>
          </w:p>
          <w:p w:rsidR="001D7FA0" w:rsidRPr="00430F6D" w:rsidRDefault="001D7FA0" w:rsidP="00E72114">
            <w:pPr>
              <w:pStyle w:val="TableParagraph"/>
              <w:spacing w:before="10"/>
              <w:ind w:left="80" w:right="35"/>
              <w:jc w:val="center"/>
              <w:rPr>
                <w:rFonts w:ascii="Times New Roman" w:hAnsi="Times New Roman" w:cs="Times New Roman"/>
                <w:b/>
                <w:sz w:val="16"/>
              </w:rPr>
            </w:pPr>
          </w:p>
        </w:tc>
        <w:tc>
          <w:tcPr>
            <w:tcW w:w="2496" w:type="dxa"/>
            <w:tcBorders>
              <w:top w:val="single" w:sz="4" w:space="0" w:color="auto"/>
              <w:left w:val="single" w:sz="4" w:space="0" w:color="auto"/>
              <w:bottom w:val="single" w:sz="4" w:space="0" w:color="auto"/>
              <w:right w:val="single" w:sz="4" w:space="0" w:color="auto"/>
            </w:tcBorders>
          </w:tcPr>
          <w:p w:rsidR="001D7FA0" w:rsidRPr="00430F6D" w:rsidRDefault="001D7FA0" w:rsidP="00E72114">
            <w:pPr>
              <w:pStyle w:val="TableParagraph"/>
              <w:spacing w:before="10"/>
              <w:ind w:left="127"/>
              <w:jc w:val="center"/>
              <w:rPr>
                <w:rFonts w:ascii="Times New Roman" w:hAnsi="Times New Roman" w:cs="Times New Roman"/>
                <w:b/>
                <w:sz w:val="16"/>
              </w:rPr>
            </w:pPr>
          </w:p>
        </w:tc>
      </w:tr>
    </w:tbl>
    <w:p w:rsidR="00430F6D" w:rsidRDefault="00430F6D" w:rsidP="00430F6D">
      <w:pPr>
        <w:pStyle w:val="3"/>
        <w:spacing w:before="0" w:after="0" w:line="276" w:lineRule="auto"/>
        <w:jc w:val="right"/>
        <w:rPr>
          <w:rFonts w:ascii="Sylfaen" w:hAnsi="Sylfaen"/>
          <w:sz w:val="20"/>
          <w:szCs w:val="20"/>
        </w:rPr>
      </w:pPr>
    </w:p>
    <w:p w:rsidR="00430F6D" w:rsidRDefault="00430F6D" w:rsidP="00430F6D"/>
    <w:p w:rsidR="00430F6D" w:rsidRDefault="00430F6D" w:rsidP="00430F6D"/>
    <w:p w:rsidR="00430F6D" w:rsidRDefault="00430F6D" w:rsidP="00430F6D"/>
    <w:p w:rsidR="00430F6D" w:rsidRDefault="00430F6D" w:rsidP="00430F6D">
      <w:pPr>
        <w:pStyle w:val="3"/>
        <w:spacing w:before="0" w:after="0" w:line="276" w:lineRule="auto"/>
        <w:rPr>
          <w:rFonts w:ascii="Times New Roman" w:hAnsi="Times New Roman" w:cs="Times New Roman"/>
          <w:b w:val="0"/>
          <w:bCs w:val="0"/>
          <w:sz w:val="24"/>
          <w:szCs w:val="24"/>
        </w:rPr>
      </w:pPr>
      <w:r w:rsidRPr="00430F6D">
        <w:rPr>
          <w:rFonts w:ascii="Times New Roman" w:hAnsi="Times New Roman" w:cs="Times New Roman"/>
          <w:b w:val="0"/>
          <w:bCs w:val="0"/>
          <w:noProof/>
          <w:sz w:val="24"/>
          <w:szCs w:val="24"/>
        </w:rPr>
        <mc:AlternateContent>
          <mc:Choice Requires="wps">
            <w:drawing>
              <wp:anchor distT="0" distB="0" distL="114300" distR="114300" simplePos="0" relativeHeight="251707392" behindDoc="0" locked="0" layoutInCell="1" allowOverlap="1" wp14:anchorId="76120A18" wp14:editId="2D1A2F62">
                <wp:simplePos x="0" y="0"/>
                <wp:positionH relativeFrom="margin">
                  <wp:posOffset>0</wp:posOffset>
                </wp:positionH>
                <wp:positionV relativeFrom="paragraph">
                  <wp:posOffset>0</wp:posOffset>
                </wp:positionV>
                <wp:extent cx="2690718" cy="1668483"/>
                <wp:effectExtent l="0" t="0" r="14605" b="27305"/>
                <wp:wrapNone/>
                <wp:docPr id="9"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84A71" w:rsidRPr="00D24B01" w:rsidRDefault="00A84A71" w:rsidP="00430F6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84A71" w:rsidRPr="00862DED" w:rsidRDefault="00A84A71" w:rsidP="00430F6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84A71" w:rsidRPr="00862DED" w:rsidRDefault="00A84A71" w:rsidP="00430F6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84A71" w:rsidRDefault="00A84A71" w:rsidP="00430F6D">
                            <w:pPr>
                              <w:rPr>
                                <w:rFonts w:ascii="Sylfaen" w:hAnsi="Sylfaen" w:cs="Sylfaen"/>
                                <w:sz w:val="22"/>
                                <w:szCs w:val="22"/>
                                <w:lang w:val="hy-AM" w:bidi="he-IL"/>
                              </w:rPr>
                            </w:pPr>
                          </w:p>
                          <w:p w:rsidR="00A84A71" w:rsidRPr="00862DED" w:rsidRDefault="00A84A71" w:rsidP="00430F6D">
                            <w:pPr>
                              <w:rPr>
                                <w:rFonts w:ascii="Sylfaen" w:hAnsi="Sylfaen" w:cs="Sylfaen"/>
                                <w:sz w:val="22"/>
                                <w:szCs w:val="22"/>
                                <w:lang w:val="hy-AM" w:bidi="he-IL"/>
                              </w:rPr>
                            </w:pPr>
                          </w:p>
                          <w:p w:rsidR="00A84A71" w:rsidRPr="00862DED" w:rsidRDefault="00A84A71" w:rsidP="00430F6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84A71" w:rsidRPr="00862DED" w:rsidRDefault="00A84A71" w:rsidP="00430F6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84A71" w:rsidRPr="00862DED" w:rsidRDefault="00A84A71" w:rsidP="00430F6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120A18" id="_x0000_s1033" type="#_x0000_t202" style="position:absolute;margin-left:0;margin-top:0;width:211.85pt;height:131.4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" strokecolor="white" strokeweight="1pt">
                <v:stroke dashstyle="dash"/>
                <v:shadow color="#868686"/>
                <v:textbo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84A71" w:rsidRPr="00D24B01" w:rsidRDefault="00A84A71" w:rsidP="00430F6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84A71" w:rsidRPr="00862DED" w:rsidRDefault="00A84A71" w:rsidP="00430F6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84A71" w:rsidRPr="00862DED" w:rsidRDefault="00A84A71" w:rsidP="00430F6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84A71" w:rsidRDefault="00A84A71" w:rsidP="00430F6D">
                      <w:pPr>
                        <w:rPr>
                          <w:rFonts w:ascii="Sylfaen" w:hAnsi="Sylfaen" w:cs="Sylfaen"/>
                          <w:sz w:val="22"/>
                          <w:szCs w:val="22"/>
                          <w:lang w:val="hy-AM" w:bidi="he-IL"/>
                        </w:rPr>
                      </w:pPr>
                    </w:p>
                    <w:p w:rsidR="00A84A71" w:rsidRPr="00862DED" w:rsidRDefault="00A84A71" w:rsidP="00430F6D">
                      <w:pPr>
                        <w:rPr>
                          <w:rFonts w:ascii="Sylfaen" w:hAnsi="Sylfaen" w:cs="Sylfaen"/>
                          <w:sz w:val="22"/>
                          <w:szCs w:val="22"/>
                          <w:lang w:val="hy-AM" w:bidi="he-IL"/>
                        </w:rPr>
                      </w:pPr>
                    </w:p>
                    <w:p w:rsidR="00A84A71" w:rsidRPr="00862DED" w:rsidRDefault="00A84A71" w:rsidP="00430F6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84A71" w:rsidRPr="00862DED" w:rsidRDefault="00A84A71" w:rsidP="00430F6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84A71" w:rsidRPr="00862DED" w:rsidRDefault="00A84A71" w:rsidP="00430F6D">
                      <w:pPr>
                        <w:rPr>
                          <w:rFonts w:ascii="Sylfaen" w:hAnsi="Sylfaen"/>
                          <w:lang w:val="hy-AM"/>
                        </w:rPr>
                      </w:pPr>
                    </w:p>
                  </w:txbxContent>
                </v:textbox>
                <w10:wrap anchorx="margin"/>
              </v:shape>
            </w:pict>
          </mc:Fallback>
        </mc:AlternateContent>
      </w:r>
      <w:r w:rsidRPr="00430F6D">
        <w:rPr>
          <w:rFonts w:ascii="Times New Roman" w:hAnsi="Times New Roman" w:cs="Times New Roman"/>
          <w:b w:val="0"/>
          <w:bCs w:val="0"/>
          <w:noProof/>
          <w:sz w:val="24"/>
          <w:szCs w:val="24"/>
        </w:rPr>
        <mc:AlternateContent>
          <mc:Choice Requires="wps">
            <w:drawing>
              <wp:anchor distT="0" distB="0" distL="114300" distR="114300" simplePos="0" relativeHeight="251708416" behindDoc="0" locked="0" layoutInCell="1" allowOverlap="1" wp14:anchorId="60989565" wp14:editId="58A838E1">
                <wp:simplePos x="0" y="0"/>
                <wp:positionH relativeFrom="column">
                  <wp:posOffset>3509645</wp:posOffset>
                </wp:positionH>
                <wp:positionV relativeFrom="paragraph">
                  <wp:posOffset>37465</wp:posOffset>
                </wp:positionV>
                <wp:extent cx="2648585" cy="1810987"/>
                <wp:effectExtent l="0" t="0" r="18415" b="18415"/>
                <wp:wrapNone/>
                <wp:docPr id="10"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84A71" w:rsidRDefault="00A84A71" w:rsidP="00430F6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84A71" w:rsidRPr="00ED5A97" w:rsidRDefault="00A84A71" w:rsidP="00430F6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84A71" w:rsidRPr="00ED0878" w:rsidRDefault="00A84A71" w:rsidP="00430F6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84A71" w:rsidRPr="00ED0878" w:rsidRDefault="00A84A71" w:rsidP="00430F6D">
                            <w:pPr>
                              <w:jc w:val="center"/>
                              <w:rPr>
                                <w:rFonts w:ascii="Sylfaen" w:hAnsi="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84A71" w:rsidRPr="00171CC9" w:rsidRDefault="00A84A71" w:rsidP="00430F6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84A71" w:rsidRPr="00862DED" w:rsidRDefault="00A84A71" w:rsidP="00430F6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84A71" w:rsidRPr="00A817E5" w:rsidRDefault="00A84A71" w:rsidP="00430F6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989565" id="_x0000_s1034" type="#_x0000_t202" style="position:absolute;margin-left:276.35pt;margin-top:2.95pt;width:208.55pt;height:142.6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gZK4AIAAMo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" strokecolor="white" strokeweight="1pt">
                <v:stroke dashstyle="dash"/>
                <v:shadow color="#868686"/>
                <v:textbox>
                  <w:txbxContent>
                    <w:p w:rsidR="00A84A71" w:rsidRPr="00862DED" w:rsidRDefault="00A84A71" w:rsidP="00430F6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84A71" w:rsidRDefault="00A84A71" w:rsidP="00430F6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84A71" w:rsidRPr="00ED5A97" w:rsidRDefault="00A84A71" w:rsidP="00430F6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84A71" w:rsidRPr="00ED0878" w:rsidRDefault="00A84A71" w:rsidP="00430F6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84A71" w:rsidRPr="00ED0878" w:rsidRDefault="00A84A71" w:rsidP="00430F6D">
                      <w:pPr>
                        <w:jc w:val="center"/>
                        <w:rPr>
                          <w:rFonts w:ascii="Sylfaen" w:hAnsi="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p>
                    <w:p w:rsidR="00A84A71" w:rsidRPr="00AF52BE" w:rsidRDefault="00A84A71" w:rsidP="00430F6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84A71" w:rsidRPr="00171CC9" w:rsidRDefault="00A84A71" w:rsidP="00430F6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84A71" w:rsidRPr="00862DED" w:rsidRDefault="00A84A71" w:rsidP="00430F6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84A71" w:rsidRPr="00A817E5" w:rsidRDefault="00A84A71" w:rsidP="00430F6D">
                      <w:pPr>
                        <w:rPr>
                          <w:lang w:val="hy-AM"/>
                        </w:rPr>
                      </w:pPr>
                    </w:p>
                  </w:txbxContent>
                </v:textbox>
              </v:shape>
            </w:pict>
          </mc:Fallback>
        </mc:AlternateContent>
      </w:r>
    </w:p>
    <w:p w:rsidR="00430F6D" w:rsidRDefault="00430F6D" w:rsidP="00430F6D"/>
    <w:p w:rsidR="00430F6D" w:rsidRDefault="00430F6D" w:rsidP="00430F6D"/>
    <w:p w:rsidR="00430F6D" w:rsidRDefault="00430F6D" w:rsidP="00430F6D"/>
    <w:p w:rsidR="00430F6D" w:rsidRDefault="00430F6D" w:rsidP="00430F6D"/>
    <w:p w:rsidR="00430F6D" w:rsidRDefault="00430F6D" w:rsidP="00430F6D"/>
    <w:p w:rsidR="00430F6D" w:rsidRDefault="00430F6D" w:rsidP="00430F6D"/>
    <w:p w:rsidR="00430F6D" w:rsidRDefault="00430F6D" w:rsidP="00430F6D"/>
    <w:p w:rsidR="00430F6D" w:rsidRDefault="00430F6D" w:rsidP="00430F6D"/>
    <w:p w:rsidR="00E4442B" w:rsidRPr="00A62B2D" w:rsidRDefault="00E4442B" w:rsidP="00430F6D">
      <w:pPr>
        <w:jc w:val="right"/>
      </w:pPr>
    </w:p>
    <w:sectPr w:rsidR="00E4442B" w:rsidRPr="00A62B2D"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A71" w:rsidRDefault="00A84A71" w:rsidP="0064449E">
      <w:r>
        <w:separator/>
      </w:r>
    </w:p>
  </w:endnote>
  <w:endnote w:type="continuationSeparator" w:id="0">
    <w:p w:rsidR="00A84A71" w:rsidRDefault="00A84A7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71" w:rsidRDefault="00A84A7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71" w:rsidRDefault="00A84A71">
    <w:pPr>
      <w:pStyle w:val="af3"/>
      <w:jc w:val="right"/>
    </w:pPr>
  </w:p>
  <w:p w:rsidR="00A84A71" w:rsidRDefault="00A84A71">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71" w:rsidRDefault="00A84A71">
    <w:pPr>
      <w:pStyle w:val="af3"/>
      <w:jc w:val="right"/>
    </w:pPr>
  </w:p>
  <w:p w:rsidR="00A84A71" w:rsidRDefault="00A84A7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A71" w:rsidRDefault="00A84A71" w:rsidP="0064449E">
      <w:r>
        <w:separator/>
      </w:r>
    </w:p>
  </w:footnote>
  <w:footnote w:type="continuationSeparator" w:id="0">
    <w:p w:rsidR="00A84A71" w:rsidRDefault="00A84A71" w:rsidP="0064449E">
      <w:r>
        <w:continuationSeparator/>
      </w:r>
    </w:p>
  </w:footnote>
  <w:footnote w:id="1">
    <w:p w:rsidR="00A84A71" w:rsidRPr="001F7D5C" w:rsidRDefault="00A84A71">
      <w:pPr>
        <w:pStyle w:val="a8"/>
        <w:rPr>
          <w:b/>
        </w:rPr>
      </w:pPr>
      <w:r w:rsidRPr="001F7D5C">
        <w:rPr>
          <w:rStyle w:val="a7"/>
          <w:b/>
        </w:rPr>
        <w:footnoteRef/>
      </w:r>
      <w:r w:rsidRPr="001F7D5C">
        <w:rPr>
          <w:b/>
        </w:rPr>
        <w:t xml:space="preserve"> Указывается валюта страны участника.</w:t>
      </w:r>
    </w:p>
  </w:footnote>
  <w:footnote w:id="2">
    <w:p w:rsidR="00A84A71" w:rsidRPr="001F7D5C" w:rsidRDefault="00A84A71" w:rsidP="00E72114">
      <w:pPr>
        <w:pStyle w:val="a8"/>
        <w:rPr>
          <w:b/>
        </w:rPr>
      </w:pPr>
      <w:r w:rsidRPr="001F7D5C">
        <w:rPr>
          <w:rStyle w:val="a7"/>
          <w:b/>
        </w:rPr>
        <w:footnoteRef/>
      </w:r>
      <w:r w:rsidRPr="001F7D5C">
        <w:rPr>
          <w:b/>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p w:rsidR="00A84A71" w:rsidRDefault="00A84A71" w:rsidP="00E72114">
      <w:pPr>
        <w:pStyle w:val="a8"/>
      </w:pPr>
      <w:r w:rsidRPr="001F7D5C">
        <w:rPr>
          <w:b/>
        </w:rPr>
        <w:t>В случае если участник не является резидентом РА, в заявке указывает цену без учета НДС</w:t>
      </w:r>
      <w:r w:rsidRPr="00424D6A">
        <w:rPr>
          <w: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71" w:rsidRDefault="00A84A71">
    <w:pPr>
      <w:pStyle w:val="af1"/>
      <w:jc w:val="center"/>
    </w:pPr>
    <w:r>
      <w:fldChar w:fldCharType="begin"/>
    </w:r>
    <w:r>
      <w:instrText xml:space="preserve"> PAGE   \* MERGEFORMAT </w:instrText>
    </w:r>
    <w:r>
      <w:fldChar w:fldCharType="separate"/>
    </w:r>
    <w:r>
      <w:rPr>
        <w:noProof/>
      </w:rPr>
      <w:t>2</w:t>
    </w:r>
    <w:r>
      <w:fldChar w:fldCharType="end"/>
    </w:r>
  </w:p>
  <w:p w:rsidR="00A84A71" w:rsidRDefault="00A84A7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71" w:rsidRDefault="00A84A71">
    <w:pPr>
      <w:pStyle w:val="af1"/>
      <w:jc w:val="center"/>
    </w:pPr>
    <w:r>
      <w:fldChar w:fldCharType="begin"/>
    </w:r>
    <w:r>
      <w:instrText xml:space="preserve"> PAGE   \* MERGEFORMAT </w:instrText>
    </w:r>
    <w:r>
      <w:fldChar w:fldCharType="separate"/>
    </w:r>
    <w:r w:rsidR="00275F34">
      <w:rPr>
        <w:noProof/>
      </w:rPr>
      <w:t>30</w:t>
    </w:r>
    <w:r>
      <w:fldChar w:fldCharType="end"/>
    </w:r>
  </w:p>
  <w:p w:rsidR="00A84A71" w:rsidRDefault="00A84A7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71" w:rsidRDefault="00A84A71">
    <w:pPr>
      <w:pStyle w:val="af1"/>
      <w:jc w:val="center"/>
    </w:pPr>
    <w:r>
      <w:fldChar w:fldCharType="begin"/>
    </w:r>
    <w:r>
      <w:instrText xml:space="preserve"> PAGE   \* MERGEFORMAT </w:instrText>
    </w:r>
    <w:r>
      <w:fldChar w:fldCharType="separate"/>
    </w:r>
    <w:r w:rsidR="00275F34">
      <w:rPr>
        <w:noProof/>
      </w:rPr>
      <w:t>6</w:t>
    </w:r>
    <w:r>
      <w:fldChar w:fldCharType="end"/>
    </w:r>
  </w:p>
  <w:p w:rsidR="00A84A71" w:rsidRPr="00345A79" w:rsidRDefault="00A84A71"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71" w:rsidRDefault="00A84A71">
    <w:pPr>
      <w:pStyle w:val="af1"/>
      <w:jc w:val="center"/>
    </w:pPr>
  </w:p>
  <w:p w:rsidR="00A84A71" w:rsidRDefault="00A84A71"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71" w:rsidRDefault="00A84A71">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A71" w:rsidRDefault="00A84A7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0B06D2F"/>
    <w:multiLevelType w:val="hybridMultilevel"/>
    <w:tmpl w:val="63926ADE"/>
    <w:lvl w:ilvl="0" w:tplc="1EDC4E1A">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410477"/>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1F301A"/>
    <w:multiLevelType w:val="hybridMultilevel"/>
    <w:tmpl w:val="D2023600"/>
    <w:lvl w:ilvl="0" w:tplc="D29E90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195608F"/>
    <w:multiLevelType w:val="hybridMultilevel"/>
    <w:tmpl w:val="F3C8F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B039AC"/>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6F5025E"/>
    <w:multiLevelType w:val="hybridMultilevel"/>
    <w:tmpl w:val="A6082FCA"/>
    <w:lvl w:ilvl="0" w:tplc="9E9C355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417F572F"/>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2" w15:restartNumberingAfterBreak="0">
    <w:nsid w:val="43611D38"/>
    <w:multiLevelType w:val="multilevel"/>
    <w:tmpl w:val="7CB259E2"/>
    <w:lvl w:ilvl="0">
      <w:start w:val="6"/>
      <w:numFmt w:val="decimal"/>
      <w:lvlText w:val="%1."/>
      <w:lvlJc w:val="left"/>
      <w:pPr>
        <w:ind w:left="360" w:hanging="360"/>
      </w:pPr>
    </w:lvl>
    <w:lvl w:ilvl="1">
      <w:start w:val="1"/>
      <w:numFmt w:val="decimal"/>
      <w:lvlText w:val="%1.%2."/>
      <w:lvlJc w:val="left"/>
      <w:pPr>
        <w:ind w:left="725" w:hanging="360"/>
      </w:pPr>
    </w:lvl>
    <w:lvl w:ilvl="2">
      <w:start w:val="1"/>
      <w:numFmt w:val="decimal"/>
      <w:lvlText w:val="%1.%2.%3."/>
      <w:lvlJc w:val="left"/>
      <w:pPr>
        <w:ind w:left="1450" w:hanging="720"/>
      </w:pPr>
    </w:lvl>
    <w:lvl w:ilvl="3">
      <w:start w:val="1"/>
      <w:numFmt w:val="decimal"/>
      <w:lvlText w:val="%1.%2.%3.%4."/>
      <w:lvlJc w:val="left"/>
      <w:pPr>
        <w:ind w:left="1815" w:hanging="720"/>
      </w:pPr>
    </w:lvl>
    <w:lvl w:ilvl="4">
      <w:start w:val="1"/>
      <w:numFmt w:val="decimal"/>
      <w:lvlText w:val="%1.%2.%3.%4.%5."/>
      <w:lvlJc w:val="left"/>
      <w:pPr>
        <w:ind w:left="2540" w:hanging="1080"/>
      </w:pPr>
    </w:lvl>
    <w:lvl w:ilvl="5">
      <w:start w:val="1"/>
      <w:numFmt w:val="decimal"/>
      <w:lvlText w:val="%1.%2.%3.%4.%5.%6."/>
      <w:lvlJc w:val="left"/>
      <w:pPr>
        <w:ind w:left="2905" w:hanging="1080"/>
      </w:pPr>
    </w:lvl>
    <w:lvl w:ilvl="6">
      <w:start w:val="1"/>
      <w:numFmt w:val="decimal"/>
      <w:lvlText w:val="%1.%2.%3.%4.%5.%6.%7."/>
      <w:lvlJc w:val="left"/>
      <w:pPr>
        <w:ind w:left="3630" w:hanging="1440"/>
      </w:pPr>
    </w:lvl>
    <w:lvl w:ilvl="7">
      <w:start w:val="1"/>
      <w:numFmt w:val="decimal"/>
      <w:lvlText w:val="%1.%2.%3.%4.%5.%6.%7.%8."/>
      <w:lvlJc w:val="left"/>
      <w:pPr>
        <w:ind w:left="3995" w:hanging="1440"/>
      </w:pPr>
    </w:lvl>
    <w:lvl w:ilvl="8">
      <w:start w:val="1"/>
      <w:numFmt w:val="decimal"/>
      <w:lvlText w:val="%1.%2.%3.%4.%5.%6.%7.%8.%9."/>
      <w:lvlJc w:val="left"/>
      <w:pPr>
        <w:ind w:left="4720" w:hanging="1800"/>
      </w:pPr>
    </w:lvl>
  </w:abstractNum>
  <w:abstractNum w:abstractNumId="23" w15:restartNumberingAfterBreak="0">
    <w:nsid w:val="47EC785B"/>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A5B3882"/>
    <w:multiLevelType w:val="singleLevel"/>
    <w:tmpl w:val="3BF2114E"/>
    <w:lvl w:ilvl="0">
      <w:start w:val="1"/>
      <w:numFmt w:val="decimal"/>
      <w:lvlText w:val="1.%1."/>
      <w:legacy w:legacy="1" w:legacySpace="0" w:legacyIndent="394"/>
      <w:lvlJc w:val="left"/>
      <w:pPr>
        <w:ind w:left="0" w:firstLine="0"/>
      </w:pPr>
      <w:rPr>
        <w:rFonts w:ascii="Times New Roman" w:hAnsi="Times New Roman" w:cs="Times New Roman" w:hint="default"/>
      </w:rPr>
    </w:lvl>
  </w:abstractNum>
  <w:abstractNum w:abstractNumId="26"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7" w15:restartNumberingAfterBreak="0">
    <w:nsid w:val="589C314F"/>
    <w:multiLevelType w:val="singleLevel"/>
    <w:tmpl w:val="E5B4C82C"/>
    <w:lvl w:ilvl="0">
      <w:start w:val="1"/>
      <w:numFmt w:val="decimal"/>
      <w:lvlText w:val="3.%1."/>
      <w:legacy w:legacy="1" w:legacySpace="0" w:legacyIndent="446"/>
      <w:lvlJc w:val="left"/>
      <w:pPr>
        <w:ind w:left="0" w:firstLine="0"/>
      </w:pPr>
      <w:rPr>
        <w:rFonts w:ascii="Times New Roman" w:hAnsi="Times New Roman" w:cs="Times New Roman" w:hint="default"/>
      </w:rPr>
    </w:lvl>
  </w:abstractNum>
  <w:abstractNum w:abstractNumId="2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3" w15:restartNumberingAfterBreak="0">
    <w:nsid w:val="67B42D25"/>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777E77BE"/>
    <w:multiLevelType w:val="hybridMultilevel"/>
    <w:tmpl w:val="1E6C6A18"/>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8F63872"/>
    <w:multiLevelType w:val="multilevel"/>
    <w:tmpl w:val="A692CDFA"/>
    <w:lvl w:ilvl="0">
      <w:start w:val="9"/>
      <w:numFmt w:val="decimal"/>
      <w:lvlText w:val="%1."/>
      <w:lvlJc w:val="left"/>
      <w:pPr>
        <w:ind w:left="480" w:hanging="480"/>
      </w:pPr>
    </w:lvl>
    <w:lvl w:ilvl="1">
      <w:start w:val="1"/>
      <w:numFmt w:val="decimal"/>
      <w:lvlText w:val="%1.%2."/>
      <w:lvlJc w:val="left"/>
      <w:pPr>
        <w:ind w:left="874" w:hanging="480"/>
      </w:pPr>
    </w:lvl>
    <w:lvl w:ilvl="2">
      <w:start w:val="1"/>
      <w:numFmt w:val="decimal"/>
      <w:lvlText w:val="%1.%2.%3."/>
      <w:lvlJc w:val="left"/>
      <w:pPr>
        <w:ind w:left="1508" w:hanging="720"/>
      </w:pPr>
    </w:lvl>
    <w:lvl w:ilvl="3">
      <w:start w:val="1"/>
      <w:numFmt w:val="decimal"/>
      <w:lvlText w:val="%1.%2.%3.%4."/>
      <w:lvlJc w:val="left"/>
      <w:pPr>
        <w:ind w:left="1902" w:hanging="720"/>
      </w:pPr>
    </w:lvl>
    <w:lvl w:ilvl="4">
      <w:start w:val="1"/>
      <w:numFmt w:val="decimal"/>
      <w:lvlText w:val="%1.%2.%3.%4.%5."/>
      <w:lvlJc w:val="left"/>
      <w:pPr>
        <w:ind w:left="2656" w:hanging="1080"/>
      </w:pPr>
    </w:lvl>
    <w:lvl w:ilvl="5">
      <w:start w:val="1"/>
      <w:numFmt w:val="decimal"/>
      <w:lvlText w:val="%1.%2.%3.%4.%5.%6."/>
      <w:lvlJc w:val="left"/>
      <w:pPr>
        <w:ind w:left="3050" w:hanging="1080"/>
      </w:pPr>
    </w:lvl>
    <w:lvl w:ilvl="6">
      <w:start w:val="1"/>
      <w:numFmt w:val="decimal"/>
      <w:lvlText w:val="%1.%2.%3.%4.%5.%6.%7."/>
      <w:lvlJc w:val="left"/>
      <w:pPr>
        <w:ind w:left="3804" w:hanging="1440"/>
      </w:pPr>
    </w:lvl>
    <w:lvl w:ilvl="7">
      <w:start w:val="1"/>
      <w:numFmt w:val="decimal"/>
      <w:lvlText w:val="%1.%2.%3.%4.%5.%6.%7.%8."/>
      <w:lvlJc w:val="left"/>
      <w:pPr>
        <w:ind w:left="4198" w:hanging="1440"/>
      </w:pPr>
    </w:lvl>
    <w:lvl w:ilvl="8">
      <w:start w:val="1"/>
      <w:numFmt w:val="decimal"/>
      <w:lvlText w:val="%1.%2.%3.%4.%5.%6.%7.%8.%9."/>
      <w:lvlJc w:val="left"/>
      <w:pPr>
        <w:ind w:left="4952" w:hanging="1800"/>
      </w:pPr>
    </w:lvl>
  </w:abstractNum>
  <w:abstractNum w:abstractNumId="38" w15:restartNumberingAfterBreak="0">
    <w:nsid w:val="7D267B5C"/>
    <w:multiLevelType w:val="hybridMultilevel"/>
    <w:tmpl w:val="E43ED7EC"/>
    <w:lvl w:ilvl="0" w:tplc="63E0EE76">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0"/>
  </w:num>
  <w:num w:numId="2">
    <w:abstractNumId w:val="32"/>
  </w:num>
  <w:num w:numId="3">
    <w:abstractNumId w:val="9"/>
  </w:num>
  <w:num w:numId="4">
    <w:abstractNumId w:val="14"/>
  </w:num>
  <w:num w:numId="5">
    <w:abstractNumId w:val="28"/>
  </w:num>
  <w:num w:numId="6">
    <w:abstractNumId w:val="17"/>
  </w:num>
  <w:num w:numId="7">
    <w:abstractNumId w:val="29"/>
  </w:num>
  <w:num w:numId="8">
    <w:abstractNumId w:val="31"/>
  </w:num>
  <w:num w:numId="9">
    <w:abstractNumId w:val="4"/>
  </w:num>
  <w:num w:numId="10">
    <w:abstractNumId w:val="6"/>
  </w:num>
  <w:num w:numId="11">
    <w:abstractNumId w:val="35"/>
  </w:num>
  <w:num w:numId="12">
    <w:abstractNumId w:val="3"/>
  </w:num>
  <w:num w:numId="13">
    <w:abstractNumId w:val="13"/>
  </w:num>
  <w:num w:numId="14">
    <w:abstractNumId w:val="19"/>
  </w:num>
  <w:num w:numId="15">
    <w:abstractNumId w:val="30"/>
  </w:num>
  <w:num w:numId="16">
    <w:abstractNumId w:val="7"/>
  </w:num>
  <w:num w:numId="17">
    <w:abstractNumId w:val="21"/>
  </w:num>
  <w:num w:numId="18">
    <w:abstractNumId w:val="11"/>
  </w:num>
  <w:num w:numId="19">
    <w:abstractNumId w:val="26"/>
  </w:num>
  <w:num w:numId="20">
    <w:abstractNumId w:val="34"/>
  </w:num>
  <w:num w:numId="21">
    <w:abstractNumId w:val="20"/>
  </w:num>
  <w:num w:numId="22">
    <w:abstractNumId w:val="12"/>
  </w:num>
  <w:num w:numId="23">
    <w:abstractNumId w:val="8"/>
  </w:num>
  <w:num w:numId="24">
    <w:abstractNumId w:val="33"/>
  </w:num>
  <w:num w:numId="25">
    <w:abstractNumId w:val="16"/>
  </w:num>
  <w:num w:numId="26">
    <w:abstractNumId w:val="23"/>
  </w:num>
  <w:num w:numId="27">
    <w:abstractNumId w:val="5"/>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num>
  <w:num w:numId="30">
    <w:abstractNumId w:val="27"/>
    <w:lvlOverride w:ilvl="0">
      <w:startOverride w:val="1"/>
    </w:lvlOverride>
  </w:num>
  <w:num w:numId="31">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18"/>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22D"/>
    <w:rsid w:val="0000796A"/>
    <w:rsid w:val="00007E72"/>
    <w:rsid w:val="00010116"/>
    <w:rsid w:val="00014078"/>
    <w:rsid w:val="0001415F"/>
    <w:rsid w:val="00016898"/>
    <w:rsid w:val="000202FA"/>
    <w:rsid w:val="00020443"/>
    <w:rsid w:val="000234A4"/>
    <w:rsid w:val="00024C50"/>
    <w:rsid w:val="00025870"/>
    <w:rsid w:val="00027D69"/>
    <w:rsid w:val="000301EB"/>
    <w:rsid w:val="00035737"/>
    <w:rsid w:val="000358A4"/>
    <w:rsid w:val="00035AC5"/>
    <w:rsid w:val="00040F1D"/>
    <w:rsid w:val="0004129E"/>
    <w:rsid w:val="0004201D"/>
    <w:rsid w:val="00044764"/>
    <w:rsid w:val="00046038"/>
    <w:rsid w:val="00050123"/>
    <w:rsid w:val="00050FF1"/>
    <w:rsid w:val="0005122E"/>
    <w:rsid w:val="000524EE"/>
    <w:rsid w:val="00052DFB"/>
    <w:rsid w:val="000546CF"/>
    <w:rsid w:val="00054E93"/>
    <w:rsid w:val="00055A7C"/>
    <w:rsid w:val="000560CF"/>
    <w:rsid w:val="000566E7"/>
    <w:rsid w:val="00060B9D"/>
    <w:rsid w:val="0006385C"/>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97B69"/>
    <w:rsid w:val="000A2444"/>
    <w:rsid w:val="000A353C"/>
    <w:rsid w:val="000A3C63"/>
    <w:rsid w:val="000A5821"/>
    <w:rsid w:val="000B0535"/>
    <w:rsid w:val="000B07B9"/>
    <w:rsid w:val="000B2394"/>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640"/>
    <w:rsid w:val="000D2A61"/>
    <w:rsid w:val="000D38ED"/>
    <w:rsid w:val="000D7B7E"/>
    <w:rsid w:val="000E203E"/>
    <w:rsid w:val="000E4282"/>
    <w:rsid w:val="000E436F"/>
    <w:rsid w:val="000E4461"/>
    <w:rsid w:val="000E6385"/>
    <w:rsid w:val="000E71EA"/>
    <w:rsid w:val="000F0728"/>
    <w:rsid w:val="000F3159"/>
    <w:rsid w:val="000F3813"/>
    <w:rsid w:val="000F417E"/>
    <w:rsid w:val="000F4648"/>
    <w:rsid w:val="000F5743"/>
    <w:rsid w:val="000F701E"/>
    <w:rsid w:val="000F70FE"/>
    <w:rsid w:val="0010029C"/>
    <w:rsid w:val="00102E63"/>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4033"/>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5C1F"/>
    <w:rsid w:val="001A62AD"/>
    <w:rsid w:val="001A6492"/>
    <w:rsid w:val="001A654D"/>
    <w:rsid w:val="001A70FC"/>
    <w:rsid w:val="001A7564"/>
    <w:rsid w:val="001B06CC"/>
    <w:rsid w:val="001B081F"/>
    <w:rsid w:val="001B1527"/>
    <w:rsid w:val="001B1741"/>
    <w:rsid w:val="001B3EFE"/>
    <w:rsid w:val="001B4863"/>
    <w:rsid w:val="001B7743"/>
    <w:rsid w:val="001B7BF2"/>
    <w:rsid w:val="001B7C0A"/>
    <w:rsid w:val="001C115E"/>
    <w:rsid w:val="001C2DD7"/>
    <w:rsid w:val="001C71E0"/>
    <w:rsid w:val="001C77CD"/>
    <w:rsid w:val="001D12E6"/>
    <w:rsid w:val="001D1BCA"/>
    <w:rsid w:val="001D2E26"/>
    <w:rsid w:val="001D3CD0"/>
    <w:rsid w:val="001D46A4"/>
    <w:rsid w:val="001D7543"/>
    <w:rsid w:val="001D796E"/>
    <w:rsid w:val="001D7FA0"/>
    <w:rsid w:val="001E0A6E"/>
    <w:rsid w:val="001E1C53"/>
    <w:rsid w:val="001E25D7"/>
    <w:rsid w:val="001E3FD0"/>
    <w:rsid w:val="001E6395"/>
    <w:rsid w:val="001F0B6E"/>
    <w:rsid w:val="001F2267"/>
    <w:rsid w:val="001F2E4B"/>
    <w:rsid w:val="001F4E0A"/>
    <w:rsid w:val="001F4E5C"/>
    <w:rsid w:val="001F6A87"/>
    <w:rsid w:val="001F7D5C"/>
    <w:rsid w:val="00200894"/>
    <w:rsid w:val="0020107D"/>
    <w:rsid w:val="00202018"/>
    <w:rsid w:val="00203DF0"/>
    <w:rsid w:val="00203FF5"/>
    <w:rsid w:val="00205C38"/>
    <w:rsid w:val="002064B9"/>
    <w:rsid w:val="002073FB"/>
    <w:rsid w:val="002108E2"/>
    <w:rsid w:val="00210A43"/>
    <w:rsid w:val="002165A4"/>
    <w:rsid w:val="002170E7"/>
    <w:rsid w:val="002211F4"/>
    <w:rsid w:val="002240D1"/>
    <w:rsid w:val="00225D06"/>
    <w:rsid w:val="00227561"/>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4230"/>
    <w:rsid w:val="00255AA5"/>
    <w:rsid w:val="00255F22"/>
    <w:rsid w:val="00257263"/>
    <w:rsid w:val="002572BF"/>
    <w:rsid w:val="00267AEA"/>
    <w:rsid w:val="0027120D"/>
    <w:rsid w:val="002712B9"/>
    <w:rsid w:val="0027258D"/>
    <w:rsid w:val="002729AB"/>
    <w:rsid w:val="002750F4"/>
    <w:rsid w:val="00275A8C"/>
    <w:rsid w:val="00275DBA"/>
    <w:rsid w:val="00275F34"/>
    <w:rsid w:val="002765F5"/>
    <w:rsid w:val="002809D7"/>
    <w:rsid w:val="00284B59"/>
    <w:rsid w:val="00290511"/>
    <w:rsid w:val="00290D32"/>
    <w:rsid w:val="00296E49"/>
    <w:rsid w:val="002A390C"/>
    <w:rsid w:val="002A39FC"/>
    <w:rsid w:val="002B467C"/>
    <w:rsid w:val="002B6080"/>
    <w:rsid w:val="002B7836"/>
    <w:rsid w:val="002B7858"/>
    <w:rsid w:val="002C054B"/>
    <w:rsid w:val="002C0680"/>
    <w:rsid w:val="002C0FD0"/>
    <w:rsid w:val="002C4384"/>
    <w:rsid w:val="002C4C3B"/>
    <w:rsid w:val="002C60A8"/>
    <w:rsid w:val="002C6C26"/>
    <w:rsid w:val="002C6ED1"/>
    <w:rsid w:val="002C78E7"/>
    <w:rsid w:val="002C7DF2"/>
    <w:rsid w:val="002D0220"/>
    <w:rsid w:val="002D24DA"/>
    <w:rsid w:val="002D3369"/>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5F92"/>
    <w:rsid w:val="00316D65"/>
    <w:rsid w:val="00317AEE"/>
    <w:rsid w:val="00323AF9"/>
    <w:rsid w:val="0032414E"/>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254E"/>
    <w:rsid w:val="0037479F"/>
    <w:rsid w:val="00374B3E"/>
    <w:rsid w:val="00375C2F"/>
    <w:rsid w:val="003809E3"/>
    <w:rsid w:val="00382452"/>
    <w:rsid w:val="00382698"/>
    <w:rsid w:val="00382DA3"/>
    <w:rsid w:val="00383AED"/>
    <w:rsid w:val="00384FDC"/>
    <w:rsid w:val="00387E51"/>
    <w:rsid w:val="003907F2"/>
    <w:rsid w:val="00390932"/>
    <w:rsid w:val="00394D0E"/>
    <w:rsid w:val="003952BB"/>
    <w:rsid w:val="00395A80"/>
    <w:rsid w:val="00396553"/>
    <w:rsid w:val="00396993"/>
    <w:rsid w:val="00397DDD"/>
    <w:rsid w:val="003A3C01"/>
    <w:rsid w:val="003B15A2"/>
    <w:rsid w:val="003B1611"/>
    <w:rsid w:val="003B1C21"/>
    <w:rsid w:val="003B396F"/>
    <w:rsid w:val="003B3FC7"/>
    <w:rsid w:val="003B4E15"/>
    <w:rsid w:val="003B7C28"/>
    <w:rsid w:val="003C4C2F"/>
    <w:rsid w:val="003C6DA9"/>
    <w:rsid w:val="003C7219"/>
    <w:rsid w:val="003C73A5"/>
    <w:rsid w:val="003D2B64"/>
    <w:rsid w:val="003E0FB7"/>
    <w:rsid w:val="003E2136"/>
    <w:rsid w:val="003E3998"/>
    <w:rsid w:val="003E4A5F"/>
    <w:rsid w:val="003F24B0"/>
    <w:rsid w:val="003F46A0"/>
    <w:rsid w:val="003F660A"/>
    <w:rsid w:val="004027EB"/>
    <w:rsid w:val="0040311E"/>
    <w:rsid w:val="00403735"/>
    <w:rsid w:val="00403F69"/>
    <w:rsid w:val="0040636E"/>
    <w:rsid w:val="00411938"/>
    <w:rsid w:val="00412758"/>
    <w:rsid w:val="00415E89"/>
    <w:rsid w:val="00416EC3"/>
    <w:rsid w:val="00420685"/>
    <w:rsid w:val="00426C3D"/>
    <w:rsid w:val="00426E41"/>
    <w:rsid w:val="00430F6D"/>
    <w:rsid w:val="00433199"/>
    <w:rsid w:val="004334CB"/>
    <w:rsid w:val="004376EC"/>
    <w:rsid w:val="00440238"/>
    <w:rsid w:val="00441779"/>
    <w:rsid w:val="004427D3"/>
    <w:rsid w:val="00443AD7"/>
    <w:rsid w:val="004464DA"/>
    <w:rsid w:val="004508C9"/>
    <w:rsid w:val="00451A63"/>
    <w:rsid w:val="0045290C"/>
    <w:rsid w:val="0045417F"/>
    <w:rsid w:val="0045418E"/>
    <w:rsid w:val="00455458"/>
    <w:rsid w:val="0045661B"/>
    <w:rsid w:val="00460A93"/>
    <w:rsid w:val="00462B5F"/>
    <w:rsid w:val="00464D00"/>
    <w:rsid w:val="00473A18"/>
    <w:rsid w:val="0047478D"/>
    <w:rsid w:val="00474DC8"/>
    <w:rsid w:val="00477CA0"/>
    <w:rsid w:val="004820F1"/>
    <w:rsid w:val="004828E0"/>
    <w:rsid w:val="00483925"/>
    <w:rsid w:val="004854E0"/>
    <w:rsid w:val="00486FCE"/>
    <w:rsid w:val="004874BB"/>
    <w:rsid w:val="00490D8D"/>
    <w:rsid w:val="00490F65"/>
    <w:rsid w:val="0049122B"/>
    <w:rsid w:val="00491282"/>
    <w:rsid w:val="004924C6"/>
    <w:rsid w:val="00492AAD"/>
    <w:rsid w:val="00492E5A"/>
    <w:rsid w:val="00494649"/>
    <w:rsid w:val="004A0F2E"/>
    <w:rsid w:val="004A17CA"/>
    <w:rsid w:val="004B0B0D"/>
    <w:rsid w:val="004B13C8"/>
    <w:rsid w:val="004B1830"/>
    <w:rsid w:val="004B3019"/>
    <w:rsid w:val="004B40CD"/>
    <w:rsid w:val="004B69C8"/>
    <w:rsid w:val="004B76FA"/>
    <w:rsid w:val="004C005A"/>
    <w:rsid w:val="004C0D8A"/>
    <w:rsid w:val="004C1F0D"/>
    <w:rsid w:val="004C27EC"/>
    <w:rsid w:val="004C36DA"/>
    <w:rsid w:val="004C6838"/>
    <w:rsid w:val="004C726F"/>
    <w:rsid w:val="004D018A"/>
    <w:rsid w:val="004D02C3"/>
    <w:rsid w:val="004D052F"/>
    <w:rsid w:val="004D21E8"/>
    <w:rsid w:val="004D2F4B"/>
    <w:rsid w:val="004D3686"/>
    <w:rsid w:val="004D4055"/>
    <w:rsid w:val="004D584C"/>
    <w:rsid w:val="004E0052"/>
    <w:rsid w:val="004E07B3"/>
    <w:rsid w:val="004E0E10"/>
    <w:rsid w:val="004E18E9"/>
    <w:rsid w:val="004E502D"/>
    <w:rsid w:val="004E50CF"/>
    <w:rsid w:val="004E5AD0"/>
    <w:rsid w:val="004E6B12"/>
    <w:rsid w:val="004E6D8B"/>
    <w:rsid w:val="004F1735"/>
    <w:rsid w:val="004F1B05"/>
    <w:rsid w:val="004F1F76"/>
    <w:rsid w:val="004F2BEE"/>
    <w:rsid w:val="004F6542"/>
    <w:rsid w:val="004F6F62"/>
    <w:rsid w:val="00500A54"/>
    <w:rsid w:val="00504F56"/>
    <w:rsid w:val="00506D9F"/>
    <w:rsid w:val="005102DE"/>
    <w:rsid w:val="00511EE9"/>
    <w:rsid w:val="00512523"/>
    <w:rsid w:val="00512C7E"/>
    <w:rsid w:val="00517298"/>
    <w:rsid w:val="00520CC9"/>
    <w:rsid w:val="00524D91"/>
    <w:rsid w:val="00525CC1"/>
    <w:rsid w:val="00527278"/>
    <w:rsid w:val="005277A2"/>
    <w:rsid w:val="00537836"/>
    <w:rsid w:val="005407E6"/>
    <w:rsid w:val="00541CFD"/>
    <w:rsid w:val="005420F6"/>
    <w:rsid w:val="005427AB"/>
    <w:rsid w:val="005439C6"/>
    <w:rsid w:val="00543BD8"/>
    <w:rsid w:val="005444BF"/>
    <w:rsid w:val="005453EF"/>
    <w:rsid w:val="00546EFE"/>
    <w:rsid w:val="00550243"/>
    <w:rsid w:val="0055188C"/>
    <w:rsid w:val="00551E47"/>
    <w:rsid w:val="005530E7"/>
    <w:rsid w:val="005603FE"/>
    <w:rsid w:val="00560EF4"/>
    <w:rsid w:val="00561356"/>
    <w:rsid w:val="005619C0"/>
    <w:rsid w:val="005627CF"/>
    <w:rsid w:val="0056299B"/>
    <w:rsid w:val="0056487A"/>
    <w:rsid w:val="00564FFA"/>
    <w:rsid w:val="00567FCB"/>
    <w:rsid w:val="00567FE4"/>
    <w:rsid w:val="0057035C"/>
    <w:rsid w:val="005734D6"/>
    <w:rsid w:val="005746F2"/>
    <w:rsid w:val="00574FA9"/>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1409"/>
    <w:rsid w:val="005C4C84"/>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5BEE"/>
    <w:rsid w:val="00606C59"/>
    <w:rsid w:val="00607968"/>
    <w:rsid w:val="00611930"/>
    <w:rsid w:val="006215AD"/>
    <w:rsid w:val="0062441D"/>
    <w:rsid w:val="00624866"/>
    <w:rsid w:val="00626543"/>
    <w:rsid w:val="006272D9"/>
    <w:rsid w:val="006278D7"/>
    <w:rsid w:val="00627C0A"/>
    <w:rsid w:val="006308C7"/>
    <w:rsid w:val="006331E4"/>
    <w:rsid w:val="006358F3"/>
    <w:rsid w:val="00636048"/>
    <w:rsid w:val="0063631D"/>
    <w:rsid w:val="006369BC"/>
    <w:rsid w:val="00640CA3"/>
    <w:rsid w:val="006413AD"/>
    <w:rsid w:val="006414EE"/>
    <w:rsid w:val="0064449E"/>
    <w:rsid w:val="00644CA3"/>
    <w:rsid w:val="006474AA"/>
    <w:rsid w:val="0065028C"/>
    <w:rsid w:val="006520F8"/>
    <w:rsid w:val="0065218A"/>
    <w:rsid w:val="006522FB"/>
    <w:rsid w:val="0065562B"/>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5A6"/>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AAE"/>
    <w:rsid w:val="006A2E6F"/>
    <w:rsid w:val="006A3A02"/>
    <w:rsid w:val="006A4831"/>
    <w:rsid w:val="006A55D8"/>
    <w:rsid w:val="006A754F"/>
    <w:rsid w:val="006A7907"/>
    <w:rsid w:val="006A7C50"/>
    <w:rsid w:val="006A7C89"/>
    <w:rsid w:val="006B05ED"/>
    <w:rsid w:val="006B092E"/>
    <w:rsid w:val="006B0995"/>
    <w:rsid w:val="006B0A09"/>
    <w:rsid w:val="006B16E2"/>
    <w:rsid w:val="006B2B3E"/>
    <w:rsid w:val="006B4380"/>
    <w:rsid w:val="006B4451"/>
    <w:rsid w:val="006B5807"/>
    <w:rsid w:val="006B5CBE"/>
    <w:rsid w:val="006B6420"/>
    <w:rsid w:val="006C2F79"/>
    <w:rsid w:val="006C556B"/>
    <w:rsid w:val="006D0049"/>
    <w:rsid w:val="006D17EA"/>
    <w:rsid w:val="006D34CB"/>
    <w:rsid w:val="006D432B"/>
    <w:rsid w:val="006D45A0"/>
    <w:rsid w:val="006D7F03"/>
    <w:rsid w:val="006E1940"/>
    <w:rsid w:val="006E1A5A"/>
    <w:rsid w:val="006E2D26"/>
    <w:rsid w:val="006E3C01"/>
    <w:rsid w:val="006E3CEE"/>
    <w:rsid w:val="006E3CFF"/>
    <w:rsid w:val="006E48B3"/>
    <w:rsid w:val="006E54BA"/>
    <w:rsid w:val="006E6C40"/>
    <w:rsid w:val="006E7A30"/>
    <w:rsid w:val="006E7E06"/>
    <w:rsid w:val="006F01FB"/>
    <w:rsid w:val="006F12B1"/>
    <w:rsid w:val="006F2E88"/>
    <w:rsid w:val="006F5DEE"/>
    <w:rsid w:val="007001F0"/>
    <w:rsid w:val="0070033E"/>
    <w:rsid w:val="0070380C"/>
    <w:rsid w:val="00703C52"/>
    <w:rsid w:val="00706C4F"/>
    <w:rsid w:val="00710A37"/>
    <w:rsid w:val="00710C89"/>
    <w:rsid w:val="00712982"/>
    <w:rsid w:val="00712DA8"/>
    <w:rsid w:val="007131DB"/>
    <w:rsid w:val="00713229"/>
    <w:rsid w:val="00715EB1"/>
    <w:rsid w:val="0071669E"/>
    <w:rsid w:val="00716E9B"/>
    <w:rsid w:val="007177AE"/>
    <w:rsid w:val="00720151"/>
    <w:rsid w:val="00720C49"/>
    <w:rsid w:val="00724C1A"/>
    <w:rsid w:val="00726BC6"/>
    <w:rsid w:val="00730413"/>
    <w:rsid w:val="0073058C"/>
    <w:rsid w:val="007327FE"/>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4D96"/>
    <w:rsid w:val="00764F31"/>
    <w:rsid w:val="007658CE"/>
    <w:rsid w:val="00765BAF"/>
    <w:rsid w:val="00770FD7"/>
    <w:rsid w:val="0077142F"/>
    <w:rsid w:val="00771EAB"/>
    <w:rsid w:val="00772EE3"/>
    <w:rsid w:val="007734BA"/>
    <w:rsid w:val="00780B63"/>
    <w:rsid w:val="0078473F"/>
    <w:rsid w:val="00784774"/>
    <w:rsid w:val="00785F32"/>
    <w:rsid w:val="0079135F"/>
    <w:rsid w:val="00793303"/>
    <w:rsid w:val="0079633D"/>
    <w:rsid w:val="00797E26"/>
    <w:rsid w:val="007A0641"/>
    <w:rsid w:val="007A1660"/>
    <w:rsid w:val="007A34F1"/>
    <w:rsid w:val="007A44FF"/>
    <w:rsid w:val="007A4EFC"/>
    <w:rsid w:val="007A7B48"/>
    <w:rsid w:val="007B0703"/>
    <w:rsid w:val="007B0A3D"/>
    <w:rsid w:val="007B0B04"/>
    <w:rsid w:val="007B6748"/>
    <w:rsid w:val="007B6C18"/>
    <w:rsid w:val="007C01DF"/>
    <w:rsid w:val="007C2F55"/>
    <w:rsid w:val="007D1701"/>
    <w:rsid w:val="007D180B"/>
    <w:rsid w:val="007D2D96"/>
    <w:rsid w:val="007D5FA2"/>
    <w:rsid w:val="007D6833"/>
    <w:rsid w:val="007D698E"/>
    <w:rsid w:val="007D7B3A"/>
    <w:rsid w:val="007E0B7C"/>
    <w:rsid w:val="007E1489"/>
    <w:rsid w:val="007E5959"/>
    <w:rsid w:val="007E595E"/>
    <w:rsid w:val="007E6314"/>
    <w:rsid w:val="007E72B5"/>
    <w:rsid w:val="007E7449"/>
    <w:rsid w:val="007F35A7"/>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374F1"/>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2C9"/>
    <w:rsid w:val="00874C31"/>
    <w:rsid w:val="008752DF"/>
    <w:rsid w:val="00876EC2"/>
    <w:rsid w:val="00882370"/>
    <w:rsid w:val="00883B06"/>
    <w:rsid w:val="008846F0"/>
    <w:rsid w:val="008854A8"/>
    <w:rsid w:val="0088556B"/>
    <w:rsid w:val="008868EE"/>
    <w:rsid w:val="0089215F"/>
    <w:rsid w:val="00892864"/>
    <w:rsid w:val="00894570"/>
    <w:rsid w:val="008945D1"/>
    <w:rsid w:val="008947EC"/>
    <w:rsid w:val="008948CD"/>
    <w:rsid w:val="0089539D"/>
    <w:rsid w:val="0089571B"/>
    <w:rsid w:val="00896747"/>
    <w:rsid w:val="00897C10"/>
    <w:rsid w:val="008A1639"/>
    <w:rsid w:val="008A1EA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1B9"/>
    <w:rsid w:val="008D28D4"/>
    <w:rsid w:val="008D3822"/>
    <w:rsid w:val="008D6043"/>
    <w:rsid w:val="008D7C8A"/>
    <w:rsid w:val="008E6D7B"/>
    <w:rsid w:val="008E79EC"/>
    <w:rsid w:val="008E7E9E"/>
    <w:rsid w:val="008F1C1E"/>
    <w:rsid w:val="008F2003"/>
    <w:rsid w:val="008F2323"/>
    <w:rsid w:val="008F2BB5"/>
    <w:rsid w:val="008F3DDE"/>
    <w:rsid w:val="008F4501"/>
    <w:rsid w:val="008F4B41"/>
    <w:rsid w:val="008F7B39"/>
    <w:rsid w:val="0090395E"/>
    <w:rsid w:val="00907DC8"/>
    <w:rsid w:val="009130E2"/>
    <w:rsid w:val="00914180"/>
    <w:rsid w:val="009157E2"/>
    <w:rsid w:val="00916933"/>
    <w:rsid w:val="00917AD7"/>
    <w:rsid w:val="00917FFE"/>
    <w:rsid w:val="00921A6B"/>
    <w:rsid w:val="00925AAA"/>
    <w:rsid w:val="009269C9"/>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7217"/>
    <w:rsid w:val="00957869"/>
    <w:rsid w:val="009579AC"/>
    <w:rsid w:val="00965F44"/>
    <w:rsid w:val="009675DE"/>
    <w:rsid w:val="00973549"/>
    <w:rsid w:val="00973827"/>
    <w:rsid w:val="00977141"/>
    <w:rsid w:val="0097741D"/>
    <w:rsid w:val="0098048A"/>
    <w:rsid w:val="00981323"/>
    <w:rsid w:val="0098234B"/>
    <w:rsid w:val="00984474"/>
    <w:rsid w:val="00984A80"/>
    <w:rsid w:val="009914BA"/>
    <w:rsid w:val="0099231D"/>
    <w:rsid w:val="0099392F"/>
    <w:rsid w:val="00996D18"/>
    <w:rsid w:val="009A0CEE"/>
    <w:rsid w:val="009A0FFE"/>
    <w:rsid w:val="009A1BFC"/>
    <w:rsid w:val="009A246A"/>
    <w:rsid w:val="009A2EDF"/>
    <w:rsid w:val="009A3191"/>
    <w:rsid w:val="009A3976"/>
    <w:rsid w:val="009A75A8"/>
    <w:rsid w:val="009B081A"/>
    <w:rsid w:val="009B1E1D"/>
    <w:rsid w:val="009B3E51"/>
    <w:rsid w:val="009B7284"/>
    <w:rsid w:val="009C18AC"/>
    <w:rsid w:val="009C3FB9"/>
    <w:rsid w:val="009C6DA7"/>
    <w:rsid w:val="009D0DCD"/>
    <w:rsid w:val="009D38DE"/>
    <w:rsid w:val="009D6978"/>
    <w:rsid w:val="009D7B55"/>
    <w:rsid w:val="009E1EDD"/>
    <w:rsid w:val="009E7692"/>
    <w:rsid w:val="009E7BE3"/>
    <w:rsid w:val="009F1CAD"/>
    <w:rsid w:val="009F24A6"/>
    <w:rsid w:val="009F5A82"/>
    <w:rsid w:val="009F6689"/>
    <w:rsid w:val="009F6853"/>
    <w:rsid w:val="00A003CF"/>
    <w:rsid w:val="00A01581"/>
    <w:rsid w:val="00A024DF"/>
    <w:rsid w:val="00A06DBB"/>
    <w:rsid w:val="00A10047"/>
    <w:rsid w:val="00A10406"/>
    <w:rsid w:val="00A1247B"/>
    <w:rsid w:val="00A13BC3"/>
    <w:rsid w:val="00A174AE"/>
    <w:rsid w:val="00A207A6"/>
    <w:rsid w:val="00A22ADF"/>
    <w:rsid w:val="00A22B6E"/>
    <w:rsid w:val="00A24F8D"/>
    <w:rsid w:val="00A257EF"/>
    <w:rsid w:val="00A2644D"/>
    <w:rsid w:val="00A31679"/>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2B2D"/>
    <w:rsid w:val="00A63A54"/>
    <w:rsid w:val="00A63E64"/>
    <w:rsid w:val="00A641FD"/>
    <w:rsid w:val="00A6733D"/>
    <w:rsid w:val="00A715D3"/>
    <w:rsid w:val="00A71B8C"/>
    <w:rsid w:val="00A71E9D"/>
    <w:rsid w:val="00A73480"/>
    <w:rsid w:val="00A742AD"/>
    <w:rsid w:val="00A74991"/>
    <w:rsid w:val="00A75E4F"/>
    <w:rsid w:val="00A802A9"/>
    <w:rsid w:val="00A8120E"/>
    <w:rsid w:val="00A81283"/>
    <w:rsid w:val="00A81C9F"/>
    <w:rsid w:val="00A82179"/>
    <w:rsid w:val="00A83D62"/>
    <w:rsid w:val="00A83F60"/>
    <w:rsid w:val="00A84A71"/>
    <w:rsid w:val="00A85869"/>
    <w:rsid w:val="00A8718F"/>
    <w:rsid w:val="00A90936"/>
    <w:rsid w:val="00A91CCB"/>
    <w:rsid w:val="00A91E42"/>
    <w:rsid w:val="00A91ECE"/>
    <w:rsid w:val="00A95A30"/>
    <w:rsid w:val="00AA30F1"/>
    <w:rsid w:val="00AA4816"/>
    <w:rsid w:val="00AA5428"/>
    <w:rsid w:val="00AA58FC"/>
    <w:rsid w:val="00AA5DBD"/>
    <w:rsid w:val="00AA6FE9"/>
    <w:rsid w:val="00AB013F"/>
    <w:rsid w:val="00AB0AF1"/>
    <w:rsid w:val="00AB2482"/>
    <w:rsid w:val="00AB3947"/>
    <w:rsid w:val="00AB69BC"/>
    <w:rsid w:val="00AB6E81"/>
    <w:rsid w:val="00AB793F"/>
    <w:rsid w:val="00AB79A9"/>
    <w:rsid w:val="00AC0E58"/>
    <w:rsid w:val="00AC12F0"/>
    <w:rsid w:val="00AC1E26"/>
    <w:rsid w:val="00AC459F"/>
    <w:rsid w:val="00AC53AE"/>
    <w:rsid w:val="00AC6F4A"/>
    <w:rsid w:val="00AC7624"/>
    <w:rsid w:val="00AD051D"/>
    <w:rsid w:val="00AD423F"/>
    <w:rsid w:val="00AD65F8"/>
    <w:rsid w:val="00AD6BDB"/>
    <w:rsid w:val="00AD7095"/>
    <w:rsid w:val="00AD7141"/>
    <w:rsid w:val="00AD7475"/>
    <w:rsid w:val="00AE0CFB"/>
    <w:rsid w:val="00AE14C5"/>
    <w:rsid w:val="00AE329E"/>
    <w:rsid w:val="00AE502B"/>
    <w:rsid w:val="00AE60FA"/>
    <w:rsid w:val="00AE64C1"/>
    <w:rsid w:val="00AF11C9"/>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1DE0"/>
    <w:rsid w:val="00B122D7"/>
    <w:rsid w:val="00B131D0"/>
    <w:rsid w:val="00B13242"/>
    <w:rsid w:val="00B1344B"/>
    <w:rsid w:val="00B147EB"/>
    <w:rsid w:val="00B14EC8"/>
    <w:rsid w:val="00B1606A"/>
    <w:rsid w:val="00B16337"/>
    <w:rsid w:val="00B1745C"/>
    <w:rsid w:val="00B175E2"/>
    <w:rsid w:val="00B1764A"/>
    <w:rsid w:val="00B17673"/>
    <w:rsid w:val="00B20516"/>
    <w:rsid w:val="00B22AB8"/>
    <w:rsid w:val="00B22F43"/>
    <w:rsid w:val="00B25405"/>
    <w:rsid w:val="00B27D55"/>
    <w:rsid w:val="00B27F92"/>
    <w:rsid w:val="00B32A3B"/>
    <w:rsid w:val="00B438AA"/>
    <w:rsid w:val="00B44068"/>
    <w:rsid w:val="00B45AA9"/>
    <w:rsid w:val="00B45E6B"/>
    <w:rsid w:val="00B47174"/>
    <w:rsid w:val="00B47C76"/>
    <w:rsid w:val="00B5007A"/>
    <w:rsid w:val="00B50E8A"/>
    <w:rsid w:val="00B52A57"/>
    <w:rsid w:val="00B52FE7"/>
    <w:rsid w:val="00B542F7"/>
    <w:rsid w:val="00B54382"/>
    <w:rsid w:val="00B56414"/>
    <w:rsid w:val="00B6270F"/>
    <w:rsid w:val="00B63B63"/>
    <w:rsid w:val="00B671F6"/>
    <w:rsid w:val="00B71DBA"/>
    <w:rsid w:val="00B72250"/>
    <w:rsid w:val="00B727A6"/>
    <w:rsid w:val="00B72CCB"/>
    <w:rsid w:val="00B7427A"/>
    <w:rsid w:val="00B750EF"/>
    <w:rsid w:val="00B75C95"/>
    <w:rsid w:val="00B765E0"/>
    <w:rsid w:val="00B76DB1"/>
    <w:rsid w:val="00B77525"/>
    <w:rsid w:val="00B82A70"/>
    <w:rsid w:val="00B82C15"/>
    <w:rsid w:val="00B83D8F"/>
    <w:rsid w:val="00B83DE9"/>
    <w:rsid w:val="00B84BBF"/>
    <w:rsid w:val="00B9181F"/>
    <w:rsid w:val="00B92960"/>
    <w:rsid w:val="00B92F16"/>
    <w:rsid w:val="00B93450"/>
    <w:rsid w:val="00B93B8D"/>
    <w:rsid w:val="00B95BF3"/>
    <w:rsid w:val="00B9758E"/>
    <w:rsid w:val="00BA05D2"/>
    <w:rsid w:val="00BA190D"/>
    <w:rsid w:val="00BA2E97"/>
    <w:rsid w:val="00BA316D"/>
    <w:rsid w:val="00BA38F4"/>
    <w:rsid w:val="00BA39E5"/>
    <w:rsid w:val="00BA3E95"/>
    <w:rsid w:val="00BA5525"/>
    <w:rsid w:val="00BB081A"/>
    <w:rsid w:val="00BB0A41"/>
    <w:rsid w:val="00BB3E34"/>
    <w:rsid w:val="00BB405B"/>
    <w:rsid w:val="00BB4AB0"/>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4075"/>
    <w:rsid w:val="00BF6B88"/>
    <w:rsid w:val="00BF748B"/>
    <w:rsid w:val="00C042EE"/>
    <w:rsid w:val="00C05B85"/>
    <w:rsid w:val="00C108E5"/>
    <w:rsid w:val="00C1193E"/>
    <w:rsid w:val="00C14183"/>
    <w:rsid w:val="00C14245"/>
    <w:rsid w:val="00C15323"/>
    <w:rsid w:val="00C15AE2"/>
    <w:rsid w:val="00C21A97"/>
    <w:rsid w:val="00C22765"/>
    <w:rsid w:val="00C2278E"/>
    <w:rsid w:val="00C274DC"/>
    <w:rsid w:val="00C33627"/>
    <w:rsid w:val="00C350CA"/>
    <w:rsid w:val="00C363F6"/>
    <w:rsid w:val="00C367AA"/>
    <w:rsid w:val="00C37AE0"/>
    <w:rsid w:val="00C40007"/>
    <w:rsid w:val="00C40915"/>
    <w:rsid w:val="00C414EF"/>
    <w:rsid w:val="00C41F1B"/>
    <w:rsid w:val="00C42448"/>
    <w:rsid w:val="00C42761"/>
    <w:rsid w:val="00C455E0"/>
    <w:rsid w:val="00C5090A"/>
    <w:rsid w:val="00C51E52"/>
    <w:rsid w:val="00C5301C"/>
    <w:rsid w:val="00C5637C"/>
    <w:rsid w:val="00C56516"/>
    <w:rsid w:val="00C57F4C"/>
    <w:rsid w:val="00C61074"/>
    <w:rsid w:val="00C62608"/>
    <w:rsid w:val="00C62C0A"/>
    <w:rsid w:val="00C65451"/>
    <w:rsid w:val="00C65F57"/>
    <w:rsid w:val="00C71B5A"/>
    <w:rsid w:val="00C75B49"/>
    <w:rsid w:val="00C75FF5"/>
    <w:rsid w:val="00C76A66"/>
    <w:rsid w:val="00C76EAA"/>
    <w:rsid w:val="00C773DF"/>
    <w:rsid w:val="00C77C00"/>
    <w:rsid w:val="00C82B38"/>
    <w:rsid w:val="00C84D68"/>
    <w:rsid w:val="00C8664B"/>
    <w:rsid w:val="00C86A53"/>
    <w:rsid w:val="00C86C31"/>
    <w:rsid w:val="00C879E1"/>
    <w:rsid w:val="00C9146E"/>
    <w:rsid w:val="00C9247C"/>
    <w:rsid w:val="00C9323C"/>
    <w:rsid w:val="00C933EA"/>
    <w:rsid w:val="00C941B6"/>
    <w:rsid w:val="00C963A6"/>
    <w:rsid w:val="00CA0CFC"/>
    <w:rsid w:val="00CA2522"/>
    <w:rsid w:val="00CA5732"/>
    <w:rsid w:val="00CA611D"/>
    <w:rsid w:val="00CA6568"/>
    <w:rsid w:val="00CA6CCE"/>
    <w:rsid w:val="00CA713B"/>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29B6"/>
    <w:rsid w:val="00D05117"/>
    <w:rsid w:val="00D062EA"/>
    <w:rsid w:val="00D06D91"/>
    <w:rsid w:val="00D10DF0"/>
    <w:rsid w:val="00D116F4"/>
    <w:rsid w:val="00D1536A"/>
    <w:rsid w:val="00D15B73"/>
    <w:rsid w:val="00D2022F"/>
    <w:rsid w:val="00D20AE0"/>
    <w:rsid w:val="00D214CE"/>
    <w:rsid w:val="00D226CB"/>
    <w:rsid w:val="00D22A97"/>
    <w:rsid w:val="00D22FD2"/>
    <w:rsid w:val="00D2306B"/>
    <w:rsid w:val="00D255CD"/>
    <w:rsid w:val="00D25C3E"/>
    <w:rsid w:val="00D26F9D"/>
    <w:rsid w:val="00D32946"/>
    <w:rsid w:val="00D339D0"/>
    <w:rsid w:val="00D35E84"/>
    <w:rsid w:val="00D37422"/>
    <w:rsid w:val="00D37E65"/>
    <w:rsid w:val="00D44202"/>
    <w:rsid w:val="00D44EC2"/>
    <w:rsid w:val="00D46B58"/>
    <w:rsid w:val="00D51478"/>
    <w:rsid w:val="00D524EA"/>
    <w:rsid w:val="00D52940"/>
    <w:rsid w:val="00D563A4"/>
    <w:rsid w:val="00D57A7A"/>
    <w:rsid w:val="00D63444"/>
    <w:rsid w:val="00D64248"/>
    <w:rsid w:val="00D71209"/>
    <w:rsid w:val="00D71C79"/>
    <w:rsid w:val="00D71DA1"/>
    <w:rsid w:val="00D7332E"/>
    <w:rsid w:val="00D74727"/>
    <w:rsid w:val="00D80E1F"/>
    <w:rsid w:val="00D8213F"/>
    <w:rsid w:val="00D83954"/>
    <w:rsid w:val="00D84236"/>
    <w:rsid w:val="00D86519"/>
    <w:rsid w:val="00D874C9"/>
    <w:rsid w:val="00D90245"/>
    <w:rsid w:val="00D91C22"/>
    <w:rsid w:val="00D9324F"/>
    <w:rsid w:val="00D94D96"/>
    <w:rsid w:val="00DA0CDC"/>
    <w:rsid w:val="00DA103A"/>
    <w:rsid w:val="00DA26A9"/>
    <w:rsid w:val="00DA73ED"/>
    <w:rsid w:val="00DA76ED"/>
    <w:rsid w:val="00DA78AB"/>
    <w:rsid w:val="00DB0828"/>
    <w:rsid w:val="00DB4F47"/>
    <w:rsid w:val="00DB5D87"/>
    <w:rsid w:val="00DB7DE4"/>
    <w:rsid w:val="00DC18D3"/>
    <w:rsid w:val="00DC4B0E"/>
    <w:rsid w:val="00DC6737"/>
    <w:rsid w:val="00DC7F98"/>
    <w:rsid w:val="00DD1616"/>
    <w:rsid w:val="00DD225F"/>
    <w:rsid w:val="00DD3C1E"/>
    <w:rsid w:val="00DD6B6E"/>
    <w:rsid w:val="00DD7530"/>
    <w:rsid w:val="00DD7A1A"/>
    <w:rsid w:val="00DE24AB"/>
    <w:rsid w:val="00DE2F64"/>
    <w:rsid w:val="00DE3D69"/>
    <w:rsid w:val="00DE3F44"/>
    <w:rsid w:val="00DE47A2"/>
    <w:rsid w:val="00DF144B"/>
    <w:rsid w:val="00DF14C2"/>
    <w:rsid w:val="00DF5020"/>
    <w:rsid w:val="00DF5419"/>
    <w:rsid w:val="00DF680B"/>
    <w:rsid w:val="00E02636"/>
    <w:rsid w:val="00E02D4B"/>
    <w:rsid w:val="00E0386E"/>
    <w:rsid w:val="00E0396A"/>
    <w:rsid w:val="00E04819"/>
    <w:rsid w:val="00E05C02"/>
    <w:rsid w:val="00E06BE7"/>
    <w:rsid w:val="00E07303"/>
    <w:rsid w:val="00E078E4"/>
    <w:rsid w:val="00E07B38"/>
    <w:rsid w:val="00E136F1"/>
    <w:rsid w:val="00E14690"/>
    <w:rsid w:val="00E14F15"/>
    <w:rsid w:val="00E152B1"/>
    <w:rsid w:val="00E15BC4"/>
    <w:rsid w:val="00E1718D"/>
    <w:rsid w:val="00E21676"/>
    <w:rsid w:val="00E2264D"/>
    <w:rsid w:val="00E25A29"/>
    <w:rsid w:val="00E26711"/>
    <w:rsid w:val="00E2766B"/>
    <w:rsid w:val="00E30E1B"/>
    <w:rsid w:val="00E3115C"/>
    <w:rsid w:val="00E31A89"/>
    <w:rsid w:val="00E329D2"/>
    <w:rsid w:val="00E334D5"/>
    <w:rsid w:val="00E33542"/>
    <w:rsid w:val="00E342B5"/>
    <w:rsid w:val="00E35A0D"/>
    <w:rsid w:val="00E365F7"/>
    <w:rsid w:val="00E41CC6"/>
    <w:rsid w:val="00E42431"/>
    <w:rsid w:val="00E4442B"/>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7DD4"/>
    <w:rsid w:val="00E710A8"/>
    <w:rsid w:val="00E72114"/>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6F52"/>
    <w:rsid w:val="00E97DA3"/>
    <w:rsid w:val="00EA0AA0"/>
    <w:rsid w:val="00EA2B81"/>
    <w:rsid w:val="00EA593E"/>
    <w:rsid w:val="00EA5FA8"/>
    <w:rsid w:val="00EA6F95"/>
    <w:rsid w:val="00EA7EB4"/>
    <w:rsid w:val="00EB3023"/>
    <w:rsid w:val="00EB3845"/>
    <w:rsid w:val="00EB4EA7"/>
    <w:rsid w:val="00EB761E"/>
    <w:rsid w:val="00EB7752"/>
    <w:rsid w:val="00EB7D71"/>
    <w:rsid w:val="00EC0082"/>
    <w:rsid w:val="00EC52E9"/>
    <w:rsid w:val="00EC5A5A"/>
    <w:rsid w:val="00EC60E7"/>
    <w:rsid w:val="00EC7C36"/>
    <w:rsid w:val="00ED5051"/>
    <w:rsid w:val="00ED5DBD"/>
    <w:rsid w:val="00ED73C1"/>
    <w:rsid w:val="00EE129B"/>
    <w:rsid w:val="00EE1FD7"/>
    <w:rsid w:val="00EE2D6C"/>
    <w:rsid w:val="00EE424B"/>
    <w:rsid w:val="00EE47C1"/>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455A"/>
    <w:rsid w:val="00F35640"/>
    <w:rsid w:val="00F3692D"/>
    <w:rsid w:val="00F37382"/>
    <w:rsid w:val="00F37C83"/>
    <w:rsid w:val="00F401B0"/>
    <w:rsid w:val="00F41F52"/>
    <w:rsid w:val="00F44E1F"/>
    <w:rsid w:val="00F46D16"/>
    <w:rsid w:val="00F46FBE"/>
    <w:rsid w:val="00F47187"/>
    <w:rsid w:val="00F4793E"/>
    <w:rsid w:val="00F531EC"/>
    <w:rsid w:val="00F55568"/>
    <w:rsid w:val="00F55871"/>
    <w:rsid w:val="00F66606"/>
    <w:rsid w:val="00F716EE"/>
    <w:rsid w:val="00F71BDA"/>
    <w:rsid w:val="00F72E3B"/>
    <w:rsid w:val="00F76C55"/>
    <w:rsid w:val="00F772F4"/>
    <w:rsid w:val="00F80B6A"/>
    <w:rsid w:val="00F80DD2"/>
    <w:rsid w:val="00F80F0D"/>
    <w:rsid w:val="00F81BE4"/>
    <w:rsid w:val="00F83E4B"/>
    <w:rsid w:val="00F84ADF"/>
    <w:rsid w:val="00F91B2A"/>
    <w:rsid w:val="00F927B4"/>
    <w:rsid w:val="00F949DE"/>
    <w:rsid w:val="00F95996"/>
    <w:rsid w:val="00F96154"/>
    <w:rsid w:val="00F97F8D"/>
    <w:rsid w:val="00FA0D46"/>
    <w:rsid w:val="00FA13F2"/>
    <w:rsid w:val="00FA283C"/>
    <w:rsid w:val="00FA3B60"/>
    <w:rsid w:val="00FA4C8A"/>
    <w:rsid w:val="00FA50AA"/>
    <w:rsid w:val="00FB13C3"/>
    <w:rsid w:val="00FB3494"/>
    <w:rsid w:val="00FB733B"/>
    <w:rsid w:val="00FB7AF0"/>
    <w:rsid w:val="00FB7FEA"/>
    <w:rsid w:val="00FC0D03"/>
    <w:rsid w:val="00FC34A0"/>
    <w:rsid w:val="00FC50C0"/>
    <w:rsid w:val="00FC56C8"/>
    <w:rsid w:val="00FC6EA2"/>
    <w:rsid w:val="00FD371E"/>
    <w:rsid w:val="00FD413F"/>
    <w:rsid w:val="00FD475D"/>
    <w:rsid w:val="00FD5D0A"/>
    <w:rsid w:val="00FD61A6"/>
    <w:rsid w:val="00FD6537"/>
    <w:rsid w:val="00FD77E9"/>
    <w:rsid w:val="00FE46A6"/>
    <w:rsid w:val="00FE5E2E"/>
    <w:rsid w:val="00FE707B"/>
    <w:rsid w:val="00FF03A1"/>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E04581"/>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1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basedOn w:val="a0"/>
    <w:link w:val="1f0"/>
    <w:rsid w:val="009269C9"/>
    <w:rPr>
      <w:rFonts w:ascii="Times New Roman" w:eastAsia="Times New Roman" w:hAnsi="Times New Roman" w:cs="Times New Roman"/>
      <w:spacing w:val="3"/>
      <w:sz w:val="25"/>
      <w:szCs w:val="25"/>
      <w:shd w:val="clear" w:color="auto" w:fill="FFFFFF"/>
    </w:rPr>
  </w:style>
  <w:style w:type="character" w:customStyle="1" w:styleId="8pt0pt">
    <w:name w:val="Основной текст + 8 pt;Интервал 0 pt"/>
    <w:basedOn w:val="afff1"/>
    <w:rsid w:val="009269C9"/>
    <w:rPr>
      <w:rFonts w:ascii="Times New Roman" w:eastAsia="Times New Roman" w:hAnsi="Times New Roman" w:cs="Times New Roman"/>
      <w:color w:val="000000"/>
      <w:spacing w:val="6"/>
      <w:w w:val="100"/>
      <w:position w:val="0"/>
      <w:sz w:val="16"/>
      <w:szCs w:val="16"/>
      <w:shd w:val="clear" w:color="auto" w:fill="FFFFFF"/>
      <w:lang w:val="ru-RU"/>
    </w:rPr>
  </w:style>
  <w:style w:type="paragraph" w:customStyle="1" w:styleId="1f0">
    <w:name w:val="Основной текст1"/>
    <w:basedOn w:val="a"/>
    <w:link w:val="afff1"/>
    <w:rsid w:val="009269C9"/>
    <w:pPr>
      <w:widowControl w:val="0"/>
      <w:shd w:val="clear" w:color="auto" w:fill="FFFFFF"/>
      <w:spacing w:line="638" w:lineRule="exact"/>
    </w:pPr>
    <w:rPr>
      <w:spacing w:val="3"/>
      <w:sz w:val="25"/>
      <w:szCs w:val="25"/>
      <w:lang w:eastAsia="en-US"/>
    </w:rPr>
  </w:style>
  <w:style w:type="numbering" w:customStyle="1" w:styleId="39">
    <w:name w:val="Нет списка3"/>
    <w:next w:val="a2"/>
    <w:uiPriority w:val="99"/>
    <w:semiHidden/>
    <w:unhideWhenUsed/>
    <w:rsid w:val="00462B5F"/>
  </w:style>
  <w:style w:type="table" w:customStyle="1" w:styleId="51">
    <w:name w:val="Сетка таблицы5"/>
    <w:basedOn w:val="a1"/>
    <w:next w:val="aff8"/>
    <w:uiPriority w:val="59"/>
    <w:rsid w:val="00462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C5301C"/>
    <w:pPr>
      <w:widowControl w:val="0"/>
      <w:autoSpaceDE w:val="0"/>
      <w:autoSpaceDN w:val="0"/>
    </w:pPr>
    <w:rPr>
      <w:rFonts w:ascii="Arial" w:eastAsia="Arial" w:hAnsi="Arial" w:cs="Arial"/>
      <w:sz w:val="22"/>
      <w:szCs w:val="22"/>
      <w:lang w:val="en-US" w:eastAsia="en-US"/>
    </w:rPr>
  </w:style>
  <w:style w:type="table" w:customStyle="1" w:styleId="61">
    <w:name w:val="Сетка таблицы6"/>
    <w:basedOn w:val="a1"/>
    <w:next w:val="aff8"/>
    <w:uiPriority w:val="59"/>
    <w:rsid w:val="0089571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95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560772">
      <w:bodyDiv w:val="1"/>
      <w:marLeft w:val="0"/>
      <w:marRight w:val="0"/>
      <w:marTop w:val="0"/>
      <w:marBottom w:val="0"/>
      <w:divBdr>
        <w:top w:val="none" w:sz="0" w:space="0" w:color="auto"/>
        <w:left w:val="none" w:sz="0" w:space="0" w:color="auto"/>
        <w:bottom w:val="none" w:sz="0" w:space="0" w:color="auto"/>
        <w:right w:val="none" w:sz="0" w:space="0" w:color="auto"/>
      </w:divBdr>
    </w:div>
    <w:div w:id="13992956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25813019">
      <w:bodyDiv w:val="1"/>
      <w:marLeft w:val="0"/>
      <w:marRight w:val="0"/>
      <w:marTop w:val="0"/>
      <w:marBottom w:val="0"/>
      <w:divBdr>
        <w:top w:val="none" w:sz="0" w:space="0" w:color="auto"/>
        <w:left w:val="none" w:sz="0" w:space="0" w:color="auto"/>
        <w:bottom w:val="none" w:sz="0" w:space="0" w:color="auto"/>
        <w:right w:val="none" w:sz="0" w:space="0" w:color="auto"/>
      </w:divBdr>
    </w:div>
    <w:div w:id="427577954">
      <w:bodyDiv w:val="1"/>
      <w:marLeft w:val="0"/>
      <w:marRight w:val="0"/>
      <w:marTop w:val="0"/>
      <w:marBottom w:val="0"/>
      <w:divBdr>
        <w:top w:val="none" w:sz="0" w:space="0" w:color="auto"/>
        <w:left w:val="none" w:sz="0" w:space="0" w:color="auto"/>
        <w:bottom w:val="none" w:sz="0" w:space="0" w:color="auto"/>
        <w:right w:val="none" w:sz="0" w:space="0" w:color="auto"/>
      </w:divBdr>
    </w:div>
    <w:div w:id="566498244">
      <w:bodyDiv w:val="1"/>
      <w:marLeft w:val="0"/>
      <w:marRight w:val="0"/>
      <w:marTop w:val="0"/>
      <w:marBottom w:val="0"/>
      <w:divBdr>
        <w:top w:val="none" w:sz="0" w:space="0" w:color="auto"/>
        <w:left w:val="none" w:sz="0" w:space="0" w:color="auto"/>
        <w:bottom w:val="none" w:sz="0" w:space="0" w:color="auto"/>
        <w:right w:val="none" w:sz="0" w:space="0" w:color="auto"/>
      </w:divBdr>
    </w:div>
    <w:div w:id="59860708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27656717">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59654843">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70488310">
      <w:bodyDiv w:val="1"/>
      <w:marLeft w:val="0"/>
      <w:marRight w:val="0"/>
      <w:marTop w:val="0"/>
      <w:marBottom w:val="0"/>
      <w:divBdr>
        <w:top w:val="none" w:sz="0" w:space="0" w:color="auto"/>
        <w:left w:val="none" w:sz="0" w:space="0" w:color="auto"/>
        <w:bottom w:val="none" w:sz="0" w:space="0" w:color="auto"/>
        <w:right w:val="none" w:sz="0" w:space="0" w:color="auto"/>
      </w:divBdr>
    </w:div>
    <w:div w:id="1246841772">
      <w:bodyDiv w:val="1"/>
      <w:marLeft w:val="0"/>
      <w:marRight w:val="0"/>
      <w:marTop w:val="0"/>
      <w:marBottom w:val="0"/>
      <w:divBdr>
        <w:top w:val="none" w:sz="0" w:space="0" w:color="auto"/>
        <w:left w:val="none" w:sz="0" w:space="0" w:color="auto"/>
        <w:bottom w:val="none" w:sz="0" w:space="0" w:color="auto"/>
        <w:right w:val="none" w:sz="0" w:space="0" w:color="auto"/>
      </w:divBdr>
    </w:div>
    <w:div w:id="1322124366">
      <w:bodyDiv w:val="1"/>
      <w:marLeft w:val="0"/>
      <w:marRight w:val="0"/>
      <w:marTop w:val="0"/>
      <w:marBottom w:val="0"/>
      <w:divBdr>
        <w:top w:val="none" w:sz="0" w:space="0" w:color="auto"/>
        <w:left w:val="none" w:sz="0" w:space="0" w:color="auto"/>
        <w:bottom w:val="none" w:sz="0" w:space="0" w:color="auto"/>
        <w:right w:val="none" w:sz="0" w:space="0" w:color="auto"/>
      </w:divBdr>
    </w:div>
    <w:div w:id="1512335752">
      <w:bodyDiv w:val="1"/>
      <w:marLeft w:val="0"/>
      <w:marRight w:val="0"/>
      <w:marTop w:val="0"/>
      <w:marBottom w:val="0"/>
      <w:divBdr>
        <w:top w:val="none" w:sz="0" w:space="0" w:color="auto"/>
        <w:left w:val="none" w:sz="0" w:space="0" w:color="auto"/>
        <w:bottom w:val="none" w:sz="0" w:space="0" w:color="auto"/>
        <w:right w:val="none" w:sz="0" w:space="0" w:color="auto"/>
      </w:divBdr>
    </w:div>
    <w:div w:id="1541740774">
      <w:bodyDiv w:val="1"/>
      <w:marLeft w:val="0"/>
      <w:marRight w:val="0"/>
      <w:marTop w:val="0"/>
      <w:marBottom w:val="0"/>
      <w:divBdr>
        <w:top w:val="none" w:sz="0" w:space="0" w:color="auto"/>
        <w:left w:val="none" w:sz="0" w:space="0" w:color="auto"/>
        <w:bottom w:val="none" w:sz="0" w:space="0" w:color="auto"/>
        <w:right w:val="none" w:sz="0" w:space="0" w:color="auto"/>
      </w:divBdr>
    </w:div>
    <w:div w:id="1550610233">
      <w:bodyDiv w:val="1"/>
      <w:marLeft w:val="0"/>
      <w:marRight w:val="0"/>
      <w:marTop w:val="0"/>
      <w:marBottom w:val="0"/>
      <w:divBdr>
        <w:top w:val="none" w:sz="0" w:space="0" w:color="auto"/>
        <w:left w:val="none" w:sz="0" w:space="0" w:color="auto"/>
        <w:bottom w:val="none" w:sz="0" w:space="0" w:color="auto"/>
        <w:right w:val="none" w:sz="0" w:space="0" w:color="auto"/>
      </w:divBdr>
    </w:div>
    <w:div w:id="155284174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18355279">
      <w:bodyDiv w:val="1"/>
      <w:marLeft w:val="0"/>
      <w:marRight w:val="0"/>
      <w:marTop w:val="0"/>
      <w:marBottom w:val="0"/>
      <w:divBdr>
        <w:top w:val="none" w:sz="0" w:space="0" w:color="auto"/>
        <w:left w:val="none" w:sz="0" w:space="0" w:color="auto"/>
        <w:bottom w:val="none" w:sz="0" w:space="0" w:color="auto"/>
        <w:right w:val="none" w:sz="0" w:space="0" w:color="auto"/>
      </w:divBdr>
    </w:div>
    <w:div w:id="1742948027">
      <w:bodyDiv w:val="1"/>
      <w:marLeft w:val="0"/>
      <w:marRight w:val="0"/>
      <w:marTop w:val="0"/>
      <w:marBottom w:val="0"/>
      <w:divBdr>
        <w:top w:val="none" w:sz="0" w:space="0" w:color="auto"/>
        <w:left w:val="none" w:sz="0" w:space="0" w:color="auto"/>
        <w:bottom w:val="none" w:sz="0" w:space="0" w:color="auto"/>
        <w:right w:val="none" w:sz="0" w:space="0" w:color="auto"/>
      </w:divBdr>
    </w:div>
    <w:div w:id="184759716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34187748">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F3731A9EF874EF3A26F8936EFB132B7"/>
        <w:category>
          <w:name w:val="Общие"/>
          <w:gallery w:val="placeholder"/>
        </w:category>
        <w:types>
          <w:type w:val="bbPlcHdr"/>
        </w:types>
        <w:behaviors>
          <w:behavior w:val="content"/>
        </w:behaviors>
        <w:guid w:val="{B9648D82-4CAF-4F9E-9656-5D03B911EF5D}"/>
      </w:docPartPr>
      <w:docPartBody>
        <w:p w:rsidR="00DA0C05" w:rsidRDefault="00960AC3" w:rsidP="00960AC3">
          <w:pPr>
            <w:pStyle w:val="3F3731A9EF874EF3A26F8936EFB132B7"/>
          </w:pPr>
          <w:r w:rsidRPr="00754BF9">
            <w:rPr>
              <w:rStyle w:val="a3"/>
            </w:rPr>
            <w:t>Место для ввода текста.</w:t>
          </w:r>
        </w:p>
      </w:docPartBody>
    </w:docPart>
    <w:docPart>
      <w:docPartPr>
        <w:name w:val="9087B01ACD2746B09AB3F9E412D911D1"/>
        <w:category>
          <w:name w:val="Общие"/>
          <w:gallery w:val="placeholder"/>
        </w:category>
        <w:types>
          <w:type w:val="bbPlcHdr"/>
        </w:types>
        <w:behaviors>
          <w:behavior w:val="content"/>
        </w:behaviors>
        <w:guid w:val="{D5451226-42B2-4D4A-8E7F-201732E518CA}"/>
      </w:docPartPr>
      <w:docPartBody>
        <w:p w:rsidR="007D31AE" w:rsidRDefault="00123158" w:rsidP="00123158">
          <w:pPr>
            <w:pStyle w:val="9087B01ACD2746B09AB3F9E412D911D1"/>
          </w:pPr>
          <w:r>
            <w:rPr>
              <w:rStyle w:val="a3"/>
            </w:rPr>
            <w:t>Место для ввода текста.</w:t>
          </w:r>
        </w:p>
      </w:docPartBody>
    </w:docPart>
    <w:docPart>
      <w:docPartPr>
        <w:name w:val="CE13FBC72D684DB080F6C3FAF19A6E0D"/>
        <w:category>
          <w:name w:val="Общие"/>
          <w:gallery w:val="placeholder"/>
        </w:category>
        <w:types>
          <w:type w:val="bbPlcHdr"/>
        </w:types>
        <w:behaviors>
          <w:behavior w:val="content"/>
        </w:behaviors>
        <w:guid w:val="{F61B7DD8-CE93-4DA3-8DE4-C5CFA4AD9490}"/>
      </w:docPartPr>
      <w:docPartBody>
        <w:p w:rsidR="007D31AE" w:rsidRDefault="00123158" w:rsidP="00123158">
          <w:pPr>
            <w:pStyle w:val="CE13FBC72D684DB080F6C3FAF19A6E0D"/>
          </w:pPr>
          <w:r>
            <w:rPr>
              <w:rStyle w:val="a3"/>
            </w:rPr>
            <w:t>Место для ввода текста.</w:t>
          </w:r>
        </w:p>
      </w:docPartBody>
    </w:docPart>
    <w:docPart>
      <w:docPartPr>
        <w:name w:val="5F666F5172744EF6AEF1E7B88E4DCF08"/>
        <w:category>
          <w:name w:val="Общие"/>
          <w:gallery w:val="placeholder"/>
        </w:category>
        <w:types>
          <w:type w:val="bbPlcHdr"/>
        </w:types>
        <w:behaviors>
          <w:behavior w:val="content"/>
        </w:behaviors>
        <w:guid w:val="{86A5F8AD-E806-4F3A-B3BA-2AD72123CF4A}"/>
      </w:docPartPr>
      <w:docPartBody>
        <w:p w:rsidR="007D31AE" w:rsidRDefault="00123158" w:rsidP="00123158">
          <w:pPr>
            <w:pStyle w:val="5F666F5172744EF6AEF1E7B88E4DCF08"/>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23158"/>
    <w:rsid w:val="00143659"/>
    <w:rsid w:val="001440D3"/>
    <w:rsid w:val="00152E6E"/>
    <w:rsid w:val="00160097"/>
    <w:rsid w:val="0017616C"/>
    <w:rsid w:val="001A129B"/>
    <w:rsid w:val="0024324A"/>
    <w:rsid w:val="00336E07"/>
    <w:rsid w:val="003C0934"/>
    <w:rsid w:val="004143AE"/>
    <w:rsid w:val="00496C79"/>
    <w:rsid w:val="0051143C"/>
    <w:rsid w:val="00572003"/>
    <w:rsid w:val="0057735C"/>
    <w:rsid w:val="005C5876"/>
    <w:rsid w:val="00633F6B"/>
    <w:rsid w:val="006F1C41"/>
    <w:rsid w:val="006F2D13"/>
    <w:rsid w:val="00763D5E"/>
    <w:rsid w:val="007D31AE"/>
    <w:rsid w:val="00822724"/>
    <w:rsid w:val="00842DA1"/>
    <w:rsid w:val="00884A36"/>
    <w:rsid w:val="008F4013"/>
    <w:rsid w:val="00954971"/>
    <w:rsid w:val="00960AC3"/>
    <w:rsid w:val="009D3FA2"/>
    <w:rsid w:val="00A06FB2"/>
    <w:rsid w:val="00A43B9E"/>
    <w:rsid w:val="00A90E84"/>
    <w:rsid w:val="00AC4077"/>
    <w:rsid w:val="00AF60FB"/>
    <w:rsid w:val="00B2516D"/>
    <w:rsid w:val="00B41503"/>
    <w:rsid w:val="00B90C64"/>
    <w:rsid w:val="00BD0674"/>
    <w:rsid w:val="00C33853"/>
    <w:rsid w:val="00C92701"/>
    <w:rsid w:val="00DA0C05"/>
    <w:rsid w:val="00DC758F"/>
    <w:rsid w:val="00E12877"/>
    <w:rsid w:val="00E20C87"/>
    <w:rsid w:val="00E234C1"/>
    <w:rsid w:val="00E35DDF"/>
    <w:rsid w:val="00EE3B01"/>
    <w:rsid w:val="00EF7619"/>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23158"/>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432B1869930941CC87AF6B0EF08B1DC8">
    <w:name w:val="432B1869930941CC87AF6B0EF08B1DC8"/>
    <w:rsid w:val="006F2D13"/>
    <w:rPr>
      <w:lang w:val="en-US" w:eastAsia="en-US"/>
    </w:rPr>
  </w:style>
  <w:style w:type="paragraph" w:customStyle="1" w:styleId="68325BEFBBE34A189D66DB75598DED8C">
    <w:name w:val="68325BEFBBE34A189D66DB75598DED8C"/>
    <w:rsid w:val="006F2D13"/>
    <w:rPr>
      <w:lang w:val="en-US" w:eastAsia="en-US"/>
    </w:rPr>
  </w:style>
  <w:style w:type="paragraph" w:customStyle="1" w:styleId="4C5A2BFFE67D4CABBE259E2B3BC7F3C1">
    <w:name w:val="4C5A2BFFE67D4CABBE259E2B3BC7F3C1"/>
    <w:rsid w:val="006F2D13"/>
    <w:rPr>
      <w:lang w:val="en-US" w:eastAsia="en-US"/>
    </w:rPr>
  </w:style>
  <w:style w:type="paragraph" w:customStyle="1" w:styleId="450BC751BFFF40B39F3BC4E122A393FD">
    <w:name w:val="450BC751BFFF40B39F3BC4E122A393FD"/>
    <w:rsid w:val="006F2D13"/>
    <w:rPr>
      <w:lang w:val="en-US" w:eastAsia="en-US"/>
    </w:rPr>
  </w:style>
  <w:style w:type="paragraph" w:customStyle="1" w:styleId="1846D88676F949A9AF00098CF0DC8095">
    <w:name w:val="1846D88676F949A9AF00098CF0DC8095"/>
    <w:rsid w:val="00336E07"/>
    <w:rPr>
      <w:lang w:val="en-US" w:eastAsia="en-US"/>
    </w:rPr>
  </w:style>
  <w:style w:type="paragraph" w:customStyle="1" w:styleId="09E10E7862914F698EAD508BF9EAEF4C">
    <w:name w:val="09E10E7862914F698EAD508BF9EAEF4C"/>
    <w:rsid w:val="00336E07"/>
    <w:rPr>
      <w:lang w:val="en-US" w:eastAsia="en-US"/>
    </w:rPr>
  </w:style>
  <w:style w:type="paragraph" w:customStyle="1" w:styleId="E205BFB0AE1C4C1385654DB92977B2E3">
    <w:name w:val="E205BFB0AE1C4C1385654DB92977B2E3"/>
    <w:rsid w:val="00336E07"/>
    <w:rPr>
      <w:lang w:val="en-US" w:eastAsia="en-US"/>
    </w:rPr>
  </w:style>
  <w:style w:type="paragraph" w:customStyle="1" w:styleId="6DF82E628DF643A59A7EB4B58BAFB5CE">
    <w:name w:val="6DF82E628DF643A59A7EB4B58BAFB5CE"/>
    <w:rsid w:val="00336E07"/>
    <w:rPr>
      <w:lang w:val="en-US" w:eastAsia="en-US"/>
    </w:rPr>
  </w:style>
  <w:style w:type="paragraph" w:customStyle="1" w:styleId="1B2C09C2C6754BD4A982FC8E1DA9424E">
    <w:name w:val="1B2C09C2C6754BD4A982FC8E1DA9424E"/>
    <w:rsid w:val="00E20C87"/>
    <w:rPr>
      <w:lang w:val="en-US" w:eastAsia="en-US"/>
    </w:rPr>
  </w:style>
  <w:style w:type="paragraph" w:customStyle="1" w:styleId="C293CA344E7847EDA7395DA19CA885F5">
    <w:name w:val="C293CA344E7847EDA7395DA19CA885F5"/>
    <w:rsid w:val="00E20C87"/>
    <w:rPr>
      <w:lang w:val="en-US" w:eastAsia="en-US"/>
    </w:rPr>
  </w:style>
  <w:style w:type="paragraph" w:customStyle="1" w:styleId="29F708D8A5074E63A4F6ABCC337D3494">
    <w:name w:val="29F708D8A5074E63A4F6ABCC337D3494"/>
    <w:rsid w:val="00E20C87"/>
    <w:rPr>
      <w:lang w:val="en-US" w:eastAsia="en-US"/>
    </w:rPr>
  </w:style>
  <w:style w:type="paragraph" w:customStyle="1" w:styleId="6EC1985FD7E94D57834D83D8A1DAEADF">
    <w:name w:val="6EC1985FD7E94D57834D83D8A1DAEADF"/>
    <w:rsid w:val="00E20C87"/>
    <w:rPr>
      <w:lang w:val="en-US" w:eastAsia="en-US"/>
    </w:rPr>
  </w:style>
  <w:style w:type="paragraph" w:customStyle="1" w:styleId="3F3731A9EF874EF3A26F8936EFB132B7">
    <w:name w:val="3F3731A9EF874EF3A26F8936EFB132B7"/>
    <w:rsid w:val="00960AC3"/>
    <w:rPr>
      <w:lang w:val="en-US" w:eastAsia="en-US"/>
    </w:rPr>
  </w:style>
  <w:style w:type="paragraph" w:customStyle="1" w:styleId="72303440BA5E4514A419FCC26EEA3BCB">
    <w:name w:val="72303440BA5E4514A419FCC26EEA3BCB"/>
    <w:rsid w:val="00960AC3"/>
    <w:rPr>
      <w:lang w:val="en-US" w:eastAsia="en-US"/>
    </w:rPr>
  </w:style>
  <w:style w:type="paragraph" w:customStyle="1" w:styleId="EB48D88EF1B543658AADAE7740BD1135">
    <w:name w:val="EB48D88EF1B543658AADAE7740BD1135"/>
    <w:rsid w:val="00960AC3"/>
    <w:rPr>
      <w:lang w:val="en-US" w:eastAsia="en-US"/>
    </w:rPr>
  </w:style>
  <w:style w:type="paragraph" w:customStyle="1" w:styleId="504F6FF5F3A44862ADF00FBB47AAFA92">
    <w:name w:val="504F6FF5F3A44862ADF00FBB47AAFA92"/>
    <w:rsid w:val="00960AC3"/>
    <w:rPr>
      <w:lang w:val="en-US" w:eastAsia="en-US"/>
    </w:rPr>
  </w:style>
  <w:style w:type="paragraph" w:customStyle="1" w:styleId="9087B01ACD2746B09AB3F9E412D911D1">
    <w:name w:val="9087B01ACD2746B09AB3F9E412D911D1"/>
    <w:rsid w:val="00123158"/>
  </w:style>
  <w:style w:type="paragraph" w:customStyle="1" w:styleId="CE13FBC72D684DB080F6C3FAF19A6E0D">
    <w:name w:val="CE13FBC72D684DB080F6C3FAF19A6E0D"/>
    <w:rsid w:val="00123158"/>
  </w:style>
  <w:style w:type="paragraph" w:customStyle="1" w:styleId="5F666F5172744EF6AEF1E7B88E4DCF08">
    <w:name w:val="5F666F5172744EF6AEF1E7B88E4DCF08"/>
    <w:rsid w:val="001231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A1618-545D-4F12-B0E2-5735AC97C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1584</TotalTime>
  <Pages>56</Pages>
  <Words>18294</Words>
  <Characters>104280</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211</cp:revision>
  <cp:lastPrinted>2025-05-08T12:07:00Z</cp:lastPrinted>
  <dcterms:created xsi:type="dcterms:W3CDTF">2024-11-25T06:55:00Z</dcterms:created>
  <dcterms:modified xsi:type="dcterms:W3CDTF">2025-10-16T13:06:00Z</dcterms:modified>
</cp:coreProperties>
</file>