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35pt;height:63.25pt" o:ole="">
            <v:imagedata r:id="rId8" o:title=""/>
          </v:shape>
          <o:OLEObject Type="Embed" ProgID="CorelDRAW.Graphic.12" ShapeID="_x0000_i1025" DrawAspect="Content" ObjectID="_181133794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451379" w:rsidRDefault="007C01DF" w:rsidP="00710C89">
      <w:pPr>
        <w:shd w:val="clear" w:color="auto" w:fill="FFFFFF"/>
        <w:ind w:left="5"/>
        <w:jc w:val="center"/>
        <w:rPr>
          <w:b/>
          <w:sz w:val="28"/>
          <w:szCs w:val="28"/>
        </w:rPr>
      </w:pPr>
      <w:r w:rsidRPr="005E3947">
        <w:rPr>
          <w:b/>
          <w:sz w:val="28"/>
          <w:szCs w:val="28"/>
        </w:rPr>
        <w:t>н</w:t>
      </w:r>
      <w:r w:rsidR="00710C89" w:rsidRPr="005E3947">
        <w:rPr>
          <w:b/>
          <w:sz w:val="28"/>
          <w:szCs w:val="28"/>
        </w:rPr>
        <w:t xml:space="preserve">а поставку </w:t>
      </w:r>
      <w:r w:rsidR="00451379" w:rsidRPr="00451379">
        <w:rPr>
          <w:b/>
          <w:sz w:val="28"/>
          <w:szCs w:val="28"/>
        </w:rPr>
        <w:t xml:space="preserve">расходных материалов и запасных частей </w:t>
      </w:r>
    </w:p>
    <w:p w:rsidR="000B3EAF" w:rsidRPr="005E3947" w:rsidRDefault="00451379" w:rsidP="00710C89">
      <w:pPr>
        <w:shd w:val="clear" w:color="auto" w:fill="FFFFFF"/>
        <w:ind w:left="5"/>
        <w:jc w:val="center"/>
        <w:rPr>
          <w:b/>
          <w:sz w:val="28"/>
          <w:szCs w:val="28"/>
        </w:rPr>
      </w:pPr>
      <w:r w:rsidRPr="00451379">
        <w:rPr>
          <w:b/>
          <w:sz w:val="28"/>
          <w:szCs w:val="28"/>
        </w:rPr>
        <w:t>к печатающей и компьютерной технике</w:t>
      </w:r>
    </w:p>
    <w:p w:rsidR="008633EF" w:rsidRPr="002A3F99" w:rsidRDefault="00710C89" w:rsidP="00710C89">
      <w:pPr>
        <w:shd w:val="clear" w:color="auto" w:fill="FFFFFF"/>
        <w:ind w:left="5"/>
        <w:jc w:val="center"/>
        <w:rPr>
          <w:b/>
          <w:bCs/>
          <w:lang w:val="hy-AM"/>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2A3F99">
        <w:rPr>
          <w:b/>
          <w:bCs/>
          <w:color w:val="000000"/>
          <w:sz w:val="28"/>
          <w:szCs w:val="28"/>
          <w:lang w:val="hy-AM"/>
        </w:rPr>
        <w:t>62</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D530DF"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D530DF"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D530DF"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59450E" w:rsidRDefault="00E81508" w:rsidP="008633EF">
      <w:pPr>
        <w:spacing w:line="276" w:lineRule="auto"/>
        <w:jc w:val="right"/>
        <w:rPr>
          <w:sz w:val="28"/>
          <w:szCs w:val="28"/>
          <w:lang w:val="hy-AM"/>
        </w:rPr>
      </w:pPr>
      <w:r>
        <w:rPr>
          <w:sz w:val="28"/>
          <w:szCs w:val="28"/>
        </w:rPr>
        <w:t xml:space="preserve">№ЮКЖД-ЗКЦ </w:t>
      </w:r>
      <w:r w:rsidR="00CB2721">
        <w:rPr>
          <w:sz w:val="28"/>
          <w:szCs w:val="28"/>
        </w:rPr>
        <w:t>025/0</w:t>
      </w:r>
      <w:r w:rsidR="0059450E">
        <w:rPr>
          <w:sz w:val="28"/>
          <w:szCs w:val="28"/>
          <w:lang w:val="hy-AM"/>
        </w:rPr>
        <w:t>62</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530DF" w:rsidRPr="00D530DF" w:rsidRDefault="001020B3" w:rsidP="00D530DF">
            <w:pPr>
              <w:jc w:val="both"/>
              <w:rPr>
                <w:sz w:val="28"/>
                <w:szCs w:val="28"/>
              </w:rPr>
            </w:pPr>
            <w:r>
              <w:rPr>
                <w:bCs/>
                <w:sz w:val="28"/>
                <w:szCs w:val="28"/>
              </w:rPr>
              <w:t xml:space="preserve">Право заключения договора на поставку </w:t>
            </w:r>
            <w:r w:rsidR="00D530DF" w:rsidRPr="00D530DF">
              <w:rPr>
                <w:sz w:val="28"/>
                <w:szCs w:val="28"/>
              </w:rPr>
              <w:t xml:space="preserve">расходных материалов и запасных частей </w:t>
            </w:r>
          </w:p>
          <w:p w:rsidR="00D7332E" w:rsidRPr="00FA283C" w:rsidRDefault="00D530DF" w:rsidP="00D530DF">
            <w:pPr>
              <w:jc w:val="both"/>
              <w:rPr>
                <w:bCs/>
                <w:sz w:val="28"/>
                <w:szCs w:val="28"/>
              </w:rPr>
            </w:pPr>
            <w:r w:rsidRPr="00D530DF">
              <w:rPr>
                <w:sz w:val="28"/>
                <w:szCs w:val="28"/>
              </w:rPr>
              <w:t>к печатающей и компьютерной технике</w:t>
            </w:r>
          </w:p>
          <w:tbl>
            <w:tblPr>
              <w:tblpPr w:leftFromText="180" w:rightFromText="180" w:vertAnchor="text" w:horzAnchor="margin" w:tblpXSpec="center" w:tblpY="462"/>
              <w:tblW w:w="5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99"/>
              <w:gridCol w:w="953"/>
              <w:gridCol w:w="992"/>
              <w:gridCol w:w="709"/>
              <w:gridCol w:w="709"/>
            </w:tblGrid>
            <w:tr w:rsidR="004C76F7" w:rsidRPr="004C76F7" w:rsidTr="004C76F7">
              <w:trPr>
                <w:trHeight w:val="469"/>
              </w:trPr>
              <w:tc>
                <w:tcPr>
                  <w:tcW w:w="562" w:type="dxa"/>
                  <w:shd w:val="clear" w:color="auto" w:fill="auto"/>
                  <w:vAlign w:val="center"/>
                </w:tcPr>
                <w:p w:rsidR="004C76F7" w:rsidRPr="004C76F7" w:rsidRDefault="004C76F7" w:rsidP="004C76F7">
                  <w:pPr>
                    <w:jc w:val="center"/>
                    <w:rPr>
                      <w:b/>
                      <w:bCs/>
                      <w:color w:val="000000"/>
                      <w:sz w:val="20"/>
                      <w:szCs w:val="20"/>
                    </w:rPr>
                  </w:pPr>
                  <w:bookmarkStart w:id="4" w:name="_GoBack"/>
                  <w:r w:rsidRPr="004C76F7">
                    <w:rPr>
                      <w:b/>
                      <w:bCs/>
                      <w:color w:val="000000"/>
                      <w:sz w:val="20"/>
                      <w:szCs w:val="20"/>
                    </w:rPr>
                    <w:t>П/п  №</w:t>
                  </w:r>
                </w:p>
              </w:tc>
              <w:tc>
                <w:tcPr>
                  <w:tcW w:w="1599" w:type="dxa"/>
                  <w:shd w:val="clear" w:color="auto" w:fill="auto"/>
                  <w:vAlign w:val="center"/>
                </w:tcPr>
                <w:p w:rsidR="004C76F7" w:rsidRPr="004C76F7" w:rsidRDefault="004C76F7" w:rsidP="004C76F7">
                  <w:pPr>
                    <w:jc w:val="center"/>
                    <w:rPr>
                      <w:b/>
                      <w:bCs/>
                      <w:color w:val="000000"/>
                      <w:sz w:val="20"/>
                      <w:szCs w:val="20"/>
                    </w:rPr>
                  </w:pPr>
                  <w:r w:rsidRPr="004C76F7">
                    <w:rPr>
                      <w:b/>
                      <w:bCs/>
                      <w:color w:val="000000"/>
                      <w:sz w:val="20"/>
                      <w:szCs w:val="20"/>
                    </w:rPr>
                    <w:t>Наименование товара</w:t>
                  </w:r>
                </w:p>
              </w:tc>
              <w:tc>
                <w:tcPr>
                  <w:tcW w:w="953" w:type="dxa"/>
                </w:tcPr>
                <w:p w:rsidR="004C76F7" w:rsidRPr="004C76F7" w:rsidRDefault="004C76F7" w:rsidP="004C76F7">
                  <w:pPr>
                    <w:jc w:val="center"/>
                    <w:rPr>
                      <w:b/>
                      <w:bCs/>
                      <w:color w:val="000000"/>
                      <w:sz w:val="20"/>
                      <w:szCs w:val="20"/>
                    </w:rPr>
                  </w:pPr>
                  <w:r w:rsidRPr="004C76F7">
                    <w:rPr>
                      <w:b/>
                      <w:bCs/>
                      <w:color w:val="000000"/>
                      <w:sz w:val="20"/>
                      <w:szCs w:val="20"/>
                    </w:rPr>
                    <w:t>Марка, чертеж</w:t>
                  </w:r>
                </w:p>
              </w:tc>
              <w:tc>
                <w:tcPr>
                  <w:tcW w:w="992" w:type="dxa"/>
                </w:tcPr>
                <w:p w:rsidR="004C76F7" w:rsidRPr="004C76F7" w:rsidRDefault="004C76F7" w:rsidP="004C76F7">
                  <w:pPr>
                    <w:jc w:val="center"/>
                    <w:rPr>
                      <w:b/>
                      <w:bCs/>
                      <w:color w:val="000000"/>
                      <w:sz w:val="20"/>
                      <w:szCs w:val="20"/>
                    </w:rPr>
                  </w:pPr>
                  <w:r w:rsidRPr="004C76F7">
                    <w:rPr>
                      <w:b/>
                      <w:bCs/>
                      <w:color w:val="000000"/>
                      <w:sz w:val="20"/>
                      <w:szCs w:val="20"/>
                    </w:rPr>
                    <w:t>Размер</w:t>
                  </w:r>
                </w:p>
              </w:tc>
              <w:tc>
                <w:tcPr>
                  <w:tcW w:w="709" w:type="dxa"/>
                  <w:shd w:val="clear" w:color="auto" w:fill="auto"/>
                  <w:vAlign w:val="center"/>
                </w:tcPr>
                <w:p w:rsidR="004C76F7" w:rsidRPr="004C76F7" w:rsidRDefault="004C76F7" w:rsidP="004C76F7">
                  <w:pPr>
                    <w:jc w:val="center"/>
                    <w:rPr>
                      <w:b/>
                      <w:bCs/>
                      <w:color w:val="000000"/>
                      <w:sz w:val="20"/>
                      <w:szCs w:val="20"/>
                    </w:rPr>
                  </w:pPr>
                  <w:r w:rsidRPr="004C76F7">
                    <w:rPr>
                      <w:b/>
                      <w:bCs/>
                      <w:color w:val="000000"/>
                      <w:sz w:val="20"/>
                      <w:szCs w:val="20"/>
                    </w:rPr>
                    <w:t>Ед. изм.</w:t>
                  </w:r>
                </w:p>
              </w:tc>
              <w:tc>
                <w:tcPr>
                  <w:tcW w:w="709" w:type="dxa"/>
                  <w:shd w:val="clear" w:color="auto" w:fill="auto"/>
                  <w:vAlign w:val="center"/>
                </w:tcPr>
                <w:p w:rsidR="004C76F7" w:rsidRPr="004C76F7" w:rsidRDefault="004C76F7" w:rsidP="004C76F7">
                  <w:pPr>
                    <w:jc w:val="center"/>
                    <w:rPr>
                      <w:b/>
                      <w:bCs/>
                      <w:color w:val="000000" w:themeColor="text1"/>
                      <w:sz w:val="20"/>
                      <w:szCs w:val="20"/>
                    </w:rPr>
                  </w:pPr>
                  <w:r w:rsidRPr="004C76F7">
                    <w:rPr>
                      <w:b/>
                      <w:bCs/>
                      <w:color w:val="000000"/>
                      <w:sz w:val="20"/>
                      <w:szCs w:val="20"/>
                    </w:rPr>
                    <w:t xml:space="preserve">Кол-во </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КАРТА СЕТЕВАЯ</w:t>
                  </w:r>
                </w:p>
              </w:tc>
              <w:tc>
                <w:tcPr>
                  <w:tcW w:w="953" w:type="dxa"/>
                  <w:vAlign w:val="center"/>
                </w:tcPr>
                <w:p w:rsidR="004C76F7" w:rsidRPr="004C76F7" w:rsidRDefault="004C76F7" w:rsidP="004C76F7">
                  <w:pPr>
                    <w:jc w:val="center"/>
                    <w:rPr>
                      <w:sz w:val="20"/>
                      <w:szCs w:val="20"/>
                    </w:rPr>
                  </w:pPr>
                  <w:r w:rsidRPr="004C76F7">
                    <w:rPr>
                      <w:sz w:val="20"/>
                      <w:szCs w:val="20"/>
                    </w:rPr>
                    <w:t>TP-LINK TG-3468</w:t>
                  </w:r>
                </w:p>
              </w:tc>
              <w:tc>
                <w:tcPr>
                  <w:tcW w:w="992" w:type="dxa"/>
                  <w:vAlign w:val="center"/>
                </w:tcPr>
                <w:p w:rsidR="004C76F7" w:rsidRPr="004C76F7" w:rsidRDefault="004C76F7" w:rsidP="004C76F7">
                  <w:pPr>
                    <w:jc w:val="center"/>
                    <w:rPr>
                      <w:sz w:val="20"/>
                      <w:szCs w:val="20"/>
                    </w:rPr>
                  </w:pPr>
                  <w:r w:rsidRPr="004C76F7">
                    <w:rPr>
                      <w:sz w:val="20"/>
                      <w:szCs w:val="20"/>
                    </w:rPr>
                    <w:t>10/100/1000Mbps</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ПЛАТА МАТЕРИНСКАЯ</w:t>
                  </w:r>
                </w:p>
              </w:tc>
              <w:tc>
                <w:tcPr>
                  <w:tcW w:w="953" w:type="dxa"/>
                  <w:vAlign w:val="center"/>
                </w:tcPr>
                <w:p w:rsidR="004C76F7" w:rsidRPr="004C76F7" w:rsidRDefault="004C76F7" w:rsidP="004C76F7">
                  <w:pPr>
                    <w:jc w:val="center"/>
                    <w:rPr>
                      <w:sz w:val="20"/>
                      <w:szCs w:val="20"/>
                    </w:rPr>
                  </w:pPr>
                  <w:r w:rsidRPr="004C76F7">
                    <w:rPr>
                      <w:sz w:val="20"/>
                      <w:szCs w:val="20"/>
                    </w:rPr>
                    <w:t>ASUS H510M</w:t>
                  </w:r>
                </w:p>
                <w:p w:rsidR="004C76F7" w:rsidRPr="004C76F7" w:rsidRDefault="004C76F7" w:rsidP="004C76F7">
                  <w:pPr>
                    <w:jc w:val="center"/>
                    <w:rPr>
                      <w:sz w:val="20"/>
                      <w:szCs w:val="20"/>
                    </w:rPr>
                  </w:pPr>
                  <w:r w:rsidRPr="004C76F7">
                    <w:rPr>
                      <w:sz w:val="20"/>
                      <w:szCs w:val="20"/>
                    </w:rPr>
                    <w:t>или аналог</w:t>
                  </w:r>
                </w:p>
              </w:tc>
              <w:tc>
                <w:tcPr>
                  <w:tcW w:w="992" w:type="dxa"/>
                  <w:vAlign w:val="center"/>
                </w:tcPr>
                <w:p w:rsidR="004C76F7" w:rsidRPr="004C76F7" w:rsidRDefault="004C76F7" w:rsidP="004C76F7">
                  <w:pPr>
                    <w:jc w:val="center"/>
                    <w:rPr>
                      <w:sz w:val="20"/>
                      <w:szCs w:val="20"/>
                    </w:rPr>
                  </w:pPr>
                  <w:r w:rsidRPr="004C76F7">
                    <w:rPr>
                      <w:sz w:val="20"/>
                      <w:szCs w:val="20"/>
                    </w:rPr>
                    <w:t>LGA 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ВЕНТИЛЯТОР ПРОЦЕССОРА</w:t>
                  </w:r>
                </w:p>
              </w:tc>
              <w:tc>
                <w:tcPr>
                  <w:tcW w:w="953" w:type="dxa"/>
                  <w:vAlign w:val="center"/>
                </w:tcPr>
                <w:p w:rsidR="004C76F7" w:rsidRPr="004C76F7" w:rsidRDefault="004C76F7" w:rsidP="004C76F7">
                  <w:pPr>
                    <w:jc w:val="center"/>
                    <w:rPr>
                      <w:sz w:val="20"/>
                      <w:szCs w:val="20"/>
                    </w:rPr>
                  </w:pPr>
                  <w:r w:rsidRPr="004C76F7">
                    <w:rPr>
                      <w:sz w:val="20"/>
                      <w:szCs w:val="20"/>
                    </w:rPr>
                    <w:t xml:space="preserve">INTEL ORIGINAL </w:t>
                  </w:r>
                </w:p>
                <w:p w:rsidR="004C76F7" w:rsidRPr="004C76F7" w:rsidRDefault="004C76F7" w:rsidP="004C76F7">
                  <w:pPr>
                    <w:jc w:val="center"/>
                    <w:rPr>
                      <w:sz w:val="20"/>
                      <w:szCs w:val="20"/>
                    </w:rPr>
                  </w:pPr>
                  <w:r w:rsidRPr="004C76F7">
                    <w:rPr>
                      <w:sz w:val="20"/>
                      <w:szCs w:val="20"/>
                    </w:rPr>
                    <w:t>или аналог</w:t>
                  </w:r>
                </w:p>
              </w:tc>
              <w:tc>
                <w:tcPr>
                  <w:tcW w:w="992" w:type="dxa"/>
                  <w:vAlign w:val="center"/>
                </w:tcPr>
                <w:p w:rsidR="004C76F7" w:rsidRPr="004C76F7" w:rsidRDefault="004C76F7" w:rsidP="004C76F7">
                  <w:pPr>
                    <w:jc w:val="center"/>
                    <w:rPr>
                      <w:sz w:val="20"/>
                      <w:szCs w:val="20"/>
                    </w:rPr>
                  </w:pPr>
                  <w:r w:rsidRPr="004C76F7">
                    <w:rPr>
                      <w:sz w:val="20"/>
                      <w:szCs w:val="20"/>
                    </w:rPr>
                    <w:t>universal</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ПРОЦЕССОР ДВУХЪЯДЕРНЫЙ</w:t>
                  </w:r>
                </w:p>
              </w:tc>
              <w:tc>
                <w:tcPr>
                  <w:tcW w:w="953" w:type="dxa"/>
                  <w:vAlign w:val="center"/>
                </w:tcPr>
                <w:p w:rsidR="004C76F7" w:rsidRPr="004C76F7" w:rsidRDefault="004C76F7" w:rsidP="004C76F7">
                  <w:pPr>
                    <w:jc w:val="center"/>
                    <w:rPr>
                      <w:sz w:val="20"/>
                      <w:szCs w:val="20"/>
                    </w:rPr>
                  </w:pPr>
                  <w:r w:rsidRPr="004C76F7">
                    <w:rPr>
                      <w:sz w:val="20"/>
                      <w:szCs w:val="20"/>
                    </w:rPr>
                    <w:t>INTEL или аналог</w:t>
                  </w:r>
                </w:p>
              </w:tc>
              <w:tc>
                <w:tcPr>
                  <w:tcW w:w="992" w:type="dxa"/>
                  <w:vAlign w:val="center"/>
                </w:tcPr>
                <w:p w:rsidR="004C76F7" w:rsidRPr="004C76F7" w:rsidRDefault="004C76F7" w:rsidP="004C76F7">
                  <w:pPr>
                    <w:jc w:val="center"/>
                    <w:rPr>
                      <w:sz w:val="20"/>
                      <w:szCs w:val="20"/>
                    </w:rPr>
                  </w:pPr>
                  <w:r w:rsidRPr="004C76F7">
                    <w:rPr>
                      <w:sz w:val="20"/>
                      <w:szCs w:val="20"/>
                    </w:rPr>
                    <w:t>core i3 10100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w:t>
                  </w:r>
                </w:p>
              </w:tc>
              <w:tc>
                <w:tcPr>
                  <w:tcW w:w="953" w:type="dxa"/>
                  <w:vAlign w:val="center"/>
                </w:tcPr>
                <w:p w:rsidR="004C76F7" w:rsidRPr="004C76F7" w:rsidRDefault="004C76F7" w:rsidP="004C76F7">
                  <w:pPr>
                    <w:jc w:val="center"/>
                    <w:rPr>
                      <w:sz w:val="20"/>
                      <w:szCs w:val="20"/>
                    </w:rPr>
                  </w:pPr>
                  <w:r w:rsidRPr="004C76F7">
                    <w:rPr>
                      <w:sz w:val="20"/>
                      <w:szCs w:val="20"/>
                    </w:rPr>
                    <w:t>XILENCE или аналог</w:t>
                  </w:r>
                </w:p>
              </w:tc>
              <w:tc>
                <w:tcPr>
                  <w:tcW w:w="992" w:type="dxa"/>
                  <w:vAlign w:val="center"/>
                </w:tcPr>
                <w:p w:rsidR="004C76F7" w:rsidRPr="004C76F7" w:rsidRDefault="004C76F7" w:rsidP="004C76F7">
                  <w:pPr>
                    <w:jc w:val="center"/>
                    <w:rPr>
                      <w:sz w:val="20"/>
                      <w:szCs w:val="20"/>
                    </w:rPr>
                  </w:pPr>
                  <w:r w:rsidRPr="004C76F7">
                    <w:rPr>
                      <w:sz w:val="20"/>
                      <w:szCs w:val="20"/>
                    </w:rPr>
                    <w:t>700W</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БАТАРЕЯ АККУМУЛЯТОРНАЯ ДЛЯ ИСТОЧНИКА БЕСПЕРЕБОЙНОГО ПИТАНИЯ</w:t>
                  </w:r>
                </w:p>
              </w:tc>
              <w:tc>
                <w:tcPr>
                  <w:tcW w:w="953" w:type="dxa"/>
                  <w:vAlign w:val="center"/>
                </w:tcPr>
                <w:p w:rsidR="004C76F7" w:rsidRPr="004C76F7" w:rsidRDefault="004C76F7" w:rsidP="004C76F7">
                  <w:pPr>
                    <w:jc w:val="center"/>
                    <w:rPr>
                      <w:sz w:val="20"/>
                      <w:szCs w:val="20"/>
                    </w:rPr>
                  </w:pPr>
                  <w:r w:rsidRPr="004C76F7">
                    <w:rPr>
                      <w:sz w:val="20"/>
                      <w:szCs w:val="20"/>
                    </w:rPr>
                    <w:t>CrownMicro</w:t>
                  </w:r>
                </w:p>
              </w:tc>
              <w:tc>
                <w:tcPr>
                  <w:tcW w:w="992" w:type="dxa"/>
                  <w:vAlign w:val="center"/>
                </w:tcPr>
                <w:p w:rsidR="004C76F7" w:rsidRPr="004C76F7" w:rsidRDefault="004C76F7" w:rsidP="004C76F7">
                  <w:pPr>
                    <w:jc w:val="center"/>
                    <w:rPr>
                      <w:sz w:val="20"/>
                      <w:szCs w:val="20"/>
                    </w:rPr>
                  </w:pPr>
                  <w:r w:rsidRPr="004C76F7">
                    <w:rPr>
                      <w:sz w:val="20"/>
                      <w:szCs w:val="20"/>
                    </w:rPr>
                    <w:t>12В-7А</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МОДУЛЬ ОПЕРАТИВНОЙ ПАМЯТИ</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4ГБ DDR3 1600МГЦ</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МОДУЛЬ ОПЕРАТИВНОЙ ПАМЯТИ</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8 ГБ DDR4  2666 МГЦ</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НАКОПИТЕЛЬ ТВЕРДОТЕЛЬНЫЙ</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SSD 240ГБ</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 МОНИТОРА</w:t>
                  </w:r>
                </w:p>
              </w:tc>
              <w:tc>
                <w:tcPr>
                  <w:tcW w:w="953" w:type="dxa"/>
                  <w:vAlign w:val="center"/>
                </w:tcPr>
                <w:p w:rsidR="004C76F7" w:rsidRPr="004C76F7" w:rsidRDefault="004C76F7" w:rsidP="004C76F7">
                  <w:pPr>
                    <w:jc w:val="center"/>
                    <w:rPr>
                      <w:sz w:val="20"/>
                      <w:szCs w:val="20"/>
                    </w:rPr>
                  </w:pPr>
                  <w:r w:rsidRPr="004C76F7">
                    <w:rPr>
                      <w:sz w:val="20"/>
                      <w:szCs w:val="20"/>
                    </w:rPr>
                    <w:t>LG, Samsung 220w -12w  или аналог</w:t>
                  </w:r>
                </w:p>
              </w:tc>
              <w:tc>
                <w:tcPr>
                  <w:tcW w:w="992" w:type="dxa"/>
                  <w:vAlign w:val="center"/>
                </w:tcPr>
                <w:p w:rsidR="004C76F7" w:rsidRPr="004C76F7" w:rsidRDefault="004C76F7" w:rsidP="004C76F7">
                  <w:pPr>
                    <w:jc w:val="center"/>
                    <w:rPr>
                      <w:sz w:val="20"/>
                      <w:szCs w:val="20"/>
                    </w:rPr>
                  </w:pPr>
                  <w:r w:rsidRPr="004C76F7">
                    <w:rPr>
                      <w:sz w:val="20"/>
                      <w:szCs w:val="20"/>
                    </w:rPr>
                    <w:t>SYSCOM MSC-512</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БЛОК ПИТАНИЯ</w:t>
                  </w:r>
                </w:p>
              </w:tc>
              <w:tc>
                <w:tcPr>
                  <w:tcW w:w="953" w:type="dxa"/>
                  <w:vAlign w:val="center"/>
                </w:tcPr>
                <w:p w:rsidR="004C76F7" w:rsidRPr="004C76F7" w:rsidRDefault="004C76F7" w:rsidP="004C76F7">
                  <w:pPr>
                    <w:jc w:val="center"/>
                    <w:rPr>
                      <w:sz w:val="20"/>
                      <w:szCs w:val="20"/>
                    </w:rPr>
                  </w:pPr>
                  <w:r w:rsidRPr="004C76F7">
                    <w:rPr>
                      <w:sz w:val="20"/>
                      <w:szCs w:val="20"/>
                    </w:rPr>
                    <w:t>TOP COOL PS-10 или аналог</w:t>
                  </w:r>
                </w:p>
              </w:tc>
              <w:tc>
                <w:tcPr>
                  <w:tcW w:w="992" w:type="dxa"/>
                  <w:vAlign w:val="center"/>
                </w:tcPr>
                <w:p w:rsidR="004C76F7" w:rsidRPr="004C76F7" w:rsidRDefault="004C76F7" w:rsidP="004C76F7">
                  <w:pPr>
                    <w:jc w:val="center"/>
                    <w:rPr>
                      <w:sz w:val="20"/>
                      <w:szCs w:val="20"/>
                    </w:rPr>
                  </w:pPr>
                  <w:r w:rsidRPr="004C76F7">
                    <w:rPr>
                      <w:sz w:val="20"/>
                      <w:szCs w:val="20"/>
                    </w:rPr>
                    <w:t>450W</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ФЛЕШ-НАКОПИТЕЛЬ</w:t>
                  </w:r>
                </w:p>
              </w:tc>
              <w:tc>
                <w:tcPr>
                  <w:tcW w:w="953" w:type="dxa"/>
                  <w:vAlign w:val="center"/>
                </w:tcPr>
                <w:p w:rsidR="004C76F7" w:rsidRPr="004C76F7" w:rsidRDefault="004C76F7" w:rsidP="004C76F7">
                  <w:pPr>
                    <w:jc w:val="center"/>
                    <w:rPr>
                      <w:sz w:val="20"/>
                      <w:szCs w:val="20"/>
                    </w:rPr>
                  </w:pPr>
                  <w:r w:rsidRPr="004C76F7">
                    <w:rPr>
                      <w:sz w:val="20"/>
                      <w:szCs w:val="20"/>
                    </w:rPr>
                    <w:t>KINGSTON или аналог</w:t>
                  </w:r>
                </w:p>
              </w:tc>
              <w:tc>
                <w:tcPr>
                  <w:tcW w:w="992" w:type="dxa"/>
                  <w:vAlign w:val="center"/>
                </w:tcPr>
                <w:p w:rsidR="004C76F7" w:rsidRPr="004C76F7" w:rsidRDefault="004C76F7" w:rsidP="004C76F7">
                  <w:pPr>
                    <w:jc w:val="center"/>
                    <w:rPr>
                      <w:sz w:val="20"/>
                      <w:szCs w:val="20"/>
                    </w:rPr>
                  </w:pPr>
                  <w:r w:rsidRPr="004C76F7">
                    <w:rPr>
                      <w:sz w:val="20"/>
                      <w:szCs w:val="20"/>
                    </w:rPr>
                    <w:t>32 GB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КЛАВИАТУРА</w:t>
                  </w:r>
                </w:p>
              </w:tc>
              <w:tc>
                <w:tcPr>
                  <w:tcW w:w="953" w:type="dxa"/>
                  <w:vAlign w:val="center"/>
                </w:tcPr>
                <w:p w:rsidR="004C76F7" w:rsidRPr="004C76F7" w:rsidRDefault="004C76F7" w:rsidP="004C76F7">
                  <w:pPr>
                    <w:jc w:val="center"/>
                    <w:rPr>
                      <w:sz w:val="20"/>
                      <w:szCs w:val="20"/>
                    </w:rPr>
                  </w:pPr>
                  <w:r w:rsidRPr="004C76F7">
                    <w:rPr>
                      <w:sz w:val="20"/>
                      <w:szCs w:val="20"/>
                    </w:rPr>
                    <w:t>GENIUS KB-110 или аналог</w:t>
                  </w:r>
                </w:p>
              </w:tc>
              <w:tc>
                <w:tcPr>
                  <w:tcW w:w="992" w:type="dxa"/>
                  <w:vAlign w:val="center"/>
                </w:tcPr>
                <w:p w:rsidR="004C76F7" w:rsidRPr="004C76F7" w:rsidRDefault="004C76F7" w:rsidP="004C76F7">
                  <w:pPr>
                    <w:jc w:val="center"/>
                    <w:rPr>
                      <w:sz w:val="20"/>
                      <w:szCs w:val="20"/>
                    </w:rPr>
                  </w:pPr>
                  <w:r w:rsidRPr="004C76F7">
                    <w:rPr>
                      <w:sz w:val="20"/>
                      <w:szCs w:val="20"/>
                    </w:rPr>
                    <w:t>USB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МАНИПУЛЯТОР МЫШЬ ОПТИЧЕСКАЯ</w:t>
                  </w:r>
                </w:p>
              </w:tc>
              <w:tc>
                <w:tcPr>
                  <w:tcW w:w="953" w:type="dxa"/>
                  <w:vAlign w:val="center"/>
                </w:tcPr>
                <w:p w:rsidR="004C76F7" w:rsidRPr="004C76F7" w:rsidRDefault="004C76F7" w:rsidP="004C76F7">
                  <w:pPr>
                    <w:jc w:val="center"/>
                    <w:rPr>
                      <w:sz w:val="20"/>
                      <w:szCs w:val="20"/>
                    </w:rPr>
                  </w:pPr>
                  <w:r w:rsidRPr="004C76F7">
                    <w:rPr>
                      <w:sz w:val="20"/>
                      <w:szCs w:val="20"/>
                    </w:rPr>
                    <w:t>GENIUS NETSCROLL 110 или аналог</w:t>
                  </w:r>
                </w:p>
              </w:tc>
              <w:tc>
                <w:tcPr>
                  <w:tcW w:w="992" w:type="dxa"/>
                  <w:vAlign w:val="center"/>
                </w:tcPr>
                <w:p w:rsidR="004C76F7" w:rsidRPr="004C76F7" w:rsidRDefault="004C76F7" w:rsidP="004C76F7">
                  <w:pPr>
                    <w:jc w:val="center"/>
                    <w:rPr>
                      <w:sz w:val="20"/>
                      <w:szCs w:val="20"/>
                    </w:rPr>
                  </w:pPr>
                  <w:r w:rsidRPr="004C76F7">
                    <w:rPr>
                      <w:sz w:val="20"/>
                      <w:szCs w:val="20"/>
                    </w:rPr>
                    <w:t>USB</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48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РОЗЕТКА С КРЕПЛЕНИЕМ НА СТЕНУ</w:t>
                  </w:r>
                </w:p>
              </w:tc>
              <w:tc>
                <w:tcPr>
                  <w:tcW w:w="953" w:type="dxa"/>
                  <w:vAlign w:val="center"/>
                </w:tcPr>
                <w:p w:rsidR="004C76F7" w:rsidRPr="004C76F7" w:rsidRDefault="004C76F7" w:rsidP="004C76F7">
                  <w:pPr>
                    <w:jc w:val="center"/>
                    <w:rPr>
                      <w:sz w:val="20"/>
                      <w:szCs w:val="20"/>
                    </w:rPr>
                  </w:pPr>
                  <w:r w:rsidRPr="004C76F7">
                    <w:rPr>
                      <w:sz w:val="20"/>
                      <w:szCs w:val="20"/>
                    </w:rPr>
                    <w:t>RJ45 5 AESP или аналог</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16</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СЕТЕВОЙ ЭКРАНИРОВАННЫЙ</w:t>
                  </w:r>
                </w:p>
              </w:tc>
              <w:tc>
                <w:tcPr>
                  <w:tcW w:w="953" w:type="dxa"/>
                  <w:vAlign w:val="center"/>
                </w:tcPr>
                <w:p w:rsidR="004C76F7" w:rsidRPr="004C76F7" w:rsidRDefault="004C76F7" w:rsidP="004C76F7">
                  <w:pPr>
                    <w:jc w:val="center"/>
                    <w:rPr>
                      <w:sz w:val="20"/>
                      <w:szCs w:val="20"/>
                      <w:lang w:val="en-US"/>
                    </w:rPr>
                  </w:pPr>
                  <w:r w:rsidRPr="004C76F7">
                    <w:rPr>
                      <w:sz w:val="20"/>
                      <w:szCs w:val="20"/>
                      <w:lang w:val="en-US"/>
                    </w:rPr>
                    <w:t>ITK F/UTP cat 5E</w:t>
                  </w:r>
                </w:p>
              </w:tc>
              <w:tc>
                <w:tcPr>
                  <w:tcW w:w="992" w:type="dxa"/>
                  <w:vAlign w:val="center"/>
                </w:tcPr>
                <w:p w:rsidR="004C76F7" w:rsidRPr="004C76F7" w:rsidRDefault="004C76F7" w:rsidP="004C76F7">
                  <w:pPr>
                    <w:jc w:val="center"/>
                    <w:rPr>
                      <w:sz w:val="20"/>
                      <w:szCs w:val="20"/>
                    </w:rPr>
                  </w:pPr>
                  <w:r w:rsidRPr="004C76F7">
                    <w:rPr>
                      <w:sz w:val="20"/>
                      <w:szCs w:val="20"/>
                    </w:rPr>
                    <w:t>305m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ПАТЧ-КОРД</w:t>
                  </w:r>
                </w:p>
              </w:tc>
              <w:tc>
                <w:tcPr>
                  <w:tcW w:w="953" w:type="dxa"/>
                  <w:vAlign w:val="center"/>
                </w:tcPr>
                <w:p w:rsidR="004C76F7" w:rsidRPr="004C76F7" w:rsidRDefault="004C76F7" w:rsidP="004C76F7">
                  <w:pPr>
                    <w:jc w:val="center"/>
                    <w:rPr>
                      <w:sz w:val="20"/>
                      <w:szCs w:val="20"/>
                      <w:lang w:val="en-US"/>
                    </w:rPr>
                  </w:pPr>
                  <w:r w:rsidRPr="004C76F7">
                    <w:rPr>
                      <w:sz w:val="20"/>
                      <w:szCs w:val="20"/>
                      <w:lang w:val="en-US"/>
                    </w:rPr>
                    <w:t>PC-LPM-UTP-RJ45-RJ45-C5E-RD</w:t>
                  </w:r>
                </w:p>
              </w:tc>
              <w:tc>
                <w:tcPr>
                  <w:tcW w:w="992" w:type="dxa"/>
                  <w:vAlign w:val="center"/>
                </w:tcPr>
                <w:p w:rsidR="004C76F7" w:rsidRPr="004C76F7" w:rsidRDefault="004C76F7" w:rsidP="004C76F7">
                  <w:pPr>
                    <w:jc w:val="center"/>
                    <w:rPr>
                      <w:sz w:val="20"/>
                      <w:szCs w:val="20"/>
                    </w:rPr>
                  </w:pPr>
                  <w:r w:rsidRPr="004C76F7">
                    <w:rPr>
                      <w:sz w:val="20"/>
                      <w:szCs w:val="20"/>
                    </w:rPr>
                    <w:t>2m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КОННЕКТОР</w:t>
                  </w:r>
                </w:p>
              </w:tc>
              <w:tc>
                <w:tcPr>
                  <w:tcW w:w="953" w:type="dxa"/>
                  <w:vAlign w:val="center"/>
                </w:tcPr>
                <w:p w:rsidR="004C76F7" w:rsidRPr="004C76F7" w:rsidRDefault="004C76F7" w:rsidP="004C76F7">
                  <w:pPr>
                    <w:jc w:val="center"/>
                    <w:rPr>
                      <w:sz w:val="20"/>
                      <w:szCs w:val="20"/>
                    </w:rPr>
                  </w:pPr>
                  <w:r w:rsidRPr="004C76F7">
                    <w:rPr>
                      <w:sz w:val="20"/>
                      <w:szCs w:val="20"/>
                    </w:rPr>
                    <w:t>SINELLS SNL-RJ45/8P8C/5 или аналог</w:t>
                  </w:r>
                </w:p>
              </w:tc>
              <w:tc>
                <w:tcPr>
                  <w:tcW w:w="992" w:type="dxa"/>
                  <w:vAlign w:val="center"/>
                </w:tcPr>
                <w:p w:rsidR="004C76F7" w:rsidRPr="004C76F7" w:rsidRDefault="004C76F7" w:rsidP="004C76F7">
                  <w:pPr>
                    <w:jc w:val="center"/>
                    <w:rPr>
                      <w:sz w:val="20"/>
                      <w:szCs w:val="20"/>
                    </w:rPr>
                  </w:pPr>
                  <w:r w:rsidRPr="004C76F7">
                    <w:rPr>
                      <w:sz w:val="20"/>
                      <w:szCs w:val="20"/>
                    </w:rPr>
                    <w:t>RJ45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ДЛЯ ПРИНТЕРА</w:t>
                  </w:r>
                </w:p>
              </w:tc>
              <w:tc>
                <w:tcPr>
                  <w:tcW w:w="953" w:type="dxa"/>
                  <w:vAlign w:val="center"/>
                </w:tcPr>
                <w:p w:rsidR="004C76F7" w:rsidRPr="004C76F7" w:rsidRDefault="004C76F7" w:rsidP="004C76F7">
                  <w:pPr>
                    <w:jc w:val="center"/>
                    <w:rPr>
                      <w:sz w:val="20"/>
                      <w:szCs w:val="20"/>
                    </w:rPr>
                  </w:pPr>
                  <w:r w:rsidRPr="004C76F7">
                    <w:rPr>
                      <w:sz w:val="20"/>
                      <w:szCs w:val="20"/>
                    </w:rPr>
                    <w:t>USB</w:t>
                  </w:r>
                </w:p>
              </w:tc>
              <w:tc>
                <w:tcPr>
                  <w:tcW w:w="992" w:type="dxa"/>
                  <w:vAlign w:val="center"/>
                </w:tcPr>
                <w:p w:rsidR="004C76F7" w:rsidRPr="004C76F7" w:rsidRDefault="004C76F7" w:rsidP="004C76F7">
                  <w:pPr>
                    <w:jc w:val="center"/>
                    <w:rPr>
                      <w:sz w:val="20"/>
                      <w:szCs w:val="20"/>
                    </w:rPr>
                  </w:pPr>
                  <w:r w:rsidRPr="004C76F7">
                    <w:rPr>
                      <w:sz w:val="20"/>
                      <w:szCs w:val="20"/>
                    </w:rPr>
                    <w:t>HP1100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КАБЕЛЬ ДЛЯ МОНИТОРА</w:t>
                  </w:r>
                </w:p>
              </w:tc>
              <w:tc>
                <w:tcPr>
                  <w:tcW w:w="953" w:type="dxa"/>
                  <w:vAlign w:val="center"/>
                </w:tcPr>
                <w:p w:rsidR="004C76F7" w:rsidRPr="004C76F7" w:rsidRDefault="004C76F7" w:rsidP="004C76F7">
                  <w:pPr>
                    <w:jc w:val="center"/>
                    <w:rPr>
                      <w:sz w:val="20"/>
                      <w:szCs w:val="20"/>
                    </w:rPr>
                  </w:pPr>
                  <w:r w:rsidRPr="004C76F7">
                    <w:rPr>
                      <w:sz w:val="20"/>
                      <w:szCs w:val="20"/>
                    </w:rPr>
                    <w:t>VGA</w:t>
                  </w:r>
                </w:p>
              </w:tc>
              <w:tc>
                <w:tcPr>
                  <w:tcW w:w="992" w:type="dxa"/>
                  <w:vAlign w:val="center"/>
                </w:tcPr>
                <w:p w:rsidR="004C76F7" w:rsidRPr="004C76F7" w:rsidRDefault="004C76F7" w:rsidP="004C76F7">
                  <w:pPr>
                    <w:jc w:val="center"/>
                    <w:rPr>
                      <w:sz w:val="20"/>
                      <w:szCs w:val="20"/>
                    </w:rPr>
                  </w:pPr>
                  <w:r w:rsidRPr="004C76F7">
                    <w:rPr>
                      <w:sz w:val="20"/>
                      <w:szCs w:val="20"/>
                    </w:rPr>
                    <w:t>1,8 m</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15</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ПРЕСС-КЛЕЩИ ДЛЯ ТЕЛЕФОННЫХ И ТЕЛЕВИЗИОННЫХ РАЗЪЕМОВ</w:t>
                  </w:r>
                </w:p>
              </w:tc>
              <w:tc>
                <w:tcPr>
                  <w:tcW w:w="953" w:type="dxa"/>
                  <w:vAlign w:val="center"/>
                </w:tcPr>
                <w:p w:rsidR="004C76F7" w:rsidRPr="004C76F7" w:rsidRDefault="004C76F7" w:rsidP="004C76F7">
                  <w:pPr>
                    <w:jc w:val="center"/>
                    <w:rPr>
                      <w:sz w:val="20"/>
                      <w:szCs w:val="20"/>
                    </w:rPr>
                  </w:pPr>
                  <w:r w:rsidRPr="004C76F7">
                    <w:rPr>
                      <w:sz w:val="20"/>
                      <w:szCs w:val="20"/>
                    </w:rPr>
                    <w:t>ITK</w:t>
                  </w:r>
                </w:p>
              </w:tc>
              <w:tc>
                <w:tcPr>
                  <w:tcW w:w="992" w:type="dxa"/>
                  <w:vAlign w:val="center"/>
                </w:tcPr>
                <w:p w:rsidR="004C76F7" w:rsidRPr="004C76F7" w:rsidRDefault="004C76F7" w:rsidP="004C76F7">
                  <w:pPr>
                    <w:jc w:val="center"/>
                    <w:rPr>
                      <w:sz w:val="20"/>
                      <w:szCs w:val="20"/>
                    </w:rPr>
                  </w:pPr>
                  <w:r w:rsidRPr="004C76F7">
                    <w:rPr>
                      <w:sz w:val="20"/>
                      <w:szCs w:val="20"/>
                    </w:rPr>
                    <w:t>RJ45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w:t>
                  </w:r>
                </w:p>
              </w:tc>
              <w:tc>
                <w:tcPr>
                  <w:tcW w:w="953" w:type="dxa"/>
                  <w:vAlign w:val="center"/>
                </w:tcPr>
                <w:p w:rsidR="004C76F7" w:rsidRPr="004C76F7" w:rsidRDefault="004C76F7" w:rsidP="004C76F7">
                  <w:pPr>
                    <w:jc w:val="center"/>
                    <w:rPr>
                      <w:sz w:val="20"/>
                      <w:szCs w:val="20"/>
                    </w:rPr>
                  </w:pPr>
                  <w:r w:rsidRPr="004C76F7">
                    <w:rPr>
                      <w:sz w:val="20"/>
                      <w:szCs w:val="20"/>
                    </w:rPr>
                    <w:t>057X BULK</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9</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ТЕРМОПЛЕНКА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HP1200</w:t>
                  </w:r>
                </w:p>
              </w:tc>
              <w:tc>
                <w:tcPr>
                  <w:tcW w:w="992" w:type="dxa"/>
                  <w:vAlign w:val="center"/>
                </w:tcPr>
                <w:p w:rsidR="004C76F7" w:rsidRPr="004C76F7" w:rsidRDefault="004C76F7" w:rsidP="004C76F7">
                  <w:pPr>
                    <w:jc w:val="center"/>
                    <w:rPr>
                      <w:sz w:val="20"/>
                      <w:szCs w:val="20"/>
                    </w:rPr>
                  </w:pPr>
                  <w:r w:rsidRPr="004C76F7">
                    <w:rPr>
                      <w:sz w:val="20"/>
                      <w:szCs w:val="20"/>
                    </w:rPr>
                    <w:t>HP1200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31</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ТОНЕР-КАРТРИДЖ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M102 (static control)</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Samuniv3</w:t>
                  </w:r>
                </w:p>
              </w:tc>
              <w:tc>
                <w:tcPr>
                  <w:tcW w:w="992" w:type="dxa"/>
                  <w:vAlign w:val="center"/>
                </w:tcPr>
                <w:p w:rsidR="004C76F7" w:rsidRPr="004C76F7" w:rsidRDefault="004C76F7" w:rsidP="004C76F7">
                  <w:pPr>
                    <w:jc w:val="center"/>
                    <w:rPr>
                      <w:sz w:val="20"/>
                      <w:szCs w:val="20"/>
                    </w:rPr>
                  </w:pPr>
                  <w:r w:rsidRPr="004C76F7">
                    <w:rPr>
                      <w:sz w:val="20"/>
                      <w:szCs w:val="20"/>
                    </w:rPr>
                    <w:t>SAMSUNG ML-1210/1250/4500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 ДЛЯ КАРТРИДЖА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MPT11</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140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MPT9</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КАРТРИДЖА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1010 HP</w:t>
                  </w:r>
                </w:p>
              </w:tc>
              <w:tc>
                <w:tcPr>
                  <w:tcW w:w="992" w:type="dxa"/>
                  <w:vAlign w:val="center"/>
                </w:tcPr>
                <w:p w:rsidR="004C76F7" w:rsidRPr="004C76F7" w:rsidRDefault="004C76F7" w:rsidP="004C76F7">
                  <w:pPr>
                    <w:jc w:val="center"/>
                    <w:rPr>
                      <w:sz w:val="20"/>
                      <w:szCs w:val="20"/>
                    </w:rPr>
                  </w:pPr>
                  <w:r w:rsidRPr="004C76F7">
                    <w:rPr>
                      <w:sz w:val="20"/>
                      <w:szCs w:val="20"/>
                    </w:rPr>
                    <w:t>HP LJ 1010/1012/1015 (HANP)</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P1006</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ПЕРВИЧНОГО ЗАРЯДА КАРТРИДЖА</w:t>
                  </w:r>
                </w:p>
              </w:tc>
              <w:tc>
                <w:tcPr>
                  <w:tcW w:w="953" w:type="dxa"/>
                  <w:vAlign w:val="center"/>
                </w:tcPr>
                <w:p w:rsidR="004C76F7" w:rsidRPr="004C76F7" w:rsidRDefault="004C76F7" w:rsidP="004C76F7">
                  <w:pPr>
                    <w:jc w:val="center"/>
                    <w:rPr>
                      <w:sz w:val="20"/>
                      <w:szCs w:val="20"/>
                    </w:rPr>
                  </w:pPr>
                  <w:r w:rsidRPr="004C76F7">
                    <w:rPr>
                      <w:sz w:val="20"/>
                      <w:szCs w:val="20"/>
                    </w:rPr>
                    <w:t>HP 1005</w:t>
                  </w:r>
                </w:p>
              </w:tc>
              <w:tc>
                <w:tcPr>
                  <w:tcW w:w="992" w:type="dxa"/>
                  <w:vAlign w:val="center"/>
                </w:tcPr>
                <w:p w:rsidR="004C76F7" w:rsidRPr="004C76F7" w:rsidRDefault="004C76F7" w:rsidP="004C76F7">
                  <w:pPr>
                    <w:jc w:val="center"/>
                    <w:rPr>
                      <w:sz w:val="20"/>
                      <w:szCs w:val="20"/>
                    </w:rPr>
                  </w:pPr>
                  <w:r w:rsidRPr="004C76F7">
                    <w:rPr>
                      <w:sz w:val="20"/>
                      <w:szCs w:val="20"/>
                    </w:rPr>
                    <w:t>P1505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ПЕРВИЧНОГО ЗАРЯДА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r w:rsidRPr="004C76F7">
                    <w:rPr>
                      <w:sz w:val="20"/>
                      <w:szCs w:val="20"/>
                    </w:rPr>
                    <w:t>pcr 1200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 1005 SCC</w:t>
                  </w:r>
                </w:p>
              </w:tc>
              <w:tc>
                <w:tcPr>
                  <w:tcW w:w="992" w:type="dxa"/>
                  <w:vAlign w:val="center"/>
                </w:tcPr>
                <w:p w:rsidR="004C76F7" w:rsidRPr="004C76F7" w:rsidRDefault="004C76F7" w:rsidP="004C76F7">
                  <w:pPr>
                    <w:jc w:val="center"/>
                    <w:rPr>
                      <w:sz w:val="20"/>
                      <w:szCs w:val="20"/>
                    </w:rPr>
                  </w:pPr>
                  <w:r w:rsidRPr="004C76F7">
                    <w:rPr>
                      <w:sz w:val="20"/>
                      <w:szCs w:val="20"/>
                    </w:rPr>
                    <w:t>HP LJ P1005/1006/1505</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РАКЕЛЬ ДЛЯ ПРИНТЕРА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100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1022</w:t>
                  </w:r>
                </w:p>
              </w:tc>
              <w:tc>
                <w:tcPr>
                  <w:tcW w:w="992" w:type="dxa"/>
                  <w:vAlign w:val="center"/>
                </w:tcPr>
                <w:p w:rsidR="004C76F7" w:rsidRPr="004C76F7" w:rsidRDefault="004C76F7" w:rsidP="004C76F7">
                  <w:pPr>
                    <w:jc w:val="center"/>
                    <w:rPr>
                      <w:sz w:val="20"/>
                      <w:szCs w:val="20"/>
                    </w:rPr>
                  </w:pPr>
                  <w:r w:rsidRPr="004C76F7">
                    <w:rPr>
                      <w:sz w:val="20"/>
                      <w:szCs w:val="20"/>
                    </w:rPr>
                    <w:t>hp1022</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9</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1010</w:t>
                  </w:r>
                </w:p>
              </w:tc>
              <w:tc>
                <w:tcPr>
                  <w:tcW w:w="992" w:type="dxa"/>
                  <w:vAlign w:val="center"/>
                </w:tcPr>
                <w:p w:rsidR="004C76F7" w:rsidRPr="004C76F7" w:rsidRDefault="004C76F7" w:rsidP="004C76F7">
                  <w:pPr>
                    <w:jc w:val="center"/>
                    <w:rPr>
                      <w:sz w:val="20"/>
                      <w:szCs w:val="20"/>
                    </w:rPr>
                  </w:pPr>
                  <w:r w:rsidRPr="004C76F7">
                    <w:rPr>
                      <w:sz w:val="20"/>
                      <w:szCs w:val="20"/>
                    </w:rPr>
                    <w:t>HP 1010</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РЕЗИНОВЫЙ</w:t>
                  </w:r>
                </w:p>
              </w:tc>
              <w:tc>
                <w:tcPr>
                  <w:tcW w:w="953" w:type="dxa"/>
                  <w:vAlign w:val="center"/>
                </w:tcPr>
                <w:p w:rsidR="004C76F7" w:rsidRPr="004C76F7" w:rsidRDefault="004C76F7" w:rsidP="004C76F7">
                  <w:pPr>
                    <w:jc w:val="center"/>
                    <w:rPr>
                      <w:sz w:val="20"/>
                      <w:szCs w:val="20"/>
                    </w:rPr>
                  </w:pPr>
                  <w:r w:rsidRPr="004C76F7">
                    <w:rPr>
                      <w:sz w:val="20"/>
                      <w:szCs w:val="20"/>
                    </w:rPr>
                    <w:t>Press roller HP P1606</w:t>
                  </w:r>
                </w:p>
              </w:tc>
              <w:tc>
                <w:tcPr>
                  <w:tcW w:w="992" w:type="dxa"/>
                  <w:vAlign w:val="center"/>
                </w:tcPr>
                <w:p w:rsidR="004C76F7" w:rsidRPr="004C76F7" w:rsidRDefault="004C76F7" w:rsidP="004C76F7">
                  <w:pPr>
                    <w:jc w:val="center"/>
                    <w:rPr>
                      <w:sz w:val="20"/>
                      <w:szCs w:val="20"/>
                    </w:rPr>
                  </w:pPr>
                  <w:r w:rsidRPr="004C76F7">
                    <w:rPr>
                      <w:sz w:val="20"/>
                      <w:szCs w:val="20"/>
                    </w:rPr>
                    <w:t>HP p1606</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МАГНИТНЫЙ В СБОРЕ</w:t>
                  </w:r>
                </w:p>
              </w:tc>
              <w:tc>
                <w:tcPr>
                  <w:tcW w:w="953" w:type="dxa"/>
                  <w:vAlign w:val="center"/>
                </w:tcPr>
                <w:p w:rsidR="004C76F7" w:rsidRPr="004C76F7" w:rsidRDefault="004C76F7" w:rsidP="004C76F7">
                  <w:pPr>
                    <w:jc w:val="center"/>
                    <w:rPr>
                      <w:sz w:val="20"/>
                      <w:szCs w:val="20"/>
                    </w:rPr>
                  </w:pPr>
                  <w:r w:rsidRPr="004C76F7">
                    <w:rPr>
                      <w:sz w:val="20"/>
                      <w:szCs w:val="20"/>
                    </w:rPr>
                    <w:t>HP 1005</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80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ВАЛ МАГНИТНЫЙ (ОБОЛОЧКА)</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70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ЛЕЗВИЕ МАГНИТНОГО ВАЛА ДОЗИРУЮЩЕЕ</w:t>
                  </w:r>
                </w:p>
              </w:tc>
              <w:tc>
                <w:tcPr>
                  <w:tcW w:w="953" w:type="dxa"/>
                  <w:vAlign w:val="center"/>
                </w:tcPr>
                <w:p w:rsidR="004C76F7" w:rsidRPr="004C76F7" w:rsidRDefault="004C76F7" w:rsidP="004C76F7">
                  <w:pPr>
                    <w:jc w:val="center"/>
                    <w:rPr>
                      <w:sz w:val="20"/>
                      <w:szCs w:val="20"/>
                    </w:rPr>
                  </w:pPr>
                  <w:r w:rsidRPr="004C76F7">
                    <w:rPr>
                      <w:sz w:val="20"/>
                      <w:szCs w:val="20"/>
                    </w:rPr>
                    <w:t>HP  1200</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150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M402</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160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ЧЕРНЫЙ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ЖЕЛТЫЙ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ПУРПУРНЫЙ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ТОНЕР</w:t>
                  </w:r>
                </w:p>
              </w:tc>
              <w:tc>
                <w:tcPr>
                  <w:tcW w:w="953" w:type="dxa"/>
                  <w:vAlign w:val="center"/>
                </w:tcPr>
                <w:p w:rsidR="004C76F7" w:rsidRPr="004C76F7" w:rsidRDefault="004C76F7" w:rsidP="004C76F7">
                  <w:pPr>
                    <w:jc w:val="center"/>
                    <w:rPr>
                      <w:sz w:val="20"/>
                      <w:szCs w:val="20"/>
                    </w:rPr>
                  </w:pPr>
                  <w:r w:rsidRPr="004C76F7">
                    <w:rPr>
                      <w:sz w:val="20"/>
                      <w:szCs w:val="20"/>
                    </w:rPr>
                    <w:t>HP Mptcol  ГОЛУБОЙ</w:t>
                  </w:r>
                </w:p>
              </w:tc>
              <w:tc>
                <w:tcPr>
                  <w:tcW w:w="992" w:type="dxa"/>
                  <w:vAlign w:val="center"/>
                </w:tcPr>
                <w:p w:rsidR="004C76F7" w:rsidRPr="004C76F7" w:rsidRDefault="004C76F7" w:rsidP="004C76F7">
                  <w:pPr>
                    <w:jc w:val="center"/>
                    <w:rPr>
                      <w:sz w:val="20"/>
                      <w:szCs w:val="20"/>
                    </w:rPr>
                  </w:pPr>
                  <w:r w:rsidRPr="004C76F7">
                    <w:rPr>
                      <w:sz w:val="20"/>
                      <w:szCs w:val="20"/>
                    </w:rPr>
                    <w:t>1кг</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ФОТОБАРАБАН ЛАЗЕРНОГО ПРИНТЕРА</w:t>
                  </w:r>
                </w:p>
              </w:tc>
              <w:tc>
                <w:tcPr>
                  <w:tcW w:w="953" w:type="dxa"/>
                  <w:vAlign w:val="center"/>
                </w:tcPr>
                <w:p w:rsidR="004C76F7" w:rsidRPr="004C76F7" w:rsidRDefault="004C76F7" w:rsidP="004C76F7">
                  <w:pPr>
                    <w:jc w:val="center"/>
                    <w:rPr>
                      <w:sz w:val="20"/>
                      <w:szCs w:val="20"/>
                    </w:rPr>
                  </w:pPr>
                  <w:r w:rsidRPr="004C76F7">
                    <w:rPr>
                      <w:sz w:val="20"/>
                      <w:szCs w:val="20"/>
                    </w:rPr>
                    <w:t>HP 553 ELP</w:t>
                  </w:r>
                </w:p>
              </w:tc>
              <w:tc>
                <w:tcPr>
                  <w:tcW w:w="992" w:type="dxa"/>
                  <w:vAlign w:val="center"/>
                </w:tcPr>
                <w:p w:rsidR="004C76F7" w:rsidRPr="004C76F7" w:rsidRDefault="004C76F7" w:rsidP="004C76F7">
                  <w:pPr>
                    <w:jc w:val="center"/>
                    <w:rPr>
                      <w:sz w:val="20"/>
                      <w:szCs w:val="20"/>
                    </w:rPr>
                  </w:pP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20</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T6731 black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T6732 blue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T6733 magenta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T6734 yellow ink</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sz w:val="20"/>
                      <w:szCs w:val="20"/>
                    </w:rPr>
                  </w:pPr>
                  <w:r w:rsidRPr="004C76F7">
                    <w:rPr>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T6735 light blue</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tr w:rsidR="004C76F7" w:rsidRPr="004C76F7" w:rsidTr="004C76F7">
              <w:trPr>
                <w:trHeight w:val="92"/>
              </w:trPr>
              <w:tc>
                <w:tcPr>
                  <w:tcW w:w="562" w:type="dxa"/>
                  <w:shd w:val="clear" w:color="auto" w:fill="auto"/>
                  <w:vAlign w:val="center"/>
                </w:tcPr>
                <w:p w:rsidR="004C76F7" w:rsidRPr="004C76F7" w:rsidRDefault="004C76F7" w:rsidP="004C76F7">
                  <w:pPr>
                    <w:pStyle w:val="a3"/>
                    <w:numPr>
                      <w:ilvl w:val="0"/>
                      <w:numId w:val="18"/>
                    </w:numPr>
                    <w:tabs>
                      <w:tab w:val="left" w:pos="360"/>
                    </w:tabs>
                    <w:ind w:hanging="720"/>
                    <w:jc w:val="center"/>
                    <w:rPr>
                      <w:color w:val="FF0000"/>
                      <w:sz w:val="20"/>
                      <w:szCs w:val="20"/>
                    </w:rPr>
                  </w:pPr>
                </w:p>
              </w:tc>
              <w:tc>
                <w:tcPr>
                  <w:tcW w:w="1599" w:type="dxa"/>
                  <w:shd w:val="clear" w:color="auto" w:fill="auto"/>
                  <w:vAlign w:val="center"/>
                </w:tcPr>
                <w:p w:rsidR="004C76F7" w:rsidRPr="004C76F7" w:rsidRDefault="004C76F7" w:rsidP="004C76F7">
                  <w:pPr>
                    <w:jc w:val="center"/>
                    <w:rPr>
                      <w:color w:val="000000"/>
                      <w:sz w:val="20"/>
                      <w:szCs w:val="20"/>
                    </w:rPr>
                  </w:pPr>
                  <w:r w:rsidRPr="004C76F7">
                    <w:rPr>
                      <w:color w:val="000000"/>
                      <w:sz w:val="20"/>
                      <w:szCs w:val="20"/>
                    </w:rPr>
                    <w:t>КАРТРИДЖ ЧЕРНИЛА</w:t>
                  </w:r>
                </w:p>
              </w:tc>
              <w:tc>
                <w:tcPr>
                  <w:tcW w:w="953" w:type="dxa"/>
                  <w:vAlign w:val="center"/>
                </w:tcPr>
                <w:p w:rsidR="004C76F7" w:rsidRPr="004C76F7" w:rsidRDefault="004C76F7" w:rsidP="004C76F7">
                  <w:pPr>
                    <w:jc w:val="center"/>
                    <w:rPr>
                      <w:sz w:val="20"/>
                      <w:szCs w:val="20"/>
                    </w:rPr>
                  </w:pPr>
                  <w:r w:rsidRPr="004C76F7">
                    <w:rPr>
                      <w:sz w:val="20"/>
                      <w:szCs w:val="20"/>
                    </w:rPr>
                    <w:t>Epson T6736 light magenta</w:t>
                  </w:r>
                </w:p>
              </w:tc>
              <w:tc>
                <w:tcPr>
                  <w:tcW w:w="992" w:type="dxa"/>
                  <w:vAlign w:val="center"/>
                </w:tcPr>
                <w:p w:rsidR="004C76F7" w:rsidRPr="004C76F7" w:rsidRDefault="004C76F7" w:rsidP="004C76F7">
                  <w:pPr>
                    <w:jc w:val="center"/>
                    <w:rPr>
                      <w:sz w:val="20"/>
                      <w:szCs w:val="20"/>
                    </w:rPr>
                  </w:pPr>
                  <w:r w:rsidRPr="004C76F7">
                    <w:rPr>
                      <w:sz w:val="20"/>
                      <w:szCs w:val="20"/>
                    </w:rPr>
                    <w:t>70мл</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ШТ</w:t>
                  </w:r>
                </w:p>
              </w:tc>
              <w:tc>
                <w:tcPr>
                  <w:tcW w:w="709" w:type="dxa"/>
                  <w:shd w:val="clear" w:color="auto" w:fill="auto"/>
                  <w:vAlign w:val="center"/>
                </w:tcPr>
                <w:p w:rsidR="004C76F7" w:rsidRPr="004C76F7" w:rsidRDefault="004C76F7" w:rsidP="004C76F7">
                  <w:pPr>
                    <w:jc w:val="center"/>
                    <w:rPr>
                      <w:sz w:val="20"/>
                      <w:szCs w:val="20"/>
                    </w:rPr>
                  </w:pPr>
                  <w:r w:rsidRPr="004C76F7">
                    <w:rPr>
                      <w:sz w:val="20"/>
                      <w:szCs w:val="20"/>
                    </w:rPr>
                    <w:t>2</w:t>
                  </w:r>
                </w:p>
              </w:tc>
            </w:tr>
            <w:bookmarkEnd w:id="4"/>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lastRenderedPageBreak/>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B612E0">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B612E0">
              <w:rPr>
                <w:color w:val="000000" w:themeColor="text1"/>
                <w:sz w:val="28"/>
                <w:szCs w:val="28"/>
              </w:rPr>
              <w:t>22</w:t>
            </w:r>
            <w:r w:rsidR="00710C89" w:rsidRPr="00606E4D">
              <w:rPr>
                <w:color w:val="000000" w:themeColor="text1"/>
                <w:sz w:val="28"/>
                <w:szCs w:val="28"/>
              </w:rPr>
              <w:t xml:space="preserve"> (</w:t>
            </w:r>
            <w:r w:rsidR="00B612E0">
              <w:rPr>
                <w:color w:val="000000" w:themeColor="text1"/>
                <w:sz w:val="28"/>
                <w:szCs w:val="28"/>
              </w:rPr>
              <w:t>двадцать два</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162834">
        <w:trPr>
          <w:trHeight w:val="162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B612E0">
            <w:pPr>
              <w:spacing w:line="276" w:lineRule="auto"/>
              <w:jc w:val="both"/>
              <w:rPr>
                <w:color w:val="000000" w:themeColor="text1"/>
                <w:sz w:val="28"/>
                <w:szCs w:val="28"/>
              </w:rPr>
            </w:pPr>
            <w:r w:rsidRPr="00467DE4">
              <w:rPr>
                <w:sz w:val="28"/>
                <w:szCs w:val="28"/>
              </w:rPr>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t>составляет:</w:t>
            </w:r>
            <w:r w:rsidR="00581301" w:rsidRPr="00467DE4">
              <w:rPr>
                <w:sz w:val="28"/>
                <w:szCs w:val="28"/>
              </w:rPr>
              <w:t xml:space="preserve"> </w:t>
            </w:r>
            <w:r w:rsidR="00B612E0">
              <w:rPr>
                <w:sz w:val="28"/>
                <w:szCs w:val="28"/>
              </w:rPr>
              <w:t>4 352 096 (ч</w:t>
            </w:r>
            <w:r w:rsidR="00B612E0" w:rsidRPr="00B612E0">
              <w:rPr>
                <w:sz w:val="28"/>
                <w:szCs w:val="28"/>
              </w:rPr>
              <w:t>етыре миллиона триста пятьдесят две тысячи девяносто шесть</w:t>
            </w:r>
            <w:r w:rsidR="00B612E0">
              <w:rPr>
                <w:sz w:val="28"/>
                <w:szCs w:val="28"/>
              </w:rPr>
              <w:t xml:space="preserve">) драм РА без НДС или </w:t>
            </w:r>
            <w:r w:rsidR="00B612E0" w:rsidRPr="002052CA">
              <w:rPr>
                <w:color w:val="000000" w:themeColor="text1"/>
                <w:sz w:val="28"/>
                <w:szCs w:val="28"/>
              </w:rPr>
              <w:t xml:space="preserve">5 222 514 </w:t>
            </w:r>
            <w:r w:rsidR="00B612E0" w:rsidRPr="002117F3">
              <w:rPr>
                <w:color w:val="000000" w:themeColor="text1"/>
                <w:sz w:val="28"/>
                <w:szCs w:val="28"/>
              </w:rPr>
              <w:t>(</w:t>
            </w:r>
            <w:r w:rsidR="00B612E0" w:rsidRPr="00A570D7">
              <w:rPr>
                <w:color w:val="000000" w:themeColor="text1"/>
                <w:sz w:val="28"/>
                <w:szCs w:val="28"/>
              </w:rPr>
              <w:t>пять миллионов двести двадцать две тысячи пятьсот четырнадцать</w:t>
            </w:r>
            <w:r w:rsidR="00B612E0">
              <w:rPr>
                <w:color w:val="000000" w:themeColor="text1"/>
                <w:sz w:val="28"/>
                <w:szCs w:val="28"/>
              </w:rPr>
              <w:t>)</w:t>
            </w:r>
            <w:r w:rsidR="00B612E0" w:rsidRPr="002117F3">
              <w:rPr>
                <w:color w:val="000000" w:themeColor="text1"/>
                <w:sz w:val="28"/>
                <w:szCs w:val="28"/>
              </w:rPr>
              <w:t xml:space="preserve"> </w:t>
            </w:r>
            <w:r w:rsidR="00B612E0">
              <w:rPr>
                <w:color w:val="000000" w:themeColor="text1"/>
                <w:sz w:val="28"/>
                <w:szCs w:val="28"/>
              </w:rPr>
              <w:t>драм</w:t>
            </w:r>
            <w:r w:rsidR="00B612E0" w:rsidRPr="002117F3">
              <w:rPr>
                <w:color w:val="000000" w:themeColor="text1"/>
                <w:sz w:val="28"/>
                <w:szCs w:val="28"/>
              </w:rPr>
              <w:t xml:space="preserve"> Р</w:t>
            </w:r>
            <w:r w:rsidR="00B612E0">
              <w:rPr>
                <w:color w:val="000000" w:themeColor="text1"/>
                <w:sz w:val="28"/>
                <w:szCs w:val="28"/>
              </w:rPr>
              <w:t>А</w:t>
            </w:r>
            <w:r w:rsidR="00B612E0" w:rsidRPr="002117F3">
              <w:rPr>
                <w:color w:val="000000" w:themeColor="text1"/>
                <w:sz w:val="28"/>
                <w:szCs w:val="28"/>
              </w:rPr>
              <w:t xml:space="preserve"> </w:t>
            </w:r>
            <w:r w:rsidR="00B612E0">
              <w:rPr>
                <w:color w:val="000000" w:themeColor="text1"/>
                <w:sz w:val="28"/>
                <w:szCs w:val="28"/>
              </w:rPr>
              <w:t>с</w:t>
            </w:r>
            <w:r w:rsidR="00B612E0" w:rsidRPr="002117F3">
              <w:rPr>
                <w:color w:val="000000" w:themeColor="text1"/>
                <w:sz w:val="28"/>
                <w:szCs w:val="28"/>
              </w:rPr>
              <w:t xml:space="preserve"> НДС</w:t>
            </w:r>
            <w:r w:rsidR="00A01AED">
              <w:rPr>
                <w:color w:val="000000" w:themeColor="text1"/>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913BB1">
              <w:rPr>
                <w:bCs/>
                <w:sz w:val="28"/>
                <w:szCs w:val="28"/>
              </w:rPr>
              <w:t>«</w:t>
            </w:r>
            <w:r w:rsidR="00913BB1" w:rsidRPr="00913BB1">
              <w:rPr>
                <w:bCs/>
                <w:sz w:val="28"/>
                <w:szCs w:val="28"/>
              </w:rPr>
              <w:t>13</w:t>
            </w:r>
            <w:r w:rsidRPr="00913BB1">
              <w:rPr>
                <w:bCs/>
                <w:sz w:val="28"/>
                <w:szCs w:val="28"/>
              </w:rPr>
              <w:t>»</w:t>
            </w:r>
            <w:r w:rsidR="00464578" w:rsidRPr="00913BB1">
              <w:rPr>
                <w:bCs/>
                <w:sz w:val="28"/>
                <w:szCs w:val="28"/>
              </w:rPr>
              <w:t xml:space="preserve"> июня</w:t>
            </w:r>
            <w:r w:rsidRPr="00913BB1">
              <w:rPr>
                <w:bCs/>
                <w:sz w:val="28"/>
                <w:szCs w:val="28"/>
              </w:rPr>
              <w:t xml:space="preserve"> </w:t>
            </w:r>
            <w:r w:rsidR="00935B8E" w:rsidRPr="00913BB1">
              <w:rPr>
                <w:bCs/>
                <w:sz w:val="28"/>
                <w:szCs w:val="28"/>
              </w:rPr>
              <w:t>2025</w:t>
            </w:r>
            <w:r w:rsidRPr="00E473D6">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913BB1">
              <w:rPr>
                <w:bCs/>
                <w:sz w:val="28"/>
                <w:szCs w:val="28"/>
              </w:rPr>
              <w:t>«</w:t>
            </w:r>
            <w:r w:rsidR="00913BB1" w:rsidRPr="00913BB1">
              <w:rPr>
                <w:bCs/>
                <w:sz w:val="28"/>
                <w:szCs w:val="28"/>
              </w:rPr>
              <w:t>30</w:t>
            </w:r>
            <w:r w:rsidR="00984A80" w:rsidRPr="00913BB1">
              <w:rPr>
                <w:bCs/>
                <w:sz w:val="28"/>
                <w:szCs w:val="28"/>
              </w:rPr>
              <w:t xml:space="preserve">» </w:t>
            </w:r>
            <w:r w:rsidR="00464578" w:rsidRPr="00913BB1">
              <w:rPr>
                <w:bCs/>
                <w:sz w:val="28"/>
                <w:szCs w:val="28"/>
              </w:rPr>
              <w:t xml:space="preserve">июня </w:t>
            </w:r>
            <w:r w:rsidR="00935B8E" w:rsidRPr="00913BB1">
              <w:rPr>
                <w:bCs/>
                <w:sz w:val="28"/>
                <w:szCs w:val="28"/>
              </w:rPr>
              <w:t>2025</w:t>
            </w:r>
            <w:r w:rsidRPr="00E473D6">
              <w:rPr>
                <w:bCs/>
                <w:sz w:val="28"/>
                <w:szCs w:val="28"/>
              </w:rPr>
              <w:t xml:space="preserve"> г.</w:t>
            </w:r>
            <w:r w:rsidR="00C624B4">
              <w:rPr>
                <w:bCs/>
                <w:sz w:val="28"/>
                <w:szCs w:val="28"/>
              </w:rPr>
              <w:t xml:space="preserve"> с 09:00 до 17</w:t>
            </w:r>
            <w:r w:rsidRPr="00F41F52">
              <w:rPr>
                <w:bCs/>
                <w:sz w:val="28"/>
                <w:szCs w:val="28"/>
              </w:rPr>
              <w:t>: 00</w:t>
            </w:r>
            <w:r w:rsidR="00C624B4">
              <w:rPr>
                <w:bCs/>
                <w:sz w:val="28"/>
                <w:szCs w:val="28"/>
              </w:rPr>
              <w:t xml:space="preserve"> (в рабочие дни</w:t>
            </w:r>
            <w:r w:rsidR="00F41F52" w:rsidRPr="00F41F52">
              <w:rPr>
                <w:bCs/>
                <w:sz w:val="28"/>
                <w:szCs w:val="28"/>
              </w:rPr>
              <w:t>,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2638AC">
              <w:rPr>
                <w:sz w:val="28"/>
                <w:szCs w:val="28"/>
              </w:rPr>
              <w:t>«</w:t>
            </w:r>
            <w:r w:rsidR="002638AC" w:rsidRPr="002638AC">
              <w:rPr>
                <w:sz w:val="28"/>
                <w:szCs w:val="28"/>
              </w:rPr>
              <w:t>13</w:t>
            </w:r>
            <w:r w:rsidRPr="002638AC">
              <w:rPr>
                <w:sz w:val="28"/>
                <w:szCs w:val="28"/>
              </w:rPr>
              <w:t xml:space="preserve">» </w:t>
            </w:r>
            <w:r w:rsidR="00CA780F" w:rsidRPr="002638AC">
              <w:rPr>
                <w:bCs/>
                <w:sz w:val="28"/>
                <w:szCs w:val="28"/>
              </w:rPr>
              <w:t>июня</w:t>
            </w:r>
            <w:r w:rsidR="00177800" w:rsidRPr="002638AC">
              <w:rPr>
                <w:sz w:val="28"/>
                <w:szCs w:val="28"/>
              </w:rPr>
              <w:t xml:space="preserve"> </w:t>
            </w:r>
            <w:r w:rsidR="00935B8E" w:rsidRPr="002638AC">
              <w:rPr>
                <w:sz w:val="28"/>
                <w:szCs w:val="28"/>
              </w:rPr>
              <w:t>2025</w:t>
            </w:r>
            <w:r w:rsidRPr="00177800">
              <w:rPr>
                <w:sz w:val="28"/>
                <w:szCs w:val="28"/>
              </w:rPr>
              <w:t xml:space="preserve"> г.</w:t>
            </w:r>
            <w:r w:rsidRPr="0069165E">
              <w:rPr>
                <w:sz w:val="28"/>
                <w:szCs w:val="28"/>
              </w:rPr>
              <w:t xml:space="preserve">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2C7821">
            <w:pPr>
              <w:spacing w:line="360" w:lineRule="exact"/>
              <w:jc w:val="both"/>
              <w:rPr>
                <w:sz w:val="28"/>
                <w:szCs w:val="28"/>
              </w:rPr>
            </w:pPr>
            <w:r w:rsidRPr="002638AC">
              <w:rPr>
                <w:sz w:val="28"/>
                <w:szCs w:val="28"/>
              </w:rPr>
              <w:t>«</w:t>
            </w:r>
            <w:r w:rsidR="002638AC">
              <w:rPr>
                <w:sz w:val="28"/>
                <w:szCs w:val="28"/>
              </w:rPr>
              <w:t>25</w:t>
            </w:r>
            <w:r w:rsidRPr="002638AC">
              <w:rPr>
                <w:sz w:val="28"/>
                <w:szCs w:val="28"/>
              </w:rPr>
              <w:t>»</w:t>
            </w:r>
            <w:r w:rsidR="009579AC" w:rsidRPr="002638AC">
              <w:rPr>
                <w:sz w:val="28"/>
                <w:szCs w:val="28"/>
              </w:rPr>
              <w:t xml:space="preserve"> </w:t>
            </w:r>
            <w:r w:rsidR="00CA780F" w:rsidRPr="002638AC">
              <w:rPr>
                <w:bCs/>
                <w:sz w:val="28"/>
                <w:szCs w:val="28"/>
              </w:rPr>
              <w:t>июня</w:t>
            </w:r>
            <w:r w:rsidR="002C7821" w:rsidRPr="002638AC">
              <w:rPr>
                <w:sz w:val="28"/>
                <w:szCs w:val="28"/>
              </w:rPr>
              <w:t xml:space="preserve"> </w:t>
            </w:r>
            <w:r w:rsidR="00935B8E" w:rsidRPr="002638AC">
              <w:rPr>
                <w:sz w:val="28"/>
                <w:szCs w:val="28"/>
              </w:rPr>
              <w:t>2025</w:t>
            </w:r>
            <w:r w:rsidR="00B01162" w:rsidRPr="00451861">
              <w:rPr>
                <w:sz w:val="28"/>
                <w:szCs w:val="28"/>
              </w:rPr>
              <w:t xml:space="preserve"> г.</w:t>
            </w:r>
            <w:r w:rsidR="00B01162" w:rsidRPr="0069165E">
              <w:rPr>
                <w:sz w:val="28"/>
                <w:szCs w:val="28"/>
              </w:rPr>
              <w:t xml:space="preserve">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1C0F59"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w:t>
      </w:r>
      <w:r w:rsidRPr="00C37AE0">
        <w:rPr>
          <w:rFonts w:eastAsia="MS Mincho"/>
          <w:sz w:val="28"/>
          <w:szCs w:val="28"/>
        </w:rPr>
        <w:t>на участие</w:t>
      </w:r>
      <w:r w:rsidR="008633EF" w:rsidRPr="00C37AE0">
        <w:rPr>
          <w:rFonts w:eastAsia="MS Mincho"/>
          <w:sz w:val="28"/>
          <w:szCs w:val="28"/>
        </w:rPr>
        <w:t xml:space="preserve"> подаются на бумажном </w:t>
      </w:r>
      <w:r w:rsidRPr="00C37AE0">
        <w:rPr>
          <w:rFonts w:eastAsia="MS Mincho"/>
          <w:sz w:val="28"/>
          <w:szCs w:val="28"/>
        </w:rPr>
        <w:t>носителе, запрос</w:t>
      </w:r>
      <w:r w:rsidR="008633EF"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354C88"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на участие подаются на бумажном носителе, запрос может быть направлен посредством </w:t>
      </w:r>
      <w:r w:rsidR="008633EF" w:rsidRPr="00E54736">
        <w:rPr>
          <w:rFonts w:eastAsia="MS Mincho"/>
          <w:sz w:val="28"/>
          <w:szCs w:val="28"/>
        </w:rPr>
        <w:t xml:space="preserve">почтовой связи, курьерской доставки по адресу, указанному в </w:t>
      </w:r>
      <w:r w:rsidR="008633EF" w:rsidRPr="00E54736">
        <w:rPr>
          <w:rFonts w:eastAsia="MS Mincho"/>
          <w:sz w:val="28"/>
          <w:szCs w:val="28"/>
        </w:rPr>
        <w:br/>
        <w:t xml:space="preserve">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Запрос не может быть направлен посредством электронной почты</w:t>
      </w:r>
      <w:r w:rsidR="008633EF"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BA7FDD" w:rsidRDefault="008633EF" w:rsidP="00BA7FD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0D55A5">
        <w:rPr>
          <w:sz w:val="28"/>
          <w:szCs w:val="28"/>
        </w:rPr>
        <w:t xml:space="preserve"> </w:t>
      </w:r>
      <w:r w:rsidR="000D55A5" w:rsidRPr="000D55A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0D55A5">
        <w:rPr>
          <w:sz w:val="28"/>
          <w:szCs w:val="28"/>
        </w:rPr>
        <w:t>.</w:t>
      </w:r>
    </w:p>
    <w:p w:rsidR="008633EF" w:rsidRDefault="008633EF" w:rsidP="00BA7FDD">
      <w:pPr>
        <w:pStyle w:val="a5"/>
        <w:numPr>
          <w:ilvl w:val="2"/>
          <w:numId w:val="14"/>
        </w:numPr>
        <w:suppressAutoHyphens/>
        <w:spacing w:line="276" w:lineRule="auto"/>
        <w:ind w:left="0" w:firstLine="852"/>
        <w:rPr>
          <w:sz w:val="28"/>
          <w:szCs w:val="28"/>
        </w:rPr>
      </w:pPr>
      <w:r w:rsidRPr="00BA7FDD">
        <w:rPr>
          <w:sz w:val="28"/>
          <w:szCs w:val="28"/>
        </w:rPr>
        <w:t xml:space="preserve">Заявки принимаются до истечения срока подачи заявок. </w:t>
      </w:r>
      <w:r w:rsidR="00BA7FDD" w:rsidRPr="00BA7FD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BA7FDD" w:rsidRPr="00BA7FDD" w:rsidRDefault="00BA7FDD" w:rsidP="00BA7FDD">
      <w:pPr>
        <w:pStyle w:val="a5"/>
        <w:suppressAutoHyphens/>
        <w:spacing w:line="276" w:lineRule="auto"/>
        <w:ind w:left="852"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F4BE8">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r w:rsidR="000F5697">
        <w:rPr>
          <w:b/>
          <w:i/>
          <w:sz w:val="28"/>
          <w:szCs w:val="28"/>
          <w:highlight w:val="yellow"/>
          <w:lang w:val="hy-AM"/>
        </w:rPr>
        <w:t>30</w:t>
      </w:r>
      <w:r w:rsidRPr="009A75A8">
        <w:rPr>
          <w:b/>
          <w:i/>
          <w:sz w:val="28"/>
          <w:szCs w:val="28"/>
          <w:highlight w:val="yellow"/>
        </w:rPr>
        <w:t>»</w:t>
      </w:r>
      <w:r>
        <w:rPr>
          <w:b/>
          <w:i/>
          <w:sz w:val="28"/>
          <w:szCs w:val="28"/>
          <w:highlight w:val="yellow"/>
        </w:rPr>
        <w:t xml:space="preserve"> </w:t>
      </w:r>
      <w:r w:rsidR="00CA780F" w:rsidRPr="00CA780F">
        <w:rPr>
          <w:b/>
          <w:i/>
          <w:sz w:val="28"/>
          <w:szCs w:val="28"/>
          <w:highlight w:val="yellow"/>
        </w:rPr>
        <w:t>июня</w:t>
      </w:r>
      <w:r w:rsidR="00CA780F">
        <w:rPr>
          <w:b/>
          <w:i/>
          <w:sz w:val="28"/>
          <w:szCs w:val="28"/>
          <w:highlight w:val="yellow"/>
        </w:rPr>
        <w:t xml:space="preserve">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0F5697">
        <w:rPr>
          <w:sz w:val="28"/>
          <w:szCs w:val="28"/>
          <w:lang w:val="hy-AM"/>
        </w:rPr>
        <w:t>62</w:t>
      </w:r>
      <w:r w:rsidRPr="00C86A53">
        <w:rPr>
          <w:sz w:val="28"/>
          <w:szCs w:val="28"/>
        </w:rPr>
        <w:t xml:space="preserve"> </w:t>
      </w:r>
    </w:p>
    <w:p w:rsidR="00D4325A" w:rsidRDefault="00D4325A" w:rsidP="001F08B9">
      <w:pPr>
        <w:spacing w:line="276" w:lineRule="auto"/>
        <w:jc w:val="right"/>
        <w:rPr>
          <w:sz w:val="28"/>
          <w:szCs w:val="28"/>
        </w:rPr>
      </w:pPr>
    </w:p>
    <w:p w:rsidR="00D530DF" w:rsidRPr="00D530DF" w:rsidRDefault="001F08B9" w:rsidP="00D530DF">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w:t>
      </w:r>
      <w:r w:rsidR="00D530DF" w:rsidRPr="00D530DF">
        <w:rPr>
          <w:sz w:val="28"/>
          <w:szCs w:val="28"/>
        </w:rPr>
        <w:t xml:space="preserve">РАСХОДНЫХ МАТЕРИАЛОВ И ЗАПАСНЫХ ЧАСТЕЙ </w:t>
      </w:r>
    </w:p>
    <w:p w:rsidR="00026915" w:rsidRDefault="00D530DF" w:rsidP="001F08B9">
      <w:pPr>
        <w:spacing w:after="160" w:line="259" w:lineRule="auto"/>
        <w:jc w:val="center"/>
        <w:rPr>
          <w:sz w:val="28"/>
          <w:szCs w:val="28"/>
        </w:rPr>
      </w:pPr>
      <w:r w:rsidRPr="00D530DF">
        <w:rPr>
          <w:sz w:val="28"/>
          <w:szCs w:val="28"/>
        </w:rPr>
        <w:t>К ПЕЧАТАЮЩЕЙ И КОМПЬЮТЕРНОЙ ТЕХНИКЕ</w:t>
      </w:r>
    </w:p>
    <w:tbl>
      <w:tblPr>
        <w:tblpPr w:leftFromText="180" w:rightFromText="180" w:vertAnchor="text" w:horzAnchor="margin" w:tblpXSpec="center" w:tblpY="462"/>
        <w:tblW w:w="1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3268"/>
        <w:gridCol w:w="1139"/>
        <w:gridCol w:w="136"/>
        <w:gridCol w:w="1560"/>
        <w:gridCol w:w="1416"/>
        <w:gridCol w:w="1276"/>
        <w:gridCol w:w="1844"/>
        <w:gridCol w:w="1701"/>
        <w:gridCol w:w="1417"/>
        <w:gridCol w:w="1657"/>
        <w:gridCol w:w="14"/>
      </w:tblGrid>
      <w:tr w:rsidR="00B57A6E" w:rsidRPr="00596B1B" w:rsidTr="00596B1B">
        <w:trPr>
          <w:trHeight w:val="790"/>
        </w:trPr>
        <w:tc>
          <w:tcPr>
            <w:tcW w:w="15983" w:type="dxa"/>
            <w:gridSpan w:val="12"/>
          </w:tcPr>
          <w:p w:rsidR="00B57A6E" w:rsidRPr="00596B1B" w:rsidRDefault="00B57A6E" w:rsidP="001F08B9">
            <w:pPr>
              <w:jc w:val="center"/>
              <w:rPr>
                <w:b/>
                <w:bCs/>
                <w:color w:val="000000"/>
                <w:sz w:val="20"/>
                <w:szCs w:val="20"/>
              </w:rPr>
            </w:pPr>
            <w:r w:rsidRPr="00596B1B">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B57A6E" w:rsidRPr="00596B1B" w:rsidTr="00596B1B">
        <w:trPr>
          <w:gridAfter w:val="1"/>
          <w:wAfter w:w="14" w:type="dxa"/>
          <w:trHeight w:val="469"/>
        </w:trPr>
        <w:tc>
          <w:tcPr>
            <w:tcW w:w="555"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П/п  №</w:t>
            </w:r>
          </w:p>
        </w:tc>
        <w:tc>
          <w:tcPr>
            <w:tcW w:w="3268"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Наименование товара</w:t>
            </w:r>
          </w:p>
        </w:tc>
        <w:tc>
          <w:tcPr>
            <w:tcW w:w="1275" w:type="dxa"/>
            <w:gridSpan w:val="2"/>
          </w:tcPr>
          <w:p w:rsidR="00B57A6E" w:rsidRPr="00596B1B" w:rsidRDefault="00474800" w:rsidP="00474800">
            <w:pPr>
              <w:jc w:val="center"/>
              <w:rPr>
                <w:b/>
                <w:bCs/>
                <w:color w:val="000000"/>
                <w:sz w:val="20"/>
                <w:szCs w:val="20"/>
              </w:rPr>
            </w:pPr>
            <w:r w:rsidRPr="00596B1B">
              <w:rPr>
                <w:b/>
                <w:bCs/>
                <w:color w:val="000000"/>
                <w:sz w:val="20"/>
                <w:szCs w:val="20"/>
              </w:rPr>
              <w:t>Марка, чертеж</w:t>
            </w:r>
          </w:p>
        </w:tc>
        <w:tc>
          <w:tcPr>
            <w:tcW w:w="1560" w:type="dxa"/>
          </w:tcPr>
          <w:p w:rsidR="00B57A6E" w:rsidRPr="00596B1B" w:rsidRDefault="00474800" w:rsidP="001F08B9">
            <w:pPr>
              <w:jc w:val="center"/>
              <w:rPr>
                <w:b/>
                <w:bCs/>
                <w:color w:val="000000"/>
                <w:sz w:val="20"/>
                <w:szCs w:val="20"/>
              </w:rPr>
            </w:pPr>
            <w:r w:rsidRPr="00596B1B">
              <w:rPr>
                <w:b/>
                <w:bCs/>
                <w:color w:val="000000"/>
                <w:sz w:val="20"/>
                <w:szCs w:val="20"/>
              </w:rPr>
              <w:t>Размер</w:t>
            </w:r>
          </w:p>
        </w:tc>
        <w:tc>
          <w:tcPr>
            <w:tcW w:w="1416"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Ед. изм.</w:t>
            </w:r>
          </w:p>
        </w:tc>
        <w:tc>
          <w:tcPr>
            <w:tcW w:w="1276" w:type="dxa"/>
            <w:shd w:val="clear" w:color="auto" w:fill="auto"/>
            <w:vAlign w:val="center"/>
          </w:tcPr>
          <w:p w:rsidR="00B57A6E" w:rsidRPr="00596B1B" w:rsidRDefault="00B57A6E" w:rsidP="001F08B9">
            <w:pPr>
              <w:jc w:val="center"/>
              <w:rPr>
                <w:b/>
                <w:bCs/>
                <w:color w:val="000000" w:themeColor="text1"/>
                <w:sz w:val="20"/>
                <w:szCs w:val="20"/>
              </w:rPr>
            </w:pPr>
            <w:r w:rsidRPr="00596B1B">
              <w:rPr>
                <w:b/>
                <w:bCs/>
                <w:color w:val="000000"/>
                <w:sz w:val="20"/>
                <w:szCs w:val="20"/>
              </w:rPr>
              <w:t xml:space="preserve">Кол-во </w:t>
            </w:r>
          </w:p>
        </w:tc>
        <w:tc>
          <w:tcPr>
            <w:tcW w:w="1844" w:type="dxa"/>
            <w:shd w:val="clear" w:color="auto" w:fill="auto"/>
            <w:vAlign w:val="center"/>
          </w:tcPr>
          <w:p w:rsidR="00B57A6E" w:rsidRPr="00596B1B" w:rsidRDefault="00B57A6E" w:rsidP="004A5D58">
            <w:pPr>
              <w:jc w:val="center"/>
              <w:rPr>
                <w:b/>
                <w:bCs/>
                <w:color w:val="000000"/>
                <w:sz w:val="20"/>
                <w:szCs w:val="20"/>
              </w:rPr>
            </w:pPr>
            <w:r w:rsidRPr="00596B1B">
              <w:rPr>
                <w:b/>
                <w:bCs/>
                <w:color w:val="000000"/>
                <w:sz w:val="20"/>
                <w:szCs w:val="20"/>
              </w:rPr>
              <w:t>Цена в  драмах РА без НДС</w:t>
            </w:r>
          </w:p>
        </w:tc>
        <w:tc>
          <w:tcPr>
            <w:tcW w:w="1701" w:type="dxa"/>
            <w:shd w:val="clear" w:color="auto" w:fill="auto"/>
            <w:vAlign w:val="center"/>
          </w:tcPr>
          <w:p w:rsidR="00B57A6E" w:rsidRPr="00596B1B" w:rsidRDefault="00B57A6E" w:rsidP="001F08B9">
            <w:pPr>
              <w:jc w:val="center"/>
              <w:rPr>
                <w:b/>
                <w:bCs/>
                <w:color w:val="000000"/>
                <w:sz w:val="20"/>
                <w:szCs w:val="20"/>
              </w:rPr>
            </w:pPr>
            <w:r w:rsidRPr="00596B1B">
              <w:rPr>
                <w:b/>
                <w:bCs/>
                <w:color w:val="000000"/>
                <w:sz w:val="20"/>
                <w:szCs w:val="20"/>
              </w:rPr>
              <w:t>Сумма в драмах РА без  НДС</w:t>
            </w:r>
          </w:p>
        </w:tc>
        <w:tc>
          <w:tcPr>
            <w:tcW w:w="1417" w:type="dxa"/>
          </w:tcPr>
          <w:p w:rsidR="00B57A6E" w:rsidRPr="00596B1B" w:rsidRDefault="00B57A6E" w:rsidP="001F08B9">
            <w:pPr>
              <w:jc w:val="center"/>
              <w:rPr>
                <w:b/>
                <w:bCs/>
                <w:color w:val="000000"/>
                <w:sz w:val="20"/>
                <w:szCs w:val="20"/>
              </w:rPr>
            </w:pPr>
            <w:r w:rsidRPr="00596B1B">
              <w:rPr>
                <w:b/>
                <w:bCs/>
                <w:color w:val="000000"/>
                <w:sz w:val="20"/>
                <w:szCs w:val="20"/>
              </w:rPr>
              <w:t>Цена в драмах  РА с НДС</w:t>
            </w:r>
          </w:p>
        </w:tc>
        <w:tc>
          <w:tcPr>
            <w:tcW w:w="1657" w:type="dxa"/>
            <w:shd w:val="clear" w:color="auto" w:fill="auto"/>
            <w:vAlign w:val="center"/>
          </w:tcPr>
          <w:p w:rsidR="00B57A6E" w:rsidRPr="00596B1B" w:rsidRDefault="00B57A6E" w:rsidP="004A5D58">
            <w:pPr>
              <w:jc w:val="center"/>
              <w:rPr>
                <w:b/>
                <w:bCs/>
                <w:color w:val="000000"/>
                <w:sz w:val="20"/>
                <w:szCs w:val="20"/>
              </w:rPr>
            </w:pPr>
            <w:r w:rsidRPr="00596B1B">
              <w:rPr>
                <w:b/>
                <w:bCs/>
                <w:color w:val="000000"/>
                <w:sz w:val="20"/>
                <w:szCs w:val="20"/>
              </w:rPr>
              <w:t>Сумма в  драмах РА с НДС</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КАРТА СЕТЕВАЯ</w:t>
            </w:r>
          </w:p>
        </w:tc>
        <w:tc>
          <w:tcPr>
            <w:tcW w:w="1275" w:type="dxa"/>
            <w:gridSpan w:val="2"/>
            <w:vAlign w:val="center"/>
          </w:tcPr>
          <w:p w:rsidR="008E02B5" w:rsidRPr="00596B1B" w:rsidRDefault="008E02B5" w:rsidP="008E02B5">
            <w:pPr>
              <w:jc w:val="center"/>
              <w:rPr>
                <w:sz w:val="20"/>
                <w:szCs w:val="20"/>
              </w:rPr>
            </w:pPr>
            <w:r w:rsidRPr="00596B1B">
              <w:rPr>
                <w:sz w:val="20"/>
                <w:szCs w:val="20"/>
              </w:rPr>
              <w:t>TP-LINK TG-3468</w:t>
            </w:r>
          </w:p>
        </w:tc>
        <w:tc>
          <w:tcPr>
            <w:tcW w:w="1560" w:type="dxa"/>
            <w:vAlign w:val="center"/>
          </w:tcPr>
          <w:p w:rsidR="008E02B5" w:rsidRPr="00596B1B" w:rsidRDefault="008E02B5" w:rsidP="008E02B5">
            <w:pPr>
              <w:jc w:val="center"/>
              <w:rPr>
                <w:sz w:val="20"/>
                <w:szCs w:val="20"/>
              </w:rPr>
            </w:pPr>
            <w:r w:rsidRPr="00596B1B">
              <w:rPr>
                <w:sz w:val="20"/>
                <w:szCs w:val="20"/>
              </w:rPr>
              <w:t>10/100/1000Mbps</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3917</w:t>
            </w:r>
          </w:p>
          <w:p w:rsidR="008E02B5" w:rsidRPr="000A2509" w:rsidRDefault="008E02B5" w:rsidP="008E02B5">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23500</w:t>
            </w:r>
          </w:p>
        </w:tc>
        <w:tc>
          <w:tcPr>
            <w:tcW w:w="1417" w:type="dxa"/>
            <w:vAlign w:val="center"/>
          </w:tcPr>
          <w:p w:rsidR="008E02B5" w:rsidRPr="00596B1B" w:rsidRDefault="008E02B5" w:rsidP="008E02B5">
            <w:pPr>
              <w:jc w:val="center"/>
              <w:rPr>
                <w:sz w:val="20"/>
                <w:szCs w:val="20"/>
              </w:rPr>
            </w:pPr>
            <w:r w:rsidRPr="00596B1B">
              <w:rPr>
                <w:sz w:val="20"/>
                <w:szCs w:val="20"/>
              </w:rPr>
              <w:t>4700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ПЛАТА МАТЕРИНСКАЯ</w:t>
            </w:r>
          </w:p>
        </w:tc>
        <w:tc>
          <w:tcPr>
            <w:tcW w:w="1275" w:type="dxa"/>
            <w:gridSpan w:val="2"/>
            <w:vAlign w:val="center"/>
          </w:tcPr>
          <w:p w:rsidR="008E02B5" w:rsidRDefault="008E02B5" w:rsidP="008E02B5">
            <w:pPr>
              <w:jc w:val="center"/>
              <w:rPr>
                <w:sz w:val="20"/>
                <w:szCs w:val="20"/>
              </w:rPr>
            </w:pPr>
            <w:r w:rsidRPr="00596B1B">
              <w:rPr>
                <w:sz w:val="20"/>
                <w:szCs w:val="20"/>
              </w:rPr>
              <w:t>ASUS H510M</w:t>
            </w:r>
          </w:p>
          <w:p w:rsidR="006E0B80" w:rsidRPr="00596B1B" w:rsidRDefault="006E0B80" w:rsidP="008E02B5">
            <w:pPr>
              <w:jc w:val="center"/>
              <w:rPr>
                <w:sz w:val="20"/>
                <w:szCs w:val="20"/>
              </w:rPr>
            </w:pPr>
            <w:r>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LGA 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26354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131771</w:t>
            </w:r>
          </w:p>
        </w:tc>
        <w:tc>
          <w:tcPr>
            <w:tcW w:w="1417" w:type="dxa"/>
            <w:vAlign w:val="center"/>
          </w:tcPr>
          <w:p w:rsidR="008E02B5" w:rsidRPr="00596B1B" w:rsidRDefault="008E02B5" w:rsidP="008E02B5">
            <w:pPr>
              <w:jc w:val="center"/>
              <w:rPr>
                <w:sz w:val="20"/>
                <w:szCs w:val="20"/>
              </w:rPr>
            </w:pPr>
            <w:r w:rsidRPr="00596B1B">
              <w:rPr>
                <w:sz w:val="20"/>
                <w:szCs w:val="20"/>
              </w:rPr>
              <w:t>31625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158 125</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ВЕНТИЛЯТОР ПРОЦЕССОРА</w:t>
            </w:r>
          </w:p>
        </w:tc>
        <w:tc>
          <w:tcPr>
            <w:tcW w:w="1275" w:type="dxa"/>
            <w:gridSpan w:val="2"/>
            <w:vAlign w:val="center"/>
          </w:tcPr>
          <w:p w:rsidR="008E02B5" w:rsidRDefault="008E02B5" w:rsidP="008E02B5">
            <w:pPr>
              <w:jc w:val="center"/>
              <w:rPr>
                <w:sz w:val="20"/>
                <w:szCs w:val="20"/>
              </w:rPr>
            </w:pPr>
            <w:r w:rsidRPr="00596B1B">
              <w:rPr>
                <w:sz w:val="20"/>
                <w:szCs w:val="20"/>
              </w:rPr>
              <w:t>INTEL ORIGINAL</w:t>
            </w:r>
            <w:r w:rsidR="006E0B80">
              <w:rPr>
                <w:sz w:val="20"/>
                <w:szCs w:val="20"/>
              </w:rPr>
              <w:t xml:space="preserve"> </w:t>
            </w:r>
          </w:p>
          <w:p w:rsidR="006E0B80" w:rsidRPr="00596B1B" w:rsidRDefault="006E0B80" w:rsidP="008E02B5">
            <w:pPr>
              <w:jc w:val="center"/>
              <w:rPr>
                <w:sz w:val="20"/>
                <w:szCs w:val="20"/>
              </w:rPr>
            </w:pPr>
            <w:r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universal</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72375</w:t>
            </w:r>
          </w:p>
        </w:tc>
        <w:tc>
          <w:tcPr>
            <w:tcW w:w="1417" w:type="dxa"/>
            <w:vAlign w:val="center"/>
          </w:tcPr>
          <w:p w:rsidR="008E02B5" w:rsidRPr="00596B1B" w:rsidRDefault="008E02B5" w:rsidP="008E02B5">
            <w:pPr>
              <w:jc w:val="center"/>
              <w:rPr>
                <w:sz w:val="20"/>
                <w:szCs w:val="20"/>
              </w:rPr>
            </w:pPr>
            <w:r w:rsidRPr="00596B1B">
              <w:rPr>
                <w:sz w:val="20"/>
                <w:szCs w:val="20"/>
              </w:rPr>
              <w:t>1930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86 850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ПРОЦЕССОР ДВУХЪЯДЕРНЫЙ</w:t>
            </w:r>
          </w:p>
        </w:tc>
        <w:tc>
          <w:tcPr>
            <w:tcW w:w="1275" w:type="dxa"/>
            <w:gridSpan w:val="2"/>
            <w:vAlign w:val="center"/>
          </w:tcPr>
          <w:p w:rsidR="008E02B5" w:rsidRPr="00596B1B" w:rsidRDefault="008E02B5" w:rsidP="008E02B5">
            <w:pPr>
              <w:jc w:val="center"/>
              <w:rPr>
                <w:sz w:val="20"/>
                <w:szCs w:val="20"/>
              </w:rPr>
            </w:pPr>
            <w:r w:rsidRPr="00596B1B">
              <w:rPr>
                <w:sz w:val="20"/>
                <w:szCs w:val="20"/>
              </w:rPr>
              <w:t>INTEL</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core i3 10100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36833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110500</w:t>
            </w:r>
          </w:p>
        </w:tc>
        <w:tc>
          <w:tcPr>
            <w:tcW w:w="1417" w:type="dxa"/>
            <w:vAlign w:val="center"/>
          </w:tcPr>
          <w:p w:rsidR="008E02B5" w:rsidRPr="00596B1B" w:rsidRDefault="008E02B5" w:rsidP="008E02B5">
            <w:pPr>
              <w:jc w:val="center"/>
              <w:rPr>
                <w:sz w:val="20"/>
                <w:szCs w:val="20"/>
              </w:rPr>
            </w:pPr>
            <w:r w:rsidRPr="00596B1B">
              <w:rPr>
                <w:sz w:val="20"/>
                <w:szCs w:val="20"/>
              </w:rPr>
              <w:t>44200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132 600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XILENCE</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700W</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16771</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67083</w:t>
            </w:r>
          </w:p>
        </w:tc>
        <w:tc>
          <w:tcPr>
            <w:tcW w:w="1417" w:type="dxa"/>
            <w:vAlign w:val="center"/>
          </w:tcPr>
          <w:p w:rsidR="008E02B5" w:rsidRPr="00596B1B" w:rsidRDefault="008E02B5" w:rsidP="008E02B5">
            <w:pPr>
              <w:jc w:val="center"/>
              <w:rPr>
                <w:sz w:val="20"/>
                <w:szCs w:val="20"/>
              </w:rPr>
            </w:pPr>
            <w:r w:rsidRPr="00596B1B">
              <w:rPr>
                <w:sz w:val="20"/>
                <w:szCs w:val="20"/>
              </w:rPr>
              <w:t>20125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80 500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БАТАРЕЯ АККУМУЛЯТОРНАЯ ДЛЯ ИСТОЧНИКА БЕСПЕРЕБОЙНОГО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CrownMicro</w:t>
            </w:r>
          </w:p>
        </w:tc>
        <w:tc>
          <w:tcPr>
            <w:tcW w:w="1560" w:type="dxa"/>
            <w:vAlign w:val="center"/>
          </w:tcPr>
          <w:p w:rsidR="008E02B5" w:rsidRPr="00596B1B" w:rsidRDefault="008E02B5" w:rsidP="008E02B5">
            <w:pPr>
              <w:jc w:val="center"/>
              <w:rPr>
                <w:sz w:val="20"/>
                <w:szCs w:val="20"/>
              </w:rPr>
            </w:pPr>
            <w:r w:rsidRPr="00596B1B">
              <w:rPr>
                <w:sz w:val="20"/>
                <w:szCs w:val="20"/>
              </w:rPr>
              <w:t>12В-7А</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6000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240000</w:t>
            </w:r>
          </w:p>
        </w:tc>
        <w:tc>
          <w:tcPr>
            <w:tcW w:w="1417" w:type="dxa"/>
            <w:vAlign w:val="center"/>
          </w:tcPr>
          <w:p w:rsidR="008E02B5" w:rsidRPr="00596B1B" w:rsidRDefault="008E02B5" w:rsidP="008E02B5">
            <w:pPr>
              <w:jc w:val="center"/>
              <w:rPr>
                <w:sz w:val="20"/>
                <w:szCs w:val="20"/>
              </w:rPr>
            </w:pPr>
            <w:r w:rsidRPr="00596B1B">
              <w:rPr>
                <w:sz w:val="20"/>
                <w:szCs w:val="20"/>
              </w:rPr>
              <w:t>7200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МОДУЛЬ ОПЕРАТИВНОЙ ПАМЯТИ</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t xml:space="preserve"> </w:t>
            </w:r>
            <w:r w:rsidR="006E0B80" w:rsidRP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4ГБ DDR3 1600МГЦ</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7750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139500</w:t>
            </w:r>
          </w:p>
        </w:tc>
        <w:tc>
          <w:tcPr>
            <w:tcW w:w="1417" w:type="dxa"/>
            <w:vAlign w:val="center"/>
          </w:tcPr>
          <w:p w:rsidR="008E02B5" w:rsidRPr="00596B1B" w:rsidRDefault="008E02B5" w:rsidP="008E02B5">
            <w:pPr>
              <w:jc w:val="center"/>
              <w:rPr>
                <w:sz w:val="20"/>
                <w:szCs w:val="20"/>
              </w:rPr>
            </w:pPr>
            <w:r w:rsidRPr="00596B1B">
              <w:rPr>
                <w:sz w:val="20"/>
                <w:szCs w:val="20"/>
              </w:rPr>
              <w:t>9300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167 400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МОДУЛЬ ОПЕРАТИВНОЙ ПАМЯТИ</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8 ГБ DDR4  2666 МГЦ</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8583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103000</w:t>
            </w:r>
          </w:p>
        </w:tc>
        <w:tc>
          <w:tcPr>
            <w:tcW w:w="1417" w:type="dxa"/>
            <w:vAlign w:val="center"/>
          </w:tcPr>
          <w:p w:rsidR="008E02B5" w:rsidRPr="00596B1B" w:rsidRDefault="008E02B5" w:rsidP="008E02B5">
            <w:pPr>
              <w:jc w:val="center"/>
              <w:rPr>
                <w:sz w:val="20"/>
                <w:szCs w:val="20"/>
              </w:rPr>
            </w:pPr>
            <w:r w:rsidRPr="00596B1B">
              <w:rPr>
                <w:sz w:val="20"/>
                <w:szCs w:val="20"/>
              </w:rPr>
              <w:t>10300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123 600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НАКОПИТЕЛЬ ТВЕРДОТЕЛЬНЫЙ</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SSD 240ГБ</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10583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529167</w:t>
            </w:r>
          </w:p>
        </w:tc>
        <w:tc>
          <w:tcPr>
            <w:tcW w:w="1417" w:type="dxa"/>
            <w:vAlign w:val="center"/>
          </w:tcPr>
          <w:p w:rsidR="008E02B5" w:rsidRPr="00596B1B" w:rsidRDefault="008E02B5" w:rsidP="008E02B5">
            <w:pPr>
              <w:jc w:val="center"/>
              <w:rPr>
                <w:sz w:val="20"/>
                <w:szCs w:val="20"/>
              </w:rPr>
            </w:pPr>
            <w:r w:rsidRPr="00596B1B">
              <w:rPr>
                <w:sz w:val="20"/>
                <w:szCs w:val="20"/>
              </w:rPr>
              <w:t>12700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635 000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 МОНИТОРА</w:t>
            </w:r>
          </w:p>
        </w:tc>
        <w:tc>
          <w:tcPr>
            <w:tcW w:w="1275" w:type="dxa"/>
            <w:gridSpan w:val="2"/>
            <w:vAlign w:val="center"/>
          </w:tcPr>
          <w:p w:rsidR="008E02B5" w:rsidRPr="00596B1B" w:rsidRDefault="008E02B5" w:rsidP="008E02B5">
            <w:pPr>
              <w:jc w:val="center"/>
              <w:rPr>
                <w:sz w:val="20"/>
                <w:szCs w:val="20"/>
              </w:rPr>
            </w:pPr>
            <w:r w:rsidRPr="00596B1B">
              <w:rPr>
                <w:sz w:val="20"/>
                <w:szCs w:val="20"/>
              </w:rPr>
              <w:t>LG, Samsung 220w -12w</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SYSCOM MSC-512</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94500</w:t>
            </w:r>
          </w:p>
        </w:tc>
        <w:tc>
          <w:tcPr>
            <w:tcW w:w="1417" w:type="dxa"/>
            <w:vAlign w:val="center"/>
          </w:tcPr>
          <w:p w:rsidR="008E02B5" w:rsidRPr="00596B1B" w:rsidRDefault="008E02B5" w:rsidP="008E02B5">
            <w:pPr>
              <w:jc w:val="center"/>
              <w:rPr>
                <w:sz w:val="20"/>
                <w:szCs w:val="20"/>
              </w:rPr>
            </w:pPr>
            <w:r w:rsidRPr="00596B1B">
              <w:rPr>
                <w:sz w:val="20"/>
                <w:szCs w:val="20"/>
              </w:rPr>
              <w:t>6300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113 400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БЛОК ПИТАНИЯ</w:t>
            </w:r>
          </w:p>
        </w:tc>
        <w:tc>
          <w:tcPr>
            <w:tcW w:w="1275" w:type="dxa"/>
            <w:gridSpan w:val="2"/>
            <w:vAlign w:val="center"/>
          </w:tcPr>
          <w:p w:rsidR="008E02B5" w:rsidRPr="00596B1B" w:rsidRDefault="008E02B5" w:rsidP="008E02B5">
            <w:pPr>
              <w:jc w:val="center"/>
              <w:rPr>
                <w:sz w:val="20"/>
                <w:szCs w:val="20"/>
              </w:rPr>
            </w:pPr>
            <w:r w:rsidRPr="00596B1B">
              <w:rPr>
                <w:sz w:val="20"/>
                <w:szCs w:val="20"/>
              </w:rPr>
              <w:t>TOP COOL PS-10</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450W</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276250</w:t>
            </w:r>
          </w:p>
        </w:tc>
        <w:tc>
          <w:tcPr>
            <w:tcW w:w="1417" w:type="dxa"/>
            <w:vAlign w:val="center"/>
          </w:tcPr>
          <w:p w:rsidR="008E02B5" w:rsidRPr="00596B1B" w:rsidRDefault="008E02B5" w:rsidP="008E02B5">
            <w:pPr>
              <w:jc w:val="center"/>
              <w:rPr>
                <w:sz w:val="20"/>
                <w:szCs w:val="20"/>
              </w:rPr>
            </w:pPr>
            <w:r w:rsidRPr="00596B1B">
              <w:rPr>
                <w:sz w:val="20"/>
                <w:szCs w:val="20"/>
              </w:rPr>
              <w:t>5100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331 500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ФЛЕШ-НАКОПИТЕЛЬ</w:t>
            </w:r>
          </w:p>
        </w:tc>
        <w:tc>
          <w:tcPr>
            <w:tcW w:w="1275" w:type="dxa"/>
            <w:gridSpan w:val="2"/>
            <w:vAlign w:val="center"/>
          </w:tcPr>
          <w:p w:rsidR="008E02B5" w:rsidRPr="00596B1B" w:rsidRDefault="008E02B5" w:rsidP="008E02B5">
            <w:pPr>
              <w:jc w:val="center"/>
              <w:rPr>
                <w:sz w:val="20"/>
                <w:szCs w:val="20"/>
              </w:rPr>
            </w:pPr>
            <w:r w:rsidRPr="00596B1B">
              <w:rPr>
                <w:sz w:val="20"/>
                <w:szCs w:val="20"/>
              </w:rPr>
              <w:t>KINGSTON</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32 GB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1950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39000</w:t>
            </w:r>
          </w:p>
        </w:tc>
        <w:tc>
          <w:tcPr>
            <w:tcW w:w="1417" w:type="dxa"/>
            <w:vAlign w:val="center"/>
          </w:tcPr>
          <w:p w:rsidR="008E02B5" w:rsidRPr="00596B1B" w:rsidRDefault="008E02B5" w:rsidP="008E02B5">
            <w:pPr>
              <w:jc w:val="center"/>
              <w:rPr>
                <w:sz w:val="20"/>
                <w:szCs w:val="20"/>
              </w:rPr>
            </w:pPr>
            <w:r w:rsidRPr="00596B1B">
              <w:rPr>
                <w:sz w:val="20"/>
                <w:szCs w:val="20"/>
              </w:rPr>
              <w:t>2340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46 800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КЛАВИАТУРА</w:t>
            </w:r>
          </w:p>
        </w:tc>
        <w:tc>
          <w:tcPr>
            <w:tcW w:w="1275" w:type="dxa"/>
            <w:gridSpan w:val="2"/>
            <w:vAlign w:val="center"/>
          </w:tcPr>
          <w:p w:rsidR="008E02B5" w:rsidRPr="00596B1B" w:rsidRDefault="008E02B5" w:rsidP="008E02B5">
            <w:pPr>
              <w:jc w:val="center"/>
              <w:rPr>
                <w:sz w:val="20"/>
                <w:szCs w:val="20"/>
              </w:rPr>
            </w:pPr>
            <w:r w:rsidRPr="00596B1B">
              <w:rPr>
                <w:sz w:val="20"/>
                <w:szCs w:val="20"/>
              </w:rPr>
              <w:t>GENIUS KB-110</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USB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96000</w:t>
            </w:r>
          </w:p>
        </w:tc>
        <w:tc>
          <w:tcPr>
            <w:tcW w:w="1417" w:type="dxa"/>
            <w:vAlign w:val="center"/>
          </w:tcPr>
          <w:p w:rsidR="008E02B5" w:rsidRPr="00596B1B" w:rsidRDefault="008E02B5" w:rsidP="008E02B5">
            <w:pPr>
              <w:jc w:val="center"/>
              <w:rPr>
                <w:sz w:val="20"/>
                <w:szCs w:val="20"/>
              </w:rPr>
            </w:pPr>
            <w:r w:rsidRPr="00596B1B">
              <w:rPr>
                <w:sz w:val="20"/>
                <w:szCs w:val="20"/>
              </w:rPr>
              <w:t>3200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115 200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МАНИПУЛЯТОР МЫШЬ ОПТИЧЕСКАЯ</w:t>
            </w:r>
          </w:p>
        </w:tc>
        <w:tc>
          <w:tcPr>
            <w:tcW w:w="1275" w:type="dxa"/>
            <w:gridSpan w:val="2"/>
            <w:vAlign w:val="center"/>
          </w:tcPr>
          <w:p w:rsidR="008E02B5" w:rsidRPr="00596B1B" w:rsidRDefault="008E02B5" w:rsidP="008E02B5">
            <w:pPr>
              <w:jc w:val="center"/>
              <w:rPr>
                <w:sz w:val="20"/>
                <w:szCs w:val="20"/>
              </w:rPr>
            </w:pPr>
            <w:r w:rsidRPr="00596B1B">
              <w:rPr>
                <w:sz w:val="20"/>
                <w:szCs w:val="20"/>
              </w:rPr>
              <w:t>GENIUS NETSCROLL 110</w:t>
            </w:r>
            <w:r w:rsidR="006E0B80">
              <w:rPr>
                <w:sz w:val="20"/>
                <w:szCs w:val="20"/>
              </w:rPr>
              <w:t xml:space="preserve"> </w:t>
            </w:r>
            <w:r w:rsidR="006E0B80">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USB</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48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1750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84000</w:t>
            </w:r>
          </w:p>
        </w:tc>
        <w:tc>
          <w:tcPr>
            <w:tcW w:w="1417" w:type="dxa"/>
            <w:vAlign w:val="center"/>
          </w:tcPr>
          <w:p w:rsidR="008E02B5" w:rsidRPr="00596B1B" w:rsidRDefault="008E02B5" w:rsidP="008E02B5">
            <w:pPr>
              <w:jc w:val="center"/>
              <w:rPr>
                <w:sz w:val="20"/>
                <w:szCs w:val="20"/>
              </w:rPr>
            </w:pPr>
            <w:r w:rsidRPr="00596B1B">
              <w:rPr>
                <w:sz w:val="20"/>
                <w:szCs w:val="20"/>
              </w:rPr>
              <w:t>2100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100 800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РОЗЕТКА С КРЕПЛЕНИЕМ НА СТЕНУ</w:t>
            </w:r>
          </w:p>
        </w:tc>
        <w:tc>
          <w:tcPr>
            <w:tcW w:w="1275" w:type="dxa"/>
            <w:gridSpan w:val="2"/>
            <w:vAlign w:val="center"/>
          </w:tcPr>
          <w:p w:rsidR="008E02B5" w:rsidRPr="00596B1B" w:rsidRDefault="008E02B5" w:rsidP="008E02B5">
            <w:pPr>
              <w:jc w:val="center"/>
              <w:rPr>
                <w:sz w:val="20"/>
                <w:szCs w:val="20"/>
              </w:rPr>
            </w:pPr>
            <w:r w:rsidRPr="00596B1B">
              <w:rPr>
                <w:sz w:val="20"/>
                <w:szCs w:val="20"/>
              </w:rPr>
              <w:t>RJ45 5 AESP</w:t>
            </w:r>
            <w:r w:rsidR="004C76F7">
              <w:rPr>
                <w:sz w:val="20"/>
                <w:szCs w:val="20"/>
              </w:rPr>
              <w:t xml:space="preserve"> </w:t>
            </w:r>
            <w:r w:rsidR="004C76F7">
              <w:rPr>
                <w:sz w:val="20"/>
                <w:szCs w:val="20"/>
              </w:rPr>
              <w:t>или аналог</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16</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1333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21333</w:t>
            </w:r>
          </w:p>
        </w:tc>
        <w:tc>
          <w:tcPr>
            <w:tcW w:w="1417" w:type="dxa"/>
            <w:vAlign w:val="center"/>
          </w:tcPr>
          <w:p w:rsidR="008E02B5" w:rsidRPr="00596B1B" w:rsidRDefault="008E02B5" w:rsidP="008E02B5">
            <w:pPr>
              <w:jc w:val="center"/>
              <w:rPr>
                <w:sz w:val="20"/>
                <w:szCs w:val="20"/>
              </w:rPr>
            </w:pPr>
            <w:r w:rsidRPr="00596B1B">
              <w:rPr>
                <w:sz w:val="20"/>
                <w:szCs w:val="20"/>
              </w:rPr>
              <w:t>1600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25 600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СЕТЕВОЙ ЭКРАНИРОВАННЫЙ</w:t>
            </w:r>
          </w:p>
        </w:tc>
        <w:tc>
          <w:tcPr>
            <w:tcW w:w="1275" w:type="dxa"/>
            <w:gridSpan w:val="2"/>
            <w:vAlign w:val="center"/>
          </w:tcPr>
          <w:p w:rsidR="008E02B5" w:rsidRPr="00596B1B" w:rsidRDefault="008E02B5" w:rsidP="008E02B5">
            <w:pPr>
              <w:jc w:val="center"/>
              <w:rPr>
                <w:sz w:val="20"/>
                <w:szCs w:val="20"/>
                <w:lang w:val="en-US"/>
              </w:rPr>
            </w:pPr>
            <w:r w:rsidRPr="00596B1B">
              <w:rPr>
                <w:sz w:val="20"/>
                <w:szCs w:val="20"/>
                <w:lang w:val="en-US"/>
              </w:rPr>
              <w:t>ITK F/UTP cat 5E</w:t>
            </w:r>
          </w:p>
        </w:tc>
        <w:tc>
          <w:tcPr>
            <w:tcW w:w="1560" w:type="dxa"/>
            <w:vAlign w:val="center"/>
          </w:tcPr>
          <w:p w:rsidR="008E02B5" w:rsidRPr="00596B1B" w:rsidRDefault="008E02B5" w:rsidP="008E02B5">
            <w:pPr>
              <w:jc w:val="center"/>
              <w:rPr>
                <w:sz w:val="20"/>
                <w:szCs w:val="20"/>
              </w:rPr>
            </w:pPr>
            <w:r w:rsidRPr="00596B1B">
              <w:rPr>
                <w:sz w:val="20"/>
                <w:szCs w:val="20"/>
              </w:rPr>
              <w:t>305m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49667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149000</w:t>
            </w:r>
          </w:p>
        </w:tc>
        <w:tc>
          <w:tcPr>
            <w:tcW w:w="1417" w:type="dxa"/>
            <w:vAlign w:val="center"/>
          </w:tcPr>
          <w:p w:rsidR="008E02B5" w:rsidRPr="00596B1B" w:rsidRDefault="008E02B5" w:rsidP="008E02B5">
            <w:pPr>
              <w:jc w:val="center"/>
              <w:rPr>
                <w:sz w:val="20"/>
                <w:szCs w:val="20"/>
              </w:rPr>
            </w:pPr>
            <w:r w:rsidRPr="00596B1B">
              <w:rPr>
                <w:sz w:val="20"/>
                <w:szCs w:val="20"/>
              </w:rPr>
              <w:t>59600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178 800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ПАТЧ-КОРД</w:t>
            </w:r>
          </w:p>
        </w:tc>
        <w:tc>
          <w:tcPr>
            <w:tcW w:w="1275" w:type="dxa"/>
            <w:gridSpan w:val="2"/>
            <w:vAlign w:val="center"/>
          </w:tcPr>
          <w:p w:rsidR="008E02B5" w:rsidRPr="00596B1B" w:rsidRDefault="008E02B5" w:rsidP="008E02B5">
            <w:pPr>
              <w:jc w:val="center"/>
              <w:rPr>
                <w:sz w:val="20"/>
                <w:szCs w:val="20"/>
                <w:lang w:val="en-US"/>
              </w:rPr>
            </w:pPr>
            <w:r w:rsidRPr="00596B1B">
              <w:rPr>
                <w:sz w:val="20"/>
                <w:szCs w:val="20"/>
                <w:lang w:val="en-US"/>
              </w:rPr>
              <w:t>PC-LPM-UTP-RJ45-RJ45-C5E-RD</w:t>
            </w:r>
          </w:p>
        </w:tc>
        <w:tc>
          <w:tcPr>
            <w:tcW w:w="1560" w:type="dxa"/>
            <w:vAlign w:val="center"/>
          </w:tcPr>
          <w:p w:rsidR="008E02B5" w:rsidRPr="00596B1B" w:rsidRDefault="008E02B5" w:rsidP="008E02B5">
            <w:pPr>
              <w:jc w:val="center"/>
              <w:rPr>
                <w:sz w:val="20"/>
                <w:szCs w:val="20"/>
              </w:rPr>
            </w:pPr>
            <w:r w:rsidRPr="00596B1B">
              <w:rPr>
                <w:sz w:val="20"/>
                <w:szCs w:val="20"/>
              </w:rPr>
              <w:t>2m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1167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23333</w:t>
            </w:r>
          </w:p>
        </w:tc>
        <w:tc>
          <w:tcPr>
            <w:tcW w:w="1417" w:type="dxa"/>
            <w:vAlign w:val="center"/>
          </w:tcPr>
          <w:p w:rsidR="008E02B5" w:rsidRPr="00596B1B" w:rsidRDefault="008E02B5" w:rsidP="008E02B5">
            <w:pPr>
              <w:jc w:val="center"/>
              <w:rPr>
                <w:sz w:val="20"/>
                <w:szCs w:val="20"/>
              </w:rPr>
            </w:pPr>
            <w:r w:rsidRPr="00596B1B">
              <w:rPr>
                <w:sz w:val="20"/>
                <w:szCs w:val="20"/>
              </w:rPr>
              <w:t>1400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КОННЕКТОР</w:t>
            </w:r>
          </w:p>
        </w:tc>
        <w:tc>
          <w:tcPr>
            <w:tcW w:w="1275" w:type="dxa"/>
            <w:gridSpan w:val="2"/>
            <w:vAlign w:val="center"/>
          </w:tcPr>
          <w:p w:rsidR="008E02B5" w:rsidRPr="00596B1B" w:rsidRDefault="008E02B5" w:rsidP="008E02B5">
            <w:pPr>
              <w:jc w:val="center"/>
              <w:rPr>
                <w:sz w:val="20"/>
                <w:szCs w:val="20"/>
              </w:rPr>
            </w:pPr>
            <w:r w:rsidRPr="00596B1B">
              <w:rPr>
                <w:sz w:val="20"/>
                <w:szCs w:val="20"/>
              </w:rPr>
              <w:t>SINELLS SNL-RJ45/8P8C/5</w:t>
            </w:r>
            <w:r w:rsidR="004C76F7">
              <w:rPr>
                <w:sz w:val="20"/>
                <w:szCs w:val="20"/>
              </w:rPr>
              <w:t xml:space="preserve"> </w:t>
            </w:r>
            <w:r w:rsidR="004C76F7">
              <w:rPr>
                <w:sz w:val="20"/>
                <w:szCs w:val="20"/>
              </w:rPr>
              <w:t>или аналог</w:t>
            </w:r>
          </w:p>
        </w:tc>
        <w:tc>
          <w:tcPr>
            <w:tcW w:w="1560" w:type="dxa"/>
            <w:vAlign w:val="center"/>
          </w:tcPr>
          <w:p w:rsidR="008E02B5" w:rsidRPr="00596B1B" w:rsidRDefault="008E02B5" w:rsidP="008E02B5">
            <w:pPr>
              <w:jc w:val="center"/>
              <w:rPr>
                <w:sz w:val="20"/>
                <w:szCs w:val="20"/>
              </w:rPr>
            </w:pPr>
            <w:r w:rsidRPr="00596B1B">
              <w:rPr>
                <w:sz w:val="20"/>
                <w:szCs w:val="20"/>
              </w:rPr>
              <w:t>RJ45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22223</w:t>
            </w:r>
          </w:p>
        </w:tc>
        <w:tc>
          <w:tcPr>
            <w:tcW w:w="1417" w:type="dxa"/>
            <w:vAlign w:val="center"/>
          </w:tcPr>
          <w:p w:rsidR="008E02B5" w:rsidRPr="00596B1B" w:rsidRDefault="008E02B5" w:rsidP="008E02B5">
            <w:pPr>
              <w:jc w:val="center"/>
              <w:rPr>
                <w:sz w:val="20"/>
                <w:szCs w:val="20"/>
              </w:rPr>
            </w:pPr>
            <w:r>
              <w:rPr>
                <w:sz w:val="20"/>
                <w:szCs w:val="20"/>
              </w:rPr>
              <w:t>53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26 667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USB</w:t>
            </w:r>
          </w:p>
        </w:tc>
        <w:tc>
          <w:tcPr>
            <w:tcW w:w="1560" w:type="dxa"/>
            <w:vAlign w:val="center"/>
          </w:tcPr>
          <w:p w:rsidR="008E02B5" w:rsidRPr="00596B1B" w:rsidRDefault="008E02B5" w:rsidP="008E02B5">
            <w:pPr>
              <w:jc w:val="center"/>
              <w:rPr>
                <w:sz w:val="20"/>
                <w:szCs w:val="20"/>
              </w:rPr>
            </w:pPr>
            <w:r w:rsidRPr="00596B1B">
              <w:rPr>
                <w:sz w:val="20"/>
                <w:szCs w:val="20"/>
              </w:rPr>
              <w:t>HP1100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28800</w:t>
            </w:r>
          </w:p>
        </w:tc>
        <w:tc>
          <w:tcPr>
            <w:tcW w:w="1417" w:type="dxa"/>
            <w:vAlign w:val="center"/>
          </w:tcPr>
          <w:p w:rsidR="008E02B5" w:rsidRPr="00596B1B" w:rsidRDefault="008E02B5" w:rsidP="008E02B5">
            <w:pPr>
              <w:jc w:val="center"/>
              <w:rPr>
                <w:sz w:val="20"/>
                <w:szCs w:val="20"/>
              </w:rPr>
            </w:pPr>
            <w:r w:rsidRPr="00596B1B">
              <w:rPr>
                <w:sz w:val="20"/>
                <w:szCs w:val="20"/>
              </w:rPr>
              <w:t>1920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34 560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КАБЕЛЬ ДЛЯ МОНИТОРА</w:t>
            </w:r>
          </w:p>
        </w:tc>
        <w:tc>
          <w:tcPr>
            <w:tcW w:w="1275" w:type="dxa"/>
            <w:gridSpan w:val="2"/>
            <w:vAlign w:val="center"/>
          </w:tcPr>
          <w:p w:rsidR="008E02B5" w:rsidRPr="00596B1B" w:rsidRDefault="008E02B5" w:rsidP="008E02B5">
            <w:pPr>
              <w:jc w:val="center"/>
              <w:rPr>
                <w:sz w:val="20"/>
                <w:szCs w:val="20"/>
              </w:rPr>
            </w:pPr>
            <w:r w:rsidRPr="00596B1B">
              <w:rPr>
                <w:sz w:val="20"/>
                <w:szCs w:val="20"/>
              </w:rPr>
              <w:t>VGA</w:t>
            </w:r>
          </w:p>
        </w:tc>
        <w:tc>
          <w:tcPr>
            <w:tcW w:w="1560" w:type="dxa"/>
            <w:vAlign w:val="center"/>
          </w:tcPr>
          <w:p w:rsidR="008E02B5" w:rsidRPr="00596B1B" w:rsidRDefault="008E02B5" w:rsidP="008E02B5">
            <w:pPr>
              <w:jc w:val="center"/>
              <w:rPr>
                <w:sz w:val="20"/>
                <w:szCs w:val="20"/>
              </w:rPr>
            </w:pPr>
            <w:r w:rsidRPr="00596B1B">
              <w:rPr>
                <w:sz w:val="20"/>
                <w:szCs w:val="20"/>
              </w:rPr>
              <w:t>1,8 m</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15</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1600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24000</w:t>
            </w:r>
          </w:p>
        </w:tc>
        <w:tc>
          <w:tcPr>
            <w:tcW w:w="1417" w:type="dxa"/>
            <w:vAlign w:val="center"/>
          </w:tcPr>
          <w:p w:rsidR="008E02B5" w:rsidRPr="00596B1B" w:rsidRDefault="008E02B5" w:rsidP="008E02B5">
            <w:pPr>
              <w:jc w:val="center"/>
              <w:rPr>
                <w:sz w:val="20"/>
                <w:szCs w:val="20"/>
              </w:rPr>
            </w:pPr>
            <w:r w:rsidRPr="00596B1B">
              <w:rPr>
                <w:sz w:val="20"/>
                <w:szCs w:val="20"/>
              </w:rPr>
              <w:t>1920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ПРЕСС-КЛЕЩИ ДЛЯ ТЕЛЕФОННЫХ И ТЕЛЕВИЗИОННЫХ РАЗЪЕМОВ</w:t>
            </w:r>
          </w:p>
        </w:tc>
        <w:tc>
          <w:tcPr>
            <w:tcW w:w="1275" w:type="dxa"/>
            <w:gridSpan w:val="2"/>
            <w:vAlign w:val="center"/>
          </w:tcPr>
          <w:p w:rsidR="008E02B5" w:rsidRPr="00596B1B" w:rsidRDefault="008E02B5" w:rsidP="008E02B5">
            <w:pPr>
              <w:jc w:val="center"/>
              <w:rPr>
                <w:sz w:val="20"/>
                <w:szCs w:val="20"/>
              </w:rPr>
            </w:pPr>
            <w:r w:rsidRPr="00596B1B">
              <w:rPr>
                <w:sz w:val="20"/>
                <w:szCs w:val="20"/>
              </w:rPr>
              <w:t>ITK</w:t>
            </w:r>
          </w:p>
        </w:tc>
        <w:tc>
          <w:tcPr>
            <w:tcW w:w="1560" w:type="dxa"/>
            <w:vAlign w:val="center"/>
          </w:tcPr>
          <w:p w:rsidR="008E02B5" w:rsidRPr="00596B1B" w:rsidRDefault="008E02B5" w:rsidP="008E02B5">
            <w:pPr>
              <w:jc w:val="center"/>
              <w:rPr>
                <w:sz w:val="20"/>
                <w:szCs w:val="20"/>
              </w:rPr>
            </w:pPr>
            <w:r w:rsidRPr="00596B1B">
              <w:rPr>
                <w:sz w:val="20"/>
                <w:szCs w:val="20"/>
              </w:rPr>
              <w:t>RJ45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11944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23889</w:t>
            </w:r>
          </w:p>
        </w:tc>
        <w:tc>
          <w:tcPr>
            <w:tcW w:w="1417" w:type="dxa"/>
            <w:vAlign w:val="center"/>
          </w:tcPr>
          <w:p w:rsidR="008E02B5" w:rsidRPr="00596B1B" w:rsidRDefault="008E02B5" w:rsidP="008E02B5">
            <w:pPr>
              <w:jc w:val="center"/>
              <w:rPr>
                <w:sz w:val="20"/>
                <w:szCs w:val="20"/>
              </w:rPr>
            </w:pPr>
            <w:r w:rsidRPr="00596B1B">
              <w:rPr>
                <w:sz w:val="20"/>
                <w:szCs w:val="20"/>
              </w:rPr>
              <w:t>14333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28 667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w:t>
            </w:r>
          </w:p>
        </w:tc>
        <w:tc>
          <w:tcPr>
            <w:tcW w:w="1275" w:type="dxa"/>
            <w:gridSpan w:val="2"/>
            <w:vAlign w:val="center"/>
          </w:tcPr>
          <w:p w:rsidR="008E02B5" w:rsidRPr="00596B1B" w:rsidRDefault="008E02B5" w:rsidP="008E02B5">
            <w:pPr>
              <w:jc w:val="center"/>
              <w:rPr>
                <w:sz w:val="20"/>
                <w:szCs w:val="20"/>
              </w:rPr>
            </w:pPr>
            <w:r w:rsidRPr="00596B1B">
              <w:rPr>
                <w:sz w:val="20"/>
                <w:szCs w:val="20"/>
              </w:rPr>
              <w:t>057X BULK</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9</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7417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66750</w:t>
            </w:r>
          </w:p>
        </w:tc>
        <w:tc>
          <w:tcPr>
            <w:tcW w:w="1417" w:type="dxa"/>
            <w:vAlign w:val="center"/>
          </w:tcPr>
          <w:p w:rsidR="008E02B5" w:rsidRPr="00596B1B" w:rsidRDefault="008E02B5" w:rsidP="008E02B5">
            <w:pPr>
              <w:jc w:val="center"/>
              <w:rPr>
                <w:sz w:val="20"/>
                <w:szCs w:val="20"/>
              </w:rPr>
            </w:pPr>
            <w:r w:rsidRPr="00596B1B">
              <w:rPr>
                <w:sz w:val="20"/>
                <w:szCs w:val="20"/>
              </w:rPr>
              <w:t>8900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80 100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ТЕРМОПЛЕНКА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HP1200</w:t>
            </w:r>
          </w:p>
        </w:tc>
        <w:tc>
          <w:tcPr>
            <w:tcW w:w="1560" w:type="dxa"/>
            <w:vAlign w:val="center"/>
          </w:tcPr>
          <w:p w:rsidR="008E02B5" w:rsidRPr="00596B1B" w:rsidRDefault="008E02B5" w:rsidP="008E02B5">
            <w:pPr>
              <w:jc w:val="center"/>
              <w:rPr>
                <w:sz w:val="20"/>
                <w:szCs w:val="20"/>
              </w:rPr>
            </w:pPr>
            <w:r w:rsidRPr="00596B1B">
              <w:rPr>
                <w:sz w:val="20"/>
                <w:szCs w:val="20"/>
              </w:rPr>
              <w:t>HP1200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31</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1217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37717</w:t>
            </w:r>
          </w:p>
        </w:tc>
        <w:tc>
          <w:tcPr>
            <w:tcW w:w="1417" w:type="dxa"/>
            <w:vAlign w:val="center"/>
          </w:tcPr>
          <w:p w:rsidR="008E02B5" w:rsidRPr="00596B1B" w:rsidRDefault="008E02B5" w:rsidP="008E02B5">
            <w:pPr>
              <w:jc w:val="center"/>
              <w:rPr>
                <w:sz w:val="20"/>
                <w:szCs w:val="20"/>
              </w:rPr>
            </w:pPr>
            <w:r w:rsidRPr="00596B1B">
              <w:rPr>
                <w:sz w:val="20"/>
                <w:szCs w:val="20"/>
              </w:rPr>
              <w:t>1460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ТОНЕР-КАРТРИДЖ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M102 (static control)</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5883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58833</w:t>
            </w:r>
          </w:p>
        </w:tc>
        <w:tc>
          <w:tcPr>
            <w:tcW w:w="1417" w:type="dxa"/>
            <w:vAlign w:val="center"/>
          </w:tcPr>
          <w:p w:rsidR="008E02B5" w:rsidRPr="00596B1B" w:rsidRDefault="008E02B5" w:rsidP="008E02B5">
            <w:pPr>
              <w:jc w:val="center"/>
              <w:rPr>
                <w:sz w:val="20"/>
                <w:szCs w:val="20"/>
              </w:rPr>
            </w:pPr>
            <w:r w:rsidRPr="00596B1B">
              <w:rPr>
                <w:sz w:val="20"/>
                <w:szCs w:val="20"/>
              </w:rPr>
              <w:t>7060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70 600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Samuniv3</w:t>
            </w:r>
          </w:p>
        </w:tc>
        <w:tc>
          <w:tcPr>
            <w:tcW w:w="1560" w:type="dxa"/>
            <w:vAlign w:val="center"/>
          </w:tcPr>
          <w:p w:rsidR="008E02B5" w:rsidRPr="00596B1B" w:rsidRDefault="008E02B5" w:rsidP="008E02B5">
            <w:pPr>
              <w:jc w:val="center"/>
              <w:rPr>
                <w:sz w:val="20"/>
                <w:szCs w:val="20"/>
              </w:rPr>
            </w:pPr>
            <w:r w:rsidRPr="00596B1B">
              <w:rPr>
                <w:sz w:val="20"/>
                <w:szCs w:val="20"/>
              </w:rPr>
              <w:t>SAMSUNG ML-1210/1250/4500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5667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56667</w:t>
            </w:r>
          </w:p>
        </w:tc>
        <w:tc>
          <w:tcPr>
            <w:tcW w:w="1417" w:type="dxa"/>
            <w:vAlign w:val="center"/>
          </w:tcPr>
          <w:p w:rsidR="008E02B5" w:rsidRPr="00596B1B" w:rsidRDefault="008E02B5" w:rsidP="008E02B5">
            <w:pPr>
              <w:jc w:val="center"/>
              <w:rPr>
                <w:sz w:val="20"/>
                <w:szCs w:val="20"/>
              </w:rPr>
            </w:pPr>
            <w:r w:rsidRPr="00596B1B">
              <w:rPr>
                <w:sz w:val="20"/>
                <w:szCs w:val="20"/>
              </w:rPr>
              <w:t>6800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68 000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 ДЛЯ КАРТРИДЖА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MPT11</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140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5050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707000</w:t>
            </w:r>
          </w:p>
        </w:tc>
        <w:tc>
          <w:tcPr>
            <w:tcW w:w="1417" w:type="dxa"/>
            <w:vAlign w:val="center"/>
          </w:tcPr>
          <w:p w:rsidR="008E02B5" w:rsidRPr="00596B1B" w:rsidRDefault="008E02B5" w:rsidP="008E02B5">
            <w:pPr>
              <w:jc w:val="center"/>
              <w:rPr>
                <w:sz w:val="20"/>
                <w:szCs w:val="20"/>
              </w:rPr>
            </w:pPr>
            <w:r w:rsidRPr="00596B1B">
              <w:rPr>
                <w:sz w:val="20"/>
                <w:szCs w:val="20"/>
              </w:rPr>
              <w:t>6060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848 400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MPT9</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3950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237000</w:t>
            </w:r>
          </w:p>
        </w:tc>
        <w:tc>
          <w:tcPr>
            <w:tcW w:w="1417" w:type="dxa"/>
            <w:vAlign w:val="center"/>
          </w:tcPr>
          <w:p w:rsidR="008E02B5" w:rsidRPr="00596B1B" w:rsidRDefault="008E02B5" w:rsidP="008E02B5">
            <w:pPr>
              <w:jc w:val="center"/>
              <w:rPr>
                <w:sz w:val="20"/>
                <w:szCs w:val="20"/>
              </w:rPr>
            </w:pPr>
            <w:r w:rsidRPr="00596B1B">
              <w:rPr>
                <w:sz w:val="20"/>
                <w:szCs w:val="20"/>
              </w:rPr>
              <w:t>4740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284 400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КАРТРИДЖА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1010 HP</w:t>
            </w:r>
          </w:p>
        </w:tc>
        <w:tc>
          <w:tcPr>
            <w:tcW w:w="1560" w:type="dxa"/>
            <w:vAlign w:val="center"/>
          </w:tcPr>
          <w:p w:rsidR="008E02B5" w:rsidRPr="00596B1B" w:rsidRDefault="008E02B5" w:rsidP="008E02B5">
            <w:pPr>
              <w:jc w:val="center"/>
              <w:rPr>
                <w:sz w:val="20"/>
                <w:szCs w:val="20"/>
              </w:rPr>
            </w:pPr>
            <w:r w:rsidRPr="00596B1B">
              <w:rPr>
                <w:sz w:val="20"/>
                <w:szCs w:val="20"/>
              </w:rPr>
              <w:t>HP LJ 1010/1012/1015 (HANP)</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719</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35973</w:t>
            </w:r>
          </w:p>
        </w:tc>
        <w:tc>
          <w:tcPr>
            <w:tcW w:w="1417" w:type="dxa"/>
            <w:vAlign w:val="center"/>
          </w:tcPr>
          <w:p w:rsidR="008E02B5" w:rsidRPr="00596B1B" w:rsidRDefault="008E02B5" w:rsidP="008E02B5">
            <w:pPr>
              <w:jc w:val="center"/>
              <w:rPr>
                <w:sz w:val="20"/>
                <w:szCs w:val="20"/>
              </w:rPr>
            </w:pPr>
            <w:r w:rsidRPr="00596B1B">
              <w:rPr>
                <w:sz w:val="20"/>
                <w:szCs w:val="20"/>
              </w:rPr>
              <w:t>863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43 167</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P1006</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3028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30278</w:t>
            </w:r>
          </w:p>
        </w:tc>
        <w:tc>
          <w:tcPr>
            <w:tcW w:w="1417" w:type="dxa"/>
            <w:vAlign w:val="center"/>
          </w:tcPr>
          <w:p w:rsidR="008E02B5" w:rsidRPr="00596B1B" w:rsidRDefault="008E02B5" w:rsidP="008E02B5">
            <w:pPr>
              <w:jc w:val="center"/>
              <w:rPr>
                <w:sz w:val="20"/>
                <w:szCs w:val="20"/>
              </w:rPr>
            </w:pPr>
            <w:r w:rsidRPr="00596B1B">
              <w:rPr>
                <w:sz w:val="20"/>
                <w:szCs w:val="20"/>
              </w:rPr>
              <w:t>3633</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36 333</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ПЕРВИЧНОГО ЗАРЯДА КАРТРИДЖА</w:t>
            </w:r>
          </w:p>
        </w:tc>
        <w:tc>
          <w:tcPr>
            <w:tcW w:w="1275" w:type="dxa"/>
            <w:gridSpan w:val="2"/>
            <w:vAlign w:val="center"/>
          </w:tcPr>
          <w:p w:rsidR="008E02B5" w:rsidRPr="00596B1B" w:rsidRDefault="008E02B5" w:rsidP="008E02B5">
            <w:pPr>
              <w:jc w:val="center"/>
              <w:rPr>
                <w:sz w:val="20"/>
                <w:szCs w:val="20"/>
              </w:rPr>
            </w:pPr>
            <w:r w:rsidRPr="00596B1B">
              <w:rPr>
                <w:sz w:val="20"/>
                <w:szCs w:val="20"/>
              </w:rPr>
              <w:t>HP 1005</w:t>
            </w:r>
          </w:p>
        </w:tc>
        <w:tc>
          <w:tcPr>
            <w:tcW w:w="1560" w:type="dxa"/>
            <w:vAlign w:val="center"/>
          </w:tcPr>
          <w:p w:rsidR="008E02B5" w:rsidRPr="00596B1B" w:rsidRDefault="008E02B5" w:rsidP="008E02B5">
            <w:pPr>
              <w:jc w:val="center"/>
              <w:rPr>
                <w:sz w:val="20"/>
                <w:szCs w:val="20"/>
              </w:rPr>
            </w:pPr>
            <w:r w:rsidRPr="00596B1B">
              <w:rPr>
                <w:sz w:val="20"/>
                <w:szCs w:val="20"/>
              </w:rPr>
              <w:t>P1505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294</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35250</w:t>
            </w:r>
          </w:p>
        </w:tc>
        <w:tc>
          <w:tcPr>
            <w:tcW w:w="1417" w:type="dxa"/>
            <w:vAlign w:val="center"/>
          </w:tcPr>
          <w:p w:rsidR="008E02B5" w:rsidRPr="00596B1B" w:rsidRDefault="008E02B5" w:rsidP="008E02B5">
            <w:pPr>
              <w:jc w:val="center"/>
              <w:rPr>
                <w:sz w:val="20"/>
                <w:szCs w:val="20"/>
              </w:rPr>
            </w:pPr>
            <w:r w:rsidRPr="00596B1B">
              <w:rPr>
                <w:sz w:val="20"/>
                <w:szCs w:val="20"/>
              </w:rPr>
              <w:t>352,5</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42 300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ПЕРВИЧНОГО ЗАРЯДА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r w:rsidRPr="00596B1B">
              <w:rPr>
                <w:sz w:val="20"/>
                <w:szCs w:val="20"/>
              </w:rPr>
              <w:t>pcr 1200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308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37000</w:t>
            </w:r>
          </w:p>
        </w:tc>
        <w:tc>
          <w:tcPr>
            <w:tcW w:w="1417" w:type="dxa"/>
            <w:vAlign w:val="center"/>
          </w:tcPr>
          <w:p w:rsidR="008E02B5" w:rsidRPr="00596B1B" w:rsidRDefault="008E02B5" w:rsidP="008E02B5">
            <w:pPr>
              <w:jc w:val="center"/>
              <w:rPr>
                <w:sz w:val="20"/>
                <w:szCs w:val="20"/>
              </w:rPr>
            </w:pPr>
            <w:r w:rsidRPr="00596B1B">
              <w:rPr>
                <w:sz w:val="20"/>
                <w:szCs w:val="20"/>
              </w:rPr>
              <w:t>370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1005 SCC</w:t>
            </w:r>
          </w:p>
        </w:tc>
        <w:tc>
          <w:tcPr>
            <w:tcW w:w="1560" w:type="dxa"/>
            <w:vAlign w:val="center"/>
          </w:tcPr>
          <w:p w:rsidR="008E02B5" w:rsidRPr="00596B1B" w:rsidRDefault="008E02B5" w:rsidP="008E02B5">
            <w:pPr>
              <w:jc w:val="center"/>
              <w:rPr>
                <w:sz w:val="20"/>
                <w:szCs w:val="20"/>
              </w:rPr>
            </w:pPr>
            <w:r w:rsidRPr="00596B1B">
              <w:rPr>
                <w:sz w:val="20"/>
                <w:szCs w:val="20"/>
              </w:rPr>
              <w:t>HP LJ P1005/1006/1505</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457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118733</w:t>
            </w:r>
          </w:p>
        </w:tc>
        <w:tc>
          <w:tcPr>
            <w:tcW w:w="1417" w:type="dxa"/>
            <w:vAlign w:val="center"/>
          </w:tcPr>
          <w:p w:rsidR="008E02B5" w:rsidRPr="00596B1B" w:rsidRDefault="008E02B5" w:rsidP="008E02B5">
            <w:pPr>
              <w:jc w:val="center"/>
              <w:rPr>
                <w:sz w:val="20"/>
                <w:szCs w:val="20"/>
              </w:rPr>
            </w:pPr>
            <w:r w:rsidRPr="00596B1B">
              <w:rPr>
                <w:sz w:val="20"/>
                <w:szCs w:val="20"/>
              </w:rPr>
              <w:t>548</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142 480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РАКЕЛЬ ДЛЯ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100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347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34667</w:t>
            </w:r>
          </w:p>
        </w:tc>
        <w:tc>
          <w:tcPr>
            <w:tcW w:w="1417" w:type="dxa"/>
            <w:vAlign w:val="center"/>
          </w:tcPr>
          <w:p w:rsidR="008E02B5" w:rsidRPr="00596B1B" w:rsidRDefault="008E02B5" w:rsidP="008E02B5">
            <w:pPr>
              <w:jc w:val="center"/>
              <w:rPr>
                <w:sz w:val="20"/>
                <w:szCs w:val="20"/>
              </w:rPr>
            </w:pPr>
            <w:r w:rsidRPr="00596B1B">
              <w:rPr>
                <w:sz w:val="20"/>
                <w:szCs w:val="20"/>
              </w:rPr>
              <w:t>416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41 600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1022</w:t>
            </w:r>
          </w:p>
        </w:tc>
        <w:tc>
          <w:tcPr>
            <w:tcW w:w="1560" w:type="dxa"/>
            <w:vAlign w:val="center"/>
          </w:tcPr>
          <w:p w:rsidR="008E02B5" w:rsidRPr="00596B1B" w:rsidRDefault="008E02B5" w:rsidP="008E02B5">
            <w:pPr>
              <w:jc w:val="center"/>
              <w:rPr>
                <w:sz w:val="20"/>
                <w:szCs w:val="20"/>
              </w:rPr>
            </w:pPr>
            <w:r w:rsidRPr="00596B1B">
              <w:rPr>
                <w:sz w:val="20"/>
                <w:szCs w:val="20"/>
              </w:rPr>
              <w:t>hp1022</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9</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2783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25050</w:t>
            </w:r>
          </w:p>
        </w:tc>
        <w:tc>
          <w:tcPr>
            <w:tcW w:w="1417" w:type="dxa"/>
            <w:vAlign w:val="center"/>
          </w:tcPr>
          <w:p w:rsidR="008E02B5" w:rsidRPr="00596B1B" w:rsidRDefault="008E02B5" w:rsidP="008E02B5">
            <w:pPr>
              <w:jc w:val="center"/>
              <w:rPr>
                <w:sz w:val="20"/>
                <w:szCs w:val="20"/>
              </w:rPr>
            </w:pPr>
            <w:r w:rsidRPr="00596B1B">
              <w:rPr>
                <w:sz w:val="20"/>
                <w:szCs w:val="20"/>
              </w:rPr>
              <w:t>3340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30 060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1010</w:t>
            </w:r>
          </w:p>
        </w:tc>
        <w:tc>
          <w:tcPr>
            <w:tcW w:w="1560" w:type="dxa"/>
            <w:vAlign w:val="center"/>
          </w:tcPr>
          <w:p w:rsidR="008E02B5" w:rsidRPr="00596B1B" w:rsidRDefault="008E02B5" w:rsidP="008E02B5">
            <w:pPr>
              <w:jc w:val="center"/>
              <w:rPr>
                <w:sz w:val="20"/>
                <w:szCs w:val="20"/>
              </w:rPr>
            </w:pPr>
            <w:r w:rsidRPr="00596B1B">
              <w:rPr>
                <w:sz w:val="20"/>
                <w:szCs w:val="20"/>
              </w:rPr>
              <w:t>HP 1010</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2542</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20333</w:t>
            </w:r>
          </w:p>
        </w:tc>
        <w:tc>
          <w:tcPr>
            <w:tcW w:w="1417" w:type="dxa"/>
            <w:vAlign w:val="center"/>
          </w:tcPr>
          <w:p w:rsidR="008E02B5" w:rsidRPr="00596B1B" w:rsidRDefault="008E02B5" w:rsidP="008E02B5">
            <w:pPr>
              <w:jc w:val="center"/>
              <w:rPr>
                <w:sz w:val="20"/>
                <w:szCs w:val="20"/>
              </w:rPr>
            </w:pPr>
            <w:r w:rsidRPr="00596B1B">
              <w:rPr>
                <w:sz w:val="20"/>
                <w:szCs w:val="20"/>
              </w:rPr>
              <w:t>3050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24 400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РЕЗИНОВЫЙ</w:t>
            </w:r>
          </w:p>
        </w:tc>
        <w:tc>
          <w:tcPr>
            <w:tcW w:w="1275" w:type="dxa"/>
            <w:gridSpan w:val="2"/>
            <w:vAlign w:val="center"/>
          </w:tcPr>
          <w:p w:rsidR="008E02B5" w:rsidRPr="00596B1B" w:rsidRDefault="008E02B5" w:rsidP="008E02B5">
            <w:pPr>
              <w:jc w:val="center"/>
              <w:rPr>
                <w:sz w:val="20"/>
                <w:szCs w:val="20"/>
              </w:rPr>
            </w:pPr>
            <w:r w:rsidRPr="00596B1B">
              <w:rPr>
                <w:sz w:val="20"/>
                <w:szCs w:val="20"/>
              </w:rPr>
              <w:t>Press roller HP P1606</w:t>
            </w:r>
          </w:p>
        </w:tc>
        <w:tc>
          <w:tcPr>
            <w:tcW w:w="1560" w:type="dxa"/>
            <w:vAlign w:val="center"/>
          </w:tcPr>
          <w:p w:rsidR="008E02B5" w:rsidRPr="00596B1B" w:rsidRDefault="008E02B5" w:rsidP="008E02B5">
            <w:pPr>
              <w:jc w:val="center"/>
              <w:rPr>
                <w:sz w:val="20"/>
                <w:szCs w:val="20"/>
              </w:rPr>
            </w:pPr>
            <w:r w:rsidRPr="00596B1B">
              <w:rPr>
                <w:sz w:val="20"/>
                <w:szCs w:val="20"/>
              </w:rPr>
              <w:t>HP p1606</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4347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34773</w:t>
            </w:r>
          </w:p>
        </w:tc>
        <w:tc>
          <w:tcPr>
            <w:tcW w:w="1417" w:type="dxa"/>
            <w:vAlign w:val="center"/>
          </w:tcPr>
          <w:p w:rsidR="008E02B5" w:rsidRPr="00596B1B" w:rsidRDefault="008E02B5" w:rsidP="008E02B5">
            <w:pPr>
              <w:jc w:val="center"/>
              <w:rPr>
                <w:sz w:val="20"/>
                <w:szCs w:val="20"/>
              </w:rPr>
            </w:pPr>
            <w:r w:rsidRPr="00596B1B">
              <w:rPr>
                <w:sz w:val="20"/>
                <w:szCs w:val="20"/>
              </w:rPr>
              <w:t>5216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41 728</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МАГНИТНЫЙ В СБОРЕ</w:t>
            </w:r>
          </w:p>
        </w:tc>
        <w:tc>
          <w:tcPr>
            <w:tcW w:w="1275" w:type="dxa"/>
            <w:gridSpan w:val="2"/>
            <w:vAlign w:val="center"/>
          </w:tcPr>
          <w:p w:rsidR="008E02B5" w:rsidRPr="00596B1B" w:rsidRDefault="008E02B5" w:rsidP="008E02B5">
            <w:pPr>
              <w:jc w:val="center"/>
              <w:rPr>
                <w:sz w:val="20"/>
                <w:szCs w:val="20"/>
              </w:rPr>
            </w:pPr>
            <w:r w:rsidRPr="00596B1B">
              <w:rPr>
                <w:sz w:val="20"/>
                <w:szCs w:val="20"/>
              </w:rPr>
              <w:t>HP 1005</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80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400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32000</w:t>
            </w:r>
          </w:p>
        </w:tc>
        <w:tc>
          <w:tcPr>
            <w:tcW w:w="1417" w:type="dxa"/>
            <w:vAlign w:val="center"/>
          </w:tcPr>
          <w:p w:rsidR="008E02B5" w:rsidRPr="00596B1B" w:rsidRDefault="008E02B5" w:rsidP="008E02B5">
            <w:pPr>
              <w:jc w:val="center"/>
              <w:rPr>
                <w:sz w:val="20"/>
                <w:szCs w:val="20"/>
              </w:rPr>
            </w:pPr>
            <w:r w:rsidRPr="00596B1B">
              <w:rPr>
                <w:sz w:val="20"/>
                <w:szCs w:val="20"/>
              </w:rPr>
              <w:t>480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38 400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ВАЛ МАГНИТНЫЙ (ОБОЛОЧКА)</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70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388</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27183</w:t>
            </w:r>
          </w:p>
        </w:tc>
        <w:tc>
          <w:tcPr>
            <w:tcW w:w="1417" w:type="dxa"/>
            <w:vAlign w:val="center"/>
          </w:tcPr>
          <w:p w:rsidR="008E02B5" w:rsidRPr="00596B1B" w:rsidRDefault="008E02B5" w:rsidP="008E02B5">
            <w:pPr>
              <w:jc w:val="center"/>
              <w:rPr>
                <w:sz w:val="20"/>
                <w:szCs w:val="20"/>
              </w:rPr>
            </w:pPr>
            <w:r w:rsidRPr="00596B1B">
              <w:rPr>
                <w:sz w:val="20"/>
                <w:szCs w:val="20"/>
              </w:rPr>
              <w:t>466</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32 620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ЛЕЗВИЕ МАГНИТНОГО ВАЛА ДОЗИРУЮЩЕЕ</w:t>
            </w:r>
          </w:p>
        </w:tc>
        <w:tc>
          <w:tcPr>
            <w:tcW w:w="1275" w:type="dxa"/>
            <w:gridSpan w:val="2"/>
            <w:vAlign w:val="center"/>
          </w:tcPr>
          <w:p w:rsidR="008E02B5" w:rsidRPr="00596B1B" w:rsidRDefault="008E02B5" w:rsidP="008E02B5">
            <w:pPr>
              <w:jc w:val="center"/>
              <w:rPr>
                <w:sz w:val="20"/>
                <w:szCs w:val="20"/>
              </w:rPr>
            </w:pPr>
            <w:r w:rsidRPr="00596B1B">
              <w:rPr>
                <w:sz w:val="20"/>
                <w:szCs w:val="20"/>
              </w:rPr>
              <w:t>HP  1200</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150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333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50000</w:t>
            </w:r>
          </w:p>
        </w:tc>
        <w:tc>
          <w:tcPr>
            <w:tcW w:w="1417" w:type="dxa"/>
            <w:vAlign w:val="center"/>
          </w:tcPr>
          <w:p w:rsidR="008E02B5" w:rsidRPr="00596B1B" w:rsidRDefault="008E02B5" w:rsidP="008E02B5">
            <w:pPr>
              <w:jc w:val="center"/>
              <w:rPr>
                <w:sz w:val="20"/>
                <w:szCs w:val="20"/>
              </w:rPr>
            </w:pPr>
            <w:r w:rsidRPr="00596B1B">
              <w:rPr>
                <w:sz w:val="20"/>
                <w:szCs w:val="20"/>
              </w:rPr>
              <w:t>400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60 000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M402</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160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692</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110667</w:t>
            </w:r>
          </w:p>
        </w:tc>
        <w:tc>
          <w:tcPr>
            <w:tcW w:w="1417" w:type="dxa"/>
            <w:vAlign w:val="center"/>
          </w:tcPr>
          <w:p w:rsidR="008E02B5" w:rsidRPr="00596B1B" w:rsidRDefault="008E02B5" w:rsidP="008E02B5">
            <w:pPr>
              <w:jc w:val="center"/>
              <w:rPr>
                <w:sz w:val="20"/>
                <w:szCs w:val="20"/>
              </w:rPr>
            </w:pPr>
            <w:r w:rsidRPr="00596B1B">
              <w:rPr>
                <w:sz w:val="20"/>
                <w:szCs w:val="20"/>
              </w:rPr>
              <w:t>830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132 800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ЧЕРНЫЙ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ЖЕЛТЫЙ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ПУРПУРНЫЙ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ТОНЕР</w:t>
            </w:r>
          </w:p>
        </w:tc>
        <w:tc>
          <w:tcPr>
            <w:tcW w:w="1275" w:type="dxa"/>
            <w:gridSpan w:val="2"/>
            <w:vAlign w:val="center"/>
          </w:tcPr>
          <w:p w:rsidR="008E02B5" w:rsidRPr="00596B1B" w:rsidRDefault="008E02B5" w:rsidP="008E02B5">
            <w:pPr>
              <w:jc w:val="center"/>
              <w:rPr>
                <w:sz w:val="20"/>
                <w:szCs w:val="20"/>
              </w:rPr>
            </w:pPr>
            <w:r w:rsidRPr="00596B1B">
              <w:rPr>
                <w:sz w:val="20"/>
                <w:szCs w:val="20"/>
              </w:rPr>
              <w:t>HP Mptcol  ГОЛУБОЙ</w:t>
            </w:r>
          </w:p>
        </w:tc>
        <w:tc>
          <w:tcPr>
            <w:tcW w:w="1560" w:type="dxa"/>
            <w:vAlign w:val="center"/>
          </w:tcPr>
          <w:p w:rsidR="008E02B5" w:rsidRPr="00596B1B" w:rsidRDefault="008E02B5" w:rsidP="008E02B5">
            <w:pPr>
              <w:jc w:val="center"/>
              <w:rPr>
                <w:sz w:val="20"/>
                <w:szCs w:val="20"/>
              </w:rPr>
            </w:pPr>
            <w:r w:rsidRPr="00596B1B">
              <w:rPr>
                <w:sz w:val="20"/>
                <w:szCs w:val="20"/>
              </w:rPr>
              <w:t>1кг</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18833</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37667</w:t>
            </w:r>
          </w:p>
        </w:tc>
        <w:tc>
          <w:tcPr>
            <w:tcW w:w="1417" w:type="dxa"/>
            <w:vAlign w:val="center"/>
          </w:tcPr>
          <w:p w:rsidR="008E02B5" w:rsidRPr="00596B1B" w:rsidRDefault="008E02B5" w:rsidP="008E02B5">
            <w:pPr>
              <w:jc w:val="center"/>
              <w:rPr>
                <w:sz w:val="20"/>
                <w:szCs w:val="20"/>
              </w:rPr>
            </w:pPr>
            <w:r w:rsidRPr="00596B1B">
              <w:rPr>
                <w:sz w:val="20"/>
                <w:szCs w:val="20"/>
              </w:rPr>
              <w:t>22600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45 200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ФОТОБАРАБАН ЛАЗЕРНОГО ПРИНТЕРА</w:t>
            </w:r>
          </w:p>
        </w:tc>
        <w:tc>
          <w:tcPr>
            <w:tcW w:w="1275" w:type="dxa"/>
            <w:gridSpan w:val="2"/>
            <w:vAlign w:val="center"/>
          </w:tcPr>
          <w:p w:rsidR="008E02B5" w:rsidRPr="00596B1B" w:rsidRDefault="008E02B5" w:rsidP="008E02B5">
            <w:pPr>
              <w:jc w:val="center"/>
              <w:rPr>
                <w:sz w:val="20"/>
                <w:szCs w:val="20"/>
              </w:rPr>
            </w:pPr>
            <w:r w:rsidRPr="00596B1B">
              <w:rPr>
                <w:sz w:val="20"/>
                <w:szCs w:val="20"/>
              </w:rPr>
              <w:t>HP 553 ELP</w:t>
            </w:r>
          </w:p>
        </w:tc>
        <w:tc>
          <w:tcPr>
            <w:tcW w:w="1560" w:type="dxa"/>
            <w:vAlign w:val="center"/>
          </w:tcPr>
          <w:p w:rsidR="008E02B5" w:rsidRPr="00596B1B" w:rsidRDefault="008E02B5" w:rsidP="008E02B5">
            <w:pPr>
              <w:jc w:val="center"/>
              <w:rPr>
                <w:sz w:val="20"/>
                <w:szCs w:val="20"/>
              </w:rPr>
            </w:pP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20</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2967</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59333</w:t>
            </w:r>
          </w:p>
        </w:tc>
        <w:tc>
          <w:tcPr>
            <w:tcW w:w="1417" w:type="dxa"/>
            <w:vAlign w:val="center"/>
          </w:tcPr>
          <w:p w:rsidR="008E02B5" w:rsidRPr="00596B1B" w:rsidRDefault="008E02B5" w:rsidP="008E02B5">
            <w:pPr>
              <w:jc w:val="center"/>
              <w:rPr>
                <w:sz w:val="20"/>
                <w:szCs w:val="20"/>
              </w:rPr>
            </w:pPr>
            <w:r w:rsidRPr="00596B1B">
              <w:rPr>
                <w:sz w:val="20"/>
                <w:szCs w:val="20"/>
              </w:rPr>
              <w:t>3560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71 200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T6731 black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T6732 blue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T6733 magenta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T6734 yellow ink</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sz w:val="20"/>
                <w:szCs w:val="20"/>
              </w:rPr>
            </w:pPr>
            <w:r w:rsidRPr="00596B1B">
              <w:rPr>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T6735 light blue</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8E02B5">
        <w:trPr>
          <w:gridAfter w:val="1"/>
          <w:wAfter w:w="14" w:type="dxa"/>
          <w:trHeight w:val="92"/>
        </w:trPr>
        <w:tc>
          <w:tcPr>
            <w:tcW w:w="555" w:type="dxa"/>
            <w:shd w:val="clear" w:color="auto" w:fill="auto"/>
            <w:vAlign w:val="center"/>
          </w:tcPr>
          <w:p w:rsidR="008E02B5" w:rsidRPr="00596B1B" w:rsidRDefault="008E02B5" w:rsidP="008E02B5">
            <w:pPr>
              <w:pStyle w:val="a3"/>
              <w:numPr>
                <w:ilvl w:val="0"/>
                <w:numId w:val="18"/>
              </w:numPr>
              <w:tabs>
                <w:tab w:val="left" w:pos="360"/>
              </w:tabs>
              <w:ind w:hanging="720"/>
              <w:jc w:val="center"/>
              <w:rPr>
                <w:color w:val="FF0000"/>
                <w:sz w:val="20"/>
                <w:szCs w:val="20"/>
              </w:rPr>
            </w:pPr>
          </w:p>
        </w:tc>
        <w:tc>
          <w:tcPr>
            <w:tcW w:w="3268" w:type="dxa"/>
            <w:shd w:val="clear" w:color="auto" w:fill="auto"/>
            <w:vAlign w:val="center"/>
          </w:tcPr>
          <w:p w:rsidR="008E02B5" w:rsidRPr="00596B1B" w:rsidRDefault="008E02B5" w:rsidP="008E02B5">
            <w:pPr>
              <w:jc w:val="center"/>
              <w:rPr>
                <w:color w:val="000000"/>
                <w:sz w:val="20"/>
                <w:szCs w:val="20"/>
              </w:rPr>
            </w:pPr>
            <w:r w:rsidRPr="00596B1B">
              <w:rPr>
                <w:color w:val="000000"/>
                <w:sz w:val="20"/>
                <w:szCs w:val="20"/>
              </w:rPr>
              <w:t>КАРТРИДЖ ЧЕРНИЛА</w:t>
            </w:r>
          </w:p>
        </w:tc>
        <w:tc>
          <w:tcPr>
            <w:tcW w:w="1275" w:type="dxa"/>
            <w:gridSpan w:val="2"/>
            <w:vAlign w:val="center"/>
          </w:tcPr>
          <w:p w:rsidR="008E02B5" w:rsidRPr="00596B1B" w:rsidRDefault="008E02B5" w:rsidP="008E02B5">
            <w:pPr>
              <w:jc w:val="center"/>
              <w:rPr>
                <w:sz w:val="20"/>
                <w:szCs w:val="20"/>
              </w:rPr>
            </w:pPr>
            <w:r w:rsidRPr="00596B1B">
              <w:rPr>
                <w:sz w:val="20"/>
                <w:szCs w:val="20"/>
              </w:rPr>
              <w:t>Epson T6736 light magenta</w:t>
            </w:r>
          </w:p>
        </w:tc>
        <w:tc>
          <w:tcPr>
            <w:tcW w:w="1560" w:type="dxa"/>
            <w:vAlign w:val="center"/>
          </w:tcPr>
          <w:p w:rsidR="008E02B5" w:rsidRPr="00596B1B" w:rsidRDefault="008E02B5" w:rsidP="008E02B5">
            <w:pPr>
              <w:jc w:val="center"/>
              <w:rPr>
                <w:sz w:val="20"/>
                <w:szCs w:val="20"/>
              </w:rPr>
            </w:pPr>
            <w:r w:rsidRPr="00596B1B">
              <w:rPr>
                <w:sz w:val="20"/>
                <w:szCs w:val="20"/>
              </w:rPr>
              <w:t>70мл</w:t>
            </w:r>
          </w:p>
        </w:tc>
        <w:tc>
          <w:tcPr>
            <w:tcW w:w="1416" w:type="dxa"/>
            <w:shd w:val="clear" w:color="auto" w:fill="auto"/>
            <w:vAlign w:val="center"/>
          </w:tcPr>
          <w:p w:rsidR="008E02B5" w:rsidRPr="00596B1B" w:rsidRDefault="008E02B5" w:rsidP="008E02B5">
            <w:pPr>
              <w:jc w:val="center"/>
              <w:rPr>
                <w:sz w:val="20"/>
                <w:szCs w:val="20"/>
              </w:rPr>
            </w:pPr>
            <w:r w:rsidRPr="00596B1B">
              <w:rPr>
                <w:sz w:val="20"/>
                <w:szCs w:val="20"/>
              </w:rPr>
              <w:t>ШТ</w:t>
            </w:r>
          </w:p>
        </w:tc>
        <w:tc>
          <w:tcPr>
            <w:tcW w:w="1276" w:type="dxa"/>
            <w:shd w:val="clear" w:color="auto" w:fill="auto"/>
            <w:vAlign w:val="center"/>
          </w:tcPr>
          <w:p w:rsidR="008E02B5" w:rsidRPr="00596B1B" w:rsidRDefault="008E02B5" w:rsidP="008E02B5">
            <w:pPr>
              <w:jc w:val="center"/>
              <w:rPr>
                <w:sz w:val="20"/>
                <w:szCs w:val="20"/>
              </w:rPr>
            </w:pPr>
            <w:r w:rsidRPr="00596B1B">
              <w:rPr>
                <w:sz w:val="20"/>
                <w:szCs w:val="20"/>
              </w:rPr>
              <w:t>2</w:t>
            </w:r>
          </w:p>
        </w:tc>
        <w:tc>
          <w:tcPr>
            <w:tcW w:w="1844" w:type="dxa"/>
            <w:shd w:val="clear" w:color="auto" w:fill="auto"/>
            <w:vAlign w:val="center"/>
          </w:tcPr>
          <w:p w:rsidR="008E02B5" w:rsidRPr="000A2509" w:rsidRDefault="008E02B5" w:rsidP="008E02B5">
            <w:pPr>
              <w:jc w:val="center"/>
              <w:rPr>
                <w:sz w:val="20"/>
                <w:szCs w:val="20"/>
              </w:rPr>
            </w:pPr>
            <w:r w:rsidRPr="000A2509">
              <w:rPr>
                <w:sz w:val="20"/>
                <w:szCs w:val="20"/>
              </w:rPr>
              <w:t>7250</w:t>
            </w:r>
          </w:p>
          <w:p w:rsidR="008E02B5" w:rsidRPr="000A2509" w:rsidRDefault="008E02B5" w:rsidP="008E02B5">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8E02B5" w:rsidRPr="008E02B5" w:rsidRDefault="008E02B5" w:rsidP="008E02B5">
            <w:pPr>
              <w:jc w:val="center"/>
              <w:rPr>
                <w:sz w:val="20"/>
                <w:szCs w:val="20"/>
              </w:rPr>
            </w:pPr>
            <w:r w:rsidRPr="008E02B5">
              <w:rPr>
                <w:sz w:val="20"/>
                <w:szCs w:val="20"/>
              </w:rPr>
              <w:t>14500</w:t>
            </w:r>
          </w:p>
        </w:tc>
        <w:tc>
          <w:tcPr>
            <w:tcW w:w="1417" w:type="dxa"/>
            <w:vAlign w:val="center"/>
          </w:tcPr>
          <w:p w:rsidR="008E02B5" w:rsidRPr="00596B1B" w:rsidRDefault="008E02B5" w:rsidP="008E02B5">
            <w:pPr>
              <w:jc w:val="center"/>
              <w:rPr>
                <w:sz w:val="20"/>
                <w:szCs w:val="20"/>
              </w:rPr>
            </w:pPr>
            <w:r w:rsidRPr="00596B1B">
              <w:rPr>
                <w:sz w:val="20"/>
                <w:szCs w:val="20"/>
              </w:rPr>
              <w:t>8700</w:t>
            </w:r>
          </w:p>
        </w:tc>
        <w:tc>
          <w:tcPr>
            <w:tcW w:w="1657" w:type="dxa"/>
            <w:shd w:val="clear" w:color="auto" w:fill="auto"/>
            <w:vAlign w:val="center"/>
          </w:tcPr>
          <w:p w:rsidR="008E02B5" w:rsidRPr="00596B1B" w:rsidRDefault="008E02B5" w:rsidP="008E02B5">
            <w:pPr>
              <w:jc w:val="center"/>
              <w:rPr>
                <w:sz w:val="20"/>
                <w:szCs w:val="20"/>
              </w:rPr>
            </w:pPr>
            <w:r w:rsidRPr="00596B1B">
              <w:rPr>
                <w:sz w:val="20"/>
                <w:szCs w:val="20"/>
              </w:rPr>
              <w:t>17 400</w:t>
            </w:r>
          </w:p>
        </w:tc>
      </w:tr>
      <w:tr w:rsidR="008E02B5" w:rsidRPr="00596B1B" w:rsidTr="00596B1B">
        <w:trPr>
          <w:gridAfter w:val="1"/>
          <w:wAfter w:w="14" w:type="dxa"/>
          <w:trHeight w:val="92"/>
        </w:trPr>
        <w:tc>
          <w:tcPr>
            <w:tcW w:w="4962" w:type="dxa"/>
            <w:gridSpan w:val="3"/>
            <w:shd w:val="clear" w:color="auto" w:fill="auto"/>
            <w:vAlign w:val="center"/>
          </w:tcPr>
          <w:p w:rsidR="008E02B5" w:rsidRPr="00596B1B" w:rsidRDefault="008E02B5" w:rsidP="008E02B5">
            <w:pPr>
              <w:jc w:val="center"/>
              <w:rPr>
                <w:b/>
                <w:sz w:val="20"/>
                <w:szCs w:val="20"/>
              </w:rPr>
            </w:pPr>
            <w:r w:rsidRPr="00596B1B">
              <w:rPr>
                <w:b/>
                <w:sz w:val="20"/>
                <w:szCs w:val="20"/>
              </w:rPr>
              <w:t>Всего</w:t>
            </w:r>
          </w:p>
        </w:tc>
        <w:tc>
          <w:tcPr>
            <w:tcW w:w="6232" w:type="dxa"/>
            <w:gridSpan w:val="5"/>
            <w:shd w:val="clear" w:color="auto" w:fill="auto"/>
            <w:vAlign w:val="center"/>
          </w:tcPr>
          <w:p w:rsidR="008E02B5" w:rsidRPr="00596B1B" w:rsidRDefault="008E02B5" w:rsidP="008E02B5">
            <w:pPr>
              <w:jc w:val="center"/>
              <w:rPr>
                <w:color w:val="000000"/>
                <w:sz w:val="20"/>
                <w:szCs w:val="20"/>
              </w:rPr>
            </w:pPr>
          </w:p>
        </w:tc>
        <w:tc>
          <w:tcPr>
            <w:tcW w:w="1701" w:type="dxa"/>
            <w:shd w:val="clear" w:color="auto" w:fill="auto"/>
            <w:vAlign w:val="center"/>
          </w:tcPr>
          <w:p w:rsidR="008E02B5" w:rsidRPr="00596B1B" w:rsidRDefault="008E02B5" w:rsidP="008E02B5">
            <w:pPr>
              <w:jc w:val="center"/>
              <w:rPr>
                <w:b/>
                <w:color w:val="000000"/>
                <w:sz w:val="20"/>
                <w:szCs w:val="20"/>
              </w:rPr>
            </w:pPr>
          </w:p>
        </w:tc>
        <w:tc>
          <w:tcPr>
            <w:tcW w:w="1417" w:type="dxa"/>
          </w:tcPr>
          <w:p w:rsidR="008E02B5" w:rsidRPr="00596B1B" w:rsidRDefault="008E02B5" w:rsidP="008E02B5">
            <w:pPr>
              <w:jc w:val="center"/>
              <w:rPr>
                <w:color w:val="000000"/>
                <w:sz w:val="20"/>
                <w:szCs w:val="20"/>
              </w:rPr>
            </w:pPr>
          </w:p>
        </w:tc>
        <w:tc>
          <w:tcPr>
            <w:tcW w:w="1657" w:type="dxa"/>
            <w:shd w:val="clear" w:color="auto" w:fill="auto"/>
            <w:vAlign w:val="center"/>
          </w:tcPr>
          <w:p w:rsidR="008E02B5" w:rsidRPr="00596B1B" w:rsidRDefault="008E02B5" w:rsidP="008E02B5">
            <w:pPr>
              <w:jc w:val="center"/>
              <w:rPr>
                <w:b/>
                <w:color w:val="000000"/>
                <w:sz w:val="20"/>
                <w:szCs w:val="20"/>
              </w:rPr>
            </w:pPr>
            <w:r w:rsidRPr="00596B1B">
              <w:rPr>
                <w:b/>
                <w:bCs/>
                <w:color w:val="000000"/>
                <w:sz w:val="20"/>
                <w:szCs w:val="20"/>
              </w:rPr>
              <w:t>5 222 514</w:t>
            </w:r>
          </w:p>
        </w:tc>
      </w:tr>
      <w:tr w:rsidR="008E02B5" w:rsidRPr="00596B1B" w:rsidTr="00596B1B">
        <w:trPr>
          <w:trHeight w:val="92"/>
        </w:trPr>
        <w:tc>
          <w:tcPr>
            <w:tcW w:w="4962" w:type="dxa"/>
            <w:gridSpan w:val="3"/>
            <w:shd w:val="clear" w:color="auto" w:fill="auto"/>
            <w:vAlign w:val="center"/>
          </w:tcPr>
          <w:p w:rsidR="008E02B5" w:rsidRPr="00596B1B" w:rsidRDefault="008E02B5" w:rsidP="008E02B5">
            <w:pPr>
              <w:rPr>
                <w:b/>
                <w:color w:val="000000"/>
                <w:sz w:val="20"/>
                <w:szCs w:val="20"/>
              </w:rPr>
            </w:pPr>
            <w:r w:rsidRPr="00596B1B">
              <w:rPr>
                <w:b/>
                <w:color w:val="000000"/>
                <w:sz w:val="20"/>
                <w:szCs w:val="20"/>
              </w:rPr>
              <w:t>Порядок формирования начальной (максимальной) цены договора</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00A01AED" w:rsidRPr="00A01AED">
              <w:rPr>
                <w:color w:val="000000" w:themeColor="text1"/>
                <w:sz w:val="20"/>
                <w:szCs w:val="20"/>
              </w:rPr>
              <w:t>4 352 096 (четыре миллиона триста пятьдесят две тысячи девяносто шесть) драм РА без НДС или 5 222 514 (пять миллионов двести двадцать две тысячи пятьсот четырнадцать) драм РА с НДС.</w:t>
            </w:r>
          </w:p>
        </w:tc>
      </w:tr>
      <w:tr w:rsidR="008E02B5" w:rsidRPr="00596B1B" w:rsidTr="008210CB">
        <w:trPr>
          <w:trHeight w:val="529"/>
        </w:trPr>
        <w:tc>
          <w:tcPr>
            <w:tcW w:w="15983" w:type="dxa"/>
            <w:gridSpan w:val="12"/>
          </w:tcPr>
          <w:p w:rsidR="008E02B5" w:rsidRDefault="008E02B5" w:rsidP="008E02B5">
            <w:pPr>
              <w:jc w:val="both"/>
              <w:rPr>
                <w:bCs/>
                <w:color w:val="000000" w:themeColor="text1"/>
                <w:sz w:val="20"/>
                <w:szCs w:val="20"/>
              </w:rPr>
            </w:pPr>
            <w:r w:rsidRPr="00596B1B">
              <w:rPr>
                <w:bCs/>
                <w:color w:val="000000" w:themeColor="text1"/>
                <w:sz w:val="20"/>
                <w:szCs w:val="20"/>
              </w:rPr>
              <w:t>Продукция должна быть маркирована и упакована в упаковку, обеспечивающую сохранность Продукции при перевозке и хр</w:t>
            </w:r>
            <w:r w:rsidR="00871441">
              <w:rPr>
                <w:bCs/>
                <w:color w:val="000000" w:themeColor="text1"/>
                <w:sz w:val="20"/>
                <w:szCs w:val="20"/>
              </w:rPr>
              <w:t>анении, согласно ГОСТ, ТУ, ОСТ.</w:t>
            </w:r>
          </w:p>
          <w:p w:rsidR="008210CB" w:rsidRPr="008210CB" w:rsidRDefault="008210CB" w:rsidP="008210CB">
            <w:pPr>
              <w:pStyle w:val="a3"/>
              <w:numPr>
                <w:ilvl w:val="0"/>
                <w:numId w:val="20"/>
              </w:numPr>
              <w:tabs>
                <w:tab w:val="left" w:pos="284"/>
              </w:tabs>
              <w:spacing w:line="480" w:lineRule="auto"/>
              <w:ind w:left="0" w:hanging="426"/>
              <w:contextualSpacing/>
              <w:jc w:val="both"/>
              <w:rPr>
                <w:bCs/>
                <w:color w:val="000000" w:themeColor="text1"/>
                <w:sz w:val="20"/>
                <w:szCs w:val="20"/>
                <w:lang w:val="ru-RU" w:eastAsia="ru-RU"/>
              </w:rPr>
            </w:pPr>
            <w:r w:rsidRPr="008210CB">
              <w:rPr>
                <w:bCs/>
                <w:color w:val="000000" w:themeColor="text1"/>
                <w:sz w:val="20"/>
                <w:szCs w:val="20"/>
                <w:lang w:val="ru-RU" w:eastAsia="ru-RU"/>
              </w:rPr>
              <w:t>Каждое упаковочное место должно быть снабжено этикеткой или ярлыком, на котором нанесены наименования и количество.</w:t>
            </w:r>
          </w:p>
        </w:tc>
      </w:tr>
      <w:tr w:rsidR="008E02B5" w:rsidRPr="00596B1B" w:rsidTr="00596B1B">
        <w:trPr>
          <w:trHeight w:val="92"/>
        </w:trPr>
        <w:tc>
          <w:tcPr>
            <w:tcW w:w="15983" w:type="dxa"/>
            <w:gridSpan w:val="12"/>
          </w:tcPr>
          <w:p w:rsidR="008E02B5" w:rsidRPr="00596B1B" w:rsidRDefault="008E02B5" w:rsidP="008E02B5">
            <w:pPr>
              <w:jc w:val="center"/>
              <w:rPr>
                <w:b/>
                <w:bCs/>
                <w:color w:val="000000" w:themeColor="text1"/>
                <w:sz w:val="20"/>
                <w:szCs w:val="20"/>
              </w:rPr>
            </w:pPr>
            <w:r w:rsidRPr="00596B1B">
              <w:rPr>
                <w:b/>
                <w:bCs/>
                <w:color w:val="000000" w:themeColor="text1"/>
                <w:sz w:val="20"/>
                <w:szCs w:val="20"/>
              </w:rPr>
              <w:t>2.</w:t>
            </w:r>
            <w:r w:rsidRPr="00596B1B">
              <w:rPr>
                <w:bCs/>
                <w:i/>
                <w:color w:val="000000" w:themeColor="text1"/>
                <w:sz w:val="20"/>
                <w:szCs w:val="20"/>
              </w:rPr>
              <w:t xml:space="preserve"> </w:t>
            </w:r>
            <w:r w:rsidRPr="00596B1B">
              <w:rPr>
                <w:b/>
                <w:bCs/>
                <w:color w:val="000000" w:themeColor="text1"/>
                <w:sz w:val="20"/>
                <w:szCs w:val="20"/>
              </w:rPr>
              <w:t>Место, условия и порядок поставки товаров</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Место поставки товаров</w:t>
            </w:r>
          </w:p>
        </w:tc>
        <w:tc>
          <w:tcPr>
            <w:tcW w:w="11021" w:type="dxa"/>
            <w:gridSpan w:val="9"/>
          </w:tcPr>
          <w:p w:rsidR="008E02B5" w:rsidRPr="00596B1B" w:rsidRDefault="008E02B5" w:rsidP="008E02B5">
            <w:pPr>
              <w:jc w:val="both"/>
              <w:rPr>
                <w:bCs/>
                <w:color w:val="000000" w:themeColor="text1"/>
                <w:sz w:val="20"/>
                <w:szCs w:val="20"/>
              </w:rPr>
            </w:pPr>
            <w:r w:rsidRPr="00596B1B">
              <w:rPr>
                <w:bCs/>
                <w:color w:val="000000" w:themeColor="text1"/>
                <w:sz w:val="20"/>
                <w:szCs w:val="20"/>
              </w:rPr>
              <w:t xml:space="preserve"> г. Ереван, ул. Арцаха 32, Центральный склад ЗАО «ЮКЖД»</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Сроки поставки товаров</w:t>
            </w:r>
          </w:p>
        </w:tc>
        <w:tc>
          <w:tcPr>
            <w:tcW w:w="11021" w:type="dxa"/>
            <w:gridSpan w:val="9"/>
          </w:tcPr>
          <w:p w:rsidR="008E02B5" w:rsidRPr="00596B1B" w:rsidRDefault="00A01AED" w:rsidP="008E02B5">
            <w:pPr>
              <w:jc w:val="both"/>
              <w:rPr>
                <w:bCs/>
                <w:color w:val="000000" w:themeColor="text1"/>
                <w:sz w:val="20"/>
                <w:szCs w:val="20"/>
              </w:rPr>
            </w:pPr>
            <w:r>
              <w:rPr>
                <w:bCs/>
                <w:color w:val="000000" w:themeColor="text1"/>
                <w:sz w:val="20"/>
                <w:szCs w:val="20"/>
              </w:rPr>
              <w:t>Срок поставки: в течение 22</w:t>
            </w:r>
            <w:r w:rsidR="008E02B5" w:rsidRPr="00596B1B">
              <w:rPr>
                <w:bCs/>
                <w:color w:val="000000" w:themeColor="text1"/>
                <w:sz w:val="20"/>
                <w:szCs w:val="20"/>
              </w:rPr>
              <w:t xml:space="preserve"> рабочих дней после заключения договора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r w:rsidRPr="00596B1B">
              <w:rPr>
                <w:bCs/>
                <w:color w:val="000000" w:themeColor="text1"/>
                <w:sz w:val="20"/>
                <w:szCs w:val="20"/>
              </w:rPr>
              <w:t>Сумма договора</w:t>
            </w:r>
          </w:p>
        </w:tc>
        <w:tc>
          <w:tcPr>
            <w:tcW w:w="11021" w:type="dxa"/>
            <w:gridSpan w:val="9"/>
          </w:tcPr>
          <w:p w:rsidR="008E02B5" w:rsidRPr="00596B1B" w:rsidRDefault="008E02B5" w:rsidP="008E02B5">
            <w:pPr>
              <w:spacing w:line="240" w:lineRule="atLeast"/>
              <w:jc w:val="both"/>
              <w:rPr>
                <w:bCs/>
                <w:color w:val="000000" w:themeColor="text1"/>
                <w:sz w:val="20"/>
                <w:szCs w:val="20"/>
              </w:rPr>
            </w:pPr>
            <w:r w:rsidRPr="00596B1B">
              <w:rPr>
                <w:bCs/>
                <w:color w:val="000000" w:themeColor="text1"/>
                <w:sz w:val="20"/>
                <w:szCs w:val="20"/>
              </w:rPr>
              <w:t>Указана без учета доставки на склад ДМТО г. Ереван</w:t>
            </w:r>
          </w:p>
        </w:tc>
      </w:tr>
      <w:tr w:rsidR="008E02B5" w:rsidRPr="00596B1B" w:rsidTr="00596B1B">
        <w:trPr>
          <w:trHeight w:val="92"/>
        </w:trPr>
        <w:tc>
          <w:tcPr>
            <w:tcW w:w="15983" w:type="dxa"/>
            <w:gridSpan w:val="12"/>
          </w:tcPr>
          <w:p w:rsidR="008E02B5" w:rsidRPr="00596B1B" w:rsidRDefault="008E02B5" w:rsidP="008E02B5">
            <w:pPr>
              <w:jc w:val="center"/>
              <w:rPr>
                <w:b/>
                <w:bCs/>
                <w:color w:val="000000" w:themeColor="text1"/>
                <w:sz w:val="20"/>
                <w:szCs w:val="20"/>
              </w:rPr>
            </w:pPr>
            <w:r w:rsidRPr="00596B1B">
              <w:rPr>
                <w:b/>
                <w:bCs/>
                <w:color w:val="000000" w:themeColor="text1"/>
                <w:sz w:val="20"/>
                <w:szCs w:val="20"/>
              </w:rPr>
              <w:t>3. Форма, сроки и порядок оплаты</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color w:val="000000" w:themeColor="text1"/>
                <w:sz w:val="20"/>
                <w:szCs w:val="20"/>
              </w:rPr>
            </w:pPr>
            <w:r w:rsidRPr="00596B1B">
              <w:rPr>
                <w:bCs/>
                <w:color w:val="000000" w:themeColor="text1"/>
                <w:sz w:val="20"/>
                <w:szCs w:val="20"/>
              </w:rPr>
              <w:t>Форма оплаты</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Оплата осуществляется в безналичной форме путем перечисления денежных средств на счет контрагента.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color w:val="000000" w:themeColor="text1"/>
                <w:sz w:val="20"/>
                <w:szCs w:val="20"/>
              </w:rPr>
            </w:pPr>
            <w:r w:rsidRPr="00596B1B">
              <w:rPr>
                <w:bCs/>
                <w:color w:val="000000" w:themeColor="text1"/>
                <w:sz w:val="20"/>
                <w:szCs w:val="20"/>
              </w:rPr>
              <w:t>Авансирование</w:t>
            </w:r>
          </w:p>
        </w:tc>
        <w:tc>
          <w:tcPr>
            <w:tcW w:w="11021" w:type="dxa"/>
            <w:gridSpan w:val="9"/>
          </w:tcPr>
          <w:p w:rsidR="008E02B5" w:rsidRPr="00596B1B" w:rsidRDefault="008E02B5" w:rsidP="008E02B5">
            <w:pPr>
              <w:jc w:val="both"/>
              <w:rPr>
                <w:color w:val="000000" w:themeColor="text1"/>
                <w:sz w:val="20"/>
                <w:szCs w:val="20"/>
              </w:rPr>
            </w:pPr>
            <w:r w:rsidRPr="00596B1B">
              <w:rPr>
                <w:color w:val="000000" w:themeColor="text1"/>
                <w:sz w:val="20"/>
                <w:szCs w:val="20"/>
              </w:rPr>
              <w:t>По условиям запроса котировок предоплата не предусмотрена.</w:t>
            </w:r>
          </w:p>
        </w:tc>
      </w:tr>
      <w:tr w:rsidR="008E02B5" w:rsidRPr="00596B1B" w:rsidTr="00596B1B">
        <w:trPr>
          <w:trHeight w:val="272"/>
        </w:trPr>
        <w:tc>
          <w:tcPr>
            <w:tcW w:w="4962" w:type="dxa"/>
            <w:gridSpan w:val="3"/>
            <w:shd w:val="clear" w:color="auto" w:fill="auto"/>
          </w:tcPr>
          <w:p w:rsidR="008E02B5" w:rsidRPr="00596B1B" w:rsidRDefault="008E02B5" w:rsidP="008E02B5">
            <w:pPr>
              <w:jc w:val="both"/>
              <w:rPr>
                <w:bCs/>
                <w:color w:val="000000" w:themeColor="text1"/>
                <w:sz w:val="20"/>
                <w:szCs w:val="20"/>
              </w:rPr>
            </w:pPr>
          </w:p>
          <w:p w:rsidR="008E02B5" w:rsidRPr="00596B1B" w:rsidRDefault="008E02B5" w:rsidP="008E02B5">
            <w:pPr>
              <w:jc w:val="both"/>
              <w:rPr>
                <w:bCs/>
                <w:color w:val="000000" w:themeColor="text1"/>
                <w:sz w:val="20"/>
                <w:szCs w:val="20"/>
              </w:rPr>
            </w:pPr>
            <w:r w:rsidRPr="00596B1B">
              <w:rPr>
                <w:bCs/>
                <w:color w:val="000000" w:themeColor="text1"/>
                <w:sz w:val="20"/>
                <w:szCs w:val="20"/>
              </w:rPr>
              <w:t>Срок и порядок оплаты</w:t>
            </w:r>
          </w:p>
        </w:tc>
        <w:tc>
          <w:tcPr>
            <w:tcW w:w="11021" w:type="dxa"/>
            <w:gridSpan w:val="9"/>
          </w:tcPr>
          <w:p w:rsidR="008E02B5" w:rsidRPr="00596B1B" w:rsidRDefault="008E02B5" w:rsidP="008E02B5">
            <w:pPr>
              <w:jc w:val="both"/>
              <w:rPr>
                <w:sz w:val="20"/>
                <w:szCs w:val="20"/>
              </w:rPr>
            </w:pPr>
            <w:r w:rsidRPr="00596B1B">
              <w:rPr>
                <w:sz w:val="20"/>
                <w:szCs w:val="20"/>
              </w:rPr>
              <w:t>Покупатель осуществляет оплату в течение 15 (пятнадцать) рабочих дней с момента поставки товара.</w:t>
            </w:r>
          </w:p>
        </w:tc>
      </w:tr>
      <w:tr w:rsidR="008E02B5" w:rsidRPr="00596B1B" w:rsidTr="00596B1B">
        <w:trPr>
          <w:trHeight w:val="92"/>
        </w:trPr>
        <w:tc>
          <w:tcPr>
            <w:tcW w:w="4962" w:type="dxa"/>
            <w:gridSpan w:val="3"/>
            <w:shd w:val="clear" w:color="auto" w:fill="auto"/>
          </w:tcPr>
          <w:p w:rsidR="008E02B5" w:rsidRPr="00596B1B" w:rsidRDefault="008E02B5" w:rsidP="008E02B5">
            <w:pPr>
              <w:jc w:val="both"/>
              <w:rPr>
                <w:bCs/>
                <w:color w:val="000000" w:themeColor="text1"/>
                <w:sz w:val="20"/>
                <w:szCs w:val="20"/>
              </w:rPr>
            </w:pPr>
          </w:p>
          <w:p w:rsidR="008E02B5" w:rsidRPr="00596B1B" w:rsidRDefault="008E02B5" w:rsidP="008E02B5">
            <w:pPr>
              <w:jc w:val="both"/>
              <w:rPr>
                <w:b/>
                <w:bCs/>
                <w:color w:val="000000" w:themeColor="text1"/>
                <w:sz w:val="20"/>
                <w:szCs w:val="20"/>
              </w:rPr>
            </w:pPr>
            <w:r w:rsidRPr="00596B1B">
              <w:rPr>
                <w:b/>
                <w:bCs/>
                <w:color w:val="000000" w:themeColor="text1"/>
                <w:sz w:val="20"/>
                <w:szCs w:val="20"/>
                <w:lang w:val="en-US"/>
              </w:rPr>
              <w:t xml:space="preserve">4. </w:t>
            </w:r>
            <w:r w:rsidRPr="00596B1B">
              <w:rPr>
                <w:b/>
                <w:bCs/>
                <w:color w:val="000000" w:themeColor="text1"/>
                <w:sz w:val="20"/>
                <w:szCs w:val="20"/>
              </w:rPr>
              <w:t>Срок действия договора</w:t>
            </w:r>
          </w:p>
        </w:tc>
        <w:tc>
          <w:tcPr>
            <w:tcW w:w="11021" w:type="dxa"/>
            <w:gridSpan w:val="9"/>
          </w:tcPr>
          <w:p w:rsidR="008E02B5" w:rsidRPr="00596B1B" w:rsidRDefault="008E02B5" w:rsidP="008E02B5">
            <w:pPr>
              <w:jc w:val="both"/>
              <w:rPr>
                <w:bCs/>
                <w:sz w:val="20"/>
                <w:szCs w:val="20"/>
              </w:rPr>
            </w:pPr>
            <w:r w:rsidRPr="00596B1B">
              <w:rPr>
                <w:bCs/>
                <w:color w:val="000000" w:themeColor="text1"/>
                <w:sz w:val="20"/>
                <w:szCs w:val="20"/>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8E02B5" w:rsidRPr="00596B1B" w:rsidTr="00596B1B">
        <w:trPr>
          <w:trHeight w:val="92"/>
        </w:trPr>
        <w:tc>
          <w:tcPr>
            <w:tcW w:w="15983" w:type="dxa"/>
            <w:gridSpan w:val="12"/>
            <w:shd w:val="clear" w:color="auto" w:fill="auto"/>
          </w:tcPr>
          <w:p w:rsidR="008E02B5" w:rsidRPr="00596B1B" w:rsidRDefault="008E02B5" w:rsidP="008E02B5">
            <w:pPr>
              <w:rPr>
                <w:b/>
                <w:bCs/>
                <w:sz w:val="20"/>
                <w:szCs w:val="20"/>
              </w:rPr>
            </w:pPr>
            <w:r w:rsidRPr="00596B1B">
              <w:rPr>
                <w:b/>
                <w:bCs/>
                <w:sz w:val="20"/>
                <w:szCs w:val="20"/>
              </w:rPr>
              <w:t>5. Выбор победителя</w:t>
            </w:r>
          </w:p>
        </w:tc>
      </w:tr>
      <w:tr w:rsidR="008E02B5" w:rsidRPr="00596B1B" w:rsidTr="00596B1B">
        <w:trPr>
          <w:trHeight w:val="92"/>
        </w:trPr>
        <w:tc>
          <w:tcPr>
            <w:tcW w:w="15983" w:type="dxa"/>
            <w:gridSpan w:val="12"/>
            <w:shd w:val="clear" w:color="auto" w:fill="auto"/>
          </w:tcPr>
          <w:p w:rsidR="008E02B5" w:rsidRPr="00596B1B" w:rsidRDefault="008E02B5" w:rsidP="008E02B5">
            <w:pPr>
              <w:rPr>
                <w:bCs/>
                <w:sz w:val="20"/>
                <w:szCs w:val="20"/>
              </w:rPr>
            </w:pPr>
            <w:r w:rsidRPr="00596B1B">
              <w:rPr>
                <w:bCs/>
                <w:sz w:val="20"/>
                <w:szCs w:val="20"/>
              </w:rPr>
              <w:t>По итогам конкурентной закупки определяется один победитель.</w:t>
            </w:r>
          </w:p>
        </w:tc>
      </w:tr>
      <w:tr w:rsidR="008E02B5" w:rsidRPr="00596B1B" w:rsidTr="00596B1B">
        <w:trPr>
          <w:trHeight w:val="92"/>
        </w:trPr>
        <w:tc>
          <w:tcPr>
            <w:tcW w:w="15983" w:type="dxa"/>
            <w:gridSpan w:val="12"/>
            <w:shd w:val="clear" w:color="auto" w:fill="auto"/>
          </w:tcPr>
          <w:p w:rsidR="008E02B5" w:rsidRPr="00596B1B" w:rsidRDefault="008E02B5" w:rsidP="008E02B5">
            <w:pPr>
              <w:rPr>
                <w:b/>
                <w:bCs/>
                <w:sz w:val="20"/>
                <w:szCs w:val="20"/>
              </w:rPr>
            </w:pPr>
            <w:r w:rsidRPr="00596B1B">
              <w:rPr>
                <w:b/>
                <w:bCs/>
                <w:sz w:val="20"/>
                <w:szCs w:val="20"/>
              </w:rPr>
              <w:t>6. Количество договоров и их виды</w:t>
            </w:r>
          </w:p>
        </w:tc>
      </w:tr>
      <w:tr w:rsidR="008E02B5" w:rsidRPr="00596B1B" w:rsidTr="00596B1B">
        <w:trPr>
          <w:trHeight w:val="92"/>
        </w:trPr>
        <w:tc>
          <w:tcPr>
            <w:tcW w:w="15983" w:type="dxa"/>
            <w:gridSpan w:val="12"/>
            <w:shd w:val="clear" w:color="auto" w:fill="auto"/>
          </w:tcPr>
          <w:p w:rsidR="008E02B5" w:rsidRPr="00596B1B" w:rsidRDefault="008E02B5" w:rsidP="008E02B5">
            <w:pPr>
              <w:rPr>
                <w:bCs/>
                <w:color w:val="000000" w:themeColor="text1"/>
                <w:sz w:val="20"/>
                <w:szCs w:val="20"/>
              </w:rPr>
            </w:pPr>
            <w:r w:rsidRPr="00596B1B">
              <w:rPr>
                <w:bCs/>
                <w:color w:val="000000" w:themeColor="text1"/>
                <w:sz w:val="20"/>
                <w:szCs w:val="20"/>
              </w:rPr>
              <w:t>По итогам конкурентной закупки заключается один договор</w:t>
            </w:r>
          </w:p>
        </w:tc>
      </w:tr>
      <w:tr w:rsidR="008E02B5" w:rsidRPr="00596B1B" w:rsidTr="00596B1B">
        <w:trPr>
          <w:trHeight w:val="92"/>
        </w:trPr>
        <w:tc>
          <w:tcPr>
            <w:tcW w:w="15983" w:type="dxa"/>
            <w:gridSpan w:val="12"/>
            <w:shd w:val="clear" w:color="auto" w:fill="auto"/>
          </w:tcPr>
          <w:p w:rsidR="008E02B5" w:rsidRPr="00596B1B" w:rsidRDefault="008E02B5" w:rsidP="008E02B5">
            <w:pPr>
              <w:tabs>
                <w:tab w:val="center" w:pos="4745"/>
              </w:tabs>
              <w:jc w:val="both"/>
              <w:rPr>
                <w:b/>
                <w:bCs/>
                <w:color w:val="000000" w:themeColor="text1"/>
                <w:sz w:val="20"/>
                <w:szCs w:val="20"/>
              </w:rPr>
            </w:pPr>
            <w:r w:rsidRPr="00596B1B">
              <w:rPr>
                <w:b/>
                <w:bCs/>
                <w:color w:val="000000" w:themeColor="text1"/>
                <w:sz w:val="20"/>
                <w:szCs w:val="20"/>
              </w:rPr>
              <w:t>7. Поставщик гарантирует качество товара</w:t>
            </w:r>
          </w:p>
        </w:tc>
      </w:tr>
      <w:tr w:rsidR="00871441" w:rsidRPr="00596B1B" w:rsidTr="00596B1B">
        <w:trPr>
          <w:trHeight w:val="92"/>
        </w:trPr>
        <w:tc>
          <w:tcPr>
            <w:tcW w:w="15983" w:type="dxa"/>
            <w:gridSpan w:val="12"/>
            <w:shd w:val="clear" w:color="auto" w:fill="auto"/>
          </w:tcPr>
          <w:p w:rsidR="00871441" w:rsidRPr="00596B1B" w:rsidRDefault="00871441" w:rsidP="008E02B5">
            <w:pPr>
              <w:tabs>
                <w:tab w:val="center" w:pos="4745"/>
              </w:tabs>
              <w:jc w:val="both"/>
              <w:rPr>
                <w:b/>
                <w:bCs/>
                <w:color w:val="000000" w:themeColor="text1"/>
                <w:sz w:val="20"/>
                <w:szCs w:val="20"/>
              </w:rPr>
            </w:pPr>
            <w:r>
              <w:rPr>
                <w:b/>
                <w:bCs/>
                <w:color w:val="000000" w:themeColor="text1"/>
                <w:sz w:val="20"/>
                <w:szCs w:val="20"/>
              </w:rPr>
              <w:t>8.</w:t>
            </w:r>
            <w:r w:rsidRPr="00871441">
              <w:rPr>
                <w:b/>
                <w:bCs/>
                <w:color w:val="000000" w:themeColor="text1"/>
                <w:sz w:val="20"/>
                <w:szCs w:val="20"/>
              </w:rPr>
              <w:t xml:space="preserve"> Особые условия заключения и исполнения договора</w:t>
            </w:r>
          </w:p>
        </w:tc>
      </w:tr>
      <w:tr w:rsidR="00871441" w:rsidRPr="00596B1B" w:rsidTr="00596B1B">
        <w:trPr>
          <w:trHeight w:val="92"/>
        </w:trPr>
        <w:tc>
          <w:tcPr>
            <w:tcW w:w="15983" w:type="dxa"/>
            <w:gridSpan w:val="12"/>
            <w:shd w:val="clear" w:color="auto" w:fill="auto"/>
          </w:tcPr>
          <w:p w:rsidR="00871441" w:rsidRDefault="00871441" w:rsidP="008E02B5">
            <w:pPr>
              <w:tabs>
                <w:tab w:val="center" w:pos="4745"/>
              </w:tabs>
              <w:jc w:val="both"/>
              <w:rPr>
                <w:b/>
                <w:bCs/>
                <w:color w:val="000000" w:themeColor="text1"/>
                <w:sz w:val="20"/>
                <w:szCs w:val="20"/>
              </w:rPr>
            </w:pPr>
            <w:r w:rsidRPr="00871441">
              <w:rPr>
                <w:bCs/>
                <w:color w:val="000000" w:themeColor="text1"/>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9</w:t>
            </w:r>
            <w:r w:rsidR="008E02B5" w:rsidRPr="00596B1B">
              <w:rPr>
                <w:b/>
                <w:bCs/>
                <w:color w:val="000000" w:themeColor="text1"/>
                <w:sz w:val="20"/>
                <w:szCs w:val="20"/>
              </w:rPr>
              <w:t>.Продукция должна быть новой, не бывшей в употреблении (эксплуатации, консервации)</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10</w:t>
            </w:r>
            <w:r w:rsidR="008E02B5" w:rsidRPr="00596B1B">
              <w:rPr>
                <w:b/>
                <w:bCs/>
                <w:color w:val="000000" w:themeColor="text1"/>
                <w:sz w:val="20"/>
                <w:szCs w:val="20"/>
              </w:rPr>
              <w:t>.Продукция должна соответствовать требованиям Марки, указанные в перечне или аналогу</w:t>
            </w:r>
          </w:p>
        </w:tc>
      </w:tr>
      <w:tr w:rsidR="00871441" w:rsidRPr="00596B1B" w:rsidTr="00596B1B">
        <w:trPr>
          <w:trHeight w:val="92"/>
        </w:trPr>
        <w:tc>
          <w:tcPr>
            <w:tcW w:w="15983" w:type="dxa"/>
            <w:gridSpan w:val="12"/>
            <w:shd w:val="clear" w:color="auto" w:fill="auto"/>
          </w:tcPr>
          <w:p w:rsidR="00871441" w:rsidRDefault="00871441" w:rsidP="008E02B5">
            <w:pPr>
              <w:tabs>
                <w:tab w:val="center" w:pos="4745"/>
              </w:tabs>
              <w:jc w:val="both"/>
              <w:rPr>
                <w:b/>
                <w:bCs/>
                <w:color w:val="000000" w:themeColor="text1"/>
                <w:sz w:val="20"/>
                <w:szCs w:val="20"/>
              </w:rPr>
            </w:pPr>
            <w:r w:rsidRPr="00871441">
              <w:rPr>
                <w:b/>
                <w:bCs/>
                <w:color w:val="000000" w:themeColor="text1"/>
                <w:sz w:val="20"/>
                <w:szCs w:val="20"/>
              </w:rPr>
              <w:t>11.На поставляемую продукцию должен быть сертификат качества.</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12</w:t>
            </w:r>
            <w:r w:rsidR="008E02B5" w:rsidRPr="00596B1B">
              <w:rPr>
                <w:b/>
                <w:bCs/>
                <w:color w:val="000000" w:themeColor="text1"/>
                <w:sz w:val="20"/>
                <w:szCs w:val="20"/>
              </w:rPr>
              <w:t>.Вся документация и информация должна быть предоставлена в соответствии с ГОСТ или ТУ</w:t>
            </w:r>
          </w:p>
        </w:tc>
      </w:tr>
      <w:tr w:rsidR="008E02B5" w:rsidRPr="00596B1B" w:rsidTr="00596B1B">
        <w:trPr>
          <w:trHeight w:val="92"/>
        </w:trPr>
        <w:tc>
          <w:tcPr>
            <w:tcW w:w="15983" w:type="dxa"/>
            <w:gridSpan w:val="12"/>
            <w:shd w:val="clear" w:color="auto" w:fill="auto"/>
          </w:tcPr>
          <w:p w:rsidR="008E02B5" w:rsidRPr="00596B1B" w:rsidRDefault="00871441" w:rsidP="008E02B5">
            <w:pPr>
              <w:tabs>
                <w:tab w:val="center" w:pos="4745"/>
              </w:tabs>
              <w:jc w:val="both"/>
              <w:rPr>
                <w:b/>
                <w:bCs/>
                <w:color w:val="000000" w:themeColor="text1"/>
                <w:sz w:val="20"/>
                <w:szCs w:val="20"/>
              </w:rPr>
            </w:pPr>
            <w:r>
              <w:rPr>
                <w:b/>
                <w:bCs/>
                <w:color w:val="000000" w:themeColor="text1"/>
                <w:sz w:val="20"/>
                <w:szCs w:val="20"/>
              </w:rPr>
              <w:t>13</w:t>
            </w:r>
            <w:r w:rsidR="008E02B5" w:rsidRPr="00596B1B">
              <w:rPr>
                <w:b/>
                <w:bCs/>
                <w:color w:val="000000" w:themeColor="text1"/>
                <w:sz w:val="20"/>
                <w:szCs w:val="20"/>
              </w:rPr>
              <w:t>.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7A3BB8" w:rsidRDefault="00E81508" w:rsidP="008633EF">
      <w:pPr>
        <w:spacing w:after="160" w:line="276" w:lineRule="auto"/>
        <w:jc w:val="right"/>
        <w:rPr>
          <w:rFonts w:eastAsia="Calibri"/>
          <w:b/>
          <w:bCs/>
          <w:iCs/>
          <w:lang w:val="hy-AM" w:eastAsia="en-US"/>
        </w:rPr>
      </w:pPr>
      <w:r>
        <w:rPr>
          <w:sz w:val="28"/>
          <w:szCs w:val="28"/>
        </w:rPr>
        <w:t xml:space="preserve">№ЮКЖД-ЗКЦ </w:t>
      </w:r>
      <w:r w:rsidR="00E244D3">
        <w:rPr>
          <w:sz w:val="28"/>
          <w:szCs w:val="28"/>
        </w:rPr>
        <w:t>025/0</w:t>
      </w:r>
      <w:r w:rsidR="007A3BB8">
        <w:rPr>
          <w:sz w:val="28"/>
          <w:szCs w:val="28"/>
          <w:lang w:val="hy-AM"/>
        </w:rPr>
        <w:t>62</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1D5CDA" w:rsidRDefault="008633EF" w:rsidP="008633EF">
      <w:pPr>
        <w:spacing w:line="276" w:lineRule="auto"/>
        <w:jc w:val="right"/>
        <w:rPr>
          <w:sz w:val="28"/>
          <w:szCs w:val="28"/>
          <w:lang w:val="hy-AM"/>
        </w:rPr>
      </w:pPr>
      <w:r>
        <w:rPr>
          <w:sz w:val="28"/>
          <w:szCs w:val="28"/>
        </w:rPr>
        <w:t xml:space="preserve">№ЮКЖД-ЗКЦ </w:t>
      </w:r>
      <w:r w:rsidR="00E244D3">
        <w:rPr>
          <w:sz w:val="28"/>
          <w:szCs w:val="28"/>
        </w:rPr>
        <w:t>025/0</w:t>
      </w:r>
      <w:r w:rsidR="001D5CDA">
        <w:rPr>
          <w:sz w:val="28"/>
          <w:szCs w:val="28"/>
          <w:lang w:val="hy-AM"/>
        </w:rPr>
        <w:t>62</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1D5CDA" w:rsidRDefault="008633EF" w:rsidP="00882370">
      <w:pPr>
        <w:pStyle w:val="a5"/>
        <w:jc w:val="cente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bookmarkEnd w:id="46"/>
      <w:r w:rsidR="00E244D3">
        <w:t>025/0</w:t>
      </w:r>
      <w:r w:rsidR="001D5CDA">
        <w:rPr>
          <w:lang w:val="hy-AM"/>
        </w:rPr>
        <w:t>62</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1D5CDA">
        <w:rPr>
          <w:b/>
          <w:bCs/>
          <w:szCs w:val="28"/>
          <w:lang w:val="hy-AM"/>
        </w:rPr>
        <w:t>62</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Pr="00EE09B7" w:rsidRDefault="00357641" w:rsidP="007E0B7C">
      <w:pPr>
        <w:spacing w:line="276" w:lineRule="auto"/>
        <w:jc w:val="right"/>
        <w:rPr>
          <w:sz w:val="28"/>
          <w:szCs w:val="28"/>
          <w:lang w:val="hy-AM"/>
        </w:rPr>
      </w:pPr>
      <w:r>
        <w:rPr>
          <w:sz w:val="28"/>
          <w:szCs w:val="28"/>
        </w:rPr>
        <w:t>№ЮКЖД-ЗКЦ 025/0</w:t>
      </w:r>
      <w:r w:rsidR="00EE09B7">
        <w:rPr>
          <w:sz w:val="28"/>
          <w:szCs w:val="28"/>
          <w:lang w:val="hy-AM"/>
        </w:rPr>
        <w:t>62</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EE09B7">
        <w:rPr>
          <w:b/>
          <w:bCs/>
          <w:lang w:val="hy-AM"/>
        </w:rPr>
        <w:t>62</w:t>
      </w:r>
      <w:r w:rsidR="005859D9">
        <w:rPr>
          <w:b/>
          <w:bCs/>
        </w:rPr>
        <w:t>; поставка запасных частей для компьютерной техники</w:t>
      </w:r>
    </w:p>
    <w:p w:rsidR="008633EF" w:rsidRDefault="008633EF" w:rsidP="008633EF"/>
    <w:tbl>
      <w:tblPr>
        <w:tblpPr w:leftFromText="180" w:rightFromText="180" w:vertAnchor="text" w:horzAnchor="margin" w:tblpXSpec="center" w:tblpY="462"/>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665"/>
        <w:gridCol w:w="1545"/>
        <w:gridCol w:w="1264"/>
        <w:gridCol w:w="983"/>
        <w:gridCol w:w="1124"/>
        <w:gridCol w:w="1774"/>
        <w:gridCol w:w="1843"/>
        <w:gridCol w:w="1559"/>
        <w:gridCol w:w="1990"/>
      </w:tblGrid>
      <w:tr w:rsidR="000A7C53" w:rsidRPr="00200894" w:rsidTr="00474800">
        <w:trPr>
          <w:trHeight w:val="566"/>
        </w:trPr>
        <w:tc>
          <w:tcPr>
            <w:tcW w:w="15168" w:type="dxa"/>
            <w:gridSpan w:val="10"/>
          </w:tcPr>
          <w:p w:rsidR="000A7C53" w:rsidRPr="00200894" w:rsidRDefault="000A7C53"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861202" w:rsidRPr="00200894" w:rsidTr="00861202">
        <w:trPr>
          <w:trHeight w:val="787"/>
        </w:trPr>
        <w:tc>
          <w:tcPr>
            <w:tcW w:w="421"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П/п  №</w:t>
            </w:r>
          </w:p>
        </w:tc>
        <w:tc>
          <w:tcPr>
            <w:tcW w:w="2665"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Наименование товара</w:t>
            </w:r>
          </w:p>
        </w:tc>
        <w:tc>
          <w:tcPr>
            <w:tcW w:w="1545" w:type="dxa"/>
            <w:vAlign w:val="center"/>
          </w:tcPr>
          <w:p w:rsidR="009A3199" w:rsidRPr="00200894" w:rsidRDefault="005859D9" w:rsidP="006F1E53">
            <w:pPr>
              <w:jc w:val="center"/>
              <w:rPr>
                <w:b/>
                <w:bCs/>
                <w:color w:val="000000"/>
                <w:sz w:val="20"/>
              </w:rPr>
            </w:pPr>
            <w:r>
              <w:rPr>
                <w:b/>
                <w:bCs/>
                <w:color w:val="000000"/>
                <w:sz w:val="20"/>
              </w:rPr>
              <w:t xml:space="preserve">Марка, чертеж </w:t>
            </w:r>
          </w:p>
        </w:tc>
        <w:tc>
          <w:tcPr>
            <w:tcW w:w="1264" w:type="dxa"/>
            <w:vAlign w:val="center"/>
          </w:tcPr>
          <w:p w:rsidR="009A3199" w:rsidRPr="00200894" w:rsidRDefault="005859D9" w:rsidP="00AD67E5">
            <w:pPr>
              <w:jc w:val="center"/>
              <w:rPr>
                <w:b/>
                <w:bCs/>
                <w:color w:val="000000"/>
                <w:sz w:val="20"/>
              </w:rPr>
            </w:pPr>
            <w:r w:rsidRPr="009A3199">
              <w:rPr>
                <w:b/>
                <w:bCs/>
                <w:color w:val="000000"/>
                <w:sz w:val="20"/>
              </w:rPr>
              <w:t>Размер</w:t>
            </w:r>
          </w:p>
        </w:tc>
        <w:tc>
          <w:tcPr>
            <w:tcW w:w="98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Ед. изм.</w:t>
            </w:r>
          </w:p>
        </w:tc>
        <w:tc>
          <w:tcPr>
            <w:tcW w:w="1124" w:type="dxa"/>
            <w:shd w:val="clear" w:color="auto" w:fill="auto"/>
            <w:vAlign w:val="center"/>
          </w:tcPr>
          <w:p w:rsidR="009A3199" w:rsidRPr="00200894" w:rsidRDefault="009A3199" w:rsidP="00AD67E5">
            <w:pPr>
              <w:jc w:val="center"/>
              <w:rPr>
                <w:b/>
                <w:bCs/>
                <w:color w:val="000000" w:themeColor="text1"/>
                <w:sz w:val="18"/>
              </w:rPr>
            </w:pPr>
            <w:r w:rsidRPr="00200894">
              <w:rPr>
                <w:b/>
                <w:bCs/>
                <w:color w:val="000000"/>
                <w:sz w:val="20"/>
              </w:rPr>
              <w:t xml:space="preserve">Кол-во </w:t>
            </w:r>
          </w:p>
        </w:tc>
        <w:tc>
          <w:tcPr>
            <w:tcW w:w="1774" w:type="dxa"/>
            <w:shd w:val="clear" w:color="auto" w:fill="auto"/>
            <w:vAlign w:val="center"/>
          </w:tcPr>
          <w:p w:rsidR="009A3199" w:rsidRPr="00200894" w:rsidRDefault="009A3199"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843" w:type="dxa"/>
            <w:shd w:val="clear" w:color="auto" w:fill="auto"/>
            <w:vAlign w:val="center"/>
          </w:tcPr>
          <w:p w:rsidR="009A3199" w:rsidRPr="00200894" w:rsidRDefault="009A3199" w:rsidP="00AD67E5">
            <w:pPr>
              <w:jc w:val="center"/>
              <w:rPr>
                <w:b/>
                <w:bCs/>
                <w:color w:val="000000"/>
                <w:sz w:val="20"/>
              </w:rPr>
            </w:pPr>
            <w:r w:rsidRPr="00200894">
              <w:rPr>
                <w:b/>
                <w:bCs/>
                <w:color w:val="000000"/>
                <w:sz w:val="20"/>
              </w:rPr>
              <w:t>С</w:t>
            </w:r>
            <w:r>
              <w:rPr>
                <w:b/>
                <w:bCs/>
                <w:color w:val="000000"/>
                <w:sz w:val="20"/>
              </w:rPr>
              <w:t>умма, драм РА</w:t>
            </w:r>
          </w:p>
          <w:p w:rsidR="009A3199" w:rsidRDefault="009A3199" w:rsidP="00AD67E5">
            <w:pPr>
              <w:jc w:val="center"/>
              <w:rPr>
                <w:b/>
                <w:bCs/>
                <w:color w:val="000000"/>
                <w:sz w:val="20"/>
              </w:rPr>
            </w:pPr>
            <w:r w:rsidRPr="00200894">
              <w:rPr>
                <w:b/>
                <w:bCs/>
                <w:color w:val="000000"/>
                <w:sz w:val="20"/>
              </w:rPr>
              <w:t>без НДС</w:t>
            </w:r>
          </w:p>
          <w:p w:rsidR="009A3199" w:rsidRPr="00200894" w:rsidRDefault="009A3199" w:rsidP="00AD67E5">
            <w:pPr>
              <w:jc w:val="center"/>
              <w:rPr>
                <w:b/>
                <w:bCs/>
                <w:color w:val="000000"/>
                <w:sz w:val="20"/>
              </w:rPr>
            </w:pPr>
          </w:p>
        </w:tc>
        <w:tc>
          <w:tcPr>
            <w:tcW w:w="1559" w:type="dxa"/>
            <w:vAlign w:val="center"/>
          </w:tcPr>
          <w:p w:rsidR="009A3199" w:rsidRDefault="009A3199"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990" w:type="dxa"/>
            <w:vAlign w:val="center"/>
          </w:tcPr>
          <w:p w:rsidR="009A3199" w:rsidRDefault="009A3199" w:rsidP="00945F30">
            <w:pPr>
              <w:jc w:val="center"/>
              <w:rPr>
                <w:b/>
                <w:bCs/>
                <w:color w:val="000000"/>
                <w:sz w:val="20"/>
              </w:rPr>
            </w:pPr>
            <w:r>
              <w:rPr>
                <w:b/>
                <w:bCs/>
                <w:color w:val="000000"/>
                <w:sz w:val="20"/>
              </w:rPr>
              <w:t>Сумма, драм РА с НДС</w:t>
            </w:r>
          </w:p>
        </w:tc>
      </w:tr>
      <w:tr w:rsidR="00861202" w:rsidRPr="00200894" w:rsidTr="00861202">
        <w:trPr>
          <w:trHeight w:val="109"/>
        </w:trPr>
        <w:tc>
          <w:tcPr>
            <w:tcW w:w="421" w:type="dxa"/>
            <w:shd w:val="clear" w:color="auto" w:fill="auto"/>
            <w:vAlign w:val="center"/>
          </w:tcPr>
          <w:p w:rsidR="009A3199" w:rsidRPr="003E2193" w:rsidRDefault="009A3199" w:rsidP="009A3199">
            <w:pPr>
              <w:tabs>
                <w:tab w:val="left" w:pos="360"/>
              </w:tabs>
              <w:rPr>
                <w:sz w:val="20"/>
                <w:szCs w:val="20"/>
              </w:rPr>
            </w:pPr>
            <w:r w:rsidRPr="003E2193">
              <w:rPr>
                <w:sz w:val="20"/>
                <w:szCs w:val="20"/>
              </w:rPr>
              <w:t>1</w:t>
            </w:r>
          </w:p>
        </w:tc>
        <w:tc>
          <w:tcPr>
            <w:tcW w:w="2665" w:type="dxa"/>
            <w:shd w:val="clear" w:color="auto" w:fill="auto"/>
            <w:vAlign w:val="center"/>
          </w:tcPr>
          <w:p w:rsidR="009A3199" w:rsidRPr="000A7C53" w:rsidRDefault="000A7C53" w:rsidP="009A3199">
            <w:pPr>
              <w:rPr>
                <w:bCs/>
                <w:i/>
                <w:color w:val="000000"/>
                <w:sz w:val="20"/>
                <w:szCs w:val="20"/>
              </w:rPr>
            </w:pPr>
            <w:r>
              <w:rPr>
                <w:bCs/>
                <w:i/>
                <w:color w:val="000000"/>
                <w:sz w:val="20"/>
                <w:szCs w:val="20"/>
              </w:rPr>
              <w:t>Указать наименование</w:t>
            </w:r>
          </w:p>
        </w:tc>
        <w:tc>
          <w:tcPr>
            <w:tcW w:w="1545" w:type="dxa"/>
            <w:vAlign w:val="center"/>
          </w:tcPr>
          <w:p w:rsidR="009A3199" w:rsidRPr="00262285" w:rsidRDefault="00262285" w:rsidP="006F1E53">
            <w:pPr>
              <w:jc w:val="center"/>
              <w:rPr>
                <w:bCs/>
                <w:i/>
                <w:color w:val="000000"/>
                <w:sz w:val="20"/>
                <w:szCs w:val="20"/>
              </w:rPr>
            </w:pPr>
            <w:r w:rsidRPr="00262285">
              <w:rPr>
                <w:bCs/>
                <w:i/>
                <w:color w:val="000000"/>
                <w:sz w:val="20"/>
                <w:szCs w:val="20"/>
              </w:rPr>
              <w:t xml:space="preserve">Указать </w:t>
            </w:r>
            <w:r w:rsidR="006F1E53">
              <w:rPr>
                <w:bCs/>
                <w:i/>
                <w:color w:val="000000"/>
                <w:sz w:val="20"/>
                <w:szCs w:val="20"/>
              </w:rPr>
              <w:t>марку, чертеж</w:t>
            </w:r>
          </w:p>
        </w:tc>
        <w:tc>
          <w:tcPr>
            <w:tcW w:w="1264" w:type="dxa"/>
            <w:vAlign w:val="center"/>
          </w:tcPr>
          <w:p w:rsidR="009A3199" w:rsidRPr="00262285" w:rsidRDefault="00144FDF" w:rsidP="006F1E53">
            <w:pPr>
              <w:rPr>
                <w:bCs/>
                <w:i/>
                <w:color w:val="000000"/>
                <w:sz w:val="20"/>
                <w:szCs w:val="20"/>
              </w:rPr>
            </w:pPr>
            <w:r>
              <w:rPr>
                <w:bCs/>
                <w:i/>
                <w:color w:val="000000"/>
                <w:sz w:val="20"/>
                <w:szCs w:val="20"/>
              </w:rPr>
              <w:t xml:space="preserve">Указать </w:t>
            </w:r>
            <w:r w:rsidR="006F1E53">
              <w:rPr>
                <w:bCs/>
                <w:i/>
                <w:color w:val="000000"/>
                <w:sz w:val="20"/>
                <w:szCs w:val="20"/>
              </w:rPr>
              <w:t>размер</w:t>
            </w:r>
          </w:p>
        </w:tc>
        <w:tc>
          <w:tcPr>
            <w:tcW w:w="983" w:type="dxa"/>
            <w:shd w:val="clear" w:color="auto" w:fill="auto"/>
            <w:vAlign w:val="center"/>
          </w:tcPr>
          <w:p w:rsidR="009A3199" w:rsidRPr="00262285" w:rsidRDefault="004F76C0" w:rsidP="008846FF">
            <w:pPr>
              <w:jc w:val="center"/>
              <w:rPr>
                <w:bCs/>
                <w:i/>
                <w:color w:val="000000"/>
                <w:sz w:val="20"/>
                <w:szCs w:val="20"/>
              </w:rPr>
            </w:pPr>
            <w:r w:rsidRPr="004F76C0">
              <w:rPr>
                <w:bCs/>
                <w:i/>
                <w:color w:val="000000"/>
                <w:sz w:val="20"/>
                <w:szCs w:val="20"/>
              </w:rPr>
              <w:t xml:space="preserve">Указать </w:t>
            </w:r>
            <w:r w:rsidR="008846FF">
              <w:rPr>
                <w:bCs/>
                <w:i/>
                <w:color w:val="000000"/>
                <w:sz w:val="20"/>
                <w:szCs w:val="20"/>
              </w:rPr>
              <w:t>единицу измерения</w:t>
            </w:r>
          </w:p>
        </w:tc>
        <w:tc>
          <w:tcPr>
            <w:tcW w:w="1124" w:type="dxa"/>
            <w:shd w:val="clear" w:color="auto" w:fill="auto"/>
            <w:vAlign w:val="center"/>
          </w:tcPr>
          <w:p w:rsidR="009A3199" w:rsidRPr="008846FF" w:rsidRDefault="008846FF" w:rsidP="008846FF">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9A3199" w:rsidRPr="009078E9" w:rsidRDefault="009A3199"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9A3199" w:rsidRPr="009078E9" w:rsidRDefault="009A3199"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9A3199" w:rsidRPr="009078E9" w:rsidRDefault="009A3199"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9A3199" w:rsidRPr="009078E9" w:rsidRDefault="009A3199"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sidRPr="003E2193">
              <w:rPr>
                <w:sz w:val="20"/>
                <w:szCs w:val="20"/>
              </w:rPr>
              <w:t>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F05EB9" w:rsidRDefault="006F1E53" w:rsidP="006F1E53">
            <w:pPr>
              <w:tabs>
                <w:tab w:val="left" w:pos="360"/>
              </w:tabs>
              <w:rPr>
                <w:color w:val="FF0000"/>
                <w:sz w:val="20"/>
                <w:szCs w:val="20"/>
              </w:rPr>
            </w:pPr>
            <w:r w:rsidRPr="003E2193">
              <w:rPr>
                <w:sz w:val="20"/>
                <w:szCs w:val="20"/>
              </w:rPr>
              <w:t>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19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29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34</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39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42</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43</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45</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46</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47</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48</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49</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50</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6F1E53" w:rsidRPr="004F76C0" w:rsidTr="004A4BC1">
        <w:trPr>
          <w:trHeight w:val="109"/>
        </w:trPr>
        <w:tc>
          <w:tcPr>
            <w:tcW w:w="421" w:type="dxa"/>
            <w:shd w:val="clear" w:color="auto" w:fill="auto"/>
            <w:vAlign w:val="center"/>
          </w:tcPr>
          <w:p w:rsidR="006F1E53" w:rsidRPr="003E2193" w:rsidRDefault="006F1E53" w:rsidP="006F1E53">
            <w:pPr>
              <w:tabs>
                <w:tab w:val="left" w:pos="360"/>
              </w:tabs>
              <w:rPr>
                <w:sz w:val="20"/>
                <w:szCs w:val="20"/>
              </w:rPr>
            </w:pPr>
            <w:r>
              <w:rPr>
                <w:sz w:val="20"/>
                <w:szCs w:val="20"/>
              </w:rPr>
              <w:t>51</w:t>
            </w:r>
          </w:p>
        </w:tc>
        <w:tc>
          <w:tcPr>
            <w:tcW w:w="2665" w:type="dxa"/>
            <w:shd w:val="clear" w:color="auto" w:fill="auto"/>
            <w:vAlign w:val="center"/>
          </w:tcPr>
          <w:p w:rsidR="006F1E53" w:rsidRPr="000A7C53" w:rsidRDefault="006F1E53" w:rsidP="006F1E53">
            <w:pPr>
              <w:rPr>
                <w:bCs/>
                <w:i/>
                <w:color w:val="000000"/>
                <w:sz w:val="20"/>
                <w:szCs w:val="20"/>
              </w:rPr>
            </w:pPr>
            <w:r>
              <w:rPr>
                <w:bCs/>
                <w:i/>
                <w:color w:val="000000"/>
                <w:sz w:val="20"/>
                <w:szCs w:val="20"/>
              </w:rPr>
              <w:t>Указать наименование</w:t>
            </w:r>
          </w:p>
        </w:tc>
        <w:tc>
          <w:tcPr>
            <w:tcW w:w="1545" w:type="dxa"/>
            <w:vAlign w:val="center"/>
          </w:tcPr>
          <w:p w:rsidR="006F1E53" w:rsidRPr="00262285" w:rsidRDefault="006F1E53" w:rsidP="006F1E53">
            <w:pPr>
              <w:jc w:val="center"/>
              <w:rPr>
                <w:bCs/>
                <w:i/>
                <w:color w:val="000000"/>
                <w:sz w:val="20"/>
                <w:szCs w:val="20"/>
              </w:rPr>
            </w:pPr>
            <w:r w:rsidRPr="00262285">
              <w:rPr>
                <w:bCs/>
                <w:i/>
                <w:color w:val="000000"/>
                <w:sz w:val="20"/>
                <w:szCs w:val="20"/>
              </w:rPr>
              <w:t xml:space="preserve">Указать </w:t>
            </w:r>
            <w:r>
              <w:rPr>
                <w:bCs/>
                <w:i/>
                <w:color w:val="000000"/>
                <w:sz w:val="20"/>
                <w:szCs w:val="20"/>
              </w:rPr>
              <w:t>марку, чертеж</w:t>
            </w:r>
          </w:p>
        </w:tc>
        <w:tc>
          <w:tcPr>
            <w:tcW w:w="1264" w:type="dxa"/>
            <w:vAlign w:val="center"/>
          </w:tcPr>
          <w:p w:rsidR="006F1E53" w:rsidRPr="00262285" w:rsidRDefault="006F1E53" w:rsidP="006F1E53">
            <w:pPr>
              <w:rPr>
                <w:bCs/>
                <w:i/>
                <w:color w:val="000000"/>
                <w:sz w:val="20"/>
                <w:szCs w:val="20"/>
              </w:rPr>
            </w:pPr>
            <w:r>
              <w:rPr>
                <w:bCs/>
                <w:i/>
                <w:color w:val="000000"/>
                <w:sz w:val="20"/>
                <w:szCs w:val="20"/>
              </w:rPr>
              <w:t>Указать размер</w:t>
            </w:r>
          </w:p>
        </w:tc>
        <w:tc>
          <w:tcPr>
            <w:tcW w:w="983" w:type="dxa"/>
            <w:shd w:val="clear" w:color="auto" w:fill="auto"/>
            <w:vAlign w:val="center"/>
          </w:tcPr>
          <w:p w:rsidR="006F1E53" w:rsidRPr="00262285" w:rsidRDefault="006F1E53" w:rsidP="006F1E53">
            <w:pPr>
              <w:jc w:val="center"/>
              <w:rPr>
                <w:bCs/>
                <w:i/>
                <w:color w:val="000000"/>
                <w:sz w:val="20"/>
                <w:szCs w:val="20"/>
              </w:rPr>
            </w:pPr>
            <w:r w:rsidRPr="004F76C0">
              <w:rPr>
                <w:bCs/>
                <w:i/>
                <w:color w:val="000000"/>
                <w:sz w:val="20"/>
                <w:szCs w:val="20"/>
              </w:rPr>
              <w:t xml:space="preserve">Указать </w:t>
            </w:r>
            <w:r>
              <w:rPr>
                <w:bCs/>
                <w:i/>
                <w:color w:val="000000"/>
                <w:sz w:val="20"/>
                <w:szCs w:val="20"/>
              </w:rPr>
              <w:t>единицу измерения</w:t>
            </w:r>
          </w:p>
        </w:tc>
        <w:tc>
          <w:tcPr>
            <w:tcW w:w="1124" w:type="dxa"/>
            <w:shd w:val="clear" w:color="auto" w:fill="auto"/>
            <w:vAlign w:val="center"/>
          </w:tcPr>
          <w:p w:rsidR="006F1E53" w:rsidRPr="008846FF" w:rsidRDefault="006F1E53" w:rsidP="006F1E53">
            <w:pPr>
              <w:jc w:val="center"/>
              <w:rPr>
                <w:bCs/>
                <w:i/>
                <w:color w:val="000000"/>
                <w:sz w:val="20"/>
                <w:szCs w:val="20"/>
              </w:rPr>
            </w:pPr>
            <w:r w:rsidRPr="008846FF">
              <w:rPr>
                <w:bCs/>
                <w:i/>
                <w:color w:val="000000"/>
                <w:sz w:val="20"/>
                <w:szCs w:val="20"/>
              </w:rPr>
              <w:t>Указать количество</w:t>
            </w:r>
          </w:p>
        </w:tc>
        <w:tc>
          <w:tcPr>
            <w:tcW w:w="1774"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цену без НДС</w:t>
            </w:r>
          </w:p>
        </w:tc>
        <w:tc>
          <w:tcPr>
            <w:tcW w:w="1843" w:type="dxa"/>
            <w:tcBorders>
              <w:bottom w:val="single" w:sz="4" w:space="0" w:color="auto"/>
            </w:tcBorders>
            <w:shd w:val="clear" w:color="auto" w:fill="auto"/>
            <w:vAlign w:val="center"/>
          </w:tcPr>
          <w:p w:rsidR="006F1E53" w:rsidRPr="009078E9" w:rsidRDefault="006F1E53" w:rsidP="009078E9">
            <w:pPr>
              <w:rPr>
                <w:bCs/>
                <w:i/>
                <w:color w:val="000000"/>
                <w:sz w:val="20"/>
                <w:szCs w:val="20"/>
              </w:rPr>
            </w:pPr>
            <w:r w:rsidRPr="009078E9">
              <w:rPr>
                <w:bCs/>
                <w:i/>
                <w:color w:val="000000"/>
                <w:sz w:val="20"/>
                <w:szCs w:val="20"/>
              </w:rPr>
              <w:t>Указать сумму без НДС</w:t>
            </w:r>
          </w:p>
        </w:tc>
        <w:tc>
          <w:tcPr>
            <w:tcW w:w="1559"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цену с НДС</w:t>
            </w:r>
          </w:p>
        </w:tc>
        <w:tc>
          <w:tcPr>
            <w:tcW w:w="1990" w:type="dxa"/>
            <w:tcBorders>
              <w:bottom w:val="single" w:sz="4" w:space="0" w:color="auto"/>
            </w:tcBorders>
            <w:vAlign w:val="center"/>
          </w:tcPr>
          <w:p w:rsidR="006F1E53" w:rsidRPr="009078E9" w:rsidRDefault="006F1E53" w:rsidP="009078E9">
            <w:pPr>
              <w:rPr>
                <w:bCs/>
                <w:i/>
                <w:color w:val="000000"/>
                <w:sz w:val="20"/>
                <w:szCs w:val="20"/>
              </w:rPr>
            </w:pPr>
            <w:r w:rsidRPr="009078E9">
              <w:rPr>
                <w:bCs/>
                <w:i/>
                <w:color w:val="000000"/>
                <w:sz w:val="20"/>
                <w:szCs w:val="20"/>
              </w:rPr>
              <w:t>Указать сумму с НДС</w:t>
            </w:r>
          </w:p>
        </w:tc>
      </w:tr>
      <w:tr w:rsidR="00B15B97" w:rsidRPr="00200894" w:rsidTr="00B15B97">
        <w:trPr>
          <w:trHeight w:val="958"/>
        </w:trPr>
        <w:tc>
          <w:tcPr>
            <w:tcW w:w="9776" w:type="dxa"/>
            <w:gridSpan w:val="7"/>
            <w:vAlign w:val="center"/>
          </w:tcPr>
          <w:p w:rsidR="00B15B97" w:rsidRPr="00200894" w:rsidRDefault="00B15B97" w:rsidP="003E2193">
            <w:pPr>
              <w:jc w:val="center"/>
              <w:rPr>
                <w:b/>
              </w:rPr>
            </w:pPr>
            <w:r w:rsidRPr="00200894">
              <w:rPr>
                <w:b/>
              </w:rPr>
              <w:t>Всего</w:t>
            </w:r>
          </w:p>
        </w:tc>
        <w:tc>
          <w:tcPr>
            <w:tcW w:w="1843" w:type="dxa"/>
            <w:shd w:val="clear" w:color="auto" w:fill="auto"/>
            <w:vAlign w:val="center"/>
          </w:tcPr>
          <w:p w:rsidR="00B15B97" w:rsidRPr="00200894" w:rsidRDefault="00B15B97" w:rsidP="003E2193">
            <w:pPr>
              <w:jc w:val="center"/>
              <w:rPr>
                <w:b/>
              </w:rPr>
            </w:pPr>
            <w:r>
              <w:rPr>
                <w:i/>
                <w:color w:val="000000" w:themeColor="text1"/>
                <w:sz w:val="22"/>
                <w:szCs w:val="22"/>
              </w:rPr>
              <w:t>Указать сумму без НДС</w:t>
            </w:r>
          </w:p>
        </w:tc>
        <w:tc>
          <w:tcPr>
            <w:tcW w:w="1559" w:type="dxa"/>
          </w:tcPr>
          <w:p w:rsidR="00B15B97" w:rsidRPr="00200894" w:rsidRDefault="00B15B97" w:rsidP="003E2193">
            <w:pPr>
              <w:tabs>
                <w:tab w:val="left" w:pos="1059"/>
              </w:tabs>
              <w:jc w:val="center"/>
              <w:rPr>
                <w:b/>
                <w:sz w:val="20"/>
                <w:szCs w:val="20"/>
              </w:rPr>
            </w:pPr>
          </w:p>
        </w:tc>
        <w:tc>
          <w:tcPr>
            <w:tcW w:w="1990" w:type="dxa"/>
            <w:vAlign w:val="center"/>
          </w:tcPr>
          <w:p w:rsidR="00B15B97" w:rsidRPr="00200894" w:rsidRDefault="00B15B97" w:rsidP="003E2193">
            <w:pPr>
              <w:tabs>
                <w:tab w:val="left" w:pos="1059"/>
              </w:tabs>
              <w:jc w:val="center"/>
              <w:rPr>
                <w:b/>
                <w:sz w:val="20"/>
                <w:szCs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Pr="00657979" w:rsidRDefault="008B59D3" w:rsidP="008B59D3">
      <w:pPr>
        <w:spacing w:after="160"/>
        <w:jc w:val="right"/>
        <w:rPr>
          <w:sz w:val="28"/>
          <w:szCs w:val="28"/>
          <w:lang w:val="hy-AM"/>
        </w:rPr>
      </w:pPr>
      <w:r w:rsidRPr="00B47174">
        <w:rPr>
          <w:sz w:val="28"/>
          <w:szCs w:val="28"/>
        </w:rPr>
        <w:t xml:space="preserve">№ЮКЖД-ЗКЦ </w:t>
      </w:r>
      <w:r>
        <w:rPr>
          <w:sz w:val="28"/>
          <w:szCs w:val="28"/>
        </w:rPr>
        <w:t>025/0</w:t>
      </w:r>
      <w:r w:rsidR="00657979">
        <w:rPr>
          <w:sz w:val="28"/>
          <w:szCs w:val="28"/>
          <w:lang w:val="hy-AM"/>
        </w:rPr>
        <w:t>62</w:t>
      </w:r>
    </w:p>
    <w:p w:rsidR="008B59D3" w:rsidRDefault="008B59D3" w:rsidP="004157F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 xml:space="preserve">Проект договора для </w:t>
      </w:r>
      <w:r w:rsidR="000A161F">
        <w:rPr>
          <w:rFonts w:ascii="Times New Roman" w:hAnsi="Times New Roman" w:cs="Times New Roman"/>
          <w:b w:val="0"/>
          <w:sz w:val="28"/>
          <w:szCs w:val="28"/>
        </w:rPr>
        <w:t>резидентов РА</w:t>
      </w:r>
    </w:p>
    <w:p w:rsidR="006A4B85" w:rsidRPr="006A4B85" w:rsidRDefault="006A4B85" w:rsidP="006A4B85"/>
    <w:tbl>
      <w:tblPr>
        <w:tblW w:w="10348" w:type="dxa"/>
        <w:tblInd w:w="279" w:type="dxa"/>
        <w:tblLayout w:type="fixed"/>
        <w:tblLook w:val="04A0" w:firstRow="1" w:lastRow="0" w:firstColumn="1" w:lastColumn="0" w:noHBand="0" w:noVBand="1"/>
      </w:tblPr>
      <w:tblGrid>
        <w:gridCol w:w="5245"/>
        <w:gridCol w:w="5103"/>
      </w:tblGrid>
      <w:tr w:rsidR="00092051" w:rsidRPr="005D3854" w:rsidTr="00BB757A">
        <w:trPr>
          <w:trHeight w:val="1793"/>
        </w:trPr>
        <w:tc>
          <w:tcPr>
            <w:tcW w:w="10348"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bookmarkEnd w:id="49"/>
      <w:tr w:rsidR="00BB757A" w:rsidRPr="00BB757A" w:rsidTr="00BB757A">
        <w:tc>
          <w:tcPr>
            <w:tcW w:w="5245"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eastAsia="en-US"/>
              </w:rPr>
            </w:pPr>
          </w:p>
          <w:p w:rsidR="00BB757A" w:rsidRPr="00BB757A" w:rsidRDefault="00BB757A" w:rsidP="00BB757A">
            <w:pPr>
              <w:shd w:val="clear" w:color="auto" w:fill="FFFFFF" w:themeFill="background1"/>
              <w:spacing w:after="160"/>
              <w:jc w:val="both"/>
              <w:rPr>
                <w:rFonts w:ascii="Sylfaen" w:eastAsia="Calibri" w:hAnsi="Sylfaen"/>
                <w:sz w:val="20"/>
                <w:szCs w:val="20"/>
                <w:lang w:val="hy-AM" w:eastAsia="en-US"/>
              </w:rPr>
            </w:pPr>
            <w:r w:rsidRPr="00BB757A">
              <w:rPr>
                <w:rFonts w:ascii="Sylfaen" w:eastAsia="Calibri" w:hAnsi="Sylfaen" w:cs="Sylfaen"/>
                <w:sz w:val="20"/>
                <w:szCs w:val="20"/>
                <w:lang w:val="hy-AM" w:eastAsia="en-US"/>
              </w:rPr>
              <w:t xml:space="preserve">  </w:t>
            </w:r>
            <w:r w:rsidRPr="00BB757A">
              <w:rPr>
                <w:rFonts w:ascii="Sylfaen" w:eastAsia="Calibri" w:hAnsi="Sylfaen" w:cs="Sylfaen"/>
                <w:sz w:val="21"/>
                <w:szCs w:val="21"/>
                <w:lang w:val="hy-AM" w:eastAsia="en-US"/>
              </w:rPr>
              <w:t xml:space="preserve">  </w:t>
            </w:r>
            <w:r w:rsidRPr="00BB757A">
              <w:rPr>
                <w:rFonts w:ascii="Sylfaen" w:eastAsia="Calibri" w:hAnsi="Sylfaen" w:cs="Sylfaen"/>
                <w:sz w:val="20"/>
                <w:szCs w:val="20"/>
                <w:lang w:val="hy-AM" w:eastAsia="en-US"/>
              </w:rPr>
              <w:t>«Հարավկովկասյան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երկաթուղի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ՓԲԸ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Գնորդ</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00160597"/>
                <w:placeholder>
                  <w:docPart w:val="318E7DB60DC3447593ED8550E919949B"/>
                </w:placeholder>
              </w:sdtPr>
              <w:sdtContent>
                <w:r w:rsidRPr="00BB757A">
                  <w:rPr>
                    <w:rFonts w:ascii="Sylfaen" w:hAnsi="Sylfaen"/>
                    <w:sz w:val="20"/>
                    <w:szCs w:val="20"/>
                    <w:lang w:val="hy-AM" w:eastAsia="en-US"/>
                  </w:rPr>
                  <w:t xml:space="preserve">գլխավոր  տնօրեն՝ </w:t>
                </w:r>
                <w:r w:rsidRPr="00BB757A">
                  <w:rPr>
                    <w:rFonts w:ascii="Sylfaen" w:hAnsi="Sylfaen" w:cs="Sylfaen"/>
                    <w:sz w:val="20"/>
                    <w:szCs w:val="20"/>
                    <w:lang w:val="hy-AM" w:eastAsia="en-US"/>
                  </w:rPr>
                  <w:t>Ալեքսեյ</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Վալերիի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Մելնիկովի</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գործում</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1712567467"/>
                <w:placeholder>
                  <w:docPart w:val="318E7DB60DC3447593ED8550E919949B"/>
                </w:placeholder>
              </w:sdtPr>
              <w:sdtContent>
                <w:r w:rsidRPr="00BB757A">
                  <w:rPr>
                    <w:rFonts w:ascii="Sylfaen" w:eastAsia="Calibri" w:hAnsi="Sylfaen" w:cs="Sylfaen"/>
                    <w:sz w:val="20"/>
                    <w:szCs w:val="20"/>
                    <w:lang w:val="hy-AM" w:eastAsia="en-US"/>
                  </w:rPr>
                  <w:t>Կանոնադրության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sdtContent>
            </w:sdt>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կողմից</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sdt>
              <w:sdtPr>
                <w:rPr>
                  <w:rFonts w:ascii="Sylfaen" w:eastAsia="Calibri" w:hAnsi="Sylfaen"/>
                  <w:sz w:val="20"/>
                  <w:szCs w:val="20"/>
                  <w:lang w:val="en-US" w:eastAsia="en-US"/>
                </w:rPr>
                <w:id w:val="-2096314342"/>
                <w:placeholder>
                  <w:docPart w:val="3C0214D6A0244F69B714974B2B867F57"/>
                </w:placeholder>
              </w:sdtPr>
              <w:sdtContent>
                <w:r w:rsidRPr="00BB757A">
                  <w:rPr>
                    <w:rFonts w:ascii="Sylfaen" w:eastAsia="Calibri" w:hAnsi="Sylfaen"/>
                    <w:sz w:val="20"/>
                    <w:szCs w:val="20"/>
                    <w:lang w:val="hy-AM" w:eastAsia="en-US"/>
                  </w:rPr>
                  <w:t>«------------«</w:t>
                </w:r>
              </w:sdtContent>
            </w:sdt>
            <w:r w:rsidRPr="00BB757A">
              <w:rPr>
                <w:rFonts w:ascii="Sylfaen" w:eastAsia="Calibri" w:hAnsi="Sylfaen" w:cs="Sylfaen"/>
                <w:sz w:val="20"/>
                <w:szCs w:val="20"/>
                <w:lang w:val="hy-AM" w:eastAsia="en-US"/>
              </w:rPr>
              <w:t xml:space="preserve"> այսուհետ՝</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դեմս</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տնօրեն՝ </w:t>
            </w:r>
            <w:sdt>
              <w:sdtPr>
                <w:rPr>
                  <w:rFonts w:ascii="Sylfaen" w:eastAsia="Calibri" w:hAnsi="Sylfaen"/>
                  <w:sz w:val="20"/>
                  <w:szCs w:val="20"/>
                  <w:lang w:val="en-US" w:eastAsia="en-US"/>
                </w:rPr>
                <w:id w:val="18741241"/>
                <w:placeholder>
                  <w:docPart w:val="0AC6A6895D93418CBDBB60FC06B5092B"/>
                </w:placeholder>
              </w:sdtPr>
              <w:sdtContent>
                <w:r w:rsidRPr="00BB757A">
                  <w:rPr>
                    <w:rFonts w:ascii="Sylfaen" w:eastAsia="Calibri" w:hAnsi="Sylfaen"/>
                    <w:sz w:val="20"/>
                    <w:szCs w:val="20"/>
                    <w:lang w:val="hy-AM" w:eastAsia="en-US"/>
                  </w:rPr>
                  <w:t xml:space="preserve"> -------------------</w:t>
                </w:r>
              </w:sdtContent>
            </w:sdt>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 xml:space="preserve"> ով   գործում է </w:t>
            </w:r>
            <w:sdt>
              <w:sdtPr>
                <w:rPr>
                  <w:rFonts w:ascii="Sylfaen" w:eastAsia="Calibri" w:hAnsi="Sylfaen" w:cs="Sylfaen"/>
                  <w:sz w:val="20"/>
                  <w:szCs w:val="20"/>
                  <w:lang w:val="hy-AM" w:eastAsia="en-US"/>
                </w:rPr>
                <w:id w:val="1415983040"/>
                <w:placeholder>
                  <w:docPart w:val="CE3EA386FCA74FE0B9D9CF113E832DC6"/>
                </w:placeholder>
              </w:sdtPr>
              <w:sdtContent>
                <w:r w:rsidRPr="00BB757A">
                  <w:rPr>
                    <w:rFonts w:ascii="Sylfaen" w:eastAsia="Calibri" w:hAnsi="Sylfaen" w:cs="Sylfaen"/>
                    <w:sz w:val="20"/>
                    <w:szCs w:val="20"/>
                    <w:lang w:val="hy-AM" w:eastAsia="en-US"/>
                  </w:rPr>
                  <w:t>Կանոնադրության</w:t>
                </w:r>
              </w:sdtContent>
            </w:sdt>
            <w:r w:rsidRPr="00BB757A">
              <w:rPr>
                <w:rFonts w:ascii="Sylfaen" w:eastAsia="Calibri" w:hAnsi="Sylfaen" w:cs="Sylfaen"/>
                <w:sz w:val="20"/>
                <w:szCs w:val="20"/>
                <w:lang w:val="hy-AM" w:eastAsia="en-US"/>
              </w:rPr>
              <w:t xml:space="preserve"> հիման վրա,  մյուս կողմից, այսուհետ միասին անվանվելով «Կողմեր»,</w:t>
            </w:r>
            <w:r w:rsidRPr="00BB757A">
              <w:rPr>
                <w:rFonts w:ascii="Sylfaen" w:eastAsia="Calibri" w:hAnsi="Sylfaen"/>
                <w:sz w:val="20"/>
                <w:szCs w:val="20"/>
                <w:lang w:val="hy-AM" w:eastAsia="en-US"/>
              </w:rPr>
              <w:t xml:space="preserve"> /«ՀԿԵ» ՓԲԸ </w:t>
            </w:r>
            <w:r w:rsidRPr="00BB757A">
              <w:rPr>
                <w:rFonts w:ascii="Sylfaen" w:eastAsia="Calibri" w:hAnsi="Sylfaen" w:cs="Sylfaen"/>
                <w:sz w:val="20"/>
                <w:szCs w:val="20"/>
                <w:lang w:val="hy-AM" w:eastAsia="en-US"/>
              </w:rPr>
              <w:t>մրցութային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 xml:space="preserve">հանձնաժողով առ </w:t>
            </w:r>
            <w:r w:rsidRPr="00BB757A">
              <w:rPr>
                <w:rFonts w:ascii="Sylfaen" w:eastAsia="Calibri" w:hAnsi="Sylfaen"/>
                <w:sz w:val="20"/>
                <w:szCs w:val="20"/>
                <w:lang w:val="hy-AM" w:eastAsia="en-US"/>
              </w:rPr>
              <w:t xml:space="preserve"> 00.00.2025</w:t>
            </w:r>
            <w:r w:rsidRPr="00BB757A">
              <w:rPr>
                <w:rFonts w:ascii="Sylfaen" w:eastAsia="Calibri" w:hAnsi="Sylfaen" w:cs="Sylfaen"/>
                <w:sz w:val="20"/>
                <w:szCs w:val="20"/>
                <w:lang w:val="hy-AM" w:eastAsia="en-US"/>
              </w:rPr>
              <w:t>թ</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հիման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վրա</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կնքեցին սույն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Պայմանագիրը</w:t>
            </w:r>
            <w:r w:rsidRPr="00BB757A">
              <w:rPr>
                <w:rFonts w:ascii="Sylfaen" w:eastAsia="Calibri" w:hAnsi="Sylfaen"/>
                <w:sz w:val="20"/>
                <w:szCs w:val="20"/>
                <w:lang w:val="hy-AM" w:eastAsia="en-US"/>
              </w:rPr>
              <w:t xml:space="preserve"> (այսուհետ՝ Պայմանագիր) </w:t>
            </w:r>
            <w:r w:rsidRPr="00BB757A">
              <w:rPr>
                <w:rFonts w:ascii="Sylfaen" w:eastAsia="Calibri" w:hAnsi="Sylfaen" w:cs="Sylfaen"/>
                <w:sz w:val="20"/>
                <w:szCs w:val="20"/>
                <w:lang w:val="hy-AM" w:eastAsia="en-US"/>
              </w:rPr>
              <w:t>հետևյալի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մասին.</w:t>
            </w:r>
          </w:p>
        </w:tc>
        <w:tc>
          <w:tcPr>
            <w:tcW w:w="5103" w:type="dxa"/>
            <w:tcBorders>
              <w:top w:val="single" w:sz="4" w:space="0" w:color="auto"/>
              <w:left w:val="nil"/>
              <w:bottom w:val="nil"/>
              <w:right w:val="nil"/>
            </w:tcBorders>
          </w:tcPr>
          <w:p w:rsidR="00BB757A" w:rsidRPr="00BB757A" w:rsidRDefault="00BB757A" w:rsidP="00BB757A">
            <w:pPr>
              <w:jc w:val="both"/>
              <w:rPr>
                <w:rFonts w:ascii="Sylfaen" w:hAnsi="Sylfaen"/>
                <w:sz w:val="20"/>
                <w:szCs w:val="20"/>
                <w:lang w:val="hy-AM" w:eastAsia="en-US"/>
              </w:rPr>
            </w:pP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 xml:space="preserve">   </w:t>
            </w:r>
            <w:r w:rsidRPr="00BB757A">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eastAsia="en-US"/>
                </w:rPr>
                <w:id w:val="-2047363488"/>
                <w:placeholder>
                  <w:docPart w:val="D8201BC7CC3D4384A450BE0FAE902BD2"/>
                </w:placeholder>
              </w:sdtPr>
              <w:sdtContent>
                <w:r w:rsidRPr="00BB757A">
                  <w:rPr>
                    <w:rFonts w:ascii="Sylfaen" w:hAnsi="Sylfaen"/>
                    <w:sz w:val="20"/>
                    <w:szCs w:val="20"/>
                    <w:lang w:eastAsia="en-US"/>
                  </w:rPr>
                  <w:t>Устава,</w:t>
                </w:r>
              </w:sdtContent>
            </w:sdt>
            <w:r w:rsidRPr="00BB757A">
              <w:rPr>
                <w:rFonts w:ascii="Sylfaen" w:hAnsi="Sylfaen"/>
                <w:sz w:val="20"/>
                <w:szCs w:val="20"/>
                <w:lang w:eastAsia="en-US"/>
              </w:rPr>
              <w:t xml:space="preserve"> с одной стороны, и            «----------------», далее – «Поставщик», в лице </w:t>
            </w:r>
            <w:r w:rsidRPr="00BB757A">
              <w:rPr>
                <w:rFonts w:ascii="Sylfaen" w:eastAsia="Calibri" w:hAnsi="Sylfaen"/>
                <w:color w:val="000000" w:themeColor="text1"/>
                <w:sz w:val="20"/>
                <w:szCs w:val="20"/>
                <w:lang w:val="hy-AM"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sidRPr="00BB757A">
              <w:rPr>
                <w:rFonts w:ascii="Sylfaen" w:hAnsi="Sylfaen"/>
                <w:sz w:val="20"/>
                <w:szCs w:val="20"/>
                <w:lang w:eastAsia="en-US"/>
              </w:rPr>
              <w:t xml:space="preserve"> ----------------------</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 xml:space="preserve">действующего на основании  </w:t>
            </w:r>
            <w:r w:rsidRPr="00BB757A">
              <w:rPr>
                <w:rFonts w:ascii="Sylfaen" w:eastAsia="Calibri" w:hAnsi="Sylfaen"/>
                <w:color w:val="000000" w:themeColor="text1"/>
                <w:sz w:val="20"/>
                <w:szCs w:val="20"/>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sidRPr="00BB757A">
              <w:rPr>
                <w:rFonts w:ascii="Sylfaen" w:hAnsi="Sylfaen"/>
                <w:color w:val="000000" w:themeColor="text1"/>
                <w:sz w:val="20"/>
                <w:szCs w:val="20"/>
                <w:lang w:eastAsia="en-US"/>
              </w:rPr>
              <w:t xml:space="preserve">, </w:t>
            </w:r>
            <w:r w:rsidRPr="00BB757A">
              <w:rPr>
                <w:rFonts w:ascii="Sylfaen" w:hAnsi="Sylfaen"/>
                <w:sz w:val="20"/>
                <w:szCs w:val="20"/>
                <w:lang w:eastAsia="en-US"/>
              </w:rPr>
              <w:t>с другой стороны</w:t>
            </w:r>
            <w:sdt>
              <w:sdtPr>
                <w:rPr>
                  <w:rFonts w:ascii="Sylfaen" w:hAnsi="Sylfaen"/>
                  <w:sz w:val="20"/>
                  <w:szCs w:val="20"/>
                  <w:lang w:val="en-US" w:eastAsia="en-US"/>
                </w:rPr>
                <w:id w:val="-671641431"/>
                <w:placeholder>
                  <w:docPart w:val="D8201BC7CC3D4384A450BE0FAE902BD2"/>
                </w:placeholder>
              </w:sdtPr>
              <w:sdtContent>
                <w:r w:rsidRPr="00BB757A">
                  <w:rPr>
                    <w:rFonts w:ascii="Sylfaen" w:hAnsi="Sylfaen"/>
                    <w:sz w:val="20"/>
                    <w:szCs w:val="20"/>
                    <w:lang w:eastAsia="en-US"/>
                  </w:rPr>
                  <w:t>, далее совместно именуемые «Стороны»,</w:t>
                </w:r>
                <w:r w:rsidRPr="00BB757A">
                  <w:rPr>
                    <w:sz w:val="26"/>
                    <w:szCs w:val="26"/>
                    <w:lang w:eastAsia="en-US"/>
                  </w:rPr>
                  <w:t xml:space="preserve"> </w:t>
                </w:r>
                <w:r w:rsidRPr="00BB757A">
                  <w:rPr>
                    <w:rFonts w:ascii="Sylfaen" w:hAnsi="Sylfaen"/>
                    <w:sz w:val="20"/>
                    <w:szCs w:val="20"/>
                    <w:lang w:eastAsia="en-US"/>
                  </w:rPr>
                  <w:t xml:space="preserve">/на основании протокола конкурсной комиссии ЗАО «ЮКЖД» </w:t>
                </w:r>
                <w:r w:rsidRPr="00BB757A">
                  <w:rPr>
                    <w:rFonts w:ascii="Sylfaen" w:hAnsi="Sylfaen"/>
                    <w:color w:val="000000" w:themeColor="text1"/>
                    <w:sz w:val="20"/>
                    <w:szCs w:val="20"/>
                    <w:lang w:eastAsia="en-US"/>
                  </w:rPr>
                  <w:t>№</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color w:val="000000" w:themeColor="text1"/>
                    <w:sz w:val="20"/>
                    <w:szCs w:val="20"/>
                    <w:lang w:eastAsia="en-US"/>
                  </w:rPr>
                  <w:t xml:space="preserve"> 00 </w:t>
                </w:r>
                <w:r w:rsidRPr="00BB757A">
                  <w:rPr>
                    <w:rFonts w:ascii="Sylfaen" w:hAnsi="Sylfaen"/>
                    <w:color w:val="000000" w:themeColor="text1"/>
                    <w:sz w:val="20"/>
                    <w:szCs w:val="20"/>
                    <w:lang w:eastAsia="en-US"/>
                  </w:rPr>
                  <w:t>от</w:t>
                </w:r>
                <w:r w:rsidRPr="00BB757A">
                  <w:rPr>
                    <w:rFonts w:ascii="Sylfaen" w:eastAsia="Calibri" w:hAnsi="Sylfaen"/>
                    <w:color w:val="000000" w:themeColor="text1"/>
                    <w:sz w:val="20"/>
                    <w:szCs w:val="20"/>
                    <w:lang w:val="hy-AM" w:eastAsia="en-US"/>
                  </w:rPr>
                  <w:t xml:space="preserve"> </w:t>
                </w:r>
                <w:r w:rsidRPr="00BB757A">
                  <w:rPr>
                    <w:rFonts w:ascii="Sylfaen" w:eastAsia="Calibri" w:hAnsi="Sylfaen"/>
                    <w:sz w:val="20"/>
                    <w:szCs w:val="20"/>
                    <w:lang w:val="hy-AM" w:eastAsia="en-US"/>
                  </w:rPr>
                  <w:t xml:space="preserve"> </w:t>
                </w:r>
                <w:r w:rsidRPr="00BB757A">
                  <w:rPr>
                    <w:rFonts w:ascii="Sylfaen" w:eastAsia="Calibri" w:hAnsi="Sylfaen"/>
                    <w:sz w:val="20"/>
                    <w:szCs w:val="20"/>
                    <w:lang w:eastAsia="en-US"/>
                  </w:rPr>
                  <w:t xml:space="preserve">00.00. 2025г./ </w:t>
                </w:r>
              </w:sdtContent>
            </w:sdt>
            <w:r w:rsidRPr="00BB757A">
              <w:rPr>
                <w:rFonts w:ascii="Sylfaen" w:hAnsi="Sylfaen"/>
                <w:sz w:val="20"/>
                <w:szCs w:val="20"/>
                <w:lang w:eastAsia="en-US"/>
              </w:rPr>
              <w:t xml:space="preserve">заключили настоящий Договор </w:t>
            </w:r>
            <w:r w:rsidRPr="00BB757A">
              <w:rPr>
                <w:sz w:val="20"/>
                <w:szCs w:val="20"/>
              </w:rPr>
              <w:t>(далее - Договор)</w:t>
            </w:r>
            <w:r w:rsidRPr="00BB757A">
              <w:rPr>
                <w:sz w:val="20"/>
                <w:szCs w:val="20"/>
                <w:lang w:val="hy-AM"/>
              </w:rPr>
              <w:t xml:space="preserve"> </w:t>
            </w:r>
            <w:r w:rsidRPr="00BB757A">
              <w:rPr>
                <w:rFonts w:ascii="Sylfaen" w:hAnsi="Sylfaen"/>
                <w:sz w:val="20"/>
                <w:szCs w:val="20"/>
                <w:lang w:eastAsia="en-US"/>
              </w:rPr>
              <w:t>о нижеследующем:</w:t>
            </w:r>
          </w:p>
          <w:p w:rsidR="00BB757A" w:rsidRPr="00BB757A" w:rsidRDefault="00BB757A" w:rsidP="00BB757A">
            <w:pPr>
              <w:jc w:val="both"/>
              <w:rPr>
                <w:rFonts w:ascii="Sylfaen" w:hAnsi="Sylfaen"/>
                <w:color w:val="000000"/>
                <w:sz w:val="20"/>
                <w:szCs w:val="20"/>
                <w:lang w:val="hy-AM" w:eastAsia="en-US"/>
              </w:rPr>
            </w:pPr>
          </w:p>
        </w:tc>
      </w:tr>
      <w:tr w:rsidR="00BB757A" w:rsidRPr="00BB757A" w:rsidTr="00BB757A">
        <w:trPr>
          <w:trHeight w:val="2176"/>
        </w:trPr>
        <w:tc>
          <w:tcPr>
            <w:tcW w:w="5245" w:type="dxa"/>
            <w:tcBorders>
              <w:top w:val="nil"/>
              <w:left w:val="nil"/>
              <w:bottom w:val="nil"/>
              <w:right w:val="nil"/>
            </w:tcBorders>
          </w:tcPr>
          <w:p w:rsidR="00BB757A" w:rsidRPr="00162834" w:rsidRDefault="00BB757A" w:rsidP="00BB757A">
            <w:pPr>
              <w:spacing w:before="120"/>
              <w:jc w:val="center"/>
              <w:rPr>
                <w:rFonts w:ascii="Sylfaen" w:hAnsi="Sylfaen" w:cs="Sylfaen"/>
                <w:b/>
                <w:sz w:val="21"/>
                <w:szCs w:val="21"/>
                <w:lang w:eastAsia="en-US"/>
              </w:rPr>
            </w:pPr>
            <w:r w:rsidRPr="00162834">
              <w:rPr>
                <w:rFonts w:ascii="Sylfaen" w:hAnsi="Sylfaen" w:cs="Sylfaen"/>
                <w:b/>
                <w:sz w:val="21"/>
                <w:szCs w:val="21"/>
                <w:lang w:eastAsia="en-US"/>
              </w:rPr>
              <w:t>1</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Պայմանագրի</w:t>
            </w:r>
            <w:r w:rsidRPr="00162834">
              <w:rPr>
                <w:rFonts w:ascii="Sylfaen" w:hAnsi="Sylfaen"/>
                <w:b/>
                <w:sz w:val="21"/>
                <w:szCs w:val="21"/>
                <w:lang w:eastAsia="en-US"/>
              </w:rPr>
              <w:t xml:space="preserve"> </w:t>
            </w:r>
            <w:r w:rsidRPr="00BB757A">
              <w:rPr>
                <w:rFonts w:ascii="Sylfaen" w:hAnsi="Sylfaen" w:cs="Sylfaen"/>
                <w:b/>
                <w:sz w:val="21"/>
                <w:szCs w:val="21"/>
                <w:lang w:val="en-US" w:eastAsia="en-US"/>
              </w:rPr>
              <w:t>առարկան</w:t>
            </w:r>
          </w:p>
          <w:p w:rsidR="00BB757A" w:rsidRPr="00162834" w:rsidRDefault="00BB757A" w:rsidP="00BB757A">
            <w:pPr>
              <w:shd w:val="clear" w:color="auto" w:fill="FFFFFF" w:themeFill="background1"/>
              <w:jc w:val="both"/>
              <w:rPr>
                <w:rFonts w:ascii="Sylfaen" w:eastAsia="Calibri" w:hAnsi="Sylfaen"/>
                <w:sz w:val="21"/>
                <w:szCs w:val="21"/>
                <w:lang w:eastAsia="en-US"/>
              </w:rPr>
            </w:pPr>
            <w:r w:rsidRPr="00162834">
              <w:rPr>
                <w:rFonts w:ascii="Sylfaen" w:hAnsi="Sylfaen" w:cs="Sylfaen"/>
                <w:sz w:val="21"/>
                <w:szCs w:val="21"/>
                <w:lang w:eastAsia="en-US"/>
              </w:rPr>
              <w:t>1.1.</w:t>
            </w:r>
            <w:r w:rsidRPr="00BB757A">
              <w:rPr>
                <w:lang w:val="en-US" w:eastAsia="en-US"/>
              </w:rPr>
              <w:t> </w:t>
            </w:r>
            <w:r w:rsidRPr="00BB757A">
              <w:rPr>
                <w:rFonts w:ascii="Sylfaen" w:eastAsia="Calibri" w:hAnsi="Sylfaen" w:cs="Sylfaen"/>
                <w:sz w:val="21"/>
                <w:szCs w:val="21"/>
                <w:lang w:val="en-US" w:eastAsia="en-US"/>
              </w:rPr>
              <w:t>Մատակարարը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պ</w:t>
            </w:r>
            <w:r w:rsidRPr="00BB757A">
              <w:rPr>
                <w:rFonts w:ascii="Sylfaen" w:eastAsia="Calibri" w:hAnsi="Sylfaen" w:cs="Sylfaen"/>
                <w:sz w:val="21"/>
                <w:szCs w:val="21"/>
                <w:lang w:val="en-US" w:eastAsia="en-US"/>
              </w:rPr>
              <w:t>արտավորվում</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Գնորդին</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մատակարարել</w:t>
            </w:r>
            <w:r w:rsidRPr="00162834">
              <w:rPr>
                <w:rFonts w:ascii="Sylfaen" w:eastAsia="Calibri" w:hAnsi="Sylfaen" w:cs="Sylfaen"/>
                <w:sz w:val="21"/>
                <w:szCs w:val="21"/>
                <w:lang w:eastAsia="en-US"/>
              </w:rPr>
              <w:t xml:space="preserve"> </w:t>
            </w:r>
            <w:r w:rsidRPr="00BB757A">
              <w:rPr>
                <w:rFonts w:ascii="Sylfaen" w:eastAsia="Calibri" w:hAnsi="Sylfaen" w:cs="Sylfaen"/>
                <w:sz w:val="21"/>
                <w:szCs w:val="21"/>
                <w:lang w:val="hy-AM" w:eastAsia="en-US"/>
              </w:rPr>
              <w:t>պատշաճ</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որակի</w:t>
            </w:r>
            <w:r w:rsidRPr="00BB757A">
              <w:rPr>
                <w:rFonts w:ascii="Sylfaen" w:eastAsia="Calibri" w:hAnsi="Sylfaen"/>
                <w:sz w:val="21"/>
                <w:szCs w:val="21"/>
                <w:lang w:val="hy-AM" w:eastAsia="en-US"/>
              </w:rPr>
              <w:t xml:space="preserve"> </w:t>
            </w:r>
            <w:r w:rsidRPr="00BB757A">
              <w:rPr>
                <w:rFonts w:ascii="Sylfaen" w:eastAsia="Calibri" w:hAnsi="Sylfaen" w:cs="Sylfaen"/>
                <w:sz w:val="21"/>
                <w:szCs w:val="21"/>
                <w:lang w:val="hy-AM" w:eastAsia="en-US"/>
              </w:rPr>
              <w:t>և</w:t>
            </w:r>
            <w:r w:rsidRPr="00BB757A">
              <w:rPr>
                <w:rFonts w:ascii="Sylfaen" w:eastAsia="Calibri" w:hAnsi="Sylfaen"/>
                <w:sz w:val="21"/>
                <w:szCs w:val="21"/>
                <w:lang w:val="hy-AM" w:eastAsia="en-US"/>
              </w:rPr>
              <w:t xml:space="preserve"> </w:t>
            </w:r>
            <w:r w:rsidRPr="00162834">
              <w:rPr>
                <w:rFonts w:ascii="Sylfaen" w:hAnsi="Sylfaen"/>
                <w:sz w:val="20"/>
                <w:szCs w:val="20"/>
                <w:lang w:eastAsia="en-US"/>
              </w:rPr>
              <w:t>«----------------»,</w:t>
            </w:r>
            <w:r w:rsidRPr="00BB757A">
              <w:rPr>
                <w:rFonts w:ascii="Sylfaen" w:eastAsia="Calibri" w:hAnsi="Sylfaen" w:cs="Sylfaen"/>
                <w:i/>
                <w:color w:val="1F4E79" w:themeColor="accent1" w:themeShade="80"/>
                <w:sz w:val="21"/>
                <w:szCs w:val="21"/>
                <w:lang w:val="hy-AM" w:eastAsia="en-US"/>
              </w:rPr>
              <w:t xml:space="preserve"> </w:t>
            </w:r>
            <w:r w:rsidRPr="00BB757A">
              <w:rPr>
                <w:rFonts w:ascii="Sylfaen" w:eastAsia="Calibri" w:hAnsi="Sylfaen"/>
                <w:sz w:val="21"/>
                <w:szCs w:val="21"/>
                <w:lang w:val="hy-AM" w:eastAsia="en-US"/>
              </w:rPr>
              <w:t>/</w:t>
            </w:r>
            <w:r w:rsidRPr="00BB757A">
              <w:rPr>
                <w:rFonts w:ascii="Sylfaen" w:eastAsia="Calibri" w:hAnsi="Sylfaen" w:cs="Sylfaen"/>
                <w:sz w:val="21"/>
                <w:szCs w:val="21"/>
                <w:lang w:val="en-US" w:eastAsia="en-US"/>
              </w:rPr>
              <w:t>այսուհետ</w:t>
            </w:r>
            <w:r w:rsidRPr="00BB757A">
              <w:rPr>
                <w:rFonts w:ascii="Sylfaen" w:eastAsia="Calibri" w:hAnsi="Sylfaen" w:cs="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color w:val="000000" w:themeColor="text1"/>
                <w:sz w:val="21"/>
                <w:szCs w:val="21"/>
                <w:lang w:val="hy-AM" w:eastAsia="en-US"/>
              </w:rPr>
              <w:t>Ա</w:t>
            </w:r>
            <w:r w:rsidRPr="00BB757A">
              <w:rPr>
                <w:rFonts w:ascii="Sylfaen" w:eastAsia="Calibri" w:hAnsi="Sylfaen" w:cs="Sylfaen"/>
                <w:color w:val="000000" w:themeColor="text1"/>
                <w:sz w:val="21"/>
                <w:szCs w:val="21"/>
                <w:lang w:val="en-US" w:eastAsia="en-US"/>
              </w:rPr>
              <w:t>պրանք</w:t>
            </w:r>
            <w:r w:rsidRPr="00BB757A">
              <w:rPr>
                <w:rFonts w:ascii="Sylfaen" w:eastAsia="Calibri" w:hAnsi="Sylfaen"/>
                <w:color w:val="000000" w:themeColor="text1"/>
                <w:sz w:val="21"/>
                <w:szCs w:val="21"/>
                <w:lang w:val="hy-AM" w:eastAsia="en-US"/>
              </w:rPr>
              <w:t>/</w:t>
            </w:r>
            <w:r w:rsidRPr="00162834">
              <w:rPr>
                <w:rFonts w:ascii="Sylfaen" w:eastAsia="Calibri" w:hAnsi="Sylfaen"/>
                <w:color w:val="000000" w:themeColor="text1"/>
                <w:sz w:val="21"/>
                <w:szCs w:val="21"/>
                <w:lang w:eastAsia="en-US"/>
              </w:rPr>
              <w:t xml:space="preserve"> </w:t>
            </w:r>
            <w:r w:rsidRPr="00BB757A">
              <w:rPr>
                <w:rFonts w:ascii="Sylfaen" w:eastAsia="Calibri" w:hAnsi="Sylfaen" w:cs="Sylfaen"/>
                <w:sz w:val="21"/>
                <w:szCs w:val="21"/>
                <w:lang w:val="en-US" w:eastAsia="en-US"/>
              </w:rPr>
              <w:t>Պայմանագրի</w:t>
            </w:r>
            <w:r w:rsidRPr="00BB757A">
              <w:rPr>
                <w:rFonts w:ascii="Sylfaen" w:eastAsia="Calibri" w:hAnsi="Sylfaen" w:cs="Sylfaen"/>
                <w:sz w:val="21"/>
                <w:szCs w:val="21"/>
                <w:lang w:val="hy-AM" w:eastAsia="en-US"/>
              </w:rPr>
              <w:t>ն կից</w:t>
            </w:r>
            <w:r w:rsidRPr="00162834">
              <w:rPr>
                <w:rFonts w:ascii="Sylfaen" w:eastAsia="Calibri" w:hAnsi="Sylfaen"/>
                <w:sz w:val="21"/>
                <w:szCs w:val="21"/>
                <w:lang w:eastAsia="en-US"/>
              </w:rPr>
              <w:t xml:space="preserve"> </w:t>
            </w:r>
            <w:r w:rsidRPr="00162834">
              <w:rPr>
                <w:rFonts w:ascii="Sylfaen" w:hAnsi="Sylfaen"/>
                <w:sz w:val="21"/>
                <w:szCs w:val="21"/>
                <w:lang w:eastAsia="en-US"/>
              </w:rPr>
              <w:t>№</w:t>
            </w:r>
            <w:r w:rsidRPr="00BB757A">
              <w:rPr>
                <w:rFonts w:ascii="Sylfaen" w:eastAsia="Calibri" w:hAnsi="Sylfaen"/>
                <w:sz w:val="21"/>
                <w:szCs w:val="21"/>
                <w:lang w:val="hy-AM" w:eastAsia="en-US"/>
              </w:rPr>
              <w:t>1</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Հավելված</w:t>
            </w:r>
            <w:r w:rsidRPr="00BB757A">
              <w:rPr>
                <w:rFonts w:ascii="Sylfaen" w:eastAsia="Calibri" w:hAnsi="Sylfaen" w:cs="Sylfaen"/>
                <w:sz w:val="21"/>
                <w:szCs w:val="21"/>
                <w:lang w:val="hy-AM" w:eastAsia="en-US"/>
              </w:rPr>
              <w:t xml:space="preserve">ներով </w:t>
            </w:r>
            <w:r w:rsidRPr="00162834">
              <w:rPr>
                <w:rFonts w:ascii="Sylfaen" w:eastAsia="Calibri" w:hAnsi="Sylfaen" w:cs="Sylfaen"/>
                <w:sz w:val="21"/>
                <w:szCs w:val="21"/>
                <w:lang w:eastAsia="en-US"/>
              </w:rPr>
              <w:t>(</w:t>
            </w:r>
            <w:r w:rsidRPr="00BB757A">
              <w:rPr>
                <w:rFonts w:ascii="Sylfaen" w:eastAsia="Calibri" w:hAnsi="Sylfaen" w:cs="Sylfaen"/>
                <w:sz w:val="21"/>
                <w:szCs w:val="21"/>
                <w:lang w:val="hy-AM" w:eastAsia="en-US"/>
              </w:rPr>
              <w:t xml:space="preserve">Մասնագիր </w:t>
            </w:r>
            <w:r w:rsidRPr="00162834">
              <w:rPr>
                <w:rFonts w:ascii="Sylfaen" w:hAnsi="Sylfaen"/>
                <w:sz w:val="21"/>
                <w:szCs w:val="21"/>
                <w:lang w:eastAsia="en-US"/>
              </w:rPr>
              <w:t>№</w:t>
            </w:r>
            <w:r w:rsidRPr="00BB757A">
              <w:rPr>
                <w:rFonts w:ascii="Sylfaen" w:hAnsi="Sylfaen"/>
                <w:sz w:val="21"/>
                <w:szCs w:val="21"/>
                <w:lang w:val="hy-AM" w:eastAsia="en-US"/>
              </w:rPr>
              <w:t>1</w:t>
            </w:r>
            <w:r w:rsidRPr="00162834">
              <w:rPr>
                <w:rFonts w:ascii="Sylfaen" w:hAnsi="Sylfaen"/>
                <w:sz w:val="21"/>
                <w:szCs w:val="21"/>
                <w:lang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նախատեսված</w:t>
            </w:r>
            <w:r w:rsidRPr="00BB757A">
              <w:rPr>
                <w:rFonts w:ascii="Sylfaen" w:eastAsia="Calibri" w:hAnsi="Sylfaen"/>
                <w:sz w:val="21"/>
                <w:szCs w:val="21"/>
                <w:lang w:val="hy-AM" w:eastAsia="en-US"/>
              </w:rPr>
              <w:t>,</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իսկ</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Գնորդը</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պարտավոր</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է</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hy-AM" w:eastAsia="en-US"/>
              </w:rPr>
              <w:t>ընդունել</w:t>
            </w:r>
            <w:r w:rsidRPr="00BB757A">
              <w:rPr>
                <w:rFonts w:ascii="Sylfaen" w:eastAsia="Calibri" w:hAnsi="Sylfaen"/>
                <w:sz w:val="21"/>
                <w:szCs w:val="21"/>
                <w:lang w:val="hy-AM" w:eastAsia="en-US"/>
              </w:rPr>
              <w:t xml:space="preserve"> և </w:t>
            </w:r>
            <w:r w:rsidRPr="00BB757A">
              <w:rPr>
                <w:rFonts w:ascii="Sylfaen" w:eastAsia="Calibri" w:hAnsi="Sylfaen" w:cs="Sylfaen"/>
                <w:sz w:val="21"/>
                <w:szCs w:val="21"/>
                <w:lang w:val="en-US" w:eastAsia="en-US"/>
              </w:rPr>
              <w:t>վճարել</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մատակարարված</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Ապրանքի</w:t>
            </w:r>
            <w:r w:rsidRPr="00162834">
              <w:rPr>
                <w:rFonts w:ascii="Sylfaen" w:eastAsia="Calibri" w:hAnsi="Sylfaen"/>
                <w:sz w:val="21"/>
                <w:szCs w:val="21"/>
                <w:lang w:eastAsia="en-US"/>
              </w:rPr>
              <w:t xml:space="preserve"> </w:t>
            </w:r>
            <w:r w:rsidRPr="00BB757A">
              <w:rPr>
                <w:rFonts w:ascii="Sylfaen" w:eastAsia="Calibri" w:hAnsi="Sylfaen" w:cs="Sylfaen"/>
                <w:sz w:val="21"/>
                <w:szCs w:val="21"/>
                <w:lang w:val="en-US" w:eastAsia="en-US"/>
              </w:rPr>
              <w:t>համար</w:t>
            </w:r>
            <w:r w:rsidRPr="00162834">
              <w:rPr>
                <w:rFonts w:ascii="Sylfaen" w:eastAsia="Calibri" w:hAnsi="Sylfaen"/>
                <w:sz w:val="21"/>
                <w:szCs w:val="21"/>
                <w:lang w:eastAsia="en-US"/>
              </w:rPr>
              <w:t>:</w:t>
            </w:r>
          </w:p>
        </w:tc>
        <w:tc>
          <w:tcPr>
            <w:tcW w:w="5103" w:type="dxa"/>
          </w:tcPr>
          <w:p w:rsidR="00BB757A" w:rsidRPr="00BB757A" w:rsidRDefault="00BB757A" w:rsidP="008210CB">
            <w:pPr>
              <w:numPr>
                <w:ilvl w:val="0"/>
                <w:numId w:val="19"/>
              </w:numPr>
              <w:spacing w:before="120"/>
              <w:contextualSpacing/>
              <w:jc w:val="center"/>
              <w:rPr>
                <w:rFonts w:ascii="Sylfaen" w:eastAsiaTheme="minorHAnsi" w:hAnsi="Sylfaen" w:cstheme="minorBidi"/>
                <w:b/>
                <w:sz w:val="20"/>
                <w:szCs w:val="20"/>
                <w:lang w:eastAsia="en-US"/>
              </w:rPr>
            </w:pPr>
            <w:r w:rsidRPr="00BB757A">
              <w:rPr>
                <w:rFonts w:ascii="Sylfaen" w:eastAsiaTheme="minorHAnsi" w:hAnsi="Sylfaen" w:cstheme="minorBidi"/>
                <w:b/>
                <w:sz w:val="20"/>
                <w:szCs w:val="20"/>
                <w:lang w:eastAsia="en-US"/>
              </w:rPr>
              <w:t>Предмет Договора</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1.</w:t>
            </w:r>
            <w:r w:rsidRPr="00BB757A">
              <w:rPr>
                <w:rFonts w:ascii="Sylfaen" w:hAnsi="Sylfaen"/>
                <w:sz w:val="20"/>
                <w:szCs w:val="20"/>
                <w:lang w:val="af-ZA" w:eastAsia="en-US"/>
              </w:rPr>
              <w:t>1</w:t>
            </w:r>
            <w:r w:rsidRPr="00BB757A">
              <w:rPr>
                <w:rFonts w:ascii="Sylfaen" w:hAnsi="Sylfaen"/>
                <w:sz w:val="20"/>
                <w:szCs w:val="20"/>
                <w:lang w:eastAsia="en-US"/>
              </w:rPr>
              <w:t>. Поставщик обязуется поставить Покупателю в надлежащем качестве и количестве «----------------», (далее - Товар), предусмотренный Приложениями №1 (Спецификацией №1) к Договору, а Покупатель обязуется принять и оплатить за поставленный Товар.</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eastAsia="Calibri" w:hAnsi="Sylfaen"/>
                <w:sz w:val="20"/>
                <w:szCs w:val="20"/>
                <w:lang w:eastAsia="en-US"/>
              </w:rPr>
            </w:pPr>
            <w:r w:rsidRPr="00BB757A">
              <w:rPr>
                <w:rFonts w:ascii="Sylfaen" w:hAnsi="Sylfaen" w:cs="Sylfaen"/>
                <w:sz w:val="20"/>
                <w:szCs w:val="20"/>
                <w:lang w:val="hy-AM" w:eastAsia="en-US"/>
              </w:rPr>
              <w:t>1.2.</w:t>
            </w:r>
            <w:r w:rsidRPr="00BB757A">
              <w:rPr>
                <w:lang w:eastAsia="en-US"/>
              </w:rPr>
              <w:t> </w:t>
            </w:r>
            <w:r w:rsidRPr="00BB757A">
              <w:rPr>
                <w:rFonts w:ascii="Sylfaen" w:eastAsia="Calibri" w:hAnsi="Sylfaen" w:cs="Sylfaen"/>
                <w:sz w:val="20"/>
                <w:szCs w:val="20"/>
                <w:lang w:val="en-US" w:eastAsia="en-US"/>
              </w:rPr>
              <w:t>Մատակարարը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երաշխավորում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որ</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մատակարարվող</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Ապրանքը</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ազատ</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է</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երրորդ</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անձանց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ցանկացած</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իրավունքներից</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կամ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այլ</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կերպ</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չի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հանդիսանում</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վեճի</w:t>
            </w:r>
            <w:r w:rsidRPr="00BB757A">
              <w:rPr>
                <w:rFonts w:ascii="Sylfaen" w:eastAsia="Calibri" w:hAnsi="Sylfaen"/>
                <w:sz w:val="20"/>
                <w:szCs w:val="20"/>
                <w:lang w:eastAsia="en-US"/>
              </w:rPr>
              <w:t xml:space="preserve"> </w:t>
            </w:r>
            <w:r w:rsidRPr="00BB757A">
              <w:rPr>
                <w:rFonts w:ascii="Sylfaen" w:eastAsia="Calibri" w:hAnsi="Sylfaen" w:cs="Sylfaen"/>
                <w:sz w:val="20"/>
                <w:szCs w:val="20"/>
                <w:lang w:val="en-US" w:eastAsia="en-US"/>
              </w:rPr>
              <w:t>առարկա</w:t>
            </w:r>
            <w:r w:rsidRPr="00BB757A">
              <w:rPr>
                <w:rFonts w:ascii="Sylfaen" w:eastAsia="Calibri" w:hAnsi="Sylfaen"/>
                <w:sz w:val="20"/>
                <w:szCs w:val="20"/>
                <w:lang w:eastAsia="en-US"/>
              </w:rPr>
              <w:t>:</w:t>
            </w:r>
          </w:p>
          <w:p w:rsidR="00BB757A" w:rsidRPr="00BB757A" w:rsidRDefault="00BB757A" w:rsidP="00BB757A">
            <w:pPr>
              <w:jc w:val="both"/>
              <w:rPr>
                <w:rFonts w:ascii="Sylfaen" w:hAnsi="Sylfaen"/>
                <w:sz w:val="20"/>
                <w:szCs w:val="20"/>
                <w:lang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sz w:val="21"/>
                <w:szCs w:val="21"/>
                <w:lang w:eastAsia="en-US"/>
              </w:rPr>
            </w:pPr>
            <w:r w:rsidRPr="00BB757A">
              <w:rPr>
                <w:rFonts w:ascii="Sylfaen" w:hAnsi="Sylfaen" w:cs="Sylfaen"/>
                <w:b/>
                <w:sz w:val="21"/>
                <w:szCs w:val="21"/>
                <w:lang w:eastAsia="en-US"/>
              </w:rPr>
              <w:t xml:space="preserve">2.  </w:t>
            </w:r>
            <w:r w:rsidRPr="00BB757A">
              <w:rPr>
                <w:rFonts w:ascii="Sylfaen" w:hAnsi="Sylfaen" w:cs="Sylfaen"/>
                <w:b/>
                <w:sz w:val="21"/>
                <w:szCs w:val="21"/>
                <w:lang w:val="en-US" w:eastAsia="en-US"/>
              </w:rPr>
              <w:t>Արտադրանքի</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որակը</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և</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երաշխիքային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սպասարկման</w:t>
            </w:r>
            <w:r w:rsidRPr="00BB757A">
              <w:rPr>
                <w:rFonts w:ascii="Sylfaen" w:hAnsi="Sylfaen" w:cs="Sylfaen"/>
                <w:b/>
                <w:sz w:val="21"/>
                <w:szCs w:val="21"/>
                <w:lang w:eastAsia="en-US"/>
              </w:rPr>
              <w:t xml:space="preserve"> </w:t>
            </w:r>
            <w:r w:rsidRPr="00BB757A">
              <w:rPr>
                <w:rFonts w:ascii="Sylfaen" w:hAnsi="Sylfaen" w:cs="Sylfaen"/>
                <w:b/>
                <w:sz w:val="21"/>
                <w:szCs w:val="21"/>
                <w:lang w:val="en-US" w:eastAsia="en-US"/>
              </w:rPr>
              <w:t>ժամկետը</w:t>
            </w:r>
          </w:p>
          <w:p w:rsidR="00BB757A" w:rsidRPr="00BB757A" w:rsidRDefault="00BB757A" w:rsidP="00BB757A">
            <w:pPr>
              <w:shd w:val="clear" w:color="auto" w:fill="FFFFFF" w:themeFill="background1"/>
              <w:jc w:val="both"/>
              <w:rPr>
                <w:rFonts w:ascii="Sylfaen" w:hAnsi="Sylfaen"/>
                <w:sz w:val="20"/>
                <w:szCs w:val="20"/>
                <w:lang w:val="de-LU" w:eastAsia="en-US"/>
              </w:rPr>
            </w:pPr>
            <w:r w:rsidRPr="00BB757A">
              <w:rPr>
                <w:rFonts w:ascii="Sylfaen" w:eastAsiaTheme="minorHAnsi" w:hAnsi="Sylfaen"/>
                <w:sz w:val="20"/>
                <w:szCs w:val="20"/>
                <w:lang w:val="hy-AM" w:eastAsia="en-US"/>
              </w:rPr>
              <w:t>2.1.</w:t>
            </w:r>
            <w:r w:rsidRPr="00BB757A">
              <w:rPr>
                <w:rFonts w:ascii="Sylfaen" w:eastAsia="Calibri" w:hAnsi="Sylfaen" w:cs="Sylfaen"/>
                <w:sz w:val="20"/>
                <w:szCs w:val="20"/>
                <w:lang w:val="hy-AM" w:eastAsia="en-US"/>
              </w:rPr>
              <w:t xml:space="preserve"> Պայմանագրով</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մատակարարվող</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որակը</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պետք</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համապատասխանի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համար</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նախատեսված</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ԳՈՍՏ</w:t>
            </w:r>
            <w:r w:rsidRPr="00BB757A">
              <w:rPr>
                <w:rFonts w:ascii="Sylfaen" w:eastAsia="Calibri" w:hAnsi="Sylfaen"/>
                <w:sz w:val="20"/>
                <w:szCs w:val="20"/>
                <w:lang w:val="hy-AM" w:eastAsia="en-US"/>
              </w:rPr>
              <w:t>-</w:t>
            </w:r>
            <w:r w:rsidRPr="00BB757A">
              <w:rPr>
                <w:rFonts w:ascii="Sylfaen" w:eastAsia="Calibri" w:hAnsi="Sylfaen" w:cs="Sylfaen"/>
                <w:sz w:val="20"/>
                <w:szCs w:val="20"/>
                <w:lang w:val="hy-AM" w:eastAsia="en-US"/>
              </w:rPr>
              <w:t>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և</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տեխնիկական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պայմաններին</w:t>
            </w:r>
            <w:r w:rsidRPr="00BB757A">
              <w:rPr>
                <w:rFonts w:ascii="Sylfaen" w:eastAsia="Calibri" w:hAnsi="Sylfaen"/>
                <w:sz w:val="20"/>
                <w:szCs w:val="20"/>
                <w:lang w:val="hy-AM" w:eastAsia="en-US"/>
              </w:rPr>
              <w:t xml:space="preserve"> /</w:t>
            </w:r>
            <w:r w:rsidRPr="00BB757A">
              <w:rPr>
                <w:rFonts w:ascii="Sylfaen" w:eastAsia="Calibri" w:hAnsi="Sylfaen" w:cs="Sylfaen"/>
                <w:sz w:val="20"/>
                <w:szCs w:val="20"/>
                <w:lang w:val="hy-AM" w:eastAsia="en-US"/>
              </w:rPr>
              <w:t>ՏՊ</w:t>
            </w:r>
            <w:r w:rsidRPr="00BB757A">
              <w:rPr>
                <w:rFonts w:ascii="Sylfaen" w:eastAsia="Calibri"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2. Качество продукции</w:t>
            </w:r>
          </w:p>
          <w:p w:rsidR="00BB757A" w:rsidRPr="00BB757A" w:rsidRDefault="00BB757A" w:rsidP="00BB757A">
            <w:pPr>
              <w:shd w:val="clear" w:color="auto" w:fill="FFFFFF" w:themeFill="background1"/>
              <w:spacing w:line="360" w:lineRule="auto"/>
              <w:ind w:firstLine="72"/>
              <w:jc w:val="center"/>
              <w:rPr>
                <w:rFonts w:ascii="Sylfaen" w:hAnsi="Sylfaen" w:cs="Sylfaen"/>
                <w:b/>
                <w:bCs/>
                <w:sz w:val="21"/>
                <w:szCs w:val="21"/>
                <w:lang w:val="hy-AM" w:eastAsia="en-US"/>
              </w:rPr>
            </w:pPr>
            <w:r w:rsidRPr="00BB757A">
              <w:rPr>
                <w:rFonts w:ascii="Sylfaen" w:hAnsi="Sylfaen" w:cs="Sylfaen"/>
                <w:b/>
                <w:bCs/>
                <w:sz w:val="21"/>
                <w:szCs w:val="21"/>
                <w:lang w:val="hy-AM" w:eastAsia="en-US"/>
              </w:rPr>
              <w:t>и срок гарантийного обслуживания</w:t>
            </w:r>
          </w:p>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BB757A" w:rsidRPr="00BB757A" w:rsidTr="00BB757A">
        <w:trPr>
          <w:trHeight w:val="1561"/>
        </w:trPr>
        <w:tc>
          <w:tcPr>
            <w:tcW w:w="5245" w:type="dxa"/>
            <w:tcBorders>
              <w:top w:val="nil"/>
              <w:left w:val="nil"/>
              <w:bottom w:val="nil"/>
              <w:right w:val="nil"/>
            </w:tcBorders>
          </w:tcPr>
          <w:p w:rsidR="00BB757A" w:rsidRPr="00BB757A" w:rsidRDefault="00BB757A" w:rsidP="00BB757A">
            <w:pPr>
              <w:spacing w:before="120" w:after="120"/>
              <w:ind w:left="34"/>
              <w:jc w:val="both"/>
              <w:rPr>
                <w:rFonts w:ascii="Sylfaen" w:eastAsiaTheme="minorHAnsi" w:hAnsi="Sylfaen" w:cs="Sylfaen"/>
                <w:b/>
                <w:sz w:val="20"/>
                <w:szCs w:val="20"/>
                <w:lang w:val="hy-AM" w:eastAsia="en-US"/>
              </w:rPr>
            </w:pPr>
            <w:r w:rsidRPr="00BB757A">
              <w:rPr>
                <w:rFonts w:ascii="Sylfaen" w:eastAsiaTheme="minorHAnsi" w:hAnsi="Sylfaen" w:cstheme="minorBidi"/>
                <w:sz w:val="20"/>
                <w:szCs w:val="20"/>
                <w:lang w:val="hy-AM" w:eastAsia="en-US"/>
              </w:rPr>
              <w:t xml:space="preserve">2.2. </w:t>
            </w:r>
            <w:r w:rsidRPr="00BB757A">
              <w:rPr>
                <w:rFonts w:ascii="Sylfaen" w:eastAsia="Calibri" w:hAnsi="Sylfaen" w:cs="Sylfaen"/>
                <w:sz w:val="20"/>
                <w:szCs w:val="20"/>
                <w:lang w:val="hy-AM" w:eastAsia="en-US"/>
              </w:rPr>
              <w:t>Մատակարարը</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պարտավոր</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է</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հետ</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միասին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Գնորդին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փոխանցել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տվյալ</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Ապրանքի</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 xml:space="preserve">որակի </w:t>
            </w:r>
            <w:r w:rsidRPr="00BB757A">
              <w:rPr>
                <w:rFonts w:ascii="Sylfaen" w:eastAsia="Calibri" w:hAnsi="Sylfaen" w:cstheme="minorBidi"/>
                <w:sz w:val="20"/>
                <w:szCs w:val="20"/>
                <w:lang w:val="hy-AM" w:eastAsia="en-US"/>
              </w:rPr>
              <w:t>/</w:t>
            </w:r>
            <w:r w:rsidRPr="00BB757A">
              <w:rPr>
                <w:rFonts w:ascii="Sylfaen" w:eastAsia="Calibri" w:hAnsi="Sylfaen" w:cs="Sylfaen"/>
                <w:sz w:val="20"/>
                <w:szCs w:val="20"/>
                <w:lang w:val="hy-AM" w:eastAsia="en-US"/>
              </w:rPr>
              <w:t>համապատասխանության</w:t>
            </w:r>
            <w:r w:rsidRPr="00BB757A">
              <w:rPr>
                <w:rFonts w:ascii="Sylfaen" w:eastAsia="Calibri" w:hAnsi="Sylfaen" w:cstheme="minorBidi"/>
                <w:sz w:val="20"/>
                <w:szCs w:val="20"/>
                <w:lang w:val="hy-AM" w:eastAsia="en-US"/>
              </w:rPr>
              <w:t xml:space="preserve">/ </w:t>
            </w:r>
            <w:r w:rsidRPr="00BB757A">
              <w:rPr>
                <w:rFonts w:ascii="Sylfaen" w:eastAsia="Calibri" w:hAnsi="Sylfaen" w:cs="Sylfaen"/>
                <w:sz w:val="20"/>
                <w:szCs w:val="20"/>
                <w:lang w:val="hy-AM" w:eastAsia="en-US"/>
              </w:rPr>
              <w:t>հավաստագիր</w:t>
            </w:r>
            <w:r w:rsidRPr="00BB757A">
              <w:rPr>
                <w:rFonts w:ascii="Sylfaen" w:eastAsia="Calibri" w:hAnsi="Sylfaen" w:cstheme="minorBidi"/>
                <w:sz w:val="20"/>
                <w:szCs w:val="20"/>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sz w:val="21"/>
                <w:szCs w:val="21"/>
                <w:lang w:val="hy-AM" w:eastAsia="en-US"/>
              </w:rPr>
            </w:pPr>
            <w:r w:rsidRPr="00BB757A">
              <w:rPr>
                <w:rFonts w:ascii="Sylfaen" w:hAnsi="Sylfaen" w:cs="Sylfaen"/>
                <w:bCs/>
                <w:sz w:val="21"/>
                <w:szCs w:val="21"/>
                <w:lang w:val="hy-AM" w:eastAsia="en-US"/>
              </w:rPr>
              <w:t>2.</w:t>
            </w:r>
            <w:r w:rsidRPr="00BB757A">
              <w:rPr>
                <w:rFonts w:ascii="Sylfaen" w:hAnsi="Sylfaen" w:cs="Sylfaen"/>
                <w:bCs/>
                <w:sz w:val="21"/>
                <w:szCs w:val="21"/>
                <w:lang w:eastAsia="en-US"/>
              </w:rPr>
              <w:t>3</w:t>
            </w:r>
            <w:r w:rsidRPr="00BB757A">
              <w:rPr>
                <w:rFonts w:ascii="Sylfaen" w:hAnsi="Sylfaen" w:cs="Sylfaen"/>
                <w:bCs/>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կոմպլեկտավորման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տեսականու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խախտման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միասին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ողջամիտ ժամկետներում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eastAsia="en-US"/>
              </w:rPr>
              <w:t xml:space="preserve"> </w:t>
            </w:r>
            <w:r w:rsidRPr="00BB757A">
              <w:rPr>
                <w:rFonts w:ascii="Sylfaen" w:hAnsi="Sylfaen" w:cs="Sylfaen"/>
                <w:sz w:val="21"/>
                <w:szCs w:val="21"/>
                <w:lang w:val="hy-AM" w:eastAsia="en-US"/>
              </w:rPr>
              <w:t>վերացնել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թերությունները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 ընտրությամբ.</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համաչափ պակասացնել ապրանքի գինը;</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 անհատույց փոխարինել անպատշաճ որակի կամ Պայմանագրին չհամապատասխանող Ապրանքը:</w:t>
            </w: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p w:rsidR="00BB757A" w:rsidRPr="00BB757A" w:rsidRDefault="00BB757A" w:rsidP="00BB757A">
            <w:pPr>
              <w:autoSpaceDE w:val="0"/>
              <w:autoSpaceDN w:val="0"/>
              <w:adjustRightInd w:val="0"/>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ind w:firstLine="72"/>
              <w:jc w:val="both"/>
              <w:rPr>
                <w:rFonts w:ascii="Sylfaen" w:hAnsi="Sylfaen" w:cs="Sylfaen"/>
                <w:bCs/>
                <w:sz w:val="21"/>
                <w:szCs w:val="21"/>
                <w:lang w:val="hy-AM" w:eastAsia="en-US"/>
              </w:rPr>
            </w:pPr>
            <w:r w:rsidRPr="00BB757A">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BB757A" w:rsidRPr="00BB757A" w:rsidRDefault="00BB757A" w:rsidP="00BB757A">
            <w:pPr>
              <w:shd w:val="clear" w:color="auto" w:fill="FFFFFF" w:themeFill="background1"/>
              <w:ind w:firstLine="72"/>
              <w:jc w:val="both"/>
              <w:rPr>
                <w:rFonts w:ascii="Sylfaen" w:hAnsi="Sylfaen" w:cs="Sylfaen"/>
                <w:bCs/>
                <w:sz w:val="20"/>
                <w:szCs w:val="20"/>
                <w:lang w:val="hy-AM" w:eastAsia="en-US"/>
              </w:rPr>
            </w:pP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-пропорционально снизить цену Товара;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-возместить все затраты Покупателя на устранение недостатков Товара;</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BB757A" w:rsidRPr="00BB757A" w:rsidTr="00BB757A">
        <w:trPr>
          <w:trHeight w:val="432"/>
        </w:trPr>
        <w:tc>
          <w:tcPr>
            <w:tcW w:w="5245" w:type="dxa"/>
            <w:tcBorders>
              <w:top w:val="nil"/>
              <w:left w:val="nil"/>
              <w:bottom w:val="nil"/>
              <w:right w:val="nil"/>
            </w:tcBorders>
          </w:tcPr>
          <w:p w:rsidR="00BB757A" w:rsidRPr="00BB757A" w:rsidRDefault="00BB757A" w:rsidP="00BB757A">
            <w:pPr>
              <w:shd w:val="clear" w:color="auto" w:fill="FFFFFF" w:themeFill="background1"/>
              <w:rPr>
                <w:rFonts w:ascii="Sylfaen" w:hAnsi="Sylfaen" w:cs="Sylfaen"/>
                <w:color w:val="000000" w:themeColor="text1"/>
                <w:sz w:val="21"/>
                <w:szCs w:val="21"/>
                <w:lang w:val="hy-AM" w:eastAsia="en-US"/>
              </w:rPr>
            </w:pPr>
            <w:r w:rsidRPr="00BB757A">
              <w:rPr>
                <w:rFonts w:ascii="Sylfaen" w:hAnsi="Sylfaen"/>
                <w:sz w:val="21"/>
                <w:szCs w:val="21"/>
                <w:lang w:val="hy-AM" w:eastAsia="en-US"/>
              </w:rPr>
              <w:t xml:space="preserve">2.4. </w:t>
            </w:r>
            <w:r w:rsidRPr="00BB757A">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BB757A">
              <w:rPr>
                <w:rFonts w:ascii="Sylfaen" w:hAnsi="Sylfaen" w:cs="Sylfaen"/>
                <w:i/>
                <w:color w:val="000000" w:themeColor="text1"/>
                <w:sz w:val="21"/>
                <w:szCs w:val="21"/>
                <w:lang w:val="hy-AM" w:eastAsia="en-US"/>
              </w:rPr>
              <w:t xml:space="preserve">մեկ տարի </w:t>
            </w:r>
            <w:r w:rsidRPr="00BB757A">
              <w:rPr>
                <w:rFonts w:ascii="Sylfaen" w:hAnsi="Sylfaen" w:cs="Sylfaen"/>
                <w:color w:val="000000" w:themeColor="text1"/>
                <w:sz w:val="21"/>
                <w:szCs w:val="21"/>
                <w:lang w:val="hy-AM" w:eastAsia="en-US"/>
              </w:rPr>
              <w:t>ժամկետով:</w:t>
            </w:r>
          </w:p>
          <w:p w:rsidR="00BB757A" w:rsidRPr="00BB757A" w:rsidRDefault="00BB757A" w:rsidP="00BB757A">
            <w:pPr>
              <w:shd w:val="clear" w:color="auto" w:fill="FFFFFF" w:themeFill="background1"/>
              <w:ind w:firstLine="72"/>
              <w:rPr>
                <w:rFonts w:ascii="Sylfaen" w:hAnsi="Sylfaen" w:cs="Sylfaen"/>
                <w:bCs/>
                <w:sz w:val="21"/>
                <w:szCs w:val="21"/>
                <w:lang w:val="hy-AM" w:eastAsia="en-US"/>
              </w:rPr>
            </w:pP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val="hy-AM" w:eastAsia="en-US"/>
              </w:rPr>
              <w:t>2</w:t>
            </w:r>
            <w:r w:rsidRPr="00BB757A">
              <w:rPr>
                <w:rFonts w:ascii="Sylfaen" w:hAnsi="Sylfaen"/>
                <w:sz w:val="20"/>
                <w:szCs w:val="20"/>
                <w:lang w:eastAsia="en-US"/>
              </w:rPr>
              <w:t>.4. На поставленный Товар распространяется гарантия Поставщика сроком на один год после подписания акта приема-сдачи.</w:t>
            </w:r>
          </w:p>
          <w:p w:rsidR="00BB757A" w:rsidRPr="00BB757A" w:rsidRDefault="00BB757A" w:rsidP="00BB757A">
            <w:pPr>
              <w:shd w:val="clear" w:color="auto" w:fill="FFFFFF" w:themeFill="background1"/>
              <w:ind w:firstLine="72"/>
              <w:jc w:val="both"/>
              <w:rPr>
                <w:rFonts w:ascii="Sylfaen" w:hAnsi="Sylfaen" w:cs="Sylfaen"/>
                <w:bCs/>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jc w:val="center"/>
              <w:rPr>
                <w:rFonts w:ascii="Sylfaen" w:hAnsi="Sylfaen" w:cs="Sylfaen"/>
                <w:b/>
                <w:bCs/>
                <w:sz w:val="21"/>
                <w:szCs w:val="21"/>
                <w:lang w:val="hy-AM" w:eastAsia="en-US"/>
              </w:rPr>
            </w:pPr>
            <w:r w:rsidRPr="00BB757A">
              <w:rPr>
                <w:rFonts w:ascii="Sylfaen" w:hAnsi="Sylfaen"/>
                <w:b/>
                <w:bCs/>
                <w:sz w:val="21"/>
                <w:szCs w:val="21"/>
                <w:lang w:val="hy-AM" w:eastAsia="en-US"/>
              </w:rPr>
              <w:t xml:space="preserve">3. </w:t>
            </w:r>
            <w:r w:rsidRPr="00BB757A">
              <w:rPr>
                <w:rFonts w:ascii="Sylfaen" w:hAnsi="Sylfaen" w:cs="Sylfaen"/>
                <w:b/>
                <w:sz w:val="21"/>
                <w:szCs w:val="21"/>
                <w:lang w:val="hy-AM" w:eastAsia="en-US"/>
              </w:rPr>
              <w:t>Մատակարարման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և</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կարգը</w:t>
            </w:r>
          </w:p>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3.1. Մատակարարը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մատակարարել Պա</w:t>
            </w:r>
            <w:r w:rsidR="00472904">
              <w:rPr>
                <w:rFonts w:ascii="Sylfaen" w:hAnsi="Sylfaen" w:cs="Sylfaen"/>
                <w:sz w:val="21"/>
                <w:szCs w:val="21"/>
                <w:lang w:val="hy-AM" w:eastAsia="en-US"/>
              </w:rPr>
              <w:t>յմանագրի ստորագրման  ամսաթվից 22</w:t>
            </w:r>
            <w:r w:rsidRPr="00BB757A">
              <w:rPr>
                <w:rFonts w:ascii="Sylfaen" w:hAnsi="Sylfaen" w:cs="Sylfaen"/>
                <w:sz w:val="21"/>
                <w:szCs w:val="21"/>
                <w:lang w:val="hy-AM" w:eastAsia="en-US"/>
              </w:rPr>
              <w:t xml:space="preserve"> աշխատանքային օրվա ընթացքում</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BB757A">
              <w:rPr>
                <w:rFonts w:ascii="Sylfaen" w:hAnsi="Sylfaen"/>
                <w:b/>
                <w:sz w:val="20"/>
                <w:szCs w:val="20"/>
                <w:lang w:eastAsia="en-US"/>
              </w:rPr>
              <w:t>3. Срок и порядок поставки</w:t>
            </w:r>
          </w:p>
          <w:p w:rsidR="00BB757A" w:rsidRPr="00BB757A" w:rsidRDefault="00BB757A" w:rsidP="00BB757A">
            <w:pPr>
              <w:jc w:val="both"/>
              <w:rPr>
                <w:rFonts w:ascii="Sylfaen" w:hAnsi="Sylfaen"/>
                <w:spacing w:val="6"/>
                <w:sz w:val="20"/>
                <w:szCs w:val="20"/>
                <w:lang w:eastAsia="en-US"/>
              </w:rPr>
            </w:pPr>
            <w:r w:rsidRPr="00BB757A">
              <w:rPr>
                <w:rFonts w:ascii="Sylfaen" w:hAnsi="Sylfaen"/>
                <w:sz w:val="20"/>
                <w:szCs w:val="20"/>
                <w:lang w:eastAsia="en-US"/>
              </w:rPr>
              <w:t>3.1.</w:t>
            </w:r>
            <w:r w:rsidRPr="00BB757A">
              <w:rPr>
                <w:rFonts w:ascii="Sylfaen" w:hAnsi="Sylfaen"/>
                <w:spacing w:val="6"/>
                <w:sz w:val="20"/>
                <w:szCs w:val="20"/>
                <w:lang w:val="hy-AM" w:eastAsia="en-US"/>
              </w:rPr>
              <w:t> </w:t>
            </w:r>
            <w:r w:rsidRPr="00BB757A">
              <w:rPr>
                <w:rFonts w:ascii="Sylfaen" w:hAnsi="Sylfaen"/>
                <w:sz w:val="20"/>
                <w:szCs w:val="20"/>
                <w:lang w:eastAsia="en-US"/>
              </w:rPr>
              <w:t>Поставщик обя</w:t>
            </w:r>
            <w:r w:rsidR="00472904">
              <w:rPr>
                <w:rFonts w:ascii="Sylfaen" w:hAnsi="Sylfaen"/>
                <w:sz w:val="20"/>
                <w:szCs w:val="20"/>
                <w:lang w:eastAsia="en-US"/>
              </w:rPr>
              <w:t>зан поставить Товар в течении 22</w:t>
            </w:r>
            <w:r w:rsidRPr="00BB757A">
              <w:rPr>
                <w:rFonts w:ascii="Sylfaen" w:hAnsi="Sylfaen"/>
                <w:sz w:val="20"/>
                <w:szCs w:val="20"/>
                <w:lang w:eastAsia="en-US"/>
              </w:rPr>
              <w:t xml:space="preserve"> рабочих дней с момента заключения договора дней с даты подписания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3.2.</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մատակարարումը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eastAsia="Calibri" w:hAnsi="Sylfaen" w:cs="Sylfaen"/>
                <w:lang w:val="hy-AM" w:eastAsia="en-US"/>
              </w:rPr>
              <w:t xml:space="preserve"> </w:t>
            </w:r>
            <w:r w:rsidRPr="00BB757A">
              <w:rPr>
                <w:rFonts w:ascii="Sylfaen" w:hAnsi="Sylfaen" w:cs="Sylfaen"/>
                <w:sz w:val="21"/>
                <w:szCs w:val="21"/>
                <w:lang w:val="hy-AM" w:eastAsia="en-US"/>
              </w:rPr>
              <w:t>հետևյալ հասցեով</w:t>
            </w:r>
            <w:r w:rsidRPr="00BB757A">
              <w:rPr>
                <w:rFonts w:ascii="Sylfaen" w:hAnsi="Sylfaen" w:cs="Sylfaen"/>
                <w:sz w:val="21"/>
                <w:szCs w:val="21"/>
                <w:lang w:eastAsia="en-US"/>
              </w:rPr>
              <w:t>`</w:t>
            </w:r>
            <w:r w:rsidRPr="00BB757A">
              <w:rPr>
                <w:rFonts w:ascii="Sylfaen" w:hAnsi="Sylfaen" w:cs="Sylfaen"/>
                <w:sz w:val="21"/>
                <w:szCs w:val="21"/>
                <w:lang w:val="hy-AM" w:eastAsia="en-US"/>
              </w:rPr>
              <w:t xml:space="preserve"> ՀՀ, ք. Երևան, Արցախի փողոց, շ. 32 «ՀԿԵ» ՓԲԸ-ի ՆԱՏ կենտրոնական պահեստ:</w:t>
            </w:r>
          </w:p>
        </w:tc>
        <w:tc>
          <w:tcPr>
            <w:tcW w:w="5103" w:type="dxa"/>
            <w:tcBorders>
              <w:top w:val="nil"/>
              <w:left w:val="nil"/>
              <w:bottom w:val="nil"/>
              <w:right w:val="nil"/>
            </w:tcBorders>
          </w:tcPr>
          <w:p w:rsidR="00BB757A" w:rsidRPr="00BB757A" w:rsidRDefault="00BB757A" w:rsidP="00BB757A">
            <w:pPr>
              <w:shd w:val="clear" w:color="auto" w:fill="FFFFFF" w:themeFill="background1"/>
              <w:spacing w:line="276" w:lineRule="auto"/>
              <w:jc w:val="both"/>
              <w:rPr>
                <w:rFonts w:ascii="Sylfaen" w:hAnsi="Sylfaen"/>
                <w:spacing w:val="6"/>
                <w:sz w:val="20"/>
                <w:szCs w:val="20"/>
                <w:highlight w:val="yellow"/>
                <w:lang w:eastAsia="en-US"/>
              </w:rPr>
            </w:pPr>
            <w:r w:rsidRPr="00BB757A">
              <w:rPr>
                <w:rFonts w:ascii="Sylfaen" w:hAnsi="Sylfaen"/>
                <w:spacing w:val="6"/>
                <w:sz w:val="20"/>
                <w:szCs w:val="20"/>
                <w:lang w:eastAsia="en-US"/>
              </w:rPr>
              <w:t>3.</w:t>
            </w:r>
            <w:r w:rsidRPr="00BB757A">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noProof/>
                <w:sz w:val="21"/>
                <w:szCs w:val="21"/>
                <w:lang w:val="de-LU" w:eastAsia="en-US"/>
              </w:rPr>
            </w:pPr>
            <w:r w:rsidRPr="00BB757A">
              <w:rPr>
                <w:rFonts w:ascii="Sylfaen" w:hAnsi="Sylfaen"/>
                <w:sz w:val="21"/>
                <w:szCs w:val="21"/>
                <w:lang w:val="de-LU" w:eastAsia="en-US"/>
              </w:rPr>
              <w:t>3.</w:t>
            </w:r>
            <w:r w:rsidRPr="00BB757A">
              <w:rPr>
                <w:rFonts w:ascii="Sylfaen" w:hAnsi="Sylfaen"/>
                <w:sz w:val="21"/>
                <w:szCs w:val="21"/>
                <w:lang w:val="hy-AM" w:eastAsia="en-US"/>
              </w:rPr>
              <w:t>3</w:t>
            </w:r>
            <w:r w:rsidRPr="00BB757A">
              <w:rPr>
                <w:rFonts w:ascii="Sylfaen" w:hAnsi="Sylfaen"/>
                <w:sz w:val="21"/>
                <w:szCs w:val="21"/>
                <w:lang w:val="de-LU" w:eastAsia="en-US"/>
              </w:rPr>
              <w:t>.</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ընդունումն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իրականացվում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Պ6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Պ7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կարգն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ըստ</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հրահանգների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համաձայն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0"/>
                <w:szCs w:val="20"/>
                <w:lang w:val="hy-AM" w:eastAsia="en-US"/>
              </w:rPr>
            </w:pPr>
            <w:r w:rsidRPr="00BB757A">
              <w:rPr>
                <w:rFonts w:ascii="Sylfaen" w:hAnsi="Sylfaen" w:cs="Sylfaen"/>
                <w:noProof/>
                <w:sz w:val="20"/>
                <w:szCs w:val="20"/>
                <w:lang w:val="hy-AM" w:eastAsia="en-US"/>
              </w:rPr>
              <w:t>3.4.</w:t>
            </w:r>
            <w:r w:rsidRPr="00BB757A">
              <w:rPr>
                <w:rFonts w:ascii="Sylfaen" w:hAnsi="Sylfaen" w:cs="Sylfaen"/>
                <w:color w:val="000000"/>
                <w:sz w:val="20"/>
                <w:szCs w:val="20"/>
                <w:lang w:val="hy-AM" w:eastAsia="en-US"/>
              </w:rPr>
              <w:t xml:space="preserve"> </w:t>
            </w:r>
            <w:r w:rsidRPr="00BB757A">
              <w:rPr>
                <w:rFonts w:ascii="Sylfaen" w:hAnsi="Sylfaen" w:cs="Sylfaen"/>
                <w:sz w:val="20"/>
                <w:szCs w:val="20"/>
                <w:lang w:val="hy-AM" w:eastAsia="en-US"/>
              </w:rPr>
              <w:t>Մատակարարման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համարվում</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Գնորդի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ընդունման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ամսաթիվը</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վերջինիս</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կողմից</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ապրանքի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որակի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կոմպլեկտավորման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տեսականու</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և</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քանակի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հանդեպ</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բողոքի</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բացակայության</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դեպքում</w:t>
            </w:r>
            <w:r w:rsidRPr="00BB757A">
              <w:rPr>
                <w:rFonts w:ascii="Sylfaen" w:hAnsi="Sylfaen"/>
                <w:sz w:val="20"/>
                <w:szCs w:val="20"/>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highlight w:val="yellow"/>
                <w:lang w:eastAsia="en-US"/>
              </w:rPr>
            </w:pPr>
            <w:r w:rsidRPr="00BB757A">
              <w:rPr>
                <w:rFonts w:ascii="Sylfaen" w:hAnsi="Sylfaen"/>
                <w:sz w:val="20"/>
                <w:szCs w:val="20"/>
                <w:lang w:eastAsia="en-US"/>
              </w:rPr>
              <w:t>3.4.</w:t>
            </w:r>
            <w:r w:rsidRPr="00BB757A">
              <w:rPr>
                <w:rFonts w:ascii="Sylfaen" w:hAnsi="Sylfaen"/>
                <w:sz w:val="20"/>
                <w:szCs w:val="20"/>
                <w:lang w:val="hy-AM" w:eastAsia="en-US"/>
              </w:rPr>
              <w:t> </w:t>
            </w:r>
            <w:r w:rsidRPr="00BB757A">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color w:val="000000"/>
                <w:sz w:val="21"/>
                <w:szCs w:val="21"/>
                <w:lang w:val="hy-AM" w:eastAsia="en-US"/>
              </w:rPr>
              <w:t>3.5.</w:t>
            </w:r>
            <w:r w:rsidRPr="00BB757A">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103" w:type="dxa"/>
            <w:tcBorders>
              <w:top w:val="nil"/>
              <w:left w:val="nil"/>
              <w:bottom w:val="nil"/>
              <w:right w:val="nil"/>
            </w:tcBorders>
          </w:tcPr>
          <w:p w:rsidR="00BB757A" w:rsidRPr="00BB757A" w:rsidRDefault="00BB757A" w:rsidP="00BB757A">
            <w:pPr>
              <w:suppressAutoHyphens/>
              <w:jc w:val="both"/>
              <w:rPr>
                <w:rFonts w:ascii="Sylfaen" w:hAnsi="Sylfaen"/>
                <w:sz w:val="20"/>
                <w:szCs w:val="20"/>
                <w:highlight w:val="yellow"/>
                <w:lang w:eastAsia="en-US"/>
              </w:rPr>
            </w:pPr>
            <w:r w:rsidRPr="00BB757A">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3.6. 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ստացումը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հաստատվում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վրա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Գնորդի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ներկայացուցչի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 xml:space="preserve"> հանձնման-ընդունման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կազմման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միջոցով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լիազոր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ներկայացուցիչների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Ապրանքա</w:t>
            </w:r>
            <w:r w:rsidRPr="00BB757A">
              <w:rPr>
                <w:rFonts w:ascii="Sylfaen" w:hAnsi="Sylfaen"/>
                <w:sz w:val="21"/>
                <w:szCs w:val="21"/>
                <w:lang w:val="hy-AM" w:eastAsia="en-US"/>
              </w:rPr>
              <w:t>-</w:t>
            </w:r>
            <w:r w:rsidRPr="00BB757A">
              <w:rPr>
                <w:rFonts w:ascii="Sylfaen" w:hAnsi="Sylfaen" w:cs="Sylfaen"/>
                <w:sz w:val="21"/>
                <w:szCs w:val="21"/>
                <w:lang w:val="hy-AM" w:eastAsia="en-US"/>
              </w:rPr>
              <w:t>տրանսպորտային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բեռնագրում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հանձնման- 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ակտում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նշվում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ընդունման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առկա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դիտողությունները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քանակի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վերաբերյալ</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jc w:val="both"/>
              <w:rPr>
                <w:rFonts w:ascii="Sylfaen" w:hAnsi="Sylfaen"/>
                <w:color w:val="C00000"/>
                <w:sz w:val="21"/>
                <w:szCs w:val="21"/>
                <w:highlight w:val="yellow"/>
                <w:lang w:eastAsia="en-US"/>
              </w:rPr>
            </w:pPr>
            <w:r w:rsidRPr="00BB757A">
              <w:rPr>
                <w:rFonts w:ascii="Sylfaen" w:hAnsi="Sylfaen"/>
                <w:sz w:val="21"/>
                <w:szCs w:val="21"/>
                <w:lang w:eastAsia="en-US"/>
              </w:rPr>
              <w:t xml:space="preserve">3.6.  </w:t>
            </w:r>
            <w:r w:rsidRPr="00BB757A">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BB757A">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BB757A" w:rsidRPr="00BB757A" w:rsidTr="00BB757A">
        <w:tc>
          <w:tcPr>
            <w:tcW w:w="5245"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cs="Sylfaen"/>
                <w:b/>
                <w:sz w:val="20"/>
                <w:szCs w:val="20"/>
                <w:lang w:val="hy-AM" w:eastAsia="en-US"/>
              </w:rPr>
            </w:pPr>
            <w:r w:rsidRPr="00BB757A">
              <w:rPr>
                <w:rFonts w:ascii="Sylfaen" w:hAnsi="Sylfaen"/>
                <w:b/>
                <w:sz w:val="20"/>
                <w:szCs w:val="20"/>
                <w:lang w:val="hy-AM" w:eastAsia="en-US"/>
              </w:rPr>
              <w:t xml:space="preserve">4. </w:t>
            </w:r>
            <w:r w:rsidRPr="00BB757A">
              <w:rPr>
                <w:rFonts w:ascii="Sylfaen" w:hAnsi="Sylfaen" w:cs="Sylfaen"/>
                <w:b/>
                <w:sz w:val="20"/>
                <w:szCs w:val="20"/>
                <w:lang w:val="hy-AM" w:eastAsia="en-US"/>
              </w:rPr>
              <w:t>Պայմանգրի գինը</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և</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վճարման</w:t>
            </w:r>
            <w:r w:rsidRPr="00BB757A">
              <w:rPr>
                <w:rFonts w:ascii="Sylfaen" w:hAnsi="Sylfaen"/>
                <w:b/>
                <w:sz w:val="20"/>
                <w:szCs w:val="20"/>
                <w:lang w:val="hy-AM" w:eastAsia="en-US"/>
              </w:rPr>
              <w:t xml:space="preserve"> </w:t>
            </w:r>
            <w:r w:rsidRPr="00BB757A">
              <w:rPr>
                <w:rFonts w:ascii="Sylfaen" w:hAnsi="Sylfaen" w:cs="Sylfaen"/>
                <w:b/>
                <w:sz w:val="20"/>
                <w:szCs w:val="20"/>
                <w:lang w:val="hy-AM" w:eastAsia="en-US"/>
              </w:rPr>
              <w:t>կարգը</w:t>
            </w:r>
          </w:p>
          <w:p w:rsidR="00BB757A" w:rsidRPr="00BB757A" w:rsidRDefault="00BB757A" w:rsidP="00BB757A">
            <w:pPr>
              <w:shd w:val="clear" w:color="auto" w:fill="FFFFFF" w:themeFill="background1"/>
              <w:jc w:val="both"/>
              <w:rPr>
                <w:rFonts w:ascii="Sylfaen" w:hAnsi="Sylfaen"/>
                <w:sz w:val="20"/>
                <w:szCs w:val="20"/>
                <w:lang w:val="hy-AM" w:eastAsia="en-US"/>
              </w:rPr>
            </w:pPr>
            <w:r w:rsidRPr="00BB757A">
              <w:rPr>
                <w:rFonts w:ascii="Sylfaen" w:hAnsi="Sylfaen"/>
                <w:sz w:val="20"/>
                <w:szCs w:val="20"/>
                <w:lang w:val="hy-AM" w:eastAsia="en-US"/>
              </w:rPr>
              <w:t xml:space="preserve">4.1. </w:t>
            </w:r>
            <w:r w:rsidRPr="00BB757A">
              <w:rPr>
                <w:rFonts w:ascii="Sylfaen" w:hAnsi="Sylfaen" w:cs="Sylfaen"/>
                <w:sz w:val="20"/>
                <w:szCs w:val="20"/>
                <w:lang w:val="hy-AM" w:eastAsia="en-US"/>
              </w:rPr>
              <w:t>Պայմանագրի</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գինը</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կազմում</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է</w:t>
            </w:r>
            <w:r w:rsidRPr="00BB757A">
              <w:rPr>
                <w:rFonts w:ascii="Sylfaen" w:hAnsi="Sylfaen"/>
                <w:sz w:val="20"/>
                <w:szCs w:val="20"/>
                <w:lang w:val="pt-BR" w:eastAsia="en-US"/>
              </w:rPr>
              <w:t xml:space="preserve"> </w:t>
            </w:r>
            <w:r w:rsidRPr="00BB757A">
              <w:rPr>
                <w:sz w:val="22"/>
                <w:szCs w:val="22"/>
                <w:lang w:val="hy-AM" w:eastAsia="en-US"/>
              </w:rPr>
              <w:t xml:space="preserve"> --------------- </w:t>
            </w:r>
            <w:r w:rsidRPr="00BB757A">
              <w:rPr>
                <w:rFonts w:ascii="Sylfaen" w:hAnsi="Sylfaen"/>
                <w:sz w:val="20"/>
                <w:szCs w:val="20"/>
                <w:lang w:val="hy-AM" w:eastAsia="en-US"/>
              </w:rPr>
              <w:t xml:space="preserve">  (---------------------------) </w:t>
            </w:r>
            <w:r w:rsidRPr="00BB757A">
              <w:rPr>
                <w:rFonts w:ascii="Sylfaen" w:hAnsi="Sylfaen" w:cs="Sylfaen"/>
                <w:sz w:val="20"/>
                <w:szCs w:val="20"/>
                <w:lang w:val="hy-AM" w:eastAsia="en-US"/>
              </w:rPr>
              <w:t>ՀՀ</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դրամ</w:t>
            </w:r>
            <w:r w:rsidRPr="00BB757A">
              <w:rPr>
                <w:rFonts w:ascii="Sylfaen" w:hAnsi="Sylfaen" w:cs="Sylfaen"/>
                <w:sz w:val="20"/>
                <w:szCs w:val="20"/>
                <w:lang w:val="pt-BR" w:eastAsia="en-US"/>
              </w:rPr>
              <w:t>՝</w:t>
            </w:r>
            <w:r w:rsidRPr="00BB757A">
              <w:rPr>
                <w:rFonts w:ascii="Sylfaen" w:hAnsi="Sylfaen"/>
                <w:sz w:val="20"/>
                <w:szCs w:val="20"/>
                <w:lang w:val="pt-BR" w:eastAsia="en-US"/>
              </w:rPr>
              <w:t xml:space="preserve"> </w:t>
            </w:r>
            <w:r w:rsidRPr="00BB757A">
              <w:rPr>
                <w:rFonts w:ascii="Sylfaen" w:hAnsi="Sylfaen" w:cs="Sylfaen"/>
                <w:sz w:val="20"/>
                <w:szCs w:val="20"/>
                <w:lang w:val="hy-AM" w:eastAsia="en-US"/>
              </w:rPr>
              <w:t>ներառյալ</w:t>
            </w:r>
            <w:r w:rsidRPr="00BB757A">
              <w:rPr>
                <w:rFonts w:ascii="Sylfaen" w:hAnsi="Sylfaen"/>
                <w:sz w:val="20"/>
                <w:szCs w:val="20"/>
                <w:lang w:val="hy-AM" w:eastAsia="en-US"/>
              </w:rPr>
              <w:t xml:space="preserve"> </w:t>
            </w:r>
            <w:r w:rsidRPr="00BB757A">
              <w:rPr>
                <w:rFonts w:ascii="Sylfaen" w:hAnsi="Sylfaen" w:cs="Sylfaen"/>
                <w:sz w:val="20"/>
                <w:szCs w:val="20"/>
                <w:lang w:val="hy-AM" w:eastAsia="en-US"/>
              </w:rPr>
              <w:t>ԱԱՀ</w:t>
            </w:r>
            <w:r w:rsidRPr="00BB757A">
              <w:rPr>
                <w:rFonts w:ascii="Sylfaen" w:hAnsi="Sylfaen"/>
                <w:sz w:val="20"/>
                <w:szCs w:val="20"/>
                <w:lang w:val="hy-AM" w:eastAsia="en-US"/>
              </w:rPr>
              <w:t>, ներառյալ  փոխադրումը։</w:t>
            </w:r>
          </w:p>
          <w:p w:rsidR="00BB757A" w:rsidRPr="00BB757A" w:rsidRDefault="00BB757A" w:rsidP="00BB757A">
            <w:pPr>
              <w:shd w:val="clear" w:color="auto" w:fill="FFFFFF" w:themeFill="background1"/>
              <w:jc w:val="both"/>
              <w:rPr>
                <w:rFonts w:ascii="Sylfaen" w:hAnsi="Sylfaen"/>
                <w:sz w:val="20"/>
                <w:szCs w:val="20"/>
                <w:lang w:val="hy-AM" w:eastAsia="en-US"/>
              </w:rPr>
            </w:pPr>
          </w:p>
        </w:tc>
        <w:tc>
          <w:tcPr>
            <w:tcW w:w="5103" w:type="dxa"/>
            <w:tcBorders>
              <w:top w:val="nil"/>
              <w:left w:val="nil"/>
              <w:bottom w:val="nil"/>
              <w:right w:val="nil"/>
            </w:tcBorders>
            <w:vAlign w:val="center"/>
          </w:tcPr>
          <w:p w:rsidR="00BB757A" w:rsidRPr="00BB757A" w:rsidRDefault="00BB757A" w:rsidP="00BB757A">
            <w:pPr>
              <w:shd w:val="clear" w:color="auto" w:fill="FFFFFF" w:themeFill="background1"/>
              <w:spacing w:before="120"/>
              <w:jc w:val="both"/>
              <w:rPr>
                <w:rFonts w:ascii="Sylfaen" w:hAnsi="Sylfaen"/>
                <w:b/>
                <w:sz w:val="20"/>
                <w:szCs w:val="20"/>
                <w:lang w:eastAsia="en-US"/>
              </w:rPr>
            </w:pPr>
            <w:r w:rsidRPr="00BB757A">
              <w:rPr>
                <w:rFonts w:ascii="Sylfaen" w:hAnsi="Sylfaen"/>
                <w:b/>
                <w:sz w:val="20"/>
                <w:szCs w:val="20"/>
                <w:lang w:eastAsia="en-US"/>
              </w:rPr>
              <w:t>4. Цена Договора и порядок расчетов</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4.1. </w:t>
            </w:r>
            <w:r w:rsidRPr="00BB757A">
              <w:rPr>
                <w:rFonts w:ascii="Sylfaen" w:hAnsi="Sylfaen"/>
                <w:sz w:val="20"/>
                <w:szCs w:val="20"/>
                <w:lang w:val="hy-AM" w:eastAsia="en-US"/>
              </w:rPr>
              <w:t xml:space="preserve"> </w:t>
            </w:r>
            <w:r w:rsidRPr="00BB757A">
              <w:rPr>
                <w:rFonts w:ascii="Sylfaen" w:hAnsi="Sylfaen"/>
                <w:sz w:val="20"/>
                <w:szCs w:val="20"/>
                <w:lang w:eastAsia="en-US"/>
              </w:rPr>
              <w:t xml:space="preserve">Цена Договора составляет </w:t>
            </w:r>
            <w:r w:rsidRPr="00BB757A">
              <w:rPr>
                <w:rFonts w:ascii="Sylfaen" w:hAnsi="Sylfaen" w:cs="Sylfaen"/>
                <w:sz w:val="20"/>
                <w:szCs w:val="20"/>
                <w:lang w:eastAsia="en-US"/>
              </w:rPr>
              <w:t>--------</w:t>
            </w:r>
            <w:r w:rsidRPr="00BB757A">
              <w:rPr>
                <w:rFonts w:ascii="Sylfaen" w:hAnsi="Sylfaen" w:cs="Sylfaen"/>
                <w:sz w:val="20"/>
                <w:szCs w:val="20"/>
                <w:lang w:val="hy-AM" w:eastAsia="en-US"/>
              </w:rPr>
              <w:t xml:space="preserve"> (</w:t>
            </w:r>
            <w:r w:rsidRPr="00BB757A">
              <w:rPr>
                <w:rFonts w:ascii="Sylfaen" w:hAnsi="Sylfaen" w:cs="Sylfaen"/>
                <w:sz w:val="20"/>
                <w:szCs w:val="20"/>
                <w:lang w:eastAsia="en-US"/>
              </w:rPr>
              <w:t>--------------------------</w:t>
            </w:r>
            <w:r w:rsidRPr="00BB757A">
              <w:rPr>
                <w:rFonts w:ascii="Sylfaen" w:hAnsi="Sylfaen" w:cs="Sylfaen"/>
                <w:sz w:val="20"/>
                <w:szCs w:val="20"/>
                <w:lang w:val="hy-AM" w:eastAsia="en-US"/>
              </w:rPr>
              <w:t>)</w:t>
            </w:r>
            <w:r w:rsidRPr="00BB757A">
              <w:rPr>
                <w:rFonts w:ascii="Sylfaen" w:hAnsi="Sylfaen"/>
                <w:i/>
                <w:color w:val="000000" w:themeColor="text1"/>
                <w:sz w:val="20"/>
                <w:szCs w:val="20"/>
                <w:lang w:eastAsia="en-US"/>
              </w:rPr>
              <w:t>,</w:t>
            </w:r>
            <w:r w:rsidRPr="00BB757A">
              <w:rPr>
                <w:rFonts w:ascii="Sylfaen" w:hAnsi="Sylfaen"/>
                <w:color w:val="000000" w:themeColor="text1"/>
                <w:sz w:val="20"/>
                <w:szCs w:val="20"/>
                <w:lang w:eastAsia="en-US"/>
              </w:rPr>
              <w:t xml:space="preserve"> включая НДС, с учетом транспортировки.</w:t>
            </w:r>
          </w:p>
          <w:p w:rsidR="00BB757A" w:rsidRPr="00BB757A" w:rsidRDefault="00BB757A" w:rsidP="00BB757A">
            <w:pPr>
              <w:shd w:val="clear" w:color="auto" w:fill="FFFFFF" w:themeFill="background1"/>
              <w:jc w:val="both"/>
              <w:rPr>
                <w:rFonts w:ascii="Sylfaen" w:hAnsi="Sylfaen"/>
                <w:sz w:val="20"/>
                <w:szCs w:val="20"/>
                <w:lang w:eastAsia="en-US"/>
              </w:rPr>
            </w:pP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right="-73"/>
              <w:jc w:val="center"/>
              <w:rPr>
                <w:rFonts w:ascii="Sylfaen" w:hAnsi="Sylfaen"/>
                <w:b/>
                <w:color w:val="000000" w:themeColor="text1"/>
                <w:sz w:val="20"/>
                <w:szCs w:val="20"/>
                <w:lang w:val="hy-AM" w:eastAsia="en-US"/>
              </w:rPr>
            </w:pPr>
            <w:r w:rsidRPr="00BB757A">
              <w:rPr>
                <w:rFonts w:ascii="Sylfaen" w:hAnsi="Sylfaen"/>
                <w:b/>
                <w:color w:val="000000" w:themeColor="text1"/>
                <w:sz w:val="21"/>
                <w:szCs w:val="21"/>
                <w:lang w:val="hy-AM" w:eastAsia="en-US"/>
              </w:rPr>
              <w:t>5.</w:t>
            </w:r>
            <w:r w:rsidRPr="00BB757A">
              <w:rPr>
                <w:rFonts w:ascii="Sylfaen" w:hAnsi="Sylfaen"/>
                <w:b/>
                <w:color w:val="000000" w:themeColor="text1"/>
                <w:sz w:val="20"/>
                <w:szCs w:val="20"/>
                <w:lang w:val="hy-AM" w:eastAsia="en-US"/>
              </w:rPr>
              <w:t xml:space="preserve"> Կողմերի իրավունքներն ու պարտականությունները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sz w:val="20"/>
                <w:szCs w:val="20"/>
                <w:lang w:eastAsia="en-US"/>
              </w:rPr>
              <w:t xml:space="preserve">5 </w:t>
            </w:r>
            <w:r w:rsidRPr="00BB757A">
              <w:rPr>
                <w:rFonts w:ascii="Sylfaen" w:hAnsi="Sylfaen"/>
                <w:b/>
                <w:color w:val="000000" w:themeColor="text1"/>
                <w:sz w:val="20"/>
                <w:szCs w:val="20"/>
                <w:lang w:val="en-US" w:eastAsia="en-US"/>
              </w:rPr>
              <w:t>Права и обязанности Сторон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5.1. Մատակարարը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1</w:t>
            </w:r>
            <w:r w:rsidRPr="00BB757A">
              <w:rPr>
                <w:rFonts w:ascii="Sylfaen" w:hAnsi="Sylfaen"/>
                <w:color w:val="000000" w:themeColor="text1"/>
                <w:sz w:val="20"/>
                <w:szCs w:val="20"/>
                <w:lang w:val="en-US" w:eastAsia="en-US"/>
              </w:rPr>
              <w:t>. Поставщик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 Մատակարարը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0"/>
                <w:szCs w:val="20"/>
                <w:lang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2</w:t>
            </w:r>
            <w:r w:rsidRPr="00BB757A">
              <w:rPr>
                <w:rFonts w:ascii="Sylfaen" w:hAnsi="Sylfaen"/>
                <w:color w:val="000000" w:themeColor="text1"/>
                <w:sz w:val="20"/>
                <w:szCs w:val="20"/>
                <w:lang w:val="en-US" w:eastAsia="en-US"/>
              </w:rPr>
              <w:t>. Поставщик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FF0000"/>
                <w:sz w:val="21"/>
                <w:szCs w:val="21"/>
                <w:lang w:val="hy-AM" w:eastAsia="en-US"/>
              </w:rPr>
            </w:pPr>
            <w:r w:rsidRPr="00BB757A">
              <w:rPr>
                <w:rFonts w:ascii="Sylfaen" w:hAnsi="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2</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3</w:t>
            </w:r>
            <w:r w:rsidRPr="00BB757A">
              <w:rPr>
                <w:color w:val="000000" w:themeColor="text1"/>
                <w:sz w:val="21"/>
                <w:szCs w:val="21"/>
                <w:lang w:val="hy-AM" w:eastAsia="en-US"/>
              </w:rPr>
              <w:t>․</w:t>
            </w:r>
            <w:r w:rsidRPr="00BB757A">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162834">
              <w:rPr>
                <w:rFonts w:ascii="Sylfaen" w:hAnsi="Sylfaen"/>
                <w:sz w:val="21"/>
                <w:szCs w:val="21"/>
                <w:lang w:eastAsia="en-US"/>
              </w:rPr>
              <w:t xml:space="preserve"> </w:t>
            </w:r>
            <w:r w:rsidRPr="00BB757A">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BB757A">
              <w:rPr>
                <w:rFonts w:ascii="Sylfaen" w:hAnsi="Sylfaen"/>
                <w:sz w:val="21"/>
                <w:szCs w:val="21"/>
                <w:lang w:val="hy-AM" w:eastAsia="en-US"/>
              </w:rPr>
              <w:t xml:space="preserve">կամ Գնորդի ընտրությամբ իրականասնել Պայմանագրի </w:t>
            </w:r>
            <w:r w:rsidRPr="00162834">
              <w:rPr>
                <w:rFonts w:ascii="Sylfaen" w:hAnsi="Sylfaen"/>
                <w:sz w:val="21"/>
                <w:szCs w:val="21"/>
                <w:lang w:eastAsia="en-US"/>
              </w:rPr>
              <w:t>2.3.</w:t>
            </w:r>
            <w:r w:rsidRPr="00BB757A">
              <w:rPr>
                <w:rFonts w:ascii="Sylfaen" w:hAnsi="Sylfaen"/>
                <w:sz w:val="21"/>
                <w:szCs w:val="21"/>
                <w:lang w:val="hy-AM" w:eastAsia="en-US"/>
              </w:rPr>
              <w:t xml:space="preserve"> ենթակետում նշված պայմանները: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BB757A">
              <w:rPr>
                <w:rFonts w:ascii="Sylfaen" w:hAnsi="Sylfaen"/>
                <w:sz w:val="20"/>
                <w:szCs w:val="20"/>
                <w:lang w:eastAsia="en-US"/>
              </w:rPr>
              <w:t>по выбору Покупателя</w:t>
            </w:r>
            <w:r w:rsidRPr="00BB757A">
              <w:rPr>
                <w:rFonts w:ascii="Sylfaen" w:hAnsi="Sylfaen"/>
                <w:sz w:val="20"/>
                <w:szCs w:val="20"/>
                <w:lang w:val="hy-AM" w:eastAsia="en-US"/>
              </w:rPr>
              <w:t xml:space="preserve"> </w:t>
            </w:r>
            <w:r w:rsidRPr="00BB757A">
              <w:rPr>
                <w:rFonts w:ascii="Sylfaen" w:hAnsi="Sylfaen"/>
                <w:sz w:val="20"/>
                <w:szCs w:val="20"/>
                <w:lang w:eastAsia="en-US"/>
              </w:rPr>
              <w:t>осуществить условия, предусмотренные подпунктом 2.3.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5.3. Գնորդն իրավունք ունի՝</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val="en-US" w:eastAsia="en-US"/>
              </w:rPr>
            </w:pPr>
            <w:r w:rsidRPr="00BB757A">
              <w:rPr>
                <w:rFonts w:ascii="Sylfaen" w:hAnsi="Sylfaen"/>
                <w:color w:val="000000" w:themeColor="text1"/>
                <w:sz w:val="20"/>
                <w:szCs w:val="20"/>
                <w:lang w:val="en-US" w:eastAsia="en-US"/>
              </w:rPr>
              <w:t>5.</w:t>
            </w:r>
            <w:r w:rsidRPr="00BB757A">
              <w:rPr>
                <w:rFonts w:ascii="Sylfaen" w:hAnsi="Sylfaen"/>
                <w:color w:val="000000" w:themeColor="text1"/>
                <w:sz w:val="20"/>
                <w:szCs w:val="20"/>
                <w:lang w:eastAsia="en-US"/>
              </w:rPr>
              <w:t>3</w:t>
            </w:r>
            <w:r w:rsidRPr="00BB757A">
              <w:rPr>
                <w:rFonts w:ascii="Sylfaen" w:hAnsi="Sylfaen"/>
                <w:color w:val="000000" w:themeColor="text1"/>
                <w:sz w:val="20"/>
                <w:szCs w:val="20"/>
                <w:lang w:val="en-US" w:eastAsia="en-US"/>
              </w:rPr>
              <w:t>. Покупатель имеет право:</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sz w:val="21"/>
                <w:szCs w:val="21"/>
                <w:lang w:val="hy-AM" w:eastAsia="en-US"/>
              </w:rPr>
            </w:pPr>
            <w:r w:rsidRPr="00BB757A">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BB757A" w:rsidRPr="00BB757A" w:rsidRDefault="00BB757A" w:rsidP="00BB757A">
            <w:pPr>
              <w:shd w:val="clear" w:color="auto" w:fill="FFFFFF" w:themeFill="background1"/>
              <w:jc w:val="both"/>
              <w:rPr>
                <w:rFonts w:ascii="Sylfaen" w:hAnsi="Sylfaen"/>
                <w:b/>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 Գնորդը պարտավոր է՝</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val="en-US" w:eastAsia="en-US"/>
              </w:rPr>
              <w:t>5.4. Покупатель обязан:</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s="Sylfaen"/>
                <w:sz w:val="21"/>
                <w:szCs w:val="21"/>
                <w:lang w:val="hy-AM" w:eastAsia="en-US"/>
              </w:rPr>
            </w:pPr>
            <w:r w:rsidRPr="00BB757A">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5.4.1.  Принять Товар,</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5.4.2. Պայմանագրում նշված ժամկետում վճարել Ապրանքի համար: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5.4.2. Оплатить Товар в срок, установленный Договором.</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center"/>
              <w:rPr>
                <w:rFonts w:ascii="Sylfaen" w:hAnsi="Sylfaen" w:cs="Sylfaen"/>
                <w:b/>
                <w:sz w:val="21"/>
                <w:szCs w:val="21"/>
                <w:lang w:val="hy-AM" w:eastAsia="en-US"/>
              </w:rPr>
            </w:pPr>
            <w:r w:rsidRPr="00BB757A">
              <w:rPr>
                <w:rFonts w:ascii="Sylfaen" w:hAnsi="Sylfaen"/>
                <w:b/>
                <w:sz w:val="21"/>
                <w:szCs w:val="21"/>
                <w:lang w:val="pt-BR" w:eastAsia="en-US"/>
              </w:rPr>
              <w:t>6</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 xml:space="preserve">Անհաղթահարելի ուժի ազդեցությունը </w:t>
            </w:r>
          </w:p>
          <w:p w:rsidR="00BB757A" w:rsidRPr="00BB757A" w:rsidRDefault="00BB757A" w:rsidP="00BB757A">
            <w:pPr>
              <w:tabs>
                <w:tab w:val="left" w:pos="132"/>
              </w:tabs>
              <w:jc w:val="center"/>
              <w:rPr>
                <w:rFonts w:ascii="Sylfaen" w:hAnsi="Sylfaen" w:cs="Times Armenian"/>
                <w:b/>
                <w:sz w:val="21"/>
                <w:szCs w:val="21"/>
                <w:lang w:val="hy-AM" w:eastAsia="en-US"/>
              </w:rPr>
            </w:pP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ՖՈՐՍ</w:t>
            </w:r>
            <w:r w:rsidRPr="00BB757A">
              <w:rPr>
                <w:rFonts w:ascii="Sylfaen" w:hAnsi="Sylfaen" w:cs="Times Armenian"/>
                <w:b/>
                <w:sz w:val="21"/>
                <w:szCs w:val="21"/>
                <w:lang w:val="hy-AM" w:eastAsia="en-US"/>
              </w:rPr>
              <w:t>-</w:t>
            </w:r>
            <w:r w:rsidRPr="00BB757A">
              <w:rPr>
                <w:rFonts w:ascii="Sylfaen" w:hAnsi="Sylfaen" w:cs="Sylfaen"/>
                <w:b/>
                <w:sz w:val="21"/>
                <w:szCs w:val="21"/>
                <w:lang w:val="hy-AM" w:eastAsia="en-US"/>
              </w:rPr>
              <w:t>ՄԱԺՈՐ</w:t>
            </w:r>
            <w:r w:rsidRPr="00BB757A">
              <w:rPr>
                <w:rFonts w:ascii="Sylfaen" w:hAnsi="Sylfaen" w:cs="Times Armenian"/>
                <w:b/>
                <w:sz w:val="21"/>
                <w:szCs w:val="21"/>
                <w:lang w:val="hy-AM" w:eastAsia="en-US"/>
              </w:rPr>
              <w:t>)</w:t>
            </w:r>
          </w:p>
          <w:p w:rsidR="00BB757A" w:rsidRPr="00BB757A" w:rsidRDefault="00BB757A" w:rsidP="00BB757A">
            <w:pPr>
              <w:tabs>
                <w:tab w:val="left" w:pos="132"/>
              </w:tabs>
              <w:jc w:val="both"/>
              <w:rPr>
                <w:rFonts w:ascii="Sylfaen" w:hAnsi="Sylfaen"/>
                <w:sz w:val="21"/>
                <w:szCs w:val="21"/>
                <w:lang w:val="hy-AM" w:eastAsia="en-US"/>
              </w:rPr>
            </w:pPr>
            <w:r w:rsidRPr="00BB757A">
              <w:rPr>
                <w:rFonts w:ascii="Sylfaen" w:hAnsi="Sylfaen"/>
                <w:sz w:val="21"/>
                <w:szCs w:val="21"/>
                <w:lang w:val="hy-AM" w:eastAsia="en-US"/>
              </w:rPr>
              <w:t>6.1</w:t>
            </w:r>
            <w:r w:rsidRPr="00BB757A">
              <w:rPr>
                <w:rFonts w:ascii="Sylfaen" w:hAnsi="Sylfaen" w:cs="Sylfaen"/>
                <w:sz w:val="21"/>
                <w:szCs w:val="21"/>
                <w:lang w:val="pt-BR"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ամբողջությամբ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մասնակիորեն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չկատարելու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համար</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ազատվում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պատասխանատվությունից,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ունեցել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անհաղթահարելի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ազդեցության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հետևանքով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ծագել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հետո</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արտակարգ</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իրավիճակի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բնույթի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իրադարձությունների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արդյունքում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չէին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կանխատեսել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կանխարգելել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Պայմանագիրը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կնքելու</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 xml:space="preserve">6. </w:t>
            </w:r>
            <w:r w:rsidRPr="00BB757A">
              <w:rPr>
                <w:rFonts w:ascii="Sylfaen" w:hAnsi="Sylfaen"/>
                <w:b/>
                <w:sz w:val="20"/>
                <w:szCs w:val="20"/>
                <w:lang w:val="hy-AM" w:eastAsia="en-US"/>
              </w:rPr>
              <w:t>Oбстоятельства непреодолимой силы</w:t>
            </w:r>
          </w:p>
          <w:p w:rsidR="00BB757A" w:rsidRPr="00BB757A" w:rsidRDefault="00BB757A" w:rsidP="00BB757A">
            <w:pPr>
              <w:shd w:val="clear" w:color="auto" w:fill="FFFFFF" w:themeFill="background1"/>
              <w:jc w:val="center"/>
              <w:rPr>
                <w:rFonts w:ascii="Sylfaen" w:hAnsi="Sylfaen"/>
                <w:b/>
                <w:sz w:val="20"/>
                <w:szCs w:val="20"/>
                <w:lang w:val="hy-AM" w:eastAsia="en-US"/>
              </w:rPr>
            </w:pPr>
            <w:r w:rsidRPr="00BB757A">
              <w:rPr>
                <w:rFonts w:ascii="Sylfaen" w:hAnsi="Sylfaen"/>
                <w:b/>
                <w:sz w:val="20"/>
                <w:szCs w:val="20"/>
                <w:lang w:eastAsia="en-US"/>
              </w:rPr>
              <w:t>(ФОРС-МАЖОР)</w:t>
            </w:r>
            <w:r w:rsidRPr="00BB757A">
              <w:rPr>
                <w:rFonts w:ascii="Sylfaen" w:hAnsi="Sylfaen"/>
                <w:b/>
                <w:sz w:val="20"/>
                <w:szCs w:val="20"/>
                <w:lang w:val="hy-AM" w:eastAsia="en-US"/>
              </w:rPr>
              <w:t xml:space="preserve"> </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BB757A">
              <w:rPr>
                <w:rFonts w:ascii="Sylfaen" w:hAnsi="Sylfaen"/>
                <w:sz w:val="20"/>
                <w:szCs w:val="20"/>
                <w:lang w:val="hy-AM" w:eastAsia="en-US"/>
              </w:rPr>
              <w:t>непреодолимой силы</w:t>
            </w:r>
            <w:r w:rsidRPr="00BB757A">
              <w:rPr>
                <w:rFonts w:ascii="Sylfaen" w:hAnsi="Sylfaen"/>
                <w:sz w:val="20"/>
                <w:szCs w:val="20"/>
                <w:lang w:eastAsia="en-US"/>
              </w:rPr>
              <w:t>,</w:t>
            </w:r>
            <w:r w:rsidRPr="00BB757A">
              <w:rPr>
                <w:rFonts w:ascii="Sylfaen" w:hAnsi="Sylfaen"/>
                <w:sz w:val="20"/>
                <w:szCs w:val="20"/>
                <w:lang w:val="hy-AM" w:eastAsia="en-US"/>
              </w:rPr>
              <w:t xml:space="preserve"> </w:t>
            </w:r>
            <w:r w:rsidRPr="00BB757A">
              <w:rPr>
                <w:rFonts w:ascii="Sylfaen" w:hAnsi="Sylfaen"/>
                <w:sz w:val="20"/>
                <w:szCs w:val="20"/>
                <w:lang w:eastAsia="en-US"/>
              </w:rPr>
              <w:t>которые стороны не могли предвидеть или предотвратить на момент заключения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pt-BR" w:eastAsia="en-US"/>
              </w:rPr>
              <w:t>6.2.</w:t>
            </w:r>
            <w:r w:rsidRPr="00BB757A">
              <w:rPr>
                <w:rFonts w:ascii="Sylfaen" w:hAnsi="Sylfaen" w:cs="Sylfaen"/>
                <w:sz w:val="21"/>
                <w:szCs w:val="21"/>
                <w:shd w:val="clear" w:color="auto" w:fill="FFFFFF"/>
                <w:lang w:val="hy-AM" w:eastAsia="en-US"/>
              </w:rPr>
              <w:t xml:space="preserve"> Անհաղթահարելի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ուժի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առաջացումը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Կողմերը</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պետք</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է</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հաստատեն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իրավասու</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մարմինների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փաստաթղթերով</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այդպիսի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հանգամանքների</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առաջացման</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պահից</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սկսած</w:t>
            </w:r>
            <w:r w:rsidRPr="00BB757A">
              <w:rPr>
                <w:rFonts w:ascii="Sylfaen" w:hAnsi="Sylfaen"/>
                <w:sz w:val="21"/>
                <w:szCs w:val="21"/>
                <w:shd w:val="clear" w:color="auto" w:fill="FFFFFF"/>
                <w:lang w:val="hy-AM" w:eastAsia="en-US"/>
              </w:rPr>
              <w:t xml:space="preserve"> 10 - </w:t>
            </w:r>
            <w:r w:rsidRPr="00BB757A">
              <w:rPr>
                <w:rFonts w:ascii="Sylfaen" w:hAnsi="Sylfaen" w:cs="Sylfaen"/>
                <w:sz w:val="21"/>
                <w:szCs w:val="21"/>
                <w:shd w:val="clear" w:color="auto" w:fill="FFFFFF"/>
                <w:lang w:val="hy-AM" w:eastAsia="en-US"/>
              </w:rPr>
              <w:t>օրյա</w:t>
            </w:r>
            <w:r w:rsidRPr="00BB757A">
              <w:rPr>
                <w:rFonts w:ascii="Sylfaen" w:hAnsi="Sylfaen"/>
                <w:sz w:val="21"/>
                <w:szCs w:val="21"/>
                <w:shd w:val="clear" w:color="auto" w:fill="FFFFFF"/>
                <w:lang w:val="hy-AM" w:eastAsia="en-US"/>
              </w:rPr>
              <w:t xml:space="preserve"> </w:t>
            </w:r>
            <w:r w:rsidRPr="00BB757A">
              <w:rPr>
                <w:rFonts w:ascii="Sylfaen" w:hAnsi="Sylfaen" w:cs="Sylfaen"/>
                <w:sz w:val="21"/>
                <w:szCs w:val="21"/>
                <w:shd w:val="clear" w:color="auto" w:fill="FFFFFF"/>
                <w:lang w:val="hy-AM" w:eastAsia="en-US"/>
              </w:rPr>
              <w:t>ժամկետում</w:t>
            </w:r>
            <w:r w:rsidRPr="00BB757A">
              <w:rPr>
                <w:rFonts w:ascii="Sylfaen" w:hAnsi="Sylfaen"/>
                <w:sz w:val="21"/>
                <w:szCs w:val="21"/>
                <w:shd w:val="clear" w:color="auto" w:fill="FFFFFF"/>
                <w:lang w:val="hy-AM" w:eastAsia="en-US"/>
              </w:rPr>
              <w:t>:</w:t>
            </w: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eastAsia="en-US"/>
              </w:rPr>
            </w:pPr>
            <w:r w:rsidRPr="00BB757A">
              <w:rPr>
                <w:rFonts w:ascii="Sylfaen" w:hAnsi="Sylfaen"/>
                <w:sz w:val="20"/>
                <w:szCs w:val="20"/>
                <w:lang w:eastAsia="en-US"/>
              </w:rPr>
              <w:t>6.2. Наступление обстоятельств непреодолимой силы,</w:t>
            </w:r>
            <w:r w:rsidRPr="00BB757A">
              <w:rPr>
                <w:rFonts w:ascii="Sylfaen" w:hAnsi="Sylfaen"/>
                <w:b/>
                <w:sz w:val="20"/>
                <w:szCs w:val="20"/>
                <w:lang w:eastAsia="en-US"/>
              </w:rPr>
              <w:t xml:space="preserve"> </w:t>
            </w:r>
            <w:r w:rsidRPr="00BB757A">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s="Sylfaen"/>
                <w:sz w:val="21"/>
                <w:szCs w:val="21"/>
                <w:lang w:val="hy-AM" w:eastAsia="en-US"/>
              </w:rPr>
              <w:t>6.3.</w:t>
            </w:r>
            <w:r w:rsidRPr="00BB757A">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widowControl w:val="0"/>
              <w:shd w:val="clear" w:color="auto" w:fill="FFFFFF"/>
              <w:autoSpaceDE w:val="0"/>
              <w:autoSpaceDN w:val="0"/>
              <w:adjustRightInd w:val="0"/>
              <w:jc w:val="both"/>
              <w:rPr>
                <w:rFonts w:ascii="Sylfaen" w:hAnsi="Sylfaen"/>
                <w:sz w:val="20"/>
                <w:szCs w:val="20"/>
                <w:lang w:val="hy-AM" w:eastAsia="en-US"/>
              </w:rPr>
            </w:pPr>
            <w:r w:rsidRPr="00BB757A">
              <w:rPr>
                <w:rFonts w:ascii="Sylfaen" w:hAnsi="Sylfaen"/>
                <w:sz w:val="20"/>
                <w:szCs w:val="20"/>
                <w:lang w:val="hy-AM" w:eastAsia="en-US"/>
              </w:rPr>
              <w:t>6.3</w:t>
            </w:r>
            <w:r w:rsidRPr="00BB757A">
              <w:rPr>
                <w:rFonts w:ascii="Sylfaen" w:hAnsi="Sylfaen"/>
                <w:sz w:val="20"/>
                <w:szCs w:val="20"/>
                <w:lang w:eastAsia="en-US"/>
              </w:rPr>
              <w:t xml:space="preserve"> Если воздействие обстоятельств непреодолимой силы</w:t>
            </w:r>
            <w:r w:rsidRPr="00BB757A">
              <w:rPr>
                <w:rFonts w:ascii="Sylfaen" w:hAnsi="Sylfaen"/>
                <w:b/>
                <w:sz w:val="20"/>
                <w:szCs w:val="20"/>
                <w:lang w:val="hy-AM" w:eastAsia="en-US"/>
              </w:rPr>
              <w:t xml:space="preserve"> </w:t>
            </w:r>
            <w:r w:rsidRPr="00BB757A">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BB757A">
              <w:rPr>
                <w:rFonts w:ascii="Sylfaen" w:hAnsi="Sylfaen"/>
                <w:sz w:val="20"/>
                <w:szCs w:val="20"/>
                <w:lang w:val="en-US" w:eastAsia="en-US"/>
              </w:rPr>
              <w:t>Сторону.</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1"/>
                <w:szCs w:val="21"/>
                <w:lang w:val="hy-AM" w:eastAsia="en-US"/>
              </w:rPr>
            </w:pPr>
            <w:r w:rsidRPr="00BB757A">
              <w:rPr>
                <w:rFonts w:ascii="Sylfaen" w:hAnsi="Sylfaen" w:cs="Sylfaen"/>
                <w:b/>
                <w:sz w:val="21"/>
                <w:szCs w:val="21"/>
                <w:lang w:val="hy-AM" w:eastAsia="en-US"/>
              </w:rPr>
              <w:t>7</w:t>
            </w:r>
            <w:r w:rsidRPr="00BB757A">
              <w:rPr>
                <w:rFonts w:ascii="Sylfaen" w:hAnsi="Sylfaen" w:cs="Sylfaen"/>
                <w:b/>
                <w:sz w:val="21"/>
                <w:szCs w:val="21"/>
                <w:lang w:val="pt-BR" w:eastAsia="en-US"/>
              </w:rPr>
              <w:t>.</w:t>
            </w:r>
            <w:r w:rsidRPr="00BB757A">
              <w:rPr>
                <w:rFonts w:ascii="Sylfaen" w:hAnsi="Sylfaen"/>
                <w:b/>
                <w:sz w:val="21"/>
                <w:szCs w:val="21"/>
                <w:lang w:val="pt-BR" w:eastAsia="en-US"/>
              </w:rPr>
              <w:t xml:space="preserve"> </w:t>
            </w:r>
            <w:r w:rsidRPr="00BB757A">
              <w:rPr>
                <w:rFonts w:ascii="Sylfaen" w:hAnsi="Sylfaen" w:cs="Sylfaen"/>
                <w:b/>
                <w:sz w:val="21"/>
                <w:szCs w:val="21"/>
                <w:lang w:val="hy-AM" w:eastAsia="en-US"/>
              </w:rPr>
              <w:t>Կողմերի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պատասխանատվությունը</w:t>
            </w:r>
          </w:p>
          <w:p w:rsidR="00BB757A" w:rsidRPr="00BB757A" w:rsidRDefault="00BB757A" w:rsidP="00BB757A">
            <w:pPr>
              <w:tabs>
                <w:tab w:val="left" w:pos="132"/>
              </w:tabs>
              <w:jc w:val="both"/>
              <w:rPr>
                <w:rFonts w:ascii="Sylfaen" w:hAnsi="Sylfaen" w:cs="Sylfaen"/>
                <w:sz w:val="21"/>
                <w:szCs w:val="21"/>
                <w:lang w:val="hy-AM" w:eastAsia="en-US"/>
              </w:rPr>
            </w:pPr>
            <w:r w:rsidRPr="00BB757A">
              <w:rPr>
                <w:rFonts w:ascii="Sylfaen" w:hAnsi="Sylfaen" w:cs="Sylfaen"/>
                <w:sz w:val="21"/>
                <w:szCs w:val="21"/>
                <w:lang w:val="hy-AM" w:eastAsia="en-US"/>
              </w:rPr>
              <w:t>7</w:t>
            </w:r>
            <w:r w:rsidRPr="00BB757A">
              <w:rPr>
                <w:rFonts w:ascii="Sylfaen" w:hAnsi="Sylfaen" w:cs="Sylfaen"/>
                <w:sz w:val="21"/>
                <w:szCs w:val="21"/>
                <w:lang w:val="pt-BR" w:eastAsia="en-US"/>
              </w:rPr>
              <w:t>.1</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Ապրանքի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ուշացման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մատակարարման</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դեպքում</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Գնորդը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իրավունք ունի</w:t>
            </w:r>
            <w:r w:rsidRPr="00BB757A">
              <w:rPr>
                <w:rFonts w:ascii="Sylfaen" w:hAnsi="Sylfaen"/>
                <w:sz w:val="21"/>
                <w:szCs w:val="21"/>
                <w:lang w:val="hy-AM" w:eastAsia="en-US"/>
              </w:rPr>
              <w:t xml:space="preserve"> </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Մատակարարից</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գանձել</w:t>
            </w:r>
            <w:r w:rsidRPr="00BB757A">
              <w:rPr>
                <w:rFonts w:ascii="Sylfaen" w:hAnsi="Sylfaen"/>
                <w:sz w:val="21"/>
                <w:szCs w:val="21"/>
                <w:lang w:val="pt-BR" w:eastAsia="en-US"/>
              </w:rPr>
              <w:t xml:space="preserve">  0,</w:t>
            </w:r>
            <w:r w:rsidRPr="00BB757A">
              <w:rPr>
                <w:rFonts w:ascii="Sylfaen" w:hAnsi="Sylfaen"/>
                <w:sz w:val="21"/>
                <w:szCs w:val="21"/>
                <w:lang w:val="hy-AM" w:eastAsia="en-US"/>
              </w:rPr>
              <w:t>13</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տույժ՝</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թերի</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center"/>
              <w:rPr>
                <w:rFonts w:ascii="Sylfaen" w:hAnsi="Sylfaen"/>
                <w:b/>
                <w:sz w:val="20"/>
                <w:szCs w:val="20"/>
                <w:lang w:eastAsia="en-US"/>
              </w:rPr>
            </w:pPr>
            <w:r w:rsidRPr="00BB757A">
              <w:rPr>
                <w:rFonts w:ascii="Sylfaen" w:hAnsi="Sylfaen"/>
                <w:b/>
                <w:sz w:val="20"/>
                <w:szCs w:val="20"/>
                <w:lang w:val="pt-BR" w:eastAsia="en-US"/>
              </w:rPr>
              <w:t xml:space="preserve">7. </w:t>
            </w:r>
            <w:r w:rsidRPr="00BB757A">
              <w:rPr>
                <w:rFonts w:ascii="Sylfaen" w:hAnsi="Sylfaen"/>
                <w:b/>
                <w:sz w:val="20"/>
                <w:szCs w:val="20"/>
                <w:lang w:eastAsia="en-US"/>
              </w:rPr>
              <w:t>Ответственность сторон</w:t>
            </w:r>
          </w:p>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jc w:val="both"/>
              <w:rPr>
                <w:rFonts w:ascii="Sylfaen" w:hAnsi="Sylfaen" w:cs="Sylfaen"/>
                <w:sz w:val="21"/>
                <w:szCs w:val="21"/>
                <w:lang w:val="pt-BR" w:eastAsia="en-US"/>
              </w:rPr>
            </w:pPr>
            <w:r w:rsidRPr="00BB757A">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103" w:type="dxa"/>
            <w:tcBorders>
              <w:top w:val="nil"/>
              <w:left w:val="nil"/>
              <w:bottom w:val="nil"/>
              <w:right w:val="nil"/>
            </w:tcBorders>
          </w:tcPr>
          <w:p w:rsidR="00BB757A" w:rsidRPr="00BB757A" w:rsidRDefault="00BB757A" w:rsidP="00BB757A">
            <w:pPr>
              <w:jc w:val="both"/>
              <w:rPr>
                <w:rFonts w:ascii="Sylfaen" w:hAnsi="Sylfaen"/>
                <w:sz w:val="20"/>
                <w:szCs w:val="20"/>
                <w:lang w:eastAsia="en-US"/>
              </w:rPr>
            </w:pPr>
            <w:r w:rsidRPr="00BB757A">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BB757A">
              <w:rPr>
                <w:rFonts w:ascii="Sylfaen" w:hAnsi="Sylfaen"/>
                <w:sz w:val="20"/>
                <w:szCs w:val="20"/>
                <w:lang w:val="hy-AM" w:eastAsia="en-US"/>
              </w:rPr>
              <w:t>10</w:t>
            </w:r>
            <w:r w:rsidRPr="00BB757A">
              <w:rPr>
                <w:rFonts w:ascii="Sylfaen" w:hAnsi="Sylfaen"/>
                <w:sz w:val="20"/>
                <w:szCs w:val="20"/>
                <w:lang w:eastAsia="en-US"/>
              </w:rPr>
              <w:t>% от общей суммы Товара.</w:t>
            </w:r>
          </w:p>
          <w:p w:rsidR="00BB757A" w:rsidRPr="00BB757A" w:rsidRDefault="00BB757A" w:rsidP="00BB757A">
            <w:pPr>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both"/>
              <w:rPr>
                <w:rFonts w:ascii="Sylfaen" w:hAnsi="Sylfaen"/>
                <w:sz w:val="21"/>
                <w:szCs w:val="21"/>
                <w:lang w:val="pt-BR" w:eastAsia="en-US"/>
              </w:rPr>
            </w:pPr>
            <w:r w:rsidRPr="00BB757A">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BB757A">
              <w:rPr>
                <w:rFonts w:ascii="Sylfaen" w:hAnsi="Sylfaen"/>
                <w:sz w:val="21"/>
                <w:szCs w:val="21"/>
                <w:lang w:val="pt-BR" w:eastAsia="en-US"/>
              </w:rPr>
              <w:t>:</w:t>
            </w:r>
          </w:p>
          <w:p w:rsidR="00BB757A" w:rsidRPr="00BB757A" w:rsidRDefault="00BB757A" w:rsidP="00BB757A">
            <w:pPr>
              <w:autoSpaceDE w:val="0"/>
              <w:autoSpaceDN w:val="0"/>
              <w:adjustRightInd w:val="0"/>
              <w:jc w:val="both"/>
              <w:rPr>
                <w:rFonts w:ascii="Sylfaen" w:hAnsi="Sylfaen"/>
                <w:sz w:val="21"/>
                <w:szCs w:val="21"/>
                <w:lang w:val="pt-BR" w:eastAsia="en-US"/>
              </w:rPr>
            </w:pP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7.</w:t>
            </w:r>
            <w:r w:rsidRPr="00BB757A">
              <w:rPr>
                <w:rFonts w:ascii="Sylfaen" w:hAnsi="Sylfaen"/>
                <w:sz w:val="20"/>
                <w:szCs w:val="20"/>
                <w:lang w:eastAsia="en-US"/>
              </w:rPr>
              <w:t>3</w:t>
            </w:r>
            <w:r w:rsidRPr="00BB757A">
              <w:rPr>
                <w:rFonts w:ascii="Sylfaen" w:hAnsi="Sylfaen"/>
                <w:sz w:val="20"/>
                <w:szCs w:val="20"/>
                <w:lang w:val="hy-AM" w:eastAsia="en-US"/>
              </w:rPr>
              <w:t xml:space="preserve"> </w:t>
            </w:r>
            <w:r w:rsidRPr="00BB757A">
              <w:rPr>
                <w:rFonts w:ascii="Sylfaen" w:hAnsi="Sylfaen"/>
                <w:sz w:val="20"/>
                <w:szCs w:val="20"/>
                <w:lang w:eastAsia="en-US"/>
              </w:rPr>
              <w:t>Оплата штрафов не освобождает Стороны от исполнения договорных обязательств полностью</w:t>
            </w:r>
            <w:r w:rsidRPr="00BB757A">
              <w:rPr>
                <w:rFonts w:ascii="Sylfaen" w:hAnsi="Sylfaen"/>
                <w:sz w:val="20"/>
                <w:szCs w:val="20"/>
                <w:lang w:val="hy-AM" w:eastAsia="en-US"/>
              </w:rPr>
              <w:t xml:space="preserve"> </w:t>
            </w:r>
            <w:r w:rsidRPr="00BB757A">
              <w:rPr>
                <w:rFonts w:ascii="Sylfaen" w:hAnsi="Sylfaen"/>
                <w:sz w:val="20"/>
                <w:szCs w:val="20"/>
                <w:lang w:eastAsia="en-US"/>
              </w:rPr>
              <w:t>и обязательство по устранению нарушений.</w:t>
            </w:r>
          </w:p>
        </w:tc>
      </w:tr>
      <w:tr w:rsidR="00BB757A" w:rsidRPr="00BB757A" w:rsidTr="00BB757A">
        <w:tc>
          <w:tcPr>
            <w:tcW w:w="5245" w:type="dxa"/>
            <w:tcBorders>
              <w:top w:val="nil"/>
              <w:left w:val="nil"/>
              <w:bottom w:val="nil"/>
              <w:right w:val="nil"/>
            </w:tcBorders>
          </w:tcPr>
          <w:p w:rsidR="00BB757A" w:rsidRPr="00BB757A" w:rsidRDefault="00BB757A" w:rsidP="00BB757A">
            <w:pPr>
              <w:autoSpaceDE w:val="0"/>
              <w:autoSpaceDN w:val="0"/>
              <w:adjustRightInd w:val="0"/>
              <w:jc w:val="center"/>
              <w:rPr>
                <w:rFonts w:ascii="Sylfaen" w:hAnsi="Sylfaen" w:cs="Sylfaen"/>
                <w:b/>
                <w:sz w:val="21"/>
                <w:szCs w:val="21"/>
                <w:lang w:val="hy-AM" w:eastAsia="en-US"/>
              </w:rPr>
            </w:pPr>
            <w:r w:rsidRPr="00BB757A">
              <w:rPr>
                <w:rFonts w:ascii="Sylfaen" w:hAnsi="Sylfaen" w:cs="Sylfaen"/>
                <w:b/>
                <w:sz w:val="21"/>
                <w:szCs w:val="21"/>
                <w:lang w:val="pt-BR" w:eastAsia="en-US"/>
              </w:rPr>
              <w:t>8.</w:t>
            </w:r>
            <w:r w:rsidRPr="00BB757A">
              <w:rPr>
                <w:rFonts w:ascii="Sylfaen" w:hAnsi="Sylfaen" w:cs="Sylfaen"/>
                <w:b/>
                <w:sz w:val="21"/>
                <w:szCs w:val="21"/>
                <w:lang w:val="hy-AM" w:eastAsia="en-US"/>
              </w:rPr>
              <w:t xml:space="preserve"> Պայմանագրի</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գործողության</w:t>
            </w:r>
            <w:r w:rsidRPr="00BB757A">
              <w:rPr>
                <w:rFonts w:ascii="Sylfaen" w:hAnsi="Sylfaen"/>
                <w:b/>
                <w:sz w:val="21"/>
                <w:szCs w:val="21"/>
                <w:lang w:val="hy-AM" w:eastAsia="en-US"/>
              </w:rPr>
              <w:t xml:space="preserve"> </w:t>
            </w:r>
            <w:r w:rsidRPr="00BB757A">
              <w:rPr>
                <w:rFonts w:ascii="Sylfaen" w:hAnsi="Sylfaen" w:cs="Sylfaen"/>
                <w:b/>
                <w:sz w:val="21"/>
                <w:szCs w:val="21"/>
                <w:lang w:val="hy-AM" w:eastAsia="en-US"/>
              </w:rPr>
              <w:t>ժամկետը</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center"/>
              <w:rPr>
                <w:rFonts w:ascii="Sylfaen" w:hAnsi="Sylfaen"/>
                <w:sz w:val="20"/>
                <w:szCs w:val="20"/>
                <w:lang w:val="hy-AM" w:eastAsia="en-US"/>
              </w:rPr>
            </w:pPr>
            <w:r w:rsidRPr="00BB757A">
              <w:rPr>
                <w:rFonts w:ascii="Sylfaen" w:hAnsi="Sylfaen"/>
                <w:b/>
                <w:sz w:val="20"/>
                <w:szCs w:val="20"/>
                <w:lang w:eastAsia="en-US"/>
              </w:rPr>
              <w:t>8.</w:t>
            </w:r>
            <w:r w:rsidRPr="00BB757A">
              <w:rPr>
                <w:rFonts w:ascii="Sylfaen" w:hAnsi="Sylfaen"/>
                <w:b/>
                <w:sz w:val="20"/>
                <w:szCs w:val="20"/>
                <w:lang w:val="en-US" w:eastAsia="en-US"/>
              </w:rPr>
              <w:t xml:space="preserve"> Срок действия </w:t>
            </w:r>
            <w:r w:rsidRPr="00BB757A">
              <w:rPr>
                <w:rFonts w:ascii="Sylfaen" w:hAnsi="Sylfaen"/>
                <w:b/>
                <w:sz w:val="20"/>
                <w:szCs w:val="20"/>
                <w:lang w:eastAsia="en-US"/>
              </w:rPr>
              <w:t>Д</w:t>
            </w:r>
            <w:r w:rsidRPr="00BB757A">
              <w:rPr>
                <w:rFonts w:ascii="Sylfaen" w:hAnsi="Sylfaen"/>
                <w:b/>
                <w:sz w:val="20"/>
                <w:szCs w:val="20"/>
                <w:lang w:val="en-US" w:eastAsia="en-US"/>
              </w:rPr>
              <w:t>оговора</w:t>
            </w:r>
          </w:p>
        </w:tc>
      </w:tr>
      <w:tr w:rsidR="00BB757A" w:rsidRPr="00BB757A" w:rsidTr="00BB757A">
        <w:tc>
          <w:tcPr>
            <w:tcW w:w="5245" w:type="dxa"/>
            <w:tcBorders>
              <w:top w:val="nil"/>
              <w:left w:val="nil"/>
              <w:bottom w:val="nil"/>
              <w:right w:val="nil"/>
            </w:tcBorders>
          </w:tcPr>
          <w:p w:rsidR="00BB757A" w:rsidRPr="00BB757A" w:rsidRDefault="00BB757A" w:rsidP="00A7453E">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 xml:space="preserve">8.1. </w:t>
            </w:r>
            <w:r w:rsidRPr="00BB757A">
              <w:rPr>
                <w:rFonts w:ascii="Sylfaen" w:hAnsi="Sylfaen" w:cs="Sylfaen"/>
                <w:sz w:val="21"/>
                <w:szCs w:val="21"/>
                <w:lang w:val="hy-AM" w:eastAsia="en-US"/>
              </w:rPr>
              <w:t>Պայմանագիրն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ուժի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մեջ</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մտնում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ստորագրման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պահից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և</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00A7453E">
              <w:rPr>
                <w:rFonts w:ascii="Sylfaen" w:hAnsi="Sylfaen" w:cs="Sylfaen"/>
                <w:sz w:val="21"/>
                <w:szCs w:val="21"/>
                <w:lang w:eastAsia="en-US"/>
              </w:rPr>
              <w:t xml:space="preserve"> </w:t>
            </w:r>
            <w:r w:rsidR="00A7453E">
              <w:rPr>
                <w:rFonts w:ascii="Sylfaen" w:hAnsi="Sylfaen" w:cs="Sylfaen"/>
                <w:sz w:val="21"/>
                <w:szCs w:val="21"/>
                <w:lang w:val="hy-AM" w:eastAsia="en-US"/>
              </w:rPr>
              <w:t>մեկ օրացույցային տարի</w:t>
            </w:r>
            <w:r w:rsidRPr="00162834">
              <w:rPr>
                <w:rFonts w:ascii="Sylfaen" w:hAnsi="Sylfaen" w:cs="Sylfaen"/>
                <w:sz w:val="21"/>
                <w:szCs w:val="21"/>
                <w:lang w:eastAsia="en-US"/>
              </w:rPr>
              <w:t>,</w:t>
            </w:r>
            <w:r w:rsidRPr="00BB757A">
              <w:rPr>
                <w:rFonts w:ascii="Sylfaen" w:hAnsi="Sylfaen" w:cs="Sylfaen"/>
                <w:sz w:val="21"/>
                <w:szCs w:val="21"/>
                <w:lang w:val="hy-AM" w:eastAsia="en-US"/>
              </w:rPr>
              <w:t xml:space="preserve"> իսկ փոխադարձ հաշվարկի դեմքում՝ մինչև լիակատար կատարումն</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C7BC2">
            <w:pPr>
              <w:widowControl w:val="0"/>
              <w:tabs>
                <w:tab w:val="left" w:pos="-240"/>
                <w:tab w:val="left" w:pos="709"/>
                <w:tab w:val="left" w:pos="7982"/>
              </w:tabs>
              <w:suppressAutoHyphens/>
              <w:jc w:val="both"/>
              <w:rPr>
                <w:rFonts w:ascii="Sylfaen" w:hAnsi="Sylfaen"/>
                <w:sz w:val="20"/>
                <w:szCs w:val="20"/>
                <w:lang w:eastAsia="en-US"/>
              </w:rPr>
            </w:pPr>
            <w:r w:rsidRPr="00BB757A">
              <w:rPr>
                <w:rFonts w:ascii="Sylfaen" w:hAnsi="Sylfaen"/>
                <w:sz w:val="20"/>
                <w:szCs w:val="20"/>
                <w:lang w:val="hy-AM" w:eastAsia="en-US"/>
              </w:rPr>
              <w:t>8.1</w:t>
            </w:r>
            <w:r w:rsidRPr="00BB757A">
              <w:rPr>
                <w:rFonts w:ascii="Sylfaen" w:hAnsi="Sylfaen"/>
                <w:sz w:val="20"/>
                <w:szCs w:val="20"/>
                <w:lang w:eastAsia="en-US"/>
              </w:rPr>
              <w:t xml:space="preserve"> Договор вступает в силу с момента его подписания</w:t>
            </w:r>
            <w:r w:rsidRPr="00BB757A">
              <w:rPr>
                <w:rFonts w:ascii="Sylfaen" w:hAnsi="Sylfaen"/>
                <w:sz w:val="20"/>
                <w:szCs w:val="20"/>
                <w:lang w:val="hy-AM" w:eastAsia="en-US"/>
              </w:rPr>
              <w:t xml:space="preserve"> </w:t>
            </w:r>
            <w:r w:rsidRPr="00BB757A">
              <w:rPr>
                <w:rFonts w:ascii="Sylfaen" w:hAnsi="Sylfaen"/>
                <w:sz w:val="20"/>
                <w:szCs w:val="20"/>
                <w:lang w:eastAsia="en-US"/>
              </w:rPr>
              <w:t>сторонами и действует</w:t>
            </w:r>
            <w:r w:rsidR="00BC7BC2">
              <w:rPr>
                <w:rFonts w:ascii="Sylfaen" w:hAnsi="Sylfaen"/>
                <w:sz w:val="20"/>
                <w:szCs w:val="20"/>
                <w:lang w:eastAsia="en-US"/>
              </w:rPr>
              <w:t xml:space="preserve"> один календарный год</w:t>
            </w:r>
            <w:r w:rsidRPr="00BB757A">
              <w:rPr>
                <w:rFonts w:ascii="Sylfaen" w:hAnsi="Sylfaen"/>
                <w:sz w:val="20"/>
                <w:szCs w:val="20"/>
                <w:lang w:eastAsia="en-US"/>
              </w:rPr>
              <w:t xml:space="preserve">, а в части взаиморасчетов до полного их исполнения. </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103" w:type="dxa"/>
            <w:tcBorders>
              <w:top w:val="nil"/>
              <w:left w:val="nil"/>
              <w:bottom w:val="nil"/>
              <w:right w:val="nil"/>
            </w:tcBorders>
          </w:tcPr>
          <w:p w:rsidR="00BB757A" w:rsidRPr="00BB757A" w:rsidRDefault="00BB757A" w:rsidP="00BB757A">
            <w:pPr>
              <w:widowControl w:val="0"/>
              <w:tabs>
                <w:tab w:val="left" w:pos="-240"/>
                <w:tab w:val="left" w:pos="709"/>
                <w:tab w:val="left" w:pos="7982"/>
              </w:tabs>
              <w:suppressAutoHyphens/>
              <w:jc w:val="both"/>
              <w:rPr>
                <w:rFonts w:ascii="Sylfaen" w:hAnsi="Sylfaen"/>
                <w:sz w:val="20"/>
                <w:szCs w:val="20"/>
                <w:lang w:val="hy-AM" w:eastAsia="en-US"/>
              </w:rPr>
            </w:pPr>
            <w:r w:rsidRPr="00BB757A">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BB757A">
              <w:rPr>
                <w:rFonts w:ascii="Sylfaen" w:eastAsiaTheme="minorHAnsi" w:hAnsi="Sylfaen"/>
                <w:sz w:val="20"/>
                <w:szCs w:val="20"/>
                <w:lang w:eastAsia="en-US"/>
              </w:rPr>
              <w:t xml:space="preserve"> не увеличения стоимости за единицу Товара.</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cs="Sylfaen"/>
                <w:sz w:val="21"/>
                <w:szCs w:val="21"/>
                <w:lang w:val="hy-AM" w:eastAsia="en-US"/>
              </w:rPr>
              <w:t xml:space="preserve">8.3. </w:t>
            </w:r>
            <w:r w:rsidRPr="00BB757A">
              <w:rPr>
                <w:rFonts w:ascii="Sylfaen" w:hAnsi="Sylfaen"/>
                <w:sz w:val="21"/>
                <w:szCs w:val="21"/>
                <w:lang w:val="hy-AM" w:eastAsia="en-US"/>
              </w:rPr>
              <w:t>Պայմանագիրը</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կարող</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վաղաժամկետ</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լուծվել</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sz w:val="21"/>
                <w:szCs w:val="21"/>
                <w:lang w:val="pt-BR" w:eastAsia="en-US"/>
              </w:rPr>
              <w:t xml:space="preserve">- </w:t>
            </w:r>
            <w:r w:rsidRPr="00BB757A">
              <w:rPr>
                <w:rFonts w:ascii="Sylfaen" w:hAnsi="Sylfaen"/>
                <w:sz w:val="21"/>
                <w:szCs w:val="21"/>
                <w:lang w:val="hy-AM" w:eastAsia="en-US"/>
              </w:rPr>
              <w:t xml:space="preserve">  </w:t>
            </w:r>
            <w:r w:rsidRPr="00BB757A">
              <w:rPr>
                <w:rFonts w:ascii="Sylfaen" w:hAnsi="Sylfaen" w:cs="Sylfaen"/>
                <w:sz w:val="21"/>
                <w:szCs w:val="21"/>
                <w:lang w:val="en-US" w:eastAsia="en-US"/>
              </w:rPr>
              <w:t>Կողմերի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գրավոր</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համաձայնությամբ</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w:t>
            </w:r>
            <w:r w:rsidRPr="00BB757A">
              <w:rPr>
                <w:rFonts w:ascii="Sylfaen" w:hAnsi="Sylfaen"/>
                <w:sz w:val="21"/>
                <w:szCs w:val="21"/>
                <w:lang w:val="hy-AM" w:eastAsia="en-US"/>
              </w:rPr>
              <w:t>   </w:t>
            </w:r>
            <w:r w:rsidRPr="00BB757A">
              <w:rPr>
                <w:rFonts w:ascii="Sylfaen" w:hAnsi="Sylfaen" w:cs="Sylfaen"/>
                <w:sz w:val="21"/>
                <w:szCs w:val="21"/>
                <w:lang w:val="hy-AM" w:eastAsia="en-US"/>
              </w:rPr>
              <w:t>Պայմանագրի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Կողմի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նախաձեռնությամբ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միակողմանի</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կարգով</w:t>
            </w:r>
            <w:r w:rsidRPr="00BB757A">
              <w:rPr>
                <w:rFonts w:ascii="Sylfaen" w:hAnsi="Sylfaen"/>
                <w:sz w:val="21"/>
                <w:szCs w:val="21"/>
                <w:lang w:val="pt-BR" w:eastAsia="en-US"/>
              </w:rPr>
              <w:t xml:space="preserve">, </w:t>
            </w:r>
            <w:r w:rsidRPr="00BB757A">
              <w:rPr>
                <w:rFonts w:ascii="Sylfaen" w:hAnsi="Sylfaen" w:cs="Sylfaen"/>
                <w:sz w:val="21"/>
                <w:szCs w:val="21"/>
                <w:lang w:val="hy-AM" w:eastAsia="en-US"/>
              </w:rPr>
              <w:t>եթե</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մյուս</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Կողմը</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խախտել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է</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պայմանագրային</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պարտավորությունները</w:t>
            </w:r>
            <w:r w:rsidRPr="00BB757A">
              <w:rPr>
                <w:rFonts w:ascii="Sylfaen" w:hAnsi="Sylfaen"/>
                <w:sz w:val="21"/>
                <w:szCs w:val="21"/>
                <w:lang w:val="pt-BR" w:eastAsia="en-US"/>
              </w:rPr>
              <w:t>;</w:t>
            </w:r>
          </w:p>
          <w:p w:rsidR="00BB757A" w:rsidRPr="00BB757A" w:rsidRDefault="00BB757A" w:rsidP="00BB757A">
            <w:pPr>
              <w:shd w:val="clear" w:color="auto" w:fill="FFFFFF" w:themeFill="background1"/>
              <w:jc w:val="both"/>
              <w:rPr>
                <w:rFonts w:ascii="Sylfaen" w:hAnsi="Sylfaen"/>
                <w:sz w:val="21"/>
                <w:szCs w:val="21"/>
                <w:lang w:val="pt-BR" w:eastAsia="en-US"/>
              </w:rPr>
            </w:pP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ՀՀ</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գործող</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օրենսդրությամբ</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նախատեսված</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այլ</w:t>
            </w:r>
            <w:r w:rsidRPr="00BB757A">
              <w:rPr>
                <w:rFonts w:ascii="Sylfaen" w:hAnsi="Sylfaen"/>
                <w:sz w:val="21"/>
                <w:szCs w:val="21"/>
                <w:lang w:val="pt-BR" w:eastAsia="en-US"/>
              </w:rPr>
              <w:t xml:space="preserve"> </w:t>
            </w:r>
            <w:r w:rsidRPr="00BB757A">
              <w:rPr>
                <w:rFonts w:ascii="Sylfaen" w:hAnsi="Sylfaen" w:cs="Sylfaen"/>
                <w:sz w:val="21"/>
                <w:szCs w:val="21"/>
                <w:lang w:val="en-US" w:eastAsia="en-US"/>
              </w:rPr>
              <w:t>դեպքերում</w:t>
            </w:r>
            <w:r w:rsidRPr="00BB757A">
              <w:rPr>
                <w:rFonts w:ascii="Sylfaen" w:hAnsi="Sylfaen"/>
                <w:sz w:val="21"/>
                <w:szCs w:val="21"/>
                <w:lang w:val="pt-BR"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val="hy-AM" w:eastAsia="en-US"/>
              </w:rPr>
              <w:t>8</w:t>
            </w:r>
            <w:r w:rsidRPr="00BB757A">
              <w:rPr>
                <w:rFonts w:ascii="Sylfaen" w:hAnsi="Sylfaen"/>
                <w:sz w:val="20"/>
                <w:szCs w:val="20"/>
                <w:lang w:eastAsia="en-US"/>
              </w:rPr>
              <w:t xml:space="preserve">.3. </w:t>
            </w:r>
            <w:r w:rsidRPr="00BB757A">
              <w:rPr>
                <w:rFonts w:ascii="Sylfaen" w:hAnsi="Sylfaen"/>
                <w:sz w:val="20"/>
                <w:szCs w:val="20"/>
                <w:lang w:val="hy-AM" w:eastAsia="en-US"/>
              </w:rPr>
              <w:t xml:space="preserve"> </w:t>
            </w:r>
            <w:r w:rsidRPr="00BB757A">
              <w:rPr>
                <w:rFonts w:ascii="Sylfaen" w:hAnsi="Sylfaen"/>
                <w:sz w:val="20"/>
                <w:szCs w:val="20"/>
                <w:lang w:eastAsia="en-US"/>
              </w:rPr>
              <w:t>Договор может быть расторгнут досрочно:</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письменному согласию Сторон;</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sz w:val="20"/>
                <w:szCs w:val="20"/>
                <w:lang w:eastAsia="en-US"/>
              </w:rPr>
              <w:t>-в иных случаях,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9. </w:t>
            </w:r>
            <w:r w:rsidRPr="00BB757A">
              <w:rPr>
                <w:rFonts w:ascii="Sylfaen" w:hAnsi="Sylfaen" w:cs="Sylfaen"/>
                <w:b/>
                <w:color w:val="000000" w:themeColor="text1"/>
                <w:sz w:val="21"/>
                <w:szCs w:val="21"/>
                <w:lang w:val="hy-AM" w:eastAsia="en-US"/>
              </w:rPr>
              <w:t>Վեճերի</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լուծուման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hy-AM" w:eastAsia="en-US"/>
              </w:rPr>
              <w:t>9</w:t>
            </w:r>
            <w:r w:rsidRPr="00BB757A">
              <w:rPr>
                <w:rFonts w:ascii="Sylfaen" w:hAnsi="Sylfaen"/>
                <w:b/>
                <w:color w:val="000000" w:themeColor="text1"/>
                <w:sz w:val="20"/>
                <w:szCs w:val="20"/>
                <w:lang w:val="en-US" w:eastAsia="en-US"/>
              </w:rPr>
              <w:t>. Порядок разрешения споров</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b/>
                <w:color w:val="000000" w:themeColor="text1"/>
                <w:sz w:val="21"/>
                <w:szCs w:val="21"/>
                <w:lang w:val="hy-AM" w:eastAsia="en-US"/>
              </w:rPr>
            </w:pPr>
            <w:r w:rsidRPr="00BB757A">
              <w:rPr>
                <w:rFonts w:ascii="Sylfaen" w:hAnsi="Sylfaen"/>
                <w:color w:val="000000" w:themeColor="text1"/>
                <w:sz w:val="21"/>
                <w:szCs w:val="21"/>
                <w:lang w:val="hy-AM" w:eastAsia="en-US"/>
              </w:rPr>
              <w:t xml:space="preserve">9.1. </w:t>
            </w:r>
            <w:r w:rsidRPr="00BB757A">
              <w:rPr>
                <w:rFonts w:ascii="Sylfaen" w:hAnsi="Sylfaen" w:cs="Sylfaen"/>
                <w:color w:val="000000" w:themeColor="text1"/>
                <w:sz w:val="21"/>
                <w:szCs w:val="21"/>
                <w:lang w:val="hy-AM" w:eastAsia="en-US"/>
              </w:rPr>
              <w:t>Պայմանագրից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ծագած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վեճերը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միջև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կարգավորվում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բանակցային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ճանապարհով</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9</w:t>
            </w:r>
            <w:r w:rsidRPr="00BB757A">
              <w:rPr>
                <w:rFonts w:ascii="Sylfaen" w:hAnsi="Sylfaen"/>
                <w:color w:val="000000" w:themeColor="text1"/>
                <w:sz w:val="20"/>
                <w:szCs w:val="20"/>
                <w:lang w:eastAsia="en-US"/>
              </w:rPr>
              <w:t>.1. Споры, возникшие по Договору, регулируются сторонами путем переговоров.</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9.2.</w:t>
            </w:r>
            <w:r w:rsidRPr="00BB757A">
              <w:rPr>
                <w:rFonts w:ascii="Sylfaen" w:hAnsi="Sylfaen"/>
                <w:color w:val="000000" w:themeColor="text1"/>
                <w:sz w:val="21"/>
                <w:szCs w:val="21"/>
                <w:lang w:eastAsia="en-US"/>
              </w:rPr>
              <w:t> </w:t>
            </w:r>
            <w:r w:rsidRPr="00BB757A">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10. </w:t>
            </w:r>
            <w:r w:rsidRPr="00BB757A">
              <w:rPr>
                <w:rFonts w:ascii="Sylfaen" w:hAnsi="Sylfaen" w:cs="Sylfaen"/>
                <w:b/>
                <w:color w:val="000000" w:themeColor="text1"/>
                <w:sz w:val="21"/>
                <w:szCs w:val="21"/>
                <w:lang w:val="hy-AM" w:eastAsia="en-US"/>
              </w:rPr>
              <w:t>Գաղտնիություն</w:t>
            </w:r>
          </w:p>
        </w:tc>
        <w:tc>
          <w:tcPr>
            <w:tcW w:w="5103" w:type="dxa"/>
            <w:tcBorders>
              <w:top w:val="nil"/>
              <w:left w:val="nil"/>
              <w:bottom w:val="nil"/>
              <w:right w:val="nil"/>
            </w:tcBorders>
          </w:tcPr>
          <w:p w:rsidR="00BB757A" w:rsidRPr="00BB757A" w:rsidRDefault="00BB757A" w:rsidP="00BB757A">
            <w:pPr>
              <w:shd w:val="clear" w:color="auto" w:fill="FFFFFF" w:themeFill="background1"/>
              <w:ind w:firstLine="708"/>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10. Конфиденциальность</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10.1. </w:t>
            </w:r>
            <w:r w:rsidRPr="00BB757A">
              <w:rPr>
                <w:rFonts w:ascii="Sylfaen" w:hAnsi="Sylfaen" w:cs="Sylfaen"/>
                <w:sz w:val="21"/>
                <w:szCs w:val="21"/>
                <w:lang w:val="hy-AM" w:eastAsia="en-US"/>
              </w:rPr>
              <w:t>Կողմերը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պարտավորվում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չհրապարակել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այն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տեղեկատվությունը</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որն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իրենց</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հայտնի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է</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դարձել</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Պայմանագրով</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պարտավորությունների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կատարման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ընթացքում</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բացառությամբ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գործող</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օրենսդրությամբ</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նախատեսված</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դեպքերի</w:t>
            </w:r>
            <w:r w:rsidRPr="00BB757A">
              <w:rPr>
                <w:rFonts w:ascii="Sylfaen" w:hAnsi="Sylfaen"/>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 xml:space="preserve">10.1. </w:t>
            </w:r>
            <w:r w:rsidRPr="00BB757A">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p>
          <w:p w:rsidR="00BB757A" w:rsidRPr="00BB757A" w:rsidRDefault="00BB757A" w:rsidP="00BB757A">
            <w:pPr>
              <w:shd w:val="clear" w:color="auto" w:fill="FFFFFF" w:themeFill="background1"/>
              <w:jc w:val="center"/>
              <w:rPr>
                <w:rFonts w:ascii="Sylfaen" w:hAnsi="Sylfaen"/>
                <w:b/>
                <w:color w:val="000000" w:themeColor="text1"/>
                <w:sz w:val="21"/>
                <w:szCs w:val="21"/>
                <w:lang w:val="hy-AM" w:eastAsia="en-US"/>
              </w:rPr>
            </w:pPr>
            <w:r w:rsidRPr="00BB757A">
              <w:rPr>
                <w:rFonts w:ascii="Sylfaen" w:hAnsi="Sylfaen"/>
                <w:b/>
                <w:color w:val="000000" w:themeColor="text1"/>
                <w:sz w:val="21"/>
                <w:szCs w:val="21"/>
                <w:lang w:val="hy-AM" w:eastAsia="en-US"/>
              </w:rPr>
              <w:t xml:space="preserve">11. </w:t>
            </w:r>
            <w:r w:rsidRPr="00BB757A">
              <w:rPr>
                <w:rFonts w:ascii="Sylfaen" w:hAnsi="Sylfaen" w:cs="Sylfaen"/>
                <w:b/>
                <w:color w:val="000000" w:themeColor="text1"/>
                <w:sz w:val="21"/>
                <w:szCs w:val="21"/>
                <w:lang w:val="hy-AM" w:eastAsia="en-US"/>
              </w:rPr>
              <w:t>Այլ</w:t>
            </w:r>
            <w:r w:rsidRPr="00BB757A">
              <w:rPr>
                <w:rFonts w:ascii="Sylfaen" w:hAnsi="Sylfaen"/>
                <w:b/>
                <w:color w:val="000000" w:themeColor="text1"/>
                <w:sz w:val="21"/>
                <w:szCs w:val="21"/>
                <w:lang w:val="hy-AM" w:eastAsia="en-US"/>
              </w:rPr>
              <w:t xml:space="preserve">  </w:t>
            </w:r>
            <w:r w:rsidRPr="00BB757A">
              <w:rPr>
                <w:rFonts w:ascii="Sylfaen" w:hAnsi="Sylfaen" w:cs="Sylfaen"/>
                <w:b/>
                <w:color w:val="000000" w:themeColor="text1"/>
                <w:sz w:val="21"/>
                <w:szCs w:val="21"/>
                <w:lang w:val="hy-AM" w:eastAsia="en-US"/>
              </w:rPr>
              <w:t>պայմաններ</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p>
          <w:p w:rsidR="00BB757A" w:rsidRPr="00BB757A" w:rsidRDefault="00BB757A" w:rsidP="00BB757A">
            <w:pPr>
              <w:shd w:val="clear" w:color="auto" w:fill="FFFFFF" w:themeFill="background1"/>
              <w:jc w:val="center"/>
              <w:rPr>
                <w:rFonts w:ascii="Sylfaen" w:hAnsi="Sylfaen"/>
                <w:b/>
                <w:color w:val="000000" w:themeColor="text1"/>
                <w:sz w:val="20"/>
                <w:szCs w:val="20"/>
                <w:lang w:val="en-US" w:eastAsia="en-US"/>
              </w:rPr>
            </w:pPr>
            <w:r w:rsidRPr="00BB757A">
              <w:rPr>
                <w:rFonts w:ascii="Sylfaen" w:hAnsi="Sylfaen"/>
                <w:b/>
                <w:color w:val="000000" w:themeColor="text1"/>
                <w:sz w:val="20"/>
                <w:szCs w:val="20"/>
                <w:lang w:val="en-US" w:eastAsia="en-US"/>
              </w:rPr>
              <w:t>11. Иные условия</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11.1.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ցանկացած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լրացում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փոփոխություն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վավեր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եթե</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այն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կատարված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գրավոր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համաձայնությամբ</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 xml:space="preserve">ստորագրված </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կնիքված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Կողմերի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կողմից</w:t>
            </w:r>
            <w:r w:rsidRPr="00BB757A">
              <w:rPr>
                <w:rFonts w:ascii="Sylfaen" w:hAnsi="Sylfaen"/>
                <w:color w:val="000000" w:themeColor="text1"/>
                <w:sz w:val="21"/>
                <w:szCs w:val="21"/>
                <w:lang w:val="hy-AM" w:eastAsia="en-US"/>
              </w:rPr>
              <w:t>:</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11.2. </w:t>
            </w:r>
            <w:r w:rsidRPr="00BB757A">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11.2. С момента подписания</w:t>
            </w:r>
            <w:r w:rsidRPr="00BB757A">
              <w:rPr>
                <w:rFonts w:ascii="Sylfaen" w:hAnsi="Sylfaen"/>
                <w:color w:val="000000" w:themeColor="text1"/>
                <w:sz w:val="20"/>
                <w:szCs w:val="20"/>
                <w:lang w:val="hy-AM" w:eastAsia="en-US"/>
              </w:rPr>
              <w:t xml:space="preserve"> </w:t>
            </w:r>
            <w:r w:rsidRPr="00BB757A">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BB757A" w:rsidRPr="00BB757A" w:rsidRDefault="00BB757A" w:rsidP="00BB757A">
            <w:pPr>
              <w:shd w:val="clear" w:color="auto" w:fill="FFFFFF" w:themeFill="background1"/>
              <w:jc w:val="both"/>
              <w:rPr>
                <w:rFonts w:ascii="Sylfaen" w:hAnsi="Sylfaen"/>
                <w:sz w:val="20"/>
                <w:szCs w:val="20"/>
                <w:lang w:val="hy-AM"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1"/>
                <w:szCs w:val="21"/>
                <w:lang w:val="hy-AM" w:eastAsia="en-US"/>
              </w:rPr>
            </w:pPr>
            <w:r w:rsidRPr="00BB757A">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BB757A">
              <w:rPr>
                <w:rFonts w:ascii="Sylfaen" w:hAnsi="Sylfaen" w:cs="Sylfaen"/>
                <w:color w:val="000000" w:themeColor="text1"/>
                <w:sz w:val="21"/>
                <w:szCs w:val="21"/>
                <w:lang w:val="hy-AM" w:eastAsia="en-US"/>
              </w:rPr>
              <w:t>վավերապայմանների</w:t>
            </w:r>
            <w:r w:rsidRPr="00BB757A">
              <w:rPr>
                <w:rFonts w:ascii="Sylfaen" w:hAnsi="Sylfaen" w:cs="Sylfaen"/>
                <w:b/>
                <w:color w:val="000000" w:themeColor="text1"/>
                <w:sz w:val="21"/>
                <w:szCs w:val="21"/>
                <w:lang w:val="hy-AM" w:eastAsia="en-US"/>
              </w:rPr>
              <w:t xml:space="preserve"> </w:t>
            </w:r>
            <w:r w:rsidRPr="00BB757A">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BB757A">
              <w:rPr>
                <w:rFonts w:ascii="Sylfaen" w:hAnsi="Sylfaen"/>
                <w:sz w:val="21"/>
                <w:szCs w:val="21"/>
                <w:lang w:val="hy-AM" w:eastAsia="en-US"/>
              </w:rPr>
              <w:t xml:space="preserve">ստորագրել լրացուցիչ համաձայնագիր, որում կորոշվի </w:t>
            </w:r>
            <w:r w:rsidRPr="00BB757A">
              <w:rPr>
                <w:rFonts w:ascii="Sylfaen" w:hAnsi="Sylfaen"/>
                <w:color w:val="000000" w:themeColor="text1"/>
                <w:sz w:val="21"/>
                <w:szCs w:val="21"/>
                <w:lang w:val="hy-AM" w:eastAsia="en-US"/>
              </w:rPr>
              <w:t>Կ</w:t>
            </w:r>
            <w:r w:rsidRPr="00BB757A">
              <w:rPr>
                <w:rFonts w:ascii="Sylfaen" w:hAnsi="Sylfaen"/>
                <w:sz w:val="21"/>
                <w:szCs w:val="21"/>
                <w:lang w:val="hy-AM" w:eastAsia="en-US"/>
              </w:rPr>
              <w:t>ողմերի միջև հարաբերությունների կարգը:</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BB757A">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BB757A">
              <w:rPr>
                <w:rFonts w:ascii="Sylfaen" w:hAnsi="Sylfaen"/>
                <w:color w:val="000000" w:themeColor="text1"/>
                <w:sz w:val="20"/>
                <w:szCs w:val="20"/>
                <w:lang w:eastAsia="en-US"/>
              </w:rPr>
              <w:t>С</w:t>
            </w:r>
            <w:r w:rsidRPr="00BB757A">
              <w:rPr>
                <w:rFonts w:ascii="Sylfaen" w:hAnsi="Sylfaen"/>
                <w:sz w:val="20"/>
                <w:szCs w:val="20"/>
                <w:lang w:eastAsia="en-US"/>
              </w:rPr>
              <w:t>торонами.</w:t>
            </w:r>
          </w:p>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s="Sylfaen"/>
                <w:color w:val="000000" w:themeColor="text1"/>
                <w:sz w:val="21"/>
                <w:szCs w:val="21"/>
                <w:lang w:val="hy-AM" w:eastAsia="en-US"/>
              </w:rPr>
              <w:t>11</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5</w:t>
            </w:r>
            <w:r w:rsidRPr="00BB757A">
              <w:rPr>
                <w:color w:val="000000" w:themeColor="text1"/>
                <w:sz w:val="21"/>
                <w:szCs w:val="21"/>
                <w:lang w:val="hy-AM" w:eastAsia="en-US"/>
              </w:rPr>
              <w:t>․</w:t>
            </w:r>
            <w:r w:rsidRPr="00BB757A">
              <w:rPr>
                <w:rFonts w:ascii="Sylfaen" w:hAnsi="Sylfaen" w:cs="Sylfaen"/>
                <w:color w:val="000000" w:themeColor="text1"/>
                <w:sz w:val="21"/>
                <w:szCs w:val="21"/>
                <w:lang w:val="hy-AM" w:eastAsia="en-US"/>
              </w:rPr>
              <w:t xml:space="preserve"> Պայմանագիրը</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կազմված</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հայերեն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և</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ռուսերեն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լեզուներով</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երեք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օրինակից</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որոնք</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ունեն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հավասար</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իրավաբանական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ուժ</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երկու</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Գնորդին</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մեկ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օրինակ՝</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Մատակարարին</w:t>
            </w:r>
            <w:r w:rsidRPr="00BB757A">
              <w:rPr>
                <w:rFonts w:ascii="Sylfaen" w:hAnsi="Sylfaen"/>
                <w:color w:val="000000" w:themeColor="text1"/>
                <w:sz w:val="21"/>
                <w:szCs w:val="21"/>
                <w:lang w:val="hy-AM" w:eastAsia="en-US"/>
              </w:rPr>
              <w:t xml:space="preserve">: </w:t>
            </w: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sz w:val="20"/>
                <w:szCs w:val="20"/>
                <w:lang w:eastAsia="en-US"/>
              </w:rPr>
            </w:pPr>
            <w:r w:rsidRPr="00BB757A">
              <w:rPr>
                <w:rFonts w:ascii="Sylfaen" w:hAnsi="Sylfaen"/>
                <w:color w:val="000000" w:themeColor="text1"/>
                <w:sz w:val="20"/>
                <w:szCs w:val="20"/>
                <w:lang w:eastAsia="en-US"/>
              </w:rPr>
              <w:t>11.5</w:t>
            </w:r>
            <w:r w:rsidRPr="00BB757A">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BB757A" w:rsidRPr="00BB757A" w:rsidTr="00BB757A">
        <w:tc>
          <w:tcPr>
            <w:tcW w:w="5245"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1"/>
                <w:szCs w:val="21"/>
                <w:lang w:val="hy-AM" w:eastAsia="en-US"/>
              </w:rPr>
            </w:pPr>
            <w:r w:rsidRPr="00BB757A">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EC56BCBC26DA4037A7DC9E8B3FA020F8"/>
                </w:placeholder>
              </w:sdtPr>
              <w:sdtEndPr>
                <w:rPr>
                  <w:lang w:val="en-US"/>
                </w:rPr>
              </w:sdtEndPr>
              <w:sdtContent>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w:t>
                </w:r>
                <w:r w:rsidRPr="00BB757A">
                  <w:rPr>
                    <w:rFonts w:ascii="Sylfaen" w:hAnsi="Sylfaen"/>
                    <w:color w:val="000000" w:themeColor="text1"/>
                    <w:sz w:val="21"/>
                    <w:szCs w:val="21"/>
                    <w:lang w:val="hy-AM" w:eastAsia="en-US"/>
                  </w:rPr>
                  <w:t xml:space="preserve">1 </w:t>
                </w:r>
              </w:sdtContent>
            </w:sdt>
            <w:r w:rsidRPr="00BB757A">
              <w:rPr>
                <w:rFonts w:ascii="Sylfaen" w:hAnsi="Sylfaen" w:cs="Sylfaen"/>
                <w:color w:val="000000" w:themeColor="text1"/>
                <w:sz w:val="21"/>
                <w:szCs w:val="21"/>
                <w:lang w:val="hy-AM" w:eastAsia="en-US"/>
              </w:rPr>
              <w:t>Հավելվածը (մասնագիր № 1)  հանդիսանում</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է</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Պայմանագրի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անբաժանելի</w:t>
            </w:r>
            <w:r w:rsidRPr="00BB757A">
              <w:rPr>
                <w:rFonts w:ascii="Sylfaen" w:hAnsi="Sylfaen"/>
                <w:color w:val="000000" w:themeColor="text1"/>
                <w:sz w:val="21"/>
                <w:szCs w:val="21"/>
                <w:lang w:val="hy-AM" w:eastAsia="en-US"/>
              </w:rPr>
              <w:t xml:space="preserve"> </w:t>
            </w:r>
            <w:r w:rsidRPr="00BB757A">
              <w:rPr>
                <w:rFonts w:ascii="Sylfaen" w:hAnsi="Sylfaen" w:cs="Sylfaen"/>
                <w:color w:val="000000" w:themeColor="text1"/>
                <w:sz w:val="21"/>
                <w:szCs w:val="21"/>
                <w:lang w:val="hy-AM" w:eastAsia="en-US"/>
              </w:rPr>
              <w:t>մասը</w:t>
            </w:r>
            <w:r w:rsidRPr="00BB757A">
              <w:rPr>
                <w:rFonts w:ascii="Sylfaen" w:hAnsi="Sylfaen"/>
                <w:color w:val="000000" w:themeColor="text1"/>
                <w:sz w:val="21"/>
                <w:szCs w:val="21"/>
                <w:lang w:val="hy-AM" w:eastAsia="en-US"/>
              </w:rPr>
              <w:t xml:space="preserve">:   </w:t>
            </w:r>
          </w:p>
          <w:p w:rsidR="00BB757A" w:rsidRPr="00BB757A" w:rsidRDefault="00BB757A" w:rsidP="00BB757A">
            <w:pPr>
              <w:shd w:val="clear" w:color="auto" w:fill="FFFFFF" w:themeFill="background1"/>
              <w:jc w:val="both"/>
              <w:rPr>
                <w:rFonts w:ascii="Sylfaen" w:hAnsi="Sylfaen" w:cs="Sylfaen"/>
                <w:sz w:val="21"/>
                <w:szCs w:val="21"/>
                <w:lang w:val="hy-AM" w:eastAsia="en-US"/>
              </w:rPr>
            </w:pPr>
          </w:p>
        </w:tc>
        <w:tc>
          <w:tcPr>
            <w:tcW w:w="5103" w:type="dxa"/>
            <w:tcBorders>
              <w:top w:val="nil"/>
              <w:left w:val="nil"/>
              <w:bottom w:val="nil"/>
              <w:right w:val="nil"/>
            </w:tcBorders>
          </w:tcPr>
          <w:p w:rsidR="00BB757A" w:rsidRPr="00BB757A" w:rsidRDefault="00BB757A" w:rsidP="00BB757A">
            <w:pPr>
              <w:shd w:val="clear" w:color="auto" w:fill="FFFFFF" w:themeFill="background1"/>
              <w:jc w:val="both"/>
              <w:rPr>
                <w:rFonts w:ascii="Sylfaen" w:hAnsi="Sylfaen"/>
                <w:color w:val="000000" w:themeColor="text1"/>
                <w:sz w:val="20"/>
                <w:szCs w:val="20"/>
                <w:lang w:eastAsia="en-US"/>
              </w:rPr>
            </w:pPr>
            <w:r w:rsidRPr="00BB757A">
              <w:rPr>
                <w:rFonts w:ascii="Sylfaen" w:hAnsi="Sylfaen"/>
                <w:color w:val="000000" w:themeColor="text1"/>
                <w:sz w:val="20"/>
                <w:szCs w:val="20"/>
                <w:lang w:val="hy-AM" w:eastAsia="en-US"/>
              </w:rPr>
              <w:t>11</w:t>
            </w:r>
            <w:r w:rsidRPr="00BB757A">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77A6330623CA454388793B2AF23B7418"/>
                </w:placeholder>
              </w:sdtPr>
              <w:sdtContent>
                <w:r w:rsidRPr="00BB757A">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77A6330623CA454388793B2AF23B7418"/>
                    </w:placeholder>
                  </w:sdtPr>
                  <w:sdtContent>
                    <w:r w:rsidRPr="00BB757A">
                      <w:rPr>
                        <w:rFonts w:ascii="Sylfaen" w:hAnsi="Sylfaen"/>
                        <w:color w:val="000000" w:themeColor="text1"/>
                        <w:sz w:val="20"/>
                        <w:szCs w:val="20"/>
                        <w:lang w:eastAsia="en-US"/>
                      </w:rPr>
                      <w:t xml:space="preserve">1 (спецификация № 1) </w:t>
                    </w:r>
                  </w:sdtContent>
                </w:sdt>
              </w:sdtContent>
            </w:sdt>
            <w:r w:rsidRPr="00BB757A">
              <w:rPr>
                <w:rFonts w:ascii="Sylfaen" w:hAnsi="Sylfaen"/>
                <w:color w:val="000000" w:themeColor="text1"/>
                <w:sz w:val="20"/>
                <w:szCs w:val="20"/>
                <w:lang w:eastAsia="en-US"/>
              </w:rPr>
              <w:t xml:space="preserve"> является неотъемлемой частью Договора.</w:t>
            </w:r>
          </w:p>
        </w:tc>
      </w:tr>
      <w:tr w:rsidR="00BB757A" w:rsidRPr="00BB757A" w:rsidTr="00BB757A">
        <w:tc>
          <w:tcPr>
            <w:tcW w:w="5245" w:type="dxa"/>
            <w:tcBorders>
              <w:top w:val="nil"/>
              <w:left w:val="nil"/>
              <w:bottom w:val="nil"/>
              <w:right w:val="nil"/>
            </w:tcBorders>
          </w:tcPr>
          <w:p w:rsidR="00BB757A" w:rsidRPr="00BB757A" w:rsidRDefault="00BB757A" w:rsidP="00BB757A">
            <w:pPr>
              <w:tabs>
                <w:tab w:val="left" w:pos="132"/>
              </w:tabs>
              <w:ind w:firstLine="91"/>
              <w:jc w:val="center"/>
              <w:rPr>
                <w:rFonts w:ascii="Sylfaen" w:hAnsi="Sylfaen" w:cs="Sylfaen"/>
                <w:b/>
                <w:sz w:val="20"/>
                <w:szCs w:val="20"/>
                <w:lang w:eastAsia="en-US"/>
              </w:rPr>
            </w:pPr>
            <w:r w:rsidRPr="00BB757A">
              <w:rPr>
                <w:rFonts w:ascii="Sylfaen" w:hAnsi="Sylfaen"/>
                <w:b/>
                <w:color w:val="000000" w:themeColor="text1"/>
                <w:sz w:val="20"/>
                <w:szCs w:val="20"/>
                <w:lang w:eastAsia="en-US"/>
              </w:rPr>
              <w:t>12.</w:t>
            </w:r>
            <w:r w:rsidRPr="00BB757A">
              <w:rPr>
                <w:rFonts w:ascii="Sylfaen" w:hAnsi="Sylfaen" w:cs="Sylfaen"/>
                <w:b/>
                <w:sz w:val="20"/>
                <w:szCs w:val="20"/>
                <w:lang w:val="hy-AM" w:eastAsia="en-US"/>
              </w:rPr>
              <w:t>Կողմերի</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իրավաբանական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հասցեները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բանկային</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վավերապայմանները</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և</w:t>
            </w:r>
            <w:r w:rsidRPr="00BB757A">
              <w:rPr>
                <w:rFonts w:ascii="Sylfaen" w:hAnsi="Sylfaen" w:cs="Sylfaen"/>
                <w:b/>
                <w:sz w:val="20"/>
                <w:szCs w:val="20"/>
                <w:lang w:val="pt-BR" w:eastAsia="en-US"/>
              </w:rPr>
              <w:t xml:space="preserve"> </w:t>
            </w:r>
            <w:r w:rsidRPr="00BB757A">
              <w:rPr>
                <w:rFonts w:ascii="Sylfaen" w:hAnsi="Sylfaen" w:cs="Sylfaen"/>
                <w:b/>
                <w:sz w:val="20"/>
                <w:szCs w:val="20"/>
                <w:lang w:val="hy-AM" w:eastAsia="en-US"/>
              </w:rPr>
              <w:t>ստորագրությունները</w:t>
            </w:r>
          </w:p>
        </w:tc>
        <w:tc>
          <w:tcPr>
            <w:tcW w:w="5103"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12.Юридические адреса, банковские реквизиты</w:t>
            </w:r>
          </w:p>
          <w:p w:rsidR="00BB757A" w:rsidRPr="00BB757A" w:rsidRDefault="00BB757A" w:rsidP="00BB757A">
            <w:pPr>
              <w:shd w:val="clear" w:color="auto" w:fill="FFFFFF" w:themeFill="background1"/>
              <w:jc w:val="center"/>
              <w:rPr>
                <w:rFonts w:ascii="Sylfaen" w:hAnsi="Sylfaen"/>
                <w:b/>
                <w:color w:val="000000" w:themeColor="text1"/>
                <w:sz w:val="21"/>
                <w:szCs w:val="21"/>
                <w:lang w:eastAsia="en-US"/>
              </w:rPr>
            </w:pPr>
            <w:r w:rsidRPr="00BB757A">
              <w:rPr>
                <w:rFonts w:ascii="Sylfaen" w:hAnsi="Sylfaen"/>
                <w:b/>
                <w:color w:val="000000" w:themeColor="text1"/>
                <w:sz w:val="21"/>
                <w:szCs w:val="21"/>
                <w:lang w:eastAsia="en-US"/>
              </w:rPr>
              <w:t xml:space="preserve"> и подписи сторон</w:t>
            </w:r>
          </w:p>
          <w:p w:rsidR="00BB757A" w:rsidRPr="00BB757A" w:rsidRDefault="00BB757A" w:rsidP="00BB757A">
            <w:pPr>
              <w:jc w:val="center"/>
              <w:rPr>
                <w:rFonts w:ascii="Sylfaen" w:hAnsi="Sylfaen"/>
                <w:sz w:val="21"/>
                <w:szCs w:val="21"/>
                <w:lang w:eastAsia="en-US"/>
              </w:rPr>
            </w:pPr>
          </w:p>
        </w:tc>
      </w:tr>
      <w:tr w:rsidR="00BB757A" w:rsidRPr="00BB757A" w:rsidTr="00BB757A">
        <w:tc>
          <w:tcPr>
            <w:tcW w:w="5245" w:type="dxa"/>
            <w:tcBorders>
              <w:top w:val="nil"/>
              <w:left w:val="nil"/>
              <w:bottom w:val="nil"/>
              <w:right w:val="nil"/>
            </w:tcBorders>
          </w:tcPr>
          <w:p w:rsidR="00BB757A" w:rsidRPr="00BB757A" w:rsidRDefault="00BB757A" w:rsidP="00BB757A">
            <w:pPr>
              <w:spacing w:before="120" w:after="120"/>
              <w:jc w:val="center"/>
              <w:rPr>
                <w:rFonts w:ascii="Sylfaen" w:hAnsi="Sylfaen" w:cs="Sylfaen"/>
                <w:b/>
                <w:sz w:val="20"/>
                <w:szCs w:val="20"/>
                <w:lang w:val="hy-AM" w:eastAsia="en-US"/>
              </w:rPr>
            </w:pPr>
            <w:r w:rsidRPr="00BB757A">
              <w:rPr>
                <w:rFonts w:ascii="Sylfaen" w:hAnsi="Sylfaen" w:cs="Sylfaen"/>
                <w:b/>
                <w:sz w:val="20"/>
                <w:szCs w:val="20"/>
                <w:lang w:val="hy-AM" w:eastAsia="en-US"/>
              </w:rPr>
              <w:t>«Գնորդ»</w:t>
            </w:r>
          </w:p>
        </w:tc>
        <w:tc>
          <w:tcPr>
            <w:tcW w:w="5103" w:type="dxa"/>
            <w:tcBorders>
              <w:top w:val="nil"/>
              <w:left w:val="nil"/>
              <w:bottom w:val="nil"/>
              <w:right w:val="nil"/>
            </w:tcBorders>
          </w:tcPr>
          <w:p w:rsidR="00BB757A" w:rsidRPr="00BB757A" w:rsidRDefault="00BB757A" w:rsidP="00BB757A">
            <w:pPr>
              <w:spacing w:before="120" w:after="120"/>
              <w:jc w:val="center"/>
              <w:rPr>
                <w:rFonts w:ascii="Sylfaen" w:hAnsi="Sylfaen"/>
                <w:b/>
                <w:sz w:val="21"/>
                <w:szCs w:val="21"/>
                <w:lang w:val="hy-AM" w:eastAsia="en-US"/>
              </w:rPr>
            </w:pPr>
            <w:r w:rsidRPr="00BB757A">
              <w:rPr>
                <w:rFonts w:ascii="Sylfaen" w:hAnsi="Sylfaen"/>
                <w:b/>
                <w:sz w:val="21"/>
                <w:szCs w:val="21"/>
                <w:lang w:val="hy-AM" w:eastAsia="en-US"/>
              </w:rPr>
              <w:t>«</w:t>
            </w:r>
            <w:r w:rsidRPr="00BB757A">
              <w:rPr>
                <w:rFonts w:ascii="Sylfaen" w:hAnsi="Sylfaen"/>
                <w:b/>
                <w:sz w:val="21"/>
                <w:szCs w:val="21"/>
                <w:lang w:val="en-US" w:eastAsia="en-US"/>
              </w:rPr>
              <w:t>Покупатель</w:t>
            </w:r>
            <w:r w:rsidRPr="00BB757A">
              <w:rPr>
                <w:rFonts w:ascii="Sylfaen" w:hAnsi="Sylfaen"/>
                <w:b/>
                <w:sz w:val="21"/>
                <w:szCs w:val="21"/>
                <w:lang w:val="hy-AM" w:eastAsia="en-US"/>
              </w:rPr>
              <w:t>»</w:t>
            </w:r>
          </w:p>
        </w:tc>
      </w:tr>
      <w:tr w:rsidR="00BB757A" w:rsidRPr="00BB757A" w:rsidTr="00BB757A">
        <w:trPr>
          <w:trHeight w:val="2607"/>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«Հարավկովկասյան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երկաթուղի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ՓԲԸ</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ք</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Տիգրան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Մեծի</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պող</w:t>
            </w:r>
            <w:r w:rsidRPr="00BB757A">
              <w:rPr>
                <w:rFonts w:ascii="Sylfaen" w:hAnsi="Sylfaen"/>
                <w:sz w:val="21"/>
                <w:szCs w:val="21"/>
                <w:lang w:val="hy-AM" w:eastAsia="en-US"/>
              </w:rPr>
              <w:t>. 50</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ՀՎՀՀ՝ 00448268</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ՎՏԲ –Հայաստան» ՓԲԸ</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Էրեբունի մ/ճ</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Հ/Հ՝ 16041102326200</w:t>
            </w:r>
          </w:p>
        </w:tc>
        <w:tc>
          <w:tcPr>
            <w:tcW w:w="5103" w:type="dxa"/>
            <w:tcBorders>
              <w:top w:val="nil"/>
              <w:left w:val="nil"/>
              <w:bottom w:val="nil"/>
              <w:right w:val="nil"/>
            </w:tcBorders>
          </w:tcPr>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Южно-Кавказская железная дорога</w:t>
            </w:r>
            <w:r w:rsidRPr="00BB757A">
              <w:rPr>
                <w:rFonts w:ascii="Sylfaen" w:hAnsi="Sylfaen"/>
                <w:sz w:val="21"/>
                <w:szCs w:val="21"/>
                <w:lang w:val="hy-AM" w:eastAsia="en-US"/>
              </w:rPr>
              <w:t>»</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РА, г. Ереван, проспект Тигран Меца 50</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ИНН: 00448268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ЗАО </w:t>
            </w:r>
            <w:r w:rsidRPr="00BB757A">
              <w:rPr>
                <w:rFonts w:ascii="Sylfaen" w:hAnsi="Sylfaen"/>
                <w:sz w:val="21"/>
                <w:szCs w:val="21"/>
                <w:lang w:val="hy-AM" w:eastAsia="en-US"/>
              </w:rPr>
              <w:t>«</w:t>
            </w:r>
            <w:r w:rsidRPr="00BB757A">
              <w:rPr>
                <w:rFonts w:ascii="Sylfaen" w:hAnsi="Sylfaen"/>
                <w:sz w:val="21"/>
                <w:szCs w:val="21"/>
                <w:lang w:eastAsia="en-US"/>
              </w:rPr>
              <w:t>Банк ВТБ</w:t>
            </w:r>
            <w:r w:rsidRPr="00BB757A">
              <w:rPr>
                <w:rFonts w:ascii="Sylfaen" w:hAnsi="Sylfaen"/>
                <w:sz w:val="21"/>
                <w:szCs w:val="21"/>
                <w:lang w:val="hy-AM" w:eastAsia="en-US"/>
              </w:rPr>
              <w:t>-</w:t>
            </w:r>
            <w:r w:rsidRPr="00BB757A">
              <w:rPr>
                <w:rFonts w:ascii="Sylfaen" w:hAnsi="Sylfaen"/>
                <w:sz w:val="21"/>
                <w:szCs w:val="21"/>
                <w:lang w:eastAsia="en-US"/>
              </w:rPr>
              <w:t>АРМЕНИЯ</w:t>
            </w:r>
            <w:r w:rsidRPr="00BB757A">
              <w:rPr>
                <w:rFonts w:ascii="Sylfaen" w:hAnsi="Sylfaen"/>
                <w:sz w:val="21"/>
                <w:szCs w:val="21"/>
                <w:lang w:val="hy-AM" w:eastAsia="en-US"/>
              </w:rPr>
              <w:t>»</w:t>
            </w:r>
            <w:r w:rsidRPr="00BB757A">
              <w:rPr>
                <w:rFonts w:ascii="Sylfaen" w:hAnsi="Sylfaen"/>
                <w:sz w:val="21"/>
                <w:szCs w:val="21"/>
                <w:lang w:eastAsia="en-US"/>
              </w:rPr>
              <w:t xml:space="preserve"> </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филиал Эребуни</w:t>
            </w:r>
          </w:p>
          <w:p w:rsidR="00BB757A" w:rsidRPr="00BB757A" w:rsidRDefault="00BB757A" w:rsidP="00BB757A">
            <w:pPr>
              <w:jc w:val="center"/>
              <w:rPr>
                <w:rFonts w:ascii="Sylfaen" w:hAnsi="Sylfaen"/>
                <w:sz w:val="21"/>
                <w:szCs w:val="21"/>
                <w:lang w:eastAsia="en-US"/>
              </w:rPr>
            </w:pPr>
            <w:r w:rsidRPr="00BB757A">
              <w:rPr>
                <w:rFonts w:ascii="Sylfaen" w:hAnsi="Sylfaen"/>
                <w:sz w:val="21"/>
                <w:szCs w:val="21"/>
                <w:lang w:eastAsia="en-US"/>
              </w:rPr>
              <w:t xml:space="preserve">р/с: 16041102326200 </w:t>
            </w:r>
          </w:p>
        </w:tc>
      </w:tr>
      <w:tr w:rsidR="00BB757A" w:rsidRPr="00BB757A" w:rsidTr="00BB757A">
        <w:tc>
          <w:tcPr>
            <w:tcW w:w="5245" w:type="dxa"/>
            <w:tcBorders>
              <w:top w:val="nil"/>
              <w:left w:val="nil"/>
              <w:bottom w:val="nil"/>
              <w:right w:val="nil"/>
            </w:tcBorders>
          </w:tcPr>
          <w:p w:rsidR="00BB757A" w:rsidRPr="00BB757A" w:rsidRDefault="00BB757A" w:rsidP="00BB757A">
            <w:pPr>
              <w:jc w:val="both"/>
              <w:rPr>
                <w:rFonts w:ascii="Sylfaen" w:hAnsi="Sylfaen" w:cs="Sylfaen"/>
                <w:sz w:val="21"/>
                <w:szCs w:val="21"/>
                <w:lang w:val="hy-AM" w:eastAsia="en-US"/>
              </w:rPr>
            </w:pPr>
            <w:r w:rsidRPr="00BB757A">
              <w:rPr>
                <w:rFonts w:ascii="Sylfaen" w:hAnsi="Sylfaen" w:cs="Sylfaen"/>
                <w:sz w:val="21"/>
                <w:szCs w:val="21"/>
                <w:lang w:val="hy-AM" w:eastAsia="en-US"/>
              </w:rPr>
              <w:t>Գլխավոր տնօրեն`</w:t>
            </w:r>
          </w:p>
          <w:p w:rsidR="00BB757A" w:rsidRPr="00BB757A" w:rsidRDefault="00BB757A" w:rsidP="00BB757A">
            <w:pPr>
              <w:ind w:right="-73"/>
              <w:rPr>
                <w:rFonts w:ascii="Sylfaen" w:eastAsia="Calibri" w:hAnsi="Sylfaen" w:cs="Sylfaen"/>
                <w:sz w:val="21"/>
                <w:szCs w:val="21"/>
                <w:lang w:val="hy-AM" w:eastAsia="en-US"/>
              </w:rPr>
            </w:pPr>
            <w:r w:rsidRPr="00BB757A">
              <w:rPr>
                <w:rFonts w:ascii="Sylfaen" w:hAnsi="Sylfaen" w:cs="Sylfaen"/>
                <w:sz w:val="21"/>
                <w:szCs w:val="21"/>
                <w:lang w:val="hy-AM" w:eastAsia="en-US"/>
              </w:rPr>
              <w:t xml:space="preserve">Ա.Վ.Մելնիկով </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2"/>
                <w:szCs w:val="22"/>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w:t>
            </w:r>
            <w:r w:rsidRPr="00BB757A">
              <w:rPr>
                <w:rFonts w:ascii="Sylfaen" w:hAnsi="Sylfaen"/>
                <w:sz w:val="21"/>
                <w:szCs w:val="21"/>
                <w:lang w:val="hy-AM" w:eastAsia="en-US"/>
              </w:rPr>
              <w:t>Генеральный  директор:</w:t>
            </w:r>
          </w:p>
          <w:p w:rsidR="00BB757A" w:rsidRPr="00BB757A" w:rsidRDefault="00BB757A" w:rsidP="00BB757A">
            <w:pPr>
              <w:ind w:left="-142"/>
              <w:jc w:val="right"/>
              <w:rPr>
                <w:rFonts w:ascii="Sylfaen" w:hAnsi="Sylfaen"/>
                <w:sz w:val="21"/>
                <w:szCs w:val="21"/>
                <w:lang w:eastAsia="en-US"/>
              </w:rPr>
            </w:pPr>
            <w:r w:rsidRPr="00BB757A">
              <w:rPr>
                <w:rFonts w:ascii="Sylfaen" w:hAnsi="Sylfaen"/>
                <w:sz w:val="21"/>
                <w:szCs w:val="21"/>
                <w:lang w:val="hy-AM" w:eastAsia="en-US"/>
              </w:rPr>
              <w:t>________________________А.В. Мельников</w:t>
            </w:r>
          </w:p>
          <w:p w:rsidR="00BB757A" w:rsidRPr="00BB757A" w:rsidRDefault="00BB757A" w:rsidP="00BB757A">
            <w:pPr>
              <w:ind w:left="-142"/>
              <w:jc w:val="center"/>
              <w:rPr>
                <w:rFonts w:ascii="Sylfaen" w:hAnsi="Sylfaen"/>
                <w:sz w:val="21"/>
                <w:szCs w:val="21"/>
                <w:lang w:eastAsia="en-US"/>
              </w:rPr>
            </w:pPr>
            <w:r w:rsidRPr="00BB757A">
              <w:rPr>
                <w:rFonts w:ascii="Sylfaen" w:eastAsiaTheme="minorHAnsi" w:hAnsi="Sylfaen"/>
                <w:color w:val="000000" w:themeColor="text1"/>
                <w:sz w:val="22"/>
                <w:szCs w:val="22"/>
                <w:vertAlign w:val="superscript"/>
                <w:lang w:eastAsia="en-US"/>
              </w:rPr>
              <w:t>МП подпись</w:t>
            </w:r>
          </w:p>
        </w:tc>
      </w:tr>
      <w:tr w:rsidR="00BB757A" w:rsidRPr="00BB757A" w:rsidTr="00BB757A">
        <w:trPr>
          <w:trHeight w:val="1726"/>
        </w:trPr>
        <w:tc>
          <w:tcPr>
            <w:tcW w:w="5245" w:type="dxa"/>
            <w:tcBorders>
              <w:top w:val="nil"/>
              <w:left w:val="nil"/>
              <w:bottom w:val="nil"/>
              <w:right w:val="nil"/>
            </w:tcBorders>
          </w:tcPr>
          <w:p w:rsidR="00BB757A" w:rsidRPr="00BB757A" w:rsidRDefault="00BB757A" w:rsidP="00BB757A">
            <w:pPr>
              <w:shd w:val="clear" w:color="auto" w:fill="FFFFFF" w:themeFill="background1"/>
              <w:jc w:val="center"/>
              <w:rPr>
                <w:rFonts w:ascii="Sylfaen" w:hAnsi="Sylfaen" w:cs="Sylfaen"/>
                <w:b/>
                <w:sz w:val="21"/>
                <w:szCs w:val="21"/>
                <w:lang w:val="hy-AM" w:eastAsia="en-US"/>
              </w:rPr>
            </w:pPr>
          </w:p>
          <w:p w:rsidR="00BB757A" w:rsidRPr="00BB757A" w:rsidRDefault="00BB757A" w:rsidP="00BB757A">
            <w:pPr>
              <w:shd w:val="clear" w:color="auto" w:fill="FFFFFF" w:themeFill="background1"/>
              <w:jc w:val="center"/>
              <w:rPr>
                <w:rFonts w:ascii="Sylfaen" w:hAnsi="Sylfaen" w:cs="Sylfaen"/>
                <w:b/>
                <w:sz w:val="21"/>
                <w:szCs w:val="21"/>
                <w:lang w:val="hy-AM" w:eastAsia="en-US"/>
              </w:rPr>
            </w:pPr>
            <w:r w:rsidRPr="00BB757A">
              <w:rPr>
                <w:rFonts w:ascii="Sylfaen" w:hAnsi="Sylfaen" w:cs="Sylfaen"/>
                <w:b/>
                <w:sz w:val="21"/>
                <w:szCs w:val="21"/>
                <w:lang w:val="hy-AM" w:eastAsia="en-US"/>
              </w:rPr>
              <w:t>«Մատակարար»</w:t>
            </w:r>
          </w:p>
          <w:p w:rsidR="00BB757A" w:rsidRPr="00BB757A" w:rsidRDefault="00D530DF" w:rsidP="00BB757A">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C17D0D43DB66477DBBD6A0128204DC7B"/>
                </w:placeholder>
              </w:sdtPr>
              <w:sdtContent>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__________</w:t>
                </w:r>
                <w:r w:rsidR="00BB757A" w:rsidRPr="00BB757A">
                  <w:rPr>
                    <w:rFonts w:ascii="Sylfaen" w:eastAsia="Calibri" w:hAnsi="Sylfaen"/>
                    <w:sz w:val="21"/>
                    <w:szCs w:val="21"/>
                    <w:lang w:val="hy-AM" w:eastAsia="en-US"/>
                  </w:rPr>
                  <w:t>»</w:t>
                </w:r>
                <w:r w:rsidR="00BB757A" w:rsidRPr="00BB757A">
                  <w:rPr>
                    <w:rFonts w:ascii="Sylfaen" w:hAnsi="Sylfaen" w:cs="Sylfaen"/>
                    <w:sz w:val="21"/>
                    <w:szCs w:val="21"/>
                    <w:lang w:val="hy-AM" w:eastAsia="en-US"/>
                  </w:rPr>
                  <w:t>_____</w:t>
                </w:r>
              </w:sdtContent>
            </w:sdt>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val="hy-AM" w:eastAsia="en-US"/>
              </w:rPr>
              <w:t>Իրավաբանական Հասցե՝</w:t>
            </w:r>
            <w:r w:rsidRPr="00BB757A">
              <w:rPr>
                <w:rFonts w:ascii="Sylfaen" w:hAnsi="Sylfaen"/>
                <w:sz w:val="21"/>
                <w:szCs w:val="21"/>
                <w:lang w:val="hy-AM" w:eastAsia="en-US"/>
              </w:rPr>
              <w:t xml:space="preserve"> </w:t>
            </w:r>
            <w:r w:rsidRPr="00BB757A">
              <w:rPr>
                <w:rFonts w:ascii="Sylfaen" w:hAnsi="Sylfaen"/>
                <w:i/>
                <w:color w:val="1F4E79" w:themeColor="accent1" w:themeShade="80"/>
                <w:sz w:val="21"/>
                <w:szCs w:val="21"/>
                <w:lang w:val="hy-AM" w:eastAsia="en-US"/>
              </w:rPr>
              <w:t>ՀՀ,Երևան</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cs="Sylfaen"/>
                <w:sz w:val="21"/>
                <w:szCs w:val="21"/>
                <w:lang w:val="hy-AM" w:eastAsia="en-US"/>
              </w:rPr>
              <w:t>ՀՎՀՀ՝</w:t>
            </w:r>
            <w:r w:rsidRPr="00BB757A">
              <w:rPr>
                <w:rFonts w:ascii="Sylfaen" w:hAnsi="Sylfaen"/>
                <w:sz w:val="21"/>
                <w:szCs w:val="21"/>
                <w:lang w:val="hy-AM" w:eastAsia="en-US"/>
              </w:rPr>
              <w:t xml:space="preserve">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cs="Sylfaen"/>
                <w:sz w:val="21"/>
                <w:szCs w:val="21"/>
                <w:lang w:val="hy-AM" w:eastAsia="en-US"/>
              </w:rPr>
            </w:pPr>
            <w:r w:rsidRPr="00BB757A">
              <w:rPr>
                <w:rFonts w:ascii="Sylfaen" w:hAnsi="Sylfaen" w:cs="Sylfaen"/>
                <w:sz w:val="21"/>
                <w:szCs w:val="21"/>
                <w:lang w:val="hy-AM" w:eastAsia="en-US"/>
              </w:rPr>
              <w:t>Բանկ՝ «_______» 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հ/հ </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Հեռ</w:t>
            </w:r>
            <w:r w:rsidRPr="00BB757A">
              <w:rPr>
                <w:sz w:val="21"/>
                <w:szCs w:val="21"/>
                <w:lang w:val="hy-AM" w:eastAsia="en-US"/>
              </w:rPr>
              <w:t>․</w:t>
            </w:r>
            <w:r w:rsidRPr="00BB757A">
              <w:rPr>
                <w:rFonts w:ascii="Sylfaen" w:hAnsi="Sylfaen" w:cs="Sylfaen"/>
                <w:sz w:val="21"/>
                <w:szCs w:val="21"/>
                <w:lang w:val="hy-AM"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p w:rsidR="00BB757A" w:rsidRPr="00BB757A" w:rsidRDefault="00BB757A" w:rsidP="00BB757A">
            <w:pPr>
              <w:shd w:val="clear" w:color="auto" w:fill="FFFFFF" w:themeFill="background1"/>
              <w:jc w:val="center"/>
              <w:rPr>
                <w:rFonts w:ascii="Sylfaen" w:hAnsi="Sylfaen"/>
                <w:sz w:val="21"/>
                <w:szCs w:val="21"/>
                <w:lang w:val="hy-AM" w:eastAsia="en-US"/>
              </w:rPr>
            </w:pPr>
          </w:p>
        </w:tc>
        <w:tc>
          <w:tcPr>
            <w:tcW w:w="5103" w:type="dxa"/>
            <w:tcBorders>
              <w:top w:val="nil"/>
              <w:left w:val="nil"/>
              <w:bottom w:val="nil"/>
              <w:right w:val="nil"/>
            </w:tcBorders>
          </w:tcPr>
          <w:p w:rsidR="00BB757A" w:rsidRPr="00BB757A" w:rsidRDefault="00BB757A" w:rsidP="00BB757A">
            <w:pPr>
              <w:jc w:val="center"/>
              <w:rPr>
                <w:rFonts w:ascii="Sylfaen" w:hAnsi="Sylfaen"/>
                <w:b/>
                <w:sz w:val="21"/>
                <w:szCs w:val="21"/>
                <w:lang w:val="hy-AM" w:eastAsia="en-US"/>
              </w:rPr>
            </w:pPr>
          </w:p>
          <w:p w:rsidR="00BB757A" w:rsidRPr="00BB757A" w:rsidRDefault="00BB757A" w:rsidP="00BB757A">
            <w:pPr>
              <w:jc w:val="center"/>
              <w:rPr>
                <w:rFonts w:ascii="Sylfaen" w:hAnsi="Sylfaen"/>
                <w:b/>
                <w:sz w:val="21"/>
                <w:szCs w:val="21"/>
                <w:lang w:val="hy-AM" w:eastAsia="en-US"/>
              </w:rPr>
            </w:pPr>
            <w:r w:rsidRPr="00BB757A">
              <w:rPr>
                <w:rFonts w:ascii="Sylfaen" w:hAnsi="Sylfaen"/>
                <w:b/>
                <w:sz w:val="21"/>
                <w:szCs w:val="21"/>
                <w:lang w:val="hy-AM" w:eastAsia="en-US"/>
              </w:rPr>
              <w:t>«Поставщик»</w:t>
            </w:r>
          </w:p>
          <w:p w:rsidR="00BB757A" w:rsidRPr="00BB757A" w:rsidRDefault="00BB757A" w:rsidP="00BB757A">
            <w:pPr>
              <w:shd w:val="clear" w:color="auto" w:fill="FFFFFF" w:themeFill="background1"/>
              <w:jc w:val="center"/>
              <w:outlineLvl w:val="0"/>
              <w:rPr>
                <w:rFonts w:ascii="Sylfaen" w:hAnsi="Sylfaen"/>
                <w:sz w:val="21"/>
                <w:szCs w:val="21"/>
                <w:lang w:val="hy-AM" w:eastAsia="en-US"/>
              </w:rPr>
            </w:pP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outlineLvl w:val="0"/>
              <w:rPr>
                <w:rFonts w:ascii="Sylfaen" w:hAnsi="Sylfaen"/>
                <w:sz w:val="21"/>
                <w:szCs w:val="21"/>
                <w:lang w:eastAsia="en-US"/>
              </w:rPr>
            </w:pPr>
            <w:r w:rsidRPr="00BB757A">
              <w:rPr>
                <w:rFonts w:ascii="Sylfaen" w:hAnsi="Sylfaen"/>
                <w:sz w:val="21"/>
                <w:szCs w:val="21"/>
                <w:lang w:eastAsia="en-US"/>
              </w:rPr>
              <w:t xml:space="preserve">Юридический </w:t>
            </w:r>
            <w:r w:rsidRPr="00BB757A">
              <w:rPr>
                <w:rFonts w:ascii="Sylfaen" w:hAnsi="Sylfaen"/>
                <w:sz w:val="21"/>
                <w:szCs w:val="21"/>
                <w:lang w:val="hy-AM" w:eastAsia="en-US"/>
              </w:rPr>
              <w:t xml:space="preserve">адрес: </w:t>
            </w:r>
            <w:r w:rsidRPr="00BB757A">
              <w:rPr>
                <w:rFonts w:ascii="Sylfaen" w:hAnsi="Sylfaen"/>
                <w:i/>
                <w:color w:val="1F4E79" w:themeColor="accent1" w:themeShade="80"/>
                <w:sz w:val="21"/>
                <w:szCs w:val="21"/>
                <w:lang w:val="hy-AM" w:eastAsia="en-US"/>
              </w:rPr>
              <w:t>РА, Ереван</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cs="Sylfaen"/>
                <w:sz w:val="21"/>
                <w:szCs w:val="21"/>
                <w:lang w:eastAsia="en-US"/>
              </w:rPr>
            </w:pPr>
            <w:r w:rsidRPr="00BB757A">
              <w:rPr>
                <w:rFonts w:ascii="Sylfaen" w:hAnsi="Sylfaen"/>
                <w:sz w:val="21"/>
                <w:szCs w:val="21"/>
                <w:lang w:val="hy-AM" w:eastAsia="en-US"/>
              </w:rPr>
              <w:t xml:space="preserve">ИНН: </w:t>
            </w:r>
            <w:r w:rsidRPr="00BB757A">
              <w:rPr>
                <w:rFonts w:ascii="Sylfaen" w:hAnsi="Sylfaen" w:cs="Sylfaen"/>
                <w:sz w:val="21"/>
                <w:szCs w:val="21"/>
                <w:lang w:eastAsia="en-US"/>
              </w:rPr>
              <w:t>__________</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Банк: </w:t>
            </w:r>
            <w:r w:rsidRPr="00BB757A">
              <w:rPr>
                <w:rFonts w:ascii="Sylfaen" w:hAnsi="Sylfaen" w:cs="Sylfaen"/>
                <w:sz w:val="21"/>
                <w:szCs w:val="21"/>
                <w:lang w:eastAsia="en-US"/>
              </w:rPr>
              <w:t>_____</w:t>
            </w:r>
            <w:r w:rsidRPr="00BB757A">
              <w:rPr>
                <w:rFonts w:ascii="Sylfaen" w:hAnsi="Sylfaen"/>
                <w:sz w:val="21"/>
                <w:szCs w:val="21"/>
                <w:lang w:val="hy-AM" w:eastAsia="en-US"/>
              </w:rPr>
              <w:t xml:space="preserve"> «</w:t>
            </w:r>
            <w:r w:rsidRPr="00BB757A">
              <w:rPr>
                <w:rFonts w:ascii="Sylfaen" w:hAnsi="Sylfaen" w:cs="Sylfaen"/>
                <w:sz w:val="21"/>
                <w:szCs w:val="21"/>
                <w:lang w:eastAsia="en-US"/>
              </w:rPr>
              <w:t>__________</w:t>
            </w:r>
            <w:r w:rsidRPr="00BB757A">
              <w:rPr>
                <w:rFonts w:ascii="Sylfaen" w:hAnsi="Sylfaen"/>
                <w:sz w:val="21"/>
                <w:szCs w:val="21"/>
                <w:lang w:val="hy-AM" w:eastAsia="en-US"/>
              </w:rPr>
              <w:t>»</w:t>
            </w:r>
          </w:p>
          <w:p w:rsidR="00BB757A" w:rsidRPr="00BB757A" w:rsidRDefault="00BB757A" w:rsidP="00BB757A">
            <w:pPr>
              <w:shd w:val="clear" w:color="auto" w:fill="FFFFFF" w:themeFill="background1"/>
              <w:jc w:val="center"/>
              <w:rPr>
                <w:rFonts w:ascii="Sylfaen" w:hAnsi="Sylfaen"/>
                <w:sz w:val="21"/>
                <w:szCs w:val="21"/>
                <w:lang w:val="hy-AM" w:eastAsia="en-US"/>
              </w:rPr>
            </w:pPr>
            <w:r w:rsidRPr="00BB757A">
              <w:rPr>
                <w:rFonts w:ascii="Sylfaen" w:hAnsi="Sylfaen"/>
                <w:sz w:val="21"/>
                <w:szCs w:val="21"/>
                <w:lang w:val="hy-AM" w:eastAsia="en-US"/>
              </w:rPr>
              <w:t xml:space="preserve">р/с: </w:t>
            </w:r>
            <w:r w:rsidRPr="00BB757A">
              <w:rPr>
                <w:rFonts w:ascii="Sylfaen" w:hAnsi="Sylfaen" w:cs="Sylfaen"/>
                <w:sz w:val="21"/>
                <w:szCs w:val="21"/>
                <w:lang w:eastAsia="en-US"/>
              </w:rPr>
              <w:t>__________</w:t>
            </w:r>
          </w:p>
          <w:p w:rsidR="00BB757A" w:rsidRPr="00BB757A" w:rsidRDefault="00BB757A" w:rsidP="00BB757A">
            <w:pPr>
              <w:jc w:val="center"/>
              <w:rPr>
                <w:rFonts w:ascii="Sylfaen" w:hAnsi="Sylfaen"/>
                <w:sz w:val="21"/>
                <w:szCs w:val="21"/>
                <w:lang w:val="hy-AM" w:eastAsia="en-US"/>
              </w:rPr>
            </w:pPr>
            <w:r w:rsidRPr="00BB757A">
              <w:rPr>
                <w:rFonts w:ascii="Sylfaen" w:hAnsi="Sylfaen"/>
                <w:sz w:val="21"/>
                <w:szCs w:val="21"/>
                <w:lang w:val="hy-AM" w:eastAsia="en-US"/>
              </w:rPr>
              <w:t>Тел</w:t>
            </w:r>
            <w:r w:rsidRPr="00BB757A">
              <w:rPr>
                <w:rFonts w:ascii="Sylfaen" w:hAnsi="Sylfaen"/>
                <w:sz w:val="21"/>
                <w:szCs w:val="21"/>
                <w:lang w:eastAsia="en-US"/>
              </w:rPr>
              <w:t xml:space="preserve">.: </w:t>
            </w:r>
            <w:r w:rsidRPr="00BB757A">
              <w:rPr>
                <w:rFonts w:ascii="Sylfaen" w:hAnsi="Sylfaen" w:cs="Sylfaen"/>
                <w:sz w:val="21"/>
                <w:szCs w:val="21"/>
                <w:lang w:eastAsia="en-US"/>
              </w:rPr>
              <w:t>__________</w:t>
            </w:r>
          </w:p>
        </w:tc>
      </w:tr>
      <w:tr w:rsidR="00BB757A" w:rsidRPr="00BB757A" w:rsidTr="00BB757A">
        <w:trPr>
          <w:trHeight w:val="1107"/>
        </w:trPr>
        <w:tc>
          <w:tcPr>
            <w:tcW w:w="5245" w:type="dxa"/>
            <w:tcBorders>
              <w:top w:val="nil"/>
              <w:left w:val="nil"/>
              <w:bottom w:val="nil"/>
              <w:right w:val="nil"/>
            </w:tcBorders>
          </w:tcPr>
          <w:p w:rsidR="00BB757A" w:rsidRPr="00BB757A" w:rsidRDefault="00BB757A" w:rsidP="00BB757A">
            <w:pPr>
              <w:spacing w:line="0" w:lineRule="atLeast"/>
              <w:jc w:val="both"/>
              <w:rPr>
                <w:rFonts w:ascii="Sylfaen" w:hAnsi="Sylfaen" w:cs="Sylfaen"/>
                <w:sz w:val="21"/>
                <w:szCs w:val="21"/>
                <w:lang w:val="hy-AM" w:eastAsia="en-US"/>
              </w:rPr>
            </w:pPr>
            <w:r w:rsidRPr="00BB757A">
              <w:rPr>
                <w:rFonts w:ascii="Sylfaen" w:hAnsi="Sylfaen" w:cs="Sylfaen"/>
                <w:sz w:val="21"/>
                <w:szCs w:val="21"/>
                <w:lang w:val="hy-AM" w:eastAsia="en-US"/>
              </w:rPr>
              <w:t>Տնօրեն`</w:t>
            </w:r>
          </w:p>
          <w:p w:rsidR="00BB757A" w:rsidRPr="00BB757A" w:rsidRDefault="00BB757A" w:rsidP="00BB757A">
            <w:pPr>
              <w:spacing w:line="0" w:lineRule="atLeast"/>
              <w:ind w:right="-73"/>
              <w:rPr>
                <w:rFonts w:ascii="Sylfaen" w:eastAsia="Calibri" w:hAnsi="Sylfaen" w:cs="Sylfaen"/>
                <w:sz w:val="21"/>
                <w:szCs w:val="21"/>
                <w:lang w:val="hy-AM" w:eastAsia="en-US"/>
              </w:rPr>
            </w:pPr>
            <w:r w:rsidRPr="00BB757A">
              <w:rPr>
                <w:rFonts w:ascii="Sylfaen" w:eastAsia="Calibri" w:hAnsi="Sylfaen" w:cs="Sylfaen"/>
                <w:i/>
                <w:color w:val="1F4E79" w:themeColor="accent1" w:themeShade="80"/>
                <w:sz w:val="21"/>
                <w:szCs w:val="21"/>
                <w:lang w:val="hy-AM" w:eastAsia="en-US" w:bidi="he-IL"/>
              </w:rPr>
              <w:t>ԱԱՀ</w:t>
            </w:r>
            <w:r w:rsidRPr="00BB757A">
              <w:rPr>
                <w:rFonts w:ascii="Sylfaen" w:eastAsia="Calibri" w:hAnsi="Sylfaen"/>
                <w:sz w:val="21"/>
                <w:szCs w:val="21"/>
                <w:lang w:val="hy-AM" w:eastAsia="en-US"/>
              </w:rPr>
              <w:t>________________________</w:t>
            </w:r>
          </w:p>
          <w:p w:rsidR="00BB757A" w:rsidRPr="00BB757A" w:rsidRDefault="00BB757A" w:rsidP="00BB757A">
            <w:pPr>
              <w:jc w:val="center"/>
              <w:rPr>
                <w:rFonts w:ascii="Sylfaen" w:hAnsi="Sylfaen" w:cs="Sylfaen"/>
                <w:sz w:val="21"/>
                <w:szCs w:val="21"/>
                <w:lang w:val="hy-AM" w:eastAsia="en-US"/>
              </w:rPr>
            </w:pPr>
            <w:r w:rsidRPr="00BB757A">
              <w:rPr>
                <w:rFonts w:ascii="Sylfaen" w:eastAsiaTheme="minorHAnsi" w:hAnsi="Sylfaen"/>
                <w:color w:val="000000" w:themeColor="text1"/>
                <w:sz w:val="22"/>
                <w:szCs w:val="22"/>
                <w:vertAlign w:val="superscript"/>
                <w:lang w:val="hy-AM" w:eastAsia="en-US"/>
              </w:rPr>
              <w:t>ԿՏ ստորագրություն</w:t>
            </w:r>
          </w:p>
        </w:tc>
        <w:tc>
          <w:tcPr>
            <w:tcW w:w="5103" w:type="dxa"/>
            <w:tcBorders>
              <w:top w:val="nil"/>
              <w:left w:val="nil"/>
              <w:bottom w:val="nil"/>
              <w:right w:val="nil"/>
            </w:tcBorders>
          </w:tcPr>
          <w:p w:rsidR="00BB757A" w:rsidRPr="00BB757A" w:rsidRDefault="00BB757A" w:rsidP="00BB757A">
            <w:pPr>
              <w:jc w:val="right"/>
              <w:rPr>
                <w:rFonts w:ascii="Sylfaen" w:hAnsi="Sylfaen"/>
                <w:sz w:val="21"/>
                <w:szCs w:val="21"/>
                <w:lang w:val="hy-AM" w:eastAsia="en-US"/>
              </w:rPr>
            </w:pPr>
            <w:r w:rsidRPr="00BB757A">
              <w:rPr>
                <w:rFonts w:ascii="Sylfaen" w:hAnsi="Sylfaen"/>
                <w:sz w:val="21"/>
                <w:szCs w:val="21"/>
                <w:lang w:eastAsia="en-US"/>
              </w:rPr>
              <w:t xml:space="preserve">                                                     Д</w:t>
            </w:r>
            <w:r w:rsidRPr="00BB757A">
              <w:rPr>
                <w:rFonts w:ascii="Sylfaen" w:hAnsi="Sylfaen"/>
                <w:sz w:val="21"/>
                <w:szCs w:val="21"/>
                <w:lang w:val="hy-AM" w:eastAsia="en-US"/>
              </w:rPr>
              <w:t>иректор:</w:t>
            </w:r>
          </w:p>
          <w:p w:rsidR="00BB757A" w:rsidRPr="00BB757A" w:rsidRDefault="00BB757A" w:rsidP="00BB757A">
            <w:pPr>
              <w:ind w:left="-142"/>
              <w:jc w:val="right"/>
              <w:rPr>
                <w:rFonts w:ascii="Sylfaen" w:hAnsi="Sylfaen" w:cs="Sylfaen"/>
                <w:sz w:val="21"/>
                <w:szCs w:val="21"/>
                <w:lang w:eastAsia="en-US" w:bidi="he-IL"/>
              </w:rPr>
            </w:pPr>
            <w:r w:rsidRPr="00BB757A">
              <w:rPr>
                <w:rFonts w:ascii="Sylfaen" w:hAnsi="Sylfaen"/>
                <w:sz w:val="21"/>
                <w:szCs w:val="21"/>
                <w:lang w:val="hy-AM" w:eastAsia="en-US"/>
              </w:rPr>
              <w:t>________________________</w:t>
            </w:r>
            <w:r w:rsidRPr="00BB757A">
              <w:rPr>
                <w:rFonts w:ascii="Sylfaen" w:hAnsi="Sylfaen"/>
                <w:sz w:val="21"/>
                <w:szCs w:val="21"/>
                <w:lang w:eastAsia="en-US"/>
              </w:rPr>
              <w:t xml:space="preserve"> </w:t>
            </w:r>
            <w:r w:rsidRPr="00BB757A">
              <w:rPr>
                <w:rFonts w:ascii="Sylfaen" w:hAnsi="Sylfaen" w:cs="Sylfaen"/>
                <w:color w:val="1F4E79" w:themeColor="accent1" w:themeShade="80"/>
                <w:sz w:val="21"/>
                <w:szCs w:val="21"/>
                <w:lang w:eastAsia="en-US" w:bidi="he-IL"/>
              </w:rPr>
              <w:t>ФИО</w:t>
            </w:r>
          </w:p>
          <w:p w:rsidR="00BB757A" w:rsidRPr="00BB757A" w:rsidRDefault="00BB757A" w:rsidP="00BB757A">
            <w:pPr>
              <w:ind w:left="-142"/>
              <w:jc w:val="center"/>
              <w:rPr>
                <w:rFonts w:ascii="Sylfaen" w:hAnsi="Sylfaen"/>
                <w:sz w:val="21"/>
                <w:szCs w:val="21"/>
                <w:lang w:val="hy-AM" w:eastAsia="en-US"/>
              </w:rPr>
            </w:pPr>
            <w:r w:rsidRPr="00BB757A">
              <w:rPr>
                <w:rFonts w:ascii="Sylfaen" w:eastAsiaTheme="minorHAnsi" w:hAnsi="Sylfaen"/>
                <w:color w:val="000000" w:themeColor="text1"/>
                <w:sz w:val="22"/>
                <w:szCs w:val="22"/>
                <w:vertAlign w:val="superscript"/>
                <w:lang w:eastAsia="en-US"/>
              </w:rPr>
              <w:t>МП подпись</w:t>
            </w:r>
          </w:p>
        </w:tc>
      </w:tr>
    </w:tbl>
    <w:p w:rsidR="00BB757A" w:rsidRPr="00BB757A" w:rsidRDefault="00BB757A" w:rsidP="00BB757A">
      <w:pPr>
        <w:spacing w:before="240"/>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BB757A" w:rsidRPr="00BB757A" w:rsidRDefault="00BB757A" w:rsidP="00BB757A">
      <w:pPr>
        <w:shd w:val="clear" w:color="auto" w:fill="FFFFFF" w:themeFill="background1"/>
        <w:rPr>
          <w:rFonts w:ascii="Sylfaen" w:hAnsi="Sylfaen"/>
          <w:sz w:val="20"/>
          <w:szCs w:val="20"/>
          <w:lang w:eastAsia="en-US"/>
        </w:rPr>
      </w:pPr>
    </w:p>
    <w:p w:rsidR="004D1A1D" w:rsidRPr="001C2BF2" w:rsidRDefault="004D1A1D" w:rsidP="004D1A1D">
      <w:pPr>
        <w:pStyle w:val="3"/>
        <w:spacing w:before="0" w:after="0" w:line="276" w:lineRule="auto"/>
        <w:jc w:val="right"/>
        <w:rPr>
          <w:rFonts w:ascii="Times New Roman" w:hAnsi="Times New Roman" w:cs="Times New Roman"/>
          <w:b w:val="0"/>
          <w:sz w:val="28"/>
          <w:szCs w:val="28"/>
          <w:lang w:val="hy-AM"/>
        </w:rPr>
        <w:sectPr w:rsidR="004D1A1D" w:rsidRPr="001C2BF2" w:rsidSect="00D874A5">
          <w:headerReference w:type="default" r:id="rId17"/>
          <w:footerReference w:type="default" r:id="rId18"/>
          <w:pgSz w:w="11907" w:h="16839" w:code="9"/>
          <w:pgMar w:top="0" w:right="567" w:bottom="1418" w:left="737" w:header="720" w:footer="720" w:gutter="0"/>
          <w:cols w:space="60"/>
          <w:noEndnote/>
          <w:docGrid w:linePitch="272"/>
        </w:sectPr>
      </w:pP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Приложение № 1/Հավելված № 1</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 xml:space="preserve">                  </w:t>
      </w:r>
    </w:p>
    <w:p w:rsidR="001C2BF2" w:rsidRDefault="001C2BF2" w:rsidP="001C2BF2">
      <w:pPr>
        <w:widowControl w:val="0"/>
        <w:autoSpaceDE w:val="0"/>
        <w:autoSpaceDN w:val="0"/>
        <w:adjustRightInd w:val="0"/>
        <w:jc w:val="right"/>
        <w:rPr>
          <w:rFonts w:ascii="Sylfaen" w:hAnsi="Sylfaen"/>
          <w:sz w:val="20"/>
          <w:szCs w:val="20"/>
        </w:rPr>
      </w:pPr>
      <w:r>
        <w:rPr>
          <w:rFonts w:ascii="Sylfaen" w:hAnsi="Sylfaen"/>
          <w:sz w:val="20"/>
          <w:szCs w:val="20"/>
        </w:rPr>
        <w:t>Спецификация № 1 к договору ________________ от «____» __________ 2025г.</w:t>
      </w:r>
    </w:p>
    <w:p w:rsidR="001C2BF2" w:rsidRDefault="001C2BF2" w:rsidP="005B5D50">
      <w:pPr>
        <w:widowControl w:val="0"/>
        <w:autoSpaceDE w:val="0"/>
        <w:autoSpaceDN w:val="0"/>
        <w:adjustRightInd w:val="0"/>
        <w:jc w:val="right"/>
        <w:rPr>
          <w:rFonts w:ascii="Sylfaen" w:hAnsi="Sylfaen"/>
          <w:sz w:val="20"/>
          <w:szCs w:val="20"/>
        </w:rPr>
      </w:pPr>
      <w:r>
        <w:rPr>
          <w:rFonts w:ascii="Sylfaen" w:hAnsi="Sylfaen"/>
          <w:sz w:val="20"/>
          <w:szCs w:val="20"/>
        </w:rPr>
        <w:t xml:space="preserve">                   Մասնագիր № 1 «____»  ____________ 2024թ.  թիվ __________Պայմանագրի</w:t>
      </w:r>
    </w:p>
    <w:tbl>
      <w:tblPr>
        <w:tblpPr w:leftFromText="180" w:rightFromText="180" w:vertAnchor="text" w:horzAnchor="margin" w:tblpXSpec="center" w:tblpY="462"/>
        <w:tblW w:w="15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
        <w:gridCol w:w="4051"/>
        <w:gridCol w:w="1580"/>
        <w:gridCol w:w="1934"/>
        <w:gridCol w:w="1755"/>
        <w:gridCol w:w="1582"/>
        <w:gridCol w:w="2286"/>
        <w:gridCol w:w="2108"/>
      </w:tblGrid>
      <w:tr w:rsidR="001C2BF2" w:rsidRPr="00596B1B" w:rsidTr="005B5D50">
        <w:trPr>
          <w:trHeight w:val="469"/>
        </w:trPr>
        <w:tc>
          <w:tcPr>
            <w:tcW w:w="687"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П/п  №</w:t>
            </w:r>
          </w:p>
        </w:tc>
        <w:tc>
          <w:tcPr>
            <w:tcW w:w="4051"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Наименование товара</w:t>
            </w:r>
          </w:p>
        </w:tc>
        <w:tc>
          <w:tcPr>
            <w:tcW w:w="1580" w:type="dxa"/>
          </w:tcPr>
          <w:p w:rsidR="001C2BF2" w:rsidRPr="00596B1B" w:rsidRDefault="001C2BF2" w:rsidP="00451379">
            <w:pPr>
              <w:jc w:val="center"/>
              <w:rPr>
                <w:b/>
                <w:bCs/>
                <w:color w:val="000000"/>
                <w:sz w:val="20"/>
                <w:szCs w:val="20"/>
              </w:rPr>
            </w:pPr>
            <w:r w:rsidRPr="00596B1B">
              <w:rPr>
                <w:b/>
                <w:bCs/>
                <w:color w:val="000000"/>
                <w:sz w:val="20"/>
                <w:szCs w:val="20"/>
              </w:rPr>
              <w:t>Марка, чертеж</w:t>
            </w:r>
          </w:p>
        </w:tc>
        <w:tc>
          <w:tcPr>
            <w:tcW w:w="1934" w:type="dxa"/>
          </w:tcPr>
          <w:p w:rsidR="001C2BF2" w:rsidRPr="00596B1B" w:rsidRDefault="001C2BF2" w:rsidP="00451379">
            <w:pPr>
              <w:jc w:val="center"/>
              <w:rPr>
                <w:b/>
                <w:bCs/>
                <w:color w:val="000000"/>
                <w:sz w:val="20"/>
                <w:szCs w:val="20"/>
              </w:rPr>
            </w:pPr>
            <w:r w:rsidRPr="00596B1B">
              <w:rPr>
                <w:b/>
                <w:bCs/>
                <w:color w:val="000000"/>
                <w:sz w:val="20"/>
                <w:szCs w:val="20"/>
              </w:rPr>
              <w:t>Размер</w:t>
            </w:r>
          </w:p>
        </w:tc>
        <w:tc>
          <w:tcPr>
            <w:tcW w:w="1755" w:type="dxa"/>
            <w:shd w:val="clear" w:color="auto" w:fill="auto"/>
            <w:vAlign w:val="center"/>
          </w:tcPr>
          <w:p w:rsidR="001C2BF2" w:rsidRPr="00596B1B" w:rsidRDefault="001C2BF2" w:rsidP="00451379">
            <w:pPr>
              <w:jc w:val="center"/>
              <w:rPr>
                <w:b/>
                <w:bCs/>
                <w:color w:val="000000"/>
                <w:sz w:val="20"/>
                <w:szCs w:val="20"/>
              </w:rPr>
            </w:pPr>
            <w:r w:rsidRPr="00596B1B">
              <w:rPr>
                <w:b/>
                <w:bCs/>
                <w:color w:val="000000"/>
                <w:sz w:val="20"/>
                <w:szCs w:val="20"/>
              </w:rPr>
              <w:t>Ед. изм.</w:t>
            </w:r>
          </w:p>
        </w:tc>
        <w:tc>
          <w:tcPr>
            <w:tcW w:w="1582" w:type="dxa"/>
            <w:shd w:val="clear" w:color="auto" w:fill="auto"/>
            <w:vAlign w:val="center"/>
          </w:tcPr>
          <w:p w:rsidR="001C2BF2" w:rsidRPr="00596B1B" w:rsidRDefault="001C2BF2" w:rsidP="00451379">
            <w:pPr>
              <w:jc w:val="center"/>
              <w:rPr>
                <w:b/>
                <w:bCs/>
                <w:color w:val="000000" w:themeColor="text1"/>
                <w:sz w:val="20"/>
                <w:szCs w:val="20"/>
              </w:rPr>
            </w:pPr>
            <w:r w:rsidRPr="00596B1B">
              <w:rPr>
                <w:b/>
                <w:bCs/>
                <w:color w:val="000000"/>
                <w:sz w:val="20"/>
                <w:szCs w:val="20"/>
              </w:rPr>
              <w:t xml:space="preserve">Кол-во </w:t>
            </w:r>
          </w:p>
        </w:tc>
        <w:tc>
          <w:tcPr>
            <w:tcW w:w="2286" w:type="dxa"/>
            <w:shd w:val="clear" w:color="auto" w:fill="auto"/>
            <w:vAlign w:val="center"/>
          </w:tcPr>
          <w:p w:rsidR="001C2BF2" w:rsidRPr="00596B1B" w:rsidRDefault="005B5D50" w:rsidP="005B5D50">
            <w:pPr>
              <w:jc w:val="center"/>
              <w:rPr>
                <w:b/>
                <w:bCs/>
                <w:color w:val="000000"/>
                <w:sz w:val="20"/>
                <w:szCs w:val="20"/>
              </w:rPr>
            </w:pPr>
            <w:r>
              <w:rPr>
                <w:b/>
                <w:bCs/>
                <w:color w:val="000000"/>
                <w:sz w:val="20"/>
                <w:szCs w:val="20"/>
              </w:rPr>
              <w:t xml:space="preserve">Цена в  драмах </w:t>
            </w:r>
          </w:p>
        </w:tc>
        <w:tc>
          <w:tcPr>
            <w:tcW w:w="2108" w:type="dxa"/>
            <w:shd w:val="clear" w:color="auto" w:fill="auto"/>
            <w:vAlign w:val="center"/>
          </w:tcPr>
          <w:p w:rsidR="001C2BF2" w:rsidRPr="00596B1B" w:rsidRDefault="001C2BF2" w:rsidP="005B5D50">
            <w:pPr>
              <w:jc w:val="center"/>
              <w:rPr>
                <w:b/>
                <w:bCs/>
                <w:color w:val="000000"/>
                <w:sz w:val="20"/>
                <w:szCs w:val="20"/>
              </w:rPr>
            </w:pPr>
            <w:r w:rsidRPr="00596B1B">
              <w:rPr>
                <w:b/>
                <w:bCs/>
                <w:color w:val="000000"/>
                <w:sz w:val="20"/>
                <w:szCs w:val="20"/>
              </w:rPr>
              <w:t>Сумма в драмах</w:t>
            </w: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КАРТА СЕТЕВАЯ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ПЛАТА МАТЕРИНСКАЯ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ВЕНТИЛЯТОР ПРОЦЕССОРА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ПРОЦЕССОР ДВУХЪЯДЕРНЫЙ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БАТАРЕЯ АККУМУЛЯТОРНАЯ ДЛЯ ИСТОЧНИКА БЕСПЕРЕБОЙНОГО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МОДУЛЬ ОПЕРАТИВНОЙ ПАМЯТИ</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МОДУЛЬ ОПЕРАТИВНОЙ ПАМЯТИ</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НАКОПИТЕЛЬ ТВЕРДОТЕЛЬНЫЙ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 МОНИТОРА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БЛОК ПИТАНИЯ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ФЛЕШ-НАКОПИТЕЛЬ</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КЛАВИАТУРА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МАНИПУЛЯТОР МЫШЬ ОПТИЧЕСКАЯ</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РОЗЕТКА С КРЕПЛЕНИЕМ НА СТЕНУ</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СЕТЕВОЙ ЭКРАНИРОВАННЫЙ</w:t>
            </w:r>
          </w:p>
        </w:tc>
        <w:tc>
          <w:tcPr>
            <w:tcW w:w="1275" w:type="dxa"/>
            <w:vAlign w:val="center"/>
          </w:tcPr>
          <w:p w:rsidR="001C2BF2" w:rsidRPr="00596B1B" w:rsidRDefault="001C2BF2" w:rsidP="00451379">
            <w:pPr>
              <w:jc w:val="center"/>
              <w:rPr>
                <w:sz w:val="20"/>
                <w:szCs w:val="20"/>
                <w:lang w:val="en-US"/>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ПАТЧ-КОРД</w:t>
            </w:r>
          </w:p>
        </w:tc>
        <w:tc>
          <w:tcPr>
            <w:tcW w:w="1275" w:type="dxa"/>
            <w:vAlign w:val="center"/>
          </w:tcPr>
          <w:p w:rsidR="001C2BF2" w:rsidRPr="00596B1B" w:rsidRDefault="001C2BF2" w:rsidP="00451379">
            <w:pPr>
              <w:jc w:val="center"/>
              <w:rPr>
                <w:sz w:val="20"/>
                <w:szCs w:val="20"/>
                <w:lang w:val="en-US"/>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КОННЕКТОР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КАБЕЛЬ ДЛЯ МОНИТОРА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ПРЕСС-КЛЕЩИ ДЛЯ ТЕЛЕФОННЫХ И ТЕЛЕВИЗИОННЫХ РАЗЪЕМОВ</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ТЕРМОПЛЕНКА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ТОНЕР-КАРТРИДЖ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 ДЛЯ КАРТРИДЖА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КАРТРИДЖА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ПЕРВИЧНОГО ЗАРЯДА КАРТРИДЖА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ПЕРВИЧНОГО ЗАРЯДА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РАКЕЛЬ ДЛЯ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РЕЗИНОВЫЙ</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МАГНИТНЫЙ В СБОРЕ</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ВАЛ МАГНИТНЫЙ (ОБОЛОЧКА)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ЛЕЗВИЕ МАГНИТНОГО ВАЛА ДОЗИРУЮЩЕЕ</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ТОНЕР</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ФОТОБАРАБАН ЛАЗЕРНОГО ПРИНТЕРА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451379">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5B5D50">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sz w:val="20"/>
                <w:szCs w:val="20"/>
              </w:rPr>
            </w:pPr>
            <w:r w:rsidRPr="00596B1B">
              <w:rPr>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nil"/>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1C2BF2" w:rsidRPr="008E02B5" w:rsidTr="005B5D50">
        <w:trPr>
          <w:trHeight w:val="92"/>
        </w:trPr>
        <w:tc>
          <w:tcPr>
            <w:tcW w:w="555" w:type="dxa"/>
            <w:shd w:val="clear" w:color="auto" w:fill="auto"/>
            <w:vAlign w:val="center"/>
          </w:tcPr>
          <w:p w:rsidR="001C2BF2" w:rsidRPr="00596B1B" w:rsidRDefault="001C2BF2" w:rsidP="005B5D50">
            <w:pPr>
              <w:pStyle w:val="a3"/>
              <w:numPr>
                <w:ilvl w:val="0"/>
                <w:numId w:val="21"/>
              </w:numPr>
              <w:tabs>
                <w:tab w:val="left" w:pos="360"/>
              </w:tabs>
              <w:ind w:hanging="720"/>
              <w:jc w:val="center"/>
              <w:rPr>
                <w:color w:val="FF0000"/>
                <w:sz w:val="20"/>
                <w:szCs w:val="20"/>
              </w:rPr>
            </w:pPr>
          </w:p>
        </w:tc>
        <w:tc>
          <w:tcPr>
            <w:tcW w:w="3268" w:type="dxa"/>
            <w:shd w:val="clear" w:color="auto" w:fill="auto"/>
            <w:vAlign w:val="center"/>
          </w:tcPr>
          <w:p w:rsidR="001C2BF2" w:rsidRPr="00596B1B" w:rsidRDefault="001C2BF2" w:rsidP="00451379">
            <w:pPr>
              <w:jc w:val="center"/>
              <w:rPr>
                <w:color w:val="000000"/>
                <w:sz w:val="20"/>
                <w:szCs w:val="20"/>
              </w:rPr>
            </w:pPr>
            <w:r w:rsidRPr="00596B1B">
              <w:rPr>
                <w:color w:val="000000"/>
                <w:sz w:val="20"/>
                <w:szCs w:val="20"/>
              </w:rPr>
              <w:t>КАРТРИДЖ ЧЕРНИЛА</w:t>
            </w:r>
          </w:p>
        </w:tc>
        <w:tc>
          <w:tcPr>
            <w:tcW w:w="1275" w:type="dxa"/>
            <w:vAlign w:val="center"/>
          </w:tcPr>
          <w:p w:rsidR="001C2BF2" w:rsidRPr="00596B1B" w:rsidRDefault="001C2BF2" w:rsidP="00451379">
            <w:pPr>
              <w:jc w:val="center"/>
              <w:rPr>
                <w:sz w:val="20"/>
                <w:szCs w:val="20"/>
              </w:rPr>
            </w:pPr>
          </w:p>
        </w:tc>
        <w:tc>
          <w:tcPr>
            <w:tcW w:w="1560" w:type="dxa"/>
            <w:vAlign w:val="center"/>
          </w:tcPr>
          <w:p w:rsidR="001C2BF2" w:rsidRPr="00596B1B" w:rsidRDefault="001C2BF2" w:rsidP="00451379">
            <w:pPr>
              <w:jc w:val="center"/>
              <w:rPr>
                <w:sz w:val="20"/>
                <w:szCs w:val="20"/>
              </w:rPr>
            </w:pPr>
          </w:p>
        </w:tc>
        <w:tc>
          <w:tcPr>
            <w:tcW w:w="1416" w:type="dxa"/>
            <w:shd w:val="clear" w:color="auto" w:fill="auto"/>
            <w:vAlign w:val="center"/>
          </w:tcPr>
          <w:p w:rsidR="001C2BF2" w:rsidRPr="00596B1B" w:rsidRDefault="001C2BF2" w:rsidP="00451379">
            <w:pPr>
              <w:jc w:val="center"/>
              <w:rPr>
                <w:sz w:val="20"/>
                <w:szCs w:val="20"/>
              </w:rPr>
            </w:pPr>
            <w:r w:rsidRPr="00596B1B">
              <w:rPr>
                <w:sz w:val="20"/>
                <w:szCs w:val="20"/>
              </w:rPr>
              <w:t>ШТ</w:t>
            </w:r>
          </w:p>
        </w:tc>
        <w:tc>
          <w:tcPr>
            <w:tcW w:w="1276" w:type="dxa"/>
            <w:shd w:val="clear" w:color="auto" w:fill="auto"/>
            <w:vAlign w:val="center"/>
          </w:tcPr>
          <w:p w:rsidR="001C2BF2" w:rsidRPr="00596B1B" w:rsidRDefault="001C2BF2" w:rsidP="00451379">
            <w:pPr>
              <w:jc w:val="center"/>
              <w:rPr>
                <w:sz w:val="20"/>
                <w:szCs w:val="20"/>
              </w:rPr>
            </w:pPr>
          </w:p>
        </w:tc>
        <w:tc>
          <w:tcPr>
            <w:tcW w:w="1844" w:type="dxa"/>
            <w:shd w:val="clear" w:color="auto" w:fill="auto"/>
            <w:vAlign w:val="center"/>
          </w:tcPr>
          <w:p w:rsidR="001C2BF2" w:rsidRPr="000A2509" w:rsidRDefault="001C2BF2"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C2BF2" w:rsidRPr="008E02B5" w:rsidRDefault="001C2BF2" w:rsidP="00451379">
            <w:pPr>
              <w:jc w:val="center"/>
              <w:rPr>
                <w:sz w:val="20"/>
                <w:szCs w:val="20"/>
              </w:rPr>
            </w:pPr>
          </w:p>
        </w:tc>
      </w:tr>
      <w:tr w:rsidR="005B5D50" w:rsidRPr="008E02B5" w:rsidTr="005B5D50">
        <w:trPr>
          <w:trHeight w:val="92"/>
        </w:trPr>
        <w:tc>
          <w:tcPr>
            <w:tcW w:w="4738" w:type="dxa"/>
            <w:gridSpan w:val="2"/>
            <w:shd w:val="clear" w:color="auto" w:fill="auto"/>
            <w:vAlign w:val="center"/>
          </w:tcPr>
          <w:p w:rsidR="005B5D50" w:rsidRPr="005B5D50" w:rsidRDefault="005B5D50" w:rsidP="00451379">
            <w:pPr>
              <w:jc w:val="center"/>
              <w:rPr>
                <w:color w:val="000000"/>
                <w:sz w:val="20"/>
                <w:szCs w:val="20"/>
              </w:rPr>
            </w:pPr>
            <w:r>
              <w:rPr>
                <w:color w:val="000000"/>
                <w:sz w:val="20"/>
                <w:szCs w:val="20"/>
              </w:rPr>
              <w:t>ИТОГО</w:t>
            </w:r>
          </w:p>
        </w:tc>
        <w:tc>
          <w:tcPr>
            <w:tcW w:w="1275" w:type="dxa"/>
            <w:vAlign w:val="center"/>
          </w:tcPr>
          <w:p w:rsidR="005B5D50" w:rsidRPr="00596B1B" w:rsidRDefault="005B5D50" w:rsidP="00451379">
            <w:pPr>
              <w:jc w:val="center"/>
              <w:rPr>
                <w:sz w:val="20"/>
                <w:szCs w:val="20"/>
              </w:rPr>
            </w:pPr>
          </w:p>
        </w:tc>
        <w:tc>
          <w:tcPr>
            <w:tcW w:w="1560" w:type="dxa"/>
            <w:vAlign w:val="center"/>
          </w:tcPr>
          <w:p w:rsidR="005B5D50" w:rsidRPr="00596B1B" w:rsidRDefault="005B5D50" w:rsidP="00451379">
            <w:pPr>
              <w:jc w:val="center"/>
              <w:rPr>
                <w:sz w:val="20"/>
                <w:szCs w:val="20"/>
              </w:rPr>
            </w:pPr>
          </w:p>
        </w:tc>
        <w:tc>
          <w:tcPr>
            <w:tcW w:w="1416" w:type="dxa"/>
            <w:shd w:val="clear" w:color="auto" w:fill="auto"/>
            <w:vAlign w:val="center"/>
          </w:tcPr>
          <w:p w:rsidR="005B5D50" w:rsidRPr="00596B1B" w:rsidRDefault="005B5D50" w:rsidP="00451379">
            <w:pPr>
              <w:jc w:val="center"/>
              <w:rPr>
                <w:sz w:val="20"/>
                <w:szCs w:val="20"/>
              </w:rPr>
            </w:pPr>
          </w:p>
        </w:tc>
        <w:tc>
          <w:tcPr>
            <w:tcW w:w="1276" w:type="dxa"/>
            <w:shd w:val="clear" w:color="auto" w:fill="auto"/>
            <w:vAlign w:val="center"/>
          </w:tcPr>
          <w:p w:rsidR="005B5D50" w:rsidRPr="00596B1B" w:rsidRDefault="005B5D50" w:rsidP="00451379">
            <w:pPr>
              <w:jc w:val="center"/>
              <w:rPr>
                <w:sz w:val="20"/>
                <w:szCs w:val="20"/>
              </w:rPr>
            </w:pPr>
          </w:p>
        </w:tc>
        <w:tc>
          <w:tcPr>
            <w:tcW w:w="1844" w:type="dxa"/>
            <w:shd w:val="clear" w:color="auto" w:fill="auto"/>
            <w:vAlign w:val="center"/>
          </w:tcPr>
          <w:p w:rsidR="005B5D50" w:rsidRPr="000A2509" w:rsidRDefault="005B5D50" w:rsidP="00451379">
            <w:pPr>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5B5D50" w:rsidRPr="008E02B5" w:rsidRDefault="005B5D50" w:rsidP="00451379">
            <w:pPr>
              <w:jc w:val="center"/>
              <w:rPr>
                <w:sz w:val="20"/>
                <w:szCs w:val="20"/>
              </w:rPr>
            </w:pPr>
          </w:p>
        </w:tc>
      </w:tr>
    </w:tbl>
    <w:p w:rsidR="001C2BF2" w:rsidRDefault="005B5D50" w:rsidP="005B5D50">
      <w:pPr>
        <w:spacing w:after="160" w:line="259" w:lineRule="auto"/>
        <w:rPr>
          <w:rFonts w:ascii="Sylfaen" w:hAnsi="Sylfaen"/>
          <w:sz w:val="20"/>
          <w:szCs w:val="20"/>
        </w:rPr>
      </w:pPr>
      <w:r>
        <w:rPr>
          <w:noProof/>
          <w:lang w:val="hy-AM" w:eastAsia="hy-AM"/>
        </w:rPr>
        <mc:AlternateContent>
          <mc:Choice Requires="wps">
            <w:drawing>
              <wp:anchor distT="0" distB="0" distL="114300" distR="114300" simplePos="0" relativeHeight="251663360" behindDoc="0" locked="0" layoutInCell="1" allowOverlap="1" wp14:anchorId="5C8B33FE" wp14:editId="4A603D22">
                <wp:simplePos x="0" y="0"/>
                <wp:positionH relativeFrom="column">
                  <wp:posOffset>5018074</wp:posOffset>
                </wp:positionH>
                <wp:positionV relativeFrom="paragraph">
                  <wp:posOffset>4885166</wp:posOffset>
                </wp:positionV>
                <wp:extent cx="2648585" cy="1811020"/>
                <wp:effectExtent l="0" t="0" r="18415" b="17780"/>
                <wp:wrapNone/>
                <wp:docPr id="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30DF" w:rsidRDefault="00D530DF" w:rsidP="001C2BF2">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val="hy-AM" w:bidi="he-IL"/>
                              </w:rPr>
                              <w:t>Директор:/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8B33FE" id="_x0000_t202" coordsize="21600,21600" o:spt="202" path="m,l,21600r21600,l21600,xe">
                <v:stroke joinstyle="miter"/>
                <v:path gradientshapeok="t" o:connecttype="rect"/>
              </v:shapetype>
              <v:shape id="Поле 4" o:spid="_x0000_s1026" type="#_x0000_t202" style="position:absolute;margin-left:395.1pt;margin-top:384.65pt;width:208.55pt;height:142.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nxZ3gIAAMI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E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" strokecolor="white" strokeweight="1pt">
                <v:stroke dashstyle="dash"/>
                <v:shadow color="#868686"/>
                <v:textbox>
                  <w:txbxContent>
                    <w:p w:rsidR="00D530DF" w:rsidRDefault="00D530DF" w:rsidP="001C2BF2">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val="hy-AM" w:bidi="he-IL"/>
                        </w:rPr>
                        <w:t>Директор:/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v:textbox>
              </v:shape>
            </w:pict>
          </mc:Fallback>
        </mc:AlternateContent>
      </w:r>
      <w:r>
        <w:rPr>
          <w:noProof/>
          <w:lang w:val="hy-AM" w:eastAsia="hy-AM"/>
        </w:rPr>
        <mc:AlternateContent>
          <mc:Choice Requires="wps">
            <w:drawing>
              <wp:anchor distT="0" distB="0" distL="114300" distR="114300" simplePos="0" relativeHeight="251664384" behindDoc="0" locked="0" layoutInCell="1" allowOverlap="1" wp14:anchorId="63567981" wp14:editId="7DD4428C">
                <wp:simplePos x="0" y="0"/>
                <wp:positionH relativeFrom="column">
                  <wp:posOffset>404412</wp:posOffset>
                </wp:positionH>
                <wp:positionV relativeFrom="paragraph">
                  <wp:posOffset>4909434</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30DF" w:rsidRDefault="00D530DF" w:rsidP="001C2BF2">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567981" id="_x0000_s1027" type="#_x0000_t202" style="position:absolute;margin-left:31.85pt;margin-top:386.55pt;width:208.55pt;height:142.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kl4A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" strokecolor="white" strokeweight="1pt">
                <v:stroke dashstyle="dash"/>
                <v:shadow color="#868686"/>
                <v:textbox>
                  <w:txbxContent>
                    <w:p w:rsidR="00D530DF" w:rsidRDefault="00D530DF" w:rsidP="001C2BF2">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Գնորդ</w:t>
                      </w:r>
                    </w:p>
                    <w:p w:rsidR="00D530DF" w:rsidRDefault="00D530DF" w:rsidP="001C2BF2">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D530DF" w:rsidRDefault="00D530DF" w:rsidP="001C2BF2">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D530DF" w:rsidRDefault="00D530DF" w:rsidP="001C2BF2">
                      <w:pPr>
                        <w:jc w:val="center"/>
                        <w:rPr>
                          <w:rFonts w:ascii="Sylfaen" w:hAnsi="Sylfaen"/>
                          <w:sz w:val="22"/>
                          <w:szCs w:val="22"/>
                          <w:lang w:val="hy-AM" w:bidi="he-IL"/>
                        </w:rPr>
                      </w:pPr>
                      <w:r>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D530DF" w:rsidRDefault="00D530DF" w:rsidP="001C2BF2">
                      <w:pPr>
                        <w:jc w:val="center"/>
                        <w:rPr>
                          <w:rFonts w:ascii="Sylfaen" w:hAnsi="Sylfaen"/>
                          <w:sz w:val="22"/>
                          <w:szCs w:val="22"/>
                          <w:lang w:val="hy-AM" w:bidi="he-IL"/>
                        </w:rPr>
                      </w:pPr>
                    </w:p>
                    <w:p w:rsidR="00D530DF" w:rsidRDefault="00D530DF" w:rsidP="001C2BF2">
                      <w:pPr>
                        <w:shd w:val="clear" w:color="auto" w:fill="FFFFFF"/>
                        <w:jc w:val="center"/>
                        <w:outlineLvl w:val="0"/>
                        <w:rPr>
                          <w:rFonts w:ascii="Sylfaen" w:hAnsi="Sylfaen" w:cs="Sylfaen"/>
                          <w:sz w:val="22"/>
                          <w:szCs w:val="22"/>
                          <w:lang w:val="hy-AM" w:bidi="he-IL"/>
                        </w:rPr>
                      </w:pPr>
                    </w:p>
                    <w:p w:rsidR="00D530DF" w:rsidRDefault="00D530DF" w:rsidP="001C2BF2">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D530DF" w:rsidRDefault="00D530DF" w:rsidP="001C2BF2">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D530DF" w:rsidRDefault="00D530DF" w:rsidP="001C2BF2">
                      <w:pPr>
                        <w:ind w:left="-142"/>
                        <w:rPr>
                          <w:rFonts w:ascii="Sylfaen" w:hAnsi="Sylfaen"/>
                          <w:sz w:val="22"/>
                          <w:szCs w:val="22"/>
                          <w:lang w:val="hy-AM"/>
                        </w:rPr>
                      </w:pPr>
                      <w:r>
                        <w:rPr>
                          <w:rFonts w:ascii="Sylfaen" w:hAnsi="Sylfaen" w:cs="Sylfaen"/>
                          <w:sz w:val="22"/>
                          <w:szCs w:val="22"/>
                          <w:lang w:val="hy-AM" w:bidi="he-IL"/>
                        </w:rPr>
                        <w:t xml:space="preserve">                                    </w:t>
                      </w:r>
                    </w:p>
                    <w:p w:rsidR="00D530DF" w:rsidRDefault="00D530DF" w:rsidP="001C2BF2">
                      <w:pPr>
                        <w:shd w:val="clear" w:color="auto" w:fill="FFFFFF"/>
                        <w:jc w:val="center"/>
                        <w:outlineLvl w:val="0"/>
                        <w:rPr>
                          <w:rFonts w:ascii="Sylfaen" w:hAnsi="Sylfaen"/>
                          <w:lang w:val="hy-AM"/>
                        </w:rPr>
                      </w:pPr>
                      <w:r>
                        <w:rPr>
                          <w:rFonts w:ascii="Sylfaen" w:hAnsi="Sylfaen" w:cs="Sylfaen"/>
                          <w:lang w:val="hy-AM" w:bidi="he-IL"/>
                        </w:rPr>
                        <w:t xml:space="preserve"> </w:t>
                      </w:r>
                    </w:p>
                    <w:p w:rsidR="00D530DF" w:rsidRDefault="00D530DF" w:rsidP="001C2BF2">
                      <w:pPr>
                        <w:rPr>
                          <w:lang w:val="hy-AM"/>
                        </w:rPr>
                      </w:pPr>
                    </w:p>
                  </w:txbxContent>
                </v:textbox>
              </v:shape>
            </w:pict>
          </mc:Fallback>
        </mc:AlternateContent>
      </w:r>
    </w:p>
    <w:p w:rsidR="001C2BF2" w:rsidRDefault="001C2BF2" w:rsidP="001C2BF2">
      <w:pPr>
        <w:spacing w:line="276" w:lineRule="auto"/>
        <w:rPr>
          <w:rFonts w:ascii="Sylfaen" w:hAnsi="Sylfaen"/>
          <w:sz w:val="20"/>
          <w:szCs w:val="20"/>
        </w:rPr>
      </w:pPr>
    </w:p>
    <w:p w:rsidR="004D1A1D" w:rsidRDefault="004D1A1D" w:rsidP="004D1A1D">
      <w:pPr>
        <w:spacing w:after="160" w:line="259" w:lineRule="auto"/>
        <w:jc w:val="center"/>
        <w:rPr>
          <w:sz w:val="28"/>
          <w:szCs w:val="28"/>
        </w:rPr>
      </w:pPr>
    </w:p>
    <w:p w:rsidR="004D1A1D" w:rsidRPr="00C80DB4" w:rsidRDefault="004D1A1D" w:rsidP="004D1A1D">
      <w:pPr>
        <w:spacing w:line="276" w:lineRule="auto"/>
        <w:rPr>
          <w:rFonts w:ascii="Sylfaen" w:hAnsi="Sylfaen"/>
          <w:sz w:val="20"/>
          <w:szCs w:val="20"/>
        </w:rPr>
      </w:pPr>
    </w:p>
    <w:sectPr w:rsidR="004D1A1D" w:rsidRPr="00C80DB4" w:rsidSect="004D1A1D">
      <w:pgSz w:w="16839" w:h="11907" w:orient="landscape" w:code="9"/>
      <w:pgMar w:top="737" w:right="1530" w:bottom="567" w:left="1418"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0DF" w:rsidRDefault="00D530DF" w:rsidP="0064449E">
      <w:r>
        <w:separator/>
      </w:r>
    </w:p>
  </w:endnote>
  <w:endnote w:type="continuationSeparator" w:id="0">
    <w:p w:rsidR="00D530DF" w:rsidRDefault="00D530D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3"/>
      <w:jc w:val="right"/>
    </w:pPr>
  </w:p>
  <w:p w:rsidR="00D530DF" w:rsidRDefault="00D530D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3"/>
      <w:jc w:val="right"/>
    </w:pPr>
  </w:p>
  <w:p w:rsidR="00D530DF" w:rsidRDefault="00D530D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0DF" w:rsidRDefault="00D530DF" w:rsidP="0064449E">
      <w:r>
        <w:separator/>
      </w:r>
    </w:p>
  </w:footnote>
  <w:footnote w:type="continuationSeparator" w:id="0">
    <w:p w:rsidR="00D530DF" w:rsidRDefault="00D530DF" w:rsidP="0064449E">
      <w:r>
        <w:continuationSeparator/>
      </w:r>
    </w:p>
  </w:footnote>
  <w:footnote w:id="1">
    <w:p w:rsidR="00D530DF" w:rsidRPr="00205C38" w:rsidRDefault="00D530D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530DF" w:rsidRPr="00C15AE2" w:rsidRDefault="00D530DF"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jc w:val="center"/>
    </w:pPr>
    <w:r>
      <w:fldChar w:fldCharType="begin"/>
    </w:r>
    <w:r>
      <w:instrText xml:space="preserve"> PAGE   \* MERGEFORMAT </w:instrText>
    </w:r>
    <w:r>
      <w:fldChar w:fldCharType="separate"/>
    </w:r>
    <w:r>
      <w:rPr>
        <w:noProof/>
      </w:rPr>
      <w:t>7</w:t>
    </w:r>
    <w:r>
      <w:fldChar w:fldCharType="end"/>
    </w:r>
  </w:p>
  <w:p w:rsidR="00D530DF" w:rsidRDefault="00D530D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jc w:val="center"/>
    </w:pPr>
    <w:r>
      <w:fldChar w:fldCharType="begin"/>
    </w:r>
    <w:r>
      <w:instrText xml:space="preserve"> PAGE   \* MERGEFORMAT </w:instrText>
    </w:r>
    <w:r>
      <w:fldChar w:fldCharType="separate"/>
    </w:r>
    <w:r w:rsidR="004C76F7">
      <w:rPr>
        <w:noProof/>
      </w:rPr>
      <w:t>1</w:t>
    </w:r>
    <w:r>
      <w:fldChar w:fldCharType="end"/>
    </w:r>
  </w:p>
  <w:p w:rsidR="00D530DF" w:rsidRDefault="00D530D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jc w:val="center"/>
    </w:pPr>
    <w:r>
      <w:fldChar w:fldCharType="begin"/>
    </w:r>
    <w:r>
      <w:instrText xml:space="preserve"> PAGE   \* MERGEFORMAT </w:instrText>
    </w:r>
    <w:r>
      <w:fldChar w:fldCharType="separate"/>
    </w:r>
    <w:r w:rsidR="004C76F7">
      <w:rPr>
        <w:noProof/>
      </w:rPr>
      <w:t>2</w:t>
    </w:r>
    <w:r>
      <w:fldChar w:fldCharType="end"/>
    </w:r>
  </w:p>
  <w:p w:rsidR="00D530DF" w:rsidRPr="00345A79" w:rsidRDefault="00D530DF"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jc w:val="center"/>
    </w:pPr>
  </w:p>
  <w:p w:rsidR="00D530DF" w:rsidRDefault="00D530DF"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0DF" w:rsidRDefault="00D530D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A52181"/>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1"/>
  </w:num>
  <w:num w:numId="3">
    <w:abstractNumId w:val="7"/>
  </w:num>
  <w:num w:numId="4">
    <w:abstractNumId w:val="11"/>
  </w:num>
  <w:num w:numId="5">
    <w:abstractNumId w:val="17"/>
  </w:num>
  <w:num w:numId="6">
    <w:abstractNumId w:val="12"/>
  </w:num>
  <w:num w:numId="7">
    <w:abstractNumId w:val="18"/>
  </w:num>
  <w:num w:numId="8">
    <w:abstractNumId w:val="20"/>
  </w:num>
  <w:num w:numId="9">
    <w:abstractNumId w:val="3"/>
  </w:num>
  <w:num w:numId="10">
    <w:abstractNumId w:val="4"/>
  </w:num>
  <w:num w:numId="11">
    <w:abstractNumId w:val="22"/>
  </w:num>
  <w:num w:numId="12">
    <w:abstractNumId w:val="2"/>
  </w:num>
  <w:num w:numId="13">
    <w:abstractNumId w:val="10"/>
  </w:num>
  <w:num w:numId="14">
    <w:abstractNumId w:val="13"/>
  </w:num>
  <w:num w:numId="15">
    <w:abstractNumId w:val="19"/>
  </w:num>
  <w:num w:numId="16">
    <w:abstractNumId w:val="5"/>
  </w:num>
  <w:num w:numId="17">
    <w:abstractNumId w:val="15"/>
  </w:num>
  <w:num w:numId="18">
    <w:abstractNumId w:val="16"/>
  </w:num>
  <w:num w:numId="19">
    <w:abstractNumId w:val="9"/>
  </w:num>
  <w:num w:numId="20">
    <w:abstractNumId w:val="14"/>
  </w:num>
  <w:num w:numId="21">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AAD"/>
    <w:rsid w:val="00021C66"/>
    <w:rsid w:val="0002333B"/>
    <w:rsid w:val="000234A4"/>
    <w:rsid w:val="000241AD"/>
    <w:rsid w:val="00024C50"/>
    <w:rsid w:val="00025870"/>
    <w:rsid w:val="00026915"/>
    <w:rsid w:val="000301EB"/>
    <w:rsid w:val="00032A45"/>
    <w:rsid w:val="00035737"/>
    <w:rsid w:val="000358A4"/>
    <w:rsid w:val="00040F1D"/>
    <w:rsid w:val="0004129E"/>
    <w:rsid w:val="00044764"/>
    <w:rsid w:val="00046BDB"/>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0DB7"/>
    <w:rsid w:val="00092051"/>
    <w:rsid w:val="00092431"/>
    <w:rsid w:val="000947EA"/>
    <w:rsid w:val="00095075"/>
    <w:rsid w:val="00096B5E"/>
    <w:rsid w:val="000A161F"/>
    <w:rsid w:val="000A2444"/>
    <w:rsid w:val="000A2509"/>
    <w:rsid w:val="000A353C"/>
    <w:rsid w:val="000A3C63"/>
    <w:rsid w:val="000A5821"/>
    <w:rsid w:val="000A7C53"/>
    <w:rsid w:val="000B0535"/>
    <w:rsid w:val="000B07B9"/>
    <w:rsid w:val="000B308A"/>
    <w:rsid w:val="000B3EAF"/>
    <w:rsid w:val="000B4294"/>
    <w:rsid w:val="000B4486"/>
    <w:rsid w:val="000B7CC3"/>
    <w:rsid w:val="000C02CD"/>
    <w:rsid w:val="000C1482"/>
    <w:rsid w:val="000C2762"/>
    <w:rsid w:val="000C36CB"/>
    <w:rsid w:val="000C393D"/>
    <w:rsid w:val="000C4DC2"/>
    <w:rsid w:val="000C5CF0"/>
    <w:rsid w:val="000C7203"/>
    <w:rsid w:val="000D0DA5"/>
    <w:rsid w:val="000D0FD1"/>
    <w:rsid w:val="000D2A61"/>
    <w:rsid w:val="000D38ED"/>
    <w:rsid w:val="000D55A5"/>
    <w:rsid w:val="000D7B7E"/>
    <w:rsid w:val="000E203E"/>
    <w:rsid w:val="000E436F"/>
    <w:rsid w:val="000E4461"/>
    <w:rsid w:val="000E5F23"/>
    <w:rsid w:val="000E6385"/>
    <w:rsid w:val="000E71EA"/>
    <w:rsid w:val="000F0728"/>
    <w:rsid w:val="000F3159"/>
    <w:rsid w:val="000F3813"/>
    <w:rsid w:val="000F4648"/>
    <w:rsid w:val="000F5697"/>
    <w:rsid w:val="000F5743"/>
    <w:rsid w:val="000F701E"/>
    <w:rsid w:val="001020B3"/>
    <w:rsid w:val="001033A0"/>
    <w:rsid w:val="001034F8"/>
    <w:rsid w:val="00103FCE"/>
    <w:rsid w:val="00106E2D"/>
    <w:rsid w:val="0011073B"/>
    <w:rsid w:val="001121C5"/>
    <w:rsid w:val="00112235"/>
    <w:rsid w:val="00112FA2"/>
    <w:rsid w:val="0011301D"/>
    <w:rsid w:val="00113FC6"/>
    <w:rsid w:val="00115BA4"/>
    <w:rsid w:val="00116E90"/>
    <w:rsid w:val="001204AA"/>
    <w:rsid w:val="0012173F"/>
    <w:rsid w:val="001252A3"/>
    <w:rsid w:val="00126BB1"/>
    <w:rsid w:val="00127662"/>
    <w:rsid w:val="00127B7D"/>
    <w:rsid w:val="001310BB"/>
    <w:rsid w:val="00133508"/>
    <w:rsid w:val="001340C5"/>
    <w:rsid w:val="00135DFB"/>
    <w:rsid w:val="00140611"/>
    <w:rsid w:val="0014191C"/>
    <w:rsid w:val="00142D71"/>
    <w:rsid w:val="00142F6A"/>
    <w:rsid w:val="00144D92"/>
    <w:rsid w:val="00144FDF"/>
    <w:rsid w:val="00145BFC"/>
    <w:rsid w:val="00146758"/>
    <w:rsid w:val="0014729E"/>
    <w:rsid w:val="00147A6A"/>
    <w:rsid w:val="00147B5B"/>
    <w:rsid w:val="00150A43"/>
    <w:rsid w:val="001536A2"/>
    <w:rsid w:val="00153E6A"/>
    <w:rsid w:val="00155A5C"/>
    <w:rsid w:val="001565ED"/>
    <w:rsid w:val="0015679F"/>
    <w:rsid w:val="00156D6B"/>
    <w:rsid w:val="001621C6"/>
    <w:rsid w:val="00162834"/>
    <w:rsid w:val="00164BF8"/>
    <w:rsid w:val="0016519C"/>
    <w:rsid w:val="001652EA"/>
    <w:rsid w:val="001705A9"/>
    <w:rsid w:val="00172BCF"/>
    <w:rsid w:val="001743AB"/>
    <w:rsid w:val="00177800"/>
    <w:rsid w:val="00183262"/>
    <w:rsid w:val="00184339"/>
    <w:rsid w:val="00184B15"/>
    <w:rsid w:val="00185C90"/>
    <w:rsid w:val="00190A1E"/>
    <w:rsid w:val="001938AD"/>
    <w:rsid w:val="0019394C"/>
    <w:rsid w:val="001956FE"/>
    <w:rsid w:val="001A3C1B"/>
    <w:rsid w:val="001A4E2F"/>
    <w:rsid w:val="001A62AD"/>
    <w:rsid w:val="001A6492"/>
    <w:rsid w:val="001A654D"/>
    <w:rsid w:val="001A70FC"/>
    <w:rsid w:val="001A7564"/>
    <w:rsid w:val="001B06CC"/>
    <w:rsid w:val="001B081F"/>
    <w:rsid w:val="001B1527"/>
    <w:rsid w:val="001B3E67"/>
    <w:rsid w:val="001B3EFE"/>
    <w:rsid w:val="001B7743"/>
    <w:rsid w:val="001B7BF2"/>
    <w:rsid w:val="001B7C0A"/>
    <w:rsid w:val="001C0F59"/>
    <w:rsid w:val="001C115E"/>
    <w:rsid w:val="001C2BF2"/>
    <w:rsid w:val="001C2DD7"/>
    <w:rsid w:val="001C71E0"/>
    <w:rsid w:val="001C77CD"/>
    <w:rsid w:val="001D1A3C"/>
    <w:rsid w:val="001D1B6D"/>
    <w:rsid w:val="001D1BCA"/>
    <w:rsid w:val="001D2E26"/>
    <w:rsid w:val="001D3CD0"/>
    <w:rsid w:val="001D46A4"/>
    <w:rsid w:val="001D5CDA"/>
    <w:rsid w:val="001D7543"/>
    <w:rsid w:val="001D796E"/>
    <w:rsid w:val="001E0A6E"/>
    <w:rsid w:val="001E25D7"/>
    <w:rsid w:val="001E3FD0"/>
    <w:rsid w:val="001F0022"/>
    <w:rsid w:val="001F08B9"/>
    <w:rsid w:val="001F0B6E"/>
    <w:rsid w:val="001F2267"/>
    <w:rsid w:val="001F4E0A"/>
    <w:rsid w:val="001F4E5C"/>
    <w:rsid w:val="001F6355"/>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9B2"/>
    <w:rsid w:val="00225D06"/>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7263"/>
    <w:rsid w:val="00257522"/>
    <w:rsid w:val="00262285"/>
    <w:rsid w:val="002638AC"/>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C79"/>
    <w:rsid w:val="00296E49"/>
    <w:rsid w:val="00297D0F"/>
    <w:rsid w:val="002A3448"/>
    <w:rsid w:val="002A390C"/>
    <w:rsid w:val="002A39FC"/>
    <w:rsid w:val="002A3F99"/>
    <w:rsid w:val="002B171D"/>
    <w:rsid w:val="002B1A56"/>
    <w:rsid w:val="002B3C11"/>
    <w:rsid w:val="002B4DA5"/>
    <w:rsid w:val="002B6080"/>
    <w:rsid w:val="002B770F"/>
    <w:rsid w:val="002C054B"/>
    <w:rsid w:val="002C0FD0"/>
    <w:rsid w:val="002C4C3B"/>
    <w:rsid w:val="002C60A8"/>
    <w:rsid w:val="002C6ED1"/>
    <w:rsid w:val="002C7821"/>
    <w:rsid w:val="002C7DF2"/>
    <w:rsid w:val="002D02FA"/>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4A7"/>
    <w:rsid w:val="00302681"/>
    <w:rsid w:val="003034D4"/>
    <w:rsid w:val="00303A2F"/>
    <w:rsid w:val="003057F4"/>
    <w:rsid w:val="00305CB0"/>
    <w:rsid w:val="00307459"/>
    <w:rsid w:val="00310625"/>
    <w:rsid w:val="00311919"/>
    <w:rsid w:val="00311D4A"/>
    <w:rsid w:val="00312B88"/>
    <w:rsid w:val="00312F6B"/>
    <w:rsid w:val="003162BE"/>
    <w:rsid w:val="00317AEE"/>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C88"/>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0B5"/>
    <w:rsid w:val="00394D0E"/>
    <w:rsid w:val="003952BB"/>
    <w:rsid w:val="00396553"/>
    <w:rsid w:val="00396993"/>
    <w:rsid w:val="00397DDD"/>
    <w:rsid w:val="003A4213"/>
    <w:rsid w:val="003A4C17"/>
    <w:rsid w:val="003B020A"/>
    <w:rsid w:val="003B1611"/>
    <w:rsid w:val="003B1C21"/>
    <w:rsid w:val="003B2DE1"/>
    <w:rsid w:val="003B396F"/>
    <w:rsid w:val="003B3FC7"/>
    <w:rsid w:val="003B4DA5"/>
    <w:rsid w:val="003B7C28"/>
    <w:rsid w:val="003C1EF1"/>
    <w:rsid w:val="003C4C2F"/>
    <w:rsid w:val="003C6DA9"/>
    <w:rsid w:val="003C7219"/>
    <w:rsid w:val="003C73A5"/>
    <w:rsid w:val="003D05AD"/>
    <w:rsid w:val="003E0FB7"/>
    <w:rsid w:val="003E2193"/>
    <w:rsid w:val="003E3998"/>
    <w:rsid w:val="003E7579"/>
    <w:rsid w:val="003F4BE8"/>
    <w:rsid w:val="003F660A"/>
    <w:rsid w:val="004027EB"/>
    <w:rsid w:val="00402F16"/>
    <w:rsid w:val="0040311E"/>
    <w:rsid w:val="00403F69"/>
    <w:rsid w:val="00405746"/>
    <w:rsid w:val="00412758"/>
    <w:rsid w:val="004157F3"/>
    <w:rsid w:val="00415E89"/>
    <w:rsid w:val="00420685"/>
    <w:rsid w:val="00426C3D"/>
    <w:rsid w:val="00426E41"/>
    <w:rsid w:val="004334CB"/>
    <w:rsid w:val="004376EC"/>
    <w:rsid w:val="00442F39"/>
    <w:rsid w:val="00443AD7"/>
    <w:rsid w:val="004464DA"/>
    <w:rsid w:val="004508C9"/>
    <w:rsid w:val="00451379"/>
    <w:rsid w:val="00451861"/>
    <w:rsid w:val="00451A63"/>
    <w:rsid w:val="0045290C"/>
    <w:rsid w:val="0045417F"/>
    <w:rsid w:val="0045418E"/>
    <w:rsid w:val="00455458"/>
    <w:rsid w:val="004561EF"/>
    <w:rsid w:val="00460A93"/>
    <w:rsid w:val="0046199C"/>
    <w:rsid w:val="00462848"/>
    <w:rsid w:val="00462BDC"/>
    <w:rsid w:val="00464578"/>
    <w:rsid w:val="00464D00"/>
    <w:rsid w:val="00465FB5"/>
    <w:rsid w:val="00467DE4"/>
    <w:rsid w:val="00472904"/>
    <w:rsid w:val="0047478D"/>
    <w:rsid w:val="00474800"/>
    <w:rsid w:val="00477CA0"/>
    <w:rsid w:val="004820F1"/>
    <w:rsid w:val="004828E0"/>
    <w:rsid w:val="00483925"/>
    <w:rsid w:val="00485237"/>
    <w:rsid w:val="0048642D"/>
    <w:rsid w:val="00486FCE"/>
    <w:rsid w:val="00487590"/>
    <w:rsid w:val="00490D8D"/>
    <w:rsid w:val="0049122B"/>
    <w:rsid w:val="00491282"/>
    <w:rsid w:val="004924C6"/>
    <w:rsid w:val="00492AAD"/>
    <w:rsid w:val="00492E5A"/>
    <w:rsid w:val="00494649"/>
    <w:rsid w:val="00495C4A"/>
    <w:rsid w:val="00496D7A"/>
    <w:rsid w:val="004A0F10"/>
    <w:rsid w:val="004A17CA"/>
    <w:rsid w:val="004A4BC1"/>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C76F7"/>
    <w:rsid w:val="004D052F"/>
    <w:rsid w:val="004D1A1D"/>
    <w:rsid w:val="004D21E8"/>
    <w:rsid w:val="004D2F4B"/>
    <w:rsid w:val="004D3686"/>
    <w:rsid w:val="004D4055"/>
    <w:rsid w:val="004E0052"/>
    <w:rsid w:val="004E0E10"/>
    <w:rsid w:val="004E18E9"/>
    <w:rsid w:val="004E3190"/>
    <w:rsid w:val="004E3246"/>
    <w:rsid w:val="004E502D"/>
    <w:rsid w:val="004E50CF"/>
    <w:rsid w:val="004E6B12"/>
    <w:rsid w:val="004E6D8B"/>
    <w:rsid w:val="004F0DFE"/>
    <w:rsid w:val="004F1735"/>
    <w:rsid w:val="004F1F76"/>
    <w:rsid w:val="004F2BEE"/>
    <w:rsid w:val="004F6542"/>
    <w:rsid w:val="004F6F62"/>
    <w:rsid w:val="004F76C0"/>
    <w:rsid w:val="00504F56"/>
    <w:rsid w:val="005102DE"/>
    <w:rsid w:val="00510E46"/>
    <w:rsid w:val="00512523"/>
    <w:rsid w:val="00512D89"/>
    <w:rsid w:val="00517298"/>
    <w:rsid w:val="0051770D"/>
    <w:rsid w:val="00517822"/>
    <w:rsid w:val="00521F62"/>
    <w:rsid w:val="005363CE"/>
    <w:rsid w:val="00537836"/>
    <w:rsid w:val="0054151E"/>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2F0F"/>
    <w:rsid w:val="0058425D"/>
    <w:rsid w:val="005859D9"/>
    <w:rsid w:val="00585B07"/>
    <w:rsid w:val="00585BC0"/>
    <w:rsid w:val="005861AD"/>
    <w:rsid w:val="0058740B"/>
    <w:rsid w:val="005874DA"/>
    <w:rsid w:val="00594466"/>
    <w:rsid w:val="0059450E"/>
    <w:rsid w:val="00594C8C"/>
    <w:rsid w:val="00595202"/>
    <w:rsid w:val="00596B1B"/>
    <w:rsid w:val="00596C40"/>
    <w:rsid w:val="005A32DF"/>
    <w:rsid w:val="005A42AF"/>
    <w:rsid w:val="005B5D50"/>
    <w:rsid w:val="005B6FEB"/>
    <w:rsid w:val="005C07DD"/>
    <w:rsid w:val="005C6ECB"/>
    <w:rsid w:val="005C760D"/>
    <w:rsid w:val="005D0CC1"/>
    <w:rsid w:val="005D28D0"/>
    <w:rsid w:val="005D6397"/>
    <w:rsid w:val="005E0E0C"/>
    <w:rsid w:val="005E0FC5"/>
    <w:rsid w:val="005E109D"/>
    <w:rsid w:val="005E10F1"/>
    <w:rsid w:val="005E2BDD"/>
    <w:rsid w:val="005E377A"/>
    <w:rsid w:val="005E3947"/>
    <w:rsid w:val="005E45D3"/>
    <w:rsid w:val="005E5F34"/>
    <w:rsid w:val="005E770D"/>
    <w:rsid w:val="005F0052"/>
    <w:rsid w:val="005F118A"/>
    <w:rsid w:val="005F191E"/>
    <w:rsid w:val="005F2607"/>
    <w:rsid w:val="005F2F3E"/>
    <w:rsid w:val="005F33E9"/>
    <w:rsid w:val="005F38CA"/>
    <w:rsid w:val="005F5EC2"/>
    <w:rsid w:val="005F6F0E"/>
    <w:rsid w:val="005F7616"/>
    <w:rsid w:val="00600C5F"/>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6A7D"/>
    <w:rsid w:val="006571E0"/>
    <w:rsid w:val="00657979"/>
    <w:rsid w:val="006600DE"/>
    <w:rsid w:val="00660B66"/>
    <w:rsid w:val="00662018"/>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E01"/>
    <w:rsid w:val="006A3A02"/>
    <w:rsid w:val="006A4B85"/>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0B80"/>
    <w:rsid w:val="006E1940"/>
    <w:rsid w:val="006E3CFF"/>
    <w:rsid w:val="006E48B3"/>
    <w:rsid w:val="006E54BA"/>
    <w:rsid w:val="006E6C40"/>
    <w:rsid w:val="006E7A30"/>
    <w:rsid w:val="006E7E06"/>
    <w:rsid w:val="006F00C6"/>
    <w:rsid w:val="006F01FB"/>
    <w:rsid w:val="006F1E53"/>
    <w:rsid w:val="006F2E88"/>
    <w:rsid w:val="006F3105"/>
    <w:rsid w:val="006F5DEE"/>
    <w:rsid w:val="007001F0"/>
    <w:rsid w:val="0070033E"/>
    <w:rsid w:val="0070380C"/>
    <w:rsid w:val="00703C52"/>
    <w:rsid w:val="007048A0"/>
    <w:rsid w:val="00704990"/>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27B25"/>
    <w:rsid w:val="00730413"/>
    <w:rsid w:val="007329D1"/>
    <w:rsid w:val="00732AC7"/>
    <w:rsid w:val="007331E0"/>
    <w:rsid w:val="00733B0B"/>
    <w:rsid w:val="00734234"/>
    <w:rsid w:val="00735503"/>
    <w:rsid w:val="0073568F"/>
    <w:rsid w:val="0073615E"/>
    <w:rsid w:val="00740209"/>
    <w:rsid w:val="00740CAB"/>
    <w:rsid w:val="007419FF"/>
    <w:rsid w:val="00742607"/>
    <w:rsid w:val="00744501"/>
    <w:rsid w:val="00744AAB"/>
    <w:rsid w:val="00745AEF"/>
    <w:rsid w:val="0075041B"/>
    <w:rsid w:val="007544FA"/>
    <w:rsid w:val="007572A2"/>
    <w:rsid w:val="00760D7E"/>
    <w:rsid w:val="00765BAF"/>
    <w:rsid w:val="00770172"/>
    <w:rsid w:val="0077113B"/>
    <w:rsid w:val="00771EAB"/>
    <w:rsid w:val="0077221F"/>
    <w:rsid w:val="007734BA"/>
    <w:rsid w:val="00773B79"/>
    <w:rsid w:val="00780B63"/>
    <w:rsid w:val="0078473F"/>
    <w:rsid w:val="00784774"/>
    <w:rsid w:val="00785F32"/>
    <w:rsid w:val="0079135F"/>
    <w:rsid w:val="00791573"/>
    <w:rsid w:val="00792467"/>
    <w:rsid w:val="00793303"/>
    <w:rsid w:val="007A0641"/>
    <w:rsid w:val="007A1660"/>
    <w:rsid w:val="007A3BB8"/>
    <w:rsid w:val="007A44FF"/>
    <w:rsid w:val="007A4EFC"/>
    <w:rsid w:val="007A7B48"/>
    <w:rsid w:val="007B6748"/>
    <w:rsid w:val="007B6C18"/>
    <w:rsid w:val="007C01DF"/>
    <w:rsid w:val="007D180B"/>
    <w:rsid w:val="007D2D96"/>
    <w:rsid w:val="007D7B3A"/>
    <w:rsid w:val="007E0B7C"/>
    <w:rsid w:val="007E14BF"/>
    <w:rsid w:val="007E210D"/>
    <w:rsid w:val="007E595E"/>
    <w:rsid w:val="007E6314"/>
    <w:rsid w:val="007E72B5"/>
    <w:rsid w:val="007E7DA7"/>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10CB"/>
    <w:rsid w:val="00821ACC"/>
    <w:rsid w:val="00823074"/>
    <w:rsid w:val="00824BA2"/>
    <w:rsid w:val="00826112"/>
    <w:rsid w:val="00826BAE"/>
    <w:rsid w:val="00832C13"/>
    <w:rsid w:val="0083335F"/>
    <w:rsid w:val="00835A56"/>
    <w:rsid w:val="00835FD0"/>
    <w:rsid w:val="008426AB"/>
    <w:rsid w:val="0084299C"/>
    <w:rsid w:val="008434BF"/>
    <w:rsid w:val="008460BF"/>
    <w:rsid w:val="00846CE8"/>
    <w:rsid w:val="00847561"/>
    <w:rsid w:val="008508A4"/>
    <w:rsid w:val="0085259C"/>
    <w:rsid w:val="00853F2F"/>
    <w:rsid w:val="0085518A"/>
    <w:rsid w:val="00855EB7"/>
    <w:rsid w:val="008564E2"/>
    <w:rsid w:val="00861202"/>
    <w:rsid w:val="008633EF"/>
    <w:rsid w:val="00864E1B"/>
    <w:rsid w:val="00865092"/>
    <w:rsid w:val="00865C95"/>
    <w:rsid w:val="00866831"/>
    <w:rsid w:val="00871441"/>
    <w:rsid w:val="00872F7A"/>
    <w:rsid w:val="008742B3"/>
    <w:rsid w:val="00874C31"/>
    <w:rsid w:val="008752DF"/>
    <w:rsid w:val="00882111"/>
    <w:rsid w:val="00882370"/>
    <w:rsid w:val="00883B06"/>
    <w:rsid w:val="008846FF"/>
    <w:rsid w:val="008854A8"/>
    <w:rsid w:val="0088556B"/>
    <w:rsid w:val="008858A8"/>
    <w:rsid w:val="00886C80"/>
    <w:rsid w:val="00892864"/>
    <w:rsid w:val="00893834"/>
    <w:rsid w:val="008945D1"/>
    <w:rsid w:val="008947EC"/>
    <w:rsid w:val="0089539D"/>
    <w:rsid w:val="00897C10"/>
    <w:rsid w:val="008A1EAB"/>
    <w:rsid w:val="008A3F89"/>
    <w:rsid w:val="008A7820"/>
    <w:rsid w:val="008B0DC4"/>
    <w:rsid w:val="008B2F4A"/>
    <w:rsid w:val="008B2F95"/>
    <w:rsid w:val="008B53A8"/>
    <w:rsid w:val="008B5564"/>
    <w:rsid w:val="008B59D3"/>
    <w:rsid w:val="008B6AC3"/>
    <w:rsid w:val="008B7D1D"/>
    <w:rsid w:val="008C0581"/>
    <w:rsid w:val="008C0A22"/>
    <w:rsid w:val="008C1AF5"/>
    <w:rsid w:val="008C2822"/>
    <w:rsid w:val="008C770E"/>
    <w:rsid w:val="008D1978"/>
    <w:rsid w:val="008D1CF9"/>
    <w:rsid w:val="008D28D4"/>
    <w:rsid w:val="008D2E39"/>
    <w:rsid w:val="008D3822"/>
    <w:rsid w:val="008D6043"/>
    <w:rsid w:val="008D6E2A"/>
    <w:rsid w:val="008D7C8A"/>
    <w:rsid w:val="008E02B5"/>
    <w:rsid w:val="008E6D7B"/>
    <w:rsid w:val="008E739B"/>
    <w:rsid w:val="008F1C1E"/>
    <w:rsid w:val="008F3DDE"/>
    <w:rsid w:val="008F4501"/>
    <w:rsid w:val="008F7B39"/>
    <w:rsid w:val="009026B4"/>
    <w:rsid w:val="0090395E"/>
    <w:rsid w:val="009078E9"/>
    <w:rsid w:val="00907DC8"/>
    <w:rsid w:val="00913BB1"/>
    <w:rsid w:val="00914180"/>
    <w:rsid w:val="009157E2"/>
    <w:rsid w:val="00917FFE"/>
    <w:rsid w:val="00921A6B"/>
    <w:rsid w:val="00925ACC"/>
    <w:rsid w:val="009279F0"/>
    <w:rsid w:val="00927A9F"/>
    <w:rsid w:val="009302E9"/>
    <w:rsid w:val="0093308F"/>
    <w:rsid w:val="009332B5"/>
    <w:rsid w:val="00935B8E"/>
    <w:rsid w:val="00935C7D"/>
    <w:rsid w:val="00935DB8"/>
    <w:rsid w:val="00937B8D"/>
    <w:rsid w:val="00940C03"/>
    <w:rsid w:val="00941AF0"/>
    <w:rsid w:val="00944016"/>
    <w:rsid w:val="00945D11"/>
    <w:rsid w:val="00945F30"/>
    <w:rsid w:val="00946255"/>
    <w:rsid w:val="0095113F"/>
    <w:rsid w:val="009516F9"/>
    <w:rsid w:val="00953295"/>
    <w:rsid w:val="00953B66"/>
    <w:rsid w:val="00955BAC"/>
    <w:rsid w:val="00957217"/>
    <w:rsid w:val="00957869"/>
    <w:rsid w:val="00957974"/>
    <w:rsid w:val="009579AC"/>
    <w:rsid w:val="00962E57"/>
    <w:rsid w:val="00965F44"/>
    <w:rsid w:val="009675DE"/>
    <w:rsid w:val="00973549"/>
    <w:rsid w:val="00973827"/>
    <w:rsid w:val="00977141"/>
    <w:rsid w:val="0097741D"/>
    <w:rsid w:val="009807A9"/>
    <w:rsid w:val="00981323"/>
    <w:rsid w:val="0098234B"/>
    <w:rsid w:val="00984474"/>
    <w:rsid w:val="00984A80"/>
    <w:rsid w:val="009914BA"/>
    <w:rsid w:val="0099231D"/>
    <w:rsid w:val="0099392F"/>
    <w:rsid w:val="00996D18"/>
    <w:rsid w:val="009A2EDF"/>
    <w:rsid w:val="009A3191"/>
    <w:rsid w:val="009A3199"/>
    <w:rsid w:val="009A3976"/>
    <w:rsid w:val="009A7185"/>
    <w:rsid w:val="009A75A8"/>
    <w:rsid w:val="009A7B15"/>
    <w:rsid w:val="009B0E91"/>
    <w:rsid w:val="009B1E1D"/>
    <w:rsid w:val="009B3E51"/>
    <w:rsid w:val="009B700A"/>
    <w:rsid w:val="009C18AC"/>
    <w:rsid w:val="009C3FB9"/>
    <w:rsid w:val="009C5697"/>
    <w:rsid w:val="009C6DA7"/>
    <w:rsid w:val="009D38DE"/>
    <w:rsid w:val="009D53B9"/>
    <w:rsid w:val="009D55D3"/>
    <w:rsid w:val="009D6978"/>
    <w:rsid w:val="009E4CE8"/>
    <w:rsid w:val="009E7310"/>
    <w:rsid w:val="009E7692"/>
    <w:rsid w:val="009E7BE3"/>
    <w:rsid w:val="009F24A6"/>
    <w:rsid w:val="009F5ECC"/>
    <w:rsid w:val="009F6689"/>
    <w:rsid w:val="009F6853"/>
    <w:rsid w:val="00A003CF"/>
    <w:rsid w:val="00A01AED"/>
    <w:rsid w:val="00A024DF"/>
    <w:rsid w:val="00A06D36"/>
    <w:rsid w:val="00A10047"/>
    <w:rsid w:val="00A10406"/>
    <w:rsid w:val="00A1247B"/>
    <w:rsid w:val="00A133FA"/>
    <w:rsid w:val="00A13BC3"/>
    <w:rsid w:val="00A173EC"/>
    <w:rsid w:val="00A174AE"/>
    <w:rsid w:val="00A207A6"/>
    <w:rsid w:val="00A22B6E"/>
    <w:rsid w:val="00A24F8D"/>
    <w:rsid w:val="00A257EF"/>
    <w:rsid w:val="00A31E28"/>
    <w:rsid w:val="00A31EA3"/>
    <w:rsid w:val="00A32564"/>
    <w:rsid w:val="00A326E5"/>
    <w:rsid w:val="00A32757"/>
    <w:rsid w:val="00A33558"/>
    <w:rsid w:val="00A33B12"/>
    <w:rsid w:val="00A33C23"/>
    <w:rsid w:val="00A35BC4"/>
    <w:rsid w:val="00A4407F"/>
    <w:rsid w:val="00A44347"/>
    <w:rsid w:val="00A4458F"/>
    <w:rsid w:val="00A47B23"/>
    <w:rsid w:val="00A50725"/>
    <w:rsid w:val="00A514AD"/>
    <w:rsid w:val="00A52694"/>
    <w:rsid w:val="00A52F08"/>
    <w:rsid w:val="00A53032"/>
    <w:rsid w:val="00A569BB"/>
    <w:rsid w:val="00A5705D"/>
    <w:rsid w:val="00A61F14"/>
    <w:rsid w:val="00A63A54"/>
    <w:rsid w:val="00A66FD1"/>
    <w:rsid w:val="00A715D3"/>
    <w:rsid w:val="00A73480"/>
    <w:rsid w:val="00A742AD"/>
    <w:rsid w:val="00A7453E"/>
    <w:rsid w:val="00A75E4F"/>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438D"/>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5B97"/>
    <w:rsid w:val="00B16337"/>
    <w:rsid w:val="00B1745C"/>
    <w:rsid w:val="00B175E2"/>
    <w:rsid w:val="00B17673"/>
    <w:rsid w:val="00B22BF8"/>
    <w:rsid w:val="00B22F43"/>
    <w:rsid w:val="00B25405"/>
    <w:rsid w:val="00B26F20"/>
    <w:rsid w:val="00B27D55"/>
    <w:rsid w:val="00B32A3B"/>
    <w:rsid w:val="00B36148"/>
    <w:rsid w:val="00B438AA"/>
    <w:rsid w:val="00B44068"/>
    <w:rsid w:val="00B45E6B"/>
    <w:rsid w:val="00B47174"/>
    <w:rsid w:val="00B47C76"/>
    <w:rsid w:val="00B50E8A"/>
    <w:rsid w:val="00B55F37"/>
    <w:rsid w:val="00B57A6E"/>
    <w:rsid w:val="00B612E0"/>
    <w:rsid w:val="00B6270F"/>
    <w:rsid w:val="00B63B63"/>
    <w:rsid w:val="00B7025A"/>
    <w:rsid w:val="00B72250"/>
    <w:rsid w:val="00B727A6"/>
    <w:rsid w:val="00B72CCB"/>
    <w:rsid w:val="00B7427A"/>
    <w:rsid w:val="00B750EF"/>
    <w:rsid w:val="00B75C95"/>
    <w:rsid w:val="00B765E0"/>
    <w:rsid w:val="00B77A8E"/>
    <w:rsid w:val="00B8131F"/>
    <w:rsid w:val="00B82A70"/>
    <w:rsid w:val="00B83327"/>
    <w:rsid w:val="00B83D8F"/>
    <w:rsid w:val="00B84BBF"/>
    <w:rsid w:val="00B86C9B"/>
    <w:rsid w:val="00B9084A"/>
    <w:rsid w:val="00B9181F"/>
    <w:rsid w:val="00B92960"/>
    <w:rsid w:val="00B92F16"/>
    <w:rsid w:val="00B93450"/>
    <w:rsid w:val="00B93B8D"/>
    <w:rsid w:val="00B95BF3"/>
    <w:rsid w:val="00B9758E"/>
    <w:rsid w:val="00BA39E5"/>
    <w:rsid w:val="00BA3E95"/>
    <w:rsid w:val="00BA6A0A"/>
    <w:rsid w:val="00BA7FDD"/>
    <w:rsid w:val="00BB12DE"/>
    <w:rsid w:val="00BB3E34"/>
    <w:rsid w:val="00BB405B"/>
    <w:rsid w:val="00BB72A0"/>
    <w:rsid w:val="00BB757A"/>
    <w:rsid w:val="00BC5284"/>
    <w:rsid w:val="00BC63C0"/>
    <w:rsid w:val="00BC7BC2"/>
    <w:rsid w:val="00BD04FE"/>
    <w:rsid w:val="00BD2297"/>
    <w:rsid w:val="00BD40C4"/>
    <w:rsid w:val="00BD6B17"/>
    <w:rsid w:val="00BE06C6"/>
    <w:rsid w:val="00BE1385"/>
    <w:rsid w:val="00BE36C1"/>
    <w:rsid w:val="00BE3ADF"/>
    <w:rsid w:val="00BF2DCC"/>
    <w:rsid w:val="00BF3C47"/>
    <w:rsid w:val="00BF5E12"/>
    <w:rsid w:val="00BF6B88"/>
    <w:rsid w:val="00C042EE"/>
    <w:rsid w:val="00C05134"/>
    <w:rsid w:val="00C05B85"/>
    <w:rsid w:val="00C108E5"/>
    <w:rsid w:val="00C15AE2"/>
    <w:rsid w:val="00C21A97"/>
    <w:rsid w:val="00C320AC"/>
    <w:rsid w:val="00C32B94"/>
    <w:rsid w:val="00C3454B"/>
    <w:rsid w:val="00C350CA"/>
    <w:rsid w:val="00C367AA"/>
    <w:rsid w:val="00C37AE0"/>
    <w:rsid w:val="00C40915"/>
    <w:rsid w:val="00C414EF"/>
    <w:rsid w:val="00C41F1B"/>
    <w:rsid w:val="00C42761"/>
    <w:rsid w:val="00C455E0"/>
    <w:rsid w:val="00C45A30"/>
    <w:rsid w:val="00C5090A"/>
    <w:rsid w:val="00C51E52"/>
    <w:rsid w:val="00C53D08"/>
    <w:rsid w:val="00C5637C"/>
    <w:rsid w:val="00C56516"/>
    <w:rsid w:val="00C57F4C"/>
    <w:rsid w:val="00C61074"/>
    <w:rsid w:val="00C61740"/>
    <w:rsid w:val="00C624B4"/>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5A68"/>
    <w:rsid w:val="00C963A6"/>
    <w:rsid w:val="00CA02BC"/>
    <w:rsid w:val="00CA0CFC"/>
    <w:rsid w:val="00CA2C56"/>
    <w:rsid w:val="00CA38E0"/>
    <w:rsid w:val="00CA5732"/>
    <w:rsid w:val="00CA6568"/>
    <w:rsid w:val="00CA6CCE"/>
    <w:rsid w:val="00CA713B"/>
    <w:rsid w:val="00CA780F"/>
    <w:rsid w:val="00CB2721"/>
    <w:rsid w:val="00CB4900"/>
    <w:rsid w:val="00CC1285"/>
    <w:rsid w:val="00CC25AC"/>
    <w:rsid w:val="00CC4130"/>
    <w:rsid w:val="00CD06A9"/>
    <w:rsid w:val="00CD5931"/>
    <w:rsid w:val="00CD5C6E"/>
    <w:rsid w:val="00CD68EF"/>
    <w:rsid w:val="00CD7755"/>
    <w:rsid w:val="00CF1245"/>
    <w:rsid w:val="00CF382D"/>
    <w:rsid w:val="00CF3F79"/>
    <w:rsid w:val="00CF6304"/>
    <w:rsid w:val="00CF632C"/>
    <w:rsid w:val="00D0089F"/>
    <w:rsid w:val="00D01632"/>
    <w:rsid w:val="00D01E09"/>
    <w:rsid w:val="00D01FA2"/>
    <w:rsid w:val="00D04DC3"/>
    <w:rsid w:val="00D05117"/>
    <w:rsid w:val="00D06D91"/>
    <w:rsid w:val="00D10763"/>
    <w:rsid w:val="00D10DF0"/>
    <w:rsid w:val="00D116F4"/>
    <w:rsid w:val="00D12183"/>
    <w:rsid w:val="00D1536A"/>
    <w:rsid w:val="00D15B73"/>
    <w:rsid w:val="00D214A6"/>
    <w:rsid w:val="00D214CE"/>
    <w:rsid w:val="00D216CF"/>
    <w:rsid w:val="00D21A6A"/>
    <w:rsid w:val="00D21DE5"/>
    <w:rsid w:val="00D21FEB"/>
    <w:rsid w:val="00D21FF8"/>
    <w:rsid w:val="00D226CB"/>
    <w:rsid w:val="00D22A97"/>
    <w:rsid w:val="00D22FD2"/>
    <w:rsid w:val="00D252E1"/>
    <w:rsid w:val="00D25C3E"/>
    <w:rsid w:val="00D26F9D"/>
    <w:rsid w:val="00D32728"/>
    <w:rsid w:val="00D339D0"/>
    <w:rsid w:val="00D359B9"/>
    <w:rsid w:val="00D35E84"/>
    <w:rsid w:val="00D37422"/>
    <w:rsid w:val="00D37E65"/>
    <w:rsid w:val="00D427A9"/>
    <w:rsid w:val="00D4325A"/>
    <w:rsid w:val="00D44C2D"/>
    <w:rsid w:val="00D44EC2"/>
    <w:rsid w:val="00D50484"/>
    <w:rsid w:val="00D524EA"/>
    <w:rsid w:val="00D52940"/>
    <w:rsid w:val="00D530DF"/>
    <w:rsid w:val="00D563A4"/>
    <w:rsid w:val="00D57A7A"/>
    <w:rsid w:val="00D600BA"/>
    <w:rsid w:val="00D63444"/>
    <w:rsid w:val="00D6410B"/>
    <w:rsid w:val="00D64CB0"/>
    <w:rsid w:val="00D667AD"/>
    <w:rsid w:val="00D71209"/>
    <w:rsid w:val="00D71DA1"/>
    <w:rsid w:val="00D7332E"/>
    <w:rsid w:val="00D765DE"/>
    <w:rsid w:val="00D80E1F"/>
    <w:rsid w:val="00D8181C"/>
    <w:rsid w:val="00D83954"/>
    <w:rsid w:val="00D84236"/>
    <w:rsid w:val="00D84351"/>
    <w:rsid w:val="00D86519"/>
    <w:rsid w:val="00D874A5"/>
    <w:rsid w:val="00D90245"/>
    <w:rsid w:val="00D91C22"/>
    <w:rsid w:val="00D93C6D"/>
    <w:rsid w:val="00D94D96"/>
    <w:rsid w:val="00D9533D"/>
    <w:rsid w:val="00DA0CDC"/>
    <w:rsid w:val="00DA103A"/>
    <w:rsid w:val="00DA26A9"/>
    <w:rsid w:val="00DA73ED"/>
    <w:rsid w:val="00DA76ED"/>
    <w:rsid w:val="00DA78AB"/>
    <w:rsid w:val="00DA7F89"/>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183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3672"/>
    <w:rsid w:val="00E44730"/>
    <w:rsid w:val="00E4573D"/>
    <w:rsid w:val="00E47286"/>
    <w:rsid w:val="00E473D6"/>
    <w:rsid w:val="00E5059E"/>
    <w:rsid w:val="00E52AEF"/>
    <w:rsid w:val="00E54736"/>
    <w:rsid w:val="00E553FE"/>
    <w:rsid w:val="00E563D9"/>
    <w:rsid w:val="00E574BE"/>
    <w:rsid w:val="00E60694"/>
    <w:rsid w:val="00E6193D"/>
    <w:rsid w:val="00E626B3"/>
    <w:rsid w:val="00E62DC6"/>
    <w:rsid w:val="00E638C1"/>
    <w:rsid w:val="00E63E70"/>
    <w:rsid w:val="00E64C71"/>
    <w:rsid w:val="00E65E60"/>
    <w:rsid w:val="00E66383"/>
    <w:rsid w:val="00E70F2A"/>
    <w:rsid w:val="00E72D24"/>
    <w:rsid w:val="00E7371E"/>
    <w:rsid w:val="00E76502"/>
    <w:rsid w:val="00E766D8"/>
    <w:rsid w:val="00E77368"/>
    <w:rsid w:val="00E77699"/>
    <w:rsid w:val="00E77F6C"/>
    <w:rsid w:val="00E81508"/>
    <w:rsid w:val="00E845E3"/>
    <w:rsid w:val="00E8624E"/>
    <w:rsid w:val="00E912A9"/>
    <w:rsid w:val="00E92B65"/>
    <w:rsid w:val="00E946C6"/>
    <w:rsid w:val="00E95B07"/>
    <w:rsid w:val="00E95CDC"/>
    <w:rsid w:val="00E963C4"/>
    <w:rsid w:val="00E96969"/>
    <w:rsid w:val="00EA2B81"/>
    <w:rsid w:val="00EA4D8C"/>
    <w:rsid w:val="00EA593E"/>
    <w:rsid w:val="00EA5FA8"/>
    <w:rsid w:val="00EA72A0"/>
    <w:rsid w:val="00EA7EB4"/>
    <w:rsid w:val="00EB3023"/>
    <w:rsid w:val="00EB3396"/>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09B7"/>
    <w:rsid w:val="00EE129B"/>
    <w:rsid w:val="00EE1FD7"/>
    <w:rsid w:val="00EE424B"/>
    <w:rsid w:val="00EF0A5A"/>
    <w:rsid w:val="00EF0D3E"/>
    <w:rsid w:val="00EF2EAD"/>
    <w:rsid w:val="00EF2F74"/>
    <w:rsid w:val="00EF4153"/>
    <w:rsid w:val="00EF4579"/>
    <w:rsid w:val="00EF5DBF"/>
    <w:rsid w:val="00EF759E"/>
    <w:rsid w:val="00EF7F70"/>
    <w:rsid w:val="00F03FA8"/>
    <w:rsid w:val="00F043EB"/>
    <w:rsid w:val="00F04D33"/>
    <w:rsid w:val="00F05EB9"/>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860"/>
    <w:rsid w:val="00F37C83"/>
    <w:rsid w:val="00F401B0"/>
    <w:rsid w:val="00F40419"/>
    <w:rsid w:val="00F41D3E"/>
    <w:rsid w:val="00F41F52"/>
    <w:rsid w:val="00F44E1F"/>
    <w:rsid w:val="00F45339"/>
    <w:rsid w:val="00F46D16"/>
    <w:rsid w:val="00F46FBE"/>
    <w:rsid w:val="00F47187"/>
    <w:rsid w:val="00F4793E"/>
    <w:rsid w:val="00F53E70"/>
    <w:rsid w:val="00F55871"/>
    <w:rsid w:val="00F56D25"/>
    <w:rsid w:val="00F61325"/>
    <w:rsid w:val="00F66606"/>
    <w:rsid w:val="00F71BDA"/>
    <w:rsid w:val="00F72E3B"/>
    <w:rsid w:val="00F76C55"/>
    <w:rsid w:val="00F772F4"/>
    <w:rsid w:val="00F80DD2"/>
    <w:rsid w:val="00F80F0D"/>
    <w:rsid w:val="00F83E4B"/>
    <w:rsid w:val="00F84ADF"/>
    <w:rsid w:val="00F85F4C"/>
    <w:rsid w:val="00F86164"/>
    <w:rsid w:val="00F916FE"/>
    <w:rsid w:val="00F91B2A"/>
    <w:rsid w:val="00F920A3"/>
    <w:rsid w:val="00F927B4"/>
    <w:rsid w:val="00F97CFE"/>
    <w:rsid w:val="00FA13F2"/>
    <w:rsid w:val="00FA283C"/>
    <w:rsid w:val="00FA3D9F"/>
    <w:rsid w:val="00FA4C8A"/>
    <w:rsid w:val="00FA50AA"/>
    <w:rsid w:val="00FA661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D7B07"/>
    <w:rsid w:val="00FE49A2"/>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6801D2"/>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B75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24603336">
      <w:bodyDiv w:val="1"/>
      <w:marLeft w:val="0"/>
      <w:marRight w:val="0"/>
      <w:marTop w:val="0"/>
      <w:marBottom w:val="0"/>
      <w:divBdr>
        <w:top w:val="none" w:sz="0" w:space="0" w:color="auto"/>
        <w:left w:val="none" w:sz="0" w:space="0" w:color="auto"/>
        <w:bottom w:val="none" w:sz="0" w:space="0" w:color="auto"/>
        <w:right w:val="none" w:sz="0" w:space="0" w:color="auto"/>
      </w:divBdr>
    </w:div>
    <w:div w:id="54478938">
      <w:bodyDiv w:val="1"/>
      <w:marLeft w:val="0"/>
      <w:marRight w:val="0"/>
      <w:marTop w:val="0"/>
      <w:marBottom w:val="0"/>
      <w:divBdr>
        <w:top w:val="none" w:sz="0" w:space="0" w:color="auto"/>
        <w:left w:val="none" w:sz="0" w:space="0" w:color="auto"/>
        <w:bottom w:val="none" w:sz="0" w:space="0" w:color="auto"/>
        <w:right w:val="none" w:sz="0" w:space="0" w:color="auto"/>
      </w:divBdr>
    </w:div>
    <w:div w:id="62526652">
      <w:bodyDiv w:val="1"/>
      <w:marLeft w:val="0"/>
      <w:marRight w:val="0"/>
      <w:marTop w:val="0"/>
      <w:marBottom w:val="0"/>
      <w:divBdr>
        <w:top w:val="none" w:sz="0" w:space="0" w:color="auto"/>
        <w:left w:val="none" w:sz="0" w:space="0" w:color="auto"/>
        <w:bottom w:val="none" w:sz="0" w:space="0" w:color="auto"/>
        <w:right w:val="none" w:sz="0" w:space="0" w:color="auto"/>
      </w:divBdr>
    </w:div>
    <w:div w:id="118383665">
      <w:bodyDiv w:val="1"/>
      <w:marLeft w:val="0"/>
      <w:marRight w:val="0"/>
      <w:marTop w:val="0"/>
      <w:marBottom w:val="0"/>
      <w:divBdr>
        <w:top w:val="none" w:sz="0" w:space="0" w:color="auto"/>
        <w:left w:val="none" w:sz="0" w:space="0" w:color="auto"/>
        <w:bottom w:val="none" w:sz="0" w:space="0" w:color="auto"/>
        <w:right w:val="none" w:sz="0" w:space="0" w:color="auto"/>
      </w:divBdr>
    </w:div>
    <w:div w:id="131799383">
      <w:bodyDiv w:val="1"/>
      <w:marLeft w:val="0"/>
      <w:marRight w:val="0"/>
      <w:marTop w:val="0"/>
      <w:marBottom w:val="0"/>
      <w:divBdr>
        <w:top w:val="none" w:sz="0" w:space="0" w:color="auto"/>
        <w:left w:val="none" w:sz="0" w:space="0" w:color="auto"/>
        <w:bottom w:val="none" w:sz="0" w:space="0" w:color="auto"/>
        <w:right w:val="none" w:sz="0" w:space="0" w:color="auto"/>
      </w:divBdr>
    </w:div>
    <w:div w:id="15141132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08478218">
      <w:bodyDiv w:val="1"/>
      <w:marLeft w:val="0"/>
      <w:marRight w:val="0"/>
      <w:marTop w:val="0"/>
      <w:marBottom w:val="0"/>
      <w:divBdr>
        <w:top w:val="none" w:sz="0" w:space="0" w:color="auto"/>
        <w:left w:val="none" w:sz="0" w:space="0" w:color="auto"/>
        <w:bottom w:val="none" w:sz="0" w:space="0" w:color="auto"/>
        <w:right w:val="none" w:sz="0" w:space="0" w:color="auto"/>
      </w:divBdr>
    </w:div>
    <w:div w:id="31406825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17265299">
      <w:bodyDiv w:val="1"/>
      <w:marLeft w:val="0"/>
      <w:marRight w:val="0"/>
      <w:marTop w:val="0"/>
      <w:marBottom w:val="0"/>
      <w:divBdr>
        <w:top w:val="none" w:sz="0" w:space="0" w:color="auto"/>
        <w:left w:val="none" w:sz="0" w:space="0" w:color="auto"/>
        <w:bottom w:val="none" w:sz="0" w:space="0" w:color="auto"/>
        <w:right w:val="none" w:sz="0" w:space="0" w:color="auto"/>
      </w:divBdr>
    </w:div>
    <w:div w:id="362243881">
      <w:bodyDiv w:val="1"/>
      <w:marLeft w:val="0"/>
      <w:marRight w:val="0"/>
      <w:marTop w:val="0"/>
      <w:marBottom w:val="0"/>
      <w:divBdr>
        <w:top w:val="none" w:sz="0" w:space="0" w:color="auto"/>
        <w:left w:val="none" w:sz="0" w:space="0" w:color="auto"/>
        <w:bottom w:val="none" w:sz="0" w:space="0" w:color="auto"/>
        <w:right w:val="none" w:sz="0" w:space="0" w:color="auto"/>
      </w:divBdr>
    </w:div>
    <w:div w:id="402266180">
      <w:bodyDiv w:val="1"/>
      <w:marLeft w:val="0"/>
      <w:marRight w:val="0"/>
      <w:marTop w:val="0"/>
      <w:marBottom w:val="0"/>
      <w:divBdr>
        <w:top w:val="none" w:sz="0" w:space="0" w:color="auto"/>
        <w:left w:val="none" w:sz="0" w:space="0" w:color="auto"/>
        <w:bottom w:val="none" w:sz="0" w:space="0" w:color="auto"/>
        <w:right w:val="none" w:sz="0" w:space="0" w:color="auto"/>
      </w:divBdr>
    </w:div>
    <w:div w:id="403794319">
      <w:bodyDiv w:val="1"/>
      <w:marLeft w:val="0"/>
      <w:marRight w:val="0"/>
      <w:marTop w:val="0"/>
      <w:marBottom w:val="0"/>
      <w:divBdr>
        <w:top w:val="none" w:sz="0" w:space="0" w:color="auto"/>
        <w:left w:val="none" w:sz="0" w:space="0" w:color="auto"/>
        <w:bottom w:val="none" w:sz="0" w:space="0" w:color="auto"/>
        <w:right w:val="none" w:sz="0" w:space="0" w:color="auto"/>
      </w:divBdr>
    </w:div>
    <w:div w:id="424573404">
      <w:bodyDiv w:val="1"/>
      <w:marLeft w:val="0"/>
      <w:marRight w:val="0"/>
      <w:marTop w:val="0"/>
      <w:marBottom w:val="0"/>
      <w:divBdr>
        <w:top w:val="none" w:sz="0" w:space="0" w:color="auto"/>
        <w:left w:val="none" w:sz="0" w:space="0" w:color="auto"/>
        <w:bottom w:val="none" w:sz="0" w:space="0" w:color="auto"/>
        <w:right w:val="none" w:sz="0" w:space="0" w:color="auto"/>
      </w:divBdr>
    </w:div>
    <w:div w:id="426509394">
      <w:bodyDiv w:val="1"/>
      <w:marLeft w:val="0"/>
      <w:marRight w:val="0"/>
      <w:marTop w:val="0"/>
      <w:marBottom w:val="0"/>
      <w:divBdr>
        <w:top w:val="none" w:sz="0" w:space="0" w:color="auto"/>
        <w:left w:val="none" w:sz="0" w:space="0" w:color="auto"/>
        <w:bottom w:val="none" w:sz="0" w:space="0" w:color="auto"/>
        <w:right w:val="none" w:sz="0" w:space="0" w:color="auto"/>
      </w:divBdr>
    </w:div>
    <w:div w:id="443768579">
      <w:bodyDiv w:val="1"/>
      <w:marLeft w:val="0"/>
      <w:marRight w:val="0"/>
      <w:marTop w:val="0"/>
      <w:marBottom w:val="0"/>
      <w:divBdr>
        <w:top w:val="none" w:sz="0" w:space="0" w:color="auto"/>
        <w:left w:val="none" w:sz="0" w:space="0" w:color="auto"/>
        <w:bottom w:val="none" w:sz="0" w:space="0" w:color="auto"/>
        <w:right w:val="none" w:sz="0" w:space="0" w:color="auto"/>
      </w:divBdr>
    </w:div>
    <w:div w:id="543712145">
      <w:bodyDiv w:val="1"/>
      <w:marLeft w:val="0"/>
      <w:marRight w:val="0"/>
      <w:marTop w:val="0"/>
      <w:marBottom w:val="0"/>
      <w:divBdr>
        <w:top w:val="none" w:sz="0" w:space="0" w:color="auto"/>
        <w:left w:val="none" w:sz="0" w:space="0" w:color="auto"/>
        <w:bottom w:val="none" w:sz="0" w:space="0" w:color="auto"/>
        <w:right w:val="none" w:sz="0" w:space="0" w:color="auto"/>
      </w:divBdr>
    </w:div>
    <w:div w:id="550189220">
      <w:bodyDiv w:val="1"/>
      <w:marLeft w:val="0"/>
      <w:marRight w:val="0"/>
      <w:marTop w:val="0"/>
      <w:marBottom w:val="0"/>
      <w:divBdr>
        <w:top w:val="none" w:sz="0" w:space="0" w:color="auto"/>
        <w:left w:val="none" w:sz="0" w:space="0" w:color="auto"/>
        <w:bottom w:val="none" w:sz="0" w:space="0" w:color="auto"/>
        <w:right w:val="none" w:sz="0" w:space="0" w:color="auto"/>
      </w:divBdr>
    </w:div>
    <w:div w:id="56426835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31390848">
      <w:bodyDiv w:val="1"/>
      <w:marLeft w:val="0"/>
      <w:marRight w:val="0"/>
      <w:marTop w:val="0"/>
      <w:marBottom w:val="0"/>
      <w:divBdr>
        <w:top w:val="none" w:sz="0" w:space="0" w:color="auto"/>
        <w:left w:val="none" w:sz="0" w:space="0" w:color="auto"/>
        <w:bottom w:val="none" w:sz="0" w:space="0" w:color="auto"/>
        <w:right w:val="none" w:sz="0" w:space="0" w:color="auto"/>
      </w:divBdr>
    </w:div>
    <w:div w:id="749501458">
      <w:bodyDiv w:val="1"/>
      <w:marLeft w:val="0"/>
      <w:marRight w:val="0"/>
      <w:marTop w:val="0"/>
      <w:marBottom w:val="0"/>
      <w:divBdr>
        <w:top w:val="none" w:sz="0" w:space="0" w:color="auto"/>
        <w:left w:val="none" w:sz="0" w:space="0" w:color="auto"/>
        <w:bottom w:val="none" w:sz="0" w:space="0" w:color="auto"/>
        <w:right w:val="none" w:sz="0" w:space="0" w:color="auto"/>
      </w:divBdr>
    </w:div>
    <w:div w:id="769470735">
      <w:bodyDiv w:val="1"/>
      <w:marLeft w:val="0"/>
      <w:marRight w:val="0"/>
      <w:marTop w:val="0"/>
      <w:marBottom w:val="0"/>
      <w:divBdr>
        <w:top w:val="none" w:sz="0" w:space="0" w:color="auto"/>
        <w:left w:val="none" w:sz="0" w:space="0" w:color="auto"/>
        <w:bottom w:val="none" w:sz="0" w:space="0" w:color="auto"/>
        <w:right w:val="none" w:sz="0" w:space="0" w:color="auto"/>
      </w:divBdr>
    </w:div>
    <w:div w:id="830217900">
      <w:bodyDiv w:val="1"/>
      <w:marLeft w:val="0"/>
      <w:marRight w:val="0"/>
      <w:marTop w:val="0"/>
      <w:marBottom w:val="0"/>
      <w:divBdr>
        <w:top w:val="none" w:sz="0" w:space="0" w:color="auto"/>
        <w:left w:val="none" w:sz="0" w:space="0" w:color="auto"/>
        <w:bottom w:val="none" w:sz="0" w:space="0" w:color="auto"/>
        <w:right w:val="none" w:sz="0" w:space="0" w:color="auto"/>
      </w:divBdr>
    </w:div>
    <w:div w:id="868376354">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21833477">
      <w:bodyDiv w:val="1"/>
      <w:marLeft w:val="0"/>
      <w:marRight w:val="0"/>
      <w:marTop w:val="0"/>
      <w:marBottom w:val="0"/>
      <w:divBdr>
        <w:top w:val="none" w:sz="0" w:space="0" w:color="auto"/>
        <w:left w:val="none" w:sz="0" w:space="0" w:color="auto"/>
        <w:bottom w:val="none" w:sz="0" w:space="0" w:color="auto"/>
        <w:right w:val="none" w:sz="0" w:space="0" w:color="auto"/>
      </w:divBdr>
    </w:div>
    <w:div w:id="926763991">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8642161">
      <w:bodyDiv w:val="1"/>
      <w:marLeft w:val="0"/>
      <w:marRight w:val="0"/>
      <w:marTop w:val="0"/>
      <w:marBottom w:val="0"/>
      <w:divBdr>
        <w:top w:val="none" w:sz="0" w:space="0" w:color="auto"/>
        <w:left w:val="none" w:sz="0" w:space="0" w:color="auto"/>
        <w:bottom w:val="none" w:sz="0" w:space="0" w:color="auto"/>
        <w:right w:val="none" w:sz="0" w:space="0" w:color="auto"/>
      </w:divBdr>
    </w:div>
    <w:div w:id="1142507057">
      <w:bodyDiv w:val="1"/>
      <w:marLeft w:val="0"/>
      <w:marRight w:val="0"/>
      <w:marTop w:val="0"/>
      <w:marBottom w:val="0"/>
      <w:divBdr>
        <w:top w:val="none" w:sz="0" w:space="0" w:color="auto"/>
        <w:left w:val="none" w:sz="0" w:space="0" w:color="auto"/>
        <w:bottom w:val="none" w:sz="0" w:space="0" w:color="auto"/>
        <w:right w:val="none" w:sz="0" w:space="0" w:color="auto"/>
      </w:divBdr>
    </w:div>
    <w:div w:id="1146318659">
      <w:bodyDiv w:val="1"/>
      <w:marLeft w:val="0"/>
      <w:marRight w:val="0"/>
      <w:marTop w:val="0"/>
      <w:marBottom w:val="0"/>
      <w:divBdr>
        <w:top w:val="none" w:sz="0" w:space="0" w:color="auto"/>
        <w:left w:val="none" w:sz="0" w:space="0" w:color="auto"/>
        <w:bottom w:val="none" w:sz="0" w:space="0" w:color="auto"/>
        <w:right w:val="none" w:sz="0" w:space="0" w:color="auto"/>
      </w:divBdr>
    </w:div>
    <w:div w:id="1180855852">
      <w:bodyDiv w:val="1"/>
      <w:marLeft w:val="0"/>
      <w:marRight w:val="0"/>
      <w:marTop w:val="0"/>
      <w:marBottom w:val="0"/>
      <w:divBdr>
        <w:top w:val="none" w:sz="0" w:space="0" w:color="auto"/>
        <w:left w:val="none" w:sz="0" w:space="0" w:color="auto"/>
        <w:bottom w:val="none" w:sz="0" w:space="0" w:color="auto"/>
        <w:right w:val="none" w:sz="0" w:space="0" w:color="auto"/>
      </w:divBdr>
    </w:div>
    <w:div w:id="1229533179">
      <w:bodyDiv w:val="1"/>
      <w:marLeft w:val="0"/>
      <w:marRight w:val="0"/>
      <w:marTop w:val="0"/>
      <w:marBottom w:val="0"/>
      <w:divBdr>
        <w:top w:val="none" w:sz="0" w:space="0" w:color="auto"/>
        <w:left w:val="none" w:sz="0" w:space="0" w:color="auto"/>
        <w:bottom w:val="none" w:sz="0" w:space="0" w:color="auto"/>
        <w:right w:val="none" w:sz="0" w:space="0" w:color="auto"/>
      </w:divBdr>
    </w:div>
    <w:div w:id="1305813200">
      <w:bodyDiv w:val="1"/>
      <w:marLeft w:val="0"/>
      <w:marRight w:val="0"/>
      <w:marTop w:val="0"/>
      <w:marBottom w:val="0"/>
      <w:divBdr>
        <w:top w:val="none" w:sz="0" w:space="0" w:color="auto"/>
        <w:left w:val="none" w:sz="0" w:space="0" w:color="auto"/>
        <w:bottom w:val="none" w:sz="0" w:space="0" w:color="auto"/>
        <w:right w:val="none" w:sz="0" w:space="0" w:color="auto"/>
      </w:divBdr>
    </w:div>
    <w:div w:id="1334380005">
      <w:bodyDiv w:val="1"/>
      <w:marLeft w:val="0"/>
      <w:marRight w:val="0"/>
      <w:marTop w:val="0"/>
      <w:marBottom w:val="0"/>
      <w:divBdr>
        <w:top w:val="none" w:sz="0" w:space="0" w:color="auto"/>
        <w:left w:val="none" w:sz="0" w:space="0" w:color="auto"/>
        <w:bottom w:val="none" w:sz="0" w:space="0" w:color="auto"/>
        <w:right w:val="none" w:sz="0" w:space="0" w:color="auto"/>
      </w:divBdr>
    </w:div>
    <w:div w:id="1341161444">
      <w:bodyDiv w:val="1"/>
      <w:marLeft w:val="0"/>
      <w:marRight w:val="0"/>
      <w:marTop w:val="0"/>
      <w:marBottom w:val="0"/>
      <w:divBdr>
        <w:top w:val="none" w:sz="0" w:space="0" w:color="auto"/>
        <w:left w:val="none" w:sz="0" w:space="0" w:color="auto"/>
        <w:bottom w:val="none" w:sz="0" w:space="0" w:color="auto"/>
        <w:right w:val="none" w:sz="0" w:space="0" w:color="auto"/>
      </w:divBdr>
    </w:div>
    <w:div w:id="1344700139">
      <w:bodyDiv w:val="1"/>
      <w:marLeft w:val="0"/>
      <w:marRight w:val="0"/>
      <w:marTop w:val="0"/>
      <w:marBottom w:val="0"/>
      <w:divBdr>
        <w:top w:val="none" w:sz="0" w:space="0" w:color="auto"/>
        <w:left w:val="none" w:sz="0" w:space="0" w:color="auto"/>
        <w:bottom w:val="none" w:sz="0" w:space="0" w:color="auto"/>
        <w:right w:val="none" w:sz="0" w:space="0" w:color="auto"/>
      </w:divBdr>
    </w:div>
    <w:div w:id="1366953014">
      <w:bodyDiv w:val="1"/>
      <w:marLeft w:val="0"/>
      <w:marRight w:val="0"/>
      <w:marTop w:val="0"/>
      <w:marBottom w:val="0"/>
      <w:divBdr>
        <w:top w:val="none" w:sz="0" w:space="0" w:color="auto"/>
        <w:left w:val="none" w:sz="0" w:space="0" w:color="auto"/>
        <w:bottom w:val="none" w:sz="0" w:space="0" w:color="auto"/>
        <w:right w:val="none" w:sz="0" w:space="0" w:color="auto"/>
      </w:divBdr>
    </w:div>
    <w:div w:id="1390496636">
      <w:bodyDiv w:val="1"/>
      <w:marLeft w:val="0"/>
      <w:marRight w:val="0"/>
      <w:marTop w:val="0"/>
      <w:marBottom w:val="0"/>
      <w:divBdr>
        <w:top w:val="none" w:sz="0" w:space="0" w:color="auto"/>
        <w:left w:val="none" w:sz="0" w:space="0" w:color="auto"/>
        <w:bottom w:val="none" w:sz="0" w:space="0" w:color="auto"/>
        <w:right w:val="none" w:sz="0" w:space="0" w:color="auto"/>
      </w:divBdr>
    </w:div>
    <w:div w:id="1397626391">
      <w:bodyDiv w:val="1"/>
      <w:marLeft w:val="0"/>
      <w:marRight w:val="0"/>
      <w:marTop w:val="0"/>
      <w:marBottom w:val="0"/>
      <w:divBdr>
        <w:top w:val="none" w:sz="0" w:space="0" w:color="auto"/>
        <w:left w:val="none" w:sz="0" w:space="0" w:color="auto"/>
        <w:bottom w:val="none" w:sz="0" w:space="0" w:color="auto"/>
        <w:right w:val="none" w:sz="0" w:space="0" w:color="auto"/>
      </w:divBdr>
    </w:div>
    <w:div w:id="1411075771">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449543968">
      <w:bodyDiv w:val="1"/>
      <w:marLeft w:val="0"/>
      <w:marRight w:val="0"/>
      <w:marTop w:val="0"/>
      <w:marBottom w:val="0"/>
      <w:divBdr>
        <w:top w:val="none" w:sz="0" w:space="0" w:color="auto"/>
        <w:left w:val="none" w:sz="0" w:space="0" w:color="auto"/>
        <w:bottom w:val="none" w:sz="0" w:space="0" w:color="auto"/>
        <w:right w:val="none" w:sz="0" w:space="0" w:color="auto"/>
      </w:divBdr>
    </w:div>
    <w:div w:id="1455951901">
      <w:bodyDiv w:val="1"/>
      <w:marLeft w:val="0"/>
      <w:marRight w:val="0"/>
      <w:marTop w:val="0"/>
      <w:marBottom w:val="0"/>
      <w:divBdr>
        <w:top w:val="none" w:sz="0" w:space="0" w:color="auto"/>
        <w:left w:val="none" w:sz="0" w:space="0" w:color="auto"/>
        <w:bottom w:val="none" w:sz="0" w:space="0" w:color="auto"/>
        <w:right w:val="none" w:sz="0" w:space="0" w:color="auto"/>
      </w:divBdr>
    </w:div>
    <w:div w:id="1499343837">
      <w:bodyDiv w:val="1"/>
      <w:marLeft w:val="0"/>
      <w:marRight w:val="0"/>
      <w:marTop w:val="0"/>
      <w:marBottom w:val="0"/>
      <w:divBdr>
        <w:top w:val="none" w:sz="0" w:space="0" w:color="auto"/>
        <w:left w:val="none" w:sz="0" w:space="0" w:color="auto"/>
        <w:bottom w:val="none" w:sz="0" w:space="0" w:color="auto"/>
        <w:right w:val="none" w:sz="0" w:space="0" w:color="auto"/>
      </w:divBdr>
    </w:div>
    <w:div w:id="1518957228">
      <w:bodyDiv w:val="1"/>
      <w:marLeft w:val="0"/>
      <w:marRight w:val="0"/>
      <w:marTop w:val="0"/>
      <w:marBottom w:val="0"/>
      <w:divBdr>
        <w:top w:val="none" w:sz="0" w:space="0" w:color="auto"/>
        <w:left w:val="none" w:sz="0" w:space="0" w:color="auto"/>
        <w:bottom w:val="none" w:sz="0" w:space="0" w:color="auto"/>
        <w:right w:val="none" w:sz="0" w:space="0" w:color="auto"/>
      </w:divBdr>
    </w:div>
    <w:div w:id="1535191431">
      <w:bodyDiv w:val="1"/>
      <w:marLeft w:val="0"/>
      <w:marRight w:val="0"/>
      <w:marTop w:val="0"/>
      <w:marBottom w:val="0"/>
      <w:divBdr>
        <w:top w:val="none" w:sz="0" w:space="0" w:color="auto"/>
        <w:left w:val="none" w:sz="0" w:space="0" w:color="auto"/>
        <w:bottom w:val="none" w:sz="0" w:space="0" w:color="auto"/>
        <w:right w:val="none" w:sz="0" w:space="0" w:color="auto"/>
      </w:divBdr>
    </w:div>
    <w:div w:id="1551379961">
      <w:bodyDiv w:val="1"/>
      <w:marLeft w:val="0"/>
      <w:marRight w:val="0"/>
      <w:marTop w:val="0"/>
      <w:marBottom w:val="0"/>
      <w:divBdr>
        <w:top w:val="none" w:sz="0" w:space="0" w:color="auto"/>
        <w:left w:val="none" w:sz="0" w:space="0" w:color="auto"/>
        <w:bottom w:val="none" w:sz="0" w:space="0" w:color="auto"/>
        <w:right w:val="none" w:sz="0" w:space="0" w:color="auto"/>
      </w:divBdr>
    </w:div>
    <w:div w:id="1561744690">
      <w:bodyDiv w:val="1"/>
      <w:marLeft w:val="0"/>
      <w:marRight w:val="0"/>
      <w:marTop w:val="0"/>
      <w:marBottom w:val="0"/>
      <w:divBdr>
        <w:top w:val="none" w:sz="0" w:space="0" w:color="auto"/>
        <w:left w:val="none" w:sz="0" w:space="0" w:color="auto"/>
        <w:bottom w:val="none" w:sz="0" w:space="0" w:color="auto"/>
        <w:right w:val="none" w:sz="0" w:space="0" w:color="auto"/>
      </w:divBdr>
    </w:div>
    <w:div w:id="1561790294">
      <w:bodyDiv w:val="1"/>
      <w:marLeft w:val="0"/>
      <w:marRight w:val="0"/>
      <w:marTop w:val="0"/>
      <w:marBottom w:val="0"/>
      <w:divBdr>
        <w:top w:val="none" w:sz="0" w:space="0" w:color="auto"/>
        <w:left w:val="none" w:sz="0" w:space="0" w:color="auto"/>
        <w:bottom w:val="none" w:sz="0" w:space="0" w:color="auto"/>
        <w:right w:val="none" w:sz="0" w:space="0" w:color="auto"/>
      </w:divBdr>
    </w:div>
    <w:div w:id="15637107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7927417">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15754179">
      <w:bodyDiv w:val="1"/>
      <w:marLeft w:val="0"/>
      <w:marRight w:val="0"/>
      <w:marTop w:val="0"/>
      <w:marBottom w:val="0"/>
      <w:divBdr>
        <w:top w:val="none" w:sz="0" w:space="0" w:color="auto"/>
        <w:left w:val="none" w:sz="0" w:space="0" w:color="auto"/>
        <w:bottom w:val="none" w:sz="0" w:space="0" w:color="auto"/>
        <w:right w:val="none" w:sz="0" w:space="0" w:color="auto"/>
      </w:divBdr>
    </w:div>
    <w:div w:id="1832863998">
      <w:bodyDiv w:val="1"/>
      <w:marLeft w:val="0"/>
      <w:marRight w:val="0"/>
      <w:marTop w:val="0"/>
      <w:marBottom w:val="0"/>
      <w:divBdr>
        <w:top w:val="none" w:sz="0" w:space="0" w:color="auto"/>
        <w:left w:val="none" w:sz="0" w:space="0" w:color="auto"/>
        <w:bottom w:val="none" w:sz="0" w:space="0" w:color="auto"/>
        <w:right w:val="none" w:sz="0" w:space="0" w:color="auto"/>
      </w:divBdr>
    </w:div>
    <w:div w:id="1852184153">
      <w:bodyDiv w:val="1"/>
      <w:marLeft w:val="0"/>
      <w:marRight w:val="0"/>
      <w:marTop w:val="0"/>
      <w:marBottom w:val="0"/>
      <w:divBdr>
        <w:top w:val="none" w:sz="0" w:space="0" w:color="auto"/>
        <w:left w:val="none" w:sz="0" w:space="0" w:color="auto"/>
        <w:bottom w:val="none" w:sz="0" w:space="0" w:color="auto"/>
        <w:right w:val="none" w:sz="0" w:space="0" w:color="auto"/>
      </w:divBdr>
    </w:div>
    <w:div w:id="185900370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88722592">
      <w:bodyDiv w:val="1"/>
      <w:marLeft w:val="0"/>
      <w:marRight w:val="0"/>
      <w:marTop w:val="0"/>
      <w:marBottom w:val="0"/>
      <w:divBdr>
        <w:top w:val="none" w:sz="0" w:space="0" w:color="auto"/>
        <w:left w:val="none" w:sz="0" w:space="0" w:color="auto"/>
        <w:bottom w:val="none" w:sz="0" w:space="0" w:color="auto"/>
        <w:right w:val="none" w:sz="0" w:space="0" w:color="auto"/>
      </w:divBdr>
    </w:div>
    <w:div w:id="2092190021">
      <w:bodyDiv w:val="1"/>
      <w:marLeft w:val="0"/>
      <w:marRight w:val="0"/>
      <w:marTop w:val="0"/>
      <w:marBottom w:val="0"/>
      <w:divBdr>
        <w:top w:val="none" w:sz="0" w:space="0" w:color="auto"/>
        <w:left w:val="none" w:sz="0" w:space="0" w:color="auto"/>
        <w:bottom w:val="none" w:sz="0" w:space="0" w:color="auto"/>
        <w:right w:val="none" w:sz="0" w:space="0" w:color="auto"/>
      </w:divBdr>
    </w:div>
    <w:div w:id="2110075983">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18E7DB60DC3447593ED8550E919949B"/>
        <w:category>
          <w:name w:val="Общие"/>
          <w:gallery w:val="placeholder"/>
        </w:category>
        <w:types>
          <w:type w:val="bbPlcHdr"/>
        </w:types>
        <w:behaviors>
          <w:behavior w:val="content"/>
        </w:behaviors>
        <w:guid w:val="{B5B220C5-EB1A-479B-874D-82EE4883CDF7}"/>
      </w:docPartPr>
      <w:docPartBody>
        <w:p w:rsidR="00B95821" w:rsidRDefault="00B109A5" w:rsidP="00B109A5">
          <w:pPr>
            <w:pStyle w:val="318E7DB60DC3447593ED8550E919949B"/>
          </w:pPr>
          <w:r w:rsidRPr="00754BF9">
            <w:rPr>
              <w:rStyle w:val="a3"/>
            </w:rPr>
            <w:t>Место для ввода текста.</w:t>
          </w:r>
        </w:p>
      </w:docPartBody>
    </w:docPart>
    <w:docPart>
      <w:docPartPr>
        <w:name w:val="3C0214D6A0244F69B714974B2B867F57"/>
        <w:category>
          <w:name w:val="Общие"/>
          <w:gallery w:val="placeholder"/>
        </w:category>
        <w:types>
          <w:type w:val="bbPlcHdr"/>
        </w:types>
        <w:behaviors>
          <w:behavior w:val="content"/>
        </w:behaviors>
        <w:guid w:val="{51729217-B7AC-4FCD-9D73-E759407495F0}"/>
      </w:docPartPr>
      <w:docPartBody>
        <w:p w:rsidR="00B95821" w:rsidRDefault="00B109A5" w:rsidP="00B109A5">
          <w:pPr>
            <w:pStyle w:val="3C0214D6A0244F69B714974B2B867F57"/>
          </w:pPr>
          <w:r w:rsidRPr="00754BF9">
            <w:rPr>
              <w:rStyle w:val="a3"/>
            </w:rPr>
            <w:t>Место для ввода текста.</w:t>
          </w:r>
        </w:p>
      </w:docPartBody>
    </w:docPart>
    <w:docPart>
      <w:docPartPr>
        <w:name w:val="0AC6A6895D93418CBDBB60FC06B5092B"/>
        <w:category>
          <w:name w:val="Общие"/>
          <w:gallery w:val="placeholder"/>
        </w:category>
        <w:types>
          <w:type w:val="bbPlcHdr"/>
        </w:types>
        <w:behaviors>
          <w:behavior w:val="content"/>
        </w:behaviors>
        <w:guid w:val="{5EC15668-B3A1-47B4-A731-E06C45DD0739}"/>
      </w:docPartPr>
      <w:docPartBody>
        <w:p w:rsidR="00B95821" w:rsidRDefault="00B109A5" w:rsidP="00B109A5">
          <w:pPr>
            <w:pStyle w:val="0AC6A6895D93418CBDBB60FC06B5092B"/>
          </w:pPr>
          <w:r w:rsidRPr="00754BF9">
            <w:rPr>
              <w:rStyle w:val="a3"/>
            </w:rPr>
            <w:t>Место для ввода текста.</w:t>
          </w:r>
        </w:p>
      </w:docPartBody>
    </w:docPart>
    <w:docPart>
      <w:docPartPr>
        <w:name w:val="CE3EA386FCA74FE0B9D9CF113E832DC6"/>
        <w:category>
          <w:name w:val="Общие"/>
          <w:gallery w:val="placeholder"/>
        </w:category>
        <w:types>
          <w:type w:val="bbPlcHdr"/>
        </w:types>
        <w:behaviors>
          <w:behavior w:val="content"/>
        </w:behaviors>
        <w:guid w:val="{381C8F4D-7E0C-4B28-BB4D-6B9B2768B59B}"/>
      </w:docPartPr>
      <w:docPartBody>
        <w:p w:rsidR="00B95821" w:rsidRDefault="00B109A5" w:rsidP="00B109A5">
          <w:pPr>
            <w:pStyle w:val="CE3EA386FCA74FE0B9D9CF113E832DC6"/>
          </w:pPr>
          <w:r w:rsidRPr="00754BF9">
            <w:rPr>
              <w:rStyle w:val="a3"/>
            </w:rPr>
            <w:t>Место для ввода текста.</w:t>
          </w:r>
        </w:p>
      </w:docPartBody>
    </w:docPart>
    <w:docPart>
      <w:docPartPr>
        <w:name w:val="D8201BC7CC3D4384A450BE0FAE902BD2"/>
        <w:category>
          <w:name w:val="Общие"/>
          <w:gallery w:val="placeholder"/>
        </w:category>
        <w:types>
          <w:type w:val="bbPlcHdr"/>
        </w:types>
        <w:behaviors>
          <w:behavior w:val="content"/>
        </w:behaviors>
        <w:guid w:val="{D2CF14EB-52E9-4F84-B104-ED856FF4BC60}"/>
      </w:docPartPr>
      <w:docPartBody>
        <w:p w:rsidR="00B95821" w:rsidRDefault="00B109A5" w:rsidP="00B109A5">
          <w:pPr>
            <w:pStyle w:val="D8201BC7CC3D4384A450BE0FAE902BD2"/>
          </w:pPr>
          <w:r w:rsidRPr="00754BF9">
            <w:rPr>
              <w:rStyle w:val="a3"/>
            </w:rPr>
            <w:t>Место для ввода текста.</w:t>
          </w:r>
        </w:p>
      </w:docPartBody>
    </w:docPart>
    <w:docPart>
      <w:docPartPr>
        <w:name w:val="EC56BCBC26DA4037A7DC9E8B3FA020F8"/>
        <w:category>
          <w:name w:val="Общие"/>
          <w:gallery w:val="placeholder"/>
        </w:category>
        <w:types>
          <w:type w:val="bbPlcHdr"/>
        </w:types>
        <w:behaviors>
          <w:behavior w:val="content"/>
        </w:behaviors>
        <w:guid w:val="{B6DF4C67-DEDB-4F0F-8305-C2A5435DF8C0}"/>
      </w:docPartPr>
      <w:docPartBody>
        <w:p w:rsidR="00B95821" w:rsidRDefault="00B109A5" w:rsidP="00B109A5">
          <w:pPr>
            <w:pStyle w:val="EC56BCBC26DA4037A7DC9E8B3FA020F8"/>
          </w:pPr>
          <w:r w:rsidRPr="00754BF9">
            <w:rPr>
              <w:rStyle w:val="a3"/>
            </w:rPr>
            <w:t>Место для ввода текста.</w:t>
          </w:r>
        </w:p>
      </w:docPartBody>
    </w:docPart>
    <w:docPart>
      <w:docPartPr>
        <w:name w:val="77A6330623CA454388793B2AF23B7418"/>
        <w:category>
          <w:name w:val="Общие"/>
          <w:gallery w:val="placeholder"/>
        </w:category>
        <w:types>
          <w:type w:val="bbPlcHdr"/>
        </w:types>
        <w:behaviors>
          <w:behavior w:val="content"/>
        </w:behaviors>
        <w:guid w:val="{4677751C-C3C7-4F3E-B81F-47A32E1F4E2F}"/>
      </w:docPartPr>
      <w:docPartBody>
        <w:p w:rsidR="00B95821" w:rsidRDefault="00B109A5" w:rsidP="00B109A5">
          <w:pPr>
            <w:pStyle w:val="77A6330623CA454388793B2AF23B7418"/>
          </w:pPr>
          <w:r w:rsidRPr="00754BF9">
            <w:rPr>
              <w:rStyle w:val="a3"/>
            </w:rPr>
            <w:t>Место для ввода текста.</w:t>
          </w:r>
        </w:p>
      </w:docPartBody>
    </w:docPart>
    <w:docPart>
      <w:docPartPr>
        <w:name w:val="C17D0D43DB66477DBBD6A0128204DC7B"/>
        <w:category>
          <w:name w:val="Общие"/>
          <w:gallery w:val="placeholder"/>
        </w:category>
        <w:types>
          <w:type w:val="bbPlcHdr"/>
        </w:types>
        <w:behaviors>
          <w:behavior w:val="content"/>
        </w:behaviors>
        <w:guid w:val="{D751C5F9-796E-415F-960E-9816D06586BA}"/>
      </w:docPartPr>
      <w:docPartBody>
        <w:p w:rsidR="00B95821" w:rsidRDefault="00B109A5" w:rsidP="00B109A5">
          <w:pPr>
            <w:pStyle w:val="C17D0D43DB66477DBBD6A0128204DC7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A1E73"/>
    <w:rsid w:val="000C6A86"/>
    <w:rsid w:val="00152E6E"/>
    <w:rsid w:val="001A11FE"/>
    <w:rsid w:val="002200BF"/>
    <w:rsid w:val="0024324A"/>
    <w:rsid w:val="003C0E31"/>
    <w:rsid w:val="00496C79"/>
    <w:rsid w:val="0057735C"/>
    <w:rsid w:val="005C4F7E"/>
    <w:rsid w:val="005D1B22"/>
    <w:rsid w:val="00633F6B"/>
    <w:rsid w:val="00685B0A"/>
    <w:rsid w:val="006F1C41"/>
    <w:rsid w:val="00700D5C"/>
    <w:rsid w:val="00752405"/>
    <w:rsid w:val="00763D5E"/>
    <w:rsid w:val="007C35DB"/>
    <w:rsid w:val="00803B59"/>
    <w:rsid w:val="00822724"/>
    <w:rsid w:val="0096689C"/>
    <w:rsid w:val="00A168D5"/>
    <w:rsid w:val="00A718F1"/>
    <w:rsid w:val="00A81483"/>
    <w:rsid w:val="00AC5DAC"/>
    <w:rsid w:val="00AF60FB"/>
    <w:rsid w:val="00B109A5"/>
    <w:rsid w:val="00B3799E"/>
    <w:rsid w:val="00B95821"/>
    <w:rsid w:val="00C24C26"/>
    <w:rsid w:val="00C477E0"/>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109A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 w:type="paragraph" w:customStyle="1" w:styleId="5774C7D158DA4C3698866645E062D75D">
    <w:name w:val="5774C7D158DA4C3698866645E062D75D"/>
    <w:rsid w:val="000C6A86"/>
  </w:style>
  <w:style w:type="paragraph" w:customStyle="1" w:styleId="E9B84ABF5D86498785BC586DB0B9C7F8">
    <w:name w:val="E9B84ABF5D86498785BC586DB0B9C7F8"/>
    <w:rsid w:val="000C6A86"/>
  </w:style>
  <w:style w:type="paragraph" w:customStyle="1" w:styleId="09B151CF47C24C68B8BBE86817EC8ADB">
    <w:name w:val="09B151CF47C24C68B8BBE86817EC8ADB"/>
    <w:rsid w:val="000C6A86"/>
  </w:style>
  <w:style w:type="paragraph" w:customStyle="1" w:styleId="0190971EF4044A3281E807B803AC7526">
    <w:name w:val="0190971EF4044A3281E807B803AC7526"/>
    <w:rsid w:val="000C6A86"/>
  </w:style>
  <w:style w:type="paragraph" w:customStyle="1" w:styleId="318E7DB60DC3447593ED8550E919949B">
    <w:name w:val="318E7DB60DC3447593ED8550E919949B"/>
    <w:rsid w:val="00B109A5"/>
  </w:style>
  <w:style w:type="paragraph" w:customStyle="1" w:styleId="3C0214D6A0244F69B714974B2B867F57">
    <w:name w:val="3C0214D6A0244F69B714974B2B867F57"/>
    <w:rsid w:val="00B109A5"/>
  </w:style>
  <w:style w:type="paragraph" w:customStyle="1" w:styleId="0AC6A6895D93418CBDBB60FC06B5092B">
    <w:name w:val="0AC6A6895D93418CBDBB60FC06B5092B"/>
    <w:rsid w:val="00B109A5"/>
  </w:style>
  <w:style w:type="paragraph" w:customStyle="1" w:styleId="CE3EA386FCA74FE0B9D9CF113E832DC6">
    <w:name w:val="CE3EA386FCA74FE0B9D9CF113E832DC6"/>
    <w:rsid w:val="00B109A5"/>
  </w:style>
  <w:style w:type="paragraph" w:customStyle="1" w:styleId="D8201BC7CC3D4384A450BE0FAE902BD2">
    <w:name w:val="D8201BC7CC3D4384A450BE0FAE902BD2"/>
    <w:rsid w:val="00B109A5"/>
  </w:style>
  <w:style w:type="paragraph" w:customStyle="1" w:styleId="EC56BCBC26DA4037A7DC9E8B3FA020F8">
    <w:name w:val="EC56BCBC26DA4037A7DC9E8B3FA020F8"/>
    <w:rsid w:val="00B109A5"/>
  </w:style>
  <w:style w:type="paragraph" w:customStyle="1" w:styleId="77A6330623CA454388793B2AF23B7418">
    <w:name w:val="77A6330623CA454388793B2AF23B7418"/>
    <w:rsid w:val="00B109A5"/>
  </w:style>
  <w:style w:type="paragraph" w:customStyle="1" w:styleId="C17D0D43DB66477DBBD6A0128204DC7B">
    <w:name w:val="C17D0D43DB66477DBBD6A0128204DC7B"/>
    <w:rsid w:val="00B10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ED6E4-4554-4BBF-B790-F12E357D4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56</Pages>
  <Words>16561</Words>
  <Characters>94399</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779</cp:revision>
  <cp:lastPrinted>2024-05-08T12:11:00Z</cp:lastPrinted>
  <dcterms:created xsi:type="dcterms:W3CDTF">2024-11-25T06:55:00Z</dcterms:created>
  <dcterms:modified xsi:type="dcterms:W3CDTF">2025-06-13T12:39:00Z</dcterms:modified>
</cp:coreProperties>
</file>